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012" w:rsidRPr="008F71DC" w:rsidRDefault="006D0012" w:rsidP="00366251">
      <w:pPr>
        <w:ind w:right="28"/>
        <w:jc w:val="center"/>
        <w:rPr>
          <w:rFonts w:ascii="Times New Roman" w:hAnsi="Times New Roman" w:cs="Times New Roman"/>
          <w:b/>
          <w:sz w:val="18"/>
          <w:szCs w:val="18"/>
        </w:rPr>
      </w:pPr>
      <w:r w:rsidRPr="008F71DC">
        <w:rPr>
          <w:rFonts w:ascii="Times New Roman" w:hAnsi="Times New Roman" w:cs="Times New Roman"/>
          <w:b/>
          <w:sz w:val="18"/>
          <w:szCs w:val="18"/>
        </w:rPr>
        <w:t>АРМАВИРСКИЙ СОЦИАЛЬНО-ПСИХОЛОГИЧЕСКИЙ ИНСТИТУТ</w:t>
      </w:r>
    </w:p>
    <w:p w:rsidR="006D0012" w:rsidRPr="008F71DC" w:rsidRDefault="006D0012" w:rsidP="00366251">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D948EF" w:rsidRPr="008F71DC" w:rsidRDefault="00EA1F10" w:rsidP="00A54E83">
      <w:pPr>
        <w:ind w:right="28"/>
        <w:jc w:val="center"/>
        <w:rPr>
          <w:rFonts w:ascii="Times New Roman" w:hAnsi="Times New Roman" w:cs="Times New Roman"/>
          <w:b/>
          <w:sz w:val="28"/>
          <w:szCs w:val="28"/>
        </w:rPr>
      </w:pPr>
      <w:r w:rsidRPr="008F71DC">
        <w:rPr>
          <w:rFonts w:ascii="Times New Roman" w:hAnsi="Times New Roman" w:cs="Times New Roman"/>
          <w:b/>
          <w:sz w:val="28"/>
          <w:szCs w:val="28"/>
        </w:rPr>
        <w:t xml:space="preserve">МЕНЕДЖМЕНТ </w:t>
      </w:r>
    </w:p>
    <w:p w:rsidR="00D948EF" w:rsidRPr="008F71DC" w:rsidRDefault="006D0012" w:rsidP="00A54E83">
      <w:pPr>
        <w:ind w:right="28"/>
        <w:jc w:val="center"/>
        <w:rPr>
          <w:rFonts w:ascii="Times New Roman" w:hAnsi="Times New Roman" w:cs="Times New Roman"/>
          <w:b/>
          <w:sz w:val="28"/>
          <w:szCs w:val="28"/>
        </w:rPr>
      </w:pPr>
      <w:r w:rsidRPr="008F71DC">
        <w:rPr>
          <w:rFonts w:ascii="Times New Roman" w:hAnsi="Times New Roman" w:cs="Times New Roman"/>
          <w:b/>
          <w:sz w:val="28"/>
          <w:szCs w:val="28"/>
        </w:rPr>
        <w:t>КАЧЕСТВА ОБРАЗОВАНИЯ</w:t>
      </w:r>
      <w:r w:rsidR="00EA1F10" w:rsidRPr="008F71DC">
        <w:rPr>
          <w:rFonts w:ascii="Times New Roman" w:hAnsi="Times New Roman" w:cs="Times New Roman"/>
          <w:b/>
          <w:sz w:val="28"/>
          <w:szCs w:val="28"/>
        </w:rPr>
        <w:t xml:space="preserve"> В ВУЗЕ: </w:t>
      </w:r>
    </w:p>
    <w:p w:rsidR="006D0012" w:rsidRPr="008F71DC" w:rsidRDefault="00EA1F10" w:rsidP="00A54E83">
      <w:pPr>
        <w:ind w:right="28"/>
        <w:jc w:val="center"/>
        <w:rPr>
          <w:rFonts w:ascii="Times New Roman" w:hAnsi="Times New Roman" w:cs="Times New Roman"/>
          <w:b/>
        </w:rPr>
      </w:pPr>
      <w:r w:rsidRPr="008F71DC">
        <w:rPr>
          <w:rFonts w:ascii="Times New Roman" w:hAnsi="Times New Roman" w:cs="Times New Roman"/>
          <w:b/>
        </w:rPr>
        <w:t xml:space="preserve">ЦЕЛИ, СОДЕРЖАНИЕ, ИНСТРУМЕНТАРИЙ, ОЦЕНКА </w:t>
      </w: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D948EF"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Армавир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2018</w:t>
      </w:r>
    </w:p>
    <w:p w:rsidR="006D0012" w:rsidRPr="008F71DC" w:rsidRDefault="006D0012" w:rsidP="00A54E83">
      <w:pPr>
        <w:tabs>
          <w:tab w:val="left" w:pos="5103"/>
        </w:tabs>
        <w:ind w:right="28"/>
        <w:rPr>
          <w:rFonts w:ascii="Times New Roman" w:hAnsi="Times New Roman" w:cs="Times New Roman"/>
          <w:b/>
          <w:bCs/>
          <w:kern w:val="18"/>
          <w:sz w:val="20"/>
          <w:szCs w:val="20"/>
        </w:rPr>
      </w:pPr>
      <w:r w:rsidRPr="008F71DC">
        <w:rPr>
          <w:rFonts w:ascii="Times New Roman" w:hAnsi="Times New Roman" w:cs="Times New Roman"/>
          <w:b/>
          <w:bCs/>
          <w:kern w:val="18"/>
          <w:sz w:val="20"/>
          <w:szCs w:val="20"/>
        </w:rPr>
        <w:br w:type="page"/>
      </w:r>
    </w:p>
    <w:tbl>
      <w:tblPr>
        <w:tblW w:w="0" w:type="auto"/>
        <w:tblLook w:val="04A0" w:firstRow="1" w:lastRow="0" w:firstColumn="1" w:lastColumn="0" w:noHBand="0" w:noVBand="1"/>
      </w:tblPr>
      <w:tblGrid>
        <w:gridCol w:w="3242"/>
        <w:gridCol w:w="3381"/>
      </w:tblGrid>
      <w:tr w:rsidR="006D0012" w:rsidRPr="008F71DC" w:rsidTr="00D948EF">
        <w:tc>
          <w:tcPr>
            <w:tcW w:w="3242" w:type="dxa"/>
            <w:shd w:val="clear" w:color="auto" w:fill="auto"/>
          </w:tcPr>
          <w:p w:rsidR="006D0012" w:rsidRPr="008F71DC" w:rsidRDefault="006D0012" w:rsidP="00A54E83">
            <w:pPr>
              <w:tabs>
                <w:tab w:val="left" w:pos="4962"/>
              </w:tabs>
              <w:ind w:right="28"/>
              <w:rPr>
                <w:rStyle w:val="a3"/>
                <w:rFonts w:ascii="Times New Roman" w:hAnsi="Times New Roman" w:cs="Times New Roman"/>
                <w:sz w:val="20"/>
                <w:szCs w:val="20"/>
              </w:rPr>
            </w:pPr>
            <w:r w:rsidRPr="008F71DC">
              <w:rPr>
                <w:rStyle w:val="a3"/>
                <w:rFonts w:ascii="Times New Roman" w:hAnsi="Times New Roman" w:cs="Times New Roman"/>
                <w:sz w:val="20"/>
                <w:szCs w:val="20"/>
              </w:rPr>
              <w:lastRenderedPageBreak/>
              <w:t>УДК 378</w:t>
            </w:r>
          </w:p>
          <w:p w:rsidR="006D0012" w:rsidRPr="008F71DC" w:rsidRDefault="006D0012" w:rsidP="00A54E83">
            <w:pPr>
              <w:tabs>
                <w:tab w:val="left" w:pos="4962"/>
              </w:tabs>
              <w:ind w:right="28"/>
              <w:rPr>
                <w:rStyle w:val="a3"/>
                <w:rFonts w:ascii="Times New Roman" w:hAnsi="Times New Roman" w:cs="Times New Roman"/>
                <w:sz w:val="20"/>
                <w:szCs w:val="20"/>
              </w:rPr>
            </w:pPr>
            <w:r w:rsidRPr="008F71DC">
              <w:rPr>
                <w:rStyle w:val="a3"/>
                <w:rFonts w:ascii="Times New Roman" w:hAnsi="Times New Roman" w:cs="Times New Roman"/>
                <w:sz w:val="20"/>
                <w:szCs w:val="20"/>
              </w:rPr>
              <w:t>ББК 74</w:t>
            </w:r>
          </w:p>
          <w:p w:rsidR="006D0012" w:rsidRPr="008F71DC" w:rsidRDefault="00E55483" w:rsidP="00E55483">
            <w:pPr>
              <w:tabs>
                <w:tab w:val="left" w:pos="4962"/>
              </w:tabs>
              <w:ind w:right="28"/>
              <w:rPr>
                <w:rStyle w:val="a3"/>
                <w:rFonts w:ascii="Times New Roman" w:hAnsi="Times New Roman" w:cs="Times New Roman"/>
                <w:sz w:val="20"/>
                <w:szCs w:val="20"/>
              </w:rPr>
            </w:pPr>
            <w:r w:rsidRPr="008F71DC">
              <w:rPr>
                <w:rStyle w:val="a3"/>
                <w:rFonts w:ascii="Times New Roman" w:hAnsi="Times New Roman" w:cs="Times New Roman"/>
                <w:sz w:val="20"/>
                <w:szCs w:val="20"/>
              </w:rPr>
              <w:t>М</w:t>
            </w:r>
            <w:r w:rsidR="006D0012" w:rsidRPr="008F71DC">
              <w:rPr>
                <w:rStyle w:val="a3"/>
                <w:rFonts w:ascii="Times New Roman" w:hAnsi="Times New Roman" w:cs="Times New Roman"/>
                <w:sz w:val="20"/>
                <w:szCs w:val="20"/>
              </w:rPr>
              <w:t>-</w:t>
            </w:r>
            <w:r w:rsidRPr="008F71DC">
              <w:rPr>
                <w:rStyle w:val="a3"/>
                <w:rFonts w:ascii="Times New Roman" w:hAnsi="Times New Roman" w:cs="Times New Roman"/>
                <w:sz w:val="20"/>
                <w:szCs w:val="20"/>
              </w:rPr>
              <w:t>5</w:t>
            </w:r>
            <w:r w:rsidR="006D0012" w:rsidRPr="008F71DC">
              <w:rPr>
                <w:rStyle w:val="a3"/>
                <w:rFonts w:ascii="Times New Roman" w:hAnsi="Times New Roman" w:cs="Times New Roman"/>
                <w:sz w:val="20"/>
                <w:szCs w:val="20"/>
              </w:rPr>
              <w:t>0</w:t>
            </w:r>
          </w:p>
        </w:tc>
        <w:tc>
          <w:tcPr>
            <w:tcW w:w="3381" w:type="dxa"/>
            <w:shd w:val="clear" w:color="auto" w:fill="auto"/>
          </w:tcPr>
          <w:p w:rsidR="006D0012" w:rsidRPr="008F71DC" w:rsidRDefault="006D0012" w:rsidP="00A54E83">
            <w:pPr>
              <w:pageBreakBefore/>
              <w:tabs>
                <w:tab w:val="left" w:pos="4962"/>
              </w:tabs>
              <w:ind w:right="28"/>
              <w:jc w:val="both"/>
              <w:rPr>
                <w:rFonts w:ascii="Times New Roman" w:hAnsi="Times New Roman" w:cs="Times New Roman"/>
                <w:kern w:val="18"/>
                <w:sz w:val="20"/>
                <w:szCs w:val="20"/>
              </w:rPr>
            </w:pPr>
            <w:r w:rsidRPr="008F71DC">
              <w:rPr>
                <w:rFonts w:ascii="Times New Roman" w:hAnsi="Times New Roman" w:cs="Times New Roman"/>
                <w:kern w:val="18"/>
                <w:sz w:val="20"/>
                <w:szCs w:val="20"/>
              </w:rPr>
              <w:t xml:space="preserve">Печатается по решению Ученого совета Армавирского социально-психологического института, </w:t>
            </w:r>
          </w:p>
          <w:p w:rsidR="006D0012" w:rsidRPr="008F71DC" w:rsidRDefault="006D0012" w:rsidP="00A54E83">
            <w:pPr>
              <w:pageBreakBefore/>
              <w:tabs>
                <w:tab w:val="left" w:pos="4962"/>
              </w:tabs>
              <w:ind w:right="28"/>
              <w:jc w:val="both"/>
              <w:rPr>
                <w:rStyle w:val="a3"/>
                <w:rFonts w:ascii="Times New Roman" w:hAnsi="Times New Roman" w:cs="Times New Roman"/>
                <w:sz w:val="20"/>
                <w:szCs w:val="20"/>
              </w:rPr>
            </w:pPr>
            <w:r w:rsidRPr="008F71DC">
              <w:rPr>
                <w:rFonts w:ascii="Times New Roman" w:hAnsi="Times New Roman" w:cs="Times New Roman"/>
                <w:kern w:val="18"/>
                <w:sz w:val="20"/>
                <w:szCs w:val="20"/>
              </w:rPr>
              <w:t xml:space="preserve">протокол № 9 </w:t>
            </w:r>
            <w:r w:rsidRPr="008F71DC">
              <w:rPr>
                <w:rFonts w:ascii="Times New Roman" w:hAnsi="Times New Roman" w:cs="Times New Roman"/>
                <w:kern w:val="18"/>
                <w:sz w:val="20"/>
                <w:szCs w:val="20"/>
                <w:lang w:val="en-US"/>
              </w:rPr>
              <w:t xml:space="preserve"> </w:t>
            </w:r>
            <w:r w:rsidRPr="008F71DC">
              <w:rPr>
                <w:rFonts w:ascii="Times New Roman" w:hAnsi="Times New Roman" w:cs="Times New Roman"/>
                <w:kern w:val="18"/>
                <w:sz w:val="20"/>
                <w:szCs w:val="20"/>
              </w:rPr>
              <w:t>от  27 апреля 2018 года</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pStyle w:val="a4"/>
        <w:shd w:val="clear" w:color="auto" w:fill="auto"/>
        <w:spacing w:before="0" w:after="0" w:line="240" w:lineRule="auto"/>
        <w:ind w:right="28" w:firstLine="0"/>
        <w:rPr>
          <w:rStyle w:val="a3"/>
          <w:rFonts w:ascii="Times New Roman" w:hAnsi="Times New Roman" w:cs="Times New Roman"/>
          <w:color w:val="000000"/>
          <w:sz w:val="20"/>
          <w:szCs w:val="20"/>
        </w:rPr>
      </w:pPr>
      <w:r w:rsidRPr="008F71DC">
        <w:rPr>
          <w:rStyle w:val="a3"/>
          <w:rFonts w:ascii="Times New Roman" w:hAnsi="Times New Roman" w:cs="Times New Roman"/>
          <w:i/>
          <w:color w:val="000000"/>
          <w:sz w:val="20"/>
          <w:szCs w:val="20"/>
        </w:rPr>
        <w:t>Авторский коллектив</w:t>
      </w:r>
      <w:r w:rsidRPr="008F71DC">
        <w:rPr>
          <w:rStyle w:val="a3"/>
          <w:rFonts w:ascii="Times New Roman" w:hAnsi="Times New Roman" w:cs="Times New Roman"/>
          <w:color w:val="000000"/>
          <w:sz w:val="20"/>
          <w:szCs w:val="20"/>
        </w:rPr>
        <w:t>: Недбаев</w:t>
      </w:r>
      <w:r w:rsidR="00A07685" w:rsidRPr="008F71DC">
        <w:rPr>
          <w:rFonts w:ascii="Times New Roman" w:hAnsi="Times New Roman" w:cs="Times New Roman"/>
          <w:sz w:val="20"/>
          <w:szCs w:val="20"/>
        </w:rPr>
        <w:t> </w:t>
      </w:r>
      <w:r w:rsidRPr="008F71DC">
        <w:rPr>
          <w:rStyle w:val="a3"/>
          <w:rFonts w:ascii="Times New Roman" w:hAnsi="Times New Roman" w:cs="Times New Roman"/>
          <w:color w:val="000000"/>
          <w:sz w:val="20"/>
          <w:szCs w:val="20"/>
        </w:rPr>
        <w:t>Д.Н. (</w:t>
      </w:r>
      <w:r w:rsidRPr="008F71DC">
        <w:rPr>
          <w:rFonts w:ascii="Times New Roman" w:hAnsi="Times New Roman" w:cs="Times New Roman"/>
          <w:sz w:val="20"/>
          <w:szCs w:val="20"/>
        </w:rPr>
        <w:t>к</w:t>
      </w:r>
      <w:proofErr w:type="gramStart"/>
      <w:r w:rsidRPr="008F71DC">
        <w:rPr>
          <w:rFonts w:ascii="Times New Roman" w:hAnsi="Times New Roman" w:cs="Times New Roman"/>
          <w:sz w:val="20"/>
          <w:szCs w:val="20"/>
        </w:rPr>
        <w:t>.п</w:t>
      </w:r>
      <w:proofErr w:type="gramEnd"/>
      <w:r w:rsidRPr="008F71DC">
        <w:rPr>
          <w:rFonts w:ascii="Times New Roman" w:hAnsi="Times New Roman" w:cs="Times New Roman"/>
          <w:sz w:val="20"/>
          <w:szCs w:val="20"/>
        </w:rPr>
        <w:t>сх.н., доцент</w:t>
      </w:r>
      <w:r w:rsidRPr="008F71DC">
        <w:rPr>
          <w:rStyle w:val="a3"/>
          <w:rFonts w:ascii="Times New Roman" w:hAnsi="Times New Roman" w:cs="Times New Roman"/>
          <w:color w:val="000000"/>
          <w:sz w:val="20"/>
          <w:szCs w:val="20"/>
        </w:rPr>
        <w:t>), Недбаева</w:t>
      </w:r>
      <w:r w:rsidR="00A07685" w:rsidRPr="008F71DC">
        <w:rPr>
          <w:rFonts w:ascii="Times New Roman" w:hAnsi="Times New Roman" w:cs="Times New Roman"/>
          <w:sz w:val="20"/>
          <w:szCs w:val="20"/>
        </w:rPr>
        <w:t> </w:t>
      </w:r>
      <w:r w:rsidRPr="008F71DC">
        <w:rPr>
          <w:rStyle w:val="a3"/>
          <w:rFonts w:ascii="Times New Roman" w:hAnsi="Times New Roman" w:cs="Times New Roman"/>
          <w:color w:val="000000"/>
          <w:sz w:val="20"/>
          <w:szCs w:val="20"/>
        </w:rPr>
        <w:t>С.В. (д.псх.н., профессор), Гончарова</w:t>
      </w:r>
      <w:r w:rsidR="00A07685" w:rsidRPr="008F71DC">
        <w:rPr>
          <w:rFonts w:ascii="Times New Roman" w:hAnsi="Times New Roman" w:cs="Times New Roman"/>
          <w:sz w:val="20"/>
          <w:szCs w:val="20"/>
        </w:rPr>
        <w:t> </w:t>
      </w:r>
      <w:r w:rsidRPr="008F71DC">
        <w:rPr>
          <w:rStyle w:val="a3"/>
          <w:rFonts w:ascii="Times New Roman" w:hAnsi="Times New Roman" w:cs="Times New Roman"/>
          <w:color w:val="000000"/>
          <w:sz w:val="20"/>
          <w:szCs w:val="20"/>
        </w:rPr>
        <w:t>О.В. (</w:t>
      </w:r>
      <w:r w:rsidRPr="008F71DC">
        <w:rPr>
          <w:rFonts w:ascii="Times New Roman" w:hAnsi="Times New Roman" w:cs="Times New Roman"/>
          <w:sz w:val="20"/>
          <w:szCs w:val="20"/>
        </w:rPr>
        <w:t>к.б.н., доцент</w:t>
      </w:r>
      <w:r w:rsidRPr="008F71DC">
        <w:rPr>
          <w:rStyle w:val="a3"/>
          <w:rFonts w:ascii="Times New Roman" w:hAnsi="Times New Roman" w:cs="Times New Roman"/>
          <w:color w:val="000000"/>
          <w:sz w:val="20"/>
          <w:szCs w:val="20"/>
        </w:rPr>
        <w:t>)</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sz w:val="20"/>
          <w:szCs w:val="20"/>
        </w:rPr>
      </w:pPr>
    </w:p>
    <w:p w:rsidR="006D0012" w:rsidRPr="008F71DC" w:rsidRDefault="00E55483" w:rsidP="00EA1F10">
      <w:pPr>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М</w:t>
      </w:r>
      <w:r w:rsidR="006D0012" w:rsidRPr="008F71DC">
        <w:rPr>
          <w:rStyle w:val="a3"/>
          <w:rFonts w:ascii="Times New Roman" w:hAnsi="Times New Roman" w:cs="Times New Roman"/>
          <w:sz w:val="20"/>
          <w:szCs w:val="20"/>
        </w:rPr>
        <w:t>-</w:t>
      </w:r>
      <w:r w:rsidRPr="008F71DC">
        <w:rPr>
          <w:rStyle w:val="a3"/>
          <w:rFonts w:ascii="Times New Roman" w:hAnsi="Times New Roman" w:cs="Times New Roman"/>
          <w:sz w:val="20"/>
          <w:szCs w:val="20"/>
        </w:rPr>
        <w:t>5</w:t>
      </w:r>
      <w:r w:rsidR="006D0012" w:rsidRPr="008F71DC">
        <w:rPr>
          <w:rStyle w:val="a3"/>
          <w:rFonts w:ascii="Times New Roman" w:hAnsi="Times New Roman" w:cs="Times New Roman"/>
          <w:sz w:val="20"/>
          <w:szCs w:val="20"/>
        </w:rPr>
        <w:t xml:space="preserve">0 </w:t>
      </w:r>
      <w:r w:rsidR="00A07685" w:rsidRPr="008F71DC">
        <w:rPr>
          <w:rStyle w:val="a3"/>
          <w:rFonts w:ascii="Times New Roman" w:hAnsi="Times New Roman" w:cs="Times New Roman"/>
          <w:sz w:val="20"/>
          <w:szCs w:val="20"/>
        </w:rPr>
        <w:t xml:space="preserve"> </w:t>
      </w:r>
      <w:r w:rsidR="00EA1F10" w:rsidRPr="008F71DC">
        <w:rPr>
          <w:rFonts w:ascii="Times New Roman" w:hAnsi="Times New Roman" w:cs="Times New Roman"/>
          <w:sz w:val="20"/>
          <w:szCs w:val="20"/>
        </w:rPr>
        <w:t>Менеджмент качества образования в вузе: цели, содержание, инструментарий, оценка</w:t>
      </w:r>
      <w:r w:rsidR="00FB00B9" w:rsidRPr="008F71DC">
        <w:rPr>
          <w:rFonts w:ascii="Times New Roman" w:hAnsi="Times New Roman" w:cs="Times New Roman"/>
          <w:sz w:val="20"/>
          <w:szCs w:val="20"/>
        </w:rPr>
        <w:t xml:space="preserve">: </w:t>
      </w:r>
      <w:r w:rsidR="00DD46F0" w:rsidRPr="008F71DC">
        <w:rPr>
          <w:rFonts w:ascii="Times New Roman" w:hAnsi="Times New Roman" w:cs="Times New Roman"/>
          <w:sz w:val="20"/>
          <w:szCs w:val="20"/>
        </w:rPr>
        <w:t>у</w:t>
      </w:r>
      <w:r w:rsidR="00FB00B9" w:rsidRPr="008F71DC">
        <w:rPr>
          <w:rFonts w:ascii="Times New Roman" w:hAnsi="Times New Roman" w:cs="Times New Roman"/>
          <w:sz w:val="20"/>
          <w:szCs w:val="20"/>
        </w:rPr>
        <w:t xml:space="preserve">чебное пособие </w:t>
      </w:r>
      <w:r w:rsidR="006D0012" w:rsidRPr="008F71DC">
        <w:rPr>
          <w:rStyle w:val="a3"/>
          <w:rFonts w:ascii="Times New Roman" w:hAnsi="Times New Roman" w:cs="Times New Roman"/>
          <w:sz w:val="20"/>
          <w:szCs w:val="20"/>
        </w:rPr>
        <w:t>/ Д.Н.</w:t>
      </w:r>
      <w:r w:rsidR="00A07685" w:rsidRPr="008F71DC">
        <w:rPr>
          <w:rFonts w:ascii="Times New Roman" w:hAnsi="Times New Roman" w:cs="Times New Roman"/>
          <w:sz w:val="20"/>
          <w:szCs w:val="20"/>
        </w:rPr>
        <w:t> </w:t>
      </w:r>
      <w:r w:rsidR="006D0012" w:rsidRPr="008F71DC">
        <w:rPr>
          <w:rStyle w:val="a3"/>
          <w:rFonts w:ascii="Times New Roman" w:hAnsi="Times New Roman" w:cs="Times New Roman"/>
          <w:sz w:val="20"/>
          <w:szCs w:val="20"/>
        </w:rPr>
        <w:t>Недбаев, С.В.</w:t>
      </w:r>
      <w:r w:rsidR="00A07685" w:rsidRPr="008F71DC">
        <w:rPr>
          <w:rFonts w:ascii="Times New Roman" w:hAnsi="Times New Roman" w:cs="Times New Roman"/>
          <w:sz w:val="20"/>
          <w:szCs w:val="20"/>
        </w:rPr>
        <w:t> </w:t>
      </w:r>
      <w:r w:rsidR="006D0012" w:rsidRPr="008F71DC">
        <w:rPr>
          <w:rStyle w:val="a3"/>
          <w:rFonts w:ascii="Times New Roman" w:hAnsi="Times New Roman" w:cs="Times New Roman"/>
          <w:sz w:val="20"/>
          <w:szCs w:val="20"/>
        </w:rPr>
        <w:t>Недбаева, О.В.</w:t>
      </w:r>
      <w:r w:rsidR="00A07685" w:rsidRPr="008F71DC">
        <w:rPr>
          <w:rFonts w:ascii="Times New Roman" w:hAnsi="Times New Roman" w:cs="Times New Roman"/>
          <w:sz w:val="20"/>
          <w:szCs w:val="20"/>
        </w:rPr>
        <w:t> </w:t>
      </w:r>
      <w:r w:rsidR="006D0012" w:rsidRPr="008F71DC">
        <w:rPr>
          <w:rStyle w:val="a3"/>
          <w:rFonts w:ascii="Times New Roman" w:hAnsi="Times New Roman" w:cs="Times New Roman"/>
          <w:sz w:val="20"/>
          <w:szCs w:val="20"/>
        </w:rPr>
        <w:t>Гончарова. – Армавир, АСПИ, 2018. – 2</w:t>
      </w:r>
      <w:r w:rsidR="003E5D7B" w:rsidRPr="008F71DC">
        <w:rPr>
          <w:rStyle w:val="a3"/>
          <w:rFonts w:ascii="Times New Roman" w:hAnsi="Times New Roman" w:cs="Times New Roman"/>
          <w:sz w:val="20"/>
          <w:szCs w:val="20"/>
        </w:rPr>
        <w:t>8</w:t>
      </w:r>
      <w:r w:rsidR="00D948EF" w:rsidRPr="008F71DC">
        <w:rPr>
          <w:rStyle w:val="a3"/>
          <w:rFonts w:ascii="Times New Roman" w:hAnsi="Times New Roman" w:cs="Times New Roman"/>
          <w:sz w:val="20"/>
          <w:szCs w:val="20"/>
        </w:rPr>
        <w:t>9</w:t>
      </w:r>
      <w:r w:rsidR="00A07685" w:rsidRPr="008F71DC">
        <w:rPr>
          <w:rFonts w:ascii="Times New Roman" w:hAnsi="Times New Roman" w:cs="Times New Roman"/>
          <w:sz w:val="20"/>
          <w:szCs w:val="20"/>
        </w:rPr>
        <w:t> </w:t>
      </w:r>
      <w:r w:rsidR="006D0012" w:rsidRPr="008F71DC">
        <w:rPr>
          <w:rStyle w:val="a3"/>
          <w:rFonts w:ascii="Times New Roman" w:hAnsi="Times New Roman" w:cs="Times New Roman"/>
          <w:sz w:val="20"/>
          <w:szCs w:val="20"/>
        </w:rPr>
        <w:t>с.</w:t>
      </w: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В пособии раскрыва</w:t>
      </w:r>
      <w:r w:rsidR="00FB00B9" w:rsidRPr="008F71DC">
        <w:rPr>
          <w:rStyle w:val="a3"/>
          <w:rFonts w:ascii="Times New Roman" w:hAnsi="Times New Roman" w:cs="Times New Roman"/>
          <w:color w:val="000000"/>
          <w:sz w:val="20"/>
          <w:szCs w:val="20"/>
        </w:rPr>
        <w:t>ю</w:t>
      </w:r>
      <w:r w:rsidRPr="008F71DC">
        <w:rPr>
          <w:rStyle w:val="a3"/>
          <w:rFonts w:ascii="Times New Roman" w:hAnsi="Times New Roman" w:cs="Times New Roman"/>
          <w:color w:val="000000"/>
          <w:sz w:val="20"/>
          <w:szCs w:val="20"/>
        </w:rPr>
        <w:t xml:space="preserve">тся </w:t>
      </w:r>
      <w:r w:rsidR="00FB00B9" w:rsidRPr="008F71DC">
        <w:rPr>
          <w:rStyle w:val="a3"/>
          <w:rFonts w:ascii="Times New Roman" w:hAnsi="Times New Roman" w:cs="Times New Roman"/>
          <w:color w:val="000000"/>
          <w:sz w:val="20"/>
          <w:szCs w:val="20"/>
        </w:rPr>
        <w:t xml:space="preserve">цели, </w:t>
      </w:r>
      <w:r w:rsidRPr="008F71DC">
        <w:rPr>
          <w:rStyle w:val="a3"/>
          <w:rFonts w:ascii="Times New Roman" w:hAnsi="Times New Roman" w:cs="Times New Roman"/>
          <w:color w:val="000000"/>
          <w:sz w:val="20"/>
          <w:szCs w:val="20"/>
        </w:rPr>
        <w:t>основное содержание, структура, технологии</w:t>
      </w:r>
      <w:r w:rsidR="00FB00B9" w:rsidRPr="008F71DC">
        <w:rPr>
          <w:rStyle w:val="a3"/>
          <w:rFonts w:ascii="Times New Roman" w:hAnsi="Times New Roman" w:cs="Times New Roman"/>
          <w:color w:val="000000"/>
          <w:sz w:val="20"/>
          <w:szCs w:val="20"/>
        </w:rPr>
        <w:t>,</w:t>
      </w:r>
      <w:r w:rsidRPr="008F71DC">
        <w:rPr>
          <w:rStyle w:val="a3"/>
          <w:rFonts w:ascii="Times New Roman" w:hAnsi="Times New Roman" w:cs="Times New Roman"/>
          <w:color w:val="000000"/>
          <w:sz w:val="20"/>
          <w:szCs w:val="20"/>
        </w:rPr>
        <w:t xml:space="preserve"> средства </w:t>
      </w:r>
      <w:r w:rsidR="00FB00B9" w:rsidRPr="008F71DC">
        <w:rPr>
          <w:rStyle w:val="a3"/>
          <w:rFonts w:ascii="Times New Roman" w:hAnsi="Times New Roman" w:cs="Times New Roman"/>
          <w:color w:val="000000"/>
          <w:sz w:val="20"/>
          <w:szCs w:val="20"/>
        </w:rPr>
        <w:t>и оценка</w:t>
      </w:r>
      <w:r w:rsidRPr="008F71DC">
        <w:rPr>
          <w:rStyle w:val="a3"/>
          <w:rFonts w:ascii="Times New Roman" w:hAnsi="Times New Roman" w:cs="Times New Roman"/>
          <w:color w:val="000000"/>
          <w:sz w:val="20"/>
          <w:szCs w:val="20"/>
        </w:rPr>
        <w:t xml:space="preserve"> качества образования в Армавирском социально-психологическом институте. Оно содержит конкретные рекомендации руководителям структурных подразделений и преподавателям по планированию, управлению, обеспечению и контролю качества образовательного процесса, научно-исследовательской, инновационной, воспитательной работы и других направлений работы вуза.</w:t>
      </w: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720"/>
        <w:jc w:val="right"/>
        <w:rPr>
          <w:rStyle w:val="a3"/>
          <w:rFonts w:ascii="Times New Roman" w:hAnsi="Times New Roman" w:cs="Times New Roman"/>
          <w:color w:val="000000"/>
          <w:sz w:val="20"/>
          <w:szCs w:val="20"/>
        </w:rPr>
      </w:pPr>
      <w:r w:rsidRPr="008F71DC">
        <w:rPr>
          <w:rFonts w:ascii="Times New Roman" w:hAnsi="Times New Roman" w:cs="Times New Roman"/>
          <w:b/>
          <w:sz w:val="20"/>
          <w:szCs w:val="20"/>
        </w:rPr>
        <w:t>© АСПИ, 2018</w:t>
      </w:r>
    </w:p>
    <w:p w:rsidR="006D0012" w:rsidRPr="008F71DC" w:rsidRDefault="006D0012" w:rsidP="00A54E83">
      <w:pPr>
        <w:ind w:right="28"/>
        <w:jc w:val="center"/>
        <w:rPr>
          <w:rFonts w:ascii="Times New Roman" w:hAnsi="Times New Roman" w:cs="Times New Roman"/>
          <w:b/>
          <w:sz w:val="20"/>
          <w:szCs w:val="20"/>
        </w:rPr>
      </w:pPr>
      <w:r w:rsidRPr="008F71DC">
        <w:rPr>
          <w:rStyle w:val="a3"/>
          <w:rFonts w:ascii="Times New Roman" w:hAnsi="Times New Roman" w:cs="Times New Roman"/>
          <w:sz w:val="20"/>
          <w:szCs w:val="20"/>
        </w:rPr>
        <w:br w:type="page"/>
      </w:r>
      <w:r w:rsidRPr="008F71DC">
        <w:rPr>
          <w:rFonts w:ascii="Times New Roman" w:hAnsi="Times New Roman" w:cs="Times New Roman"/>
          <w:b/>
          <w:sz w:val="20"/>
          <w:szCs w:val="20"/>
        </w:rPr>
        <w:lastRenderedPageBreak/>
        <w:t>СОДЕРЖАНИЕ</w:t>
      </w:r>
    </w:p>
    <w:p w:rsidR="006D0012" w:rsidRPr="008F71DC" w:rsidRDefault="006D0012" w:rsidP="00A54E83">
      <w:pPr>
        <w:ind w:right="28"/>
        <w:jc w:val="both"/>
        <w:rPr>
          <w:rFonts w:ascii="Times New Roman" w:hAnsi="Times New Roman" w:cs="Times New Roman"/>
          <w:sz w:val="20"/>
          <w:szCs w:val="20"/>
        </w:rPr>
      </w:pPr>
    </w:p>
    <w:tbl>
      <w:tblPr>
        <w:tblW w:w="6629" w:type="dxa"/>
        <w:tblLayout w:type="fixed"/>
        <w:tblLook w:val="04A0" w:firstRow="1" w:lastRow="0" w:firstColumn="1" w:lastColumn="0" w:noHBand="0" w:noVBand="1"/>
      </w:tblPr>
      <w:tblGrid>
        <w:gridCol w:w="6062"/>
        <w:gridCol w:w="567"/>
      </w:tblGrid>
      <w:tr w:rsidR="006D0012" w:rsidRPr="008F71DC" w:rsidTr="00044A1D">
        <w:tc>
          <w:tcPr>
            <w:tcW w:w="6062" w:type="dxa"/>
            <w:shd w:val="clear" w:color="auto" w:fill="auto"/>
          </w:tcPr>
          <w:p w:rsidR="006D0012" w:rsidRPr="008F71DC" w:rsidRDefault="006D0012" w:rsidP="00A54E83">
            <w:pPr>
              <w:ind w:right="28"/>
              <w:jc w:val="both"/>
              <w:rPr>
                <w:rFonts w:ascii="Times New Roman" w:hAnsi="Times New Roman" w:cs="Times New Roman"/>
                <w:b/>
                <w:sz w:val="20"/>
                <w:szCs w:val="20"/>
              </w:rPr>
            </w:pPr>
            <w:r w:rsidRPr="008F71DC">
              <w:rPr>
                <w:rFonts w:ascii="Times New Roman" w:hAnsi="Times New Roman" w:cs="Times New Roman"/>
                <w:sz w:val="20"/>
                <w:szCs w:val="20"/>
              </w:rPr>
              <w:t>Введение…………………………………………………………………</w:t>
            </w:r>
          </w:p>
        </w:tc>
        <w:tc>
          <w:tcPr>
            <w:tcW w:w="567" w:type="dxa"/>
            <w:shd w:val="clear" w:color="auto" w:fill="auto"/>
          </w:tcPr>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9</w:t>
            </w:r>
          </w:p>
        </w:tc>
      </w:tr>
      <w:tr w:rsidR="006D0012" w:rsidRPr="008F71DC" w:rsidTr="00044A1D">
        <w:tc>
          <w:tcPr>
            <w:tcW w:w="6062" w:type="dxa"/>
            <w:shd w:val="clear" w:color="auto" w:fill="auto"/>
          </w:tcPr>
          <w:p w:rsidR="006D0012" w:rsidRPr="008F71DC" w:rsidRDefault="006D0012" w:rsidP="001A496F">
            <w:pPr>
              <w:pStyle w:val="32"/>
              <w:shd w:val="clear" w:color="auto" w:fill="auto"/>
              <w:tabs>
                <w:tab w:val="left" w:pos="426"/>
                <w:tab w:val="left" w:pos="10080"/>
                <w:tab w:val="left" w:pos="10208"/>
              </w:tabs>
              <w:spacing w:after="0" w:line="240" w:lineRule="auto"/>
              <w:ind w:right="28" w:firstLine="0"/>
              <w:jc w:val="both"/>
              <w:rPr>
                <w:rFonts w:ascii="Times New Roman" w:hAnsi="Times New Roman" w:cs="Times New Roman"/>
                <w:b w:val="0"/>
                <w:sz w:val="20"/>
                <w:szCs w:val="20"/>
              </w:rPr>
            </w:pPr>
            <w:r w:rsidRPr="008F71DC">
              <w:rPr>
                <w:rStyle w:val="31"/>
                <w:rFonts w:ascii="Times New Roman" w:hAnsi="Times New Roman" w:cs="Times New Roman"/>
                <w:bCs/>
                <w:color w:val="000000"/>
                <w:sz w:val="20"/>
                <w:szCs w:val="20"/>
                <w:lang w:val="en-US"/>
              </w:rPr>
              <w:t>I</w:t>
            </w:r>
            <w:r w:rsidRPr="008F71DC">
              <w:rPr>
                <w:rStyle w:val="31"/>
                <w:rFonts w:ascii="Times New Roman" w:hAnsi="Times New Roman" w:cs="Times New Roman"/>
                <w:bCs/>
                <w:color w:val="000000"/>
                <w:sz w:val="20"/>
                <w:szCs w:val="20"/>
              </w:rPr>
              <w:t xml:space="preserve">.СИСТЕМА КАЧЕСТВА ОБРАЗОВАНИЯ В </w:t>
            </w:r>
            <w:r w:rsidR="001A496F" w:rsidRPr="008F71DC">
              <w:rPr>
                <w:rStyle w:val="31"/>
                <w:rFonts w:ascii="Times New Roman" w:hAnsi="Times New Roman" w:cs="Times New Roman"/>
                <w:bCs/>
                <w:color w:val="000000"/>
                <w:sz w:val="20"/>
                <w:szCs w:val="20"/>
              </w:rPr>
              <w:t>ВУЗЕ</w:t>
            </w:r>
            <w:r w:rsidR="00A54E83" w:rsidRPr="008F71DC">
              <w:rPr>
                <w:rStyle w:val="31"/>
                <w:rFonts w:ascii="Times New Roman" w:hAnsi="Times New Roman" w:cs="Times New Roman"/>
                <w:bCs/>
                <w:color w:val="000000"/>
                <w:sz w:val="20"/>
                <w:szCs w:val="20"/>
              </w:rPr>
              <w:t>………………</w:t>
            </w:r>
          </w:p>
        </w:tc>
        <w:tc>
          <w:tcPr>
            <w:tcW w:w="567" w:type="dxa"/>
            <w:shd w:val="clear" w:color="auto" w:fill="auto"/>
          </w:tcPr>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1</w:t>
            </w:r>
          </w:p>
        </w:tc>
      </w:tr>
      <w:tr w:rsidR="006D0012" w:rsidRPr="008F71DC" w:rsidTr="00044A1D">
        <w:tc>
          <w:tcPr>
            <w:tcW w:w="6062" w:type="dxa"/>
            <w:shd w:val="clear" w:color="auto" w:fill="auto"/>
          </w:tcPr>
          <w:p w:rsidR="006D0012" w:rsidRPr="008F71DC" w:rsidRDefault="006D0012" w:rsidP="00A54E83">
            <w:pPr>
              <w:ind w:right="28"/>
              <w:jc w:val="both"/>
              <w:rPr>
                <w:rFonts w:ascii="Times New Roman" w:hAnsi="Times New Roman" w:cs="Times New Roman"/>
                <w:b/>
                <w:sz w:val="20"/>
                <w:szCs w:val="20"/>
              </w:rPr>
            </w:pPr>
            <w:r w:rsidRPr="008F71DC">
              <w:rPr>
                <w:rFonts w:ascii="Times New Roman" w:hAnsi="Times New Roman" w:cs="Times New Roman"/>
                <w:sz w:val="20"/>
                <w:szCs w:val="20"/>
              </w:rPr>
              <w:t>1.1.Цель, принципы и структура системы качества образования…………...</w:t>
            </w:r>
            <w:r w:rsidR="00A54E83" w:rsidRPr="008F71DC">
              <w:rPr>
                <w:rFonts w:ascii="Times New Roman" w:hAnsi="Times New Roman" w:cs="Times New Roman"/>
                <w:sz w:val="20"/>
                <w:szCs w:val="20"/>
              </w:rPr>
              <w:t>...................................................................</w:t>
            </w:r>
          </w:p>
        </w:tc>
        <w:tc>
          <w:tcPr>
            <w:tcW w:w="567" w:type="dxa"/>
            <w:shd w:val="clear" w:color="auto" w:fill="auto"/>
          </w:tcPr>
          <w:p w:rsidR="00A54E83" w:rsidRPr="008F71DC" w:rsidRDefault="00A54E83"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w:t>
            </w:r>
          </w:p>
        </w:tc>
      </w:tr>
      <w:tr w:rsidR="006D0012" w:rsidRPr="008F71DC" w:rsidTr="00044A1D">
        <w:tc>
          <w:tcPr>
            <w:tcW w:w="6062" w:type="dxa"/>
            <w:shd w:val="clear" w:color="auto" w:fill="auto"/>
          </w:tcPr>
          <w:p w:rsidR="006D0012" w:rsidRPr="008F71DC" w:rsidRDefault="006D0012" w:rsidP="00A54E83">
            <w:pPr>
              <w:ind w:right="28"/>
              <w:jc w:val="both"/>
              <w:rPr>
                <w:rFonts w:ascii="Times New Roman" w:hAnsi="Times New Roman" w:cs="Times New Roman"/>
                <w:b/>
                <w:sz w:val="20"/>
                <w:szCs w:val="20"/>
              </w:rPr>
            </w:pPr>
            <w:r w:rsidRPr="008F71DC">
              <w:rPr>
                <w:rFonts w:ascii="Times New Roman" w:hAnsi="Times New Roman" w:cs="Times New Roman"/>
                <w:sz w:val="20"/>
                <w:szCs w:val="20"/>
              </w:rPr>
              <w:t>1.2.Миссия вуза и политика института в области качества образования…</w:t>
            </w:r>
            <w:r w:rsidR="00A54E83" w:rsidRPr="008F71DC">
              <w:rPr>
                <w:rFonts w:ascii="Times New Roman" w:hAnsi="Times New Roman" w:cs="Times New Roman"/>
                <w:sz w:val="20"/>
                <w:szCs w:val="20"/>
              </w:rPr>
              <w:t>…………………………………………………………..</w:t>
            </w:r>
          </w:p>
        </w:tc>
        <w:tc>
          <w:tcPr>
            <w:tcW w:w="567" w:type="dxa"/>
            <w:shd w:val="clear" w:color="auto" w:fill="auto"/>
          </w:tcPr>
          <w:p w:rsidR="00A54E83" w:rsidRPr="008F71DC" w:rsidRDefault="00A54E83"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15</w:t>
            </w:r>
          </w:p>
        </w:tc>
      </w:tr>
      <w:tr w:rsidR="006D0012" w:rsidRPr="008F71DC" w:rsidTr="00044A1D">
        <w:tc>
          <w:tcPr>
            <w:tcW w:w="6062" w:type="dxa"/>
            <w:shd w:val="clear" w:color="auto" w:fill="auto"/>
          </w:tcPr>
          <w:p w:rsidR="006D0012" w:rsidRPr="008F71DC" w:rsidRDefault="006D0012" w:rsidP="00A54E83">
            <w:pPr>
              <w:ind w:right="28"/>
              <w:jc w:val="both"/>
              <w:rPr>
                <w:rFonts w:ascii="Times New Roman" w:hAnsi="Times New Roman" w:cs="Times New Roman"/>
                <w:b/>
                <w:sz w:val="20"/>
                <w:szCs w:val="20"/>
              </w:rPr>
            </w:pPr>
            <w:r w:rsidRPr="008F71DC">
              <w:rPr>
                <w:rFonts w:ascii="Times New Roman" w:hAnsi="Times New Roman" w:cs="Times New Roman"/>
                <w:sz w:val="20"/>
                <w:szCs w:val="20"/>
              </w:rPr>
              <w:t>1.3.Система планирования</w:t>
            </w:r>
            <w:r w:rsidR="00067185" w:rsidRPr="008F71DC">
              <w:rPr>
                <w:rFonts w:ascii="Times New Roman" w:hAnsi="Times New Roman" w:cs="Times New Roman"/>
                <w:sz w:val="20"/>
                <w:szCs w:val="20"/>
              </w:rPr>
              <w:t xml:space="preserve"> качества образования…………………</w:t>
            </w:r>
          </w:p>
        </w:tc>
        <w:tc>
          <w:tcPr>
            <w:tcW w:w="567" w:type="dxa"/>
            <w:shd w:val="clear" w:color="auto" w:fill="auto"/>
          </w:tcPr>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18</w:t>
            </w:r>
          </w:p>
        </w:tc>
      </w:tr>
      <w:tr w:rsidR="006D0012" w:rsidRPr="008F71DC" w:rsidTr="00044A1D">
        <w:tc>
          <w:tcPr>
            <w:tcW w:w="6062" w:type="dxa"/>
            <w:shd w:val="clear" w:color="auto" w:fill="auto"/>
          </w:tcPr>
          <w:p w:rsidR="006D0012" w:rsidRPr="008F71DC" w:rsidRDefault="006D0012" w:rsidP="0030663F">
            <w:pPr>
              <w:ind w:right="28"/>
              <w:jc w:val="both"/>
              <w:rPr>
                <w:rFonts w:ascii="Times New Roman" w:hAnsi="Times New Roman" w:cs="Times New Roman"/>
                <w:b/>
                <w:sz w:val="20"/>
                <w:szCs w:val="20"/>
              </w:rPr>
            </w:pPr>
            <w:r w:rsidRPr="008F71DC">
              <w:rPr>
                <w:rFonts w:ascii="Times New Roman" w:hAnsi="Times New Roman" w:cs="Times New Roman"/>
                <w:sz w:val="20"/>
                <w:szCs w:val="20"/>
              </w:rPr>
              <w:t xml:space="preserve">1.4. </w:t>
            </w:r>
            <w:r w:rsidR="0030663F" w:rsidRPr="008F71DC">
              <w:rPr>
                <w:rFonts w:ascii="Times New Roman" w:hAnsi="Times New Roman" w:cs="Times New Roman"/>
                <w:sz w:val="20"/>
                <w:szCs w:val="20"/>
              </w:rPr>
              <w:t>У</w:t>
            </w:r>
            <w:r w:rsidRPr="008F71DC">
              <w:rPr>
                <w:rFonts w:ascii="Times New Roman" w:hAnsi="Times New Roman" w:cs="Times New Roman"/>
                <w:sz w:val="20"/>
                <w:szCs w:val="20"/>
              </w:rPr>
              <w:t>правлени</w:t>
            </w:r>
            <w:r w:rsidR="0030663F" w:rsidRPr="008F71DC">
              <w:rPr>
                <w:rFonts w:ascii="Times New Roman" w:hAnsi="Times New Roman" w:cs="Times New Roman"/>
                <w:sz w:val="20"/>
                <w:szCs w:val="20"/>
              </w:rPr>
              <w:t>е</w:t>
            </w:r>
            <w:r w:rsidRPr="008F71DC">
              <w:rPr>
                <w:rFonts w:ascii="Times New Roman" w:hAnsi="Times New Roman" w:cs="Times New Roman"/>
                <w:sz w:val="20"/>
                <w:szCs w:val="20"/>
              </w:rPr>
              <w:t xml:space="preserve"> </w:t>
            </w:r>
            <w:r w:rsidR="0030663F" w:rsidRPr="008F71DC">
              <w:rPr>
                <w:rFonts w:ascii="Times New Roman" w:hAnsi="Times New Roman" w:cs="Times New Roman"/>
                <w:sz w:val="20"/>
                <w:szCs w:val="20"/>
              </w:rPr>
              <w:t xml:space="preserve">системой </w:t>
            </w:r>
            <w:r w:rsidRPr="008F71DC">
              <w:rPr>
                <w:rFonts w:ascii="Times New Roman" w:hAnsi="Times New Roman" w:cs="Times New Roman"/>
                <w:sz w:val="20"/>
                <w:szCs w:val="20"/>
              </w:rPr>
              <w:t>ка</w:t>
            </w:r>
            <w:r w:rsidR="00067185" w:rsidRPr="008F71DC">
              <w:rPr>
                <w:rFonts w:ascii="Times New Roman" w:hAnsi="Times New Roman" w:cs="Times New Roman"/>
                <w:sz w:val="20"/>
                <w:szCs w:val="20"/>
              </w:rPr>
              <w:t>честв</w:t>
            </w:r>
            <w:r w:rsidR="0030663F" w:rsidRPr="008F71DC">
              <w:rPr>
                <w:rFonts w:ascii="Times New Roman" w:hAnsi="Times New Roman" w:cs="Times New Roman"/>
                <w:sz w:val="20"/>
                <w:szCs w:val="20"/>
              </w:rPr>
              <w:t>а</w:t>
            </w:r>
            <w:r w:rsidR="00067185" w:rsidRPr="008F71DC">
              <w:rPr>
                <w:rFonts w:ascii="Times New Roman" w:hAnsi="Times New Roman" w:cs="Times New Roman"/>
                <w:sz w:val="20"/>
                <w:szCs w:val="20"/>
              </w:rPr>
              <w:t xml:space="preserve"> образования……………………</w:t>
            </w:r>
          </w:p>
        </w:tc>
        <w:tc>
          <w:tcPr>
            <w:tcW w:w="567" w:type="dxa"/>
            <w:shd w:val="clear" w:color="auto" w:fill="auto"/>
          </w:tcPr>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21</w:t>
            </w:r>
          </w:p>
        </w:tc>
      </w:tr>
      <w:tr w:rsidR="006D0012" w:rsidRPr="008F71DC" w:rsidTr="00044A1D">
        <w:tc>
          <w:tcPr>
            <w:tcW w:w="6062" w:type="dxa"/>
            <w:shd w:val="clear" w:color="auto" w:fill="auto"/>
          </w:tcPr>
          <w:p w:rsidR="006D0012" w:rsidRPr="008F71DC" w:rsidRDefault="006D0012" w:rsidP="00067185">
            <w:pPr>
              <w:ind w:right="28"/>
              <w:jc w:val="both"/>
              <w:rPr>
                <w:rFonts w:ascii="Times New Roman" w:hAnsi="Times New Roman" w:cs="Times New Roman"/>
                <w:b/>
                <w:sz w:val="20"/>
                <w:szCs w:val="20"/>
              </w:rPr>
            </w:pPr>
            <w:r w:rsidRPr="008F71DC">
              <w:rPr>
                <w:rFonts w:ascii="Times New Roman" w:hAnsi="Times New Roman" w:cs="Times New Roman"/>
                <w:sz w:val="20"/>
                <w:szCs w:val="20"/>
              </w:rPr>
              <w:t>1.5.Система о</w:t>
            </w:r>
            <w:r w:rsidR="00067185" w:rsidRPr="008F71DC">
              <w:rPr>
                <w:rFonts w:ascii="Times New Roman" w:hAnsi="Times New Roman" w:cs="Times New Roman"/>
                <w:sz w:val="20"/>
                <w:szCs w:val="20"/>
              </w:rPr>
              <w:t>беспечения качества образования</w:t>
            </w:r>
            <w:r w:rsidRPr="008F71DC">
              <w:rPr>
                <w:rFonts w:ascii="Times New Roman" w:hAnsi="Times New Roman" w:cs="Times New Roman"/>
                <w:sz w:val="20"/>
                <w:szCs w:val="20"/>
              </w:rPr>
              <w:t>………</w:t>
            </w:r>
            <w:r w:rsidR="00067185" w:rsidRPr="008F71DC">
              <w:rPr>
                <w:rFonts w:ascii="Times New Roman" w:hAnsi="Times New Roman" w:cs="Times New Roman"/>
                <w:sz w:val="20"/>
                <w:szCs w:val="20"/>
              </w:rPr>
              <w:t>……………</w:t>
            </w:r>
          </w:p>
        </w:tc>
        <w:tc>
          <w:tcPr>
            <w:tcW w:w="567" w:type="dxa"/>
            <w:shd w:val="clear" w:color="auto" w:fill="auto"/>
          </w:tcPr>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29</w:t>
            </w:r>
          </w:p>
        </w:tc>
      </w:tr>
      <w:tr w:rsidR="006D0012" w:rsidRPr="008F71DC" w:rsidTr="00044A1D">
        <w:tc>
          <w:tcPr>
            <w:tcW w:w="6062" w:type="dxa"/>
            <w:shd w:val="clear" w:color="auto" w:fill="auto"/>
          </w:tcPr>
          <w:p w:rsidR="006D0012" w:rsidRPr="008F71DC" w:rsidRDefault="006D0012" w:rsidP="00067185">
            <w:pPr>
              <w:ind w:right="28"/>
              <w:jc w:val="both"/>
              <w:rPr>
                <w:rFonts w:ascii="Times New Roman" w:hAnsi="Times New Roman" w:cs="Times New Roman"/>
                <w:b/>
                <w:sz w:val="20"/>
                <w:szCs w:val="20"/>
              </w:rPr>
            </w:pPr>
            <w:r w:rsidRPr="008F71DC">
              <w:rPr>
                <w:rFonts w:ascii="Times New Roman" w:hAnsi="Times New Roman" w:cs="Times New Roman"/>
                <w:sz w:val="20"/>
                <w:szCs w:val="20"/>
              </w:rPr>
              <w:t>1.6.Система контроля качества образования………………………...</w:t>
            </w:r>
          </w:p>
        </w:tc>
        <w:tc>
          <w:tcPr>
            <w:tcW w:w="567" w:type="dxa"/>
            <w:shd w:val="clear" w:color="auto" w:fill="auto"/>
          </w:tcPr>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71</w:t>
            </w:r>
          </w:p>
        </w:tc>
      </w:tr>
      <w:tr w:rsidR="006D0012" w:rsidRPr="008F71DC" w:rsidTr="00044A1D">
        <w:tc>
          <w:tcPr>
            <w:tcW w:w="6062" w:type="dxa"/>
            <w:shd w:val="clear" w:color="auto" w:fill="auto"/>
          </w:tcPr>
          <w:p w:rsidR="006D0012" w:rsidRPr="008F71DC" w:rsidRDefault="006D0012" w:rsidP="0030663F">
            <w:pPr>
              <w:ind w:right="28"/>
              <w:jc w:val="both"/>
              <w:rPr>
                <w:rFonts w:ascii="Times New Roman" w:hAnsi="Times New Roman" w:cs="Times New Roman"/>
                <w:b/>
                <w:sz w:val="20"/>
                <w:szCs w:val="20"/>
              </w:rPr>
            </w:pPr>
            <w:r w:rsidRPr="008F71DC">
              <w:rPr>
                <w:rFonts w:ascii="Times New Roman" w:hAnsi="Times New Roman" w:cs="Times New Roman"/>
                <w:sz w:val="20"/>
                <w:szCs w:val="20"/>
              </w:rPr>
              <w:t xml:space="preserve">1.7.Мероприятия третьего этапа развития </w:t>
            </w:r>
            <w:r w:rsidR="0030663F" w:rsidRPr="008F71DC">
              <w:rPr>
                <w:rFonts w:ascii="Times New Roman" w:hAnsi="Times New Roman" w:cs="Times New Roman"/>
                <w:sz w:val="20"/>
                <w:szCs w:val="20"/>
              </w:rPr>
              <w:t>системы менеджмента качества</w:t>
            </w:r>
            <w:r w:rsidRPr="008F71DC">
              <w:rPr>
                <w:rFonts w:ascii="Times New Roman" w:hAnsi="Times New Roman" w:cs="Times New Roman"/>
                <w:sz w:val="20"/>
                <w:szCs w:val="20"/>
              </w:rPr>
              <w:t xml:space="preserve"> на период 2018–2022 годов………………………………..</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4A55FB">
            <w:pPr>
              <w:widowControl/>
              <w:ind w:right="28"/>
              <w:rPr>
                <w:rFonts w:ascii="Times New Roman" w:hAnsi="Times New Roman" w:cs="Times New Roman"/>
                <w:sz w:val="20"/>
                <w:szCs w:val="20"/>
              </w:rPr>
            </w:pPr>
            <w:r w:rsidRPr="008F71DC">
              <w:rPr>
                <w:rFonts w:ascii="Times New Roman" w:hAnsi="Times New Roman" w:cs="Times New Roman"/>
                <w:sz w:val="20"/>
                <w:szCs w:val="20"/>
              </w:rPr>
              <w:t>8</w:t>
            </w:r>
            <w:r w:rsidR="004A55FB" w:rsidRPr="008F71DC">
              <w:rPr>
                <w:rFonts w:ascii="Times New Roman" w:hAnsi="Times New Roman" w:cs="Times New Roman"/>
                <w:sz w:val="20"/>
                <w:szCs w:val="20"/>
              </w:rPr>
              <w:t>4</w:t>
            </w:r>
          </w:p>
        </w:tc>
      </w:tr>
      <w:tr w:rsidR="006D0012" w:rsidRPr="008F71DC" w:rsidTr="00044A1D">
        <w:tc>
          <w:tcPr>
            <w:tcW w:w="6062" w:type="dxa"/>
            <w:shd w:val="clear" w:color="auto" w:fill="auto"/>
          </w:tcPr>
          <w:p w:rsidR="006D0012" w:rsidRPr="008F71DC" w:rsidRDefault="006D0012" w:rsidP="00A54E83">
            <w:pPr>
              <w:ind w:right="28"/>
              <w:jc w:val="both"/>
              <w:rPr>
                <w:rFonts w:ascii="Times New Roman" w:hAnsi="Times New Roman" w:cs="Times New Roman"/>
                <w:b/>
                <w:sz w:val="20"/>
                <w:szCs w:val="20"/>
              </w:rPr>
            </w:pPr>
            <w:r w:rsidRPr="008F71DC">
              <w:rPr>
                <w:rFonts w:ascii="Times New Roman" w:hAnsi="Times New Roman" w:cs="Times New Roman"/>
                <w:bCs/>
                <w:sz w:val="20"/>
                <w:szCs w:val="20"/>
              </w:rPr>
              <w:t>Приложение № 1. Общая информация о реализуемых инновациях………</w:t>
            </w:r>
            <w:r w:rsidR="00067185" w:rsidRPr="008F71DC">
              <w:rPr>
                <w:rFonts w:ascii="Times New Roman" w:hAnsi="Times New Roman" w:cs="Times New Roman"/>
                <w:bCs/>
                <w:sz w:val="20"/>
                <w:szCs w:val="20"/>
              </w:rPr>
              <w:t>…………………………………………………….</w:t>
            </w:r>
          </w:p>
        </w:tc>
        <w:tc>
          <w:tcPr>
            <w:tcW w:w="567" w:type="dxa"/>
            <w:shd w:val="clear" w:color="auto" w:fill="auto"/>
          </w:tcPr>
          <w:p w:rsidR="00067185" w:rsidRPr="008F71DC" w:rsidRDefault="00067185" w:rsidP="00A54E83">
            <w:pPr>
              <w:widowControl/>
              <w:ind w:right="28"/>
              <w:rPr>
                <w:rFonts w:ascii="Times New Roman" w:hAnsi="Times New Roman" w:cs="Times New Roman"/>
                <w:sz w:val="20"/>
                <w:szCs w:val="20"/>
              </w:rPr>
            </w:pPr>
          </w:p>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9</w:t>
            </w:r>
            <w:r w:rsidR="00044A1D" w:rsidRPr="008F71DC">
              <w:rPr>
                <w:rFonts w:ascii="Times New Roman" w:hAnsi="Times New Roman" w:cs="Times New Roman"/>
                <w:sz w:val="20"/>
                <w:szCs w:val="20"/>
              </w:rPr>
              <w:t>3</w:t>
            </w:r>
          </w:p>
        </w:tc>
      </w:tr>
      <w:tr w:rsidR="006D0012" w:rsidRPr="008F71DC" w:rsidTr="00044A1D">
        <w:tc>
          <w:tcPr>
            <w:tcW w:w="6062" w:type="dxa"/>
            <w:shd w:val="clear" w:color="auto" w:fill="auto"/>
          </w:tcPr>
          <w:p w:rsidR="006D0012" w:rsidRPr="008F71DC" w:rsidRDefault="006D0012" w:rsidP="00067185">
            <w:pPr>
              <w:pStyle w:val="af7"/>
              <w:spacing w:before="0" w:beforeAutospacing="0" w:after="0" w:afterAutospacing="0"/>
              <w:ind w:right="28"/>
              <w:jc w:val="both"/>
              <w:rPr>
                <w:b/>
                <w:sz w:val="20"/>
                <w:szCs w:val="20"/>
              </w:rPr>
            </w:pPr>
            <w:r w:rsidRPr="008F71DC">
              <w:rPr>
                <w:bCs/>
                <w:sz w:val="20"/>
                <w:szCs w:val="20"/>
              </w:rPr>
              <w:t>Приложение № 2. Информационная карта инновационной деятельности преподавателя…………………………………………...</w:t>
            </w:r>
          </w:p>
        </w:tc>
        <w:tc>
          <w:tcPr>
            <w:tcW w:w="567" w:type="dxa"/>
            <w:shd w:val="clear" w:color="auto" w:fill="auto"/>
          </w:tcPr>
          <w:p w:rsidR="00067185" w:rsidRPr="008F71DC" w:rsidRDefault="00067185" w:rsidP="00A54E83">
            <w:pPr>
              <w:widowControl/>
              <w:ind w:right="28"/>
              <w:rPr>
                <w:rFonts w:ascii="Times New Roman" w:hAnsi="Times New Roman" w:cs="Times New Roman"/>
                <w:sz w:val="20"/>
                <w:szCs w:val="20"/>
              </w:rPr>
            </w:pPr>
          </w:p>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9</w:t>
            </w:r>
            <w:r w:rsidR="00044A1D" w:rsidRPr="008F71DC">
              <w:rPr>
                <w:rFonts w:ascii="Times New Roman" w:hAnsi="Times New Roman" w:cs="Times New Roman"/>
                <w:sz w:val="20"/>
                <w:szCs w:val="20"/>
              </w:rPr>
              <w:t>4</w:t>
            </w:r>
          </w:p>
        </w:tc>
      </w:tr>
      <w:tr w:rsidR="006D0012" w:rsidRPr="008F71DC" w:rsidTr="00044A1D">
        <w:tc>
          <w:tcPr>
            <w:tcW w:w="6062" w:type="dxa"/>
            <w:shd w:val="clear" w:color="auto" w:fill="auto"/>
          </w:tcPr>
          <w:p w:rsidR="006D0012" w:rsidRPr="008F71DC" w:rsidRDefault="006D0012" w:rsidP="00067185">
            <w:pPr>
              <w:pStyle w:val="af7"/>
              <w:spacing w:before="0" w:beforeAutospacing="0" w:after="0" w:afterAutospacing="0"/>
              <w:ind w:right="28"/>
              <w:jc w:val="both"/>
              <w:rPr>
                <w:b/>
                <w:sz w:val="20"/>
                <w:szCs w:val="20"/>
              </w:rPr>
            </w:pPr>
            <w:r w:rsidRPr="008F71DC">
              <w:rPr>
                <w:bCs/>
                <w:sz w:val="20"/>
                <w:szCs w:val="20"/>
              </w:rPr>
              <w:t>Приложение № 3 Базовая матрица карьерных возможностей………</w:t>
            </w:r>
          </w:p>
        </w:tc>
        <w:tc>
          <w:tcPr>
            <w:tcW w:w="567" w:type="dxa"/>
            <w:shd w:val="clear" w:color="auto" w:fill="auto"/>
          </w:tcPr>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9</w:t>
            </w:r>
            <w:r w:rsidR="00044A1D" w:rsidRPr="008F71DC">
              <w:rPr>
                <w:rFonts w:ascii="Times New Roman" w:hAnsi="Times New Roman" w:cs="Times New Roman"/>
                <w:sz w:val="20"/>
                <w:szCs w:val="20"/>
              </w:rPr>
              <w:t>6</w:t>
            </w:r>
          </w:p>
        </w:tc>
      </w:tr>
      <w:tr w:rsidR="006D0012" w:rsidRPr="008F71DC" w:rsidTr="00044A1D">
        <w:tc>
          <w:tcPr>
            <w:tcW w:w="6062" w:type="dxa"/>
            <w:shd w:val="clear" w:color="auto" w:fill="auto"/>
          </w:tcPr>
          <w:p w:rsidR="006D0012" w:rsidRPr="008F71DC" w:rsidRDefault="006D0012" w:rsidP="0030663F">
            <w:pPr>
              <w:shd w:val="clear" w:color="auto" w:fill="FFFFFF"/>
              <w:autoSpaceDE w:val="0"/>
              <w:autoSpaceDN w:val="0"/>
              <w:adjustRightInd w:val="0"/>
              <w:ind w:right="28"/>
              <w:jc w:val="both"/>
              <w:rPr>
                <w:rFonts w:ascii="Times New Roman" w:hAnsi="Times New Roman" w:cs="Times New Roman"/>
                <w:b/>
                <w:sz w:val="20"/>
                <w:szCs w:val="20"/>
              </w:rPr>
            </w:pPr>
            <w:r w:rsidRPr="008F71DC">
              <w:rPr>
                <w:rFonts w:ascii="Times New Roman" w:hAnsi="Times New Roman" w:cs="Times New Roman"/>
                <w:bCs/>
                <w:sz w:val="20"/>
                <w:szCs w:val="20"/>
              </w:rPr>
              <w:t xml:space="preserve">Приложение № </w:t>
            </w:r>
            <w:r w:rsidR="0030663F" w:rsidRPr="008F71DC">
              <w:rPr>
                <w:rFonts w:ascii="Times New Roman" w:hAnsi="Times New Roman" w:cs="Times New Roman"/>
                <w:bCs/>
                <w:sz w:val="20"/>
                <w:szCs w:val="20"/>
              </w:rPr>
              <w:t>4</w:t>
            </w:r>
            <w:r w:rsidRPr="008F71DC">
              <w:rPr>
                <w:rFonts w:ascii="Times New Roman" w:hAnsi="Times New Roman" w:cs="Times New Roman"/>
                <w:bCs/>
                <w:sz w:val="20"/>
                <w:szCs w:val="20"/>
              </w:rPr>
              <w:t>. Функциональная матрица карьерной эффективности обучающегося 1 курса с учетом места работы и направления деятельности……</w:t>
            </w:r>
            <w:r w:rsidR="00067185" w:rsidRPr="008F71DC">
              <w:rPr>
                <w:rFonts w:ascii="Times New Roman" w:hAnsi="Times New Roman" w:cs="Times New Roman"/>
                <w:bCs/>
                <w:sz w:val="20"/>
                <w:szCs w:val="20"/>
              </w:rPr>
              <w:t>………………………………………</w:t>
            </w:r>
          </w:p>
        </w:tc>
        <w:tc>
          <w:tcPr>
            <w:tcW w:w="567" w:type="dxa"/>
            <w:shd w:val="clear" w:color="auto" w:fill="auto"/>
          </w:tcPr>
          <w:p w:rsidR="00067185" w:rsidRPr="008F71DC" w:rsidRDefault="00067185" w:rsidP="00A54E83">
            <w:pPr>
              <w:widowControl/>
              <w:ind w:right="28"/>
              <w:rPr>
                <w:rFonts w:ascii="Times New Roman" w:hAnsi="Times New Roman" w:cs="Times New Roman"/>
                <w:sz w:val="20"/>
                <w:szCs w:val="20"/>
              </w:rPr>
            </w:pPr>
          </w:p>
          <w:p w:rsidR="00067185" w:rsidRPr="008F71DC" w:rsidRDefault="00067185" w:rsidP="00A54E83">
            <w:pPr>
              <w:widowControl/>
              <w:ind w:right="28"/>
              <w:rPr>
                <w:rFonts w:ascii="Times New Roman" w:hAnsi="Times New Roman" w:cs="Times New Roman"/>
                <w:sz w:val="20"/>
                <w:szCs w:val="20"/>
              </w:rPr>
            </w:pPr>
          </w:p>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9</w:t>
            </w:r>
            <w:r w:rsidR="00044A1D" w:rsidRPr="008F71DC">
              <w:rPr>
                <w:rFonts w:ascii="Times New Roman" w:hAnsi="Times New Roman" w:cs="Times New Roman"/>
                <w:sz w:val="20"/>
                <w:szCs w:val="20"/>
              </w:rPr>
              <w:t>7</w:t>
            </w:r>
          </w:p>
        </w:tc>
      </w:tr>
      <w:tr w:rsidR="006D0012" w:rsidRPr="008F71DC" w:rsidTr="00044A1D">
        <w:tc>
          <w:tcPr>
            <w:tcW w:w="6062" w:type="dxa"/>
            <w:shd w:val="clear" w:color="auto" w:fill="auto"/>
          </w:tcPr>
          <w:p w:rsidR="006D0012" w:rsidRPr="008F71DC" w:rsidRDefault="006D0012" w:rsidP="0030663F">
            <w:pPr>
              <w:shd w:val="clear" w:color="auto" w:fill="FFFFFF"/>
              <w:autoSpaceDE w:val="0"/>
              <w:autoSpaceDN w:val="0"/>
              <w:adjustRightInd w:val="0"/>
              <w:ind w:right="28"/>
              <w:jc w:val="both"/>
              <w:rPr>
                <w:rFonts w:ascii="Times New Roman" w:hAnsi="Times New Roman" w:cs="Times New Roman"/>
                <w:b/>
                <w:sz w:val="20"/>
                <w:szCs w:val="20"/>
              </w:rPr>
            </w:pPr>
            <w:r w:rsidRPr="008F71DC">
              <w:rPr>
                <w:rFonts w:ascii="Times New Roman" w:hAnsi="Times New Roman" w:cs="Times New Roman"/>
                <w:bCs/>
                <w:sz w:val="20"/>
                <w:szCs w:val="20"/>
              </w:rPr>
              <w:t xml:space="preserve">Приложение № </w:t>
            </w:r>
            <w:r w:rsidR="0030663F" w:rsidRPr="008F71DC">
              <w:rPr>
                <w:rFonts w:ascii="Times New Roman" w:hAnsi="Times New Roman" w:cs="Times New Roman"/>
                <w:bCs/>
                <w:sz w:val="20"/>
                <w:szCs w:val="20"/>
              </w:rPr>
              <w:t>5</w:t>
            </w:r>
            <w:r w:rsidRPr="008F71DC">
              <w:rPr>
                <w:rFonts w:ascii="Times New Roman" w:hAnsi="Times New Roman" w:cs="Times New Roman"/>
                <w:bCs/>
                <w:sz w:val="20"/>
                <w:szCs w:val="20"/>
              </w:rPr>
              <w:t>. Квалификационная матрица карьерной эффективности выпускника вуза………………………………………</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044A1D"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97</w:t>
            </w:r>
          </w:p>
        </w:tc>
      </w:tr>
      <w:tr w:rsidR="006D0012" w:rsidRPr="008F71DC" w:rsidTr="00044A1D">
        <w:tc>
          <w:tcPr>
            <w:tcW w:w="6062" w:type="dxa"/>
            <w:shd w:val="clear" w:color="auto" w:fill="auto"/>
          </w:tcPr>
          <w:p w:rsidR="006D0012" w:rsidRPr="008F71DC" w:rsidRDefault="006D0012" w:rsidP="0030663F">
            <w:pPr>
              <w:shd w:val="clear" w:color="auto" w:fill="FFFFFF"/>
              <w:autoSpaceDE w:val="0"/>
              <w:autoSpaceDN w:val="0"/>
              <w:adjustRightInd w:val="0"/>
              <w:ind w:right="28"/>
              <w:jc w:val="both"/>
              <w:rPr>
                <w:rFonts w:ascii="Times New Roman" w:hAnsi="Times New Roman" w:cs="Times New Roman"/>
                <w:b/>
                <w:sz w:val="20"/>
                <w:szCs w:val="20"/>
              </w:rPr>
            </w:pPr>
            <w:r w:rsidRPr="008F71DC">
              <w:rPr>
                <w:rFonts w:ascii="Times New Roman" w:hAnsi="Times New Roman" w:cs="Times New Roman"/>
                <w:bCs/>
                <w:sz w:val="20"/>
                <w:szCs w:val="20"/>
              </w:rPr>
              <w:t xml:space="preserve">Приложение № </w:t>
            </w:r>
            <w:r w:rsidR="0030663F" w:rsidRPr="008F71DC">
              <w:rPr>
                <w:rFonts w:ascii="Times New Roman" w:hAnsi="Times New Roman" w:cs="Times New Roman"/>
                <w:bCs/>
                <w:sz w:val="20"/>
                <w:szCs w:val="20"/>
              </w:rPr>
              <w:t>6</w:t>
            </w:r>
            <w:r w:rsidRPr="008F71DC">
              <w:rPr>
                <w:rFonts w:ascii="Times New Roman" w:hAnsi="Times New Roman" w:cs="Times New Roman"/>
                <w:bCs/>
                <w:sz w:val="20"/>
                <w:szCs w:val="20"/>
              </w:rPr>
              <w:t>. Продолжение квалификационной матрицы карьерной эффективности выпускника вуза………………………</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9</w:t>
            </w:r>
            <w:r w:rsidR="00044A1D" w:rsidRPr="008F71DC">
              <w:rPr>
                <w:rFonts w:ascii="Times New Roman" w:hAnsi="Times New Roman" w:cs="Times New Roman"/>
                <w:sz w:val="20"/>
                <w:szCs w:val="20"/>
              </w:rPr>
              <w:t>8</w:t>
            </w:r>
          </w:p>
        </w:tc>
      </w:tr>
      <w:tr w:rsidR="006D0012" w:rsidRPr="008F71DC" w:rsidTr="00044A1D">
        <w:tc>
          <w:tcPr>
            <w:tcW w:w="6062" w:type="dxa"/>
            <w:shd w:val="clear" w:color="auto" w:fill="auto"/>
          </w:tcPr>
          <w:p w:rsidR="006D0012" w:rsidRPr="008F71DC" w:rsidRDefault="006D0012" w:rsidP="00067185">
            <w:pPr>
              <w:pStyle w:val="1"/>
              <w:tabs>
                <w:tab w:val="left" w:pos="1276"/>
                <w:tab w:val="center" w:pos="2410"/>
                <w:tab w:val="left" w:pos="6702"/>
              </w:tabs>
              <w:spacing w:before="0" w:after="0" w:line="240" w:lineRule="auto"/>
              <w:ind w:left="0" w:right="28" w:firstLine="0"/>
              <w:jc w:val="both"/>
              <w:rPr>
                <w:rFonts w:cs="Times New Roman"/>
                <w:b w:val="0"/>
                <w:sz w:val="20"/>
                <w:szCs w:val="20"/>
              </w:rPr>
            </w:pPr>
            <w:r w:rsidRPr="008F71DC">
              <w:rPr>
                <w:rFonts w:cs="Times New Roman"/>
                <w:b w:val="0"/>
                <w:sz w:val="20"/>
                <w:szCs w:val="20"/>
              </w:rPr>
              <w:t>С</w:t>
            </w:r>
            <w:r w:rsidRPr="008F71DC">
              <w:rPr>
                <w:rFonts w:cs="Times New Roman"/>
                <w:b w:val="0"/>
                <w:caps w:val="0"/>
                <w:sz w:val="20"/>
                <w:szCs w:val="20"/>
              </w:rPr>
              <w:t>ловарь…………………………………………………………………..</w:t>
            </w:r>
          </w:p>
        </w:tc>
        <w:tc>
          <w:tcPr>
            <w:tcW w:w="567" w:type="dxa"/>
            <w:shd w:val="clear" w:color="auto" w:fill="auto"/>
          </w:tcPr>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99</w:t>
            </w:r>
          </w:p>
        </w:tc>
      </w:tr>
      <w:tr w:rsidR="006D0012" w:rsidRPr="008F71DC" w:rsidTr="00044A1D">
        <w:tc>
          <w:tcPr>
            <w:tcW w:w="6062" w:type="dxa"/>
            <w:shd w:val="clear" w:color="auto" w:fill="auto"/>
          </w:tcPr>
          <w:p w:rsidR="00044A1D" w:rsidRPr="008F71DC" w:rsidRDefault="00044A1D" w:rsidP="00067185">
            <w:pPr>
              <w:tabs>
                <w:tab w:val="left" w:pos="0"/>
                <w:tab w:val="center" w:pos="4749"/>
                <w:tab w:val="left" w:pos="6631"/>
              </w:tabs>
              <w:ind w:right="28"/>
              <w:jc w:val="both"/>
              <w:rPr>
                <w:rStyle w:val="31"/>
                <w:rFonts w:ascii="Times New Roman" w:hAnsi="Times New Roman" w:cs="Times New Roman"/>
                <w:b w:val="0"/>
                <w:bCs w:val="0"/>
                <w:sz w:val="8"/>
                <w:szCs w:val="8"/>
              </w:rPr>
            </w:pPr>
          </w:p>
          <w:p w:rsidR="006D0012" w:rsidRPr="008F71DC" w:rsidRDefault="006D0012" w:rsidP="00067185">
            <w:pPr>
              <w:tabs>
                <w:tab w:val="left" w:pos="0"/>
                <w:tab w:val="center" w:pos="4749"/>
                <w:tab w:val="left" w:pos="6631"/>
              </w:tabs>
              <w:ind w:right="28"/>
              <w:jc w:val="both"/>
              <w:rPr>
                <w:rFonts w:ascii="Times New Roman" w:hAnsi="Times New Roman" w:cs="Times New Roman"/>
                <w:b/>
                <w:sz w:val="20"/>
                <w:szCs w:val="20"/>
              </w:rPr>
            </w:pPr>
            <w:r w:rsidRPr="008F71DC">
              <w:rPr>
                <w:rStyle w:val="31"/>
                <w:rFonts w:ascii="Times New Roman" w:hAnsi="Times New Roman" w:cs="Times New Roman"/>
                <w:b w:val="0"/>
                <w:bCs w:val="0"/>
                <w:sz w:val="20"/>
                <w:szCs w:val="20"/>
                <w:lang w:val="en-US"/>
              </w:rPr>
              <w:t>II</w:t>
            </w:r>
            <w:r w:rsidRPr="008F71DC">
              <w:rPr>
                <w:rStyle w:val="31"/>
                <w:rFonts w:ascii="Times New Roman" w:hAnsi="Times New Roman" w:cs="Times New Roman"/>
                <w:b w:val="0"/>
                <w:bCs w:val="0"/>
                <w:sz w:val="20"/>
                <w:szCs w:val="20"/>
              </w:rPr>
              <w:t>.ВНУТРЕННЯЯ НЕЗАВИСИМАЯ ОЦЕНКА КАЧЕСТВА ОБРАЗОВАНИЯ</w:t>
            </w:r>
            <w:r w:rsidRPr="008F71DC">
              <w:rPr>
                <w:rFonts w:ascii="Times New Roman" w:hAnsi="Times New Roman" w:cs="Times New Roman"/>
                <w:caps/>
                <w:sz w:val="20"/>
                <w:szCs w:val="20"/>
              </w:rPr>
              <w:t>………………………………………………………</w:t>
            </w:r>
          </w:p>
        </w:tc>
        <w:tc>
          <w:tcPr>
            <w:tcW w:w="567" w:type="dxa"/>
            <w:shd w:val="clear" w:color="auto" w:fill="auto"/>
          </w:tcPr>
          <w:p w:rsidR="006D0012" w:rsidRPr="008F71DC" w:rsidRDefault="006D0012" w:rsidP="00A54E83">
            <w:pPr>
              <w:widowControl/>
              <w:ind w:right="28"/>
              <w:rPr>
                <w:rFonts w:ascii="Times New Roman" w:hAnsi="Times New Roman" w:cs="Times New Roman"/>
                <w:sz w:val="8"/>
                <w:szCs w:val="8"/>
              </w:rPr>
            </w:pPr>
          </w:p>
          <w:p w:rsidR="00044A1D" w:rsidRPr="008F71DC" w:rsidRDefault="00044A1D"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102</w:t>
            </w:r>
          </w:p>
        </w:tc>
      </w:tr>
      <w:tr w:rsidR="006D0012" w:rsidRPr="008F71DC" w:rsidTr="00044A1D">
        <w:tc>
          <w:tcPr>
            <w:tcW w:w="6062" w:type="dxa"/>
            <w:shd w:val="clear" w:color="auto" w:fill="auto"/>
          </w:tcPr>
          <w:p w:rsidR="006D0012" w:rsidRPr="008F71DC" w:rsidRDefault="006D0012" w:rsidP="00067185">
            <w:pPr>
              <w:tabs>
                <w:tab w:val="left" w:pos="0"/>
                <w:tab w:val="center" w:pos="4749"/>
                <w:tab w:val="left" w:pos="6631"/>
              </w:tabs>
              <w:ind w:right="28"/>
              <w:jc w:val="both"/>
              <w:rPr>
                <w:rFonts w:ascii="Times New Roman" w:hAnsi="Times New Roman" w:cs="Times New Roman"/>
                <w:sz w:val="20"/>
                <w:szCs w:val="20"/>
              </w:rPr>
            </w:pPr>
            <w:r w:rsidRPr="008F71DC">
              <w:rPr>
                <w:rFonts w:ascii="Times New Roman" w:hAnsi="Times New Roman" w:cs="Times New Roman"/>
                <w:sz w:val="20"/>
                <w:szCs w:val="20"/>
              </w:rPr>
              <w:t>2.1.Общие положения………………………………………………..</w:t>
            </w:r>
          </w:p>
        </w:tc>
        <w:tc>
          <w:tcPr>
            <w:tcW w:w="567" w:type="dxa"/>
            <w:shd w:val="clear" w:color="auto" w:fill="auto"/>
          </w:tcPr>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102</w:t>
            </w:r>
          </w:p>
        </w:tc>
      </w:tr>
      <w:tr w:rsidR="006D0012" w:rsidRPr="008F71DC" w:rsidTr="00044A1D">
        <w:tc>
          <w:tcPr>
            <w:tcW w:w="6062" w:type="dxa"/>
            <w:shd w:val="clear" w:color="auto" w:fill="auto"/>
          </w:tcPr>
          <w:p w:rsidR="006D0012" w:rsidRPr="008F71DC" w:rsidRDefault="006D0012" w:rsidP="00067185">
            <w:pPr>
              <w:widowControl/>
              <w:ind w:right="28"/>
              <w:rPr>
                <w:rFonts w:ascii="Times New Roman" w:hAnsi="Times New Roman" w:cs="Times New Roman"/>
                <w:sz w:val="20"/>
                <w:szCs w:val="20"/>
              </w:rPr>
            </w:pPr>
            <w:r w:rsidRPr="008F71DC">
              <w:rPr>
                <w:rFonts w:ascii="Times New Roman" w:hAnsi="Times New Roman" w:cs="Times New Roman"/>
                <w:sz w:val="20"/>
                <w:szCs w:val="20"/>
              </w:rPr>
              <w:t>2.2.Цели внутренней независимой оценки качества образования…</w:t>
            </w:r>
            <w:r w:rsidR="00067185" w:rsidRPr="008F71DC">
              <w:rPr>
                <w:rFonts w:ascii="Times New Roman" w:hAnsi="Times New Roman" w:cs="Times New Roman"/>
                <w:sz w:val="20"/>
                <w:szCs w:val="20"/>
              </w:rPr>
              <w:t>..</w:t>
            </w:r>
          </w:p>
        </w:tc>
        <w:tc>
          <w:tcPr>
            <w:tcW w:w="567" w:type="dxa"/>
            <w:shd w:val="clear" w:color="auto" w:fill="auto"/>
          </w:tcPr>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107</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2.3.Организация и проведение внутренней независимой оценки качества подготовки обучающихся……………………………………</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10</w:t>
            </w:r>
            <w:r w:rsidR="00044A1D" w:rsidRPr="008F71DC">
              <w:rPr>
                <w:rFonts w:ascii="Times New Roman" w:hAnsi="Times New Roman" w:cs="Times New Roman"/>
                <w:sz w:val="20"/>
                <w:szCs w:val="20"/>
              </w:rPr>
              <w:t>9</w:t>
            </w:r>
          </w:p>
        </w:tc>
      </w:tr>
      <w:tr w:rsidR="006D0012" w:rsidRPr="008F71DC" w:rsidTr="00044A1D">
        <w:tc>
          <w:tcPr>
            <w:tcW w:w="606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ВНОКО обучающихся в Институте в рамках:</w:t>
            </w:r>
          </w:p>
          <w:p w:rsidR="006D0012" w:rsidRPr="008F71DC" w:rsidRDefault="006D0012" w:rsidP="00FD037E">
            <w:pPr>
              <w:pStyle w:val="afc"/>
              <w:numPr>
                <w:ilvl w:val="0"/>
                <w:numId w:val="148"/>
              </w:numPr>
              <w:ind w:left="0" w:right="28" w:firstLine="0"/>
              <w:rPr>
                <w:rFonts w:ascii="Times New Roman" w:hAnsi="Times New Roman" w:cs="Times New Roman"/>
                <w:sz w:val="20"/>
                <w:szCs w:val="20"/>
              </w:rPr>
            </w:pPr>
            <w:r w:rsidRPr="008F71DC">
              <w:rPr>
                <w:rFonts w:ascii="Times New Roman" w:hAnsi="Times New Roman" w:cs="Times New Roman"/>
                <w:sz w:val="20"/>
                <w:szCs w:val="20"/>
              </w:rPr>
              <w:t>Проведения входного контроля уровня подготовки обучающихся при изучении дисциплины (модуля)……………….</w:t>
            </w:r>
          </w:p>
          <w:p w:rsidR="006D0012" w:rsidRPr="008F71DC" w:rsidRDefault="006D0012" w:rsidP="00FD037E">
            <w:pPr>
              <w:pStyle w:val="afc"/>
              <w:numPr>
                <w:ilvl w:val="0"/>
                <w:numId w:val="148"/>
              </w:numPr>
              <w:ind w:left="0" w:right="28" w:firstLine="0"/>
              <w:rPr>
                <w:rFonts w:ascii="Times New Roman" w:hAnsi="Times New Roman" w:cs="Times New Roman"/>
                <w:sz w:val="20"/>
                <w:szCs w:val="20"/>
              </w:rPr>
            </w:pPr>
            <w:r w:rsidRPr="008F71DC">
              <w:rPr>
                <w:rFonts w:ascii="Times New Roman" w:hAnsi="Times New Roman" w:cs="Times New Roman"/>
                <w:sz w:val="20"/>
                <w:szCs w:val="20"/>
              </w:rPr>
              <w:t>Промежуточной аттестации обучающихся и текущего контроля успеваемости по дисциплинам (модулям) ОПОП ВО  (</w:t>
            </w:r>
            <w:r w:rsidRPr="008F71DC">
              <w:rPr>
                <w:rFonts w:ascii="Times New Roman" w:hAnsi="Times New Roman" w:cs="Times New Roman"/>
                <w:i/>
                <w:sz w:val="20"/>
                <w:szCs w:val="20"/>
              </w:rPr>
              <w:t>Приложение № 10</w:t>
            </w:r>
            <w:r w:rsidRPr="008F71DC">
              <w:rPr>
                <w:rFonts w:ascii="Times New Roman" w:hAnsi="Times New Roman" w:cs="Times New Roman"/>
                <w:sz w:val="20"/>
                <w:szCs w:val="20"/>
              </w:rPr>
              <w:t>)…………………………………………………..</w:t>
            </w:r>
          </w:p>
          <w:p w:rsidR="006D0012" w:rsidRPr="008F71DC" w:rsidRDefault="006D0012" w:rsidP="00FD037E">
            <w:pPr>
              <w:pStyle w:val="afc"/>
              <w:numPr>
                <w:ilvl w:val="0"/>
                <w:numId w:val="148"/>
              </w:numPr>
              <w:ind w:left="0" w:right="28" w:firstLine="0"/>
              <w:rPr>
                <w:rFonts w:ascii="Times New Roman" w:hAnsi="Times New Roman" w:cs="Times New Roman"/>
                <w:sz w:val="20"/>
                <w:szCs w:val="20"/>
              </w:rPr>
            </w:pPr>
            <w:r w:rsidRPr="008F71DC">
              <w:rPr>
                <w:rFonts w:ascii="Times New Roman" w:hAnsi="Times New Roman" w:cs="Times New Roman"/>
                <w:sz w:val="20"/>
                <w:szCs w:val="20"/>
              </w:rPr>
              <w:t xml:space="preserve">Контроля наличия у обучающихся сформированных результатов обучения по ранее изученным дисциплинам (модулям) </w:t>
            </w:r>
            <w:r w:rsidRPr="008F71DC">
              <w:rPr>
                <w:rFonts w:ascii="Times New Roman" w:hAnsi="Times New Roman" w:cs="Times New Roman"/>
                <w:sz w:val="20"/>
                <w:szCs w:val="20"/>
              </w:rPr>
              <w:lastRenderedPageBreak/>
              <w:t>(</w:t>
            </w:r>
            <w:r w:rsidRPr="008F71DC">
              <w:rPr>
                <w:rFonts w:ascii="Times New Roman" w:hAnsi="Times New Roman" w:cs="Times New Roman"/>
                <w:i/>
                <w:sz w:val="20"/>
                <w:szCs w:val="20"/>
              </w:rPr>
              <w:t>Приложения № 11, 15</w:t>
            </w:r>
            <w:r w:rsidRPr="008F71DC">
              <w:rPr>
                <w:rFonts w:ascii="Times New Roman" w:hAnsi="Times New Roman" w:cs="Times New Roman"/>
                <w:sz w:val="20"/>
                <w:szCs w:val="20"/>
              </w:rPr>
              <w:t>)……………………………………................</w:t>
            </w:r>
          </w:p>
          <w:p w:rsidR="006D0012" w:rsidRPr="008F71DC" w:rsidRDefault="006D0012" w:rsidP="00FD037E">
            <w:pPr>
              <w:pStyle w:val="afc"/>
              <w:numPr>
                <w:ilvl w:val="0"/>
                <w:numId w:val="148"/>
              </w:numPr>
              <w:ind w:left="0" w:right="28" w:firstLine="0"/>
              <w:rPr>
                <w:rFonts w:ascii="Times New Roman" w:hAnsi="Times New Roman" w:cs="Times New Roman"/>
                <w:sz w:val="20"/>
                <w:szCs w:val="20"/>
              </w:rPr>
            </w:pPr>
            <w:r w:rsidRPr="008F71DC">
              <w:rPr>
                <w:rFonts w:ascii="Times New Roman" w:hAnsi="Times New Roman" w:cs="Times New Roman"/>
                <w:sz w:val="20"/>
                <w:szCs w:val="20"/>
              </w:rPr>
              <w:t>По итогам выполнения курсовых работ и проектов, а также участия в проектной деятельности………………………………..</w:t>
            </w:r>
          </w:p>
          <w:p w:rsidR="006D0012" w:rsidRPr="008F71DC" w:rsidRDefault="006D0012" w:rsidP="00FD037E">
            <w:pPr>
              <w:pStyle w:val="afc"/>
              <w:numPr>
                <w:ilvl w:val="0"/>
                <w:numId w:val="148"/>
              </w:numPr>
              <w:ind w:left="0" w:right="28" w:firstLine="0"/>
              <w:rPr>
                <w:rFonts w:ascii="Times New Roman" w:hAnsi="Times New Roman" w:cs="Times New Roman"/>
                <w:sz w:val="20"/>
                <w:szCs w:val="20"/>
              </w:rPr>
            </w:pPr>
            <w:r w:rsidRPr="008F71DC">
              <w:rPr>
                <w:rFonts w:ascii="Times New Roman" w:hAnsi="Times New Roman" w:cs="Times New Roman"/>
                <w:sz w:val="20"/>
                <w:szCs w:val="20"/>
              </w:rPr>
              <w:t>По итогам прохождения практик …………………………..</w:t>
            </w:r>
          </w:p>
          <w:p w:rsidR="006D0012" w:rsidRPr="008F71DC" w:rsidRDefault="006D0012" w:rsidP="00FD037E">
            <w:pPr>
              <w:pStyle w:val="afc"/>
              <w:numPr>
                <w:ilvl w:val="0"/>
                <w:numId w:val="148"/>
              </w:numPr>
              <w:ind w:left="0" w:right="28" w:firstLine="0"/>
              <w:rPr>
                <w:rFonts w:ascii="Times New Roman" w:hAnsi="Times New Roman" w:cs="Times New Roman"/>
                <w:sz w:val="20"/>
                <w:szCs w:val="20"/>
              </w:rPr>
            </w:pPr>
            <w:r w:rsidRPr="008F71DC">
              <w:rPr>
                <w:rFonts w:ascii="Times New Roman" w:hAnsi="Times New Roman" w:cs="Times New Roman"/>
                <w:sz w:val="20"/>
                <w:szCs w:val="20"/>
              </w:rPr>
              <w:t>Анализа портфолио учебных и внеучебных достижений обучающихся (</w:t>
            </w:r>
            <w:r w:rsidRPr="008F71DC">
              <w:rPr>
                <w:rFonts w:ascii="Times New Roman" w:hAnsi="Times New Roman" w:cs="Times New Roman"/>
                <w:i/>
                <w:sz w:val="20"/>
                <w:szCs w:val="20"/>
              </w:rPr>
              <w:t>Приложение № 16</w:t>
            </w:r>
            <w:r w:rsidRPr="008F71DC">
              <w:rPr>
                <w:rFonts w:ascii="Times New Roman" w:hAnsi="Times New Roman" w:cs="Times New Roman"/>
                <w:sz w:val="20"/>
                <w:szCs w:val="20"/>
              </w:rPr>
              <w:t>)…………………………………….</w:t>
            </w:r>
          </w:p>
          <w:p w:rsidR="006D0012" w:rsidRPr="008F71DC" w:rsidRDefault="006D0012" w:rsidP="00FD037E">
            <w:pPr>
              <w:pStyle w:val="afc"/>
              <w:numPr>
                <w:ilvl w:val="0"/>
                <w:numId w:val="148"/>
              </w:numPr>
              <w:ind w:left="0" w:right="28" w:firstLine="0"/>
              <w:rPr>
                <w:rFonts w:ascii="Times New Roman" w:hAnsi="Times New Roman" w:cs="Times New Roman"/>
                <w:sz w:val="20"/>
                <w:szCs w:val="20"/>
              </w:rPr>
            </w:pPr>
            <w:r w:rsidRPr="008F71DC">
              <w:rPr>
                <w:rFonts w:ascii="Times New Roman" w:hAnsi="Times New Roman" w:cs="Times New Roman"/>
                <w:sz w:val="20"/>
                <w:szCs w:val="20"/>
              </w:rPr>
              <w:t>Проведения олимпиад и других конкурсных мероприятий по отдельным дисциплинам (модулям) (</w:t>
            </w:r>
            <w:r w:rsidRPr="008F71DC">
              <w:rPr>
                <w:rFonts w:ascii="Times New Roman" w:hAnsi="Times New Roman" w:cs="Times New Roman"/>
                <w:i/>
                <w:sz w:val="20"/>
                <w:szCs w:val="20"/>
              </w:rPr>
              <w:t>Приложение № 12</w:t>
            </w:r>
            <w:r w:rsidRPr="008F71DC">
              <w:rPr>
                <w:rFonts w:ascii="Times New Roman" w:hAnsi="Times New Roman" w:cs="Times New Roman"/>
                <w:sz w:val="20"/>
                <w:szCs w:val="20"/>
              </w:rPr>
              <w:t>)……...</w:t>
            </w:r>
          </w:p>
          <w:p w:rsidR="006D0012" w:rsidRPr="008F71DC" w:rsidRDefault="006D0012" w:rsidP="000C5623">
            <w:pPr>
              <w:pStyle w:val="afc"/>
              <w:numPr>
                <w:ilvl w:val="0"/>
                <w:numId w:val="148"/>
              </w:numPr>
              <w:ind w:left="0" w:right="28" w:firstLine="0"/>
              <w:rPr>
                <w:rFonts w:ascii="Times New Roman" w:hAnsi="Times New Roman" w:cs="Times New Roman"/>
                <w:sz w:val="20"/>
                <w:szCs w:val="20"/>
              </w:rPr>
            </w:pPr>
            <w:r w:rsidRPr="008F71DC">
              <w:rPr>
                <w:rFonts w:ascii="Times New Roman" w:hAnsi="Times New Roman" w:cs="Times New Roman"/>
                <w:sz w:val="20"/>
                <w:szCs w:val="20"/>
              </w:rPr>
              <w:t>Государственной итоговой аттестации обучающихся (</w:t>
            </w:r>
            <w:r w:rsidRPr="008F71DC">
              <w:rPr>
                <w:rFonts w:ascii="Times New Roman" w:hAnsi="Times New Roman" w:cs="Times New Roman"/>
                <w:i/>
                <w:sz w:val="20"/>
                <w:szCs w:val="20"/>
              </w:rPr>
              <w:t>Приложени</w:t>
            </w:r>
            <w:r w:rsidR="000C5623" w:rsidRPr="008F71DC">
              <w:rPr>
                <w:rFonts w:ascii="Times New Roman" w:hAnsi="Times New Roman" w:cs="Times New Roman"/>
                <w:i/>
                <w:sz w:val="20"/>
                <w:szCs w:val="20"/>
              </w:rPr>
              <w:t>я</w:t>
            </w:r>
            <w:r w:rsidRPr="008F71DC">
              <w:rPr>
                <w:rFonts w:ascii="Times New Roman" w:hAnsi="Times New Roman" w:cs="Times New Roman"/>
                <w:i/>
                <w:sz w:val="20"/>
                <w:szCs w:val="20"/>
              </w:rPr>
              <w:t xml:space="preserve"> № 17</w:t>
            </w:r>
            <w:r w:rsidR="000C5623" w:rsidRPr="008F71DC">
              <w:rPr>
                <w:rFonts w:ascii="Times New Roman" w:hAnsi="Times New Roman" w:cs="Times New Roman"/>
                <w:i/>
                <w:sz w:val="20"/>
                <w:szCs w:val="20"/>
              </w:rPr>
              <w:t>.1, 17.2</w:t>
            </w:r>
            <w:r w:rsidRPr="008F71DC">
              <w:rPr>
                <w:rFonts w:ascii="Times New Roman" w:hAnsi="Times New Roman" w:cs="Times New Roman"/>
                <w:sz w:val="20"/>
                <w:szCs w:val="20"/>
              </w:rPr>
              <w:t>)…………………………………………..</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w:t>
            </w:r>
            <w:r w:rsidR="00044A1D" w:rsidRPr="008F71DC">
              <w:rPr>
                <w:rFonts w:ascii="Times New Roman" w:hAnsi="Times New Roman" w:cs="Times New Roman"/>
                <w:sz w:val="20"/>
                <w:szCs w:val="20"/>
              </w:rPr>
              <w:t>1</w:t>
            </w:r>
          </w:p>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p>
          <w:p w:rsidR="006D0012" w:rsidRPr="008F71DC" w:rsidRDefault="00044A1D"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112</w:t>
            </w:r>
          </w:p>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lastRenderedPageBreak/>
              <w:t>11</w:t>
            </w:r>
            <w:r w:rsidR="00044A1D" w:rsidRPr="008F71DC">
              <w:rPr>
                <w:rFonts w:ascii="Times New Roman" w:hAnsi="Times New Roman" w:cs="Times New Roman"/>
                <w:sz w:val="20"/>
                <w:szCs w:val="20"/>
              </w:rPr>
              <w:t>3</w:t>
            </w:r>
          </w:p>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113</w:t>
            </w: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w:t>
            </w:r>
            <w:r w:rsidR="00044A1D" w:rsidRPr="008F71DC">
              <w:rPr>
                <w:rFonts w:ascii="Times New Roman" w:hAnsi="Times New Roman" w:cs="Times New Roman"/>
                <w:sz w:val="20"/>
                <w:szCs w:val="20"/>
              </w:rPr>
              <w:t>4</w:t>
            </w:r>
          </w:p>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w:t>
            </w:r>
            <w:r w:rsidR="00044A1D" w:rsidRPr="008F71DC">
              <w:rPr>
                <w:rFonts w:ascii="Times New Roman" w:hAnsi="Times New Roman" w:cs="Times New Roman"/>
                <w:sz w:val="20"/>
                <w:szCs w:val="20"/>
              </w:rPr>
              <w:t>5</w:t>
            </w:r>
          </w:p>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115</w:t>
            </w:r>
          </w:p>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116</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lastRenderedPageBreak/>
              <w:t>2.4.Организация и проведение внутренней независимой оценки качества работы педагогических работников………………………...</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117</w:t>
            </w:r>
          </w:p>
        </w:tc>
      </w:tr>
      <w:tr w:rsidR="006D0012" w:rsidRPr="008F71DC" w:rsidTr="00044A1D">
        <w:tc>
          <w:tcPr>
            <w:tcW w:w="606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ВНОКО педагогических работников в Институте в рамках:</w:t>
            </w:r>
          </w:p>
          <w:p w:rsidR="006D0012" w:rsidRPr="008F71DC" w:rsidRDefault="006D0012" w:rsidP="00FD037E">
            <w:pPr>
              <w:pStyle w:val="afc"/>
              <w:numPr>
                <w:ilvl w:val="0"/>
                <w:numId w:val="149"/>
              </w:numPr>
              <w:ind w:left="0" w:right="28" w:firstLine="0"/>
              <w:rPr>
                <w:rFonts w:ascii="Times New Roman" w:hAnsi="Times New Roman" w:cs="Times New Roman"/>
                <w:sz w:val="20"/>
                <w:szCs w:val="20"/>
              </w:rPr>
            </w:pPr>
            <w:r w:rsidRPr="008F71DC">
              <w:rPr>
                <w:rFonts w:ascii="Times New Roman" w:hAnsi="Times New Roman" w:cs="Times New Roman"/>
                <w:sz w:val="20"/>
                <w:szCs w:val="20"/>
              </w:rPr>
              <w:t>Мониторинга компетентности и уровня квалификации педагогических работников, участвующих в реализации ОПОП ВО (</w:t>
            </w:r>
            <w:r w:rsidRPr="008F71DC">
              <w:rPr>
                <w:rFonts w:ascii="Times New Roman" w:hAnsi="Times New Roman" w:cs="Times New Roman"/>
                <w:i/>
                <w:sz w:val="20"/>
                <w:szCs w:val="20"/>
              </w:rPr>
              <w:t>Приложение №18</w:t>
            </w:r>
            <w:r w:rsidRPr="008F71DC">
              <w:rPr>
                <w:rFonts w:ascii="Times New Roman" w:hAnsi="Times New Roman" w:cs="Times New Roman"/>
                <w:sz w:val="20"/>
                <w:szCs w:val="20"/>
              </w:rPr>
              <w:t>)……</w:t>
            </w:r>
            <w:r w:rsidR="00067185" w:rsidRPr="008F71DC">
              <w:rPr>
                <w:rFonts w:ascii="Times New Roman" w:hAnsi="Times New Roman" w:cs="Times New Roman"/>
                <w:sz w:val="20"/>
                <w:szCs w:val="20"/>
              </w:rPr>
              <w:t>…..</w:t>
            </w:r>
            <w:r w:rsidRPr="008F71DC">
              <w:rPr>
                <w:rFonts w:ascii="Times New Roman" w:hAnsi="Times New Roman" w:cs="Times New Roman"/>
                <w:sz w:val="20"/>
                <w:szCs w:val="20"/>
              </w:rPr>
              <w:t>…………………………………………..</w:t>
            </w:r>
          </w:p>
          <w:p w:rsidR="006D0012" w:rsidRPr="008F71DC" w:rsidRDefault="006D0012" w:rsidP="00FD037E">
            <w:pPr>
              <w:pStyle w:val="afc"/>
              <w:numPr>
                <w:ilvl w:val="0"/>
                <w:numId w:val="149"/>
              </w:numPr>
              <w:ind w:left="0" w:right="28" w:firstLine="0"/>
              <w:rPr>
                <w:rFonts w:ascii="Times New Roman" w:hAnsi="Times New Roman" w:cs="Times New Roman"/>
                <w:sz w:val="20"/>
                <w:szCs w:val="20"/>
              </w:rPr>
            </w:pPr>
            <w:r w:rsidRPr="008F71DC">
              <w:rPr>
                <w:rFonts w:ascii="Times New Roman" w:hAnsi="Times New Roman" w:cs="Times New Roman"/>
                <w:sz w:val="20"/>
                <w:szCs w:val="20"/>
              </w:rPr>
              <w:t>Анализа участия в конкурсах педагогического мастерства (</w:t>
            </w:r>
            <w:r w:rsidRPr="008F71DC">
              <w:rPr>
                <w:rFonts w:ascii="Times New Roman" w:hAnsi="Times New Roman" w:cs="Times New Roman"/>
                <w:i/>
                <w:sz w:val="20"/>
                <w:szCs w:val="20"/>
              </w:rPr>
              <w:t>Приложение № 13</w:t>
            </w:r>
            <w:r w:rsidRPr="008F71DC">
              <w:rPr>
                <w:rFonts w:ascii="Times New Roman" w:hAnsi="Times New Roman" w:cs="Times New Roman"/>
                <w:sz w:val="20"/>
                <w:szCs w:val="20"/>
              </w:rPr>
              <w:t>)……………………………………………………..</w:t>
            </w:r>
          </w:p>
          <w:p w:rsidR="006D0012" w:rsidRPr="008F71DC" w:rsidRDefault="006D0012" w:rsidP="00FD037E">
            <w:pPr>
              <w:pStyle w:val="afc"/>
              <w:numPr>
                <w:ilvl w:val="0"/>
                <w:numId w:val="149"/>
              </w:numPr>
              <w:ind w:left="0" w:right="28" w:firstLine="0"/>
              <w:rPr>
                <w:rFonts w:ascii="Times New Roman" w:hAnsi="Times New Roman" w:cs="Times New Roman"/>
                <w:sz w:val="20"/>
                <w:szCs w:val="20"/>
              </w:rPr>
            </w:pPr>
            <w:r w:rsidRPr="008F71DC">
              <w:rPr>
                <w:rFonts w:ascii="Times New Roman" w:hAnsi="Times New Roman" w:cs="Times New Roman"/>
                <w:sz w:val="20"/>
                <w:szCs w:val="20"/>
              </w:rPr>
              <w:t>Анализа портфолио профессиональных достижений педагогического работника (</w:t>
            </w:r>
            <w:r w:rsidRPr="008F71DC">
              <w:rPr>
                <w:rFonts w:ascii="Times New Roman" w:hAnsi="Times New Roman" w:cs="Times New Roman"/>
                <w:i/>
                <w:sz w:val="20"/>
                <w:szCs w:val="20"/>
              </w:rPr>
              <w:t>Приложения № 19,20</w:t>
            </w:r>
            <w:r w:rsidRPr="008F71DC">
              <w:rPr>
                <w:rFonts w:ascii="Times New Roman" w:hAnsi="Times New Roman" w:cs="Times New Roman"/>
                <w:sz w:val="20"/>
                <w:szCs w:val="20"/>
              </w:rPr>
              <w:t>)………………..</w:t>
            </w:r>
          </w:p>
          <w:p w:rsidR="006D0012" w:rsidRPr="008F71DC" w:rsidRDefault="006D0012" w:rsidP="00FD037E">
            <w:pPr>
              <w:pStyle w:val="afc"/>
              <w:numPr>
                <w:ilvl w:val="0"/>
                <w:numId w:val="149"/>
              </w:numPr>
              <w:ind w:left="0" w:right="28" w:firstLine="0"/>
              <w:rPr>
                <w:rFonts w:ascii="Times New Roman" w:hAnsi="Times New Roman" w:cs="Times New Roman"/>
                <w:sz w:val="20"/>
                <w:szCs w:val="20"/>
              </w:rPr>
            </w:pPr>
            <w:r w:rsidRPr="008F71DC">
              <w:rPr>
                <w:rFonts w:ascii="Times New Roman" w:hAnsi="Times New Roman" w:cs="Times New Roman"/>
                <w:sz w:val="20"/>
                <w:szCs w:val="20"/>
              </w:rPr>
              <w:t>Процедуры оценки качества работы педагогических работников обучающимися (</w:t>
            </w:r>
            <w:r w:rsidRPr="008F71DC">
              <w:rPr>
                <w:rFonts w:ascii="Times New Roman" w:hAnsi="Times New Roman" w:cs="Times New Roman"/>
                <w:i/>
                <w:sz w:val="20"/>
                <w:szCs w:val="20"/>
              </w:rPr>
              <w:t>Приложение № 21</w:t>
            </w:r>
            <w:r w:rsidRPr="008F71DC">
              <w:rPr>
                <w:rFonts w:ascii="Times New Roman" w:hAnsi="Times New Roman" w:cs="Times New Roman"/>
                <w:sz w:val="20"/>
                <w:szCs w:val="20"/>
              </w:rPr>
              <w:t>)……………………..</w:t>
            </w:r>
          </w:p>
          <w:p w:rsidR="006D0012" w:rsidRPr="008F71DC" w:rsidRDefault="006D0012" w:rsidP="00FD037E">
            <w:pPr>
              <w:pStyle w:val="afc"/>
              <w:numPr>
                <w:ilvl w:val="0"/>
                <w:numId w:val="149"/>
              </w:numPr>
              <w:ind w:left="0" w:right="28" w:firstLine="0"/>
              <w:rPr>
                <w:rFonts w:ascii="Times New Roman" w:hAnsi="Times New Roman" w:cs="Times New Roman"/>
                <w:sz w:val="20"/>
                <w:szCs w:val="20"/>
              </w:rPr>
            </w:pPr>
            <w:r w:rsidRPr="008F71DC">
              <w:rPr>
                <w:rFonts w:ascii="Times New Roman" w:hAnsi="Times New Roman" w:cs="Times New Roman"/>
                <w:sz w:val="20"/>
                <w:szCs w:val="20"/>
              </w:rPr>
              <w:t>Процедуры оценки качества работы педагогических работников представителями профильных организаций и учреждений</w:t>
            </w:r>
            <w:r w:rsidR="00067185" w:rsidRPr="008F71DC">
              <w:rPr>
                <w:rFonts w:ascii="Times New Roman" w:hAnsi="Times New Roman" w:cs="Times New Roman"/>
                <w:sz w:val="20"/>
                <w:szCs w:val="20"/>
              </w:rPr>
              <w:t>…………………………………………………………..</w:t>
            </w:r>
            <w:r w:rsidRPr="008F71DC">
              <w:rPr>
                <w:rFonts w:ascii="Times New Roman" w:hAnsi="Times New Roman" w:cs="Times New Roman"/>
                <w:sz w:val="20"/>
                <w:szCs w:val="20"/>
              </w:rPr>
              <w:t>..</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117</w:t>
            </w:r>
          </w:p>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118</w:t>
            </w:r>
          </w:p>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w:t>
            </w:r>
            <w:r w:rsidR="00044A1D" w:rsidRPr="008F71DC">
              <w:rPr>
                <w:rFonts w:ascii="Times New Roman" w:hAnsi="Times New Roman" w:cs="Times New Roman"/>
                <w:sz w:val="20"/>
                <w:szCs w:val="20"/>
              </w:rPr>
              <w:t>9</w:t>
            </w:r>
          </w:p>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119</w:t>
            </w:r>
          </w:p>
          <w:p w:rsidR="006D0012" w:rsidRPr="008F71DC" w:rsidRDefault="006D0012" w:rsidP="00A54E83">
            <w:pPr>
              <w:widowControl/>
              <w:ind w:right="28"/>
              <w:rPr>
                <w:rFonts w:ascii="Times New Roman" w:hAnsi="Times New Roman" w:cs="Times New Roman"/>
                <w:sz w:val="20"/>
                <w:szCs w:val="20"/>
              </w:rPr>
            </w:pPr>
          </w:p>
          <w:p w:rsidR="00067185" w:rsidRPr="008F71DC" w:rsidRDefault="00067185" w:rsidP="00A54E83">
            <w:pPr>
              <w:widowControl/>
              <w:ind w:right="28"/>
              <w:rPr>
                <w:rFonts w:ascii="Times New Roman" w:hAnsi="Times New Roman" w:cs="Times New Roman"/>
                <w:sz w:val="20"/>
                <w:szCs w:val="20"/>
              </w:rPr>
            </w:pPr>
          </w:p>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044A1D" w:rsidRPr="008F71DC">
              <w:rPr>
                <w:rFonts w:ascii="Times New Roman" w:hAnsi="Times New Roman" w:cs="Times New Roman"/>
                <w:sz w:val="20"/>
                <w:szCs w:val="20"/>
              </w:rPr>
              <w:t>20</w:t>
            </w:r>
          </w:p>
        </w:tc>
      </w:tr>
      <w:tr w:rsidR="006D0012" w:rsidRPr="008F71DC" w:rsidTr="00044A1D">
        <w:tc>
          <w:tcPr>
            <w:tcW w:w="6062" w:type="dxa"/>
            <w:shd w:val="clear" w:color="auto" w:fill="auto"/>
          </w:tcPr>
          <w:p w:rsidR="006D0012" w:rsidRPr="008F71DC" w:rsidRDefault="006D0012" w:rsidP="00067185">
            <w:pPr>
              <w:widowControl/>
              <w:ind w:right="28"/>
              <w:rPr>
                <w:rFonts w:ascii="Times New Roman" w:hAnsi="Times New Roman" w:cs="Times New Roman"/>
                <w:sz w:val="20"/>
                <w:szCs w:val="20"/>
              </w:rPr>
            </w:pPr>
            <w:r w:rsidRPr="008F71DC">
              <w:rPr>
                <w:rFonts w:ascii="Times New Roman" w:hAnsi="Times New Roman" w:cs="Times New Roman"/>
                <w:sz w:val="20"/>
                <w:szCs w:val="20"/>
              </w:rPr>
              <w:t>2.5.Организация и проведение внутренней независимой оценки качества ресурсного обеспечения образовательной деятельности…</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120</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2.6.Порядок учета результатов внутренней независимой оценки качества образования………………………………………………...…</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121</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2.7.Ответственность за организацию и проведение внутренней независимой оценки качества образования</w:t>
            </w:r>
            <w:r w:rsidR="00067185" w:rsidRPr="008F71DC">
              <w:rPr>
                <w:rFonts w:ascii="Times New Roman" w:hAnsi="Times New Roman" w:cs="Times New Roman"/>
                <w:sz w:val="20"/>
                <w:szCs w:val="20"/>
              </w:rPr>
              <w:t>…</w:t>
            </w:r>
            <w:r w:rsidRPr="008F71DC">
              <w:rPr>
                <w:rFonts w:ascii="Times New Roman" w:hAnsi="Times New Roman" w:cs="Times New Roman"/>
                <w:sz w:val="20"/>
                <w:szCs w:val="20"/>
              </w:rPr>
              <w:t>………………………...</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122</w:t>
            </w:r>
          </w:p>
        </w:tc>
      </w:tr>
      <w:tr w:rsidR="006D0012" w:rsidRPr="008F71DC" w:rsidTr="00044A1D">
        <w:tc>
          <w:tcPr>
            <w:tcW w:w="6062" w:type="dxa"/>
            <w:shd w:val="clear" w:color="auto" w:fill="auto"/>
          </w:tcPr>
          <w:p w:rsidR="006D0012" w:rsidRPr="008F71DC" w:rsidRDefault="006D0012" w:rsidP="00067185">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Приложение 1. Самообследование с учетом критериев аккредитационных показателей……………………………………...</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123</w:t>
            </w:r>
          </w:p>
        </w:tc>
      </w:tr>
      <w:tr w:rsidR="006D0012" w:rsidRPr="008F71DC" w:rsidTr="00044A1D">
        <w:tc>
          <w:tcPr>
            <w:tcW w:w="6062" w:type="dxa"/>
            <w:shd w:val="clear" w:color="auto" w:fill="auto"/>
          </w:tcPr>
          <w:p w:rsidR="006D0012" w:rsidRPr="008F71DC" w:rsidRDefault="006D0012" w:rsidP="00067185">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Приложение 2. Таблицы сопровождения образовательного процесса по ОПОП</w:t>
            </w:r>
            <w:r w:rsidR="00067185" w:rsidRPr="008F71DC">
              <w:rPr>
                <w:rFonts w:ascii="Times New Roman" w:hAnsi="Times New Roman" w:cs="Times New Roman"/>
                <w:sz w:val="20"/>
                <w:szCs w:val="20"/>
              </w:rPr>
              <w:t>….</w:t>
            </w:r>
            <w:r w:rsidRPr="008F71DC">
              <w:rPr>
                <w:rFonts w:ascii="Times New Roman" w:hAnsi="Times New Roman" w:cs="Times New Roman"/>
                <w:sz w:val="20"/>
                <w:szCs w:val="20"/>
              </w:rPr>
              <w:t>…………………………………………………</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127</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Приложение 3. Мониторинг образовательных программ…………...</w:t>
            </w:r>
          </w:p>
        </w:tc>
        <w:tc>
          <w:tcPr>
            <w:tcW w:w="567" w:type="dxa"/>
            <w:shd w:val="clear" w:color="auto" w:fill="auto"/>
          </w:tcPr>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30</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Приложение 4. Мониторинг информирования общественности……</w:t>
            </w:r>
          </w:p>
        </w:tc>
        <w:tc>
          <w:tcPr>
            <w:tcW w:w="567" w:type="dxa"/>
            <w:shd w:val="clear" w:color="auto" w:fill="auto"/>
          </w:tcPr>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32</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Приложение 5.</w:t>
            </w:r>
            <w:r w:rsidRPr="008F71DC">
              <w:rPr>
                <w:rFonts w:ascii="Times New Roman" w:hAnsi="Times New Roman" w:cs="Times New Roman"/>
                <w:bCs/>
                <w:sz w:val="20"/>
                <w:szCs w:val="20"/>
              </w:rPr>
              <w:t xml:space="preserve"> Анкета оценки образовательной деятельности Армавирского социально-экономического института родителями…</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34</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Приложение 6. Мониторинг удовлетворенности обучающихся качеством образовательного процесса……………………………….</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36</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lastRenderedPageBreak/>
              <w:t>Приложение 7. Мониторинг удовлетворенности обучающихся качеством антикоррупционной деятельности…………………….…</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39</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Приложение 8. Мониторинг удовлетворенности выпускников качеством полученных знаний……………………………………..…</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40</w:t>
            </w:r>
          </w:p>
        </w:tc>
      </w:tr>
      <w:tr w:rsidR="006D0012" w:rsidRPr="008F71DC" w:rsidTr="00044A1D">
        <w:tc>
          <w:tcPr>
            <w:tcW w:w="6062" w:type="dxa"/>
            <w:shd w:val="clear" w:color="auto" w:fill="auto"/>
          </w:tcPr>
          <w:p w:rsidR="006D0012" w:rsidRPr="008F71DC" w:rsidRDefault="006D0012" w:rsidP="00067185">
            <w:pPr>
              <w:shd w:val="clear" w:color="auto" w:fill="FFFFFF"/>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Приложение 9. </w:t>
            </w:r>
            <w:r w:rsidRPr="008F71DC">
              <w:rPr>
                <w:rFonts w:ascii="Times New Roman" w:hAnsi="Times New Roman" w:cs="Times New Roman"/>
                <w:bCs/>
                <w:sz w:val="20"/>
                <w:szCs w:val="20"/>
              </w:rPr>
              <w:t>Анкета оценки удовлетворенности работодателя качеством подготовки выпускников Армавирского социально-психологического института………………………………………...</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4</w:t>
            </w:r>
            <w:r w:rsidRPr="008F71DC">
              <w:rPr>
                <w:rFonts w:ascii="Times New Roman" w:hAnsi="Times New Roman" w:cs="Times New Roman"/>
                <w:sz w:val="20"/>
                <w:szCs w:val="20"/>
              </w:rPr>
              <w:t>1</w:t>
            </w:r>
          </w:p>
        </w:tc>
      </w:tr>
      <w:tr w:rsidR="006D0012" w:rsidRPr="008F71DC" w:rsidTr="00044A1D">
        <w:tc>
          <w:tcPr>
            <w:tcW w:w="6062" w:type="dxa"/>
            <w:shd w:val="clear" w:color="auto" w:fill="auto"/>
          </w:tcPr>
          <w:p w:rsidR="006D0012" w:rsidRPr="008F71DC" w:rsidRDefault="006D0012" w:rsidP="00067185">
            <w:pPr>
              <w:ind w:right="28"/>
              <w:jc w:val="both"/>
              <w:rPr>
                <w:rFonts w:ascii="Times New Roman" w:hAnsi="Times New Roman" w:cs="Times New Roman"/>
                <w:sz w:val="20"/>
                <w:szCs w:val="20"/>
              </w:rPr>
            </w:pPr>
            <w:r w:rsidRPr="008F71DC">
              <w:rPr>
                <w:rFonts w:ascii="Times New Roman" w:hAnsi="Times New Roman" w:cs="Times New Roman"/>
                <w:sz w:val="20"/>
                <w:szCs w:val="20"/>
              </w:rPr>
              <w:t>Приложение 10. Графики проведения промежуточной аттестации обучающихся по дисциплинам (модулям)……………………………</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49</w:t>
            </w:r>
          </w:p>
        </w:tc>
      </w:tr>
      <w:tr w:rsidR="006D0012" w:rsidRPr="008F71DC" w:rsidTr="00044A1D">
        <w:tc>
          <w:tcPr>
            <w:tcW w:w="6062" w:type="dxa"/>
            <w:shd w:val="clear" w:color="auto" w:fill="auto"/>
          </w:tcPr>
          <w:p w:rsidR="006D0012" w:rsidRPr="008F71DC" w:rsidRDefault="006D0012" w:rsidP="00067185">
            <w:pPr>
              <w:ind w:right="28"/>
              <w:jc w:val="both"/>
              <w:rPr>
                <w:rFonts w:ascii="Times New Roman" w:hAnsi="Times New Roman" w:cs="Times New Roman"/>
                <w:sz w:val="20"/>
                <w:szCs w:val="20"/>
              </w:rPr>
            </w:pPr>
            <w:r w:rsidRPr="008F71DC">
              <w:rPr>
                <w:rFonts w:ascii="Times New Roman" w:hAnsi="Times New Roman" w:cs="Times New Roman"/>
                <w:sz w:val="20"/>
                <w:szCs w:val="20"/>
              </w:rPr>
              <w:t>Приложение 11. Графики контроля сформированных результатов обучения по ранее изученным дисциплинам (модулям)……………..</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78</w:t>
            </w:r>
          </w:p>
        </w:tc>
      </w:tr>
      <w:tr w:rsidR="006D0012" w:rsidRPr="008F71DC" w:rsidTr="00044A1D">
        <w:tc>
          <w:tcPr>
            <w:tcW w:w="6062" w:type="dxa"/>
            <w:shd w:val="clear" w:color="auto" w:fill="auto"/>
          </w:tcPr>
          <w:p w:rsidR="006D0012" w:rsidRPr="008F71DC" w:rsidRDefault="006D0012" w:rsidP="00067185">
            <w:pPr>
              <w:ind w:right="28"/>
              <w:jc w:val="both"/>
              <w:rPr>
                <w:rFonts w:ascii="Times New Roman" w:hAnsi="Times New Roman" w:cs="Times New Roman"/>
                <w:sz w:val="20"/>
                <w:szCs w:val="20"/>
              </w:rPr>
            </w:pPr>
            <w:r w:rsidRPr="008F71DC">
              <w:rPr>
                <w:rFonts w:ascii="Times New Roman" w:hAnsi="Times New Roman" w:cs="Times New Roman"/>
                <w:sz w:val="20"/>
                <w:szCs w:val="20"/>
              </w:rPr>
              <w:t>Приложение 12. План проведения олимпиад и других конкурсных мероприятий…………………………………………………………….</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9</w:t>
            </w:r>
            <w:r w:rsidRPr="008F71DC">
              <w:rPr>
                <w:rFonts w:ascii="Times New Roman" w:hAnsi="Times New Roman" w:cs="Times New Roman"/>
                <w:sz w:val="20"/>
                <w:szCs w:val="20"/>
              </w:rPr>
              <w:t>6</w:t>
            </w:r>
          </w:p>
        </w:tc>
      </w:tr>
      <w:tr w:rsidR="006D0012" w:rsidRPr="008F71DC" w:rsidTr="00044A1D">
        <w:tc>
          <w:tcPr>
            <w:tcW w:w="6062" w:type="dxa"/>
            <w:shd w:val="clear" w:color="auto" w:fill="auto"/>
          </w:tcPr>
          <w:p w:rsidR="006D0012" w:rsidRPr="008F71DC" w:rsidRDefault="006D0012" w:rsidP="00067185">
            <w:pPr>
              <w:ind w:right="28"/>
              <w:jc w:val="both"/>
              <w:rPr>
                <w:rFonts w:ascii="Times New Roman" w:hAnsi="Times New Roman" w:cs="Times New Roman"/>
                <w:sz w:val="20"/>
                <w:szCs w:val="20"/>
              </w:rPr>
            </w:pPr>
            <w:r w:rsidRPr="008F71DC">
              <w:rPr>
                <w:rFonts w:ascii="Times New Roman" w:hAnsi="Times New Roman" w:cs="Times New Roman"/>
                <w:sz w:val="20"/>
                <w:szCs w:val="20"/>
              </w:rPr>
              <w:t>Приложение 13.</w:t>
            </w:r>
            <w:r w:rsidRPr="008F71DC">
              <w:rPr>
                <w:rFonts w:ascii="Times New Roman" w:hAnsi="Times New Roman" w:cs="Times New Roman"/>
                <w:b/>
                <w:noProof/>
                <w:sz w:val="20"/>
                <w:szCs w:val="20"/>
              </w:rPr>
              <w:t xml:space="preserve"> </w:t>
            </w:r>
            <w:r w:rsidRPr="008F71DC">
              <w:rPr>
                <w:rFonts w:ascii="Times New Roman" w:hAnsi="Times New Roman" w:cs="Times New Roman"/>
                <w:noProof/>
                <w:sz w:val="20"/>
                <w:szCs w:val="20"/>
              </w:rPr>
              <w:t xml:space="preserve">План конкурса педагогического мастерства </w:t>
            </w:r>
            <w:r w:rsidRPr="008F71DC">
              <w:rPr>
                <w:rFonts w:ascii="Times New Roman" w:hAnsi="Times New Roman" w:cs="Times New Roman"/>
                <w:sz w:val="20"/>
                <w:szCs w:val="20"/>
              </w:rPr>
              <w:t>в ОЧУ ВО «Армавирский социально-психологический институт»………..</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925099">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00925099" w:rsidRPr="008F71DC">
              <w:rPr>
                <w:rFonts w:ascii="Times New Roman" w:hAnsi="Times New Roman" w:cs="Times New Roman"/>
                <w:sz w:val="20"/>
                <w:szCs w:val="20"/>
              </w:rPr>
              <w:t>98</w:t>
            </w:r>
          </w:p>
        </w:tc>
      </w:tr>
      <w:tr w:rsidR="006D0012" w:rsidRPr="008F71DC" w:rsidTr="00044A1D">
        <w:tc>
          <w:tcPr>
            <w:tcW w:w="6062"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Приложение 14.</w:t>
            </w:r>
            <w:r w:rsidRPr="008F71DC">
              <w:rPr>
                <w:rFonts w:ascii="Times New Roman" w:hAnsi="Times New Roman" w:cs="Times New Roman"/>
                <w:b/>
                <w:sz w:val="20"/>
                <w:szCs w:val="20"/>
              </w:rPr>
              <w:t xml:space="preserve"> </w:t>
            </w:r>
            <w:r w:rsidRPr="008F71DC">
              <w:rPr>
                <w:rFonts w:ascii="Times New Roman" w:hAnsi="Times New Roman" w:cs="Times New Roman"/>
                <w:sz w:val="20"/>
                <w:szCs w:val="20"/>
              </w:rPr>
              <w:t>Перечень комиссий и их состав для проведения ВНОКО...</w:t>
            </w:r>
            <w:r w:rsidR="00067185" w:rsidRPr="008F71DC">
              <w:rPr>
                <w:rFonts w:ascii="Times New Roman" w:hAnsi="Times New Roman" w:cs="Times New Roman"/>
                <w:sz w:val="20"/>
                <w:szCs w:val="20"/>
              </w:rPr>
              <w:t>...........................................................................................</w:t>
            </w:r>
          </w:p>
        </w:tc>
        <w:tc>
          <w:tcPr>
            <w:tcW w:w="567" w:type="dxa"/>
            <w:shd w:val="clear" w:color="auto" w:fill="auto"/>
          </w:tcPr>
          <w:p w:rsidR="00067185" w:rsidRPr="008F71DC" w:rsidRDefault="00067185"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201</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Приложение 15. Мониторинг остаточных знаний обучающихся…..</w:t>
            </w:r>
          </w:p>
        </w:tc>
        <w:tc>
          <w:tcPr>
            <w:tcW w:w="567" w:type="dxa"/>
            <w:shd w:val="clear" w:color="auto" w:fill="auto"/>
          </w:tcPr>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203</w:t>
            </w:r>
          </w:p>
        </w:tc>
      </w:tr>
      <w:tr w:rsidR="006D0012" w:rsidRPr="008F71DC" w:rsidTr="00044A1D">
        <w:tc>
          <w:tcPr>
            <w:tcW w:w="6062" w:type="dxa"/>
            <w:shd w:val="clear" w:color="auto" w:fill="auto"/>
          </w:tcPr>
          <w:p w:rsidR="006D0012" w:rsidRPr="008F71DC" w:rsidRDefault="006D0012" w:rsidP="00067185">
            <w:pPr>
              <w:ind w:right="28"/>
              <w:jc w:val="both"/>
              <w:rPr>
                <w:rFonts w:ascii="Times New Roman" w:hAnsi="Times New Roman" w:cs="Times New Roman"/>
                <w:sz w:val="20"/>
                <w:szCs w:val="20"/>
              </w:rPr>
            </w:pPr>
            <w:r w:rsidRPr="008F71DC">
              <w:rPr>
                <w:rFonts w:ascii="Times New Roman" w:hAnsi="Times New Roman" w:cs="Times New Roman"/>
                <w:sz w:val="20"/>
                <w:szCs w:val="20"/>
              </w:rPr>
              <w:t>Приложение 16. Образец оформления электронного портфолио обучающихся……………………………………………………………</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205</w:t>
            </w:r>
          </w:p>
        </w:tc>
      </w:tr>
      <w:tr w:rsidR="000C5623" w:rsidRPr="008F71DC" w:rsidTr="00044A1D">
        <w:tc>
          <w:tcPr>
            <w:tcW w:w="6062" w:type="dxa"/>
            <w:shd w:val="clear" w:color="auto" w:fill="auto"/>
          </w:tcPr>
          <w:p w:rsidR="000C5623" w:rsidRPr="008F71DC" w:rsidRDefault="000C5623" w:rsidP="000C5623">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Приложение 17.1. </w:t>
            </w:r>
            <w:r w:rsidRPr="008F71DC">
              <w:rPr>
                <w:rStyle w:val="aff3"/>
                <w:rFonts w:ascii="Times New Roman" w:hAnsi="Times New Roman" w:cs="Times New Roman"/>
                <w:b w:val="0"/>
                <w:caps/>
                <w:kern w:val="18"/>
                <w:sz w:val="20"/>
                <w:szCs w:val="20"/>
              </w:rPr>
              <w:t>К</w:t>
            </w:r>
            <w:r w:rsidRPr="008F71DC">
              <w:rPr>
                <w:rStyle w:val="aff3"/>
                <w:rFonts w:ascii="Times New Roman" w:hAnsi="Times New Roman" w:cs="Times New Roman"/>
                <w:b w:val="0"/>
                <w:kern w:val="18"/>
                <w:sz w:val="20"/>
                <w:szCs w:val="20"/>
              </w:rPr>
              <w:t>арта нормоконтролёра выпускной квалификационной работы ………………………………………….</w:t>
            </w:r>
          </w:p>
        </w:tc>
        <w:tc>
          <w:tcPr>
            <w:tcW w:w="567" w:type="dxa"/>
            <w:shd w:val="clear" w:color="auto" w:fill="auto"/>
          </w:tcPr>
          <w:p w:rsidR="000C5623" w:rsidRPr="008F71DC" w:rsidRDefault="000C5623" w:rsidP="00A54E83">
            <w:pPr>
              <w:widowControl/>
              <w:ind w:right="28"/>
              <w:rPr>
                <w:rFonts w:ascii="Times New Roman" w:hAnsi="Times New Roman" w:cs="Times New Roman"/>
                <w:sz w:val="20"/>
                <w:szCs w:val="20"/>
              </w:rPr>
            </w:pPr>
          </w:p>
          <w:p w:rsidR="00044A1D" w:rsidRPr="008F71DC" w:rsidRDefault="00044A1D"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210</w:t>
            </w:r>
          </w:p>
        </w:tc>
      </w:tr>
      <w:tr w:rsidR="006D0012" w:rsidRPr="008F71DC" w:rsidTr="00044A1D">
        <w:tc>
          <w:tcPr>
            <w:tcW w:w="6062" w:type="dxa"/>
            <w:shd w:val="clear" w:color="auto" w:fill="auto"/>
          </w:tcPr>
          <w:p w:rsidR="006D0012" w:rsidRPr="008F71DC" w:rsidRDefault="006D0012" w:rsidP="007D614D">
            <w:pPr>
              <w:ind w:right="28"/>
              <w:rPr>
                <w:rFonts w:ascii="Times New Roman" w:hAnsi="Times New Roman" w:cs="Times New Roman"/>
                <w:sz w:val="20"/>
                <w:szCs w:val="20"/>
              </w:rPr>
            </w:pPr>
            <w:r w:rsidRPr="008F71DC">
              <w:rPr>
                <w:rFonts w:ascii="Times New Roman" w:hAnsi="Times New Roman" w:cs="Times New Roman"/>
                <w:sz w:val="20"/>
                <w:szCs w:val="20"/>
              </w:rPr>
              <w:t>Приложение 17</w:t>
            </w:r>
            <w:r w:rsidR="007D614D" w:rsidRPr="008F71DC">
              <w:rPr>
                <w:rFonts w:ascii="Times New Roman" w:hAnsi="Times New Roman" w:cs="Times New Roman"/>
                <w:sz w:val="20"/>
                <w:szCs w:val="20"/>
              </w:rPr>
              <w:t>.2</w:t>
            </w:r>
            <w:r w:rsidRPr="008F71DC">
              <w:rPr>
                <w:rFonts w:ascii="Times New Roman" w:hAnsi="Times New Roman" w:cs="Times New Roman"/>
                <w:sz w:val="20"/>
                <w:szCs w:val="20"/>
              </w:rPr>
              <w:t>. Мониторинг итоговой аттестации ОПОП ВО</w:t>
            </w:r>
            <w:r w:rsidR="007D614D" w:rsidRPr="008F71DC">
              <w:rPr>
                <w:rFonts w:ascii="Times New Roman" w:hAnsi="Times New Roman" w:cs="Times New Roman"/>
                <w:sz w:val="20"/>
                <w:szCs w:val="20"/>
              </w:rPr>
              <w:t>….</w:t>
            </w:r>
            <w:r w:rsidRPr="008F71DC">
              <w:rPr>
                <w:rFonts w:ascii="Times New Roman" w:hAnsi="Times New Roman" w:cs="Times New Roman"/>
                <w:sz w:val="20"/>
                <w:szCs w:val="20"/>
              </w:rPr>
              <w:t>..</w:t>
            </w:r>
          </w:p>
        </w:tc>
        <w:tc>
          <w:tcPr>
            <w:tcW w:w="567" w:type="dxa"/>
            <w:shd w:val="clear" w:color="auto" w:fill="auto"/>
          </w:tcPr>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21</w:t>
            </w:r>
            <w:r w:rsidR="00044A1D" w:rsidRPr="008F71DC">
              <w:rPr>
                <w:rFonts w:ascii="Times New Roman" w:hAnsi="Times New Roman" w:cs="Times New Roman"/>
                <w:sz w:val="20"/>
                <w:szCs w:val="20"/>
              </w:rPr>
              <w:t>1</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Приложение 18. Мониторинг образовательных результатов……….</w:t>
            </w:r>
          </w:p>
        </w:tc>
        <w:tc>
          <w:tcPr>
            <w:tcW w:w="567" w:type="dxa"/>
            <w:shd w:val="clear" w:color="auto" w:fill="auto"/>
          </w:tcPr>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21</w:t>
            </w:r>
            <w:r w:rsidR="00044A1D" w:rsidRPr="008F71DC">
              <w:rPr>
                <w:rFonts w:ascii="Times New Roman" w:hAnsi="Times New Roman" w:cs="Times New Roman"/>
                <w:sz w:val="20"/>
                <w:szCs w:val="20"/>
              </w:rPr>
              <w:t>3</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Приложение 19.</w:t>
            </w:r>
            <w:r w:rsidRPr="008F71DC">
              <w:rPr>
                <w:rFonts w:ascii="Times New Roman" w:hAnsi="Times New Roman" w:cs="Times New Roman"/>
                <w:b/>
                <w:sz w:val="20"/>
                <w:szCs w:val="20"/>
              </w:rPr>
              <w:t xml:space="preserve"> </w:t>
            </w:r>
            <w:r w:rsidRPr="008F71DC">
              <w:rPr>
                <w:rFonts w:ascii="Times New Roman" w:hAnsi="Times New Roman" w:cs="Times New Roman"/>
                <w:sz w:val="20"/>
                <w:szCs w:val="20"/>
              </w:rPr>
              <w:t>Образец оформления портфолио профессиональных достижений ППС</w:t>
            </w:r>
            <w:r w:rsidR="00067185" w:rsidRPr="008F71DC">
              <w:rPr>
                <w:rFonts w:ascii="Times New Roman" w:hAnsi="Times New Roman" w:cs="Times New Roman"/>
                <w:sz w:val="20"/>
                <w:szCs w:val="20"/>
              </w:rPr>
              <w:t>…..</w:t>
            </w:r>
            <w:r w:rsidRPr="008F71DC">
              <w:rPr>
                <w:rFonts w:ascii="Times New Roman" w:hAnsi="Times New Roman" w:cs="Times New Roman"/>
                <w:sz w:val="20"/>
                <w:szCs w:val="20"/>
              </w:rPr>
              <w:t>…………………………..…</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21</w:t>
            </w:r>
            <w:r w:rsidR="00044A1D" w:rsidRPr="008F71DC">
              <w:rPr>
                <w:rFonts w:ascii="Times New Roman" w:hAnsi="Times New Roman" w:cs="Times New Roman"/>
                <w:sz w:val="20"/>
                <w:szCs w:val="20"/>
              </w:rPr>
              <w:t>5</w:t>
            </w:r>
          </w:p>
        </w:tc>
      </w:tr>
      <w:tr w:rsidR="006D0012" w:rsidRPr="008F71DC" w:rsidTr="00044A1D">
        <w:tc>
          <w:tcPr>
            <w:tcW w:w="6062" w:type="dxa"/>
            <w:shd w:val="clear" w:color="auto" w:fill="auto"/>
          </w:tcPr>
          <w:p w:rsidR="006D0012" w:rsidRPr="008F71DC" w:rsidRDefault="006D0012" w:rsidP="00067185">
            <w:pPr>
              <w:tabs>
                <w:tab w:val="left" w:pos="0"/>
                <w:tab w:val="center" w:pos="4749"/>
                <w:tab w:val="left" w:pos="6631"/>
              </w:tabs>
              <w:ind w:right="28"/>
              <w:jc w:val="both"/>
              <w:rPr>
                <w:rFonts w:ascii="Times New Roman" w:hAnsi="Times New Roman" w:cs="Times New Roman"/>
                <w:sz w:val="20"/>
                <w:szCs w:val="20"/>
              </w:rPr>
            </w:pPr>
            <w:r w:rsidRPr="008F71DC">
              <w:rPr>
                <w:rFonts w:ascii="Times New Roman" w:hAnsi="Times New Roman" w:cs="Times New Roman"/>
                <w:sz w:val="20"/>
                <w:szCs w:val="20"/>
              </w:rPr>
              <w:t>Приложение 20.</w:t>
            </w:r>
            <w:r w:rsidRPr="008F71DC">
              <w:rPr>
                <w:rFonts w:ascii="Times New Roman" w:hAnsi="Times New Roman" w:cs="Times New Roman"/>
                <w:b/>
                <w:sz w:val="20"/>
                <w:szCs w:val="20"/>
              </w:rPr>
              <w:t xml:space="preserve"> </w:t>
            </w:r>
            <w:r w:rsidRPr="008F71DC">
              <w:rPr>
                <w:rFonts w:ascii="Times New Roman" w:hAnsi="Times New Roman" w:cs="Times New Roman"/>
                <w:sz w:val="20"/>
                <w:szCs w:val="20"/>
              </w:rPr>
              <w:t>Порядок использования электронного портфолио ППС и обучающихся……………………………………………………</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w:t>
            </w:r>
            <w:r w:rsidR="00044A1D" w:rsidRPr="008F71DC">
              <w:rPr>
                <w:rFonts w:ascii="Times New Roman" w:hAnsi="Times New Roman" w:cs="Times New Roman"/>
                <w:sz w:val="20"/>
                <w:szCs w:val="20"/>
              </w:rPr>
              <w:t>20</w:t>
            </w:r>
          </w:p>
        </w:tc>
      </w:tr>
      <w:tr w:rsidR="006D0012" w:rsidRPr="008F71DC" w:rsidTr="00044A1D">
        <w:tc>
          <w:tcPr>
            <w:tcW w:w="6062" w:type="dxa"/>
            <w:shd w:val="clear" w:color="auto" w:fill="auto"/>
          </w:tcPr>
          <w:p w:rsidR="006D0012" w:rsidRPr="008F71DC" w:rsidRDefault="006D0012" w:rsidP="00067185">
            <w:pPr>
              <w:ind w:right="28"/>
              <w:rPr>
                <w:rFonts w:ascii="Times New Roman" w:hAnsi="Times New Roman" w:cs="Times New Roman"/>
                <w:sz w:val="20"/>
                <w:szCs w:val="20"/>
              </w:rPr>
            </w:pPr>
            <w:r w:rsidRPr="008F71DC">
              <w:rPr>
                <w:rFonts w:ascii="Times New Roman" w:hAnsi="Times New Roman" w:cs="Times New Roman"/>
                <w:sz w:val="20"/>
                <w:szCs w:val="20"/>
              </w:rPr>
              <w:t>Приложение 21.</w:t>
            </w:r>
            <w:r w:rsidRPr="008F71DC">
              <w:rPr>
                <w:rFonts w:ascii="Times New Roman" w:hAnsi="Times New Roman" w:cs="Times New Roman"/>
                <w:caps/>
                <w:sz w:val="20"/>
                <w:szCs w:val="20"/>
              </w:rPr>
              <w:t xml:space="preserve"> А</w:t>
            </w:r>
            <w:r w:rsidRPr="008F71DC">
              <w:rPr>
                <w:rFonts w:ascii="Times New Roman" w:hAnsi="Times New Roman" w:cs="Times New Roman"/>
                <w:sz w:val="20"/>
                <w:szCs w:val="20"/>
              </w:rPr>
              <w:t>нкета «преподаватель глазами обучающегося</w:t>
            </w:r>
            <w:r w:rsidRPr="008F71DC">
              <w:rPr>
                <w:rFonts w:ascii="Times New Roman" w:hAnsi="Times New Roman" w:cs="Times New Roman"/>
                <w:caps/>
                <w:sz w:val="20"/>
                <w:szCs w:val="20"/>
              </w:rPr>
              <w:t>»…</w:t>
            </w:r>
          </w:p>
        </w:tc>
        <w:tc>
          <w:tcPr>
            <w:tcW w:w="567" w:type="dxa"/>
            <w:shd w:val="clear" w:color="auto" w:fill="auto"/>
          </w:tcPr>
          <w:p w:rsidR="006D0012" w:rsidRPr="008F71DC" w:rsidRDefault="006D0012"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w:t>
            </w:r>
            <w:r w:rsidR="00925099" w:rsidRPr="008F71DC">
              <w:rPr>
                <w:rFonts w:ascii="Times New Roman" w:hAnsi="Times New Roman" w:cs="Times New Roman"/>
                <w:sz w:val="20"/>
                <w:szCs w:val="20"/>
              </w:rPr>
              <w:t>5</w:t>
            </w:r>
            <w:r w:rsidR="00044A1D" w:rsidRPr="008F71DC">
              <w:rPr>
                <w:rFonts w:ascii="Times New Roman" w:hAnsi="Times New Roman" w:cs="Times New Roman"/>
                <w:sz w:val="20"/>
                <w:szCs w:val="20"/>
              </w:rPr>
              <w:t>2</w:t>
            </w:r>
          </w:p>
        </w:tc>
      </w:tr>
      <w:tr w:rsidR="006D0012" w:rsidRPr="008F71DC" w:rsidTr="00044A1D">
        <w:tc>
          <w:tcPr>
            <w:tcW w:w="6062" w:type="dxa"/>
            <w:shd w:val="clear" w:color="auto" w:fill="auto"/>
          </w:tcPr>
          <w:p w:rsidR="006D0012" w:rsidRPr="008F71DC" w:rsidRDefault="006D0012" w:rsidP="00067185">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Приложение 22. Мониторинг ресурсного обеспечения……………...</w:t>
            </w:r>
          </w:p>
        </w:tc>
        <w:tc>
          <w:tcPr>
            <w:tcW w:w="567" w:type="dxa"/>
            <w:shd w:val="clear" w:color="auto" w:fill="auto"/>
          </w:tcPr>
          <w:p w:rsidR="006D0012" w:rsidRPr="008F71DC" w:rsidRDefault="006D0012"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w:t>
            </w:r>
            <w:r w:rsidR="00925099" w:rsidRPr="008F71DC">
              <w:rPr>
                <w:rFonts w:ascii="Times New Roman" w:hAnsi="Times New Roman" w:cs="Times New Roman"/>
                <w:sz w:val="20"/>
                <w:szCs w:val="20"/>
              </w:rPr>
              <w:t>5</w:t>
            </w:r>
            <w:r w:rsidR="00044A1D" w:rsidRPr="008F71DC">
              <w:rPr>
                <w:rFonts w:ascii="Times New Roman" w:hAnsi="Times New Roman" w:cs="Times New Roman"/>
                <w:sz w:val="20"/>
                <w:szCs w:val="20"/>
              </w:rPr>
              <w:t>5</w:t>
            </w:r>
          </w:p>
        </w:tc>
      </w:tr>
      <w:tr w:rsidR="006D0012" w:rsidRPr="008F71DC" w:rsidTr="00044A1D">
        <w:tc>
          <w:tcPr>
            <w:tcW w:w="6062" w:type="dxa"/>
            <w:shd w:val="clear" w:color="auto" w:fill="auto"/>
          </w:tcPr>
          <w:p w:rsidR="006D0012" w:rsidRPr="008F71DC" w:rsidRDefault="006D0012" w:rsidP="00067185">
            <w:pPr>
              <w:ind w:right="28"/>
              <w:jc w:val="both"/>
              <w:rPr>
                <w:rFonts w:ascii="Times New Roman" w:hAnsi="Times New Roman" w:cs="Times New Roman"/>
                <w:sz w:val="20"/>
                <w:szCs w:val="20"/>
              </w:rPr>
            </w:pPr>
            <w:r w:rsidRPr="008F71DC">
              <w:rPr>
                <w:rFonts w:ascii="Times New Roman" w:hAnsi="Times New Roman" w:cs="Times New Roman"/>
                <w:sz w:val="20"/>
                <w:szCs w:val="20"/>
              </w:rPr>
              <w:t>Приложение 23.</w:t>
            </w:r>
            <w:r w:rsidRPr="008F71DC">
              <w:rPr>
                <w:rFonts w:ascii="Times New Roman" w:hAnsi="Times New Roman" w:cs="Times New Roman"/>
                <w:b/>
                <w:sz w:val="20"/>
                <w:szCs w:val="20"/>
              </w:rPr>
              <w:t xml:space="preserve"> </w:t>
            </w:r>
            <w:r w:rsidRPr="008F71DC">
              <w:rPr>
                <w:rFonts w:ascii="Times New Roman" w:hAnsi="Times New Roman" w:cs="Times New Roman"/>
                <w:sz w:val="20"/>
                <w:szCs w:val="20"/>
              </w:rPr>
              <w:t>Порядок проведения внутренней независимой оценки качества ресурсного обеспечения ОПОП</w:t>
            </w:r>
            <w:r w:rsidR="00067185" w:rsidRPr="008F71DC">
              <w:rPr>
                <w:rFonts w:ascii="Times New Roman" w:hAnsi="Times New Roman" w:cs="Times New Roman"/>
                <w:sz w:val="20"/>
                <w:szCs w:val="20"/>
              </w:rPr>
              <w:t>…</w:t>
            </w:r>
            <w:r w:rsidRPr="008F71DC">
              <w:rPr>
                <w:rFonts w:ascii="Times New Roman" w:hAnsi="Times New Roman" w:cs="Times New Roman"/>
                <w:sz w:val="20"/>
                <w:szCs w:val="20"/>
              </w:rPr>
              <w:t>………………..</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w:t>
            </w:r>
            <w:r w:rsidR="00925099" w:rsidRPr="008F71DC">
              <w:rPr>
                <w:rFonts w:ascii="Times New Roman" w:hAnsi="Times New Roman" w:cs="Times New Roman"/>
                <w:sz w:val="20"/>
                <w:szCs w:val="20"/>
              </w:rPr>
              <w:t>5</w:t>
            </w:r>
            <w:r w:rsidR="00044A1D" w:rsidRPr="008F71DC">
              <w:rPr>
                <w:rFonts w:ascii="Times New Roman" w:hAnsi="Times New Roman" w:cs="Times New Roman"/>
                <w:sz w:val="20"/>
                <w:szCs w:val="20"/>
              </w:rPr>
              <w:t>7</w:t>
            </w:r>
          </w:p>
        </w:tc>
      </w:tr>
      <w:tr w:rsidR="006D0012" w:rsidRPr="008F71DC" w:rsidTr="00044A1D">
        <w:tc>
          <w:tcPr>
            <w:tcW w:w="6062" w:type="dxa"/>
            <w:shd w:val="clear" w:color="auto" w:fill="auto"/>
          </w:tcPr>
          <w:p w:rsidR="006D0012" w:rsidRPr="008F71DC" w:rsidRDefault="006D0012" w:rsidP="00067185">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Приложение 24. План мероприятий проведения ВНОКО ОЧУ ВО «Армавирский социально-психологический институт»……………..</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w:t>
            </w:r>
            <w:r w:rsidR="00925099" w:rsidRPr="008F71DC">
              <w:rPr>
                <w:rFonts w:ascii="Times New Roman" w:hAnsi="Times New Roman" w:cs="Times New Roman"/>
                <w:sz w:val="20"/>
                <w:szCs w:val="20"/>
              </w:rPr>
              <w:t>6</w:t>
            </w:r>
            <w:r w:rsidR="00044A1D" w:rsidRPr="008F71DC">
              <w:rPr>
                <w:rFonts w:ascii="Times New Roman" w:hAnsi="Times New Roman" w:cs="Times New Roman"/>
                <w:sz w:val="20"/>
                <w:szCs w:val="20"/>
              </w:rPr>
              <w:t>9</w:t>
            </w:r>
          </w:p>
        </w:tc>
      </w:tr>
      <w:tr w:rsidR="006D0012" w:rsidRPr="008F71DC" w:rsidTr="00044A1D">
        <w:tc>
          <w:tcPr>
            <w:tcW w:w="6062" w:type="dxa"/>
            <w:shd w:val="clear" w:color="auto" w:fill="auto"/>
          </w:tcPr>
          <w:p w:rsidR="00044A1D" w:rsidRPr="008F71DC" w:rsidRDefault="00044A1D" w:rsidP="00067185">
            <w:pPr>
              <w:pStyle w:val="afc"/>
              <w:ind w:left="0" w:right="28" w:firstLine="0"/>
              <w:rPr>
                <w:rFonts w:ascii="Times New Roman" w:hAnsi="Times New Roman" w:cs="Times New Roman"/>
                <w:sz w:val="8"/>
                <w:szCs w:val="8"/>
              </w:rPr>
            </w:pPr>
          </w:p>
          <w:p w:rsidR="006D0012" w:rsidRPr="008F71DC" w:rsidRDefault="006D0012" w:rsidP="00067185">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lang w:val="en-US"/>
              </w:rPr>
              <w:t>III</w:t>
            </w:r>
            <w:r w:rsidRPr="008F71DC">
              <w:rPr>
                <w:rFonts w:ascii="Times New Roman" w:hAnsi="Times New Roman" w:cs="Times New Roman"/>
                <w:sz w:val="20"/>
                <w:szCs w:val="20"/>
              </w:rPr>
              <w:t>. ВНУТРЕННЯЯ ОЦЕНКА КАЧЕСТВА ДОПОЛНИТЕЛЬНЫХ ПРОФЕССИОНАЛЬНЫХ ПРОГРАММ И РЕЗУЛЬТАТОВ ИХ РЕАЛИЗАЦИИ…………………………………………………….…..</w:t>
            </w:r>
          </w:p>
        </w:tc>
        <w:tc>
          <w:tcPr>
            <w:tcW w:w="567" w:type="dxa"/>
            <w:shd w:val="clear" w:color="auto" w:fill="auto"/>
          </w:tcPr>
          <w:p w:rsidR="006D0012" w:rsidRPr="008F71DC" w:rsidRDefault="006D0012" w:rsidP="00A54E83">
            <w:pPr>
              <w:widowControl/>
              <w:ind w:right="28"/>
              <w:rPr>
                <w:rFonts w:ascii="Times New Roman" w:hAnsi="Times New Roman" w:cs="Times New Roman"/>
                <w:sz w:val="8"/>
                <w:szCs w:val="8"/>
              </w:rPr>
            </w:pPr>
          </w:p>
          <w:p w:rsidR="006D0012" w:rsidRPr="008F71DC" w:rsidRDefault="006D0012" w:rsidP="00A54E83">
            <w:pPr>
              <w:widowControl/>
              <w:ind w:right="28"/>
              <w:rPr>
                <w:rFonts w:ascii="Times New Roman" w:hAnsi="Times New Roman" w:cs="Times New Roman"/>
                <w:sz w:val="20"/>
                <w:szCs w:val="20"/>
              </w:rPr>
            </w:pPr>
          </w:p>
          <w:p w:rsidR="00044A1D" w:rsidRPr="008F71DC" w:rsidRDefault="00044A1D" w:rsidP="00A54E83">
            <w:pPr>
              <w:widowControl/>
              <w:ind w:right="28"/>
              <w:rPr>
                <w:rFonts w:ascii="Times New Roman" w:hAnsi="Times New Roman" w:cs="Times New Roman"/>
                <w:sz w:val="20"/>
                <w:szCs w:val="20"/>
              </w:rPr>
            </w:pPr>
          </w:p>
          <w:p w:rsidR="006D0012" w:rsidRPr="008F71DC" w:rsidRDefault="006D0012"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w:t>
            </w:r>
            <w:r w:rsidR="00925099" w:rsidRPr="008F71DC">
              <w:rPr>
                <w:rFonts w:ascii="Times New Roman" w:hAnsi="Times New Roman" w:cs="Times New Roman"/>
                <w:sz w:val="20"/>
                <w:szCs w:val="20"/>
              </w:rPr>
              <w:t>7</w:t>
            </w:r>
            <w:r w:rsidR="00044A1D" w:rsidRPr="008F71DC">
              <w:rPr>
                <w:rFonts w:ascii="Times New Roman" w:hAnsi="Times New Roman" w:cs="Times New Roman"/>
                <w:sz w:val="20"/>
                <w:szCs w:val="20"/>
              </w:rPr>
              <w:t>4</w:t>
            </w:r>
          </w:p>
        </w:tc>
      </w:tr>
      <w:tr w:rsidR="006D0012" w:rsidRPr="008F71DC" w:rsidTr="00044A1D">
        <w:tc>
          <w:tcPr>
            <w:tcW w:w="6062" w:type="dxa"/>
            <w:shd w:val="clear" w:color="auto" w:fill="auto"/>
          </w:tcPr>
          <w:p w:rsidR="006D0012" w:rsidRPr="008F71DC" w:rsidRDefault="006D0012" w:rsidP="00067185">
            <w:pPr>
              <w:widowControl/>
              <w:tabs>
                <w:tab w:val="left" w:pos="284"/>
              </w:tabs>
              <w:ind w:right="28"/>
              <w:jc w:val="both"/>
              <w:rPr>
                <w:rFonts w:ascii="Times New Roman" w:hAnsi="Times New Roman" w:cs="Times New Roman"/>
                <w:sz w:val="20"/>
                <w:szCs w:val="20"/>
              </w:rPr>
            </w:pPr>
            <w:r w:rsidRPr="008F71DC">
              <w:rPr>
                <w:rFonts w:ascii="Times New Roman" w:eastAsia="Times New Roman" w:hAnsi="Times New Roman" w:cs="Times New Roman"/>
                <w:sz w:val="20"/>
                <w:szCs w:val="20"/>
              </w:rPr>
              <w:t>3.1.Общие положения…………………………………………………..</w:t>
            </w:r>
          </w:p>
        </w:tc>
        <w:tc>
          <w:tcPr>
            <w:tcW w:w="567" w:type="dxa"/>
            <w:shd w:val="clear" w:color="auto" w:fill="auto"/>
          </w:tcPr>
          <w:p w:rsidR="006D0012" w:rsidRPr="008F71DC" w:rsidRDefault="006D0012"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w:t>
            </w:r>
            <w:r w:rsidR="00925099" w:rsidRPr="008F71DC">
              <w:rPr>
                <w:rFonts w:ascii="Times New Roman" w:hAnsi="Times New Roman" w:cs="Times New Roman"/>
                <w:sz w:val="20"/>
                <w:szCs w:val="20"/>
              </w:rPr>
              <w:t>7</w:t>
            </w:r>
            <w:r w:rsidR="00044A1D" w:rsidRPr="008F71DC">
              <w:rPr>
                <w:rFonts w:ascii="Times New Roman" w:hAnsi="Times New Roman" w:cs="Times New Roman"/>
                <w:sz w:val="20"/>
                <w:szCs w:val="20"/>
              </w:rPr>
              <w:t>4</w:t>
            </w:r>
          </w:p>
        </w:tc>
      </w:tr>
      <w:tr w:rsidR="006D0012" w:rsidRPr="008F71DC" w:rsidTr="00044A1D">
        <w:tc>
          <w:tcPr>
            <w:tcW w:w="6062" w:type="dxa"/>
            <w:shd w:val="clear" w:color="auto" w:fill="auto"/>
          </w:tcPr>
          <w:p w:rsidR="006D0012" w:rsidRPr="008F71DC" w:rsidRDefault="006D0012" w:rsidP="00067185">
            <w:pPr>
              <w:widowControl/>
              <w:tabs>
                <w:tab w:val="left" w:pos="284"/>
                <w:tab w:val="left" w:pos="851"/>
              </w:tabs>
              <w:ind w:right="28"/>
              <w:contextualSpacing/>
              <w:jc w:val="both"/>
              <w:rPr>
                <w:rFonts w:ascii="Times New Roman" w:hAnsi="Times New Roman" w:cs="Times New Roman"/>
                <w:sz w:val="20"/>
                <w:szCs w:val="20"/>
              </w:rPr>
            </w:pPr>
            <w:r w:rsidRPr="008F71DC">
              <w:rPr>
                <w:rFonts w:ascii="Times New Roman" w:eastAsia="Calibri" w:hAnsi="Times New Roman" w:cs="Times New Roman"/>
                <w:sz w:val="20"/>
                <w:szCs w:val="20"/>
              </w:rPr>
              <w:t>3.2.Цели, системы оценки качества реализации дополнительных профессиональных программ и их результатов………………………</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w:t>
            </w:r>
            <w:r w:rsidR="00925099" w:rsidRPr="008F71DC">
              <w:rPr>
                <w:rFonts w:ascii="Times New Roman" w:hAnsi="Times New Roman" w:cs="Times New Roman"/>
                <w:sz w:val="20"/>
                <w:szCs w:val="20"/>
              </w:rPr>
              <w:t>7</w:t>
            </w:r>
            <w:r w:rsidR="00044A1D" w:rsidRPr="008F71DC">
              <w:rPr>
                <w:rFonts w:ascii="Times New Roman" w:hAnsi="Times New Roman" w:cs="Times New Roman"/>
                <w:sz w:val="20"/>
                <w:szCs w:val="20"/>
              </w:rPr>
              <w:t>5</w:t>
            </w:r>
          </w:p>
        </w:tc>
      </w:tr>
      <w:tr w:rsidR="006D0012" w:rsidRPr="008F71DC" w:rsidTr="00044A1D">
        <w:tc>
          <w:tcPr>
            <w:tcW w:w="6062" w:type="dxa"/>
            <w:shd w:val="clear" w:color="auto" w:fill="auto"/>
          </w:tcPr>
          <w:p w:rsidR="006D0012" w:rsidRPr="008F71DC" w:rsidRDefault="006D0012" w:rsidP="00067185">
            <w:pPr>
              <w:pStyle w:val="afc"/>
              <w:widowControl/>
              <w:tabs>
                <w:tab w:val="left" w:pos="284"/>
                <w:tab w:val="left" w:pos="851"/>
              </w:tabs>
              <w:autoSpaceDE/>
              <w:autoSpaceDN/>
              <w:adjustRightInd/>
              <w:ind w:left="0" w:right="28" w:firstLine="0"/>
              <w:contextualSpacing w:val="0"/>
              <w:rPr>
                <w:rFonts w:ascii="Times New Roman" w:hAnsi="Times New Roman" w:cs="Times New Roman"/>
                <w:sz w:val="20"/>
                <w:szCs w:val="20"/>
              </w:rPr>
            </w:pPr>
            <w:r w:rsidRPr="008F71DC">
              <w:rPr>
                <w:rFonts w:ascii="Times New Roman" w:hAnsi="Times New Roman" w:cs="Times New Roman"/>
                <w:sz w:val="20"/>
                <w:szCs w:val="20"/>
              </w:rPr>
              <w:t xml:space="preserve">3.3.Процедура рассмотрения и утверждения требований к </w:t>
            </w:r>
            <w:r w:rsidRPr="008F71DC">
              <w:rPr>
                <w:rFonts w:ascii="Times New Roman" w:hAnsi="Times New Roman" w:cs="Times New Roman"/>
                <w:sz w:val="20"/>
                <w:szCs w:val="20"/>
              </w:rPr>
              <w:lastRenderedPageBreak/>
              <w:t>внутренней оценке качества дополнительных профессиональных программ и результатам их реализации……………………………….</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w:t>
            </w:r>
            <w:r w:rsidR="00925099" w:rsidRPr="008F71DC">
              <w:rPr>
                <w:rFonts w:ascii="Times New Roman" w:hAnsi="Times New Roman" w:cs="Times New Roman"/>
                <w:sz w:val="20"/>
                <w:szCs w:val="20"/>
              </w:rPr>
              <w:t>7</w:t>
            </w:r>
            <w:r w:rsidR="00044A1D" w:rsidRPr="008F71DC">
              <w:rPr>
                <w:rFonts w:ascii="Times New Roman" w:hAnsi="Times New Roman" w:cs="Times New Roman"/>
                <w:sz w:val="20"/>
                <w:szCs w:val="20"/>
              </w:rPr>
              <w:t>8</w:t>
            </w:r>
          </w:p>
        </w:tc>
      </w:tr>
      <w:tr w:rsidR="006D0012" w:rsidRPr="008F71DC" w:rsidTr="00044A1D">
        <w:tc>
          <w:tcPr>
            <w:tcW w:w="6062" w:type="dxa"/>
            <w:shd w:val="clear" w:color="auto" w:fill="auto"/>
          </w:tcPr>
          <w:p w:rsidR="006D0012" w:rsidRPr="008F71DC" w:rsidRDefault="006D0012" w:rsidP="00067185">
            <w:pPr>
              <w:keepNext/>
              <w:keepLines/>
              <w:tabs>
                <w:tab w:val="left" w:pos="284"/>
                <w:tab w:val="left" w:pos="851"/>
              </w:tabs>
              <w:ind w:right="28"/>
              <w:jc w:val="both"/>
              <w:outlineLvl w:val="4"/>
              <w:rPr>
                <w:rFonts w:ascii="Times New Roman" w:hAnsi="Times New Roman" w:cs="Times New Roman"/>
                <w:sz w:val="20"/>
                <w:szCs w:val="20"/>
              </w:rPr>
            </w:pPr>
            <w:r w:rsidRPr="008F71DC">
              <w:rPr>
                <w:rFonts w:ascii="Times New Roman" w:eastAsia="Times New Roman" w:hAnsi="Times New Roman" w:cs="Times New Roman"/>
                <w:sz w:val="20"/>
                <w:szCs w:val="20"/>
              </w:rPr>
              <w:lastRenderedPageBreak/>
              <w:t>3.4.Ответственность института за организацию процедуры внутренней оценки качества реализации дополнительных профессиональных программ………………………………………..</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p>
          <w:p w:rsidR="006D0012"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27</w:t>
            </w:r>
            <w:r w:rsidR="00044A1D" w:rsidRPr="008F71DC">
              <w:rPr>
                <w:rFonts w:ascii="Times New Roman" w:hAnsi="Times New Roman" w:cs="Times New Roman"/>
                <w:sz w:val="20"/>
                <w:szCs w:val="20"/>
              </w:rPr>
              <w:t>9</w:t>
            </w:r>
          </w:p>
        </w:tc>
      </w:tr>
      <w:tr w:rsidR="006D0012" w:rsidRPr="008F71DC" w:rsidTr="00044A1D">
        <w:tc>
          <w:tcPr>
            <w:tcW w:w="6062" w:type="dxa"/>
            <w:shd w:val="clear" w:color="auto" w:fill="auto"/>
          </w:tcPr>
          <w:p w:rsidR="006D0012" w:rsidRPr="008F71DC" w:rsidRDefault="006D0012" w:rsidP="00067185">
            <w:pPr>
              <w:shd w:val="clear" w:color="auto" w:fill="FFFFFF"/>
              <w:tabs>
                <w:tab w:val="left" w:pos="284"/>
                <w:tab w:val="left" w:pos="6413"/>
              </w:tabs>
              <w:ind w:right="28"/>
              <w:jc w:val="both"/>
              <w:rPr>
                <w:rFonts w:ascii="Times New Roman" w:hAnsi="Times New Roman" w:cs="Times New Roman"/>
                <w:sz w:val="20"/>
                <w:szCs w:val="20"/>
              </w:rPr>
            </w:pPr>
            <w:r w:rsidRPr="008F71DC">
              <w:rPr>
                <w:rFonts w:ascii="Times New Roman" w:eastAsia="Times New Roman" w:hAnsi="Times New Roman" w:cs="Times New Roman"/>
                <w:sz w:val="20"/>
                <w:szCs w:val="20"/>
              </w:rPr>
              <w:t>Приложение 1. Лист учёта посещаемости и учебно-познавательной деятельности слушателем аудиторных занятий, выполнения самостоятельной и итоговой работы………………………………….</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w:t>
            </w:r>
            <w:r w:rsidR="00925099" w:rsidRPr="008F71DC">
              <w:rPr>
                <w:rFonts w:ascii="Times New Roman" w:hAnsi="Times New Roman" w:cs="Times New Roman"/>
                <w:sz w:val="20"/>
                <w:szCs w:val="20"/>
              </w:rPr>
              <w:t>8</w:t>
            </w:r>
            <w:r w:rsidR="00044A1D" w:rsidRPr="008F71DC">
              <w:rPr>
                <w:rFonts w:ascii="Times New Roman" w:hAnsi="Times New Roman" w:cs="Times New Roman"/>
                <w:sz w:val="20"/>
                <w:szCs w:val="20"/>
              </w:rPr>
              <w:t>2</w:t>
            </w:r>
          </w:p>
        </w:tc>
      </w:tr>
      <w:tr w:rsidR="006D0012" w:rsidRPr="008F71DC" w:rsidTr="00044A1D">
        <w:tc>
          <w:tcPr>
            <w:tcW w:w="6062" w:type="dxa"/>
            <w:shd w:val="clear" w:color="auto" w:fill="auto"/>
          </w:tcPr>
          <w:p w:rsidR="006D0012" w:rsidRPr="008F71DC" w:rsidRDefault="006D0012" w:rsidP="00067185">
            <w:pPr>
              <w:shd w:val="clear" w:color="auto" w:fill="FFFFFF"/>
              <w:tabs>
                <w:tab w:val="left" w:pos="284"/>
                <w:tab w:val="left" w:pos="6413"/>
              </w:tabs>
              <w:ind w:right="28"/>
              <w:jc w:val="both"/>
              <w:rPr>
                <w:rFonts w:ascii="Times New Roman" w:hAnsi="Times New Roman" w:cs="Times New Roman"/>
                <w:sz w:val="20"/>
                <w:szCs w:val="20"/>
              </w:rPr>
            </w:pPr>
            <w:r w:rsidRPr="008F71DC">
              <w:rPr>
                <w:rFonts w:ascii="Times New Roman" w:eastAsia="Times New Roman" w:hAnsi="Times New Roman" w:cs="Times New Roman"/>
                <w:sz w:val="20"/>
                <w:szCs w:val="20"/>
              </w:rPr>
              <w:t>Приложение 2. Лист оценки дополнительных образовательных программ………………………………………………………………...</w:t>
            </w:r>
          </w:p>
        </w:tc>
        <w:tc>
          <w:tcPr>
            <w:tcW w:w="567" w:type="dxa"/>
            <w:shd w:val="clear" w:color="auto" w:fill="auto"/>
          </w:tcPr>
          <w:p w:rsidR="006D0012" w:rsidRPr="008F71DC" w:rsidRDefault="006D0012" w:rsidP="00A54E83">
            <w:pPr>
              <w:widowControl/>
              <w:ind w:right="28"/>
              <w:rPr>
                <w:rFonts w:ascii="Times New Roman" w:hAnsi="Times New Roman" w:cs="Times New Roman"/>
                <w:sz w:val="20"/>
                <w:szCs w:val="20"/>
              </w:rPr>
            </w:pPr>
          </w:p>
          <w:p w:rsidR="006D0012" w:rsidRPr="008F71DC" w:rsidRDefault="006D0012"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w:t>
            </w:r>
            <w:r w:rsidR="00925099" w:rsidRPr="008F71DC">
              <w:rPr>
                <w:rFonts w:ascii="Times New Roman" w:hAnsi="Times New Roman" w:cs="Times New Roman"/>
                <w:sz w:val="20"/>
                <w:szCs w:val="20"/>
              </w:rPr>
              <w:t>8</w:t>
            </w:r>
            <w:r w:rsidR="00044A1D" w:rsidRPr="008F71DC">
              <w:rPr>
                <w:rFonts w:ascii="Times New Roman" w:hAnsi="Times New Roman" w:cs="Times New Roman"/>
                <w:sz w:val="20"/>
                <w:szCs w:val="20"/>
              </w:rPr>
              <w:t>3</w:t>
            </w:r>
          </w:p>
        </w:tc>
      </w:tr>
      <w:tr w:rsidR="00925099" w:rsidRPr="008F71DC" w:rsidTr="00044A1D">
        <w:tc>
          <w:tcPr>
            <w:tcW w:w="6062" w:type="dxa"/>
            <w:shd w:val="clear" w:color="auto" w:fill="auto"/>
          </w:tcPr>
          <w:p w:rsidR="00925099" w:rsidRPr="008F71DC" w:rsidRDefault="0030663F" w:rsidP="00067185">
            <w:pPr>
              <w:shd w:val="clear" w:color="auto" w:fill="FFFFFF"/>
              <w:tabs>
                <w:tab w:val="left" w:pos="284"/>
                <w:tab w:val="left" w:pos="6413"/>
              </w:tabs>
              <w:ind w:right="28"/>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Библиография……</w:t>
            </w:r>
            <w:r w:rsidR="00925099" w:rsidRPr="008F71DC">
              <w:rPr>
                <w:rFonts w:ascii="Times New Roman" w:eastAsia="Times New Roman" w:hAnsi="Times New Roman" w:cs="Times New Roman"/>
                <w:sz w:val="20"/>
                <w:szCs w:val="20"/>
              </w:rPr>
              <w:t>……………………………………………………..</w:t>
            </w:r>
          </w:p>
        </w:tc>
        <w:tc>
          <w:tcPr>
            <w:tcW w:w="567" w:type="dxa"/>
            <w:shd w:val="clear" w:color="auto" w:fill="auto"/>
          </w:tcPr>
          <w:p w:rsidR="00925099" w:rsidRPr="008F71DC" w:rsidRDefault="00925099" w:rsidP="00044A1D">
            <w:pPr>
              <w:widowControl/>
              <w:ind w:right="28"/>
              <w:rPr>
                <w:rFonts w:ascii="Times New Roman" w:hAnsi="Times New Roman" w:cs="Times New Roman"/>
                <w:sz w:val="20"/>
                <w:szCs w:val="20"/>
              </w:rPr>
            </w:pPr>
            <w:r w:rsidRPr="008F71DC">
              <w:rPr>
                <w:rFonts w:ascii="Times New Roman" w:hAnsi="Times New Roman" w:cs="Times New Roman"/>
                <w:sz w:val="20"/>
                <w:szCs w:val="20"/>
              </w:rPr>
              <w:t>28</w:t>
            </w:r>
            <w:r w:rsidR="00044A1D" w:rsidRPr="008F71DC">
              <w:rPr>
                <w:rFonts w:ascii="Times New Roman" w:hAnsi="Times New Roman" w:cs="Times New Roman"/>
                <w:sz w:val="20"/>
                <w:szCs w:val="20"/>
              </w:rPr>
              <w:t>5</w:t>
            </w:r>
          </w:p>
        </w:tc>
      </w:tr>
    </w:tbl>
    <w:p w:rsidR="006D0012" w:rsidRPr="008F71DC" w:rsidRDefault="006D0012" w:rsidP="00A54E83">
      <w:pPr>
        <w:autoSpaceDE w:val="0"/>
        <w:autoSpaceDN w:val="0"/>
        <w:adjustRightInd w:val="0"/>
        <w:ind w:right="28"/>
        <w:jc w:val="center"/>
        <w:rPr>
          <w:rFonts w:ascii="Times New Roman" w:hAnsi="Times New Roman" w:cs="Times New Roman"/>
          <w:b/>
          <w:bCs/>
          <w:sz w:val="20"/>
          <w:szCs w:val="20"/>
        </w:rPr>
      </w:pPr>
      <w:r w:rsidRPr="008F71DC">
        <w:rPr>
          <w:rStyle w:val="a3"/>
          <w:rFonts w:ascii="Times New Roman" w:hAnsi="Times New Roman" w:cs="Times New Roman"/>
          <w:sz w:val="20"/>
          <w:szCs w:val="20"/>
        </w:rPr>
        <w:br w:type="page"/>
      </w:r>
      <w:r w:rsidRPr="008F71DC">
        <w:rPr>
          <w:rFonts w:ascii="Times New Roman" w:hAnsi="Times New Roman" w:cs="Times New Roman"/>
          <w:b/>
          <w:bCs/>
          <w:sz w:val="20"/>
          <w:szCs w:val="20"/>
        </w:rPr>
        <w:lastRenderedPageBreak/>
        <w:t>Перечень сокращений</w:t>
      </w:r>
    </w:p>
    <w:p w:rsidR="00067185" w:rsidRPr="008F71DC" w:rsidRDefault="00067185" w:rsidP="00A54E83">
      <w:pPr>
        <w:autoSpaceDE w:val="0"/>
        <w:autoSpaceDN w:val="0"/>
        <w:adjustRightInd w:val="0"/>
        <w:ind w:right="28"/>
        <w:jc w:val="center"/>
        <w:rPr>
          <w:rFonts w:ascii="Times New Roman" w:hAnsi="Times New Roman" w:cs="Times New Roman"/>
          <w:b/>
          <w:bCs/>
          <w:sz w:val="20"/>
          <w:szCs w:val="20"/>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5522"/>
      </w:tblGrid>
      <w:tr w:rsidR="00067185" w:rsidRPr="008F71DC" w:rsidTr="00C37F95">
        <w:tc>
          <w:tcPr>
            <w:tcW w:w="1101" w:type="dxa"/>
          </w:tcPr>
          <w:p w:rsidR="00067185" w:rsidRPr="008F71DC" w:rsidRDefault="00067185" w:rsidP="00067185">
            <w:pPr>
              <w:autoSpaceDE w:val="0"/>
              <w:autoSpaceDN w:val="0"/>
              <w:adjustRightInd w:val="0"/>
              <w:ind w:right="28"/>
              <w:jc w:val="both"/>
              <w:rPr>
                <w:rFonts w:ascii="Times New Roman" w:hAnsi="Times New Roman" w:cs="Times New Roman"/>
                <w:b/>
                <w:bCs/>
                <w:sz w:val="20"/>
                <w:szCs w:val="20"/>
              </w:rPr>
            </w:pPr>
            <w:r w:rsidRPr="008F71DC">
              <w:rPr>
                <w:rFonts w:ascii="Times New Roman" w:eastAsia="TimesNewRomanPSMT" w:hAnsi="Times New Roman" w:cs="Times New Roman"/>
                <w:sz w:val="20"/>
                <w:szCs w:val="20"/>
              </w:rPr>
              <w:t>АБИС</w:t>
            </w:r>
          </w:p>
        </w:tc>
        <w:tc>
          <w:tcPr>
            <w:tcW w:w="5522" w:type="dxa"/>
          </w:tcPr>
          <w:p w:rsidR="00067185" w:rsidRPr="008F71DC" w:rsidRDefault="00067185" w:rsidP="00776A4D">
            <w:pPr>
              <w:autoSpaceDE w:val="0"/>
              <w:autoSpaceDN w:val="0"/>
              <w:adjustRightInd w:val="0"/>
              <w:ind w:left="175" w:right="28" w:hanging="175"/>
              <w:jc w:val="both"/>
              <w:rPr>
                <w:rFonts w:ascii="Times New Roman" w:hAnsi="Times New Roman" w:cs="Times New Roman"/>
                <w:b/>
                <w:bCs/>
                <w:sz w:val="20"/>
                <w:szCs w:val="20"/>
              </w:rPr>
            </w:pPr>
            <w:r w:rsidRPr="008F71DC">
              <w:rPr>
                <w:rFonts w:ascii="Times New Roman" w:eastAsia="TimesNewRomanPSMT" w:hAnsi="Times New Roman" w:cs="Times New Roman"/>
                <w:sz w:val="20"/>
                <w:szCs w:val="20"/>
              </w:rPr>
              <w:t>– автоматизированная библиотечно-информационная система</w:t>
            </w:r>
          </w:p>
        </w:tc>
      </w:tr>
      <w:tr w:rsidR="00067185" w:rsidRPr="008F71DC" w:rsidTr="00C37F95">
        <w:tc>
          <w:tcPr>
            <w:tcW w:w="1101" w:type="dxa"/>
          </w:tcPr>
          <w:p w:rsidR="00067185" w:rsidRPr="008F71DC" w:rsidRDefault="00067185" w:rsidP="00067185">
            <w:pPr>
              <w:autoSpaceDE w:val="0"/>
              <w:autoSpaceDN w:val="0"/>
              <w:adjustRightInd w:val="0"/>
              <w:ind w:right="28"/>
              <w:jc w:val="both"/>
              <w:rPr>
                <w:rFonts w:ascii="Times New Roman" w:hAnsi="Times New Roman" w:cs="Times New Roman"/>
                <w:b/>
                <w:bCs/>
                <w:sz w:val="20"/>
                <w:szCs w:val="20"/>
              </w:rPr>
            </w:pPr>
            <w:r w:rsidRPr="008F71DC">
              <w:rPr>
                <w:rFonts w:ascii="Times New Roman" w:eastAsia="TimesNewRomanPSMT" w:hAnsi="Times New Roman" w:cs="Times New Roman"/>
                <w:sz w:val="20"/>
                <w:szCs w:val="20"/>
              </w:rPr>
              <w:t>БД</w:t>
            </w:r>
          </w:p>
        </w:tc>
        <w:tc>
          <w:tcPr>
            <w:tcW w:w="5522" w:type="dxa"/>
          </w:tcPr>
          <w:p w:rsidR="00067185" w:rsidRPr="008F71DC" w:rsidRDefault="00067185" w:rsidP="00776A4D">
            <w:pPr>
              <w:autoSpaceDE w:val="0"/>
              <w:autoSpaceDN w:val="0"/>
              <w:adjustRightInd w:val="0"/>
              <w:ind w:left="175" w:right="28" w:hanging="175"/>
              <w:jc w:val="both"/>
              <w:rPr>
                <w:rFonts w:ascii="Times New Roman" w:hAnsi="Times New Roman" w:cs="Times New Roman"/>
                <w:b/>
                <w:bCs/>
                <w:sz w:val="20"/>
                <w:szCs w:val="20"/>
              </w:rPr>
            </w:pPr>
            <w:r w:rsidRPr="008F71DC">
              <w:rPr>
                <w:rFonts w:ascii="Times New Roman" w:eastAsia="TimesNewRomanPSMT" w:hAnsi="Times New Roman" w:cs="Times New Roman"/>
                <w:sz w:val="20"/>
                <w:szCs w:val="20"/>
              </w:rPr>
              <w:t>– база данных</w:t>
            </w:r>
          </w:p>
        </w:tc>
      </w:tr>
      <w:tr w:rsidR="00067185" w:rsidRPr="008F71DC" w:rsidTr="00C37F95">
        <w:tc>
          <w:tcPr>
            <w:tcW w:w="1101" w:type="dxa"/>
          </w:tcPr>
          <w:p w:rsidR="00067185" w:rsidRPr="008F71DC" w:rsidRDefault="00067185" w:rsidP="00067185">
            <w:pPr>
              <w:autoSpaceDE w:val="0"/>
              <w:autoSpaceDN w:val="0"/>
              <w:adjustRightInd w:val="0"/>
              <w:ind w:right="28"/>
              <w:jc w:val="both"/>
              <w:rPr>
                <w:rFonts w:ascii="Times New Roman" w:hAnsi="Times New Roman" w:cs="Times New Roman"/>
                <w:b/>
                <w:bCs/>
                <w:sz w:val="20"/>
                <w:szCs w:val="20"/>
              </w:rPr>
            </w:pPr>
            <w:r w:rsidRPr="008F71DC">
              <w:rPr>
                <w:rFonts w:ascii="Times New Roman" w:eastAsia="TimesNewRomanPSMT" w:hAnsi="Times New Roman" w:cs="Times New Roman"/>
                <w:sz w:val="20"/>
                <w:szCs w:val="20"/>
              </w:rPr>
              <w:t>БИЦ</w:t>
            </w:r>
          </w:p>
        </w:tc>
        <w:tc>
          <w:tcPr>
            <w:tcW w:w="5522" w:type="dxa"/>
          </w:tcPr>
          <w:p w:rsidR="00067185" w:rsidRPr="008F71DC" w:rsidRDefault="00067185" w:rsidP="00776A4D">
            <w:pPr>
              <w:autoSpaceDE w:val="0"/>
              <w:autoSpaceDN w:val="0"/>
              <w:adjustRightInd w:val="0"/>
              <w:ind w:left="175" w:right="28" w:hanging="175"/>
              <w:jc w:val="both"/>
              <w:rPr>
                <w:rFonts w:ascii="Times New Roman" w:hAnsi="Times New Roman" w:cs="Times New Roman"/>
                <w:b/>
                <w:bCs/>
                <w:sz w:val="20"/>
                <w:szCs w:val="20"/>
              </w:rPr>
            </w:pPr>
            <w:r w:rsidRPr="008F71DC">
              <w:rPr>
                <w:rFonts w:ascii="Times New Roman" w:eastAsia="TimesNewRomanPSMT" w:hAnsi="Times New Roman" w:cs="Times New Roman"/>
                <w:sz w:val="20"/>
                <w:szCs w:val="20"/>
              </w:rPr>
              <w:t>– библиотечно-информационный центр</w:t>
            </w:r>
          </w:p>
        </w:tc>
      </w:tr>
      <w:tr w:rsidR="00067185" w:rsidRPr="008F71DC" w:rsidTr="00C37F95">
        <w:tc>
          <w:tcPr>
            <w:tcW w:w="1101" w:type="dxa"/>
          </w:tcPr>
          <w:p w:rsidR="00067185" w:rsidRPr="008F71DC" w:rsidRDefault="00067185" w:rsidP="00067185">
            <w:pPr>
              <w:autoSpaceDE w:val="0"/>
              <w:autoSpaceDN w:val="0"/>
              <w:adjustRightInd w:val="0"/>
              <w:ind w:right="28"/>
              <w:jc w:val="both"/>
              <w:rPr>
                <w:rFonts w:ascii="Times New Roman" w:hAnsi="Times New Roman" w:cs="Times New Roman"/>
                <w:b/>
                <w:bCs/>
                <w:sz w:val="20"/>
                <w:szCs w:val="20"/>
              </w:rPr>
            </w:pPr>
            <w:r w:rsidRPr="008F71DC">
              <w:rPr>
                <w:rFonts w:ascii="Times New Roman" w:eastAsia="TimesNewRomanPSMT" w:hAnsi="Times New Roman" w:cs="Times New Roman"/>
                <w:sz w:val="20"/>
                <w:szCs w:val="20"/>
              </w:rPr>
              <w:t>БМКВ</w:t>
            </w:r>
          </w:p>
        </w:tc>
        <w:tc>
          <w:tcPr>
            <w:tcW w:w="5522" w:type="dxa"/>
          </w:tcPr>
          <w:p w:rsidR="00067185" w:rsidRPr="008F71DC" w:rsidRDefault="00067185" w:rsidP="00776A4D">
            <w:pPr>
              <w:autoSpaceDE w:val="0"/>
              <w:autoSpaceDN w:val="0"/>
              <w:adjustRightInd w:val="0"/>
              <w:ind w:left="175" w:right="28" w:hanging="175"/>
              <w:jc w:val="both"/>
              <w:rPr>
                <w:rFonts w:ascii="Times New Roman" w:hAnsi="Times New Roman" w:cs="Times New Roman"/>
                <w:b/>
                <w:bCs/>
                <w:sz w:val="20"/>
                <w:szCs w:val="20"/>
              </w:rPr>
            </w:pPr>
            <w:r w:rsidRPr="008F71DC">
              <w:rPr>
                <w:rFonts w:ascii="Times New Roman" w:eastAsia="TimesNewRomanPSMT" w:hAnsi="Times New Roman" w:cs="Times New Roman"/>
                <w:sz w:val="20"/>
                <w:szCs w:val="20"/>
              </w:rPr>
              <w:t>– базовая матрица карьерных возможностей</w:t>
            </w:r>
          </w:p>
        </w:tc>
      </w:tr>
      <w:tr w:rsidR="00067185" w:rsidRPr="008F71DC" w:rsidTr="00C37F95">
        <w:tc>
          <w:tcPr>
            <w:tcW w:w="1101" w:type="dxa"/>
          </w:tcPr>
          <w:p w:rsidR="00067185" w:rsidRPr="008F71DC" w:rsidRDefault="00067185" w:rsidP="00067185">
            <w:pPr>
              <w:autoSpaceDE w:val="0"/>
              <w:autoSpaceDN w:val="0"/>
              <w:adjustRightInd w:val="0"/>
              <w:ind w:right="28"/>
              <w:jc w:val="both"/>
              <w:rPr>
                <w:rFonts w:ascii="Times New Roman" w:hAnsi="Times New Roman" w:cs="Times New Roman"/>
                <w:b/>
                <w:bCs/>
                <w:sz w:val="20"/>
                <w:szCs w:val="20"/>
              </w:rPr>
            </w:pPr>
            <w:r w:rsidRPr="008F71DC">
              <w:rPr>
                <w:rFonts w:ascii="Times New Roman" w:eastAsia="TimesNewRomanPSMT" w:hAnsi="Times New Roman" w:cs="Times New Roman"/>
                <w:sz w:val="20"/>
                <w:szCs w:val="20"/>
              </w:rPr>
              <w:t>БРСОЗ</w:t>
            </w:r>
          </w:p>
        </w:tc>
        <w:tc>
          <w:tcPr>
            <w:tcW w:w="5522" w:type="dxa"/>
          </w:tcPr>
          <w:p w:rsidR="00067185" w:rsidRPr="008F71DC" w:rsidRDefault="00067185" w:rsidP="00776A4D">
            <w:pPr>
              <w:autoSpaceDE w:val="0"/>
              <w:autoSpaceDN w:val="0"/>
              <w:adjustRightInd w:val="0"/>
              <w:ind w:left="175" w:right="28" w:hanging="175"/>
              <w:jc w:val="both"/>
              <w:rPr>
                <w:rFonts w:ascii="Times New Roman" w:hAnsi="Times New Roman" w:cs="Times New Roman"/>
                <w:b/>
                <w:bCs/>
                <w:sz w:val="20"/>
                <w:szCs w:val="20"/>
              </w:rPr>
            </w:pPr>
            <w:r w:rsidRPr="008F71DC">
              <w:rPr>
                <w:rFonts w:ascii="Times New Roman" w:eastAsia="TimesNewRomanPSMT" w:hAnsi="Times New Roman" w:cs="Times New Roman"/>
                <w:sz w:val="20"/>
                <w:szCs w:val="20"/>
              </w:rPr>
              <w:t>– балльно-рейтинговая система оценивания знаний</w:t>
            </w:r>
          </w:p>
        </w:tc>
      </w:tr>
      <w:tr w:rsidR="00067185" w:rsidRPr="008F71DC" w:rsidTr="00C37F95">
        <w:tc>
          <w:tcPr>
            <w:tcW w:w="1101" w:type="dxa"/>
          </w:tcPr>
          <w:p w:rsidR="00067185" w:rsidRPr="008F71DC" w:rsidRDefault="00067185"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ВИС</w:t>
            </w:r>
          </w:p>
        </w:tc>
        <w:tc>
          <w:tcPr>
            <w:tcW w:w="5522" w:type="dxa"/>
          </w:tcPr>
          <w:p w:rsidR="00067185" w:rsidRPr="008F71DC" w:rsidRDefault="00947FB9"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вузовская информационная служба</w:t>
            </w:r>
          </w:p>
        </w:tc>
      </w:tr>
      <w:tr w:rsidR="00067185" w:rsidRPr="008F71DC" w:rsidTr="00C37F95">
        <w:tc>
          <w:tcPr>
            <w:tcW w:w="1101" w:type="dxa"/>
          </w:tcPr>
          <w:p w:rsidR="00067185" w:rsidRPr="008F71DC" w:rsidRDefault="00947FB9"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ВКР</w:t>
            </w:r>
          </w:p>
        </w:tc>
        <w:tc>
          <w:tcPr>
            <w:tcW w:w="5522" w:type="dxa"/>
          </w:tcPr>
          <w:p w:rsidR="00067185" w:rsidRPr="008F71DC" w:rsidRDefault="00947FB9"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выпускная квалификационная работа</w:t>
            </w:r>
          </w:p>
        </w:tc>
      </w:tr>
      <w:tr w:rsidR="00067185" w:rsidRPr="008F71DC" w:rsidTr="00C37F95">
        <w:tc>
          <w:tcPr>
            <w:tcW w:w="1101" w:type="dxa"/>
          </w:tcPr>
          <w:p w:rsidR="00067185" w:rsidRPr="008F71DC" w:rsidRDefault="00947FB9"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ВНОКО</w:t>
            </w:r>
          </w:p>
        </w:tc>
        <w:tc>
          <w:tcPr>
            <w:tcW w:w="5522" w:type="dxa"/>
          </w:tcPr>
          <w:p w:rsidR="00067185" w:rsidRPr="008F71DC" w:rsidRDefault="00947FB9"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внутренняя независимая оценка качества образования</w:t>
            </w:r>
          </w:p>
        </w:tc>
      </w:tr>
      <w:tr w:rsidR="00312EAD" w:rsidRPr="008F71DC" w:rsidTr="00C37F95">
        <w:tc>
          <w:tcPr>
            <w:tcW w:w="1101" w:type="dxa"/>
          </w:tcPr>
          <w:p w:rsidR="00312EAD" w:rsidRPr="008F71DC" w:rsidRDefault="00312EAD" w:rsidP="00203BB9">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ВО</w:t>
            </w:r>
          </w:p>
        </w:tc>
        <w:tc>
          <w:tcPr>
            <w:tcW w:w="5522" w:type="dxa"/>
          </w:tcPr>
          <w:p w:rsidR="00312EAD" w:rsidRPr="008F71DC" w:rsidRDefault="00312EAD" w:rsidP="00203BB9">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высшее образование</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ДИ</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должностная инструкция</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ДОТ</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дистанционные образовательные технологии</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ЕИОС</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единая информационно-образовательная среда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ЖКХ</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жилищно-коммунальное хозяйство</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ИБДСП</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информационная база данных структурных подразделений</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ИКТ</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информационно-коммуникационные технологии</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ИОТ</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индивидуальная образовательная траектория</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ИТ</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информационные технологии</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КИМ</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контрольно-измерительные материалы</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КПД</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карьерное портфолио достижений</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МК</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методическая комиссия</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МПС</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межпредметные связи</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МТБ</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материально-техническая база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НИД</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научно-исследовательская деятельность</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НИР</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научно-исследовательская работа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НОШСИ</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научно-образовательная школа студента-исследователя</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НПК</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научно-педагогические коллективы</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НТМ</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научное творчество молодежи</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ОДТМК</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олимпиадное движение «Талантливая молодежь Кубани»</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ОК</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отдел кадров</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ОМТС</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отдел материально-технического снабжения</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ОПОП</w:t>
            </w:r>
          </w:p>
        </w:tc>
        <w:tc>
          <w:tcPr>
            <w:tcW w:w="5522" w:type="dxa"/>
          </w:tcPr>
          <w:p w:rsidR="00312EAD" w:rsidRPr="008F71DC" w:rsidRDefault="00312EAD" w:rsidP="00312EA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основная профессиональная образовательная программа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ОППО</w:t>
            </w:r>
          </w:p>
        </w:tc>
        <w:tc>
          <w:tcPr>
            <w:tcW w:w="5522" w:type="dxa"/>
          </w:tcPr>
          <w:p w:rsidR="00312EAD" w:rsidRPr="008F71DC" w:rsidRDefault="00312EAD" w:rsidP="00312EA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xml:space="preserve">– основная программа профессионального обучения </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ОП</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образовательная политика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ПК</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приемная комиссия</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ППС</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профессорско-преподавательский состав</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ППСОП</w:t>
            </w:r>
          </w:p>
        </w:tc>
        <w:tc>
          <w:tcPr>
            <w:tcW w:w="5522" w:type="dxa"/>
          </w:tcPr>
          <w:p w:rsidR="00312EAD" w:rsidRPr="008F71DC" w:rsidRDefault="00312EAD" w:rsidP="00312EAD">
            <w:pPr>
              <w:autoSpaceDE w:val="0"/>
              <w:autoSpaceDN w:val="0"/>
              <w:adjustRightInd w:val="0"/>
              <w:ind w:left="175" w:right="28" w:hanging="175"/>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психолого-педагогическое сопровождение образовательного процесса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hAnsi="Times New Roman" w:cs="Times New Roman"/>
                <w:sz w:val="20"/>
                <w:szCs w:val="20"/>
              </w:rPr>
              <w:t>ППССЗ</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программа подготовки специалистов среднего звена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lastRenderedPageBreak/>
              <w:t>ПСВ</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психологическая служба вуза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ПСП</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положение о структурном подразделении</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РПД</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рабочая программа по дисциплине</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РСК</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рейтинговая система контроля</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РУП</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рабочий учебный план</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СИР</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сетевые информационные ресурсы</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СКМ</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система карьерного менеджмента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СМК</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система менеджмента качества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СПО</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среднее профессиональное образование</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СРС</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самостоятельная работа обучающегося (студента)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СТ</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студенческий тьюторинг</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ТПВ</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трудовой паспорт выпускника</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УВП</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учебно-вспомогательный персонал</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УГС</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xml:space="preserve">– </w:t>
            </w:r>
            <w:r w:rsidRPr="008F71DC">
              <w:rPr>
                <w:rFonts w:ascii="Times New Roman" w:eastAsia="Times New Roman" w:hAnsi="Times New Roman" w:cs="Times New Roman"/>
                <w:sz w:val="20"/>
                <w:szCs w:val="20"/>
              </w:rPr>
              <w:t>укрупненные группы специальностей и направлений подготовки</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УД</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управление документации</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УИЛ</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учебно-исследовательская лаборатория</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УСМКО</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управление системой менеджмента качества образования</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УМО</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учебно-методическое объединение</w:t>
            </w:r>
          </w:p>
        </w:tc>
      </w:tr>
      <w:tr w:rsidR="00312EAD" w:rsidRPr="008F71DC" w:rsidTr="00C37F95">
        <w:tc>
          <w:tcPr>
            <w:tcW w:w="1101" w:type="dxa"/>
          </w:tcPr>
          <w:p w:rsidR="00312EAD" w:rsidRPr="008F71DC" w:rsidRDefault="00312EAD" w:rsidP="00312EAD">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xml:space="preserve">ФГОС </w:t>
            </w:r>
          </w:p>
        </w:tc>
        <w:tc>
          <w:tcPr>
            <w:tcW w:w="5522" w:type="dxa"/>
          </w:tcPr>
          <w:p w:rsidR="00312EAD" w:rsidRPr="008F71DC" w:rsidRDefault="00312EAD" w:rsidP="00312EA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xml:space="preserve">– Федеральный государственный образовательный стандарт </w:t>
            </w:r>
          </w:p>
        </w:tc>
      </w:tr>
      <w:tr w:rsidR="00312EAD" w:rsidRPr="008F71DC" w:rsidTr="00C37F95">
        <w:tc>
          <w:tcPr>
            <w:tcW w:w="1101" w:type="dxa"/>
          </w:tcPr>
          <w:p w:rsidR="00312EAD" w:rsidRPr="008F71DC" w:rsidRDefault="00312EAD" w:rsidP="00203BB9">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ФМКВ</w:t>
            </w:r>
          </w:p>
        </w:tc>
        <w:tc>
          <w:tcPr>
            <w:tcW w:w="5522" w:type="dxa"/>
          </w:tcPr>
          <w:p w:rsidR="00312EAD" w:rsidRPr="008F71DC" w:rsidRDefault="00312EAD" w:rsidP="00203BB9">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функциональная матрица карьерных возможностей</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ФОС</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фонд оценочных средств</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ЦДПК</w:t>
            </w:r>
          </w:p>
        </w:tc>
        <w:tc>
          <w:tcPr>
            <w:tcW w:w="5522" w:type="dxa"/>
          </w:tcPr>
          <w:p w:rsidR="00312EAD" w:rsidRPr="008F71DC" w:rsidRDefault="00312EAD" w:rsidP="00312EAD">
            <w:pPr>
              <w:autoSpaceDE w:val="0"/>
              <w:autoSpaceDN w:val="0"/>
              <w:adjustRightInd w:val="0"/>
              <w:ind w:left="175" w:right="28" w:hanging="175"/>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центр дистанционного психологического консультирования</w:t>
            </w:r>
          </w:p>
        </w:tc>
      </w:tr>
      <w:tr w:rsidR="00312EAD" w:rsidRPr="008F71DC" w:rsidTr="00C37F95">
        <w:tc>
          <w:tcPr>
            <w:tcW w:w="6623" w:type="dxa"/>
            <w:gridSpan w:val="2"/>
          </w:tcPr>
          <w:p w:rsidR="00312EAD" w:rsidRPr="008F71DC" w:rsidRDefault="00312EAD" w:rsidP="00F3220B">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ЦСППН «РОСТ» – центр социально-психологической помощи населению</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ЦСТВ</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центр содействия трудоустройству выпускников</w:t>
            </w:r>
          </w:p>
        </w:tc>
      </w:tr>
      <w:tr w:rsidR="00312EAD" w:rsidRPr="008F71DC" w:rsidTr="00C37F95">
        <w:tc>
          <w:tcPr>
            <w:tcW w:w="1101" w:type="dxa"/>
          </w:tcPr>
          <w:p w:rsidR="00312EAD" w:rsidRPr="008F71DC" w:rsidRDefault="00312EAD" w:rsidP="00067185">
            <w:pPr>
              <w:autoSpaceDE w:val="0"/>
              <w:autoSpaceDN w:val="0"/>
              <w:adjustRightInd w:val="0"/>
              <w:ind w:right="28"/>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ЦТОТ</w:t>
            </w:r>
          </w:p>
        </w:tc>
        <w:tc>
          <w:tcPr>
            <w:tcW w:w="5522" w:type="dxa"/>
          </w:tcPr>
          <w:p w:rsidR="00312EAD" w:rsidRPr="008F71DC" w:rsidRDefault="00312EAD" w:rsidP="00776A4D">
            <w:pPr>
              <w:autoSpaceDE w:val="0"/>
              <w:autoSpaceDN w:val="0"/>
              <w:adjustRightInd w:val="0"/>
              <w:ind w:left="175" w:right="28" w:hanging="175"/>
              <w:jc w:val="both"/>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 центр трансферта образовательных технологий</w:t>
            </w:r>
          </w:p>
        </w:tc>
      </w:tr>
    </w:tbl>
    <w:p w:rsidR="00067185" w:rsidRPr="008F71DC" w:rsidRDefault="00067185" w:rsidP="00A54E83">
      <w:pPr>
        <w:autoSpaceDE w:val="0"/>
        <w:autoSpaceDN w:val="0"/>
        <w:adjustRightInd w:val="0"/>
        <w:ind w:right="28"/>
        <w:jc w:val="center"/>
        <w:rPr>
          <w:rFonts w:ascii="Times New Roman" w:hAnsi="Times New Roman" w:cs="Times New Roman"/>
          <w:b/>
          <w:bCs/>
          <w:sz w:val="20"/>
          <w:szCs w:val="20"/>
        </w:rPr>
      </w:pPr>
    </w:p>
    <w:p w:rsidR="006D0012" w:rsidRPr="008F71DC" w:rsidRDefault="006D0012" w:rsidP="00A54E83">
      <w:pPr>
        <w:pStyle w:val="a4"/>
        <w:shd w:val="clear" w:color="auto" w:fill="auto"/>
        <w:spacing w:before="0" w:after="0" w:line="240" w:lineRule="auto"/>
        <w:ind w:right="28" w:firstLine="0"/>
        <w:jc w:val="center"/>
        <w:rPr>
          <w:rStyle w:val="a3"/>
          <w:rFonts w:ascii="Times New Roman" w:hAnsi="Times New Roman" w:cs="Times New Roman"/>
          <w:b/>
          <w:color w:val="000000"/>
          <w:sz w:val="20"/>
          <w:szCs w:val="20"/>
        </w:rPr>
      </w:pPr>
      <w:r w:rsidRPr="008F71DC">
        <w:rPr>
          <w:rStyle w:val="a3"/>
          <w:rFonts w:ascii="Times New Roman" w:hAnsi="Times New Roman" w:cs="Times New Roman"/>
          <w:color w:val="000000"/>
          <w:sz w:val="20"/>
          <w:szCs w:val="20"/>
        </w:rPr>
        <w:br w:type="page"/>
      </w:r>
      <w:r w:rsidRPr="008F71DC">
        <w:rPr>
          <w:rStyle w:val="a3"/>
          <w:rFonts w:ascii="Times New Roman" w:hAnsi="Times New Roman" w:cs="Times New Roman"/>
          <w:b/>
          <w:color w:val="000000"/>
          <w:sz w:val="20"/>
          <w:szCs w:val="20"/>
        </w:rPr>
        <w:lastRenderedPageBreak/>
        <w:t>ВВЕДЕНИЕ</w:t>
      </w:r>
    </w:p>
    <w:p w:rsidR="006D0012" w:rsidRPr="008F71DC" w:rsidRDefault="006D0012" w:rsidP="00A54E83">
      <w:pPr>
        <w:pStyle w:val="a4"/>
        <w:shd w:val="clear" w:color="auto" w:fill="auto"/>
        <w:spacing w:before="0" w:after="0" w:line="240" w:lineRule="auto"/>
        <w:ind w:right="28" w:firstLine="0"/>
        <w:jc w:val="center"/>
        <w:rPr>
          <w:rFonts w:ascii="Times New Roman" w:hAnsi="Times New Roman" w:cs="Times New Roman"/>
          <w:b/>
          <w:sz w:val="20"/>
          <w:szCs w:val="20"/>
        </w:rPr>
      </w:pPr>
    </w:p>
    <w:p w:rsidR="006D0012" w:rsidRPr="008F71DC" w:rsidRDefault="006D0012" w:rsidP="00776A4D">
      <w:pPr>
        <w:ind w:right="28" w:firstLine="567"/>
        <w:jc w:val="both"/>
        <w:rPr>
          <w:rFonts w:ascii="Times New Roman" w:hAnsi="Times New Roman" w:cs="Times New Roman"/>
          <w:sz w:val="20"/>
          <w:szCs w:val="20"/>
        </w:rPr>
      </w:pPr>
      <w:r w:rsidRPr="008F71DC">
        <w:rPr>
          <w:rStyle w:val="a3"/>
          <w:rFonts w:ascii="Times New Roman" w:hAnsi="Times New Roman" w:cs="Times New Roman"/>
          <w:sz w:val="20"/>
          <w:szCs w:val="20"/>
        </w:rPr>
        <w:t>Повышение качества образования, уровня подготовки кадров, способных реализовать новейшие технологии во всех сферах современного общества, является одной их основных задач модернизация образования. Центральным звеном во всей системе качества высшего образования является вуз.</w:t>
      </w:r>
      <w:r w:rsidRPr="008F71DC">
        <w:rPr>
          <w:rFonts w:ascii="Times New Roman" w:hAnsi="Times New Roman" w:cs="Times New Roman"/>
          <w:sz w:val="20"/>
          <w:szCs w:val="20"/>
        </w:rPr>
        <w:t xml:space="preserve"> Армавирский социально-психологический институт вносит значительный вклад в развитие конкурентного кадрового потенциала Юга России.</w:t>
      </w:r>
    </w:p>
    <w:p w:rsidR="006D0012" w:rsidRPr="008F71DC" w:rsidRDefault="006D0012" w:rsidP="00776A4D">
      <w:pPr>
        <w:pStyle w:val="af7"/>
        <w:spacing w:before="0" w:beforeAutospacing="0" w:after="0" w:afterAutospacing="0"/>
        <w:ind w:right="28" w:firstLine="567"/>
        <w:jc w:val="both"/>
        <w:rPr>
          <w:sz w:val="20"/>
          <w:szCs w:val="20"/>
        </w:rPr>
      </w:pPr>
      <w:r w:rsidRPr="008F71DC">
        <w:rPr>
          <w:sz w:val="20"/>
          <w:szCs w:val="20"/>
        </w:rPr>
        <w:t xml:space="preserve">Образовательное частное учреждение высшего образования «Армавирский социально-психологический институт» (ОЧУ ВО «АСПИ», </w:t>
      </w:r>
      <w:hyperlink r:id="rId9" w:history="1">
        <w:r w:rsidRPr="008F71DC">
          <w:rPr>
            <w:rStyle w:val="afa"/>
            <w:color w:val="000000" w:themeColor="text1"/>
            <w:sz w:val="20"/>
            <w:szCs w:val="20"/>
            <w:u w:val="none"/>
            <w:lang w:val="en-US"/>
          </w:rPr>
          <w:t>www</w:t>
        </w:r>
        <w:r w:rsidRPr="008F71DC">
          <w:rPr>
            <w:rStyle w:val="afa"/>
            <w:color w:val="000000" w:themeColor="text1"/>
            <w:sz w:val="20"/>
            <w:szCs w:val="20"/>
            <w:u w:val="none"/>
          </w:rPr>
          <w:t>.аспи.рф</w:t>
        </w:r>
      </w:hyperlink>
      <w:r w:rsidRPr="008F71DC">
        <w:rPr>
          <w:sz w:val="20"/>
          <w:szCs w:val="20"/>
        </w:rPr>
        <w:t>) осуществляет подготовку кадров по программам СПО и</w:t>
      </w:r>
      <w:r w:rsidRPr="008F71DC">
        <w:rPr>
          <w:i/>
          <w:iCs/>
          <w:sz w:val="20"/>
          <w:szCs w:val="20"/>
        </w:rPr>
        <w:t xml:space="preserve"> </w:t>
      </w:r>
      <w:r w:rsidRPr="008F71DC">
        <w:rPr>
          <w:sz w:val="20"/>
          <w:szCs w:val="20"/>
        </w:rPr>
        <w:t>ВО –бакалавриат, магистратура, послевузовского образования – аспирантура, программам ДПО, имеет бессрочную лицензию № 2042 от 30.03.2016 г. и свидетельство о гос. аккредитации № 2003 от 15.06.2016 г. по 5 УГС.</w:t>
      </w:r>
    </w:p>
    <w:p w:rsidR="006D0012" w:rsidRPr="008F71DC" w:rsidRDefault="006D0012" w:rsidP="00776A4D">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Особенностью вуза является его социальная ориентированность, психологичность и практикоориентированность обучения. Независимо от направлений подготовки, главной фигурой является человек, личность как субъект труда и профессиональной деятельности. </w:t>
      </w:r>
    </w:p>
    <w:p w:rsidR="006D0012" w:rsidRPr="008F71DC" w:rsidRDefault="006D0012" w:rsidP="00776A4D">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Институт имеет четкую образовательную систему, включающую факультеты и 7 кафедр, а также подразделения, обеспечивающие их эффективную работу: УМО, РИЦ, центр социально-психологической помощи населению «РОСТ», вузовскую информационную и психологическую службы, центр «Карьера», клуб выпускников «РУЛь», студсовет и студотряд, научное студенческое общество и др. </w:t>
      </w:r>
    </w:p>
    <w:p w:rsidR="006D0012" w:rsidRPr="008F71DC" w:rsidRDefault="006D0012" w:rsidP="00776A4D">
      <w:pPr>
        <w:tabs>
          <w:tab w:val="left" w:pos="0"/>
          <w:tab w:val="left" w:pos="700"/>
          <w:tab w:val="left" w:pos="1420"/>
          <w:tab w:val="left" w:pos="2119"/>
          <w:tab w:val="left" w:pos="2839"/>
          <w:tab w:val="left" w:pos="3540"/>
          <w:tab w:val="left" w:pos="4240"/>
          <w:tab w:val="left" w:pos="4960"/>
          <w:tab w:val="left" w:pos="5659"/>
          <w:tab w:val="left" w:pos="6379"/>
          <w:tab w:val="left" w:pos="7080"/>
          <w:tab w:val="left" w:pos="7780"/>
          <w:tab w:val="left" w:pos="8500"/>
          <w:tab w:val="left" w:pos="8636"/>
          <w:tab w:val="left" w:pos="9919"/>
          <w:tab w:val="left" w:pos="10620"/>
          <w:tab w:val="left" w:pos="11320"/>
          <w:tab w:val="left" w:pos="12040"/>
          <w:tab w:val="left" w:pos="12739"/>
          <w:tab w:val="left" w:pos="13459"/>
          <w:tab w:val="left" w:pos="14160"/>
          <w:tab w:val="left" w:pos="14860"/>
          <w:tab w:val="left" w:pos="15580"/>
          <w:tab w:val="left" w:pos="16279"/>
          <w:tab w:val="left" w:pos="16999"/>
          <w:tab w:val="left" w:pos="17700"/>
          <w:tab w:val="left" w:pos="18400"/>
          <w:tab w:val="left" w:pos="19120"/>
          <w:tab w:val="left" w:pos="19819"/>
          <w:tab w:val="left" w:pos="20539"/>
          <w:tab w:val="left" w:pos="21240"/>
          <w:tab w:val="left" w:pos="21940"/>
          <w:tab w:val="left" w:pos="22660"/>
        </w:tabs>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За достижения в области образования, достойный вклад в развитие системы образования региона ректор вуза к.псх.н., доцент Д.Н. Недбаев удостоен звания «Ректор года» (2009 г.), а вуз награжден международным Золотым сертификатом качества и медалями «100 лучших вузов России» (2009 г.), «100 лучших организаций России в области науки и образования» (2010 г.), «Лучший социально-ориентированный вуз» (2011 г.), </w:t>
      </w:r>
      <w:r w:rsidR="00A107A4" w:rsidRPr="008F71DC">
        <w:rPr>
          <w:rFonts w:ascii="Times New Roman" w:hAnsi="Times New Roman" w:cs="Times New Roman"/>
          <w:sz w:val="20"/>
          <w:szCs w:val="20"/>
        </w:rPr>
        <w:t xml:space="preserve">дипломом Администрации Краснодарского края за участие в конкурсе «Лучшие экотехнологии Кубани – 2013», дипломом Министерства природных ресурсов Краснодарского края за победу в конкурсе «Лучшие экотехнологии Кубани – 2014», медалью «150 лет со дня рождения В.И. Вернадского», </w:t>
      </w:r>
      <w:r w:rsidRPr="008F71DC">
        <w:rPr>
          <w:rFonts w:ascii="Times New Roman" w:hAnsi="Times New Roman" w:cs="Times New Roman"/>
          <w:sz w:val="20"/>
          <w:szCs w:val="20"/>
        </w:rPr>
        <w:t xml:space="preserve">благодарностью Минобрнауки РФ, дипломом </w:t>
      </w:r>
      <w:r w:rsidRPr="008F71DC">
        <w:rPr>
          <w:rStyle w:val="extended-textshort"/>
          <w:rFonts w:ascii="Times New Roman" w:hAnsi="Times New Roman" w:cs="Times New Roman"/>
          <w:bCs/>
          <w:sz w:val="20"/>
          <w:szCs w:val="20"/>
        </w:rPr>
        <w:t>Министерства</w:t>
      </w:r>
      <w:r w:rsidRPr="008F71DC">
        <w:rPr>
          <w:rStyle w:val="extended-textshort"/>
          <w:rFonts w:ascii="Times New Roman" w:hAnsi="Times New Roman" w:cs="Times New Roman"/>
          <w:sz w:val="20"/>
          <w:szCs w:val="20"/>
        </w:rPr>
        <w:t xml:space="preserve"> </w:t>
      </w:r>
      <w:r w:rsidRPr="008F71DC">
        <w:rPr>
          <w:rStyle w:val="extended-textshort"/>
          <w:rFonts w:ascii="Times New Roman" w:hAnsi="Times New Roman" w:cs="Times New Roman"/>
          <w:bCs/>
          <w:sz w:val="20"/>
          <w:szCs w:val="20"/>
        </w:rPr>
        <w:t>образования</w:t>
      </w:r>
      <w:r w:rsidRPr="008F71DC">
        <w:rPr>
          <w:rStyle w:val="extended-textshort"/>
          <w:rFonts w:ascii="Times New Roman" w:hAnsi="Times New Roman" w:cs="Times New Roman"/>
          <w:sz w:val="20"/>
          <w:szCs w:val="20"/>
        </w:rPr>
        <w:t xml:space="preserve">, </w:t>
      </w:r>
      <w:r w:rsidRPr="008F71DC">
        <w:rPr>
          <w:rStyle w:val="extended-textshort"/>
          <w:rFonts w:ascii="Times New Roman" w:hAnsi="Times New Roman" w:cs="Times New Roman"/>
          <w:bCs/>
          <w:sz w:val="20"/>
          <w:szCs w:val="20"/>
        </w:rPr>
        <w:t>науки</w:t>
      </w:r>
      <w:r w:rsidRPr="008F71DC">
        <w:rPr>
          <w:rStyle w:val="extended-textshort"/>
          <w:rFonts w:ascii="Times New Roman" w:hAnsi="Times New Roman" w:cs="Times New Roman"/>
          <w:sz w:val="20"/>
          <w:szCs w:val="20"/>
        </w:rPr>
        <w:t xml:space="preserve"> </w:t>
      </w:r>
      <w:r w:rsidRPr="008F71DC">
        <w:rPr>
          <w:rStyle w:val="extended-textshort"/>
          <w:rFonts w:ascii="Times New Roman" w:hAnsi="Times New Roman" w:cs="Times New Roman"/>
          <w:bCs/>
          <w:sz w:val="20"/>
          <w:szCs w:val="20"/>
        </w:rPr>
        <w:t>и</w:t>
      </w:r>
      <w:r w:rsidRPr="008F71DC">
        <w:rPr>
          <w:rStyle w:val="extended-textshort"/>
          <w:rFonts w:ascii="Times New Roman" w:hAnsi="Times New Roman" w:cs="Times New Roman"/>
          <w:sz w:val="20"/>
          <w:szCs w:val="20"/>
        </w:rPr>
        <w:t xml:space="preserve"> молодёжной </w:t>
      </w:r>
      <w:r w:rsidRPr="008F71DC">
        <w:rPr>
          <w:rStyle w:val="extended-textshort"/>
          <w:rFonts w:ascii="Times New Roman" w:hAnsi="Times New Roman" w:cs="Times New Roman"/>
          <w:bCs/>
          <w:sz w:val="20"/>
          <w:szCs w:val="20"/>
        </w:rPr>
        <w:t>политики Краснодарского края</w:t>
      </w:r>
      <w:r w:rsidRPr="008F71DC">
        <w:rPr>
          <w:rFonts w:ascii="Times New Roman" w:hAnsi="Times New Roman" w:cs="Times New Roman"/>
          <w:sz w:val="20"/>
          <w:szCs w:val="20"/>
        </w:rPr>
        <w:t>, благодарностями главы г. Армавира. Вуз является научной площадкой Фестиваля науки МГУ.</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Образовательный процесс в институте организован в соответствии </w:t>
      </w:r>
      <w:r w:rsidRPr="008F71DC">
        <w:rPr>
          <w:rStyle w:val="a3"/>
          <w:rFonts w:ascii="Times New Roman" w:hAnsi="Times New Roman" w:cs="Times New Roman"/>
          <w:color w:val="000000"/>
          <w:sz w:val="20"/>
          <w:szCs w:val="20"/>
        </w:rPr>
        <w:lastRenderedPageBreak/>
        <w:t xml:space="preserve">с требованиями </w:t>
      </w:r>
      <w:r w:rsidR="00F46591" w:rsidRPr="008F71DC">
        <w:rPr>
          <w:rStyle w:val="a3"/>
          <w:rFonts w:ascii="Times New Roman" w:hAnsi="Times New Roman" w:cs="Times New Roman"/>
          <w:color w:val="000000"/>
          <w:sz w:val="20"/>
          <w:szCs w:val="20"/>
        </w:rPr>
        <w:t>Федеральных г</w:t>
      </w:r>
      <w:r w:rsidRPr="008F71DC">
        <w:rPr>
          <w:rStyle w:val="a3"/>
          <w:rFonts w:ascii="Times New Roman" w:hAnsi="Times New Roman" w:cs="Times New Roman"/>
          <w:color w:val="000000"/>
          <w:sz w:val="20"/>
          <w:szCs w:val="20"/>
        </w:rPr>
        <w:t xml:space="preserve">осударственных образовательных стандартов </w:t>
      </w:r>
      <w:r w:rsidR="00F46591" w:rsidRPr="008F71DC">
        <w:rPr>
          <w:rStyle w:val="a3"/>
          <w:rFonts w:ascii="Times New Roman" w:hAnsi="Times New Roman" w:cs="Times New Roman"/>
          <w:color w:val="000000"/>
          <w:sz w:val="20"/>
          <w:szCs w:val="20"/>
        </w:rPr>
        <w:t xml:space="preserve">(ФГОС) </w:t>
      </w:r>
      <w:r w:rsidRPr="008F71DC">
        <w:rPr>
          <w:rStyle w:val="a3"/>
          <w:rFonts w:ascii="Times New Roman" w:hAnsi="Times New Roman" w:cs="Times New Roman"/>
          <w:color w:val="000000"/>
          <w:sz w:val="20"/>
          <w:szCs w:val="20"/>
        </w:rPr>
        <w:t xml:space="preserve">высшего </w:t>
      </w:r>
      <w:r w:rsidR="00181D55" w:rsidRPr="008F71DC">
        <w:rPr>
          <w:rStyle w:val="a3"/>
          <w:rFonts w:ascii="Times New Roman" w:hAnsi="Times New Roman" w:cs="Times New Roman"/>
          <w:color w:val="000000"/>
          <w:sz w:val="20"/>
          <w:szCs w:val="20"/>
        </w:rPr>
        <w:t xml:space="preserve">образования </w:t>
      </w:r>
      <w:r w:rsidRPr="008F71DC">
        <w:rPr>
          <w:rStyle w:val="a3"/>
          <w:rFonts w:ascii="Times New Roman" w:hAnsi="Times New Roman" w:cs="Times New Roman"/>
          <w:color w:val="000000"/>
          <w:sz w:val="20"/>
          <w:szCs w:val="20"/>
        </w:rPr>
        <w:t>и среднего профессионального образования, осуществляется без замечаний. Профессорско-преподавательский состав имеет высокую научную и педагогическую квалификацию, а ряд преподавателей – общероссийскую известность.</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В обучении обучающихся используются современные образовательные технологии, в том числе электронные технологии и на основе </w:t>
      </w:r>
      <w:r w:rsidRPr="008F71DC">
        <w:rPr>
          <w:rStyle w:val="a3"/>
          <w:rFonts w:ascii="Times New Roman" w:hAnsi="Times New Roman" w:cs="Times New Roman"/>
          <w:color w:val="000000"/>
          <w:sz w:val="20"/>
          <w:szCs w:val="20"/>
          <w:lang w:val="en-US"/>
        </w:rPr>
        <w:t>INTERNET</w:t>
      </w:r>
      <w:r w:rsidRPr="008F71DC">
        <w:rPr>
          <w:rStyle w:val="a3"/>
          <w:rFonts w:ascii="Times New Roman" w:hAnsi="Times New Roman" w:cs="Times New Roman"/>
          <w:color w:val="000000"/>
          <w:sz w:val="20"/>
          <w:szCs w:val="20"/>
        </w:rPr>
        <w:t>, внедряется рейтинговая система оценки знаний обучающихся, ЭИОС, технологии тьюторинга обучающихся и психологического сопровождения.</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Часть преподавателей прошла обучение работе на основе требований Концепции всеобщего управления качеством (</w:t>
      </w:r>
      <w:r w:rsidRPr="008F71DC">
        <w:rPr>
          <w:rStyle w:val="a3"/>
          <w:rFonts w:ascii="Times New Roman" w:hAnsi="Times New Roman" w:cs="Times New Roman"/>
          <w:color w:val="000000"/>
          <w:sz w:val="20"/>
          <w:szCs w:val="20"/>
          <w:lang w:val="en-US"/>
        </w:rPr>
        <w:t>Total</w:t>
      </w:r>
      <w:r w:rsidRPr="008F71DC">
        <w:rPr>
          <w:rStyle w:val="a3"/>
          <w:rFonts w:ascii="Times New Roman" w:hAnsi="Times New Roman" w:cs="Times New Roman"/>
          <w:color w:val="000000"/>
          <w:sz w:val="20"/>
          <w:szCs w:val="20"/>
        </w:rPr>
        <w:t xml:space="preserve"> </w:t>
      </w:r>
      <w:r w:rsidRPr="008F71DC">
        <w:rPr>
          <w:rStyle w:val="a3"/>
          <w:rFonts w:ascii="Times New Roman" w:hAnsi="Times New Roman" w:cs="Times New Roman"/>
          <w:color w:val="000000"/>
          <w:sz w:val="20"/>
          <w:szCs w:val="20"/>
          <w:lang w:val="en-US"/>
        </w:rPr>
        <w:t>Quality</w:t>
      </w:r>
      <w:r w:rsidRPr="008F71DC">
        <w:rPr>
          <w:rStyle w:val="a3"/>
          <w:rFonts w:ascii="Times New Roman" w:hAnsi="Times New Roman" w:cs="Times New Roman"/>
          <w:color w:val="000000"/>
          <w:sz w:val="20"/>
          <w:szCs w:val="20"/>
        </w:rPr>
        <w:t xml:space="preserve"> </w:t>
      </w:r>
      <w:r w:rsidRPr="008F71DC">
        <w:rPr>
          <w:rStyle w:val="a3"/>
          <w:rFonts w:ascii="Times New Roman" w:hAnsi="Times New Roman" w:cs="Times New Roman"/>
          <w:color w:val="000000"/>
          <w:sz w:val="20"/>
          <w:szCs w:val="20"/>
          <w:lang w:val="en-US"/>
        </w:rPr>
        <w:t>Management</w:t>
      </w:r>
      <w:r w:rsidRPr="008F71DC">
        <w:rPr>
          <w:rStyle w:val="a3"/>
          <w:rFonts w:ascii="Times New Roman" w:hAnsi="Times New Roman" w:cs="Times New Roman"/>
          <w:color w:val="000000"/>
          <w:sz w:val="20"/>
          <w:szCs w:val="20"/>
        </w:rPr>
        <w:t xml:space="preserve"> – </w:t>
      </w:r>
      <w:r w:rsidRPr="008F71DC">
        <w:rPr>
          <w:rStyle w:val="a3"/>
          <w:rFonts w:ascii="Times New Roman" w:hAnsi="Times New Roman" w:cs="Times New Roman"/>
          <w:color w:val="000000"/>
          <w:sz w:val="20"/>
          <w:szCs w:val="20"/>
          <w:lang w:val="en-US"/>
        </w:rPr>
        <w:t>TQM</w:t>
      </w:r>
      <w:r w:rsidRPr="008F71DC">
        <w:rPr>
          <w:rStyle w:val="a3"/>
          <w:rFonts w:ascii="Times New Roman" w:hAnsi="Times New Roman" w:cs="Times New Roman"/>
          <w:color w:val="000000"/>
          <w:sz w:val="20"/>
          <w:szCs w:val="20"/>
        </w:rPr>
        <w:t xml:space="preserve">), стандартов ГОСТ Р ИСО серий 9000:2001 – 9004:2001. </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Вместе с тем, с учетом ожиданий и возросших требований государства, общества и работодателей к качеству подготовки выпускников необходимо более гибкое реагирование вуза на изменяющиеся условия и запросы рынка труда. Повышение качества образовательного процесса и качества подготовки выпускников становится необходимым условием успешного функционирования и развития института.</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В связи с этим, задача дальнейшего повышения качества образования занимает одно из центральных мест в деятельности руководства вуза, всего профессорско-преподавательского состава, обучающихся.</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Разработанная в институте система качества образования является нормативно-методическом документом, определяющим содержание, технологии, методы и средства работы различных должностных лиц, преподавателей и обучающихся по дальнейшему повышению качества образовательного процесса и качества образованности его выпускников. При разработке и создании данной системы учитывалось то, что качество образования как реальное явление и конкретная категория имеет сложную интегральную структуру. За основу была принята точка зрения о том, что качество образования в вузе включает в себя качество образовательного процесса и качество достигнутого результата, рассматриваемые в их органичном единстве.</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Качество образовательного процесса определя</w:t>
      </w:r>
      <w:r w:rsidR="00203BB9" w:rsidRPr="008F71DC">
        <w:rPr>
          <w:rStyle w:val="a3"/>
          <w:rFonts w:ascii="Times New Roman" w:hAnsi="Times New Roman" w:cs="Times New Roman"/>
          <w:color w:val="000000"/>
          <w:sz w:val="20"/>
          <w:szCs w:val="20"/>
        </w:rPr>
        <w:t>ется</w:t>
      </w:r>
      <w:r w:rsidRPr="008F71DC">
        <w:rPr>
          <w:rStyle w:val="a3"/>
          <w:rFonts w:ascii="Times New Roman" w:hAnsi="Times New Roman" w:cs="Times New Roman"/>
          <w:color w:val="000000"/>
          <w:sz w:val="20"/>
          <w:szCs w:val="20"/>
        </w:rPr>
        <w:t xml:space="preserve"> как сбалансированное соответствие цели, содержания, субъектов, средств, методов, образовательных технологий, обеспечивающих его инфраструктуры многообразным потребностям личности и общества, а также устанавливаемым государством целям, нормам, требованиям и </w:t>
      </w:r>
      <w:r w:rsidRPr="008F71DC">
        <w:rPr>
          <w:rStyle w:val="a3"/>
          <w:rFonts w:ascii="Times New Roman" w:hAnsi="Times New Roman" w:cs="Times New Roman"/>
          <w:color w:val="000000"/>
          <w:sz w:val="20"/>
          <w:szCs w:val="20"/>
        </w:rPr>
        <w:lastRenderedPageBreak/>
        <w:t>стандартам. Качество результата образования рассматривается как уровень умственного, нравственного и физического развития обучающихся, их личностно-профессиональной подготовки, достигнутый в результате обучения и воспитания, организованных в соответствии с целью, поставленной обществом перед высшей школой, и требованиями, предъявляемыми избранной профессией.</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Созданная система качества образования не ориентирована на решение всех проблем, существующих в содержании, методике и организации образовательного процесса. Это лишь одно из средств достижения общей цели </w:t>
      </w:r>
      <w:r w:rsidR="00323A6D" w:rsidRPr="008F71DC">
        <w:rPr>
          <w:rStyle w:val="a3"/>
          <w:rFonts w:ascii="Times New Roman" w:hAnsi="Times New Roman" w:cs="Times New Roman"/>
          <w:color w:val="000000"/>
          <w:sz w:val="20"/>
          <w:szCs w:val="20"/>
        </w:rPr>
        <w:t>–</w:t>
      </w:r>
      <w:r w:rsidRPr="008F71DC">
        <w:rPr>
          <w:rStyle w:val="a3"/>
          <w:rFonts w:ascii="Times New Roman" w:hAnsi="Times New Roman" w:cs="Times New Roman"/>
          <w:color w:val="000000"/>
          <w:sz w:val="20"/>
          <w:szCs w:val="20"/>
        </w:rPr>
        <w:t xml:space="preserve"> повышения качества образования </w:t>
      </w:r>
      <w:r w:rsidRPr="008F71DC">
        <w:rPr>
          <w:rStyle w:val="a5"/>
          <w:rFonts w:ascii="Times New Roman" w:hAnsi="Times New Roman" w:cs="Times New Roman"/>
          <w:b w:val="0"/>
          <w:sz w:val="20"/>
          <w:szCs w:val="20"/>
        </w:rPr>
        <w:t>в</w:t>
      </w:r>
      <w:r w:rsidRPr="008F71DC">
        <w:rPr>
          <w:rStyle w:val="a5"/>
          <w:rFonts w:ascii="Times New Roman" w:hAnsi="Times New Roman" w:cs="Times New Roman"/>
          <w:sz w:val="20"/>
          <w:szCs w:val="20"/>
        </w:rPr>
        <w:t xml:space="preserve"> </w:t>
      </w:r>
      <w:r w:rsidRPr="008F71DC">
        <w:rPr>
          <w:rStyle w:val="a3"/>
          <w:rFonts w:ascii="Times New Roman" w:hAnsi="Times New Roman" w:cs="Times New Roman"/>
          <w:color w:val="000000"/>
          <w:sz w:val="20"/>
          <w:szCs w:val="20"/>
        </w:rPr>
        <w:t>вузе, прежде всего, за счет высокого уровня координации действий и управленческих решений всех субъектов образовательного процесса, оптимального распределения функций и полномочий, учета многообразных видов связей, отношений и процессов, происходящих в системе высшего образования.</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sz w:val="20"/>
          <w:szCs w:val="20"/>
        </w:rPr>
        <w:t>Данная система по своему характеру является корпоративной, эффективность ее функционирования напрямую зависит от имеющегося в институте ресурсного обеспечения, а также вовлеченности всего коллектива административного, профессорско-преподавательского состава, вспомогательного персонала и обучающихся института в общую работу по</w:t>
      </w:r>
      <w:r w:rsidRPr="008F71DC">
        <w:rPr>
          <w:rStyle w:val="a3"/>
          <w:rFonts w:ascii="Times New Roman" w:hAnsi="Times New Roman" w:cs="Times New Roman"/>
          <w:color w:val="000000"/>
          <w:sz w:val="20"/>
          <w:szCs w:val="20"/>
        </w:rPr>
        <w:t xml:space="preserve"> совершенствованию образовательного, воспитательного, инновационного, научно-исследовательского и других процессов в институте.</w:t>
      </w:r>
    </w:p>
    <w:p w:rsidR="006D0012" w:rsidRPr="008F71DC" w:rsidRDefault="006D0012" w:rsidP="00A54E83">
      <w:pPr>
        <w:ind w:right="28" w:firstLine="700"/>
        <w:rPr>
          <w:rStyle w:val="a3"/>
          <w:rFonts w:ascii="Times New Roman" w:hAnsi="Times New Roman" w:cs="Times New Roman"/>
          <w:sz w:val="20"/>
          <w:szCs w:val="20"/>
        </w:rPr>
      </w:pPr>
    </w:p>
    <w:p w:rsidR="006D0012" w:rsidRPr="008F71DC" w:rsidRDefault="006D0012" w:rsidP="00A54E83">
      <w:pPr>
        <w:ind w:right="28" w:firstLine="700"/>
        <w:rPr>
          <w:rStyle w:val="a3"/>
          <w:rFonts w:ascii="Times New Roman" w:hAnsi="Times New Roman" w:cs="Times New Roman"/>
          <w:sz w:val="20"/>
          <w:szCs w:val="20"/>
        </w:rPr>
      </w:pPr>
    </w:p>
    <w:p w:rsidR="006D0012" w:rsidRPr="008F71DC" w:rsidRDefault="006D0012" w:rsidP="00FD037E">
      <w:pPr>
        <w:pStyle w:val="32"/>
        <w:numPr>
          <w:ilvl w:val="0"/>
          <w:numId w:val="150"/>
        </w:numPr>
        <w:shd w:val="clear" w:color="auto" w:fill="auto"/>
        <w:tabs>
          <w:tab w:val="left" w:pos="752"/>
          <w:tab w:val="left" w:pos="10080"/>
          <w:tab w:val="left" w:pos="10208"/>
        </w:tabs>
        <w:spacing w:after="0" w:line="240" w:lineRule="auto"/>
        <w:ind w:left="0" w:right="28"/>
        <w:jc w:val="center"/>
        <w:rPr>
          <w:rStyle w:val="31"/>
          <w:rFonts w:ascii="Times New Roman" w:hAnsi="Times New Roman" w:cs="Times New Roman"/>
          <w:b/>
          <w:bCs/>
          <w:color w:val="000000"/>
          <w:sz w:val="20"/>
          <w:szCs w:val="20"/>
        </w:rPr>
      </w:pPr>
      <w:bookmarkStart w:id="0" w:name="bookmark0"/>
      <w:r w:rsidRPr="008F71DC">
        <w:rPr>
          <w:rStyle w:val="31"/>
          <w:rFonts w:ascii="Times New Roman" w:hAnsi="Times New Roman" w:cs="Times New Roman"/>
          <w:b/>
          <w:bCs/>
          <w:color w:val="000000"/>
          <w:sz w:val="20"/>
          <w:szCs w:val="20"/>
        </w:rPr>
        <w:t>СИСТЕМА КАЧЕСТВА ОБРАЗОВАНИЯ</w:t>
      </w:r>
      <w:r w:rsidR="001A496F" w:rsidRPr="008F71DC">
        <w:rPr>
          <w:rStyle w:val="31"/>
          <w:rFonts w:ascii="Times New Roman" w:hAnsi="Times New Roman" w:cs="Times New Roman"/>
          <w:b/>
          <w:bCs/>
          <w:color w:val="000000"/>
          <w:sz w:val="20"/>
          <w:szCs w:val="20"/>
        </w:rPr>
        <w:t xml:space="preserve"> В ВУЗЕ</w:t>
      </w:r>
    </w:p>
    <w:p w:rsidR="006D0012" w:rsidRPr="008F71DC" w:rsidRDefault="006D0012" w:rsidP="00A54E83">
      <w:pPr>
        <w:pStyle w:val="32"/>
        <w:shd w:val="clear" w:color="auto" w:fill="auto"/>
        <w:tabs>
          <w:tab w:val="left" w:pos="752"/>
          <w:tab w:val="left" w:pos="10080"/>
          <w:tab w:val="left" w:pos="10208"/>
        </w:tabs>
        <w:spacing w:after="0" w:line="240" w:lineRule="auto"/>
        <w:ind w:right="28" w:firstLine="0"/>
        <w:rPr>
          <w:rStyle w:val="31"/>
          <w:rFonts w:ascii="Times New Roman" w:hAnsi="Times New Roman" w:cs="Times New Roman"/>
          <w:b/>
          <w:bCs/>
          <w:color w:val="000000"/>
          <w:sz w:val="20"/>
          <w:szCs w:val="20"/>
        </w:rPr>
      </w:pPr>
    </w:p>
    <w:p w:rsidR="006D0012" w:rsidRPr="008F71DC" w:rsidRDefault="006D0012" w:rsidP="00A54E83">
      <w:pPr>
        <w:pStyle w:val="32"/>
        <w:shd w:val="clear" w:color="auto" w:fill="auto"/>
        <w:tabs>
          <w:tab w:val="left" w:pos="752"/>
          <w:tab w:val="left" w:pos="10080"/>
          <w:tab w:val="left" w:pos="10208"/>
        </w:tabs>
        <w:spacing w:after="0" w:line="240" w:lineRule="auto"/>
        <w:ind w:right="28" w:firstLine="0"/>
        <w:jc w:val="center"/>
        <w:rPr>
          <w:rFonts w:ascii="Times New Roman" w:hAnsi="Times New Roman" w:cs="Times New Roman"/>
          <w:b w:val="0"/>
          <w:sz w:val="20"/>
          <w:szCs w:val="20"/>
        </w:rPr>
      </w:pPr>
      <w:r w:rsidRPr="008F71DC">
        <w:rPr>
          <w:rStyle w:val="31"/>
          <w:rFonts w:ascii="Times New Roman" w:hAnsi="Times New Roman" w:cs="Times New Roman"/>
          <w:b/>
          <w:bCs/>
          <w:color w:val="000000"/>
          <w:sz w:val="20"/>
          <w:szCs w:val="20"/>
        </w:rPr>
        <w:t>1.1.ЦЕЛЬ, ПРИНЦИПЫ И СТРУКТУРА СИСТЕМЫ КАЧЕСТВА ОБРАЗОВАНИЯ</w:t>
      </w:r>
      <w:bookmarkEnd w:id="0"/>
    </w:p>
    <w:p w:rsidR="006D0012" w:rsidRPr="008F71DC" w:rsidRDefault="006D0012" w:rsidP="00776A4D">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Система качества образования в АСПИ строится в соответствии со Стандартами и Директивами для гарантии качества высшего образования в европейском регионе, разработанными Европейской сетью (ассоциацией) гарантии качества (</w:t>
      </w:r>
      <w:r w:rsidRPr="008F71DC">
        <w:rPr>
          <w:rStyle w:val="a3"/>
          <w:rFonts w:ascii="Times New Roman" w:hAnsi="Times New Roman" w:cs="Times New Roman"/>
          <w:color w:val="000000"/>
          <w:sz w:val="20"/>
          <w:szCs w:val="20"/>
          <w:lang w:val="en-US"/>
        </w:rPr>
        <w:t>ENQA</w:t>
      </w:r>
      <w:r w:rsidRPr="008F71DC">
        <w:rPr>
          <w:rStyle w:val="a3"/>
          <w:rFonts w:ascii="Times New Roman" w:hAnsi="Times New Roman" w:cs="Times New Roman"/>
          <w:color w:val="000000"/>
          <w:sz w:val="20"/>
          <w:szCs w:val="20"/>
        </w:rPr>
        <w:t xml:space="preserve">), Концепцией всеобщего управления качеством, требованиями международных и отечественных стандартов качества [15], в соответствии с требованиями нормативных актов Федерального значения </w:t>
      </w:r>
      <w:r w:rsidRPr="008F71DC">
        <w:rPr>
          <w:rFonts w:ascii="Times New Roman" w:hAnsi="Times New Roman" w:cs="Times New Roman"/>
          <w:sz w:val="20"/>
          <w:szCs w:val="20"/>
        </w:rPr>
        <w:t>[1; 2; 5]</w:t>
      </w:r>
      <w:r w:rsidRPr="008F71DC">
        <w:rPr>
          <w:rStyle w:val="a3"/>
          <w:rFonts w:ascii="Times New Roman" w:hAnsi="Times New Roman" w:cs="Times New Roman"/>
          <w:color w:val="000000"/>
          <w:sz w:val="20"/>
          <w:szCs w:val="20"/>
        </w:rPr>
        <w:t>, ФГОС высшего и среднего образования. Она отражает совокупность организационной структуры, процессов и ресурсного обеспечения, необходимых для достижения качества образования и имеющихся в Армавирском социально-психологическом институте.</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Основная цель создаваемой системы качества образования состоит </w:t>
      </w:r>
      <w:r w:rsidRPr="008F71DC">
        <w:rPr>
          <w:rStyle w:val="a3"/>
          <w:rFonts w:ascii="Times New Roman" w:hAnsi="Times New Roman" w:cs="Times New Roman"/>
          <w:color w:val="000000"/>
          <w:sz w:val="20"/>
          <w:szCs w:val="20"/>
        </w:rPr>
        <w:lastRenderedPageBreak/>
        <w:t>в повышении эффективности образовательного, научно-исследовательского, инновационного, воспитательного и других процессов в институте, достижении на этой основе удовлетворенности работодателей, обучающихся качеством образования, а также дальнейшего социально-экономического развития вуза.</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Система качества образования объединяет организационные, дидактические, методические, научные, кадровые ресурсы вуза для достижения качества образовательного процесса и его результатов, соответствующих установленным </w:t>
      </w:r>
      <w:r w:rsidR="009F30CE" w:rsidRPr="008F71DC">
        <w:rPr>
          <w:rStyle w:val="a3"/>
          <w:rFonts w:ascii="Times New Roman" w:hAnsi="Times New Roman" w:cs="Times New Roman"/>
          <w:color w:val="000000"/>
          <w:sz w:val="20"/>
          <w:szCs w:val="20"/>
        </w:rPr>
        <w:t>ФГОС</w:t>
      </w:r>
      <w:r w:rsidRPr="008F71DC">
        <w:rPr>
          <w:rStyle w:val="a3"/>
          <w:rFonts w:ascii="Times New Roman" w:hAnsi="Times New Roman" w:cs="Times New Roman"/>
          <w:color w:val="000000"/>
          <w:sz w:val="20"/>
          <w:szCs w:val="20"/>
        </w:rPr>
        <w:t xml:space="preserve"> и требованиям профессиональной среды. Она учитывает многообразные факторы и условия, влияющие на качество подготовки кадров и предполагает использование модифицированных применитель</w:t>
      </w:r>
      <w:r w:rsidRPr="008F71DC">
        <w:rPr>
          <w:rStyle w:val="23"/>
          <w:bCs/>
          <w:color w:val="000000"/>
        </w:rPr>
        <w:t xml:space="preserve">но к вузу </w:t>
      </w:r>
      <w:r w:rsidRPr="008F71DC">
        <w:rPr>
          <w:rStyle w:val="21"/>
          <w:rFonts w:ascii="Times New Roman" w:hAnsi="Times New Roman" w:cs="Times New Roman"/>
          <w:b w:val="0"/>
          <w:bCs w:val="0"/>
          <w:color w:val="000000"/>
          <w:sz w:val="20"/>
          <w:szCs w:val="20"/>
        </w:rPr>
        <w:t>общих принципов менеджмента качества:</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13"/>
          <w:color w:val="000000"/>
        </w:rPr>
        <w:t>Ориентация на потребителя.</w:t>
      </w:r>
      <w:r w:rsidRPr="008F71DC">
        <w:rPr>
          <w:rStyle w:val="a3"/>
          <w:rFonts w:ascii="Times New Roman" w:hAnsi="Times New Roman" w:cs="Times New Roman"/>
          <w:color w:val="000000"/>
          <w:sz w:val="20"/>
          <w:szCs w:val="20"/>
        </w:rPr>
        <w:t xml:space="preserve"> Функционирование и развитие вуза зависит от предоставляемых образовательных услуг потребителям (обучающимся, их родителям, работодателям и другим заинтересованным сторонам), в том числе, потребляющим научную продукцию. В связи с этим институт:</w:t>
      </w:r>
    </w:p>
    <w:p w:rsidR="006D0012" w:rsidRPr="008F71DC" w:rsidRDefault="006D0012" w:rsidP="00FD037E">
      <w:pPr>
        <w:pStyle w:val="a4"/>
        <w:numPr>
          <w:ilvl w:val="0"/>
          <w:numId w:val="24"/>
        </w:numPr>
        <w:shd w:val="clear" w:color="auto" w:fill="auto"/>
        <w:tabs>
          <w:tab w:val="clear" w:pos="340"/>
          <w:tab w:val="num"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организует работу по изучению текущих и перспективных запросов абитуриентов, работодателей и потребителей образовательных услуг и рынка труда;</w:t>
      </w:r>
    </w:p>
    <w:p w:rsidR="006D0012" w:rsidRPr="008F71DC" w:rsidRDefault="006D0012" w:rsidP="00FD037E">
      <w:pPr>
        <w:pStyle w:val="a4"/>
        <w:numPr>
          <w:ilvl w:val="0"/>
          <w:numId w:val="24"/>
        </w:numPr>
        <w:shd w:val="clear" w:color="auto" w:fill="auto"/>
        <w:tabs>
          <w:tab w:val="clear" w:pos="340"/>
          <w:tab w:val="num"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принимает и учитывает ожидания, требования обучающихся, работодателей, профессиональной среды;</w:t>
      </w:r>
    </w:p>
    <w:p w:rsidR="006D0012" w:rsidRPr="008F71DC" w:rsidRDefault="006D0012" w:rsidP="00FD037E">
      <w:pPr>
        <w:pStyle w:val="a4"/>
        <w:numPr>
          <w:ilvl w:val="0"/>
          <w:numId w:val="24"/>
        </w:numPr>
        <w:shd w:val="clear" w:color="auto" w:fill="auto"/>
        <w:tabs>
          <w:tab w:val="clear" w:pos="340"/>
          <w:tab w:val="num"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ведет мониторинг и гибко реагирует на возможные изменения рынка труда и рынка образовательных услуг;</w:t>
      </w:r>
    </w:p>
    <w:p w:rsidR="006D0012" w:rsidRPr="008F71DC" w:rsidRDefault="006D0012" w:rsidP="00FD037E">
      <w:pPr>
        <w:pStyle w:val="a4"/>
        <w:numPr>
          <w:ilvl w:val="0"/>
          <w:numId w:val="24"/>
        </w:numPr>
        <w:shd w:val="clear" w:color="auto" w:fill="auto"/>
        <w:tabs>
          <w:tab w:val="clear" w:pos="340"/>
          <w:tab w:val="num"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устанавливает тесные связи с организациями, принимающими на работу выпускников института, изучает и обобщает их пожелания, отзывы на подготовку выпускников, </w:t>
      </w:r>
    </w:p>
    <w:p w:rsidR="006D0012" w:rsidRPr="008F71DC" w:rsidRDefault="006D0012" w:rsidP="00FD037E">
      <w:pPr>
        <w:pStyle w:val="a4"/>
        <w:numPr>
          <w:ilvl w:val="0"/>
          <w:numId w:val="24"/>
        </w:numPr>
        <w:shd w:val="clear" w:color="auto" w:fill="auto"/>
        <w:tabs>
          <w:tab w:val="clear" w:pos="340"/>
          <w:tab w:val="num"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оперативно вносит изменения в содержание, организацию и технологию образовательного процесса;</w:t>
      </w:r>
    </w:p>
    <w:p w:rsidR="006D0012" w:rsidRPr="008F71DC" w:rsidRDefault="006D0012" w:rsidP="00FD037E">
      <w:pPr>
        <w:pStyle w:val="a4"/>
        <w:numPr>
          <w:ilvl w:val="0"/>
          <w:numId w:val="24"/>
        </w:numPr>
        <w:shd w:val="clear" w:color="auto" w:fill="auto"/>
        <w:tabs>
          <w:tab w:val="clear" w:pos="340"/>
          <w:tab w:val="num"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осуществляет прогноз и изучает перспективы появления новых уровней и направлений подготовки, оперативно лицензирует и открывает подготовку по новым востребованным направлениям;</w:t>
      </w:r>
    </w:p>
    <w:p w:rsidR="006D0012" w:rsidRPr="008F71DC" w:rsidRDefault="006D0012" w:rsidP="00FD037E">
      <w:pPr>
        <w:pStyle w:val="a4"/>
        <w:numPr>
          <w:ilvl w:val="0"/>
          <w:numId w:val="24"/>
        </w:numPr>
        <w:shd w:val="clear" w:color="auto" w:fill="auto"/>
        <w:tabs>
          <w:tab w:val="clear" w:pos="340"/>
          <w:tab w:val="num" w:pos="284"/>
          <w:tab w:val="left" w:pos="609"/>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заключает долговременные договоры на подготовку кадров с организациями.</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13"/>
          <w:color w:val="000000"/>
        </w:rPr>
        <w:t>Лидерство руководителя.</w:t>
      </w:r>
      <w:r w:rsidRPr="008F71DC">
        <w:rPr>
          <w:rStyle w:val="a3"/>
          <w:rFonts w:ascii="Times New Roman" w:hAnsi="Times New Roman" w:cs="Times New Roman"/>
          <w:color w:val="000000"/>
          <w:sz w:val="20"/>
          <w:szCs w:val="20"/>
        </w:rPr>
        <w:t xml:space="preserve"> Руководство института (совет учредителей, ученый совет и ректорат), а также руководители структурных подразделений обеспечивают единство цели и направлений деятельности, создают и поддерживают внутреннюю профессиональную и образовательную среду, в которой сотрудники и обучающиеся полностью вовлечены в обеспечение качества образования.</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lastRenderedPageBreak/>
        <w:t>Активное участие руководителей вуза и других структурных подразделений в работе по обеспечению качества образования являются решающим условием достижения поставленных целей, принимают на себя и несут полную ответственность за качество образовательного процесса и уровень подготовки выпускников.</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13"/>
          <w:color w:val="000000"/>
        </w:rPr>
        <w:t>Вовлечение работников.</w:t>
      </w:r>
      <w:r w:rsidRPr="008F71DC">
        <w:rPr>
          <w:rStyle w:val="a3"/>
          <w:rFonts w:ascii="Times New Roman" w:hAnsi="Times New Roman" w:cs="Times New Roman"/>
          <w:color w:val="000000"/>
          <w:sz w:val="20"/>
          <w:szCs w:val="20"/>
        </w:rPr>
        <w:t xml:space="preserve"> По обеспечению качества образования предусматривает:</w:t>
      </w:r>
    </w:p>
    <w:p w:rsidR="006D0012" w:rsidRPr="008F71DC" w:rsidRDefault="006D0012" w:rsidP="00FD037E">
      <w:pPr>
        <w:pStyle w:val="a4"/>
        <w:numPr>
          <w:ilvl w:val="0"/>
          <w:numId w:val="2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создание творческой атмосферы в трудовых и учебных коллективах;</w:t>
      </w:r>
    </w:p>
    <w:p w:rsidR="006D0012" w:rsidRPr="008F71DC" w:rsidRDefault="006D0012" w:rsidP="00FD037E">
      <w:pPr>
        <w:pStyle w:val="a4"/>
        <w:numPr>
          <w:ilvl w:val="0"/>
          <w:numId w:val="2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организацию работы совета по качеству;</w:t>
      </w:r>
    </w:p>
    <w:p w:rsidR="006D0012" w:rsidRPr="008F71DC" w:rsidRDefault="006D0012" w:rsidP="00FD037E">
      <w:pPr>
        <w:pStyle w:val="a4"/>
        <w:numPr>
          <w:ilvl w:val="0"/>
          <w:numId w:val="2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проведение семинаров и совещаний по проблемам качества образования;</w:t>
      </w:r>
    </w:p>
    <w:p w:rsidR="006D0012" w:rsidRPr="008F71DC" w:rsidRDefault="006D0012" w:rsidP="00FD037E">
      <w:pPr>
        <w:pStyle w:val="a4"/>
        <w:numPr>
          <w:ilvl w:val="0"/>
          <w:numId w:val="2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осуществление опроса преподавателей, сотрудников, обучающихся по проблемам содержания, организации и методики образовательного процесса;</w:t>
      </w:r>
    </w:p>
    <w:p w:rsidR="006D0012" w:rsidRPr="008F71DC" w:rsidRDefault="006D0012" w:rsidP="00FD037E">
      <w:pPr>
        <w:pStyle w:val="a4"/>
        <w:numPr>
          <w:ilvl w:val="0"/>
          <w:numId w:val="2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использование разнообразных форм морального и материального стимулирования, повышения их мотивации;</w:t>
      </w:r>
    </w:p>
    <w:p w:rsidR="006D0012" w:rsidRPr="008F71DC" w:rsidRDefault="006D0012" w:rsidP="00FD037E">
      <w:pPr>
        <w:pStyle w:val="a4"/>
        <w:numPr>
          <w:ilvl w:val="0"/>
          <w:numId w:val="2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предоставление всем сотрудникам института и обучающимся доступа к результатам мониторинга качества подготовки кадров;</w:t>
      </w:r>
    </w:p>
    <w:p w:rsidR="006D0012" w:rsidRPr="008F71DC" w:rsidRDefault="006D0012" w:rsidP="00FD037E">
      <w:pPr>
        <w:pStyle w:val="a4"/>
        <w:numPr>
          <w:ilvl w:val="0"/>
          <w:numId w:val="25"/>
        </w:numPr>
        <w:shd w:val="clear" w:color="auto" w:fill="auto"/>
        <w:tabs>
          <w:tab w:val="left"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создание условий и возможностей для свободного обсуждения проблем качества образования в рамках форума на внутреннем сайте института, в трудовых и учебных коллективах, в вузовской печати и др. </w:t>
      </w:r>
    </w:p>
    <w:p w:rsidR="006D0012" w:rsidRPr="008F71DC" w:rsidRDefault="006D0012" w:rsidP="00776A4D">
      <w:pPr>
        <w:pStyle w:val="a4"/>
        <w:shd w:val="clear" w:color="auto" w:fill="auto"/>
        <w:tabs>
          <w:tab w:val="left" w:pos="594"/>
        </w:tabs>
        <w:spacing w:before="0" w:after="0" w:line="240" w:lineRule="auto"/>
        <w:ind w:right="28" w:firstLine="567"/>
        <w:rPr>
          <w:rFonts w:ascii="Times New Roman" w:hAnsi="Times New Roman" w:cs="Times New Roman"/>
          <w:sz w:val="20"/>
          <w:szCs w:val="20"/>
        </w:rPr>
      </w:pPr>
      <w:r w:rsidRPr="008F71DC">
        <w:rPr>
          <w:rStyle w:val="13"/>
          <w:color w:val="000000"/>
        </w:rPr>
        <w:t xml:space="preserve">Процессный и системный подходы к менеджменту. </w:t>
      </w:r>
      <w:r w:rsidRPr="008F71DC">
        <w:rPr>
          <w:rStyle w:val="a3"/>
          <w:rFonts w:ascii="Times New Roman" w:hAnsi="Times New Roman" w:cs="Times New Roman"/>
          <w:color w:val="000000"/>
          <w:sz w:val="20"/>
          <w:szCs w:val="20"/>
        </w:rPr>
        <w:t xml:space="preserve">Вся деятельность в институте понимается и управляется как </w:t>
      </w:r>
      <w:r w:rsidRPr="008F71DC">
        <w:rPr>
          <w:rStyle w:val="a8"/>
          <w:color w:val="000000"/>
        </w:rPr>
        <w:t>система</w:t>
      </w:r>
      <w:r w:rsidRPr="008F71DC">
        <w:rPr>
          <w:rFonts w:ascii="Times New Roman" w:hAnsi="Times New Roman" w:cs="Times New Roman"/>
          <w:color w:val="000000"/>
          <w:sz w:val="20"/>
          <w:szCs w:val="20"/>
        </w:rPr>
        <w:t xml:space="preserve"> </w:t>
      </w:r>
      <w:r w:rsidRPr="008F71DC">
        <w:rPr>
          <w:rStyle w:val="a3"/>
          <w:rFonts w:ascii="Times New Roman" w:hAnsi="Times New Roman" w:cs="Times New Roman"/>
          <w:color w:val="000000"/>
          <w:sz w:val="20"/>
          <w:szCs w:val="20"/>
        </w:rPr>
        <w:t>взаимосвязанных процессов: управленческого, образовательного, научно-исследовательского, инновационного, воспитательного, финансово-хозяйственного и др.</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Качество образования зависит от качества и эффективности каждого процесса на всех его этапах. Система качества образования предусматривает создание условий не только для эффективного функционирования всех процессов, но и для их дальнейшего совершенствования и развития.</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13"/>
          <w:color w:val="000000"/>
        </w:rPr>
        <w:t>Постоянное совершенствование</w:t>
      </w:r>
      <w:r w:rsidRPr="008F71DC">
        <w:rPr>
          <w:rStyle w:val="a3"/>
          <w:rFonts w:ascii="Times New Roman" w:hAnsi="Times New Roman" w:cs="Times New Roman"/>
          <w:color w:val="000000"/>
          <w:sz w:val="20"/>
          <w:szCs w:val="20"/>
        </w:rPr>
        <w:t xml:space="preserve"> образовательного процесса, направленного на повышение качества образования рассматривается как неизменная цель руководства института, руководителей структурных подразделений, профессорско-преподавательского состава, обучающихся.</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Институт не только поддерживает систему качества образования в рабочем состоянии, но постоянно улучшает ее результативность в соответствии с требованиями ФГОС, стандартов качества, потребителей и заинтересованных сторон. Обязательным условием эффективного функционирования системы качества в течение длительного периода </w:t>
      </w:r>
      <w:r w:rsidRPr="008F71DC">
        <w:rPr>
          <w:rStyle w:val="a3"/>
          <w:rFonts w:ascii="Times New Roman" w:hAnsi="Times New Roman" w:cs="Times New Roman"/>
          <w:color w:val="000000"/>
          <w:sz w:val="20"/>
          <w:szCs w:val="20"/>
        </w:rPr>
        <w:lastRenderedPageBreak/>
        <w:t>времени являются диагностика состояния образовательного процесса в институте, анализ полученных результатов и проведение необходимых корректирующих действий, обеспечивающих функционирование системы качества в изменяющихся условиях.</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В целях развития, дальнейшего улучшения системы качества образования в институте предусматривается:</w:t>
      </w:r>
    </w:p>
    <w:p w:rsidR="006D0012" w:rsidRPr="008F71DC" w:rsidRDefault="006D0012" w:rsidP="00FD037E">
      <w:pPr>
        <w:pStyle w:val="a4"/>
        <w:numPr>
          <w:ilvl w:val="0"/>
          <w:numId w:val="2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изучение, анализ и оценка передового педагогического опыта по обеспечению качества подготовки кадров, накопленного в высшей школе, инновационных процессов, происходящих в системе высшего и среднего профессионального образования и определение перспективных тенденций его развития;</w:t>
      </w:r>
    </w:p>
    <w:p w:rsidR="006D0012" w:rsidRPr="008F71DC" w:rsidRDefault="006D0012" w:rsidP="00FD037E">
      <w:pPr>
        <w:pStyle w:val="a4"/>
        <w:numPr>
          <w:ilvl w:val="0"/>
          <w:numId w:val="2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проектирование новых целей, средств, способов и технологий и определение задач дальнейшего совершенствования образовательного процесса в вузе;</w:t>
      </w:r>
    </w:p>
    <w:p w:rsidR="006D0012" w:rsidRPr="008F71DC" w:rsidRDefault="006D0012" w:rsidP="00FD037E">
      <w:pPr>
        <w:pStyle w:val="a4"/>
        <w:numPr>
          <w:ilvl w:val="0"/>
          <w:numId w:val="2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реализация спроектированных средств, способов и технологий достижения нового качества образования в практике учебно-воспитательного процесса.</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13"/>
          <w:color w:val="000000"/>
        </w:rPr>
        <w:t xml:space="preserve">Принятие решений </w:t>
      </w:r>
      <w:r w:rsidRPr="008F71DC">
        <w:rPr>
          <w:rStyle w:val="13"/>
          <w:b w:val="0"/>
          <w:i w:val="0"/>
          <w:color w:val="000000"/>
        </w:rPr>
        <w:t>на</w:t>
      </w:r>
      <w:r w:rsidRPr="008F71DC">
        <w:rPr>
          <w:rStyle w:val="a3"/>
          <w:rFonts w:ascii="Times New Roman" w:hAnsi="Times New Roman" w:cs="Times New Roman"/>
          <w:color w:val="000000"/>
          <w:sz w:val="20"/>
          <w:szCs w:val="20"/>
        </w:rPr>
        <w:t xml:space="preserve"> основе реализации данного принципа обусловливает необходимость ведения образовательного мониторинга – системы постоянного отслеживания и фиксации состояния и результатов образовательного процесса на основе систематизации и обработки данных, получаемых как от существующих источников информации, так и в ходе специально организованных наблюдений.</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Принципиальные решения по совершенствованию содержания, методики и организации образовательного процесса осуществляются на основе максимально полного, всесторонне обоснованного фактами представления о состоянии основных подсистем института, анализа разносторонней объективной информации о ходе и результатах всех процессов, включенных в систему мониторинга качества образования.</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Особое значение в ведении образовательного мониторинга отводится ЭИОС, системе социологического сопровождения образовательного процесса (</w:t>
      </w:r>
      <w:r w:rsidRPr="008F71DC">
        <w:rPr>
          <w:rStyle w:val="a3"/>
          <w:rFonts w:ascii="Times New Roman" w:hAnsi="Times New Roman" w:cs="Times New Roman"/>
          <w:color w:val="000000"/>
          <w:sz w:val="20"/>
          <w:szCs w:val="20"/>
          <w:lang w:val="en-US"/>
        </w:rPr>
        <w:t>IT</w:t>
      </w:r>
      <w:r w:rsidRPr="008F71DC">
        <w:rPr>
          <w:rStyle w:val="a3"/>
          <w:rFonts w:ascii="Times New Roman" w:hAnsi="Times New Roman" w:cs="Times New Roman"/>
          <w:color w:val="000000"/>
          <w:sz w:val="20"/>
          <w:szCs w:val="20"/>
        </w:rPr>
        <w:t>-ССОП 3 версия), педагогическим измерительным материалам из НИИ мониторинга качества образования (Йошкар-Ола) и ФОС, подготовленным преподавателями института, а также психологической диагностике, проводимой психологической службой вуза.</w:t>
      </w:r>
    </w:p>
    <w:p w:rsidR="006D0012" w:rsidRPr="008F71DC" w:rsidRDefault="006D0012" w:rsidP="00776A4D">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13"/>
          <w:color w:val="000000"/>
        </w:rPr>
        <w:t>Взаимовыгодные отношения с социальными партнерами.</w:t>
      </w:r>
      <w:r w:rsidRPr="008F71DC">
        <w:rPr>
          <w:rStyle w:val="a3"/>
          <w:rFonts w:ascii="Times New Roman" w:hAnsi="Times New Roman" w:cs="Times New Roman"/>
          <w:color w:val="000000"/>
          <w:sz w:val="20"/>
          <w:szCs w:val="20"/>
        </w:rPr>
        <w:t xml:space="preserve"> (учреждения общего среднего образования, среднего профессионального образования, система довузовской подготовки, организации, производящие продукцию, используемую в образовательном процессе) – взаимозависимы, и отношения взаимной выгоды повышают способность </w:t>
      </w:r>
      <w:r w:rsidRPr="008F71DC">
        <w:rPr>
          <w:rStyle w:val="a3"/>
          <w:rFonts w:ascii="Times New Roman" w:hAnsi="Times New Roman" w:cs="Times New Roman"/>
          <w:color w:val="000000"/>
          <w:sz w:val="20"/>
          <w:szCs w:val="20"/>
        </w:rPr>
        <w:lastRenderedPageBreak/>
        <w:t>института обеспечить требуемое качество образования.</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Взаимовыгодные отношения с профильными классами общеобразовательных школ, профильными колледжами, техникумами предполагают:</w:t>
      </w:r>
    </w:p>
    <w:p w:rsidR="006D0012" w:rsidRPr="008F71DC" w:rsidRDefault="006D0012" w:rsidP="00FD037E">
      <w:pPr>
        <w:pStyle w:val="a4"/>
        <w:numPr>
          <w:ilvl w:val="0"/>
          <w:numId w:val="2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поиск новых форм и методов взаимодействия;</w:t>
      </w:r>
    </w:p>
    <w:p w:rsidR="006D0012" w:rsidRPr="008F71DC" w:rsidRDefault="006D0012" w:rsidP="00FD037E">
      <w:pPr>
        <w:pStyle w:val="a4"/>
        <w:numPr>
          <w:ilvl w:val="0"/>
          <w:numId w:val="2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активное участие профессорско-преподавательского состава института в образовательном процессе в учреждениях общего и профессионального среднего образования;</w:t>
      </w:r>
    </w:p>
    <w:p w:rsidR="006D0012" w:rsidRPr="008F71DC" w:rsidRDefault="006D0012" w:rsidP="00FD037E">
      <w:pPr>
        <w:pStyle w:val="a4"/>
        <w:numPr>
          <w:ilvl w:val="0"/>
          <w:numId w:val="2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изучение и учет интересов и ожиданий учащихся, обучающихся, их родителей и преподавателей.</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Институт заинтересован в установлении взаимовыгодных контактов с организациями, поставляющими необходимые для ведения образовательного процесса оборудование и технику, полиграфическую, электронную и программную продукцию.</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Основными средствами достижения качества образования являются: планирование качества, управление качеством, обеспечение качества, улучшение качества и внутренняя независимая оценка качества образования (ВНОКО). Усилия института, сосредоточиваются на обеспечении: качества абитуриентов, обучающихся, качества образовательных программ, качества научно-педагогических кадров, качества управления всеми процессами и системами в институте, качества преподавания учебных дисциплин с использованием современных образовательных технологий, качества научных исследований, качества учебно-материальной базы.</w:t>
      </w:r>
    </w:p>
    <w:p w:rsidR="006D0012" w:rsidRPr="008F71DC" w:rsidRDefault="006D0012" w:rsidP="00776A4D">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Система качества образования включает в себя следующие подсистемы: миссию вуза и политику в области качества образования, систему планирования, систему управления, систему обеспечения и систему контроля качества образования. Структура системы качества представлена на рисунке 1.</w:t>
      </w:r>
    </w:p>
    <w:p w:rsidR="006D0012" w:rsidRPr="008F71DC" w:rsidRDefault="006D0012" w:rsidP="00776A4D">
      <w:pPr>
        <w:pStyle w:val="a4"/>
        <w:shd w:val="clear" w:color="auto" w:fill="auto"/>
        <w:spacing w:before="0" w:after="0" w:line="240" w:lineRule="auto"/>
        <w:ind w:right="28" w:firstLine="567"/>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Система качества образования в институте функционирует на трех взаимосвязанных уровнях: на уровне института, на уровне факультетов, отделов, центров и кафедр, на индивидуальном уровне преподавателя и обучающегося.</w:t>
      </w:r>
    </w:p>
    <w:p w:rsidR="006D0012" w:rsidRPr="008F71DC" w:rsidRDefault="006D0012" w:rsidP="00A54E83">
      <w:pPr>
        <w:pStyle w:val="22"/>
        <w:shd w:val="clear" w:color="auto" w:fill="auto"/>
        <w:tabs>
          <w:tab w:val="left" w:pos="226"/>
        </w:tabs>
        <w:spacing w:after="0" w:line="240" w:lineRule="auto"/>
        <w:ind w:right="28" w:firstLine="0"/>
        <w:jc w:val="center"/>
        <w:rPr>
          <w:rStyle w:val="21"/>
          <w:rFonts w:ascii="Times New Roman" w:hAnsi="Times New Roman" w:cs="Times New Roman"/>
          <w:bCs/>
          <w:color w:val="000000"/>
          <w:sz w:val="20"/>
          <w:szCs w:val="20"/>
        </w:rPr>
      </w:pPr>
    </w:p>
    <w:p w:rsidR="006D0012" w:rsidRPr="008F71DC" w:rsidRDefault="006D0012" w:rsidP="00A54E83">
      <w:pPr>
        <w:pStyle w:val="22"/>
        <w:shd w:val="clear" w:color="auto" w:fill="auto"/>
        <w:tabs>
          <w:tab w:val="left" w:pos="226"/>
        </w:tabs>
        <w:spacing w:after="0" w:line="240" w:lineRule="auto"/>
        <w:ind w:right="28" w:firstLine="0"/>
        <w:jc w:val="center"/>
        <w:rPr>
          <w:rStyle w:val="21"/>
          <w:rFonts w:ascii="Times New Roman" w:hAnsi="Times New Roman" w:cs="Times New Roman"/>
          <w:bCs/>
          <w:color w:val="000000"/>
          <w:sz w:val="20"/>
          <w:szCs w:val="20"/>
        </w:rPr>
      </w:pPr>
    </w:p>
    <w:p w:rsidR="006D0012" w:rsidRPr="008F71DC" w:rsidRDefault="006D0012" w:rsidP="00A54E83">
      <w:pPr>
        <w:pStyle w:val="22"/>
        <w:shd w:val="clear" w:color="auto" w:fill="auto"/>
        <w:tabs>
          <w:tab w:val="left" w:pos="226"/>
        </w:tabs>
        <w:spacing w:after="0" w:line="240" w:lineRule="auto"/>
        <w:ind w:right="28" w:firstLine="0"/>
        <w:jc w:val="center"/>
        <w:rPr>
          <w:rStyle w:val="21"/>
          <w:rFonts w:ascii="Times New Roman" w:hAnsi="Times New Roman" w:cs="Times New Roman"/>
          <w:b/>
          <w:bCs/>
          <w:color w:val="000000"/>
          <w:sz w:val="20"/>
          <w:szCs w:val="20"/>
        </w:rPr>
      </w:pPr>
      <w:r w:rsidRPr="008F71DC">
        <w:rPr>
          <w:rStyle w:val="21"/>
          <w:rFonts w:ascii="Times New Roman" w:hAnsi="Times New Roman" w:cs="Times New Roman"/>
          <w:b/>
          <w:bCs/>
          <w:color w:val="000000"/>
          <w:sz w:val="20"/>
          <w:szCs w:val="20"/>
        </w:rPr>
        <w:t xml:space="preserve">1.2. МИССИЯ ВУЗА И ПОЛИТИКА ИНСТИТУТА </w:t>
      </w:r>
    </w:p>
    <w:p w:rsidR="006D0012" w:rsidRPr="008F71DC" w:rsidRDefault="006D0012" w:rsidP="00A54E83">
      <w:pPr>
        <w:pStyle w:val="22"/>
        <w:shd w:val="clear" w:color="auto" w:fill="auto"/>
        <w:tabs>
          <w:tab w:val="left" w:pos="226"/>
        </w:tabs>
        <w:spacing w:after="0" w:line="240" w:lineRule="auto"/>
        <w:ind w:right="28" w:firstLine="0"/>
        <w:jc w:val="center"/>
        <w:rPr>
          <w:rFonts w:ascii="Times New Roman" w:hAnsi="Times New Roman" w:cs="Times New Roman"/>
          <w:b w:val="0"/>
          <w:sz w:val="20"/>
          <w:szCs w:val="20"/>
        </w:rPr>
      </w:pPr>
      <w:r w:rsidRPr="008F71DC">
        <w:rPr>
          <w:rStyle w:val="21"/>
          <w:rFonts w:ascii="Times New Roman" w:hAnsi="Times New Roman" w:cs="Times New Roman"/>
          <w:b/>
          <w:bCs/>
          <w:color w:val="000000"/>
          <w:sz w:val="20"/>
          <w:szCs w:val="20"/>
        </w:rPr>
        <w:t>В ОБЛАСТИ КАЧЕСТВА ОБРАЗОВАНИЯ</w:t>
      </w:r>
    </w:p>
    <w:p w:rsidR="006D0012" w:rsidRPr="008F71DC" w:rsidRDefault="006D0012" w:rsidP="00776A4D">
      <w:pPr>
        <w:ind w:right="28" w:firstLine="567"/>
        <w:jc w:val="both"/>
        <w:rPr>
          <w:rFonts w:ascii="Times New Roman" w:hAnsi="Times New Roman" w:cs="Times New Roman"/>
          <w:sz w:val="20"/>
          <w:szCs w:val="20"/>
        </w:rPr>
      </w:pPr>
      <w:r w:rsidRPr="008F71DC">
        <w:rPr>
          <w:rFonts w:ascii="Times New Roman" w:hAnsi="Times New Roman" w:cs="Times New Roman"/>
          <w:i/>
          <w:iCs/>
          <w:sz w:val="20"/>
          <w:szCs w:val="20"/>
        </w:rPr>
        <w:t>Миссия вуза</w:t>
      </w:r>
      <w:r w:rsidRPr="008F71DC">
        <w:rPr>
          <w:rFonts w:ascii="Times New Roman" w:hAnsi="Times New Roman" w:cs="Times New Roman"/>
          <w:sz w:val="20"/>
          <w:szCs w:val="20"/>
        </w:rPr>
        <w:t xml:space="preserve"> направлена на развитие личности обучающегося, оптимизацию процессов самообразования и самоопределения, повышение конкурентоспособности и адаптивности выпускников к условиям профессиональной деятельности и кратко выражается слоганом </w:t>
      </w:r>
      <w:r w:rsidRPr="008F71DC">
        <w:rPr>
          <w:rFonts w:ascii="Times New Roman" w:hAnsi="Times New Roman" w:cs="Times New Roman"/>
          <w:sz w:val="20"/>
          <w:szCs w:val="20"/>
        </w:rPr>
        <w:lastRenderedPageBreak/>
        <w:t>«Доступность – качество – успех – профессионализм».</w:t>
      </w:r>
    </w:p>
    <w:p w:rsidR="006D0012" w:rsidRPr="008F71DC" w:rsidRDefault="006D0012" w:rsidP="00A54E83">
      <w:pPr>
        <w:pStyle w:val="a4"/>
        <w:shd w:val="clear" w:color="auto" w:fill="auto"/>
        <w:spacing w:before="0" w:after="0" w:line="240" w:lineRule="auto"/>
        <w:ind w:right="28" w:firstLine="700"/>
        <w:rPr>
          <w:rFonts w:ascii="Times New Roman" w:hAnsi="Times New Roman" w:cs="Times New Roman"/>
          <w:sz w:val="20"/>
          <w:szCs w:val="20"/>
        </w:rPr>
      </w:pPr>
    </w:p>
    <w:p w:rsidR="006D0012" w:rsidRPr="008F71DC" w:rsidRDefault="006D0012" w:rsidP="00A54E83">
      <w:pPr>
        <w:pStyle w:val="a4"/>
        <w:shd w:val="clear" w:color="auto" w:fill="auto"/>
        <w:spacing w:before="0" w:after="0" w:line="240" w:lineRule="auto"/>
        <w:ind w:right="28" w:hanging="20"/>
        <w:jc w:val="center"/>
        <w:rPr>
          <w:rFonts w:ascii="Times New Roman" w:hAnsi="Times New Roman" w:cs="Times New Roman"/>
          <w:sz w:val="20"/>
          <w:szCs w:val="20"/>
        </w:rPr>
      </w:pPr>
      <w:r w:rsidRPr="008F71DC">
        <w:rPr>
          <w:rFonts w:ascii="Times New Roman" w:hAnsi="Times New Roman" w:cs="Times New Roman"/>
          <w:noProof/>
          <w:sz w:val="20"/>
          <w:szCs w:val="20"/>
          <w:lang w:eastAsia="ru-RU"/>
        </w:rPr>
        <w:drawing>
          <wp:inline distT="0" distB="0" distL="0" distR="0" wp14:anchorId="7FA286F8" wp14:editId="1920E1D1">
            <wp:extent cx="4442460" cy="51669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2460" cy="5166995"/>
                    </a:xfrm>
                    <a:prstGeom prst="rect">
                      <a:avLst/>
                    </a:prstGeom>
                    <a:noFill/>
                    <a:ln>
                      <a:noFill/>
                    </a:ln>
                  </pic:spPr>
                </pic:pic>
              </a:graphicData>
            </a:graphic>
          </wp:inline>
        </w:drawing>
      </w:r>
      <w:r w:rsidRPr="008F71DC">
        <w:rPr>
          <w:rFonts w:ascii="Times New Roman" w:hAnsi="Times New Roman" w:cs="Times New Roman"/>
          <w:sz w:val="20"/>
          <w:szCs w:val="20"/>
        </w:rPr>
        <w:t>Рис. № 1. Система управления качеством образования</w:t>
      </w:r>
    </w:p>
    <w:p w:rsidR="006D0012" w:rsidRPr="008F71DC" w:rsidRDefault="006D0012" w:rsidP="00A54E83">
      <w:pPr>
        <w:pStyle w:val="a4"/>
        <w:shd w:val="clear" w:color="auto" w:fill="auto"/>
        <w:spacing w:before="0" w:after="0" w:line="240" w:lineRule="auto"/>
        <w:ind w:right="28" w:firstLine="700"/>
        <w:rPr>
          <w:rStyle w:val="a3"/>
          <w:rFonts w:ascii="Times New Roman" w:hAnsi="Times New Roman" w:cs="Times New Roman"/>
          <w:color w:val="000000"/>
          <w:sz w:val="20"/>
          <w:szCs w:val="20"/>
        </w:rPr>
      </w:pPr>
    </w:p>
    <w:p w:rsidR="00203BB9" w:rsidRPr="008F71DC" w:rsidRDefault="00203BB9" w:rsidP="00203BB9">
      <w:pPr>
        <w:ind w:right="28" w:firstLine="567"/>
        <w:jc w:val="both"/>
        <w:rPr>
          <w:rFonts w:ascii="Times New Roman" w:hAnsi="Times New Roman" w:cs="Times New Roman"/>
          <w:sz w:val="20"/>
          <w:szCs w:val="20"/>
        </w:rPr>
      </w:pPr>
      <w:bookmarkStart w:id="1" w:name="bookmark3"/>
      <w:r w:rsidRPr="008F71DC">
        <w:rPr>
          <w:rFonts w:ascii="Times New Roman" w:hAnsi="Times New Roman" w:cs="Times New Roman"/>
          <w:sz w:val="20"/>
          <w:szCs w:val="20"/>
        </w:rPr>
        <w:t xml:space="preserve">Главная цель института в области качества – обеспечение соответствия результатов деятельности установленным требованиям </w:t>
      </w:r>
      <w:r w:rsidRPr="008F71DC">
        <w:rPr>
          <w:rFonts w:ascii="Times New Roman" w:hAnsi="Times New Roman" w:cs="Times New Roman"/>
          <w:sz w:val="20"/>
          <w:szCs w:val="20"/>
        </w:rPr>
        <w:lastRenderedPageBreak/>
        <w:t>стандартов на всех этапах профессиональной подготовки кадров с учетом потребностей конкурентной среды на рынке образования и труда, личности и общества в целом.</w:t>
      </w:r>
    </w:p>
    <w:p w:rsidR="006D0012" w:rsidRPr="008F71DC" w:rsidRDefault="006D0012" w:rsidP="00776A4D">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Политика качества института (далее Политика) направлена на формирование имиджа АСПИ как вуза, в котором должны быть созданы условия для максимального удовлетворения потребностей, ожиданий и требований потребителей образовательной, научно-исследовательской и инновационной деятельности.</w:t>
      </w:r>
    </w:p>
    <w:p w:rsidR="006D0012" w:rsidRPr="008F71DC" w:rsidRDefault="006D0012" w:rsidP="00776A4D">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Приоритетными направлениями Политики института в области качества образовательной деятельности является:</w:t>
      </w:r>
    </w:p>
    <w:p w:rsidR="006D0012" w:rsidRPr="008F71DC" w:rsidRDefault="006D0012" w:rsidP="00FD037E">
      <w:pPr>
        <w:widowControl/>
        <w:numPr>
          <w:ilvl w:val="0"/>
          <w:numId w:val="28"/>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постоянное совершенствование системы качества на основе международных стандартов и рекомендаций </w:t>
      </w:r>
      <w:r w:rsidRPr="008F71DC">
        <w:rPr>
          <w:rFonts w:ascii="Times New Roman" w:hAnsi="Times New Roman" w:cs="Times New Roman"/>
          <w:sz w:val="20"/>
          <w:szCs w:val="20"/>
          <w:lang w:val="en-US"/>
        </w:rPr>
        <w:t>ENQA</w:t>
      </w:r>
      <w:r w:rsidRPr="008F71DC">
        <w:rPr>
          <w:rFonts w:ascii="Times New Roman" w:hAnsi="Times New Roman" w:cs="Times New Roman"/>
          <w:sz w:val="20"/>
          <w:szCs w:val="20"/>
        </w:rPr>
        <w:t xml:space="preserve">, стандартов ГОСТ ИСО </w:t>
      </w:r>
      <w:r w:rsidRPr="008F71DC">
        <w:rPr>
          <w:rStyle w:val="a3"/>
          <w:rFonts w:ascii="Times New Roman" w:hAnsi="Times New Roman" w:cs="Times New Roman"/>
          <w:sz w:val="20"/>
          <w:szCs w:val="20"/>
        </w:rPr>
        <w:t>9000:2001- 9004:2001</w:t>
      </w:r>
      <w:r w:rsidRPr="008F71DC">
        <w:rPr>
          <w:rFonts w:ascii="Times New Roman" w:hAnsi="Times New Roman" w:cs="Times New Roman"/>
          <w:sz w:val="20"/>
          <w:szCs w:val="20"/>
        </w:rPr>
        <w:t>;</w:t>
      </w:r>
    </w:p>
    <w:p w:rsidR="006D0012" w:rsidRPr="008F71DC" w:rsidRDefault="006D0012" w:rsidP="00FD037E">
      <w:pPr>
        <w:widowControl/>
        <w:numPr>
          <w:ilvl w:val="0"/>
          <w:numId w:val="28"/>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регулярное изучение и прогнозирование требований заинтересованных сторон к качеству образования с использованием параметров качества образовательных услуг;</w:t>
      </w:r>
    </w:p>
    <w:p w:rsidR="006D0012" w:rsidRPr="008F71DC" w:rsidRDefault="006D0012" w:rsidP="00FD037E">
      <w:pPr>
        <w:widowControl/>
        <w:numPr>
          <w:ilvl w:val="0"/>
          <w:numId w:val="28"/>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осуществление научно-обоснованных мониторинговых исследований качества подготовки выпускников на основе требований </w:t>
      </w:r>
      <w:r w:rsidR="009F30CE" w:rsidRPr="008F71DC">
        <w:rPr>
          <w:rFonts w:ascii="Times New Roman" w:hAnsi="Times New Roman" w:cs="Times New Roman"/>
          <w:sz w:val="20"/>
          <w:szCs w:val="20"/>
        </w:rPr>
        <w:t>ФГОС</w:t>
      </w:r>
      <w:r w:rsidRPr="008F71DC">
        <w:rPr>
          <w:rFonts w:ascii="Times New Roman" w:hAnsi="Times New Roman" w:cs="Times New Roman"/>
          <w:sz w:val="20"/>
          <w:szCs w:val="20"/>
        </w:rPr>
        <w:t>, аккредитационных показателей и международных требований, а также работодателей;</w:t>
      </w:r>
    </w:p>
    <w:p w:rsidR="006D0012" w:rsidRPr="008F71DC" w:rsidRDefault="006D0012" w:rsidP="00FD037E">
      <w:pPr>
        <w:widowControl/>
        <w:numPr>
          <w:ilvl w:val="0"/>
          <w:numId w:val="28"/>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непрерывное совершенствование образовательного процесса путем внедрения новых образовательных технологий, улучшения качества оказываемых образовательных услуг и их ресурсного обеспечения;</w:t>
      </w:r>
    </w:p>
    <w:p w:rsidR="006D0012" w:rsidRPr="008F71DC" w:rsidRDefault="006D0012" w:rsidP="00FD037E">
      <w:pPr>
        <w:widowControl/>
        <w:numPr>
          <w:ilvl w:val="0"/>
          <w:numId w:val="28"/>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повышение профессионального уровня профессорско-преподавательского состава института и их профессиональных компетентностей в области качества образовательных услуг;</w:t>
      </w:r>
    </w:p>
    <w:p w:rsidR="006D0012" w:rsidRPr="008F71DC" w:rsidRDefault="006D0012" w:rsidP="00FD037E">
      <w:pPr>
        <w:widowControl/>
        <w:numPr>
          <w:ilvl w:val="0"/>
          <w:numId w:val="28"/>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развитие образовательной среды, направленной на творческую самореализацию личности, обладающей ответственностью и креативностью, потребностью в непрерывном образовании к успеху в учебе, карьере и жизни;</w:t>
      </w:r>
    </w:p>
    <w:p w:rsidR="006D0012" w:rsidRPr="008F71DC" w:rsidRDefault="006D0012" w:rsidP="00FD037E">
      <w:pPr>
        <w:widowControl/>
        <w:numPr>
          <w:ilvl w:val="0"/>
          <w:numId w:val="28"/>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повышение ресурсного обеспечения института в целом и его конкурентоспособности на региональном и федеральном рынке образовательных услуг;</w:t>
      </w:r>
    </w:p>
    <w:p w:rsidR="006D0012" w:rsidRPr="008F71DC" w:rsidRDefault="006D0012" w:rsidP="00FD037E">
      <w:pPr>
        <w:widowControl/>
        <w:numPr>
          <w:ilvl w:val="0"/>
          <w:numId w:val="28"/>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ресурсное обеспечение конкретного профиля обучения рассматривается как система (по отношению к соответствующей программе конкретной учебной дисциплины) состоящая из учебно-методической; научно-методической, кадровой, организационной, материально-технической и инновационной подсистем.</w:t>
      </w:r>
    </w:p>
    <w:p w:rsidR="006D0012" w:rsidRPr="008F71DC" w:rsidRDefault="006D0012" w:rsidP="00776A4D">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Разработка, внедрение и реализация эффективного функционирования системы внутривузовского менеджмента качества, охватывающая деятельность всего коллектива института, направлены на </w:t>
      </w:r>
      <w:r w:rsidRPr="008F71DC">
        <w:rPr>
          <w:rFonts w:ascii="Times New Roman" w:hAnsi="Times New Roman" w:cs="Times New Roman"/>
          <w:sz w:val="20"/>
          <w:szCs w:val="20"/>
        </w:rPr>
        <w:lastRenderedPageBreak/>
        <w:t xml:space="preserve">реализацию данной Политики. </w:t>
      </w:r>
    </w:p>
    <w:p w:rsidR="006D0012" w:rsidRPr="008F71DC" w:rsidRDefault="006D0012" w:rsidP="00776A4D">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Преподаватели института являются компетентными специалистами, прилагая усилия к тому, чтобы обеспечить интеграцию образовательного процесса и научных исследований. Институт получил заслуженное признание и занял ведущее положение на рынке отечественных образовательных услуг.</w:t>
      </w:r>
    </w:p>
    <w:p w:rsidR="006D0012" w:rsidRPr="008F71DC" w:rsidRDefault="006D0012" w:rsidP="00776A4D">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Руководство АСПИ берет на себя обязательства и несет ответственность за создание условий, проведение и внедрение настоящей Политики на всех уровнях организации.</w:t>
      </w:r>
    </w:p>
    <w:p w:rsidR="006D0012" w:rsidRPr="008F71DC" w:rsidRDefault="006D0012" w:rsidP="00776A4D">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Ресурсное обеспечение конкретного профиля обучения рассматривается как система (по отношению к соответствующей программе конкретной учебной дисциплины) состоящая из учебно-методической; научно-математической, кадровой, организационной, материально-технической и инновационной подсистем.</w:t>
      </w:r>
    </w:p>
    <w:p w:rsidR="006D0012" w:rsidRPr="008F71DC" w:rsidRDefault="006D0012" w:rsidP="00A54E83">
      <w:pPr>
        <w:pStyle w:val="a4"/>
        <w:shd w:val="clear" w:color="auto" w:fill="auto"/>
        <w:spacing w:before="0" w:after="0" w:line="240" w:lineRule="auto"/>
        <w:ind w:right="28" w:firstLine="54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540"/>
        <w:rPr>
          <w:rStyle w:val="a3"/>
          <w:rFonts w:ascii="Times New Roman" w:hAnsi="Times New Roman" w:cs="Times New Roman"/>
          <w:color w:val="000000"/>
          <w:sz w:val="20"/>
          <w:szCs w:val="20"/>
        </w:rPr>
      </w:pPr>
    </w:p>
    <w:p w:rsidR="006D0012" w:rsidRPr="008F71DC" w:rsidRDefault="006D0012" w:rsidP="00776A4D">
      <w:pPr>
        <w:pStyle w:val="a4"/>
        <w:shd w:val="clear" w:color="auto" w:fill="auto"/>
        <w:spacing w:before="0" w:after="0" w:line="240" w:lineRule="auto"/>
        <w:ind w:right="28" w:firstLine="0"/>
        <w:jc w:val="center"/>
        <w:rPr>
          <w:rFonts w:ascii="Times New Roman" w:hAnsi="Times New Roman" w:cs="Times New Roman"/>
          <w:sz w:val="20"/>
          <w:szCs w:val="20"/>
        </w:rPr>
      </w:pPr>
      <w:r w:rsidRPr="008F71DC">
        <w:rPr>
          <w:rStyle w:val="31"/>
          <w:rFonts w:ascii="Times New Roman" w:hAnsi="Times New Roman" w:cs="Times New Roman"/>
          <w:bCs w:val="0"/>
          <w:color w:val="000000"/>
          <w:sz w:val="20"/>
          <w:szCs w:val="20"/>
        </w:rPr>
        <w:t>1.3. СИСТЕМА ПЛАНИРОВАНИЯ КАЧЕСТВА ОБРАЗОВАНИЯ</w:t>
      </w:r>
      <w:bookmarkEnd w:id="1"/>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При планировании работы по обеспечению качества образования института исходит из того положения, что качество разработанных планов и организационно-распорядительной документации оказывает прямое воздействие на качество подготовки кадров. Качество образования планируется по всем основным образовательным программам, которые разрабатываются для каждого направления и профиля подготовки на основе </w:t>
      </w:r>
      <w:r w:rsidRPr="008F71DC">
        <w:rPr>
          <w:rStyle w:val="a5"/>
          <w:rFonts w:ascii="Times New Roman" w:hAnsi="Times New Roman" w:cs="Times New Roman"/>
          <w:b w:val="0"/>
          <w:sz w:val="20"/>
          <w:szCs w:val="20"/>
        </w:rPr>
        <w:t>ФГОС.</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Комплект документов, определяющий качество образования по конкретной образовательной программе включает в себя:</w:t>
      </w:r>
    </w:p>
    <w:p w:rsidR="006D0012" w:rsidRPr="008F71DC" w:rsidRDefault="006D0012" w:rsidP="00FD037E">
      <w:pPr>
        <w:pStyle w:val="a4"/>
        <w:numPr>
          <w:ilvl w:val="0"/>
          <w:numId w:val="29"/>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учебный план;</w:t>
      </w:r>
    </w:p>
    <w:p w:rsidR="00203BB9" w:rsidRPr="008F71DC" w:rsidRDefault="00203BB9" w:rsidP="00FD037E">
      <w:pPr>
        <w:pStyle w:val="a4"/>
        <w:numPr>
          <w:ilvl w:val="0"/>
          <w:numId w:val="29"/>
        </w:numPr>
        <w:shd w:val="clear" w:color="auto" w:fill="auto"/>
        <w:tabs>
          <w:tab w:val="left" w:pos="284"/>
        </w:tabs>
        <w:spacing w:before="0" w:after="0" w:line="240" w:lineRule="auto"/>
        <w:ind w:left="284" w:right="28" w:hanging="284"/>
        <w:rPr>
          <w:rStyle w:val="a3"/>
          <w:rFonts w:ascii="Times New Roman" w:hAnsi="Times New Roman" w:cs="Times New Roman"/>
          <w:sz w:val="20"/>
          <w:szCs w:val="20"/>
          <w:shd w:val="clear" w:color="auto" w:fill="auto"/>
        </w:rPr>
      </w:pPr>
      <w:r w:rsidRPr="008F71DC">
        <w:rPr>
          <w:rStyle w:val="a3"/>
          <w:rFonts w:ascii="Times New Roman" w:hAnsi="Times New Roman" w:cs="Times New Roman"/>
          <w:color w:val="000000"/>
          <w:sz w:val="20"/>
          <w:szCs w:val="20"/>
        </w:rPr>
        <w:t>календарный учебный график;</w:t>
      </w:r>
    </w:p>
    <w:p w:rsidR="006D0012" w:rsidRPr="008F71DC" w:rsidRDefault="006D0012" w:rsidP="00FD037E">
      <w:pPr>
        <w:pStyle w:val="a4"/>
        <w:numPr>
          <w:ilvl w:val="0"/>
          <w:numId w:val="29"/>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рабочие программы учебных курсов, предметов, дисциплин (модулей) и другие материалы, обеспечивающие качество подготовки обучающихся;</w:t>
      </w:r>
    </w:p>
    <w:p w:rsidR="006D0012" w:rsidRPr="008F71DC" w:rsidRDefault="006D0012" w:rsidP="00FD037E">
      <w:pPr>
        <w:pStyle w:val="a4"/>
        <w:numPr>
          <w:ilvl w:val="0"/>
          <w:numId w:val="29"/>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программы практик;</w:t>
      </w:r>
    </w:p>
    <w:p w:rsidR="006D0012" w:rsidRPr="008F71DC" w:rsidRDefault="006D0012" w:rsidP="00FD037E">
      <w:pPr>
        <w:pStyle w:val="a4"/>
        <w:numPr>
          <w:ilvl w:val="0"/>
          <w:numId w:val="29"/>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методические материалы, обеспечивающие реализацию соответствующей образовательной технологии;</w:t>
      </w:r>
    </w:p>
    <w:p w:rsidR="006D0012" w:rsidRPr="008F71DC" w:rsidRDefault="006D0012" w:rsidP="00FD037E">
      <w:pPr>
        <w:pStyle w:val="a4"/>
        <w:numPr>
          <w:ilvl w:val="0"/>
          <w:numId w:val="29"/>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материалы, устанавливающие содержание и порядок проведения промежуточных и итоговых аттестаций.</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В разработке данн</w:t>
      </w:r>
      <w:r w:rsidR="003637B6" w:rsidRPr="008F71DC">
        <w:rPr>
          <w:rStyle w:val="a3"/>
          <w:rFonts w:ascii="Times New Roman" w:hAnsi="Times New Roman" w:cs="Times New Roman"/>
          <w:color w:val="000000"/>
          <w:sz w:val="20"/>
          <w:szCs w:val="20"/>
        </w:rPr>
        <w:t xml:space="preserve">ых </w:t>
      </w:r>
      <w:r w:rsidRPr="008F71DC">
        <w:rPr>
          <w:rStyle w:val="a3"/>
          <w:rFonts w:ascii="Times New Roman" w:hAnsi="Times New Roman" w:cs="Times New Roman"/>
          <w:color w:val="000000"/>
          <w:sz w:val="20"/>
          <w:szCs w:val="20"/>
        </w:rPr>
        <w:t xml:space="preserve">документов участвуют факультеты, кафедры  и учебно-методический </w:t>
      </w:r>
      <w:r w:rsidR="003637B6" w:rsidRPr="008F71DC">
        <w:rPr>
          <w:rStyle w:val="a3"/>
          <w:rFonts w:ascii="Times New Roman" w:hAnsi="Times New Roman" w:cs="Times New Roman"/>
          <w:color w:val="000000"/>
          <w:sz w:val="20"/>
          <w:szCs w:val="20"/>
        </w:rPr>
        <w:t xml:space="preserve">совет и </w:t>
      </w:r>
      <w:r w:rsidRPr="008F71DC">
        <w:rPr>
          <w:rStyle w:val="a3"/>
          <w:rFonts w:ascii="Times New Roman" w:hAnsi="Times New Roman" w:cs="Times New Roman"/>
          <w:color w:val="000000"/>
          <w:sz w:val="20"/>
          <w:szCs w:val="20"/>
        </w:rPr>
        <w:t>отдел института</w:t>
      </w:r>
      <w:r w:rsidR="003637B6" w:rsidRPr="008F71DC">
        <w:rPr>
          <w:rStyle w:val="a3"/>
          <w:rFonts w:ascii="Times New Roman" w:hAnsi="Times New Roman" w:cs="Times New Roman"/>
          <w:color w:val="000000"/>
          <w:sz w:val="20"/>
          <w:szCs w:val="20"/>
        </w:rPr>
        <w:t>, руководители ОПОП и предметно-цикловых комиссий</w:t>
      </w:r>
      <w:r w:rsidRPr="008F71DC">
        <w:rPr>
          <w:rStyle w:val="a3"/>
          <w:rFonts w:ascii="Times New Roman" w:hAnsi="Times New Roman" w:cs="Times New Roman"/>
          <w:color w:val="000000"/>
          <w:sz w:val="20"/>
          <w:szCs w:val="20"/>
        </w:rPr>
        <w:t>.</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Работа по планированию качества образования проводится в два этапа. В ее основу положены общие требования к образовательной </w:t>
      </w:r>
      <w:r w:rsidRPr="008F71DC">
        <w:rPr>
          <w:rStyle w:val="a3"/>
          <w:rFonts w:ascii="Times New Roman" w:hAnsi="Times New Roman" w:cs="Times New Roman"/>
          <w:color w:val="000000"/>
          <w:sz w:val="20"/>
          <w:szCs w:val="20"/>
        </w:rPr>
        <w:lastRenderedPageBreak/>
        <w:t>программе подготовки выпускника, изложенные в ФГОС по направлению и профилю подготовки.</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Fonts w:ascii="Times New Roman" w:hAnsi="Times New Roman" w:cs="Times New Roman"/>
          <w:color w:val="000000"/>
          <w:sz w:val="20"/>
          <w:szCs w:val="20"/>
          <w:u w:val="single"/>
        </w:rPr>
        <w:t>На первом этапе:</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Факультет:</w:t>
      </w:r>
    </w:p>
    <w:p w:rsidR="006D0012" w:rsidRPr="008F71DC" w:rsidRDefault="006D0012" w:rsidP="00FD037E">
      <w:pPr>
        <w:pStyle w:val="a4"/>
        <w:numPr>
          <w:ilvl w:val="0"/>
          <w:numId w:val="2"/>
        </w:numPr>
        <w:shd w:val="clear" w:color="auto" w:fill="auto"/>
        <w:tabs>
          <w:tab w:val="left" w:pos="360"/>
        </w:tabs>
        <w:spacing w:before="0" w:after="0" w:line="240" w:lineRule="auto"/>
        <w:ind w:right="28" w:firstLine="0"/>
        <w:rPr>
          <w:rFonts w:ascii="Times New Roman" w:hAnsi="Times New Roman" w:cs="Times New Roman"/>
          <w:sz w:val="20"/>
          <w:szCs w:val="20"/>
        </w:rPr>
      </w:pPr>
      <w:r w:rsidRPr="008F71DC">
        <w:rPr>
          <w:rStyle w:val="a3"/>
          <w:rFonts w:ascii="Times New Roman" w:hAnsi="Times New Roman" w:cs="Times New Roman"/>
          <w:color w:val="000000"/>
          <w:sz w:val="20"/>
          <w:szCs w:val="20"/>
        </w:rPr>
        <w:t>На основании изучения ФГОС:</w:t>
      </w:r>
    </w:p>
    <w:p w:rsidR="006D0012" w:rsidRPr="008F71DC" w:rsidRDefault="006D0012" w:rsidP="00FD037E">
      <w:pPr>
        <w:pStyle w:val="a4"/>
        <w:numPr>
          <w:ilvl w:val="0"/>
          <w:numId w:val="30"/>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изучает социальные ожидания общества к интеллектуальным, личностным и поведенческим качествам и умениям выпускника, определяющим его готовность к самостоятельной жизни, продуктивной профессиональной деятельности в современном обществе;</w:t>
      </w:r>
    </w:p>
    <w:p w:rsidR="006D0012" w:rsidRPr="008F71DC" w:rsidRDefault="006D0012" w:rsidP="00FD037E">
      <w:pPr>
        <w:pStyle w:val="a4"/>
        <w:numPr>
          <w:ilvl w:val="0"/>
          <w:numId w:val="30"/>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определяет конечные цели, которые должны быть достигнуты в ходе обучения и воспитания обучающихся по конкретному направлению.</w:t>
      </w:r>
    </w:p>
    <w:p w:rsidR="006D0012" w:rsidRPr="008F71DC" w:rsidRDefault="006D0012" w:rsidP="00FD037E">
      <w:pPr>
        <w:pStyle w:val="a4"/>
        <w:numPr>
          <w:ilvl w:val="0"/>
          <w:numId w:val="2"/>
        </w:numPr>
        <w:shd w:val="clear" w:color="auto" w:fill="auto"/>
        <w:tabs>
          <w:tab w:val="left" w:pos="0"/>
          <w:tab w:val="left" w:pos="360"/>
          <w:tab w:val="left" w:pos="993"/>
        </w:tabs>
        <w:spacing w:before="0" w:after="0" w:line="240" w:lineRule="auto"/>
        <w:ind w:right="28" w:firstLine="0"/>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Разрабатывает профессиограмму подготовки выпускника.</w:t>
      </w:r>
    </w:p>
    <w:p w:rsidR="006D0012" w:rsidRPr="008F71DC" w:rsidRDefault="006D0012" w:rsidP="00FD037E">
      <w:pPr>
        <w:pStyle w:val="a4"/>
        <w:numPr>
          <w:ilvl w:val="0"/>
          <w:numId w:val="2"/>
        </w:numPr>
        <w:shd w:val="clear" w:color="auto" w:fill="auto"/>
        <w:tabs>
          <w:tab w:val="left" w:pos="0"/>
          <w:tab w:val="left" w:pos="360"/>
          <w:tab w:val="left" w:pos="993"/>
        </w:tabs>
        <w:spacing w:before="0" w:after="0" w:line="240" w:lineRule="auto"/>
        <w:ind w:right="28" w:firstLine="0"/>
        <w:rPr>
          <w:rFonts w:ascii="Times New Roman" w:hAnsi="Times New Roman" w:cs="Times New Roman"/>
          <w:sz w:val="20"/>
          <w:szCs w:val="20"/>
        </w:rPr>
      </w:pPr>
      <w:r w:rsidRPr="008F71DC">
        <w:rPr>
          <w:rStyle w:val="a3"/>
          <w:rFonts w:ascii="Times New Roman" w:hAnsi="Times New Roman" w:cs="Times New Roman"/>
          <w:color w:val="000000"/>
          <w:sz w:val="20"/>
          <w:szCs w:val="20"/>
        </w:rPr>
        <w:t>Рассчитывает с участием учебно-методического отдела основные показатели типового учебного года, годовой и триместровый (семестровый) бюджет учебного времени.</w:t>
      </w:r>
    </w:p>
    <w:p w:rsidR="006D0012" w:rsidRPr="008F71DC" w:rsidRDefault="006D0012" w:rsidP="00FD037E">
      <w:pPr>
        <w:pStyle w:val="a4"/>
        <w:numPr>
          <w:ilvl w:val="0"/>
          <w:numId w:val="2"/>
        </w:numPr>
        <w:shd w:val="clear" w:color="auto" w:fill="auto"/>
        <w:tabs>
          <w:tab w:val="left" w:pos="0"/>
          <w:tab w:val="left" w:pos="360"/>
          <w:tab w:val="left" w:pos="993"/>
        </w:tabs>
        <w:spacing w:before="0" w:after="0" w:line="240" w:lineRule="auto"/>
        <w:ind w:right="28" w:firstLine="0"/>
        <w:rPr>
          <w:rFonts w:ascii="Times New Roman" w:hAnsi="Times New Roman" w:cs="Times New Roman"/>
          <w:sz w:val="20"/>
          <w:szCs w:val="20"/>
        </w:rPr>
      </w:pPr>
      <w:r w:rsidRPr="008F71DC">
        <w:rPr>
          <w:rStyle w:val="a3"/>
          <w:rFonts w:ascii="Times New Roman" w:hAnsi="Times New Roman" w:cs="Times New Roman"/>
          <w:color w:val="000000"/>
          <w:sz w:val="20"/>
          <w:szCs w:val="20"/>
        </w:rPr>
        <w:t>Определяет:</w:t>
      </w:r>
    </w:p>
    <w:p w:rsidR="006D0012" w:rsidRPr="008F71DC" w:rsidRDefault="006D0012" w:rsidP="00FD037E">
      <w:pPr>
        <w:pStyle w:val="a4"/>
        <w:numPr>
          <w:ilvl w:val="0"/>
          <w:numId w:val="31"/>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для каждого цикла учебных дисциплин, включенных в ФГОС по данному направлению, дисциплины федерального, и, по согласованию с кафедрами, национально-регионального компонентов, дисциплины по выбору обучающихся, дисциплины направлений и факультативы для включения в учебный план (составляет перечень этих дисциплин). При определении дисциплин национально-регионального компонента, дисциплин по выбору обучающихся, дисциплин направлений и факультативов для каждой дисциплины определяются: название, цели изучения, место и роль дисциплины в формировании выпускника, содержание, логика (последовательность) изучения, междисциплинарные связи;</w:t>
      </w:r>
    </w:p>
    <w:p w:rsidR="006D0012" w:rsidRPr="008F71DC" w:rsidRDefault="006D0012" w:rsidP="00FD037E">
      <w:pPr>
        <w:pStyle w:val="a4"/>
        <w:numPr>
          <w:ilvl w:val="0"/>
          <w:numId w:val="31"/>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общее время, выделяемое на изучение каждой дисциплины, а также время для аудиторных занятий и самостоятельной работы обучающихся, количество и формы всех видов контроля для каждой учебной дисциплины;</w:t>
      </w:r>
    </w:p>
    <w:p w:rsidR="006D0012" w:rsidRPr="008F71DC" w:rsidRDefault="006D0012" w:rsidP="00FD037E">
      <w:pPr>
        <w:pStyle w:val="a4"/>
        <w:numPr>
          <w:ilvl w:val="0"/>
          <w:numId w:val="31"/>
        </w:numPr>
        <w:shd w:val="clear" w:color="auto" w:fill="auto"/>
        <w:tabs>
          <w:tab w:val="left" w:pos="284"/>
          <w:tab w:val="left" w:pos="583"/>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виды, продолжительность, формы контроля практик обучающихся по каждой ОПОП (профиля) подготовки;</w:t>
      </w:r>
    </w:p>
    <w:p w:rsidR="006D0012" w:rsidRPr="008F71DC" w:rsidRDefault="006D0012" w:rsidP="00FD037E">
      <w:pPr>
        <w:pStyle w:val="a4"/>
        <w:numPr>
          <w:ilvl w:val="0"/>
          <w:numId w:val="31"/>
        </w:numPr>
        <w:shd w:val="clear" w:color="auto" w:fill="auto"/>
        <w:tabs>
          <w:tab w:val="left" w:pos="284"/>
          <w:tab w:val="left" w:pos="583"/>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распределяет учебные дисциплины между кафедрами.</w:t>
      </w:r>
    </w:p>
    <w:p w:rsidR="006D0012" w:rsidRPr="008F71DC" w:rsidRDefault="006D0012" w:rsidP="00A54E83">
      <w:pPr>
        <w:pStyle w:val="a4"/>
        <w:shd w:val="clear" w:color="auto" w:fill="auto"/>
        <w:tabs>
          <w:tab w:val="left" w:pos="360"/>
        </w:tabs>
        <w:spacing w:before="0" w:after="0" w:line="240" w:lineRule="auto"/>
        <w:ind w:right="28" w:hanging="20"/>
        <w:rPr>
          <w:rFonts w:ascii="Times New Roman" w:hAnsi="Times New Roman" w:cs="Times New Roman"/>
          <w:sz w:val="20"/>
          <w:szCs w:val="20"/>
        </w:rPr>
      </w:pPr>
      <w:r w:rsidRPr="008F71DC">
        <w:rPr>
          <w:rStyle w:val="a3"/>
          <w:rFonts w:ascii="Times New Roman" w:hAnsi="Times New Roman" w:cs="Times New Roman"/>
          <w:color w:val="000000"/>
          <w:sz w:val="20"/>
          <w:szCs w:val="20"/>
        </w:rPr>
        <w:t>5.</w:t>
      </w:r>
      <w:r w:rsidRPr="008F71DC">
        <w:rPr>
          <w:rStyle w:val="a3"/>
          <w:rFonts w:ascii="Times New Roman" w:hAnsi="Times New Roman" w:cs="Times New Roman"/>
          <w:color w:val="000000"/>
          <w:sz w:val="20"/>
          <w:szCs w:val="20"/>
        </w:rPr>
        <w:tab/>
        <w:t>Доводит эти данные до заведующих кафедрами.</w:t>
      </w:r>
    </w:p>
    <w:p w:rsidR="006D0012" w:rsidRPr="008F71DC" w:rsidRDefault="006D0012" w:rsidP="00776A4D">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Кафедра:</w:t>
      </w:r>
    </w:p>
    <w:p w:rsidR="006D0012" w:rsidRPr="008F71DC" w:rsidRDefault="006D0012" w:rsidP="00FD037E">
      <w:pPr>
        <w:pStyle w:val="a4"/>
        <w:numPr>
          <w:ilvl w:val="0"/>
          <w:numId w:val="3"/>
        </w:numPr>
        <w:shd w:val="clear" w:color="auto" w:fill="auto"/>
        <w:tabs>
          <w:tab w:val="left" w:pos="774"/>
        </w:tabs>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С получением исходных данных от факультета определяет последовательность изучения закрепленных за кафедрой учебных дисциплин и их взаимосвязи по триместрам и курсам обучения.</w:t>
      </w:r>
    </w:p>
    <w:p w:rsidR="006D0012" w:rsidRPr="008F71DC" w:rsidRDefault="006D0012" w:rsidP="00FD037E">
      <w:pPr>
        <w:pStyle w:val="a4"/>
        <w:numPr>
          <w:ilvl w:val="0"/>
          <w:numId w:val="3"/>
        </w:numPr>
        <w:shd w:val="clear" w:color="auto" w:fill="auto"/>
        <w:tabs>
          <w:tab w:val="left" w:pos="793"/>
        </w:tabs>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Разрабатывает перечень дидактических единиц для дисциплин </w:t>
      </w:r>
      <w:r w:rsidRPr="008F71DC">
        <w:rPr>
          <w:rStyle w:val="a3"/>
          <w:rFonts w:ascii="Times New Roman" w:hAnsi="Times New Roman" w:cs="Times New Roman"/>
          <w:color w:val="000000"/>
          <w:sz w:val="20"/>
          <w:szCs w:val="20"/>
        </w:rPr>
        <w:lastRenderedPageBreak/>
        <w:t>вариативной части.</w:t>
      </w:r>
    </w:p>
    <w:p w:rsidR="006D0012" w:rsidRPr="008F71DC" w:rsidRDefault="006D0012" w:rsidP="00FD037E">
      <w:pPr>
        <w:pStyle w:val="a4"/>
        <w:numPr>
          <w:ilvl w:val="0"/>
          <w:numId w:val="3"/>
        </w:numPr>
        <w:shd w:val="clear" w:color="auto" w:fill="auto"/>
        <w:tabs>
          <w:tab w:val="left" w:pos="769"/>
        </w:tabs>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Определяет виды учебных занятий и образовательные технологии по каждой учебной дисциплине. При этом учитываются следующие параметры: укомплектованность и подготовленность профессорско-преподавательского состава; наличие учебных площадей; материально-техническое и информационное обеспечение учебного процесса.</w:t>
      </w:r>
    </w:p>
    <w:p w:rsidR="00776A4D" w:rsidRPr="008F71DC" w:rsidRDefault="006D0012" w:rsidP="00776A4D">
      <w:pPr>
        <w:pStyle w:val="a4"/>
        <w:numPr>
          <w:ilvl w:val="0"/>
          <w:numId w:val="3"/>
        </w:numPr>
        <w:shd w:val="clear" w:color="auto" w:fill="auto"/>
        <w:tabs>
          <w:tab w:val="left" w:pos="802"/>
        </w:tabs>
        <w:spacing w:before="0" w:after="0" w:line="240" w:lineRule="auto"/>
        <w:ind w:right="28" w:firstLine="0"/>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Проводит распределение аудиторного учебного времени по видам занятий для каждой учебной дисциплины. Удельный вес занятий лекционного типа</w:t>
      </w:r>
      <w:r w:rsidR="003637B6" w:rsidRPr="008F71DC">
        <w:rPr>
          <w:rStyle w:val="a3"/>
          <w:rFonts w:ascii="Times New Roman" w:hAnsi="Times New Roman" w:cs="Times New Roman"/>
          <w:color w:val="000000"/>
          <w:sz w:val="20"/>
          <w:szCs w:val="20"/>
        </w:rPr>
        <w:t xml:space="preserve"> ОПОП</w:t>
      </w:r>
      <w:r w:rsidRPr="008F71DC">
        <w:rPr>
          <w:rStyle w:val="a3"/>
          <w:rFonts w:ascii="Times New Roman" w:hAnsi="Times New Roman" w:cs="Times New Roman"/>
          <w:color w:val="000000"/>
          <w:sz w:val="20"/>
          <w:szCs w:val="20"/>
        </w:rPr>
        <w:t xml:space="preserve">, %, (от объема дисциплин всех циклов): </w:t>
      </w:r>
      <w:r w:rsidR="00776A4D" w:rsidRPr="008F71DC">
        <w:rPr>
          <w:rStyle w:val="a3"/>
          <w:rFonts w:ascii="Times New Roman" w:hAnsi="Times New Roman" w:cs="Times New Roman"/>
          <w:color w:val="000000"/>
          <w:sz w:val="20"/>
          <w:szCs w:val="20"/>
        </w:rPr>
        <w:t>Психология – не более 40%</w:t>
      </w:r>
      <w:r w:rsidR="003637B6" w:rsidRPr="008F71DC">
        <w:rPr>
          <w:rStyle w:val="a3"/>
          <w:rFonts w:ascii="Times New Roman" w:hAnsi="Times New Roman" w:cs="Times New Roman"/>
          <w:color w:val="000000"/>
          <w:sz w:val="20"/>
          <w:szCs w:val="20"/>
        </w:rPr>
        <w:t xml:space="preserve">; </w:t>
      </w:r>
      <w:r w:rsidR="00776A4D" w:rsidRPr="008F71DC">
        <w:rPr>
          <w:rStyle w:val="a3"/>
          <w:rFonts w:ascii="Times New Roman" w:hAnsi="Times New Roman" w:cs="Times New Roman"/>
          <w:color w:val="000000"/>
          <w:sz w:val="20"/>
          <w:szCs w:val="20"/>
        </w:rPr>
        <w:t>Экономика – не более 50%</w:t>
      </w:r>
      <w:r w:rsidR="003637B6" w:rsidRPr="008F71DC">
        <w:rPr>
          <w:rStyle w:val="a3"/>
          <w:rFonts w:ascii="Times New Roman" w:hAnsi="Times New Roman" w:cs="Times New Roman"/>
          <w:color w:val="000000"/>
          <w:sz w:val="20"/>
          <w:szCs w:val="20"/>
        </w:rPr>
        <w:t xml:space="preserve">; </w:t>
      </w:r>
      <w:r w:rsidR="00776A4D" w:rsidRPr="008F71DC">
        <w:rPr>
          <w:rStyle w:val="a3"/>
          <w:rFonts w:ascii="Times New Roman" w:hAnsi="Times New Roman" w:cs="Times New Roman"/>
          <w:color w:val="000000"/>
          <w:sz w:val="20"/>
          <w:szCs w:val="20"/>
        </w:rPr>
        <w:t>Менеджмент – не более 60 %</w:t>
      </w:r>
      <w:r w:rsidR="003637B6" w:rsidRPr="008F71DC">
        <w:rPr>
          <w:rStyle w:val="a3"/>
          <w:rFonts w:ascii="Times New Roman" w:hAnsi="Times New Roman" w:cs="Times New Roman"/>
          <w:color w:val="000000"/>
          <w:sz w:val="20"/>
          <w:szCs w:val="20"/>
        </w:rPr>
        <w:t xml:space="preserve">; </w:t>
      </w:r>
      <w:r w:rsidR="00776A4D" w:rsidRPr="008F71DC">
        <w:rPr>
          <w:rStyle w:val="a3"/>
          <w:rFonts w:ascii="Times New Roman" w:hAnsi="Times New Roman" w:cs="Times New Roman"/>
          <w:color w:val="000000"/>
          <w:sz w:val="20"/>
          <w:szCs w:val="20"/>
        </w:rPr>
        <w:t>Сервис – не более 50%</w:t>
      </w:r>
      <w:r w:rsidR="003637B6" w:rsidRPr="008F71DC">
        <w:rPr>
          <w:rStyle w:val="a3"/>
          <w:rFonts w:ascii="Times New Roman" w:hAnsi="Times New Roman" w:cs="Times New Roman"/>
          <w:color w:val="000000"/>
          <w:sz w:val="20"/>
          <w:szCs w:val="20"/>
        </w:rPr>
        <w:t xml:space="preserve">; </w:t>
      </w:r>
      <w:r w:rsidR="00776A4D" w:rsidRPr="008F71DC">
        <w:rPr>
          <w:rStyle w:val="a3"/>
          <w:rFonts w:ascii="Times New Roman" w:hAnsi="Times New Roman" w:cs="Times New Roman"/>
          <w:color w:val="000000"/>
          <w:sz w:val="20"/>
          <w:szCs w:val="20"/>
        </w:rPr>
        <w:t>Туризм – не более 50%.</w:t>
      </w:r>
    </w:p>
    <w:p w:rsidR="006D0012" w:rsidRPr="008F71DC" w:rsidRDefault="006D0012" w:rsidP="00776A4D">
      <w:pPr>
        <w:pStyle w:val="a4"/>
        <w:shd w:val="clear" w:color="auto" w:fill="auto"/>
        <w:tabs>
          <w:tab w:val="left" w:pos="802"/>
        </w:tabs>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Объем аудиторных занятий в неделю (очная и очно-заочная форма) по перечисленным направлениям – не более 27 час/нед.</w:t>
      </w:r>
    </w:p>
    <w:p w:rsidR="006D0012" w:rsidRPr="008F71DC" w:rsidRDefault="006D0012" w:rsidP="00776A4D">
      <w:pPr>
        <w:pStyle w:val="a4"/>
        <w:shd w:val="clear" w:color="auto" w:fill="auto"/>
        <w:tabs>
          <w:tab w:val="left" w:pos="802"/>
        </w:tabs>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Удельный вес занятий, проводимых в интерактивных формах, по перечисленным направлениям – не менее 20% (от объема дисциплин всех циклов).</w:t>
      </w:r>
    </w:p>
    <w:p w:rsidR="006D0012" w:rsidRPr="008F71DC" w:rsidRDefault="006D0012" w:rsidP="00776A4D">
      <w:pPr>
        <w:pStyle w:val="a4"/>
        <w:shd w:val="clear" w:color="auto" w:fill="auto"/>
        <w:tabs>
          <w:tab w:val="left" w:pos="802"/>
        </w:tabs>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Максимальный объем учебной нагрузки обучающихся (включая все виды аудиторной и внеаудиторной (самостоятельной) учебной работы по освоению ОПОП и факультативных дисциплин – не более 54 часов.</w:t>
      </w:r>
    </w:p>
    <w:p w:rsidR="006D0012" w:rsidRPr="008F71DC" w:rsidRDefault="006D0012" w:rsidP="00FD037E">
      <w:pPr>
        <w:pStyle w:val="a4"/>
        <w:numPr>
          <w:ilvl w:val="0"/>
          <w:numId w:val="3"/>
        </w:numPr>
        <w:shd w:val="clear" w:color="auto" w:fill="auto"/>
        <w:tabs>
          <w:tab w:val="left" w:pos="788"/>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Определяет цели, задачи и место каждого вида практики обучающихся в общей структуре подготовки выпускников, а также их взаимосвязь с изучаемыми дисциплинами других кафедр в интересах достижения целей и непрерывности профессиональной подготовки.</w:t>
      </w:r>
    </w:p>
    <w:p w:rsidR="006D0012" w:rsidRPr="008F71DC" w:rsidRDefault="006D0012" w:rsidP="00FD037E">
      <w:pPr>
        <w:pStyle w:val="a4"/>
        <w:numPr>
          <w:ilvl w:val="0"/>
          <w:numId w:val="3"/>
        </w:numPr>
        <w:shd w:val="clear" w:color="auto" w:fill="auto"/>
        <w:tabs>
          <w:tab w:val="left" w:pos="788"/>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Разрабатывает РПД по дисциплинам, закрепленным за кафедрой.</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Fonts w:ascii="Times New Roman" w:hAnsi="Times New Roman" w:cs="Times New Roman"/>
          <w:color w:val="000000"/>
          <w:sz w:val="20"/>
          <w:szCs w:val="20"/>
          <w:u w:val="single"/>
        </w:rPr>
        <w:t>На втором этапе:</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Факультет:</w:t>
      </w:r>
    </w:p>
    <w:p w:rsidR="006D0012" w:rsidRPr="008F71DC" w:rsidRDefault="006D0012" w:rsidP="00FD037E">
      <w:pPr>
        <w:pStyle w:val="a4"/>
        <w:numPr>
          <w:ilvl w:val="0"/>
          <w:numId w:val="4"/>
        </w:numPr>
        <w:shd w:val="clear" w:color="auto" w:fill="auto"/>
        <w:tabs>
          <w:tab w:val="left" w:pos="783"/>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Обобщает информацию, полученную от кафедр, и разрабатывает общую ОПОП подготовки выпускника.</w:t>
      </w:r>
    </w:p>
    <w:p w:rsidR="006D0012" w:rsidRPr="008F71DC" w:rsidRDefault="006D0012" w:rsidP="00FD037E">
      <w:pPr>
        <w:pStyle w:val="a4"/>
        <w:numPr>
          <w:ilvl w:val="0"/>
          <w:numId w:val="4"/>
        </w:numPr>
        <w:shd w:val="clear" w:color="auto" w:fill="auto"/>
        <w:tabs>
          <w:tab w:val="left" w:pos="817"/>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Уточняет время, выделяемое на изучение каждой дисциплины и проведение практик по триместрам (семестрам), с учетом мнения каждой кафедры, исходя из триместрового (семестрового) и годового бюджета времени.</w:t>
      </w:r>
    </w:p>
    <w:p w:rsidR="006D0012" w:rsidRPr="008F71DC" w:rsidRDefault="006D0012" w:rsidP="00FD037E">
      <w:pPr>
        <w:pStyle w:val="a4"/>
        <w:numPr>
          <w:ilvl w:val="0"/>
          <w:numId w:val="4"/>
        </w:numPr>
        <w:shd w:val="clear" w:color="auto" w:fill="auto"/>
        <w:tabs>
          <w:tab w:val="left" w:pos="793"/>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Проводит согласование с кафедрами внесенных изменений и утверждает ОПОП подготовки выпускника, представляющую собой упорядоченную по времени и целям обучения совокупность логических и последовательных взаимосвязей учебных дисциплин базовой и вариативной части (дисциплин по выбору обучающихся, дисциплин направлений, факультативов) и всех видов практик обучающихся.</w:t>
      </w:r>
    </w:p>
    <w:p w:rsidR="006D0012" w:rsidRPr="008F71DC" w:rsidRDefault="006D0012" w:rsidP="00FD037E">
      <w:pPr>
        <w:pStyle w:val="a4"/>
        <w:numPr>
          <w:ilvl w:val="0"/>
          <w:numId w:val="4"/>
        </w:numPr>
        <w:shd w:val="clear" w:color="auto" w:fill="auto"/>
        <w:tabs>
          <w:tab w:val="left" w:pos="812"/>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Определяет предприятия и учреждения для проведения каждого </w:t>
      </w:r>
      <w:r w:rsidRPr="008F71DC">
        <w:rPr>
          <w:rStyle w:val="a3"/>
          <w:rFonts w:ascii="Times New Roman" w:hAnsi="Times New Roman" w:cs="Times New Roman"/>
          <w:color w:val="000000"/>
          <w:sz w:val="20"/>
          <w:szCs w:val="20"/>
        </w:rPr>
        <w:lastRenderedPageBreak/>
        <w:t>вида практики обучающихся (базы практик) и готовит с ними соответствующие договора.</w:t>
      </w:r>
    </w:p>
    <w:p w:rsidR="006D0012" w:rsidRPr="008F71DC" w:rsidRDefault="006D0012" w:rsidP="00FD037E">
      <w:pPr>
        <w:pStyle w:val="a4"/>
        <w:numPr>
          <w:ilvl w:val="0"/>
          <w:numId w:val="4"/>
        </w:numPr>
        <w:shd w:val="clear" w:color="auto" w:fill="auto"/>
        <w:tabs>
          <w:tab w:val="left" w:pos="822"/>
        </w:tabs>
        <w:spacing w:before="0" w:after="0" w:line="240" w:lineRule="auto"/>
        <w:ind w:right="28" w:firstLine="567"/>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Совместно с учебно-методическим отделом на основе структурно-логической схемы подготовки кадров приступает к завершению разработки и оформлению учебного плана.</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Кафедра:</w:t>
      </w:r>
    </w:p>
    <w:p w:rsidR="006D0012" w:rsidRPr="008F71DC" w:rsidRDefault="006D0012" w:rsidP="00776A4D">
      <w:pPr>
        <w:pStyle w:val="a4"/>
        <w:numPr>
          <w:ilvl w:val="0"/>
          <w:numId w:val="1"/>
        </w:numPr>
        <w:shd w:val="clear" w:color="auto" w:fill="auto"/>
        <w:tabs>
          <w:tab w:val="left" w:pos="842"/>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Определяет направления внеаудиторной работы с обучающимися, направленные на повышение профессиональной подготовки и личностно-профессиональное развитие обучающегося как профессионала.</w:t>
      </w:r>
    </w:p>
    <w:p w:rsidR="006D0012" w:rsidRPr="008F71DC" w:rsidRDefault="006D0012" w:rsidP="00776A4D">
      <w:pPr>
        <w:pStyle w:val="a4"/>
        <w:numPr>
          <w:ilvl w:val="0"/>
          <w:numId w:val="1"/>
        </w:numPr>
        <w:shd w:val="clear" w:color="auto" w:fill="auto"/>
        <w:tabs>
          <w:tab w:val="left" w:pos="803"/>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На основе структурно-логических схем изучения учебных дисциплин, перечня дидактических единиц, целей и задач практики с учетом типовых программ, разработанных учебно-методическими объединениями, приступает к разработке рабочих программ дисциплин федерального, национально-регионального компонентов, дисциплин по выбору, направлениям и факультативов, а также каждого вида практики.</w:t>
      </w:r>
    </w:p>
    <w:p w:rsidR="006D0012" w:rsidRPr="008F71DC" w:rsidRDefault="006D0012" w:rsidP="00776A4D">
      <w:pPr>
        <w:pStyle w:val="a4"/>
        <w:numPr>
          <w:ilvl w:val="0"/>
          <w:numId w:val="1"/>
        </w:numPr>
        <w:shd w:val="clear" w:color="auto" w:fill="auto"/>
        <w:tabs>
          <w:tab w:val="left" w:pos="818"/>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Разрабатывает методическое сопровождение учебной дисциплины, тесно взаимодействует с работодателями.</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Таким образом, планирование качества образования в институте осуществляется по каждой </w:t>
      </w:r>
      <w:r w:rsidR="00323A6D" w:rsidRPr="008F71DC">
        <w:rPr>
          <w:rStyle w:val="a3"/>
          <w:rFonts w:ascii="Times New Roman" w:hAnsi="Times New Roman" w:cs="Times New Roman"/>
          <w:color w:val="000000"/>
          <w:sz w:val="20"/>
          <w:szCs w:val="20"/>
        </w:rPr>
        <w:t>ОПОП</w:t>
      </w:r>
      <w:r w:rsidRPr="008F71DC">
        <w:rPr>
          <w:rStyle w:val="a3"/>
          <w:rFonts w:ascii="Times New Roman" w:hAnsi="Times New Roman" w:cs="Times New Roman"/>
          <w:color w:val="000000"/>
          <w:sz w:val="20"/>
          <w:szCs w:val="20"/>
        </w:rPr>
        <w:t xml:space="preserve"> и предусматривает:</w:t>
      </w:r>
    </w:p>
    <w:p w:rsidR="006D0012" w:rsidRPr="008F71DC" w:rsidRDefault="006D0012" w:rsidP="00FD037E">
      <w:pPr>
        <w:pStyle w:val="a4"/>
        <w:numPr>
          <w:ilvl w:val="0"/>
          <w:numId w:val="32"/>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определение конкретных учебных целей по каждой дисциплине;</w:t>
      </w:r>
    </w:p>
    <w:p w:rsidR="006D0012" w:rsidRPr="008F71DC" w:rsidRDefault="006D0012" w:rsidP="00FD037E">
      <w:pPr>
        <w:pStyle w:val="a4"/>
        <w:numPr>
          <w:ilvl w:val="0"/>
          <w:numId w:val="32"/>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оптимизацию их содержания, исключение дублирования учебного материала;</w:t>
      </w:r>
    </w:p>
    <w:p w:rsidR="006D0012" w:rsidRPr="008F71DC" w:rsidRDefault="006D0012" w:rsidP="00FD037E">
      <w:pPr>
        <w:pStyle w:val="a4"/>
        <w:numPr>
          <w:ilvl w:val="0"/>
          <w:numId w:val="32"/>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определение логической последовательности изучения учебных дисциплин и проведения всех видов практик обучающихся;</w:t>
      </w:r>
    </w:p>
    <w:p w:rsidR="006D0012" w:rsidRPr="008F71DC" w:rsidRDefault="006D0012" w:rsidP="00FD037E">
      <w:pPr>
        <w:pStyle w:val="a4"/>
        <w:numPr>
          <w:ilvl w:val="0"/>
          <w:numId w:val="32"/>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разработку программ учебных дисциплин и практик, тематических планов, структурно-логических схем по каждой учебной дисциплине и направлению в целом;</w:t>
      </w:r>
    </w:p>
    <w:p w:rsidR="006D0012" w:rsidRPr="008F71DC" w:rsidRDefault="006D0012" w:rsidP="00FD037E">
      <w:pPr>
        <w:pStyle w:val="a4"/>
        <w:numPr>
          <w:ilvl w:val="0"/>
          <w:numId w:val="32"/>
        </w:numPr>
        <w:shd w:val="clear" w:color="auto" w:fill="auto"/>
        <w:tabs>
          <w:tab w:val="left" w:pos="284"/>
        </w:tabs>
        <w:spacing w:before="0" w:after="0" w:line="240" w:lineRule="auto"/>
        <w:ind w:left="284" w:right="28" w:hanging="284"/>
        <w:rPr>
          <w:rStyle w:val="a3"/>
          <w:rFonts w:ascii="Times New Roman" w:hAnsi="Times New Roman" w:cs="Times New Roman"/>
          <w:b/>
          <w:sz w:val="20"/>
          <w:szCs w:val="20"/>
        </w:rPr>
      </w:pPr>
      <w:r w:rsidRPr="008F71DC">
        <w:rPr>
          <w:rStyle w:val="a3"/>
          <w:rFonts w:ascii="Times New Roman" w:hAnsi="Times New Roman" w:cs="Times New Roman"/>
          <w:color w:val="000000"/>
          <w:sz w:val="20"/>
          <w:szCs w:val="20"/>
        </w:rPr>
        <w:t>создание комплекта учебно-методических материалов по каждой учебной дисциплине, включая РПД и ФОС.</w:t>
      </w:r>
      <w:r w:rsidRPr="008F71DC">
        <w:rPr>
          <w:rStyle w:val="a3"/>
          <w:rFonts w:ascii="Times New Roman" w:hAnsi="Times New Roman" w:cs="Times New Roman"/>
          <w:b/>
          <w:color w:val="000000"/>
          <w:sz w:val="20"/>
          <w:szCs w:val="20"/>
        </w:rPr>
        <w:t xml:space="preserve"> </w:t>
      </w:r>
    </w:p>
    <w:p w:rsidR="006D0012" w:rsidRPr="008F71DC" w:rsidRDefault="006D0012" w:rsidP="00A54E83">
      <w:pPr>
        <w:pStyle w:val="a4"/>
        <w:shd w:val="clear" w:color="auto" w:fill="auto"/>
        <w:tabs>
          <w:tab w:val="left" w:pos="284"/>
        </w:tabs>
        <w:spacing w:before="0" w:after="0" w:line="240" w:lineRule="auto"/>
        <w:ind w:right="28" w:firstLine="0"/>
        <w:rPr>
          <w:rStyle w:val="a3"/>
          <w:rFonts w:ascii="Times New Roman" w:hAnsi="Times New Roman" w:cs="Times New Roman"/>
          <w:b/>
          <w:color w:val="000000"/>
          <w:sz w:val="20"/>
          <w:szCs w:val="20"/>
        </w:rPr>
      </w:pPr>
    </w:p>
    <w:p w:rsidR="006D0012" w:rsidRPr="008F71DC" w:rsidRDefault="006D0012" w:rsidP="00A54E83">
      <w:pPr>
        <w:pStyle w:val="a4"/>
        <w:shd w:val="clear" w:color="auto" w:fill="auto"/>
        <w:tabs>
          <w:tab w:val="left" w:pos="284"/>
        </w:tabs>
        <w:spacing w:before="0" w:after="0" w:line="240" w:lineRule="auto"/>
        <w:ind w:right="28" w:firstLine="0"/>
        <w:rPr>
          <w:rStyle w:val="a3"/>
          <w:rFonts w:ascii="Times New Roman" w:hAnsi="Times New Roman" w:cs="Times New Roman"/>
          <w:b/>
          <w:color w:val="000000"/>
          <w:sz w:val="20"/>
          <w:szCs w:val="20"/>
        </w:rPr>
      </w:pPr>
    </w:p>
    <w:p w:rsidR="006D0012" w:rsidRPr="008F71DC" w:rsidRDefault="006D0012" w:rsidP="00A54E83">
      <w:pPr>
        <w:pStyle w:val="a4"/>
        <w:shd w:val="clear" w:color="auto" w:fill="auto"/>
        <w:tabs>
          <w:tab w:val="left" w:pos="284"/>
        </w:tabs>
        <w:spacing w:before="0" w:after="0" w:line="240" w:lineRule="auto"/>
        <w:ind w:right="28" w:firstLine="0"/>
        <w:jc w:val="center"/>
        <w:rPr>
          <w:rFonts w:ascii="Times New Roman" w:hAnsi="Times New Roman" w:cs="Times New Roman"/>
          <w:b/>
          <w:sz w:val="20"/>
          <w:szCs w:val="20"/>
        </w:rPr>
      </w:pPr>
      <w:r w:rsidRPr="008F71DC">
        <w:rPr>
          <w:rStyle w:val="a3"/>
          <w:rFonts w:ascii="Times New Roman" w:hAnsi="Times New Roman" w:cs="Times New Roman"/>
          <w:b/>
          <w:color w:val="000000"/>
          <w:sz w:val="20"/>
          <w:szCs w:val="20"/>
        </w:rPr>
        <w:t>1.4. УПРАВЛЕНИ</w:t>
      </w:r>
      <w:r w:rsidR="0030663F" w:rsidRPr="008F71DC">
        <w:rPr>
          <w:rStyle w:val="a3"/>
          <w:rFonts w:ascii="Times New Roman" w:hAnsi="Times New Roman" w:cs="Times New Roman"/>
          <w:b/>
          <w:color w:val="000000"/>
          <w:sz w:val="20"/>
          <w:szCs w:val="20"/>
        </w:rPr>
        <w:t>Е</w:t>
      </w:r>
      <w:r w:rsidRPr="008F71DC">
        <w:rPr>
          <w:rStyle w:val="a3"/>
          <w:rFonts w:ascii="Times New Roman" w:hAnsi="Times New Roman" w:cs="Times New Roman"/>
          <w:b/>
          <w:color w:val="000000"/>
          <w:sz w:val="20"/>
          <w:szCs w:val="20"/>
        </w:rPr>
        <w:t xml:space="preserve"> </w:t>
      </w:r>
      <w:r w:rsidR="0030663F" w:rsidRPr="008F71DC">
        <w:rPr>
          <w:rStyle w:val="a3"/>
          <w:rFonts w:ascii="Times New Roman" w:hAnsi="Times New Roman" w:cs="Times New Roman"/>
          <w:b/>
          <w:color w:val="000000"/>
          <w:sz w:val="20"/>
          <w:szCs w:val="20"/>
        </w:rPr>
        <w:t xml:space="preserve">СИСТЕМОЙ </w:t>
      </w:r>
      <w:r w:rsidRPr="008F71DC">
        <w:rPr>
          <w:rStyle w:val="a3"/>
          <w:rFonts w:ascii="Times New Roman" w:hAnsi="Times New Roman" w:cs="Times New Roman"/>
          <w:b/>
          <w:color w:val="000000"/>
          <w:sz w:val="20"/>
          <w:szCs w:val="20"/>
        </w:rPr>
        <w:t>КАЧЕСТВ</w:t>
      </w:r>
      <w:r w:rsidR="0030663F" w:rsidRPr="008F71DC">
        <w:rPr>
          <w:rStyle w:val="a3"/>
          <w:rFonts w:ascii="Times New Roman" w:hAnsi="Times New Roman" w:cs="Times New Roman"/>
          <w:b/>
          <w:color w:val="000000"/>
          <w:sz w:val="20"/>
          <w:szCs w:val="20"/>
        </w:rPr>
        <w:t>А</w:t>
      </w:r>
      <w:r w:rsidRPr="008F71DC">
        <w:rPr>
          <w:rStyle w:val="a3"/>
          <w:rFonts w:ascii="Times New Roman" w:hAnsi="Times New Roman" w:cs="Times New Roman"/>
          <w:b/>
          <w:color w:val="000000"/>
          <w:sz w:val="20"/>
          <w:szCs w:val="20"/>
        </w:rPr>
        <w:t xml:space="preserve"> ОБРАЗОВАНИЯ</w:t>
      </w:r>
    </w:p>
    <w:p w:rsidR="006D0012" w:rsidRPr="008F71DC" w:rsidRDefault="006D0012" w:rsidP="00776A4D">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Управление качеством образования входит в круг основных задач, стоящих перед ректором, руководителями структурных подразделений, каждым преподавателем и сотрудником института в соответствии с его полномочиями, компетенцией и ответственностью.</w:t>
      </w:r>
    </w:p>
    <w:p w:rsidR="006D0012" w:rsidRPr="008F71DC" w:rsidRDefault="006D0012" w:rsidP="00776A4D">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 xml:space="preserve">На всех уровнях содержанием процесса управления является решение двух основных задач: управление качеством функционирования института (обеспечение качества образования на уровне не ниже установленных норм, требований, стандартов) и управление качеством </w:t>
      </w:r>
      <w:r w:rsidRPr="008F71DC">
        <w:rPr>
          <w:rStyle w:val="a3"/>
          <w:rFonts w:ascii="Times New Roman" w:hAnsi="Times New Roman" w:cs="Times New Roman"/>
          <w:color w:val="000000"/>
          <w:sz w:val="20"/>
          <w:szCs w:val="20"/>
        </w:rPr>
        <w:lastRenderedPageBreak/>
        <w:t>развития института (формирование и применение опережающих стандартов качества образования, управление инновациями и нововведениями во всех сферах деятельности вуза). Схематично система управления качеством образования представлена на рисунке 2.</w:t>
      </w:r>
    </w:p>
    <w:p w:rsidR="006D0012" w:rsidRPr="008F71DC" w:rsidRDefault="006D0012" w:rsidP="00776A4D">
      <w:pPr>
        <w:pStyle w:val="a4"/>
        <w:shd w:val="clear" w:color="auto" w:fill="auto"/>
        <w:spacing w:before="0" w:after="0" w:line="240" w:lineRule="auto"/>
        <w:ind w:right="28" w:firstLine="0"/>
        <w:jc w:val="center"/>
        <w:rPr>
          <w:rStyle w:val="a3"/>
          <w:rFonts w:ascii="Times New Roman" w:hAnsi="Times New Roman" w:cs="Times New Roman"/>
          <w:color w:val="000000"/>
          <w:sz w:val="20"/>
          <w:szCs w:val="20"/>
        </w:rPr>
      </w:pPr>
      <w:r w:rsidRPr="008F71DC">
        <w:rPr>
          <w:rFonts w:ascii="Times New Roman" w:hAnsi="Times New Roman" w:cs="Times New Roman"/>
          <w:noProof/>
          <w:sz w:val="20"/>
          <w:szCs w:val="20"/>
          <w:lang w:eastAsia="ru-RU"/>
        </w:rPr>
        <w:drawing>
          <wp:inline distT="0" distB="0" distL="0" distR="0" wp14:anchorId="1D83BD02" wp14:editId="61F6C466">
            <wp:extent cx="3948629" cy="4666890"/>
            <wp:effectExtent l="0" t="0" r="0" b="635"/>
            <wp:docPr id="8" name="Рисунок 8"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850" cy="4667151"/>
                    </a:xfrm>
                    <a:prstGeom prst="rect">
                      <a:avLst/>
                    </a:prstGeom>
                    <a:noFill/>
                    <a:ln>
                      <a:noFill/>
                    </a:ln>
                  </pic:spPr>
                </pic:pic>
              </a:graphicData>
            </a:graphic>
          </wp:inline>
        </w:drawing>
      </w:r>
      <w:r w:rsidRPr="008F71DC">
        <w:rPr>
          <w:rStyle w:val="a3"/>
          <w:rFonts w:ascii="Times New Roman" w:hAnsi="Times New Roman" w:cs="Times New Roman"/>
          <w:color w:val="000000"/>
          <w:sz w:val="20"/>
          <w:szCs w:val="20"/>
        </w:rPr>
        <w:t>Рис. № 2. Структура системы качества образования в институте</w:t>
      </w:r>
    </w:p>
    <w:p w:rsidR="006D0012" w:rsidRPr="008F71DC" w:rsidRDefault="006D0012" w:rsidP="00A54E83">
      <w:pPr>
        <w:pStyle w:val="a4"/>
        <w:shd w:val="clear" w:color="auto" w:fill="auto"/>
        <w:spacing w:before="0" w:after="0" w:line="240" w:lineRule="auto"/>
        <w:ind w:right="28" w:firstLine="560"/>
        <w:rPr>
          <w:rStyle w:val="a3"/>
          <w:rFonts w:ascii="Times New Roman" w:hAnsi="Times New Roman" w:cs="Times New Roman"/>
          <w:color w:val="000000"/>
          <w:sz w:val="20"/>
          <w:szCs w:val="20"/>
        </w:rPr>
      </w:pPr>
    </w:p>
    <w:p w:rsidR="006D0012" w:rsidRPr="008F71DC" w:rsidRDefault="006D0012" w:rsidP="00776A4D">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Высшим органом управления является общее собрание учредителей.</w:t>
      </w:r>
    </w:p>
    <w:p w:rsidR="006D0012" w:rsidRPr="008F71DC" w:rsidRDefault="006D0012" w:rsidP="00776A4D">
      <w:pPr>
        <w:pStyle w:val="a4"/>
        <w:shd w:val="clear" w:color="auto" w:fill="auto"/>
        <w:spacing w:before="0" w:after="0" w:line="240" w:lineRule="auto"/>
        <w:ind w:right="28" w:firstLine="560"/>
        <w:rPr>
          <w:rFonts w:ascii="Times New Roman" w:hAnsi="Times New Roman" w:cs="Times New Roman"/>
          <w:b/>
          <w:sz w:val="20"/>
          <w:szCs w:val="20"/>
        </w:rPr>
      </w:pPr>
      <w:r w:rsidRPr="008F71DC">
        <w:rPr>
          <w:rStyle w:val="a3"/>
          <w:rFonts w:ascii="Times New Roman" w:hAnsi="Times New Roman" w:cs="Times New Roman"/>
          <w:color w:val="000000"/>
          <w:sz w:val="20"/>
          <w:szCs w:val="20"/>
        </w:rPr>
        <w:t xml:space="preserve">Непосредственное оперативно-распорядительное управление </w:t>
      </w:r>
      <w:r w:rsidRPr="008F71DC">
        <w:rPr>
          <w:rStyle w:val="a3"/>
          <w:rFonts w:ascii="Times New Roman" w:hAnsi="Times New Roman" w:cs="Times New Roman"/>
          <w:color w:val="000000"/>
          <w:sz w:val="20"/>
          <w:szCs w:val="20"/>
        </w:rPr>
        <w:lastRenderedPageBreak/>
        <w:t xml:space="preserve">институтом осуществляет </w:t>
      </w:r>
      <w:r w:rsidRPr="008F71DC">
        <w:rPr>
          <w:rStyle w:val="a5"/>
          <w:rFonts w:ascii="Times New Roman" w:hAnsi="Times New Roman" w:cs="Times New Roman"/>
          <w:b w:val="0"/>
          <w:sz w:val="20"/>
          <w:szCs w:val="20"/>
        </w:rPr>
        <w:t xml:space="preserve">ректор. </w:t>
      </w:r>
      <w:r w:rsidRPr="008F71DC">
        <w:rPr>
          <w:rStyle w:val="a3"/>
          <w:rFonts w:ascii="Times New Roman" w:hAnsi="Times New Roman" w:cs="Times New Roman"/>
          <w:color w:val="000000"/>
          <w:sz w:val="20"/>
          <w:szCs w:val="20"/>
        </w:rPr>
        <w:t xml:space="preserve">Общее научно-методическое руководство деятельностью института возложено на выборный представительный руководящий орган – </w:t>
      </w:r>
      <w:r w:rsidRPr="008F71DC">
        <w:rPr>
          <w:rStyle w:val="a5"/>
          <w:rFonts w:ascii="Times New Roman" w:hAnsi="Times New Roman" w:cs="Times New Roman"/>
          <w:b w:val="0"/>
          <w:sz w:val="20"/>
          <w:szCs w:val="20"/>
        </w:rPr>
        <w:t>ученый совет.</w:t>
      </w:r>
    </w:p>
    <w:p w:rsidR="006D0012" w:rsidRPr="008F71DC" w:rsidRDefault="006D0012" w:rsidP="00776A4D">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На данном уровне управление качеством осуществляется путем разработки, реализации и контроля выполнения научно-обоснованных стратегических, среднесрочных и ежегодных планов развития института, формирования (уточнения) цели и содержания образования.</w:t>
      </w:r>
    </w:p>
    <w:p w:rsidR="006D0012" w:rsidRPr="008F71DC" w:rsidRDefault="006D0012" w:rsidP="00776A4D">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В соответствии с утвержденным регламентом заседания ученого совета проводятся каждый четвертый вторник месяца. На заседаниях ученого совета, рассматриваются вопросы:</w:t>
      </w:r>
    </w:p>
    <w:p w:rsidR="006D0012" w:rsidRPr="008F71DC" w:rsidRDefault="006D0012" w:rsidP="00FD037E">
      <w:pPr>
        <w:pStyle w:val="a4"/>
        <w:numPr>
          <w:ilvl w:val="0"/>
          <w:numId w:val="33"/>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аттестации и аккредитации института;</w:t>
      </w:r>
    </w:p>
    <w:p w:rsidR="006D0012" w:rsidRPr="008F71DC" w:rsidRDefault="006D0012" w:rsidP="00FD037E">
      <w:pPr>
        <w:pStyle w:val="a4"/>
        <w:numPr>
          <w:ilvl w:val="0"/>
          <w:numId w:val="33"/>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повышения качества подготовки кадров;</w:t>
      </w:r>
    </w:p>
    <w:p w:rsidR="006D0012" w:rsidRPr="008F71DC" w:rsidRDefault="006D0012" w:rsidP="00FD037E">
      <w:pPr>
        <w:pStyle w:val="a4"/>
        <w:numPr>
          <w:ilvl w:val="0"/>
          <w:numId w:val="33"/>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совершенствования содержания обучения;</w:t>
      </w:r>
    </w:p>
    <w:p w:rsidR="006D0012" w:rsidRPr="008F71DC" w:rsidRDefault="006D0012" w:rsidP="00FD037E">
      <w:pPr>
        <w:pStyle w:val="a4"/>
        <w:numPr>
          <w:ilvl w:val="0"/>
          <w:numId w:val="33"/>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улучшения психолого-педагогического и методического обеспечения учебного процесса;</w:t>
      </w:r>
    </w:p>
    <w:p w:rsidR="006D0012" w:rsidRPr="008F71DC" w:rsidRDefault="006D0012" w:rsidP="00FD037E">
      <w:pPr>
        <w:pStyle w:val="a4"/>
        <w:numPr>
          <w:ilvl w:val="0"/>
          <w:numId w:val="33"/>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повышения эффективности научно-исследовательской работы;</w:t>
      </w:r>
    </w:p>
    <w:p w:rsidR="006D0012" w:rsidRPr="008F71DC" w:rsidRDefault="006D0012" w:rsidP="00FD037E">
      <w:pPr>
        <w:pStyle w:val="a4"/>
        <w:numPr>
          <w:ilvl w:val="0"/>
          <w:numId w:val="33"/>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улучшения организационной и воспитательной работы с обучающимися;</w:t>
      </w:r>
    </w:p>
    <w:p w:rsidR="006D0012" w:rsidRPr="008F71DC" w:rsidRDefault="006D0012" w:rsidP="00FD037E">
      <w:pPr>
        <w:pStyle w:val="a4"/>
        <w:numPr>
          <w:ilvl w:val="0"/>
          <w:numId w:val="33"/>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отчеты руководителей кафедр, факультетов;</w:t>
      </w:r>
    </w:p>
    <w:p w:rsidR="006D0012" w:rsidRPr="008F71DC" w:rsidRDefault="006D0012" w:rsidP="00FD037E">
      <w:pPr>
        <w:pStyle w:val="a4"/>
        <w:numPr>
          <w:ilvl w:val="0"/>
          <w:numId w:val="33"/>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присвоения ученых званий;</w:t>
      </w:r>
    </w:p>
    <w:p w:rsidR="006D0012" w:rsidRPr="008F71DC" w:rsidRDefault="006D0012" w:rsidP="00FD037E">
      <w:pPr>
        <w:pStyle w:val="a4"/>
        <w:numPr>
          <w:ilvl w:val="0"/>
          <w:numId w:val="33"/>
        </w:numPr>
        <w:shd w:val="clear" w:color="auto" w:fill="auto"/>
        <w:tabs>
          <w:tab w:val="left"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утверждения тем диссертационных исследований и назначения научных руководителей аспирантов и др.</w:t>
      </w:r>
    </w:p>
    <w:p w:rsidR="006D0012" w:rsidRPr="008F71DC" w:rsidRDefault="006D0012" w:rsidP="00776A4D">
      <w:pPr>
        <w:pStyle w:val="a4"/>
        <w:shd w:val="clear" w:color="auto" w:fill="auto"/>
        <w:tabs>
          <w:tab w:val="left" w:pos="598"/>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Совещательным органом управления, решения которого носят рекомендательный характер, является </w:t>
      </w:r>
      <w:r w:rsidRPr="008F71DC">
        <w:rPr>
          <w:rStyle w:val="a5"/>
          <w:rFonts w:ascii="Times New Roman" w:hAnsi="Times New Roman" w:cs="Times New Roman"/>
          <w:b w:val="0"/>
          <w:sz w:val="20"/>
          <w:szCs w:val="20"/>
        </w:rPr>
        <w:t>ректорат.</w:t>
      </w:r>
      <w:r w:rsidRPr="008F71DC">
        <w:rPr>
          <w:rStyle w:val="a5"/>
          <w:rFonts w:ascii="Times New Roman" w:hAnsi="Times New Roman" w:cs="Times New Roman"/>
          <w:sz w:val="20"/>
          <w:szCs w:val="20"/>
        </w:rPr>
        <w:t xml:space="preserve"> </w:t>
      </w:r>
      <w:r w:rsidRPr="008F71DC">
        <w:rPr>
          <w:rStyle w:val="a3"/>
          <w:rFonts w:ascii="Times New Roman" w:hAnsi="Times New Roman" w:cs="Times New Roman"/>
          <w:color w:val="000000"/>
          <w:sz w:val="20"/>
          <w:szCs w:val="20"/>
        </w:rPr>
        <w:t>Заседания ректората проводятся не реже одного раза в месяц. На них рассматриваются вопросы развития института, реализации требований ФГОС, организации учебно-воспитательного процесса, оптимизации учебно-методического обеспечения учебных занятий: укрепления учебной дисциплины, совершенствования финансово-хозяйственной деятельности, развития учебно-материальной базы и др.</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Коллегиальным координирующим органом института, действующим в целях определения основных направлений и механизмов управления качеством высшего образования, нормативного обеспечения создания, внедрения и эффективного функционирования системы качества, достижения требуемого уровня образовательного процесса и подготовки кадров является </w:t>
      </w:r>
      <w:r w:rsidRPr="008F71DC">
        <w:rPr>
          <w:rStyle w:val="a5"/>
          <w:rFonts w:ascii="Times New Roman" w:hAnsi="Times New Roman" w:cs="Times New Roman"/>
          <w:b w:val="0"/>
          <w:sz w:val="20"/>
          <w:szCs w:val="20"/>
        </w:rPr>
        <w:t>Отдел по качеству.</w:t>
      </w:r>
      <w:r w:rsidRPr="008F71DC">
        <w:rPr>
          <w:rStyle w:val="a5"/>
          <w:rFonts w:ascii="Times New Roman" w:hAnsi="Times New Roman" w:cs="Times New Roman"/>
          <w:sz w:val="20"/>
          <w:szCs w:val="20"/>
        </w:rPr>
        <w:t xml:space="preserve"> </w:t>
      </w:r>
      <w:r w:rsidRPr="008F71DC">
        <w:rPr>
          <w:rStyle w:val="a3"/>
          <w:rFonts w:ascii="Times New Roman" w:hAnsi="Times New Roman" w:cs="Times New Roman"/>
          <w:color w:val="000000"/>
          <w:sz w:val="20"/>
          <w:szCs w:val="20"/>
        </w:rPr>
        <w:t xml:space="preserve">Он отвечает за координацию работ по созданию, внедрению и подготовке к сертификации системы качества института, ее совершенствованию, определению критериев эффективности процессов системы менеджмента качества и ее соответствия требованиям стандартов ИСО 9000:2001- 9004:2001, разработку мероприятий по обучению сотрудников института </w:t>
      </w:r>
      <w:r w:rsidRPr="008F71DC">
        <w:rPr>
          <w:rStyle w:val="a3"/>
          <w:rFonts w:ascii="Times New Roman" w:hAnsi="Times New Roman" w:cs="Times New Roman"/>
          <w:color w:val="000000"/>
          <w:sz w:val="20"/>
          <w:szCs w:val="20"/>
        </w:rPr>
        <w:lastRenderedPageBreak/>
        <w:t>в области менеджмента качества.</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5"/>
          <w:rFonts w:ascii="Times New Roman" w:hAnsi="Times New Roman" w:cs="Times New Roman"/>
          <w:sz w:val="20"/>
          <w:szCs w:val="20"/>
        </w:rPr>
        <w:t xml:space="preserve">Научно-методический совет института </w:t>
      </w:r>
      <w:r w:rsidRPr="008F71DC">
        <w:rPr>
          <w:rStyle w:val="a3"/>
          <w:rFonts w:ascii="Times New Roman" w:hAnsi="Times New Roman" w:cs="Times New Roman"/>
          <w:color w:val="000000"/>
          <w:sz w:val="20"/>
          <w:szCs w:val="20"/>
        </w:rPr>
        <w:t>(НМС) является постоянно действующим органом, деятельность которого направлена на организацию и координацию научно- и учебно-методической работы педагогического коллектива по обеспечению качества образования, а также на внедрение их результатов в практику.</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На своих заседаниях, которые проводятся один раз в месяц, НМС решает следующие основные задачи:</w:t>
      </w:r>
    </w:p>
    <w:p w:rsidR="006D0012" w:rsidRPr="008F71DC" w:rsidRDefault="006D0012" w:rsidP="00FD037E">
      <w:pPr>
        <w:pStyle w:val="a4"/>
        <w:numPr>
          <w:ilvl w:val="0"/>
          <w:numId w:val="34"/>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изучение, анализ и распространение передового педагогического опыта, достижений высшей школы и научно-методических исследований в области качества образования, разработка и реализация программ их внедрения;</w:t>
      </w:r>
    </w:p>
    <w:p w:rsidR="006D0012" w:rsidRPr="008F71DC" w:rsidRDefault="006D0012" w:rsidP="00FD037E">
      <w:pPr>
        <w:pStyle w:val="a4"/>
        <w:numPr>
          <w:ilvl w:val="0"/>
          <w:numId w:val="34"/>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изучение, обобщение и распространение опыта организации образовательного процесса на факультетах, а также работы отдельных преподавателей;</w:t>
      </w:r>
    </w:p>
    <w:p w:rsidR="006D0012" w:rsidRPr="008F71DC" w:rsidRDefault="006D0012" w:rsidP="00FD037E">
      <w:pPr>
        <w:pStyle w:val="a4"/>
        <w:numPr>
          <w:ilvl w:val="0"/>
          <w:numId w:val="34"/>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проведение педагогических экспериментов и внедрение инновационных форм и методов обучения;</w:t>
      </w:r>
    </w:p>
    <w:p w:rsidR="006D0012" w:rsidRPr="008F71DC" w:rsidRDefault="006D0012" w:rsidP="00FD037E">
      <w:pPr>
        <w:pStyle w:val="a4"/>
        <w:numPr>
          <w:ilvl w:val="0"/>
          <w:numId w:val="34"/>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организация работы факультетов по внедрению современных образовательных технологий;</w:t>
      </w:r>
    </w:p>
    <w:p w:rsidR="006D0012" w:rsidRPr="008F71DC" w:rsidRDefault="006D0012" w:rsidP="00FD037E">
      <w:pPr>
        <w:pStyle w:val="a4"/>
        <w:numPr>
          <w:ilvl w:val="0"/>
          <w:numId w:val="34"/>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координация работы факультетов и кафедр по разработке РПД и ФОС, в т.ч. и на электронных носителях;</w:t>
      </w:r>
    </w:p>
    <w:p w:rsidR="006D0012" w:rsidRPr="008F71DC" w:rsidRDefault="006D0012" w:rsidP="00FD037E">
      <w:pPr>
        <w:pStyle w:val="a4"/>
        <w:numPr>
          <w:ilvl w:val="0"/>
          <w:numId w:val="34"/>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проведение экспертизы учебников, учебно-методических (методических) пособий, разработанных профессорско-преподавательским составом и рекомендованных к изданию;</w:t>
      </w:r>
    </w:p>
    <w:p w:rsidR="006D0012" w:rsidRPr="008F71DC" w:rsidRDefault="006D0012" w:rsidP="00FD037E">
      <w:pPr>
        <w:pStyle w:val="a4"/>
        <w:numPr>
          <w:ilvl w:val="0"/>
          <w:numId w:val="34"/>
        </w:numPr>
        <w:shd w:val="clear" w:color="auto" w:fill="auto"/>
        <w:tabs>
          <w:tab w:val="left"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организация системы повышения квалификации и профессионально-педагогического мастерства профессорско-преподавательского состава посредством проведения научно-методических семинаров, инструкторско-методических занятий и других форм методической работы и повышения квалификации;</w:t>
      </w:r>
    </w:p>
    <w:p w:rsidR="006D0012" w:rsidRPr="008F71DC" w:rsidRDefault="006D0012" w:rsidP="00FD037E">
      <w:pPr>
        <w:pStyle w:val="a4"/>
        <w:numPr>
          <w:ilvl w:val="0"/>
          <w:numId w:val="34"/>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работа с авторами, направленная на повышение актуальности, ценности для читателя и экономической эффективности изданий;</w:t>
      </w:r>
    </w:p>
    <w:p w:rsidR="006D0012" w:rsidRPr="008F71DC" w:rsidRDefault="006D0012" w:rsidP="00FD037E">
      <w:pPr>
        <w:pStyle w:val="a4"/>
        <w:numPr>
          <w:ilvl w:val="0"/>
          <w:numId w:val="34"/>
        </w:numPr>
        <w:shd w:val="clear" w:color="auto" w:fill="auto"/>
        <w:tabs>
          <w:tab w:val="left"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рассмотрение и представление изданий на выставки, ярмарки, конкурсы;</w:t>
      </w:r>
    </w:p>
    <w:p w:rsidR="006D0012" w:rsidRPr="008F71DC" w:rsidRDefault="006D0012" w:rsidP="00FD037E">
      <w:pPr>
        <w:pStyle w:val="a4"/>
        <w:numPr>
          <w:ilvl w:val="0"/>
          <w:numId w:val="34"/>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выработка рекомендаций по организации, развитию и совершенствованию редакционно-издательской деятельности института;</w:t>
      </w:r>
    </w:p>
    <w:p w:rsidR="006D0012" w:rsidRPr="008F71DC" w:rsidRDefault="006D0012" w:rsidP="00FD037E">
      <w:pPr>
        <w:pStyle w:val="a4"/>
        <w:numPr>
          <w:ilvl w:val="0"/>
          <w:numId w:val="34"/>
        </w:numPr>
        <w:shd w:val="clear" w:color="auto" w:fill="auto"/>
        <w:tabs>
          <w:tab w:val="left" w:pos="284"/>
          <w:tab w:val="left" w:pos="4302"/>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анализ и обобщение результатов издательской деятельности института, подготовка проектов решений ученого совета по данному вопросу.</w:t>
      </w:r>
    </w:p>
    <w:p w:rsidR="006D0012" w:rsidRPr="008F71DC" w:rsidRDefault="006D0012" w:rsidP="00FD037E">
      <w:pPr>
        <w:pStyle w:val="a4"/>
        <w:numPr>
          <w:ilvl w:val="0"/>
          <w:numId w:val="34"/>
        </w:numPr>
        <w:shd w:val="clear" w:color="auto" w:fill="auto"/>
        <w:tabs>
          <w:tab w:val="left"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организация и проведение общеакадемических научно-методических совещаний </w:t>
      </w:r>
      <w:r w:rsidRPr="008F71DC">
        <w:rPr>
          <w:rStyle w:val="a5"/>
          <w:rFonts w:ascii="Times New Roman" w:hAnsi="Times New Roman" w:cs="Times New Roman"/>
          <w:b w:val="0"/>
          <w:sz w:val="20"/>
          <w:szCs w:val="20"/>
        </w:rPr>
        <w:t xml:space="preserve">и </w:t>
      </w:r>
      <w:r w:rsidRPr="008F71DC">
        <w:rPr>
          <w:rStyle w:val="a3"/>
          <w:rFonts w:ascii="Times New Roman" w:hAnsi="Times New Roman" w:cs="Times New Roman"/>
          <w:color w:val="000000"/>
          <w:sz w:val="20"/>
          <w:szCs w:val="20"/>
        </w:rPr>
        <w:t>конференций, участие в межвузовских научно-</w:t>
      </w:r>
      <w:r w:rsidRPr="008F71DC">
        <w:rPr>
          <w:rStyle w:val="a3"/>
          <w:rFonts w:ascii="Times New Roman" w:hAnsi="Times New Roman" w:cs="Times New Roman"/>
          <w:color w:val="000000"/>
          <w:sz w:val="20"/>
          <w:szCs w:val="20"/>
        </w:rPr>
        <w:lastRenderedPageBreak/>
        <w:t xml:space="preserve">практических конференциях. </w:t>
      </w:r>
    </w:p>
    <w:p w:rsidR="006D0012" w:rsidRPr="008F71DC" w:rsidRDefault="006D0012" w:rsidP="00776A4D">
      <w:pPr>
        <w:pStyle w:val="a4"/>
        <w:shd w:val="clear" w:color="auto" w:fill="auto"/>
        <w:tabs>
          <w:tab w:val="left" w:pos="180"/>
        </w:tabs>
        <w:spacing w:before="0" w:after="0" w:line="240" w:lineRule="auto"/>
        <w:ind w:right="28" w:firstLine="567"/>
        <w:rPr>
          <w:rFonts w:ascii="Times New Roman" w:hAnsi="Times New Roman" w:cs="Times New Roman"/>
          <w:sz w:val="20"/>
          <w:szCs w:val="20"/>
        </w:rPr>
      </w:pPr>
      <w:r w:rsidRPr="008F71DC">
        <w:rPr>
          <w:rStyle w:val="a5"/>
          <w:rFonts w:ascii="Times New Roman" w:hAnsi="Times New Roman" w:cs="Times New Roman"/>
          <w:sz w:val="20"/>
          <w:szCs w:val="20"/>
        </w:rPr>
        <w:t>Учебно-методический совет</w:t>
      </w:r>
      <w:r w:rsidRPr="008F71DC">
        <w:rPr>
          <w:rStyle w:val="a3"/>
          <w:rFonts w:ascii="Times New Roman" w:hAnsi="Times New Roman" w:cs="Times New Roman"/>
          <w:color w:val="000000"/>
          <w:sz w:val="20"/>
          <w:szCs w:val="20"/>
        </w:rPr>
        <w:t>, являясь одним из коллегиальных органов управления, на своих заседаниях рассматривает следующие основные вопросы:</w:t>
      </w:r>
    </w:p>
    <w:p w:rsidR="006D0012" w:rsidRPr="008F71DC" w:rsidRDefault="006D0012" w:rsidP="00FD037E">
      <w:pPr>
        <w:pStyle w:val="a4"/>
        <w:numPr>
          <w:ilvl w:val="0"/>
          <w:numId w:val="3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анализ обеспеченности учебно-методической литературой учебных дисциплин по направлениям, уровню и ОПОП подготовки обучающихся;</w:t>
      </w:r>
    </w:p>
    <w:p w:rsidR="006D0012" w:rsidRPr="008F71DC" w:rsidRDefault="006D0012" w:rsidP="00FD037E">
      <w:pPr>
        <w:pStyle w:val="a4"/>
        <w:numPr>
          <w:ilvl w:val="0"/>
          <w:numId w:val="3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изучение рынка учебной и учебно-методической литературы;</w:t>
      </w:r>
    </w:p>
    <w:p w:rsidR="006D0012" w:rsidRPr="008F71DC" w:rsidRDefault="006D0012" w:rsidP="00FD037E">
      <w:pPr>
        <w:pStyle w:val="a4"/>
        <w:numPr>
          <w:ilvl w:val="0"/>
          <w:numId w:val="3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определение приоритетной тематики научных, учебных, методических и других видов изданий, исходя из научной значимости и обеспеченности ими учебных дисциплин;</w:t>
      </w:r>
    </w:p>
    <w:p w:rsidR="006D0012" w:rsidRPr="008F71DC" w:rsidRDefault="006D0012" w:rsidP="00FD037E">
      <w:pPr>
        <w:pStyle w:val="a4"/>
        <w:numPr>
          <w:ilvl w:val="0"/>
          <w:numId w:val="3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отбор рукописей для получения ведомственных грифов, грифов учебно-методических объединений, а также лучших изданий института для представления их авторов к поощрению;</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Важным средством управления структурными подразделениями института и обеспечения качества образования являются </w:t>
      </w:r>
      <w:r w:rsidRPr="008F71DC">
        <w:rPr>
          <w:rStyle w:val="a5"/>
          <w:rFonts w:ascii="Times New Roman" w:hAnsi="Times New Roman" w:cs="Times New Roman"/>
          <w:b w:val="0"/>
          <w:sz w:val="20"/>
          <w:szCs w:val="20"/>
        </w:rPr>
        <w:t xml:space="preserve">факультетские совещания, </w:t>
      </w:r>
      <w:r w:rsidRPr="008F71DC">
        <w:rPr>
          <w:rStyle w:val="a3"/>
          <w:rFonts w:ascii="Times New Roman" w:hAnsi="Times New Roman" w:cs="Times New Roman"/>
          <w:color w:val="000000"/>
          <w:sz w:val="20"/>
          <w:szCs w:val="20"/>
        </w:rPr>
        <w:t>проводимые, как правило, два раза в месяц. На них обсуждаются оперативные вопросы организации и ведения учебного процесса.</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b/>
          <w:sz w:val="20"/>
          <w:szCs w:val="20"/>
        </w:rPr>
      </w:pPr>
      <w:r w:rsidRPr="008F71DC">
        <w:rPr>
          <w:rStyle w:val="a3"/>
          <w:rFonts w:ascii="Times New Roman" w:hAnsi="Times New Roman" w:cs="Times New Roman"/>
          <w:color w:val="000000"/>
          <w:sz w:val="20"/>
          <w:szCs w:val="20"/>
        </w:rPr>
        <w:t xml:space="preserve">Реализация задач по достижению требуемого качества образования входит в прямые обязанности соответствующих отделов и служб института, основным из которых является </w:t>
      </w:r>
      <w:r w:rsidRPr="008F71DC">
        <w:rPr>
          <w:rStyle w:val="a5"/>
          <w:rFonts w:ascii="Times New Roman" w:hAnsi="Times New Roman" w:cs="Times New Roman"/>
          <w:b w:val="0"/>
          <w:sz w:val="20"/>
          <w:szCs w:val="20"/>
        </w:rPr>
        <w:t>учебно-методический отдел.</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b/>
          <w:color w:val="000000"/>
          <w:sz w:val="20"/>
          <w:szCs w:val="20"/>
        </w:rPr>
        <w:t xml:space="preserve">Учебно-методический отдел </w:t>
      </w:r>
      <w:r w:rsidRPr="008F71DC">
        <w:rPr>
          <w:rStyle w:val="a3"/>
          <w:rFonts w:ascii="Times New Roman" w:hAnsi="Times New Roman" w:cs="Times New Roman"/>
          <w:color w:val="000000"/>
          <w:sz w:val="20"/>
          <w:szCs w:val="20"/>
        </w:rPr>
        <w:t>осуществляет планирование, организацию и контроль учебной и методической работы в институте. На него возлагается выполнение следующих основных задач:</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разработка и совершенствование совместно с факультетами учебных планов (рабочих учебных планов), учебных программ;</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учет и анализ успеваемости обучаемых, учет и анализ контроля всех видов учебных занятий;</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контроль за полнотой отработки кафедрами учебных планов и программ, за выполнением расписаний занятий, экзаменов и зачетов;</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организация триместровых (семестровых) экзаменов, а также итоговой государственной аттестации и защиты выпускных квалификационных работ;</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планирование и организация методической работы;</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учет выполнения учебной нагрузки преподавательским составом;</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контроль за выполнением индивидуальных планов профессорско-преподавательским составом;</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сбор данных, подготовка и заполнение информационных модулей, а также оформление документации по самообследованию, аккредитации института;</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lastRenderedPageBreak/>
        <w:t>сбор и анализ годовых отчетов факультетов и общеинститутских кафедр;</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подбор преподавательских кадров и проведение мероприятий по повышению их квалификации;</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планирование и организация обеспечения учебного процесса учебниками, учебными пособиями, нормативными документами, техническими средствами обучения;</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организация изучения передового педагогического опыта в институте и других высших учебных заведениях;</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разработка предложений по совершенствованию обучения и качества подготовки кадров;</w:t>
      </w:r>
    </w:p>
    <w:p w:rsidR="006D0012" w:rsidRPr="008F71DC" w:rsidRDefault="006D0012" w:rsidP="00FD037E">
      <w:pPr>
        <w:pStyle w:val="a4"/>
        <w:numPr>
          <w:ilvl w:val="1"/>
          <w:numId w:val="3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участие в разработке перспективных и годовых планов развития и совершенствования учебно-материальной базы, редакционно-издательской деятельности института.</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b/>
          <w:color w:val="000000"/>
          <w:sz w:val="20"/>
          <w:szCs w:val="20"/>
        </w:rPr>
        <w:t>На уровне подразделений</w:t>
      </w:r>
      <w:r w:rsidRPr="008F71DC">
        <w:rPr>
          <w:rStyle w:val="a3"/>
          <w:rFonts w:ascii="Times New Roman" w:hAnsi="Times New Roman" w:cs="Times New Roman"/>
          <w:color w:val="000000"/>
          <w:sz w:val="20"/>
          <w:szCs w:val="20"/>
        </w:rPr>
        <w:t xml:space="preserve"> осуществляется дальнейшая конкретизация и детализация целей, а также вырабатываются конкретные технологии, методы и способы их достижения (разрабатывается программа действий).</w:t>
      </w:r>
    </w:p>
    <w:p w:rsidR="006D0012" w:rsidRPr="008F71DC" w:rsidRDefault="006D0012" w:rsidP="00776A4D">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С учетом задач, стоящих перед подразделениями института по поддержанию на требуемом уровне и дальнейшему совершенствованию качества образования, на </w:t>
      </w:r>
      <w:r w:rsidRPr="008F71DC">
        <w:rPr>
          <w:rStyle w:val="a5"/>
          <w:rFonts w:ascii="Times New Roman" w:hAnsi="Times New Roman" w:cs="Times New Roman"/>
          <w:b w:val="0"/>
          <w:sz w:val="20"/>
          <w:szCs w:val="20"/>
        </w:rPr>
        <w:t xml:space="preserve">заседаниях советов факультетов и заседаниях кафедр, </w:t>
      </w:r>
      <w:r w:rsidRPr="008F71DC">
        <w:rPr>
          <w:rStyle w:val="a3"/>
          <w:rFonts w:ascii="Times New Roman" w:hAnsi="Times New Roman" w:cs="Times New Roman"/>
          <w:color w:val="000000"/>
          <w:sz w:val="20"/>
          <w:szCs w:val="20"/>
        </w:rPr>
        <w:t xml:space="preserve">как правило, рассматриваются </w:t>
      </w:r>
      <w:r w:rsidRPr="008F71DC">
        <w:rPr>
          <w:rStyle w:val="a5"/>
          <w:rFonts w:ascii="Times New Roman" w:hAnsi="Times New Roman" w:cs="Times New Roman"/>
          <w:b w:val="0"/>
          <w:sz w:val="20"/>
          <w:szCs w:val="20"/>
        </w:rPr>
        <w:t>следу</w:t>
      </w:r>
      <w:r w:rsidRPr="008F71DC">
        <w:rPr>
          <w:rStyle w:val="a3"/>
          <w:rFonts w:ascii="Times New Roman" w:hAnsi="Times New Roman" w:cs="Times New Roman"/>
          <w:color w:val="000000"/>
          <w:sz w:val="20"/>
          <w:szCs w:val="20"/>
        </w:rPr>
        <w:t>ющие основные вопросы:</w:t>
      </w:r>
    </w:p>
    <w:p w:rsidR="006D0012" w:rsidRPr="008F71DC" w:rsidRDefault="006D0012" w:rsidP="00776A4D">
      <w:pPr>
        <w:pStyle w:val="a4"/>
        <w:shd w:val="clear" w:color="auto" w:fill="auto"/>
        <w:tabs>
          <w:tab w:val="left" w:pos="771"/>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а)</w:t>
      </w:r>
      <w:r w:rsidRPr="008F71DC">
        <w:rPr>
          <w:rStyle w:val="a3"/>
          <w:rFonts w:ascii="Times New Roman" w:hAnsi="Times New Roman" w:cs="Times New Roman"/>
          <w:color w:val="000000"/>
          <w:sz w:val="20"/>
          <w:szCs w:val="20"/>
        </w:rPr>
        <w:tab/>
        <w:t>по учебно-методической работе:</w:t>
      </w:r>
    </w:p>
    <w:p w:rsidR="006D0012" w:rsidRPr="008F71DC" w:rsidRDefault="006D0012" w:rsidP="00FD037E">
      <w:pPr>
        <w:pStyle w:val="a4"/>
        <w:numPr>
          <w:ilvl w:val="0"/>
          <w:numId w:val="3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подведение итогов образовательного процесса за семестры (триместры) и учебный год с определением задач по совершенствованию качества обучения;</w:t>
      </w:r>
    </w:p>
    <w:p w:rsidR="006D0012" w:rsidRPr="008F71DC" w:rsidRDefault="006D0012" w:rsidP="00FD037E">
      <w:pPr>
        <w:pStyle w:val="a4"/>
        <w:numPr>
          <w:ilvl w:val="0"/>
          <w:numId w:val="3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обсуждение итогов защиты выпускных квалификационных работ и сдачи государственных экзаменов;</w:t>
      </w:r>
    </w:p>
    <w:p w:rsidR="006D0012" w:rsidRPr="008F71DC" w:rsidRDefault="006D0012" w:rsidP="00FD037E">
      <w:pPr>
        <w:pStyle w:val="a4"/>
        <w:numPr>
          <w:ilvl w:val="0"/>
          <w:numId w:val="3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обсуждение текущей успеваемости обучающихся и задач по совершенствованию методической работы;</w:t>
      </w:r>
    </w:p>
    <w:p w:rsidR="006D0012" w:rsidRPr="008F71DC" w:rsidRDefault="006D0012" w:rsidP="00FD037E">
      <w:pPr>
        <w:pStyle w:val="a4"/>
        <w:numPr>
          <w:ilvl w:val="0"/>
          <w:numId w:val="3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обсуждение учебно-методических материалов (учебных программ, тематических планов) и структурно-логических схем;</w:t>
      </w:r>
    </w:p>
    <w:p w:rsidR="006D0012" w:rsidRPr="008F71DC" w:rsidRDefault="006D0012" w:rsidP="00FD037E">
      <w:pPr>
        <w:pStyle w:val="a4"/>
        <w:numPr>
          <w:ilvl w:val="0"/>
          <w:numId w:val="3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планирование мероприятий по реализации рекомендаций и устранению недостатков, отмеченных в отчетах председателей государственных аттестационных комиссий.</w:t>
      </w:r>
    </w:p>
    <w:p w:rsidR="006D0012" w:rsidRPr="008F71DC" w:rsidRDefault="006D0012" w:rsidP="00776A4D">
      <w:pPr>
        <w:pStyle w:val="a4"/>
        <w:shd w:val="clear" w:color="auto" w:fill="auto"/>
        <w:tabs>
          <w:tab w:val="left" w:pos="766"/>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б)</w:t>
      </w:r>
      <w:r w:rsidRPr="008F71DC">
        <w:rPr>
          <w:rStyle w:val="a3"/>
          <w:rFonts w:ascii="Times New Roman" w:hAnsi="Times New Roman" w:cs="Times New Roman"/>
          <w:color w:val="000000"/>
          <w:sz w:val="20"/>
          <w:szCs w:val="20"/>
        </w:rPr>
        <w:tab/>
        <w:t>по научно-исследовательской работе:</w:t>
      </w:r>
    </w:p>
    <w:p w:rsidR="006D0012" w:rsidRPr="008F71DC" w:rsidRDefault="006D0012" w:rsidP="00FD037E">
      <w:pPr>
        <w:pStyle w:val="a4"/>
        <w:numPr>
          <w:ilvl w:val="1"/>
          <w:numId w:val="38"/>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обсуждение перспективных и годовых планов научно-исследовательской работы;</w:t>
      </w:r>
    </w:p>
    <w:p w:rsidR="006D0012" w:rsidRPr="008F71DC" w:rsidRDefault="006D0012" w:rsidP="00FD037E">
      <w:pPr>
        <w:pStyle w:val="a4"/>
        <w:numPr>
          <w:ilvl w:val="1"/>
          <w:numId w:val="38"/>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обсуждение итогов научно-исследовательской работы за год;</w:t>
      </w:r>
    </w:p>
    <w:p w:rsidR="006D0012" w:rsidRPr="008F71DC" w:rsidRDefault="006D0012" w:rsidP="00FD037E">
      <w:pPr>
        <w:pStyle w:val="a4"/>
        <w:numPr>
          <w:ilvl w:val="1"/>
          <w:numId w:val="38"/>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обсуждение научных проблем совершенствования образовательного процесса;</w:t>
      </w:r>
    </w:p>
    <w:p w:rsidR="006D0012" w:rsidRPr="008F71DC" w:rsidRDefault="006D0012" w:rsidP="00FD037E">
      <w:pPr>
        <w:pStyle w:val="a4"/>
        <w:numPr>
          <w:ilvl w:val="1"/>
          <w:numId w:val="38"/>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lastRenderedPageBreak/>
        <w:t>обсуждение промежуточных и итоговых отчетов по выполненным научным исследованиям;</w:t>
      </w:r>
    </w:p>
    <w:p w:rsidR="006D0012" w:rsidRPr="008F71DC" w:rsidRDefault="006D0012" w:rsidP="00FD037E">
      <w:pPr>
        <w:pStyle w:val="a4"/>
        <w:numPr>
          <w:ilvl w:val="1"/>
          <w:numId w:val="38"/>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обсуждение проблем психолого-педагогического сопровождения образовательного процесса;</w:t>
      </w:r>
    </w:p>
    <w:p w:rsidR="006D0012" w:rsidRPr="008F71DC" w:rsidRDefault="006D0012" w:rsidP="00FD037E">
      <w:pPr>
        <w:pStyle w:val="a4"/>
        <w:numPr>
          <w:ilvl w:val="1"/>
          <w:numId w:val="38"/>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обсуждение подготовленных к изданию монографий, учебников (разделов и глав), учебных и методических пособий, докладов и статей, рецензий и заключений;</w:t>
      </w:r>
    </w:p>
    <w:p w:rsidR="006D0012" w:rsidRPr="008F71DC" w:rsidRDefault="006D0012" w:rsidP="00FD037E">
      <w:pPr>
        <w:pStyle w:val="a4"/>
        <w:numPr>
          <w:ilvl w:val="1"/>
          <w:numId w:val="38"/>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обобщение результатов научных конференций, семинаров, совещаний и творческих дискуссий;</w:t>
      </w:r>
    </w:p>
    <w:p w:rsidR="006D0012" w:rsidRPr="008F71DC" w:rsidRDefault="006D0012" w:rsidP="00FD037E">
      <w:pPr>
        <w:pStyle w:val="a4"/>
        <w:numPr>
          <w:ilvl w:val="1"/>
          <w:numId w:val="38"/>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утверждение тем и научных руководителей аспирантов и магистрантов;</w:t>
      </w:r>
    </w:p>
    <w:p w:rsidR="006D0012" w:rsidRPr="008F71DC" w:rsidRDefault="006D0012" w:rsidP="00FD037E">
      <w:pPr>
        <w:pStyle w:val="a4"/>
        <w:numPr>
          <w:ilvl w:val="1"/>
          <w:numId w:val="38"/>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заслушивание отчетов аспирантов о проделанной работе и обсуждение диссертаций;</w:t>
      </w:r>
    </w:p>
    <w:p w:rsidR="006D0012" w:rsidRPr="008F71DC" w:rsidRDefault="006D0012" w:rsidP="00FD037E">
      <w:pPr>
        <w:pStyle w:val="a4"/>
        <w:numPr>
          <w:ilvl w:val="1"/>
          <w:numId w:val="38"/>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решение вопросов, связанных с организацией и содержанием научной работы обучающихся;</w:t>
      </w:r>
    </w:p>
    <w:p w:rsidR="006D0012" w:rsidRPr="008F71DC" w:rsidRDefault="006D0012" w:rsidP="00F305FF">
      <w:pPr>
        <w:pStyle w:val="a4"/>
        <w:shd w:val="clear" w:color="auto" w:fill="auto"/>
        <w:tabs>
          <w:tab w:val="left" w:pos="756"/>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в)</w:t>
      </w:r>
      <w:r w:rsidRPr="008F71DC">
        <w:rPr>
          <w:rStyle w:val="a3"/>
          <w:rFonts w:ascii="Times New Roman" w:hAnsi="Times New Roman" w:cs="Times New Roman"/>
          <w:color w:val="000000"/>
          <w:sz w:val="20"/>
          <w:szCs w:val="20"/>
        </w:rPr>
        <w:tab/>
        <w:t>по воспитательной работе:</w:t>
      </w:r>
    </w:p>
    <w:p w:rsidR="006D0012" w:rsidRPr="008F71DC" w:rsidRDefault="006D0012" w:rsidP="00FD037E">
      <w:pPr>
        <w:pStyle w:val="a4"/>
        <w:numPr>
          <w:ilvl w:val="1"/>
          <w:numId w:val="39"/>
        </w:numPr>
        <w:shd w:val="clear" w:color="auto" w:fill="auto"/>
        <w:tabs>
          <w:tab w:val="left" w:pos="284"/>
        </w:tabs>
        <w:spacing w:before="0" w:after="0" w:line="240" w:lineRule="auto"/>
        <w:ind w:left="284" w:right="28" w:hanging="280"/>
        <w:rPr>
          <w:rFonts w:ascii="Times New Roman" w:hAnsi="Times New Roman" w:cs="Times New Roman"/>
          <w:sz w:val="20"/>
          <w:szCs w:val="20"/>
        </w:rPr>
      </w:pPr>
      <w:r w:rsidRPr="008F71DC">
        <w:rPr>
          <w:rStyle w:val="a3"/>
          <w:rFonts w:ascii="Times New Roman" w:hAnsi="Times New Roman" w:cs="Times New Roman"/>
          <w:color w:val="000000"/>
          <w:sz w:val="20"/>
          <w:szCs w:val="20"/>
        </w:rPr>
        <w:t>сохранение целостности учебного и воспитательного процессов;</w:t>
      </w:r>
    </w:p>
    <w:p w:rsidR="006D0012" w:rsidRPr="008F71DC" w:rsidRDefault="006D0012" w:rsidP="00FD037E">
      <w:pPr>
        <w:pStyle w:val="a4"/>
        <w:numPr>
          <w:ilvl w:val="1"/>
          <w:numId w:val="39"/>
        </w:numPr>
        <w:shd w:val="clear" w:color="auto" w:fill="auto"/>
        <w:tabs>
          <w:tab w:val="left" w:pos="284"/>
        </w:tabs>
        <w:spacing w:before="0" w:after="0" w:line="240" w:lineRule="auto"/>
        <w:ind w:left="284" w:right="28" w:hanging="280"/>
        <w:rPr>
          <w:rFonts w:ascii="Times New Roman" w:hAnsi="Times New Roman" w:cs="Times New Roman"/>
          <w:sz w:val="20"/>
          <w:szCs w:val="20"/>
        </w:rPr>
      </w:pPr>
      <w:r w:rsidRPr="008F71DC">
        <w:rPr>
          <w:rStyle w:val="a3"/>
          <w:rFonts w:ascii="Times New Roman" w:hAnsi="Times New Roman" w:cs="Times New Roman"/>
          <w:color w:val="000000"/>
          <w:sz w:val="20"/>
          <w:szCs w:val="20"/>
        </w:rPr>
        <w:t>гражданско-правовое воспитание обучающихся и ППС;</w:t>
      </w:r>
    </w:p>
    <w:p w:rsidR="006D0012" w:rsidRPr="008F71DC" w:rsidRDefault="006D0012" w:rsidP="00FD037E">
      <w:pPr>
        <w:pStyle w:val="a4"/>
        <w:numPr>
          <w:ilvl w:val="1"/>
          <w:numId w:val="39"/>
        </w:numPr>
        <w:shd w:val="clear" w:color="auto" w:fill="auto"/>
        <w:tabs>
          <w:tab w:val="left" w:pos="284"/>
        </w:tabs>
        <w:spacing w:before="0" w:after="0" w:line="240" w:lineRule="auto"/>
        <w:ind w:left="284" w:right="28" w:hanging="280"/>
        <w:rPr>
          <w:rFonts w:ascii="Times New Roman" w:hAnsi="Times New Roman" w:cs="Times New Roman"/>
          <w:sz w:val="20"/>
          <w:szCs w:val="20"/>
        </w:rPr>
      </w:pPr>
      <w:r w:rsidRPr="008F71DC">
        <w:rPr>
          <w:rStyle w:val="a3"/>
          <w:rFonts w:ascii="Times New Roman" w:hAnsi="Times New Roman" w:cs="Times New Roman"/>
          <w:color w:val="000000"/>
          <w:sz w:val="20"/>
          <w:szCs w:val="20"/>
        </w:rPr>
        <w:t>формирование у обучающихся чувства патриотизма, позиции активного гражданина;</w:t>
      </w:r>
    </w:p>
    <w:p w:rsidR="006D0012" w:rsidRPr="008F71DC" w:rsidRDefault="006D0012" w:rsidP="00FD037E">
      <w:pPr>
        <w:pStyle w:val="a4"/>
        <w:numPr>
          <w:ilvl w:val="1"/>
          <w:numId w:val="39"/>
        </w:numPr>
        <w:shd w:val="clear" w:color="auto" w:fill="auto"/>
        <w:tabs>
          <w:tab w:val="left" w:pos="284"/>
        </w:tabs>
        <w:spacing w:before="0" w:after="0" w:line="240" w:lineRule="auto"/>
        <w:ind w:left="284" w:right="28" w:hanging="280"/>
        <w:rPr>
          <w:rFonts w:ascii="Times New Roman" w:hAnsi="Times New Roman" w:cs="Times New Roman"/>
          <w:sz w:val="20"/>
          <w:szCs w:val="20"/>
        </w:rPr>
      </w:pPr>
      <w:r w:rsidRPr="008F71DC">
        <w:rPr>
          <w:rStyle w:val="a3"/>
          <w:rFonts w:ascii="Times New Roman" w:hAnsi="Times New Roman" w:cs="Times New Roman"/>
          <w:color w:val="000000"/>
          <w:sz w:val="20"/>
          <w:szCs w:val="20"/>
        </w:rPr>
        <w:t>воспитание обучающихся в духе свободы, личного достоинства и демократии.</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b/>
          <w:color w:val="000000"/>
          <w:sz w:val="20"/>
          <w:szCs w:val="20"/>
        </w:rPr>
        <w:t>На уровне преподавателя</w:t>
      </w:r>
      <w:r w:rsidRPr="008F71DC">
        <w:rPr>
          <w:rStyle w:val="a3"/>
          <w:rFonts w:ascii="Times New Roman" w:hAnsi="Times New Roman" w:cs="Times New Roman"/>
          <w:color w:val="000000"/>
          <w:sz w:val="20"/>
          <w:szCs w:val="20"/>
        </w:rPr>
        <w:t xml:space="preserve"> решаются вопросы, оказывающие непосредственное влияние на повышение качества образовательного процесса:</w:t>
      </w:r>
    </w:p>
    <w:p w:rsidR="006D0012" w:rsidRPr="008F71DC" w:rsidRDefault="006D0012" w:rsidP="00FD037E">
      <w:pPr>
        <w:pStyle w:val="a4"/>
        <w:numPr>
          <w:ilvl w:val="0"/>
          <w:numId w:val="40"/>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совершенствование содержания и методики обучения обучающихся по конкретной учебной дисциплине или разделу (курсу, направлению);</w:t>
      </w:r>
    </w:p>
    <w:p w:rsidR="006D0012" w:rsidRPr="008F71DC" w:rsidRDefault="006D0012" w:rsidP="00FD037E">
      <w:pPr>
        <w:pStyle w:val="a4"/>
        <w:numPr>
          <w:ilvl w:val="0"/>
          <w:numId w:val="40"/>
        </w:numPr>
        <w:shd w:val="clear" w:color="auto" w:fill="auto"/>
        <w:tabs>
          <w:tab w:val="left"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разработка учебно-методических материалов для проведения всех видов занятий;</w:t>
      </w:r>
    </w:p>
    <w:p w:rsidR="006D0012" w:rsidRPr="008F71DC" w:rsidRDefault="006D0012" w:rsidP="00FD037E">
      <w:pPr>
        <w:pStyle w:val="a4"/>
        <w:numPr>
          <w:ilvl w:val="0"/>
          <w:numId w:val="40"/>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деятельность по саморазвитию и самосовершенствованию профессионально-педагогического мастерства.</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Успешное функционирование системы управления связано с ведением непрерывного мониторинга качества образования.</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Мониторинг выступает средством наблюдения и изучения не только динамики качества образования обучающихся, но и тех воздействий, которые оказывают на него образовательный, инновационный, научно-исследовательский, воспитательный и другие процессы института. Мониторинг качества образования организуется с целью изучения состояния процесса подготовки кадров, привлечения внимания к выявленным недостаткам и определения перспективных </w:t>
      </w:r>
      <w:r w:rsidRPr="008F71DC">
        <w:rPr>
          <w:rStyle w:val="a3"/>
          <w:rFonts w:ascii="Times New Roman" w:hAnsi="Times New Roman" w:cs="Times New Roman"/>
          <w:color w:val="000000"/>
          <w:sz w:val="20"/>
          <w:szCs w:val="20"/>
        </w:rPr>
        <w:lastRenderedPageBreak/>
        <w:t>направлений совершенствования образовательного процесса. В системе качества образования института объектами мониторинга являются:</w:t>
      </w:r>
    </w:p>
    <w:p w:rsidR="006D0012" w:rsidRPr="008F71DC" w:rsidRDefault="006D0012" w:rsidP="00FD037E">
      <w:pPr>
        <w:pStyle w:val="a4"/>
        <w:numPr>
          <w:ilvl w:val="0"/>
          <w:numId w:val="41"/>
        </w:numPr>
        <w:shd w:val="clear" w:color="auto" w:fill="auto"/>
        <w:tabs>
          <w:tab w:val="left"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учебно-методическое обеспечение: учебные планы, основные профессиональные и дополнительные образовательные программы, тематические планы, учебные программы, программы практик и другие учебно-методические документы, определяющие содержание, организацию и методику учебного процесса в вузе, а также учебники, учебные пособия, курсы лекций, учебно-методические и дидактические материалы (в том числе и электронные) для проведения различных видов учебных занятий, самостоятельной работы обучающихся и др.;</w:t>
      </w:r>
    </w:p>
    <w:p w:rsidR="006D0012" w:rsidRPr="008F71DC" w:rsidRDefault="006D0012" w:rsidP="00FD037E">
      <w:pPr>
        <w:pStyle w:val="a4"/>
        <w:numPr>
          <w:ilvl w:val="0"/>
          <w:numId w:val="41"/>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кадровое, научно-исследовательское обеспечение и воспитательная деятельность в вузе;</w:t>
      </w:r>
    </w:p>
    <w:p w:rsidR="006D0012" w:rsidRPr="008F71DC" w:rsidRDefault="006D0012" w:rsidP="00FD037E">
      <w:pPr>
        <w:pStyle w:val="a4"/>
        <w:numPr>
          <w:ilvl w:val="0"/>
          <w:numId w:val="41"/>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кадровое обеспечение: учет, систематизацию и структурирование данных о качестве абитуриентов, поступающих в вуз, качество профессорско-преподавательского состава, система повышения квалификации и др.</w:t>
      </w:r>
    </w:p>
    <w:p w:rsidR="006D0012" w:rsidRPr="008F71DC" w:rsidRDefault="006D0012" w:rsidP="00FD037E">
      <w:pPr>
        <w:pStyle w:val="a4"/>
        <w:numPr>
          <w:ilvl w:val="0"/>
          <w:numId w:val="41"/>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научно-исследовательское обеспечение: изучение и оценка направлений, состояния и результатов научно-исследовательской работы профессорско-преподавательского состава и обучающихся, проводимой в интересах повышения качества образования;</w:t>
      </w:r>
    </w:p>
    <w:p w:rsidR="006D0012" w:rsidRPr="008F71DC" w:rsidRDefault="006D0012" w:rsidP="00FD037E">
      <w:pPr>
        <w:pStyle w:val="a4"/>
        <w:numPr>
          <w:ilvl w:val="0"/>
          <w:numId w:val="41"/>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личностно-профессиональное развитие обучающихся: диагностика степени сформированности их компетентностей и компетенций;</w:t>
      </w:r>
    </w:p>
    <w:p w:rsidR="006D0012" w:rsidRPr="008F71DC" w:rsidRDefault="006D0012" w:rsidP="00FD037E">
      <w:pPr>
        <w:pStyle w:val="a4"/>
        <w:numPr>
          <w:ilvl w:val="0"/>
          <w:numId w:val="41"/>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воспитательная деятельность: условия для внеучебной работы с обучающимися, организации воспитательной работы и формирования стимулов развития личности обучающегося;</w:t>
      </w:r>
    </w:p>
    <w:p w:rsidR="006D0012" w:rsidRPr="008F71DC" w:rsidRDefault="006D0012" w:rsidP="00FD037E">
      <w:pPr>
        <w:pStyle w:val="a4"/>
        <w:numPr>
          <w:ilvl w:val="0"/>
          <w:numId w:val="41"/>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текущие и итоговые результаты обучения и воспитанности обучающихся;</w:t>
      </w:r>
    </w:p>
    <w:p w:rsidR="006D0012" w:rsidRPr="008F71DC" w:rsidRDefault="006D0012" w:rsidP="00FD037E">
      <w:pPr>
        <w:pStyle w:val="a4"/>
        <w:numPr>
          <w:ilvl w:val="0"/>
          <w:numId w:val="41"/>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«отсроченные» результаты образования: востребованность на рынке труда, конкурентоспособность, успешность выполнения профессиональных обязанностей; удовлетворенность профессией и др. Содержание работы по ведению образовательного мониторинга включает в себя:</w:t>
      </w:r>
    </w:p>
    <w:p w:rsidR="006D0012" w:rsidRPr="008F71DC" w:rsidRDefault="006D0012" w:rsidP="00FD037E">
      <w:pPr>
        <w:pStyle w:val="a4"/>
        <w:numPr>
          <w:ilvl w:val="0"/>
          <w:numId w:val="41"/>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определение и обоснование объектов наблюдения на четырех уровнях вузовской системы качества (общеинститутском, факультетском, кафедральном и индивидуальном);</w:t>
      </w:r>
    </w:p>
    <w:p w:rsidR="006D0012" w:rsidRPr="008F71DC" w:rsidRDefault="006D0012" w:rsidP="00FD037E">
      <w:pPr>
        <w:pStyle w:val="a4"/>
        <w:numPr>
          <w:ilvl w:val="0"/>
          <w:numId w:val="41"/>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обоснование и подбор соответствующих методов исследования этих объектов;</w:t>
      </w:r>
    </w:p>
    <w:p w:rsidR="006D0012" w:rsidRPr="008F71DC" w:rsidRDefault="006D0012" w:rsidP="00FD037E">
      <w:pPr>
        <w:pStyle w:val="a4"/>
        <w:numPr>
          <w:ilvl w:val="0"/>
          <w:numId w:val="41"/>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еженедельный и ежемесячный анализ, систематизацию и структурирование полученных эмпирических данных;</w:t>
      </w:r>
    </w:p>
    <w:p w:rsidR="006D0012" w:rsidRPr="008F71DC" w:rsidRDefault="006D0012" w:rsidP="00FD037E">
      <w:pPr>
        <w:pStyle w:val="a4"/>
        <w:numPr>
          <w:ilvl w:val="0"/>
          <w:numId w:val="41"/>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оценку и интерпретацию полученных данных;</w:t>
      </w:r>
    </w:p>
    <w:p w:rsidR="006D0012" w:rsidRPr="008F71DC" w:rsidRDefault="006D0012" w:rsidP="00FD037E">
      <w:pPr>
        <w:pStyle w:val="a4"/>
        <w:numPr>
          <w:ilvl w:val="0"/>
          <w:numId w:val="41"/>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lastRenderedPageBreak/>
        <w:t>соотнесение полученных данных с данными предшествующих мониторингов;</w:t>
      </w:r>
    </w:p>
    <w:p w:rsidR="006D0012" w:rsidRPr="008F71DC" w:rsidRDefault="006D0012" w:rsidP="00FD037E">
      <w:pPr>
        <w:pStyle w:val="a4"/>
        <w:numPr>
          <w:ilvl w:val="0"/>
          <w:numId w:val="41"/>
        </w:numPr>
        <w:shd w:val="clear" w:color="auto" w:fill="auto"/>
        <w:tabs>
          <w:tab w:val="left" w:pos="28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прогнозирование изменений данных мониторинга в будущем с учетом возможных изменений социально-политической и экономической ситуации в стране и вузе.</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Эффективность мониторинга качества образования зависит от соблюдения субъектами образовательного процесса ряда условий:</w:t>
      </w:r>
    </w:p>
    <w:p w:rsidR="006D0012" w:rsidRPr="008F71DC" w:rsidRDefault="006D0012" w:rsidP="00FD037E">
      <w:pPr>
        <w:pStyle w:val="a4"/>
        <w:numPr>
          <w:ilvl w:val="0"/>
          <w:numId w:val="42"/>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обеспечения системности анализа всех свойств и всех объектов мониторинга в сочетании с информацией от каждого объекта наблюдения;</w:t>
      </w:r>
    </w:p>
    <w:p w:rsidR="006D0012" w:rsidRPr="008F71DC" w:rsidRDefault="006D0012" w:rsidP="00FD037E">
      <w:pPr>
        <w:pStyle w:val="a4"/>
        <w:numPr>
          <w:ilvl w:val="0"/>
          <w:numId w:val="42"/>
        </w:numPr>
        <w:shd w:val="clear" w:color="auto" w:fill="auto"/>
        <w:tabs>
          <w:tab w:val="left" w:pos="284"/>
        </w:tabs>
        <w:spacing w:before="0" w:after="0" w:line="240" w:lineRule="auto"/>
        <w:ind w:left="284" w:right="28" w:hanging="284"/>
        <w:jc w:val="left"/>
        <w:rPr>
          <w:rFonts w:ascii="Times New Roman" w:hAnsi="Times New Roman" w:cs="Times New Roman"/>
          <w:sz w:val="20"/>
          <w:szCs w:val="20"/>
        </w:rPr>
      </w:pPr>
      <w:r w:rsidRPr="008F71DC">
        <w:rPr>
          <w:rStyle w:val="a3"/>
          <w:rFonts w:ascii="Times New Roman" w:hAnsi="Times New Roman" w:cs="Times New Roman"/>
          <w:color w:val="000000"/>
          <w:sz w:val="20"/>
          <w:szCs w:val="20"/>
        </w:rPr>
        <w:t>цикличности отслеживания состояния объекта, повторяемости одной и той же процедуры в тех же самых условиях и в то же самое время;</w:t>
      </w:r>
    </w:p>
    <w:p w:rsidR="006D0012" w:rsidRPr="008F71DC" w:rsidRDefault="006D0012" w:rsidP="00FD037E">
      <w:pPr>
        <w:pStyle w:val="a4"/>
        <w:numPr>
          <w:ilvl w:val="0"/>
          <w:numId w:val="42"/>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оптимизации и систематизации объема получаемой информации, повышения ее оперативности, доступности и объективности;</w:t>
      </w:r>
    </w:p>
    <w:p w:rsidR="006D0012" w:rsidRPr="008F71DC" w:rsidRDefault="006D0012" w:rsidP="00FD037E">
      <w:pPr>
        <w:pStyle w:val="a4"/>
        <w:numPr>
          <w:ilvl w:val="0"/>
          <w:numId w:val="42"/>
        </w:numPr>
        <w:shd w:val="clear" w:color="auto" w:fill="auto"/>
        <w:tabs>
          <w:tab w:val="left"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синтеза количественно-качественной интерпретации результатов мониторинга;</w:t>
      </w:r>
    </w:p>
    <w:p w:rsidR="006D0012" w:rsidRPr="008F71DC" w:rsidRDefault="006D0012" w:rsidP="00FD037E">
      <w:pPr>
        <w:pStyle w:val="a4"/>
        <w:numPr>
          <w:ilvl w:val="0"/>
          <w:numId w:val="42"/>
        </w:numPr>
        <w:shd w:val="clear" w:color="auto" w:fill="auto"/>
        <w:tabs>
          <w:tab w:val="left"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необходимости разнесения контролирующих и информационно-методических составляющих компонентов мониторинга, отделения оценок образовательной системы от оценок личности обучающегося; </w:t>
      </w:r>
    </w:p>
    <w:p w:rsidR="006D0012" w:rsidRPr="008F71DC" w:rsidRDefault="006D0012" w:rsidP="00FD037E">
      <w:pPr>
        <w:pStyle w:val="a4"/>
        <w:numPr>
          <w:ilvl w:val="0"/>
          <w:numId w:val="42"/>
        </w:numPr>
        <w:shd w:val="clear" w:color="auto" w:fill="auto"/>
        <w:tabs>
          <w:tab w:val="left" w:pos="284"/>
        </w:tabs>
        <w:spacing w:before="0" w:after="0" w:line="240" w:lineRule="auto"/>
        <w:ind w:left="284" w:right="28" w:hanging="284"/>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максимальной унификации и стандартизации программного обеспечения для информационных технологий образовательного мониторинга;</w:t>
      </w:r>
    </w:p>
    <w:p w:rsidR="006D0012" w:rsidRPr="008F71DC" w:rsidRDefault="006D0012" w:rsidP="00FD037E">
      <w:pPr>
        <w:pStyle w:val="a4"/>
        <w:numPr>
          <w:ilvl w:val="0"/>
          <w:numId w:val="42"/>
        </w:numPr>
        <w:shd w:val="clear" w:color="auto" w:fill="auto"/>
        <w:tabs>
          <w:tab w:val="left" w:pos="284"/>
        </w:tabs>
        <w:spacing w:before="0" w:after="0" w:line="240" w:lineRule="auto"/>
        <w:ind w:left="284" w:right="28" w:hanging="284"/>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поступательности и наращивания объема прогнозирования возможных изменений в качестве образования в вузе.</w:t>
      </w:r>
    </w:p>
    <w:p w:rsidR="006D0012" w:rsidRPr="008F71DC" w:rsidRDefault="006D0012" w:rsidP="00A54E83">
      <w:pPr>
        <w:pStyle w:val="a4"/>
        <w:shd w:val="clear" w:color="auto" w:fill="auto"/>
        <w:tabs>
          <w:tab w:val="left" w:pos="180"/>
        </w:tabs>
        <w:spacing w:before="0" w:after="0" w:line="240" w:lineRule="auto"/>
        <w:ind w:right="28" w:firstLine="0"/>
        <w:rPr>
          <w:rStyle w:val="a3"/>
          <w:rFonts w:ascii="Times New Roman" w:hAnsi="Times New Roman" w:cs="Times New Roman"/>
          <w:color w:val="000000"/>
          <w:sz w:val="20"/>
          <w:szCs w:val="20"/>
        </w:rPr>
      </w:pPr>
    </w:p>
    <w:p w:rsidR="006D0012" w:rsidRPr="008F71DC" w:rsidRDefault="006D0012" w:rsidP="00A54E83">
      <w:pPr>
        <w:pStyle w:val="a4"/>
        <w:shd w:val="clear" w:color="auto" w:fill="auto"/>
        <w:tabs>
          <w:tab w:val="left" w:pos="180"/>
        </w:tabs>
        <w:spacing w:before="0" w:after="0" w:line="240" w:lineRule="auto"/>
        <w:ind w:right="28" w:firstLine="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firstLine="0"/>
        <w:jc w:val="center"/>
        <w:rPr>
          <w:rFonts w:ascii="Times New Roman" w:hAnsi="Times New Roman" w:cs="Times New Roman"/>
          <w:sz w:val="20"/>
          <w:szCs w:val="20"/>
        </w:rPr>
      </w:pPr>
      <w:r w:rsidRPr="008F71DC">
        <w:rPr>
          <w:rStyle w:val="33"/>
          <w:rFonts w:ascii="Times New Roman" w:hAnsi="Times New Roman" w:cs="Times New Roman"/>
          <w:b/>
          <w:bCs/>
          <w:color w:val="000000"/>
          <w:sz w:val="20"/>
          <w:szCs w:val="20"/>
        </w:rPr>
        <w:t>1.5. СИСТЕМА ОБЕСПЕЧЕНИЯ КАЧЕСТВА ОБРАЗОВАНИЯ</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Система обеспечения качества образования представляет собой совокупность мер, способов, методов и действий, направленных на создание условий, прямо и опосредованно влияющих на достижение качества образования как результата и как процесса на уровне не ниже установленных норм, требований и стандартов. Система обеспечения качества образования включает в себя следующие виды обеспечения: педагогическое обеспечение; психологическое обеспечение; кадровое обеспечение; информационное обеспечение; систему воспитательной работы в интересах обеспечения качества образования; финансово-экономическое обеспечение; материально-техническое обеспечение и др.</w:t>
      </w:r>
    </w:p>
    <w:p w:rsidR="006D0012" w:rsidRPr="008F71DC" w:rsidRDefault="006D0012" w:rsidP="00671926">
      <w:pPr>
        <w:pStyle w:val="34"/>
        <w:shd w:val="clear" w:color="auto" w:fill="auto"/>
        <w:tabs>
          <w:tab w:val="left" w:pos="360"/>
        </w:tabs>
        <w:spacing w:before="0" w:line="240" w:lineRule="auto"/>
        <w:ind w:right="28" w:firstLine="567"/>
        <w:jc w:val="both"/>
        <w:rPr>
          <w:rFonts w:ascii="Times New Roman" w:hAnsi="Times New Roman" w:cs="Times New Roman"/>
          <w:sz w:val="20"/>
          <w:szCs w:val="20"/>
        </w:rPr>
      </w:pPr>
      <w:r w:rsidRPr="008F71DC">
        <w:rPr>
          <w:rStyle w:val="33"/>
          <w:rFonts w:ascii="Times New Roman" w:hAnsi="Times New Roman" w:cs="Times New Roman"/>
          <w:b/>
          <w:bCs/>
          <w:color w:val="000000"/>
          <w:sz w:val="20"/>
          <w:szCs w:val="20"/>
        </w:rPr>
        <w:t>Педагогическое обеспечение качества образования</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Под педагогическим обеспечением качества образования понимается деятельность профессорско-преподавательского состава, обучающихся, административного персонала, направленная на </w:t>
      </w:r>
      <w:r w:rsidRPr="008F71DC">
        <w:rPr>
          <w:rStyle w:val="a3"/>
          <w:rFonts w:ascii="Times New Roman" w:hAnsi="Times New Roman" w:cs="Times New Roman"/>
          <w:color w:val="000000"/>
          <w:sz w:val="20"/>
          <w:szCs w:val="20"/>
        </w:rPr>
        <w:lastRenderedPageBreak/>
        <w:t>повышение эффективности функционирования и развития образовательного процесса, совершенствование его содержания, методики и организации в целях создания условий, непосредственно влияющих на качество педагогической и познавательной деятельности преподавателей и обучающихся вуза. Педагогическое обеспечение качества образования предполагает:</w:t>
      </w:r>
    </w:p>
    <w:p w:rsidR="006D0012" w:rsidRPr="008F71DC" w:rsidRDefault="006D0012" w:rsidP="00FD037E">
      <w:pPr>
        <w:pStyle w:val="a4"/>
        <w:numPr>
          <w:ilvl w:val="0"/>
          <w:numId w:val="43"/>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повышение уровня общеобразовательной подготовки абитуриентов и их профессионально ориентированный отбор;</w:t>
      </w:r>
    </w:p>
    <w:p w:rsidR="006D0012" w:rsidRPr="008F71DC" w:rsidRDefault="006D0012" w:rsidP="00FD037E">
      <w:pPr>
        <w:pStyle w:val="a4"/>
        <w:numPr>
          <w:ilvl w:val="0"/>
          <w:numId w:val="43"/>
        </w:numPr>
        <w:shd w:val="clear" w:color="auto" w:fill="auto"/>
        <w:tabs>
          <w:tab w:val="left" w:pos="284"/>
        </w:tabs>
        <w:spacing w:before="0" w:after="0" w:line="240" w:lineRule="auto"/>
        <w:ind w:left="284" w:right="28" w:hanging="284"/>
        <w:jc w:val="left"/>
        <w:rPr>
          <w:rFonts w:ascii="Times New Roman" w:hAnsi="Times New Roman" w:cs="Times New Roman"/>
          <w:sz w:val="20"/>
          <w:szCs w:val="20"/>
        </w:rPr>
      </w:pPr>
      <w:r w:rsidRPr="008F71DC">
        <w:rPr>
          <w:rStyle w:val="a3"/>
          <w:rFonts w:ascii="Times New Roman" w:hAnsi="Times New Roman" w:cs="Times New Roman"/>
          <w:color w:val="000000"/>
          <w:sz w:val="20"/>
          <w:szCs w:val="20"/>
        </w:rPr>
        <w:t>определение конкретной цели учебно-воспитательного процесса;</w:t>
      </w:r>
    </w:p>
    <w:p w:rsidR="006D0012" w:rsidRPr="008F71DC" w:rsidRDefault="006D0012" w:rsidP="00FD037E">
      <w:pPr>
        <w:pStyle w:val="a4"/>
        <w:numPr>
          <w:ilvl w:val="0"/>
          <w:numId w:val="43"/>
        </w:numPr>
        <w:shd w:val="clear" w:color="auto" w:fill="auto"/>
        <w:tabs>
          <w:tab w:val="left" w:pos="284"/>
          <w:tab w:val="left" w:pos="53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разработку оптимального содержания основных профессиональных и дополнительных образовательных программ, учитывающих индивидуальные познавательные интересы и способности обучающихся, позволяющих им выбирать оптимальные темпы и траектории получения высшего образования и создавать условия для их личностно-профессионального роста;</w:t>
      </w:r>
    </w:p>
    <w:p w:rsidR="006D0012" w:rsidRPr="008F71DC" w:rsidRDefault="006D0012" w:rsidP="00FD037E">
      <w:pPr>
        <w:pStyle w:val="a4"/>
        <w:numPr>
          <w:ilvl w:val="0"/>
          <w:numId w:val="43"/>
        </w:numPr>
        <w:shd w:val="clear" w:color="auto" w:fill="auto"/>
        <w:tabs>
          <w:tab w:val="left" w:pos="284"/>
          <w:tab w:val="left" w:pos="54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внедрение современных образовательных технологий, позволяющих интегрировать теоретические и практические знания обучающихся, продуцировать новые знания, формировать системное, инновационное мышление и способствовать развитию и саморазвитию творчества, индивидуальности человека, его духовного потенциала;</w:t>
      </w:r>
    </w:p>
    <w:p w:rsidR="006D0012" w:rsidRPr="008F71DC" w:rsidRDefault="006D0012" w:rsidP="00FD037E">
      <w:pPr>
        <w:pStyle w:val="a4"/>
        <w:numPr>
          <w:ilvl w:val="0"/>
          <w:numId w:val="43"/>
        </w:numPr>
        <w:shd w:val="clear" w:color="auto" w:fill="auto"/>
        <w:tabs>
          <w:tab w:val="left" w:pos="284"/>
          <w:tab w:val="left" w:pos="53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создание комплексного учебно-методического обеспечения учебного процесса;</w:t>
      </w:r>
    </w:p>
    <w:p w:rsidR="006D0012" w:rsidRPr="008F71DC" w:rsidRDefault="006D0012" w:rsidP="00FD037E">
      <w:pPr>
        <w:pStyle w:val="a4"/>
        <w:numPr>
          <w:ilvl w:val="0"/>
          <w:numId w:val="43"/>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педагогическое сопровождение самостоятельной познавательной деятельности обучающихся как целостного и непрерывного процесса изучения, анализа, формирования, развития, саморазвития и коррекции их познавательной сферы, учебной и внеучебной деятельности с целью усиления внутренней активности по самостоятельному овладению будущей профессией и др.</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Исходной точкой работы по обеспечению качества образования в институте выступает качество абитуриентов, их познавательные интересы, увлечения и способность успешно осваивать избранную ОПОП. Это обусловливает необходимость организации индивидуально направленного процесса обучения, спроектированного на основе точно определенных общих и специальных способностей абитуриентов, уровня и качества полученного образования.</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Особое место в обеспечении качественного набора обучающихся отводится системе довузовской подготовки, включающей в себя:</w:t>
      </w:r>
    </w:p>
    <w:p w:rsidR="006D0012" w:rsidRPr="008F71DC" w:rsidRDefault="006D0012" w:rsidP="00FD037E">
      <w:pPr>
        <w:pStyle w:val="a4"/>
        <w:numPr>
          <w:ilvl w:val="0"/>
          <w:numId w:val="44"/>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подготовку учащихся в профильных классах школ;</w:t>
      </w:r>
    </w:p>
    <w:p w:rsidR="006D0012" w:rsidRPr="008F71DC" w:rsidRDefault="006D0012" w:rsidP="00FD037E">
      <w:pPr>
        <w:pStyle w:val="a4"/>
        <w:numPr>
          <w:ilvl w:val="0"/>
          <w:numId w:val="44"/>
        </w:numPr>
        <w:shd w:val="clear" w:color="auto" w:fill="auto"/>
        <w:tabs>
          <w:tab w:val="left"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обучение старшеклассников некоторым вузовским и школьным дисциплинам в специализированных классах;</w:t>
      </w:r>
    </w:p>
    <w:p w:rsidR="006D0012" w:rsidRPr="008F71DC" w:rsidRDefault="006D0012" w:rsidP="00FD037E">
      <w:pPr>
        <w:pStyle w:val="a4"/>
        <w:numPr>
          <w:ilvl w:val="0"/>
          <w:numId w:val="44"/>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подготовку абитуриентов на подготовительных курсах для </w:t>
      </w:r>
      <w:r w:rsidRPr="008F71DC">
        <w:rPr>
          <w:rStyle w:val="a3"/>
          <w:rFonts w:ascii="Times New Roman" w:hAnsi="Times New Roman" w:cs="Times New Roman"/>
          <w:color w:val="000000"/>
          <w:sz w:val="20"/>
          <w:szCs w:val="20"/>
        </w:rPr>
        <w:lastRenderedPageBreak/>
        <w:t>поступления в вуз;</w:t>
      </w:r>
    </w:p>
    <w:p w:rsidR="006D0012" w:rsidRPr="008F71DC" w:rsidRDefault="006D0012" w:rsidP="00FD037E">
      <w:pPr>
        <w:pStyle w:val="a4"/>
        <w:numPr>
          <w:ilvl w:val="0"/>
          <w:numId w:val="44"/>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проведение предметных олимпиад и отбор в вуз победителей этих олимпиад.</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Предполагается, что не менее 30% абитуриентов будут поступать в институт после специально организованной довузовской подготовки.</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Системообразующую функцию в обеспечении качества образования выполняет цель образовательного процесса. От цели в наибольшей степени зависит выбор содержания, методов, средств обучения и профессионального развития обучающихся, и, в конечном счете, качество их образования.</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При создании системы качества образования исходной стала идея о том, что цель образования в вузе состоит не только в формировании у обучающихся способности успешно решать профессиональные задачи и выполнять профессиональные действия, но и в развитии, расширении их неповторимых индивидуальных качеств, гармоничной личности профессионала.</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Цель образовательного процесса в институте определяется как достижение обучающимися такого уровня знаний, сформированных профессиональных умений, навыков и личностных качеств, которые необходимы выпускнику вуза для овладения избранной профессией и успешной адаптации в профессиональной и социальной среде. В обобщенном виде цель образовательного процесса представлена как профессиограмма выпускника института по каждой ОПОП, с четким выделением профессиональных компетенций.</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Важным элементом педагогического обеспечения, определяющим качество образования, является разработка оптимального содержания </w:t>
      </w:r>
      <w:r w:rsidR="00F46591" w:rsidRPr="008F71DC">
        <w:rPr>
          <w:rStyle w:val="a3"/>
          <w:rFonts w:ascii="Times New Roman" w:hAnsi="Times New Roman" w:cs="Times New Roman"/>
          <w:color w:val="000000"/>
          <w:sz w:val="20"/>
          <w:szCs w:val="20"/>
        </w:rPr>
        <w:t>ОПОП</w:t>
      </w:r>
      <w:r w:rsidRPr="008F71DC">
        <w:rPr>
          <w:rStyle w:val="a3"/>
          <w:rFonts w:ascii="Times New Roman" w:hAnsi="Times New Roman" w:cs="Times New Roman"/>
          <w:color w:val="000000"/>
          <w:sz w:val="20"/>
          <w:szCs w:val="20"/>
        </w:rPr>
        <w:t>. Прежде всего, именно содержание образования обеспечивает необходимый уровень профессиональной подготовки и личностного развития будущих выпускников. В результате усвоения оптимального для каждого обучающегося содержания образования он получает возможность выбирать индивидуальную траекторию образования, сформировать у себя соответствующий уровень общей и профессиональной культуры, успешно интегрироваться в современное общество, получить избранную профессию.</w:t>
      </w:r>
    </w:p>
    <w:p w:rsidR="006D0012" w:rsidRPr="008F71DC" w:rsidRDefault="006D0012" w:rsidP="00F305FF">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Основными источниками формирования содержания образования являются:</w:t>
      </w:r>
    </w:p>
    <w:p w:rsidR="006D0012" w:rsidRPr="008F71DC" w:rsidRDefault="006D0012" w:rsidP="00F305FF">
      <w:pPr>
        <w:pStyle w:val="a4"/>
        <w:shd w:val="clear" w:color="auto" w:fill="auto"/>
        <w:tabs>
          <w:tab w:val="left" w:pos="360"/>
          <w:tab w:val="left" w:pos="851"/>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а)</w:t>
      </w:r>
      <w:r w:rsidRPr="008F71DC">
        <w:rPr>
          <w:rStyle w:val="a3"/>
          <w:rFonts w:ascii="Times New Roman" w:hAnsi="Times New Roman" w:cs="Times New Roman"/>
          <w:color w:val="000000"/>
          <w:sz w:val="20"/>
          <w:szCs w:val="20"/>
        </w:rPr>
        <w:tab/>
      </w:r>
      <w:r w:rsidRPr="008F71DC">
        <w:rPr>
          <w:rStyle w:val="a8"/>
          <w:color w:val="000000"/>
        </w:rPr>
        <w:t>внешние источники:</w:t>
      </w:r>
      <w:r w:rsidRPr="008F71DC">
        <w:rPr>
          <w:rStyle w:val="a3"/>
          <w:rFonts w:ascii="Times New Roman" w:hAnsi="Times New Roman" w:cs="Times New Roman"/>
          <w:color w:val="000000"/>
          <w:sz w:val="20"/>
          <w:szCs w:val="20"/>
        </w:rPr>
        <w:t xml:space="preserve"> требования ФГОС к обязательному минимуму содержания подготовки выпускника; квалификационные требования профессиограммы; рекомендации учебно-методического объединения по созданию основных образовательных программ; нормативные документы, определяющие профессиональные обязанности </w:t>
      </w:r>
      <w:r w:rsidRPr="008F71DC">
        <w:rPr>
          <w:rStyle w:val="a3"/>
          <w:rFonts w:ascii="Times New Roman" w:hAnsi="Times New Roman" w:cs="Times New Roman"/>
          <w:color w:val="000000"/>
          <w:sz w:val="20"/>
          <w:szCs w:val="20"/>
        </w:rPr>
        <w:lastRenderedPageBreak/>
        <w:t>выпускника (положения, должностные инструкции); познавательные интересы обучающихся; данные анализа отзывов на выпускников, опыт, накопленный в институте по конструированию содержания образовательных программ и др.;</w:t>
      </w:r>
    </w:p>
    <w:p w:rsidR="006D0012" w:rsidRPr="008F71DC" w:rsidRDefault="006D0012" w:rsidP="00F305FF">
      <w:pPr>
        <w:pStyle w:val="a4"/>
        <w:shd w:val="clear" w:color="auto" w:fill="auto"/>
        <w:tabs>
          <w:tab w:val="left" w:pos="360"/>
          <w:tab w:val="left" w:pos="851"/>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б)</w:t>
      </w:r>
      <w:r w:rsidRPr="008F71DC">
        <w:rPr>
          <w:rStyle w:val="a3"/>
          <w:rFonts w:ascii="Times New Roman" w:hAnsi="Times New Roman" w:cs="Times New Roman"/>
          <w:color w:val="000000"/>
          <w:sz w:val="20"/>
          <w:szCs w:val="20"/>
        </w:rPr>
        <w:tab/>
      </w:r>
      <w:r w:rsidRPr="008F71DC">
        <w:rPr>
          <w:rStyle w:val="a8"/>
          <w:color w:val="000000"/>
        </w:rPr>
        <w:t>содержательно-дидактические источники:</w:t>
      </w:r>
      <w:r w:rsidRPr="008F71DC">
        <w:rPr>
          <w:rStyle w:val="a3"/>
          <w:rFonts w:ascii="Times New Roman" w:hAnsi="Times New Roman" w:cs="Times New Roman"/>
          <w:color w:val="000000"/>
          <w:sz w:val="20"/>
          <w:szCs w:val="20"/>
        </w:rPr>
        <w:t xml:space="preserve"> объект профессиональной деятельности выпускника и его предметно-специфическое содержание; научные знания по данному профилю подготовки и их предвидимое развитие; закономерности процесса усвоения знаний и подготовки будущих выпускников данного профиля; принципы, на основании которых будет осуществляться отбор содержания учебных дисциплин и др.;</w:t>
      </w:r>
    </w:p>
    <w:p w:rsidR="006D0012" w:rsidRPr="008F71DC" w:rsidRDefault="006D0012" w:rsidP="00F305FF">
      <w:pPr>
        <w:pStyle w:val="a4"/>
        <w:shd w:val="clear" w:color="auto" w:fill="auto"/>
        <w:tabs>
          <w:tab w:val="left" w:pos="360"/>
          <w:tab w:val="left" w:pos="585"/>
          <w:tab w:val="left" w:pos="851"/>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в)</w:t>
      </w:r>
      <w:r w:rsidRPr="008F71DC">
        <w:rPr>
          <w:rStyle w:val="a3"/>
          <w:rFonts w:ascii="Times New Roman" w:hAnsi="Times New Roman" w:cs="Times New Roman"/>
          <w:color w:val="000000"/>
          <w:sz w:val="20"/>
          <w:szCs w:val="20"/>
        </w:rPr>
        <w:tab/>
      </w:r>
      <w:r w:rsidRPr="008F71DC">
        <w:rPr>
          <w:rStyle w:val="a8"/>
          <w:color w:val="000000"/>
        </w:rPr>
        <w:t>содержательно-методические источники:</w:t>
      </w:r>
      <w:r w:rsidRPr="008F71DC">
        <w:rPr>
          <w:rStyle w:val="a3"/>
          <w:rFonts w:ascii="Times New Roman" w:hAnsi="Times New Roman" w:cs="Times New Roman"/>
          <w:color w:val="000000"/>
          <w:sz w:val="20"/>
          <w:szCs w:val="20"/>
        </w:rPr>
        <w:t xml:space="preserve"> </w:t>
      </w:r>
      <w:r w:rsidRPr="008F71DC">
        <w:rPr>
          <w:rStyle w:val="100"/>
          <w:color w:val="000000"/>
          <w:sz w:val="20"/>
          <w:szCs w:val="20"/>
        </w:rPr>
        <w:t xml:space="preserve">дидактическая </w:t>
      </w:r>
      <w:r w:rsidRPr="008F71DC">
        <w:rPr>
          <w:rStyle w:val="a3"/>
          <w:rFonts w:ascii="Times New Roman" w:hAnsi="Times New Roman" w:cs="Times New Roman"/>
          <w:color w:val="000000"/>
          <w:sz w:val="20"/>
          <w:szCs w:val="20"/>
        </w:rPr>
        <w:t>модель учебного процесса (дисциплинарная или блочно-модульная организация); функции различных учебных дисциплин в общей системе подготовки выпускника; критерии отбора и упорядочивания учебной информации, способы и методы структурирования, уровни усвоения содержания учебных дисциплин и др.</w:t>
      </w:r>
    </w:p>
    <w:p w:rsidR="006D0012" w:rsidRPr="008F71DC" w:rsidRDefault="006D0012" w:rsidP="00A54E83">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Оптимальность содержанию образования придает различное сочетание базовой и вариативной частей ОПОП по всем направлениям.</w:t>
      </w:r>
    </w:p>
    <w:p w:rsidR="006D0012" w:rsidRPr="008F71DC" w:rsidRDefault="006D0012" w:rsidP="00A54E83">
      <w:pPr>
        <w:widowControl/>
        <w:ind w:right="28" w:firstLine="567"/>
        <w:jc w:val="both"/>
        <w:rPr>
          <w:rFonts w:ascii="Times New Roman" w:eastAsia="Times New Roman" w:hAnsi="Times New Roman" w:cs="Times New Roman"/>
          <w:i/>
          <w:color w:val="auto"/>
          <w:sz w:val="20"/>
          <w:szCs w:val="20"/>
        </w:rPr>
      </w:pPr>
      <w:r w:rsidRPr="008F71DC">
        <w:rPr>
          <w:rFonts w:ascii="Times New Roman" w:eastAsia="Times New Roman" w:hAnsi="Times New Roman" w:cs="Times New Roman"/>
          <w:b/>
          <w:i/>
          <w:color w:val="auto"/>
          <w:sz w:val="20"/>
          <w:szCs w:val="20"/>
        </w:rPr>
        <w:t>Программа бакалавриата состоит из следующих блоков</w:t>
      </w:r>
      <w:r w:rsidRPr="008F71DC">
        <w:rPr>
          <w:rFonts w:ascii="Times New Roman" w:eastAsia="Times New Roman" w:hAnsi="Times New Roman" w:cs="Times New Roman"/>
          <w:i/>
          <w:color w:val="auto"/>
          <w:sz w:val="20"/>
          <w:szCs w:val="20"/>
        </w:rPr>
        <w:t>:</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Блок 1. «Дисциплины (модули)», который включает дисциплины (модули), относящиеся к базовой части программы и дисциплины (модули), относящиеся к ее вариативной части.</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Блок 2. «Практики», который в полном объеме относится к вариативной части программы.</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Блок 3. «Государственная итоговая аттестация», который в полном объеме относится к базовой части программы и завершается присвоением квалификации, указанной в перечне специальностей и направлений подготовки высшего образования.</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b/>
          <w:i/>
          <w:color w:val="auto"/>
          <w:sz w:val="20"/>
          <w:szCs w:val="20"/>
        </w:rPr>
        <w:t>Программа магистратуры состоит из следующих блоков</w:t>
      </w:r>
      <w:r w:rsidRPr="008F71DC">
        <w:rPr>
          <w:rFonts w:ascii="Times New Roman" w:eastAsia="Times New Roman" w:hAnsi="Times New Roman" w:cs="Times New Roman"/>
          <w:color w:val="auto"/>
          <w:sz w:val="20"/>
          <w:szCs w:val="20"/>
        </w:rPr>
        <w:t>:</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Блок 1. «Дисциплины (модули)», который включает дисциплины (модули), относящиеся к базовой части программы, и дисциплины (модули), относящиеся к ее вариативной части.</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Блок 2. «Практики, в том  числе научно-исследовательская работа (НИР)», который в полном объеме относится к вариативной части программы.</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Блок 3. «Государственная итоговая аттестация», который в полном объеме относится к базовой части программы и завершается присвоением квалификации, указанной в перечне специальностей и направлений подготовки высшего образования.</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b/>
          <w:i/>
          <w:color w:val="auto"/>
          <w:sz w:val="20"/>
          <w:szCs w:val="20"/>
        </w:rPr>
        <w:t>Программа аспирантуры состоит из следующих блоков</w:t>
      </w:r>
      <w:r w:rsidRPr="008F71DC">
        <w:rPr>
          <w:rFonts w:ascii="Times New Roman" w:eastAsia="Times New Roman" w:hAnsi="Times New Roman" w:cs="Times New Roman"/>
          <w:color w:val="auto"/>
          <w:sz w:val="20"/>
          <w:szCs w:val="20"/>
        </w:rPr>
        <w:t>:</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lastRenderedPageBreak/>
        <w:t>Блок 1. «Дисциплины (модули)», который включает дисциплины (модули), относящиеся к базовой  части программы, и дисциплины (модули), относящиеся к ее вариативной части.</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Блок 2. «Практики», который в полном объеме относится к вариативной части программы.</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Блок 3. «Научно-исследовательская работа», который в полном объеме относится к вариативной части программы.</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Блок 4. «Государственная итоговая аттестация», который в полном объеме относится к базовой части программы и завершается присвоением квалификации «Исследователь. Преподаватель-исследователь».</w:t>
      </w:r>
    </w:p>
    <w:p w:rsidR="006D0012" w:rsidRPr="008F71DC" w:rsidRDefault="006D0012" w:rsidP="00A54E83">
      <w:pPr>
        <w:ind w:right="28" w:firstLine="567"/>
        <w:jc w:val="both"/>
        <w:rPr>
          <w:rFonts w:ascii="Times New Roman" w:eastAsia="Times New Roman" w:hAnsi="Times New Roman" w:cs="Times New Roman"/>
          <w:color w:val="auto"/>
          <w:sz w:val="20"/>
          <w:szCs w:val="20"/>
        </w:rPr>
      </w:pPr>
      <w:r w:rsidRPr="008F71DC">
        <w:rPr>
          <w:rStyle w:val="a8"/>
        </w:rPr>
        <w:t>Базовая часть</w:t>
      </w:r>
      <w:r w:rsidRPr="008F71DC">
        <w:rPr>
          <w:rStyle w:val="a3"/>
          <w:rFonts w:ascii="Times New Roman" w:hAnsi="Times New Roman" w:cs="Times New Roman"/>
          <w:sz w:val="20"/>
          <w:szCs w:val="20"/>
        </w:rPr>
        <w:t xml:space="preserve"> </w:t>
      </w:r>
      <w:r w:rsidRPr="008F71DC">
        <w:rPr>
          <w:rFonts w:ascii="Times New Roman" w:eastAsia="Times New Roman" w:hAnsi="Times New Roman" w:cs="Times New Roman"/>
          <w:color w:val="auto"/>
          <w:sz w:val="20"/>
          <w:szCs w:val="20"/>
        </w:rPr>
        <w:t>Дисциплины (модули), относящиеся к базовой части программы бакалавриата, магистратуры, являются обязательными для освоения обучающимся вне зависимости от направленности (профиля) программы бакалавриата, которую он осваивает. Набор дисциплин (модулей), относящихся к базовой части программы бакалавриата, организация определяет самостоятельно в объеме, установленном настоящим ФГОС ВО, с учетом соответствующей (соответствующих) примерной (примерных) основной (основных) образовательной (образовательных) программы (программ).</w:t>
      </w:r>
    </w:p>
    <w:p w:rsidR="006D0012" w:rsidRPr="008F71DC" w:rsidRDefault="006D0012" w:rsidP="00A54E83">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8"/>
          <w:color w:val="000000"/>
        </w:rPr>
        <w:t>Вариативная часть содержания образования</w:t>
      </w:r>
      <w:r w:rsidRPr="008F71DC">
        <w:rPr>
          <w:rStyle w:val="a3"/>
          <w:rFonts w:ascii="Times New Roman" w:hAnsi="Times New Roman" w:cs="Times New Roman"/>
          <w:color w:val="000000"/>
          <w:sz w:val="20"/>
          <w:szCs w:val="20"/>
        </w:rPr>
        <w:t xml:space="preserve"> определяется на основе имеющихся временных возможностей по конкретной ОПОП, познавательных запросов обучающихся и потребностей их будущей профессиональной деятельности. Вариативная часть содержания образования формируется за счет:</w:t>
      </w:r>
    </w:p>
    <w:p w:rsidR="006D0012" w:rsidRPr="008F71DC" w:rsidRDefault="006D0012" w:rsidP="00FD037E">
      <w:pPr>
        <w:pStyle w:val="a4"/>
        <w:numPr>
          <w:ilvl w:val="0"/>
          <w:numId w:val="45"/>
        </w:numPr>
        <w:shd w:val="clear" w:color="auto" w:fill="auto"/>
        <w:tabs>
          <w:tab w:val="left" w:pos="284"/>
        </w:tabs>
        <w:spacing w:before="0" w:after="0" w:line="240" w:lineRule="auto"/>
        <w:ind w:left="284" w:right="28" w:hanging="284"/>
        <w:jc w:val="left"/>
        <w:rPr>
          <w:rFonts w:ascii="Times New Roman" w:hAnsi="Times New Roman" w:cs="Times New Roman"/>
          <w:sz w:val="20"/>
          <w:szCs w:val="20"/>
        </w:rPr>
      </w:pPr>
      <w:r w:rsidRPr="008F71DC">
        <w:rPr>
          <w:rStyle w:val="a3"/>
          <w:rFonts w:ascii="Times New Roman" w:hAnsi="Times New Roman" w:cs="Times New Roman"/>
          <w:color w:val="000000"/>
          <w:sz w:val="20"/>
          <w:szCs w:val="20"/>
        </w:rPr>
        <w:t>дисциплин направлений, вводимым самим вузом;</w:t>
      </w:r>
    </w:p>
    <w:p w:rsidR="006D0012" w:rsidRPr="008F71DC" w:rsidRDefault="006D0012" w:rsidP="00FD037E">
      <w:pPr>
        <w:pStyle w:val="a4"/>
        <w:numPr>
          <w:ilvl w:val="0"/>
          <w:numId w:val="45"/>
        </w:numPr>
        <w:shd w:val="clear" w:color="auto" w:fill="auto"/>
        <w:tabs>
          <w:tab w:val="left" w:pos="284"/>
        </w:tabs>
        <w:spacing w:before="0" w:after="0" w:line="240" w:lineRule="auto"/>
        <w:ind w:left="284" w:right="28" w:hanging="284"/>
        <w:jc w:val="left"/>
        <w:rPr>
          <w:rFonts w:ascii="Times New Roman" w:hAnsi="Times New Roman" w:cs="Times New Roman"/>
          <w:sz w:val="20"/>
          <w:szCs w:val="20"/>
        </w:rPr>
      </w:pPr>
      <w:r w:rsidRPr="008F71DC">
        <w:rPr>
          <w:rStyle w:val="a3"/>
          <w:rFonts w:ascii="Times New Roman" w:hAnsi="Times New Roman" w:cs="Times New Roman"/>
          <w:color w:val="000000"/>
          <w:sz w:val="20"/>
          <w:szCs w:val="20"/>
        </w:rPr>
        <w:t>факультативных дисциплин и дисциплин по выбору;</w:t>
      </w:r>
    </w:p>
    <w:p w:rsidR="006D0012" w:rsidRPr="008F71DC" w:rsidRDefault="006D0012" w:rsidP="00FD037E">
      <w:pPr>
        <w:pStyle w:val="a4"/>
        <w:numPr>
          <w:ilvl w:val="0"/>
          <w:numId w:val="45"/>
        </w:numPr>
        <w:shd w:val="clear" w:color="auto" w:fill="auto"/>
        <w:tabs>
          <w:tab w:val="left" w:pos="284"/>
        </w:tabs>
        <w:spacing w:before="0" w:after="0" w:line="240" w:lineRule="auto"/>
        <w:ind w:left="284" w:right="28" w:hanging="284"/>
        <w:jc w:val="left"/>
        <w:rPr>
          <w:rFonts w:ascii="Times New Roman" w:hAnsi="Times New Roman" w:cs="Times New Roman"/>
          <w:sz w:val="20"/>
          <w:szCs w:val="20"/>
        </w:rPr>
      </w:pPr>
      <w:r w:rsidRPr="008F71DC">
        <w:rPr>
          <w:rStyle w:val="a3"/>
          <w:rFonts w:ascii="Times New Roman" w:hAnsi="Times New Roman" w:cs="Times New Roman"/>
          <w:color w:val="000000"/>
          <w:sz w:val="20"/>
          <w:szCs w:val="20"/>
        </w:rPr>
        <w:t>дисциплин, отражающих региональный, вузовский компонент образования и др.</w:t>
      </w:r>
    </w:p>
    <w:p w:rsidR="006D0012" w:rsidRPr="008F71DC" w:rsidRDefault="006D0012" w:rsidP="00A54E83">
      <w:pPr>
        <w:pStyle w:val="a4"/>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 xml:space="preserve">Дисциплины (модули), относящиеся к вариативной части программы бакалавриата и магистратуры, практики (в том числе НИР) определяют направленность (профиль) программы. Набор дисциплин (модулей) и практик (в том числе НИР), относящихся к вариативной части Блока 1 «Дисциплины (модули)» и Блока 2 «Практики, в том числе научно-исследовательская работа (НИР)» программ бакалавриата и магистратуры, организация определяет самостоятельно в объеме, установленном настоящим ФГОС ВО. В аспирантуре дисциплины (модули), относящиеся к базовой части Блока 1, в том числе направленные на подготовку к сдаче кандидатских экзаменов, являются обязательными для освоения обучающимся независимо от направленности программы аспирантуры, которую он осваивает; набор  дисциплин  (модулей)  вариативной части Блока 1 организация </w:t>
      </w:r>
      <w:r w:rsidRPr="008F71DC">
        <w:rPr>
          <w:rStyle w:val="a3"/>
          <w:rFonts w:ascii="Times New Roman" w:hAnsi="Times New Roman" w:cs="Times New Roman"/>
          <w:color w:val="000000"/>
          <w:sz w:val="20"/>
          <w:szCs w:val="20"/>
        </w:rPr>
        <w:lastRenderedPageBreak/>
        <w:t>определяет самостоятельно в соответствии с направленностью программы аспирантуры в объеме, установленном настоящим ФГОС ВО.</w:t>
      </w:r>
    </w:p>
    <w:p w:rsidR="006D0012" w:rsidRPr="008F71DC" w:rsidRDefault="006D0012" w:rsidP="00A54E83">
      <w:pPr>
        <w:pStyle w:val="a4"/>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После выбора обучающимся направленности (профиля) программы набор соответствующих дисциплин (модулей), практик (в том числе НИР) становится обязательным для освоения обучающимся.</w:t>
      </w:r>
    </w:p>
    <w:p w:rsidR="006D0012" w:rsidRPr="008F71DC" w:rsidRDefault="006D0012" w:rsidP="00A54E83">
      <w:pPr>
        <w:ind w:right="28" w:firstLine="567"/>
        <w:rPr>
          <w:rStyle w:val="a3"/>
          <w:rFonts w:ascii="Times New Roman" w:hAnsi="Times New Roman" w:cs="Times New Roman"/>
          <w:b/>
          <w:sz w:val="20"/>
          <w:szCs w:val="20"/>
        </w:rPr>
      </w:pPr>
      <w:r w:rsidRPr="008F71DC">
        <w:rPr>
          <w:rFonts w:ascii="Times New Roman" w:eastAsia="Times New Roman" w:hAnsi="Times New Roman" w:cs="Times New Roman"/>
          <w:b/>
          <w:i/>
          <w:color w:val="auto"/>
          <w:sz w:val="20"/>
          <w:szCs w:val="20"/>
        </w:rPr>
        <w:t>Программа</w:t>
      </w:r>
      <w:r w:rsidRPr="008F71DC">
        <w:rPr>
          <w:rStyle w:val="a3"/>
          <w:rFonts w:ascii="Times New Roman" w:hAnsi="Times New Roman" w:cs="Times New Roman"/>
          <w:b/>
          <w:i/>
          <w:sz w:val="20"/>
          <w:szCs w:val="20"/>
        </w:rPr>
        <w:t xml:space="preserve"> СПО</w:t>
      </w:r>
      <w:r w:rsidRPr="008F71DC">
        <w:rPr>
          <w:rFonts w:ascii="Times New Roman" w:hAnsi="Times New Roman" w:cs="Times New Roman"/>
          <w:sz w:val="20"/>
          <w:szCs w:val="20"/>
        </w:rPr>
        <w:t xml:space="preserve"> </w:t>
      </w:r>
      <w:r w:rsidRPr="008F71DC">
        <w:rPr>
          <w:rFonts w:ascii="Times New Roman" w:eastAsia="Times New Roman" w:hAnsi="Times New Roman" w:cs="Times New Roman"/>
          <w:color w:val="auto"/>
          <w:sz w:val="20"/>
          <w:szCs w:val="20"/>
        </w:rPr>
        <w:t>предусматривает изучение следующих учебных циклов</w:t>
      </w:r>
      <w:r w:rsidRPr="008F71DC">
        <w:rPr>
          <w:rStyle w:val="a3"/>
          <w:rFonts w:ascii="Times New Roman" w:hAnsi="Times New Roman" w:cs="Times New Roman"/>
          <w:b/>
          <w:sz w:val="20"/>
          <w:szCs w:val="20"/>
        </w:rPr>
        <w:t>:</w:t>
      </w:r>
    </w:p>
    <w:p w:rsidR="006D0012" w:rsidRPr="008F71DC" w:rsidRDefault="006D0012" w:rsidP="00FD037E">
      <w:pPr>
        <w:widowControl/>
        <w:numPr>
          <w:ilvl w:val="0"/>
          <w:numId w:val="159"/>
        </w:numPr>
        <w:ind w:left="284" w:right="28" w:hanging="284"/>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 xml:space="preserve">общего гуманитарного и социально-экономического; </w:t>
      </w:r>
    </w:p>
    <w:p w:rsidR="006D0012" w:rsidRPr="008F71DC" w:rsidRDefault="006D0012" w:rsidP="00FD037E">
      <w:pPr>
        <w:widowControl/>
        <w:numPr>
          <w:ilvl w:val="0"/>
          <w:numId w:val="159"/>
        </w:numPr>
        <w:ind w:left="284" w:right="28" w:hanging="284"/>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 xml:space="preserve">математического и общего естественнонаучного; </w:t>
      </w:r>
    </w:p>
    <w:p w:rsidR="006D0012" w:rsidRPr="008F71DC" w:rsidRDefault="006D0012" w:rsidP="00FD037E">
      <w:pPr>
        <w:widowControl/>
        <w:numPr>
          <w:ilvl w:val="0"/>
          <w:numId w:val="159"/>
        </w:numPr>
        <w:ind w:left="284" w:right="28" w:hanging="284"/>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 xml:space="preserve">профессионального; </w:t>
      </w:r>
    </w:p>
    <w:p w:rsidR="006D0012" w:rsidRPr="008F71DC" w:rsidRDefault="006D0012" w:rsidP="00245453">
      <w:pPr>
        <w:widowControl/>
        <w:ind w:right="28"/>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 xml:space="preserve">и разделов: </w:t>
      </w:r>
    </w:p>
    <w:p w:rsidR="006D0012" w:rsidRPr="008F71DC" w:rsidRDefault="006D0012" w:rsidP="00FD037E">
      <w:pPr>
        <w:widowControl/>
        <w:numPr>
          <w:ilvl w:val="0"/>
          <w:numId w:val="160"/>
        </w:numPr>
        <w:ind w:left="284" w:right="28" w:hanging="284"/>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 xml:space="preserve">учебная практика; </w:t>
      </w:r>
    </w:p>
    <w:p w:rsidR="006D0012" w:rsidRPr="008F71DC" w:rsidRDefault="006D0012" w:rsidP="00FD037E">
      <w:pPr>
        <w:widowControl/>
        <w:numPr>
          <w:ilvl w:val="0"/>
          <w:numId w:val="160"/>
        </w:numPr>
        <w:ind w:left="284" w:right="28" w:hanging="284"/>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 xml:space="preserve">производственная практика (по профилю специальности);  </w:t>
      </w:r>
    </w:p>
    <w:p w:rsidR="006D0012" w:rsidRPr="008F71DC" w:rsidRDefault="006D0012" w:rsidP="00FD037E">
      <w:pPr>
        <w:widowControl/>
        <w:numPr>
          <w:ilvl w:val="0"/>
          <w:numId w:val="160"/>
        </w:numPr>
        <w:ind w:left="284" w:right="28" w:hanging="284"/>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 xml:space="preserve">производственная практика (преддипломная); </w:t>
      </w:r>
    </w:p>
    <w:p w:rsidR="006D0012" w:rsidRPr="008F71DC" w:rsidRDefault="006D0012" w:rsidP="00FD037E">
      <w:pPr>
        <w:widowControl/>
        <w:numPr>
          <w:ilvl w:val="0"/>
          <w:numId w:val="160"/>
        </w:numPr>
        <w:ind w:left="284" w:right="28" w:hanging="284"/>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 xml:space="preserve">промежуточная аттестация; </w:t>
      </w:r>
    </w:p>
    <w:p w:rsidR="006D0012" w:rsidRPr="008F71DC" w:rsidRDefault="006D0012" w:rsidP="00FD037E">
      <w:pPr>
        <w:widowControl/>
        <w:numPr>
          <w:ilvl w:val="0"/>
          <w:numId w:val="160"/>
        </w:numPr>
        <w:ind w:left="284" w:right="28" w:hanging="284"/>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 xml:space="preserve">государственная итоговая аттестация. </w:t>
      </w:r>
    </w:p>
    <w:p w:rsidR="006D0012" w:rsidRPr="008F71DC" w:rsidRDefault="006D0012" w:rsidP="00A54E83">
      <w:pPr>
        <w:autoSpaceDE w:val="0"/>
        <w:autoSpaceDN w:val="0"/>
        <w:adjustRightInd w:val="0"/>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Общий гуманитарный и социально-экономический, математический и общий естественнонаучный учебные циклы состоят из дисциплин. Профессиональный учебный цикл состоит из общепрофессиональных дисциплин и профессиональных модулей в соответствии с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и (или) производственная практика (по профилю специальности).</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Обязательная часть по учебным циклам должна составлять около 70 процентов от общего объема времени, отведенного на их освоение.</w:t>
      </w:r>
    </w:p>
    <w:p w:rsidR="006D0012" w:rsidRPr="008F71DC" w:rsidRDefault="006D0012" w:rsidP="00A54E83">
      <w:pPr>
        <w:widowControl/>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 xml:space="preserve">Вариативная часть (около 30 процентов) дает возможность расширения и (или)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Дисциплины, междисциплинарные курсы и профессиональные модули вариативной части определяются образовательной организацией. </w:t>
      </w:r>
    </w:p>
    <w:p w:rsidR="006D0012" w:rsidRPr="008F71DC" w:rsidRDefault="006D0012" w:rsidP="00A54E83">
      <w:pPr>
        <w:autoSpaceDE w:val="0"/>
        <w:autoSpaceDN w:val="0"/>
        <w:adjustRightInd w:val="0"/>
        <w:ind w:right="28" w:firstLine="540"/>
        <w:jc w:val="both"/>
        <w:rPr>
          <w:rFonts w:ascii="Times New Roman" w:hAnsi="Times New Roman" w:cs="Times New Roman"/>
          <w:sz w:val="20"/>
          <w:szCs w:val="20"/>
        </w:rPr>
      </w:pPr>
      <w:r w:rsidRPr="008F71DC">
        <w:rPr>
          <w:rFonts w:ascii="Times New Roman" w:hAnsi="Times New Roman" w:cs="Times New Roman"/>
          <w:sz w:val="20"/>
          <w:szCs w:val="20"/>
        </w:rPr>
        <w:t>Образовательная организация имеет право:</w:t>
      </w:r>
    </w:p>
    <w:p w:rsidR="006D0012" w:rsidRPr="008F71DC" w:rsidRDefault="006D0012" w:rsidP="00FD037E">
      <w:pPr>
        <w:numPr>
          <w:ilvl w:val="0"/>
          <w:numId w:val="161"/>
        </w:numPr>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использовать объем времени, отведенный на вариативную часть учебных циклов ППССЗ, увеличивая при этом объем времени, отведенный на дисциплины и модули обязательной части, либо вводя новые дисциплины и модули в соответствии с потребностями работодателей и спецификой деятельности образовательной организации;</w:t>
      </w:r>
    </w:p>
    <w:p w:rsidR="006D0012" w:rsidRPr="008F71DC" w:rsidRDefault="006D0012" w:rsidP="00FD037E">
      <w:pPr>
        <w:numPr>
          <w:ilvl w:val="0"/>
          <w:numId w:val="161"/>
        </w:numPr>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lastRenderedPageBreak/>
        <w:t xml:space="preserve">определять для освоения обучающимися в рамках профессионального модуля профессию рабочего, должность служащего (одну или несколько) согласно </w:t>
      </w:r>
      <w:hyperlink w:anchor="Par1365" w:history="1">
        <w:r w:rsidRPr="008F71DC">
          <w:rPr>
            <w:rFonts w:ascii="Times New Roman" w:hAnsi="Times New Roman" w:cs="Times New Roman"/>
            <w:color w:val="auto"/>
            <w:sz w:val="20"/>
            <w:szCs w:val="20"/>
          </w:rPr>
          <w:t>приложениям</w:t>
        </w:r>
      </w:hyperlink>
      <w:r w:rsidRPr="008F71DC">
        <w:rPr>
          <w:rFonts w:ascii="Times New Roman" w:hAnsi="Times New Roman" w:cs="Times New Roman"/>
          <w:sz w:val="20"/>
          <w:szCs w:val="20"/>
        </w:rPr>
        <w:t xml:space="preserve"> к ФГОС СПО;</w:t>
      </w:r>
    </w:p>
    <w:p w:rsidR="006D0012" w:rsidRPr="008F71DC" w:rsidRDefault="006D0012" w:rsidP="00FD037E">
      <w:pPr>
        <w:numPr>
          <w:ilvl w:val="0"/>
          <w:numId w:val="161"/>
        </w:numPr>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ежегодно обновлять ППССЗ с учетом запросов работодателей, особенностей развития региона, науки, культуры, экономики, техники, технологий и социальной сферы в рамках, установленных настоящим ФГОС СПО;</w:t>
      </w:r>
    </w:p>
    <w:p w:rsidR="006D0012" w:rsidRPr="008F71DC" w:rsidRDefault="006D0012" w:rsidP="00FD037E">
      <w:pPr>
        <w:numPr>
          <w:ilvl w:val="0"/>
          <w:numId w:val="161"/>
        </w:numPr>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в рабочих программах всех дисциплин и профессиональных модулей четко формулировать требования к результатам их освоения: компетенциям, приобретаемому практическому опыту, знаниям и умениям;</w:t>
      </w:r>
    </w:p>
    <w:p w:rsidR="006D0012" w:rsidRPr="008F71DC" w:rsidRDefault="006D0012" w:rsidP="00FD037E">
      <w:pPr>
        <w:numPr>
          <w:ilvl w:val="0"/>
          <w:numId w:val="161"/>
        </w:numPr>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обеспечивать эффективную самостоятельную работу обучающихся в сочетании с совершенствованием управления ею со стороны преподавателей и мастеров производственного обучения;</w:t>
      </w:r>
    </w:p>
    <w:p w:rsidR="006D0012" w:rsidRPr="008F71DC" w:rsidRDefault="006D0012" w:rsidP="00FD037E">
      <w:pPr>
        <w:numPr>
          <w:ilvl w:val="0"/>
          <w:numId w:val="161"/>
        </w:numPr>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обеспечить обучающимся возможность участвовать в формировании индивидуальной образовательной программы;</w:t>
      </w:r>
    </w:p>
    <w:p w:rsidR="006D0012" w:rsidRPr="008F71DC" w:rsidRDefault="006D0012" w:rsidP="00FD037E">
      <w:pPr>
        <w:numPr>
          <w:ilvl w:val="0"/>
          <w:numId w:val="161"/>
        </w:numPr>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сформировать социокультурную среду, создавать условия, необходимые для всестороннего развития и социализации личности, сохранения здоровья обучающихся, способствовать развитию воспитательного компонента образовательного процесса, включая развитие студенческого самоуправления, участие обучающихся в работе общественных организаций, спортивных и творческих клубов;</w:t>
      </w:r>
    </w:p>
    <w:p w:rsidR="006D0012" w:rsidRPr="008F71DC" w:rsidRDefault="006D0012" w:rsidP="00FD037E">
      <w:pPr>
        <w:numPr>
          <w:ilvl w:val="0"/>
          <w:numId w:val="161"/>
        </w:numPr>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предусматривать в целях реализации компетентностного подхода использование в образовательном процессе активных и интерактивных форм проведения занятий (компьютерных симуляций, деловых и ролевых игр, разбора конкретных ситуаций, психологических и иных тренингов, групповых дискуссий и т.п.) в сочетании с внеаудиторной работой для формирования и развития общих и профессиональных компетенций обучающихся.</w:t>
      </w:r>
    </w:p>
    <w:p w:rsidR="006D0012" w:rsidRPr="008F71DC" w:rsidRDefault="006D0012" w:rsidP="00A54E83">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В интересах обеспечения качества образования и в зависимости от целей, задач и особенностей изучения учебных дисциплин преимущественно используются объяснительно-иллюстративные, инновационные, деятельностные и рефлексивные </w:t>
      </w:r>
      <w:r w:rsidRPr="008F71DC">
        <w:rPr>
          <w:rStyle w:val="a3"/>
          <w:rFonts w:ascii="Times New Roman" w:hAnsi="Times New Roman" w:cs="Times New Roman"/>
          <w:b/>
          <w:color w:val="000000"/>
          <w:sz w:val="20"/>
          <w:szCs w:val="20"/>
        </w:rPr>
        <w:t>образовательные технологии</w:t>
      </w:r>
      <w:r w:rsidRPr="008F71DC">
        <w:rPr>
          <w:rStyle w:val="a3"/>
          <w:rFonts w:ascii="Times New Roman" w:hAnsi="Times New Roman" w:cs="Times New Roman"/>
          <w:color w:val="000000"/>
          <w:sz w:val="20"/>
          <w:szCs w:val="20"/>
        </w:rPr>
        <w:t>.</w:t>
      </w:r>
    </w:p>
    <w:p w:rsidR="006D0012" w:rsidRPr="008F71DC" w:rsidRDefault="006D0012" w:rsidP="00245453">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b/>
          <w:color w:val="000000"/>
          <w:sz w:val="20"/>
          <w:szCs w:val="20"/>
        </w:rPr>
        <w:t xml:space="preserve">Объяснительно-иллюстративные технологии </w:t>
      </w:r>
      <w:r w:rsidRPr="008F71DC">
        <w:rPr>
          <w:rStyle w:val="a3"/>
          <w:rFonts w:ascii="Times New Roman" w:hAnsi="Times New Roman" w:cs="Times New Roman"/>
          <w:color w:val="000000"/>
          <w:sz w:val="20"/>
          <w:szCs w:val="20"/>
        </w:rPr>
        <w:t xml:space="preserve">включают в себя сообщающие (информационные), проблемные, компьютерные и другие технологии. При обучении с помощью объяснительно-иллюстративных технологий основной акцент делается на приобретение обучающимися необходимых знаний за счет осмысления и усвоения подаваемого в определенной последовательности учебного материала. При этом учитывается, что усваиваемые знания опосредованно способствуют </w:t>
      </w:r>
      <w:r w:rsidRPr="008F71DC">
        <w:rPr>
          <w:rStyle w:val="a3"/>
          <w:rFonts w:ascii="Times New Roman" w:hAnsi="Times New Roman" w:cs="Times New Roman"/>
          <w:color w:val="000000"/>
          <w:sz w:val="20"/>
          <w:szCs w:val="20"/>
        </w:rPr>
        <w:lastRenderedPageBreak/>
        <w:t>развитию мышления, формированию профессиональных навыков и умений. Характерной чертой объяснительно-иллюстративных технологий, используемых в образовательном процессе института, является направленность на активизацию познавательной деятельности, умственное развитие обучаемых, формирование у них творческого мышления. Реализуется это посредством использования проблемных, в том числе и игровых методов обучения, позволяющих накапливать необходимые знания и развивать интеллектуальные способности.</w:t>
      </w:r>
    </w:p>
    <w:p w:rsidR="006D0012" w:rsidRPr="008F71DC" w:rsidRDefault="006D0012" w:rsidP="00245453">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примерным программам дисциплин (модулей), рабочим программам дисциплин (модулей).</w:t>
      </w:r>
    </w:p>
    <w:p w:rsidR="006D0012" w:rsidRPr="008F71DC" w:rsidRDefault="006D0012" w:rsidP="00245453">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При применении электронного обучения, дистанционных образовательных технологий специально оборудованные помещения заменяются их виртуальными аналогами, позволяющими обучающимся осваивать умения и навыки, предусмотренные профессиональной деятельностью.</w:t>
      </w:r>
    </w:p>
    <w:p w:rsidR="006D0012" w:rsidRPr="008F71DC" w:rsidRDefault="006D0012" w:rsidP="00245453">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Стремительный рост информационных и программных средств обучения существенно расширил возможности объяснительно-иллюстративных технологий за счет использования интерактивных мультимедийных обучающих программ.</w:t>
      </w:r>
    </w:p>
    <w:p w:rsidR="006D0012" w:rsidRPr="008F71DC" w:rsidRDefault="006D0012" w:rsidP="00245453">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b/>
          <w:color w:val="000000"/>
          <w:sz w:val="20"/>
          <w:szCs w:val="20"/>
        </w:rPr>
        <w:t>Деятельностные образовательные технологии</w:t>
      </w:r>
      <w:r w:rsidRPr="008F71DC">
        <w:rPr>
          <w:rStyle w:val="a3"/>
          <w:rFonts w:ascii="Times New Roman" w:hAnsi="Times New Roman" w:cs="Times New Roman"/>
          <w:color w:val="000000"/>
          <w:sz w:val="20"/>
          <w:szCs w:val="20"/>
        </w:rPr>
        <w:t xml:space="preserve"> предусматривают формирование интеллектуальных и профессиональных навыков посредством особым образом организованных учебных действий, которые позволяют обучаемым приобретать новые знания и развивать мыслительные способности. Эффективность образовательного процесса, организованного на основе деятельностных технологий зависит от соблюдения ряда условий: конкретного описания результата действия и его характеристик; выбора задач и упражнений, обеспечивающих формирование нужного навыка; точного соблюдения определенного порядка выполнения всех исполнительных и ориентировочных операций, входящих в действие, правильности и полноты ориентировочной основы и др.</w:t>
      </w:r>
    </w:p>
    <w:p w:rsidR="006D0012" w:rsidRPr="008F71DC" w:rsidRDefault="006D0012" w:rsidP="00245453">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Объяснительно-иллюстративные и деятельностные технологии органично вписываются в традиционные формы обучения в высшей школе и позволяют достигать поставленных дидактических целей. Так, в формировании знаниевых компонентов профессионального мастерства будущего выпускника объяснительно-иллюстративным технологиям нет адекватной замены среди многих направлений педагогической инноватики. Что касается операционной составляющей (навыки и </w:t>
      </w:r>
      <w:r w:rsidRPr="008F71DC">
        <w:rPr>
          <w:rStyle w:val="a3"/>
          <w:rFonts w:ascii="Times New Roman" w:hAnsi="Times New Roman" w:cs="Times New Roman"/>
          <w:color w:val="000000"/>
          <w:sz w:val="20"/>
          <w:szCs w:val="20"/>
        </w:rPr>
        <w:lastRenderedPageBreak/>
        <w:t>умения), то ее формирование наиболее успешно осуществляется с помощью деятельностных технологий. Вместе с тем, применение только традиционных образовательных технологий способствует усилению нормативности получаемых теоретических и практических знаний, возникновению потенциальной опасности формирования догматичности в суждениях и оценках, потере гибкости мышления. Высокая скорость устаревания нормативного знания приводит к его невостребованности, низкой актуализации в практической деятельности обучаемых. Жесткая ориентация на алгоритмизацию действий обусловливает стереотипность мышления, когда творчество и инновация являются побочным, а не основным результатом обучения.</w:t>
      </w:r>
    </w:p>
    <w:p w:rsidR="006D0012" w:rsidRPr="008F71DC" w:rsidRDefault="006D0012" w:rsidP="00245453">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В этих условиях особое значение приобретают </w:t>
      </w:r>
      <w:r w:rsidRPr="008F71DC">
        <w:rPr>
          <w:rStyle w:val="a3"/>
          <w:rFonts w:ascii="Times New Roman" w:hAnsi="Times New Roman" w:cs="Times New Roman"/>
          <w:b/>
          <w:color w:val="000000"/>
          <w:sz w:val="20"/>
          <w:szCs w:val="20"/>
        </w:rPr>
        <w:t>рефлексивные технологии</w:t>
      </w:r>
      <w:r w:rsidRPr="008F71DC">
        <w:rPr>
          <w:rStyle w:val="a3"/>
          <w:rFonts w:ascii="Times New Roman" w:hAnsi="Times New Roman" w:cs="Times New Roman"/>
          <w:color w:val="000000"/>
          <w:sz w:val="20"/>
          <w:szCs w:val="20"/>
        </w:rPr>
        <w:t xml:space="preserve"> (мыследеятельностные, организационно-рефлексивные, экзистенционально-креативные, эвристические и др.), направленные на формирование и развитие психических функций, в частности, мышления человека. При организации образовательного процесса на основе проблемнодеятельностных технологий основные усилия сосредоточиваются на организации мышления обучающихся, когда они, опираясь на приобретаемые знания и опыт, самостоятельно обнаруживают и осмысливают учебную или профессиональную проблему, мысленно и практически действуют в целях поиска и обоснования оптимального варианта ее разрешения.</w:t>
      </w:r>
    </w:p>
    <w:p w:rsidR="006D0012" w:rsidRPr="008F71DC" w:rsidRDefault="006D0012" w:rsidP="00245453">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Для достижения качества образовательного процесса, организованного на основе проблемно-деятельностных технологий требуется соблюдение определенных дидактических условий, применение специальных приемов и средств:</w:t>
      </w:r>
    </w:p>
    <w:p w:rsidR="006D0012" w:rsidRPr="008F71DC" w:rsidRDefault="006D0012" w:rsidP="00FD037E">
      <w:pPr>
        <w:pStyle w:val="a4"/>
        <w:numPr>
          <w:ilvl w:val="0"/>
          <w:numId w:val="4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организация интенсивного мышления обучающихся в ходе учебного занятия;</w:t>
      </w:r>
    </w:p>
    <w:p w:rsidR="006D0012" w:rsidRPr="008F71DC" w:rsidRDefault="006D0012" w:rsidP="00FD037E">
      <w:pPr>
        <w:pStyle w:val="a4"/>
        <w:numPr>
          <w:ilvl w:val="0"/>
          <w:numId w:val="4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объективизация процесса их мышления при решении учебных или профессиональных задач;</w:t>
      </w:r>
    </w:p>
    <w:p w:rsidR="006D0012" w:rsidRPr="008F71DC" w:rsidRDefault="006D0012" w:rsidP="00FD037E">
      <w:pPr>
        <w:pStyle w:val="a4"/>
        <w:numPr>
          <w:ilvl w:val="0"/>
          <w:numId w:val="4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самостоятельная познавательная деятельность, «проживание» обучаемыми всего процесса осмысления учебной проблемы, выработки и определения оптимального варианта ее разрешения;</w:t>
      </w:r>
    </w:p>
    <w:p w:rsidR="006D0012" w:rsidRPr="008F71DC" w:rsidRDefault="006D0012" w:rsidP="00FD037E">
      <w:pPr>
        <w:pStyle w:val="a4"/>
        <w:numPr>
          <w:ilvl w:val="0"/>
          <w:numId w:val="46"/>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изменение в ходе учебных занятий нормы учебной кооперации обучающихся.</w:t>
      </w:r>
    </w:p>
    <w:p w:rsidR="006D0012" w:rsidRPr="008F71DC" w:rsidRDefault="006D0012" w:rsidP="00A54E83">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Комплексная реализация данных дидактических условий позволяет усилить положительные аспекты проблемно-деятельностных (рефлексивных) образовательных технологий:</w:t>
      </w:r>
    </w:p>
    <w:p w:rsidR="006D0012" w:rsidRPr="008F71DC" w:rsidRDefault="006D0012" w:rsidP="00FD037E">
      <w:pPr>
        <w:pStyle w:val="a4"/>
        <w:numPr>
          <w:ilvl w:val="0"/>
          <w:numId w:val="4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высокую мотивированность учебной деятельности обучающихся, обусловленную наглядностью процесса и результатов творческого мышления каждого участника занятия;</w:t>
      </w:r>
    </w:p>
    <w:p w:rsidR="006D0012" w:rsidRPr="008F71DC" w:rsidRDefault="006D0012" w:rsidP="00FD037E">
      <w:pPr>
        <w:pStyle w:val="a4"/>
        <w:numPr>
          <w:ilvl w:val="0"/>
          <w:numId w:val="4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lastRenderedPageBreak/>
        <w:t>невозможность достичь положительного результата за счет общих фраз и рассуждений, когда каждый обучаемый принимает конкретное решение;</w:t>
      </w:r>
    </w:p>
    <w:p w:rsidR="006D0012" w:rsidRPr="008F71DC" w:rsidRDefault="006D0012" w:rsidP="00FD037E">
      <w:pPr>
        <w:pStyle w:val="a4"/>
        <w:numPr>
          <w:ilvl w:val="0"/>
          <w:numId w:val="4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разрушение стереотипов мышления в условиях анализа и оценки предлагаемых идей и решений многими участниками занятия;</w:t>
      </w:r>
    </w:p>
    <w:p w:rsidR="006D0012" w:rsidRPr="008F71DC" w:rsidRDefault="006D0012" w:rsidP="00FD037E">
      <w:pPr>
        <w:pStyle w:val="a4"/>
        <w:numPr>
          <w:ilvl w:val="0"/>
          <w:numId w:val="4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приобретение навыков принятия решения в меняющейся ситуации и в условиях дефицита времени;</w:t>
      </w:r>
    </w:p>
    <w:p w:rsidR="006D0012" w:rsidRPr="008F71DC" w:rsidRDefault="006D0012" w:rsidP="00FD037E">
      <w:pPr>
        <w:pStyle w:val="a4"/>
        <w:numPr>
          <w:ilvl w:val="0"/>
          <w:numId w:val="47"/>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конкурентноспособность – каждый обучающийся может сравнивать свои интеллектуальные достижения с достижениями своих коллег;</w:t>
      </w:r>
    </w:p>
    <w:p w:rsidR="006D0012" w:rsidRPr="008F71DC" w:rsidRDefault="006D0012" w:rsidP="00FD037E">
      <w:pPr>
        <w:pStyle w:val="a4"/>
        <w:numPr>
          <w:ilvl w:val="0"/>
          <w:numId w:val="47"/>
        </w:numPr>
        <w:shd w:val="clear" w:color="auto" w:fill="auto"/>
        <w:tabs>
          <w:tab w:val="left"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ориентированность не на увеличение знаний, а на их применение при решении учебных и профессиональных проблем и др.</w:t>
      </w:r>
    </w:p>
    <w:p w:rsidR="006D0012" w:rsidRPr="008F71DC" w:rsidRDefault="006D0012" w:rsidP="00245453">
      <w:pPr>
        <w:ind w:right="28" w:firstLine="567"/>
        <w:jc w:val="both"/>
        <w:rPr>
          <w:rFonts w:ascii="Times New Roman" w:hAnsi="Times New Roman" w:cs="Times New Roman"/>
          <w:sz w:val="20"/>
          <w:szCs w:val="20"/>
        </w:rPr>
      </w:pPr>
      <w:r w:rsidRPr="008F71DC">
        <w:rPr>
          <w:rFonts w:ascii="Times New Roman" w:hAnsi="Times New Roman" w:cs="Times New Roman"/>
          <w:b/>
          <w:sz w:val="20"/>
          <w:szCs w:val="20"/>
        </w:rPr>
        <w:t>Инновационные технологии</w:t>
      </w:r>
      <w:r w:rsidRPr="008F71DC">
        <w:rPr>
          <w:rFonts w:ascii="Times New Roman" w:hAnsi="Times New Roman" w:cs="Times New Roman"/>
          <w:sz w:val="20"/>
          <w:szCs w:val="20"/>
        </w:rPr>
        <w:t xml:space="preserve"> в высшем образовании – технологии, основанные на использовании современных достижений науки и информационных технологий в образовании. Они направлены на повышение качества подготовки путем развития у обучающихся творческих способностей и самостоятельности (технологии проблемного и проективного обучения, исследовательские технологии, тренинговые формы, предусматривающие актуализацию творческого потенциала и самостоятельности обучающихся и др.).</w:t>
      </w:r>
    </w:p>
    <w:p w:rsidR="006D0012" w:rsidRPr="008F71DC" w:rsidRDefault="006D0012" w:rsidP="0024545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Инновационные технологии могут реализовываться как в традиционной, так и в дистанционной технологии обучения. При этом использование модульно-кредитных и модульно-рейтинговых систем обучения и контроля знаний, как правило, способствует развитию самостоятельности и ответственности будущих выпускников. </w:t>
      </w:r>
    </w:p>
    <w:p w:rsidR="006D0012" w:rsidRPr="008F71DC" w:rsidRDefault="006D0012" w:rsidP="00245453">
      <w:pPr>
        <w:pStyle w:val="af7"/>
        <w:spacing w:before="0" w:beforeAutospacing="0" w:after="0" w:afterAutospacing="0"/>
        <w:ind w:right="28" w:firstLine="567"/>
        <w:jc w:val="both"/>
        <w:rPr>
          <w:sz w:val="20"/>
          <w:szCs w:val="20"/>
        </w:rPr>
      </w:pPr>
      <w:r w:rsidRPr="008F71DC">
        <w:rPr>
          <w:sz w:val="20"/>
          <w:szCs w:val="20"/>
        </w:rPr>
        <w:t>В качестве инновационных технологий в образовании нужно отметить:</w:t>
      </w:r>
    </w:p>
    <w:p w:rsidR="006D0012" w:rsidRPr="008F71DC" w:rsidRDefault="006D0012" w:rsidP="00FD037E">
      <w:pPr>
        <w:pStyle w:val="af7"/>
        <w:numPr>
          <w:ilvl w:val="0"/>
          <w:numId w:val="48"/>
        </w:numPr>
        <w:spacing w:before="0" w:beforeAutospacing="0" w:after="0" w:afterAutospacing="0"/>
        <w:ind w:left="284" w:right="28" w:hanging="284"/>
        <w:jc w:val="both"/>
        <w:rPr>
          <w:sz w:val="20"/>
          <w:szCs w:val="20"/>
        </w:rPr>
      </w:pPr>
      <w:r w:rsidRPr="008F71DC">
        <w:rPr>
          <w:sz w:val="20"/>
          <w:szCs w:val="20"/>
        </w:rPr>
        <w:t>обеспечение обучающихся учебно-методическими материалами различными способами (полиграфия, аналоговая магнитная запись, цифровая запись);</w:t>
      </w:r>
    </w:p>
    <w:p w:rsidR="006D0012" w:rsidRPr="008F71DC" w:rsidRDefault="006D0012" w:rsidP="00FD037E">
      <w:pPr>
        <w:pStyle w:val="af7"/>
        <w:numPr>
          <w:ilvl w:val="0"/>
          <w:numId w:val="48"/>
        </w:numPr>
        <w:spacing w:before="0" w:beforeAutospacing="0" w:after="0" w:afterAutospacing="0"/>
        <w:ind w:left="284" w:right="28" w:hanging="284"/>
        <w:jc w:val="both"/>
        <w:rPr>
          <w:sz w:val="20"/>
          <w:szCs w:val="20"/>
        </w:rPr>
      </w:pPr>
      <w:r w:rsidRPr="008F71DC">
        <w:rPr>
          <w:sz w:val="20"/>
          <w:szCs w:val="20"/>
        </w:rPr>
        <w:t>компьютерные тестирующие системы;</w:t>
      </w:r>
    </w:p>
    <w:p w:rsidR="006D0012" w:rsidRPr="008F71DC" w:rsidRDefault="006D0012" w:rsidP="00FD037E">
      <w:pPr>
        <w:pStyle w:val="af7"/>
        <w:numPr>
          <w:ilvl w:val="0"/>
          <w:numId w:val="48"/>
        </w:numPr>
        <w:spacing w:before="0" w:beforeAutospacing="0" w:after="0" w:afterAutospacing="0"/>
        <w:ind w:left="284" w:right="28" w:hanging="284"/>
        <w:jc w:val="both"/>
        <w:rPr>
          <w:sz w:val="20"/>
          <w:szCs w:val="20"/>
        </w:rPr>
      </w:pPr>
      <w:r w:rsidRPr="008F71DC">
        <w:rPr>
          <w:sz w:val="20"/>
          <w:szCs w:val="20"/>
        </w:rPr>
        <w:t>аудиолекции и материалы;</w:t>
      </w:r>
    </w:p>
    <w:p w:rsidR="006D0012" w:rsidRPr="008F71DC" w:rsidRDefault="006D0012" w:rsidP="00FD037E">
      <w:pPr>
        <w:pStyle w:val="af7"/>
        <w:numPr>
          <w:ilvl w:val="0"/>
          <w:numId w:val="48"/>
        </w:numPr>
        <w:spacing w:before="0" w:beforeAutospacing="0" w:after="0" w:afterAutospacing="0"/>
        <w:ind w:left="284" w:right="28" w:hanging="284"/>
        <w:jc w:val="both"/>
        <w:rPr>
          <w:sz w:val="20"/>
          <w:szCs w:val="20"/>
        </w:rPr>
      </w:pPr>
      <w:r w:rsidRPr="008F71DC">
        <w:rPr>
          <w:sz w:val="20"/>
          <w:szCs w:val="20"/>
        </w:rPr>
        <w:t>электронные практикумы;</w:t>
      </w:r>
    </w:p>
    <w:p w:rsidR="006D0012" w:rsidRPr="008F71DC" w:rsidRDefault="006D0012" w:rsidP="00FD037E">
      <w:pPr>
        <w:pStyle w:val="af7"/>
        <w:numPr>
          <w:ilvl w:val="0"/>
          <w:numId w:val="48"/>
        </w:numPr>
        <w:spacing w:before="0" w:beforeAutospacing="0" w:after="0" w:afterAutospacing="0"/>
        <w:ind w:left="284" w:right="28" w:hanging="284"/>
        <w:jc w:val="both"/>
        <w:rPr>
          <w:sz w:val="20"/>
          <w:szCs w:val="20"/>
        </w:rPr>
      </w:pPr>
      <w:r w:rsidRPr="008F71DC">
        <w:rPr>
          <w:sz w:val="20"/>
          <w:szCs w:val="20"/>
        </w:rPr>
        <w:t>видеолекции и материалы;</w:t>
      </w:r>
    </w:p>
    <w:p w:rsidR="006D0012" w:rsidRPr="008F71DC" w:rsidRDefault="006D0012" w:rsidP="00FD037E">
      <w:pPr>
        <w:pStyle w:val="af7"/>
        <w:numPr>
          <w:ilvl w:val="0"/>
          <w:numId w:val="48"/>
        </w:numPr>
        <w:spacing w:before="0" w:beforeAutospacing="0" w:after="0" w:afterAutospacing="0"/>
        <w:ind w:left="284" w:right="28" w:hanging="284"/>
        <w:jc w:val="both"/>
        <w:rPr>
          <w:sz w:val="20"/>
          <w:szCs w:val="20"/>
        </w:rPr>
      </w:pPr>
      <w:r w:rsidRPr="008F71DC">
        <w:rPr>
          <w:sz w:val="20"/>
          <w:szCs w:val="20"/>
        </w:rPr>
        <w:t>компьютерные модели и тренажеры;</w:t>
      </w:r>
    </w:p>
    <w:p w:rsidR="006D0012" w:rsidRPr="008F71DC" w:rsidRDefault="006D0012" w:rsidP="00FD037E">
      <w:pPr>
        <w:pStyle w:val="af7"/>
        <w:numPr>
          <w:ilvl w:val="0"/>
          <w:numId w:val="48"/>
        </w:numPr>
        <w:spacing w:before="0" w:beforeAutospacing="0" w:after="0" w:afterAutospacing="0"/>
        <w:ind w:left="284" w:right="28" w:hanging="284"/>
        <w:jc w:val="both"/>
        <w:rPr>
          <w:sz w:val="20"/>
          <w:szCs w:val="20"/>
        </w:rPr>
      </w:pPr>
      <w:r w:rsidRPr="008F71DC">
        <w:rPr>
          <w:sz w:val="20"/>
          <w:szCs w:val="20"/>
        </w:rPr>
        <w:t>телеконференции и т.п.</w:t>
      </w:r>
    </w:p>
    <w:p w:rsidR="006D0012" w:rsidRPr="008F71DC" w:rsidRDefault="006D0012" w:rsidP="00A54E83">
      <w:pPr>
        <w:pStyle w:val="a4"/>
        <w:shd w:val="clear" w:color="auto" w:fill="auto"/>
        <w:spacing w:before="0" w:after="0" w:line="240" w:lineRule="auto"/>
        <w:ind w:right="28" w:firstLine="560"/>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На каждой кафедре ведется обобщение используемых инновационных технологий (Приложение №1, 2)</w:t>
      </w:r>
    </w:p>
    <w:p w:rsidR="006D0012" w:rsidRPr="008F71DC" w:rsidRDefault="006D0012" w:rsidP="00A54E83">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Важное место в педагогическом обеспечении качества образования занимает комплексное методическое обеспечение образовательного процесса. Под методическим обеспечением понимается создание и применение соответствующих учебно-методических документов, </w:t>
      </w:r>
      <w:r w:rsidRPr="008F71DC">
        <w:rPr>
          <w:rStyle w:val="a3"/>
          <w:rFonts w:ascii="Times New Roman" w:hAnsi="Times New Roman" w:cs="Times New Roman"/>
          <w:color w:val="000000"/>
          <w:sz w:val="20"/>
          <w:szCs w:val="20"/>
        </w:rPr>
        <w:lastRenderedPageBreak/>
        <w:t>пособий, рекомендаций, методических материалов, дидактических средств, а также эффективных методик, способов и приемов обучения, позволяющих активизировать познавательную деятельность обучающихся и гарантированно достигать поставленные учебные цели.</w:t>
      </w:r>
    </w:p>
    <w:p w:rsidR="006D0012" w:rsidRPr="008F71DC" w:rsidRDefault="006D0012" w:rsidP="00A54E83">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Содержание и особенности комплексного методического обеспечения детерминированы спецификой подготовки по направлению, содержанием учебной дисциплины, ее местом в ОПОП, характером педагогического взаимодействия преподавателя и обучающегося.</w:t>
      </w:r>
    </w:p>
    <w:p w:rsidR="006D0012" w:rsidRPr="008F71DC" w:rsidRDefault="006D0012" w:rsidP="00A54E83">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Комплексное методическое обеспечение образовательного процесса, способствующего повышению качества образования в вузе, включает в себя:</w:t>
      </w:r>
    </w:p>
    <w:p w:rsidR="006D0012" w:rsidRPr="008F71DC" w:rsidRDefault="006D0012" w:rsidP="00FD037E">
      <w:pPr>
        <w:pStyle w:val="a4"/>
        <w:numPr>
          <w:ilvl w:val="0"/>
          <w:numId w:val="49"/>
        </w:numPr>
        <w:shd w:val="clear" w:color="auto" w:fill="auto"/>
        <w:tabs>
          <w:tab w:val="left" w:pos="284"/>
        </w:tabs>
        <w:spacing w:before="0" w:after="0" w:line="240" w:lineRule="auto"/>
        <w:ind w:left="284" w:right="28" w:hanging="284"/>
        <w:jc w:val="left"/>
        <w:rPr>
          <w:rFonts w:ascii="Times New Roman" w:hAnsi="Times New Roman" w:cs="Times New Roman"/>
          <w:sz w:val="20"/>
          <w:szCs w:val="20"/>
        </w:rPr>
      </w:pPr>
      <w:r w:rsidRPr="008F71DC">
        <w:rPr>
          <w:rStyle w:val="a3"/>
          <w:rFonts w:ascii="Times New Roman" w:hAnsi="Times New Roman" w:cs="Times New Roman"/>
          <w:color w:val="000000"/>
          <w:sz w:val="20"/>
          <w:szCs w:val="20"/>
        </w:rPr>
        <w:t>комплексное методическое обеспечение учебной дисциплины;</w:t>
      </w:r>
    </w:p>
    <w:p w:rsidR="006D0012" w:rsidRPr="008F71DC" w:rsidRDefault="006D0012" w:rsidP="00FD037E">
      <w:pPr>
        <w:pStyle w:val="a4"/>
        <w:numPr>
          <w:ilvl w:val="0"/>
          <w:numId w:val="49"/>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комплексное методическое обеспечение основной образовательной программы;</w:t>
      </w:r>
    </w:p>
    <w:p w:rsidR="006D0012" w:rsidRPr="008F71DC" w:rsidRDefault="006D0012" w:rsidP="00FD037E">
      <w:pPr>
        <w:pStyle w:val="a4"/>
        <w:numPr>
          <w:ilvl w:val="0"/>
          <w:numId w:val="49"/>
        </w:numPr>
        <w:shd w:val="clear" w:color="auto" w:fill="auto"/>
        <w:tabs>
          <w:tab w:val="left" w:pos="284"/>
        </w:tabs>
        <w:spacing w:before="0" w:after="0" w:line="240" w:lineRule="auto"/>
        <w:ind w:left="284" w:right="28" w:hanging="284"/>
        <w:jc w:val="left"/>
        <w:rPr>
          <w:rFonts w:ascii="Times New Roman" w:hAnsi="Times New Roman" w:cs="Times New Roman"/>
          <w:sz w:val="20"/>
          <w:szCs w:val="20"/>
        </w:rPr>
      </w:pPr>
      <w:r w:rsidRPr="008F71DC">
        <w:rPr>
          <w:rStyle w:val="a3"/>
          <w:rFonts w:ascii="Times New Roman" w:hAnsi="Times New Roman" w:cs="Times New Roman"/>
          <w:color w:val="000000"/>
          <w:sz w:val="20"/>
          <w:szCs w:val="20"/>
        </w:rPr>
        <w:t>единый методический комплекс вуза.</w:t>
      </w:r>
    </w:p>
    <w:p w:rsidR="006D0012" w:rsidRPr="008F71DC" w:rsidRDefault="006D0012" w:rsidP="00A54E83">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8"/>
          <w:i w:val="0"/>
          <w:color w:val="000000"/>
        </w:rPr>
        <w:t>Комплексное учебно-методическое обеспечение учебной дисциплины</w:t>
      </w:r>
      <w:r w:rsidRPr="008F71DC">
        <w:rPr>
          <w:rStyle w:val="a3"/>
          <w:rFonts w:ascii="Times New Roman" w:hAnsi="Times New Roman" w:cs="Times New Roman"/>
          <w:color w:val="000000"/>
          <w:sz w:val="20"/>
          <w:szCs w:val="20"/>
        </w:rPr>
        <w:t xml:space="preserve"> состоит из методического обеспечения деятельности преподавателя и методического обеспечения деятельности обучающегося.</w:t>
      </w:r>
    </w:p>
    <w:p w:rsidR="006D0012" w:rsidRPr="008F71DC" w:rsidRDefault="006D0012" w:rsidP="00A54E83">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Методическое обеспечение деятельности преподавателя включает в себя:</w:t>
      </w:r>
    </w:p>
    <w:p w:rsidR="006D0012" w:rsidRPr="008F71DC" w:rsidRDefault="006D0012" w:rsidP="00FD037E">
      <w:pPr>
        <w:pStyle w:val="a4"/>
        <w:numPr>
          <w:ilvl w:val="0"/>
          <w:numId w:val="9"/>
        </w:numPr>
        <w:shd w:val="clear" w:color="auto" w:fill="auto"/>
        <w:tabs>
          <w:tab w:val="left" w:pos="769"/>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Организационно-методические рекомендации по изучению учебной дисциплины, раскрывающие:</w:t>
      </w:r>
    </w:p>
    <w:p w:rsidR="006D0012" w:rsidRPr="008F71DC" w:rsidRDefault="006D0012" w:rsidP="00FD037E">
      <w:pPr>
        <w:pStyle w:val="a4"/>
        <w:numPr>
          <w:ilvl w:val="0"/>
          <w:numId w:val="167"/>
        </w:numPr>
        <w:shd w:val="clear" w:color="auto" w:fill="auto"/>
        <w:tabs>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назначение и цели учебной дисциплины;</w:t>
      </w:r>
    </w:p>
    <w:p w:rsidR="006D0012" w:rsidRPr="008F71DC" w:rsidRDefault="006D0012" w:rsidP="00FD037E">
      <w:pPr>
        <w:pStyle w:val="a4"/>
        <w:numPr>
          <w:ilvl w:val="0"/>
          <w:numId w:val="167"/>
        </w:numPr>
        <w:shd w:val="clear" w:color="auto" w:fill="auto"/>
        <w:tabs>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общие методические рекомендации по изучению учебной дисциплины и организации самостоятельной работы обучающихся;</w:t>
      </w:r>
    </w:p>
    <w:p w:rsidR="006D0012" w:rsidRPr="008F71DC" w:rsidRDefault="006D0012" w:rsidP="00FD037E">
      <w:pPr>
        <w:pStyle w:val="a4"/>
        <w:numPr>
          <w:ilvl w:val="0"/>
          <w:numId w:val="167"/>
        </w:numPr>
        <w:shd w:val="clear" w:color="auto" w:fill="auto"/>
        <w:tabs>
          <w:tab w:val="left" w:pos="274"/>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требования к результатам освоения ОПОП и уровню их подготовки;</w:t>
      </w:r>
    </w:p>
    <w:p w:rsidR="006D0012" w:rsidRPr="008F71DC" w:rsidRDefault="006D0012" w:rsidP="00FD037E">
      <w:pPr>
        <w:pStyle w:val="a4"/>
        <w:numPr>
          <w:ilvl w:val="0"/>
          <w:numId w:val="167"/>
        </w:numPr>
        <w:shd w:val="clear" w:color="auto" w:fill="auto"/>
        <w:tabs>
          <w:tab w:val="left" w:pos="360"/>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критерии оценки знаний обучающихся по завершению изучения учебной дисциплины.</w:t>
      </w:r>
    </w:p>
    <w:p w:rsidR="006D0012" w:rsidRPr="008F71DC" w:rsidRDefault="006D0012" w:rsidP="00FD037E">
      <w:pPr>
        <w:pStyle w:val="a4"/>
        <w:numPr>
          <w:ilvl w:val="0"/>
          <w:numId w:val="9"/>
        </w:numPr>
        <w:shd w:val="clear" w:color="auto" w:fill="auto"/>
        <w:tabs>
          <w:tab w:val="clear" w:pos="380"/>
          <w:tab w:val="left" w:pos="360"/>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Рабочую программу, составленную на основе типовой программы, разработанной УМО, ФГОС.</w:t>
      </w:r>
    </w:p>
    <w:p w:rsidR="006D0012" w:rsidRPr="008F71DC" w:rsidRDefault="006D0012" w:rsidP="00FD037E">
      <w:pPr>
        <w:pStyle w:val="a4"/>
        <w:numPr>
          <w:ilvl w:val="0"/>
          <w:numId w:val="9"/>
        </w:numPr>
        <w:shd w:val="clear" w:color="auto" w:fill="auto"/>
        <w:tabs>
          <w:tab w:val="clear" w:pos="380"/>
          <w:tab w:val="left" w:pos="360"/>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Структурно-логическую схему, определяющую логику изучения разделов и тем учебной дисциплины, их взаимосвязи и взаимозависимости, основные учебные блоки, положения, термины, категории, а также межпредметные связи, позволяющие исключить дублирование учебных вопросов в содержании других учебных дисциплин.</w:t>
      </w:r>
    </w:p>
    <w:p w:rsidR="006D0012" w:rsidRPr="008F71DC" w:rsidRDefault="006D0012" w:rsidP="00FD037E">
      <w:pPr>
        <w:pStyle w:val="a4"/>
        <w:numPr>
          <w:ilvl w:val="0"/>
          <w:numId w:val="9"/>
        </w:numPr>
        <w:shd w:val="clear" w:color="auto" w:fill="auto"/>
        <w:tabs>
          <w:tab w:val="clear" w:pos="380"/>
          <w:tab w:val="left" w:pos="36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Тексты лекций и иллюстративный и дидактический материал для их чтения. В качестве иллюстративного материала могут служить электронные листы содержания лекции, иллюстративные презентации основных вопросов, рассматриваемых в ходе лекции, интерактивные схемы и рисунки, аудио и видео фрагменты. Комплект дидактических </w:t>
      </w:r>
      <w:r w:rsidRPr="008F71DC">
        <w:rPr>
          <w:rStyle w:val="a3"/>
          <w:rFonts w:ascii="Times New Roman" w:hAnsi="Times New Roman" w:cs="Times New Roman"/>
          <w:color w:val="000000"/>
          <w:sz w:val="20"/>
          <w:szCs w:val="20"/>
        </w:rPr>
        <w:lastRenderedPageBreak/>
        <w:t>материалов для проведения учебных занятий по данной учебной дисциплине, включает в себя карты, схемы, слайды, наглядные пособия, раздаточный материал по каждой теме и др.</w:t>
      </w:r>
    </w:p>
    <w:p w:rsidR="006D0012" w:rsidRPr="008F71DC" w:rsidRDefault="006D0012" w:rsidP="00FD037E">
      <w:pPr>
        <w:pStyle w:val="a4"/>
        <w:numPr>
          <w:ilvl w:val="0"/>
          <w:numId w:val="9"/>
        </w:numPr>
        <w:shd w:val="clear" w:color="auto" w:fill="auto"/>
        <w:tabs>
          <w:tab w:val="left" w:pos="802"/>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Методические пособия, раскрывающие специфику преподавания отдельных разделов и тем учебной дисциплины, особенности методики учебных занятий.</w:t>
      </w:r>
    </w:p>
    <w:p w:rsidR="006D0012" w:rsidRPr="008F71DC" w:rsidRDefault="006D0012" w:rsidP="00FD037E">
      <w:pPr>
        <w:pStyle w:val="a4"/>
        <w:numPr>
          <w:ilvl w:val="0"/>
          <w:numId w:val="9"/>
        </w:numPr>
        <w:shd w:val="clear" w:color="auto" w:fill="auto"/>
        <w:tabs>
          <w:tab w:val="left" w:pos="783"/>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Частные методики проведения семинарских и практических занятий, раскрывающие основное их содержание, дополнительные вопросы и методические приемы активизации познавательной деятельности обучающихся. Банк частных методик создается и хранится на кафедрах института.</w:t>
      </w:r>
    </w:p>
    <w:p w:rsidR="006D0012" w:rsidRPr="008F71DC" w:rsidRDefault="006D0012" w:rsidP="00245453">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В состав комплексного методического обеспечения учебной деятельности обучающихся входят:</w:t>
      </w:r>
    </w:p>
    <w:p w:rsidR="006D0012" w:rsidRPr="008F71DC" w:rsidRDefault="006D0012" w:rsidP="00FD037E">
      <w:pPr>
        <w:pStyle w:val="a4"/>
        <w:numPr>
          <w:ilvl w:val="1"/>
          <w:numId w:val="9"/>
        </w:numPr>
        <w:shd w:val="clear" w:color="auto" w:fill="auto"/>
        <w:tabs>
          <w:tab w:val="clear" w:pos="397"/>
          <w:tab w:val="num" w:pos="284"/>
          <w:tab w:val="left" w:pos="77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Базовые учебники</w:t>
      </w:r>
      <w:r w:rsidR="00C859B3" w:rsidRPr="008F71DC">
        <w:rPr>
          <w:rStyle w:val="a3"/>
          <w:rFonts w:ascii="Times New Roman" w:hAnsi="Times New Roman" w:cs="Times New Roman"/>
          <w:color w:val="000000"/>
          <w:sz w:val="20"/>
          <w:szCs w:val="20"/>
        </w:rPr>
        <w:t>,</w:t>
      </w:r>
      <w:r w:rsidRPr="008F71DC">
        <w:rPr>
          <w:rStyle w:val="a3"/>
          <w:rFonts w:ascii="Times New Roman" w:hAnsi="Times New Roman" w:cs="Times New Roman"/>
          <w:color w:val="000000"/>
          <w:sz w:val="20"/>
          <w:szCs w:val="20"/>
        </w:rPr>
        <w:t xml:space="preserve"> рекомендованные в качестве учебника или учебного пособия для обучающихся соответствующей ОПОП</w:t>
      </w:r>
      <w:r w:rsidR="00C859B3" w:rsidRPr="008F71DC">
        <w:rPr>
          <w:rStyle w:val="a3"/>
          <w:rFonts w:ascii="Times New Roman" w:hAnsi="Times New Roman" w:cs="Times New Roman"/>
          <w:color w:val="000000"/>
          <w:sz w:val="20"/>
          <w:szCs w:val="20"/>
        </w:rPr>
        <w:t>, имеющие гриф</w:t>
      </w:r>
      <w:r w:rsidRPr="008F71DC">
        <w:rPr>
          <w:rStyle w:val="a3"/>
          <w:rFonts w:ascii="Times New Roman" w:hAnsi="Times New Roman" w:cs="Times New Roman"/>
          <w:color w:val="000000"/>
          <w:sz w:val="20"/>
          <w:szCs w:val="20"/>
        </w:rPr>
        <w:t>. В случаях, когда такой учебник еще не издан, по решению кафедры базовым может считаться учебник и не имеющий грифа но наиболее полно соответствующий ФГОС.</w:t>
      </w:r>
    </w:p>
    <w:p w:rsidR="006D0012" w:rsidRPr="008F71DC" w:rsidRDefault="006D0012" w:rsidP="00FD037E">
      <w:pPr>
        <w:pStyle w:val="a4"/>
        <w:numPr>
          <w:ilvl w:val="1"/>
          <w:numId w:val="9"/>
        </w:numPr>
        <w:shd w:val="clear" w:color="auto" w:fill="auto"/>
        <w:tabs>
          <w:tab w:val="clear" w:pos="397"/>
          <w:tab w:val="num" w:pos="284"/>
          <w:tab w:val="left" w:pos="77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Дополнительные учебные пособия, расширяющие или углубляющие содержание базового учебника, более подробно раскрывающие отдельные разделы или проблемы учебной программы.</w:t>
      </w:r>
    </w:p>
    <w:p w:rsidR="006D0012" w:rsidRPr="008F71DC" w:rsidRDefault="006D0012" w:rsidP="00FD037E">
      <w:pPr>
        <w:pStyle w:val="a4"/>
        <w:numPr>
          <w:ilvl w:val="1"/>
          <w:numId w:val="9"/>
        </w:numPr>
        <w:shd w:val="clear" w:color="auto" w:fill="auto"/>
        <w:tabs>
          <w:tab w:val="clear" w:pos="397"/>
          <w:tab w:val="num" w:pos="284"/>
          <w:tab w:val="left" w:pos="76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Электронная база необходимых справочных документов и хрестоматий. </w:t>
      </w:r>
    </w:p>
    <w:p w:rsidR="006D0012" w:rsidRPr="008F71DC" w:rsidRDefault="006D0012" w:rsidP="00FD037E">
      <w:pPr>
        <w:pStyle w:val="a4"/>
        <w:numPr>
          <w:ilvl w:val="1"/>
          <w:numId w:val="9"/>
        </w:numPr>
        <w:shd w:val="clear" w:color="auto" w:fill="auto"/>
        <w:tabs>
          <w:tab w:val="clear" w:pos="397"/>
          <w:tab w:val="num" w:pos="284"/>
          <w:tab w:val="left" w:pos="76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Словарь терминов.</w:t>
      </w:r>
    </w:p>
    <w:p w:rsidR="006D0012" w:rsidRPr="008F71DC" w:rsidRDefault="006D0012" w:rsidP="00FD037E">
      <w:pPr>
        <w:pStyle w:val="a4"/>
        <w:numPr>
          <w:ilvl w:val="1"/>
          <w:numId w:val="9"/>
        </w:numPr>
        <w:shd w:val="clear" w:color="auto" w:fill="auto"/>
        <w:tabs>
          <w:tab w:val="clear" w:pos="397"/>
          <w:tab w:val="num" w:pos="284"/>
          <w:tab w:val="left" w:pos="772"/>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Доступные Интернет-ресурсы.</w:t>
      </w:r>
    </w:p>
    <w:p w:rsidR="006D0012" w:rsidRPr="008F71DC" w:rsidRDefault="006D0012" w:rsidP="00A54E83">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В состав комплексного обеспечения учебной дисциплины входят учебно-методические материалы, являющиеся общими и для преподавателя, и для обучающегося:</w:t>
      </w:r>
    </w:p>
    <w:p w:rsidR="006D0012" w:rsidRPr="008F71DC" w:rsidRDefault="006D0012" w:rsidP="00FD037E">
      <w:pPr>
        <w:pStyle w:val="a4"/>
        <w:numPr>
          <w:ilvl w:val="2"/>
          <w:numId w:val="9"/>
        </w:numPr>
        <w:shd w:val="clear" w:color="auto" w:fill="auto"/>
        <w:tabs>
          <w:tab w:val="clear" w:pos="397"/>
          <w:tab w:val="num" w:pos="284"/>
          <w:tab w:val="left" w:pos="162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комплект различающихся по сложности индивидуализированных теоретических и практических заданий для самостоятельной работы обучающихся во внеаудиторное время. Это могут быть задачи, упражнения, комплексные теоретические или практико-ориентированные задания;</w:t>
      </w:r>
    </w:p>
    <w:p w:rsidR="006D0012" w:rsidRPr="008F71DC" w:rsidRDefault="006D0012" w:rsidP="00FD037E">
      <w:pPr>
        <w:pStyle w:val="a4"/>
        <w:numPr>
          <w:ilvl w:val="2"/>
          <w:numId w:val="9"/>
        </w:numPr>
        <w:shd w:val="clear" w:color="auto" w:fill="auto"/>
        <w:tabs>
          <w:tab w:val="clear" w:pos="397"/>
          <w:tab w:val="num" w:pos="284"/>
          <w:tab w:val="left" w:pos="162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компьютерные программы по учебной дисциплине: обучающие, прикладные (для проведения различных вычислений); профессиональные (применяемые в деятельности обучающихся данного профиля);</w:t>
      </w:r>
    </w:p>
    <w:p w:rsidR="006D0012" w:rsidRPr="008F71DC" w:rsidRDefault="006D0012" w:rsidP="00FD037E">
      <w:pPr>
        <w:pStyle w:val="a4"/>
        <w:numPr>
          <w:ilvl w:val="2"/>
          <w:numId w:val="9"/>
        </w:numPr>
        <w:shd w:val="clear" w:color="auto" w:fill="auto"/>
        <w:tabs>
          <w:tab w:val="clear" w:pos="397"/>
          <w:tab w:val="num" w:pos="284"/>
          <w:tab w:val="left" w:pos="162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тестовые контрольные задания, предназначенные для проверки уровня освоения обучающимися тем, разделов и учебной дисциплины в целом.</w:t>
      </w:r>
    </w:p>
    <w:p w:rsidR="006D0012" w:rsidRPr="008F71DC" w:rsidRDefault="006D0012" w:rsidP="00A54E83">
      <w:pPr>
        <w:pStyle w:val="a4"/>
        <w:shd w:val="clear" w:color="auto" w:fill="auto"/>
        <w:tabs>
          <w:tab w:val="left" w:pos="1620"/>
        </w:tabs>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Комплексное методическое обеспечение учебных дисциплин </w:t>
      </w:r>
      <w:r w:rsidRPr="008F71DC">
        <w:rPr>
          <w:rStyle w:val="a3"/>
          <w:rFonts w:ascii="Times New Roman" w:hAnsi="Times New Roman" w:cs="Times New Roman"/>
          <w:color w:val="000000"/>
          <w:sz w:val="20"/>
          <w:szCs w:val="20"/>
        </w:rPr>
        <w:lastRenderedPageBreak/>
        <w:t>позволяет:</w:t>
      </w:r>
    </w:p>
    <w:p w:rsidR="006D0012" w:rsidRPr="008F71DC" w:rsidRDefault="006D0012" w:rsidP="00FD037E">
      <w:pPr>
        <w:pStyle w:val="a4"/>
        <w:numPr>
          <w:ilvl w:val="2"/>
          <w:numId w:val="9"/>
        </w:numPr>
        <w:shd w:val="clear" w:color="auto" w:fill="auto"/>
        <w:tabs>
          <w:tab w:val="clear" w:pos="397"/>
          <w:tab w:val="num" w:pos="284"/>
          <w:tab w:val="left" w:pos="1620"/>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во-первых, создать условия для творческого использования процедур, методов, форм и способов педагогического взаимодействия педагогов и обучаемых, гарантированно обеспечивающих достижение результатов обучения и снижающих негативные последствия недостаточной довузовской подготовленности обучающихся и недостатки профессионально-педагогической подготовки преподавателей;</w:t>
      </w:r>
    </w:p>
    <w:p w:rsidR="006D0012" w:rsidRPr="008F71DC" w:rsidRDefault="006D0012" w:rsidP="00FD037E">
      <w:pPr>
        <w:pStyle w:val="a4"/>
        <w:numPr>
          <w:ilvl w:val="2"/>
          <w:numId w:val="9"/>
        </w:numPr>
        <w:shd w:val="clear" w:color="auto" w:fill="auto"/>
        <w:tabs>
          <w:tab w:val="clear" w:pos="397"/>
          <w:tab w:val="num" w:pos="284"/>
          <w:tab w:val="left" w:pos="1620"/>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во-вторых, осуществить личностно-ориентированное, развивающее обучение и постепенно отказаться от накопления и усвоения обучающимися заранее предусмотренных объемов знаний, формирования изолированных навыков и умений в процессе изучения различных, зачастую структурно и логически несвязанных между собой учебных дисциплин. </w:t>
      </w:r>
    </w:p>
    <w:p w:rsidR="006D0012" w:rsidRPr="008F71DC" w:rsidRDefault="006D0012" w:rsidP="00245453">
      <w:pPr>
        <w:pStyle w:val="a4"/>
        <w:shd w:val="clear" w:color="auto" w:fill="auto"/>
        <w:tabs>
          <w:tab w:val="left" w:pos="1620"/>
        </w:tabs>
        <w:spacing w:before="0" w:after="0" w:line="240" w:lineRule="auto"/>
        <w:ind w:right="28" w:firstLine="567"/>
        <w:rPr>
          <w:rFonts w:ascii="Times New Roman" w:hAnsi="Times New Roman" w:cs="Times New Roman"/>
          <w:i/>
          <w:sz w:val="20"/>
          <w:szCs w:val="20"/>
        </w:rPr>
      </w:pPr>
      <w:r w:rsidRPr="008F71DC">
        <w:rPr>
          <w:rStyle w:val="a8"/>
          <w:i w:val="0"/>
          <w:color w:val="000000"/>
        </w:rPr>
        <w:t>Комплексное методическое обеспечение ОПОП</w:t>
      </w:r>
      <w:r w:rsidRPr="008F71DC">
        <w:rPr>
          <w:rStyle w:val="a3"/>
          <w:rFonts w:ascii="Times New Roman" w:hAnsi="Times New Roman" w:cs="Times New Roman"/>
          <w:i/>
          <w:color w:val="000000"/>
          <w:sz w:val="20"/>
          <w:szCs w:val="20"/>
        </w:rPr>
        <w:t xml:space="preserve"> </w:t>
      </w:r>
      <w:r w:rsidRPr="008F71DC">
        <w:rPr>
          <w:rStyle w:val="a3"/>
          <w:rFonts w:ascii="Times New Roman" w:hAnsi="Times New Roman" w:cs="Times New Roman"/>
          <w:color w:val="000000"/>
          <w:sz w:val="20"/>
          <w:szCs w:val="20"/>
        </w:rPr>
        <w:t>предполагает:</w:t>
      </w:r>
    </w:p>
    <w:p w:rsidR="006D0012" w:rsidRPr="008F71DC" w:rsidRDefault="006D0012" w:rsidP="00FD037E">
      <w:pPr>
        <w:pStyle w:val="a4"/>
        <w:numPr>
          <w:ilvl w:val="0"/>
          <w:numId w:val="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Разработку рабочих программ по всем учебным дисциплинам.</w:t>
      </w:r>
    </w:p>
    <w:p w:rsidR="006D0012" w:rsidRPr="008F71DC" w:rsidRDefault="006D0012" w:rsidP="00FD037E">
      <w:pPr>
        <w:pStyle w:val="a4"/>
        <w:numPr>
          <w:ilvl w:val="0"/>
          <w:numId w:val="5"/>
        </w:numPr>
        <w:shd w:val="clear" w:color="auto" w:fill="auto"/>
        <w:tabs>
          <w:tab w:val="left" w:pos="284"/>
          <w:tab w:val="left" w:pos="812"/>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Индивидуальные банки методических и дидактических средств преподавателей, при сохранении творческой индивидуальности каждого педагога.</w:t>
      </w:r>
    </w:p>
    <w:p w:rsidR="006D0012" w:rsidRPr="008F71DC" w:rsidRDefault="006D0012" w:rsidP="00FD037E">
      <w:pPr>
        <w:pStyle w:val="a4"/>
        <w:numPr>
          <w:ilvl w:val="0"/>
          <w:numId w:val="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Специализированные учебные аудитории, профессионально ориентированные лаборатории, методические кабинеты с самым современным оборудованием, приборами, программным обеспечением, позволяющим отрабатывать профессионально ориентированные навыки решения профессиональных и учебных задач.</w:t>
      </w:r>
    </w:p>
    <w:p w:rsidR="006D0012" w:rsidRPr="008F71DC" w:rsidRDefault="006D0012" w:rsidP="00FD037E">
      <w:pPr>
        <w:pStyle w:val="a4"/>
        <w:numPr>
          <w:ilvl w:val="0"/>
          <w:numId w:val="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Частные методики обучения обучающихся выполнению конкретных видов профессиональной деятельности, отработке профессиональных действий и решения соответствующих профессиональных задач.</w:t>
      </w:r>
    </w:p>
    <w:p w:rsidR="006D0012" w:rsidRPr="008F71DC" w:rsidRDefault="006D0012" w:rsidP="00FD037E">
      <w:pPr>
        <w:pStyle w:val="a4"/>
        <w:numPr>
          <w:ilvl w:val="0"/>
          <w:numId w:val="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Виртуальную компьютерную среду профессиональной деятельности для развития психологической и профессиональной готовности обучающихся к будущей деятельности.</w:t>
      </w:r>
    </w:p>
    <w:p w:rsidR="006D0012" w:rsidRPr="008F71DC" w:rsidRDefault="006D0012" w:rsidP="00FD037E">
      <w:pPr>
        <w:pStyle w:val="a4"/>
        <w:numPr>
          <w:ilvl w:val="0"/>
          <w:numId w:val="5"/>
        </w:numPr>
        <w:shd w:val="clear" w:color="auto" w:fill="auto"/>
        <w:tabs>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Комплексные квалификационные задания, позволяющие определить степень пригодности выпускников вуза к решению профессиональных задач.</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8"/>
          <w:i w:val="0"/>
          <w:color w:val="000000"/>
        </w:rPr>
        <w:t>Учебно-методический совет</w:t>
      </w:r>
      <w:r w:rsidRPr="008F71DC">
        <w:rPr>
          <w:rStyle w:val="a3"/>
          <w:rFonts w:ascii="Times New Roman" w:hAnsi="Times New Roman" w:cs="Times New Roman"/>
          <w:color w:val="000000"/>
          <w:sz w:val="20"/>
          <w:szCs w:val="20"/>
        </w:rPr>
        <w:t xml:space="preserve"> института представляет собой объединенные в целях эффективного функционирования и слаженной работы структурные подразделения, деятельность которых направлена на методическое обеспечение образовательного процесса.</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Общее руководство учебно-методическим советом вуза осуществляет проректор по учебно-методической и научной работе. Создаваемый приказом ректора научно-методический совет организует </w:t>
      </w:r>
      <w:r w:rsidRPr="008F71DC">
        <w:rPr>
          <w:rStyle w:val="a3"/>
          <w:rFonts w:ascii="Times New Roman" w:hAnsi="Times New Roman" w:cs="Times New Roman"/>
          <w:color w:val="000000"/>
          <w:sz w:val="20"/>
          <w:szCs w:val="20"/>
        </w:rPr>
        <w:lastRenderedPageBreak/>
        <w:t>подготовку и проведение в вузе научно-методических конференций, методологических и методических семинаров, оказывает помощь кафедрам, преподавателям в проведении педагогических экспериментов и исследований по вопросам совершенствования методической работы, проводит рецензирование и экспертную оценку учебно-методических пособий и методических материалов для проведения учебных занятий, организует конкурсы на лучшего лектора и лучшее учебно-методическое пособие.</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Центральное место в педагогическом обеспечении качества подготовки кадров занимает отдел качества образования, в задачи которого входит изучение, оценка, обобщение и внедрение передового опыта обучения обучающихся, мониторинг качества подготовки и личностно-профессионального развития обучающихся, реализация инновационных образовательных технологий и разработка методических рекомендаций по совершенствованию учебного процесса, повышению качества учебных занятий.</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Вузовская информационная служба разрабатывает методические проблемы информационного и коммуникационного обеспечения учебного процесса, адаптирует существующие программные продукты применительно к компьютерной сети вуза, обеспечивает учебный процесс компьютерными обучающими программами, автоматизированными учебными курсами, пакетами прикладных и профессиональных программ, электронными учебными курсами, справочными и методическими пособиями. Через технические средства обучающиеся и преподаватели получают доступ к глобальным международным информационным и образовательным системам.</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Предметно-методические комиссии кафедр проводят работу по всестороннему методическому обеспечению учебных занятий, обсуждают и отрабатывают новые методики проведения учебных занятий, внедрения инновационных методических и дидактических средств в практику учебно-воспитательного процесса.</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В задачи библиотеки входит изучение библиографических запросов обучающихся, преподавателей и обеспечение их учебной и методической литературой, периодическим изданиями (газетами и журналами) по всем направлениям, по которым ведется подготовка в вузе. Перспективным направлением развития библиотеки является перевод основных изданий на электронные носители, создание единой компьютерной библиотечной сети на базе ЭБС «Университетская библиотека «</w:t>
      </w:r>
      <w:r w:rsidRPr="008F71DC">
        <w:rPr>
          <w:rStyle w:val="a3"/>
          <w:rFonts w:ascii="Times New Roman" w:hAnsi="Times New Roman" w:cs="Times New Roman"/>
          <w:color w:val="000000"/>
          <w:sz w:val="20"/>
          <w:szCs w:val="20"/>
          <w:lang w:val="en-US"/>
        </w:rPr>
        <w:t>online</w:t>
      </w:r>
      <w:r w:rsidRPr="008F71DC">
        <w:rPr>
          <w:rStyle w:val="a3"/>
          <w:rFonts w:ascii="Times New Roman" w:hAnsi="Times New Roman" w:cs="Times New Roman"/>
          <w:color w:val="000000"/>
          <w:sz w:val="20"/>
          <w:szCs w:val="20"/>
        </w:rPr>
        <w:t xml:space="preserve">», позволяющего обеспечить доступ к учебным изданиям всем обучающимся и преподавателям вуза, а через Интернет – и с библиотеками других стран. Для лиц с ОВЗ заключен договор с </w:t>
      </w:r>
      <w:hyperlink r:id="rId12" w:tgtFrame="_blank" w:history="1">
        <w:r w:rsidRPr="008F71DC">
          <w:rPr>
            <w:rStyle w:val="afa"/>
            <w:rFonts w:ascii="Times New Roman" w:hAnsi="Times New Roman"/>
            <w:color w:val="000000"/>
            <w:sz w:val="20"/>
            <w:szCs w:val="20"/>
          </w:rPr>
          <w:t>Институтом проблем инклюзивного образования МГППУ</w:t>
        </w:r>
      </w:hyperlink>
      <w:r w:rsidRPr="008F71DC">
        <w:rPr>
          <w:rStyle w:val="a3"/>
          <w:rFonts w:ascii="Times New Roman" w:hAnsi="Times New Roman" w:cs="Times New Roman"/>
          <w:color w:val="000000"/>
          <w:sz w:val="20"/>
          <w:szCs w:val="20"/>
        </w:rPr>
        <w:t>.</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На кафедрах вуза создается, хранится и обновляется банк частных методик проведения практических занятий по всем учебным дисциплинам кафедры, разрабатываются основные учебно-методические пособия, организуется обмен опытом методической работы, проводятся пробные, открытые и показные занятия. Через кафедры поддерживаются и развиваются межвузовские связи по проблемам совершенствования методического обеспечения учебного процесса. Кафедры являются также организаторами создания преподавателями индивидуальных банков методических средств.</w:t>
      </w:r>
    </w:p>
    <w:p w:rsidR="006D0012" w:rsidRPr="008F71DC" w:rsidRDefault="006D0012" w:rsidP="00B0552B">
      <w:pPr>
        <w:pStyle w:val="a4"/>
        <w:shd w:val="clear" w:color="auto" w:fill="auto"/>
        <w:spacing w:before="0" w:after="0" w:line="240" w:lineRule="auto"/>
        <w:ind w:right="28" w:firstLine="560"/>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Важный резерв в обеспечении качества образования – повышение эффективности самостоятельной познавательной деятельности обучающихся за счет непрерывного педагогического сопровождения со стороны профессорско-преподавательского состава и сотрудников деканата. Педагогическое сопровождение самостоятельной работы представляет собой целенаправленное и всестороннее наблюдение за познавательной учебной и внеучебной деятельностью обучающихся и осуществление комплекса мер, позволяющих создать наиболее благоприятные условия для активизации их познавательной деятельности, развития индивидуальных способностей и формирования общей и профессиональной культуры.</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Педагогическое сопровождение заключается в целенаправленном, всестороннем и непрерывном воздействии на характер деятельности обучающихся с целью усиления их внутренней активности по самостоятельному овладению будущей профессией.</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Одним из путей повышения эффективности педагогического сопровождения самостоятельной работы обучающихся является обучение их основам самообразования, самовоспитании, научной организации умственного труда, методики самостоятельной учебной деятельности.</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Решение этой задачи требует проведения целого комплекса мероприятий, цель которых заключается в следующем: обеспечить научную организацию и санитарно-гигиенические условия самостоятельной познавательной деятельности обучающихся; осознание ими сущности и места самостоятельной работы в профессиональном становлении, трудностей, с которыми они встретятся в процессе самостоятельной учебной деятельности; овладение техникой и методикой поиска, изучения и конспектирования учебной и научной литературы, методикой самостоятельной подготовки к основным видам учебных занятий и др. Специальные занятия с обучающимися по этим вопросам проводятся на первом курсе, за месяц до начала изучения ими основных учебных дисциплин в форме «Школы учебно-профессиональной </w:t>
      </w:r>
      <w:r w:rsidRPr="008F71DC">
        <w:rPr>
          <w:rStyle w:val="a3"/>
          <w:rFonts w:ascii="Times New Roman" w:hAnsi="Times New Roman" w:cs="Times New Roman"/>
          <w:color w:val="000000"/>
          <w:sz w:val="20"/>
          <w:szCs w:val="20"/>
        </w:rPr>
        <w:lastRenderedPageBreak/>
        <w:t>адаптации» (с 2010 г.) и научно-образовательный Школы студента-исследователя (с 2011 г.).</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Важную роль в осуществлении непрерывного педагогического сопровождения играет совершенствование организации самостоятельной работы обучающихся, которая включает в себя: планирование самостоятельной познавательной деятельности обучающихся; подготовку специальных заданий для самостоятельной работы.</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Соотношение времени на аудиторную и внеаудиторную самостоятельную работу определяется при разработке учебных планов. Учебными планами предусматривается, что соотношение времени на аудиторные занятия и самостоятельную работу обучающихся соответствует современным требованиям. Рекомендовано </w:t>
      </w:r>
      <w:r w:rsidRPr="008F71DC">
        <w:rPr>
          <w:rFonts w:ascii="Times New Roman" w:hAnsi="Times New Roman" w:cs="Times New Roman"/>
          <w:sz w:val="20"/>
          <w:szCs w:val="20"/>
        </w:rPr>
        <w:t>[26]</w:t>
      </w:r>
      <w:r w:rsidRPr="008F71DC">
        <w:rPr>
          <w:rStyle w:val="a3"/>
          <w:rFonts w:ascii="Times New Roman" w:hAnsi="Times New Roman" w:cs="Times New Roman"/>
          <w:color w:val="000000"/>
          <w:sz w:val="20"/>
          <w:szCs w:val="20"/>
        </w:rPr>
        <w:t xml:space="preserve"> увеличить долю самостоятельной работы обучающихся в недельной учебной нагрузке с 27 до 30-36 часов, в зависимости от курсов обучения. На практике это означает, что обучающийся более половины учебного времени (до 60%) занимается самостоятельно. В связи с этим, успех в освоении учебной программы в решающей степени зависит от того, насколько бюджет учебного времени обеспечивается необходимым объемом учебного материала, рекомендованного для самостоятельного изучения.</w:t>
      </w:r>
    </w:p>
    <w:p w:rsidR="006D0012" w:rsidRPr="008F71DC" w:rsidRDefault="006D0012" w:rsidP="00B0552B">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С целью повышения эффективности самостоятельной познавательной деятельности обучающихся задания для самостоятельной работы по каждой учебной дисциплине разрабатываются на весь учебный год. Обучающиеся получают такие задания на электронных или бумажных носителях в сентябре каждого учебного года и планируют индивидуальную самостоятельную работу на триместр и на каждый день.</w:t>
      </w:r>
    </w:p>
    <w:p w:rsidR="006D0012" w:rsidRPr="008F71DC" w:rsidRDefault="006D0012" w:rsidP="00B0552B">
      <w:pPr>
        <w:ind w:right="28" w:firstLine="560"/>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 xml:space="preserve">В институте разработана специальная система различных по объему, уровню сложности разнообразных заданий, которые рекомендуется использовать дифференцированно с учетом индивидуальных особенностей обучающихся при организации их самостоятельной учебной деятельности (рисунок № 3). </w:t>
      </w:r>
    </w:p>
    <w:p w:rsidR="00DE1C4C" w:rsidRPr="008F71DC" w:rsidRDefault="00DE1C4C" w:rsidP="00DE1C4C">
      <w:pPr>
        <w:ind w:right="28" w:firstLine="567"/>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Преподаватель имеет достаточно большой выбор различных форм учебных заданий для организации самостоятельной познавательной деятельности обучающихся. Творчество и мастерство педагога заключается в том, чтобы наполнить их конкретным разновариативным содержанием, учитывающим закономерности учебно-познавательной деятельности, уровень интеллектуального и профессионального развития обучаемых, а также специфику изучаемой ими учебной дисциплины.</w:t>
      </w:r>
    </w:p>
    <w:p w:rsidR="00DE1C4C" w:rsidRPr="008F71DC" w:rsidRDefault="00DE1C4C" w:rsidP="00DE1C4C">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В институте установлены основные педагогические требования к заданиям для самостоятельной работы обучающихся.</w:t>
      </w:r>
    </w:p>
    <w:p w:rsidR="00DE1C4C" w:rsidRPr="008F71DC" w:rsidRDefault="00DE1C4C" w:rsidP="00DE1C4C">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Fonts w:ascii="Times New Roman" w:hAnsi="Times New Roman" w:cs="Times New Roman"/>
          <w:color w:val="000000"/>
          <w:sz w:val="20"/>
          <w:szCs w:val="20"/>
          <w:u w:val="single"/>
        </w:rPr>
        <w:t>Во-первых.</w:t>
      </w:r>
      <w:r w:rsidRPr="008F71DC">
        <w:rPr>
          <w:rStyle w:val="a3"/>
          <w:rFonts w:ascii="Times New Roman" w:hAnsi="Times New Roman" w:cs="Times New Roman"/>
          <w:color w:val="000000"/>
          <w:sz w:val="20"/>
          <w:szCs w:val="20"/>
        </w:rPr>
        <w:t xml:space="preserve"> Сложность и форма заданий должны вытекать из </w:t>
      </w:r>
      <w:r w:rsidRPr="008F71DC">
        <w:rPr>
          <w:rStyle w:val="a3"/>
          <w:rFonts w:ascii="Times New Roman" w:hAnsi="Times New Roman" w:cs="Times New Roman"/>
          <w:color w:val="000000"/>
          <w:sz w:val="20"/>
          <w:szCs w:val="20"/>
        </w:rPr>
        <w:lastRenderedPageBreak/>
        <w:t xml:space="preserve">логики процесса познания. </w:t>
      </w:r>
    </w:p>
    <w:p w:rsidR="006D0012" w:rsidRPr="008F71DC" w:rsidRDefault="006D0012" w:rsidP="00A54E83">
      <w:pPr>
        <w:ind w:right="28" w:firstLine="540"/>
        <w:jc w:val="both"/>
        <w:rPr>
          <w:rStyle w:val="a3"/>
          <w:rFonts w:ascii="Times New Roman" w:hAnsi="Times New Roman" w:cs="Times New Roman"/>
          <w:sz w:val="20"/>
          <w:szCs w:val="20"/>
        </w:rPr>
      </w:pPr>
    </w:p>
    <w:tbl>
      <w:tblPr>
        <w:tblStyle w:val="aff4"/>
        <w:tblW w:w="0" w:type="auto"/>
        <w:tblLook w:val="04A0" w:firstRow="1" w:lastRow="0" w:firstColumn="1" w:lastColumn="0" w:noHBand="0" w:noVBand="1"/>
      </w:tblPr>
      <w:tblGrid>
        <w:gridCol w:w="1378"/>
        <w:gridCol w:w="221"/>
        <w:gridCol w:w="1138"/>
        <w:gridCol w:w="221"/>
        <w:gridCol w:w="1013"/>
        <w:gridCol w:w="221"/>
        <w:gridCol w:w="1193"/>
        <w:gridCol w:w="221"/>
        <w:gridCol w:w="1017"/>
      </w:tblGrid>
      <w:tr w:rsidR="0090266F" w:rsidRPr="008F71DC" w:rsidTr="0090266F">
        <w:tc>
          <w:tcPr>
            <w:tcW w:w="1378" w:type="dxa"/>
            <w:tcBorders>
              <w:bottom w:val="single" w:sz="4" w:space="0" w:color="auto"/>
            </w:tcBorders>
            <w:vAlign w:val="center"/>
          </w:tcPr>
          <w:p w:rsidR="00DE1C4C" w:rsidRPr="008F71DC" w:rsidRDefault="00DE1C4C" w:rsidP="003E5D7B">
            <w:pPr>
              <w:jc w:val="center"/>
              <w:rPr>
                <w:rFonts w:ascii="Times New Roman" w:hAnsi="Times New Roman" w:cs="Times New Roman"/>
                <w:b/>
                <w:sz w:val="16"/>
                <w:szCs w:val="16"/>
              </w:rPr>
            </w:pPr>
            <w:r w:rsidRPr="008F71DC">
              <w:rPr>
                <w:rFonts w:ascii="Times New Roman" w:hAnsi="Times New Roman" w:cs="Times New Roman"/>
                <w:b/>
                <w:sz w:val="16"/>
                <w:szCs w:val="16"/>
              </w:rPr>
              <w:t>Задания по изучению нового материала</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b/>
                <w:sz w:val="16"/>
                <w:szCs w:val="16"/>
              </w:rPr>
            </w:pPr>
          </w:p>
        </w:tc>
        <w:tc>
          <w:tcPr>
            <w:tcW w:w="1138" w:type="dxa"/>
            <w:tcBorders>
              <w:bottom w:val="single" w:sz="4" w:space="0" w:color="auto"/>
            </w:tcBorders>
            <w:vAlign w:val="center"/>
          </w:tcPr>
          <w:p w:rsidR="00DE1C4C" w:rsidRPr="008F71DC" w:rsidRDefault="00DE1C4C" w:rsidP="003E5D7B">
            <w:pPr>
              <w:jc w:val="center"/>
              <w:rPr>
                <w:rFonts w:ascii="Times New Roman" w:hAnsi="Times New Roman" w:cs="Times New Roman"/>
                <w:b/>
                <w:sz w:val="16"/>
                <w:szCs w:val="16"/>
              </w:rPr>
            </w:pPr>
            <w:r w:rsidRPr="008F71DC">
              <w:rPr>
                <w:rFonts w:ascii="Times New Roman" w:hAnsi="Times New Roman" w:cs="Times New Roman"/>
                <w:b/>
                <w:sz w:val="16"/>
                <w:szCs w:val="16"/>
              </w:rPr>
              <w:t>Задания по овладению учебным материалом</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b/>
                <w:sz w:val="16"/>
                <w:szCs w:val="16"/>
              </w:rPr>
            </w:pPr>
          </w:p>
        </w:tc>
        <w:tc>
          <w:tcPr>
            <w:tcW w:w="1013" w:type="dxa"/>
            <w:tcBorders>
              <w:bottom w:val="single" w:sz="4" w:space="0" w:color="auto"/>
            </w:tcBorders>
            <w:vAlign w:val="center"/>
          </w:tcPr>
          <w:p w:rsidR="00DE1C4C" w:rsidRPr="008F71DC" w:rsidRDefault="00DE1C4C" w:rsidP="003E5D7B">
            <w:pPr>
              <w:jc w:val="center"/>
              <w:rPr>
                <w:rFonts w:ascii="Times New Roman" w:hAnsi="Times New Roman" w:cs="Times New Roman"/>
                <w:b/>
                <w:sz w:val="16"/>
                <w:szCs w:val="16"/>
              </w:rPr>
            </w:pPr>
            <w:r w:rsidRPr="008F71DC">
              <w:rPr>
                <w:rFonts w:ascii="Times New Roman" w:hAnsi="Times New Roman" w:cs="Times New Roman"/>
                <w:b/>
                <w:sz w:val="16"/>
                <w:szCs w:val="16"/>
              </w:rPr>
              <w:t>Творческие учебные задания</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b/>
                <w:sz w:val="16"/>
                <w:szCs w:val="16"/>
              </w:rPr>
            </w:pPr>
          </w:p>
        </w:tc>
        <w:tc>
          <w:tcPr>
            <w:tcW w:w="1193" w:type="dxa"/>
            <w:tcBorders>
              <w:bottom w:val="single" w:sz="4" w:space="0" w:color="auto"/>
            </w:tcBorders>
            <w:vAlign w:val="center"/>
          </w:tcPr>
          <w:p w:rsidR="00DE1C4C" w:rsidRPr="008F71DC" w:rsidRDefault="00DE1C4C" w:rsidP="003E5D7B">
            <w:pPr>
              <w:jc w:val="center"/>
              <w:rPr>
                <w:rFonts w:ascii="Times New Roman" w:hAnsi="Times New Roman" w:cs="Times New Roman"/>
                <w:b/>
                <w:sz w:val="16"/>
                <w:szCs w:val="16"/>
              </w:rPr>
            </w:pPr>
            <w:r w:rsidRPr="008F71DC">
              <w:rPr>
                <w:rFonts w:ascii="Times New Roman" w:hAnsi="Times New Roman" w:cs="Times New Roman"/>
                <w:b/>
                <w:sz w:val="16"/>
                <w:szCs w:val="16"/>
              </w:rPr>
              <w:t>Работа в интернете</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b/>
                <w:sz w:val="16"/>
                <w:szCs w:val="16"/>
              </w:rPr>
            </w:pPr>
          </w:p>
        </w:tc>
        <w:tc>
          <w:tcPr>
            <w:tcW w:w="1017" w:type="dxa"/>
            <w:tcBorders>
              <w:bottom w:val="single" w:sz="4" w:space="0" w:color="auto"/>
            </w:tcBorders>
            <w:vAlign w:val="center"/>
          </w:tcPr>
          <w:p w:rsidR="00DE1C4C" w:rsidRPr="008F71DC" w:rsidRDefault="00DE1C4C" w:rsidP="003E5D7B">
            <w:pPr>
              <w:jc w:val="center"/>
              <w:rPr>
                <w:rFonts w:ascii="Times New Roman" w:hAnsi="Times New Roman" w:cs="Times New Roman"/>
                <w:b/>
                <w:sz w:val="16"/>
                <w:szCs w:val="16"/>
              </w:rPr>
            </w:pPr>
            <w:r w:rsidRPr="008F71DC">
              <w:rPr>
                <w:rFonts w:ascii="Times New Roman" w:hAnsi="Times New Roman" w:cs="Times New Roman"/>
                <w:b/>
                <w:sz w:val="16"/>
                <w:szCs w:val="16"/>
              </w:rPr>
              <w:t>Контрольные учебные задания</w:t>
            </w:r>
          </w:p>
        </w:tc>
      </w:tr>
      <w:tr w:rsidR="0090266F" w:rsidRPr="008F71DC" w:rsidTr="0090266F">
        <w:tc>
          <w:tcPr>
            <w:tcW w:w="137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3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9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7"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r>
      <w:tr w:rsidR="0090266F" w:rsidRPr="008F71DC" w:rsidTr="0090266F">
        <w:tc>
          <w:tcPr>
            <w:tcW w:w="137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Изучение рекомендуемой учебной литературы</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3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Чтение учебной литературы по ранее изученным темам</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013"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Написание реферата, курсовой работы</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93"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Работа с ЭИОС</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017"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Выполне ние контроль ных работ</w:t>
            </w:r>
          </w:p>
        </w:tc>
      </w:tr>
      <w:tr w:rsidR="0090266F" w:rsidRPr="008F71DC" w:rsidTr="0090266F">
        <w:tc>
          <w:tcPr>
            <w:tcW w:w="137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3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9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7"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r>
      <w:tr w:rsidR="0090266F" w:rsidRPr="008F71DC" w:rsidTr="0090266F">
        <w:tc>
          <w:tcPr>
            <w:tcW w:w="137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Просмотр учебных фильмов и видеофильмов</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3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Анализ различных литературных источников по теме</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013"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Выполне ние теоретических творческих заданий</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93"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 xml:space="preserve">Использова ние </w:t>
            </w:r>
            <w:r w:rsidRPr="008F71DC">
              <w:rPr>
                <w:rFonts w:ascii="Times New Roman" w:hAnsi="Times New Roman" w:cs="Times New Roman"/>
                <w:sz w:val="16"/>
                <w:szCs w:val="16"/>
                <w:lang w:val="en-US"/>
              </w:rPr>
              <w:t>www</w:t>
            </w:r>
            <w:r w:rsidRPr="008F71DC">
              <w:rPr>
                <w:rFonts w:ascii="Times New Roman" w:hAnsi="Times New Roman" w:cs="Times New Roman"/>
                <w:sz w:val="16"/>
                <w:szCs w:val="16"/>
              </w:rPr>
              <w:t>-источников для исследования по теме</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017"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Тестирова ние</w:t>
            </w:r>
          </w:p>
        </w:tc>
      </w:tr>
      <w:tr w:rsidR="0090266F" w:rsidRPr="008F71DC" w:rsidTr="0090266F">
        <w:tc>
          <w:tcPr>
            <w:tcW w:w="137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3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9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7"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r>
      <w:tr w:rsidR="0090266F" w:rsidRPr="008F71DC" w:rsidTr="0090266F">
        <w:tc>
          <w:tcPr>
            <w:tcW w:w="137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Работа с обучающими программами на ЭВМ</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3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Изучение и анализ реальных проблем профессио нальной деятельности</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013"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Выполне ние практичес ких творческих заданий</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93"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Составление аннотацион ных ссылок на интернет-ресурсы по теме</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017"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Самоконт роль с помощью тестовых заданий</w:t>
            </w:r>
          </w:p>
        </w:tc>
      </w:tr>
      <w:tr w:rsidR="0090266F" w:rsidRPr="008F71DC" w:rsidTr="0090266F">
        <w:tc>
          <w:tcPr>
            <w:tcW w:w="137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3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9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7" w:type="dxa"/>
            <w:tcBorders>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r>
      <w:tr w:rsidR="0090266F" w:rsidRPr="008F71DC" w:rsidTr="0090266F">
        <w:tc>
          <w:tcPr>
            <w:tcW w:w="137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Изучение новых понятий, категорий по теме</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3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Работа с картами, схемами, таблицами, учебными текстами</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013"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Написание научной статьи, выполне ние научной работы</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93"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Анализ статистичес кой информации на официальных информационных сайтах</w:t>
            </w:r>
          </w:p>
        </w:tc>
        <w:tc>
          <w:tcPr>
            <w:tcW w:w="221" w:type="dxa"/>
            <w:tcBorders>
              <w:top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c>
          <w:tcPr>
            <w:tcW w:w="1017"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r>
      <w:tr w:rsidR="0090266F" w:rsidRPr="008F71DC" w:rsidTr="0090266F">
        <w:tc>
          <w:tcPr>
            <w:tcW w:w="137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3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9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7"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r>
      <w:tr w:rsidR="0090266F" w:rsidRPr="008F71DC" w:rsidTr="0090266F">
        <w:tc>
          <w:tcPr>
            <w:tcW w:w="137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Посещение занятий других педагогов, в т.ч. в других вузах</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3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Выполнение практичес</w:t>
            </w:r>
            <w:r w:rsidRPr="008F71DC">
              <w:rPr>
                <w:rFonts w:ascii="Times New Roman" w:hAnsi="Times New Roman" w:cs="Times New Roman"/>
                <w:sz w:val="16"/>
                <w:szCs w:val="16"/>
                <w:lang w:val="en-US"/>
              </w:rPr>
              <w:t xml:space="preserve"> </w:t>
            </w:r>
            <w:r w:rsidRPr="008F71DC">
              <w:rPr>
                <w:rFonts w:ascii="Times New Roman" w:hAnsi="Times New Roman" w:cs="Times New Roman"/>
                <w:sz w:val="16"/>
                <w:szCs w:val="16"/>
              </w:rPr>
              <w:t>ких работ</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013"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Выполне</w:t>
            </w:r>
            <w:r w:rsidRPr="008F71DC">
              <w:rPr>
                <w:rFonts w:ascii="Times New Roman" w:hAnsi="Times New Roman" w:cs="Times New Roman"/>
                <w:sz w:val="16"/>
                <w:szCs w:val="16"/>
                <w:lang w:val="en-US"/>
              </w:rPr>
              <w:t xml:space="preserve"> </w:t>
            </w:r>
            <w:r w:rsidRPr="008F71DC">
              <w:rPr>
                <w:rFonts w:ascii="Times New Roman" w:hAnsi="Times New Roman" w:cs="Times New Roman"/>
                <w:sz w:val="16"/>
                <w:szCs w:val="16"/>
              </w:rPr>
              <w:t>ние творческих работ</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93"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Обсуждение тем Форума</w:t>
            </w:r>
          </w:p>
        </w:tc>
        <w:tc>
          <w:tcPr>
            <w:tcW w:w="221" w:type="dxa"/>
            <w:tcBorders>
              <w:top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c>
          <w:tcPr>
            <w:tcW w:w="1017"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r>
      <w:tr w:rsidR="0090266F" w:rsidRPr="008F71DC" w:rsidTr="0090266F">
        <w:tc>
          <w:tcPr>
            <w:tcW w:w="137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3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3" w:type="dxa"/>
            <w:tcBorders>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9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7"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r>
      <w:tr w:rsidR="0090266F" w:rsidRPr="008F71DC" w:rsidTr="0090266F">
        <w:tc>
          <w:tcPr>
            <w:tcW w:w="137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Экскурсия в музеи, на выставки и т.п.</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38"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Решение задач</w:t>
            </w:r>
          </w:p>
        </w:tc>
        <w:tc>
          <w:tcPr>
            <w:tcW w:w="221" w:type="dxa"/>
            <w:tcBorders>
              <w:top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c>
          <w:tcPr>
            <w:tcW w:w="1013"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c>
          <w:tcPr>
            <w:tcW w:w="221" w:type="dxa"/>
            <w:tcBorders>
              <w:top w:val="nil"/>
              <w:left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93" w:type="dxa"/>
            <w:tcBorders>
              <w:bottom w:val="single" w:sz="4" w:space="0" w:color="auto"/>
            </w:tcBorders>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Онлайн-тестирование</w:t>
            </w:r>
          </w:p>
        </w:tc>
        <w:tc>
          <w:tcPr>
            <w:tcW w:w="221" w:type="dxa"/>
            <w:tcBorders>
              <w:top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c>
          <w:tcPr>
            <w:tcW w:w="1017"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r>
      <w:tr w:rsidR="0090266F" w:rsidRPr="008F71DC" w:rsidTr="0090266F">
        <w:tc>
          <w:tcPr>
            <w:tcW w:w="137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38"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3"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193" w:type="dxa"/>
            <w:tcBorders>
              <w:left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221"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c>
          <w:tcPr>
            <w:tcW w:w="1017"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4"/>
                <w:szCs w:val="4"/>
              </w:rPr>
            </w:pPr>
          </w:p>
        </w:tc>
      </w:tr>
      <w:tr w:rsidR="0090266F" w:rsidRPr="008F71DC" w:rsidTr="0090266F">
        <w:tc>
          <w:tcPr>
            <w:tcW w:w="1378" w:type="dxa"/>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Чтение специализированных периодических изданий</w:t>
            </w:r>
          </w:p>
        </w:tc>
        <w:tc>
          <w:tcPr>
            <w:tcW w:w="221" w:type="dxa"/>
            <w:tcBorders>
              <w:top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38" w:type="dxa"/>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Анализ художественных произведе</w:t>
            </w:r>
            <w:r w:rsidRPr="008F71DC">
              <w:rPr>
                <w:rFonts w:ascii="Times New Roman" w:hAnsi="Times New Roman" w:cs="Times New Roman"/>
                <w:sz w:val="16"/>
                <w:szCs w:val="16"/>
                <w:lang w:val="en-US"/>
              </w:rPr>
              <w:t xml:space="preserve"> </w:t>
            </w:r>
            <w:r w:rsidRPr="008F71DC">
              <w:rPr>
                <w:rFonts w:ascii="Times New Roman" w:hAnsi="Times New Roman" w:cs="Times New Roman"/>
                <w:sz w:val="16"/>
                <w:szCs w:val="16"/>
              </w:rPr>
              <w:t>ний</w:t>
            </w:r>
          </w:p>
        </w:tc>
        <w:tc>
          <w:tcPr>
            <w:tcW w:w="221" w:type="dxa"/>
            <w:tcBorders>
              <w:top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c>
          <w:tcPr>
            <w:tcW w:w="1013"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c>
          <w:tcPr>
            <w:tcW w:w="221" w:type="dxa"/>
            <w:tcBorders>
              <w:top w:val="nil"/>
              <w:left w:val="nil"/>
              <w:bottom w:val="nil"/>
            </w:tcBorders>
            <w:vAlign w:val="center"/>
          </w:tcPr>
          <w:p w:rsidR="00DE1C4C" w:rsidRPr="008F71DC" w:rsidRDefault="00DE1C4C" w:rsidP="003E5D7B">
            <w:pPr>
              <w:jc w:val="center"/>
              <w:rPr>
                <w:rFonts w:ascii="Times New Roman" w:hAnsi="Times New Roman" w:cs="Times New Roman"/>
                <w:sz w:val="16"/>
                <w:szCs w:val="16"/>
              </w:rPr>
            </w:pPr>
          </w:p>
        </w:tc>
        <w:tc>
          <w:tcPr>
            <w:tcW w:w="1193" w:type="dxa"/>
            <w:vAlign w:val="center"/>
          </w:tcPr>
          <w:p w:rsidR="00DE1C4C" w:rsidRPr="008F71DC" w:rsidRDefault="00DE1C4C" w:rsidP="003E5D7B">
            <w:pPr>
              <w:jc w:val="center"/>
              <w:rPr>
                <w:rFonts w:ascii="Times New Roman" w:hAnsi="Times New Roman" w:cs="Times New Roman"/>
                <w:sz w:val="16"/>
                <w:szCs w:val="16"/>
              </w:rPr>
            </w:pPr>
            <w:r w:rsidRPr="008F71DC">
              <w:rPr>
                <w:rFonts w:ascii="Times New Roman" w:hAnsi="Times New Roman" w:cs="Times New Roman"/>
                <w:sz w:val="16"/>
                <w:szCs w:val="16"/>
              </w:rPr>
              <w:t>«Поиск точки опоры»</w:t>
            </w:r>
          </w:p>
        </w:tc>
        <w:tc>
          <w:tcPr>
            <w:tcW w:w="221" w:type="dxa"/>
            <w:tcBorders>
              <w:top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c>
          <w:tcPr>
            <w:tcW w:w="1017" w:type="dxa"/>
            <w:tcBorders>
              <w:top w:val="nil"/>
              <w:left w:val="nil"/>
              <w:bottom w:val="nil"/>
              <w:right w:val="nil"/>
            </w:tcBorders>
            <w:vAlign w:val="center"/>
          </w:tcPr>
          <w:p w:rsidR="00DE1C4C" w:rsidRPr="008F71DC" w:rsidRDefault="00DE1C4C" w:rsidP="003E5D7B">
            <w:pPr>
              <w:jc w:val="center"/>
              <w:rPr>
                <w:rFonts w:ascii="Times New Roman" w:hAnsi="Times New Roman" w:cs="Times New Roman"/>
                <w:sz w:val="16"/>
                <w:szCs w:val="16"/>
              </w:rPr>
            </w:pPr>
          </w:p>
        </w:tc>
      </w:tr>
    </w:tbl>
    <w:p w:rsidR="00DE1C4C" w:rsidRPr="008F71DC" w:rsidRDefault="00DE1C4C" w:rsidP="00A54E83">
      <w:pPr>
        <w:pStyle w:val="a4"/>
        <w:shd w:val="clear" w:color="auto" w:fill="auto"/>
        <w:spacing w:before="0" w:after="0" w:line="240" w:lineRule="auto"/>
        <w:ind w:right="28" w:firstLine="0"/>
        <w:jc w:val="center"/>
        <w:rPr>
          <w:rStyle w:val="a3"/>
          <w:rFonts w:ascii="Times New Roman" w:hAnsi="Times New Roman" w:cs="Times New Roman"/>
          <w:b/>
          <w:i/>
          <w:color w:val="000000"/>
          <w:sz w:val="20"/>
          <w:szCs w:val="20"/>
          <w:lang w:val="en-US"/>
        </w:rPr>
      </w:pPr>
    </w:p>
    <w:p w:rsidR="006D0012" w:rsidRPr="008F71DC" w:rsidRDefault="006D0012" w:rsidP="00A54E83">
      <w:pPr>
        <w:pStyle w:val="a4"/>
        <w:shd w:val="clear" w:color="auto" w:fill="auto"/>
        <w:spacing w:before="0" w:after="0" w:line="240" w:lineRule="auto"/>
        <w:ind w:right="28" w:firstLine="0"/>
        <w:jc w:val="center"/>
        <w:rPr>
          <w:rStyle w:val="a3"/>
          <w:rFonts w:ascii="Times New Roman" w:hAnsi="Times New Roman" w:cs="Times New Roman"/>
          <w:color w:val="000000"/>
          <w:sz w:val="20"/>
          <w:szCs w:val="20"/>
        </w:rPr>
      </w:pPr>
      <w:r w:rsidRPr="008F71DC">
        <w:rPr>
          <w:rStyle w:val="a3"/>
          <w:rFonts w:ascii="Times New Roman" w:hAnsi="Times New Roman" w:cs="Times New Roman"/>
          <w:b/>
          <w:i/>
          <w:color w:val="000000"/>
          <w:sz w:val="20"/>
          <w:szCs w:val="20"/>
        </w:rPr>
        <w:t>Рис. № 3.</w:t>
      </w:r>
      <w:r w:rsidRPr="008F71DC">
        <w:rPr>
          <w:rStyle w:val="a3"/>
          <w:rFonts w:ascii="Times New Roman" w:hAnsi="Times New Roman" w:cs="Times New Roman"/>
          <w:i/>
          <w:color w:val="000000"/>
          <w:sz w:val="20"/>
          <w:szCs w:val="20"/>
        </w:rPr>
        <w:t xml:space="preserve"> </w:t>
      </w:r>
      <w:r w:rsidRPr="008F71DC">
        <w:rPr>
          <w:rStyle w:val="a3"/>
          <w:rFonts w:ascii="Times New Roman" w:hAnsi="Times New Roman" w:cs="Times New Roman"/>
          <w:color w:val="000000"/>
          <w:sz w:val="20"/>
          <w:szCs w:val="20"/>
        </w:rPr>
        <w:t xml:space="preserve">Основные виды учебных заданий </w:t>
      </w:r>
    </w:p>
    <w:p w:rsidR="006D0012" w:rsidRPr="008F71DC" w:rsidRDefault="006D0012" w:rsidP="00A54E83">
      <w:pPr>
        <w:pStyle w:val="a4"/>
        <w:shd w:val="clear" w:color="auto" w:fill="auto"/>
        <w:spacing w:before="0" w:after="0" w:line="240" w:lineRule="auto"/>
        <w:ind w:right="28" w:firstLine="0"/>
        <w:jc w:val="center"/>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для самостоятельной учебной деятельности обучающихся</w:t>
      </w:r>
    </w:p>
    <w:p w:rsidR="00DE1C4C" w:rsidRPr="008F71DC" w:rsidRDefault="00DE1C4C" w:rsidP="00DE1C4C">
      <w:pPr>
        <w:pStyle w:val="a4"/>
        <w:shd w:val="clear" w:color="auto" w:fill="auto"/>
        <w:spacing w:before="0" w:after="0" w:line="240" w:lineRule="auto"/>
        <w:ind w:right="28" w:firstLine="0"/>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lastRenderedPageBreak/>
        <w:t>Они призваны обеспечивать восприятие учебного материала, его осмысление, оценку, определение взаимосвязей и отношений с ранее изученным, закрепление и применение знаний на практике. Соблюдение строгой последовательности в выполнении заданий необходимо для того, чтобы обучающийся точно знал, какие задания он должен изучить раньше, а какие позже. Особенно это важно, если дается несколько заданий по различным учебным дисциплинам.</w:t>
      </w:r>
    </w:p>
    <w:p w:rsidR="006D0012" w:rsidRPr="008F71DC" w:rsidRDefault="006D0012" w:rsidP="00671926">
      <w:pPr>
        <w:pStyle w:val="a4"/>
        <w:shd w:val="clear" w:color="auto" w:fill="auto"/>
        <w:spacing w:before="0" w:after="0" w:line="240" w:lineRule="auto"/>
        <w:ind w:right="28" w:firstLine="567"/>
        <w:rPr>
          <w:rFonts w:ascii="Times New Roman" w:hAnsi="Times New Roman" w:cs="Times New Roman"/>
          <w:sz w:val="20"/>
          <w:szCs w:val="20"/>
        </w:rPr>
      </w:pPr>
      <w:r w:rsidRPr="008F71DC">
        <w:rPr>
          <w:rFonts w:ascii="Times New Roman" w:hAnsi="Times New Roman" w:cs="Times New Roman"/>
          <w:color w:val="000000"/>
          <w:sz w:val="20"/>
          <w:szCs w:val="20"/>
          <w:u w:val="single"/>
        </w:rPr>
        <w:t>Во-вторых.</w:t>
      </w:r>
      <w:r w:rsidRPr="008F71DC">
        <w:rPr>
          <w:rStyle w:val="a3"/>
          <w:rFonts w:ascii="Times New Roman" w:hAnsi="Times New Roman" w:cs="Times New Roman"/>
          <w:color w:val="000000"/>
          <w:sz w:val="20"/>
          <w:szCs w:val="20"/>
        </w:rPr>
        <w:t xml:space="preserve"> Учет учебно-познавательных возможностей и уровня подготовленности обучающихся по конкретной учебной дисциплине. Задания должны иметь достаточный уровень сложности, чтобы наряду с образовательной и формирующей функцией реализовывалась и развивающая функция познавательной деятельности. Для наиболее одаренных обучающихся предусматриваются и дополнительные учебные задания.</w:t>
      </w:r>
    </w:p>
    <w:p w:rsidR="006D0012" w:rsidRPr="008F71DC" w:rsidRDefault="006D0012" w:rsidP="00671926">
      <w:pPr>
        <w:pStyle w:val="a4"/>
        <w:shd w:val="clear" w:color="auto" w:fill="auto"/>
        <w:spacing w:before="0" w:after="0" w:line="240" w:lineRule="auto"/>
        <w:ind w:right="28" w:firstLine="567"/>
        <w:rPr>
          <w:rFonts w:ascii="Times New Roman" w:hAnsi="Times New Roman" w:cs="Times New Roman"/>
          <w:sz w:val="20"/>
          <w:szCs w:val="20"/>
        </w:rPr>
      </w:pPr>
      <w:r w:rsidRPr="008F71DC">
        <w:rPr>
          <w:rFonts w:ascii="Times New Roman" w:hAnsi="Times New Roman" w:cs="Times New Roman"/>
          <w:color w:val="000000"/>
          <w:sz w:val="20"/>
          <w:szCs w:val="20"/>
          <w:u w:val="single"/>
        </w:rPr>
        <w:t>В-третьих.</w:t>
      </w:r>
      <w:r w:rsidRPr="008F71DC">
        <w:rPr>
          <w:rStyle w:val="a3"/>
          <w:rFonts w:ascii="Times New Roman" w:hAnsi="Times New Roman" w:cs="Times New Roman"/>
          <w:color w:val="000000"/>
          <w:sz w:val="20"/>
          <w:szCs w:val="20"/>
        </w:rPr>
        <w:t xml:space="preserve"> Четкость, краткость и ясность заданий. При необходимости, они могут дополняться указанием источника, где можно найти материал, позволяющий выполнить задание, или содержать ссылку на учебную программу, в которой указана учебная литература.</w:t>
      </w:r>
    </w:p>
    <w:p w:rsidR="006D0012" w:rsidRPr="008F71DC" w:rsidRDefault="006D0012" w:rsidP="00671926">
      <w:pPr>
        <w:pStyle w:val="a4"/>
        <w:shd w:val="clear" w:color="auto" w:fill="auto"/>
        <w:spacing w:before="0" w:after="0" w:line="240" w:lineRule="auto"/>
        <w:ind w:right="28" w:firstLine="567"/>
        <w:rPr>
          <w:rFonts w:ascii="Times New Roman" w:hAnsi="Times New Roman" w:cs="Times New Roman"/>
          <w:sz w:val="20"/>
          <w:szCs w:val="20"/>
        </w:rPr>
      </w:pPr>
      <w:r w:rsidRPr="008F71DC">
        <w:rPr>
          <w:rFonts w:ascii="Times New Roman" w:hAnsi="Times New Roman" w:cs="Times New Roman"/>
          <w:color w:val="000000"/>
          <w:sz w:val="20"/>
          <w:szCs w:val="20"/>
          <w:u w:val="single"/>
        </w:rPr>
        <w:t>В-четвертых.</w:t>
      </w:r>
      <w:r w:rsidRPr="008F71DC">
        <w:rPr>
          <w:rStyle w:val="a3"/>
          <w:rFonts w:ascii="Times New Roman" w:hAnsi="Times New Roman" w:cs="Times New Roman"/>
          <w:color w:val="000000"/>
          <w:sz w:val="20"/>
          <w:szCs w:val="20"/>
        </w:rPr>
        <w:t xml:space="preserve"> Конкретность заданий, чтобы обучающийся мог выделять существенное, главное в изучаемом материале. В случае объемного текста в учебнике или в нескольких учебных пособиях лучше указывать разделы главы, параграфы, номера страниц по отдельным проблемам и т.п.</w:t>
      </w:r>
    </w:p>
    <w:p w:rsidR="006D0012" w:rsidRPr="008F71DC" w:rsidRDefault="006D0012" w:rsidP="00671926">
      <w:pPr>
        <w:pStyle w:val="a4"/>
        <w:shd w:val="clear" w:color="auto" w:fill="auto"/>
        <w:spacing w:before="0" w:after="0" w:line="240" w:lineRule="auto"/>
        <w:ind w:right="28" w:firstLine="567"/>
        <w:rPr>
          <w:rFonts w:ascii="Times New Roman" w:hAnsi="Times New Roman" w:cs="Times New Roman"/>
          <w:sz w:val="20"/>
          <w:szCs w:val="20"/>
        </w:rPr>
      </w:pPr>
      <w:r w:rsidRPr="008F71DC">
        <w:rPr>
          <w:rFonts w:ascii="Times New Roman" w:hAnsi="Times New Roman" w:cs="Times New Roman"/>
          <w:color w:val="000000"/>
          <w:sz w:val="20"/>
          <w:szCs w:val="20"/>
          <w:u w:val="single"/>
        </w:rPr>
        <w:t>В-пятых</w:t>
      </w:r>
      <w:r w:rsidRPr="008F71DC">
        <w:rPr>
          <w:rStyle w:val="a3"/>
          <w:rFonts w:ascii="Times New Roman" w:hAnsi="Times New Roman" w:cs="Times New Roman"/>
          <w:color w:val="000000"/>
          <w:sz w:val="20"/>
          <w:szCs w:val="20"/>
        </w:rPr>
        <w:t>. В каждом задании на самостоятельную работу следует четко указывать, в какой форме его необходимо выполнить (письменно, устно, на CD) где записать текст выполненного задания, какие подготовить схемы, таблицы, графики.</w:t>
      </w:r>
    </w:p>
    <w:p w:rsidR="006D0012" w:rsidRPr="008F71DC" w:rsidRDefault="006D0012" w:rsidP="00671926">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Существенно влияет на эффективность педагогического сопровождения самостоятельной работы обеспечение обучающихся необходимыми учебно-методическими материалами для самостоятельной познавательной деятельности. Имеющиеся в библиотеке учебники, методические пособия позволяют обеспечить обучающихся необходимой учебной литературой.</w:t>
      </w:r>
    </w:p>
    <w:p w:rsidR="006D0012" w:rsidRPr="008F71DC" w:rsidRDefault="006D0012" w:rsidP="00671926">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Вместе с тем, для организации эффективной самостоятельной познавательной деятельности обучающихся требуются качественно новые учебники и учебные пособия, которые, сохраняя классическую схему изложения учебного материала, дополняли бы их специальными материалами, активизирующими самостоятельную мыслительную деятельность обучаемых, закрепляли изученный учебный материал и обеспечивали возможность самоконтроля усваиваемых знаний. Разрабатываемые в институте учебные пособия для самостоятельной </w:t>
      </w:r>
      <w:r w:rsidRPr="008F71DC">
        <w:rPr>
          <w:rStyle w:val="a3"/>
          <w:rFonts w:ascii="Times New Roman" w:hAnsi="Times New Roman" w:cs="Times New Roman"/>
          <w:color w:val="000000"/>
          <w:sz w:val="20"/>
          <w:szCs w:val="20"/>
        </w:rPr>
        <w:lastRenderedPageBreak/>
        <w:t>работы обучающихся должны отвечать следующим педагогическим требованиям:</w:t>
      </w:r>
    </w:p>
    <w:p w:rsidR="006D0012" w:rsidRPr="008F71DC" w:rsidRDefault="006D0012" w:rsidP="00671926">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Во-первых, предоставлять возможность обучающимся обобщить, систематизировать, расширить, закрепить и углубить свои знания, усвоенные в ходе других занятий по отдельным проблемам, а также самим проверить качество их усвоения;</w:t>
      </w:r>
    </w:p>
    <w:p w:rsidR="006D0012" w:rsidRPr="008F71DC" w:rsidRDefault="006D0012" w:rsidP="00FD037E">
      <w:pPr>
        <w:pStyle w:val="a4"/>
        <w:numPr>
          <w:ilvl w:val="0"/>
          <w:numId w:val="10"/>
        </w:numPr>
        <w:shd w:val="clear" w:color="auto" w:fill="auto"/>
        <w:tabs>
          <w:tab w:val="clear" w:pos="417"/>
          <w:tab w:val="num" w:pos="284"/>
          <w:tab w:val="left" w:pos="57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содержание учебного материала в пособии для самостоятельной работы структурируется в определенные дидактические блоки:</w:t>
      </w:r>
    </w:p>
    <w:p w:rsidR="006D0012" w:rsidRPr="008F71DC" w:rsidRDefault="006D0012" w:rsidP="00FD037E">
      <w:pPr>
        <w:pStyle w:val="a4"/>
        <w:numPr>
          <w:ilvl w:val="0"/>
          <w:numId w:val="10"/>
        </w:numPr>
        <w:shd w:val="clear" w:color="auto" w:fill="auto"/>
        <w:tabs>
          <w:tab w:val="clear" w:pos="417"/>
          <w:tab w:val="num" w:pos="284"/>
          <w:tab w:val="left" w:pos="583"/>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информационный блок, содержащий основную учебную информацию, обязательную для изучения всеми обучающимися;</w:t>
      </w:r>
    </w:p>
    <w:p w:rsidR="006D0012" w:rsidRPr="008F71DC" w:rsidRDefault="006D0012" w:rsidP="00FD037E">
      <w:pPr>
        <w:pStyle w:val="a4"/>
        <w:numPr>
          <w:ilvl w:val="0"/>
          <w:numId w:val="10"/>
        </w:numPr>
        <w:shd w:val="clear" w:color="auto" w:fill="auto"/>
        <w:tabs>
          <w:tab w:val="clear" w:pos="417"/>
          <w:tab w:val="num" w:pos="284"/>
          <w:tab w:val="left" w:pos="57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дополнительный (расширяющий) блок, включающий учебный материал, который дополняет, углубляет и конкретизирует отдельные вопросы, разъясняет наиболее трудные для понимания и усвоения положения, «оживляет» теоретические положения конкретными фактами, примерами;</w:t>
      </w:r>
    </w:p>
    <w:p w:rsidR="006D0012" w:rsidRPr="008F71DC" w:rsidRDefault="006D0012" w:rsidP="00FD037E">
      <w:pPr>
        <w:pStyle w:val="a4"/>
        <w:numPr>
          <w:ilvl w:val="0"/>
          <w:numId w:val="10"/>
        </w:numPr>
        <w:shd w:val="clear" w:color="auto" w:fill="auto"/>
        <w:tabs>
          <w:tab w:val="clear" w:pos="417"/>
          <w:tab w:val="num" w:pos="284"/>
          <w:tab w:val="left" w:pos="583"/>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проблемный блок, призванный рассматривать наиболее острую, актуальную, противоречивую проблему, спорный вопрос изучаемой темы и тем самым побуждать обучающихся к активному самостоятельному поиску путей для их разрешения;</w:t>
      </w:r>
    </w:p>
    <w:p w:rsidR="006D0012" w:rsidRPr="008F71DC" w:rsidRDefault="006D0012" w:rsidP="00FD037E">
      <w:pPr>
        <w:pStyle w:val="a4"/>
        <w:numPr>
          <w:ilvl w:val="0"/>
          <w:numId w:val="10"/>
        </w:numPr>
        <w:shd w:val="clear" w:color="auto" w:fill="auto"/>
        <w:tabs>
          <w:tab w:val="clear" w:pos="417"/>
          <w:tab w:val="num" w:pos="284"/>
          <w:tab w:val="left" w:pos="57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ситуационный блок, содержащий конкретные ситуации, заставляющие обучающихся размышлять над тем, как применить полученные теоретические знания для разрешения конкретной практической ситуации, взятой из жизни или будущей профессиональной деятельности;</w:t>
      </w:r>
    </w:p>
    <w:p w:rsidR="006D0012" w:rsidRPr="008F71DC" w:rsidRDefault="006D0012" w:rsidP="00FD037E">
      <w:pPr>
        <w:pStyle w:val="a4"/>
        <w:numPr>
          <w:ilvl w:val="0"/>
          <w:numId w:val="10"/>
        </w:numPr>
        <w:shd w:val="clear" w:color="auto" w:fill="auto"/>
        <w:tabs>
          <w:tab w:val="clear" w:pos="417"/>
          <w:tab w:val="num" w:pos="284"/>
          <w:tab w:val="left" w:pos="57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блок самоконтроля, включающий в себя различные контрольные задания, тесты, позволяющие обучающемуся проверить свои знания, определить, что он знает хорошо, а что не совсем твердо усвоил, на что следует обратить особое внимание;</w:t>
      </w:r>
    </w:p>
    <w:p w:rsidR="006D0012" w:rsidRPr="008F71DC" w:rsidRDefault="006D0012" w:rsidP="00FD037E">
      <w:pPr>
        <w:pStyle w:val="a4"/>
        <w:numPr>
          <w:ilvl w:val="0"/>
          <w:numId w:val="10"/>
        </w:numPr>
        <w:shd w:val="clear" w:color="auto" w:fill="auto"/>
        <w:tabs>
          <w:tab w:val="clear" w:pos="417"/>
          <w:tab w:val="num" w:pos="284"/>
          <w:tab w:val="left" w:pos="57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корректирующий блок, предназначенный для коррекции знаний обучающихся за счет повторения основного учебного материала, изложенного в виде структурно-логических схем и рисунков;</w:t>
      </w:r>
    </w:p>
    <w:p w:rsidR="006D0012" w:rsidRPr="008F71DC" w:rsidRDefault="006D0012" w:rsidP="00FD037E">
      <w:pPr>
        <w:pStyle w:val="a4"/>
        <w:numPr>
          <w:ilvl w:val="0"/>
          <w:numId w:val="10"/>
        </w:numPr>
        <w:shd w:val="clear" w:color="auto" w:fill="auto"/>
        <w:tabs>
          <w:tab w:val="clear" w:pos="417"/>
          <w:tab w:val="num" w:pos="284"/>
          <w:tab w:val="left" w:pos="55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изложение основного материала учебного пособия должно быть компактным, лаконичным, наглядным, что достигается структурированием учебной информации, выделением основных идей, ключевых положений, использованием таблиц, структурно-логических схем, кратких формулировок.</w:t>
      </w:r>
    </w:p>
    <w:p w:rsidR="006D0012" w:rsidRPr="008F71DC" w:rsidRDefault="006D0012" w:rsidP="00671926">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 xml:space="preserve">В организации самостоятельной работы обучающихся должны использоваться графики самостоятельной работы обучающихся (рисунок № 4) активно использоваться электронные учебники и учебные пособия, пакеты прикладных компьютерных программ для решения математических </w:t>
      </w:r>
      <w:r w:rsidR="00A759B2" w:rsidRPr="008F71DC">
        <w:rPr>
          <w:rStyle w:val="a3"/>
          <w:rFonts w:ascii="Times New Roman" w:hAnsi="Times New Roman" w:cs="Times New Roman"/>
          <w:color w:val="000000"/>
          <w:sz w:val="20"/>
          <w:szCs w:val="20"/>
        </w:rPr>
        <w:t xml:space="preserve">  </w:t>
      </w:r>
      <w:r w:rsidRPr="008F71DC">
        <w:rPr>
          <w:rStyle w:val="a3"/>
          <w:rFonts w:ascii="Times New Roman" w:hAnsi="Times New Roman" w:cs="Times New Roman"/>
          <w:color w:val="000000"/>
          <w:sz w:val="20"/>
          <w:szCs w:val="20"/>
        </w:rPr>
        <w:t>задач,</w:t>
      </w:r>
      <w:r w:rsidR="00A759B2" w:rsidRPr="008F71DC">
        <w:rPr>
          <w:rStyle w:val="a3"/>
          <w:rFonts w:ascii="Times New Roman" w:hAnsi="Times New Roman" w:cs="Times New Roman"/>
          <w:color w:val="000000"/>
          <w:sz w:val="20"/>
          <w:szCs w:val="20"/>
        </w:rPr>
        <w:t xml:space="preserve">  </w:t>
      </w:r>
      <w:r w:rsidRPr="008F71DC">
        <w:rPr>
          <w:rStyle w:val="a3"/>
          <w:rFonts w:ascii="Times New Roman" w:hAnsi="Times New Roman" w:cs="Times New Roman"/>
          <w:color w:val="000000"/>
          <w:sz w:val="20"/>
          <w:szCs w:val="20"/>
        </w:rPr>
        <w:t xml:space="preserve"> обработки</w:t>
      </w:r>
      <w:r w:rsidR="00A759B2" w:rsidRPr="008F71DC">
        <w:rPr>
          <w:rStyle w:val="a3"/>
          <w:rFonts w:ascii="Times New Roman" w:hAnsi="Times New Roman" w:cs="Times New Roman"/>
          <w:color w:val="000000"/>
          <w:sz w:val="20"/>
          <w:szCs w:val="20"/>
        </w:rPr>
        <w:t xml:space="preserve">  </w:t>
      </w:r>
      <w:r w:rsidRPr="008F71DC">
        <w:rPr>
          <w:rStyle w:val="a3"/>
          <w:rFonts w:ascii="Times New Roman" w:hAnsi="Times New Roman" w:cs="Times New Roman"/>
          <w:color w:val="000000"/>
          <w:sz w:val="20"/>
          <w:szCs w:val="20"/>
        </w:rPr>
        <w:t xml:space="preserve"> результатов </w:t>
      </w:r>
      <w:r w:rsidR="00A759B2" w:rsidRPr="008F71DC">
        <w:rPr>
          <w:rStyle w:val="a3"/>
          <w:rFonts w:ascii="Times New Roman" w:hAnsi="Times New Roman" w:cs="Times New Roman"/>
          <w:color w:val="000000"/>
          <w:sz w:val="20"/>
          <w:szCs w:val="20"/>
        </w:rPr>
        <w:t xml:space="preserve">  </w:t>
      </w:r>
      <w:r w:rsidRPr="008F71DC">
        <w:rPr>
          <w:rStyle w:val="a3"/>
          <w:rFonts w:ascii="Times New Roman" w:hAnsi="Times New Roman" w:cs="Times New Roman"/>
          <w:color w:val="000000"/>
          <w:sz w:val="20"/>
          <w:szCs w:val="20"/>
        </w:rPr>
        <w:t>социологических</w:t>
      </w:r>
      <w:r w:rsidR="00A759B2" w:rsidRPr="008F71DC">
        <w:rPr>
          <w:rStyle w:val="a3"/>
          <w:rFonts w:ascii="Times New Roman" w:hAnsi="Times New Roman" w:cs="Times New Roman"/>
          <w:color w:val="000000"/>
          <w:sz w:val="20"/>
          <w:szCs w:val="20"/>
        </w:rPr>
        <w:t xml:space="preserve">  </w:t>
      </w:r>
      <w:r w:rsidRPr="008F71DC">
        <w:rPr>
          <w:rStyle w:val="a3"/>
          <w:rFonts w:ascii="Times New Roman" w:hAnsi="Times New Roman" w:cs="Times New Roman"/>
          <w:color w:val="000000"/>
          <w:sz w:val="20"/>
          <w:szCs w:val="20"/>
        </w:rPr>
        <w:t xml:space="preserve"> и</w:t>
      </w:r>
    </w:p>
    <w:p w:rsidR="006D0012" w:rsidRPr="008F71DC" w:rsidRDefault="006D0012" w:rsidP="00A54E83">
      <w:pPr>
        <w:pStyle w:val="34"/>
        <w:shd w:val="clear" w:color="auto" w:fill="auto"/>
        <w:tabs>
          <w:tab w:val="left" w:pos="0"/>
        </w:tabs>
        <w:spacing w:before="0" w:line="240" w:lineRule="auto"/>
        <w:ind w:right="28"/>
        <w:jc w:val="center"/>
        <w:rPr>
          <w:rFonts w:ascii="Times New Roman" w:hAnsi="Times New Roman" w:cs="Times New Roman"/>
          <w:sz w:val="20"/>
          <w:szCs w:val="20"/>
        </w:rPr>
      </w:pPr>
      <w:r w:rsidRPr="008F71DC">
        <w:rPr>
          <w:rFonts w:ascii="Times New Roman" w:hAnsi="Times New Roman" w:cs="Times New Roman"/>
          <w:noProof/>
          <w:sz w:val="20"/>
          <w:szCs w:val="20"/>
          <w:lang w:eastAsia="ru-RU"/>
        </w:rPr>
        <w:lastRenderedPageBreak/>
        <w:drawing>
          <wp:inline distT="0" distB="0" distL="0" distR="0" wp14:anchorId="52D9729E" wp14:editId="7B0EF102">
            <wp:extent cx="3165894" cy="58573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6110" cy="5857736"/>
                    </a:xfrm>
                    <a:prstGeom prst="rect">
                      <a:avLst/>
                    </a:prstGeom>
                    <a:noFill/>
                    <a:ln>
                      <a:noFill/>
                    </a:ln>
                  </pic:spPr>
                </pic:pic>
              </a:graphicData>
            </a:graphic>
          </wp:inline>
        </w:drawing>
      </w:r>
    </w:p>
    <w:p w:rsidR="006D0012" w:rsidRPr="008F71DC" w:rsidRDefault="006D0012" w:rsidP="00A54E83">
      <w:pPr>
        <w:pStyle w:val="34"/>
        <w:shd w:val="clear" w:color="auto" w:fill="auto"/>
        <w:tabs>
          <w:tab w:val="left" w:pos="360"/>
        </w:tabs>
        <w:spacing w:before="0" w:line="240" w:lineRule="auto"/>
        <w:ind w:right="28"/>
        <w:jc w:val="center"/>
        <w:rPr>
          <w:rFonts w:ascii="Times New Roman" w:hAnsi="Times New Roman" w:cs="Times New Roman"/>
          <w:sz w:val="20"/>
          <w:szCs w:val="20"/>
        </w:rPr>
      </w:pPr>
      <w:r w:rsidRPr="008F71DC">
        <w:rPr>
          <w:rStyle w:val="a3"/>
          <w:rFonts w:ascii="Times New Roman" w:hAnsi="Times New Roman" w:cs="Times New Roman"/>
          <w:color w:val="000000"/>
          <w:sz w:val="20"/>
          <w:szCs w:val="20"/>
        </w:rPr>
        <w:t>Рис. 4. График самостоятельной работы обучающегося</w:t>
      </w:r>
      <w:r w:rsidRPr="008F71DC">
        <w:rPr>
          <w:rStyle w:val="33"/>
          <w:rFonts w:ascii="Times New Roman" w:hAnsi="Times New Roman" w:cs="Times New Roman"/>
          <w:b/>
          <w:bCs/>
          <w:color w:val="000000"/>
          <w:sz w:val="20"/>
          <w:szCs w:val="20"/>
        </w:rPr>
        <w:br w:type="page"/>
      </w:r>
    </w:p>
    <w:p w:rsidR="00A759B2" w:rsidRPr="008F71DC" w:rsidRDefault="00A759B2" w:rsidP="00A759B2">
      <w:pPr>
        <w:pStyle w:val="34"/>
        <w:shd w:val="clear" w:color="auto" w:fill="auto"/>
        <w:tabs>
          <w:tab w:val="left" w:pos="360"/>
        </w:tabs>
        <w:spacing w:before="0" w:line="240" w:lineRule="auto"/>
        <w:ind w:right="28"/>
        <w:jc w:val="both"/>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lastRenderedPageBreak/>
        <w:t>психологических исследований, моделирования профессиональной деятельности, контрольные тестирующие программы и др.</w:t>
      </w:r>
    </w:p>
    <w:p w:rsidR="006D0012" w:rsidRPr="008F71DC" w:rsidRDefault="006D0012" w:rsidP="00B0552B">
      <w:pPr>
        <w:pStyle w:val="34"/>
        <w:shd w:val="clear" w:color="auto" w:fill="auto"/>
        <w:tabs>
          <w:tab w:val="left" w:pos="360"/>
        </w:tabs>
        <w:spacing w:before="0" w:line="240" w:lineRule="auto"/>
        <w:ind w:right="28" w:firstLine="567"/>
        <w:jc w:val="both"/>
        <w:rPr>
          <w:rFonts w:ascii="Times New Roman" w:hAnsi="Times New Roman" w:cs="Times New Roman"/>
          <w:sz w:val="20"/>
          <w:szCs w:val="20"/>
        </w:rPr>
      </w:pPr>
      <w:r w:rsidRPr="008F71DC">
        <w:rPr>
          <w:rStyle w:val="33"/>
          <w:rFonts w:ascii="Times New Roman" w:hAnsi="Times New Roman" w:cs="Times New Roman"/>
          <w:b/>
          <w:bCs/>
          <w:color w:val="000000"/>
          <w:sz w:val="20"/>
          <w:szCs w:val="20"/>
        </w:rPr>
        <w:t>Психологическое обеспечение</w:t>
      </w:r>
      <w:r w:rsidRPr="008F71DC">
        <w:rPr>
          <w:rStyle w:val="a3"/>
          <w:rFonts w:ascii="Times New Roman" w:hAnsi="Times New Roman" w:cs="Times New Roman"/>
          <w:b/>
          <w:color w:val="000000"/>
          <w:sz w:val="20"/>
          <w:szCs w:val="20"/>
        </w:rPr>
        <w:t xml:space="preserve"> качества образования.</w:t>
      </w:r>
    </w:p>
    <w:p w:rsidR="006D0012" w:rsidRPr="008F71DC" w:rsidRDefault="006D0012" w:rsidP="00B0552B">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Психологическое обеспечение качества образования представляет собой целостный, непрерывный процесс изучения, анализа, формирования, развития и коррекции познавательных процессов и личности обучающегося в целом, попадающего в поле деятельности профессорско-преподавательского состава и педагогов-психологов службы практической психологии.</w:t>
      </w:r>
    </w:p>
    <w:p w:rsidR="006D0012" w:rsidRPr="008F71DC" w:rsidRDefault="006D0012" w:rsidP="00B0552B">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Цель психологического обеспечения качества образования состоит в формировании развивающего образа жизни обучающихся, их индивидуальности, развитии творческих способностей, создании позитивной мотивации к обучению, а также в определении причин и профилактике условий возникновения нарушений личностного и профессионального развития на всех курсах обучения в вузе. Задачами психологического обеспечения являются:</w:t>
      </w:r>
    </w:p>
    <w:p w:rsidR="006D0012" w:rsidRPr="008F71DC" w:rsidRDefault="006D0012" w:rsidP="00FD037E">
      <w:pPr>
        <w:pStyle w:val="a4"/>
        <w:numPr>
          <w:ilvl w:val="0"/>
          <w:numId w:val="11"/>
        </w:numPr>
        <w:shd w:val="clear" w:color="auto" w:fill="auto"/>
        <w:tabs>
          <w:tab w:val="clear" w:pos="340"/>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психологическая диагностика обучающихся первого курса с целью выявления психологических особенностей, значимых для профессионального становления будущего выпускника;</w:t>
      </w:r>
    </w:p>
    <w:p w:rsidR="006D0012" w:rsidRPr="008F71DC" w:rsidRDefault="006D0012" w:rsidP="00FD037E">
      <w:pPr>
        <w:pStyle w:val="a4"/>
        <w:numPr>
          <w:ilvl w:val="0"/>
          <w:numId w:val="11"/>
        </w:numPr>
        <w:shd w:val="clear" w:color="auto" w:fill="auto"/>
        <w:tabs>
          <w:tab w:val="clear" w:pos="340"/>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поддержание психологического здоровья профессорско-преподавательского состава и обучающихся;</w:t>
      </w:r>
    </w:p>
    <w:p w:rsidR="006D0012" w:rsidRPr="008F71DC" w:rsidRDefault="006D0012" w:rsidP="00FD037E">
      <w:pPr>
        <w:pStyle w:val="a4"/>
        <w:numPr>
          <w:ilvl w:val="0"/>
          <w:numId w:val="11"/>
        </w:numPr>
        <w:shd w:val="clear" w:color="auto" w:fill="auto"/>
        <w:tabs>
          <w:tab w:val="clear" w:pos="340"/>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психологическое образование (содействие в приобретении обучающимися психологических знаний, умений и навыков, необходимых для получения профессии, развития карьеры, достижения успеха в жизни);</w:t>
      </w:r>
    </w:p>
    <w:p w:rsidR="006D0012" w:rsidRPr="008F71DC" w:rsidRDefault="006D0012" w:rsidP="00FD037E">
      <w:pPr>
        <w:pStyle w:val="a4"/>
        <w:numPr>
          <w:ilvl w:val="0"/>
          <w:numId w:val="11"/>
        </w:numPr>
        <w:shd w:val="clear" w:color="auto" w:fill="auto"/>
        <w:tabs>
          <w:tab w:val="clear" w:pos="340"/>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формирование у обучающихся профессиональных компетентностей и компетенций и реализация профессиограммы выпускника вуза как основной цели образовательного процесса и личностно-профессионального развития;</w:t>
      </w:r>
    </w:p>
    <w:p w:rsidR="006D0012" w:rsidRPr="008F71DC" w:rsidRDefault="006D0012" w:rsidP="00FD037E">
      <w:pPr>
        <w:pStyle w:val="a4"/>
        <w:numPr>
          <w:ilvl w:val="0"/>
          <w:numId w:val="11"/>
        </w:numPr>
        <w:shd w:val="clear" w:color="auto" w:fill="auto"/>
        <w:tabs>
          <w:tab w:val="clear" w:pos="340"/>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психокоррекционная работа с обучающимися, испытывающими затруднения в процессе профессиональной подготовки;</w:t>
      </w:r>
    </w:p>
    <w:p w:rsidR="006D0012" w:rsidRPr="008F71DC" w:rsidRDefault="006D0012" w:rsidP="00FD037E">
      <w:pPr>
        <w:pStyle w:val="a4"/>
        <w:numPr>
          <w:ilvl w:val="0"/>
          <w:numId w:val="11"/>
        </w:numPr>
        <w:shd w:val="clear" w:color="auto" w:fill="auto"/>
        <w:tabs>
          <w:tab w:val="clear" w:pos="340"/>
          <w:tab w:val="left" w:pos="284"/>
          <w:tab w:val="left" w:pos="58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психологическое консультирование профессорско-преподавательского состава;</w:t>
      </w:r>
    </w:p>
    <w:p w:rsidR="006D0012" w:rsidRPr="008F71DC" w:rsidRDefault="006D0012" w:rsidP="00FD037E">
      <w:pPr>
        <w:pStyle w:val="a4"/>
        <w:numPr>
          <w:ilvl w:val="0"/>
          <w:numId w:val="11"/>
        </w:numPr>
        <w:shd w:val="clear" w:color="auto" w:fill="auto"/>
        <w:tabs>
          <w:tab w:val="clear" w:pos="340"/>
          <w:tab w:val="left"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мониторинг личностно-профессионального развития и процесса подготовки кадров на различных этапах обучения.</w:t>
      </w:r>
    </w:p>
    <w:p w:rsidR="006D0012" w:rsidRPr="008F71DC" w:rsidRDefault="006D0012" w:rsidP="00B0552B">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Основной объем задач по психологическому обеспечению качества образования выполняется службой практической психологии на двух уровнях: практико-прикладном и научно-методическом.</w:t>
      </w:r>
    </w:p>
    <w:p w:rsidR="006D0012" w:rsidRPr="008F71DC" w:rsidRDefault="006D0012" w:rsidP="00B0552B">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Практико-прикладной уровень психологического обеспечения качества образования предполагает проведение индивидуальной и групповой работы с использованием следующих методов:</w:t>
      </w:r>
    </w:p>
    <w:p w:rsidR="006D0012" w:rsidRPr="008F71DC" w:rsidRDefault="006D0012" w:rsidP="00FD037E">
      <w:pPr>
        <w:pStyle w:val="a4"/>
        <w:numPr>
          <w:ilvl w:val="0"/>
          <w:numId w:val="12"/>
        </w:numPr>
        <w:shd w:val="clear" w:color="auto" w:fill="auto"/>
        <w:tabs>
          <w:tab w:val="clear" w:pos="340"/>
          <w:tab w:val="left" w:pos="284"/>
          <w:tab w:val="left" w:pos="583"/>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lastRenderedPageBreak/>
        <w:t>психологического просвещения – информирования и формирования у обучающихся потребности в психологических знаниях, создания условий для полноценного личностного развития и самоопределения;</w:t>
      </w:r>
    </w:p>
    <w:p w:rsidR="006D0012" w:rsidRPr="008F71DC" w:rsidRDefault="006D0012" w:rsidP="00FD037E">
      <w:pPr>
        <w:pStyle w:val="a4"/>
        <w:numPr>
          <w:ilvl w:val="0"/>
          <w:numId w:val="12"/>
        </w:numPr>
        <w:shd w:val="clear" w:color="auto" w:fill="auto"/>
        <w:tabs>
          <w:tab w:val="clear" w:pos="340"/>
          <w:tab w:val="left" w:pos="284"/>
          <w:tab w:val="left" w:pos="583"/>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психологической профилактики – предупреждения возможных нарушений в становлении личности и развитии интеллекта, возникновения дезадаптации обучающихся через специально разработанную систему занятий, конкретных рекомендаций по оказанию помощи в вопросах обучения и развития;</w:t>
      </w:r>
    </w:p>
    <w:p w:rsidR="006D0012" w:rsidRPr="008F71DC" w:rsidRDefault="006D0012" w:rsidP="00FD037E">
      <w:pPr>
        <w:pStyle w:val="a4"/>
        <w:numPr>
          <w:ilvl w:val="0"/>
          <w:numId w:val="12"/>
        </w:numPr>
        <w:shd w:val="clear" w:color="auto" w:fill="auto"/>
        <w:tabs>
          <w:tab w:val="clear" w:pos="340"/>
          <w:tab w:val="left" w:pos="284"/>
          <w:tab w:val="left" w:pos="583"/>
        </w:tabs>
        <w:spacing w:before="0" w:after="0" w:line="240" w:lineRule="auto"/>
        <w:ind w:left="284" w:right="28" w:hanging="284"/>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психологической диагностики – углубленного психолого-педагогического изучения обучающихся на протяжении всего периода обучения, определения индивидуальных особенностей, склонностей личности, ее потенциальных возможностей и их изменения в процессе обучения и развития, а также выявления причин и механизмов нарушений в обучении, развитии, социальной адаптации;</w:t>
      </w:r>
    </w:p>
    <w:p w:rsidR="006D0012" w:rsidRPr="008F71DC" w:rsidRDefault="006D0012" w:rsidP="00FD037E">
      <w:pPr>
        <w:pStyle w:val="a4"/>
        <w:numPr>
          <w:ilvl w:val="0"/>
          <w:numId w:val="12"/>
        </w:numPr>
        <w:shd w:val="clear" w:color="auto" w:fill="auto"/>
        <w:tabs>
          <w:tab w:val="clear" w:pos="340"/>
          <w:tab w:val="left" w:pos="284"/>
          <w:tab w:val="left" w:pos="58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психологической коррекции – активном воздействии на процесс личностно-профессионального развития обучающегося при условии сохранения его индивидуальности;</w:t>
      </w:r>
    </w:p>
    <w:p w:rsidR="006D0012" w:rsidRPr="008F71DC" w:rsidRDefault="006D0012" w:rsidP="00FD037E">
      <w:pPr>
        <w:pStyle w:val="a4"/>
        <w:numPr>
          <w:ilvl w:val="0"/>
          <w:numId w:val="12"/>
        </w:numPr>
        <w:shd w:val="clear" w:color="auto" w:fill="auto"/>
        <w:tabs>
          <w:tab w:val="clear" w:pos="340"/>
          <w:tab w:val="left" w:pos="284"/>
          <w:tab w:val="left" w:pos="55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консультативной деятельности – оказания помощи обучающимся, профессорско-преподавательскому составу в решении психологических проблем образовательного процесса.</w:t>
      </w:r>
    </w:p>
    <w:p w:rsidR="006D0012" w:rsidRPr="008F71DC" w:rsidRDefault="006D0012" w:rsidP="00A54E83">
      <w:pPr>
        <w:pStyle w:val="a4"/>
        <w:shd w:val="clear" w:color="auto" w:fill="auto"/>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Научно-методический уровень психологического обеспечения качества образования реализуется посредством:</w:t>
      </w:r>
    </w:p>
    <w:p w:rsidR="006D0012" w:rsidRPr="008F71DC" w:rsidRDefault="006D0012" w:rsidP="00FD037E">
      <w:pPr>
        <w:pStyle w:val="a4"/>
        <w:numPr>
          <w:ilvl w:val="0"/>
          <w:numId w:val="13"/>
        </w:numPr>
        <w:shd w:val="clear" w:color="auto" w:fill="auto"/>
        <w:tabs>
          <w:tab w:val="clear" w:pos="360"/>
          <w:tab w:val="num" w:pos="284"/>
          <w:tab w:val="left" w:pos="55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обобщения отечественного и зарубежного опыта психологического обеспечения качества образования в вузе;</w:t>
      </w:r>
    </w:p>
    <w:p w:rsidR="006D0012" w:rsidRPr="008F71DC" w:rsidRDefault="006D0012" w:rsidP="00FD037E">
      <w:pPr>
        <w:pStyle w:val="a4"/>
        <w:numPr>
          <w:ilvl w:val="0"/>
          <w:numId w:val="13"/>
        </w:numPr>
        <w:shd w:val="clear" w:color="auto" w:fill="auto"/>
        <w:tabs>
          <w:tab w:val="clear" w:pos="360"/>
          <w:tab w:val="num" w:pos="284"/>
          <w:tab w:val="left" w:pos="55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разработки психологических основ инноваций в области содержания, форм и методов образовательного процесса и саморазвития обучающихся;</w:t>
      </w:r>
    </w:p>
    <w:p w:rsidR="006D0012" w:rsidRPr="008F71DC" w:rsidRDefault="006D0012" w:rsidP="00FD037E">
      <w:pPr>
        <w:pStyle w:val="a4"/>
        <w:numPr>
          <w:ilvl w:val="0"/>
          <w:numId w:val="13"/>
        </w:numPr>
        <w:shd w:val="clear" w:color="auto" w:fill="auto"/>
        <w:tabs>
          <w:tab w:val="clear" w:pos="360"/>
          <w:tab w:val="num" w:pos="284"/>
          <w:tab w:val="left" w:pos="549"/>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разработки психодиагностических средств изучения и контроля личностно-профессионального развития обучающегося;</w:t>
      </w:r>
    </w:p>
    <w:p w:rsidR="006D0012" w:rsidRPr="008F71DC" w:rsidRDefault="006D0012" w:rsidP="00FD037E">
      <w:pPr>
        <w:pStyle w:val="a4"/>
        <w:numPr>
          <w:ilvl w:val="0"/>
          <w:numId w:val="13"/>
        </w:numPr>
        <w:shd w:val="clear" w:color="auto" w:fill="auto"/>
        <w:tabs>
          <w:tab w:val="clear" w:pos="360"/>
          <w:tab w:val="num" w:pos="284"/>
          <w:tab w:val="left" w:pos="55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разработки и апробирования психодиагностического инструментария, программ компьютерной диагностики и коррекции, разработки и адаптации психологических технологий тренингов развития психических познавательных процессов, психических состояний у обучающихся и др.;</w:t>
      </w:r>
    </w:p>
    <w:p w:rsidR="006D0012" w:rsidRPr="008F71DC" w:rsidRDefault="006D0012" w:rsidP="00FD037E">
      <w:pPr>
        <w:pStyle w:val="a4"/>
        <w:numPr>
          <w:ilvl w:val="0"/>
          <w:numId w:val="13"/>
        </w:numPr>
        <w:shd w:val="clear" w:color="auto" w:fill="auto"/>
        <w:tabs>
          <w:tab w:val="clear" w:pos="360"/>
          <w:tab w:val="num" w:pos="284"/>
          <w:tab w:val="left" w:pos="55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планирования и проведения лонгитюдных исследований динамики личностного, интеллектуального и психического развития обучающихся и преподавателей с целью коррекции образовательного процесса;</w:t>
      </w:r>
    </w:p>
    <w:p w:rsidR="006D0012" w:rsidRPr="008F71DC" w:rsidRDefault="006D0012" w:rsidP="00FD037E">
      <w:pPr>
        <w:pStyle w:val="a4"/>
        <w:numPr>
          <w:ilvl w:val="0"/>
          <w:numId w:val="13"/>
        </w:numPr>
        <w:shd w:val="clear" w:color="auto" w:fill="auto"/>
        <w:tabs>
          <w:tab w:val="clear" w:pos="360"/>
          <w:tab w:val="num" w:pos="284"/>
          <w:tab w:val="left" w:pos="55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создания на добровольной и анонимной основе банка данных о развитии личности обучающихся и их становлении на разных этапах вузовского обучения.</w:t>
      </w:r>
    </w:p>
    <w:p w:rsidR="006D0012" w:rsidRPr="008F71DC" w:rsidRDefault="006D0012" w:rsidP="00B0552B">
      <w:pPr>
        <w:pStyle w:val="ad"/>
        <w:spacing w:after="0"/>
        <w:ind w:left="0" w:right="28" w:firstLine="567"/>
        <w:jc w:val="both"/>
        <w:rPr>
          <w:rFonts w:ascii="Times New Roman" w:hAnsi="Times New Roman" w:cs="Times New Roman"/>
          <w:sz w:val="20"/>
          <w:szCs w:val="20"/>
        </w:rPr>
      </w:pPr>
      <w:r w:rsidRPr="008F71DC">
        <w:rPr>
          <w:rFonts w:ascii="Times New Roman" w:hAnsi="Times New Roman" w:cs="Times New Roman"/>
          <w:sz w:val="20"/>
          <w:szCs w:val="20"/>
        </w:rPr>
        <w:lastRenderedPageBreak/>
        <w:t xml:space="preserve">В рамках вузовской инновационной программы «Образование и карьера» были апробированы новые формы подготовки </w:t>
      </w:r>
      <w:r w:rsidRPr="008F71DC">
        <w:rPr>
          <w:rStyle w:val="a3"/>
          <w:rFonts w:ascii="Times New Roman" w:hAnsi="Times New Roman" w:cs="Times New Roman"/>
          <w:sz w:val="20"/>
          <w:szCs w:val="20"/>
        </w:rPr>
        <w:t>обучающихся</w:t>
      </w:r>
      <w:r w:rsidRPr="008F71DC">
        <w:rPr>
          <w:rFonts w:ascii="Times New Roman" w:hAnsi="Times New Roman" w:cs="Times New Roman"/>
          <w:sz w:val="20"/>
          <w:szCs w:val="20"/>
        </w:rPr>
        <w:t xml:space="preserve"> путем психологического сопровождения развития их профессиональных компетентностей.</w:t>
      </w:r>
    </w:p>
    <w:p w:rsidR="006D0012" w:rsidRPr="008F71DC" w:rsidRDefault="006D0012" w:rsidP="00B0552B">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f9"/>
          <w:color w:val="000000"/>
          <w:sz w:val="20"/>
          <w:szCs w:val="20"/>
        </w:rPr>
        <w:t xml:space="preserve">В деле успешного формирования профессиональных компетенций и компетентностей помогают различные карьерные стратегии, помогающие </w:t>
      </w:r>
      <w:r w:rsidRPr="008F71DC">
        <w:rPr>
          <w:rStyle w:val="a3"/>
          <w:rFonts w:ascii="Times New Roman" w:hAnsi="Times New Roman" w:cs="Times New Roman"/>
          <w:color w:val="000000"/>
          <w:sz w:val="20"/>
          <w:szCs w:val="20"/>
        </w:rPr>
        <w:t>обучающемуся</w:t>
      </w:r>
      <w:r w:rsidRPr="008F71DC">
        <w:rPr>
          <w:rStyle w:val="af9"/>
          <w:color w:val="000000"/>
          <w:sz w:val="20"/>
          <w:szCs w:val="20"/>
        </w:rPr>
        <w:t xml:space="preserve"> конкретизировать цели и способы достижения их в профессиональной деятельности. Также они помогают </w:t>
      </w:r>
      <w:r w:rsidRPr="008F71DC">
        <w:rPr>
          <w:rStyle w:val="a3"/>
          <w:rFonts w:ascii="Times New Roman" w:hAnsi="Times New Roman" w:cs="Times New Roman"/>
          <w:color w:val="000000"/>
          <w:sz w:val="20"/>
          <w:szCs w:val="20"/>
        </w:rPr>
        <w:t>обучающемуся</w:t>
      </w:r>
      <w:r w:rsidRPr="008F71DC">
        <w:rPr>
          <w:rStyle w:val="af9"/>
          <w:color w:val="000000"/>
          <w:sz w:val="20"/>
          <w:szCs w:val="20"/>
        </w:rPr>
        <w:t xml:space="preserve"> разумнее распорядиться своим временем и силами, полнее раскрыть свой потенциал.</w:t>
      </w:r>
    </w:p>
    <w:p w:rsidR="006D0012" w:rsidRPr="008F71DC" w:rsidRDefault="006D0012" w:rsidP="00CB626C">
      <w:pPr>
        <w:pStyle w:val="a4"/>
        <w:shd w:val="clear" w:color="auto" w:fill="auto"/>
        <w:spacing w:before="0" w:after="0" w:line="240" w:lineRule="auto"/>
        <w:ind w:right="28" w:firstLine="567"/>
        <w:rPr>
          <w:rFonts w:ascii="Times New Roman" w:hAnsi="Times New Roman" w:cs="Times New Roman"/>
          <w:sz w:val="20"/>
          <w:szCs w:val="20"/>
        </w:rPr>
      </w:pPr>
      <w:bookmarkStart w:id="2" w:name="bookmark1"/>
      <w:r w:rsidRPr="008F71DC">
        <w:rPr>
          <w:rStyle w:val="26"/>
          <w:rFonts w:ascii="Times New Roman" w:hAnsi="Times New Roman" w:cs="Times New Roman"/>
          <w:bCs w:val="0"/>
          <w:color w:val="000000"/>
          <w:sz w:val="20"/>
          <w:szCs w:val="20"/>
        </w:rPr>
        <w:t>Карьерные стратегии на разных этапах вузовского обучения</w:t>
      </w:r>
      <w:bookmarkEnd w:id="2"/>
      <w:r w:rsidR="00CB626C" w:rsidRPr="008F71DC">
        <w:rPr>
          <w:rStyle w:val="26"/>
          <w:rFonts w:ascii="Times New Roman" w:hAnsi="Times New Roman" w:cs="Times New Roman"/>
          <w:bCs w:val="0"/>
          <w:color w:val="000000"/>
          <w:sz w:val="20"/>
          <w:szCs w:val="20"/>
        </w:rPr>
        <w:t xml:space="preserve"> </w:t>
      </w:r>
      <w:r w:rsidR="00CB626C" w:rsidRPr="008F71DC">
        <w:rPr>
          <w:rStyle w:val="26"/>
          <w:rFonts w:ascii="Times New Roman" w:hAnsi="Times New Roman" w:cs="Times New Roman"/>
          <w:b w:val="0"/>
          <w:bCs w:val="0"/>
          <w:i/>
          <w:color w:val="000000"/>
          <w:sz w:val="20"/>
          <w:szCs w:val="20"/>
        </w:rPr>
        <w:t>(приложение 3,4)</w:t>
      </w:r>
    </w:p>
    <w:p w:rsidR="006D0012" w:rsidRPr="008F71DC" w:rsidRDefault="006D0012" w:rsidP="00B0552B">
      <w:pPr>
        <w:pStyle w:val="a4"/>
        <w:shd w:val="clear" w:color="auto" w:fill="auto"/>
        <w:tabs>
          <w:tab w:val="left" w:pos="442"/>
        </w:tabs>
        <w:spacing w:before="0" w:after="0" w:line="240" w:lineRule="auto"/>
        <w:ind w:right="28" w:firstLine="567"/>
        <w:rPr>
          <w:rFonts w:ascii="Times New Roman" w:hAnsi="Times New Roman" w:cs="Times New Roman"/>
          <w:sz w:val="20"/>
          <w:szCs w:val="20"/>
        </w:rPr>
      </w:pPr>
      <w:r w:rsidRPr="008F71DC">
        <w:rPr>
          <w:rStyle w:val="a5"/>
          <w:rFonts w:ascii="Times New Roman" w:hAnsi="Times New Roman" w:cs="Times New Roman"/>
          <w:sz w:val="20"/>
          <w:szCs w:val="20"/>
        </w:rPr>
        <w:t>1 курс. Адаптивный этап</w:t>
      </w:r>
      <w:r w:rsidR="00167BC6" w:rsidRPr="008F71DC">
        <w:rPr>
          <w:rStyle w:val="a5"/>
          <w:rFonts w:ascii="Times New Roman" w:hAnsi="Times New Roman" w:cs="Times New Roman"/>
          <w:b w:val="0"/>
          <w:sz w:val="20"/>
          <w:szCs w:val="20"/>
        </w:rPr>
        <w:t xml:space="preserve"> включает</w:t>
      </w:r>
      <w:r w:rsidRPr="008F71DC">
        <w:rPr>
          <w:rStyle w:val="af9"/>
          <w:color w:val="000000"/>
          <w:sz w:val="20"/>
          <w:szCs w:val="20"/>
        </w:rPr>
        <w:t xml:space="preserve"> </w:t>
      </w:r>
      <w:r w:rsidR="00167BC6" w:rsidRPr="008F71DC">
        <w:rPr>
          <w:rStyle w:val="af9"/>
          <w:color w:val="000000"/>
          <w:sz w:val="20"/>
          <w:szCs w:val="20"/>
        </w:rPr>
        <w:t xml:space="preserve">информирование </w:t>
      </w:r>
      <w:r w:rsidRPr="008F71DC">
        <w:rPr>
          <w:rStyle w:val="a3"/>
          <w:rFonts w:ascii="Times New Roman" w:hAnsi="Times New Roman" w:cs="Times New Roman"/>
          <w:color w:val="000000"/>
          <w:sz w:val="20"/>
          <w:szCs w:val="20"/>
        </w:rPr>
        <w:t>обучающи</w:t>
      </w:r>
      <w:r w:rsidR="00167BC6" w:rsidRPr="008F71DC">
        <w:rPr>
          <w:rStyle w:val="a3"/>
          <w:rFonts w:ascii="Times New Roman" w:hAnsi="Times New Roman" w:cs="Times New Roman"/>
          <w:color w:val="000000"/>
          <w:sz w:val="20"/>
          <w:szCs w:val="20"/>
        </w:rPr>
        <w:t>х</w:t>
      </w:r>
      <w:r w:rsidRPr="008F71DC">
        <w:rPr>
          <w:rStyle w:val="a3"/>
          <w:rFonts w:ascii="Times New Roman" w:hAnsi="Times New Roman" w:cs="Times New Roman"/>
          <w:color w:val="000000"/>
          <w:sz w:val="20"/>
          <w:szCs w:val="20"/>
        </w:rPr>
        <w:t>ся</w:t>
      </w:r>
      <w:r w:rsidRPr="008F71DC">
        <w:rPr>
          <w:rStyle w:val="af9"/>
          <w:color w:val="000000"/>
          <w:sz w:val="20"/>
          <w:szCs w:val="20"/>
        </w:rPr>
        <w:t xml:space="preserve"> о возможностях трудоустройства, лекционные занятия, профориентационную диагностику, </w:t>
      </w:r>
      <w:r w:rsidR="00167BC6" w:rsidRPr="008F71DC">
        <w:rPr>
          <w:rStyle w:val="af9"/>
          <w:color w:val="000000"/>
          <w:sz w:val="20"/>
          <w:szCs w:val="20"/>
        </w:rPr>
        <w:t>мониторинг</w:t>
      </w:r>
      <w:r w:rsidRPr="008F71DC">
        <w:rPr>
          <w:rStyle w:val="af9"/>
          <w:color w:val="000000"/>
          <w:sz w:val="20"/>
          <w:szCs w:val="20"/>
        </w:rPr>
        <w:t xml:space="preserve"> свои</w:t>
      </w:r>
      <w:r w:rsidR="00167BC6" w:rsidRPr="008F71DC">
        <w:rPr>
          <w:rStyle w:val="af9"/>
          <w:color w:val="000000"/>
          <w:sz w:val="20"/>
          <w:szCs w:val="20"/>
        </w:rPr>
        <w:t>х</w:t>
      </w:r>
      <w:r w:rsidRPr="008F71DC">
        <w:rPr>
          <w:rStyle w:val="af9"/>
          <w:color w:val="000000"/>
          <w:sz w:val="20"/>
          <w:szCs w:val="20"/>
        </w:rPr>
        <w:t xml:space="preserve"> личностны</w:t>
      </w:r>
      <w:r w:rsidR="00167BC6" w:rsidRPr="008F71DC">
        <w:rPr>
          <w:rStyle w:val="af9"/>
          <w:color w:val="000000"/>
          <w:sz w:val="20"/>
          <w:szCs w:val="20"/>
        </w:rPr>
        <w:t>х</w:t>
      </w:r>
      <w:r w:rsidRPr="008F71DC">
        <w:rPr>
          <w:rStyle w:val="af9"/>
          <w:color w:val="000000"/>
          <w:sz w:val="20"/>
          <w:szCs w:val="20"/>
        </w:rPr>
        <w:t xml:space="preserve"> особенност</w:t>
      </w:r>
      <w:r w:rsidR="00167BC6" w:rsidRPr="008F71DC">
        <w:rPr>
          <w:rStyle w:val="af9"/>
          <w:color w:val="000000"/>
          <w:sz w:val="20"/>
          <w:szCs w:val="20"/>
        </w:rPr>
        <w:t>ей,</w:t>
      </w:r>
      <w:r w:rsidRPr="008F71DC">
        <w:rPr>
          <w:rStyle w:val="af9"/>
          <w:color w:val="000000"/>
          <w:sz w:val="20"/>
          <w:szCs w:val="20"/>
        </w:rPr>
        <w:t xml:space="preserve"> имеющи</w:t>
      </w:r>
      <w:r w:rsidR="00167BC6" w:rsidRPr="008F71DC">
        <w:rPr>
          <w:rStyle w:val="af9"/>
          <w:color w:val="000000"/>
          <w:sz w:val="20"/>
          <w:szCs w:val="20"/>
        </w:rPr>
        <w:t>х</w:t>
      </w:r>
      <w:r w:rsidRPr="008F71DC">
        <w:rPr>
          <w:rStyle w:val="af9"/>
          <w:color w:val="000000"/>
          <w:sz w:val="20"/>
          <w:szCs w:val="20"/>
        </w:rPr>
        <w:t xml:space="preserve"> значение с точки зрения профессионального развития, соотн</w:t>
      </w:r>
      <w:r w:rsidR="00A43A9E" w:rsidRPr="008F71DC">
        <w:rPr>
          <w:rStyle w:val="af9"/>
          <w:color w:val="000000"/>
          <w:sz w:val="20"/>
          <w:szCs w:val="20"/>
        </w:rPr>
        <w:t>есение</w:t>
      </w:r>
      <w:r w:rsidRPr="008F71DC">
        <w:rPr>
          <w:rStyle w:val="af9"/>
          <w:color w:val="000000"/>
          <w:sz w:val="20"/>
          <w:szCs w:val="20"/>
        </w:rPr>
        <w:t xml:space="preserve"> выбранны</w:t>
      </w:r>
      <w:r w:rsidR="00A43A9E" w:rsidRPr="008F71DC">
        <w:rPr>
          <w:rStyle w:val="af9"/>
          <w:color w:val="000000"/>
          <w:sz w:val="20"/>
          <w:szCs w:val="20"/>
        </w:rPr>
        <w:t>х</w:t>
      </w:r>
      <w:r w:rsidRPr="008F71DC">
        <w:rPr>
          <w:rStyle w:val="af9"/>
          <w:color w:val="000000"/>
          <w:sz w:val="20"/>
          <w:szCs w:val="20"/>
        </w:rPr>
        <w:t xml:space="preserve"> направлени</w:t>
      </w:r>
      <w:r w:rsidR="00A43A9E" w:rsidRPr="008F71DC">
        <w:rPr>
          <w:rStyle w:val="af9"/>
          <w:color w:val="000000"/>
          <w:sz w:val="20"/>
          <w:szCs w:val="20"/>
        </w:rPr>
        <w:t>я</w:t>
      </w:r>
      <w:r w:rsidRPr="008F71DC">
        <w:rPr>
          <w:rStyle w:val="af9"/>
          <w:color w:val="000000"/>
          <w:sz w:val="20"/>
          <w:szCs w:val="20"/>
        </w:rPr>
        <w:t>, профил</w:t>
      </w:r>
      <w:r w:rsidR="00A43A9E" w:rsidRPr="008F71DC">
        <w:rPr>
          <w:rStyle w:val="af9"/>
          <w:color w:val="000000"/>
          <w:sz w:val="20"/>
          <w:szCs w:val="20"/>
        </w:rPr>
        <w:t>я</w:t>
      </w:r>
      <w:r w:rsidRPr="008F71DC">
        <w:rPr>
          <w:rStyle w:val="af9"/>
          <w:color w:val="000000"/>
          <w:sz w:val="20"/>
          <w:szCs w:val="20"/>
        </w:rPr>
        <w:t xml:space="preserve"> с данными проф. диагностики и личностными особенностями </w:t>
      </w:r>
      <w:r w:rsidRPr="008F71DC">
        <w:rPr>
          <w:rStyle w:val="a3"/>
          <w:rFonts w:ascii="Times New Roman" w:hAnsi="Times New Roman" w:cs="Times New Roman"/>
          <w:color w:val="000000"/>
          <w:sz w:val="20"/>
          <w:szCs w:val="20"/>
        </w:rPr>
        <w:t>обучающегося</w:t>
      </w:r>
      <w:r w:rsidR="00A43A9E" w:rsidRPr="008F71DC">
        <w:rPr>
          <w:rStyle w:val="a3"/>
          <w:rFonts w:ascii="Times New Roman" w:hAnsi="Times New Roman" w:cs="Times New Roman"/>
          <w:color w:val="000000"/>
          <w:sz w:val="20"/>
          <w:szCs w:val="20"/>
        </w:rPr>
        <w:t>, здоровья</w:t>
      </w:r>
      <w:r w:rsidRPr="008F71DC">
        <w:rPr>
          <w:rStyle w:val="af9"/>
          <w:color w:val="000000"/>
          <w:sz w:val="20"/>
          <w:szCs w:val="20"/>
        </w:rPr>
        <w:t xml:space="preserve">, участие в конкурсах, олимпиадах, </w:t>
      </w:r>
      <w:r w:rsidR="00FC267A" w:rsidRPr="008F71DC">
        <w:rPr>
          <w:rStyle w:val="af9"/>
          <w:color w:val="000000"/>
          <w:sz w:val="20"/>
          <w:szCs w:val="20"/>
        </w:rPr>
        <w:t xml:space="preserve">изучение особенностей и статуса профессиональной деятельности, </w:t>
      </w:r>
      <w:r w:rsidRPr="008F71DC">
        <w:rPr>
          <w:rStyle w:val="af9"/>
          <w:color w:val="000000"/>
          <w:sz w:val="20"/>
          <w:szCs w:val="20"/>
        </w:rPr>
        <w:t>посещение дней карьеры, написание докладов, рефератов, посещение тренингов личностного роста</w:t>
      </w:r>
      <w:r w:rsidR="00FC267A" w:rsidRPr="008F71DC">
        <w:rPr>
          <w:rStyle w:val="af9"/>
          <w:color w:val="000000"/>
          <w:sz w:val="20"/>
          <w:szCs w:val="20"/>
        </w:rPr>
        <w:t>, обсуждение заданных тем из форума, получение знаний по основам НИРС, составление портфолио</w:t>
      </w:r>
      <w:r w:rsidRPr="008F71DC">
        <w:rPr>
          <w:rStyle w:val="af9"/>
          <w:color w:val="000000"/>
          <w:sz w:val="20"/>
          <w:szCs w:val="20"/>
        </w:rPr>
        <w:t>.</w:t>
      </w:r>
    </w:p>
    <w:p w:rsidR="006D0012" w:rsidRPr="008F71DC" w:rsidRDefault="006D0012" w:rsidP="00B0552B">
      <w:pPr>
        <w:pStyle w:val="a4"/>
        <w:shd w:val="clear" w:color="auto" w:fill="auto"/>
        <w:tabs>
          <w:tab w:val="left" w:pos="394"/>
        </w:tabs>
        <w:spacing w:before="0" w:after="0" w:line="240" w:lineRule="auto"/>
        <w:ind w:right="28" w:firstLine="567"/>
        <w:rPr>
          <w:rFonts w:ascii="Times New Roman" w:hAnsi="Times New Roman" w:cs="Times New Roman"/>
          <w:sz w:val="20"/>
          <w:szCs w:val="20"/>
        </w:rPr>
      </w:pPr>
      <w:r w:rsidRPr="008F71DC">
        <w:rPr>
          <w:rStyle w:val="a5"/>
          <w:rFonts w:ascii="Times New Roman" w:hAnsi="Times New Roman" w:cs="Times New Roman"/>
          <w:sz w:val="20"/>
          <w:szCs w:val="20"/>
        </w:rPr>
        <w:t>2 курс. Ресурсный этап.</w:t>
      </w:r>
      <w:r w:rsidRPr="008F71DC">
        <w:rPr>
          <w:rStyle w:val="af9"/>
          <w:color w:val="000000"/>
          <w:sz w:val="20"/>
          <w:szCs w:val="20"/>
        </w:rPr>
        <w:t xml:space="preserve"> Изучение ресурсов овладения профессией</w:t>
      </w:r>
      <w:r w:rsidR="00FC267A" w:rsidRPr="008F71DC">
        <w:rPr>
          <w:rStyle w:val="af9"/>
          <w:color w:val="000000"/>
          <w:sz w:val="20"/>
          <w:szCs w:val="20"/>
        </w:rPr>
        <w:t>,</w:t>
      </w:r>
      <w:r w:rsidRPr="008F71DC">
        <w:rPr>
          <w:rStyle w:val="af9"/>
          <w:color w:val="000000"/>
          <w:sz w:val="20"/>
          <w:szCs w:val="20"/>
        </w:rPr>
        <w:t xml:space="preserve"> профессиональных </w:t>
      </w:r>
      <w:r w:rsidR="00FC267A" w:rsidRPr="008F71DC">
        <w:rPr>
          <w:rStyle w:val="af9"/>
          <w:color w:val="000000"/>
          <w:sz w:val="20"/>
          <w:szCs w:val="20"/>
        </w:rPr>
        <w:t>компетенций и компетентностей</w:t>
      </w:r>
      <w:r w:rsidRPr="008F71DC">
        <w:rPr>
          <w:rStyle w:val="af9"/>
          <w:color w:val="000000"/>
          <w:sz w:val="20"/>
          <w:szCs w:val="20"/>
        </w:rPr>
        <w:t>, составление перечня дополнительной литературы, с которой необходимо ознакомиться в процессе обучения, сравнивать и анализировать полученную информацию, взаимодействовать с выпускниками, посещать мероприятия, касающиеся молодежной занятости, регулярно отслеживать новинки профессиональной литературы. Посещение и регистрация на профильных сайтах, посещение тренингов. Обучение написанию профессионального резюме</w:t>
      </w:r>
      <w:r w:rsidR="00FC267A" w:rsidRPr="008F71DC">
        <w:rPr>
          <w:rStyle w:val="af9"/>
          <w:color w:val="000000"/>
          <w:sz w:val="20"/>
          <w:szCs w:val="20"/>
        </w:rPr>
        <w:t>, портфолио</w:t>
      </w:r>
      <w:r w:rsidRPr="008F71DC">
        <w:rPr>
          <w:rStyle w:val="af9"/>
          <w:color w:val="000000"/>
          <w:sz w:val="20"/>
          <w:szCs w:val="20"/>
        </w:rPr>
        <w:t>.</w:t>
      </w:r>
      <w:r w:rsidR="00FC267A" w:rsidRPr="008F71DC">
        <w:rPr>
          <w:rStyle w:val="af9"/>
          <w:color w:val="000000"/>
          <w:sz w:val="20"/>
          <w:szCs w:val="20"/>
        </w:rPr>
        <w:t xml:space="preserve"> Работа с ЭИОС. </w:t>
      </w:r>
      <w:r w:rsidRPr="008F71DC">
        <w:rPr>
          <w:rStyle w:val="af9"/>
          <w:color w:val="000000"/>
          <w:sz w:val="20"/>
          <w:szCs w:val="20"/>
        </w:rPr>
        <w:t>Получение теоретических и практических знаний по дисциплине «Технология карьеры». Прохождение практики.</w:t>
      </w:r>
    </w:p>
    <w:p w:rsidR="006D0012" w:rsidRPr="008F71DC" w:rsidRDefault="006D0012" w:rsidP="00B0552B">
      <w:pPr>
        <w:pStyle w:val="a4"/>
        <w:shd w:val="clear" w:color="auto" w:fill="auto"/>
        <w:tabs>
          <w:tab w:val="left" w:pos="250"/>
        </w:tabs>
        <w:spacing w:before="0" w:after="0" w:line="240" w:lineRule="auto"/>
        <w:ind w:right="28" w:firstLine="567"/>
        <w:rPr>
          <w:rFonts w:ascii="Times New Roman" w:hAnsi="Times New Roman" w:cs="Times New Roman"/>
          <w:sz w:val="20"/>
          <w:szCs w:val="20"/>
        </w:rPr>
      </w:pPr>
      <w:r w:rsidRPr="008F71DC">
        <w:rPr>
          <w:rStyle w:val="a5"/>
          <w:rFonts w:ascii="Times New Roman" w:hAnsi="Times New Roman" w:cs="Times New Roman"/>
          <w:sz w:val="20"/>
          <w:szCs w:val="20"/>
        </w:rPr>
        <w:t>3 курс. Проективный этап.</w:t>
      </w:r>
      <w:r w:rsidRPr="008F71DC">
        <w:rPr>
          <w:rStyle w:val="af9"/>
          <w:color w:val="000000"/>
          <w:sz w:val="20"/>
          <w:szCs w:val="20"/>
        </w:rPr>
        <w:t xml:space="preserve"> Сбор информации о компаниях и организациях, чтение литературы, написанной сотрудниками различных организаций, участие в конкурсах, научных проектах, прохождение тренингов по темам: самопрезентации, постановки цели, уверенного поведения, участие в интерактивных творческих делах по вхождению в профессию, изучению рынка образовательных услуг, накопление портфолио, прохождение практики и стажировки.</w:t>
      </w:r>
      <w:r w:rsidR="00FC267A" w:rsidRPr="008F71DC">
        <w:rPr>
          <w:rStyle w:val="af9"/>
          <w:color w:val="000000"/>
          <w:sz w:val="20"/>
          <w:szCs w:val="20"/>
        </w:rPr>
        <w:t xml:space="preserve"> «Поиск точки опоры».</w:t>
      </w:r>
    </w:p>
    <w:p w:rsidR="006D0012" w:rsidRPr="008F71DC" w:rsidRDefault="006D0012" w:rsidP="00B0552B">
      <w:pPr>
        <w:pStyle w:val="a4"/>
        <w:shd w:val="clear" w:color="auto" w:fill="auto"/>
        <w:tabs>
          <w:tab w:val="left" w:pos="390"/>
        </w:tabs>
        <w:spacing w:before="0" w:after="0" w:line="240" w:lineRule="auto"/>
        <w:ind w:right="28" w:firstLine="567"/>
        <w:rPr>
          <w:rStyle w:val="af9"/>
          <w:color w:val="000000"/>
          <w:sz w:val="20"/>
          <w:szCs w:val="20"/>
        </w:rPr>
      </w:pPr>
      <w:r w:rsidRPr="008F71DC">
        <w:rPr>
          <w:rStyle w:val="a5"/>
          <w:rFonts w:ascii="Times New Roman" w:hAnsi="Times New Roman" w:cs="Times New Roman"/>
          <w:sz w:val="20"/>
          <w:szCs w:val="20"/>
        </w:rPr>
        <w:lastRenderedPageBreak/>
        <w:t>4 курс. Деятельностно-идентификационный этап</w:t>
      </w:r>
      <w:r w:rsidRPr="008F71DC">
        <w:rPr>
          <w:rStyle w:val="af9"/>
          <w:color w:val="000000"/>
          <w:sz w:val="20"/>
          <w:szCs w:val="20"/>
        </w:rPr>
        <w:t xml:space="preserve"> </w:t>
      </w:r>
    </w:p>
    <w:p w:rsidR="006D0012" w:rsidRPr="008F71DC" w:rsidRDefault="006D0012" w:rsidP="00B0552B">
      <w:pPr>
        <w:pStyle w:val="a4"/>
        <w:shd w:val="clear" w:color="auto" w:fill="auto"/>
        <w:tabs>
          <w:tab w:val="left" w:pos="390"/>
        </w:tabs>
        <w:spacing w:before="0" w:after="0" w:line="240" w:lineRule="auto"/>
        <w:ind w:right="28" w:firstLine="567"/>
        <w:rPr>
          <w:rStyle w:val="a5"/>
          <w:rFonts w:ascii="Times New Roman" w:hAnsi="Times New Roman" w:cs="Times New Roman"/>
          <w:sz w:val="20"/>
          <w:szCs w:val="20"/>
        </w:rPr>
      </w:pPr>
      <w:r w:rsidRPr="008F71DC">
        <w:rPr>
          <w:rStyle w:val="af9"/>
          <w:i/>
          <w:color w:val="000000"/>
          <w:sz w:val="20"/>
          <w:szCs w:val="20"/>
        </w:rPr>
        <w:t>Деятельностный период</w:t>
      </w:r>
      <w:r w:rsidRPr="008F71DC">
        <w:rPr>
          <w:rStyle w:val="af9"/>
          <w:color w:val="000000"/>
          <w:sz w:val="20"/>
          <w:szCs w:val="20"/>
        </w:rPr>
        <w:t xml:space="preserve"> позволяет анализировать информацию и личный опыт прошедшей стажировки, продолжение чтения профильной литературы, отслеживание новинок, посещение специализированных выставок, прохождение консультаций со специалистом ПСВ и карьерному консультированию, проявление активной позиции по отношению к карьере и личностному развитию, посещение тренингов по темам: «Тайм-менеджмент», тренинги по развитию лидерских качеств, самопрезентации, постановки целей, поиск работы и эффективного прохождения собеседования, написание </w:t>
      </w:r>
      <w:r w:rsidR="00097E8A" w:rsidRPr="008F71DC">
        <w:rPr>
          <w:rStyle w:val="af9"/>
          <w:color w:val="000000"/>
          <w:sz w:val="20"/>
          <w:szCs w:val="20"/>
        </w:rPr>
        <w:t xml:space="preserve">ВКР, </w:t>
      </w:r>
      <w:r w:rsidRPr="008F71DC">
        <w:rPr>
          <w:rStyle w:val="af9"/>
          <w:color w:val="000000"/>
          <w:sz w:val="20"/>
          <w:szCs w:val="20"/>
        </w:rPr>
        <w:t>участие в научных проектах</w:t>
      </w:r>
      <w:r w:rsidR="00097E8A" w:rsidRPr="008F71DC">
        <w:rPr>
          <w:rStyle w:val="af9"/>
          <w:color w:val="000000"/>
          <w:sz w:val="20"/>
          <w:szCs w:val="20"/>
        </w:rPr>
        <w:t>, представление портфолио</w:t>
      </w:r>
      <w:r w:rsidRPr="008F71DC">
        <w:rPr>
          <w:rStyle w:val="af9"/>
          <w:color w:val="000000"/>
          <w:sz w:val="20"/>
          <w:szCs w:val="20"/>
        </w:rPr>
        <w:t xml:space="preserve">. На этом этапе можно подумать о подработке в свободное от учебы время, в результате этого обучающийся может сравнить полученные в вузе знания с реальной практикой, прояснить с преподавателем и начальником нюансы работы. Рекомендуемые вакансии для </w:t>
      </w:r>
      <w:r w:rsidRPr="008F71DC">
        <w:rPr>
          <w:rStyle w:val="a3"/>
          <w:rFonts w:ascii="Times New Roman" w:hAnsi="Times New Roman" w:cs="Times New Roman"/>
          <w:color w:val="000000"/>
          <w:sz w:val="20"/>
          <w:szCs w:val="20"/>
        </w:rPr>
        <w:t>обучающихся</w:t>
      </w:r>
      <w:r w:rsidRPr="008F71DC">
        <w:rPr>
          <w:rStyle w:val="af9"/>
          <w:color w:val="000000"/>
          <w:sz w:val="20"/>
          <w:szCs w:val="20"/>
        </w:rPr>
        <w:t>: секретарь на ресепшн, секретарь приемной комиссии, помощник менеджера факультета, ЦСППН «РОСТ», воспитательной работы, менеджер по продажам, промоутер, менеджер ВИС</w:t>
      </w:r>
      <w:r w:rsidRPr="008F71DC">
        <w:rPr>
          <w:rStyle w:val="a5"/>
          <w:rFonts w:ascii="Times New Roman" w:hAnsi="Times New Roman" w:cs="Times New Roman"/>
          <w:sz w:val="20"/>
          <w:szCs w:val="20"/>
        </w:rPr>
        <w:t xml:space="preserve">. </w:t>
      </w:r>
    </w:p>
    <w:p w:rsidR="006D0012" w:rsidRPr="008F71DC" w:rsidRDefault="006D0012" w:rsidP="00B0552B">
      <w:pPr>
        <w:pStyle w:val="a4"/>
        <w:shd w:val="clear" w:color="auto" w:fill="auto"/>
        <w:tabs>
          <w:tab w:val="left" w:pos="390"/>
        </w:tabs>
        <w:spacing w:before="0" w:after="0" w:line="240" w:lineRule="auto"/>
        <w:ind w:right="28" w:firstLine="567"/>
        <w:rPr>
          <w:rFonts w:ascii="Times New Roman" w:hAnsi="Times New Roman" w:cs="Times New Roman"/>
          <w:sz w:val="20"/>
          <w:szCs w:val="20"/>
        </w:rPr>
      </w:pPr>
      <w:r w:rsidRPr="008F71DC">
        <w:rPr>
          <w:rStyle w:val="af9"/>
          <w:i/>
          <w:color w:val="000000"/>
          <w:sz w:val="20"/>
          <w:szCs w:val="20"/>
        </w:rPr>
        <w:t>Идентификационный период</w:t>
      </w:r>
      <w:r w:rsidRPr="008F71DC">
        <w:rPr>
          <w:rStyle w:val="af9"/>
          <w:color w:val="000000"/>
          <w:sz w:val="20"/>
          <w:szCs w:val="20"/>
        </w:rPr>
        <w:t xml:space="preserve"> позволяет осуществить построение своего жизненного сценария, составление профессионального резюме, прохождение тренингов по темам: «Техники эффективного карьерного роста, уверенного поведения, самопрезентации, техники адаптации на новом месте работы, «успешное трудоустройство». Получение консультации по вопросам юридических аспектов трудовых отношений, </w:t>
      </w:r>
      <w:r w:rsidRPr="008F71DC">
        <w:rPr>
          <w:rStyle w:val="af9"/>
          <w:color w:val="000000"/>
          <w:sz w:val="20"/>
          <w:szCs w:val="20"/>
          <w:lang w:val="en-US"/>
        </w:rPr>
        <w:t>c</w:t>
      </w:r>
      <w:r w:rsidRPr="008F71DC">
        <w:rPr>
          <w:rStyle w:val="af9"/>
          <w:color w:val="000000"/>
          <w:sz w:val="20"/>
          <w:szCs w:val="20"/>
        </w:rPr>
        <w:t>б</w:t>
      </w:r>
      <w:r w:rsidRPr="008F71DC">
        <w:rPr>
          <w:rStyle w:val="af9"/>
          <w:color w:val="000000"/>
          <w:sz w:val="20"/>
          <w:szCs w:val="20"/>
          <w:lang w:val="en-US"/>
        </w:rPr>
        <w:t>op</w:t>
      </w:r>
      <w:r w:rsidRPr="008F71DC">
        <w:rPr>
          <w:rStyle w:val="af9"/>
          <w:color w:val="000000"/>
          <w:sz w:val="20"/>
          <w:szCs w:val="20"/>
        </w:rPr>
        <w:t xml:space="preserve"> основных документов для успешного трудоустройства, участие в конкурсах и проектах.</w:t>
      </w:r>
    </w:p>
    <w:p w:rsidR="006D0012" w:rsidRPr="008F71DC" w:rsidRDefault="006D0012" w:rsidP="00B0552B">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Повышению качества формирования будущего выпускника в рыночных условиях содействует система карьерного менеджмента в вузе </w:t>
      </w:r>
      <w:r w:rsidRPr="008F71DC">
        <w:rPr>
          <w:rFonts w:ascii="Times New Roman" w:hAnsi="Times New Roman" w:cs="Times New Roman"/>
          <w:i/>
          <w:sz w:val="20"/>
          <w:szCs w:val="20"/>
        </w:rPr>
        <w:t>(Приложения №3</w:t>
      </w:r>
      <w:r w:rsidR="00F55328" w:rsidRPr="008F71DC">
        <w:rPr>
          <w:rFonts w:ascii="Times New Roman" w:hAnsi="Times New Roman" w:cs="Times New Roman"/>
          <w:i/>
          <w:sz w:val="20"/>
          <w:szCs w:val="20"/>
        </w:rPr>
        <w:t>–6</w:t>
      </w:r>
      <w:r w:rsidRPr="008F71DC">
        <w:rPr>
          <w:rFonts w:ascii="Times New Roman" w:hAnsi="Times New Roman" w:cs="Times New Roman"/>
          <w:i/>
          <w:sz w:val="20"/>
          <w:szCs w:val="20"/>
        </w:rPr>
        <w:t>).</w:t>
      </w:r>
      <w:r w:rsidRPr="008F71DC">
        <w:rPr>
          <w:rFonts w:ascii="Times New Roman" w:hAnsi="Times New Roman" w:cs="Times New Roman"/>
          <w:sz w:val="20"/>
          <w:szCs w:val="20"/>
        </w:rPr>
        <w:t xml:space="preserve"> Она направлена на достижение профессиональных ценностей и отражает то, к чему надо стремиться, уточняет сроки их достижения.</w:t>
      </w:r>
    </w:p>
    <w:p w:rsidR="006D0012" w:rsidRPr="008F71DC" w:rsidRDefault="006D0012" w:rsidP="00B0552B">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При разработке данного подхода использовались исследования В.А. Сластенина в сфере профессионально-педагогической деятельности. В структуре профессиональных ценностей выделяются ценности самодостаточных и инструментальных типов. К самодостаточным относятся ценности-цели; они выражают выбранную образовательную стратегию и служат основанием для развития личности профессионала. Инструментальные ценности (ценности-средства) отражают технологическую основу профессионального образования. Они включают в себя ценности-отношения (к себе, к деятельности, к результату деятельности, к субъектам деятельности), ценности-качества </w:t>
      </w:r>
      <w:r w:rsidRPr="008F71DC">
        <w:rPr>
          <w:rFonts w:ascii="Times New Roman" w:hAnsi="Times New Roman" w:cs="Times New Roman"/>
          <w:sz w:val="20"/>
          <w:szCs w:val="20"/>
        </w:rPr>
        <w:lastRenderedPageBreak/>
        <w:t>(профессионально значимые качества личности), ценности-знания (теоретическая, практическая, творческая готовность). Конкретизация ценностных ориентаций на каждом этапе профессионального становления отражается в карьерном плане. Многоуровневое проектирование образовательных целей обеспечивает дидактической системе профессиональной подготовки, повышение квалификации или переподготовки универсальность.</w:t>
      </w:r>
    </w:p>
    <w:p w:rsidR="006D0012" w:rsidRPr="008F71DC" w:rsidRDefault="006D0012" w:rsidP="00B0552B">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Затем каждым субъектом определяются и конкретизируются на данном уровне образовательные цели, совместно с тьютором они описываются на языке компетенций и компетентностей и сопоставляются с имеющимися у себя психологическими характеристиками. В рамках реализуемой программы «Образование и карьера» (с 2005 г.) в Армавирском социально-психологическом институте </w:t>
      </w:r>
      <w:r w:rsidRPr="008F71DC">
        <w:rPr>
          <w:rFonts w:ascii="Times New Roman" w:hAnsi="Times New Roman" w:cs="Times New Roman"/>
          <w:i/>
          <w:sz w:val="20"/>
          <w:szCs w:val="20"/>
        </w:rPr>
        <w:t xml:space="preserve">(подробная информация </w:t>
      </w:r>
      <w:hyperlink r:id="rId14" w:history="1">
        <w:r w:rsidRPr="008F71DC">
          <w:rPr>
            <w:rStyle w:val="afa"/>
            <w:rFonts w:ascii="Times New Roman" w:hAnsi="Times New Roman"/>
            <w:color w:val="auto"/>
            <w:sz w:val="20"/>
            <w:szCs w:val="20"/>
            <w:u w:val="none"/>
            <w:lang w:val="en-US"/>
          </w:rPr>
          <w:t>www</w:t>
        </w:r>
        <w:r w:rsidRPr="008F71DC">
          <w:rPr>
            <w:rStyle w:val="afa"/>
            <w:rFonts w:ascii="Times New Roman" w:hAnsi="Times New Roman"/>
            <w:color w:val="auto"/>
            <w:sz w:val="20"/>
            <w:szCs w:val="20"/>
            <w:u w:val="none"/>
          </w:rPr>
          <w:t>.аспи.рф</w:t>
        </w:r>
      </w:hyperlink>
      <w:r w:rsidRPr="008F71DC">
        <w:rPr>
          <w:rFonts w:ascii="Times New Roman" w:hAnsi="Times New Roman" w:cs="Times New Roman"/>
          <w:i/>
          <w:sz w:val="20"/>
          <w:szCs w:val="20"/>
        </w:rPr>
        <w:t>)</w:t>
      </w:r>
      <w:r w:rsidRPr="008F71DC">
        <w:rPr>
          <w:rFonts w:ascii="Times New Roman" w:hAnsi="Times New Roman" w:cs="Times New Roman"/>
          <w:sz w:val="20"/>
          <w:szCs w:val="20"/>
        </w:rPr>
        <w:t xml:space="preserve"> для каждого составляется индивидуальный карьерно-образовательный маршрут (ИКОМ). Его частью является базовая матрица карьерных возможностей</w:t>
      </w:r>
      <w:r w:rsidRPr="008F71DC">
        <w:rPr>
          <w:rFonts w:ascii="Times New Roman" w:hAnsi="Times New Roman" w:cs="Times New Roman"/>
          <w:i/>
          <w:sz w:val="20"/>
          <w:szCs w:val="20"/>
        </w:rPr>
        <w:t xml:space="preserve"> (Приложение № 3),</w:t>
      </w:r>
      <w:r w:rsidRPr="008F71DC">
        <w:rPr>
          <w:rFonts w:ascii="Times New Roman" w:hAnsi="Times New Roman" w:cs="Times New Roman"/>
          <w:sz w:val="20"/>
          <w:szCs w:val="20"/>
        </w:rPr>
        <w:t xml:space="preserve"> предлагаемая абитуриенту вуза в целях его профилирования как субъекта профессионального самоопределения. </w:t>
      </w:r>
    </w:p>
    <w:p w:rsidR="006D0012" w:rsidRPr="008F71DC" w:rsidRDefault="006D0012" w:rsidP="00B0552B">
      <w:pPr>
        <w:ind w:right="28" w:firstLine="567"/>
        <w:jc w:val="both"/>
        <w:rPr>
          <w:rFonts w:ascii="Times New Roman" w:hAnsi="Times New Roman" w:cs="Times New Roman"/>
          <w:i/>
          <w:sz w:val="20"/>
          <w:szCs w:val="20"/>
        </w:rPr>
      </w:pPr>
      <w:r w:rsidRPr="008F71DC">
        <w:rPr>
          <w:rFonts w:ascii="Times New Roman" w:hAnsi="Times New Roman" w:cs="Times New Roman"/>
          <w:sz w:val="20"/>
          <w:szCs w:val="20"/>
        </w:rPr>
        <w:t>За основу реализации стратегической цели непрерывного профессионального образования берется профессиональный образ личности соответствующего направления подготовки (специальности) – образ (идеал), становление которого происходит в течение предпрофессиональной и профессиональной подготовки, профессиональной деятельности. этот образ задается ФГОС, профстандартами [15, 30-40], корпоративными (работодатель), личностными (индивидуально-психологическими) и другими стратегиями, а формируется на основе гуманистического подхода. Это означает, что все действия в профессиональном образовательном процессе направлены на личность, ее ценности и отношения с внешним миром. при этом одной из основных задач образования является поддержка каждого обучающегося, которая заключается в создании условий для его личностно-профессионального развития.</w:t>
      </w:r>
    </w:p>
    <w:p w:rsidR="006D0012" w:rsidRPr="008F71DC" w:rsidRDefault="006D0012" w:rsidP="00B0552B">
      <w:pPr>
        <w:pStyle w:val="Style1"/>
        <w:widowControl/>
        <w:tabs>
          <w:tab w:val="left" w:pos="1334"/>
        </w:tabs>
        <w:ind w:right="28" w:firstLine="567"/>
        <w:jc w:val="both"/>
        <w:rPr>
          <w:sz w:val="20"/>
          <w:szCs w:val="20"/>
        </w:rPr>
      </w:pPr>
      <w:r w:rsidRPr="008F71DC">
        <w:rPr>
          <w:sz w:val="20"/>
          <w:szCs w:val="20"/>
        </w:rPr>
        <w:t xml:space="preserve">С учетом ближайших и среднесрочных карьерных целей (с помощью специалистов Центров «Карьера», «Рост», психологической службы и участием преподавателей учебных дисциплин) обучающимися с 1-го курса составляется функциональная матрица карьерных возможностей (ФМКВ) </w:t>
      </w:r>
      <w:r w:rsidRPr="008F71DC">
        <w:rPr>
          <w:i/>
          <w:sz w:val="20"/>
          <w:szCs w:val="20"/>
        </w:rPr>
        <w:t xml:space="preserve">(Приложение № 5), </w:t>
      </w:r>
      <w:r w:rsidRPr="008F71DC">
        <w:rPr>
          <w:sz w:val="20"/>
          <w:szCs w:val="20"/>
        </w:rPr>
        <w:t xml:space="preserve">в которой с использованием комплекса методов самопознания личности, активного обучения и деловых практикумов, проводится согласование профессиональных компетентностей обучающегося с содержанием труда исполнителя выбранной профессии. Это дает возможность обучающемуся занять </w:t>
      </w:r>
      <w:r w:rsidRPr="008F71DC">
        <w:rPr>
          <w:sz w:val="20"/>
          <w:szCs w:val="20"/>
        </w:rPr>
        <w:lastRenderedPageBreak/>
        <w:t xml:space="preserve">активную позицию в образовательном процессе и реальный шанс выразить себя. ФМКВ предполагает наличие карьерного плана-карты на определенный срок обучения от триместра (семестра) до полного цикла обучения. Его реализация осуществляется в рамках, как правило, нескольких учебных дисциплин </w:t>
      </w:r>
    </w:p>
    <w:p w:rsidR="006D0012" w:rsidRPr="008F71DC" w:rsidRDefault="006D0012" w:rsidP="00B0552B">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Карьерная план-карта – типовая схема личностно-профессионального развития обучающегося с учетом как вертикальных (от курса к курсу), так и горизонтальных (с учетом индивидуально-психологических особенностей обучающихся и принадлежности к карьерным группам по общему признаку, например к уровню развития мотивации) возможностей. Она предполагает наличие 3-х компонентов: развивающего, обучающего и деятельностно-практического. </w:t>
      </w:r>
    </w:p>
    <w:p w:rsidR="006D0012" w:rsidRPr="008F71DC" w:rsidRDefault="006D0012" w:rsidP="00B0552B">
      <w:pPr>
        <w:pStyle w:val="Style1"/>
        <w:widowControl/>
        <w:tabs>
          <w:tab w:val="left" w:pos="1334"/>
        </w:tabs>
        <w:ind w:right="28" w:firstLine="567"/>
        <w:jc w:val="both"/>
        <w:rPr>
          <w:sz w:val="20"/>
          <w:szCs w:val="20"/>
        </w:rPr>
      </w:pPr>
      <w:r w:rsidRPr="008F71DC">
        <w:rPr>
          <w:b/>
          <w:sz w:val="20"/>
          <w:szCs w:val="20"/>
        </w:rPr>
        <w:t xml:space="preserve">Развивающий компонент </w:t>
      </w:r>
      <w:r w:rsidRPr="008F71DC">
        <w:rPr>
          <w:sz w:val="20"/>
          <w:szCs w:val="20"/>
        </w:rPr>
        <w:t>связан с развитием личности обучающегося не только в логике изучаемых дисциплин, но и в логике будущей профессиональной деятельности. Особое внимание уделяется формированию положительной мотивации (желания) для действия (деятельности), которая распространялась бы на все сферы его развития: познавательное, социальное, моральное, эмоциональное, поведенческое. Суть ее – в создании таких ситуаций, в которых обучающийся видит свою собственную роль в том, что он делает, замечает смысл и важность того, что он делает. Обучающийся также видит, что его действия служат не только ему, но и другим, воспринимаются и признаются другими. Предполагается раскрытие внутреннего потенциала обучающихся, их активизация, создание условий для возникновения их творческих инициатив; формирование и поддержание здорового образа жизни обучающихся. Для этого используются следующие формы работ [42]:</w:t>
      </w:r>
    </w:p>
    <w:p w:rsidR="006D0012" w:rsidRPr="008F71DC" w:rsidRDefault="006D0012" w:rsidP="00FD037E">
      <w:pPr>
        <w:numPr>
          <w:ilvl w:val="0"/>
          <w:numId w:val="50"/>
        </w:numPr>
        <w:tabs>
          <w:tab w:val="clear" w:pos="944"/>
          <w:tab w:val="num" w:pos="284"/>
        </w:tabs>
        <w:ind w:left="284" w:right="28"/>
        <w:jc w:val="both"/>
        <w:rPr>
          <w:rFonts w:ascii="Times New Roman" w:hAnsi="Times New Roman" w:cs="Times New Roman"/>
          <w:sz w:val="20"/>
          <w:szCs w:val="20"/>
        </w:rPr>
      </w:pPr>
      <w:r w:rsidRPr="008F71DC">
        <w:rPr>
          <w:rFonts w:ascii="Times New Roman" w:hAnsi="Times New Roman" w:cs="Times New Roman"/>
          <w:sz w:val="20"/>
          <w:szCs w:val="20"/>
        </w:rPr>
        <w:t>различные учебные дисциплины («Имиджелогия», «Основы НИРС», «Введение в профессию») и клубы («Руль» – клуб выпускников, центр «Карьера»).</w:t>
      </w:r>
    </w:p>
    <w:p w:rsidR="006D0012" w:rsidRPr="008F71DC" w:rsidRDefault="006D0012" w:rsidP="00FD037E">
      <w:pPr>
        <w:numPr>
          <w:ilvl w:val="0"/>
          <w:numId w:val="50"/>
        </w:numPr>
        <w:tabs>
          <w:tab w:val="clear" w:pos="944"/>
          <w:tab w:val="num" w:pos="284"/>
        </w:tabs>
        <w:ind w:left="284" w:right="28"/>
        <w:jc w:val="both"/>
        <w:rPr>
          <w:rFonts w:ascii="Times New Roman" w:hAnsi="Times New Roman" w:cs="Times New Roman"/>
          <w:sz w:val="20"/>
          <w:szCs w:val="20"/>
        </w:rPr>
      </w:pPr>
      <w:r w:rsidRPr="008F71DC">
        <w:rPr>
          <w:rFonts w:ascii="Times New Roman" w:hAnsi="Times New Roman" w:cs="Times New Roman"/>
          <w:sz w:val="20"/>
          <w:szCs w:val="20"/>
        </w:rPr>
        <w:t>организация активного и интересного досуга обучающихся – праздников, туристических походов, дней здоровья, различных мероприятий, спортивных соревнований и т.д.;</w:t>
      </w:r>
    </w:p>
    <w:p w:rsidR="006D0012" w:rsidRPr="008F71DC" w:rsidRDefault="006D0012" w:rsidP="00FD037E">
      <w:pPr>
        <w:numPr>
          <w:ilvl w:val="0"/>
          <w:numId w:val="50"/>
        </w:numPr>
        <w:tabs>
          <w:tab w:val="clear" w:pos="944"/>
          <w:tab w:val="num" w:pos="284"/>
        </w:tabs>
        <w:ind w:left="284" w:right="28"/>
        <w:jc w:val="both"/>
        <w:rPr>
          <w:rFonts w:ascii="Times New Roman" w:hAnsi="Times New Roman" w:cs="Times New Roman"/>
          <w:sz w:val="20"/>
          <w:szCs w:val="20"/>
        </w:rPr>
      </w:pPr>
      <w:r w:rsidRPr="008F71DC">
        <w:rPr>
          <w:rFonts w:ascii="Times New Roman" w:hAnsi="Times New Roman" w:cs="Times New Roman"/>
          <w:sz w:val="20"/>
          <w:szCs w:val="20"/>
        </w:rPr>
        <w:t>проведение дней карьеры и имидж-сессий, когда обучающиеся могут попробовать себя в разных ролях (преподавателей, руководителей подразделений);</w:t>
      </w:r>
    </w:p>
    <w:p w:rsidR="006D0012" w:rsidRPr="008F71DC" w:rsidRDefault="006D0012" w:rsidP="00FD037E">
      <w:pPr>
        <w:numPr>
          <w:ilvl w:val="0"/>
          <w:numId w:val="50"/>
        </w:numPr>
        <w:tabs>
          <w:tab w:val="clear" w:pos="944"/>
          <w:tab w:val="num" w:pos="284"/>
        </w:tabs>
        <w:ind w:left="284" w:right="28"/>
        <w:jc w:val="both"/>
        <w:rPr>
          <w:rFonts w:ascii="Times New Roman" w:hAnsi="Times New Roman" w:cs="Times New Roman"/>
          <w:sz w:val="20"/>
          <w:szCs w:val="20"/>
        </w:rPr>
      </w:pPr>
      <w:r w:rsidRPr="008F71DC">
        <w:rPr>
          <w:rFonts w:ascii="Times New Roman" w:hAnsi="Times New Roman" w:cs="Times New Roman"/>
          <w:sz w:val="20"/>
          <w:szCs w:val="20"/>
        </w:rPr>
        <w:t>организация и проведение различных внутри- и межвузовских конференций, где обучающиеся могут проявлять себя, представлять свои проекты, знакомиться с инновационными технологиями и тенденциями развития, приобретать новые полезные связи, знакомства.</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Все формы работы направлены на осмысление собственного </w:t>
      </w:r>
      <w:r w:rsidRPr="008F71DC">
        <w:rPr>
          <w:rFonts w:ascii="Times New Roman" w:hAnsi="Times New Roman" w:cs="Times New Roman"/>
          <w:sz w:val="20"/>
          <w:szCs w:val="20"/>
        </w:rPr>
        <w:lastRenderedPageBreak/>
        <w:t>выбора профессионального пути:</w:t>
      </w:r>
    </w:p>
    <w:p w:rsidR="006D0012" w:rsidRPr="008F71DC" w:rsidRDefault="006D0012" w:rsidP="00FD037E">
      <w:pPr>
        <w:widowControl/>
        <w:numPr>
          <w:ilvl w:val="0"/>
          <w:numId w:val="6"/>
        </w:numPr>
        <w:tabs>
          <w:tab w:val="clear" w:pos="720"/>
          <w:tab w:val="num" w:pos="567"/>
        </w:tabs>
        <w:ind w:left="0" w:right="28" w:firstLine="284"/>
        <w:jc w:val="both"/>
        <w:rPr>
          <w:rFonts w:ascii="Times New Roman" w:hAnsi="Times New Roman" w:cs="Times New Roman"/>
          <w:sz w:val="20"/>
          <w:szCs w:val="20"/>
        </w:rPr>
      </w:pPr>
      <w:r w:rsidRPr="008F71DC">
        <w:rPr>
          <w:rFonts w:ascii="Times New Roman" w:hAnsi="Times New Roman" w:cs="Times New Roman"/>
          <w:sz w:val="20"/>
          <w:szCs w:val="20"/>
        </w:rPr>
        <w:t xml:space="preserve">Рассказ о себе, своих жизненных принципах, о том, как и почему захотел(а) учиться </w:t>
      </w:r>
      <w:r w:rsidR="003637B6" w:rsidRPr="008F71DC">
        <w:rPr>
          <w:rFonts w:ascii="Times New Roman" w:hAnsi="Times New Roman" w:cs="Times New Roman"/>
          <w:sz w:val="20"/>
          <w:szCs w:val="20"/>
        </w:rPr>
        <w:t>по</w:t>
      </w:r>
      <w:r w:rsidRPr="008F71DC">
        <w:rPr>
          <w:rFonts w:ascii="Times New Roman" w:hAnsi="Times New Roman" w:cs="Times New Roman"/>
          <w:sz w:val="20"/>
          <w:szCs w:val="20"/>
        </w:rPr>
        <w:t xml:space="preserve"> данном</w:t>
      </w:r>
      <w:r w:rsidR="003637B6" w:rsidRPr="008F71DC">
        <w:rPr>
          <w:rFonts w:ascii="Times New Roman" w:hAnsi="Times New Roman" w:cs="Times New Roman"/>
          <w:sz w:val="20"/>
          <w:szCs w:val="20"/>
        </w:rPr>
        <w:t>у</w:t>
      </w:r>
      <w:r w:rsidRPr="008F71DC">
        <w:rPr>
          <w:rFonts w:ascii="Times New Roman" w:hAnsi="Times New Roman" w:cs="Times New Roman"/>
          <w:sz w:val="20"/>
          <w:szCs w:val="20"/>
        </w:rPr>
        <w:t xml:space="preserve"> </w:t>
      </w:r>
      <w:r w:rsidR="003637B6" w:rsidRPr="008F71DC">
        <w:rPr>
          <w:rFonts w:ascii="Times New Roman" w:hAnsi="Times New Roman" w:cs="Times New Roman"/>
          <w:sz w:val="20"/>
          <w:szCs w:val="20"/>
        </w:rPr>
        <w:t>направлению.</w:t>
      </w:r>
    </w:p>
    <w:p w:rsidR="006D0012" w:rsidRPr="008F71DC" w:rsidRDefault="006D0012" w:rsidP="00FD037E">
      <w:pPr>
        <w:widowControl/>
        <w:numPr>
          <w:ilvl w:val="0"/>
          <w:numId w:val="6"/>
        </w:numPr>
        <w:tabs>
          <w:tab w:val="clear" w:pos="720"/>
          <w:tab w:val="num" w:pos="567"/>
        </w:tabs>
        <w:ind w:left="0" w:right="28" w:firstLine="284"/>
        <w:jc w:val="both"/>
        <w:rPr>
          <w:rFonts w:ascii="Times New Roman" w:hAnsi="Times New Roman" w:cs="Times New Roman"/>
          <w:sz w:val="20"/>
          <w:szCs w:val="20"/>
        </w:rPr>
      </w:pPr>
      <w:r w:rsidRPr="008F71DC">
        <w:rPr>
          <w:rFonts w:ascii="Times New Roman" w:hAnsi="Times New Roman" w:cs="Times New Roman"/>
          <w:sz w:val="20"/>
          <w:szCs w:val="20"/>
        </w:rPr>
        <w:t>Погружение в учебно-исследовательскую и научно-экспериментальную деятельность.</w:t>
      </w:r>
    </w:p>
    <w:p w:rsidR="006D0012" w:rsidRPr="008F71DC" w:rsidRDefault="006D0012" w:rsidP="00FD037E">
      <w:pPr>
        <w:widowControl/>
        <w:numPr>
          <w:ilvl w:val="0"/>
          <w:numId w:val="6"/>
        </w:numPr>
        <w:tabs>
          <w:tab w:val="clear" w:pos="720"/>
          <w:tab w:val="num" w:pos="567"/>
        </w:tabs>
        <w:ind w:left="0" w:right="28" w:firstLine="284"/>
        <w:jc w:val="both"/>
        <w:rPr>
          <w:rFonts w:ascii="Times New Roman" w:hAnsi="Times New Roman" w:cs="Times New Roman"/>
          <w:sz w:val="20"/>
          <w:szCs w:val="20"/>
        </w:rPr>
      </w:pPr>
      <w:r w:rsidRPr="008F71DC">
        <w:rPr>
          <w:rFonts w:ascii="Times New Roman" w:hAnsi="Times New Roman" w:cs="Times New Roman"/>
          <w:sz w:val="20"/>
          <w:szCs w:val="20"/>
        </w:rPr>
        <w:t>Резюмирующее сочинение: «Мой выбор профессионального пути» (обзор мира своих увлечений).</w:t>
      </w:r>
    </w:p>
    <w:p w:rsidR="006D0012" w:rsidRPr="008F71DC" w:rsidRDefault="006D0012" w:rsidP="00FD037E">
      <w:pPr>
        <w:widowControl/>
        <w:numPr>
          <w:ilvl w:val="0"/>
          <w:numId w:val="6"/>
        </w:numPr>
        <w:tabs>
          <w:tab w:val="clear" w:pos="720"/>
          <w:tab w:val="num" w:pos="567"/>
        </w:tabs>
        <w:ind w:left="0" w:right="28" w:firstLine="284"/>
        <w:jc w:val="both"/>
        <w:rPr>
          <w:rFonts w:ascii="Times New Roman" w:hAnsi="Times New Roman" w:cs="Times New Roman"/>
          <w:sz w:val="20"/>
          <w:szCs w:val="20"/>
        </w:rPr>
      </w:pPr>
      <w:r w:rsidRPr="008F71DC">
        <w:rPr>
          <w:rFonts w:ascii="Times New Roman" w:hAnsi="Times New Roman" w:cs="Times New Roman"/>
          <w:sz w:val="20"/>
          <w:szCs w:val="20"/>
        </w:rPr>
        <w:t>Знакомство с областью возможного применения сил: составление (по возможности) полного списка рабочих мест; выбор и ранжирование наиболее вероятных мест будущей работы.</w:t>
      </w:r>
    </w:p>
    <w:p w:rsidR="006D0012" w:rsidRPr="008F71DC" w:rsidRDefault="006D0012" w:rsidP="00FD037E">
      <w:pPr>
        <w:widowControl/>
        <w:numPr>
          <w:ilvl w:val="0"/>
          <w:numId w:val="6"/>
        </w:numPr>
        <w:tabs>
          <w:tab w:val="clear" w:pos="720"/>
          <w:tab w:val="num" w:pos="567"/>
        </w:tabs>
        <w:ind w:left="0" w:right="28" w:firstLine="284"/>
        <w:jc w:val="both"/>
        <w:rPr>
          <w:rFonts w:ascii="Times New Roman" w:hAnsi="Times New Roman" w:cs="Times New Roman"/>
          <w:sz w:val="20"/>
          <w:szCs w:val="20"/>
        </w:rPr>
      </w:pPr>
      <w:r w:rsidRPr="008F71DC">
        <w:rPr>
          <w:rFonts w:ascii="Times New Roman" w:hAnsi="Times New Roman" w:cs="Times New Roman"/>
          <w:sz w:val="20"/>
          <w:szCs w:val="20"/>
        </w:rPr>
        <w:t>Самофутурирование («отнесение» себя в будущее): а) «Приобщение к возможной профессиональной деятельности»: проектирование эмблемы (знака) и поиск слогана (девиза) для организации (фирмы), в которой предполагается работать, – так, чтобы в них проступали принципы профессиональной работы (Если предполагается частная практика, проектируется знак и девиз для визитки), защита эмблемы и слогана; б) итоговое сочинение: «Мой будущий рабочий день».</w:t>
      </w:r>
    </w:p>
    <w:p w:rsidR="00DC6CA2" w:rsidRPr="008F71DC" w:rsidRDefault="00DC6CA2" w:rsidP="00FD037E">
      <w:pPr>
        <w:widowControl/>
        <w:numPr>
          <w:ilvl w:val="0"/>
          <w:numId w:val="6"/>
        </w:numPr>
        <w:tabs>
          <w:tab w:val="clear" w:pos="720"/>
          <w:tab w:val="num" w:pos="567"/>
        </w:tabs>
        <w:ind w:left="0" w:right="28" w:firstLine="284"/>
        <w:jc w:val="both"/>
        <w:rPr>
          <w:rFonts w:ascii="Times New Roman" w:hAnsi="Times New Roman" w:cs="Times New Roman"/>
          <w:sz w:val="20"/>
          <w:szCs w:val="20"/>
        </w:rPr>
      </w:pPr>
      <w:r w:rsidRPr="008F71DC">
        <w:rPr>
          <w:rFonts w:ascii="Times New Roman" w:hAnsi="Times New Roman" w:cs="Times New Roman"/>
          <w:sz w:val="20"/>
          <w:szCs w:val="20"/>
        </w:rPr>
        <w:t>Инфографика на темы: «Как повысить уровень качества подготовки», «Как повысить качество жизни населения в России», «Доступная среда» и т.п.</w:t>
      </w:r>
    </w:p>
    <w:p w:rsidR="00DC6CA2" w:rsidRPr="008F71DC" w:rsidRDefault="00DC6CA2" w:rsidP="00FD037E">
      <w:pPr>
        <w:widowControl/>
        <w:numPr>
          <w:ilvl w:val="0"/>
          <w:numId w:val="6"/>
        </w:numPr>
        <w:tabs>
          <w:tab w:val="clear" w:pos="720"/>
          <w:tab w:val="num" w:pos="567"/>
        </w:tabs>
        <w:ind w:left="0" w:right="28" w:firstLine="284"/>
        <w:jc w:val="both"/>
        <w:rPr>
          <w:rFonts w:ascii="Times New Roman" w:hAnsi="Times New Roman" w:cs="Times New Roman"/>
          <w:sz w:val="20"/>
          <w:szCs w:val="20"/>
        </w:rPr>
      </w:pPr>
      <w:r w:rsidRPr="008F71DC">
        <w:rPr>
          <w:rFonts w:ascii="Times New Roman" w:hAnsi="Times New Roman" w:cs="Times New Roman"/>
          <w:sz w:val="20"/>
          <w:szCs w:val="20"/>
        </w:rPr>
        <w:t>Проекты на темы: «Повышение благосостояния общества», «Повышение п</w:t>
      </w:r>
      <w:r w:rsidR="00986DBC" w:rsidRPr="008F71DC">
        <w:rPr>
          <w:rFonts w:ascii="Times New Roman" w:hAnsi="Times New Roman" w:cs="Times New Roman"/>
          <w:sz w:val="20"/>
          <w:szCs w:val="20"/>
        </w:rPr>
        <w:t>р</w:t>
      </w:r>
      <w:r w:rsidRPr="008F71DC">
        <w:rPr>
          <w:rFonts w:ascii="Times New Roman" w:hAnsi="Times New Roman" w:cs="Times New Roman"/>
          <w:sz w:val="20"/>
          <w:szCs w:val="20"/>
        </w:rPr>
        <w:t xml:space="preserve">офессиональной активности. Взаимодействие государства, </w:t>
      </w:r>
      <w:r w:rsidR="00986DBC" w:rsidRPr="008F71DC">
        <w:rPr>
          <w:rFonts w:ascii="Times New Roman" w:hAnsi="Times New Roman" w:cs="Times New Roman"/>
          <w:sz w:val="20"/>
          <w:szCs w:val="20"/>
        </w:rPr>
        <w:t>бизнеса, образования и личности», «Молодежное предпринимательство в России: реальность или иллюзия», «Цифровое будущее. Умные города и личность» и др.</w:t>
      </w:r>
      <w:r w:rsidRPr="008F71DC">
        <w:rPr>
          <w:rFonts w:ascii="Times New Roman" w:hAnsi="Times New Roman" w:cs="Times New Roman"/>
          <w:sz w:val="20"/>
          <w:szCs w:val="20"/>
        </w:rPr>
        <w:t xml:space="preserve"> </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b/>
          <w:sz w:val="20"/>
          <w:szCs w:val="20"/>
        </w:rPr>
        <w:t>Обучающий компонент</w:t>
      </w:r>
      <w:r w:rsidRPr="008F71DC">
        <w:rPr>
          <w:rFonts w:ascii="Times New Roman" w:hAnsi="Times New Roman" w:cs="Times New Roman"/>
          <w:sz w:val="20"/>
          <w:szCs w:val="20"/>
        </w:rPr>
        <w:t xml:space="preserve"> предусматривает углубленное усвоение знаний обучающимся с учетом целей, тематики и значимости учебной дисциплины, а также выполнение творческого задания в форме самостоятельной работы (контрольная или курсовая работа, инновационный проект и др.).</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Для этого используются следующие формы работы:</w:t>
      </w:r>
    </w:p>
    <w:p w:rsidR="006D0012" w:rsidRPr="008F71DC" w:rsidRDefault="006D0012" w:rsidP="00FD037E">
      <w:pPr>
        <w:widowControl/>
        <w:numPr>
          <w:ilvl w:val="0"/>
          <w:numId w:val="51"/>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проблемные лекции и семинары как процесс совместной мыслительной деятельности преподавателей и обучающихся;</w:t>
      </w:r>
    </w:p>
    <w:p w:rsidR="006D0012" w:rsidRPr="008F71DC" w:rsidRDefault="006D0012" w:rsidP="00FD037E">
      <w:pPr>
        <w:widowControl/>
        <w:numPr>
          <w:ilvl w:val="0"/>
          <w:numId w:val="51"/>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индивидуальные и групповые консультации по разработке идей обучающихся;</w:t>
      </w:r>
    </w:p>
    <w:p w:rsidR="006D0012" w:rsidRPr="008F71DC" w:rsidRDefault="006D0012" w:rsidP="00FD037E">
      <w:pPr>
        <w:widowControl/>
        <w:numPr>
          <w:ilvl w:val="0"/>
          <w:numId w:val="51"/>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проблемно-поисковая работа малыми группами «компаньонов по разработке идей»;</w:t>
      </w:r>
    </w:p>
    <w:p w:rsidR="006D0012" w:rsidRPr="008F71DC" w:rsidRDefault="006D0012" w:rsidP="00FD037E">
      <w:pPr>
        <w:numPr>
          <w:ilvl w:val="0"/>
          <w:numId w:val="51"/>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презентация инновационных предложений и организация коллективной деятельности в рамках проекта;</w:t>
      </w:r>
    </w:p>
    <w:p w:rsidR="006D0012" w:rsidRPr="008F71DC" w:rsidRDefault="006D0012" w:rsidP="00FD037E">
      <w:pPr>
        <w:numPr>
          <w:ilvl w:val="0"/>
          <w:numId w:val="51"/>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итоговое занятие – самостоятельно спроектированное и </w:t>
      </w:r>
      <w:r w:rsidRPr="008F71DC">
        <w:rPr>
          <w:rFonts w:ascii="Times New Roman" w:hAnsi="Times New Roman" w:cs="Times New Roman"/>
          <w:sz w:val="20"/>
          <w:szCs w:val="20"/>
        </w:rPr>
        <w:lastRenderedPageBreak/>
        <w:t>организованное обучающимися «анимационное» мероприятие – экзамен (зачет), где они публично защищают свои проекты.</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Особое внимание уделяется созданию субъектных отношений с участниками образовательного процесса. Строя субъектные отношения преподаватель должен:</w:t>
      </w:r>
    </w:p>
    <w:p w:rsidR="006D0012" w:rsidRPr="008F71DC" w:rsidRDefault="006D0012" w:rsidP="00FD037E">
      <w:pPr>
        <w:widowControl/>
        <w:numPr>
          <w:ilvl w:val="0"/>
          <w:numId w:val="7"/>
        </w:numPr>
        <w:tabs>
          <w:tab w:val="clear" w:pos="851"/>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стремиться к отношениям с целью налаживания партнерства;</w:t>
      </w:r>
    </w:p>
    <w:p w:rsidR="006D0012" w:rsidRPr="008F71DC" w:rsidRDefault="006D0012" w:rsidP="00FD037E">
      <w:pPr>
        <w:widowControl/>
        <w:numPr>
          <w:ilvl w:val="0"/>
          <w:numId w:val="7"/>
        </w:numPr>
        <w:tabs>
          <w:tab w:val="clear" w:pos="851"/>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замечать в каждом отдельном обучающемся партнера по образовательному процессу;</w:t>
      </w:r>
    </w:p>
    <w:p w:rsidR="006D0012" w:rsidRPr="008F71DC" w:rsidRDefault="006D0012" w:rsidP="00FD037E">
      <w:pPr>
        <w:widowControl/>
        <w:numPr>
          <w:ilvl w:val="0"/>
          <w:numId w:val="7"/>
        </w:numPr>
        <w:tabs>
          <w:tab w:val="clear" w:pos="851"/>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вовлекать обучающихся в процесс совместного создания занятий (с учетом их уровня развития, обстановки в семье, а также потребностей, интересов и возможностей);</w:t>
      </w:r>
    </w:p>
    <w:p w:rsidR="006D0012" w:rsidRPr="008F71DC" w:rsidRDefault="006D0012" w:rsidP="00FD037E">
      <w:pPr>
        <w:widowControl/>
        <w:numPr>
          <w:ilvl w:val="0"/>
          <w:numId w:val="7"/>
        </w:numPr>
        <w:tabs>
          <w:tab w:val="clear" w:pos="851"/>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инициировать и использовать методы поддержки в образовательном процессе;</w:t>
      </w:r>
    </w:p>
    <w:p w:rsidR="006D0012" w:rsidRPr="008F71DC" w:rsidRDefault="006D0012" w:rsidP="00FD037E">
      <w:pPr>
        <w:widowControl/>
        <w:numPr>
          <w:ilvl w:val="0"/>
          <w:numId w:val="7"/>
        </w:numPr>
        <w:tabs>
          <w:tab w:val="clear" w:pos="851"/>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брать ответственность за результаты обучения обучающихся;</w:t>
      </w:r>
    </w:p>
    <w:p w:rsidR="006D0012" w:rsidRPr="008F71DC" w:rsidRDefault="006D0012" w:rsidP="00FD037E">
      <w:pPr>
        <w:widowControl/>
        <w:numPr>
          <w:ilvl w:val="0"/>
          <w:numId w:val="7"/>
        </w:numPr>
        <w:tabs>
          <w:tab w:val="clear" w:pos="851"/>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признавать влияние своей личности на самочувствие и атмосферу в группе обучающихся.</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b/>
          <w:sz w:val="20"/>
          <w:szCs w:val="20"/>
        </w:rPr>
        <w:t>Деятельностно-практический компонент</w:t>
      </w:r>
      <w:r w:rsidRPr="008F71DC">
        <w:rPr>
          <w:rFonts w:ascii="Times New Roman" w:hAnsi="Times New Roman" w:cs="Times New Roman"/>
          <w:sz w:val="20"/>
          <w:szCs w:val="20"/>
        </w:rPr>
        <w:t xml:space="preserve"> предусматривает получение опыта освоения предметного содержания практической деятельности обучающимися. Предполагается предоставление возможностей для практической реализации идей и проектов, практического овладения профессиональными компетенциями и т.п. Для этого используются следующие формы работы:</w:t>
      </w:r>
    </w:p>
    <w:p w:rsidR="006D0012" w:rsidRPr="008F71DC" w:rsidRDefault="006D0012" w:rsidP="00FD037E">
      <w:pPr>
        <w:widowControl/>
        <w:numPr>
          <w:ilvl w:val="0"/>
          <w:numId w:val="54"/>
        </w:numPr>
        <w:tabs>
          <w:tab w:val="clear" w:pos="944"/>
          <w:tab w:val="num" w:pos="284"/>
        </w:tabs>
        <w:ind w:left="284" w:right="28"/>
        <w:jc w:val="both"/>
        <w:rPr>
          <w:rFonts w:ascii="Times New Roman" w:hAnsi="Times New Roman" w:cs="Times New Roman"/>
          <w:sz w:val="20"/>
          <w:szCs w:val="20"/>
        </w:rPr>
      </w:pPr>
      <w:r w:rsidRPr="008F71DC">
        <w:rPr>
          <w:rFonts w:ascii="Times New Roman" w:hAnsi="Times New Roman" w:cs="Times New Roman"/>
          <w:sz w:val="20"/>
          <w:szCs w:val="20"/>
        </w:rPr>
        <w:t>инновационное сотрудничество с различными фирмами, на базе которых проводятся творческие проблемные занятия с целью практически закрепить полученный теоретический материал, приобрести опыт в области будущей профессии, в некоторых случаях – найти свое будущее рабочее место;</w:t>
      </w:r>
    </w:p>
    <w:p w:rsidR="006D0012" w:rsidRPr="008F71DC" w:rsidRDefault="006D0012" w:rsidP="00FD037E">
      <w:pPr>
        <w:widowControl/>
        <w:numPr>
          <w:ilvl w:val="0"/>
          <w:numId w:val="54"/>
        </w:numPr>
        <w:tabs>
          <w:tab w:val="clear" w:pos="944"/>
          <w:tab w:val="num" w:pos="284"/>
        </w:tabs>
        <w:ind w:left="284" w:right="28"/>
        <w:jc w:val="both"/>
        <w:rPr>
          <w:rFonts w:ascii="Times New Roman" w:hAnsi="Times New Roman" w:cs="Times New Roman"/>
          <w:sz w:val="20"/>
          <w:szCs w:val="20"/>
        </w:rPr>
      </w:pPr>
      <w:r w:rsidRPr="008F71DC">
        <w:rPr>
          <w:rFonts w:ascii="Times New Roman" w:hAnsi="Times New Roman" w:cs="Times New Roman"/>
          <w:sz w:val="20"/>
          <w:szCs w:val="20"/>
        </w:rPr>
        <w:t>организация встреч с работодателями, что дает обучающимся шанс после окончания вуза устроится на работу по направлению и реализовать себя в выбранной профессии;</w:t>
      </w:r>
    </w:p>
    <w:p w:rsidR="006D0012" w:rsidRPr="008F71DC" w:rsidRDefault="006D0012" w:rsidP="00FD037E">
      <w:pPr>
        <w:widowControl/>
        <w:numPr>
          <w:ilvl w:val="0"/>
          <w:numId w:val="54"/>
        </w:numPr>
        <w:tabs>
          <w:tab w:val="clear" w:pos="944"/>
          <w:tab w:val="num" w:pos="284"/>
        </w:tabs>
        <w:ind w:left="284" w:right="28"/>
        <w:jc w:val="both"/>
        <w:rPr>
          <w:rFonts w:ascii="Times New Roman" w:hAnsi="Times New Roman" w:cs="Times New Roman"/>
          <w:sz w:val="20"/>
          <w:szCs w:val="20"/>
        </w:rPr>
      </w:pPr>
      <w:r w:rsidRPr="008F71DC">
        <w:rPr>
          <w:rFonts w:ascii="Times New Roman" w:hAnsi="Times New Roman" w:cs="Times New Roman"/>
          <w:sz w:val="20"/>
          <w:szCs w:val="20"/>
        </w:rPr>
        <w:t>проведение практик и стажировок, создание газеты обучающихся, сайта.</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В процессе совместной работы создаются условия для того, чтобы обучающиеся сами открывали возможности своей будущей профессии и ориентиры своего профессионального становления.</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На этапе зачисления абитуриента в вуз ему выдается</w:t>
      </w:r>
      <w:r w:rsidRPr="008F71DC">
        <w:rPr>
          <w:rFonts w:ascii="Times New Roman" w:hAnsi="Times New Roman" w:cs="Times New Roman"/>
          <w:i/>
          <w:sz w:val="20"/>
          <w:szCs w:val="20"/>
        </w:rPr>
        <w:t xml:space="preserve"> </w:t>
      </w:r>
      <w:r w:rsidRPr="008F71DC">
        <w:rPr>
          <w:rFonts w:ascii="Times New Roman" w:hAnsi="Times New Roman" w:cs="Times New Roman"/>
          <w:sz w:val="20"/>
          <w:szCs w:val="20"/>
        </w:rPr>
        <w:t>БМКВ</w:t>
      </w:r>
      <w:r w:rsidRPr="008F71DC">
        <w:rPr>
          <w:rFonts w:ascii="Times New Roman" w:hAnsi="Times New Roman" w:cs="Times New Roman"/>
          <w:i/>
          <w:sz w:val="20"/>
          <w:szCs w:val="20"/>
        </w:rPr>
        <w:t xml:space="preserve"> (Приложение №3)</w:t>
      </w:r>
      <w:r w:rsidRPr="008F71DC">
        <w:rPr>
          <w:rFonts w:ascii="Times New Roman" w:hAnsi="Times New Roman" w:cs="Times New Roman"/>
          <w:sz w:val="20"/>
          <w:szCs w:val="20"/>
        </w:rPr>
        <w:t>,</w:t>
      </w:r>
      <w:r w:rsidRPr="008F71DC">
        <w:rPr>
          <w:rFonts w:ascii="Times New Roman" w:hAnsi="Times New Roman" w:cs="Times New Roman"/>
          <w:i/>
          <w:sz w:val="20"/>
          <w:szCs w:val="20"/>
        </w:rPr>
        <w:t xml:space="preserve"> </w:t>
      </w:r>
      <w:r w:rsidRPr="008F71DC">
        <w:rPr>
          <w:rFonts w:ascii="Times New Roman" w:hAnsi="Times New Roman" w:cs="Times New Roman"/>
          <w:sz w:val="20"/>
          <w:szCs w:val="20"/>
        </w:rPr>
        <w:t xml:space="preserve">но не в готовом виде. Она выстраивается и наполняется деталями по мере построения карьерного плана и выполнения учебного плана по общеобразовательной программе </w:t>
      </w:r>
      <w:r w:rsidRPr="008F71DC">
        <w:rPr>
          <w:rFonts w:ascii="Times New Roman" w:hAnsi="Times New Roman" w:cs="Times New Roman"/>
          <w:i/>
          <w:sz w:val="20"/>
          <w:szCs w:val="20"/>
        </w:rPr>
        <w:t xml:space="preserve">(Приложение №4) </w:t>
      </w:r>
      <w:r w:rsidRPr="008F71DC">
        <w:rPr>
          <w:rFonts w:ascii="Times New Roman" w:hAnsi="Times New Roman" w:cs="Times New Roman"/>
          <w:sz w:val="20"/>
          <w:szCs w:val="20"/>
        </w:rPr>
        <w:t>и комплектования итогового портфолио достижений</w:t>
      </w:r>
      <w:r w:rsidRPr="008F71DC">
        <w:rPr>
          <w:rFonts w:ascii="Times New Roman" w:hAnsi="Times New Roman" w:cs="Times New Roman"/>
          <w:i/>
          <w:sz w:val="20"/>
          <w:szCs w:val="20"/>
        </w:rPr>
        <w:t xml:space="preserve">. </w:t>
      </w:r>
      <w:r w:rsidRPr="008F71DC">
        <w:rPr>
          <w:rFonts w:ascii="Times New Roman" w:hAnsi="Times New Roman" w:cs="Times New Roman"/>
          <w:sz w:val="20"/>
          <w:szCs w:val="20"/>
        </w:rPr>
        <w:t>Именно на этом этапе происходит:</w:t>
      </w:r>
    </w:p>
    <w:p w:rsidR="006D0012" w:rsidRPr="008F71DC" w:rsidRDefault="006D0012" w:rsidP="00FD037E">
      <w:pPr>
        <w:widowControl/>
        <w:numPr>
          <w:ilvl w:val="0"/>
          <w:numId w:val="52"/>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lastRenderedPageBreak/>
        <w:t>планирование, разработка различных мероприятий, которые содействуют развитию обучающихся. Вуз, принимая во внимание собственные возможности, планирует, организует, реализует дидактическо-воспитательные ситуации, разрабатывает соответствующие задания для обучающихся, в результате выполнения которых познаются, совершенствуются и используются в различных видах деятельности конкретные навыки. Планирование включает в себя отбор средств и форм работы, стимулирующей различные формы активности, принятие во внимание сроков выполнения отдельных задач обучающимся. Главное заключается в том, чтобы в созданных ситуациях обучающийся начинал проявлять свою активность, инициативу, творчество, набирался опыта, ощущая собственные влияние, контроль и ответственность;</w:t>
      </w:r>
    </w:p>
    <w:p w:rsidR="006D0012" w:rsidRPr="008F71DC" w:rsidRDefault="006D0012" w:rsidP="00FD037E">
      <w:pPr>
        <w:widowControl/>
        <w:numPr>
          <w:ilvl w:val="0"/>
          <w:numId w:val="52"/>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наблюдение за освоением образовательного процесса должно служить для диагностики каждого пункта намеченного карьерного плана. Путем наблюдения психолог проверяет процесс деятельности обучающихся, оценивает их достижения и в случае необходимости вносит изменения. Это служит для понимания уровня развития каждого обучающегося, его потребностей, мотивов поведения, определяет причины трудностей, обеспечивает введение вспомогательных видов деятельности; </w:t>
      </w:r>
    </w:p>
    <w:p w:rsidR="006D0012" w:rsidRPr="008F71DC" w:rsidRDefault="006D0012" w:rsidP="00FD037E">
      <w:pPr>
        <w:widowControl/>
        <w:numPr>
          <w:ilvl w:val="0"/>
          <w:numId w:val="52"/>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интерпретация своих достоинств в контексте образовательных целей (ближних и дальних), планирование дальнейшей работы, анализ процесса ее реализации (что удалось достигнуть, а что – нет, и почему) включают оценку целенаправленности стратегии карьеры качества выбранного содержания, средств и форм работы, а также собственных ожиданий и желаний (в том числе и на фоне существующих политических, экономических или социальных событий). Все это является отражением себя через принятие правильных выборов, через построение норм и правил своего поведения, через способность взглянуть со стороны на себя и свою деятельность, через оценивание самореализации. Профессиональная интерпретация служит для придания субъектного измерения будущей профессии, позволяет реализовать свои собственные программы, видеть обучение в настоящем времени и будущей перспективе, основываясь на выборе лучшего, что было в прошлом;</w:t>
      </w:r>
    </w:p>
    <w:p w:rsidR="006D0012" w:rsidRPr="008F71DC" w:rsidRDefault="006D0012" w:rsidP="00FD037E">
      <w:pPr>
        <w:widowControl/>
        <w:numPr>
          <w:ilvl w:val="0"/>
          <w:numId w:val="52"/>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поиск партнеров в целях поддержки и содействия развитию обучающегося. Основными партнерами при этом являются сокурсники, обучающиеся старших курсов, с которыми обучающийся взаимодействует в области планирования, контроля, совместной реализации функций в вузе, а также работодатель. </w:t>
      </w:r>
    </w:p>
    <w:p w:rsidR="006D0012" w:rsidRPr="008F71DC" w:rsidRDefault="006D0012" w:rsidP="00B0552B">
      <w:pPr>
        <w:ind w:left="284" w:right="28" w:firstLine="567"/>
        <w:jc w:val="both"/>
        <w:rPr>
          <w:rFonts w:ascii="Times New Roman" w:hAnsi="Times New Roman" w:cs="Times New Roman"/>
          <w:sz w:val="20"/>
          <w:szCs w:val="20"/>
        </w:rPr>
      </w:pPr>
      <w:r w:rsidRPr="008F71DC">
        <w:rPr>
          <w:rFonts w:ascii="Times New Roman" w:hAnsi="Times New Roman" w:cs="Times New Roman"/>
          <w:sz w:val="20"/>
          <w:szCs w:val="20"/>
        </w:rPr>
        <w:lastRenderedPageBreak/>
        <w:t>Такой подход к обучающемуся значительным образом подразумевает наличие у него соответствующих компетенций:</w:t>
      </w:r>
    </w:p>
    <w:p w:rsidR="006D0012" w:rsidRPr="008F71DC" w:rsidRDefault="006D0012" w:rsidP="00FD037E">
      <w:pPr>
        <w:numPr>
          <w:ilvl w:val="0"/>
          <w:numId w:val="53"/>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компетенции </w:t>
      </w:r>
      <w:r w:rsidRPr="008F71DC">
        <w:rPr>
          <w:rFonts w:ascii="Times New Roman" w:hAnsi="Times New Roman" w:cs="Times New Roman"/>
          <w:i/>
          <w:sz w:val="20"/>
          <w:szCs w:val="20"/>
        </w:rPr>
        <w:t>праксеологические</w:t>
      </w:r>
      <w:r w:rsidRPr="008F71DC">
        <w:rPr>
          <w:rFonts w:ascii="Times New Roman" w:hAnsi="Times New Roman" w:cs="Times New Roman"/>
          <w:sz w:val="20"/>
          <w:szCs w:val="20"/>
        </w:rPr>
        <w:t xml:space="preserve"> (эффективного действия) – проявляются в четкости планирования, осуществления, организации мониторинга и оценки образовательных процессов, включая корректирующие и компенсационные процессы;</w:t>
      </w:r>
    </w:p>
    <w:p w:rsidR="006D0012" w:rsidRPr="008F71DC" w:rsidRDefault="006D0012" w:rsidP="00FD037E">
      <w:pPr>
        <w:numPr>
          <w:ilvl w:val="0"/>
          <w:numId w:val="53"/>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компетенции </w:t>
      </w:r>
      <w:r w:rsidRPr="008F71DC">
        <w:rPr>
          <w:rFonts w:ascii="Times New Roman" w:hAnsi="Times New Roman" w:cs="Times New Roman"/>
          <w:i/>
          <w:sz w:val="20"/>
          <w:szCs w:val="20"/>
        </w:rPr>
        <w:t>коммуникативные</w:t>
      </w:r>
      <w:r w:rsidRPr="008F71DC">
        <w:rPr>
          <w:rFonts w:ascii="Times New Roman" w:hAnsi="Times New Roman" w:cs="Times New Roman"/>
          <w:sz w:val="20"/>
          <w:szCs w:val="20"/>
        </w:rPr>
        <w:t xml:space="preserve"> – выражаются в эффективном, коммуникативном поведении (вербального и невербального) в учебных ситуациях;</w:t>
      </w:r>
    </w:p>
    <w:p w:rsidR="006D0012" w:rsidRPr="008F71DC" w:rsidRDefault="006D0012" w:rsidP="00FD037E">
      <w:pPr>
        <w:widowControl/>
        <w:numPr>
          <w:ilvl w:val="0"/>
          <w:numId w:val="53"/>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компетенции </w:t>
      </w:r>
      <w:r w:rsidRPr="008F71DC">
        <w:rPr>
          <w:rFonts w:ascii="Times New Roman" w:hAnsi="Times New Roman" w:cs="Times New Roman"/>
          <w:i/>
          <w:sz w:val="20"/>
          <w:szCs w:val="20"/>
        </w:rPr>
        <w:t xml:space="preserve">творческие </w:t>
      </w:r>
      <w:r w:rsidRPr="008F71DC">
        <w:rPr>
          <w:rFonts w:ascii="Times New Roman" w:hAnsi="Times New Roman" w:cs="Times New Roman"/>
          <w:sz w:val="20"/>
          <w:szCs w:val="20"/>
        </w:rPr>
        <w:t>– выражаются в оригинальности образовательной деятельности, поиске новых и эффективных действий, ориентированных на развитие, включающие в том числе инновационное и непрерывное размышление о собственных действиях;</w:t>
      </w:r>
    </w:p>
    <w:p w:rsidR="006D0012" w:rsidRPr="008F71DC" w:rsidRDefault="006D0012" w:rsidP="00FD037E">
      <w:pPr>
        <w:widowControl/>
        <w:numPr>
          <w:ilvl w:val="0"/>
          <w:numId w:val="53"/>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компетенции </w:t>
      </w:r>
      <w:r w:rsidRPr="008F71DC">
        <w:rPr>
          <w:rFonts w:ascii="Times New Roman" w:hAnsi="Times New Roman" w:cs="Times New Roman"/>
          <w:i/>
          <w:sz w:val="20"/>
          <w:szCs w:val="20"/>
        </w:rPr>
        <w:t>взаимодействия</w:t>
      </w:r>
      <w:r w:rsidRPr="008F71DC">
        <w:rPr>
          <w:rFonts w:ascii="Times New Roman" w:hAnsi="Times New Roman" w:cs="Times New Roman"/>
          <w:sz w:val="20"/>
          <w:szCs w:val="20"/>
        </w:rPr>
        <w:t xml:space="preserve"> – проявляются в эффективном социальном поведении, а также в эффективной интеграции групп обучающихся и других заинтересованных сторон (родителей, местного сообщества);</w:t>
      </w:r>
    </w:p>
    <w:p w:rsidR="006D0012" w:rsidRPr="008F71DC" w:rsidRDefault="006D0012" w:rsidP="00FD037E">
      <w:pPr>
        <w:widowControl/>
        <w:numPr>
          <w:ilvl w:val="0"/>
          <w:numId w:val="53"/>
        </w:numPr>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компетенции </w:t>
      </w:r>
      <w:r w:rsidRPr="008F71DC">
        <w:rPr>
          <w:rFonts w:ascii="Times New Roman" w:hAnsi="Times New Roman" w:cs="Times New Roman"/>
          <w:i/>
          <w:sz w:val="20"/>
          <w:szCs w:val="20"/>
        </w:rPr>
        <w:t xml:space="preserve">информационные </w:t>
      </w:r>
      <w:r w:rsidRPr="008F71DC">
        <w:rPr>
          <w:rFonts w:ascii="Times New Roman" w:hAnsi="Times New Roman" w:cs="Times New Roman"/>
          <w:sz w:val="20"/>
          <w:szCs w:val="20"/>
        </w:rPr>
        <w:t>– выражаются в способности использования современных информационных и коммуникационных технологий в образовательном процессе.</w:t>
      </w:r>
    </w:p>
    <w:p w:rsidR="006D0012" w:rsidRPr="008F71DC" w:rsidRDefault="006D0012" w:rsidP="00FD037E">
      <w:pPr>
        <w:widowControl/>
        <w:numPr>
          <w:ilvl w:val="0"/>
          <w:numId w:val="53"/>
        </w:numPr>
        <w:ind w:left="284" w:right="28" w:hanging="284"/>
        <w:jc w:val="both"/>
        <w:rPr>
          <w:rFonts w:ascii="Times New Roman" w:hAnsi="Times New Roman" w:cs="Times New Roman"/>
          <w:sz w:val="20"/>
          <w:szCs w:val="20"/>
        </w:rPr>
      </w:pPr>
      <w:r w:rsidRPr="008F71DC">
        <w:rPr>
          <w:rFonts w:ascii="Times New Roman" w:hAnsi="Times New Roman" w:cs="Times New Roman"/>
          <w:i/>
          <w:sz w:val="20"/>
          <w:szCs w:val="20"/>
        </w:rPr>
        <w:t>моральные</w:t>
      </w:r>
      <w:r w:rsidRPr="008F71DC">
        <w:rPr>
          <w:rFonts w:ascii="Times New Roman" w:hAnsi="Times New Roman" w:cs="Times New Roman"/>
          <w:sz w:val="20"/>
          <w:szCs w:val="20"/>
        </w:rPr>
        <w:t xml:space="preserve"> - проявляются в соответствующем отношении к себе, другим субъектам образования и собственной профессии.</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С первого курса заводится карта контроля параметров личностно-профессионального развития обучающихся по необходимым профессиональным компетентностям и компетенциям, что позволяет отслеживать и вносить необходимые коррективы на всех этапах вузовского обучения. Она может совмещаться с табличными данными ежемесячного балльно-рейтингового листа оценивания результатов обучения обучающегося и соотноситься с итоговым портфолио за соответствующий курс или весь период обучения.</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Работы для комплектования итогового портфолио (не менее 10) обучающийся выбирает самостоятельно из числа наиболее удачных.</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Структура портфолио (подробнее </w:t>
      </w:r>
      <w:r w:rsidRPr="008F71DC">
        <w:rPr>
          <w:rFonts w:ascii="Times New Roman" w:hAnsi="Times New Roman" w:cs="Times New Roman"/>
          <w:i/>
          <w:sz w:val="20"/>
          <w:szCs w:val="20"/>
        </w:rPr>
        <w:t>в приложении 16</w:t>
      </w:r>
      <w:r w:rsidRPr="008F71DC">
        <w:rPr>
          <w:rFonts w:ascii="Times New Roman" w:hAnsi="Times New Roman" w:cs="Times New Roman"/>
          <w:sz w:val="20"/>
          <w:szCs w:val="20"/>
        </w:rPr>
        <w:t xml:space="preserve"> к главе </w:t>
      </w:r>
      <w:r w:rsidRPr="008F71DC">
        <w:rPr>
          <w:rFonts w:ascii="Times New Roman" w:hAnsi="Times New Roman" w:cs="Times New Roman"/>
          <w:sz w:val="20"/>
          <w:szCs w:val="20"/>
          <w:lang w:val="en-US"/>
        </w:rPr>
        <w:t>II</w:t>
      </w:r>
      <w:r w:rsidRPr="008F71DC">
        <w:rPr>
          <w:rFonts w:ascii="Times New Roman" w:hAnsi="Times New Roman" w:cs="Times New Roman"/>
          <w:sz w:val="20"/>
          <w:szCs w:val="20"/>
        </w:rPr>
        <w:t>).</w:t>
      </w:r>
    </w:p>
    <w:p w:rsidR="006D0012" w:rsidRPr="008F71DC" w:rsidRDefault="006D0012" w:rsidP="00FD037E">
      <w:pPr>
        <w:pStyle w:val="22"/>
        <w:numPr>
          <w:ilvl w:val="0"/>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Титульный лист.</w:t>
      </w:r>
    </w:p>
    <w:p w:rsidR="006D0012" w:rsidRPr="008F71DC" w:rsidRDefault="006D0012" w:rsidP="00FD037E">
      <w:pPr>
        <w:pStyle w:val="22"/>
        <w:numPr>
          <w:ilvl w:val="0"/>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Содержание портфолио.</w:t>
      </w:r>
    </w:p>
    <w:p w:rsidR="006D0012" w:rsidRPr="008F71DC" w:rsidRDefault="006D0012" w:rsidP="00FD037E">
      <w:pPr>
        <w:pStyle w:val="22"/>
        <w:numPr>
          <w:ilvl w:val="0"/>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Лист представления.</w:t>
      </w:r>
    </w:p>
    <w:p w:rsidR="006D0012" w:rsidRPr="008F71DC" w:rsidRDefault="006D0012" w:rsidP="00FD037E">
      <w:pPr>
        <w:pStyle w:val="22"/>
        <w:numPr>
          <w:ilvl w:val="0"/>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Портфолио достижений и работ.</w:t>
      </w:r>
    </w:p>
    <w:p w:rsidR="006D0012" w:rsidRPr="008F71DC" w:rsidRDefault="006D0012" w:rsidP="00FD037E">
      <w:pPr>
        <w:pStyle w:val="22"/>
        <w:numPr>
          <w:ilvl w:val="1"/>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Учебная деятельность.</w:t>
      </w:r>
    </w:p>
    <w:p w:rsidR="006D0012" w:rsidRPr="008F71DC" w:rsidRDefault="006D0012" w:rsidP="00FD037E">
      <w:pPr>
        <w:pStyle w:val="22"/>
        <w:numPr>
          <w:ilvl w:val="1"/>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Научно-исследовательская деятельность.</w:t>
      </w:r>
    </w:p>
    <w:p w:rsidR="006D0012" w:rsidRPr="008F71DC" w:rsidRDefault="006D0012" w:rsidP="00FD037E">
      <w:pPr>
        <w:pStyle w:val="22"/>
        <w:numPr>
          <w:ilvl w:val="1"/>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Итоги прохождения практики.</w:t>
      </w:r>
    </w:p>
    <w:p w:rsidR="006D0012" w:rsidRPr="008F71DC" w:rsidRDefault="006D0012" w:rsidP="00FD037E">
      <w:pPr>
        <w:pStyle w:val="22"/>
        <w:numPr>
          <w:ilvl w:val="1"/>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lastRenderedPageBreak/>
        <w:t>Дополнительные личные достижения.</w:t>
      </w:r>
    </w:p>
    <w:p w:rsidR="006D0012" w:rsidRPr="008F71DC" w:rsidRDefault="006D0012" w:rsidP="00FD037E">
      <w:pPr>
        <w:pStyle w:val="22"/>
        <w:numPr>
          <w:ilvl w:val="0"/>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Освоенные компетенции.</w:t>
      </w:r>
    </w:p>
    <w:p w:rsidR="006D0012" w:rsidRPr="008F71DC" w:rsidRDefault="006D0012" w:rsidP="00FD037E">
      <w:pPr>
        <w:pStyle w:val="22"/>
        <w:numPr>
          <w:ilvl w:val="0"/>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Сведения о трудоустройстве.</w:t>
      </w:r>
    </w:p>
    <w:p w:rsidR="006D0012" w:rsidRPr="008F71DC" w:rsidRDefault="006D0012" w:rsidP="00FD037E">
      <w:pPr>
        <w:pStyle w:val="22"/>
        <w:numPr>
          <w:ilvl w:val="0"/>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Автобиография.</w:t>
      </w:r>
    </w:p>
    <w:p w:rsidR="006D0012" w:rsidRPr="008F71DC" w:rsidRDefault="006D0012" w:rsidP="00FD037E">
      <w:pPr>
        <w:pStyle w:val="22"/>
        <w:numPr>
          <w:ilvl w:val="0"/>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Профессиональное резюме.</w:t>
      </w:r>
    </w:p>
    <w:p w:rsidR="006D0012" w:rsidRPr="008F71DC" w:rsidRDefault="006D0012" w:rsidP="00FD037E">
      <w:pPr>
        <w:pStyle w:val="22"/>
        <w:numPr>
          <w:ilvl w:val="0"/>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Клубная карта  выпускников «Руль».</w:t>
      </w:r>
    </w:p>
    <w:p w:rsidR="006D0012" w:rsidRPr="008F71DC" w:rsidRDefault="006D0012" w:rsidP="00FD037E">
      <w:pPr>
        <w:pStyle w:val="22"/>
        <w:numPr>
          <w:ilvl w:val="0"/>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Самооценка развития профессионально-личностных качеств.</w:t>
      </w:r>
    </w:p>
    <w:p w:rsidR="006D0012" w:rsidRPr="008F71DC" w:rsidRDefault="006D0012" w:rsidP="00FD037E">
      <w:pPr>
        <w:pStyle w:val="22"/>
        <w:numPr>
          <w:ilvl w:val="0"/>
          <w:numId w:val="144"/>
        </w:numPr>
        <w:shd w:val="clear" w:color="auto" w:fill="auto"/>
        <w:tabs>
          <w:tab w:val="left" w:pos="877"/>
        </w:tabs>
        <w:spacing w:after="0" w:line="240" w:lineRule="auto"/>
        <w:ind w:left="426" w:right="28" w:hanging="426"/>
        <w:rPr>
          <w:rFonts w:ascii="Times New Roman" w:hAnsi="Times New Roman" w:cs="Times New Roman"/>
          <w:b w:val="0"/>
          <w:sz w:val="20"/>
          <w:szCs w:val="20"/>
        </w:rPr>
      </w:pPr>
      <w:r w:rsidRPr="008F71DC">
        <w:rPr>
          <w:rFonts w:ascii="Times New Roman" w:hAnsi="Times New Roman" w:cs="Times New Roman"/>
          <w:b w:val="0"/>
          <w:sz w:val="20"/>
          <w:szCs w:val="20"/>
        </w:rPr>
        <w:t>Слова благодарности вузу.</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На основании соотнесения всех этапов работы выпускник вуза получает квалификационную матрицу своей карьерной эффективности </w:t>
      </w:r>
      <w:r w:rsidRPr="008F71DC">
        <w:rPr>
          <w:rFonts w:ascii="Times New Roman" w:hAnsi="Times New Roman" w:cs="Times New Roman"/>
          <w:i/>
          <w:sz w:val="20"/>
          <w:szCs w:val="20"/>
        </w:rPr>
        <w:t>(</w:t>
      </w:r>
      <w:r w:rsidRPr="008F71DC">
        <w:rPr>
          <w:rFonts w:ascii="Times New Roman" w:hAnsi="Times New Roman" w:cs="Times New Roman"/>
          <w:i/>
          <w:sz w:val="20"/>
          <w:szCs w:val="20"/>
          <w:shd w:val="clear" w:color="auto" w:fill="FFFF00"/>
        </w:rPr>
        <w:t xml:space="preserve">Приложение № </w:t>
      </w:r>
      <w:r w:rsidR="00CB626C" w:rsidRPr="008F71DC">
        <w:rPr>
          <w:rFonts w:ascii="Times New Roman" w:hAnsi="Times New Roman" w:cs="Times New Roman"/>
          <w:i/>
          <w:sz w:val="20"/>
          <w:szCs w:val="20"/>
          <w:shd w:val="clear" w:color="auto" w:fill="FFFF00"/>
        </w:rPr>
        <w:t xml:space="preserve">5, </w:t>
      </w:r>
      <w:r w:rsidRPr="008F71DC">
        <w:rPr>
          <w:rFonts w:ascii="Times New Roman" w:hAnsi="Times New Roman" w:cs="Times New Roman"/>
          <w:i/>
          <w:sz w:val="20"/>
          <w:szCs w:val="20"/>
        </w:rPr>
        <w:t xml:space="preserve">6). </w:t>
      </w:r>
      <w:r w:rsidRPr="008F71DC">
        <w:rPr>
          <w:rFonts w:ascii="Times New Roman" w:hAnsi="Times New Roman" w:cs="Times New Roman"/>
          <w:sz w:val="20"/>
          <w:szCs w:val="20"/>
        </w:rPr>
        <w:t>Таким образом, в период обучения в вузе закладываются основы становления личности путем постоянной работы над собой, которая служит не только источником личного удовлетворения, но в первую очередь является источником профессиональной самореализации. Индивидуальный карьерный образовательный маршрут с использованием комплекса методов активного обучения и деловых практикумов получил положительную оценку обучающихся. Обеспечен высокий уровень их вовлеченности в учебную, познавательную и проектную деятельность с пользой для себя и для вуза. Предлагаемый подход направлен на повышение качества обучения, согласованного с содержанием труда избранной профессии в современных рыночных условиях. Он также дает возможность обучающимся занять активную позицию в образовательном процессе, а вузу – делать уверенные шаги по пути интеграции в общеевропейское образовательное пространство.</w:t>
      </w:r>
    </w:p>
    <w:p w:rsidR="006D0012" w:rsidRPr="008F71DC" w:rsidRDefault="006D0012" w:rsidP="00671926">
      <w:pPr>
        <w:pStyle w:val="34"/>
        <w:shd w:val="clear" w:color="auto" w:fill="auto"/>
        <w:tabs>
          <w:tab w:val="left" w:pos="374"/>
        </w:tabs>
        <w:spacing w:before="0" w:line="240" w:lineRule="auto"/>
        <w:ind w:right="28" w:firstLine="567"/>
        <w:jc w:val="both"/>
        <w:rPr>
          <w:rFonts w:ascii="Times New Roman" w:hAnsi="Times New Roman" w:cs="Times New Roman"/>
          <w:sz w:val="20"/>
          <w:szCs w:val="20"/>
        </w:rPr>
      </w:pPr>
      <w:r w:rsidRPr="008F71DC">
        <w:rPr>
          <w:rStyle w:val="33"/>
          <w:rFonts w:ascii="Times New Roman" w:hAnsi="Times New Roman" w:cs="Times New Roman"/>
          <w:b/>
          <w:bCs/>
          <w:color w:val="000000"/>
          <w:sz w:val="20"/>
          <w:szCs w:val="20"/>
        </w:rPr>
        <w:t>Кадровое обеспечение</w:t>
      </w:r>
    </w:p>
    <w:p w:rsidR="006D0012" w:rsidRPr="008F71DC" w:rsidRDefault="006D0012" w:rsidP="00671926">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 xml:space="preserve">Центральной фигурой педагогического процесса, от которой в решающей степени зависит качество образования, является преподаватель. </w:t>
      </w:r>
    </w:p>
    <w:p w:rsidR="006D0012" w:rsidRPr="008F71DC" w:rsidRDefault="006D0012" w:rsidP="00671926">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 xml:space="preserve">В основе подбора и расстановки профессорско-преподавательского состава лежат требования по показателям государственной аккредитации вузов, штатах высших учебных заведений, а также квалификационные характеристики должностей руководителей и специалистов высшего и дополнительного профессионального образования </w:t>
      </w:r>
      <w:r w:rsidRPr="008F71DC">
        <w:rPr>
          <w:rFonts w:ascii="Times New Roman" w:hAnsi="Times New Roman" w:cs="Times New Roman"/>
          <w:sz w:val="20"/>
          <w:szCs w:val="20"/>
        </w:rPr>
        <w:t>[12]</w:t>
      </w:r>
      <w:r w:rsidRPr="008F71DC">
        <w:rPr>
          <w:rStyle w:val="a3"/>
          <w:rFonts w:ascii="Times New Roman" w:hAnsi="Times New Roman" w:cs="Times New Roman"/>
          <w:color w:val="000000"/>
          <w:sz w:val="20"/>
          <w:szCs w:val="20"/>
        </w:rPr>
        <w:t>, а с 1 января 2020 г. еще и профстандартами [15, 30-40].</w:t>
      </w:r>
    </w:p>
    <w:p w:rsidR="006D0012" w:rsidRPr="008F71DC" w:rsidRDefault="006D0012" w:rsidP="00671926">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blk"/>
          <w:rFonts w:ascii="Times New Roman" w:hAnsi="Times New Roman" w:cs="Times New Roman"/>
          <w:sz w:val="20"/>
          <w:szCs w:val="20"/>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r w:rsidRPr="008F71DC">
        <w:rPr>
          <w:rFonts w:ascii="Times New Roman" w:hAnsi="Times New Roman" w:cs="Times New Roman"/>
          <w:sz w:val="20"/>
          <w:szCs w:val="20"/>
        </w:rPr>
        <w:t xml:space="preserve">[2, ст.46] К компетенции образовательной организации в установленной сфере деятельности относятся прием на работу </w:t>
      </w:r>
      <w:r w:rsidRPr="008F71DC">
        <w:rPr>
          <w:rFonts w:ascii="Times New Roman" w:hAnsi="Times New Roman" w:cs="Times New Roman"/>
          <w:sz w:val="20"/>
          <w:szCs w:val="20"/>
        </w:rPr>
        <w:lastRenderedPageBreak/>
        <w:t>работников, заключение с ними и расторжение трудовых договоров, если иное не предусмотрено настоящим Федеральным законом [12], распределение должностных обязанностей, создание условий и организация дополнительного профессионального образования работников. Проверяемые документы и материалы на наличие у педагогических работников высшего или среднего профессионального образования, на соответствие образования квалификационным требованиям, указанным в квалификационных справочниках [11] и (или) профессиональных стандартах. [15, 30-40]</w:t>
      </w:r>
    </w:p>
    <w:p w:rsidR="006D0012" w:rsidRPr="008F71DC" w:rsidRDefault="006D0012" w:rsidP="00671926">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В институте сложилась определенная система работы с педагогическими кадрами, которая предполагает: подбор и изучение кандидатуры педагога на кафедре и факультете; встречи и беседы преподавателя с начальником отдела кадров, проректорами, ректором; обсуждение и конкурсный отбор на заседании Ученого совета; назначение приказом ректора. Разработанное в институте положение о конкурсном отборе профессорско-преподавательского состава предусматривает следующие критерии оценки кандидата в преподаватели:</w:t>
      </w:r>
    </w:p>
    <w:p w:rsidR="006D0012" w:rsidRPr="008F71DC" w:rsidRDefault="006D0012" w:rsidP="00FD037E">
      <w:pPr>
        <w:pStyle w:val="a4"/>
        <w:numPr>
          <w:ilvl w:val="0"/>
          <w:numId w:val="14"/>
        </w:numPr>
        <w:shd w:val="clear" w:color="auto" w:fill="auto"/>
        <w:tabs>
          <w:tab w:val="clear" w:pos="360"/>
          <w:tab w:val="num" w:pos="284"/>
          <w:tab w:val="left" w:pos="603"/>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соответствие профессионального и педагогического образования направлению и профилю подготовки обучающихся;</w:t>
      </w:r>
    </w:p>
    <w:p w:rsidR="006D0012" w:rsidRPr="008F71DC" w:rsidRDefault="006D0012" w:rsidP="00FD037E">
      <w:pPr>
        <w:pStyle w:val="a4"/>
        <w:numPr>
          <w:ilvl w:val="0"/>
          <w:numId w:val="14"/>
        </w:numPr>
        <w:shd w:val="clear" w:color="auto" w:fill="auto"/>
        <w:tabs>
          <w:tab w:val="clear" w:pos="360"/>
          <w:tab w:val="left" w:pos="0"/>
          <w:tab w:val="num"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научная квалификация (ученая степень и ученое звание);</w:t>
      </w:r>
    </w:p>
    <w:p w:rsidR="006D0012" w:rsidRPr="008F71DC" w:rsidRDefault="006D0012" w:rsidP="00FD037E">
      <w:pPr>
        <w:pStyle w:val="a4"/>
        <w:numPr>
          <w:ilvl w:val="0"/>
          <w:numId w:val="14"/>
        </w:numPr>
        <w:shd w:val="clear" w:color="auto" w:fill="auto"/>
        <w:tabs>
          <w:tab w:val="clear" w:pos="360"/>
          <w:tab w:val="num" w:pos="284"/>
          <w:tab w:val="left" w:pos="59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опыт работы в вузе и положительные характеристики, рекомендации с прежнего места работы;</w:t>
      </w:r>
    </w:p>
    <w:p w:rsidR="006D0012" w:rsidRPr="008F71DC" w:rsidRDefault="006D0012" w:rsidP="00FD037E">
      <w:pPr>
        <w:pStyle w:val="a4"/>
        <w:numPr>
          <w:ilvl w:val="0"/>
          <w:numId w:val="14"/>
        </w:numPr>
        <w:shd w:val="clear" w:color="auto" w:fill="auto"/>
        <w:tabs>
          <w:tab w:val="clear" w:pos="360"/>
          <w:tab w:val="num" w:pos="284"/>
          <w:tab w:val="left" w:pos="59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наличие собственных творческих методических разработок, оригинальных методик проведения учебных занятий;</w:t>
      </w:r>
    </w:p>
    <w:p w:rsidR="006D0012" w:rsidRPr="008F71DC" w:rsidRDefault="006D0012" w:rsidP="00FD037E">
      <w:pPr>
        <w:pStyle w:val="a4"/>
        <w:numPr>
          <w:ilvl w:val="0"/>
          <w:numId w:val="14"/>
        </w:numPr>
        <w:shd w:val="clear" w:color="auto" w:fill="auto"/>
        <w:tabs>
          <w:tab w:val="clear" w:pos="360"/>
          <w:tab w:val="num" w:pos="284"/>
          <w:tab w:val="left" w:pos="5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умение осуществлять творческое взаимодействие с обучающимися и коллегами в интересах наиболее полного достижения целей обучения;</w:t>
      </w:r>
    </w:p>
    <w:p w:rsidR="00A759B2" w:rsidRPr="008F71DC" w:rsidRDefault="006D0012" w:rsidP="00EA6959">
      <w:pPr>
        <w:pStyle w:val="a4"/>
        <w:shd w:val="clear" w:color="auto" w:fill="auto"/>
        <w:tabs>
          <w:tab w:val="left" w:pos="598"/>
        </w:tabs>
        <w:spacing w:before="0" w:after="0" w:line="240" w:lineRule="auto"/>
        <w:ind w:right="28" w:firstLine="567"/>
        <w:rPr>
          <w:rStyle w:val="a3"/>
          <w:rFonts w:ascii="Times New Roman" w:hAnsi="Times New Roman" w:cs="Times New Roman"/>
          <w:sz w:val="20"/>
          <w:szCs w:val="20"/>
          <w:shd w:val="clear" w:color="auto" w:fill="auto"/>
        </w:rPr>
      </w:pPr>
      <w:r w:rsidRPr="008F71DC">
        <w:rPr>
          <w:rStyle w:val="a3"/>
          <w:rFonts w:ascii="Times New Roman" w:hAnsi="Times New Roman" w:cs="Times New Roman"/>
          <w:color w:val="000000"/>
          <w:sz w:val="20"/>
          <w:szCs w:val="20"/>
        </w:rPr>
        <w:t>Для повышения квалификации руководящего и профессорско-преподавательского состава (рисунок № 5) предусмотрено:</w:t>
      </w:r>
      <w:r w:rsidR="00A759B2" w:rsidRPr="008F71DC">
        <w:rPr>
          <w:rStyle w:val="a3"/>
          <w:rFonts w:ascii="Times New Roman" w:hAnsi="Times New Roman" w:cs="Times New Roman"/>
          <w:color w:val="000000"/>
          <w:sz w:val="20"/>
          <w:szCs w:val="20"/>
        </w:rPr>
        <w:t xml:space="preserve"> </w:t>
      </w:r>
    </w:p>
    <w:p w:rsidR="00A759B2" w:rsidRPr="008F71DC" w:rsidRDefault="00A759B2" w:rsidP="00A759B2">
      <w:pPr>
        <w:pStyle w:val="a4"/>
        <w:numPr>
          <w:ilvl w:val="0"/>
          <w:numId w:val="15"/>
        </w:numPr>
        <w:shd w:val="clear" w:color="auto" w:fill="auto"/>
        <w:tabs>
          <w:tab w:val="clear" w:pos="340"/>
          <w:tab w:val="num" w:pos="284"/>
          <w:tab w:val="left" w:pos="59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проведение открытых, показных учебных занятий (не менее 1 занятия в год).</w:t>
      </w:r>
    </w:p>
    <w:p w:rsidR="00A759B2" w:rsidRPr="008F71DC" w:rsidRDefault="00A759B2" w:rsidP="00A759B2">
      <w:pPr>
        <w:pStyle w:val="a4"/>
        <w:numPr>
          <w:ilvl w:val="0"/>
          <w:numId w:val="15"/>
        </w:numPr>
        <w:shd w:val="clear" w:color="auto" w:fill="auto"/>
        <w:tabs>
          <w:tab w:val="clear" w:pos="340"/>
          <w:tab w:val="num" w:pos="284"/>
          <w:tab w:val="left" w:pos="59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проведение кафедральных (1 раз в 2 месяца) и вузовских (1 раз в 2 месяца) методологических семинаров;</w:t>
      </w:r>
    </w:p>
    <w:p w:rsidR="00A759B2" w:rsidRPr="008F71DC" w:rsidRDefault="00A759B2" w:rsidP="00A759B2">
      <w:pPr>
        <w:pStyle w:val="a4"/>
        <w:numPr>
          <w:ilvl w:val="0"/>
          <w:numId w:val="15"/>
        </w:numPr>
        <w:shd w:val="clear" w:color="auto" w:fill="auto"/>
        <w:tabs>
          <w:tab w:val="clear" w:pos="340"/>
          <w:tab w:val="num" w:pos="284"/>
          <w:tab w:val="left" w:pos="579"/>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участие в межвузовских учебно-методических семинарах и конференциях (не реже 1 раза в полгода);</w:t>
      </w:r>
    </w:p>
    <w:p w:rsidR="00A759B2" w:rsidRPr="008F71DC" w:rsidRDefault="00A759B2" w:rsidP="00A759B2">
      <w:pPr>
        <w:pStyle w:val="a4"/>
        <w:numPr>
          <w:ilvl w:val="0"/>
          <w:numId w:val="15"/>
        </w:numPr>
        <w:shd w:val="clear" w:color="auto" w:fill="auto"/>
        <w:tabs>
          <w:tab w:val="clear" w:pos="340"/>
          <w:tab w:val="num" w:pos="284"/>
          <w:tab w:val="left" w:pos="53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обучение на курсах повышения квалификации (не реже 1 раза в 3 года);</w:t>
      </w:r>
    </w:p>
    <w:p w:rsidR="00A759B2" w:rsidRPr="008F71DC" w:rsidRDefault="00A759B2" w:rsidP="00A759B2">
      <w:pPr>
        <w:pStyle w:val="a4"/>
        <w:numPr>
          <w:ilvl w:val="0"/>
          <w:numId w:val="15"/>
        </w:numPr>
        <w:shd w:val="clear" w:color="auto" w:fill="auto"/>
        <w:tabs>
          <w:tab w:val="clear" w:pos="340"/>
          <w:tab w:val="num" w:pos="284"/>
          <w:tab w:val="left" w:pos="53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стажировку преподавателей на ведущих кафедрах других вузов (не реже 1 раза в 3 года).</w:t>
      </w:r>
    </w:p>
    <w:p w:rsidR="006D0012" w:rsidRPr="008F71DC" w:rsidRDefault="006D0012" w:rsidP="00671926">
      <w:pPr>
        <w:pStyle w:val="a4"/>
        <w:shd w:val="clear" w:color="auto" w:fill="auto"/>
        <w:tabs>
          <w:tab w:val="left" w:pos="584"/>
        </w:tabs>
        <w:spacing w:before="0" w:after="0" w:line="240" w:lineRule="auto"/>
        <w:ind w:right="28" w:firstLine="567"/>
        <w:rPr>
          <w:rStyle w:val="a3"/>
          <w:rFonts w:ascii="Times New Roman" w:hAnsi="Times New Roman" w:cs="Times New Roman"/>
          <w:color w:val="000000"/>
          <w:sz w:val="20"/>
          <w:szCs w:val="20"/>
        </w:rPr>
      </w:pPr>
    </w:p>
    <w:p w:rsidR="006D0012" w:rsidRPr="008F71DC" w:rsidRDefault="006D0012" w:rsidP="00A54E83">
      <w:pPr>
        <w:pStyle w:val="a4"/>
        <w:shd w:val="clear" w:color="auto" w:fill="auto"/>
        <w:tabs>
          <w:tab w:val="left" w:pos="584"/>
        </w:tabs>
        <w:spacing w:before="0" w:after="0" w:line="240" w:lineRule="auto"/>
        <w:ind w:right="28" w:firstLine="0"/>
        <w:jc w:val="center"/>
        <w:rPr>
          <w:rStyle w:val="a3"/>
          <w:rFonts w:ascii="Times New Roman" w:hAnsi="Times New Roman" w:cs="Times New Roman"/>
          <w:color w:val="000000"/>
          <w:sz w:val="20"/>
          <w:szCs w:val="20"/>
          <w:lang w:bidi="x-none"/>
        </w:rPr>
      </w:pPr>
      <w:r w:rsidRPr="008F71DC">
        <w:rPr>
          <w:rFonts w:ascii="Times New Roman" w:hAnsi="Times New Roman" w:cs="Times New Roman"/>
          <w:noProof/>
          <w:color w:val="000000"/>
          <w:sz w:val="20"/>
          <w:szCs w:val="20"/>
          <w:shd w:val="clear" w:color="auto" w:fill="FFFFFF"/>
          <w:lang w:eastAsia="ru-RU"/>
        </w:rPr>
        <w:lastRenderedPageBreak/>
        <w:drawing>
          <wp:inline distT="0" distB="0" distL="0" distR="0" wp14:anchorId="0740E339" wp14:editId="5F59C12B">
            <wp:extent cx="3709670" cy="2286000"/>
            <wp:effectExtent l="0" t="0" r="5080" b="0"/>
            <wp:docPr id="5" name="Рисунок 5" descr="Новый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ый 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9670" cy="2286000"/>
                    </a:xfrm>
                    <a:prstGeom prst="rect">
                      <a:avLst/>
                    </a:prstGeom>
                    <a:noFill/>
                    <a:ln>
                      <a:noFill/>
                    </a:ln>
                  </pic:spPr>
                </pic:pic>
              </a:graphicData>
            </a:graphic>
          </wp:inline>
        </w:drawing>
      </w:r>
    </w:p>
    <w:p w:rsidR="006D0012" w:rsidRPr="008F71DC" w:rsidRDefault="006D0012" w:rsidP="00A54E83">
      <w:pPr>
        <w:ind w:right="28"/>
        <w:jc w:val="center"/>
        <w:rPr>
          <w:rStyle w:val="a3"/>
          <w:rFonts w:ascii="Times New Roman" w:hAnsi="Times New Roman" w:cs="Times New Roman"/>
          <w:sz w:val="20"/>
          <w:szCs w:val="20"/>
        </w:rPr>
      </w:pPr>
      <w:r w:rsidRPr="008F71DC">
        <w:rPr>
          <w:rStyle w:val="a3"/>
          <w:rFonts w:ascii="Times New Roman" w:hAnsi="Times New Roman" w:cs="Times New Roman"/>
          <w:b/>
          <w:i/>
          <w:sz w:val="20"/>
          <w:szCs w:val="20"/>
        </w:rPr>
        <w:t>Рис. № 5.</w:t>
      </w:r>
      <w:r w:rsidRPr="008F71DC">
        <w:rPr>
          <w:rStyle w:val="a3"/>
          <w:rFonts w:ascii="Times New Roman" w:hAnsi="Times New Roman" w:cs="Times New Roman"/>
          <w:sz w:val="20"/>
          <w:szCs w:val="20"/>
        </w:rPr>
        <w:t xml:space="preserve"> Система повышения квалификации преподавателей</w:t>
      </w:r>
    </w:p>
    <w:p w:rsidR="006D0012" w:rsidRPr="008F71DC" w:rsidRDefault="006D0012" w:rsidP="00A54E83">
      <w:pPr>
        <w:ind w:right="28"/>
        <w:jc w:val="center"/>
        <w:rPr>
          <w:rStyle w:val="a3"/>
          <w:rFonts w:ascii="Times New Roman" w:hAnsi="Times New Roman" w:cs="Times New Roman"/>
          <w:sz w:val="20"/>
          <w:szCs w:val="20"/>
        </w:rPr>
      </w:pPr>
    </w:p>
    <w:p w:rsidR="006D0012" w:rsidRPr="008F71DC" w:rsidRDefault="006D0012" w:rsidP="00671926">
      <w:pPr>
        <w:pStyle w:val="a4"/>
        <w:shd w:val="clear" w:color="auto" w:fill="auto"/>
        <w:spacing w:before="0" w:after="0" w:line="240" w:lineRule="auto"/>
        <w:ind w:right="28" w:firstLine="560"/>
        <w:rPr>
          <w:rFonts w:ascii="Times New Roman" w:hAnsi="Times New Roman" w:cs="Times New Roman"/>
          <w:sz w:val="20"/>
          <w:szCs w:val="20"/>
        </w:rPr>
      </w:pPr>
      <w:r w:rsidRPr="008F71DC">
        <w:rPr>
          <w:rStyle w:val="a3"/>
          <w:rFonts w:ascii="Times New Roman" w:hAnsi="Times New Roman" w:cs="Times New Roman"/>
          <w:color w:val="000000"/>
          <w:sz w:val="20"/>
          <w:szCs w:val="20"/>
        </w:rPr>
        <w:t>В связи с тем что, во-первых, профессиональное мастерство педагога в значительной степени определяется индивидуальными особенностями его личности, во-вторых, наличием в институте преподавателей с различным уровнем профессионально-педагогической подготовленности, в третьих, ежегодным обновлением профессорско-преподавательского состава, приходом на кафедры молодых педагогов, профессионально-педагогическая подготовка преподавателей организуется на индивидуальной основе с учетом личностных особенностей каждого педагога.</w:t>
      </w:r>
    </w:p>
    <w:p w:rsidR="00EA6959" w:rsidRPr="008F71DC" w:rsidRDefault="006D0012" w:rsidP="00EA6959">
      <w:pPr>
        <w:pStyle w:val="a4"/>
        <w:shd w:val="clear" w:color="auto" w:fill="auto"/>
        <w:spacing w:before="0" w:after="0" w:line="240" w:lineRule="auto"/>
        <w:ind w:right="28" w:firstLine="540"/>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 xml:space="preserve">Содержание работы по повышению профессионально-педагогической подготовки профессорско-преподавательского состава имеет две стороны: теоретическую и практическую (рисунок №6). </w:t>
      </w:r>
    </w:p>
    <w:p w:rsidR="00EA6959" w:rsidRPr="008F71DC" w:rsidRDefault="00EA6959" w:rsidP="00EA6959">
      <w:pPr>
        <w:pStyle w:val="a4"/>
        <w:shd w:val="clear" w:color="auto" w:fill="auto"/>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Теоретическая подготовка включает в себя: методологическую, общепедагогическую и предметную подготовку, а практическая: методическую подготовку и подготовку преподавателя к ведению научно-исследовательской работы. Содержание методологической подготовки предполагает вооружение педагогов фундаментальными знаниями о социально-философских проблемах современного образования, сущности развития человеческой личности, принципах и закономерностях учебно-познавательной деятельности, дидактическом, системном мышлении, законах, принципах, категориях, имеющих для преподавателя методологическое значение.</w:t>
      </w:r>
    </w:p>
    <w:p w:rsidR="006D0012" w:rsidRPr="008F71DC" w:rsidRDefault="006D0012" w:rsidP="00671926">
      <w:pPr>
        <w:pStyle w:val="a4"/>
        <w:shd w:val="clear" w:color="auto" w:fill="auto"/>
        <w:spacing w:before="0" w:after="0" w:line="240" w:lineRule="auto"/>
        <w:ind w:right="28" w:firstLine="560"/>
        <w:rPr>
          <w:rStyle w:val="a3"/>
          <w:rFonts w:ascii="Times New Roman" w:hAnsi="Times New Roman" w:cs="Times New Roman"/>
          <w:color w:val="000000"/>
          <w:sz w:val="20"/>
          <w:szCs w:val="20"/>
        </w:rPr>
      </w:pPr>
    </w:p>
    <w:p w:rsidR="006D0012" w:rsidRPr="008F71DC" w:rsidRDefault="006D0012" w:rsidP="00A54E83">
      <w:pPr>
        <w:pStyle w:val="a4"/>
        <w:shd w:val="clear" w:color="auto" w:fill="auto"/>
        <w:spacing w:before="0" w:after="0" w:line="240" w:lineRule="auto"/>
        <w:ind w:right="28" w:hanging="20"/>
        <w:jc w:val="right"/>
        <w:rPr>
          <w:rFonts w:ascii="Times New Roman" w:hAnsi="Times New Roman" w:cs="Times New Roman"/>
          <w:sz w:val="20"/>
          <w:szCs w:val="20"/>
        </w:rPr>
      </w:pPr>
      <w:r w:rsidRPr="008F71DC">
        <w:rPr>
          <w:rFonts w:ascii="Times New Roman" w:hAnsi="Times New Roman" w:cs="Times New Roman"/>
          <w:noProof/>
          <w:color w:val="000000"/>
          <w:sz w:val="20"/>
          <w:szCs w:val="20"/>
          <w:shd w:val="clear" w:color="auto" w:fill="FFFFFF"/>
          <w:lang w:eastAsia="ru-RU"/>
        </w:rPr>
        <w:lastRenderedPageBreak/>
        <w:drawing>
          <wp:inline distT="0" distB="0" distL="0" distR="0" wp14:anchorId="1154890F" wp14:editId="731AB048">
            <wp:extent cx="4416425" cy="2613660"/>
            <wp:effectExtent l="0" t="0" r="3175" b="0"/>
            <wp:docPr id="4" name="Рисунок 4"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ый рисуно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6425" cy="2613660"/>
                    </a:xfrm>
                    <a:prstGeom prst="rect">
                      <a:avLst/>
                    </a:prstGeom>
                    <a:noFill/>
                    <a:ln>
                      <a:noFill/>
                    </a:ln>
                  </pic:spPr>
                </pic:pic>
              </a:graphicData>
            </a:graphic>
          </wp:inline>
        </w:drawing>
      </w:r>
    </w:p>
    <w:p w:rsidR="006D0012" w:rsidRPr="008F71DC" w:rsidRDefault="006D0012" w:rsidP="00A54E83">
      <w:pPr>
        <w:pStyle w:val="a4"/>
        <w:shd w:val="clear" w:color="auto" w:fill="auto"/>
        <w:spacing w:before="0" w:after="0" w:line="240" w:lineRule="auto"/>
        <w:ind w:right="28" w:firstLine="560"/>
        <w:jc w:val="center"/>
        <w:rPr>
          <w:rFonts w:ascii="Times New Roman" w:hAnsi="Times New Roman" w:cs="Times New Roman"/>
          <w:sz w:val="20"/>
          <w:szCs w:val="20"/>
        </w:rPr>
      </w:pPr>
      <w:r w:rsidRPr="008F71DC">
        <w:rPr>
          <w:rFonts w:ascii="Times New Roman" w:hAnsi="Times New Roman" w:cs="Times New Roman"/>
          <w:b/>
          <w:sz w:val="20"/>
          <w:szCs w:val="20"/>
        </w:rPr>
        <w:t>Рис. № 6.</w:t>
      </w:r>
      <w:r w:rsidRPr="008F71DC">
        <w:rPr>
          <w:rFonts w:ascii="Times New Roman" w:hAnsi="Times New Roman" w:cs="Times New Roman"/>
          <w:sz w:val="20"/>
          <w:szCs w:val="20"/>
        </w:rPr>
        <w:t xml:space="preserve"> Содержание профессионально-педагогической </w:t>
      </w:r>
    </w:p>
    <w:p w:rsidR="006D0012" w:rsidRPr="008F71DC" w:rsidRDefault="006D0012" w:rsidP="00A54E83">
      <w:pPr>
        <w:pStyle w:val="a4"/>
        <w:shd w:val="clear" w:color="auto" w:fill="auto"/>
        <w:spacing w:before="0" w:after="0" w:line="240" w:lineRule="auto"/>
        <w:ind w:right="28" w:firstLine="560"/>
        <w:jc w:val="center"/>
        <w:rPr>
          <w:rFonts w:ascii="Times New Roman" w:hAnsi="Times New Roman" w:cs="Times New Roman"/>
          <w:sz w:val="20"/>
          <w:szCs w:val="20"/>
        </w:rPr>
      </w:pPr>
      <w:r w:rsidRPr="008F71DC">
        <w:rPr>
          <w:rFonts w:ascii="Times New Roman" w:hAnsi="Times New Roman" w:cs="Times New Roman"/>
          <w:sz w:val="20"/>
          <w:szCs w:val="20"/>
        </w:rPr>
        <w:t>подготовки преподавателя вуза</w:t>
      </w:r>
    </w:p>
    <w:p w:rsidR="006D0012" w:rsidRPr="008F71DC" w:rsidRDefault="006D0012" w:rsidP="00A54E83">
      <w:pPr>
        <w:pStyle w:val="a4"/>
        <w:shd w:val="clear" w:color="auto" w:fill="auto"/>
        <w:spacing w:before="0" w:after="0" w:line="240" w:lineRule="auto"/>
        <w:ind w:right="28" w:firstLine="560"/>
        <w:jc w:val="center"/>
        <w:rPr>
          <w:rFonts w:ascii="Times New Roman" w:hAnsi="Times New Roman" w:cs="Times New Roman"/>
          <w:sz w:val="20"/>
          <w:szCs w:val="20"/>
        </w:rPr>
      </w:pPr>
    </w:p>
    <w:p w:rsidR="006D0012" w:rsidRPr="008F71DC" w:rsidRDefault="006D0012" w:rsidP="00671926">
      <w:pPr>
        <w:pStyle w:val="a4"/>
        <w:shd w:val="clear" w:color="auto" w:fill="auto"/>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Общая педагогическая подготовка профессорско-преподавательского состава предполагает: а) освоение фундаментальных идей, концепций, законов и закономерностей развития педагогических явлений; б) изучение ведущих педагогических теорий, основных категорий и понятий; в) изучение основополагающих педагогических фактов, передовой педагогической практики, тенденций и закономерностей высшего образования; г) овладение прикладными знаниями об общей методике преподавания дисциплин. Общепедагогические знания, тесно связанные с методологическими, выступают теоретической основой формирования общепедагогических умений: конструктивных, гностических, организационных, коммуникативных, прикладных, в том числе, методических, воспитательных навыков и умений, навыков в области самообразования и самосовершенствования.</w:t>
      </w:r>
    </w:p>
    <w:p w:rsidR="006D0012" w:rsidRPr="008F71DC" w:rsidRDefault="006D0012" w:rsidP="00671926">
      <w:pPr>
        <w:pStyle w:val="a4"/>
        <w:shd w:val="clear" w:color="auto" w:fill="auto"/>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Исходя из того, что часть преподавателей, окончивших педагогические вузы, имеет базовое педагогическое образование, содержание общепедагогической подготовки дифференцируется с учетом полученного педагогом образования. Для преподавателей, не имеющих педагогического образования, общепедагогическая подготовка включает в себя все составные части, а для выпускников педагогических вузов – лишь те вопросы, которые связаны с преподаванием конкретной </w:t>
      </w:r>
      <w:r w:rsidRPr="008F71DC">
        <w:rPr>
          <w:rStyle w:val="a3"/>
          <w:rFonts w:ascii="Times New Roman" w:hAnsi="Times New Roman" w:cs="Times New Roman"/>
          <w:color w:val="000000"/>
          <w:sz w:val="20"/>
          <w:szCs w:val="20"/>
        </w:rPr>
        <w:lastRenderedPageBreak/>
        <w:t>дисциплины.</w:t>
      </w:r>
    </w:p>
    <w:p w:rsidR="006D0012" w:rsidRPr="008F71DC" w:rsidRDefault="006D0012" w:rsidP="00671926">
      <w:pPr>
        <w:pStyle w:val="a4"/>
        <w:shd w:val="clear" w:color="auto" w:fill="auto"/>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Предметная подготовка преподавателя предполагает получение глубоких, систематизированных знаний по преподаваемому и смежным предметам, овладение знаниями о методике проведения основных видов учебных занятий по преподаваемой дисциплине. Особое внимание уделяется изучению новых тенденций, передового опыта в преподавании того или иного предмета, инновационных технологий обучения.</w:t>
      </w:r>
    </w:p>
    <w:p w:rsidR="006D0012" w:rsidRPr="008F71DC" w:rsidRDefault="006D0012" w:rsidP="00671926">
      <w:pPr>
        <w:pStyle w:val="a4"/>
        <w:shd w:val="clear" w:color="auto" w:fill="auto"/>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Методическая подготовка преподавателей осуществляется с целью повышения практической готовности педагога эффективно решать учебно-воспитательные задачи и направляется на формирование и совершенствование у него общих методических умений: отбирать и планировать содержание учебного материала; определять характер и последовательность решения учебно-познавательных задач; применять разнообразные приемы, методы и средства обучения и воспитания обучающихся, осуществлять текущий контроль приобретаемых ими знаний; вносить коррективы в содержание, методику и организацию учебных занятий.</w:t>
      </w:r>
    </w:p>
    <w:p w:rsidR="006D0012" w:rsidRPr="008F71DC" w:rsidRDefault="006D0012" w:rsidP="00671926">
      <w:pPr>
        <w:pStyle w:val="a4"/>
        <w:shd w:val="clear" w:color="auto" w:fill="auto"/>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При организации подготовки преподавателей к проведению научно-исследовательской работы учитывается то обстоятельство, что педагог вуза не только учитель и воспитатель, но и еще исследователь, научный работник. Подготовка педагогов к исследовательской работе, кроме обучения их в аспирантуре, предполагает вооружение их современными методиками научных исследований, формирование навыков и умений сбора и обработки научной информации, получение данных, внедрения результатов исследований в практику.</w:t>
      </w:r>
    </w:p>
    <w:p w:rsidR="006D0012" w:rsidRPr="008F71DC" w:rsidRDefault="006D0012" w:rsidP="00671926">
      <w:pPr>
        <w:pStyle w:val="34"/>
        <w:shd w:val="clear" w:color="auto" w:fill="auto"/>
        <w:tabs>
          <w:tab w:val="left" w:pos="360"/>
        </w:tabs>
        <w:spacing w:before="0" w:line="240" w:lineRule="auto"/>
        <w:ind w:right="28" w:firstLine="567"/>
        <w:jc w:val="both"/>
        <w:rPr>
          <w:rFonts w:ascii="Times New Roman" w:hAnsi="Times New Roman" w:cs="Times New Roman"/>
          <w:sz w:val="20"/>
          <w:szCs w:val="20"/>
        </w:rPr>
      </w:pPr>
      <w:r w:rsidRPr="008F71DC">
        <w:rPr>
          <w:rStyle w:val="33"/>
          <w:rFonts w:ascii="Times New Roman" w:hAnsi="Times New Roman" w:cs="Times New Roman"/>
          <w:b/>
          <w:bCs/>
          <w:color w:val="000000"/>
          <w:sz w:val="20"/>
          <w:szCs w:val="20"/>
        </w:rPr>
        <w:t>Информационное обеспечение</w:t>
      </w:r>
    </w:p>
    <w:p w:rsidR="006D0012" w:rsidRPr="008F71DC" w:rsidRDefault="006D0012" w:rsidP="00A54E83">
      <w:pPr>
        <w:pStyle w:val="a4"/>
        <w:shd w:val="clear" w:color="auto" w:fill="auto"/>
        <w:spacing w:before="0" w:after="0" w:line="240" w:lineRule="auto"/>
        <w:ind w:right="28" w:firstLine="58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Информационное обеспечение качества образования направлено на поэтапное формирование единой информационной среды вуза, позволяющей автоматизировать и повысить интенсивность обмена информацией в управленческом, образовательном, научном, воспитательном и других процессах. В рамках единой информационной системы создана и функционирует локальная сеть вуза, которая в настоящее время объединяет </w:t>
      </w:r>
      <w:r w:rsidR="00CB79DC" w:rsidRPr="008F71DC">
        <w:rPr>
          <w:rStyle w:val="a3"/>
          <w:rFonts w:ascii="Times New Roman" w:hAnsi="Times New Roman" w:cs="Times New Roman"/>
          <w:color w:val="000000"/>
          <w:sz w:val="20"/>
          <w:szCs w:val="20"/>
        </w:rPr>
        <w:t>все компьютеры</w:t>
      </w:r>
      <w:r w:rsidRPr="008F71DC">
        <w:rPr>
          <w:rStyle w:val="a3"/>
          <w:rFonts w:ascii="Times New Roman" w:hAnsi="Times New Roman" w:cs="Times New Roman"/>
          <w:color w:val="000000"/>
          <w:sz w:val="20"/>
          <w:szCs w:val="20"/>
        </w:rPr>
        <w:t>, на базе которых созданы рабочие места обучающихся, аспирантов, преподавателей института.</w:t>
      </w:r>
    </w:p>
    <w:p w:rsidR="006D0012" w:rsidRPr="008F71DC" w:rsidRDefault="006D0012" w:rsidP="00A54E83">
      <w:pPr>
        <w:pStyle w:val="a4"/>
        <w:shd w:val="clear" w:color="auto" w:fill="auto"/>
        <w:spacing w:before="0" w:after="0" w:line="240" w:lineRule="auto"/>
        <w:ind w:right="28" w:firstLine="580"/>
        <w:rPr>
          <w:rFonts w:ascii="Times New Roman" w:hAnsi="Times New Roman" w:cs="Times New Roman"/>
          <w:sz w:val="20"/>
          <w:szCs w:val="20"/>
        </w:rPr>
      </w:pPr>
      <w:r w:rsidRPr="008F71DC">
        <w:rPr>
          <w:rStyle w:val="a3"/>
          <w:rFonts w:ascii="Times New Roman" w:hAnsi="Times New Roman" w:cs="Times New Roman"/>
          <w:color w:val="000000"/>
          <w:sz w:val="20"/>
          <w:szCs w:val="20"/>
        </w:rPr>
        <w:t>Информационное обеспечение качества образования позволяет осуществлять:</w:t>
      </w:r>
    </w:p>
    <w:p w:rsidR="006D0012" w:rsidRPr="008F71DC" w:rsidRDefault="006D0012" w:rsidP="00FD037E">
      <w:pPr>
        <w:pStyle w:val="a4"/>
        <w:numPr>
          <w:ilvl w:val="0"/>
          <w:numId w:val="16"/>
        </w:numPr>
        <w:shd w:val="clear" w:color="auto" w:fill="auto"/>
        <w:tabs>
          <w:tab w:val="clear" w:pos="360"/>
          <w:tab w:val="num" w:pos="284"/>
          <w:tab w:val="left" w:pos="61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хранение и доставку учебно-методических ресурсов с использованием </w:t>
      </w:r>
      <w:r w:rsidRPr="008F71DC">
        <w:rPr>
          <w:rFonts w:ascii="Times New Roman" w:hAnsi="Times New Roman" w:cs="Times New Roman"/>
          <w:sz w:val="20"/>
          <w:szCs w:val="20"/>
          <w:lang w:val="de-DE"/>
        </w:rPr>
        <w:t xml:space="preserve">e-mail: </w:t>
      </w:r>
      <w:hyperlink r:id="rId17" w:history="1">
        <w:r w:rsidRPr="008F71DC">
          <w:rPr>
            <w:rStyle w:val="afa"/>
            <w:rFonts w:ascii="Times New Roman" w:hAnsi="Times New Roman"/>
            <w:color w:val="auto"/>
            <w:sz w:val="20"/>
            <w:szCs w:val="20"/>
            <w:u w:val="none"/>
            <w:lang w:val="de-DE"/>
          </w:rPr>
          <w:t>aspi_arm@bk.ru</w:t>
        </w:r>
      </w:hyperlink>
      <w:r w:rsidRPr="008F71DC">
        <w:rPr>
          <w:rFonts w:ascii="Times New Roman" w:hAnsi="Times New Roman" w:cs="Times New Roman"/>
          <w:sz w:val="20"/>
          <w:szCs w:val="20"/>
        </w:rPr>
        <w:t>, www.аспи.рф;</w:t>
      </w:r>
    </w:p>
    <w:p w:rsidR="006D0012" w:rsidRPr="008F71DC" w:rsidRDefault="006D0012" w:rsidP="00FD037E">
      <w:pPr>
        <w:pStyle w:val="a4"/>
        <w:numPr>
          <w:ilvl w:val="0"/>
          <w:numId w:val="16"/>
        </w:numPr>
        <w:shd w:val="clear" w:color="auto" w:fill="auto"/>
        <w:tabs>
          <w:tab w:val="clear" w:pos="360"/>
          <w:tab w:val="num" w:pos="284"/>
          <w:tab w:val="left" w:pos="61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доступ к электронным учебникам в сетях Интернет и использование обучающих программных средств, реализуемых в виде </w:t>
      </w:r>
      <w:r w:rsidRPr="008F71DC">
        <w:rPr>
          <w:rStyle w:val="a3"/>
          <w:rFonts w:ascii="Times New Roman" w:hAnsi="Times New Roman" w:cs="Times New Roman"/>
          <w:color w:val="000000"/>
          <w:sz w:val="20"/>
          <w:szCs w:val="20"/>
          <w:lang w:val="en-US"/>
        </w:rPr>
        <w:t>HTML</w:t>
      </w:r>
      <w:r w:rsidRPr="008F71DC">
        <w:rPr>
          <w:rStyle w:val="a3"/>
          <w:rFonts w:ascii="Times New Roman" w:hAnsi="Times New Roman" w:cs="Times New Roman"/>
          <w:color w:val="000000"/>
          <w:sz w:val="20"/>
          <w:szCs w:val="20"/>
        </w:rPr>
        <w:t>-учебников со статическими и динамическими страницами;</w:t>
      </w:r>
    </w:p>
    <w:p w:rsidR="006D0012" w:rsidRPr="008F71DC" w:rsidRDefault="006D0012" w:rsidP="00FD037E">
      <w:pPr>
        <w:pStyle w:val="a4"/>
        <w:numPr>
          <w:ilvl w:val="0"/>
          <w:numId w:val="16"/>
        </w:numPr>
        <w:shd w:val="clear" w:color="auto" w:fill="auto"/>
        <w:tabs>
          <w:tab w:val="clear" w:pos="360"/>
          <w:tab w:val="num" w:pos="284"/>
          <w:tab w:val="left" w:pos="529"/>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lastRenderedPageBreak/>
        <w:t>тестирование уровня знаний и подготовки обучающихся;</w:t>
      </w:r>
    </w:p>
    <w:p w:rsidR="006D0012" w:rsidRPr="008F71DC" w:rsidRDefault="006D0012" w:rsidP="00FD037E">
      <w:pPr>
        <w:pStyle w:val="a4"/>
        <w:numPr>
          <w:ilvl w:val="0"/>
          <w:numId w:val="16"/>
        </w:numPr>
        <w:shd w:val="clear" w:color="auto" w:fill="auto"/>
        <w:tabs>
          <w:tab w:val="clear" w:pos="360"/>
          <w:tab w:val="num" w:pos="284"/>
          <w:tab w:val="left" w:pos="529"/>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оперативный обмен информацией;</w:t>
      </w:r>
    </w:p>
    <w:p w:rsidR="006D0012" w:rsidRPr="008F71DC" w:rsidRDefault="006D0012" w:rsidP="00FD037E">
      <w:pPr>
        <w:pStyle w:val="a4"/>
        <w:numPr>
          <w:ilvl w:val="0"/>
          <w:numId w:val="16"/>
        </w:numPr>
        <w:shd w:val="clear" w:color="auto" w:fill="auto"/>
        <w:tabs>
          <w:tab w:val="clear" w:pos="360"/>
          <w:tab w:val="num" w:pos="284"/>
          <w:tab w:val="left" w:pos="53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электронный документооборот и хранение документов, отражающих деятельность АСПИ;</w:t>
      </w:r>
    </w:p>
    <w:p w:rsidR="006D0012" w:rsidRPr="008F71DC" w:rsidRDefault="006D0012" w:rsidP="00FD037E">
      <w:pPr>
        <w:pStyle w:val="a4"/>
        <w:numPr>
          <w:ilvl w:val="0"/>
          <w:numId w:val="16"/>
        </w:numPr>
        <w:shd w:val="clear" w:color="auto" w:fill="auto"/>
        <w:tabs>
          <w:tab w:val="clear" w:pos="360"/>
          <w:tab w:val="num" w:pos="284"/>
          <w:tab w:val="left" w:pos="53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предоставление информационных ресурсов вуза внешним пользователям и организациям-партнерам;</w:t>
      </w:r>
    </w:p>
    <w:p w:rsidR="006D0012" w:rsidRPr="008F71DC" w:rsidRDefault="006D0012" w:rsidP="00FD037E">
      <w:pPr>
        <w:pStyle w:val="a4"/>
        <w:numPr>
          <w:ilvl w:val="0"/>
          <w:numId w:val="16"/>
        </w:numPr>
        <w:shd w:val="clear" w:color="auto" w:fill="auto"/>
        <w:tabs>
          <w:tab w:val="clear" w:pos="360"/>
          <w:tab w:val="num" w:pos="284"/>
          <w:tab w:val="left" w:pos="529"/>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доступ к ресурсам «Интернет» всем преподавателям, сотрудникам, аспирантам, обучающимся института;</w:t>
      </w:r>
    </w:p>
    <w:p w:rsidR="006D0012" w:rsidRPr="008F71DC" w:rsidRDefault="006D0012" w:rsidP="00671926">
      <w:pPr>
        <w:pStyle w:val="a4"/>
        <w:shd w:val="clear" w:color="auto" w:fill="auto"/>
        <w:tabs>
          <w:tab w:val="left" w:pos="534"/>
        </w:tabs>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Эффективное функционирование информационной среды обеспечивается информационными ресурсами, программными средствами учебного назначения, электронными базами данных, комплексом информационных порталов и веб-сайтов, электронной почтой АСПИ, системой электронных РПД и ФОС.</w:t>
      </w:r>
    </w:p>
    <w:p w:rsidR="006D0012" w:rsidRPr="008F71DC" w:rsidRDefault="006D0012" w:rsidP="00671926">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8"/>
          <w:color w:val="000000"/>
        </w:rPr>
        <w:t>Информационные ресурсы</w:t>
      </w:r>
      <w:r w:rsidRPr="008F71DC">
        <w:rPr>
          <w:rStyle w:val="a3"/>
          <w:rFonts w:ascii="Times New Roman" w:hAnsi="Times New Roman" w:cs="Times New Roman"/>
          <w:color w:val="000000"/>
          <w:sz w:val="20"/>
          <w:szCs w:val="20"/>
        </w:rPr>
        <w:t xml:space="preserve"> охватывают все структурные подразделения института и обеспечивает:</w:t>
      </w:r>
    </w:p>
    <w:p w:rsidR="006D0012" w:rsidRPr="008F71DC" w:rsidRDefault="006D0012" w:rsidP="00FD037E">
      <w:pPr>
        <w:pStyle w:val="a4"/>
        <w:numPr>
          <w:ilvl w:val="0"/>
          <w:numId w:val="17"/>
        </w:numPr>
        <w:shd w:val="clear" w:color="auto" w:fill="auto"/>
        <w:tabs>
          <w:tab w:val="clear" w:pos="360"/>
          <w:tab w:val="num" w:pos="284"/>
          <w:tab w:val="left" w:pos="529"/>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создание информационной структуры института и ведение учебного делопроизводства по всем обучающимся;</w:t>
      </w:r>
    </w:p>
    <w:p w:rsidR="006D0012" w:rsidRPr="008F71DC" w:rsidRDefault="006D0012" w:rsidP="00FD037E">
      <w:pPr>
        <w:pStyle w:val="a4"/>
        <w:numPr>
          <w:ilvl w:val="0"/>
          <w:numId w:val="17"/>
        </w:numPr>
        <w:shd w:val="clear" w:color="auto" w:fill="auto"/>
        <w:tabs>
          <w:tab w:val="clear" w:pos="360"/>
          <w:tab w:val="num" w:pos="284"/>
          <w:tab w:val="left" w:pos="53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формирование и контроль последовательности изучения учебных дисциплин, выполнения курсовых работ, прохождения всех видов практик обучающихся;</w:t>
      </w:r>
    </w:p>
    <w:p w:rsidR="006D0012" w:rsidRPr="008F71DC" w:rsidRDefault="006D0012" w:rsidP="00FD037E">
      <w:pPr>
        <w:pStyle w:val="a4"/>
        <w:numPr>
          <w:ilvl w:val="0"/>
          <w:numId w:val="17"/>
        </w:numPr>
        <w:shd w:val="clear" w:color="auto" w:fill="auto"/>
        <w:tabs>
          <w:tab w:val="clear" w:pos="360"/>
          <w:tab w:val="num" w:pos="284"/>
          <w:tab w:val="left" w:pos="53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ведение единой базы данных по успеваемости обучающихся за весь период их обучения в вузе;</w:t>
      </w:r>
    </w:p>
    <w:p w:rsidR="006D0012" w:rsidRPr="008F71DC" w:rsidRDefault="006D0012" w:rsidP="00FD037E">
      <w:pPr>
        <w:pStyle w:val="a4"/>
        <w:numPr>
          <w:ilvl w:val="0"/>
          <w:numId w:val="17"/>
        </w:numPr>
        <w:shd w:val="clear" w:color="auto" w:fill="auto"/>
        <w:tabs>
          <w:tab w:val="clear" w:pos="360"/>
          <w:tab w:val="num" w:pos="284"/>
          <w:tab w:val="left" w:pos="529"/>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предоставление оперативной информации органам управления по вопросам успеваемости обучающихся, академической задолженности для принятия необходимых управленческих решений;</w:t>
      </w:r>
    </w:p>
    <w:p w:rsidR="006D0012" w:rsidRPr="008F71DC" w:rsidRDefault="006D0012" w:rsidP="00FD037E">
      <w:pPr>
        <w:pStyle w:val="a4"/>
        <w:numPr>
          <w:ilvl w:val="0"/>
          <w:numId w:val="17"/>
        </w:numPr>
        <w:shd w:val="clear" w:color="auto" w:fill="auto"/>
        <w:tabs>
          <w:tab w:val="clear" w:pos="360"/>
          <w:tab w:val="num" w:pos="284"/>
          <w:tab w:val="left" w:pos="529"/>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ведение учета своевременности оплаты обучения обучающимися;</w:t>
      </w:r>
    </w:p>
    <w:p w:rsidR="006D0012" w:rsidRPr="008F71DC" w:rsidRDefault="006D0012" w:rsidP="00FD037E">
      <w:pPr>
        <w:pStyle w:val="a4"/>
        <w:numPr>
          <w:ilvl w:val="0"/>
          <w:numId w:val="17"/>
        </w:numPr>
        <w:shd w:val="clear" w:color="auto" w:fill="auto"/>
        <w:tabs>
          <w:tab w:val="clear" w:pos="360"/>
          <w:tab w:val="left" w:pos="0"/>
          <w:tab w:val="num"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формирование и печать отчетов и отчетных документов (учетные и учебные карточки, сводные ведомости результатов учебы, экзаменационные ведомости, квитанции об оплате и др.);</w:t>
      </w:r>
    </w:p>
    <w:p w:rsidR="006D0012" w:rsidRPr="008F71DC" w:rsidRDefault="006D0012" w:rsidP="00FD037E">
      <w:pPr>
        <w:pStyle w:val="a4"/>
        <w:numPr>
          <w:ilvl w:val="0"/>
          <w:numId w:val="17"/>
        </w:numPr>
        <w:shd w:val="clear" w:color="auto" w:fill="auto"/>
        <w:tabs>
          <w:tab w:val="clear" w:pos="360"/>
          <w:tab w:val="left" w:pos="0"/>
          <w:tab w:val="num" w:pos="284"/>
        </w:tabs>
        <w:spacing w:before="0" w:after="0" w:line="240" w:lineRule="auto"/>
        <w:ind w:left="284" w:right="28" w:hanging="284"/>
        <w:rPr>
          <w:rStyle w:val="a3"/>
          <w:rFonts w:ascii="Times New Roman" w:hAnsi="Times New Roman" w:cs="Times New Roman"/>
          <w:sz w:val="20"/>
          <w:szCs w:val="20"/>
        </w:rPr>
      </w:pPr>
      <w:r w:rsidRPr="008F71DC">
        <w:rPr>
          <w:rStyle w:val="a3"/>
          <w:rFonts w:ascii="Times New Roman" w:hAnsi="Times New Roman" w:cs="Times New Roman"/>
          <w:color w:val="000000"/>
          <w:sz w:val="20"/>
          <w:szCs w:val="20"/>
        </w:rPr>
        <w:t>ЭИОС.</w:t>
      </w:r>
    </w:p>
    <w:p w:rsidR="006D0012" w:rsidRPr="008F71DC" w:rsidRDefault="006D0012" w:rsidP="00671926">
      <w:pPr>
        <w:pStyle w:val="a4"/>
        <w:shd w:val="clear" w:color="auto" w:fill="auto"/>
        <w:tabs>
          <w:tab w:val="left" w:pos="0"/>
        </w:tabs>
        <w:spacing w:before="0" w:after="0" w:line="240" w:lineRule="auto"/>
        <w:ind w:right="28" w:firstLine="567"/>
        <w:rPr>
          <w:rFonts w:ascii="Times New Roman" w:hAnsi="Times New Roman" w:cs="Times New Roman"/>
          <w:sz w:val="20"/>
          <w:szCs w:val="20"/>
        </w:rPr>
      </w:pPr>
      <w:r w:rsidRPr="008F71DC">
        <w:rPr>
          <w:rFonts w:ascii="Times New Roman" w:hAnsi="Times New Roman" w:cs="Times New Roman"/>
          <w:i/>
          <w:sz w:val="20"/>
          <w:szCs w:val="20"/>
        </w:rPr>
        <w:t>Электронная информационно-образовательная среда (ЭИОС)</w:t>
      </w:r>
      <w:r w:rsidRPr="008F71DC">
        <w:rPr>
          <w:rFonts w:ascii="Times New Roman" w:hAnsi="Times New Roman" w:cs="Times New Roman"/>
          <w:sz w:val="20"/>
          <w:szCs w:val="20"/>
        </w:rPr>
        <w:t xml:space="preserve"> представляет собой совокупность информационных технологий, телекоммуникационных технологий, соответствующих технологических средств, электронных информационных и образовательных ресурсов, необходимых и достаточных для организации опосредованного (на расстоянии) взаимодействия обучающихся с педагогическим, учебно-вспомогательным, административно-хозяйственным персоналом, а также между собой.</w:t>
      </w:r>
    </w:p>
    <w:p w:rsidR="006D0012" w:rsidRPr="008F71DC" w:rsidRDefault="006D0012" w:rsidP="00671926">
      <w:pPr>
        <w:pStyle w:val="22"/>
        <w:shd w:val="clear" w:color="auto" w:fill="auto"/>
        <w:tabs>
          <w:tab w:val="left" w:pos="1221"/>
        </w:tabs>
        <w:spacing w:after="0" w:line="240" w:lineRule="auto"/>
        <w:ind w:right="28" w:firstLine="567"/>
        <w:rPr>
          <w:rFonts w:ascii="Times New Roman" w:hAnsi="Times New Roman" w:cs="Times New Roman"/>
          <w:b w:val="0"/>
          <w:sz w:val="20"/>
          <w:szCs w:val="20"/>
        </w:rPr>
      </w:pPr>
      <w:r w:rsidRPr="008F71DC">
        <w:rPr>
          <w:rFonts w:ascii="Times New Roman" w:hAnsi="Times New Roman" w:cs="Times New Roman"/>
          <w:b w:val="0"/>
          <w:sz w:val="20"/>
          <w:szCs w:val="20"/>
        </w:rPr>
        <w:t>Задачи ЭИОС:</w:t>
      </w:r>
    </w:p>
    <w:p w:rsidR="006D0012" w:rsidRPr="008F71DC" w:rsidRDefault="006D0012" w:rsidP="00FD037E">
      <w:pPr>
        <w:pStyle w:val="22"/>
        <w:numPr>
          <w:ilvl w:val="0"/>
          <w:numId w:val="162"/>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 xml:space="preserve">обеспечение доступа к учебным планам, рабочим программам дисциплин (модулей), практик, к изданиям электронных </w:t>
      </w:r>
      <w:r w:rsidRPr="008F71DC">
        <w:rPr>
          <w:rFonts w:ascii="Times New Roman" w:hAnsi="Times New Roman" w:cs="Times New Roman"/>
          <w:b w:val="0"/>
          <w:sz w:val="20"/>
          <w:szCs w:val="20"/>
        </w:rPr>
        <w:lastRenderedPageBreak/>
        <w:t>библиотечных систем и электронным образовательным ресурсам (ЭОР), указанным в рабочих программах;</w:t>
      </w:r>
    </w:p>
    <w:p w:rsidR="006D0012" w:rsidRPr="008F71DC" w:rsidRDefault="006D0012" w:rsidP="00FD037E">
      <w:pPr>
        <w:pStyle w:val="22"/>
        <w:numPr>
          <w:ilvl w:val="0"/>
          <w:numId w:val="162"/>
        </w:numPr>
        <w:shd w:val="clear" w:color="auto" w:fill="auto"/>
        <w:tabs>
          <w:tab w:val="left" w:pos="284"/>
          <w:tab w:val="left" w:pos="1005"/>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D0012" w:rsidRPr="008F71DC" w:rsidRDefault="006D0012" w:rsidP="00FD037E">
      <w:pPr>
        <w:pStyle w:val="22"/>
        <w:numPr>
          <w:ilvl w:val="0"/>
          <w:numId w:val="162"/>
        </w:numPr>
        <w:shd w:val="clear" w:color="auto" w:fill="auto"/>
        <w:tabs>
          <w:tab w:val="left" w:pos="284"/>
          <w:tab w:val="left" w:pos="1005"/>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формирование электронного портфолио обучающегося, в том числе сохранение работ обучающегося, рецензий и оценок на эти работы со стороны участников образовательного процесса;</w:t>
      </w:r>
    </w:p>
    <w:p w:rsidR="006D0012" w:rsidRPr="008F71DC" w:rsidRDefault="006D0012" w:rsidP="00FD037E">
      <w:pPr>
        <w:pStyle w:val="22"/>
        <w:numPr>
          <w:ilvl w:val="0"/>
          <w:numId w:val="162"/>
        </w:numPr>
        <w:shd w:val="clear" w:color="auto" w:fill="auto"/>
        <w:tabs>
          <w:tab w:val="left" w:pos="284"/>
          <w:tab w:val="left" w:pos="1005"/>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взаимодействие между участниками образовательного процесса, в том числе синхронное и (или) асинхронное взаимодействие посредством сети «Интернет»;</w:t>
      </w:r>
    </w:p>
    <w:p w:rsidR="006D0012" w:rsidRPr="008F71DC" w:rsidRDefault="006D0012" w:rsidP="00FD037E">
      <w:pPr>
        <w:pStyle w:val="22"/>
        <w:numPr>
          <w:ilvl w:val="0"/>
          <w:numId w:val="162"/>
        </w:numPr>
        <w:shd w:val="clear" w:color="auto" w:fill="auto"/>
        <w:tabs>
          <w:tab w:val="left" w:pos="284"/>
          <w:tab w:val="left" w:pos="1036"/>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обеспечение доступа обучающихся и работников института, вне зависимости от места их нахождения к электронным информационным ресурсам и электронным образовательным ресурсам посредством использования информационно-телекоммуникационных технологий и сервисов;</w:t>
      </w:r>
    </w:p>
    <w:p w:rsidR="006D0012" w:rsidRPr="008F71DC" w:rsidRDefault="006D0012" w:rsidP="00FD037E">
      <w:pPr>
        <w:pStyle w:val="22"/>
        <w:numPr>
          <w:ilvl w:val="0"/>
          <w:numId w:val="162"/>
        </w:numPr>
        <w:shd w:val="clear" w:color="auto" w:fill="auto"/>
        <w:tabs>
          <w:tab w:val="left" w:pos="284"/>
          <w:tab w:val="left" w:pos="1005"/>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обеспечение индивидуализации образовательной траектории обучающегося;</w:t>
      </w:r>
    </w:p>
    <w:p w:rsidR="006D0012" w:rsidRPr="008F71DC" w:rsidRDefault="006D0012" w:rsidP="00FD037E">
      <w:pPr>
        <w:pStyle w:val="22"/>
        <w:numPr>
          <w:ilvl w:val="0"/>
          <w:numId w:val="162"/>
        </w:numPr>
        <w:shd w:val="clear" w:color="auto" w:fill="auto"/>
        <w:tabs>
          <w:tab w:val="left" w:pos="284"/>
          <w:tab w:val="left" w:pos="1005"/>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обеспечения механизмов и процедур мониторинга качества образовательного процесса;</w:t>
      </w:r>
    </w:p>
    <w:p w:rsidR="006D0012" w:rsidRPr="008F71DC" w:rsidRDefault="006D0012" w:rsidP="00FD037E">
      <w:pPr>
        <w:pStyle w:val="22"/>
        <w:numPr>
          <w:ilvl w:val="0"/>
          <w:numId w:val="162"/>
        </w:numPr>
        <w:shd w:val="clear" w:color="auto" w:fill="auto"/>
        <w:tabs>
          <w:tab w:val="left" w:pos="284"/>
          <w:tab w:val="left" w:pos="1036"/>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обеспечение информационной открытости Армавирского социально-психологического института.</w:t>
      </w:r>
    </w:p>
    <w:p w:rsidR="006D0012" w:rsidRPr="008F71DC" w:rsidRDefault="006D0012" w:rsidP="00671926">
      <w:pPr>
        <w:pStyle w:val="22"/>
        <w:shd w:val="clear" w:color="auto" w:fill="auto"/>
        <w:tabs>
          <w:tab w:val="left" w:pos="1218"/>
        </w:tabs>
        <w:spacing w:after="0" w:line="240" w:lineRule="auto"/>
        <w:ind w:right="28" w:firstLine="567"/>
        <w:rPr>
          <w:rFonts w:ascii="Times New Roman" w:hAnsi="Times New Roman" w:cs="Times New Roman"/>
          <w:b w:val="0"/>
          <w:sz w:val="20"/>
          <w:szCs w:val="20"/>
        </w:rPr>
      </w:pPr>
      <w:r w:rsidRPr="008F71DC">
        <w:rPr>
          <w:rFonts w:ascii="Times New Roman" w:hAnsi="Times New Roman" w:cs="Times New Roman"/>
          <w:b w:val="0"/>
          <w:sz w:val="20"/>
          <w:szCs w:val="20"/>
        </w:rPr>
        <w:t>Пользователями ЭИОС являются абитуриенты, обучающиеся и работники АСПИ. По уровню доступа к размещенной информации пользователи ЭИОС делятся на основные группы: авторизованные и неавторизованные пользователи.</w:t>
      </w:r>
    </w:p>
    <w:p w:rsidR="006D0012" w:rsidRPr="008F71DC" w:rsidRDefault="006D0012" w:rsidP="00A54E83">
      <w:pPr>
        <w:pStyle w:val="22"/>
        <w:shd w:val="clear" w:color="auto" w:fill="auto"/>
        <w:spacing w:after="0" w:line="240" w:lineRule="auto"/>
        <w:ind w:right="28" w:firstLine="567"/>
        <w:rPr>
          <w:rFonts w:ascii="Times New Roman" w:hAnsi="Times New Roman" w:cs="Times New Roman"/>
          <w:b w:val="0"/>
          <w:sz w:val="20"/>
          <w:szCs w:val="20"/>
        </w:rPr>
      </w:pPr>
      <w:r w:rsidRPr="008F71DC">
        <w:rPr>
          <w:rFonts w:ascii="Times New Roman" w:hAnsi="Times New Roman" w:cs="Times New Roman"/>
          <w:b w:val="0"/>
          <w:sz w:val="20"/>
          <w:szCs w:val="20"/>
        </w:rPr>
        <w:t>Неавторизованные пользователи имеют доступ к элементам ЭИОС в части представления информации о ресурсах с возможностью перехода на страницу авторизации.</w:t>
      </w:r>
    </w:p>
    <w:p w:rsidR="006D0012" w:rsidRPr="008F71DC" w:rsidRDefault="006D0012" w:rsidP="00A54E83">
      <w:pPr>
        <w:pStyle w:val="22"/>
        <w:shd w:val="clear" w:color="auto" w:fill="auto"/>
        <w:spacing w:after="0" w:line="240" w:lineRule="auto"/>
        <w:ind w:right="28" w:firstLine="567"/>
        <w:rPr>
          <w:rFonts w:ascii="Times New Roman" w:hAnsi="Times New Roman" w:cs="Times New Roman"/>
          <w:b w:val="0"/>
          <w:sz w:val="20"/>
          <w:szCs w:val="20"/>
        </w:rPr>
      </w:pPr>
      <w:r w:rsidRPr="008F71DC">
        <w:rPr>
          <w:rFonts w:ascii="Times New Roman" w:hAnsi="Times New Roman" w:cs="Times New Roman"/>
          <w:b w:val="0"/>
          <w:sz w:val="20"/>
          <w:szCs w:val="20"/>
        </w:rPr>
        <w:t>Авторизованные пользователи имеют доступ к разделам элементов ЭИОС, определенных соответствующей им ролью.</w:t>
      </w:r>
    </w:p>
    <w:p w:rsidR="006D0012" w:rsidRPr="008F71DC" w:rsidRDefault="006D0012" w:rsidP="00A54E83">
      <w:pPr>
        <w:pStyle w:val="22"/>
        <w:shd w:val="clear" w:color="auto" w:fill="auto"/>
        <w:tabs>
          <w:tab w:val="left" w:pos="1232"/>
        </w:tabs>
        <w:spacing w:after="0" w:line="240" w:lineRule="auto"/>
        <w:ind w:right="28" w:firstLine="567"/>
        <w:rPr>
          <w:rFonts w:ascii="Times New Roman" w:hAnsi="Times New Roman" w:cs="Times New Roman"/>
          <w:b w:val="0"/>
          <w:sz w:val="20"/>
          <w:szCs w:val="20"/>
        </w:rPr>
      </w:pPr>
      <w:r w:rsidRPr="008F71DC">
        <w:rPr>
          <w:rFonts w:ascii="Times New Roman" w:hAnsi="Times New Roman" w:cs="Times New Roman"/>
          <w:b w:val="0"/>
          <w:sz w:val="20"/>
          <w:szCs w:val="20"/>
        </w:rPr>
        <w:t>Доступ к ресурсам, размещенным в сети Интеранет обеспечен из любой точки, в которой имеется доступ к информационно-телекоммуникационной сети «Интернет».</w:t>
      </w:r>
    </w:p>
    <w:p w:rsidR="006D0012" w:rsidRPr="008F71DC" w:rsidRDefault="006D0012" w:rsidP="00A54E83">
      <w:pPr>
        <w:pStyle w:val="22"/>
        <w:shd w:val="clear" w:color="auto" w:fill="auto"/>
        <w:tabs>
          <w:tab w:val="left" w:pos="1237"/>
        </w:tabs>
        <w:spacing w:after="0" w:line="240" w:lineRule="auto"/>
        <w:ind w:right="28" w:firstLine="567"/>
        <w:rPr>
          <w:rFonts w:ascii="Times New Roman" w:hAnsi="Times New Roman" w:cs="Times New Roman"/>
          <w:b w:val="0"/>
          <w:sz w:val="20"/>
          <w:szCs w:val="20"/>
        </w:rPr>
      </w:pPr>
      <w:r w:rsidRPr="008F71DC">
        <w:rPr>
          <w:rFonts w:ascii="Times New Roman" w:hAnsi="Times New Roman" w:cs="Times New Roman"/>
          <w:b w:val="0"/>
          <w:sz w:val="20"/>
          <w:szCs w:val="20"/>
        </w:rPr>
        <w:t>Информационное наполнение ЭИОС осуществляется совместно кафедрами, ректоратом, учебно-методическим отделом, и другими структурными подразделениями вуза.</w:t>
      </w:r>
    </w:p>
    <w:p w:rsidR="006D0012" w:rsidRPr="008F71DC" w:rsidRDefault="006D0012" w:rsidP="00A54E83">
      <w:pPr>
        <w:pStyle w:val="22"/>
        <w:shd w:val="clear" w:color="auto" w:fill="auto"/>
        <w:tabs>
          <w:tab w:val="left" w:pos="1227"/>
        </w:tabs>
        <w:spacing w:after="0" w:line="240" w:lineRule="auto"/>
        <w:ind w:right="28" w:firstLine="567"/>
        <w:rPr>
          <w:rFonts w:ascii="Times New Roman" w:hAnsi="Times New Roman" w:cs="Times New Roman"/>
          <w:b w:val="0"/>
          <w:sz w:val="20"/>
          <w:szCs w:val="20"/>
        </w:rPr>
      </w:pPr>
      <w:r w:rsidRPr="008F71DC">
        <w:rPr>
          <w:rFonts w:ascii="Times New Roman" w:hAnsi="Times New Roman" w:cs="Times New Roman"/>
          <w:b w:val="0"/>
          <w:sz w:val="20"/>
          <w:szCs w:val="20"/>
        </w:rPr>
        <w:t>Функционирование ЭИОС обеспечивается соответствующими средствами информационно-коммуникационных технологий и квалификацией работников, ее использующих и поддерживающих.</w:t>
      </w:r>
    </w:p>
    <w:p w:rsidR="006D0012" w:rsidRPr="008F71DC" w:rsidRDefault="006D0012" w:rsidP="00A54E83">
      <w:pPr>
        <w:pStyle w:val="22"/>
        <w:shd w:val="clear" w:color="auto" w:fill="auto"/>
        <w:tabs>
          <w:tab w:val="left" w:pos="1395"/>
        </w:tabs>
        <w:spacing w:after="0" w:line="240" w:lineRule="auto"/>
        <w:ind w:right="28" w:firstLine="567"/>
        <w:rPr>
          <w:rFonts w:ascii="Times New Roman" w:hAnsi="Times New Roman" w:cs="Times New Roman"/>
          <w:b w:val="0"/>
          <w:sz w:val="20"/>
          <w:szCs w:val="20"/>
        </w:rPr>
      </w:pPr>
      <w:r w:rsidRPr="008F71DC">
        <w:rPr>
          <w:rFonts w:ascii="Times New Roman" w:hAnsi="Times New Roman" w:cs="Times New Roman"/>
          <w:b w:val="0"/>
          <w:sz w:val="20"/>
          <w:szCs w:val="20"/>
        </w:rPr>
        <w:lastRenderedPageBreak/>
        <w:t>Информация, находящаяся в ЭИОС, обрабатывается в соответствии с Положением о защите персональных данных.</w:t>
      </w:r>
    </w:p>
    <w:p w:rsidR="006D0012" w:rsidRPr="008F71DC" w:rsidRDefault="006D0012" w:rsidP="00671926">
      <w:pPr>
        <w:tabs>
          <w:tab w:val="left" w:pos="851"/>
        </w:tabs>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Основными направлениями обеспечения информационной безопасности в области науки, технологий и образования являются:</w:t>
      </w:r>
    </w:p>
    <w:p w:rsidR="006D0012" w:rsidRPr="008F71DC" w:rsidRDefault="006D0012" w:rsidP="00671926">
      <w:pPr>
        <w:tabs>
          <w:tab w:val="left" w:pos="851"/>
        </w:tabs>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а) достижение конкурентоспособности российских информационных технологий и развитие научно-технического потенциала в области обеспечения информационной безопасности;</w:t>
      </w:r>
    </w:p>
    <w:p w:rsidR="006D0012" w:rsidRPr="008F71DC" w:rsidRDefault="006D0012" w:rsidP="00671926">
      <w:pPr>
        <w:tabs>
          <w:tab w:val="left" w:pos="851"/>
        </w:tabs>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б) создание и внедрение информационных технологий, изначально устойчивых к различным видам воздействия;</w:t>
      </w:r>
    </w:p>
    <w:p w:rsidR="006D0012" w:rsidRPr="008F71DC" w:rsidRDefault="006D0012" w:rsidP="00671926">
      <w:pPr>
        <w:tabs>
          <w:tab w:val="left" w:pos="851"/>
        </w:tabs>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в) проведение научных исследований и осуществление опытных разработок в целях создания перспективных информационных технологий и средств обеспечения информационной безопасности;</w:t>
      </w:r>
    </w:p>
    <w:p w:rsidR="006D0012" w:rsidRPr="008F71DC" w:rsidRDefault="006D0012" w:rsidP="00671926">
      <w:pPr>
        <w:tabs>
          <w:tab w:val="left" w:pos="851"/>
        </w:tabs>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г) развитие кадрового потенциала в области обеспечения информационной безопасности и применения информационных технологий;</w:t>
      </w:r>
    </w:p>
    <w:p w:rsidR="006D0012" w:rsidRPr="008F71DC" w:rsidRDefault="006D0012" w:rsidP="00671926">
      <w:pPr>
        <w:tabs>
          <w:tab w:val="left" w:pos="851"/>
        </w:tabs>
        <w:ind w:right="28" w:firstLine="567"/>
        <w:jc w:val="both"/>
        <w:rPr>
          <w:rFonts w:ascii="Times New Roman" w:eastAsia="Times New Roman" w:hAnsi="Times New Roman" w:cs="Times New Roman"/>
          <w:color w:val="auto"/>
          <w:sz w:val="20"/>
          <w:szCs w:val="20"/>
        </w:rPr>
      </w:pPr>
      <w:r w:rsidRPr="008F71DC">
        <w:rPr>
          <w:rFonts w:ascii="Times New Roman" w:hAnsi="Times New Roman" w:cs="Times New Roman"/>
          <w:sz w:val="20"/>
          <w:szCs w:val="20"/>
        </w:rPr>
        <w:t>д) обеспечение защищенности граждан от информационных угроз, в том числе за счет формирования культуры личной информационной безопасности [4 ст.27]</w:t>
      </w:r>
    </w:p>
    <w:p w:rsidR="006D0012" w:rsidRPr="008F71DC" w:rsidRDefault="006D0012" w:rsidP="00671926">
      <w:pPr>
        <w:pStyle w:val="121"/>
        <w:shd w:val="clear" w:color="auto" w:fill="auto"/>
        <w:tabs>
          <w:tab w:val="left" w:pos="0"/>
        </w:tabs>
        <w:spacing w:line="240" w:lineRule="auto"/>
        <w:ind w:right="28" w:firstLine="567"/>
        <w:jc w:val="both"/>
        <w:rPr>
          <w:rStyle w:val="122"/>
          <w:rFonts w:ascii="Times New Roman" w:hAnsi="Times New Roman" w:cs="Times New Roman"/>
          <w:i/>
          <w:iCs/>
          <w:color w:val="000000"/>
          <w:sz w:val="20"/>
          <w:szCs w:val="20"/>
        </w:rPr>
      </w:pPr>
      <w:r w:rsidRPr="008F71DC">
        <w:rPr>
          <w:rStyle w:val="120"/>
          <w:rFonts w:ascii="Times New Roman" w:hAnsi="Times New Roman" w:cs="Times New Roman"/>
          <w:i/>
          <w:iCs/>
          <w:color w:val="000000"/>
          <w:sz w:val="20"/>
          <w:szCs w:val="20"/>
        </w:rPr>
        <w:t xml:space="preserve">Единый библиотечный комплекс </w:t>
      </w:r>
      <w:r w:rsidRPr="008F71DC">
        <w:rPr>
          <w:rStyle w:val="122"/>
          <w:rFonts w:ascii="Times New Roman" w:hAnsi="Times New Roman" w:cs="Times New Roman"/>
          <w:i/>
          <w:iCs/>
          <w:color w:val="000000"/>
          <w:sz w:val="20"/>
          <w:szCs w:val="20"/>
        </w:rPr>
        <w:t>позволяет:</w:t>
      </w:r>
    </w:p>
    <w:p w:rsidR="006D0012" w:rsidRPr="008F71DC" w:rsidRDefault="006D0012" w:rsidP="00FD037E">
      <w:pPr>
        <w:pStyle w:val="a4"/>
        <w:numPr>
          <w:ilvl w:val="0"/>
          <w:numId w:val="18"/>
        </w:numPr>
        <w:shd w:val="clear" w:color="auto" w:fill="auto"/>
        <w:tabs>
          <w:tab w:val="clear" w:pos="340"/>
          <w:tab w:val="num"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создавать и вести электронный каталог, осуществлять поиск книг, брошюр, статей, электронных учебных материалов по любому критерию;</w:t>
      </w:r>
    </w:p>
    <w:p w:rsidR="006D0012" w:rsidRPr="008F71DC" w:rsidRDefault="006D0012" w:rsidP="00FD037E">
      <w:pPr>
        <w:pStyle w:val="a4"/>
        <w:numPr>
          <w:ilvl w:val="0"/>
          <w:numId w:val="18"/>
        </w:numPr>
        <w:shd w:val="clear" w:color="auto" w:fill="auto"/>
        <w:tabs>
          <w:tab w:val="clear" w:pos="340"/>
          <w:tab w:val="num"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перемещать и интегрировать электронные каталоги в единую компьютерную сеть;</w:t>
      </w:r>
    </w:p>
    <w:p w:rsidR="006D0012" w:rsidRPr="008F71DC" w:rsidRDefault="006D0012" w:rsidP="00FD037E">
      <w:pPr>
        <w:pStyle w:val="a4"/>
        <w:numPr>
          <w:ilvl w:val="0"/>
          <w:numId w:val="18"/>
        </w:numPr>
        <w:shd w:val="clear" w:color="auto" w:fill="auto"/>
        <w:tabs>
          <w:tab w:val="clear" w:pos="340"/>
          <w:tab w:val="num"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формировать списки литературы с указанием фамилий авторов и выдавать книги как по штрих-коду, так и по инвентарному номеру;</w:t>
      </w:r>
    </w:p>
    <w:p w:rsidR="006D0012" w:rsidRPr="008F71DC" w:rsidRDefault="006D0012" w:rsidP="00FD037E">
      <w:pPr>
        <w:pStyle w:val="a4"/>
        <w:numPr>
          <w:ilvl w:val="0"/>
          <w:numId w:val="18"/>
        </w:numPr>
        <w:shd w:val="clear" w:color="auto" w:fill="auto"/>
        <w:tabs>
          <w:tab w:val="clear" w:pos="340"/>
          <w:tab w:val="num"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обеспечивать доступ к каталогам других библиотек через Интернет;</w:t>
      </w:r>
    </w:p>
    <w:p w:rsidR="006D0012" w:rsidRPr="008F71DC" w:rsidRDefault="006D0012" w:rsidP="00FD037E">
      <w:pPr>
        <w:pStyle w:val="a4"/>
        <w:numPr>
          <w:ilvl w:val="0"/>
          <w:numId w:val="18"/>
        </w:numPr>
        <w:shd w:val="clear" w:color="auto" w:fill="auto"/>
        <w:tabs>
          <w:tab w:val="clear" w:pos="340"/>
          <w:tab w:val="num"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автоматически формировать данные для книги суммарного учета;</w:t>
      </w:r>
    </w:p>
    <w:p w:rsidR="006D0012" w:rsidRPr="008F71DC" w:rsidRDefault="006D0012" w:rsidP="00FD037E">
      <w:pPr>
        <w:pStyle w:val="a4"/>
        <w:numPr>
          <w:ilvl w:val="0"/>
          <w:numId w:val="18"/>
        </w:numPr>
        <w:shd w:val="clear" w:color="auto" w:fill="auto"/>
        <w:tabs>
          <w:tab w:val="clear" w:pos="340"/>
          <w:tab w:val="num" w:pos="28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формировать и печатать отчетные формы в формате </w:t>
      </w:r>
      <w:r w:rsidRPr="008F71DC">
        <w:rPr>
          <w:rStyle w:val="a3"/>
          <w:rFonts w:ascii="Times New Roman" w:hAnsi="Times New Roman" w:cs="Times New Roman"/>
          <w:color w:val="000000"/>
          <w:sz w:val="20"/>
          <w:szCs w:val="20"/>
          <w:lang w:val="en-US"/>
        </w:rPr>
        <w:t>Word</w:t>
      </w:r>
      <w:r w:rsidRPr="008F71DC">
        <w:rPr>
          <w:rStyle w:val="a3"/>
          <w:rFonts w:ascii="Times New Roman" w:hAnsi="Times New Roman" w:cs="Times New Roman"/>
          <w:color w:val="000000"/>
          <w:sz w:val="20"/>
          <w:szCs w:val="20"/>
        </w:rPr>
        <w:t xml:space="preserve"> и </w:t>
      </w:r>
      <w:r w:rsidRPr="008F71DC">
        <w:rPr>
          <w:rStyle w:val="a3"/>
          <w:rFonts w:ascii="Times New Roman" w:hAnsi="Times New Roman" w:cs="Times New Roman"/>
          <w:color w:val="000000"/>
          <w:sz w:val="20"/>
          <w:szCs w:val="20"/>
          <w:lang w:val="en-US"/>
        </w:rPr>
        <w:t>Excel</w:t>
      </w:r>
      <w:r w:rsidRPr="008F71DC">
        <w:rPr>
          <w:rStyle w:val="a3"/>
          <w:rFonts w:ascii="Times New Roman" w:hAnsi="Times New Roman" w:cs="Times New Roman"/>
          <w:color w:val="000000"/>
          <w:sz w:val="20"/>
          <w:szCs w:val="20"/>
        </w:rPr>
        <w:t>.</w:t>
      </w:r>
    </w:p>
    <w:p w:rsidR="006D0012" w:rsidRPr="008F71DC" w:rsidRDefault="006D0012" w:rsidP="00A54E83">
      <w:pPr>
        <w:ind w:right="28" w:firstLine="540"/>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sz w:val="20"/>
          <w:szCs w:val="20"/>
        </w:rPr>
        <w:t xml:space="preserve">Требования к обеспеченности обучающихся доступом к электронно-библиотечной системе установлены ФГОС и лицензионными нормативами </w:t>
      </w:r>
      <w:r w:rsidRPr="008F71DC">
        <w:rPr>
          <w:rFonts w:ascii="Times New Roman" w:hAnsi="Times New Roman" w:cs="Times New Roman"/>
          <w:sz w:val="20"/>
          <w:szCs w:val="20"/>
        </w:rPr>
        <w:t>[21].</w:t>
      </w:r>
    </w:p>
    <w:p w:rsidR="006D0012" w:rsidRPr="008F71DC" w:rsidRDefault="00671926" w:rsidP="00671926">
      <w:pPr>
        <w:ind w:right="28" w:firstLine="567"/>
        <w:jc w:val="both"/>
        <w:rPr>
          <w:rFonts w:ascii="Times New Roman" w:eastAsia="Times New Roman" w:hAnsi="Times New Roman" w:cs="Times New Roman"/>
          <w:b/>
          <w:bCs/>
          <w:sz w:val="20"/>
          <w:szCs w:val="20"/>
        </w:rPr>
      </w:pPr>
      <w:r w:rsidRPr="008F71DC">
        <w:rPr>
          <w:rFonts w:ascii="Times New Roman" w:eastAsia="Times New Roman" w:hAnsi="Times New Roman" w:cs="Times New Roman"/>
          <w:b/>
          <w:bCs/>
          <w:sz w:val="20"/>
          <w:szCs w:val="20"/>
        </w:rPr>
        <w:t>С</w:t>
      </w:r>
      <w:r w:rsidR="006D0012" w:rsidRPr="008F71DC">
        <w:rPr>
          <w:rFonts w:ascii="Times New Roman" w:eastAsia="Times New Roman" w:hAnsi="Times New Roman" w:cs="Times New Roman"/>
          <w:b/>
          <w:bCs/>
          <w:sz w:val="20"/>
          <w:szCs w:val="20"/>
        </w:rPr>
        <w:t>одержательные характеристики электронно-библиотечной системы включают в себя:</w:t>
      </w:r>
    </w:p>
    <w:p w:rsidR="006D0012" w:rsidRPr="008F71DC" w:rsidRDefault="006D0012" w:rsidP="00671926">
      <w:pPr>
        <w:tabs>
          <w:tab w:val="left" w:pos="142"/>
          <w:tab w:val="num" w:pos="284"/>
        </w:tabs>
        <w:ind w:right="28" w:firstLine="567"/>
        <w:jc w:val="both"/>
        <w:rPr>
          <w:rFonts w:ascii="Times New Roman" w:hAnsi="Times New Roman" w:cs="Times New Roman"/>
          <w:bCs/>
          <w:sz w:val="20"/>
          <w:szCs w:val="20"/>
        </w:rPr>
      </w:pPr>
      <w:r w:rsidRPr="008F71DC">
        <w:rPr>
          <w:rFonts w:ascii="Times New Roman" w:hAnsi="Times New Roman" w:cs="Times New Roman"/>
          <w:sz w:val="20"/>
          <w:szCs w:val="20"/>
        </w:rPr>
        <w:t>Степень устареваемости основных учебных изданий из учебного фонда устанавливается по циклам дисциплин</w:t>
      </w:r>
      <w:r w:rsidRPr="008F71DC">
        <w:rPr>
          <w:rFonts w:ascii="Times New Roman" w:hAnsi="Times New Roman" w:cs="Times New Roman"/>
          <w:bCs/>
          <w:sz w:val="20"/>
          <w:szCs w:val="20"/>
        </w:rPr>
        <w:t>:</w:t>
      </w:r>
    </w:p>
    <w:p w:rsidR="006D0012" w:rsidRPr="008F71DC" w:rsidRDefault="006D0012" w:rsidP="00FD037E">
      <w:pPr>
        <w:numPr>
          <w:ilvl w:val="0"/>
          <w:numId w:val="158"/>
        </w:numPr>
        <w:tabs>
          <w:tab w:val="left" w:pos="284"/>
        </w:tabs>
        <w:ind w:left="284"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общегуманитарные и социально-экономические – последние 5 лет;</w:t>
      </w:r>
    </w:p>
    <w:p w:rsidR="006D0012" w:rsidRPr="008F71DC" w:rsidRDefault="006D0012" w:rsidP="00FD037E">
      <w:pPr>
        <w:numPr>
          <w:ilvl w:val="0"/>
          <w:numId w:val="158"/>
        </w:numPr>
        <w:tabs>
          <w:tab w:val="left" w:pos="284"/>
        </w:tabs>
        <w:ind w:left="284" w:right="28" w:hanging="284"/>
        <w:jc w:val="both"/>
        <w:rPr>
          <w:rFonts w:ascii="Times New Roman" w:hAnsi="Times New Roman" w:cs="Times New Roman"/>
          <w:bCs/>
          <w:sz w:val="20"/>
          <w:szCs w:val="20"/>
        </w:rPr>
      </w:pPr>
      <w:r w:rsidRPr="008F71DC">
        <w:rPr>
          <w:rFonts w:ascii="Times New Roman" w:eastAsia="Times New Roman" w:hAnsi="Times New Roman" w:cs="Times New Roman"/>
          <w:sz w:val="20"/>
          <w:szCs w:val="20"/>
        </w:rPr>
        <w:t>естественнонаучные и математические – последние 10 лет;</w:t>
      </w:r>
    </w:p>
    <w:p w:rsidR="006D0012" w:rsidRPr="008F71DC" w:rsidRDefault="006D0012" w:rsidP="00FD037E">
      <w:pPr>
        <w:numPr>
          <w:ilvl w:val="0"/>
          <w:numId w:val="158"/>
        </w:numPr>
        <w:tabs>
          <w:tab w:val="left" w:pos="284"/>
        </w:tabs>
        <w:ind w:left="284"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общепрофессиональные – последние 10 лет;</w:t>
      </w:r>
    </w:p>
    <w:p w:rsidR="006D0012" w:rsidRPr="008F71DC" w:rsidRDefault="006D0012" w:rsidP="00FD037E">
      <w:pPr>
        <w:numPr>
          <w:ilvl w:val="0"/>
          <w:numId w:val="158"/>
        </w:numPr>
        <w:tabs>
          <w:tab w:val="left" w:pos="284"/>
        </w:tabs>
        <w:ind w:left="284"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специальные – последние 5 лет.</w:t>
      </w:r>
    </w:p>
    <w:p w:rsidR="006D0012" w:rsidRPr="008F71DC" w:rsidRDefault="006D0012" w:rsidP="00A54E83">
      <w:pPr>
        <w:tabs>
          <w:tab w:val="num" w:pos="284"/>
        </w:tabs>
        <w:ind w:right="28" w:firstLine="567"/>
        <w:jc w:val="both"/>
        <w:rPr>
          <w:rFonts w:ascii="Times New Roman" w:eastAsia="Times New Roman" w:hAnsi="Times New Roman" w:cs="Times New Roman"/>
          <w:b/>
          <w:bCs/>
          <w:sz w:val="20"/>
          <w:szCs w:val="20"/>
        </w:rPr>
      </w:pPr>
      <w:r w:rsidRPr="008F71DC">
        <w:rPr>
          <w:rFonts w:ascii="Times New Roman" w:hAnsi="Times New Roman" w:cs="Times New Roman"/>
          <w:sz w:val="20"/>
          <w:szCs w:val="20"/>
        </w:rPr>
        <w:t xml:space="preserve">Учебные издания приобретаются из расчета обеспечения каждого </w:t>
      </w:r>
      <w:r w:rsidRPr="008F71DC">
        <w:rPr>
          <w:rFonts w:ascii="Times New Roman" w:hAnsi="Times New Roman" w:cs="Times New Roman"/>
          <w:sz w:val="20"/>
          <w:szCs w:val="20"/>
        </w:rPr>
        <w:lastRenderedPageBreak/>
        <w:t>обучающегося Института минимумом обязательной учебной литературы по всем циклам дисциплин, реализуемых образовательными программами:</w:t>
      </w:r>
    </w:p>
    <w:p w:rsidR="006D0012" w:rsidRPr="008F71DC" w:rsidRDefault="006D0012" w:rsidP="00671926">
      <w:pPr>
        <w:tabs>
          <w:tab w:val="left" w:pos="142"/>
          <w:tab w:val="num" w:pos="284"/>
        </w:tabs>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Основная учебная литература:</w:t>
      </w:r>
    </w:p>
    <w:p w:rsidR="006D0012" w:rsidRPr="008F71DC" w:rsidRDefault="004A01F8" w:rsidP="00FD037E">
      <w:pPr>
        <w:numPr>
          <w:ilvl w:val="0"/>
          <w:numId w:val="157"/>
        </w:numPr>
        <w:tabs>
          <w:tab w:val="num" w:pos="284"/>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о</w:t>
      </w:r>
      <w:r w:rsidR="006D0012" w:rsidRPr="008F71DC">
        <w:rPr>
          <w:rFonts w:ascii="Times New Roman" w:hAnsi="Times New Roman" w:cs="Times New Roman"/>
          <w:sz w:val="20"/>
          <w:szCs w:val="20"/>
        </w:rPr>
        <w:t>бщегуманитарные и социально-экономические дисциплины – 0,5;</w:t>
      </w:r>
    </w:p>
    <w:p w:rsidR="006D0012" w:rsidRPr="008F71DC" w:rsidRDefault="004A01F8" w:rsidP="00FD037E">
      <w:pPr>
        <w:numPr>
          <w:ilvl w:val="0"/>
          <w:numId w:val="157"/>
        </w:numPr>
        <w:tabs>
          <w:tab w:val="num" w:pos="284"/>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е</w:t>
      </w:r>
      <w:r w:rsidR="006D0012" w:rsidRPr="008F71DC">
        <w:rPr>
          <w:rFonts w:ascii="Times New Roman" w:hAnsi="Times New Roman" w:cs="Times New Roman"/>
          <w:sz w:val="20"/>
          <w:szCs w:val="20"/>
        </w:rPr>
        <w:t>стественнонаучные и математические – 0,5;</w:t>
      </w:r>
    </w:p>
    <w:p w:rsidR="006D0012" w:rsidRPr="008F71DC" w:rsidRDefault="004A01F8" w:rsidP="00FD037E">
      <w:pPr>
        <w:numPr>
          <w:ilvl w:val="0"/>
          <w:numId w:val="157"/>
        </w:numPr>
        <w:tabs>
          <w:tab w:val="num" w:pos="284"/>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о</w:t>
      </w:r>
      <w:r w:rsidR="006D0012" w:rsidRPr="008F71DC">
        <w:rPr>
          <w:rFonts w:ascii="Times New Roman" w:hAnsi="Times New Roman" w:cs="Times New Roman"/>
          <w:sz w:val="20"/>
          <w:szCs w:val="20"/>
        </w:rPr>
        <w:t>бщепрофессиональные – 0,5;</w:t>
      </w:r>
    </w:p>
    <w:p w:rsidR="006D0012" w:rsidRPr="008F71DC" w:rsidRDefault="004A01F8" w:rsidP="00FD037E">
      <w:pPr>
        <w:numPr>
          <w:ilvl w:val="0"/>
          <w:numId w:val="157"/>
        </w:numPr>
        <w:tabs>
          <w:tab w:val="num" w:pos="284"/>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с</w:t>
      </w:r>
      <w:r w:rsidR="006D0012" w:rsidRPr="008F71DC">
        <w:rPr>
          <w:rFonts w:ascii="Times New Roman" w:hAnsi="Times New Roman" w:cs="Times New Roman"/>
          <w:sz w:val="20"/>
          <w:szCs w:val="20"/>
        </w:rPr>
        <w:t>пециальные дисциплины – 0,5.</w:t>
      </w:r>
    </w:p>
    <w:p w:rsidR="006D0012" w:rsidRPr="008F71DC" w:rsidRDefault="006D0012" w:rsidP="00671926">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Дополнительная учебная литература по всем циклам дисциплин – 0,2–0,25. [16]</w:t>
      </w:r>
    </w:p>
    <w:p w:rsidR="006D0012" w:rsidRPr="008F71DC" w:rsidRDefault="006D0012" w:rsidP="00A54E83">
      <w:pPr>
        <w:ind w:right="28" w:firstLine="540"/>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 xml:space="preserve">Количество экземпляров печатных учебных изданий (включая учебники и учебные пособия) из общего количества единиц хранения библиотечного фонда, состоящих на учете, в расчете на одного </w:t>
      </w:r>
      <w:r w:rsidR="00A23FA9" w:rsidRPr="008F71DC">
        <w:rPr>
          <w:rFonts w:ascii="Times New Roman" w:eastAsia="Times New Roman" w:hAnsi="Times New Roman" w:cs="Times New Roman"/>
          <w:color w:val="auto"/>
          <w:sz w:val="20"/>
          <w:szCs w:val="20"/>
        </w:rPr>
        <w:t>обучающегося</w:t>
      </w:r>
      <w:r w:rsidRPr="008F71DC">
        <w:rPr>
          <w:rFonts w:ascii="Times New Roman" w:eastAsia="Times New Roman" w:hAnsi="Times New Roman" w:cs="Times New Roman"/>
          <w:color w:val="auto"/>
          <w:sz w:val="20"/>
          <w:szCs w:val="20"/>
        </w:rPr>
        <w:t xml:space="preserve"> в АСПИ – 264,19.</w:t>
      </w:r>
    </w:p>
    <w:p w:rsidR="006D0012" w:rsidRPr="008F71DC" w:rsidRDefault="006D0012" w:rsidP="00671926">
      <w:pPr>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Удельный вес укрупненных групп специальностей и направлений подготовки, обеспеченных электронными учебными изданиями (включая учебники и учебные пособия) в количестве не менее 20 изданий по основным областям знаний – 100%.</w:t>
      </w:r>
    </w:p>
    <w:p w:rsidR="006D0012" w:rsidRPr="008F71DC" w:rsidRDefault="006D0012" w:rsidP="00671926">
      <w:pPr>
        <w:ind w:right="28" w:firstLine="567"/>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color w:val="auto"/>
          <w:sz w:val="20"/>
          <w:szCs w:val="20"/>
        </w:rPr>
        <w:t>Объем библиотечного фонда на конец 2017 г. – 11555 экз., электронных изданий – 1879 экз.</w:t>
      </w:r>
    </w:p>
    <w:p w:rsidR="006D0012" w:rsidRPr="008F71DC" w:rsidRDefault="006D0012" w:rsidP="00A54E83">
      <w:pPr>
        <w:ind w:right="28" w:firstLine="540"/>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b/>
          <w:bCs/>
          <w:sz w:val="20"/>
          <w:szCs w:val="20"/>
        </w:rPr>
        <w:t>Технические характеристики электронно-библиотечной системы включают в себя:</w:t>
      </w:r>
    </w:p>
    <w:p w:rsidR="006D0012" w:rsidRPr="008F71DC" w:rsidRDefault="006D0012" w:rsidP="00FD037E">
      <w:pPr>
        <w:numPr>
          <w:ilvl w:val="0"/>
          <w:numId w:val="23"/>
        </w:numPr>
        <w:tabs>
          <w:tab w:val="clear" w:pos="880"/>
          <w:tab w:val="num" w:pos="284"/>
        </w:tabs>
        <w:ind w:left="284" w:right="28" w:hanging="284"/>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sz w:val="20"/>
          <w:szCs w:val="20"/>
        </w:rPr>
        <w:t>возможность индивидуального неограниченного доступа к содержимому электронно-библиотечной системы из любой точки, в которой имеется доступ к сети Интернет;</w:t>
      </w:r>
    </w:p>
    <w:p w:rsidR="006D0012" w:rsidRPr="008F71DC" w:rsidRDefault="006D0012" w:rsidP="00FD037E">
      <w:pPr>
        <w:numPr>
          <w:ilvl w:val="0"/>
          <w:numId w:val="23"/>
        </w:numPr>
        <w:tabs>
          <w:tab w:val="clear" w:pos="880"/>
          <w:tab w:val="num" w:pos="284"/>
        </w:tabs>
        <w:ind w:left="284" w:right="28" w:hanging="284"/>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sz w:val="20"/>
          <w:szCs w:val="20"/>
        </w:rPr>
        <w:t xml:space="preserve">возможность одновременного индивидуального доступа к содержимому электронно-библиотечной системы в соответствии с требованиями </w:t>
      </w:r>
      <w:r w:rsidR="00CB786B" w:rsidRPr="008F71DC">
        <w:rPr>
          <w:rFonts w:ascii="Times New Roman" w:eastAsia="Times New Roman" w:hAnsi="Times New Roman" w:cs="Times New Roman"/>
          <w:sz w:val="20"/>
          <w:szCs w:val="20"/>
        </w:rPr>
        <w:t>ФГОС</w:t>
      </w:r>
      <w:r w:rsidRPr="008F71DC">
        <w:rPr>
          <w:rFonts w:ascii="Times New Roman" w:eastAsia="Times New Roman" w:hAnsi="Times New Roman" w:cs="Times New Roman"/>
          <w:sz w:val="20"/>
          <w:szCs w:val="20"/>
        </w:rPr>
        <w:t xml:space="preserve"> высшего образования;</w:t>
      </w:r>
    </w:p>
    <w:p w:rsidR="006D0012" w:rsidRPr="008F71DC" w:rsidRDefault="006D0012" w:rsidP="00FD037E">
      <w:pPr>
        <w:numPr>
          <w:ilvl w:val="0"/>
          <w:numId w:val="23"/>
        </w:numPr>
        <w:tabs>
          <w:tab w:val="clear" w:pos="880"/>
          <w:tab w:val="num" w:pos="284"/>
        </w:tabs>
        <w:ind w:left="284" w:right="28" w:hanging="284"/>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sz w:val="20"/>
          <w:szCs w:val="20"/>
        </w:rPr>
        <w:t>возможность полнотекстового поиска по содержимому электронно-библиотечной системы;</w:t>
      </w:r>
    </w:p>
    <w:p w:rsidR="006D0012" w:rsidRPr="008F71DC" w:rsidRDefault="006D0012" w:rsidP="00FD037E">
      <w:pPr>
        <w:numPr>
          <w:ilvl w:val="0"/>
          <w:numId w:val="23"/>
        </w:numPr>
        <w:tabs>
          <w:tab w:val="clear" w:pos="880"/>
          <w:tab w:val="num" w:pos="284"/>
        </w:tabs>
        <w:ind w:left="284" w:right="28" w:hanging="284"/>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sz w:val="20"/>
          <w:szCs w:val="20"/>
        </w:rPr>
        <w:t>возможность формирования статистического отчета по пользователям;</w:t>
      </w:r>
    </w:p>
    <w:p w:rsidR="006D0012" w:rsidRPr="008F71DC" w:rsidRDefault="006D0012" w:rsidP="00FD037E">
      <w:pPr>
        <w:numPr>
          <w:ilvl w:val="0"/>
          <w:numId w:val="23"/>
        </w:numPr>
        <w:tabs>
          <w:tab w:val="clear" w:pos="880"/>
          <w:tab w:val="num" w:pos="284"/>
        </w:tabs>
        <w:ind w:left="284" w:right="28" w:hanging="284"/>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sz w:val="20"/>
          <w:szCs w:val="20"/>
        </w:rPr>
        <w:t>представление изданий с сохранением вида страниц (оригинальной верстки);</w:t>
      </w:r>
    </w:p>
    <w:p w:rsidR="006D0012" w:rsidRPr="008F71DC" w:rsidRDefault="006D0012" w:rsidP="00FD037E">
      <w:pPr>
        <w:numPr>
          <w:ilvl w:val="0"/>
          <w:numId w:val="23"/>
        </w:numPr>
        <w:tabs>
          <w:tab w:val="clear" w:pos="880"/>
          <w:tab w:val="num" w:pos="284"/>
        </w:tabs>
        <w:ind w:left="284" w:right="28" w:hanging="284"/>
        <w:jc w:val="both"/>
        <w:rPr>
          <w:rFonts w:ascii="Times New Roman" w:eastAsia="Times New Roman" w:hAnsi="Times New Roman" w:cs="Times New Roman"/>
          <w:color w:val="auto"/>
          <w:sz w:val="20"/>
          <w:szCs w:val="20"/>
        </w:rPr>
      </w:pPr>
      <w:r w:rsidRPr="008F71DC">
        <w:rPr>
          <w:rFonts w:ascii="Times New Roman" w:eastAsia="Times New Roman" w:hAnsi="Times New Roman" w:cs="Times New Roman"/>
          <w:sz w:val="20"/>
          <w:szCs w:val="20"/>
        </w:rPr>
        <w:t>возможность доступа к зарубежным периодическим научным изданиям.</w:t>
      </w:r>
    </w:p>
    <w:p w:rsidR="006D0012" w:rsidRPr="008F71DC" w:rsidRDefault="006D0012" w:rsidP="006728C6">
      <w:pPr>
        <w:autoSpaceDE w:val="0"/>
        <w:autoSpaceDN w:val="0"/>
        <w:adjustRightInd w:val="0"/>
        <w:ind w:right="28" w:firstLine="567"/>
        <w:jc w:val="both"/>
        <w:rPr>
          <w:rFonts w:ascii="Times New Roman" w:hAnsi="Times New Roman" w:cs="Times New Roman"/>
          <w:sz w:val="20"/>
          <w:szCs w:val="20"/>
        </w:rPr>
      </w:pPr>
      <w:r w:rsidRPr="008F71DC">
        <w:rPr>
          <w:rFonts w:ascii="Times New Roman" w:eastAsia="TimesNewRomanPSMT" w:hAnsi="Times New Roman" w:cs="Times New Roman"/>
          <w:sz w:val="20"/>
          <w:szCs w:val="20"/>
        </w:rPr>
        <w:t>Необходимость использования интерактивных технологий обучения при изучении дисциплины основывается на их преимуществах, которые заключаются в том, что эти технологии</w:t>
      </w:r>
      <w:r w:rsidRPr="008F71DC">
        <w:rPr>
          <w:rFonts w:ascii="Times New Roman" w:hAnsi="Times New Roman" w:cs="Times New Roman"/>
          <w:sz w:val="20"/>
          <w:szCs w:val="20"/>
        </w:rPr>
        <w:t>:</w:t>
      </w:r>
    </w:p>
    <w:p w:rsidR="006D0012" w:rsidRPr="008F71DC" w:rsidRDefault="006D0012" w:rsidP="00FD037E">
      <w:pPr>
        <w:widowControl/>
        <w:numPr>
          <w:ilvl w:val="0"/>
          <w:numId w:val="19"/>
        </w:numPr>
        <w:autoSpaceDE w:val="0"/>
        <w:autoSpaceDN w:val="0"/>
        <w:adjustRightInd w:val="0"/>
        <w:ind w:left="284" w:right="28" w:hanging="284"/>
        <w:rPr>
          <w:rFonts w:ascii="Times New Roman" w:hAnsi="Times New Roman" w:cs="Times New Roman"/>
          <w:sz w:val="20"/>
          <w:szCs w:val="20"/>
        </w:rPr>
      </w:pPr>
      <w:r w:rsidRPr="008F71DC">
        <w:rPr>
          <w:rFonts w:ascii="Times New Roman" w:eastAsia="TimesNewRomanPSMT" w:hAnsi="Times New Roman" w:cs="Times New Roman"/>
          <w:sz w:val="20"/>
          <w:szCs w:val="20"/>
        </w:rPr>
        <w:t>пробуждают у обучающихся интерес к дисциплине</w:t>
      </w:r>
      <w:r w:rsidRPr="008F71DC">
        <w:rPr>
          <w:rFonts w:ascii="Times New Roman" w:hAnsi="Times New Roman" w:cs="Times New Roman"/>
          <w:sz w:val="20"/>
          <w:szCs w:val="20"/>
        </w:rPr>
        <w:t>;</w:t>
      </w:r>
    </w:p>
    <w:p w:rsidR="006D0012" w:rsidRPr="008F71DC" w:rsidRDefault="006D0012" w:rsidP="00FD037E">
      <w:pPr>
        <w:widowControl/>
        <w:numPr>
          <w:ilvl w:val="0"/>
          <w:numId w:val="19"/>
        </w:numPr>
        <w:autoSpaceDE w:val="0"/>
        <w:autoSpaceDN w:val="0"/>
        <w:adjustRightInd w:val="0"/>
        <w:ind w:left="284" w:right="28" w:hanging="284"/>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поощряют активное участие каждого в учебном процессе;</w:t>
      </w:r>
    </w:p>
    <w:p w:rsidR="006D0012" w:rsidRPr="008F71DC" w:rsidRDefault="006D0012" w:rsidP="00FD037E">
      <w:pPr>
        <w:widowControl/>
        <w:numPr>
          <w:ilvl w:val="0"/>
          <w:numId w:val="19"/>
        </w:numPr>
        <w:autoSpaceDE w:val="0"/>
        <w:autoSpaceDN w:val="0"/>
        <w:adjustRightInd w:val="0"/>
        <w:ind w:left="284" w:right="28" w:hanging="284"/>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обращаются к чувствам каждого обучающегося;</w:t>
      </w:r>
    </w:p>
    <w:p w:rsidR="006D0012" w:rsidRPr="008F71DC" w:rsidRDefault="006D0012" w:rsidP="00FD037E">
      <w:pPr>
        <w:widowControl/>
        <w:numPr>
          <w:ilvl w:val="0"/>
          <w:numId w:val="19"/>
        </w:numPr>
        <w:autoSpaceDE w:val="0"/>
        <w:autoSpaceDN w:val="0"/>
        <w:adjustRightInd w:val="0"/>
        <w:ind w:left="284" w:right="28" w:hanging="284"/>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lastRenderedPageBreak/>
        <w:t>способствуют эффективному усвоению учебного материала;</w:t>
      </w:r>
    </w:p>
    <w:p w:rsidR="006D0012" w:rsidRPr="008F71DC" w:rsidRDefault="006D0012" w:rsidP="00FD037E">
      <w:pPr>
        <w:widowControl/>
        <w:numPr>
          <w:ilvl w:val="0"/>
          <w:numId w:val="19"/>
        </w:numPr>
        <w:autoSpaceDE w:val="0"/>
        <w:autoSpaceDN w:val="0"/>
        <w:adjustRightInd w:val="0"/>
        <w:ind w:left="284" w:right="28" w:hanging="284"/>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оказывают многоплановое воздействие на обучающихся;</w:t>
      </w:r>
    </w:p>
    <w:p w:rsidR="006D0012" w:rsidRPr="008F71DC" w:rsidRDefault="006D0012" w:rsidP="00FD037E">
      <w:pPr>
        <w:widowControl/>
        <w:numPr>
          <w:ilvl w:val="0"/>
          <w:numId w:val="19"/>
        </w:numPr>
        <w:autoSpaceDE w:val="0"/>
        <w:autoSpaceDN w:val="0"/>
        <w:adjustRightInd w:val="0"/>
        <w:ind w:left="284" w:right="28" w:hanging="284"/>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осуществляют обратную связь (ответная реакция аудитории);</w:t>
      </w:r>
    </w:p>
    <w:p w:rsidR="006D0012" w:rsidRPr="008F71DC" w:rsidRDefault="006D0012" w:rsidP="00FD037E">
      <w:pPr>
        <w:widowControl/>
        <w:numPr>
          <w:ilvl w:val="0"/>
          <w:numId w:val="19"/>
        </w:numPr>
        <w:autoSpaceDE w:val="0"/>
        <w:autoSpaceDN w:val="0"/>
        <w:adjustRightInd w:val="0"/>
        <w:ind w:left="284" w:right="28" w:hanging="284"/>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формируют у обучающихся мнения и отношения;</w:t>
      </w:r>
    </w:p>
    <w:p w:rsidR="006D0012" w:rsidRPr="008F71DC" w:rsidRDefault="006D0012" w:rsidP="00FD037E">
      <w:pPr>
        <w:widowControl/>
        <w:numPr>
          <w:ilvl w:val="0"/>
          <w:numId w:val="19"/>
        </w:numPr>
        <w:autoSpaceDE w:val="0"/>
        <w:autoSpaceDN w:val="0"/>
        <w:adjustRightInd w:val="0"/>
        <w:ind w:left="284" w:right="28" w:hanging="284"/>
        <w:rPr>
          <w:rFonts w:ascii="Times New Roman" w:eastAsia="TimesNewRomanPSMT" w:hAnsi="Times New Roman" w:cs="Times New Roman"/>
          <w:sz w:val="20"/>
          <w:szCs w:val="20"/>
        </w:rPr>
      </w:pPr>
      <w:r w:rsidRPr="008F71DC">
        <w:rPr>
          <w:rFonts w:ascii="Times New Roman" w:eastAsia="TimesNewRomanPSMT" w:hAnsi="Times New Roman" w:cs="Times New Roman"/>
          <w:sz w:val="20"/>
          <w:szCs w:val="20"/>
        </w:rPr>
        <w:t>формируют жизненные навыки;</w:t>
      </w:r>
    </w:p>
    <w:p w:rsidR="006D0012" w:rsidRPr="008F71DC" w:rsidRDefault="006D0012" w:rsidP="00FD037E">
      <w:pPr>
        <w:widowControl/>
        <w:numPr>
          <w:ilvl w:val="0"/>
          <w:numId w:val="19"/>
        </w:numPr>
        <w:ind w:left="284" w:right="28" w:hanging="284"/>
        <w:rPr>
          <w:rFonts w:ascii="Times New Roman" w:hAnsi="Times New Roman" w:cs="Times New Roman"/>
          <w:sz w:val="20"/>
          <w:szCs w:val="20"/>
        </w:rPr>
      </w:pPr>
      <w:r w:rsidRPr="008F71DC">
        <w:rPr>
          <w:rFonts w:ascii="Times New Roman" w:eastAsia="TimesNewRomanPSMT" w:hAnsi="Times New Roman" w:cs="Times New Roman"/>
          <w:sz w:val="20"/>
          <w:szCs w:val="20"/>
        </w:rPr>
        <w:t>способствуют изменению поведения.</w:t>
      </w:r>
    </w:p>
    <w:p w:rsidR="006D0012" w:rsidRPr="008F71DC" w:rsidRDefault="006D0012" w:rsidP="006728C6">
      <w:pPr>
        <w:pStyle w:val="a4"/>
        <w:tabs>
          <w:tab w:val="left" w:pos="0"/>
        </w:tabs>
        <w:spacing w:before="0" w:after="0" w:line="240" w:lineRule="auto"/>
        <w:ind w:right="28" w:firstLine="540"/>
        <w:rPr>
          <w:rStyle w:val="a3"/>
          <w:rFonts w:ascii="Times New Roman" w:hAnsi="Times New Roman" w:cs="Times New Roman"/>
          <w:color w:val="000000"/>
          <w:sz w:val="20"/>
          <w:szCs w:val="20"/>
        </w:rPr>
      </w:pPr>
      <w:r w:rsidRPr="008F71DC">
        <w:rPr>
          <w:rFonts w:ascii="Times New Roman" w:hAnsi="Times New Roman" w:cs="Times New Roman"/>
          <w:b/>
          <w:sz w:val="20"/>
          <w:szCs w:val="20"/>
        </w:rPr>
        <w:t xml:space="preserve">Информационно-методическое обеспечение. </w:t>
      </w:r>
      <w:r w:rsidRPr="008F71DC">
        <w:rPr>
          <w:rFonts w:ascii="Times New Roman" w:hAnsi="Times New Roman" w:cs="Times New Roman"/>
          <w:sz w:val="20"/>
          <w:szCs w:val="20"/>
        </w:rPr>
        <w:t xml:space="preserve">Образовательный процесс обеспечен </w:t>
      </w:r>
      <w:r w:rsidRPr="008F71DC">
        <w:rPr>
          <w:rStyle w:val="a3"/>
          <w:rFonts w:ascii="Times New Roman" w:hAnsi="Times New Roman" w:cs="Times New Roman"/>
          <w:color w:val="000000"/>
          <w:sz w:val="20"/>
          <w:szCs w:val="20"/>
        </w:rPr>
        <w:t xml:space="preserve">обучающими компьютерными программами по отдельным предметам, темам, пакеты программ по специальностям; программами компьютерного тестирования; виртуальными тренажерами; электронными версиями справочников, энциклопедий, словарей; электронными версиями учебных пособий по отдельным предметам или темам; специальными программными средствами для научных исследований; электронными библиотечными системами; электронными справочно-правовыми системами; специальными программными средствами для решения организационных, управленческих и экономических задач; системами электронного документооборота; средствами контент-фильтрации доступа к Интернету; </w:t>
      </w:r>
      <w:r w:rsidRPr="008F71DC">
        <w:rPr>
          <w:rFonts w:ascii="Times New Roman" w:hAnsi="Times New Roman" w:cs="Times New Roman"/>
          <w:sz w:val="20"/>
          <w:szCs w:val="20"/>
        </w:rPr>
        <w:t>учебно-методической литературой, учебниками и учебными пособиями, периодическими изданиями, справочно-информационными материалами, программами;</w:t>
      </w:r>
      <w:r w:rsidRPr="008F71DC">
        <w:rPr>
          <w:rStyle w:val="a3"/>
          <w:rFonts w:ascii="Times New Roman" w:hAnsi="Times New Roman" w:cs="Times New Roman"/>
          <w:color w:val="000000"/>
          <w:sz w:val="20"/>
          <w:szCs w:val="20"/>
        </w:rPr>
        <w:t xml:space="preserve"> специальными техническими и программными средствами для обучения лиц с ОВЗ и инвалидов (устройства для печати рельефно-точечным шрифтом Брайля; видеоувеличители; программы невизуального доступа к информации; программы синтезаторов речи; звукоусиливающая аппаратура; альтернативные устройства ввода информации; устройства воспроизведения информации)</w:t>
      </w:r>
    </w:p>
    <w:p w:rsidR="006D0012" w:rsidRPr="008F71DC" w:rsidRDefault="006D0012" w:rsidP="006728C6">
      <w:pPr>
        <w:pStyle w:val="a4"/>
        <w:tabs>
          <w:tab w:val="left" w:pos="0"/>
        </w:tabs>
        <w:spacing w:before="0" w:after="0" w:line="240" w:lineRule="auto"/>
        <w:ind w:right="28" w:firstLine="540"/>
        <w:rPr>
          <w:rFonts w:ascii="Times New Roman" w:hAnsi="Times New Roman" w:cs="Times New Roman"/>
          <w:sz w:val="20"/>
          <w:szCs w:val="20"/>
        </w:rPr>
      </w:pPr>
      <w:r w:rsidRPr="008F71DC">
        <w:rPr>
          <w:rFonts w:ascii="Times New Roman" w:hAnsi="Times New Roman" w:cs="Times New Roman"/>
          <w:sz w:val="20"/>
          <w:szCs w:val="20"/>
        </w:rPr>
        <w:t xml:space="preserve">Одной из составляющих информационной базы направлений является библиотека института и </w:t>
      </w:r>
      <w:r w:rsidRPr="008F71DC">
        <w:rPr>
          <w:rStyle w:val="a3"/>
          <w:rFonts w:ascii="Times New Roman" w:hAnsi="Times New Roman" w:cs="Times New Roman"/>
          <w:sz w:val="20"/>
          <w:szCs w:val="20"/>
        </w:rPr>
        <w:t>ЭБС «Университетская библиотека «</w:t>
      </w:r>
      <w:r w:rsidRPr="008F71DC">
        <w:rPr>
          <w:rStyle w:val="a3"/>
          <w:rFonts w:ascii="Times New Roman" w:hAnsi="Times New Roman" w:cs="Times New Roman"/>
          <w:sz w:val="20"/>
          <w:szCs w:val="20"/>
          <w:lang w:val="en-US"/>
        </w:rPr>
        <w:t>online</w:t>
      </w:r>
      <w:r w:rsidRPr="008F71DC">
        <w:rPr>
          <w:rStyle w:val="a3"/>
          <w:rFonts w:ascii="Times New Roman" w:hAnsi="Times New Roman" w:cs="Times New Roman"/>
          <w:sz w:val="20"/>
          <w:szCs w:val="20"/>
        </w:rPr>
        <w:t xml:space="preserve">» </w:t>
      </w:r>
      <w:r w:rsidRPr="008F71DC">
        <w:rPr>
          <w:rFonts w:ascii="Times New Roman" w:hAnsi="Times New Roman" w:cs="Times New Roman"/>
          <w:sz w:val="20"/>
          <w:szCs w:val="20"/>
        </w:rPr>
        <w:t xml:space="preserve">с целью обеспечения </w:t>
      </w:r>
      <w:r w:rsidRPr="008F71DC">
        <w:rPr>
          <w:rFonts w:ascii="Times New Roman" w:eastAsia="TimesNewRomanPSMT" w:hAnsi="Times New Roman" w:cs="Times New Roman"/>
          <w:sz w:val="20"/>
          <w:szCs w:val="20"/>
        </w:rPr>
        <w:t>обучающихся</w:t>
      </w:r>
      <w:r w:rsidRPr="008F71DC">
        <w:rPr>
          <w:rFonts w:ascii="Times New Roman" w:hAnsi="Times New Roman" w:cs="Times New Roman"/>
          <w:sz w:val="20"/>
          <w:szCs w:val="20"/>
        </w:rPr>
        <w:t xml:space="preserve"> законным доступом к учебным и научным материалам с использованием современных цифровых технологий. Библиотечный фонд по циклам дисциплин полностью укомплектован. Степень обеспеченности учебниками соответствует требованиям ФГОС к минимуму содержания и уровню подготовки выпускников: библиотечный фонд должен быть укомплектован печатными изданиями из расчета не менее 50 экземпляров каждого из изданий основной литературы, перечисленной в рабочих программах дисциплин (модулей), практик и не менее 25 экземпляров дополнительной литературы на 100 обучающихся. </w:t>
      </w:r>
    </w:p>
    <w:p w:rsidR="006D0012" w:rsidRPr="008F71DC" w:rsidRDefault="006D0012" w:rsidP="006728C6">
      <w:pPr>
        <w:tabs>
          <w:tab w:val="left" w:pos="0"/>
        </w:tabs>
        <w:ind w:right="28" w:firstLine="540"/>
        <w:jc w:val="both"/>
        <w:rPr>
          <w:rFonts w:ascii="Times New Roman" w:hAnsi="Times New Roman" w:cs="Times New Roman"/>
          <w:sz w:val="20"/>
          <w:szCs w:val="20"/>
        </w:rPr>
      </w:pPr>
      <w:r w:rsidRPr="008F71DC">
        <w:rPr>
          <w:rFonts w:ascii="Times New Roman" w:hAnsi="Times New Roman" w:cs="Times New Roman"/>
          <w:sz w:val="20"/>
          <w:szCs w:val="20"/>
        </w:rPr>
        <w:t xml:space="preserve">Ежегодно осуществляется подписка на профессионально-ориентированные периодические издания: «Вопросы психологии», «Прикладная психология и психоанализ», «Мир психологии», «Журнал </w:t>
      </w:r>
      <w:r w:rsidRPr="008F71DC">
        <w:rPr>
          <w:rFonts w:ascii="Times New Roman" w:hAnsi="Times New Roman" w:cs="Times New Roman"/>
          <w:sz w:val="20"/>
          <w:szCs w:val="20"/>
        </w:rPr>
        <w:lastRenderedPageBreak/>
        <w:t>практического психолога», «Вестник практической психологии и образования», «Вестник института: Экономика. Психология. Сервис», «Гостиница и ресторан», «Лидеры туриндустрии», «Современный ресторан», «Налоги и налогообложение», «Финансы», «Главбух», «Туризм и отдых», «Лидеры туриндустрии», «Банковские операции», «Учет в банках», «Деньги. Кредит. Банки» и др.</w:t>
      </w:r>
    </w:p>
    <w:p w:rsidR="006D0012" w:rsidRPr="008F71DC" w:rsidRDefault="006D0012" w:rsidP="006728C6">
      <w:pPr>
        <w:tabs>
          <w:tab w:val="left" w:pos="0"/>
        </w:tabs>
        <w:ind w:right="28" w:firstLine="540"/>
        <w:jc w:val="both"/>
        <w:rPr>
          <w:rFonts w:ascii="Times New Roman" w:hAnsi="Times New Roman" w:cs="Times New Roman"/>
          <w:sz w:val="20"/>
          <w:szCs w:val="20"/>
        </w:rPr>
      </w:pPr>
      <w:r w:rsidRPr="008F71DC">
        <w:rPr>
          <w:rFonts w:ascii="Times New Roman" w:hAnsi="Times New Roman" w:cs="Times New Roman"/>
          <w:sz w:val="20"/>
          <w:szCs w:val="20"/>
        </w:rPr>
        <w:t>В образовательном процессе используются законодательные и нормативные документы.</w:t>
      </w:r>
    </w:p>
    <w:p w:rsidR="006D0012" w:rsidRPr="008F71DC" w:rsidRDefault="006D0012" w:rsidP="006728C6">
      <w:pPr>
        <w:tabs>
          <w:tab w:val="left" w:pos="0"/>
        </w:tabs>
        <w:ind w:right="28" w:firstLine="540"/>
        <w:jc w:val="both"/>
        <w:rPr>
          <w:rFonts w:ascii="Times New Roman" w:hAnsi="Times New Roman" w:cs="Times New Roman"/>
          <w:sz w:val="20"/>
          <w:szCs w:val="20"/>
        </w:rPr>
      </w:pPr>
      <w:r w:rsidRPr="008F71DC">
        <w:rPr>
          <w:rFonts w:ascii="Times New Roman" w:hAnsi="Times New Roman" w:cs="Times New Roman"/>
          <w:sz w:val="20"/>
          <w:szCs w:val="20"/>
        </w:rPr>
        <w:t xml:space="preserve">Имеются информационные базы данных и программное обеспечение (Гарант, Консультант Плюс, </w:t>
      </w:r>
      <w:r w:rsidRPr="008F71DC">
        <w:rPr>
          <w:rFonts w:ascii="Times New Roman" w:hAnsi="Times New Roman" w:cs="Times New Roman"/>
          <w:sz w:val="20"/>
          <w:szCs w:val="20"/>
          <w:lang w:val="en-US"/>
        </w:rPr>
        <w:t>Statistica</w:t>
      </w:r>
      <w:r w:rsidRPr="008F71DC">
        <w:rPr>
          <w:rFonts w:ascii="Times New Roman" w:hAnsi="Times New Roman" w:cs="Times New Roman"/>
          <w:sz w:val="20"/>
          <w:szCs w:val="20"/>
        </w:rPr>
        <w:t>, 1</w:t>
      </w:r>
      <w:r w:rsidRPr="008F71DC">
        <w:rPr>
          <w:rFonts w:ascii="Times New Roman" w:hAnsi="Times New Roman" w:cs="Times New Roman"/>
          <w:sz w:val="20"/>
          <w:szCs w:val="20"/>
          <w:lang w:val="en-US"/>
        </w:rPr>
        <w:t>C</w:t>
      </w:r>
      <w:r w:rsidRPr="008F71DC">
        <w:rPr>
          <w:rFonts w:ascii="Times New Roman" w:hAnsi="Times New Roman" w:cs="Times New Roman"/>
          <w:sz w:val="20"/>
          <w:szCs w:val="20"/>
        </w:rPr>
        <w:t xml:space="preserve">: Бухгалтерия, </w:t>
      </w:r>
      <w:r w:rsidRPr="008F71DC">
        <w:rPr>
          <w:rStyle w:val="a3"/>
          <w:rFonts w:ascii="Times New Roman" w:hAnsi="Times New Roman" w:cs="Times New Roman"/>
          <w:sz w:val="20"/>
          <w:szCs w:val="20"/>
        </w:rPr>
        <w:t>ЭБС «Университетская библиотека «</w:t>
      </w:r>
      <w:r w:rsidRPr="008F71DC">
        <w:rPr>
          <w:rStyle w:val="a3"/>
          <w:rFonts w:ascii="Times New Roman" w:hAnsi="Times New Roman" w:cs="Times New Roman"/>
          <w:sz w:val="20"/>
          <w:szCs w:val="20"/>
          <w:lang w:val="en-US"/>
        </w:rPr>
        <w:t>online</w:t>
      </w:r>
      <w:r w:rsidRPr="008F71DC">
        <w:rPr>
          <w:rStyle w:val="a3"/>
          <w:rFonts w:ascii="Times New Roman" w:hAnsi="Times New Roman" w:cs="Times New Roman"/>
          <w:sz w:val="20"/>
          <w:szCs w:val="20"/>
        </w:rPr>
        <w:t>»</w:t>
      </w:r>
      <w:r w:rsidRPr="008F71DC">
        <w:rPr>
          <w:rFonts w:ascii="Times New Roman" w:hAnsi="Times New Roman" w:cs="Times New Roman"/>
          <w:sz w:val="20"/>
          <w:szCs w:val="20"/>
        </w:rPr>
        <w:t>), выход в Интернет, набор автоматизированных психодиагностических тестов, которые используются при изучении дисциплин общепрофессионального и специального циклов учебных планов.</w:t>
      </w:r>
      <w:r w:rsidRPr="008F71DC">
        <w:rPr>
          <w:rFonts w:ascii="Times New Roman" w:hAnsi="Times New Roman" w:cs="Times New Roman"/>
          <w:color w:val="FF6600"/>
          <w:sz w:val="20"/>
          <w:szCs w:val="20"/>
        </w:rPr>
        <w:t xml:space="preserve"> </w:t>
      </w:r>
      <w:r w:rsidRPr="008F71DC">
        <w:rPr>
          <w:rFonts w:ascii="Times New Roman" w:hAnsi="Times New Roman" w:cs="Times New Roman"/>
          <w:sz w:val="20"/>
          <w:szCs w:val="20"/>
        </w:rPr>
        <w:t xml:space="preserve">По ряду дисциплин используются мультимедийные технологии (презентации, учебные видеофильмы, видеопособия, электронные учебники и т.д.). </w:t>
      </w:r>
    </w:p>
    <w:p w:rsidR="006D0012" w:rsidRPr="008F71DC" w:rsidRDefault="006D0012" w:rsidP="006728C6">
      <w:pPr>
        <w:pStyle w:val="a4"/>
        <w:shd w:val="clear" w:color="auto" w:fill="auto"/>
        <w:tabs>
          <w:tab w:val="left" w:pos="0"/>
        </w:tabs>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С целью эффективной реализации основных образовательных программ по всем циклам учебных дисциплин рабочего учебного плана, качественного проведения учебных занятий, формирования у </w:t>
      </w:r>
      <w:r w:rsidRPr="008F71DC">
        <w:rPr>
          <w:rFonts w:ascii="Times New Roman" w:eastAsia="TimesNewRomanPSMT" w:hAnsi="Times New Roman" w:cs="Times New Roman"/>
          <w:sz w:val="20"/>
          <w:szCs w:val="20"/>
        </w:rPr>
        <w:t>обучающихся</w:t>
      </w:r>
      <w:r w:rsidRPr="008F71DC">
        <w:rPr>
          <w:rStyle w:val="a3"/>
          <w:rFonts w:ascii="Times New Roman" w:hAnsi="Times New Roman" w:cs="Times New Roman"/>
          <w:color w:val="000000"/>
          <w:sz w:val="20"/>
          <w:szCs w:val="20"/>
        </w:rPr>
        <w:t xml:space="preserve"> устойчивых знаний и умений в институте активно применяются программные средства учебного назначения, видеофильмы, аудиосредства. Проведение маркетинга рынка программных, видео и аудиосредств обеспечивает оперативное приобретение лучших дидактических продуктов.</w:t>
      </w:r>
    </w:p>
    <w:p w:rsidR="006D0012" w:rsidRPr="008F71DC" w:rsidRDefault="006D0012" w:rsidP="006728C6">
      <w:pPr>
        <w:pStyle w:val="a4"/>
        <w:tabs>
          <w:tab w:val="left" w:pos="0"/>
        </w:tabs>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При проведении различных видов учебных занятий и во время самостоятельной работы </w:t>
      </w:r>
      <w:r w:rsidRPr="008F71DC">
        <w:rPr>
          <w:rFonts w:ascii="Times New Roman" w:eastAsia="TimesNewRomanPSMT" w:hAnsi="Times New Roman" w:cs="Times New Roman"/>
          <w:sz w:val="20"/>
          <w:szCs w:val="20"/>
        </w:rPr>
        <w:t>обучающимися</w:t>
      </w:r>
      <w:r w:rsidRPr="008F71DC">
        <w:rPr>
          <w:rStyle w:val="a3"/>
          <w:rFonts w:ascii="Times New Roman" w:hAnsi="Times New Roman" w:cs="Times New Roman"/>
          <w:color w:val="000000"/>
          <w:sz w:val="20"/>
          <w:szCs w:val="20"/>
        </w:rPr>
        <w:t xml:space="preserve"> и преподавателями вуза используется более двухсот различных программных продуктов учебного назначения (электронных учебников, баз данных, тестов и т.п.), значительная часть из которых разработана профессорско-преподавательским составом института.</w:t>
      </w:r>
    </w:p>
    <w:p w:rsidR="006D0012" w:rsidRPr="008F71DC" w:rsidRDefault="006D0012" w:rsidP="006728C6">
      <w:pPr>
        <w:pStyle w:val="a4"/>
        <w:shd w:val="clear" w:color="auto" w:fill="auto"/>
        <w:tabs>
          <w:tab w:val="left" w:pos="0"/>
        </w:tabs>
        <w:spacing w:before="0" w:after="0" w:line="240" w:lineRule="auto"/>
        <w:ind w:right="28" w:firstLine="540"/>
        <w:rPr>
          <w:rStyle w:val="33"/>
          <w:rFonts w:ascii="Times New Roman" w:hAnsi="Times New Roman" w:cs="Times New Roman"/>
          <w:b/>
          <w:bCs/>
          <w:color w:val="000000"/>
          <w:sz w:val="20"/>
          <w:szCs w:val="20"/>
        </w:rPr>
      </w:pPr>
      <w:r w:rsidRPr="008F71DC">
        <w:rPr>
          <w:rStyle w:val="a3"/>
          <w:rFonts w:ascii="Times New Roman" w:hAnsi="Times New Roman" w:cs="Times New Roman"/>
          <w:color w:val="000000"/>
          <w:sz w:val="20"/>
          <w:szCs w:val="20"/>
        </w:rPr>
        <w:t xml:space="preserve">Информационное обеспечение образовательного процесса в институте совершенствует технологические приемы и способы педагогического взаимодействия профессорско-преподавательского состава и </w:t>
      </w:r>
      <w:r w:rsidRPr="008F71DC">
        <w:rPr>
          <w:rFonts w:ascii="Times New Roman" w:eastAsia="TimesNewRomanPSMT" w:hAnsi="Times New Roman" w:cs="Times New Roman"/>
          <w:sz w:val="20"/>
          <w:szCs w:val="20"/>
        </w:rPr>
        <w:t>обучающихся</w:t>
      </w:r>
      <w:r w:rsidRPr="008F71DC">
        <w:rPr>
          <w:rStyle w:val="a3"/>
          <w:rFonts w:ascii="Times New Roman" w:hAnsi="Times New Roman" w:cs="Times New Roman"/>
          <w:color w:val="000000"/>
          <w:sz w:val="20"/>
          <w:szCs w:val="20"/>
        </w:rPr>
        <w:t>, способствует интенсификации учебного процесса, улучшает его информационно-ресурсные возможности.</w:t>
      </w:r>
    </w:p>
    <w:p w:rsidR="006D0012" w:rsidRPr="008F71DC" w:rsidRDefault="006D0012" w:rsidP="006728C6">
      <w:pPr>
        <w:pStyle w:val="34"/>
        <w:shd w:val="clear" w:color="auto" w:fill="auto"/>
        <w:tabs>
          <w:tab w:val="left" w:pos="0"/>
          <w:tab w:val="left" w:pos="950"/>
        </w:tabs>
        <w:spacing w:before="0" w:line="240" w:lineRule="auto"/>
        <w:ind w:right="28" w:firstLine="540"/>
        <w:jc w:val="both"/>
        <w:rPr>
          <w:rFonts w:ascii="Times New Roman" w:hAnsi="Times New Roman" w:cs="Times New Roman"/>
          <w:sz w:val="20"/>
          <w:szCs w:val="20"/>
        </w:rPr>
      </w:pPr>
      <w:r w:rsidRPr="008F71DC">
        <w:rPr>
          <w:rStyle w:val="33"/>
          <w:rFonts w:ascii="Times New Roman" w:hAnsi="Times New Roman" w:cs="Times New Roman"/>
          <w:b/>
          <w:bCs/>
          <w:color w:val="000000"/>
          <w:sz w:val="20"/>
          <w:szCs w:val="20"/>
        </w:rPr>
        <w:t>Система воспитательной работы в интересах обеспечения качества образования</w:t>
      </w:r>
    </w:p>
    <w:p w:rsidR="006D0012" w:rsidRPr="008F71DC" w:rsidRDefault="006D0012" w:rsidP="006728C6">
      <w:pPr>
        <w:pStyle w:val="a4"/>
        <w:shd w:val="clear" w:color="auto" w:fill="auto"/>
        <w:tabs>
          <w:tab w:val="left" w:pos="0"/>
        </w:tabs>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Целью системы воспитательной работы с </w:t>
      </w:r>
      <w:r w:rsidRPr="008F71DC">
        <w:rPr>
          <w:rFonts w:ascii="Times New Roman" w:eastAsia="TimesNewRomanPSMT" w:hAnsi="Times New Roman" w:cs="Times New Roman"/>
          <w:sz w:val="20"/>
          <w:szCs w:val="20"/>
        </w:rPr>
        <w:t>обучающимися</w:t>
      </w:r>
      <w:r w:rsidRPr="008F71DC">
        <w:rPr>
          <w:rStyle w:val="a3"/>
          <w:rFonts w:ascii="Times New Roman" w:hAnsi="Times New Roman" w:cs="Times New Roman"/>
          <w:color w:val="000000"/>
          <w:sz w:val="20"/>
          <w:szCs w:val="20"/>
        </w:rPr>
        <w:t xml:space="preserve"> в институте является подготовка профессионально и культурно ориентированной личности, обладающей мировоззренческим потенциалом, способностями к профессиональному, интеллектуальному и </w:t>
      </w:r>
      <w:r w:rsidRPr="008F71DC">
        <w:rPr>
          <w:rStyle w:val="a3"/>
          <w:rFonts w:ascii="Times New Roman" w:hAnsi="Times New Roman" w:cs="Times New Roman"/>
          <w:color w:val="000000"/>
          <w:sz w:val="20"/>
          <w:szCs w:val="20"/>
        </w:rPr>
        <w:lastRenderedPageBreak/>
        <w:t>социальному творчеству, владеющей устойчивыми умениями и навыками выполнения профессиональных обязанностей.</w:t>
      </w:r>
    </w:p>
    <w:p w:rsidR="006D0012" w:rsidRPr="008F71DC" w:rsidRDefault="006D0012" w:rsidP="006728C6">
      <w:pPr>
        <w:pStyle w:val="a4"/>
        <w:shd w:val="clear" w:color="auto" w:fill="auto"/>
        <w:tabs>
          <w:tab w:val="left" w:pos="0"/>
        </w:tabs>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 xml:space="preserve">Общая цель воспитания достигается посредством ее реализации в системе воспитательных структур и решением конкретных </w:t>
      </w:r>
      <w:r w:rsidRPr="008F71DC">
        <w:rPr>
          <w:rStyle w:val="5"/>
          <w:color w:val="000000"/>
          <w:spacing w:val="0"/>
          <w:sz w:val="20"/>
          <w:szCs w:val="20"/>
        </w:rPr>
        <w:t>з</w:t>
      </w:r>
      <w:r w:rsidRPr="008F71DC">
        <w:rPr>
          <w:rStyle w:val="a3"/>
          <w:rFonts w:ascii="Times New Roman" w:hAnsi="Times New Roman" w:cs="Times New Roman"/>
          <w:color w:val="000000"/>
          <w:sz w:val="20"/>
          <w:szCs w:val="20"/>
        </w:rPr>
        <w:t>адач, среди которых наиболее актуальными являются следующие:</w:t>
      </w:r>
    </w:p>
    <w:p w:rsidR="006D0012" w:rsidRPr="008F71DC" w:rsidRDefault="006D0012" w:rsidP="00FD037E">
      <w:pPr>
        <w:pStyle w:val="a4"/>
        <w:numPr>
          <w:ilvl w:val="0"/>
          <w:numId w:val="20"/>
        </w:numPr>
        <w:shd w:val="clear" w:color="auto" w:fill="auto"/>
        <w:tabs>
          <w:tab w:val="left" w:pos="53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воспитание потребности обучающихся к освоению ценностей общечеловеческой и национальной культуры, формированию эстетических ценностей и вкуса, стремлению к созданию и приумножению ценностей духовной культуры, участию в культурной жизни российского общества;</w:t>
      </w:r>
    </w:p>
    <w:p w:rsidR="006D0012" w:rsidRPr="008F71DC" w:rsidRDefault="006D0012" w:rsidP="00FD037E">
      <w:pPr>
        <w:pStyle w:val="a4"/>
        <w:numPr>
          <w:ilvl w:val="0"/>
          <w:numId w:val="20"/>
        </w:numPr>
        <w:shd w:val="clear" w:color="auto" w:fill="auto"/>
        <w:tabs>
          <w:tab w:val="left" w:pos="53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приобщение к общечеловеческим нормам морали, национальным традициям, кодексам профессиональной чести, воспитание адекватной самооценки результатов своей деятельности;</w:t>
      </w:r>
    </w:p>
    <w:p w:rsidR="006D0012" w:rsidRPr="008F71DC" w:rsidRDefault="006D0012" w:rsidP="00FD037E">
      <w:pPr>
        <w:pStyle w:val="a4"/>
        <w:numPr>
          <w:ilvl w:val="0"/>
          <w:numId w:val="20"/>
        </w:numPr>
        <w:shd w:val="clear" w:color="auto" w:fill="auto"/>
        <w:tabs>
          <w:tab w:val="left" w:pos="53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формирование гражданского самосознания, духовно-нравственное становление личности, воспитание толерантности;</w:t>
      </w:r>
    </w:p>
    <w:p w:rsidR="006D0012" w:rsidRPr="008F71DC" w:rsidRDefault="006D0012" w:rsidP="00FD037E">
      <w:pPr>
        <w:pStyle w:val="a4"/>
        <w:numPr>
          <w:ilvl w:val="0"/>
          <w:numId w:val="20"/>
        </w:numPr>
        <w:shd w:val="clear" w:color="auto" w:fill="auto"/>
        <w:tabs>
          <w:tab w:val="left" w:pos="53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воспитание патриотов России, своего города, своего института;</w:t>
      </w:r>
    </w:p>
    <w:p w:rsidR="006D0012" w:rsidRPr="008F71DC" w:rsidRDefault="006D0012" w:rsidP="00FD037E">
      <w:pPr>
        <w:pStyle w:val="a4"/>
        <w:numPr>
          <w:ilvl w:val="0"/>
          <w:numId w:val="20"/>
        </w:numPr>
        <w:shd w:val="clear" w:color="auto" w:fill="auto"/>
        <w:tabs>
          <w:tab w:val="left" w:pos="53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выявление и развитие задатков, формирование на их основе общих и специальных способностей, индивидуальности личности, возвышение ее творческого потенциала и способности к саморазвитию;</w:t>
      </w:r>
    </w:p>
    <w:p w:rsidR="006D0012" w:rsidRPr="008F71DC" w:rsidRDefault="006D0012" w:rsidP="00FD037E">
      <w:pPr>
        <w:pStyle w:val="a4"/>
        <w:numPr>
          <w:ilvl w:val="0"/>
          <w:numId w:val="20"/>
        </w:numPr>
        <w:shd w:val="clear" w:color="auto" w:fill="auto"/>
        <w:tabs>
          <w:tab w:val="left" w:pos="53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формирование учебной и профессиональной мотивации;</w:t>
      </w:r>
    </w:p>
    <w:p w:rsidR="006D0012" w:rsidRPr="008F71DC" w:rsidRDefault="006D0012" w:rsidP="00FD037E">
      <w:pPr>
        <w:pStyle w:val="a4"/>
        <w:numPr>
          <w:ilvl w:val="0"/>
          <w:numId w:val="20"/>
        </w:numPr>
        <w:shd w:val="clear" w:color="auto" w:fill="auto"/>
        <w:tabs>
          <w:tab w:val="left" w:pos="538"/>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воспитание потребности в здоровом образе жизни;</w:t>
      </w:r>
    </w:p>
    <w:p w:rsidR="006D0012" w:rsidRPr="008F71DC" w:rsidRDefault="006D0012" w:rsidP="00FD037E">
      <w:pPr>
        <w:pStyle w:val="a4"/>
        <w:numPr>
          <w:ilvl w:val="0"/>
          <w:numId w:val="20"/>
        </w:numPr>
        <w:shd w:val="clear" w:color="auto" w:fill="auto"/>
        <w:tabs>
          <w:tab w:val="left" w:pos="534"/>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формирование сознательного отношения к семейной жизни;</w:t>
      </w:r>
    </w:p>
    <w:p w:rsidR="006D0012" w:rsidRPr="008F71DC" w:rsidRDefault="006D0012" w:rsidP="00FD037E">
      <w:pPr>
        <w:pStyle w:val="a4"/>
        <w:numPr>
          <w:ilvl w:val="0"/>
          <w:numId w:val="20"/>
        </w:numPr>
        <w:shd w:val="clear" w:color="auto" w:fill="auto"/>
        <w:tabs>
          <w:tab w:val="left" w:pos="529"/>
        </w:tabs>
        <w:spacing w:before="0" w:after="0" w:line="240" w:lineRule="auto"/>
        <w:ind w:left="284" w:right="28" w:hanging="284"/>
        <w:rPr>
          <w:rFonts w:ascii="Times New Roman" w:hAnsi="Times New Roman" w:cs="Times New Roman"/>
          <w:sz w:val="20"/>
          <w:szCs w:val="20"/>
        </w:rPr>
      </w:pPr>
      <w:r w:rsidRPr="008F71DC">
        <w:rPr>
          <w:rStyle w:val="a3"/>
          <w:rFonts w:ascii="Times New Roman" w:hAnsi="Times New Roman" w:cs="Times New Roman"/>
          <w:color w:val="000000"/>
          <w:sz w:val="20"/>
          <w:szCs w:val="20"/>
        </w:rPr>
        <w:t>обучение основным принципам построения профессиональной карьеры и навыкам поведения на рынке труда.</w:t>
      </w:r>
    </w:p>
    <w:p w:rsidR="006D0012" w:rsidRPr="008F71DC" w:rsidRDefault="006D0012" w:rsidP="006728C6">
      <w:pPr>
        <w:pStyle w:val="a4"/>
        <w:shd w:val="clear" w:color="auto" w:fill="auto"/>
        <w:spacing w:before="0" w:after="0" w:line="240" w:lineRule="auto"/>
        <w:ind w:right="28" w:firstLine="567"/>
        <w:rPr>
          <w:rFonts w:ascii="Times New Roman" w:hAnsi="Times New Roman" w:cs="Times New Roman"/>
          <w:sz w:val="20"/>
          <w:szCs w:val="20"/>
        </w:rPr>
      </w:pPr>
      <w:r w:rsidRPr="008F71DC">
        <w:rPr>
          <w:rStyle w:val="a3"/>
          <w:rFonts w:ascii="Times New Roman" w:hAnsi="Times New Roman" w:cs="Times New Roman"/>
          <w:color w:val="000000"/>
          <w:sz w:val="20"/>
          <w:szCs w:val="20"/>
        </w:rPr>
        <w:t>Система воспитательной работы в институте предполагает осуществление скоординированных мер и действий всего профессорско-преподавательского, руководящего состава и обучающихся:</w:t>
      </w:r>
    </w:p>
    <w:p w:rsidR="006D0012" w:rsidRPr="008F71DC" w:rsidRDefault="006D0012" w:rsidP="006728C6">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Fonts w:ascii="Times New Roman" w:hAnsi="Times New Roman" w:cs="Times New Roman"/>
          <w:color w:val="000000"/>
          <w:sz w:val="20"/>
          <w:szCs w:val="20"/>
          <w:u w:val="single"/>
        </w:rPr>
        <w:t>В области организации учебного процесса:</w:t>
      </w:r>
      <w:r w:rsidRPr="008F71DC">
        <w:rPr>
          <w:rStyle w:val="a3"/>
          <w:rFonts w:ascii="Times New Roman" w:hAnsi="Times New Roman" w:cs="Times New Roman"/>
          <w:color w:val="000000"/>
          <w:sz w:val="20"/>
          <w:szCs w:val="20"/>
        </w:rPr>
        <w:t xml:space="preserve"> анализ воспитательных ресурсов учебных дисциплин, коррекция учебных планов и программ, чтение специальных курсов в области жизнеобеспе</w:t>
      </w:r>
      <w:r w:rsidRPr="008F71DC">
        <w:rPr>
          <w:rStyle w:val="81"/>
          <w:color w:val="000000"/>
          <w:spacing w:val="0"/>
          <w:sz w:val="20"/>
          <w:szCs w:val="20"/>
        </w:rPr>
        <w:t xml:space="preserve">чения, </w:t>
      </w:r>
      <w:r w:rsidRPr="008F71DC">
        <w:rPr>
          <w:rStyle w:val="a3"/>
          <w:rFonts w:ascii="Times New Roman" w:hAnsi="Times New Roman" w:cs="Times New Roman"/>
          <w:color w:val="000000"/>
          <w:sz w:val="20"/>
          <w:szCs w:val="20"/>
        </w:rPr>
        <w:t xml:space="preserve">интеллектуального и духовного развития, культуры мира, </w:t>
      </w:r>
      <w:r w:rsidRPr="008F71DC">
        <w:rPr>
          <w:rStyle w:val="5"/>
          <w:color w:val="000000"/>
          <w:spacing w:val="0"/>
          <w:sz w:val="20"/>
          <w:szCs w:val="20"/>
        </w:rPr>
        <w:t>разр</w:t>
      </w:r>
      <w:r w:rsidRPr="008F71DC">
        <w:rPr>
          <w:rStyle w:val="a3"/>
          <w:rFonts w:ascii="Times New Roman" w:hAnsi="Times New Roman" w:cs="Times New Roman"/>
          <w:color w:val="000000"/>
          <w:sz w:val="20"/>
          <w:szCs w:val="20"/>
        </w:rPr>
        <w:t xml:space="preserve">абатываемых кафедрами и закрепляемых образовательным стандартом; расширение применения аудиовизуальных средств в учебной работе, более эффективное использование в воспитательных целях возможностей всех учебных практик. </w:t>
      </w:r>
    </w:p>
    <w:p w:rsidR="006D0012" w:rsidRPr="008F71DC" w:rsidRDefault="006D0012" w:rsidP="006728C6">
      <w:pPr>
        <w:pStyle w:val="a4"/>
        <w:shd w:val="clear" w:color="auto" w:fill="auto"/>
        <w:spacing w:before="0" w:after="0" w:line="240" w:lineRule="auto"/>
        <w:ind w:right="28" w:firstLine="567"/>
        <w:rPr>
          <w:rFonts w:ascii="Times New Roman" w:hAnsi="Times New Roman" w:cs="Times New Roman"/>
          <w:sz w:val="20"/>
          <w:szCs w:val="20"/>
        </w:rPr>
      </w:pPr>
      <w:r w:rsidRPr="008F71DC">
        <w:rPr>
          <w:rFonts w:ascii="Times New Roman" w:hAnsi="Times New Roman" w:cs="Times New Roman"/>
          <w:color w:val="000000"/>
          <w:sz w:val="20"/>
          <w:szCs w:val="20"/>
          <w:u w:val="single"/>
        </w:rPr>
        <w:t xml:space="preserve">В области расширения возможностей для проявления социальной активности и самоуправления </w:t>
      </w:r>
      <w:r w:rsidRPr="008F71DC">
        <w:rPr>
          <w:rStyle w:val="a3"/>
          <w:rFonts w:ascii="Times New Roman" w:hAnsi="Times New Roman" w:cs="Times New Roman"/>
          <w:color w:val="000000"/>
          <w:sz w:val="20"/>
          <w:szCs w:val="20"/>
          <w:u w:val="single"/>
        </w:rPr>
        <w:t>обучающихся</w:t>
      </w:r>
      <w:r w:rsidRPr="008F71DC">
        <w:rPr>
          <w:rFonts w:ascii="Times New Roman" w:hAnsi="Times New Roman" w:cs="Times New Roman"/>
          <w:color w:val="000000"/>
          <w:sz w:val="20"/>
          <w:szCs w:val="20"/>
          <w:u w:val="single"/>
        </w:rPr>
        <w:t>:</w:t>
      </w:r>
      <w:r w:rsidRPr="008F71DC">
        <w:rPr>
          <w:rStyle w:val="a3"/>
          <w:rFonts w:ascii="Times New Roman" w:hAnsi="Times New Roman" w:cs="Times New Roman"/>
          <w:color w:val="000000"/>
          <w:sz w:val="20"/>
          <w:szCs w:val="20"/>
        </w:rPr>
        <w:t xml:space="preserve"> содействие работе таких общественных формирований, как студенческий Совет института, оказание помощи студенческому активу в организации досуга, удовлетворении духовных запросов обучающихся; развитие состязательных начал в творческой деятельности обучающихся </w:t>
      </w:r>
      <w:r w:rsidRPr="008F71DC">
        <w:rPr>
          <w:rStyle w:val="a3"/>
          <w:rFonts w:ascii="Times New Roman" w:hAnsi="Times New Roman" w:cs="Times New Roman"/>
          <w:color w:val="000000"/>
          <w:sz w:val="20"/>
          <w:szCs w:val="20"/>
        </w:rPr>
        <w:lastRenderedPageBreak/>
        <w:t>(проведение интеллектуальных игр, организация творческих профессиональных конкурсов, поощрение лучших групп обучающихся).</w:t>
      </w:r>
    </w:p>
    <w:p w:rsidR="006D0012" w:rsidRPr="008F71DC" w:rsidRDefault="006D0012" w:rsidP="006728C6">
      <w:pPr>
        <w:pStyle w:val="a4"/>
        <w:shd w:val="clear" w:color="auto" w:fill="auto"/>
        <w:spacing w:before="0" w:after="0" w:line="240" w:lineRule="auto"/>
        <w:ind w:right="28" w:firstLine="567"/>
        <w:rPr>
          <w:rFonts w:ascii="Times New Roman" w:hAnsi="Times New Roman" w:cs="Times New Roman"/>
          <w:sz w:val="20"/>
          <w:szCs w:val="20"/>
        </w:rPr>
      </w:pPr>
      <w:r w:rsidRPr="008F71DC">
        <w:rPr>
          <w:rFonts w:ascii="Times New Roman" w:hAnsi="Times New Roman" w:cs="Times New Roman"/>
          <w:color w:val="000000"/>
          <w:sz w:val="20"/>
          <w:szCs w:val="20"/>
          <w:u w:val="single"/>
        </w:rPr>
        <w:t xml:space="preserve">В области художественного творчества </w:t>
      </w:r>
      <w:r w:rsidRPr="008F71DC">
        <w:rPr>
          <w:rStyle w:val="a3"/>
          <w:rFonts w:ascii="Times New Roman" w:hAnsi="Times New Roman" w:cs="Times New Roman"/>
          <w:color w:val="000000"/>
          <w:sz w:val="20"/>
          <w:szCs w:val="20"/>
          <w:u w:val="single"/>
        </w:rPr>
        <w:t>обучающихся</w:t>
      </w:r>
      <w:r w:rsidRPr="008F71DC">
        <w:rPr>
          <w:rFonts w:ascii="Times New Roman" w:hAnsi="Times New Roman" w:cs="Times New Roman"/>
          <w:color w:val="000000"/>
          <w:sz w:val="20"/>
          <w:szCs w:val="20"/>
          <w:u w:val="single"/>
        </w:rPr>
        <w:t>:</w:t>
      </w:r>
      <w:r w:rsidRPr="008F71DC">
        <w:rPr>
          <w:rStyle w:val="a3"/>
          <w:rFonts w:ascii="Times New Roman" w:hAnsi="Times New Roman" w:cs="Times New Roman"/>
          <w:color w:val="000000"/>
          <w:sz w:val="20"/>
          <w:szCs w:val="20"/>
        </w:rPr>
        <w:t xml:space="preserve"> поддержка художественных коллективов, ансамблей, расширение масштабов фестиваля самодеятельного творчества обучающихся.</w:t>
      </w:r>
    </w:p>
    <w:p w:rsidR="006D0012" w:rsidRPr="008F71DC" w:rsidRDefault="006D0012" w:rsidP="006728C6">
      <w:pPr>
        <w:pStyle w:val="a4"/>
        <w:shd w:val="clear" w:color="auto" w:fill="auto"/>
        <w:spacing w:before="0" w:after="0" w:line="240" w:lineRule="auto"/>
        <w:ind w:right="28" w:firstLine="567"/>
        <w:rPr>
          <w:rFonts w:ascii="Times New Roman" w:hAnsi="Times New Roman" w:cs="Times New Roman"/>
          <w:sz w:val="20"/>
          <w:szCs w:val="20"/>
        </w:rPr>
      </w:pPr>
      <w:r w:rsidRPr="008F71DC">
        <w:rPr>
          <w:rFonts w:ascii="Times New Roman" w:hAnsi="Times New Roman" w:cs="Times New Roman"/>
          <w:color w:val="000000"/>
          <w:sz w:val="20"/>
          <w:szCs w:val="20"/>
          <w:u w:val="single"/>
        </w:rPr>
        <w:t>В области работы с кадрами: у</w:t>
      </w:r>
      <w:r w:rsidRPr="008F71DC">
        <w:rPr>
          <w:rStyle w:val="a3"/>
          <w:rFonts w:ascii="Times New Roman" w:hAnsi="Times New Roman" w:cs="Times New Roman"/>
          <w:color w:val="000000"/>
          <w:sz w:val="20"/>
          <w:szCs w:val="20"/>
        </w:rPr>
        <w:t>силение мотивации профессорско-преподавательского состава в ведении воспитательной работы, развитие института кураторства, финансирование творческих проектов, осуществляемых преподавателями вместе с обучающимися. [41]</w:t>
      </w:r>
    </w:p>
    <w:p w:rsidR="006D0012" w:rsidRPr="008F71DC" w:rsidRDefault="006D0012" w:rsidP="006728C6">
      <w:pPr>
        <w:pStyle w:val="a4"/>
        <w:shd w:val="clear" w:color="auto" w:fill="auto"/>
        <w:spacing w:before="0" w:after="0" w:line="240" w:lineRule="auto"/>
        <w:ind w:right="28" w:firstLine="567"/>
        <w:rPr>
          <w:rFonts w:ascii="Times New Roman" w:hAnsi="Times New Roman" w:cs="Times New Roman"/>
          <w:sz w:val="20"/>
          <w:szCs w:val="20"/>
        </w:rPr>
      </w:pPr>
      <w:r w:rsidRPr="008F71DC">
        <w:rPr>
          <w:rFonts w:ascii="Times New Roman" w:hAnsi="Times New Roman" w:cs="Times New Roman"/>
          <w:color w:val="000000"/>
          <w:sz w:val="20"/>
          <w:szCs w:val="20"/>
          <w:u w:val="single"/>
        </w:rPr>
        <w:t>В области развития материальной базы</w:t>
      </w:r>
      <w:r w:rsidRPr="008F71DC">
        <w:rPr>
          <w:rStyle w:val="a3"/>
          <w:rFonts w:ascii="Times New Roman" w:hAnsi="Times New Roman" w:cs="Times New Roman"/>
          <w:color w:val="000000"/>
          <w:sz w:val="20"/>
          <w:szCs w:val="20"/>
        </w:rPr>
        <w:t xml:space="preserve"> для ведения воспитательной и внеучебной работы: использование в интересах воспитательного процесса компьютерной базы вуза, оборудование спортивных залов и площадок, рекреационных зон, помещений, приспособленных для проведения культурных мероприятий, использование объектов территории вуза, не рассматривавшихся ранее как объекты инфраструктуры воспитательного процесса и др.</w:t>
      </w:r>
    </w:p>
    <w:p w:rsidR="006D0012" w:rsidRPr="008F71DC" w:rsidRDefault="006D0012" w:rsidP="006728C6">
      <w:pPr>
        <w:pStyle w:val="a4"/>
        <w:shd w:val="clear" w:color="auto" w:fill="auto"/>
        <w:spacing w:before="0" w:after="0" w:line="240" w:lineRule="auto"/>
        <w:ind w:right="28" w:firstLine="567"/>
        <w:rPr>
          <w:rStyle w:val="a3"/>
          <w:rFonts w:ascii="Times New Roman" w:hAnsi="Times New Roman" w:cs="Times New Roman"/>
          <w:color w:val="000000"/>
          <w:sz w:val="20"/>
          <w:szCs w:val="20"/>
        </w:rPr>
      </w:pPr>
      <w:r w:rsidRPr="008F71DC">
        <w:rPr>
          <w:rStyle w:val="a3"/>
          <w:rFonts w:ascii="Times New Roman" w:hAnsi="Times New Roman" w:cs="Times New Roman"/>
          <w:color w:val="000000"/>
          <w:sz w:val="20"/>
          <w:szCs w:val="20"/>
        </w:rPr>
        <w:t>Созданная в институте система воспитательной работы, включающая в себя совокупность элементов структуры, содержания, организации и методики, позволяет сформировать из обучающихся современные кадры, обладающие высокими профессиональными компетенциями.</w:t>
      </w:r>
    </w:p>
    <w:p w:rsidR="006D0012" w:rsidRPr="008F71DC" w:rsidRDefault="006D0012" w:rsidP="00A54E83">
      <w:pPr>
        <w:pStyle w:val="a4"/>
        <w:shd w:val="clear" w:color="auto" w:fill="auto"/>
        <w:spacing w:before="0" w:after="0" w:line="240" w:lineRule="auto"/>
        <w:ind w:right="28" w:hanging="20"/>
        <w:jc w:val="center"/>
        <w:rPr>
          <w:rStyle w:val="33"/>
          <w:rFonts w:ascii="Times New Roman" w:hAnsi="Times New Roman" w:cs="Times New Roman"/>
          <w:b/>
          <w:bCs/>
          <w:color w:val="000000"/>
          <w:sz w:val="20"/>
          <w:szCs w:val="20"/>
        </w:rPr>
      </w:pPr>
    </w:p>
    <w:p w:rsidR="006D0012" w:rsidRPr="008F71DC" w:rsidRDefault="006D0012" w:rsidP="00A54E83">
      <w:pPr>
        <w:pStyle w:val="a4"/>
        <w:shd w:val="clear" w:color="auto" w:fill="auto"/>
        <w:spacing w:before="0" w:after="0" w:line="240" w:lineRule="auto"/>
        <w:ind w:right="28" w:hanging="20"/>
        <w:jc w:val="center"/>
        <w:rPr>
          <w:rStyle w:val="33"/>
          <w:rFonts w:ascii="Times New Roman" w:hAnsi="Times New Roman" w:cs="Times New Roman"/>
          <w:b/>
          <w:bCs/>
          <w:color w:val="000000"/>
          <w:sz w:val="20"/>
          <w:szCs w:val="20"/>
        </w:rPr>
      </w:pPr>
    </w:p>
    <w:p w:rsidR="006D0012" w:rsidRPr="008F71DC" w:rsidRDefault="006D0012" w:rsidP="00A54E83">
      <w:pPr>
        <w:pStyle w:val="a4"/>
        <w:shd w:val="clear" w:color="auto" w:fill="auto"/>
        <w:spacing w:before="0" w:after="0" w:line="240" w:lineRule="auto"/>
        <w:ind w:right="28" w:hanging="20"/>
        <w:jc w:val="center"/>
        <w:rPr>
          <w:rFonts w:ascii="Times New Roman" w:hAnsi="Times New Roman" w:cs="Times New Roman"/>
          <w:sz w:val="20"/>
          <w:szCs w:val="20"/>
        </w:rPr>
      </w:pPr>
      <w:r w:rsidRPr="008F71DC">
        <w:rPr>
          <w:rStyle w:val="33"/>
          <w:rFonts w:ascii="Times New Roman" w:hAnsi="Times New Roman" w:cs="Times New Roman"/>
          <w:b/>
          <w:bCs/>
          <w:color w:val="000000"/>
          <w:sz w:val="20"/>
          <w:szCs w:val="20"/>
        </w:rPr>
        <w:t>1.6. СИСТЕМА КОНТРОЛЯ КАЧЕСТВА ОБРАЗОВАНИЯ</w:t>
      </w:r>
    </w:p>
    <w:p w:rsidR="006D0012" w:rsidRPr="008F71DC" w:rsidRDefault="006D0012" w:rsidP="00223ABA">
      <w:pPr>
        <w:pStyle w:val="002"/>
      </w:pPr>
      <w:r w:rsidRPr="008F71DC">
        <w:t>Внутривузовская система контроля качества подготовки выпускников (далее по тексту – система контроля) является составной частью системы управления качеством образовательного процесса.</w:t>
      </w:r>
    </w:p>
    <w:p w:rsidR="006D0012" w:rsidRPr="008F71DC" w:rsidRDefault="006D0012" w:rsidP="006728C6">
      <w:pPr>
        <w:ind w:right="28" w:firstLine="567"/>
        <w:jc w:val="both"/>
        <w:rPr>
          <w:rFonts w:ascii="Times New Roman" w:hAnsi="Times New Roman" w:cs="Times New Roman"/>
          <w:sz w:val="20"/>
          <w:szCs w:val="20"/>
        </w:rPr>
      </w:pPr>
      <w:r w:rsidRPr="008F71DC">
        <w:rPr>
          <w:rFonts w:ascii="Times New Roman" w:hAnsi="Times New Roman" w:cs="Times New Roman"/>
          <w:i/>
          <w:sz w:val="20"/>
          <w:szCs w:val="20"/>
        </w:rPr>
        <w:t>Целью контроля</w:t>
      </w:r>
      <w:r w:rsidRPr="008F71DC">
        <w:rPr>
          <w:rFonts w:ascii="Times New Roman" w:hAnsi="Times New Roman" w:cs="Times New Roman"/>
          <w:sz w:val="20"/>
          <w:szCs w:val="20"/>
        </w:rPr>
        <w:t xml:space="preserve"> является определение степени соответствия качества результатов образования государственным требованиям к будущим выпускникам и потребностям общества, выявления причин недостаточно эффективного функционирования образовательного процесса и обеспечения всех уровней управления необходимой информацией.</w:t>
      </w:r>
    </w:p>
    <w:p w:rsidR="006D0012" w:rsidRPr="008F71DC" w:rsidRDefault="006D0012" w:rsidP="00A54E83">
      <w:pPr>
        <w:ind w:right="28" w:firstLine="709"/>
        <w:jc w:val="center"/>
        <w:rPr>
          <w:rFonts w:ascii="Times New Roman" w:hAnsi="Times New Roman" w:cs="Times New Roman"/>
          <w:b/>
          <w:sz w:val="20"/>
          <w:szCs w:val="20"/>
        </w:rPr>
      </w:pPr>
    </w:p>
    <w:p w:rsidR="006D0012" w:rsidRPr="008F71DC" w:rsidRDefault="006D0012" w:rsidP="006728C6">
      <w:pPr>
        <w:ind w:right="28"/>
        <w:jc w:val="center"/>
        <w:rPr>
          <w:rFonts w:ascii="Times New Roman" w:hAnsi="Times New Roman" w:cs="Times New Roman"/>
          <w:b/>
          <w:sz w:val="20"/>
          <w:szCs w:val="20"/>
        </w:rPr>
      </w:pPr>
      <w:r w:rsidRPr="008F71DC">
        <w:rPr>
          <w:rFonts w:ascii="Times New Roman" w:hAnsi="Times New Roman" w:cs="Times New Roman"/>
          <w:b/>
          <w:sz w:val="20"/>
          <w:szCs w:val="20"/>
        </w:rPr>
        <w:t>Основные задачи системы контроля качества подготовки выпускников:</w:t>
      </w:r>
    </w:p>
    <w:p w:rsidR="006D0012" w:rsidRPr="008F71DC" w:rsidRDefault="006D0012" w:rsidP="00FD037E">
      <w:pPr>
        <w:pStyle w:val="af7"/>
        <w:widowControl w:val="0"/>
        <w:numPr>
          <w:ilvl w:val="0"/>
          <w:numId w:val="22"/>
        </w:numPr>
        <w:shd w:val="clear" w:color="auto" w:fill="FFFFFF"/>
        <w:tabs>
          <w:tab w:val="clear" w:pos="340"/>
          <w:tab w:val="num" w:pos="284"/>
        </w:tabs>
        <w:spacing w:before="0" w:beforeAutospacing="0" w:after="0" w:afterAutospacing="0"/>
        <w:ind w:left="284" w:right="28" w:hanging="284"/>
        <w:jc w:val="both"/>
        <w:rPr>
          <w:color w:val="000000"/>
          <w:sz w:val="20"/>
          <w:szCs w:val="20"/>
        </w:rPr>
      </w:pPr>
      <w:r w:rsidRPr="008F71DC">
        <w:rPr>
          <w:color w:val="000000"/>
          <w:sz w:val="20"/>
          <w:szCs w:val="20"/>
        </w:rPr>
        <w:t>регулярное отслеживание основных показателей качества подготовки выпускников;</w:t>
      </w:r>
    </w:p>
    <w:p w:rsidR="006D0012" w:rsidRPr="008F71DC" w:rsidRDefault="006D0012" w:rsidP="00FD037E">
      <w:pPr>
        <w:numPr>
          <w:ilvl w:val="0"/>
          <w:numId w:val="22"/>
        </w:numPr>
        <w:tabs>
          <w:tab w:val="clear" w:pos="340"/>
          <w:tab w:val="num" w:pos="284"/>
        </w:tabs>
        <w:ind w:left="284" w:right="28" w:hanging="284"/>
        <w:jc w:val="both"/>
        <w:outlineLvl w:val="3"/>
        <w:rPr>
          <w:rFonts w:ascii="Times New Roman" w:hAnsi="Times New Roman" w:cs="Times New Roman"/>
          <w:bCs/>
          <w:sz w:val="20"/>
          <w:szCs w:val="20"/>
        </w:rPr>
      </w:pPr>
      <w:r w:rsidRPr="008F71DC">
        <w:rPr>
          <w:rFonts w:ascii="Times New Roman" w:hAnsi="Times New Roman" w:cs="Times New Roman"/>
          <w:bCs/>
          <w:iCs/>
          <w:sz w:val="20"/>
          <w:szCs w:val="20"/>
        </w:rPr>
        <w:t xml:space="preserve">оценка состояния и эффективности деятельности АСПИ в соответствии с требованиями лицензионных и аккредитационных процедур; </w:t>
      </w:r>
    </w:p>
    <w:p w:rsidR="006D0012" w:rsidRPr="008F71DC" w:rsidRDefault="006D0012" w:rsidP="00FD037E">
      <w:pPr>
        <w:numPr>
          <w:ilvl w:val="0"/>
          <w:numId w:val="22"/>
        </w:numPr>
        <w:tabs>
          <w:tab w:val="clear" w:pos="340"/>
          <w:tab w:val="num" w:pos="284"/>
        </w:tabs>
        <w:ind w:left="284" w:right="28" w:hanging="284"/>
        <w:jc w:val="both"/>
        <w:outlineLvl w:val="3"/>
        <w:rPr>
          <w:rFonts w:ascii="Times New Roman" w:hAnsi="Times New Roman" w:cs="Times New Roman"/>
          <w:bCs/>
          <w:sz w:val="20"/>
          <w:szCs w:val="20"/>
        </w:rPr>
      </w:pPr>
      <w:r w:rsidRPr="008F71DC">
        <w:rPr>
          <w:rFonts w:ascii="Times New Roman" w:hAnsi="Times New Roman" w:cs="Times New Roman"/>
          <w:bCs/>
          <w:iCs/>
          <w:sz w:val="20"/>
          <w:szCs w:val="20"/>
        </w:rPr>
        <w:lastRenderedPageBreak/>
        <w:t>оценка эффективности реализации образовательных программ, в том числе инновационных с учетом социального заказа, ожиданий основных потребителей образовательных услуг;</w:t>
      </w:r>
    </w:p>
    <w:p w:rsidR="006D0012" w:rsidRPr="008F71DC" w:rsidRDefault="006D0012" w:rsidP="00FD037E">
      <w:pPr>
        <w:numPr>
          <w:ilvl w:val="0"/>
          <w:numId w:val="22"/>
        </w:numPr>
        <w:tabs>
          <w:tab w:val="clear" w:pos="340"/>
          <w:tab w:val="num" w:pos="284"/>
        </w:tabs>
        <w:ind w:left="284" w:right="28" w:hanging="284"/>
        <w:jc w:val="both"/>
        <w:outlineLvl w:val="3"/>
        <w:rPr>
          <w:rFonts w:ascii="Times New Roman" w:hAnsi="Times New Roman" w:cs="Times New Roman"/>
          <w:bCs/>
          <w:sz w:val="20"/>
          <w:szCs w:val="20"/>
        </w:rPr>
      </w:pPr>
      <w:r w:rsidRPr="008F71DC">
        <w:rPr>
          <w:rFonts w:ascii="Times New Roman" w:hAnsi="Times New Roman" w:cs="Times New Roman"/>
          <w:bCs/>
          <w:iCs/>
          <w:sz w:val="20"/>
          <w:szCs w:val="20"/>
        </w:rPr>
        <w:t xml:space="preserve">оценка уровня образовательных достижений </w:t>
      </w:r>
      <w:r w:rsidRPr="008F71DC">
        <w:rPr>
          <w:rStyle w:val="a3"/>
          <w:rFonts w:ascii="Times New Roman" w:hAnsi="Times New Roman" w:cs="Times New Roman"/>
          <w:sz w:val="20"/>
          <w:szCs w:val="20"/>
        </w:rPr>
        <w:t>обучающихся</w:t>
      </w:r>
      <w:r w:rsidRPr="008F71DC">
        <w:rPr>
          <w:rFonts w:ascii="Times New Roman" w:hAnsi="Times New Roman" w:cs="Times New Roman"/>
          <w:bCs/>
          <w:iCs/>
          <w:sz w:val="20"/>
          <w:szCs w:val="20"/>
        </w:rPr>
        <w:t xml:space="preserve"> в соответствии с требованиями </w:t>
      </w:r>
      <w:r w:rsidR="009F30CE" w:rsidRPr="008F71DC">
        <w:rPr>
          <w:rFonts w:ascii="Times New Roman" w:hAnsi="Times New Roman" w:cs="Times New Roman"/>
          <w:bCs/>
          <w:iCs/>
          <w:sz w:val="20"/>
          <w:szCs w:val="20"/>
        </w:rPr>
        <w:t>ФГОС</w:t>
      </w:r>
      <w:r w:rsidRPr="008F71DC">
        <w:rPr>
          <w:rFonts w:ascii="Times New Roman" w:hAnsi="Times New Roman" w:cs="Times New Roman"/>
          <w:bCs/>
          <w:iCs/>
          <w:sz w:val="20"/>
          <w:szCs w:val="20"/>
        </w:rPr>
        <w:t>, с учетом индивидуальных потребностей и потенциальных возможностей;</w:t>
      </w:r>
    </w:p>
    <w:p w:rsidR="006D0012" w:rsidRPr="008F71DC" w:rsidRDefault="006D0012" w:rsidP="00FD037E">
      <w:pPr>
        <w:numPr>
          <w:ilvl w:val="0"/>
          <w:numId w:val="22"/>
        </w:numPr>
        <w:tabs>
          <w:tab w:val="clear" w:pos="340"/>
          <w:tab w:val="num" w:pos="284"/>
        </w:tabs>
        <w:ind w:left="284" w:right="28" w:hanging="284"/>
        <w:jc w:val="both"/>
        <w:outlineLvl w:val="3"/>
        <w:rPr>
          <w:rFonts w:ascii="Times New Roman" w:hAnsi="Times New Roman" w:cs="Times New Roman"/>
          <w:bCs/>
          <w:sz w:val="20"/>
          <w:szCs w:val="20"/>
        </w:rPr>
      </w:pPr>
      <w:r w:rsidRPr="008F71DC">
        <w:rPr>
          <w:rFonts w:ascii="Times New Roman" w:hAnsi="Times New Roman" w:cs="Times New Roman"/>
          <w:bCs/>
          <w:sz w:val="20"/>
          <w:szCs w:val="20"/>
        </w:rPr>
        <w:t>содействие принятию обоснованных управленческих решений по совершенствованию качества подготовки выпускников;</w:t>
      </w:r>
    </w:p>
    <w:p w:rsidR="006D0012" w:rsidRPr="008F71DC" w:rsidRDefault="006D0012" w:rsidP="00FD037E">
      <w:pPr>
        <w:numPr>
          <w:ilvl w:val="0"/>
          <w:numId w:val="22"/>
        </w:numPr>
        <w:tabs>
          <w:tab w:val="clear" w:pos="340"/>
          <w:tab w:val="num" w:pos="284"/>
        </w:tabs>
        <w:ind w:left="284" w:right="28" w:hanging="284"/>
        <w:jc w:val="both"/>
        <w:outlineLvl w:val="3"/>
        <w:rPr>
          <w:rFonts w:ascii="Times New Roman" w:hAnsi="Times New Roman" w:cs="Times New Roman"/>
          <w:bCs/>
          <w:sz w:val="20"/>
          <w:szCs w:val="20"/>
        </w:rPr>
      </w:pPr>
      <w:r w:rsidRPr="008F71DC">
        <w:rPr>
          <w:rFonts w:ascii="Times New Roman" w:hAnsi="Times New Roman" w:cs="Times New Roman"/>
          <w:bCs/>
          <w:sz w:val="20"/>
          <w:szCs w:val="20"/>
        </w:rPr>
        <w:t>содействие повышению квалификации работников системы образования, принимающих участие в процедурах оценки качества образования;</w:t>
      </w:r>
    </w:p>
    <w:p w:rsidR="006D0012" w:rsidRPr="008F71DC" w:rsidRDefault="006D0012" w:rsidP="00FD037E">
      <w:pPr>
        <w:numPr>
          <w:ilvl w:val="0"/>
          <w:numId w:val="22"/>
        </w:numPr>
        <w:tabs>
          <w:tab w:val="clear" w:pos="340"/>
          <w:tab w:val="num" w:pos="284"/>
        </w:tabs>
        <w:ind w:left="284" w:right="28" w:hanging="284"/>
        <w:jc w:val="both"/>
        <w:outlineLvl w:val="3"/>
        <w:rPr>
          <w:rFonts w:ascii="Times New Roman" w:hAnsi="Times New Roman" w:cs="Times New Roman"/>
          <w:bCs/>
          <w:sz w:val="20"/>
          <w:szCs w:val="20"/>
        </w:rPr>
      </w:pPr>
      <w:r w:rsidRPr="008F71DC">
        <w:rPr>
          <w:rFonts w:ascii="Times New Roman" w:eastAsia="Times New Roman" w:hAnsi="Times New Roman" w:cs="Times New Roman"/>
          <w:bCs/>
          <w:sz w:val="20"/>
          <w:szCs w:val="20"/>
          <w:lang w:val="en-US"/>
        </w:rPr>
        <w:t></w:t>
      </w:r>
      <w:r w:rsidRPr="008F71DC">
        <w:rPr>
          <w:rFonts w:ascii="Times New Roman" w:hAnsi="Times New Roman" w:cs="Times New Roman"/>
          <w:bCs/>
          <w:sz w:val="20"/>
          <w:szCs w:val="20"/>
        </w:rPr>
        <w:t>информационное, статистическое, методическое, аналитическое и экспертное обеспечение мониторинга подготовки выпускников;</w:t>
      </w:r>
    </w:p>
    <w:p w:rsidR="006D0012" w:rsidRPr="008F71DC" w:rsidRDefault="006D0012" w:rsidP="00FD037E">
      <w:pPr>
        <w:numPr>
          <w:ilvl w:val="0"/>
          <w:numId w:val="22"/>
        </w:numPr>
        <w:tabs>
          <w:tab w:val="clear" w:pos="340"/>
          <w:tab w:val="num" w:pos="284"/>
        </w:tabs>
        <w:ind w:left="284" w:right="28" w:hanging="284"/>
        <w:jc w:val="both"/>
        <w:outlineLvl w:val="3"/>
        <w:rPr>
          <w:rFonts w:ascii="Times New Roman" w:hAnsi="Times New Roman" w:cs="Times New Roman"/>
          <w:bCs/>
          <w:sz w:val="20"/>
          <w:szCs w:val="20"/>
        </w:rPr>
      </w:pPr>
      <w:r w:rsidRPr="008F71DC">
        <w:rPr>
          <w:rFonts w:ascii="Times New Roman" w:hAnsi="Times New Roman" w:cs="Times New Roman"/>
          <w:sz w:val="20"/>
          <w:szCs w:val="20"/>
        </w:rPr>
        <w:t>установление областей улучшения качества образования во всех видах деятельности института и его подразделений.</w:t>
      </w:r>
    </w:p>
    <w:p w:rsidR="006D0012" w:rsidRPr="008F71DC" w:rsidRDefault="006D0012" w:rsidP="006728C6">
      <w:pPr>
        <w:ind w:right="28" w:firstLine="567"/>
        <w:jc w:val="both"/>
        <w:outlineLvl w:val="3"/>
        <w:rPr>
          <w:rFonts w:ascii="Times New Roman" w:hAnsi="Times New Roman" w:cs="Times New Roman"/>
          <w:sz w:val="20"/>
          <w:szCs w:val="20"/>
        </w:rPr>
      </w:pPr>
      <w:r w:rsidRPr="008F71DC">
        <w:rPr>
          <w:rFonts w:ascii="Times New Roman" w:hAnsi="Times New Roman" w:cs="Times New Roman"/>
          <w:sz w:val="20"/>
          <w:szCs w:val="20"/>
        </w:rPr>
        <w:t>Контроль рассматривается как очередной этап управления качеством подготовки выпускников, эффективность которого в существенной мере обуславливает адекватность принимаемых управленческих решений.</w:t>
      </w:r>
    </w:p>
    <w:p w:rsidR="006D0012" w:rsidRPr="008F71DC" w:rsidRDefault="006D0012" w:rsidP="00A54E83">
      <w:pPr>
        <w:pStyle w:val="16"/>
        <w:tabs>
          <w:tab w:val="left" w:pos="6946"/>
        </w:tabs>
        <w:suppressAutoHyphens w:val="0"/>
        <w:ind w:left="0" w:right="28" w:firstLine="540"/>
        <w:jc w:val="both"/>
        <w:outlineLvl w:val="3"/>
        <w:rPr>
          <w:rFonts w:cs="Times New Roman"/>
          <w:bCs/>
          <w:sz w:val="20"/>
          <w:szCs w:val="20"/>
        </w:rPr>
      </w:pPr>
      <w:r w:rsidRPr="008F71DC">
        <w:rPr>
          <w:rFonts w:cs="Times New Roman"/>
          <w:color w:val="000000"/>
          <w:sz w:val="20"/>
          <w:szCs w:val="20"/>
        </w:rPr>
        <w:t>В основу системы контроля качества подготовки выпускников положены принципы</w:t>
      </w:r>
      <w:r w:rsidRPr="008F71DC">
        <w:rPr>
          <w:rFonts w:cs="Times New Roman"/>
          <w:bCs/>
          <w:color w:val="000000"/>
          <w:sz w:val="20"/>
          <w:szCs w:val="20"/>
        </w:rPr>
        <w:t>:</w:t>
      </w:r>
    </w:p>
    <w:p w:rsidR="006D0012" w:rsidRPr="008F71DC" w:rsidRDefault="006D0012" w:rsidP="00FD037E">
      <w:pPr>
        <w:pStyle w:val="ad"/>
        <w:numPr>
          <w:ilvl w:val="0"/>
          <w:numId w:val="64"/>
        </w:numPr>
        <w:tabs>
          <w:tab w:val="left" w:pos="284"/>
        </w:tabs>
        <w:spacing w:after="0"/>
        <w:ind w:left="284" w:right="28" w:hanging="284"/>
        <w:jc w:val="both"/>
        <w:rPr>
          <w:rFonts w:ascii="Times New Roman" w:hAnsi="Times New Roman" w:cs="Times New Roman"/>
          <w:bCs/>
          <w:sz w:val="20"/>
          <w:szCs w:val="20"/>
        </w:rPr>
      </w:pPr>
      <w:r w:rsidRPr="008F71DC">
        <w:rPr>
          <w:rFonts w:ascii="Times New Roman" w:hAnsi="Times New Roman" w:cs="Times New Roman"/>
          <w:i/>
          <w:sz w:val="20"/>
          <w:szCs w:val="20"/>
        </w:rPr>
        <w:t xml:space="preserve">принцип комплексного подхода </w:t>
      </w:r>
      <w:r w:rsidRPr="008F71DC">
        <w:rPr>
          <w:rFonts w:ascii="Times New Roman" w:hAnsi="Times New Roman" w:cs="Times New Roman"/>
          <w:sz w:val="20"/>
          <w:szCs w:val="20"/>
        </w:rPr>
        <w:t>(реализация данного принципа обеспечивает интегральный характер оценки результирующей и процессуальной сторон качества);</w:t>
      </w:r>
    </w:p>
    <w:p w:rsidR="006D0012" w:rsidRPr="008F71DC" w:rsidRDefault="006D0012" w:rsidP="00FD037E">
      <w:pPr>
        <w:pStyle w:val="ad"/>
        <w:numPr>
          <w:ilvl w:val="0"/>
          <w:numId w:val="64"/>
        </w:numPr>
        <w:tabs>
          <w:tab w:val="left" w:pos="284"/>
        </w:tabs>
        <w:spacing w:after="0"/>
        <w:ind w:left="284" w:right="28" w:hanging="284"/>
        <w:jc w:val="both"/>
        <w:rPr>
          <w:rFonts w:ascii="Times New Roman" w:hAnsi="Times New Roman" w:cs="Times New Roman"/>
          <w:bCs/>
          <w:sz w:val="20"/>
          <w:szCs w:val="20"/>
        </w:rPr>
      </w:pPr>
      <w:r w:rsidRPr="008F71DC">
        <w:rPr>
          <w:rFonts w:ascii="Times New Roman" w:hAnsi="Times New Roman" w:cs="Times New Roman"/>
          <w:i/>
          <w:sz w:val="20"/>
          <w:szCs w:val="20"/>
        </w:rPr>
        <w:t xml:space="preserve">принцип обеспечения объективности и полноты информации </w:t>
      </w:r>
      <w:r w:rsidRPr="008F71DC">
        <w:rPr>
          <w:rFonts w:ascii="Times New Roman" w:hAnsi="Times New Roman" w:cs="Times New Roman"/>
          <w:sz w:val="20"/>
          <w:szCs w:val="20"/>
        </w:rPr>
        <w:t xml:space="preserve">(предусматривает сведение до минимума элемента субъективизма в оценке качества); </w:t>
      </w:r>
    </w:p>
    <w:p w:rsidR="006D0012" w:rsidRPr="008F71DC" w:rsidRDefault="006D0012" w:rsidP="00FD037E">
      <w:pPr>
        <w:numPr>
          <w:ilvl w:val="0"/>
          <w:numId w:val="64"/>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i/>
          <w:sz w:val="20"/>
          <w:szCs w:val="20"/>
        </w:rPr>
        <w:t xml:space="preserve">принцип открытости доступа к информации </w:t>
      </w:r>
      <w:r w:rsidRPr="008F71DC">
        <w:rPr>
          <w:rFonts w:ascii="Times New Roman" w:hAnsi="Times New Roman" w:cs="Times New Roman"/>
          <w:sz w:val="20"/>
          <w:szCs w:val="20"/>
        </w:rPr>
        <w:t>(обеспечивает возможность обращения субъектов образовательного процесса к полученной информации на различных этапах мониторинга);</w:t>
      </w:r>
    </w:p>
    <w:p w:rsidR="006D0012" w:rsidRPr="008F71DC" w:rsidRDefault="006D0012" w:rsidP="00FD037E">
      <w:pPr>
        <w:numPr>
          <w:ilvl w:val="0"/>
          <w:numId w:val="64"/>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i/>
          <w:sz w:val="20"/>
          <w:szCs w:val="20"/>
        </w:rPr>
        <w:t>принцип развития и самоорганизации</w:t>
      </w:r>
      <w:r w:rsidRPr="008F71DC">
        <w:rPr>
          <w:rFonts w:ascii="Times New Roman" w:hAnsi="Times New Roman" w:cs="Times New Roman"/>
          <w:sz w:val="20"/>
          <w:szCs w:val="20"/>
        </w:rPr>
        <w:t xml:space="preserve"> (позволяет последовательно совершенствовать систему мониторинговых исследований);</w:t>
      </w:r>
    </w:p>
    <w:p w:rsidR="006D0012" w:rsidRPr="008F71DC" w:rsidRDefault="006D0012" w:rsidP="00FD037E">
      <w:pPr>
        <w:numPr>
          <w:ilvl w:val="0"/>
          <w:numId w:val="64"/>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i/>
          <w:iCs/>
          <w:sz w:val="20"/>
          <w:szCs w:val="20"/>
        </w:rPr>
        <w:t xml:space="preserve">принцип систематичности </w:t>
      </w:r>
      <w:r w:rsidRPr="008F71DC">
        <w:rPr>
          <w:rFonts w:ascii="Times New Roman" w:hAnsi="Times New Roman" w:cs="Times New Roman"/>
          <w:iCs/>
          <w:sz w:val="20"/>
          <w:szCs w:val="20"/>
        </w:rPr>
        <w:t xml:space="preserve">(способствует </w:t>
      </w:r>
      <w:r w:rsidRPr="008F71DC">
        <w:rPr>
          <w:rFonts w:ascii="Times New Roman" w:hAnsi="Times New Roman" w:cs="Times New Roman"/>
          <w:sz w:val="20"/>
          <w:szCs w:val="20"/>
        </w:rPr>
        <w:t>отслеживанию динамики качества образовательного процесса,</w:t>
      </w:r>
      <w:r w:rsidRPr="008F71DC">
        <w:rPr>
          <w:rFonts w:ascii="Times New Roman" w:hAnsi="Times New Roman" w:cs="Times New Roman"/>
          <w:iCs/>
          <w:sz w:val="20"/>
          <w:szCs w:val="20"/>
        </w:rPr>
        <w:t xml:space="preserve"> регулярному выявлению проблем,</w:t>
      </w:r>
      <w:r w:rsidRPr="008F71DC">
        <w:rPr>
          <w:rFonts w:ascii="Times New Roman" w:hAnsi="Times New Roman" w:cs="Times New Roman"/>
          <w:sz w:val="20"/>
          <w:szCs w:val="20"/>
        </w:rPr>
        <w:t xml:space="preserve"> работа над которыми потребует совместных усилий работников вуза и станет залогом выхода на новый, более качественный уровень управления).</w:t>
      </w:r>
    </w:p>
    <w:p w:rsidR="006D0012" w:rsidRPr="008F71DC" w:rsidRDefault="006D0012" w:rsidP="006728C6">
      <w:pPr>
        <w:tabs>
          <w:tab w:val="num" w:pos="0"/>
        </w:tabs>
        <w:ind w:right="28" w:firstLine="567"/>
        <w:jc w:val="both"/>
        <w:rPr>
          <w:rFonts w:ascii="Times New Roman" w:hAnsi="Times New Roman" w:cs="Times New Roman"/>
          <w:bCs/>
          <w:sz w:val="20"/>
          <w:szCs w:val="20"/>
        </w:rPr>
      </w:pPr>
      <w:r w:rsidRPr="008F71DC">
        <w:rPr>
          <w:rFonts w:ascii="Times New Roman" w:hAnsi="Times New Roman" w:cs="Times New Roman"/>
          <w:iCs/>
          <w:sz w:val="20"/>
          <w:szCs w:val="20"/>
        </w:rPr>
        <w:t xml:space="preserve">Система контроля способствует соотнесению </w:t>
      </w:r>
      <w:r w:rsidRPr="008F71DC">
        <w:rPr>
          <w:rFonts w:ascii="Times New Roman" w:hAnsi="Times New Roman" w:cs="Times New Roman"/>
          <w:sz w:val="20"/>
          <w:szCs w:val="20"/>
        </w:rPr>
        <w:t xml:space="preserve">реального положения дел с тем, что было запланировано, а с другой стороны, способствует реализации всех этапов управленческого цикла: от этапа планирования до коррекции процесса подготовки выпускников и принятия управленческих </w:t>
      </w:r>
      <w:r w:rsidRPr="008F71DC">
        <w:rPr>
          <w:rFonts w:ascii="Times New Roman" w:hAnsi="Times New Roman" w:cs="Times New Roman"/>
          <w:sz w:val="20"/>
          <w:szCs w:val="20"/>
        </w:rPr>
        <w:lastRenderedPageBreak/>
        <w:t xml:space="preserve">решений. </w:t>
      </w:r>
      <w:r w:rsidRPr="008F71DC">
        <w:rPr>
          <w:rFonts w:ascii="Times New Roman" w:hAnsi="Times New Roman" w:cs="Times New Roman"/>
          <w:bCs/>
          <w:sz w:val="20"/>
          <w:szCs w:val="20"/>
        </w:rPr>
        <w:t xml:space="preserve">Контроль предполагает сравнение фактически полученных результатов с требуемыми (прогнозируемыми), которые определяются на предыдущих этапах управленческого цикла. </w:t>
      </w:r>
    </w:p>
    <w:p w:rsidR="006D0012" w:rsidRPr="008F71DC" w:rsidRDefault="006D0012" w:rsidP="006728C6">
      <w:pPr>
        <w:pStyle w:val="16"/>
        <w:tabs>
          <w:tab w:val="num" w:pos="0"/>
          <w:tab w:val="left" w:pos="900"/>
        </w:tabs>
        <w:suppressAutoHyphens w:val="0"/>
        <w:ind w:left="0" w:right="28" w:firstLine="567"/>
        <w:jc w:val="both"/>
        <w:outlineLvl w:val="3"/>
        <w:rPr>
          <w:rFonts w:cs="Times New Roman"/>
          <w:bCs/>
          <w:sz w:val="20"/>
          <w:szCs w:val="20"/>
        </w:rPr>
      </w:pPr>
      <w:r w:rsidRPr="008F71DC">
        <w:rPr>
          <w:rFonts w:cs="Times New Roman"/>
          <w:bCs/>
          <w:sz w:val="20"/>
          <w:szCs w:val="20"/>
        </w:rPr>
        <w:t>Контроль связан с предшествующими этапами управления, в частности с этапами определения целей и планирования, заключается в том, что по результатам контроля цели и планы управления качеством образовательного процесса могут уточняться и корректироваться.</w:t>
      </w:r>
    </w:p>
    <w:p w:rsidR="006D0012" w:rsidRPr="008F71DC" w:rsidRDefault="006D0012" w:rsidP="006728C6">
      <w:pPr>
        <w:tabs>
          <w:tab w:val="num" w:pos="0"/>
        </w:tabs>
        <w:ind w:right="28" w:firstLine="567"/>
        <w:jc w:val="both"/>
        <w:rPr>
          <w:rFonts w:ascii="Times New Roman" w:hAnsi="Times New Roman" w:cs="Times New Roman"/>
          <w:sz w:val="20"/>
          <w:szCs w:val="20"/>
        </w:rPr>
      </w:pPr>
      <w:r w:rsidRPr="008F71DC">
        <w:rPr>
          <w:rFonts w:ascii="Times New Roman" w:hAnsi="Times New Roman" w:cs="Times New Roman"/>
          <w:bCs/>
          <w:sz w:val="20"/>
          <w:szCs w:val="20"/>
        </w:rPr>
        <w:t>Виды контроля:</w:t>
      </w:r>
    </w:p>
    <w:p w:rsidR="006D0012" w:rsidRPr="008F71DC" w:rsidRDefault="006D0012" w:rsidP="00FD037E">
      <w:pPr>
        <w:numPr>
          <w:ilvl w:val="0"/>
          <w:numId w:val="21"/>
        </w:numPr>
        <w:autoSpaceDE w:val="0"/>
        <w:autoSpaceDN w:val="0"/>
        <w:adjustRightInd w:val="0"/>
        <w:ind w:left="284" w:right="28" w:hanging="284"/>
        <w:jc w:val="both"/>
        <w:rPr>
          <w:rFonts w:ascii="Times New Roman" w:hAnsi="Times New Roman" w:cs="Times New Roman"/>
          <w:bCs/>
          <w:i/>
          <w:sz w:val="20"/>
          <w:szCs w:val="20"/>
        </w:rPr>
      </w:pPr>
      <w:r w:rsidRPr="008F71DC">
        <w:rPr>
          <w:rFonts w:ascii="Times New Roman" w:hAnsi="Times New Roman" w:cs="Times New Roman"/>
          <w:bCs/>
          <w:i/>
          <w:sz w:val="20"/>
          <w:szCs w:val="20"/>
        </w:rPr>
        <w:t>в зависимости от объекта контроля:</w:t>
      </w:r>
    </w:p>
    <w:p w:rsidR="006D0012" w:rsidRPr="008F71DC" w:rsidRDefault="006D0012" w:rsidP="00FD037E">
      <w:pPr>
        <w:pStyle w:val="af7"/>
        <w:widowControl w:val="0"/>
        <w:numPr>
          <w:ilvl w:val="0"/>
          <w:numId w:val="65"/>
        </w:numPr>
        <w:tabs>
          <w:tab w:val="left" w:pos="284"/>
        </w:tabs>
        <w:spacing w:before="0" w:beforeAutospacing="0" w:after="0" w:afterAutospacing="0"/>
        <w:ind w:left="284" w:right="28" w:hanging="284"/>
        <w:jc w:val="both"/>
        <w:rPr>
          <w:iCs/>
          <w:sz w:val="20"/>
          <w:szCs w:val="20"/>
        </w:rPr>
      </w:pPr>
      <w:r w:rsidRPr="008F71DC">
        <w:rPr>
          <w:iCs/>
          <w:sz w:val="20"/>
          <w:szCs w:val="20"/>
        </w:rPr>
        <w:t xml:space="preserve">контроль качества учебных достижений </w:t>
      </w:r>
      <w:r w:rsidRPr="008F71DC">
        <w:rPr>
          <w:rStyle w:val="a3"/>
          <w:color w:val="000000"/>
          <w:sz w:val="20"/>
          <w:szCs w:val="20"/>
        </w:rPr>
        <w:t>обучающихся</w:t>
      </w:r>
      <w:r w:rsidRPr="008F71DC">
        <w:rPr>
          <w:iCs/>
          <w:sz w:val="20"/>
          <w:szCs w:val="20"/>
        </w:rPr>
        <w:t>;</w:t>
      </w:r>
    </w:p>
    <w:p w:rsidR="006D0012" w:rsidRPr="008F71DC" w:rsidRDefault="006D0012" w:rsidP="00FD037E">
      <w:pPr>
        <w:pStyle w:val="af7"/>
        <w:widowControl w:val="0"/>
        <w:numPr>
          <w:ilvl w:val="0"/>
          <w:numId w:val="65"/>
        </w:numPr>
        <w:tabs>
          <w:tab w:val="left" w:pos="284"/>
        </w:tabs>
        <w:spacing w:before="0" w:beforeAutospacing="0" w:after="0" w:afterAutospacing="0"/>
        <w:ind w:left="284" w:right="28" w:hanging="284"/>
        <w:jc w:val="both"/>
        <w:rPr>
          <w:iCs/>
          <w:sz w:val="20"/>
          <w:szCs w:val="20"/>
        </w:rPr>
      </w:pPr>
      <w:r w:rsidRPr="008F71DC">
        <w:rPr>
          <w:iCs/>
          <w:sz w:val="20"/>
          <w:szCs w:val="20"/>
        </w:rPr>
        <w:t>контроль качества учебно-методического обеспечения;</w:t>
      </w:r>
    </w:p>
    <w:p w:rsidR="006D0012" w:rsidRPr="008F71DC" w:rsidRDefault="006D0012" w:rsidP="00FD037E">
      <w:pPr>
        <w:pStyle w:val="af7"/>
        <w:widowControl w:val="0"/>
        <w:numPr>
          <w:ilvl w:val="0"/>
          <w:numId w:val="65"/>
        </w:numPr>
        <w:tabs>
          <w:tab w:val="left" w:pos="284"/>
        </w:tabs>
        <w:spacing w:before="0" w:beforeAutospacing="0" w:after="0" w:afterAutospacing="0"/>
        <w:ind w:left="284" w:right="28" w:hanging="284"/>
        <w:jc w:val="both"/>
        <w:rPr>
          <w:iCs/>
          <w:sz w:val="20"/>
          <w:szCs w:val="20"/>
        </w:rPr>
      </w:pPr>
      <w:r w:rsidRPr="008F71DC">
        <w:rPr>
          <w:iCs/>
          <w:sz w:val="20"/>
          <w:szCs w:val="20"/>
        </w:rPr>
        <w:t>контроль эффективности педагогических технологий;</w:t>
      </w:r>
    </w:p>
    <w:p w:rsidR="006D0012" w:rsidRPr="008F71DC" w:rsidRDefault="006D0012" w:rsidP="00FD037E">
      <w:pPr>
        <w:pStyle w:val="af7"/>
        <w:widowControl w:val="0"/>
        <w:numPr>
          <w:ilvl w:val="0"/>
          <w:numId w:val="65"/>
        </w:numPr>
        <w:tabs>
          <w:tab w:val="left" w:pos="284"/>
        </w:tabs>
        <w:spacing w:before="0" w:beforeAutospacing="0" w:after="0" w:afterAutospacing="0"/>
        <w:ind w:left="284" w:right="28" w:hanging="284"/>
        <w:jc w:val="both"/>
        <w:rPr>
          <w:iCs/>
          <w:sz w:val="20"/>
          <w:szCs w:val="20"/>
        </w:rPr>
      </w:pPr>
      <w:r w:rsidRPr="008F71DC">
        <w:rPr>
          <w:iCs/>
          <w:sz w:val="20"/>
          <w:szCs w:val="20"/>
        </w:rPr>
        <w:t>контроль информационного обеспечения;</w:t>
      </w:r>
    </w:p>
    <w:p w:rsidR="006D0012" w:rsidRPr="008F71DC" w:rsidRDefault="006D0012" w:rsidP="00FD037E">
      <w:pPr>
        <w:pStyle w:val="af7"/>
        <w:widowControl w:val="0"/>
        <w:numPr>
          <w:ilvl w:val="0"/>
          <w:numId w:val="65"/>
        </w:numPr>
        <w:tabs>
          <w:tab w:val="left" w:pos="284"/>
        </w:tabs>
        <w:spacing w:before="0" w:beforeAutospacing="0" w:after="0" w:afterAutospacing="0"/>
        <w:ind w:left="284" w:right="28" w:hanging="284"/>
        <w:jc w:val="both"/>
        <w:rPr>
          <w:iCs/>
          <w:sz w:val="20"/>
          <w:szCs w:val="20"/>
        </w:rPr>
      </w:pPr>
      <w:r w:rsidRPr="008F71DC">
        <w:rPr>
          <w:iCs/>
          <w:sz w:val="20"/>
          <w:szCs w:val="20"/>
        </w:rPr>
        <w:t>контроль квалификации профессорско-преподавательского состава;</w:t>
      </w:r>
    </w:p>
    <w:p w:rsidR="006D0012" w:rsidRPr="008F71DC" w:rsidRDefault="006D0012" w:rsidP="00FD037E">
      <w:pPr>
        <w:numPr>
          <w:ilvl w:val="0"/>
          <w:numId w:val="65"/>
        </w:numPr>
        <w:tabs>
          <w:tab w:val="left" w:pos="284"/>
        </w:tabs>
        <w:autoSpaceDE w:val="0"/>
        <w:autoSpaceDN w:val="0"/>
        <w:adjustRightInd w:val="0"/>
        <w:ind w:left="284" w:right="28" w:hanging="284"/>
        <w:jc w:val="both"/>
        <w:rPr>
          <w:rFonts w:ascii="Times New Roman" w:hAnsi="Times New Roman" w:cs="Times New Roman"/>
          <w:bCs/>
          <w:sz w:val="20"/>
          <w:szCs w:val="20"/>
        </w:rPr>
      </w:pPr>
      <w:r w:rsidRPr="008F71DC">
        <w:rPr>
          <w:rFonts w:ascii="Times New Roman" w:hAnsi="Times New Roman" w:cs="Times New Roman"/>
          <w:iCs/>
          <w:sz w:val="20"/>
          <w:szCs w:val="20"/>
        </w:rPr>
        <w:t>контроль образовательной среды вуза.</w:t>
      </w:r>
    </w:p>
    <w:p w:rsidR="006D0012" w:rsidRPr="008F71DC" w:rsidRDefault="006D0012" w:rsidP="00FD037E">
      <w:pPr>
        <w:pStyle w:val="af7"/>
        <w:widowControl w:val="0"/>
        <w:numPr>
          <w:ilvl w:val="0"/>
          <w:numId w:val="21"/>
        </w:numPr>
        <w:spacing w:before="0" w:beforeAutospacing="0" w:after="0" w:afterAutospacing="0"/>
        <w:ind w:left="284" w:right="28" w:hanging="284"/>
        <w:jc w:val="both"/>
        <w:rPr>
          <w:i/>
          <w:iCs/>
          <w:sz w:val="20"/>
          <w:szCs w:val="20"/>
        </w:rPr>
      </w:pPr>
      <w:r w:rsidRPr="008F71DC">
        <w:rPr>
          <w:i/>
          <w:iCs/>
          <w:sz w:val="20"/>
          <w:szCs w:val="20"/>
        </w:rPr>
        <w:t xml:space="preserve">в зависимости от этапов образовательного процесса: </w:t>
      </w:r>
    </w:p>
    <w:p w:rsidR="006D0012" w:rsidRPr="008F71DC" w:rsidRDefault="006D0012" w:rsidP="00FD037E">
      <w:pPr>
        <w:numPr>
          <w:ilvl w:val="0"/>
          <w:numId w:val="66"/>
        </w:numPr>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bCs/>
          <w:i/>
          <w:sz w:val="20"/>
          <w:szCs w:val="20"/>
        </w:rPr>
        <w:t>входной контроль</w:t>
      </w:r>
      <w:r w:rsidRPr="008F71DC">
        <w:rPr>
          <w:rFonts w:ascii="Times New Roman" w:hAnsi="Times New Roman" w:cs="Times New Roman"/>
          <w:sz w:val="20"/>
          <w:szCs w:val="20"/>
        </w:rPr>
        <w:t xml:space="preserve"> (осуществляется перед началом изучения новой дисциплины, нового раздела или темы дисциплины, с целью определения базового уровня знаний, необходимых для понимания и усвоения содержания учебной дисциплины); </w:t>
      </w:r>
    </w:p>
    <w:p w:rsidR="006D0012" w:rsidRPr="008F71DC" w:rsidRDefault="006D0012" w:rsidP="00FD037E">
      <w:pPr>
        <w:numPr>
          <w:ilvl w:val="0"/>
          <w:numId w:val="66"/>
        </w:numPr>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В вузе разновидностью входного теста является абитуриентский или вступительный, который </w:t>
      </w:r>
      <w:r w:rsidRPr="008F71DC">
        <w:rPr>
          <w:rFonts w:ascii="Times New Roman" w:hAnsi="Times New Roman" w:cs="Times New Roman"/>
          <w:bCs/>
          <w:sz w:val="20"/>
          <w:szCs w:val="20"/>
        </w:rPr>
        <w:t>проводится для оценки уровня и качества подготовки абитуриентов с целью выявления их потенциальных возможностей обучения по выбранному направлению и профилю).</w:t>
      </w:r>
    </w:p>
    <w:p w:rsidR="006D0012" w:rsidRPr="008F71DC" w:rsidRDefault="006D0012" w:rsidP="00FD037E">
      <w:pPr>
        <w:numPr>
          <w:ilvl w:val="0"/>
          <w:numId w:val="66"/>
        </w:numPr>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bCs/>
          <w:i/>
          <w:sz w:val="20"/>
          <w:szCs w:val="20"/>
        </w:rPr>
        <w:t>текущий контроль</w:t>
      </w:r>
      <w:r w:rsidRPr="008F71DC">
        <w:rPr>
          <w:rFonts w:ascii="Times New Roman" w:hAnsi="Times New Roman" w:cs="Times New Roman"/>
          <w:bCs/>
          <w:sz w:val="20"/>
          <w:szCs w:val="20"/>
        </w:rPr>
        <w:t xml:space="preserve"> </w:t>
      </w:r>
      <w:r w:rsidRPr="008F71DC">
        <w:rPr>
          <w:rFonts w:ascii="Times New Roman" w:hAnsi="Times New Roman" w:cs="Times New Roman"/>
          <w:sz w:val="20"/>
          <w:szCs w:val="20"/>
        </w:rPr>
        <w:t>(проводится в ходе обучения для актуализации и закрепления учебных достижений и позволяет установить проблемы в знаниях каждого обучающегося, своевременно корректировать учебный процесс);</w:t>
      </w:r>
    </w:p>
    <w:p w:rsidR="006D0012" w:rsidRPr="008F71DC" w:rsidRDefault="006D0012" w:rsidP="00FD037E">
      <w:pPr>
        <w:numPr>
          <w:ilvl w:val="0"/>
          <w:numId w:val="66"/>
        </w:numPr>
        <w:tabs>
          <w:tab w:val="left" w:pos="0"/>
          <w:tab w:val="left" w:pos="284"/>
        </w:tabs>
        <w:overflowPunct w:val="0"/>
        <w:ind w:left="284" w:right="28" w:hanging="284"/>
        <w:jc w:val="both"/>
        <w:rPr>
          <w:rFonts w:ascii="Times New Roman" w:hAnsi="Times New Roman" w:cs="Times New Roman"/>
          <w:bCs/>
          <w:sz w:val="20"/>
          <w:szCs w:val="20"/>
        </w:rPr>
      </w:pPr>
      <w:r w:rsidRPr="008F71DC">
        <w:rPr>
          <w:rFonts w:ascii="Times New Roman" w:hAnsi="Times New Roman" w:cs="Times New Roman"/>
          <w:bCs/>
          <w:i/>
          <w:sz w:val="20"/>
          <w:szCs w:val="20"/>
        </w:rPr>
        <w:t xml:space="preserve">промежуточный </w:t>
      </w:r>
      <w:r w:rsidRPr="008F71DC">
        <w:rPr>
          <w:rFonts w:ascii="Times New Roman" w:hAnsi="Times New Roman" w:cs="Times New Roman"/>
          <w:bCs/>
          <w:sz w:val="20"/>
          <w:szCs w:val="20"/>
        </w:rPr>
        <w:t>или</w:t>
      </w:r>
      <w:r w:rsidRPr="008F71DC">
        <w:rPr>
          <w:rFonts w:ascii="Times New Roman" w:hAnsi="Times New Roman" w:cs="Times New Roman"/>
          <w:bCs/>
          <w:i/>
          <w:sz w:val="20"/>
          <w:szCs w:val="20"/>
        </w:rPr>
        <w:t xml:space="preserve"> рубежный контроль</w:t>
      </w:r>
      <w:r w:rsidRPr="008F71DC">
        <w:rPr>
          <w:rFonts w:ascii="Times New Roman" w:hAnsi="Times New Roman" w:cs="Times New Roman"/>
          <w:bCs/>
          <w:sz w:val="20"/>
          <w:szCs w:val="20"/>
        </w:rPr>
        <w:t xml:space="preserve"> – </w:t>
      </w:r>
      <w:r w:rsidRPr="008F71DC">
        <w:rPr>
          <w:rFonts w:ascii="Times New Roman" w:hAnsi="Times New Roman" w:cs="Times New Roman"/>
          <w:sz w:val="20"/>
          <w:szCs w:val="20"/>
        </w:rPr>
        <w:t>аттестация обучающихся по дисциплинам,</w:t>
      </w:r>
      <w:r w:rsidRPr="008F71DC">
        <w:rPr>
          <w:rFonts w:ascii="Times New Roman" w:hAnsi="Times New Roman" w:cs="Times New Roman"/>
          <w:b/>
          <w:bCs/>
          <w:i/>
          <w:iCs/>
          <w:sz w:val="20"/>
          <w:szCs w:val="20"/>
        </w:rPr>
        <w:t xml:space="preserve"> </w:t>
      </w:r>
      <w:r w:rsidRPr="008F71DC">
        <w:rPr>
          <w:rFonts w:ascii="Times New Roman" w:hAnsi="Times New Roman" w:cs="Times New Roman"/>
          <w:sz w:val="20"/>
          <w:szCs w:val="20"/>
        </w:rPr>
        <w:t>изученным в течение триместра</w:t>
      </w:r>
      <w:bookmarkStart w:id="3" w:name="page9"/>
      <w:bookmarkEnd w:id="3"/>
      <w:r w:rsidRPr="008F71DC">
        <w:rPr>
          <w:rFonts w:ascii="Times New Roman" w:hAnsi="Times New Roman" w:cs="Times New Roman"/>
          <w:sz w:val="20"/>
          <w:szCs w:val="20"/>
        </w:rPr>
        <w:t xml:space="preserve">, </w:t>
      </w:r>
      <w:r w:rsidRPr="008F71DC">
        <w:rPr>
          <w:rFonts w:ascii="Times New Roman" w:hAnsi="Times New Roman" w:cs="Times New Roman"/>
          <w:bCs/>
          <w:sz w:val="20"/>
          <w:szCs w:val="20"/>
        </w:rPr>
        <w:t xml:space="preserve">как правило, в </w:t>
      </w:r>
      <w:r w:rsidRPr="008F71DC">
        <w:rPr>
          <w:rFonts w:ascii="Times New Roman" w:hAnsi="Times New Roman" w:cs="Times New Roman"/>
          <w:sz w:val="20"/>
          <w:szCs w:val="20"/>
        </w:rPr>
        <w:t>ф</w:t>
      </w:r>
      <w:r w:rsidRPr="008F71DC">
        <w:rPr>
          <w:rFonts w:ascii="Times New Roman" w:hAnsi="Times New Roman" w:cs="Times New Roman"/>
          <w:bCs/>
          <w:sz w:val="20"/>
          <w:szCs w:val="20"/>
        </w:rPr>
        <w:t>орме тестирования; к разработке тестов также привлекаются экспертные организации, общественно профессиональные организации, работодатели;</w:t>
      </w:r>
    </w:p>
    <w:p w:rsidR="006D0012" w:rsidRPr="008F71DC" w:rsidRDefault="006D0012" w:rsidP="00FD037E">
      <w:pPr>
        <w:numPr>
          <w:ilvl w:val="0"/>
          <w:numId w:val="66"/>
        </w:numPr>
        <w:autoSpaceDE w:val="0"/>
        <w:autoSpaceDN w:val="0"/>
        <w:adjustRightInd w:val="0"/>
        <w:ind w:left="284" w:right="28" w:hanging="284"/>
        <w:jc w:val="both"/>
        <w:rPr>
          <w:rFonts w:ascii="Times New Roman" w:hAnsi="Times New Roman" w:cs="Times New Roman"/>
          <w:bCs/>
          <w:sz w:val="20"/>
          <w:szCs w:val="20"/>
        </w:rPr>
      </w:pPr>
      <w:r w:rsidRPr="008F71DC">
        <w:rPr>
          <w:rFonts w:ascii="Times New Roman" w:hAnsi="Times New Roman" w:cs="Times New Roman"/>
          <w:bCs/>
          <w:i/>
          <w:sz w:val="20"/>
          <w:szCs w:val="20"/>
        </w:rPr>
        <w:t>итоговый (завершающий) контроль</w:t>
      </w:r>
      <w:r w:rsidRPr="008F71DC">
        <w:rPr>
          <w:rFonts w:ascii="Times New Roman" w:hAnsi="Times New Roman" w:cs="Times New Roman"/>
          <w:bCs/>
          <w:sz w:val="20"/>
          <w:szCs w:val="20"/>
        </w:rPr>
        <w:t xml:space="preserve"> (проводится на этапе перехода с одной ступени на другую при обязательном соответствии требованиям ФГОС к уровню подготовки по данной дисциплине), осуществляется в рамках итоговой аттестации. Также предполагает привлечение работодателей, общественно-профессиональных организаций. Обязательна проверка выпускных работ обучающихся на наличие заимствований и фальсификаций. Перспективное направление развития – обязательная публикация и объективная внешняя оценка </w:t>
      </w:r>
      <w:r w:rsidRPr="008F71DC">
        <w:rPr>
          <w:rFonts w:ascii="Times New Roman" w:hAnsi="Times New Roman" w:cs="Times New Roman"/>
          <w:bCs/>
          <w:sz w:val="20"/>
          <w:szCs w:val="20"/>
        </w:rPr>
        <w:lastRenderedPageBreak/>
        <w:t>выпускных квалификационных работ обучающихся.</w:t>
      </w:r>
    </w:p>
    <w:p w:rsidR="006D0012" w:rsidRPr="008F71DC" w:rsidRDefault="006D0012" w:rsidP="00FD037E">
      <w:pPr>
        <w:numPr>
          <w:ilvl w:val="0"/>
          <w:numId w:val="21"/>
        </w:numPr>
        <w:autoSpaceDE w:val="0"/>
        <w:autoSpaceDN w:val="0"/>
        <w:adjustRightInd w:val="0"/>
        <w:ind w:left="284" w:right="28" w:hanging="284"/>
        <w:jc w:val="both"/>
        <w:rPr>
          <w:rFonts w:ascii="Times New Roman" w:hAnsi="Times New Roman" w:cs="Times New Roman"/>
          <w:bCs/>
          <w:sz w:val="20"/>
          <w:szCs w:val="20"/>
        </w:rPr>
      </w:pPr>
      <w:r w:rsidRPr="008F71DC">
        <w:rPr>
          <w:rFonts w:ascii="Times New Roman" w:hAnsi="Times New Roman" w:cs="Times New Roman"/>
          <w:i/>
          <w:sz w:val="20"/>
          <w:szCs w:val="20"/>
        </w:rPr>
        <w:t>По полноте охвата контролем:</w:t>
      </w:r>
      <w:r w:rsidRPr="008F71DC">
        <w:rPr>
          <w:rFonts w:ascii="Times New Roman" w:hAnsi="Times New Roman" w:cs="Times New Roman"/>
          <w:sz w:val="20"/>
          <w:szCs w:val="20"/>
        </w:rPr>
        <w:t xml:space="preserve"> сплошной; выборочный; непрерывный; </w:t>
      </w:r>
      <w:r w:rsidRPr="008F71DC">
        <w:rPr>
          <w:rFonts w:ascii="Times New Roman" w:hAnsi="Times New Roman" w:cs="Times New Roman"/>
          <w:iCs/>
          <w:sz w:val="20"/>
          <w:szCs w:val="20"/>
        </w:rPr>
        <w:t>эпизодический.</w:t>
      </w:r>
    </w:p>
    <w:p w:rsidR="006D0012" w:rsidRPr="008F71DC" w:rsidRDefault="006D0012" w:rsidP="00FD037E">
      <w:pPr>
        <w:numPr>
          <w:ilvl w:val="0"/>
          <w:numId w:val="21"/>
        </w:numPr>
        <w:autoSpaceDE w:val="0"/>
        <w:autoSpaceDN w:val="0"/>
        <w:adjustRightInd w:val="0"/>
        <w:ind w:left="284" w:right="28" w:hanging="284"/>
        <w:jc w:val="both"/>
        <w:rPr>
          <w:rFonts w:ascii="Times New Roman" w:hAnsi="Times New Roman" w:cs="Times New Roman"/>
          <w:bCs/>
          <w:sz w:val="20"/>
          <w:szCs w:val="20"/>
        </w:rPr>
      </w:pPr>
      <w:r w:rsidRPr="008F71DC">
        <w:rPr>
          <w:rFonts w:ascii="Times New Roman" w:hAnsi="Times New Roman" w:cs="Times New Roman"/>
          <w:i/>
          <w:sz w:val="20"/>
          <w:szCs w:val="20"/>
        </w:rPr>
        <w:t>По полноте охвата контролем:</w:t>
      </w:r>
      <w:r w:rsidRPr="008F71DC">
        <w:rPr>
          <w:rFonts w:ascii="Times New Roman" w:hAnsi="Times New Roman" w:cs="Times New Roman"/>
          <w:sz w:val="20"/>
          <w:szCs w:val="20"/>
        </w:rPr>
        <w:t xml:space="preserve"> самоконтроль; контроль (одноступенчатый (исполнитель и руководителя); </w:t>
      </w:r>
      <w:r w:rsidRPr="008F71DC">
        <w:rPr>
          <w:rFonts w:ascii="Times New Roman" w:hAnsi="Times New Roman" w:cs="Times New Roman"/>
          <w:iCs/>
          <w:sz w:val="20"/>
          <w:szCs w:val="20"/>
        </w:rPr>
        <w:t>многоступенчатый (исполнителя, руководителя и специальный).</w:t>
      </w:r>
    </w:p>
    <w:p w:rsidR="006D0012" w:rsidRPr="008F71DC" w:rsidRDefault="006D0012" w:rsidP="006728C6">
      <w:pPr>
        <w:ind w:right="28" w:firstLine="567"/>
        <w:jc w:val="both"/>
        <w:rPr>
          <w:rFonts w:ascii="Times New Roman" w:hAnsi="Times New Roman" w:cs="Times New Roman"/>
          <w:b/>
          <w:sz w:val="20"/>
          <w:szCs w:val="20"/>
        </w:rPr>
      </w:pPr>
      <w:r w:rsidRPr="008F71DC">
        <w:rPr>
          <w:rFonts w:ascii="Times New Roman" w:hAnsi="Times New Roman" w:cs="Times New Roman"/>
          <w:b/>
          <w:sz w:val="20"/>
          <w:szCs w:val="20"/>
        </w:rPr>
        <w:t>Критерии для оценки качества подготовки выпускников</w:t>
      </w:r>
    </w:p>
    <w:p w:rsidR="006D0012" w:rsidRPr="008F71DC" w:rsidRDefault="006D0012" w:rsidP="006728C6">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Критерии для оценки качества подготовки выпускников охватывают процессуальные и результирующие составляющие.</w:t>
      </w:r>
    </w:p>
    <w:p w:rsidR="006D0012" w:rsidRPr="008F71DC" w:rsidRDefault="006D0012" w:rsidP="006728C6">
      <w:pPr>
        <w:ind w:right="28" w:firstLine="567"/>
        <w:jc w:val="both"/>
        <w:rPr>
          <w:rFonts w:ascii="Times New Roman" w:hAnsi="Times New Roman" w:cs="Times New Roman"/>
          <w:sz w:val="20"/>
          <w:szCs w:val="20"/>
        </w:rPr>
      </w:pPr>
      <w:r w:rsidRPr="008F71DC">
        <w:rPr>
          <w:rFonts w:ascii="Times New Roman" w:hAnsi="Times New Roman" w:cs="Times New Roman"/>
          <w:i/>
          <w:sz w:val="20"/>
          <w:szCs w:val="20"/>
        </w:rPr>
        <w:t>Критерии качества результата</w:t>
      </w:r>
      <w:r w:rsidRPr="008F71DC">
        <w:rPr>
          <w:rFonts w:ascii="Times New Roman" w:hAnsi="Times New Roman" w:cs="Times New Roman"/>
          <w:sz w:val="20"/>
          <w:szCs w:val="20"/>
        </w:rPr>
        <w:t xml:space="preserve"> образовательного процесса позволяют определить уровень подготовленности будущих выпускников, а </w:t>
      </w:r>
      <w:r w:rsidRPr="008F71DC">
        <w:rPr>
          <w:rFonts w:ascii="Times New Roman" w:hAnsi="Times New Roman" w:cs="Times New Roman"/>
          <w:i/>
          <w:sz w:val="20"/>
          <w:szCs w:val="20"/>
        </w:rPr>
        <w:t>критерии качества процесса</w:t>
      </w:r>
      <w:r w:rsidRPr="008F71DC">
        <w:rPr>
          <w:rFonts w:ascii="Times New Roman" w:hAnsi="Times New Roman" w:cs="Times New Roman"/>
          <w:sz w:val="20"/>
          <w:szCs w:val="20"/>
        </w:rPr>
        <w:t xml:space="preserve"> – осуществлять координацию деятельности всех субъектов образовательного процесса по реализации целенаправленных воздействий на процесс.</w:t>
      </w:r>
    </w:p>
    <w:p w:rsidR="006D0012" w:rsidRPr="008F71DC" w:rsidRDefault="006D0012" w:rsidP="006728C6">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Критерии качества результата позволяют на разных этапах обучения обучающегося определить качество его подготовки, конечной целью которого является профессиональная компетентность будущего выпускника. Г</w:t>
      </w:r>
      <w:r w:rsidRPr="008F71DC">
        <w:rPr>
          <w:rFonts w:ascii="Times New Roman" w:hAnsi="Times New Roman" w:cs="Times New Roman"/>
          <w:i/>
          <w:sz w:val="20"/>
          <w:szCs w:val="20"/>
        </w:rPr>
        <w:t xml:space="preserve">руппа критериев качества результатов </w:t>
      </w:r>
      <w:r w:rsidRPr="008F71DC">
        <w:rPr>
          <w:rFonts w:ascii="Times New Roman" w:hAnsi="Times New Roman" w:cs="Times New Roman"/>
          <w:sz w:val="20"/>
          <w:szCs w:val="20"/>
        </w:rPr>
        <w:t>предназначена для отслеживания профессиональных и личностных качеств будущих выпускников.</w:t>
      </w:r>
    </w:p>
    <w:p w:rsidR="006D0012" w:rsidRPr="008F71DC" w:rsidRDefault="006D0012" w:rsidP="006728C6">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Критериальный комплекс включает в себя четыре блока, конкретизированные в важнейших показателях.</w:t>
      </w:r>
    </w:p>
    <w:p w:rsidR="006D0012" w:rsidRPr="008F71DC" w:rsidRDefault="006D0012" w:rsidP="00A54E83">
      <w:pPr>
        <w:shd w:val="clear" w:color="auto" w:fill="FFFFFF"/>
        <w:ind w:right="28"/>
        <w:jc w:val="both"/>
        <w:rPr>
          <w:rFonts w:ascii="Times New Roman" w:hAnsi="Times New Roman" w:cs="Times New Roman"/>
          <w:sz w:val="20"/>
          <w:szCs w:val="20"/>
        </w:rPr>
      </w:pPr>
      <w:r w:rsidRPr="008F71DC">
        <w:rPr>
          <w:rFonts w:ascii="Times New Roman" w:hAnsi="Times New Roman" w:cs="Times New Roman"/>
          <w:bCs/>
          <w:sz w:val="20"/>
          <w:szCs w:val="20"/>
          <w:lang w:val="en-US"/>
        </w:rPr>
        <w:t>I</w:t>
      </w:r>
      <w:r w:rsidRPr="008F71DC">
        <w:rPr>
          <w:rFonts w:ascii="Times New Roman" w:hAnsi="Times New Roman" w:cs="Times New Roman"/>
          <w:bCs/>
          <w:sz w:val="20"/>
          <w:szCs w:val="20"/>
        </w:rPr>
        <w:t>. Группа критериев качества результатов образования объединяет в себе:</w:t>
      </w:r>
    </w:p>
    <w:p w:rsidR="006D0012" w:rsidRPr="008F71DC" w:rsidRDefault="006D0012" w:rsidP="006728C6">
      <w:pPr>
        <w:shd w:val="clear" w:color="auto" w:fill="FFFFFF"/>
        <w:ind w:right="28" w:firstLine="567"/>
        <w:jc w:val="both"/>
        <w:rPr>
          <w:rFonts w:ascii="Times New Roman" w:hAnsi="Times New Roman" w:cs="Times New Roman"/>
          <w:sz w:val="20"/>
          <w:szCs w:val="20"/>
        </w:rPr>
      </w:pPr>
      <w:r w:rsidRPr="008F71DC">
        <w:rPr>
          <w:rFonts w:ascii="Times New Roman" w:hAnsi="Times New Roman" w:cs="Times New Roman"/>
          <w:bCs/>
          <w:sz w:val="20"/>
          <w:szCs w:val="20"/>
        </w:rPr>
        <w:t xml:space="preserve">1) критерий социокультурного развития обучающихся: </w:t>
      </w:r>
    </w:p>
    <w:p w:rsidR="006D0012" w:rsidRPr="008F71DC" w:rsidRDefault="006D0012" w:rsidP="00FD037E">
      <w:pPr>
        <w:numPr>
          <w:ilvl w:val="0"/>
          <w:numId w:val="55"/>
        </w:numPr>
        <w:tabs>
          <w:tab w:val="clear" w:pos="1428"/>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i/>
          <w:sz w:val="20"/>
          <w:szCs w:val="20"/>
        </w:rPr>
        <w:t xml:space="preserve">учебные достижения </w:t>
      </w:r>
      <w:r w:rsidRPr="008F71DC">
        <w:rPr>
          <w:rFonts w:ascii="Times New Roman" w:hAnsi="Times New Roman" w:cs="Times New Roman"/>
          <w:bCs/>
          <w:i/>
          <w:sz w:val="20"/>
          <w:szCs w:val="20"/>
        </w:rPr>
        <w:t>обучающихся</w:t>
      </w:r>
      <w:r w:rsidRPr="008F71DC">
        <w:rPr>
          <w:rFonts w:ascii="Times New Roman" w:hAnsi="Times New Roman" w:cs="Times New Roman"/>
          <w:sz w:val="20"/>
          <w:szCs w:val="20"/>
        </w:rPr>
        <w:t xml:space="preserve"> (результаты промежуточной аттестации, сессий, остаточных знаний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освоение Госстандарта (результаты государственных экзаменов, тестового контроля остаточных знаний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победы в конкурсах, олимпиадах); степень их обученности, готовность к продолжению образования и др.;</w:t>
      </w:r>
    </w:p>
    <w:p w:rsidR="006D0012" w:rsidRPr="008F71DC" w:rsidRDefault="006D0012" w:rsidP="00FD037E">
      <w:pPr>
        <w:numPr>
          <w:ilvl w:val="0"/>
          <w:numId w:val="55"/>
        </w:numPr>
        <w:shd w:val="clear" w:color="auto" w:fill="FFFFFF"/>
        <w:tabs>
          <w:tab w:val="clear" w:pos="1428"/>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i/>
          <w:sz w:val="20"/>
          <w:szCs w:val="20"/>
        </w:rPr>
        <w:t>культура общения и поведения</w:t>
      </w:r>
      <w:r w:rsidRPr="008F71DC">
        <w:rPr>
          <w:rFonts w:ascii="Times New Roman" w:hAnsi="Times New Roman" w:cs="Times New Roman"/>
          <w:sz w:val="20"/>
          <w:szCs w:val="20"/>
        </w:rPr>
        <w:t xml:space="preserve"> (соблюдение социальных норм общения и поведения, умение конструктивно разрешать конфликты и др.);</w:t>
      </w:r>
    </w:p>
    <w:p w:rsidR="006D0012" w:rsidRPr="008F71DC" w:rsidRDefault="006D0012" w:rsidP="00FD037E">
      <w:pPr>
        <w:numPr>
          <w:ilvl w:val="0"/>
          <w:numId w:val="55"/>
        </w:numPr>
        <w:shd w:val="clear" w:color="auto" w:fill="FFFFFF"/>
        <w:tabs>
          <w:tab w:val="clear" w:pos="1428"/>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i/>
          <w:sz w:val="20"/>
          <w:szCs w:val="20"/>
        </w:rPr>
        <w:t>социальная адаптированность</w:t>
      </w:r>
      <w:r w:rsidRPr="008F71DC">
        <w:rPr>
          <w:rFonts w:ascii="Times New Roman" w:hAnsi="Times New Roman" w:cs="Times New Roman"/>
          <w:sz w:val="20"/>
          <w:szCs w:val="20"/>
        </w:rPr>
        <w:t xml:space="preserve"> (способность к произвольному контролю своего поведения, способность к сотрудничеству, способность брать на себя ответственность, трудолюбие</w:t>
      </w:r>
      <w:r w:rsidRPr="008F71DC">
        <w:rPr>
          <w:rFonts w:ascii="Times New Roman" w:hAnsi="Times New Roman" w:cs="Times New Roman"/>
          <w:bCs/>
          <w:sz w:val="20"/>
          <w:szCs w:val="20"/>
        </w:rPr>
        <w:t xml:space="preserve">, </w:t>
      </w:r>
      <w:r w:rsidRPr="008F71DC">
        <w:rPr>
          <w:rFonts w:ascii="Times New Roman" w:hAnsi="Times New Roman" w:cs="Times New Roman"/>
          <w:sz w:val="20"/>
          <w:szCs w:val="20"/>
        </w:rPr>
        <w:t>эмпатийность, толерантность и др.);</w:t>
      </w:r>
    </w:p>
    <w:p w:rsidR="006D0012" w:rsidRPr="008F71DC" w:rsidRDefault="006D0012" w:rsidP="006728C6">
      <w:pPr>
        <w:shd w:val="clear" w:color="auto" w:fill="FFFFFF"/>
        <w:ind w:right="28" w:firstLine="567"/>
        <w:jc w:val="both"/>
        <w:rPr>
          <w:rFonts w:ascii="Times New Roman" w:hAnsi="Times New Roman" w:cs="Times New Roman"/>
          <w:sz w:val="20"/>
          <w:szCs w:val="20"/>
        </w:rPr>
      </w:pPr>
      <w:r w:rsidRPr="008F71DC">
        <w:rPr>
          <w:rFonts w:ascii="Times New Roman" w:hAnsi="Times New Roman" w:cs="Times New Roman"/>
          <w:bCs/>
          <w:sz w:val="20"/>
          <w:szCs w:val="20"/>
        </w:rPr>
        <w:t>2) критерий психического развития обучающихся:</w:t>
      </w:r>
    </w:p>
    <w:p w:rsidR="006D0012" w:rsidRPr="008F71DC" w:rsidRDefault="006D0012" w:rsidP="00FD037E">
      <w:pPr>
        <w:numPr>
          <w:ilvl w:val="0"/>
          <w:numId w:val="56"/>
        </w:numPr>
        <w:shd w:val="clear" w:color="auto" w:fill="FFFFFF"/>
        <w:tabs>
          <w:tab w:val="clear" w:pos="340"/>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i/>
          <w:sz w:val="20"/>
          <w:szCs w:val="20"/>
        </w:rPr>
        <w:t>особенности когнитивной сферы</w:t>
      </w:r>
      <w:r w:rsidRPr="008F71DC">
        <w:rPr>
          <w:rFonts w:ascii="Times New Roman" w:hAnsi="Times New Roman" w:cs="Times New Roman"/>
          <w:sz w:val="20"/>
          <w:szCs w:val="20"/>
        </w:rPr>
        <w:t xml:space="preserve"> (уровень интеллекта, особенности познавательных процессов, умственная работоспособность и др.);</w:t>
      </w:r>
    </w:p>
    <w:p w:rsidR="006D0012" w:rsidRPr="008F71DC" w:rsidRDefault="006D0012" w:rsidP="00FD037E">
      <w:pPr>
        <w:numPr>
          <w:ilvl w:val="0"/>
          <w:numId w:val="56"/>
        </w:numPr>
        <w:shd w:val="clear" w:color="auto" w:fill="FFFFFF"/>
        <w:tabs>
          <w:tab w:val="clear" w:pos="340"/>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i/>
          <w:sz w:val="20"/>
          <w:szCs w:val="20"/>
        </w:rPr>
        <w:t>личностные особенности</w:t>
      </w:r>
      <w:r w:rsidRPr="008F71DC">
        <w:rPr>
          <w:rFonts w:ascii="Times New Roman" w:hAnsi="Times New Roman" w:cs="Times New Roman"/>
          <w:sz w:val="20"/>
          <w:szCs w:val="20"/>
        </w:rPr>
        <w:t xml:space="preserve"> (учебная мотивация, особенности </w:t>
      </w:r>
      <w:r w:rsidRPr="008F71DC">
        <w:rPr>
          <w:rFonts w:ascii="Times New Roman" w:hAnsi="Times New Roman" w:cs="Times New Roman"/>
          <w:sz w:val="20"/>
          <w:szCs w:val="20"/>
        </w:rPr>
        <w:lastRenderedPageBreak/>
        <w:t>самосознания, доминирующие психические состояния и др.);</w:t>
      </w:r>
    </w:p>
    <w:p w:rsidR="006D0012" w:rsidRPr="008F71DC" w:rsidRDefault="006D0012" w:rsidP="006728C6">
      <w:pPr>
        <w:shd w:val="clear" w:color="auto" w:fill="FFFFFF"/>
        <w:ind w:right="28" w:firstLine="567"/>
        <w:jc w:val="both"/>
        <w:rPr>
          <w:rFonts w:ascii="Times New Roman" w:hAnsi="Times New Roman" w:cs="Times New Roman"/>
          <w:sz w:val="20"/>
          <w:szCs w:val="20"/>
        </w:rPr>
      </w:pPr>
      <w:r w:rsidRPr="008F71DC">
        <w:rPr>
          <w:rFonts w:ascii="Times New Roman" w:hAnsi="Times New Roman" w:cs="Times New Roman"/>
          <w:bCs/>
          <w:sz w:val="20"/>
          <w:szCs w:val="20"/>
        </w:rPr>
        <w:t>3) критерий физического развития обучающихся:</w:t>
      </w:r>
    </w:p>
    <w:p w:rsidR="006D0012" w:rsidRPr="008F71DC" w:rsidRDefault="006D0012" w:rsidP="00FD037E">
      <w:pPr>
        <w:numPr>
          <w:ilvl w:val="0"/>
          <w:numId w:val="57"/>
        </w:numPr>
        <w:shd w:val="clear" w:color="auto" w:fill="FFFFFF"/>
        <w:tabs>
          <w:tab w:val="clear" w:pos="227"/>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состояние здоровья (соответствие морфофункциональных показателей физического развития возрастным нормам, индекс здоровья, заболеваемость, утомляемость и т.д.);</w:t>
      </w:r>
    </w:p>
    <w:p w:rsidR="006D0012" w:rsidRPr="008F71DC" w:rsidRDefault="006D0012" w:rsidP="00FD037E">
      <w:pPr>
        <w:numPr>
          <w:ilvl w:val="0"/>
          <w:numId w:val="57"/>
        </w:numPr>
        <w:shd w:val="clear" w:color="auto" w:fill="FFFFFF"/>
        <w:tabs>
          <w:tab w:val="clear" w:pos="227"/>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сориентированность на здоровый образ жизни (негативное отношение к вредным привычкам, отсутствие девиаций в поведении и т.д.).</w:t>
      </w:r>
    </w:p>
    <w:p w:rsidR="006D0012" w:rsidRPr="008F71DC" w:rsidRDefault="006D0012" w:rsidP="006728C6">
      <w:pPr>
        <w:shd w:val="clear" w:color="auto" w:fill="FFFFFF"/>
        <w:ind w:left="284" w:right="28" w:hanging="284"/>
        <w:jc w:val="both"/>
        <w:rPr>
          <w:rFonts w:ascii="Times New Roman" w:hAnsi="Times New Roman" w:cs="Times New Roman"/>
          <w:sz w:val="20"/>
          <w:szCs w:val="20"/>
        </w:rPr>
      </w:pPr>
      <w:r w:rsidRPr="008F71DC">
        <w:rPr>
          <w:rFonts w:ascii="Times New Roman" w:hAnsi="Times New Roman" w:cs="Times New Roman"/>
          <w:bCs/>
          <w:sz w:val="20"/>
          <w:szCs w:val="20"/>
          <w:lang w:val="en-US"/>
        </w:rPr>
        <w:t>II</w:t>
      </w:r>
      <w:r w:rsidRPr="008F71DC">
        <w:rPr>
          <w:rFonts w:ascii="Times New Roman" w:hAnsi="Times New Roman" w:cs="Times New Roman"/>
          <w:bCs/>
          <w:sz w:val="20"/>
          <w:szCs w:val="20"/>
        </w:rPr>
        <w:t>. Критерий качества функционирования образовательного процесса:</w:t>
      </w:r>
    </w:p>
    <w:p w:rsidR="006D0012" w:rsidRPr="008F71DC" w:rsidRDefault="006D0012" w:rsidP="00FD037E">
      <w:pPr>
        <w:numPr>
          <w:ilvl w:val="0"/>
          <w:numId w:val="58"/>
        </w:numPr>
        <w:tabs>
          <w:tab w:val="clear" w:pos="720"/>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i/>
          <w:sz w:val="20"/>
          <w:szCs w:val="20"/>
        </w:rPr>
        <w:t>целевое обеспечение</w:t>
      </w:r>
      <w:r w:rsidRPr="008F71DC">
        <w:rPr>
          <w:rFonts w:ascii="Times New Roman" w:hAnsi="Times New Roman" w:cs="Times New Roman"/>
          <w:sz w:val="20"/>
          <w:szCs w:val="20"/>
        </w:rPr>
        <w:t xml:space="preserve"> (соответствие целей подготовки кадров государственной образовательной политики, определение политики, целей и задач вуза, фиксация принципиальных отличий целей процесса подготовки выпускников и их корреляция и др.);</w:t>
      </w:r>
    </w:p>
    <w:p w:rsidR="006D0012" w:rsidRPr="008F71DC" w:rsidRDefault="006D0012" w:rsidP="00FD037E">
      <w:pPr>
        <w:numPr>
          <w:ilvl w:val="0"/>
          <w:numId w:val="58"/>
        </w:numPr>
        <w:tabs>
          <w:tab w:val="clear" w:pos="720"/>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i/>
          <w:sz w:val="20"/>
          <w:szCs w:val="20"/>
        </w:rPr>
        <w:t>содержательное обеспечение</w:t>
      </w:r>
      <w:r w:rsidRPr="008F71DC">
        <w:rPr>
          <w:rFonts w:ascii="Times New Roman" w:hAnsi="Times New Roman" w:cs="Times New Roman"/>
          <w:sz w:val="20"/>
          <w:szCs w:val="20"/>
        </w:rPr>
        <w:t xml:space="preserve"> основного и дополнительного образования (соблюдение требований </w:t>
      </w:r>
      <w:r w:rsidR="009F30CE" w:rsidRPr="008F71DC">
        <w:rPr>
          <w:rFonts w:ascii="Times New Roman" w:hAnsi="Times New Roman" w:cs="Times New Roman"/>
          <w:sz w:val="20"/>
          <w:szCs w:val="20"/>
        </w:rPr>
        <w:t>ФГОС</w:t>
      </w:r>
      <w:r w:rsidRPr="008F71DC">
        <w:rPr>
          <w:rFonts w:ascii="Times New Roman" w:hAnsi="Times New Roman" w:cs="Times New Roman"/>
          <w:sz w:val="20"/>
          <w:szCs w:val="20"/>
        </w:rPr>
        <w:t>, качество рабочих учебных планов, образовательных программ и др.);</w:t>
      </w:r>
    </w:p>
    <w:p w:rsidR="006D0012" w:rsidRPr="008F71DC" w:rsidRDefault="006D0012" w:rsidP="00FD037E">
      <w:pPr>
        <w:numPr>
          <w:ilvl w:val="0"/>
          <w:numId w:val="58"/>
        </w:numPr>
        <w:tabs>
          <w:tab w:val="clear" w:pos="720"/>
          <w:tab w:val="num" w:pos="284"/>
        </w:tabs>
        <w:ind w:left="284" w:right="28" w:hanging="284"/>
        <w:jc w:val="both"/>
        <w:rPr>
          <w:rFonts w:ascii="Times New Roman" w:hAnsi="Times New Roman" w:cs="Times New Roman"/>
          <w:sz w:val="20"/>
          <w:szCs w:val="20"/>
        </w:rPr>
      </w:pPr>
      <w:r w:rsidRPr="008F71DC">
        <w:rPr>
          <w:rFonts w:ascii="Times New Roman" w:hAnsi="Times New Roman" w:cs="Times New Roman"/>
          <w:i/>
          <w:sz w:val="20"/>
          <w:szCs w:val="20"/>
        </w:rPr>
        <w:t>технологическое обеспечение</w:t>
      </w:r>
      <w:r w:rsidRPr="008F71DC">
        <w:rPr>
          <w:rFonts w:ascii="Times New Roman" w:hAnsi="Times New Roman" w:cs="Times New Roman"/>
          <w:sz w:val="20"/>
          <w:szCs w:val="20"/>
        </w:rPr>
        <w:t xml:space="preserve"> (использование в процессе обучения современных технологий при проведении аудиторных занятий, в том числе компьютерных технологий, технологий контроля процесса обучения, проектирования развития вуза и др.);</w:t>
      </w:r>
    </w:p>
    <w:p w:rsidR="006D0012" w:rsidRPr="008F71DC" w:rsidRDefault="006D0012" w:rsidP="00A54E83">
      <w:pPr>
        <w:shd w:val="clear" w:color="auto" w:fill="FFFFFF"/>
        <w:ind w:right="28"/>
        <w:jc w:val="both"/>
        <w:rPr>
          <w:rFonts w:ascii="Times New Roman" w:hAnsi="Times New Roman" w:cs="Times New Roman"/>
          <w:sz w:val="20"/>
          <w:szCs w:val="20"/>
        </w:rPr>
      </w:pPr>
      <w:r w:rsidRPr="008F71DC">
        <w:rPr>
          <w:rFonts w:ascii="Times New Roman" w:hAnsi="Times New Roman" w:cs="Times New Roman"/>
          <w:bCs/>
          <w:sz w:val="20"/>
          <w:szCs w:val="20"/>
          <w:lang w:val="en-US"/>
        </w:rPr>
        <w:t>III</w:t>
      </w:r>
      <w:r w:rsidRPr="008F71DC">
        <w:rPr>
          <w:rFonts w:ascii="Times New Roman" w:hAnsi="Times New Roman" w:cs="Times New Roman"/>
          <w:bCs/>
          <w:sz w:val="20"/>
          <w:szCs w:val="20"/>
        </w:rPr>
        <w:t>. Критерий качества созданных в вузе условий содержит показатели:</w:t>
      </w:r>
    </w:p>
    <w:p w:rsidR="006D0012" w:rsidRPr="008F71DC" w:rsidRDefault="006D0012" w:rsidP="00FD037E">
      <w:pPr>
        <w:numPr>
          <w:ilvl w:val="0"/>
          <w:numId w:val="59"/>
        </w:numPr>
        <w:shd w:val="clear" w:color="auto" w:fill="FFFFFF"/>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bCs/>
          <w:i/>
          <w:sz w:val="20"/>
          <w:szCs w:val="20"/>
        </w:rPr>
        <w:t>учебно-методической обеспеченности</w:t>
      </w:r>
      <w:r w:rsidRPr="008F71DC">
        <w:rPr>
          <w:rFonts w:ascii="Times New Roman" w:hAnsi="Times New Roman" w:cs="Times New Roman"/>
          <w:bCs/>
          <w:sz w:val="20"/>
          <w:szCs w:val="20"/>
        </w:rPr>
        <w:t xml:space="preserve"> (</w:t>
      </w:r>
      <w:r w:rsidRPr="008F71DC">
        <w:rPr>
          <w:rFonts w:ascii="Times New Roman" w:hAnsi="Times New Roman" w:cs="Times New Roman"/>
          <w:sz w:val="20"/>
          <w:szCs w:val="20"/>
        </w:rPr>
        <w:t xml:space="preserve">оснащенность учебно-методическими материалами: учебными пособиями, программами, </w:t>
      </w:r>
      <w:r w:rsidRPr="008F71DC">
        <w:rPr>
          <w:rFonts w:ascii="Times New Roman" w:hAnsi="Times New Roman" w:cs="Times New Roman"/>
          <w:bCs/>
          <w:sz w:val="20"/>
          <w:szCs w:val="20"/>
        </w:rPr>
        <w:t>наличие современных учебников, дидактических материалов, информатизация образовательного процесса и др.);</w:t>
      </w:r>
    </w:p>
    <w:p w:rsidR="006D0012" w:rsidRPr="008F71DC" w:rsidRDefault="006D0012" w:rsidP="00FD037E">
      <w:pPr>
        <w:numPr>
          <w:ilvl w:val="0"/>
          <w:numId w:val="59"/>
        </w:numPr>
        <w:shd w:val="clear" w:color="auto" w:fill="FFFFFF"/>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bCs/>
          <w:i/>
          <w:sz w:val="20"/>
          <w:szCs w:val="20"/>
        </w:rPr>
        <w:t>качества кадров</w:t>
      </w:r>
      <w:r w:rsidRPr="008F71DC">
        <w:rPr>
          <w:rFonts w:ascii="Times New Roman" w:hAnsi="Times New Roman" w:cs="Times New Roman"/>
          <w:bCs/>
          <w:sz w:val="20"/>
          <w:szCs w:val="20"/>
        </w:rPr>
        <w:t xml:space="preserve"> (укомплектованность штатами, квалифицированность кадров, </w:t>
      </w:r>
      <w:r w:rsidRPr="008F71DC">
        <w:rPr>
          <w:rFonts w:ascii="Times New Roman" w:hAnsi="Times New Roman" w:cs="Times New Roman"/>
          <w:sz w:val="20"/>
          <w:szCs w:val="20"/>
        </w:rPr>
        <w:t xml:space="preserve">качество преподавания, заинтересованность преподавателей в глубоких знаниях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w:t>
      </w:r>
      <w:r w:rsidRPr="008F71DC">
        <w:rPr>
          <w:rFonts w:ascii="Times New Roman" w:hAnsi="Times New Roman" w:cs="Times New Roman"/>
          <w:bCs/>
          <w:sz w:val="20"/>
          <w:szCs w:val="20"/>
        </w:rPr>
        <w:t xml:space="preserve"> психологический климат в коллективе и др.);</w:t>
      </w:r>
    </w:p>
    <w:p w:rsidR="006D0012" w:rsidRPr="008F71DC" w:rsidRDefault="006D0012" w:rsidP="00FD037E">
      <w:pPr>
        <w:numPr>
          <w:ilvl w:val="0"/>
          <w:numId w:val="59"/>
        </w:numPr>
        <w:shd w:val="clear" w:color="auto" w:fill="FFFFFF"/>
        <w:tabs>
          <w:tab w:val="left" w:pos="284"/>
        </w:tabs>
        <w:ind w:left="284" w:right="28" w:hanging="284"/>
        <w:jc w:val="both"/>
        <w:rPr>
          <w:rFonts w:ascii="Times New Roman" w:hAnsi="Times New Roman" w:cs="Times New Roman"/>
          <w:bCs/>
          <w:sz w:val="20"/>
          <w:szCs w:val="20"/>
        </w:rPr>
      </w:pPr>
      <w:r w:rsidRPr="008F71DC">
        <w:rPr>
          <w:rFonts w:ascii="Times New Roman" w:hAnsi="Times New Roman" w:cs="Times New Roman"/>
          <w:bCs/>
          <w:i/>
          <w:sz w:val="20"/>
          <w:szCs w:val="20"/>
        </w:rPr>
        <w:t>материально-технической оснащенности</w:t>
      </w:r>
      <w:r w:rsidRPr="008F71DC">
        <w:rPr>
          <w:rFonts w:ascii="Times New Roman" w:hAnsi="Times New Roman" w:cs="Times New Roman"/>
          <w:bCs/>
          <w:sz w:val="20"/>
          <w:szCs w:val="20"/>
        </w:rPr>
        <w:t xml:space="preserve"> (количество и качество компьютеров, демонстрационной техники, ТСО, спортинвентаря, функционального оборудования и др.);</w:t>
      </w:r>
    </w:p>
    <w:p w:rsidR="006D0012" w:rsidRPr="008F71DC" w:rsidRDefault="006D0012" w:rsidP="00FD037E">
      <w:pPr>
        <w:numPr>
          <w:ilvl w:val="0"/>
          <w:numId w:val="59"/>
        </w:numPr>
        <w:shd w:val="clear" w:color="auto" w:fill="FFFFFF"/>
        <w:tabs>
          <w:tab w:val="left" w:pos="284"/>
        </w:tabs>
        <w:ind w:left="284" w:right="28" w:hanging="284"/>
        <w:jc w:val="both"/>
        <w:rPr>
          <w:rFonts w:ascii="Times New Roman" w:hAnsi="Times New Roman" w:cs="Times New Roman"/>
          <w:bCs/>
          <w:sz w:val="20"/>
          <w:szCs w:val="20"/>
        </w:rPr>
      </w:pPr>
      <w:r w:rsidRPr="008F71DC">
        <w:rPr>
          <w:rFonts w:ascii="Times New Roman" w:hAnsi="Times New Roman" w:cs="Times New Roman"/>
          <w:i/>
          <w:sz w:val="20"/>
          <w:szCs w:val="20"/>
        </w:rPr>
        <w:t>организационное обеспечение</w:t>
      </w:r>
      <w:r w:rsidRPr="008F71DC">
        <w:rPr>
          <w:rFonts w:ascii="Times New Roman" w:hAnsi="Times New Roman" w:cs="Times New Roman"/>
          <w:sz w:val="20"/>
          <w:szCs w:val="20"/>
        </w:rPr>
        <w:t xml:space="preserve"> (оптимальность расписания учебных занятий, эффективность работы кабинетов, библиотеки; регулярность проведения консультаций, индивидуальных занятий, и др.);</w:t>
      </w:r>
    </w:p>
    <w:p w:rsidR="006D0012" w:rsidRPr="008F71DC" w:rsidRDefault="006D0012" w:rsidP="00FD037E">
      <w:pPr>
        <w:numPr>
          <w:ilvl w:val="0"/>
          <w:numId w:val="59"/>
        </w:numPr>
        <w:shd w:val="clear" w:color="auto" w:fill="FFFFFF"/>
        <w:tabs>
          <w:tab w:val="left" w:pos="284"/>
        </w:tabs>
        <w:ind w:left="284" w:right="28" w:hanging="284"/>
        <w:jc w:val="both"/>
        <w:rPr>
          <w:rFonts w:ascii="Times New Roman" w:hAnsi="Times New Roman" w:cs="Times New Roman"/>
          <w:bCs/>
          <w:sz w:val="20"/>
          <w:szCs w:val="20"/>
        </w:rPr>
      </w:pPr>
      <w:r w:rsidRPr="008F71DC">
        <w:rPr>
          <w:rFonts w:ascii="Times New Roman" w:hAnsi="Times New Roman" w:cs="Times New Roman"/>
          <w:i/>
          <w:sz w:val="20"/>
          <w:szCs w:val="20"/>
        </w:rPr>
        <w:t>качество нормативной документации (</w:t>
      </w:r>
      <w:r w:rsidRPr="008F71DC">
        <w:rPr>
          <w:rFonts w:ascii="Times New Roman" w:hAnsi="Times New Roman" w:cs="Times New Roman"/>
          <w:sz w:val="20"/>
          <w:szCs w:val="20"/>
        </w:rPr>
        <w:t xml:space="preserve">приказы, ведомости, учебные карточки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и т.п.).</w:t>
      </w:r>
      <w:r w:rsidRPr="008F71DC">
        <w:rPr>
          <w:rFonts w:ascii="Times New Roman" w:hAnsi="Times New Roman" w:cs="Times New Roman"/>
          <w:i/>
          <w:sz w:val="20"/>
          <w:szCs w:val="20"/>
        </w:rPr>
        <w:t xml:space="preserve"> </w:t>
      </w:r>
    </w:p>
    <w:p w:rsidR="006D0012" w:rsidRPr="008F71DC" w:rsidRDefault="006D0012" w:rsidP="00613ABD">
      <w:pPr>
        <w:shd w:val="clear" w:color="auto" w:fill="FFFFFF"/>
        <w:ind w:right="28" w:firstLine="567"/>
        <w:jc w:val="both"/>
        <w:rPr>
          <w:rFonts w:ascii="Times New Roman" w:hAnsi="Times New Roman" w:cs="Times New Roman"/>
          <w:sz w:val="20"/>
          <w:szCs w:val="20"/>
        </w:rPr>
      </w:pPr>
      <w:r w:rsidRPr="008F71DC">
        <w:rPr>
          <w:rFonts w:ascii="Times New Roman" w:hAnsi="Times New Roman" w:cs="Times New Roman"/>
          <w:bCs/>
          <w:sz w:val="20"/>
          <w:szCs w:val="20"/>
        </w:rPr>
        <w:t>Критерий престижа вуза включает в себя показатели:</w:t>
      </w:r>
    </w:p>
    <w:p w:rsidR="006D0012" w:rsidRPr="008F71DC" w:rsidRDefault="006D0012" w:rsidP="00FD037E">
      <w:pPr>
        <w:numPr>
          <w:ilvl w:val="0"/>
          <w:numId w:val="60"/>
        </w:numPr>
        <w:shd w:val="clear" w:color="auto" w:fill="FFFFFF"/>
        <w:ind w:left="284" w:right="28" w:hanging="284"/>
        <w:jc w:val="both"/>
        <w:rPr>
          <w:rFonts w:ascii="Times New Roman" w:hAnsi="Times New Roman" w:cs="Times New Roman"/>
          <w:sz w:val="20"/>
          <w:szCs w:val="20"/>
        </w:rPr>
      </w:pPr>
      <w:r w:rsidRPr="008F71DC">
        <w:rPr>
          <w:rFonts w:ascii="Times New Roman" w:hAnsi="Times New Roman" w:cs="Times New Roman"/>
          <w:bCs/>
          <w:sz w:val="20"/>
          <w:szCs w:val="20"/>
        </w:rPr>
        <w:t>социального статуса вуза (его место в микросоциуме, условия приема, контингент обучающихся и др.);</w:t>
      </w:r>
    </w:p>
    <w:p w:rsidR="006D0012" w:rsidRPr="008F71DC" w:rsidRDefault="006D0012" w:rsidP="00FD037E">
      <w:pPr>
        <w:numPr>
          <w:ilvl w:val="0"/>
          <w:numId w:val="60"/>
        </w:numPr>
        <w:shd w:val="clear" w:color="auto" w:fill="FFFFFF"/>
        <w:ind w:left="284" w:right="28" w:hanging="284"/>
        <w:jc w:val="both"/>
        <w:rPr>
          <w:rFonts w:ascii="Times New Roman" w:hAnsi="Times New Roman" w:cs="Times New Roman"/>
          <w:sz w:val="20"/>
          <w:szCs w:val="20"/>
        </w:rPr>
      </w:pPr>
      <w:r w:rsidRPr="008F71DC">
        <w:rPr>
          <w:rFonts w:ascii="Times New Roman" w:hAnsi="Times New Roman" w:cs="Times New Roman"/>
          <w:bCs/>
          <w:sz w:val="20"/>
          <w:szCs w:val="20"/>
        </w:rPr>
        <w:t xml:space="preserve">удовлетворенности обучающихся и их родителей, работодателей качеством предоставляемого вузом образования (качеством </w:t>
      </w:r>
      <w:r w:rsidRPr="008F71DC">
        <w:rPr>
          <w:rFonts w:ascii="Times New Roman" w:hAnsi="Times New Roman" w:cs="Times New Roman"/>
          <w:bCs/>
          <w:sz w:val="20"/>
          <w:szCs w:val="20"/>
        </w:rPr>
        <w:lastRenderedPageBreak/>
        <w:t>функционирования образовательного процесса, созданными условиями, образовательными результатами и др.).</w:t>
      </w:r>
    </w:p>
    <w:p w:rsidR="006D0012" w:rsidRPr="008F71DC" w:rsidRDefault="006D0012" w:rsidP="00223ABA">
      <w:pPr>
        <w:pStyle w:val="002"/>
      </w:pPr>
      <w:bookmarkStart w:id="4" w:name="_Toc302381198"/>
      <w:r w:rsidRPr="008F71DC">
        <w:t>Порядок организации внутривузовского контроля</w:t>
      </w:r>
      <w:bookmarkEnd w:id="4"/>
    </w:p>
    <w:p w:rsidR="006D0012" w:rsidRPr="008F71DC" w:rsidRDefault="006D0012" w:rsidP="0014453C">
      <w:pPr>
        <w:pStyle w:val="00"/>
        <w:rPr>
          <w:i w:val="0"/>
          <w:spacing w:val="0"/>
        </w:rPr>
      </w:pPr>
      <w:r w:rsidRPr="008F71DC">
        <w:rPr>
          <w:i w:val="0"/>
          <w:spacing w:val="0"/>
        </w:rPr>
        <w:t>Организацию внутривузовского контроля качества подготовки выпускников осуществляет ректор института. Целевые, содержательные и нормативные аспекты проверки курирует проректор по учебно-методической и научной работе.</w:t>
      </w:r>
    </w:p>
    <w:p w:rsidR="006D0012" w:rsidRPr="008F71DC" w:rsidRDefault="006D0012" w:rsidP="0014453C">
      <w:pPr>
        <w:pStyle w:val="00"/>
        <w:rPr>
          <w:i w:val="0"/>
          <w:spacing w:val="0"/>
        </w:rPr>
      </w:pPr>
      <w:r w:rsidRPr="008F71DC">
        <w:rPr>
          <w:i w:val="0"/>
          <w:spacing w:val="0"/>
        </w:rPr>
        <w:t>Организационные вопросы по проверке возлагаются на Отдел контроля качества подготовки бакалавров, магистров и аспирантов, в ведение которого включаются:</w:t>
      </w:r>
    </w:p>
    <w:p w:rsidR="006D0012" w:rsidRPr="008F71DC" w:rsidRDefault="006D0012" w:rsidP="00FD037E">
      <w:pPr>
        <w:pStyle w:val="005"/>
        <w:numPr>
          <w:ilvl w:val="0"/>
          <w:numId w:val="62"/>
        </w:numPr>
        <w:rPr>
          <w:i w:val="0"/>
          <w:spacing w:val="0"/>
        </w:rPr>
      </w:pPr>
      <w:r w:rsidRPr="008F71DC">
        <w:rPr>
          <w:i w:val="0"/>
          <w:spacing w:val="0"/>
        </w:rPr>
        <w:t>подготовка распоряжения ректора о составе комиссии, сроках проведения, видах контроля, дате представления итогового документа;</w:t>
      </w:r>
    </w:p>
    <w:p w:rsidR="006D0012" w:rsidRPr="008F71DC" w:rsidRDefault="006D0012" w:rsidP="00FD037E">
      <w:pPr>
        <w:pStyle w:val="005"/>
        <w:numPr>
          <w:ilvl w:val="0"/>
          <w:numId w:val="62"/>
        </w:numPr>
        <w:rPr>
          <w:i w:val="0"/>
          <w:spacing w:val="0"/>
        </w:rPr>
      </w:pPr>
      <w:r w:rsidRPr="008F71DC">
        <w:rPr>
          <w:i w:val="0"/>
          <w:spacing w:val="0"/>
        </w:rPr>
        <w:t>составление графика проверки;</w:t>
      </w:r>
    </w:p>
    <w:p w:rsidR="006D0012" w:rsidRPr="008F71DC" w:rsidRDefault="006D0012" w:rsidP="00FD037E">
      <w:pPr>
        <w:pStyle w:val="005"/>
        <w:numPr>
          <w:ilvl w:val="0"/>
          <w:numId w:val="62"/>
        </w:numPr>
        <w:rPr>
          <w:i w:val="0"/>
          <w:spacing w:val="0"/>
        </w:rPr>
      </w:pPr>
      <w:r w:rsidRPr="008F71DC">
        <w:rPr>
          <w:i w:val="0"/>
          <w:spacing w:val="0"/>
        </w:rPr>
        <w:t>подготовка итогового документа по результатам проверки внутривузовского контроля факультета, кафедры и других структурных подразделений, ответственных за подготовку будущих выпускников.</w:t>
      </w:r>
    </w:p>
    <w:p w:rsidR="006D0012" w:rsidRPr="008F71DC" w:rsidRDefault="006D0012" w:rsidP="0014453C">
      <w:pPr>
        <w:pStyle w:val="00"/>
        <w:rPr>
          <w:i w:val="0"/>
          <w:spacing w:val="0"/>
        </w:rPr>
      </w:pPr>
      <w:r w:rsidRPr="008F71DC">
        <w:rPr>
          <w:i w:val="0"/>
          <w:spacing w:val="0"/>
        </w:rPr>
        <w:t>Процедура осуществления внутривузовского контроля качества деятельности факультета (кафедры) включает:</w:t>
      </w:r>
    </w:p>
    <w:p w:rsidR="006D0012" w:rsidRPr="008F71DC" w:rsidRDefault="006D0012" w:rsidP="00FD037E">
      <w:pPr>
        <w:pStyle w:val="005"/>
        <w:numPr>
          <w:ilvl w:val="0"/>
          <w:numId w:val="63"/>
        </w:numPr>
        <w:rPr>
          <w:i w:val="0"/>
          <w:spacing w:val="0"/>
        </w:rPr>
      </w:pPr>
      <w:r w:rsidRPr="008F71DC">
        <w:rPr>
          <w:i w:val="0"/>
          <w:spacing w:val="0"/>
        </w:rPr>
        <w:t>создание комиссии в составе председателя и ответственных за выделенные направления проверки;</w:t>
      </w:r>
    </w:p>
    <w:p w:rsidR="006D0012" w:rsidRPr="008F71DC" w:rsidRDefault="006D0012" w:rsidP="00FD037E">
      <w:pPr>
        <w:pStyle w:val="005"/>
        <w:numPr>
          <w:ilvl w:val="0"/>
          <w:numId w:val="63"/>
        </w:numPr>
        <w:rPr>
          <w:i w:val="0"/>
          <w:spacing w:val="0"/>
        </w:rPr>
      </w:pPr>
      <w:r w:rsidRPr="008F71DC">
        <w:rPr>
          <w:i w:val="0"/>
          <w:spacing w:val="0"/>
        </w:rPr>
        <w:t>утверждение состава комиссии, плана проверки и графика ее работы ректором института;</w:t>
      </w:r>
    </w:p>
    <w:p w:rsidR="006D0012" w:rsidRPr="008F71DC" w:rsidRDefault="006D0012" w:rsidP="00FD037E">
      <w:pPr>
        <w:pStyle w:val="005"/>
        <w:numPr>
          <w:ilvl w:val="0"/>
          <w:numId w:val="63"/>
        </w:numPr>
        <w:rPr>
          <w:i w:val="0"/>
          <w:spacing w:val="0"/>
        </w:rPr>
      </w:pPr>
      <w:r w:rsidRPr="008F71DC">
        <w:rPr>
          <w:i w:val="0"/>
          <w:spacing w:val="0"/>
        </w:rPr>
        <w:t>деятельность комиссии по анализу работы подразделения по соответствующему плану проверки;</w:t>
      </w:r>
    </w:p>
    <w:p w:rsidR="006D0012" w:rsidRPr="008F71DC" w:rsidRDefault="006D0012" w:rsidP="00FD037E">
      <w:pPr>
        <w:pStyle w:val="005"/>
        <w:numPr>
          <w:ilvl w:val="0"/>
          <w:numId w:val="63"/>
        </w:numPr>
        <w:rPr>
          <w:i w:val="0"/>
          <w:spacing w:val="0"/>
        </w:rPr>
      </w:pPr>
      <w:r w:rsidRPr="008F71DC">
        <w:rPr>
          <w:i w:val="0"/>
          <w:spacing w:val="0"/>
        </w:rPr>
        <w:t>подготовка аналитической справки по итогам проверки;</w:t>
      </w:r>
    </w:p>
    <w:p w:rsidR="006D0012" w:rsidRPr="008F71DC" w:rsidRDefault="006D0012" w:rsidP="00FD037E">
      <w:pPr>
        <w:pStyle w:val="005"/>
        <w:numPr>
          <w:ilvl w:val="0"/>
          <w:numId w:val="63"/>
        </w:numPr>
        <w:rPr>
          <w:i w:val="0"/>
          <w:spacing w:val="0"/>
        </w:rPr>
      </w:pPr>
      <w:r w:rsidRPr="008F71DC">
        <w:rPr>
          <w:i w:val="0"/>
          <w:spacing w:val="0"/>
        </w:rPr>
        <w:t>ознакомление руководителя подразделения с результатами проверки;</w:t>
      </w:r>
    </w:p>
    <w:p w:rsidR="006D0012" w:rsidRPr="008F71DC" w:rsidRDefault="006D0012" w:rsidP="00FD037E">
      <w:pPr>
        <w:pStyle w:val="005"/>
        <w:numPr>
          <w:ilvl w:val="0"/>
          <w:numId w:val="63"/>
        </w:numPr>
        <w:rPr>
          <w:i w:val="0"/>
          <w:spacing w:val="0"/>
        </w:rPr>
      </w:pPr>
      <w:r w:rsidRPr="008F71DC">
        <w:rPr>
          <w:i w:val="0"/>
          <w:spacing w:val="0"/>
        </w:rPr>
        <w:t>выступление председателя (членов) комиссии на заседании совета факультета (кафедры);</w:t>
      </w:r>
    </w:p>
    <w:p w:rsidR="006D0012" w:rsidRPr="008F71DC" w:rsidRDefault="006D0012" w:rsidP="00FD037E">
      <w:pPr>
        <w:pStyle w:val="005"/>
        <w:numPr>
          <w:ilvl w:val="0"/>
          <w:numId w:val="63"/>
        </w:numPr>
        <w:rPr>
          <w:i w:val="0"/>
          <w:spacing w:val="0"/>
        </w:rPr>
      </w:pPr>
      <w:r w:rsidRPr="008F71DC">
        <w:rPr>
          <w:i w:val="0"/>
          <w:spacing w:val="0"/>
        </w:rPr>
        <w:t>выступление (отчет) руководителя подразделения и председателя комиссии на заседании ректората;</w:t>
      </w:r>
    </w:p>
    <w:p w:rsidR="006D0012" w:rsidRPr="008F71DC" w:rsidRDefault="006D0012" w:rsidP="00FD037E">
      <w:pPr>
        <w:pStyle w:val="005"/>
        <w:numPr>
          <w:ilvl w:val="0"/>
          <w:numId w:val="63"/>
        </w:numPr>
        <w:rPr>
          <w:i w:val="0"/>
          <w:spacing w:val="0"/>
        </w:rPr>
      </w:pPr>
      <w:r w:rsidRPr="008F71DC">
        <w:rPr>
          <w:i w:val="0"/>
          <w:spacing w:val="0"/>
        </w:rPr>
        <w:t>решение ректората.</w:t>
      </w:r>
    </w:p>
    <w:p w:rsidR="006D0012" w:rsidRPr="008F71DC" w:rsidRDefault="006D0012" w:rsidP="0014453C">
      <w:pPr>
        <w:pStyle w:val="00"/>
        <w:rPr>
          <w:i w:val="0"/>
          <w:spacing w:val="0"/>
        </w:rPr>
      </w:pPr>
      <w:r w:rsidRPr="008F71DC">
        <w:rPr>
          <w:i w:val="0"/>
          <w:spacing w:val="0"/>
        </w:rPr>
        <w:t>В целях обеспечения требуемого качества проведения контрольных мероприятий в состав комиссии могут включаться должностные лица института, представители профессорско-преподавательского состава, а также представители работодателей.</w:t>
      </w:r>
    </w:p>
    <w:p w:rsidR="006D0012" w:rsidRPr="008F71DC" w:rsidRDefault="006D0012" w:rsidP="0014453C">
      <w:pPr>
        <w:pStyle w:val="00"/>
        <w:rPr>
          <w:i w:val="0"/>
          <w:spacing w:val="0"/>
        </w:rPr>
      </w:pPr>
      <w:r w:rsidRPr="008F71DC">
        <w:rPr>
          <w:i w:val="0"/>
          <w:spacing w:val="0"/>
        </w:rPr>
        <w:t xml:space="preserve">Комиссия, проводящая проверку, имеет право: запрашивать любую необходимую для работы информацию, относящуюся к изучаемому вопросу; проводить контроль знаний обучающихся и их </w:t>
      </w:r>
      <w:r w:rsidRPr="008F71DC">
        <w:rPr>
          <w:i w:val="0"/>
          <w:spacing w:val="0"/>
        </w:rPr>
        <w:lastRenderedPageBreak/>
        <w:t>анкетирование, посещать учебные занятия, если это предусмотрено планом проверки в соответствии с программой проверки. Содержание каждого раздела в справке должно выстраиваться по следующей системе: положительные стороны; недостатки; проблемы; рекомендации; мнение эксперта.</w:t>
      </w:r>
    </w:p>
    <w:p w:rsidR="006D0012" w:rsidRPr="008F71DC" w:rsidRDefault="006D0012" w:rsidP="0014453C">
      <w:pPr>
        <w:pStyle w:val="00"/>
        <w:rPr>
          <w:i w:val="0"/>
          <w:spacing w:val="0"/>
        </w:rPr>
      </w:pPr>
      <w:r w:rsidRPr="008F71DC">
        <w:rPr>
          <w:i w:val="0"/>
          <w:spacing w:val="0"/>
        </w:rPr>
        <w:t>К справке могут прилагаться копии документов, удостоверяющие изложенные в материалах проверки факты и подтверждающие правильность выводов комиссии.</w:t>
      </w:r>
      <w:bookmarkStart w:id="5" w:name="_Toc302381199"/>
    </w:p>
    <w:p w:rsidR="006D0012" w:rsidRPr="008F71DC" w:rsidRDefault="006D0012" w:rsidP="0014453C">
      <w:pPr>
        <w:pStyle w:val="00"/>
        <w:rPr>
          <w:i w:val="0"/>
          <w:spacing w:val="0"/>
        </w:rPr>
      </w:pPr>
      <w:r w:rsidRPr="008F71DC">
        <w:rPr>
          <w:i w:val="0"/>
          <w:spacing w:val="0"/>
        </w:rPr>
        <w:t>Уровни контроля задаются иерархией в системе управления качеством образования в институте. Они определяют: контроль качества работы факультета, кафедры (ректорский контроль); внутрифакультетский контроль качества образовательного процесса (факультетский контроль); контроль качества за осуществлением учебно-воспитательного процесса и его результатами на кафедре (кафедральный контроль).</w:t>
      </w:r>
    </w:p>
    <w:p w:rsidR="006D0012" w:rsidRPr="008F71DC" w:rsidRDefault="006D0012" w:rsidP="0014453C">
      <w:pPr>
        <w:pStyle w:val="00"/>
        <w:rPr>
          <w:i w:val="0"/>
          <w:spacing w:val="0"/>
        </w:rPr>
      </w:pPr>
      <w:r w:rsidRPr="008F71DC">
        <w:rPr>
          <w:i w:val="0"/>
          <w:spacing w:val="0"/>
        </w:rPr>
        <w:t>Функционирование внутривузовской системы контроля качества подготовки выпускников на каждом из выделенных уровней осуществляется посредством следующих видов проверок: комплексной, плановой, выборочной и оперативной.</w:t>
      </w:r>
    </w:p>
    <w:p w:rsidR="006D0012" w:rsidRPr="008F71DC" w:rsidRDefault="006D0012" w:rsidP="0014453C">
      <w:pPr>
        <w:pStyle w:val="00"/>
        <w:rPr>
          <w:i w:val="0"/>
          <w:spacing w:val="0"/>
        </w:rPr>
      </w:pPr>
      <w:r w:rsidRPr="008F71DC">
        <w:rPr>
          <w:i w:val="0"/>
          <w:spacing w:val="0"/>
        </w:rPr>
        <w:t>Комплексная проверка предполагает анализ и оценку деятельности структурного подразделения института (факультета, кафедры) по различным параметрам. Этот вид проверки осуществляется один раз в пять лет (табл. № 1). Программа комплексной проверки структурного подразделения строится в соответствии с требованиями к качеству образования и образовательных услуг, выделенных в нормативных документах по лицензированию и направлению подготовки.</w:t>
      </w:r>
    </w:p>
    <w:p w:rsidR="006D0012" w:rsidRPr="008F71DC" w:rsidRDefault="006D0012" w:rsidP="0014453C">
      <w:pPr>
        <w:pStyle w:val="00"/>
        <w:rPr>
          <w:i w:val="0"/>
          <w:spacing w:val="0"/>
          <w:shd w:val="clear" w:color="auto" w:fill="FFFF00"/>
        </w:rPr>
      </w:pPr>
      <w:r w:rsidRPr="008F71DC">
        <w:rPr>
          <w:i w:val="0"/>
          <w:spacing w:val="0"/>
        </w:rPr>
        <w:t xml:space="preserve">Плановая комплексная проверка, как правило, связана с истечением срока полномочий руководителя подразделения. </w:t>
      </w:r>
    </w:p>
    <w:p w:rsidR="006D0012" w:rsidRPr="008F71DC" w:rsidRDefault="006D0012" w:rsidP="0014453C">
      <w:pPr>
        <w:pStyle w:val="00"/>
        <w:rPr>
          <w:i w:val="0"/>
          <w:spacing w:val="0"/>
        </w:rPr>
      </w:pPr>
      <w:r w:rsidRPr="008F71DC">
        <w:rPr>
          <w:i w:val="0"/>
          <w:spacing w:val="0"/>
        </w:rPr>
        <w:t>Выборочная проверка осуществляется с целью анализа и оценивания деятельности подразделения по одному из выделенных параметров или по отдельным составляющим нескольких параметров.</w:t>
      </w:r>
    </w:p>
    <w:p w:rsidR="006D0012" w:rsidRPr="008F71DC" w:rsidRDefault="006D0012" w:rsidP="0014453C">
      <w:pPr>
        <w:pStyle w:val="00"/>
        <w:rPr>
          <w:i w:val="0"/>
          <w:spacing w:val="0"/>
        </w:rPr>
      </w:pPr>
      <w:r w:rsidRPr="008F71DC">
        <w:rPr>
          <w:i w:val="0"/>
          <w:spacing w:val="0"/>
        </w:rPr>
        <w:t>Оперативная проверка – форма быстрого реагирования на возникающие несоответствия в образовательной деятельности, предполагает, в частности, анализ работы с недостатками и замечаниями, сделанными в ходе комплексной и выборочной проверок, а также в случаях нарушения трудовой дисциплины или отклонения в исполнении нормативных инструкций, приказов и распоряжений ректора.</w:t>
      </w:r>
    </w:p>
    <w:p w:rsidR="006D0012" w:rsidRPr="008F71DC" w:rsidRDefault="006D0012" w:rsidP="0014453C">
      <w:pPr>
        <w:pStyle w:val="00"/>
        <w:rPr>
          <w:i w:val="0"/>
          <w:spacing w:val="0"/>
        </w:rPr>
      </w:pPr>
      <w:r w:rsidRPr="008F71DC">
        <w:rPr>
          <w:i w:val="0"/>
          <w:spacing w:val="0"/>
        </w:rPr>
        <w:t xml:space="preserve">Ректорская проверка является выборочной или оперативной проверкой и осуществляется в соответствии с требованиями, </w:t>
      </w:r>
      <w:r w:rsidRPr="008F71DC">
        <w:rPr>
          <w:i w:val="0"/>
          <w:spacing w:val="0"/>
        </w:rPr>
        <w:lastRenderedPageBreak/>
        <w:t>предъявляемыми к каждому из данных видов проверок.</w:t>
      </w:r>
    </w:p>
    <w:p w:rsidR="00EA6959" w:rsidRPr="008F71DC" w:rsidRDefault="006D0012" w:rsidP="00CB79DC">
      <w:pPr>
        <w:shd w:val="clear" w:color="auto" w:fill="FFFFFF"/>
        <w:tabs>
          <w:tab w:val="left" w:pos="993"/>
        </w:tabs>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Внутривузовский контроль осуществляется в соответствии с требованиями Федеральных законов, постановлений Правительства Российской Федерации в области образования, Типового положения об образовательном учреждении высшего образования (высшем учебном заведении), Устава АСПИ, других документов института и настоящего Положения. Объекты проверки отражены в таблице № 1</w:t>
      </w:r>
      <w:r w:rsidR="0014453C" w:rsidRPr="008F71DC">
        <w:rPr>
          <w:rFonts w:ascii="Times New Roman" w:hAnsi="Times New Roman" w:cs="Times New Roman"/>
          <w:sz w:val="20"/>
          <w:szCs w:val="20"/>
        </w:rPr>
        <w:t>.</w:t>
      </w:r>
    </w:p>
    <w:p w:rsidR="00EA6959" w:rsidRPr="008F71DC" w:rsidRDefault="00EA6959" w:rsidP="00CB79DC">
      <w:pPr>
        <w:shd w:val="clear" w:color="auto" w:fill="FFFFFF"/>
        <w:tabs>
          <w:tab w:val="left" w:pos="993"/>
        </w:tabs>
        <w:ind w:right="28" w:firstLine="567"/>
        <w:jc w:val="both"/>
        <w:rPr>
          <w:rFonts w:ascii="Times New Roman" w:hAnsi="Times New Roman" w:cs="Times New Roman"/>
          <w:sz w:val="20"/>
          <w:szCs w:val="20"/>
        </w:rPr>
      </w:pPr>
    </w:p>
    <w:p w:rsidR="006D0012" w:rsidRPr="008F71DC" w:rsidRDefault="006D0012" w:rsidP="00A54E83">
      <w:pPr>
        <w:ind w:right="28" w:firstLine="709"/>
        <w:jc w:val="right"/>
        <w:rPr>
          <w:rFonts w:ascii="Times New Roman" w:hAnsi="Times New Roman" w:cs="Times New Roman"/>
          <w:i/>
          <w:sz w:val="20"/>
          <w:szCs w:val="20"/>
        </w:rPr>
      </w:pPr>
      <w:r w:rsidRPr="008F71DC">
        <w:rPr>
          <w:rFonts w:ascii="Times New Roman" w:hAnsi="Times New Roman" w:cs="Times New Roman"/>
          <w:i/>
          <w:sz w:val="20"/>
          <w:szCs w:val="20"/>
        </w:rPr>
        <w:t>Таблица № 1.</w:t>
      </w:r>
    </w:p>
    <w:p w:rsidR="006D0012" w:rsidRPr="008F71DC" w:rsidRDefault="006D0012" w:rsidP="00A54E83">
      <w:pPr>
        <w:pStyle w:val="1"/>
        <w:keepNext w:val="0"/>
        <w:suppressAutoHyphens w:val="0"/>
        <w:spacing w:before="0" w:after="0" w:line="240" w:lineRule="auto"/>
        <w:ind w:left="0" w:right="28" w:firstLine="0"/>
        <w:rPr>
          <w:rFonts w:cs="Times New Roman"/>
          <w:caps w:val="0"/>
          <w:sz w:val="20"/>
          <w:szCs w:val="20"/>
        </w:rPr>
      </w:pPr>
      <w:r w:rsidRPr="008F71DC">
        <w:rPr>
          <w:rFonts w:cs="Times New Roman"/>
          <w:caps w:val="0"/>
          <w:sz w:val="20"/>
          <w:szCs w:val="20"/>
        </w:rPr>
        <w:t>Примерная программа комплексной проверки структурного подразделения</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90"/>
        <w:gridCol w:w="2991"/>
      </w:tblGrid>
      <w:tr w:rsidR="006D0012" w:rsidRPr="008F71DC" w:rsidTr="0014453C">
        <w:tc>
          <w:tcPr>
            <w:tcW w:w="540" w:type="dxa"/>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w:t>
            </w:r>
          </w:p>
        </w:tc>
        <w:tc>
          <w:tcPr>
            <w:tcW w:w="2990" w:type="dxa"/>
            <w:vAlign w:val="center"/>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Объект проверки</w:t>
            </w:r>
          </w:p>
        </w:tc>
        <w:tc>
          <w:tcPr>
            <w:tcW w:w="2991" w:type="dxa"/>
            <w:vAlign w:val="center"/>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Критерии (показатели)</w:t>
            </w:r>
          </w:p>
        </w:tc>
      </w:tr>
      <w:tr w:rsidR="00F16A19" w:rsidRPr="008F71DC" w:rsidTr="0014453C">
        <w:tc>
          <w:tcPr>
            <w:tcW w:w="540" w:type="dxa"/>
          </w:tcPr>
          <w:p w:rsidR="00F16A19" w:rsidRPr="008F71DC" w:rsidRDefault="00F16A19"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2990" w:type="dxa"/>
            <w:vAlign w:val="center"/>
          </w:tcPr>
          <w:p w:rsidR="00F16A19" w:rsidRPr="008F71DC" w:rsidRDefault="00F16A19"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991" w:type="dxa"/>
            <w:vAlign w:val="center"/>
          </w:tcPr>
          <w:p w:rsidR="00F16A19" w:rsidRPr="008F71DC" w:rsidRDefault="00F16A19"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r>
      <w:tr w:rsidR="006D0012" w:rsidRPr="008F71DC" w:rsidTr="0014453C">
        <w:tc>
          <w:tcPr>
            <w:tcW w:w="6521" w:type="dxa"/>
            <w:gridSpan w:val="3"/>
          </w:tcPr>
          <w:p w:rsidR="006D0012" w:rsidRPr="008F71DC" w:rsidRDefault="006D0012" w:rsidP="0014453C">
            <w:pPr>
              <w:ind w:right="28"/>
              <w:jc w:val="both"/>
              <w:rPr>
                <w:rFonts w:ascii="Times New Roman" w:hAnsi="Times New Roman" w:cs="Times New Roman"/>
                <w:i/>
                <w:sz w:val="20"/>
                <w:szCs w:val="20"/>
              </w:rPr>
            </w:pPr>
            <w:r w:rsidRPr="008F71DC">
              <w:rPr>
                <w:rFonts w:ascii="Times New Roman" w:hAnsi="Times New Roman" w:cs="Times New Roman"/>
                <w:i/>
                <w:sz w:val="20"/>
                <w:szCs w:val="20"/>
              </w:rPr>
              <w:t>1.Нормативно-правовое обеспечение</w:t>
            </w:r>
          </w:p>
        </w:tc>
      </w:tr>
      <w:tr w:rsidR="006D0012" w:rsidRPr="008F71DC" w:rsidTr="0014453C">
        <w:tc>
          <w:tcPr>
            <w:tcW w:w="540" w:type="dxa"/>
          </w:tcPr>
          <w:p w:rsidR="006D0012" w:rsidRPr="008F71DC" w:rsidRDefault="006D0012"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1.1</w:t>
            </w:r>
          </w:p>
        </w:tc>
        <w:tc>
          <w:tcPr>
            <w:tcW w:w="2990" w:type="dxa"/>
          </w:tcPr>
          <w:p w:rsidR="006D0012" w:rsidRPr="008F71DC" w:rsidRDefault="006D0012"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Состояние нормативной документации в структурном подразделении (приказы, ведомости, учебные карточки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и т.п.).</w:t>
            </w:r>
          </w:p>
        </w:tc>
        <w:tc>
          <w:tcPr>
            <w:tcW w:w="2991" w:type="dxa"/>
          </w:tcPr>
          <w:p w:rsidR="006D0012" w:rsidRPr="008F71DC" w:rsidRDefault="006D0012" w:rsidP="00F16A19">
            <w:pPr>
              <w:ind w:right="28"/>
              <w:jc w:val="both"/>
              <w:rPr>
                <w:rFonts w:ascii="Times New Roman" w:hAnsi="Times New Roman" w:cs="Times New Roman"/>
                <w:sz w:val="20"/>
                <w:szCs w:val="20"/>
              </w:rPr>
            </w:pPr>
            <w:r w:rsidRPr="008F71DC">
              <w:rPr>
                <w:rFonts w:ascii="Times New Roman" w:hAnsi="Times New Roman" w:cs="Times New Roman"/>
                <w:sz w:val="20"/>
                <w:szCs w:val="20"/>
              </w:rPr>
              <w:t>Соответствие нормативной документации нормативным положениям в системе образования, требованиям и распоряжениям ректора.</w:t>
            </w:r>
          </w:p>
        </w:tc>
      </w:tr>
      <w:tr w:rsidR="006D0012" w:rsidRPr="008F71DC" w:rsidTr="0014453C">
        <w:tc>
          <w:tcPr>
            <w:tcW w:w="540" w:type="dxa"/>
          </w:tcPr>
          <w:p w:rsidR="006D0012" w:rsidRPr="008F71DC" w:rsidRDefault="006D0012"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1.2</w:t>
            </w:r>
          </w:p>
        </w:tc>
        <w:tc>
          <w:tcPr>
            <w:tcW w:w="2990" w:type="dxa"/>
          </w:tcPr>
          <w:p w:rsidR="006D0012" w:rsidRPr="008F71DC" w:rsidRDefault="006D0012"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Структура и содержание по направлениям подготовки: ОПОП – учебные планы, учебные программы, РПД, ФОС, программы промежуточной аттестации, программы итоговой аттестации, программы практик, диагностические средства.</w:t>
            </w:r>
          </w:p>
        </w:tc>
        <w:tc>
          <w:tcPr>
            <w:tcW w:w="2991" w:type="dxa"/>
          </w:tcPr>
          <w:p w:rsidR="006D0012" w:rsidRPr="008F71DC" w:rsidRDefault="006D0012"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Соответствие структуры и содержания ООП требованиям ФГОС</w:t>
            </w:r>
          </w:p>
        </w:tc>
      </w:tr>
      <w:tr w:rsidR="006D0012" w:rsidRPr="008F71DC" w:rsidTr="0014453C">
        <w:tc>
          <w:tcPr>
            <w:tcW w:w="6521" w:type="dxa"/>
            <w:gridSpan w:val="3"/>
          </w:tcPr>
          <w:p w:rsidR="006D0012" w:rsidRPr="008F71DC" w:rsidRDefault="006D0012" w:rsidP="0014453C">
            <w:pPr>
              <w:ind w:right="28"/>
              <w:jc w:val="both"/>
              <w:rPr>
                <w:rFonts w:ascii="Times New Roman" w:hAnsi="Times New Roman" w:cs="Times New Roman"/>
                <w:i/>
                <w:sz w:val="20"/>
                <w:szCs w:val="20"/>
              </w:rPr>
            </w:pPr>
            <w:r w:rsidRPr="008F71DC">
              <w:rPr>
                <w:rFonts w:ascii="Times New Roman" w:hAnsi="Times New Roman" w:cs="Times New Roman"/>
                <w:i/>
                <w:sz w:val="20"/>
                <w:szCs w:val="20"/>
              </w:rPr>
              <w:t>2. Учебно-методическое обеспечение</w:t>
            </w:r>
          </w:p>
        </w:tc>
      </w:tr>
      <w:tr w:rsidR="006D0012" w:rsidRPr="008F71DC" w:rsidTr="0014453C">
        <w:tc>
          <w:tcPr>
            <w:tcW w:w="540" w:type="dxa"/>
          </w:tcPr>
          <w:p w:rsidR="006D0012" w:rsidRPr="008F71DC" w:rsidRDefault="006D0012"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2.1</w:t>
            </w:r>
          </w:p>
        </w:tc>
        <w:tc>
          <w:tcPr>
            <w:tcW w:w="2990" w:type="dxa"/>
          </w:tcPr>
          <w:p w:rsidR="006D0012" w:rsidRPr="008F71DC" w:rsidRDefault="006D0012"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Графики образовательного процесса; расписание занятий, сессий; недельная учебная аудиторная и внеаудиторная нагрузка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организация практики; наличие дисциплин по выбору и регионального компонента в учебных планах.</w:t>
            </w:r>
          </w:p>
        </w:tc>
        <w:tc>
          <w:tcPr>
            <w:tcW w:w="2991" w:type="dxa"/>
          </w:tcPr>
          <w:p w:rsidR="006D0012" w:rsidRPr="008F71DC" w:rsidRDefault="006D0012"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Соответствие названных документов учебным планам, соответствие организации учебно-воспитательного процесса требованиям ФГОС, наличие договоров с образовательными учреждениями о прохождении практик </w:t>
            </w:r>
            <w:r w:rsidRPr="008F71DC">
              <w:rPr>
                <w:rFonts w:ascii="Times New Roman" w:hAnsi="Times New Roman" w:cs="Times New Roman"/>
                <w:bCs/>
                <w:sz w:val="20"/>
                <w:szCs w:val="20"/>
              </w:rPr>
              <w:t>обучающимися</w:t>
            </w:r>
            <w:r w:rsidRPr="008F71DC">
              <w:rPr>
                <w:rFonts w:ascii="Times New Roman" w:hAnsi="Times New Roman" w:cs="Times New Roman"/>
                <w:sz w:val="20"/>
                <w:szCs w:val="20"/>
              </w:rPr>
              <w:t>.</w:t>
            </w:r>
          </w:p>
        </w:tc>
      </w:tr>
    </w:tbl>
    <w:p w:rsidR="00F16A19" w:rsidRPr="008F71DC" w:rsidRDefault="00F16A19">
      <w:r w:rsidRPr="008F71DC">
        <w:br w:type="page"/>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90"/>
        <w:gridCol w:w="2991"/>
      </w:tblGrid>
      <w:tr w:rsidR="00F16A19" w:rsidRPr="008F71DC" w:rsidTr="001A496F">
        <w:tc>
          <w:tcPr>
            <w:tcW w:w="540" w:type="dxa"/>
          </w:tcPr>
          <w:p w:rsidR="00F16A19" w:rsidRPr="008F71DC" w:rsidRDefault="00F16A19" w:rsidP="001A496F">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990" w:type="dxa"/>
            <w:vAlign w:val="center"/>
          </w:tcPr>
          <w:p w:rsidR="00F16A19" w:rsidRPr="008F71DC" w:rsidRDefault="00F16A19" w:rsidP="001A496F">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991" w:type="dxa"/>
            <w:vAlign w:val="center"/>
          </w:tcPr>
          <w:p w:rsidR="00F16A19" w:rsidRPr="008F71DC" w:rsidRDefault="00F16A19" w:rsidP="001A496F">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r>
      <w:tr w:rsidR="00EA6959" w:rsidRPr="008F71DC" w:rsidTr="003E5D7B">
        <w:tc>
          <w:tcPr>
            <w:tcW w:w="540" w:type="dxa"/>
          </w:tcPr>
          <w:p w:rsidR="00EA6959" w:rsidRPr="008F71DC" w:rsidRDefault="00EA6959" w:rsidP="003E5D7B">
            <w:pPr>
              <w:ind w:right="28"/>
              <w:jc w:val="both"/>
              <w:rPr>
                <w:rFonts w:ascii="Times New Roman" w:hAnsi="Times New Roman" w:cs="Times New Roman"/>
                <w:sz w:val="20"/>
                <w:szCs w:val="20"/>
              </w:rPr>
            </w:pPr>
            <w:r w:rsidRPr="008F71DC">
              <w:rPr>
                <w:rFonts w:ascii="Times New Roman" w:hAnsi="Times New Roman" w:cs="Times New Roman"/>
                <w:sz w:val="20"/>
                <w:szCs w:val="20"/>
              </w:rPr>
              <w:t>2.2</w:t>
            </w:r>
          </w:p>
        </w:tc>
        <w:tc>
          <w:tcPr>
            <w:tcW w:w="2990" w:type="dxa"/>
          </w:tcPr>
          <w:p w:rsidR="00EA6959" w:rsidRPr="008F71DC" w:rsidRDefault="00EA6959" w:rsidP="003E5D7B">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Организация, формы контроля самостоятельной работы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соотношение объема часов аудиторных занятий и самостоятельной работы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w:t>
            </w:r>
          </w:p>
        </w:tc>
        <w:tc>
          <w:tcPr>
            <w:tcW w:w="2991" w:type="dxa"/>
          </w:tcPr>
          <w:p w:rsidR="00EA6959" w:rsidRPr="008F71DC" w:rsidRDefault="00EA6959" w:rsidP="003E5D7B">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Соответствие организации самостоятельной работы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требованиям ФГОС. Обеспеченность самостоятельной работы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методическими указаниями.</w:t>
            </w:r>
          </w:p>
        </w:tc>
      </w:tr>
      <w:tr w:rsidR="00EA6959" w:rsidRPr="008F71DC" w:rsidTr="0014453C">
        <w:tc>
          <w:tcPr>
            <w:tcW w:w="54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2.3</w:t>
            </w:r>
          </w:p>
        </w:tc>
        <w:tc>
          <w:tcPr>
            <w:tcW w:w="299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Современные образовательные технологии. </w:t>
            </w:r>
          </w:p>
        </w:tc>
        <w:tc>
          <w:tcPr>
            <w:tcW w:w="2991"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Эффективность используемых современных образовательных технологий (в том числе инновационных)</w:t>
            </w:r>
          </w:p>
        </w:tc>
      </w:tr>
      <w:tr w:rsidR="00EA6959" w:rsidRPr="008F71DC" w:rsidTr="0014453C">
        <w:tc>
          <w:tcPr>
            <w:tcW w:w="54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2.4</w:t>
            </w:r>
          </w:p>
        </w:tc>
        <w:tc>
          <w:tcPr>
            <w:tcW w:w="299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Состояние учебно-методического информационного обеспечения образовательного процесса.</w:t>
            </w:r>
          </w:p>
        </w:tc>
        <w:tc>
          <w:tcPr>
            <w:tcW w:w="2991"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Качество учебно-методического информационного обеспечения: динамика обеспеченности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обязательной и дополнительной литературой; издание собственных учебно-методических материалов; наличие литературы с грифами; создание РПД по дисциплинам учебных планов</w:t>
            </w:r>
          </w:p>
        </w:tc>
      </w:tr>
      <w:tr w:rsidR="00EA6959" w:rsidRPr="008F71DC" w:rsidTr="0014453C">
        <w:tc>
          <w:tcPr>
            <w:tcW w:w="6521" w:type="dxa"/>
            <w:gridSpan w:val="3"/>
          </w:tcPr>
          <w:p w:rsidR="00EA6959" w:rsidRPr="008F71DC" w:rsidRDefault="00EA6959" w:rsidP="0014453C">
            <w:pPr>
              <w:ind w:right="28"/>
              <w:jc w:val="both"/>
              <w:rPr>
                <w:rFonts w:ascii="Times New Roman" w:hAnsi="Times New Roman" w:cs="Times New Roman"/>
                <w:i/>
                <w:sz w:val="20"/>
                <w:szCs w:val="20"/>
              </w:rPr>
            </w:pPr>
            <w:r w:rsidRPr="008F71DC">
              <w:rPr>
                <w:rFonts w:ascii="Times New Roman" w:hAnsi="Times New Roman" w:cs="Times New Roman"/>
                <w:i/>
                <w:sz w:val="20"/>
                <w:szCs w:val="20"/>
              </w:rPr>
              <w:t>3. Кадровое и материально-техническое обеспечение</w:t>
            </w:r>
          </w:p>
        </w:tc>
      </w:tr>
      <w:tr w:rsidR="00EA6959" w:rsidRPr="008F71DC" w:rsidTr="0014453C">
        <w:tc>
          <w:tcPr>
            <w:tcW w:w="54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3.1</w:t>
            </w:r>
          </w:p>
        </w:tc>
        <w:tc>
          <w:tcPr>
            <w:tcW w:w="299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Кадровое обеспечение подготовки бакалавров, магистров, аспирантов. Формы повышения квалификации профессорско-преподавательского состава (ППС).</w:t>
            </w:r>
          </w:p>
        </w:tc>
        <w:tc>
          <w:tcPr>
            <w:tcW w:w="2991"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Качество кадрового обеспечения образовательного процесса по дисциплинам предметной и методической подготовки обучаемых: процент профессоров, докторов наук; процент доцентов, кандидатов наук; процент преподавателей, имеющих ученые степени и звания (динамика остепененности ППС).</w:t>
            </w:r>
          </w:p>
        </w:tc>
      </w:tr>
    </w:tbl>
    <w:p w:rsidR="00F16A19" w:rsidRPr="008F71DC" w:rsidRDefault="00F16A19">
      <w:r w:rsidRPr="008F71DC">
        <w:br w:type="page"/>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90"/>
        <w:gridCol w:w="2991"/>
      </w:tblGrid>
      <w:tr w:rsidR="00F16A19" w:rsidRPr="008F71DC" w:rsidTr="001A496F">
        <w:tc>
          <w:tcPr>
            <w:tcW w:w="540" w:type="dxa"/>
          </w:tcPr>
          <w:p w:rsidR="00F16A19" w:rsidRPr="008F71DC" w:rsidRDefault="00F16A19" w:rsidP="001A496F">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990" w:type="dxa"/>
            <w:vAlign w:val="center"/>
          </w:tcPr>
          <w:p w:rsidR="00F16A19" w:rsidRPr="008F71DC" w:rsidRDefault="00F16A19" w:rsidP="001A496F">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991" w:type="dxa"/>
            <w:vAlign w:val="center"/>
          </w:tcPr>
          <w:p w:rsidR="00F16A19" w:rsidRPr="008F71DC" w:rsidRDefault="00F16A19" w:rsidP="001A496F">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r>
      <w:tr w:rsidR="00EA6959" w:rsidRPr="008F71DC" w:rsidTr="003E5D7B">
        <w:tc>
          <w:tcPr>
            <w:tcW w:w="540" w:type="dxa"/>
          </w:tcPr>
          <w:p w:rsidR="00EA6959" w:rsidRPr="008F71DC" w:rsidRDefault="00EA6959" w:rsidP="003E5D7B">
            <w:pPr>
              <w:ind w:right="28"/>
              <w:jc w:val="both"/>
              <w:rPr>
                <w:rFonts w:ascii="Times New Roman" w:hAnsi="Times New Roman" w:cs="Times New Roman"/>
                <w:sz w:val="20"/>
                <w:szCs w:val="20"/>
              </w:rPr>
            </w:pPr>
            <w:r w:rsidRPr="008F71DC">
              <w:rPr>
                <w:rFonts w:ascii="Times New Roman" w:hAnsi="Times New Roman" w:cs="Times New Roman"/>
                <w:sz w:val="20"/>
                <w:szCs w:val="20"/>
              </w:rPr>
              <w:t>3.2</w:t>
            </w:r>
          </w:p>
        </w:tc>
        <w:tc>
          <w:tcPr>
            <w:tcW w:w="2990" w:type="dxa"/>
          </w:tcPr>
          <w:p w:rsidR="00EA6959" w:rsidRPr="008F71DC" w:rsidRDefault="00EA6959" w:rsidP="003E5D7B">
            <w:pPr>
              <w:ind w:right="28"/>
              <w:jc w:val="both"/>
              <w:rPr>
                <w:rFonts w:ascii="Times New Roman" w:hAnsi="Times New Roman" w:cs="Times New Roman"/>
                <w:sz w:val="20"/>
                <w:szCs w:val="20"/>
              </w:rPr>
            </w:pPr>
            <w:r w:rsidRPr="008F71DC">
              <w:rPr>
                <w:rFonts w:ascii="Times New Roman" w:hAnsi="Times New Roman" w:cs="Times New Roman"/>
                <w:sz w:val="20"/>
                <w:szCs w:val="20"/>
              </w:rPr>
              <w:t>Состояние учебно-методической деятельности преподавателей, работы учебно-методических семинаров, системы взаимопосещения и оценки качества проводимых занятий.</w:t>
            </w:r>
          </w:p>
        </w:tc>
        <w:tc>
          <w:tcPr>
            <w:tcW w:w="2991" w:type="dxa"/>
          </w:tcPr>
          <w:p w:rsidR="00EA6959" w:rsidRPr="008F71DC" w:rsidRDefault="00EA6959" w:rsidP="003E5D7B">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Качество учебно-методической деятельности преподавателей и ее влияние на учебно-воспитательный процесс: система обмена опытом работы, оценки проводимых занятий, регулярность «открытых» занятий, результаты анкетного опроса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w:t>
            </w:r>
          </w:p>
        </w:tc>
      </w:tr>
      <w:tr w:rsidR="00EA6959" w:rsidRPr="008F71DC" w:rsidTr="0014453C">
        <w:tc>
          <w:tcPr>
            <w:tcW w:w="54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3.3</w:t>
            </w:r>
          </w:p>
        </w:tc>
        <w:tc>
          <w:tcPr>
            <w:tcW w:w="299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Состояние материально-технического обеспечения учебно-воспитательного процесса</w:t>
            </w:r>
          </w:p>
        </w:tc>
        <w:tc>
          <w:tcPr>
            <w:tcW w:w="2991"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Динамика обеспеченности необходимым оборудованием, использование компью</w:t>
            </w:r>
            <w:r w:rsidRPr="008F71DC">
              <w:rPr>
                <w:rFonts w:ascii="Times New Roman" w:hAnsi="Times New Roman" w:cs="Times New Roman"/>
                <w:sz w:val="20"/>
                <w:szCs w:val="20"/>
              </w:rPr>
              <w:softHyphen/>
              <w:t>терных технологий в учебном процессе и его организации.</w:t>
            </w:r>
          </w:p>
        </w:tc>
      </w:tr>
      <w:tr w:rsidR="00EA6959" w:rsidRPr="008F71DC" w:rsidTr="0014453C">
        <w:tc>
          <w:tcPr>
            <w:tcW w:w="6521" w:type="dxa"/>
            <w:gridSpan w:val="3"/>
          </w:tcPr>
          <w:p w:rsidR="00EA6959" w:rsidRPr="008F71DC" w:rsidRDefault="00EA6959" w:rsidP="0014453C">
            <w:pPr>
              <w:ind w:right="28"/>
              <w:jc w:val="both"/>
              <w:rPr>
                <w:rFonts w:ascii="Times New Roman" w:hAnsi="Times New Roman" w:cs="Times New Roman"/>
                <w:i/>
                <w:sz w:val="20"/>
                <w:szCs w:val="20"/>
              </w:rPr>
            </w:pPr>
            <w:r w:rsidRPr="008F71DC">
              <w:rPr>
                <w:rFonts w:ascii="Times New Roman" w:hAnsi="Times New Roman" w:cs="Times New Roman"/>
                <w:i/>
                <w:sz w:val="20"/>
                <w:szCs w:val="20"/>
              </w:rPr>
              <w:t>4. Научная деятельность</w:t>
            </w:r>
          </w:p>
        </w:tc>
      </w:tr>
      <w:tr w:rsidR="00EA6959" w:rsidRPr="008F71DC" w:rsidTr="0014453C">
        <w:tc>
          <w:tcPr>
            <w:tcW w:w="54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4.1</w:t>
            </w:r>
          </w:p>
        </w:tc>
        <w:tc>
          <w:tcPr>
            <w:tcW w:w="299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Состояние научно-исследовательской деятельности ППС и научно-исследовательской работы </w:t>
            </w:r>
            <w:r w:rsidRPr="008F71DC">
              <w:rPr>
                <w:rFonts w:ascii="Times New Roman" w:hAnsi="Times New Roman" w:cs="Times New Roman"/>
                <w:bCs/>
                <w:sz w:val="20"/>
                <w:szCs w:val="20"/>
              </w:rPr>
              <w:t>обучающихся</w:t>
            </w:r>
          </w:p>
        </w:tc>
        <w:tc>
          <w:tcPr>
            <w:tcW w:w="2991"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3.2. Качество научно-исследовательской работы преподавателей и НИРС. Объем и качество публикаций. Степень влияния НИР преподавателей на процесс подготовки выпускников.</w:t>
            </w:r>
          </w:p>
        </w:tc>
      </w:tr>
      <w:tr w:rsidR="00EA6959" w:rsidRPr="008F71DC" w:rsidTr="0014453C">
        <w:tc>
          <w:tcPr>
            <w:tcW w:w="6521" w:type="dxa"/>
            <w:gridSpan w:val="3"/>
          </w:tcPr>
          <w:p w:rsidR="00EA6959" w:rsidRPr="008F71DC" w:rsidRDefault="00EA6959" w:rsidP="0014453C">
            <w:pPr>
              <w:ind w:right="28"/>
              <w:jc w:val="both"/>
              <w:rPr>
                <w:rFonts w:ascii="Times New Roman" w:hAnsi="Times New Roman" w:cs="Times New Roman"/>
                <w:i/>
                <w:sz w:val="20"/>
                <w:szCs w:val="20"/>
              </w:rPr>
            </w:pPr>
            <w:r w:rsidRPr="008F71DC">
              <w:rPr>
                <w:rFonts w:ascii="Times New Roman" w:hAnsi="Times New Roman" w:cs="Times New Roman"/>
                <w:i/>
                <w:sz w:val="20"/>
                <w:szCs w:val="20"/>
              </w:rPr>
              <w:t>5. Воспитательная деятельность</w:t>
            </w:r>
          </w:p>
        </w:tc>
      </w:tr>
      <w:tr w:rsidR="00EA6959" w:rsidRPr="008F71DC" w:rsidTr="0014453C">
        <w:tc>
          <w:tcPr>
            <w:tcW w:w="54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5.1</w:t>
            </w:r>
          </w:p>
        </w:tc>
        <w:tc>
          <w:tcPr>
            <w:tcW w:w="2990"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Состояние воспитательной работы с </w:t>
            </w:r>
            <w:r w:rsidRPr="008F71DC">
              <w:rPr>
                <w:rFonts w:ascii="Times New Roman" w:hAnsi="Times New Roman" w:cs="Times New Roman"/>
                <w:bCs/>
                <w:sz w:val="20"/>
                <w:szCs w:val="20"/>
              </w:rPr>
              <w:t>обучающимися</w:t>
            </w:r>
            <w:r w:rsidRPr="008F71DC">
              <w:rPr>
                <w:rFonts w:ascii="Times New Roman" w:hAnsi="Times New Roman" w:cs="Times New Roman"/>
                <w:sz w:val="20"/>
                <w:szCs w:val="20"/>
              </w:rPr>
              <w:t>:</w:t>
            </w:r>
          </w:p>
          <w:p w:rsidR="00EA6959" w:rsidRPr="008F71DC" w:rsidRDefault="00EA6959" w:rsidP="00B32FA4">
            <w:pPr>
              <w:tabs>
                <w:tab w:val="left" w:pos="345"/>
              </w:tabs>
              <w:ind w:right="28"/>
              <w:jc w:val="both"/>
              <w:rPr>
                <w:rFonts w:ascii="Times New Roman" w:hAnsi="Times New Roman" w:cs="Times New Roman"/>
                <w:sz w:val="20"/>
                <w:szCs w:val="20"/>
              </w:rPr>
            </w:pPr>
            <w:r w:rsidRPr="008F71DC">
              <w:rPr>
                <w:rFonts w:ascii="Times New Roman" w:hAnsi="Times New Roman" w:cs="Times New Roman"/>
                <w:sz w:val="20"/>
                <w:szCs w:val="20"/>
              </w:rPr>
              <w:t>а)</w:t>
            </w:r>
            <w:r w:rsidRPr="008F71DC">
              <w:rPr>
                <w:rFonts w:ascii="Times New Roman" w:hAnsi="Times New Roman" w:cs="Times New Roman"/>
                <w:sz w:val="20"/>
                <w:szCs w:val="20"/>
              </w:rPr>
              <w:tab/>
              <w:t>наличие в рабочих программах различных воспитательных аспектов деятельности; ориентация учебно-воспитательного процесса на формирование общей и профессиональной культуры обучаемого;</w:t>
            </w:r>
          </w:p>
        </w:tc>
        <w:tc>
          <w:tcPr>
            <w:tcW w:w="2991" w:type="dxa"/>
          </w:tcPr>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Качество воспитательной работы</w:t>
            </w:r>
          </w:p>
          <w:p w:rsidR="00EA6959" w:rsidRPr="008F71DC" w:rsidRDefault="00EA695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Наличие концепции (плана) воспитательной работы. Наличие условий для внеучебной работы с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Организация воспитательной работы с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и формирование стимулов развития личности. </w:t>
            </w:r>
          </w:p>
        </w:tc>
      </w:tr>
    </w:tbl>
    <w:p w:rsidR="00F16A19" w:rsidRPr="008F71DC" w:rsidRDefault="00F16A19">
      <w:r w:rsidRPr="008F71DC">
        <w:br w:type="page"/>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90"/>
        <w:gridCol w:w="2991"/>
      </w:tblGrid>
      <w:tr w:rsidR="00F16A19" w:rsidRPr="008F71DC" w:rsidTr="001A496F">
        <w:tc>
          <w:tcPr>
            <w:tcW w:w="540" w:type="dxa"/>
          </w:tcPr>
          <w:p w:rsidR="00F16A19" w:rsidRPr="008F71DC" w:rsidRDefault="00F16A19" w:rsidP="001A496F">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990" w:type="dxa"/>
            <w:vAlign w:val="center"/>
          </w:tcPr>
          <w:p w:rsidR="00F16A19" w:rsidRPr="008F71DC" w:rsidRDefault="00F16A19" w:rsidP="001A496F">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991" w:type="dxa"/>
            <w:vAlign w:val="center"/>
          </w:tcPr>
          <w:p w:rsidR="00F16A19" w:rsidRPr="008F71DC" w:rsidRDefault="00F16A19" w:rsidP="001A496F">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r>
      <w:tr w:rsidR="00F16A19" w:rsidRPr="008F71DC" w:rsidTr="001A496F">
        <w:tc>
          <w:tcPr>
            <w:tcW w:w="540" w:type="dxa"/>
          </w:tcPr>
          <w:p w:rsidR="00F16A19" w:rsidRPr="008F71DC" w:rsidRDefault="00F16A19" w:rsidP="001A496F">
            <w:pPr>
              <w:ind w:right="28"/>
              <w:jc w:val="center"/>
              <w:rPr>
                <w:rFonts w:ascii="Times New Roman" w:hAnsi="Times New Roman" w:cs="Times New Roman"/>
                <w:i/>
                <w:sz w:val="20"/>
                <w:szCs w:val="20"/>
              </w:rPr>
            </w:pPr>
          </w:p>
        </w:tc>
        <w:tc>
          <w:tcPr>
            <w:tcW w:w="2990" w:type="dxa"/>
            <w:vAlign w:val="center"/>
          </w:tcPr>
          <w:p w:rsidR="00B32FA4" w:rsidRPr="008F71DC" w:rsidRDefault="00B32FA4" w:rsidP="00B32FA4">
            <w:pPr>
              <w:tabs>
                <w:tab w:val="left" w:pos="345"/>
              </w:tabs>
              <w:ind w:right="28"/>
              <w:jc w:val="both"/>
              <w:rPr>
                <w:rFonts w:ascii="Times New Roman" w:hAnsi="Times New Roman" w:cs="Times New Roman"/>
                <w:sz w:val="20"/>
                <w:szCs w:val="20"/>
              </w:rPr>
            </w:pPr>
            <w:r w:rsidRPr="008F71DC">
              <w:rPr>
                <w:rFonts w:ascii="Times New Roman" w:hAnsi="Times New Roman" w:cs="Times New Roman"/>
                <w:sz w:val="20"/>
                <w:szCs w:val="20"/>
              </w:rPr>
              <w:t>б)</w:t>
            </w:r>
            <w:r w:rsidRPr="008F71DC">
              <w:rPr>
                <w:rFonts w:ascii="Times New Roman" w:hAnsi="Times New Roman" w:cs="Times New Roman"/>
                <w:sz w:val="20"/>
                <w:szCs w:val="20"/>
              </w:rPr>
              <w:tab/>
              <w:t xml:space="preserve">формы работы по развитию у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профессионально-важных личностных качеств, профессионального самоопределения на будущую деятельность в сфере образования;</w:t>
            </w:r>
          </w:p>
          <w:p w:rsidR="00B32FA4" w:rsidRPr="008F71DC" w:rsidRDefault="00B32FA4" w:rsidP="00B32FA4">
            <w:pPr>
              <w:ind w:right="28"/>
              <w:jc w:val="both"/>
              <w:rPr>
                <w:rFonts w:ascii="Times New Roman" w:hAnsi="Times New Roman" w:cs="Times New Roman"/>
                <w:sz w:val="20"/>
                <w:szCs w:val="20"/>
              </w:rPr>
            </w:pPr>
            <w:r w:rsidRPr="008F71DC">
              <w:rPr>
                <w:rFonts w:ascii="Times New Roman" w:hAnsi="Times New Roman" w:cs="Times New Roman"/>
                <w:sz w:val="20"/>
                <w:szCs w:val="20"/>
              </w:rPr>
              <w:t>в)</w:t>
            </w:r>
            <w:r w:rsidRPr="008F71DC">
              <w:rPr>
                <w:rFonts w:ascii="Times New Roman" w:hAnsi="Times New Roman" w:cs="Times New Roman"/>
                <w:sz w:val="20"/>
                <w:szCs w:val="20"/>
              </w:rPr>
              <w:tab/>
              <w:t xml:space="preserve">опросы по выявлению ценностных ориентаций и мотивации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к профессиональной деятельности;</w:t>
            </w:r>
          </w:p>
          <w:p w:rsidR="00F16A19" w:rsidRPr="008F71DC" w:rsidRDefault="00F16A19" w:rsidP="00B32FA4">
            <w:pPr>
              <w:ind w:right="28"/>
              <w:jc w:val="both"/>
              <w:rPr>
                <w:rFonts w:ascii="Times New Roman" w:hAnsi="Times New Roman" w:cs="Times New Roman"/>
                <w:i/>
                <w:sz w:val="20"/>
                <w:szCs w:val="20"/>
              </w:rPr>
            </w:pPr>
            <w:r w:rsidRPr="008F71DC">
              <w:rPr>
                <w:rFonts w:ascii="Times New Roman" w:hAnsi="Times New Roman" w:cs="Times New Roman"/>
                <w:sz w:val="20"/>
                <w:szCs w:val="20"/>
              </w:rPr>
              <w:t>г)</w:t>
            </w:r>
            <w:r w:rsidRPr="008F71DC">
              <w:rPr>
                <w:rFonts w:ascii="Times New Roman" w:hAnsi="Times New Roman" w:cs="Times New Roman"/>
                <w:sz w:val="20"/>
                <w:szCs w:val="20"/>
              </w:rPr>
              <w:tab/>
              <w:t xml:space="preserve">научно-исследовательская работа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их участие в олимпиадах, конкурсах, соревнованиях, программах эстетического воспитания, программах здоровья и др.</w:t>
            </w:r>
          </w:p>
        </w:tc>
        <w:tc>
          <w:tcPr>
            <w:tcW w:w="2991" w:type="dxa"/>
            <w:vAlign w:val="center"/>
          </w:tcPr>
          <w:p w:rsidR="00F16A19" w:rsidRPr="008F71DC" w:rsidRDefault="00F16A19" w:rsidP="001A496F">
            <w:pPr>
              <w:ind w:right="28"/>
              <w:jc w:val="center"/>
              <w:rPr>
                <w:rFonts w:ascii="Times New Roman" w:hAnsi="Times New Roman" w:cs="Times New Roman"/>
                <w:i/>
                <w:sz w:val="20"/>
                <w:szCs w:val="20"/>
              </w:rPr>
            </w:pPr>
          </w:p>
        </w:tc>
      </w:tr>
      <w:tr w:rsidR="00F16A19" w:rsidRPr="008F71DC" w:rsidTr="0014453C">
        <w:tc>
          <w:tcPr>
            <w:tcW w:w="6521" w:type="dxa"/>
            <w:gridSpan w:val="3"/>
          </w:tcPr>
          <w:p w:rsidR="00F16A19" w:rsidRPr="008F71DC" w:rsidRDefault="00F16A19" w:rsidP="0014453C">
            <w:pPr>
              <w:ind w:right="28"/>
              <w:jc w:val="both"/>
              <w:rPr>
                <w:rFonts w:ascii="Times New Roman" w:hAnsi="Times New Roman" w:cs="Times New Roman"/>
                <w:i/>
                <w:sz w:val="20"/>
                <w:szCs w:val="20"/>
              </w:rPr>
            </w:pPr>
            <w:r w:rsidRPr="008F71DC">
              <w:rPr>
                <w:rFonts w:ascii="Times New Roman" w:hAnsi="Times New Roman" w:cs="Times New Roman"/>
                <w:i/>
                <w:sz w:val="20"/>
                <w:szCs w:val="20"/>
              </w:rPr>
              <w:t>6. Приемная комиссия</w:t>
            </w:r>
          </w:p>
        </w:tc>
      </w:tr>
      <w:tr w:rsidR="00F16A19" w:rsidRPr="008F71DC" w:rsidTr="0014453C">
        <w:tc>
          <w:tcPr>
            <w:tcW w:w="540" w:type="dxa"/>
          </w:tcPr>
          <w:p w:rsidR="00F16A19" w:rsidRPr="008F71DC" w:rsidRDefault="00F16A1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6.1</w:t>
            </w:r>
          </w:p>
        </w:tc>
        <w:tc>
          <w:tcPr>
            <w:tcW w:w="2990" w:type="dxa"/>
          </w:tcPr>
          <w:p w:rsidR="00F16A19" w:rsidRPr="008F71DC" w:rsidRDefault="00F16A1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Состояние работы с абитуриентами </w:t>
            </w:r>
          </w:p>
        </w:tc>
        <w:tc>
          <w:tcPr>
            <w:tcW w:w="2991" w:type="dxa"/>
          </w:tcPr>
          <w:p w:rsidR="00F16A19" w:rsidRPr="008F71DC" w:rsidRDefault="00F16A1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Динамика приема и качество подготовки абитуриентов</w:t>
            </w:r>
          </w:p>
        </w:tc>
      </w:tr>
      <w:tr w:rsidR="00F16A19" w:rsidRPr="008F71DC" w:rsidTr="0014453C">
        <w:tc>
          <w:tcPr>
            <w:tcW w:w="540" w:type="dxa"/>
          </w:tcPr>
          <w:p w:rsidR="00F16A19" w:rsidRPr="008F71DC" w:rsidRDefault="00F16A1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6.2</w:t>
            </w:r>
          </w:p>
        </w:tc>
        <w:tc>
          <w:tcPr>
            <w:tcW w:w="2990" w:type="dxa"/>
          </w:tcPr>
          <w:p w:rsidR="00F16A19" w:rsidRPr="008F71DC" w:rsidRDefault="00F16A1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Контроль качества подготовки обучающихся  по результатам:</w:t>
            </w:r>
          </w:p>
          <w:p w:rsidR="00F16A19" w:rsidRPr="008F71DC" w:rsidRDefault="00F16A19" w:rsidP="00F16A19">
            <w:pPr>
              <w:tabs>
                <w:tab w:val="left" w:pos="345"/>
              </w:tabs>
              <w:ind w:right="28"/>
              <w:jc w:val="both"/>
              <w:rPr>
                <w:rFonts w:ascii="Times New Roman" w:hAnsi="Times New Roman" w:cs="Times New Roman"/>
                <w:sz w:val="20"/>
                <w:szCs w:val="20"/>
              </w:rPr>
            </w:pPr>
            <w:r w:rsidRPr="008F71DC">
              <w:rPr>
                <w:rFonts w:ascii="Times New Roman" w:hAnsi="Times New Roman" w:cs="Times New Roman"/>
                <w:sz w:val="20"/>
                <w:szCs w:val="20"/>
              </w:rPr>
              <w:t>а)</w:t>
            </w:r>
            <w:r w:rsidRPr="008F71DC">
              <w:rPr>
                <w:rFonts w:ascii="Times New Roman" w:hAnsi="Times New Roman" w:cs="Times New Roman"/>
                <w:sz w:val="20"/>
                <w:szCs w:val="20"/>
              </w:rPr>
              <w:tab/>
              <w:t>входного контроля;</w:t>
            </w:r>
          </w:p>
          <w:p w:rsidR="00F16A19" w:rsidRPr="008F71DC" w:rsidRDefault="00F16A19" w:rsidP="00F16A19">
            <w:pPr>
              <w:tabs>
                <w:tab w:val="left" w:pos="345"/>
              </w:tabs>
              <w:ind w:right="28"/>
              <w:jc w:val="both"/>
              <w:rPr>
                <w:rFonts w:ascii="Times New Roman" w:hAnsi="Times New Roman" w:cs="Times New Roman"/>
                <w:sz w:val="20"/>
                <w:szCs w:val="20"/>
              </w:rPr>
            </w:pPr>
            <w:r w:rsidRPr="008F71DC">
              <w:rPr>
                <w:rFonts w:ascii="Times New Roman" w:hAnsi="Times New Roman" w:cs="Times New Roman"/>
                <w:sz w:val="20"/>
                <w:szCs w:val="20"/>
              </w:rPr>
              <w:t>б)</w:t>
            </w:r>
            <w:r w:rsidRPr="008F71DC">
              <w:rPr>
                <w:rFonts w:ascii="Times New Roman" w:hAnsi="Times New Roman" w:cs="Times New Roman"/>
                <w:sz w:val="20"/>
                <w:szCs w:val="20"/>
              </w:rPr>
              <w:tab/>
              <w:t>текущего контроля в ходе промежуточной аттестации;</w:t>
            </w:r>
          </w:p>
          <w:p w:rsidR="00F16A19" w:rsidRPr="008F71DC" w:rsidRDefault="00F16A19" w:rsidP="00F16A19">
            <w:pPr>
              <w:tabs>
                <w:tab w:val="left" w:pos="345"/>
              </w:tabs>
              <w:ind w:right="28"/>
              <w:jc w:val="both"/>
              <w:rPr>
                <w:rFonts w:ascii="Times New Roman" w:hAnsi="Times New Roman" w:cs="Times New Roman"/>
                <w:sz w:val="20"/>
                <w:szCs w:val="20"/>
              </w:rPr>
            </w:pPr>
            <w:r w:rsidRPr="008F71DC">
              <w:rPr>
                <w:rFonts w:ascii="Times New Roman" w:hAnsi="Times New Roman" w:cs="Times New Roman"/>
                <w:sz w:val="20"/>
                <w:szCs w:val="20"/>
              </w:rPr>
              <w:t>рубежного контроля;</w:t>
            </w:r>
          </w:p>
          <w:p w:rsidR="00F16A19" w:rsidRPr="008F71DC" w:rsidRDefault="00F16A19" w:rsidP="00F16A19">
            <w:pPr>
              <w:tabs>
                <w:tab w:val="left" w:pos="345"/>
              </w:tabs>
              <w:ind w:right="28"/>
              <w:jc w:val="both"/>
              <w:rPr>
                <w:rFonts w:ascii="Times New Roman" w:hAnsi="Times New Roman" w:cs="Times New Roman"/>
                <w:sz w:val="20"/>
                <w:szCs w:val="20"/>
              </w:rPr>
            </w:pPr>
            <w:r w:rsidRPr="008F71DC">
              <w:rPr>
                <w:rFonts w:ascii="Times New Roman" w:hAnsi="Times New Roman" w:cs="Times New Roman"/>
                <w:sz w:val="20"/>
                <w:szCs w:val="20"/>
              </w:rPr>
              <w:t>итогового контроля;</w:t>
            </w:r>
          </w:p>
          <w:p w:rsidR="00F16A19" w:rsidRPr="008F71DC" w:rsidRDefault="00F16A19" w:rsidP="00F16A19">
            <w:pPr>
              <w:tabs>
                <w:tab w:val="left" w:pos="345"/>
              </w:tabs>
              <w:ind w:right="28"/>
              <w:jc w:val="both"/>
              <w:rPr>
                <w:rFonts w:ascii="Times New Roman" w:hAnsi="Times New Roman" w:cs="Times New Roman"/>
                <w:sz w:val="20"/>
                <w:szCs w:val="20"/>
              </w:rPr>
            </w:pPr>
            <w:r w:rsidRPr="008F71DC">
              <w:rPr>
                <w:rFonts w:ascii="Times New Roman" w:hAnsi="Times New Roman" w:cs="Times New Roman"/>
                <w:sz w:val="20"/>
                <w:szCs w:val="20"/>
              </w:rPr>
              <w:t>в)</w:t>
            </w:r>
            <w:r w:rsidRPr="008F71DC">
              <w:rPr>
                <w:rFonts w:ascii="Times New Roman" w:hAnsi="Times New Roman" w:cs="Times New Roman"/>
                <w:sz w:val="20"/>
                <w:szCs w:val="20"/>
              </w:rPr>
              <w:tab/>
              <w:t>практики;</w:t>
            </w:r>
          </w:p>
          <w:p w:rsidR="00F16A19" w:rsidRPr="008F71DC" w:rsidRDefault="00F16A19" w:rsidP="00F16A19">
            <w:pPr>
              <w:tabs>
                <w:tab w:val="left" w:pos="345"/>
              </w:tabs>
              <w:ind w:right="28"/>
              <w:jc w:val="both"/>
              <w:rPr>
                <w:rFonts w:ascii="Times New Roman" w:hAnsi="Times New Roman" w:cs="Times New Roman"/>
                <w:sz w:val="20"/>
                <w:szCs w:val="20"/>
              </w:rPr>
            </w:pPr>
            <w:r w:rsidRPr="008F71DC">
              <w:rPr>
                <w:rFonts w:ascii="Times New Roman" w:hAnsi="Times New Roman" w:cs="Times New Roman"/>
                <w:sz w:val="20"/>
                <w:szCs w:val="20"/>
              </w:rPr>
              <w:t>г)</w:t>
            </w:r>
            <w:r w:rsidRPr="008F71DC">
              <w:rPr>
                <w:rFonts w:ascii="Times New Roman" w:hAnsi="Times New Roman" w:cs="Times New Roman"/>
                <w:sz w:val="20"/>
                <w:szCs w:val="20"/>
              </w:rPr>
              <w:tab/>
              <w:t>выполнения курсовых, дипломных работ</w:t>
            </w:r>
          </w:p>
        </w:tc>
        <w:tc>
          <w:tcPr>
            <w:tcW w:w="2991" w:type="dxa"/>
          </w:tcPr>
          <w:p w:rsidR="00F16A19" w:rsidRPr="008F71DC" w:rsidRDefault="00F16A19"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Качество подготовки обучаемых (результаты проверочных работ, построенных на основе АПИМ, по дисциплинам учебного плана на момент проверки)</w:t>
            </w:r>
          </w:p>
        </w:tc>
      </w:tr>
    </w:tbl>
    <w:p w:rsidR="00B32FA4" w:rsidRPr="008F71DC" w:rsidRDefault="00B32FA4">
      <w:r w:rsidRPr="008F71DC">
        <w:br w:type="page"/>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90"/>
        <w:gridCol w:w="2991"/>
      </w:tblGrid>
      <w:tr w:rsidR="00B32FA4" w:rsidRPr="008F71DC" w:rsidTr="003E5D7B">
        <w:tc>
          <w:tcPr>
            <w:tcW w:w="540" w:type="dxa"/>
          </w:tcPr>
          <w:p w:rsidR="00B32FA4" w:rsidRPr="008F71DC" w:rsidRDefault="00B32FA4" w:rsidP="003E5D7B">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990" w:type="dxa"/>
            <w:vAlign w:val="center"/>
          </w:tcPr>
          <w:p w:rsidR="00B32FA4" w:rsidRPr="008F71DC" w:rsidRDefault="00B32FA4" w:rsidP="003E5D7B">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991" w:type="dxa"/>
            <w:vAlign w:val="center"/>
          </w:tcPr>
          <w:p w:rsidR="00B32FA4" w:rsidRPr="008F71DC" w:rsidRDefault="00B32FA4" w:rsidP="003E5D7B">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r>
      <w:tr w:rsidR="00B32FA4" w:rsidRPr="008F71DC" w:rsidTr="0014453C">
        <w:tc>
          <w:tcPr>
            <w:tcW w:w="6521" w:type="dxa"/>
            <w:gridSpan w:val="3"/>
          </w:tcPr>
          <w:p w:rsidR="00B32FA4" w:rsidRPr="008F71DC" w:rsidRDefault="00B32FA4" w:rsidP="0014453C">
            <w:pPr>
              <w:ind w:right="28"/>
              <w:jc w:val="both"/>
              <w:rPr>
                <w:rFonts w:ascii="Times New Roman" w:hAnsi="Times New Roman" w:cs="Times New Roman"/>
                <w:i/>
                <w:sz w:val="20"/>
                <w:szCs w:val="20"/>
              </w:rPr>
            </w:pPr>
            <w:r w:rsidRPr="008F71DC">
              <w:rPr>
                <w:rFonts w:ascii="Times New Roman" w:hAnsi="Times New Roman" w:cs="Times New Roman"/>
                <w:i/>
                <w:sz w:val="20"/>
                <w:szCs w:val="20"/>
              </w:rPr>
              <w:t>7. Итоговая аттестация</w:t>
            </w:r>
          </w:p>
        </w:tc>
      </w:tr>
      <w:tr w:rsidR="00B32FA4" w:rsidRPr="008F71DC" w:rsidTr="0014453C">
        <w:tc>
          <w:tcPr>
            <w:tcW w:w="540" w:type="dxa"/>
          </w:tcPr>
          <w:p w:rsidR="00B32FA4" w:rsidRPr="008F71DC" w:rsidRDefault="00B32FA4"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7.1</w:t>
            </w:r>
          </w:p>
        </w:tc>
        <w:tc>
          <w:tcPr>
            <w:tcW w:w="2990" w:type="dxa"/>
          </w:tcPr>
          <w:p w:rsidR="00B32FA4" w:rsidRPr="008F71DC" w:rsidRDefault="00B32FA4"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Качество итоговой аттестации выпускников:</w:t>
            </w:r>
          </w:p>
          <w:p w:rsidR="00B32FA4" w:rsidRPr="008F71DC" w:rsidRDefault="00B32FA4"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наличие необходимого учебно-методического сопровождения. </w:t>
            </w:r>
          </w:p>
          <w:p w:rsidR="00B32FA4" w:rsidRPr="008F71DC" w:rsidRDefault="00B32FA4" w:rsidP="0014453C">
            <w:pPr>
              <w:ind w:right="28"/>
              <w:jc w:val="both"/>
              <w:rPr>
                <w:rFonts w:ascii="Times New Roman" w:hAnsi="Times New Roman" w:cs="Times New Roman"/>
                <w:sz w:val="20"/>
                <w:szCs w:val="20"/>
              </w:rPr>
            </w:pPr>
          </w:p>
        </w:tc>
        <w:tc>
          <w:tcPr>
            <w:tcW w:w="2991" w:type="dxa"/>
          </w:tcPr>
          <w:p w:rsidR="00B32FA4" w:rsidRPr="008F71DC" w:rsidRDefault="00B32FA4"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Качество итоговой аттестации выпускников: качественный и количественный анализ результатов защиты дипломных работ и государственных экзаменов; востребованность будущих выпускников по результатам трудоустройства выпускников, наличие положительных отзывов или рекламаций на подготовку выпускников со стороны потребителей.</w:t>
            </w:r>
          </w:p>
        </w:tc>
      </w:tr>
      <w:tr w:rsidR="00B32FA4" w:rsidRPr="008F71DC" w:rsidTr="0014453C">
        <w:tc>
          <w:tcPr>
            <w:tcW w:w="540" w:type="dxa"/>
          </w:tcPr>
          <w:p w:rsidR="00B32FA4" w:rsidRPr="008F71DC" w:rsidRDefault="00B32FA4"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7.2</w:t>
            </w:r>
          </w:p>
        </w:tc>
        <w:tc>
          <w:tcPr>
            <w:tcW w:w="2990" w:type="dxa"/>
          </w:tcPr>
          <w:p w:rsidR="00B32FA4" w:rsidRPr="008F71DC" w:rsidRDefault="00B32FA4"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Удовлетворенность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xml:space="preserve"> качеством подготовки: анкетирование </w:t>
            </w:r>
            <w:r w:rsidRPr="008F71DC">
              <w:rPr>
                <w:rFonts w:ascii="Times New Roman" w:hAnsi="Times New Roman" w:cs="Times New Roman"/>
                <w:bCs/>
                <w:sz w:val="20"/>
                <w:szCs w:val="20"/>
              </w:rPr>
              <w:t>обучающихся</w:t>
            </w:r>
            <w:r w:rsidRPr="008F71DC">
              <w:rPr>
                <w:rFonts w:ascii="Times New Roman" w:hAnsi="Times New Roman" w:cs="Times New Roman"/>
                <w:sz w:val="20"/>
                <w:szCs w:val="20"/>
              </w:rPr>
              <w:t>, выпускников, работодатей; отзывы о работе выпускников.</w:t>
            </w:r>
          </w:p>
        </w:tc>
        <w:tc>
          <w:tcPr>
            <w:tcW w:w="2991" w:type="dxa"/>
          </w:tcPr>
          <w:p w:rsidR="00B32FA4" w:rsidRPr="008F71DC" w:rsidRDefault="00B32FA4" w:rsidP="0014453C">
            <w:pPr>
              <w:ind w:right="28"/>
              <w:jc w:val="both"/>
              <w:rPr>
                <w:rFonts w:ascii="Times New Roman" w:hAnsi="Times New Roman" w:cs="Times New Roman"/>
                <w:sz w:val="20"/>
                <w:szCs w:val="20"/>
              </w:rPr>
            </w:pPr>
            <w:r w:rsidRPr="008F71DC">
              <w:rPr>
                <w:rFonts w:ascii="Times New Roman" w:hAnsi="Times New Roman" w:cs="Times New Roman"/>
                <w:sz w:val="20"/>
                <w:szCs w:val="20"/>
              </w:rPr>
              <w:t>Удовлетворенность заинтересованных сторон  качеством подготовки.</w:t>
            </w:r>
          </w:p>
        </w:tc>
      </w:tr>
      <w:bookmarkEnd w:id="5"/>
    </w:tbl>
    <w:p w:rsidR="006D0012" w:rsidRPr="008F71DC" w:rsidRDefault="006D0012" w:rsidP="0014453C">
      <w:pPr>
        <w:pStyle w:val="00"/>
        <w:numPr>
          <w:ilvl w:val="0"/>
          <w:numId w:val="0"/>
        </w:numPr>
        <w:ind w:left="284"/>
        <w:rPr>
          <w:spacing w:val="0"/>
        </w:rPr>
      </w:pPr>
    </w:p>
    <w:p w:rsidR="006D0012" w:rsidRPr="008F71DC" w:rsidRDefault="006D0012" w:rsidP="0014453C">
      <w:pPr>
        <w:pStyle w:val="00"/>
        <w:rPr>
          <w:i w:val="0"/>
          <w:spacing w:val="0"/>
        </w:rPr>
      </w:pPr>
      <w:r w:rsidRPr="008F71DC">
        <w:rPr>
          <w:i w:val="0"/>
          <w:spacing w:val="0"/>
        </w:rPr>
        <w:t>По этому же плану осуществляется самообследование структурного подразделения. В этом случае отчетный период составляет прошедший учебный год. Эта же программа может быть взята за основу выборочной и оперативной проверки по выделенным для этих целей объектам и критериям проверки.</w:t>
      </w:r>
    </w:p>
    <w:p w:rsidR="006D0012" w:rsidRPr="008F71DC" w:rsidRDefault="006D0012" w:rsidP="0014453C">
      <w:pPr>
        <w:pStyle w:val="00"/>
        <w:rPr>
          <w:i w:val="0"/>
          <w:spacing w:val="0"/>
        </w:rPr>
      </w:pPr>
      <w:r w:rsidRPr="008F71DC">
        <w:rPr>
          <w:i w:val="0"/>
          <w:spacing w:val="0"/>
        </w:rPr>
        <w:t>Общность позиций, заложенных в программах различных видов проверки факультета, задает, с одной стороны, единый подход к реализации и анализу образовательной деятельности института, к сопоставлению одних и тех же показателей в деятельности различных факультетов, а с другой – создает условия для эффективного управления качеством образования на иерархических уровнях вуза.</w:t>
      </w:r>
    </w:p>
    <w:p w:rsidR="006D0012" w:rsidRPr="008F71DC" w:rsidRDefault="006D0012" w:rsidP="00A54E83">
      <w:pPr>
        <w:shd w:val="clear" w:color="auto" w:fill="FFFFFF"/>
        <w:tabs>
          <w:tab w:val="left" w:pos="993"/>
          <w:tab w:val="left" w:pos="1397"/>
        </w:tabs>
        <w:ind w:right="28" w:firstLine="567"/>
        <w:jc w:val="both"/>
        <w:rPr>
          <w:rFonts w:ascii="Times New Roman" w:hAnsi="Times New Roman" w:cs="Times New Roman"/>
          <w:sz w:val="20"/>
          <w:szCs w:val="20"/>
        </w:rPr>
      </w:pPr>
      <w:bookmarkStart w:id="6" w:name="_Toc302381200"/>
      <w:r w:rsidRPr="008F71DC">
        <w:rPr>
          <w:rFonts w:ascii="Times New Roman" w:hAnsi="Times New Roman" w:cs="Times New Roman"/>
          <w:i/>
          <w:sz w:val="20"/>
          <w:szCs w:val="20"/>
        </w:rPr>
        <w:t>Внутрифакультетский контроль</w:t>
      </w:r>
      <w:r w:rsidRPr="008F71DC">
        <w:rPr>
          <w:rFonts w:ascii="Times New Roman" w:hAnsi="Times New Roman" w:cs="Times New Roman"/>
          <w:sz w:val="20"/>
          <w:szCs w:val="20"/>
        </w:rPr>
        <w:t xml:space="preserve"> качества направлен на анализ и оценку деятельности кафедр, обеспечивающих учебно-воспитательный процесс на факультете, и оценку качества подготовки обучаемых. Внутрифакультетский контроль качества деятельности кафедры осуществляется по приведенному выше плану внутривузовского контроля кафедры, но, как правило, в форме выборочной проверки и включает следующие процедуры:</w:t>
      </w:r>
    </w:p>
    <w:p w:rsidR="006D0012" w:rsidRPr="008F71DC" w:rsidRDefault="006D0012" w:rsidP="00FD037E">
      <w:pPr>
        <w:pStyle w:val="005"/>
        <w:numPr>
          <w:ilvl w:val="0"/>
          <w:numId w:val="67"/>
        </w:numPr>
        <w:ind w:left="284" w:hanging="284"/>
        <w:rPr>
          <w:i w:val="0"/>
          <w:spacing w:val="0"/>
        </w:rPr>
      </w:pPr>
      <w:r w:rsidRPr="008F71DC">
        <w:rPr>
          <w:i w:val="0"/>
          <w:spacing w:val="0"/>
        </w:rPr>
        <w:lastRenderedPageBreak/>
        <w:t>создание комиссии в составе председателя и членов методической комиссии факультета;</w:t>
      </w:r>
    </w:p>
    <w:p w:rsidR="006D0012" w:rsidRPr="008F71DC" w:rsidRDefault="006D0012" w:rsidP="00FD037E">
      <w:pPr>
        <w:pStyle w:val="005"/>
        <w:numPr>
          <w:ilvl w:val="0"/>
          <w:numId w:val="67"/>
        </w:numPr>
        <w:ind w:left="284" w:hanging="284"/>
        <w:rPr>
          <w:i w:val="0"/>
          <w:spacing w:val="0"/>
        </w:rPr>
      </w:pPr>
      <w:r w:rsidRPr="008F71DC">
        <w:rPr>
          <w:i w:val="0"/>
          <w:spacing w:val="0"/>
        </w:rPr>
        <w:t>утверждение состава комиссии, плана проверки и графика работы деканом факультета;</w:t>
      </w:r>
    </w:p>
    <w:p w:rsidR="006D0012" w:rsidRPr="008F71DC" w:rsidRDefault="006D0012" w:rsidP="00FD037E">
      <w:pPr>
        <w:pStyle w:val="005"/>
        <w:numPr>
          <w:ilvl w:val="0"/>
          <w:numId w:val="67"/>
        </w:numPr>
        <w:ind w:left="284" w:hanging="284"/>
        <w:rPr>
          <w:i w:val="0"/>
          <w:spacing w:val="0"/>
        </w:rPr>
      </w:pPr>
      <w:r w:rsidRPr="008F71DC">
        <w:rPr>
          <w:i w:val="0"/>
          <w:spacing w:val="0"/>
        </w:rPr>
        <w:t>работа комиссии по анализу проверяемого направления в деятельности кафедры;</w:t>
      </w:r>
    </w:p>
    <w:p w:rsidR="006D0012" w:rsidRPr="008F71DC" w:rsidRDefault="006D0012" w:rsidP="00FD037E">
      <w:pPr>
        <w:pStyle w:val="005"/>
        <w:numPr>
          <w:ilvl w:val="0"/>
          <w:numId w:val="67"/>
        </w:numPr>
        <w:ind w:left="284" w:hanging="284"/>
        <w:rPr>
          <w:i w:val="0"/>
          <w:spacing w:val="0"/>
        </w:rPr>
      </w:pPr>
      <w:r w:rsidRPr="008F71DC">
        <w:rPr>
          <w:i w:val="0"/>
          <w:spacing w:val="0"/>
        </w:rPr>
        <w:t>определение критериев оценки качества подготовки выпускников;</w:t>
      </w:r>
    </w:p>
    <w:p w:rsidR="006D0012" w:rsidRPr="008F71DC" w:rsidRDefault="006D0012" w:rsidP="00FD037E">
      <w:pPr>
        <w:pStyle w:val="005"/>
        <w:numPr>
          <w:ilvl w:val="0"/>
          <w:numId w:val="67"/>
        </w:numPr>
        <w:ind w:left="284" w:hanging="284"/>
        <w:rPr>
          <w:i w:val="0"/>
          <w:spacing w:val="0"/>
        </w:rPr>
      </w:pPr>
      <w:r w:rsidRPr="008F71DC">
        <w:rPr>
          <w:i w:val="0"/>
          <w:spacing w:val="0"/>
        </w:rPr>
        <w:t>подготовка аналитической справки по итогам проверки;</w:t>
      </w:r>
    </w:p>
    <w:p w:rsidR="006D0012" w:rsidRPr="008F71DC" w:rsidRDefault="006D0012" w:rsidP="00FD037E">
      <w:pPr>
        <w:pStyle w:val="005"/>
        <w:numPr>
          <w:ilvl w:val="0"/>
          <w:numId w:val="67"/>
        </w:numPr>
        <w:ind w:left="284" w:hanging="284"/>
        <w:rPr>
          <w:i w:val="0"/>
          <w:spacing w:val="0"/>
        </w:rPr>
      </w:pPr>
      <w:r w:rsidRPr="008F71DC">
        <w:rPr>
          <w:i w:val="0"/>
          <w:spacing w:val="0"/>
        </w:rPr>
        <w:t>ознакомление с результатами проверки заведующего кафедрой;</w:t>
      </w:r>
    </w:p>
    <w:p w:rsidR="006D0012" w:rsidRPr="008F71DC" w:rsidRDefault="006D0012" w:rsidP="00FD037E">
      <w:pPr>
        <w:pStyle w:val="005"/>
        <w:numPr>
          <w:ilvl w:val="0"/>
          <w:numId w:val="67"/>
        </w:numPr>
        <w:ind w:left="284" w:hanging="284"/>
        <w:rPr>
          <w:i w:val="0"/>
          <w:spacing w:val="0"/>
        </w:rPr>
      </w:pPr>
      <w:r w:rsidRPr="008F71DC">
        <w:rPr>
          <w:i w:val="0"/>
          <w:spacing w:val="0"/>
        </w:rPr>
        <w:t>выступление председателя (членов) комиссии на заседании кафедры;</w:t>
      </w:r>
    </w:p>
    <w:p w:rsidR="006D0012" w:rsidRPr="008F71DC" w:rsidRDefault="006D0012" w:rsidP="00FD037E">
      <w:pPr>
        <w:pStyle w:val="005"/>
        <w:numPr>
          <w:ilvl w:val="0"/>
          <w:numId w:val="67"/>
        </w:numPr>
        <w:ind w:left="284" w:hanging="284"/>
        <w:rPr>
          <w:i w:val="0"/>
          <w:spacing w:val="0"/>
        </w:rPr>
      </w:pPr>
      <w:r w:rsidRPr="008F71DC">
        <w:rPr>
          <w:i w:val="0"/>
          <w:spacing w:val="0"/>
        </w:rPr>
        <w:t>выступление заведующего кафедрой и председателя комиссии на Совете факультета;</w:t>
      </w:r>
    </w:p>
    <w:p w:rsidR="006D0012" w:rsidRPr="008F71DC" w:rsidRDefault="006D0012" w:rsidP="00FD037E">
      <w:pPr>
        <w:pStyle w:val="005"/>
        <w:numPr>
          <w:ilvl w:val="0"/>
          <w:numId w:val="67"/>
        </w:numPr>
        <w:ind w:left="284" w:hanging="284"/>
        <w:rPr>
          <w:i w:val="0"/>
          <w:spacing w:val="0"/>
        </w:rPr>
      </w:pPr>
      <w:r w:rsidRPr="008F71DC">
        <w:rPr>
          <w:i w:val="0"/>
          <w:spacing w:val="0"/>
        </w:rPr>
        <w:t>решение Совета факультета.</w:t>
      </w:r>
    </w:p>
    <w:p w:rsidR="006D0012" w:rsidRPr="008F71DC" w:rsidRDefault="006D0012" w:rsidP="0014453C">
      <w:pPr>
        <w:pStyle w:val="00"/>
        <w:ind w:left="284" w:hanging="284"/>
        <w:rPr>
          <w:i w:val="0"/>
          <w:spacing w:val="0"/>
        </w:rPr>
      </w:pPr>
      <w:r w:rsidRPr="008F71DC">
        <w:rPr>
          <w:i w:val="0"/>
          <w:spacing w:val="0"/>
        </w:rPr>
        <w:t>Содержание аналитической справки должно отражать положительные стороны, недостатки, проблемы, рекомендации по анализируемому направлению проверки.</w:t>
      </w:r>
    </w:p>
    <w:bookmarkEnd w:id="6"/>
    <w:p w:rsidR="006D0012" w:rsidRPr="008F71DC" w:rsidRDefault="006D0012" w:rsidP="0014453C">
      <w:pPr>
        <w:pStyle w:val="00"/>
        <w:ind w:left="284" w:hanging="284"/>
        <w:rPr>
          <w:i w:val="0"/>
          <w:spacing w:val="0"/>
        </w:rPr>
      </w:pPr>
      <w:r w:rsidRPr="008F71DC">
        <w:rPr>
          <w:i w:val="0"/>
          <w:spacing w:val="0"/>
        </w:rPr>
        <w:t>Процедура осуществления внутривузовского контроля кафедры и принципы составления комплексного плана ее проверки остаются таким же, как и для комплексной проверки факультета. План комплексной проверки кафедры строится с учетом основных направлений деятельности кафедры.</w:t>
      </w:r>
    </w:p>
    <w:p w:rsidR="006D0012" w:rsidRPr="008F71DC" w:rsidRDefault="006D0012" w:rsidP="0014453C">
      <w:pPr>
        <w:pStyle w:val="00"/>
        <w:ind w:left="284" w:hanging="284"/>
        <w:rPr>
          <w:i w:val="0"/>
          <w:spacing w:val="0"/>
        </w:rPr>
      </w:pPr>
      <w:r w:rsidRPr="008F71DC">
        <w:rPr>
          <w:i w:val="0"/>
          <w:spacing w:val="0"/>
        </w:rPr>
        <w:t>Кафедральный контроль качества (самообследование) осуществляется по плану комплексной проверки кафедры.</w:t>
      </w:r>
    </w:p>
    <w:p w:rsidR="006D0012" w:rsidRPr="008F71DC" w:rsidRDefault="006D0012" w:rsidP="0014453C">
      <w:pPr>
        <w:pStyle w:val="00"/>
        <w:ind w:left="284" w:hanging="284"/>
        <w:rPr>
          <w:i w:val="0"/>
          <w:spacing w:val="0"/>
        </w:rPr>
      </w:pPr>
      <w:r w:rsidRPr="008F71DC">
        <w:rPr>
          <w:i w:val="0"/>
          <w:spacing w:val="0"/>
        </w:rPr>
        <w:t>Контроль качества подготовки обучающихся осуществляется на основе «Положения о текущей и промежуточной аттестации».</w:t>
      </w:r>
    </w:p>
    <w:p w:rsidR="006D0012" w:rsidRPr="008F71DC" w:rsidRDefault="006D0012" w:rsidP="0014453C">
      <w:pPr>
        <w:shd w:val="clear" w:color="auto" w:fill="FFFFFF"/>
        <w:tabs>
          <w:tab w:val="left" w:pos="0"/>
        </w:tabs>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Оценка деятельности структурного подразделения по каждому разделу проверки, кроме оценки подготовки обучаемых, предполагает установление соответствия состояния объектов проверки требованиям ФГОС и другим заданным нормам. В этом случае могут использоваться три вида оценки: соответствует, соответствует частично и не соответствует (достаточно, достаточно в основном и не достаточно).</w:t>
      </w:r>
    </w:p>
    <w:p w:rsidR="006D0012" w:rsidRPr="008F71DC" w:rsidRDefault="006D0012" w:rsidP="0014453C">
      <w:pPr>
        <w:pStyle w:val="00"/>
        <w:ind w:left="284" w:hanging="284"/>
        <w:rPr>
          <w:i w:val="0"/>
          <w:spacing w:val="0"/>
        </w:rPr>
      </w:pPr>
      <w:r w:rsidRPr="008F71DC">
        <w:rPr>
          <w:i w:val="0"/>
          <w:spacing w:val="0"/>
        </w:rPr>
        <w:t>При оценивании учебных достижений обучающихся (качества подготовки) используется общепринятая пятибалльная система оценок «отлично», «хорошо», «удовлетворительно», «неудовлетворительно», «зачтено», «незачтено» [19]. Чтобы унифицировать и этот показатель, устанавливаются правила перевода оценок, предусмотренных системой оценивания, согласно положения о балльно-рейтинговой системе, в пятибалльную систему.</w:t>
      </w:r>
    </w:p>
    <w:p w:rsidR="006D0012" w:rsidRPr="008F71DC" w:rsidRDefault="006D0012" w:rsidP="00A54E83">
      <w:pPr>
        <w:shd w:val="clear" w:color="auto" w:fill="FFFFFF"/>
        <w:tabs>
          <w:tab w:val="left" w:pos="993"/>
        </w:tabs>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Приведенные способы оценивания деятельности учебного подразделения института по отдельным разделам программы проверки могут быть использованы и для оценки деятельности факультета и </w:t>
      </w:r>
      <w:r w:rsidRPr="008F71DC">
        <w:rPr>
          <w:rFonts w:ascii="Times New Roman" w:hAnsi="Times New Roman" w:cs="Times New Roman"/>
          <w:sz w:val="20"/>
          <w:szCs w:val="20"/>
        </w:rPr>
        <w:lastRenderedPageBreak/>
        <w:t>кафедры по результатам проверки. В этом случае оценка может быть как содержательной, отражающей конкретный уровень соответствия заданным параметрам, так и количественной.</w:t>
      </w:r>
    </w:p>
    <w:p w:rsidR="006D0012" w:rsidRPr="008F71DC" w:rsidRDefault="006D0012" w:rsidP="00A54E83">
      <w:pPr>
        <w:ind w:right="28" w:firstLine="540"/>
        <w:jc w:val="both"/>
        <w:rPr>
          <w:rFonts w:ascii="Times New Roman" w:hAnsi="Times New Roman" w:cs="Times New Roman"/>
          <w:sz w:val="20"/>
          <w:szCs w:val="20"/>
        </w:rPr>
      </w:pPr>
      <w:r w:rsidRPr="008F71DC">
        <w:rPr>
          <w:rFonts w:ascii="Times New Roman" w:hAnsi="Times New Roman" w:cs="Times New Roman"/>
          <w:sz w:val="20"/>
          <w:szCs w:val="20"/>
        </w:rPr>
        <w:t>Представленная в Положении внутривузовская система контроля качества подготовки будущих выпускников в ОЧУ ВО «Армавирский социально-психологический институт» позволяет охватывать различными видами контрольных мероприятий условия реализации учебно-воспитательного процесса и сам процесс, его влияние на развитие личности обучаемых, их профессиональное становление и результаты образовательной деятельности института. Системный анализ и оценка всех показателей (диагностическая функция контроля), от которых зависят результаты образования, позволяет разрабатывать коррекционные меры и определять области улучшения в образовательной деятельности на всех уровнях (управленческая функция), являясь одним из важнейших элементов системы управления качеством образования.</w:t>
      </w:r>
    </w:p>
    <w:p w:rsidR="006D0012" w:rsidRPr="008F71DC" w:rsidRDefault="006D0012" w:rsidP="00A54E83">
      <w:pPr>
        <w:pStyle w:val="a4"/>
        <w:shd w:val="clear" w:color="auto" w:fill="auto"/>
        <w:spacing w:before="0" w:after="0" w:line="240" w:lineRule="auto"/>
        <w:ind w:right="28" w:firstLine="540"/>
        <w:rPr>
          <w:rFonts w:ascii="Times New Roman" w:hAnsi="Times New Roman" w:cs="Times New Roman"/>
          <w:sz w:val="20"/>
          <w:szCs w:val="20"/>
        </w:rPr>
      </w:pPr>
      <w:r w:rsidRPr="008F71DC">
        <w:rPr>
          <w:rStyle w:val="a3"/>
          <w:rFonts w:ascii="Times New Roman" w:hAnsi="Times New Roman" w:cs="Times New Roman"/>
          <w:color w:val="000000"/>
          <w:sz w:val="20"/>
          <w:szCs w:val="20"/>
        </w:rPr>
        <w:t>Система качества образования функционирует под руководством отдела по качеству, является средством, инструментом для реализации политики в области качества, которая сформулирована руководством института и включена в данную систему.</w:t>
      </w:r>
    </w:p>
    <w:p w:rsidR="006D0012" w:rsidRPr="008F71DC" w:rsidRDefault="006D0012" w:rsidP="00A54E83">
      <w:pPr>
        <w:ind w:right="28"/>
        <w:jc w:val="center"/>
        <w:rPr>
          <w:rFonts w:ascii="Times New Roman" w:hAnsi="Times New Roman" w:cs="Times New Roman"/>
          <w:b/>
          <w:sz w:val="20"/>
          <w:szCs w:val="20"/>
        </w:rPr>
      </w:pPr>
    </w:p>
    <w:p w:rsidR="00962B87" w:rsidRPr="008F71DC" w:rsidRDefault="00962B87"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1.7.</w:t>
      </w:r>
      <w:r w:rsidRPr="008F71DC">
        <w:rPr>
          <w:rFonts w:ascii="Times New Roman" w:hAnsi="Times New Roman" w:cs="Times New Roman"/>
          <w:b/>
          <w:sz w:val="20"/>
          <w:szCs w:val="20"/>
        </w:rPr>
        <w:tab/>
        <w:t xml:space="preserve">МЕРОПРИЯТИЯ ТРЕТЬЕГО ЭТАПА РАЗВИТИЯ  </w:t>
      </w:r>
      <w:r w:rsidR="0030663F" w:rsidRPr="008F71DC">
        <w:rPr>
          <w:rFonts w:ascii="Times New Roman" w:hAnsi="Times New Roman" w:cs="Times New Roman"/>
          <w:b/>
          <w:sz w:val="20"/>
          <w:szCs w:val="20"/>
        </w:rPr>
        <w:t>СИСТЕМЫ МЕНЕДЖМЕНТА КАЧЕСТВА</w:t>
      </w:r>
      <w:r w:rsidRPr="008F71DC">
        <w:rPr>
          <w:rFonts w:ascii="Times New Roman" w:hAnsi="Times New Roman" w:cs="Times New Roman"/>
          <w:b/>
          <w:sz w:val="20"/>
          <w:szCs w:val="20"/>
        </w:rPr>
        <w:t xml:space="preserve">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на период 2018–2022 годов</w:t>
      </w:r>
    </w:p>
    <w:p w:rsidR="006D0012" w:rsidRPr="008F71DC" w:rsidRDefault="006D0012" w:rsidP="00F16A19">
      <w:pPr>
        <w:ind w:right="28" w:firstLine="720"/>
        <w:jc w:val="both"/>
        <w:rPr>
          <w:rFonts w:ascii="Times New Roman" w:hAnsi="Times New Roman" w:cs="Times New Roman"/>
          <w:sz w:val="20"/>
          <w:szCs w:val="20"/>
        </w:rPr>
      </w:pPr>
      <w:r w:rsidRPr="008F71DC">
        <w:rPr>
          <w:rFonts w:ascii="Times New Roman" w:hAnsi="Times New Roman" w:cs="Times New Roman"/>
          <w:sz w:val="20"/>
          <w:szCs w:val="20"/>
        </w:rPr>
        <w:t>В целях совершенствования системы менеджмента качества института, совершенствования качества подготовки и в связи с внедрением ВНОКО разработан план мероприятий третьего этапа развития СМК АСПИ на период 2018–2022 годов (приказ №</w:t>
      </w:r>
      <w:r w:rsidR="00C54E6B" w:rsidRPr="008F71DC">
        <w:rPr>
          <w:rFonts w:ascii="Times New Roman" w:hAnsi="Times New Roman" w:cs="Times New Roman"/>
          <w:sz w:val="20"/>
          <w:szCs w:val="20"/>
        </w:rPr>
        <w:t xml:space="preserve"> 67/2-О </w:t>
      </w:r>
      <w:r w:rsidRPr="008F71DC">
        <w:rPr>
          <w:rFonts w:ascii="Times New Roman" w:hAnsi="Times New Roman" w:cs="Times New Roman"/>
          <w:sz w:val="20"/>
          <w:szCs w:val="20"/>
        </w:rPr>
        <w:t xml:space="preserve">от </w:t>
      </w:r>
      <w:r w:rsidR="00C54E6B" w:rsidRPr="008F71DC">
        <w:rPr>
          <w:rFonts w:ascii="Times New Roman" w:hAnsi="Times New Roman" w:cs="Times New Roman"/>
          <w:sz w:val="20"/>
          <w:szCs w:val="20"/>
        </w:rPr>
        <w:t>27</w:t>
      </w:r>
      <w:r w:rsidR="00682001" w:rsidRPr="008F71DC">
        <w:rPr>
          <w:rFonts w:ascii="Times New Roman" w:hAnsi="Times New Roman" w:cs="Times New Roman"/>
          <w:sz w:val="20"/>
          <w:szCs w:val="20"/>
        </w:rPr>
        <w:t>.03.2018</w:t>
      </w:r>
      <w:r w:rsidR="009425B2" w:rsidRPr="008F71DC">
        <w:rPr>
          <w:rFonts w:ascii="Times New Roman" w:hAnsi="Times New Roman" w:cs="Times New Roman"/>
          <w:sz w:val="20"/>
          <w:szCs w:val="20"/>
        </w:rPr>
        <w:t xml:space="preserve">  г.</w:t>
      </w:r>
      <w:r w:rsidR="00682001" w:rsidRPr="008F71DC">
        <w:rPr>
          <w:rFonts w:ascii="Times New Roman" w:hAnsi="Times New Roman" w:cs="Times New Roman"/>
          <w:sz w:val="20"/>
          <w:szCs w:val="20"/>
        </w:rPr>
        <w:t xml:space="preserve"> «Об актуализации программы стратегического развития и системы качества образования </w:t>
      </w:r>
      <w:r w:rsidR="00682001" w:rsidRPr="008F71DC">
        <w:rPr>
          <w:rFonts w:ascii="Times New Roman" w:hAnsi="Times New Roman" w:cs="Times New Roman"/>
          <w:spacing w:val="-6"/>
          <w:sz w:val="20"/>
          <w:szCs w:val="20"/>
        </w:rPr>
        <w:t>ОЧУ ВО «АСПИ»</w:t>
      </w:r>
      <w:r w:rsidRPr="008F71DC">
        <w:rPr>
          <w:rFonts w:ascii="Times New Roman" w:hAnsi="Times New Roman" w:cs="Times New Roman"/>
          <w:sz w:val="20"/>
          <w:szCs w:val="20"/>
        </w:rPr>
        <w:t>) (таблица № 2).</w:t>
      </w:r>
    </w:p>
    <w:p w:rsidR="00B32FA4" w:rsidRPr="008F71DC" w:rsidRDefault="00B32FA4">
      <w:pPr>
        <w:widowControl/>
        <w:spacing w:after="200" w:line="276" w:lineRule="auto"/>
        <w:rPr>
          <w:rFonts w:ascii="Times New Roman" w:hAnsi="Times New Roman" w:cs="Times New Roman"/>
          <w:i/>
          <w:sz w:val="20"/>
          <w:szCs w:val="20"/>
        </w:rPr>
      </w:pPr>
      <w:r w:rsidRPr="008F71DC">
        <w:rPr>
          <w:rFonts w:ascii="Times New Roman" w:hAnsi="Times New Roman" w:cs="Times New Roman"/>
          <w:i/>
          <w:sz w:val="20"/>
          <w:szCs w:val="20"/>
        </w:rPr>
        <w:br w:type="page"/>
      </w:r>
    </w:p>
    <w:p w:rsidR="006D0012" w:rsidRPr="008F71DC" w:rsidRDefault="006D0012" w:rsidP="00A54E83">
      <w:pPr>
        <w:ind w:right="28" w:firstLine="720"/>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Таблица № 2</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 xml:space="preserve">План мероприятий третьего этапа развития СМК </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на период 2018–2022 годов</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088"/>
        <w:gridCol w:w="1985"/>
        <w:gridCol w:w="1276"/>
        <w:gridCol w:w="992"/>
      </w:tblGrid>
      <w:tr w:rsidR="006D0012" w:rsidRPr="008F71DC" w:rsidTr="0014453C">
        <w:tc>
          <w:tcPr>
            <w:tcW w:w="288" w:type="dxa"/>
            <w:vAlign w:val="center"/>
          </w:tcPr>
          <w:p w:rsidR="006D0012" w:rsidRPr="008F71DC" w:rsidRDefault="006D001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w:t>
            </w:r>
          </w:p>
        </w:tc>
        <w:tc>
          <w:tcPr>
            <w:tcW w:w="2088" w:type="dxa"/>
            <w:vAlign w:val="center"/>
          </w:tcPr>
          <w:p w:rsidR="006D0012" w:rsidRPr="008F71DC" w:rsidRDefault="006D001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 xml:space="preserve">Требования стандарта </w:t>
            </w:r>
            <w:r w:rsidRPr="008F71DC">
              <w:rPr>
                <w:rFonts w:ascii="Times New Roman" w:hAnsi="Times New Roman" w:cs="Times New Roman"/>
                <w:sz w:val="20"/>
                <w:szCs w:val="20"/>
                <w:lang w:val="en-US"/>
              </w:rPr>
              <w:t>ISO</w:t>
            </w:r>
            <w:r w:rsidR="0014453C" w:rsidRPr="008F71DC">
              <w:rPr>
                <w:rFonts w:ascii="Times New Roman" w:hAnsi="Times New Roman" w:cs="Times New Roman"/>
                <w:sz w:val="20"/>
                <w:szCs w:val="20"/>
              </w:rPr>
              <w:t xml:space="preserve"> </w:t>
            </w:r>
            <w:r w:rsidRPr="008F71DC">
              <w:rPr>
                <w:rFonts w:ascii="Times New Roman" w:hAnsi="Times New Roman" w:cs="Times New Roman"/>
                <w:sz w:val="20"/>
                <w:szCs w:val="20"/>
              </w:rPr>
              <w:t>9001:2000</w:t>
            </w:r>
          </w:p>
        </w:tc>
        <w:tc>
          <w:tcPr>
            <w:tcW w:w="1985" w:type="dxa"/>
            <w:vAlign w:val="center"/>
          </w:tcPr>
          <w:p w:rsidR="006D0012" w:rsidRPr="008F71DC" w:rsidRDefault="006D001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QM-</w:t>
            </w:r>
            <w:r w:rsidRPr="008F71DC">
              <w:rPr>
                <w:rFonts w:ascii="Times New Roman" w:hAnsi="Times New Roman" w:cs="Times New Roman"/>
                <w:sz w:val="20"/>
                <w:szCs w:val="20"/>
              </w:rPr>
              <w:t>мероприятие</w:t>
            </w:r>
          </w:p>
        </w:tc>
        <w:tc>
          <w:tcPr>
            <w:tcW w:w="1276" w:type="dxa"/>
            <w:vAlign w:val="center"/>
          </w:tcPr>
          <w:p w:rsidR="006D0012" w:rsidRPr="008F71DC" w:rsidRDefault="006D001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Ответственный</w:t>
            </w:r>
          </w:p>
        </w:tc>
        <w:tc>
          <w:tcPr>
            <w:tcW w:w="992" w:type="dxa"/>
            <w:vAlign w:val="center"/>
          </w:tcPr>
          <w:p w:rsidR="006D0012" w:rsidRPr="008F71DC" w:rsidRDefault="006D001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w:t>
            </w:r>
          </w:p>
        </w:tc>
      </w:tr>
      <w:tr w:rsidR="0014453C" w:rsidRPr="008F71DC" w:rsidTr="0014453C">
        <w:tc>
          <w:tcPr>
            <w:tcW w:w="288" w:type="dxa"/>
            <w:vAlign w:val="center"/>
          </w:tcPr>
          <w:p w:rsidR="0014453C" w:rsidRPr="008F71DC" w:rsidRDefault="0014453C" w:rsidP="0014453C">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2088" w:type="dxa"/>
            <w:vAlign w:val="center"/>
          </w:tcPr>
          <w:p w:rsidR="0014453C" w:rsidRPr="008F71DC" w:rsidRDefault="0014453C" w:rsidP="0014453C">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985" w:type="dxa"/>
            <w:vAlign w:val="center"/>
          </w:tcPr>
          <w:p w:rsidR="0014453C" w:rsidRPr="008F71DC" w:rsidRDefault="0014453C" w:rsidP="0014453C">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276" w:type="dxa"/>
            <w:vAlign w:val="center"/>
          </w:tcPr>
          <w:p w:rsidR="0014453C" w:rsidRPr="008F71DC" w:rsidRDefault="0014453C" w:rsidP="0014453C">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992" w:type="dxa"/>
            <w:vAlign w:val="center"/>
          </w:tcPr>
          <w:p w:rsidR="0014453C" w:rsidRPr="008F71DC" w:rsidRDefault="0014453C" w:rsidP="0014453C">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14453C">
        <w:tc>
          <w:tcPr>
            <w:tcW w:w="288" w:type="dxa"/>
          </w:tcPr>
          <w:p w:rsidR="006D0012" w:rsidRPr="008F71DC" w:rsidRDefault="006D001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2088" w:type="dxa"/>
          </w:tcPr>
          <w:p w:rsidR="006D0012" w:rsidRPr="008F71DC" w:rsidRDefault="006D0012" w:rsidP="0014453C">
            <w:pPr>
              <w:ind w:right="28"/>
              <w:rPr>
                <w:rFonts w:ascii="Times New Roman" w:hAnsi="Times New Roman" w:cs="Times New Roman"/>
                <w:sz w:val="20"/>
                <w:szCs w:val="20"/>
              </w:rPr>
            </w:pPr>
            <w:r w:rsidRPr="008F71DC">
              <w:rPr>
                <w:rFonts w:ascii="Times New Roman" w:hAnsi="Times New Roman" w:cs="Times New Roman"/>
                <w:sz w:val="20"/>
                <w:szCs w:val="20"/>
              </w:rPr>
              <w:t xml:space="preserve">Актуализировать политику в области качества </w:t>
            </w:r>
          </w:p>
        </w:tc>
        <w:tc>
          <w:tcPr>
            <w:tcW w:w="1985" w:type="dxa"/>
          </w:tcPr>
          <w:p w:rsidR="006D0012" w:rsidRPr="008F71DC" w:rsidRDefault="006D0012" w:rsidP="0014453C">
            <w:pPr>
              <w:ind w:right="28"/>
              <w:rPr>
                <w:rFonts w:ascii="Times New Roman" w:hAnsi="Times New Roman" w:cs="Times New Roman"/>
                <w:sz w:val="20"/>
                <w:szCs w:val="20"/>
              </w:rPr>
            </w:pPr>
            <w:r w:rsidRPr="008F71DC">
              <w:rPr>
                <w:rFonts w:ascii="Times New Roman" w:hAnsi="Times New Roman" w:cs="Times New Roman"/>
                <w:sz w:val="20"/>
                <w:szCs w:val="20"/>
              </w:rPr>
              <w:t>Актуализация политики в области качества АСПИ</w:t>
            </w:r>
          </w:p>
        </w:tc>
        <w:tc>
          <w:tcPr>
            <w:tcW w:w="1276" w:type="dxa"/>
          </w:tcPr>
          <w:p w:rsidR="006D0012" w:rsidRPr="008F71DC" w:rsidRDefault="006D001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Ректорат</w:t>
            </w:r>
          </w:p>
        </w:tc>
        <w:tc>
          <w:tcPr>
            <w:tcW w:w="992" w:type="dxa"/>
          </w:tcPr>
          <w:p w:rsidR="006D0012" w:rsidRPr="008F71DC" w:rsidRDefault="00C37758"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 xml:space="preserve">I </w:t>
            </w:r>
            <w:r w:rsidRPr="008F71DC">
              <w:rPr>
                <w:rFonts w:ascii="Times New Roman" w:hAnsi="Times New Roman" w:cs="Times New Roman"/>
                <w:sz w:val="20"/>
                <w:szCs w:val="20"/>
              </w:rPr>
              <w:t>квартал 2018 г.</w:t>
            </w:r>
          </w:p>
        </w:tc>
      </w:tr>
      <w:tr w:rsidR="003A45D5" w:rsidRPr="008F71DC" w:rsidTr="0014453C">
        <w:tc>
          <w:tcPr>
            <w:tcW w:w="288" w:type="dxa"/>
          </w:tcPr>
          <w:p w:rsidR="003A45D5" w:rsidRPr="008F71DC" w:rsidRDefault="003A45D5" w:rsidP="00FC267A">
            <w:pPr>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2088" w:type="dxa"/>
          </w:tcPr>
          <w:p w:rsidR="003A45D5" w:rsidRPr="008F71DC" w:rsidRDefault="003A45D5" w:rsidP="00FC267A">
            <w:pPr>
              <w:ind w:right="28"/>
              <w:rPr>
                <w:rFonts w:ascii="Times New Roman" w:hAnsi="Times New Roman" w:cs="Times New Roman"/>
                <w:sz w:val="20"/>
                <w:szCs w:val="20"/>
              </w:rPr>
            </w:pPr>
            <w:r w:rsidRPr="008F71DC">
              <w:rPr>
                <w:rFonts w:ascii="Times New Roman" w:hAnsi="Times New Roman" w:cs="Times New Roman"/>
                <w:sz w:val="20"/>
                <w:szCs w:val="20"/>
              </w:rPr>
              <w:t>Разработать документацию по ВНОКО:</w:t>
            </w:r>
          </w:p>
          <w:p w:rsidR="003A45D5" w:rsidRPr="008F71DC" w:rsidRDefault="003A45D5" w:rsidP="00FC267A">
            <w:pPr>
              <w:ind w:right="28"/>
              <w:rPr>
                <w:rFonts w:ascii="Times New Roman" w:hAnsi="Times New Roman" w:cs="Times New Roman"/>
                <w:sz w:val="20"/>
                <w:szCs w:val="20"/>
              </w:rPr>
            </w:pPr>
          </w:p>
          <w:p w:rsidR="003A45D5" w:rsidRPr="008F71DC" w:rsidRDefault="003A45D5" w:rsidP="00FC267A">
            <w:pPr>
              <w:ind w:right="28"/>
              <w:rPr>
                <w:rFonts w:ascii="Times New Roman" w:hAnsi="Times New Roman" w:cs="Times New Roman"/>
                <w:sz w:val="20"/>
                <w:szCs w:val="20"/>
              </w:rPr>
            </w:pPr>
            <w:r w:rsidRPr="008F71DC">
              <w:rPr>
                <w:rFonts w:ascii="Times New Roman" w:hAnsi="Times New Roman" w:cs="Times New Roman"/>
                <w:sz w:val="20"/>
                <w:szCs w:val="20"/>
              </w:rPr>
              <w:t>2.1.нормативно-правовую</w:t>
            </w:r>
          </w:p>
          <w:p w:rsidR="003A45D5" w:rsidRPr="008F71DC" w:rsidRDefault="003A45D5" w:rsidP="00FC267A">
            <w:pPr>
              <w:ind w:right="28"/>
              <w:rPr>
                <w:rFonts w:ascii="Times New Roman" w:hAnsi="Times New Roman" w:cs="Times New Roman"/>
                <w:sz w:val="20"/>
                <w:szCs w:val="20"/>
              </w:rPr>
            </w:pPr>
          </w:p>
          <w:p w:rsidR="003A45D5" w:rsidRPr="008F71DC" w:rsidRDefault="003A45D5" w:rsidP="00FC267A">
            <w:pPr>
              <w:ind w:right="28"/>
              <w:rPr>
                <w:rFonts w:ascii="Times New Roman" w:hAnsi="Times New Roman" w:cs="Times New Roman"/>
                <w:sz w:val="20"/>
                <w:szCs w:val="20"/>
              </w:rPr>
            </w:pPr>
            <w:r w:rsidRPr="008F71DC">
              <w:rPr>
                <w:rFonts w:ascii="Times New Roman" w:hAnsi="Times New Roman" w:cs="Times New Roman"/>
                <w:sz w:val="20"/>
                <w:szCs w:val="20"/>
              </w:rPr>
              <w:t>2.2.организационно-методическую</w:t>
            </w:r>
          </w:p>
        </w:tc>
        <w:tc>
          <w:tcPr>
            <w:tcW w:w="1985" w:type="dxa"/>
          </w:tcPr>
          <w:p w:rsidR="003A45D5" w:rsidRPr="008F71DC" w:rsidRDefault="003A45D5" w:rsidP="003A45D5">
            <w:pPr>
              <w:ind w:right="28"/>
              <w:rPr>
                <w:rFonts w:ascii="Times New Roman" w:hAnsi="Times New Roman" w:cs="Times New Roman"/>
                <w:sz w:val="20"/>
                <w:szCs w:val="20"/>
              </w:rPr>
            </w:pPr>
          </w:p>
          <w:p w:rsidR="003A45D5" w:rsidRPr="008F71DC" w:rsidRDefault="003A45D5" w:rsidP="003A45D5">
            <w:pPr>
              <w:ind w:right="28"/>
              <w:rPr>
                <w:rFonts w:ascii="Times New Roman" w:hAnsi="Times New Roman" w:cs="Times New Roman"/>
                <w:sz w:val="20"/>
                <w:szCs w:val="20"/>
              </w:rPr>
            </w:pPr>
          </w:p>
          <w:p w:rsidR="003A45D5" w:rsidRPr="008F71DC" w:rsidRDefault="003A45D5" w:rsidP="003A45D5">
            <w:pPr>
              <w:ind w:right="28"/>
              <w:rPr>
                <w:rFonts w:ascii="Times New Roman" w:hAnsi="Times New Roman" w:cs="Times New Roman"/>
                <w:sz w:val="20"/>
                <w:szCs w:val="20"/>
              </w:rPr>
            </w:pPr>
          </w:p>
          <w:p w:rsidR="003A45D5" w:rsidRPr="008F71DC" w:rsidRDefault="003A45D5" w:rsidP="003A45D5">
            <w:pPr>
              <w:ind w:right="28"/>
              <w:rPr>
                <w:rFonts w:ascii="Times New Roman" w:hAnsi="Times New Roman" w:cs="Times New Roman"/>
                <w:sz w:val="20"/>
                <w:szCs w:val="20"/>
              </w:rPr>
            </w:pPr>
          </w:p>
          <w:p w:rsidR="003A45D5" w:rsidRPr="008F71DC" w:rsidRDefault="003A45D5" w:rsidP="003A45D5">
            <w:pPr>
              <w:ind w:right="28"/>
              <w:rPr>
                <w:rFonts w:ascii="Times New Roman" w:hAnsi="Times New Roman" w:cs="Times New Roman"/>
                <w:sz w:val="20"/>
                <w:szCs w:val="20"/>
              </w:rPr>
            </w:pPr>
            <w:r w:rsidRPr="008F71DC">
              <w:rPr>
                <w:rFonts w:ascii="Times New Roman" w:hAnsi="Times New Roman" w:cs="Times New Roman"/>
                <w:sz w:val="20"/>
                <w:szCs w:val="20"/>
              </w:rPr>
              <w:t>2.1.1Разработка Положения о ВНОКО</w:t>
            </w:r>
          </w:p>
          <w:p w:rsidR="003A45D5" w:rsidRPr="008F71DC" w:rsidRDefault="003A45D5" w:rsidP="003A45D5">
            <w:pPr>
              <w:ind w:right="28"/>
              <w:rPr>
                <w:rFonts w:ascii="Times New Roman" w:hAnsi="Times New Roman" w:cs="Times New Roman"/>
                <w:sz w:val="20"/>
                <w:szCs w:val="20"/>
              </w:rPr>
            </w:pPr>
            <w:r w:rsidRPr="008F71DC">
              <w:rPr>
                <w:rFonts w:ascii="Times New Roman" w:hAnsi="Times New Roman" w:cs="Times New Roman"/>
                <w:sz w:val="20"/>
                <w:szCs w:val="20"/>
              </w:rPr>
              <w:t>2.2.1Разработка Плана мероприятий по ВНОКО</w:t>
            </w:r>
          </w:p>
          <w:p w:rsidR="003A45D5" w:rsidRPr="008F71DC" w:rsidRDefault="003A45D5" w:rsidP="003A45D5">
            <w:pPr>
              <w:ind w:right="28"/>
              <w:rPr>
                <w:rFonts w:ascii="Times New Roman" w:hAnsi="Times New Roman" w:cs="Times New Roman"/>
                <w:sz w:val="20"/>
                <w:szCs w:val="20"/>
              </w:rPr>
            </w:pPr>
            <w:r w:rsidRPr="008F71DC">
              <w:rPr>
                <w:rFonts w:ascii="Times New Roman" w:hAnsi="Times New Roman" w:cs="Times New Roman"/>
                <w:sz w:val="20"/>
                <w:szCs w:val="20"/>
              </w:rPr>
              <w:t xml:space="preserve">2.2.2.Разработка Положения об электронном портфолио профессиональных достижений педагогического работника </w:t>
            </w:r>
          </w:p>
          <w:p w:rsidR="003A45D5" w:rsidRPr="008F71DC" w:rsidRDefault="003A45D5" w:rsidP="00B32FA4">
            <w:pPr>
              <w:ind w:right="28"/>
              <w:rPr>
                <w:rFonts w:ascii="Times New Roman" w:hAnsi="Times New Roman" w:cs="Times New Roman"/>
                <w:sz w:val="20"/>
                <w:szCs w:val="20"/>
              </w:rPr>
            </w:pPr>
            <w:r w:rsidRPr="008F71DC">
              <w:rPr>
                <w:rFonts w:ascii="Times New Roman" w:hAnsi="Times New Roman" w:cs="Times New Roman"/>
                <w:sz w:val="20"/>
                <w:szCs w:val="20"/>
              </w:rPr>
              <w:t xml:space="preserve">2.2.3.Разработка Порядка использования электронного </w:t>
            </w:r>
            <w:r w:rsidR="00B32FA4" w:rsidRPr="008F71DC">
              <w:rPr>
                <w:rFonts w:ascii="Times New Roman" w:hAnsi="Times New Roman" w:cs="Times New Roman"/>
                <w:sz w:val="20"/>
                <w:szCs w:val="20"/>
              </w:rPr>
              <w:t>портфолио ППС и обучающихся.</w:t>
            </w:r>
          </w:p>
        </w:tc>
        <w:tc>
          <w:tcPr>
            <w:tcW w:w="1276" w:type="dxa"/>
          </w:tcPr>
          <w:p w:rsidR="003A45D5" w:rsidRPr="008F71DC" w:rsidRDefault="003A45D5" w:rsidP="00FC267A">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по качеству</w:t>
            </w:r>
          </w:p>
        </w:tc>
        <w:tc>
          <w:tcPr>
            <w:tcW w:w="992" w:type="dxa"/>
          </w:tcPr>
          <w:p w:rsidR="003A45D5" w:rsidRPr="008F71DC" w:rsidRDefault="00C37758" w:rsidP="00FC267A">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 xml:space="preserve">I </w:t>
            </w:r>
            <w:r w:rsidRPr="008F71DC">
              <w:rPr>
                <w:rFonts w:ascii="Times New Roman" w:hAnsi="Times New Roman" w:cs="Times New Roman"/>
                <w:sz w:val="20"/>
                <w:szCs w:val="20"/>
              </w:rPr>
              <w:t>квартал 2018 г.</w:t>
            </w:r>
          </w:p>
        </w:tc>
      </w:tr>
    </w:tbl>
    <w:p w:rsidR="00B32FA4" w:rsidRPr="008F71DC" w:rsidRDefault="00B32FA4">
      <w:r w:rsidRPr="008F71DC">
        <w:br w:type="page"/>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088"/>
        <w:gridCol w:w="2127"/>
        <w:gridCol w:w="1134"/>
        <w:gridCol w:w="992"/>
      </w:tblGrid>
      <w:tr w:rsidR="003A45D5" w:rsidRPr="008F71DC" w:rsidTr="003A45D5">
        <w:trPr>
          <w:trHeight w:val="286"/>
        </w:trPr>
        <w:tc>
          <w:tcPr>
            <w:tcW w:w="288"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088"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127"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134"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992"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3A45D5" w:rsidRPr="008F71DC" w:rsidTr="00FC267A">
        <w:trPr>
          <w:trHeight w:val="8539"/>
        </w:trPr>
        <w:tc>
          <w:tcPr>
            <w:tcW w:w="288" w:type="dxa"/>
          </w:tcPr>
          <w:p w:rsidR="003A45D5" w:rsidRPr="008F71DC" w:rsidRDefault="003A45D5" w:rsidP="0014453C">
            <w:pPr>
              <w:ind w:right="28"/>
              <w:jc w:val="center"/>
              <w:rPr>
                <w:rFonts w:ascii="Times New Roman" w:hAnsi="Times New Roman" w:cs="Times New Roman"/>
                <w:sz w:val="20"/>
                <w:szCs w:val="20"/>
              </w:rPr>
            </w:pPr>
          </w:p>
        </w:tc>
        <w:tc>
          <w:tcPr>
            <w:tcW w:w="2088" w:type="dxa"/>
          </w:tcPr>
          <w:p w:rsidR="003A45D5" w:rsidRPr="008F71DC" w:rsidRDefault="003A45D5" w:rsidP="0014453C">
            <w:pPr>
              <w:ind w:right="28"/>
              <w:rPr>
                <w:rFonts w:ascii="Times New Roman" w:hAnsi="Times New Roman" w:cs="Times New Roman"/>
                <w:sz w:val="20"/>
                <w:szCs w:val="20"/>
              </w:rPr>
            </w:pPr>
          </w:p>
        </w:tc>
        <w:tc>
          <w:tcPr>
            <w:tcW w:w="2127" w:type="dxa"/>
          </w:tcPr>
          <w:p w:rsidR="003A45D5" w:rsidRPr="008F71DC" w:rsidRDefault="00B32FA4" w:rsidP="003A45D5">
            <w:pPr>
              <w:ind w:right="28"/>
              <w:rPr>
                <w:rFonts w:ascii="Times New Roman" w:hAnsi="Times New Roman" w:cs="Times New Roman"/>
                <w:sz w:val="20"/>
                <w:szCs w:val="20"/>
              </w:rPr>
            </w:pPr>
            <w:r w:rsidRPr="008F71DC">
              <w:rPr>
                <w:rFonts w:ascii="Times New Roman" w:hAnsi="Times New Roman" w:cs="Times New Roman"/>
                <w:sz w:val="20"/>
                <w:szCs w:val="20"/>
              </w:rPr>
              <w:t>2.2.4.Разработка Графиков проведения промежуточной аттестации обучающихся по дисциплинам (модулям)</w:t>
            </w:r>
            <w:r w:rsidR="003A45D5" w:rsidRPr="008F71DC">
              <w:rPr>
                <w:rFonts w:ascii="Times New Roman" w:hAnsi="Times New Roman" w:cs="Times New Roman"/>
                <w:sz w:val="20"/>
                <w:szCs w:val="20"/>
              </w:rPr>
              <w:t>2.2.5.Разработка Графиков контроля сформированных результатов обучения по ранее изученным дисциплинам (модулям)</w:t>
            </w:r>
          </w:p>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2.2.6.Разработка Плана проведения олимпиад и других конкурсных мероприятий по отдельным дисциплинам (модулям)</w:t>
            </w:r>
          </w:p>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2.2.7.Разработка Плана конкурсов педагогического мастерства</w:t>
            </w:r>
          </w:p>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2.2.8.Разработка Перечня Комиссий и их состава для проведения процедуры ВНОКО</w:t>
            </w:r>
          </w:p>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2.2.9.Разработка Порядка проведения внутренней независимой оценки качества ресурсного обеспечения ОПОП</w:t>
            </w:r>
          </w:p>
        </w:tc>
        <w:tc>
          <w:tcPr>
            <w:tcW w:w="1134" w:type="dxa"/>
          </w:tcPr>
          <w:p w:rsidR="003A45D5" w:rsidRPr="008F71DC" w:rsidRDefault="003A45D5" w:rsidP="0014453C">
            <w:pPr>
              <w:ind w:right="28"/>
              <w:jc w:val="center"/>
              <w:rPr>
                <w:rFonts w:ascii="Times New Roman" w:hAnsi="Times New Roman" w:cs="Times New Roman"/>
                <w:sz w:val="20"/>
                <w:szCs w:val="20"/>
              </w:rPr>
            </w:pPr>
          </w:p>
        </w:tc>
        <w:tc>
          <w:tcPr>
            <w:tcW w:w="992" w:type="dxa"/>
          </w:tcPr>
          <w:p w:rsidR="003A45D5" w:rsidRPr="008F71DC" w:rsidRDefault="003A45D5" w:rsidP="0014453C">
            <w:pPr>
              <w:ind w:right="28"/>
              <w:jc w:val="center"/>
              <w:rPr>
                <w:rFonts w:ascii="Times New Roman" w:hAnsi="Times New Roman" w:cs="Times New Roman"/>
                <w:sz w:val="20"/>
                <w:szCs w:val="20"/>
              </w:rPr>
            </w:pPr>
          </w:p>
        </w:tc>
      </w:tr>
    </w:tbl>
    <w:p w:rsidR="003A45D5" w:rsidRPr="008F71DC" w:rsidRDefault="003A45D5">
      <w:r w:rsidRPr="008F71DC">
        <w:br w:type="page"/>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1805"/>
        <w:gridCol w:w="1984"/>
        <w:gridCol w:w="1418"/>
        <w:gridCol w:w="1134"/>
      </w:tblGrid>
      <w:tr w:rsidR="003A45D5" w:rsidRPr="008F71DC" w:rsidTr="00C37758">
        <w:trPr>
          <w:trHeight w:val="286"/>
        </w:trPr>
        <w:tc>
          <w:tcPr>
            <w:tcW w:w="288"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805"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984"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418"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134"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3A45D5" w:rsidRPr="008F71DC" w:rsidTr="00C37758">
        <w:trPr>
          <w:trHeight w:val="1420"/>
        </w:trPr>
        <w:tc>
          <w:tcPr>
            <w:tcW w:w="288"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1805" w:type="dxa"/>
          </w:tcPr>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Сотрудничество с представителями профильных организаций и предприятий, соответствующих направленности ОПОП либо педагогическими работниками других образовательных организаций</w:t>
            </w:r>
          </w:p>
        </w:tc>
        <w:tc>
          <w:tcPr>
            <w:tcW w:w="1984" w:type="dxa"/>
          </w:tcPr>
          <w:p w:rsidR="003A45D5" w:rsidRPr="008F71DC" w:rsidRDefault="003A45D5" w:rsidP="00E92652">
            <w:pPr>
              <w:ind w:right="28"/>
              <w:rPr>
                <w:rFonts w:ascii="Times New Roman" w:hAnsi="Times New Roman" w:cs="Times New Roman"/>
                <w:sz w:val="20"/>
                <w:szCs w:val="20"/>
              </w:rPr>
            </w:pPr>
            <w:r w:rsidRPr="008F71DC">
              <w:rPr>
                <w:rFonts w:ascii="Times New Roman" w:hAnsi="Times New Roman" w:cs="Times New Roman"/>
                <w:sz w:val="20"/>
                <w:szCs w:val="20"/>
              </w:rPr>
              <w:t xml:space="preserve">Рецензирование и согласование ФОС промежуточной аттестации, тем курсовых работ (проектов) и индивидуальных заданий к ним, заданий на ВКР – представителями профильных организаций и предприятий, </w:t>
            </w:r>
          </w:p>
          <w:p w:rsidR="003A45D5" w:rsidRPr="008F71DC" w:rsidRDefault="003A45D5" w:rsidP="00E92652">
            <w:pPr>
              <w:ind w:right="28"/>
              <w:rPr>
                <w:rFonts w:ascii="Times New Roman" w:hAnsi="Times New Roman" w:cs="Times New Roman"/>
                <w:sz w:val="20"/>
                <w:szCs w:val="20"/>
              </w:rPr>
            </w:pPr>
            <w:r w:rsidRPr="008F71DC">
              <w:rPr>
                <w:rFonts w:ascii="Times New Roman" w:hAnsi="Times New Roman" w:cs="Times New Roman"/>
                <w:sz w:val="20"/>
                <w:szCs w:val="20"/>
              </w:rPr>
              <w:t>соответствующих направленности ОПОП либо педагогическими работниками других образовательных организаций</w:t>
            </w:r>
          </w:p>
        </w:tc>
        <w:tc>
          <w:tcPr>
            <w:tcW w:w="1418"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Декан</w:t>
            </w:r>
          </w:p>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Руково дитель ОПОП</w:t>
            </w:r>
          </w:p>
        </w:tc>
        <w:tc>
          <w:tcPr>
            <w:tcW w:w="1134" w:type="dxa"/>
          </w:tcPr>
          <w:p w:rsidR="003A45D5" w:rsidRPr="008F71DC" w:rsidRDefault="003A45D5" w:rsidP="00C37758">
            <w:pPr>
              <w:ind w:right="-108" w:hanging="10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C37758">
        <w:tc>
          <w:tcPr>
            <w:tcW w:w="288" w:type="dxa"/>
            <w:vMerge w:val="restart"/>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1805" w:type="dxa"/>
            <w:vMerge w:val="restart"/>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Сопровождение ЭИОС</w:t>
            </w:r>
          </w:p>
        </w:tc>
        <w:tc>
          <w:tcPr>
            <w:tcW w:w="1984"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Структурирование ЭИОС</w:t>
            </w:r>
          </w:p>
        </w:tc>
        <w:tc>
          <w:tcPr>
            <w:tcW w:w="1418"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УМО</w:t>
            </w:r>
          </w:p>
        </w:tc>
        <w:tc>
          <w:tcPr>
            <w:tcW w:w="1134" w:type="dxa"/>
          </w:tcPr>
          <w:p w:rsidR="00E92652" w:rsidRPr="008F71DC" w:rsidRDefault="00C37758"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 xml:space="preserve">I </w:t>
            </w:r>
            <w:r w:rsidRPr="008F71DC">
              <w:rPr>
                <w:rFonts w:ascii="Times New Roman" w:hAnsi="Times New Roman" w:cs="Times New Roman"/>
                <w:sz w:val="20"/>
                <w:szCs w:val="20"/>
              </w:rPr>
              <w:t>квартал 2018 г.</w:t>
            </w:r>
          </w:p>
        </w:tc>
      </w:tr>
      <w:tr w:rsidR="00E92652" w:rsidRPr="008F71DC" w:rsidTr="00C37758">
        <w:tc>
          <w:tcPr>
            <w:tcW w:w="288" w:type="dxa"/>
            <w:vMerge/>
          </w:tcPr>
          <w:p w:rsidR="00E92652" w:rsidRPr="008F71DC" w:rsidRDefault="00E92652" w:rsidP="0014453C">
            <w:pPr>
              <w:ind w:right="28"/>
              <w:jc w:val="center"/>
              <w:rPr>
                <w:rFonts w:ascii="Times New Roman" w:hAnsi="Times New Roman" w:cs="Times New Roman"/>
                <w:sz w:val="20"/>
                <w:szCs w:val="20"/>
              </w:rPr>
            </w:pPr>
          </w:p>
        </w:tc>
        <w:tc>
          <w:tcPr>
            <w:tcW w:w="1805" w:type="dxa"/>
            <w:vMerge/>
          </w:tcPr>
          <w:p w:rsidR="00E92652" w:rsidRPr="008F71DC" w:rsidRDefault="00E92652" w:rsidP="0014453C">
            <w:pPr>
              <w:ind w:right="28"/>
              <w:rPr>
                <w:rFonts w:ascii="Times New Roman" w:hAnsi="Times New Roman" w:cs="Times New Roman"/>
                <w:sz w:val="20"/>
                <w:szCs w:val="20"/>
              </w:rPr>
            </w:pPr>
          </w:p>
        </w:tc>
        <w:tc>
          <w:tcPr>
            <w:tcW w:w="1984"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Наполнение ЭИОС информацией по ОПОП</w:t>
            </w:r>
          </w:p>
        </w:tc>
        <w:tc>
          <w:tcPr>
            <w:tcW w:w="1418"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УМО</w:t>
            </w:r>
          </w:p>
        </w:tc>
        <w:tc>
          <w:tcPr>
            <w:tcW w:w="1134" w:type="dxa"/>
          </w:tcPr>
          <w:p w:rsidR="00E92652" w:rsidRPr="008F71DC" w:rsidRDefault="00C37758"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 xml:space="preserve">I </w:t>
            </w:r>
            <w:r w:rsidRPr="008F71DC">
              <w:rPr>
                <w:rFonts w:ascii="Times New Roman" w:hAnsi="Times New Roman" w:cs="Times New Roman"/>
                <w:sz w:val="20"/>
                <w:szCs w:val="20"/>
              </w:rPr>
              <w:t>квартал 2018 г.</w:t>
            </w:r>
          </w:p>
        </w:tc>
      </w:tr>
      <w:tr w:rsidR="00E92652" w:rsidRPr="008F71DC" w:rsidTr="00C37758">
        <w:tc>
          <w:tcPr>
            <w:tcW w:w="288" w:type="dxa"/>
            <w:vMerge/>
          </w:tcPr>
          <w:p w:rsidR="00E92652" w:rsidRPr="008F71DC" w:rsidRDefault="00E92652" w:rsidP="0014453C">
            <w:pPr>
              <w:ind w:right="28"/>
              <w:jc w:val="center"/>
              <w:rPr>
                <w:rFonts w:ascii="Times New Roman" w:hAnsi="Times New Roman" w:cs="Times New Roman"/>
                <w:sz w:val="20"/>
                <w:szCs w:val="20"/>
              </w:rPr>
            </w:pPr>
          </w:p>
        </w:tc>
        <w:tc>
          <w:tcPr>
            <w:tcW w:w="1805" w:type="dxa"/>
            <w:vMerge/>
          </w:tcPr>
          <w:p w:rsidR="00E92652" w:rsidRPr="008F71DC" w:rsidRDefault="00E92652" w:rsidP="0014453C">
            <w:pPr>
              <w:ind w:right="28"/>
              <w:rPr>
                <w:rFonts w:ascii="Times New Roman" w:hAnsi="Times New Roman" w:cs="Times New Roman"/>
                <w:sz w:val="20"/>
                <w:szCs w:val="20"/>
              </w:rPr>
            </w:pPr>
          </w:p>
        </w:tc>
        <w:tc>
          <w:tcPr>
            <w:tcW w:w="1984"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Наполнение ЭИОС обучающихся</w:t>
            </w:r>
          </w:p>
        </w:tc>
        <w:tc>
          <w:tcPr>
            <w:tcW w:w="1418"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УМО</w:t>
            </w:r>
          </w:p>
        </w:tc>
        <w:tc>
          <w:tcPr>
            <w:tcW w:w="1134" w:type="dxa"/>
          </w:tcPr>
          <w:p w:rsidR="00E92652" w:rsidRPr="008F71DC" w:rsidRDefault="00C37758"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 xml:space="preserve">I </w:t>
            </w:r>
            <w:r w:rsidRPr="008F71DC">
              <w:rPr>
                <w:rFonts w:ascii="Times New Roman" w:hAnsi="Times New Roman" w:cs="Times New Roman"/>
                <w:sz w:val="20"/>
                <w:szCs w:val="20"/>
              </w:rPr>
              <w:t>квартал 2018 г.</w:t>
            </w:r>
          </w:p>
        </w:tc>
      </w:tr>
      <w:tr w:rsidR="00E92652" w:rsidRPr="008F71DC" w:rsidTr="00C37758">
        <w:tc>
          <w:tcPr>
            <w:tcW w:w="288" w:type="dxa"/>
            <w:vMerge/>
          </w:tcPr>
          <w:p w:rsidR="00E92652" w:rsidRPr="008F71DC" w:rsidRDefault="00E92652" w:rsidP="0014453C">
            <w:pPr>
              <w:ind w:right="28"/>
              <w:jc w:val="center"/>
              <w:rPr>
                <w:rFonts w:ascii="Times New Roman" w:hAnsi="Times New Roman" w:cs="Times New Roman"/>
                <w:sz w:val="20"/>
                <w:szCs w:val="20"/>
              </w:rPr>
            </w:pPr>
          </w:p>
        </w:tc>
        <w:tc>
          <w:tcPr>
            <w:tcW w:w="1805" w:type="dxa"/>
            <w:vMerge/>
          </w:tcPr>
          <w:p w:rsidR="00E92652" w:rsidRPr="008F71DC" w:rsidRDefault="00E92652" w:rsidP="0014453C">
            <w:pPr>
              <w:ind w:right="28"/>
              <w:rPr>
                <w:rFonts w:ascii="Times New Roman" w:hAnsi="Times New Roman" w:cs="Times New Roman"/>
                <w:sz w:val="20"/>
                <w:szCs w:val="20"/>
              </w:rPr>
            </w:pPr>
          </w:p>
        </w:tc>
        <w:tc>
          <w:tcPr>
            <w:tcW w:w="1984"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Наполнение ЭИОС ППС</w:t>
            </w:r>
          </w:p>
        </w:tc>
        <w:tc>
          <w:tcPr>
            <w:tcW w:w="1418"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УМО</w:t>
            </w:r>
          </w:p>
        </w:tc>
        <w:tc>
          <w:tcPr>
            <w:tcW w:w="1134" w:type="dxa"/>
          </w:tcPr>
          <w:p w:rsidR="00E92652" w:rsidRPr="008F71DC" w:rsidRDefault="00C37758"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 xml:space="preserve">I </w:t>
            </w:r>
            <w:r w:rsidRPr="008F71DC">
              <w:rPr>
                <w:rFonts w:ascii="Times New Roman" w:hAnsi="Times New Roman" w:cs="Times New Roman"/>
                <w:sz w:val="20"/>
                <w:szCs w:val="20"/>
              </w:rPr>
              <w:t>квартал 2018 г.</w:t>
            </w:r>
          </w:p>
        </w:tc>
      </w:tr>
      <w:tr w:rsidR="00E92652" w:rsidRPr="008F71DC" w:rsidTr="00C37758">
        <w:tc>
          <w:tcPr>
            <w:tcW w:w="288" w:type="dxa"/>
            <w:vMerge/>
          </w:tcPr>
          <w:p w:rsidR="00E92652" w:rsidRPr="008F71DC" w:rsidRDefault="00E92652" w:rsidP="0014453C">
            <w:pPr>
              <w:ind w:right="28"/>
              <w:jc w:val="center"/>
              <w:rPr>
                <w:rFonts w:ascii="Times New Roman" w:hAnsi="Times New Roman" w:cs="Times New Roman"/>
                <w:sz w:val="20"/>
                <w:szCs w:val="20"/>
              </w:rPr>
            </w:pPr>
          </w:p>
        </w:tc>
        <w:tc>
          <w:tcPr>
            <w:tcW w:w="1805" w:type="dxa"/>
            <w:vMerge/>
          </w:tcPr>
          <w:p w:rsidR="00E92652" w:rsidRPr="008F71DC" w:rsidRDefault="00E92652" w:rsidP="0014453C">
            <w:pPr>
              <w:ind w:right="28"/>
              <w:rPr>
                <w:rFonts w:ascii="Times New Roman" w:hAnsi="Times New Roman" w:cs="Times New Roman"/>
                <w:sz w:val="20"/>
                <w:szCs w:val="20"/>
              </w:rPr>
            </w:pPr>
          </w:p>
        </w:tc>
        <w:tc>
          <w:tcPr>
            <w:tcW w:w="1984"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Поддержка актуальности информации ЭИОС</w:t>
            </w:r>
          </w:p>
        </w:tc>
        <w:tc>
          <w:tcPr>
            <w:tcW w:w="1418"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УМО</w:t>
            </w:r>
          </w:p>
        </w:tc>
        <w:tc>
          <w:tcPr>
            <w:tcW w:w="1134"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C37758">
        <w:tc>
          <w:tcPr>
            <w:tcW w:w="288"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1805"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Проводить внутренние аудиты согласно плана</w:t>
            </w:r>
          </w:p>
        </w:tc>
        <w:tc>
          <w:tcPr>
            <w:tcW w:w="1984"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документированной процедуры по внутреннему аудиту</w:t>
            </w:r>
          </w:p>
        </w:tc>
        <w:tc>
          <w:tcPr>
            <w:tcW w:w="1418"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 xml:space="preserve">Проректор </w:t>
            </w:r>
            <w:r w:rsidRPr="008F71DC">
              <w:rPr>
                <w:rStyle w:val="a3"/>
                <w:rFonts w:ascii="Times New Roman" w:hAnsi="Times New Roman" w:cs="Times New Roman"/>
                <w:sz w:val="20"/>
                <w:szCs w:val="20"/>
              </w:rPr>
              <w:t>по учебно-методичес</w:t>
            </w:r>
            <w:r w:rsidR="003A45D5" w:rsidRPr="008F71DC">
              <w:rPr>
                <w:rStyle w:val="a3"/>
                <w:rFonts w:ascii="Times New Roman" w:hAnsi="Times New Roman" w:cs="Times New Roman"/>
                <w:sz w:val="20"/>
                <w:szCs w:val="20"/>
              </w:rPr>
              <w:t xml:space="preserve"> </w:t>
            </w:r>
            <w:r w:rsidRPr="008F71DC">
              <w:rPr>
                <w:rStyle w:val="a3"/>
                <w:rFonts w:ascii="Times New Roman" w:hAnsi="Times New Roman" w:cs="Times New Roman"/>
                <w:sz w:val="20"/>
                <w:szCs w:val="20"/>
              </w:rPr>
              <w:t>кой и научной работе</w:t>
            </w:r>
          </w:p>
        </w:tc>
        <w:tc>
          <w:tcPr>
            <w:tcW w:w="1134"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Ежегодно</w:t>
            </w:r>
          </w:p>
        </w:tc>
      </w:tr>
    </w:tbl>
    <w:p w:rsidR="003A45D5" w:rsidRPr="008F71DC" w:rsidRDefault="003A45D5">
      <w:r w:rsidRPr="008F71DC">
        <w:br w:type="page"/>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088"/>
        <w:gridCol w:w="1985"/>
        <w:gridCol w:w="1276"/>
        <w:gridCol w:w="992"/>
      </w:tblGrid>
      <w:tr w:rsidR="003A45D5" w:rsidRPr="008F71DC" w:rsidTr="00FC267A">
        <w:tc>
          <w:tcPr>
            <w:tcW w:w="288"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088"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985"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276"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992"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3A45D5" w:rsidRPr="008F71DC" w:rsidTr="003A45D5">
        <w:tc>
          <w:tcPr>
            <w:tcW w:w="288"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2088" w:type="dxa"/>
          </w:tcPr>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Применять процессы мониторинга, измерения, анализа и улучшения</w:t>
            </w:r>
          </w:p>
        </w:tc>
        <w:tc>
          <w:tcPr>
            <w:tcW w:w="1985" w:type="dxa"/>
          </w:tcPr>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Мероприятия по получению информации о ключевых аспектах деятельности</w:t>
            </w:r>
          </w:p>
        </w:tc>
        <w:tc>
          <w:tcPr>
            <w:tcW w:w="1276"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УМО</w:t>
            </w:r>
          </w:p>
        </w:tc>
        <w:tc>
          <w:tcPr>
            <w:tcW w:w="992"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3A45D5" w:rsidRPr="008F71DC" w:rsidTr="003A45D5">
        <w:tc>
          <w:tcPr>
            <w:tcW w:w="288"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2088" w:type="dxa"/>
          </w:tcPr>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Проводить мониторинг позиционирования вуза</w:t>
            </w:r>
          </w:p>
        </w:tc>
        <w:tc>
          <w:tcPr>
            <w:tcW w:w="1985" w:type="dxa"/>
          </w:tcPr>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методов получения и использования информации, касающейся восприятия потребителями</w:t>
            </w:r>
          </w:p>
        </w:tc>
        <w:tc>
          <w:tcPr>
            <w:tcW w:w="1276"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Руководи-тель Центра социально-психологи ческой помощи</w:t>
            </w:r>
          </w:p>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УМО</w:t>
            </w:r>
          </w:p>
        </w:tc>
        <w:tc>
          <w:tcPr>
            <w:tcW w:w="992"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14453C">
        <w:tc>
          <w:tcPr>
            <w:tcW w:w="288"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2088"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Информирование ППС организации о политике в области качества</w:t>
            </w:r>
          </w:p>
        </w:tc>
        <w:tc>
          <w:tcPr>
            <w:tcW w:w="1985"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Доведение политики в области качества до сведения персонала</w:t>
            </w:r>
          </w:p>
        </w:tc>
        <w:tc>
          <w:tcPr>
            <w:tcW w:w="1276"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по качеству</w:t>
            </w:r>
          </w:p>
        </w:tc>
        <w:tc>
          <w:tcPr>
            <w:tcW w:w="992"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14453C">
        <w:tc>
          <w:tcPr>
            <w:tcW w:w="288"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2088"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 xml:space="preserve">Обеспечить, чтобы качество услуги, которая не соответствует требованиям, была идентифицирована и управлялась с целью предотвращения непреднамеренного ее использования </w:t>
            </w:r>
          </w:p>
        </w:tc>
        <w:tc>
          <w:tcPr>
            <w:tcW w:w="1985"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документированной процедуры по управлению несоответствующей услуги</w:t>
            </w:r>
          </w:p>
        </w:tc>
        <w:tc>
          <w:tcPr>
            <w:tcW w:w="1276"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УМО</w:t>
            </w:r>
          </w:p>
        </w:tc>
        <w:tc>
          <w:tcPr>
            <w:tcW w:w="992"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14453C">
        <w:tc>
          <w:tcPr>
            <w:tcW w:w="288" w:type="dxa"/>
          </w:tcPr>
          <w:p w:rsidR="00E92652" w:rsidRPr="008F71DC" w:rsidRDefault="00E92652"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2088"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Обеспечить развитие СМК для достижения целей в области качества</w:t>
            </w:r>
          </w:p>
        </w:tc>
        <w:tc>
          <w:tcPr>
            <w:tcW w:w="1985"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плана по качеству</w:t>
            </w:r>
          </w:p>
        </w:tc>
        <w:tc>
          <w:tcPr>
            <w:tcW w:w="1276"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по качеству</w:t>
            </w:r>
          </w:p>
        </w:tc>
        <w:tc>
          <w:tcPr>
            <w:tcW w:w="992"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14453C">
        <w:tc>
          <w:tcPr>
            <w:tcW w:w="288" w:type="dxa"/>
          </w:tcPr>
          <w:p w:rsidR="00E92652" w:rsidRPr="008F71DC" w:rsidRDefault="00E92652"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11</w:t>
            </w:r>
          </w:p>
        </w:tc>
        <w:tc>
          <w:tcPr>
            <w:tcW w:w="2088"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Систематический анализ СМК</w:t>
            </w:r>
          </w:p>
        </w:tc>
        <w:tc>
          <w:tcPr>
            <w:tcW w:w="1985"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плана мероприятий по анализу СМК</w:t>
            </w:r>
          </w:p>
        </w:tc>
        <w:tc>
          <w:tcPr>
            <w:tcW w:w="1276"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Ректорат</w:t>
            </w:r>
          </w:p>
        </w:tc>
        <w:tc>
          <w:tcPr>
            <w:tcW w:w="992"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14453C">
        <w:tc>
          <w:tcPr>
            <w:tcW w:w="288" w:type="dxa"/>
          </w:tcPr>
          <w:p w:rsidR="00E92652" w:rsidRPr="008F71DC" w:rsidRDefault="00E92652"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12</w:t>
            </w:r>
          </w:p>
        </w:tc>
        <w:tc>
          <w:tcPr>
            <w:tcW w:w="2088"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Определить и обеспечить ресурсы, требуемые для поддержания СМК в рабочем состоянии</w:t>
            </w:r>
          </w:p>
        </w:tc>
        <w:tc>
          <w:tcPr>
            <w:tcW w:w="1985"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сметы расходов для поддержания СМК в рабочем состоянии</w:t>
            </w:r>
          </w:p>
        </w:tc>
        <w:tc>
          <w:tcPr>
            <w:tcW w:w="1276"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Бухгалте</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рия</w:t>
            </w:r>
          </w:p>
        </w:tc>
        <w:tc>
          <w:tcPr>
            <w:tcW w:w="992"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Ежегод</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но</w:t>
            </w:r>
          </w:p>
        </w:tc>
      </w:tr>
    </w:tbl>
    <w:p w:rsidR="003A45D5" w:rsidRPr="008F71DC" w:rsidRDefault="003A45D5">
      <w:r w:rsidRPr="008F71DC">
        <w:br w:type="page"/>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088"/>
        <w:gridCol w:w="1985"/>
        <w:gridCol w:w="1276"/>
        <w:gridCol w:w="992"/>
      </w:tblGrid>
      <w:tr w:rsidR="003A45D5" w:rsidRPr="008F71DC" w:rsidTr="00FC267A">
        <w:tc>
          <w:tcPr>
            <w:tcW w:w="288"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088"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985"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276"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992" w:type="dxa"/>
            <w:vAlign w:val="center"/>
          </w:tcPr>
          <w:p w:rsidR="003A45D5" w:rsidRPr="008F71DC" w:rsidRDefault="003A45D5"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3A45D5" w:rsidRPr="008F71DC" w:rsidTr="0014453C">
        <w:tc>
          <w:tcPr>
            <w:tcW w:w="288" w:type="dxa"/>
          </w:tcPr>
          <w:p w:rsidR="003A45D5" w:rsidRPr="008F71DC" w:rsidRDefault="003A45D5"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13</w:t>
            </w:r>
          </w:p>
        </w:tc>
        <w:tc>
          <w:tcPr>
            <w:tcW w:w="2088" w:type="dxa"/>
          </w:tcPr>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 xml:space="preserve">Обеспечить соответствие абитуриентов установленным требованиям </w:t>
            </w:r>
          </w:p>
        </w:tc>
        <w:tc>
          <w:tcPr>
            <w:tcW w:w="1985" w:type="dxa"/>
          </w:tcPr>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методологии выбора и оценки подготовленности обучающихся</w:t>
            </w:r>
          </w:p>
        </w:tc>
        <w:tc>
          <w:tcPr>
            <w:tcW w:w="1276"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Приемная комиссия</w:t>
            </w:r>
          </w:p>
        </w:tc>
        <w:tc>
          <w:tcPr>
            <w:tcW w:w="992"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Ежегод но</w:t>
            </w:r>
          </w:p>
        </w:tc>
      </w:tr>
      <w:tr w:rsidR="003A45D5" w:rsidRPr="008F71DC" w:rsidTr="0014453C">
        <w:tc>
          <w:tcPr>
            <w:tcW w:w="288" w:type="dxa"/>
          </w:tcPr>
          <w:p w:rsidR="003A45D5" w:rsidRPr="008F71DC" w:rsidRDefault="003A45D5"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14</w:t>
            </w:r>
          </w:p>
        </w:tc>
        <w:tc>
          <w:tcPr>
            <w:tcW w:w="2088" w:type="dxa"/>
          </w:tcPr>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Планировать и управлять проектированием и разработкой образовательной программы</w:t>
            </w:r>
          </w:p>
        </w:tc>
        <w:tc>
          <w:tcPr>
            <w:tcW w:w="1985" w:type="dxa"/>
          </w:tcPr>
          <w:p w:rsidR="003A45D5" w:rsidRPr="008F71DC" w:rsidRDefault="003A45D5"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основных образовательных программ</w:t>
            </w:r>
          </w:p>
        </w:tc>
        <w:tc>
          <w:tcPr>
            <w:tcW w:w="1276"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УМО</w:t>
            </w:r>
          </w:p>
        </w:tc>
        <w:tc>
          <w:tcPr>
            <w:tcW w:w="992" w:type="dxa"/>
          </w:tcPr>
          <w:p w:rsidR="003A45D5" w:rsidRPr="008F71DC" w:rsidRDefault="003A45D5"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14453C">
        <w:tc>
          <w:tcPr>
            <w:tcW w:w="288" w:type="dxa"/>
          </w:tcPr>
          <w:p w:rsidR="00E92652" w:rsidRPr="008F71DC" w:rsidRDefault="00E92652"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15</w:t>
            </w:r>
          </w:p>
        </w:tc>
        <w:tc>
          <w:tcPr>
            <w:tcW w:w="2088"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Разработать процессы для обеспечения жизненного цикла образовательной программы</w:t>
            </w:r>
          </w:p>
        </w:tc>
        <w:tc>
          <w:tcPr>
            <w:tcW w:w="1985" w:type="dxa"/>
            <w:shd w:val="clear" w:color="auto" w:fill="auto"/>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документации на процессы, связанные с реализацией образовательных программ</w:t>
            </w:r>
          </w:p>
        </w:tc>
        <w:tc>
          <w:tcPr>
            <w:tcW w:w="1276"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УМО</w:t>
            </w:r>
          </w:p>
        </w:tc>
        <w:tc>
          <w:tcPr>
            <w:tcW w:w="992"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14453C">
        <w:tc>
          <w:tcPr>
            <w:tcW w:w="288" w:type="dxa"/>
          </w:tcPr>
          <w:p w:rsidR="00E92652" w:rsidRPr="008F71DC" w:rsidRDefault="00E92652"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16</w:t>
            </w:r>
          </w:p>
        </w:tc>
        <w:tc>
          <w:tcPr>
            <w:tcW w:w="2088"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Определить требования, установленные потребителями и работодателями</w:t>
            </w:r>
          </w:p>
        </w:tc>
        <w:tc>
          <w:tcPr>
            <w:tcW w:w="1985" w:type="dxa"/>
            <w:shd w:val="clear" w:color="auto" w:fill="auto"/>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процессов, позволяющих оценивать запросы потребителей и работодателей</w:t>
            </w:r>
          </w:p>
        </w:tc>
        <w:tc>
          <w:tcPr>
            <w:tcW w:w="1276"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Центр содействия трудоуст</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ройства выпускни</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ков и оказания дополни</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тельных платных образова</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тельных услуг «Карьера»</w:t>
            </w:r>
          </w:p>
        </w:tc>
        <w:tc>
          <w:tcPr>
            <w:tcW w:w="992"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14453C">
        <w:tc>
          <w:tcPr>
            <w:tcW w:w="288" w:type="dxa"/>
          </w:tcPr>
          <w:p w:rsidR="00E92652" w:rsidRPr="008F71DC" w:rsidRDefault="00E92652"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17</w:t>
            </w:r>
          </w:p>
        </w:tc>
        <w:tc>
          <w:tcPr>
            <w:tcW w:w="2088"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Анализировать требования потребителей и работодателей, относящиеся к качеству подготовки</w:t>
            </w:r>
          </w:p>
        </w:tc>
        <w:tc>
          <w:tcPr>
            <w:tcW w:w="1985" w:type="dxa"/>
            <w:shd w:val="clear" w:color="auto" w:fill="auto"/>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процессов по документированию требований потребителей и работодателей</w:t>
            </w:r>
          </w:p>
        </w:tc>
        <w:tc>
          <w:tcPr>
            <w:tcW w:w="1276" w:type="dxa"/>
          </w:tcPr>
          <w:p w:rsidR="00E92652" w:rsidRPr="008F71DC" w:rsidRDefault="00E92652" w:rsidP="003A45D5">
            <w:pPr>
              <w:ind w:right="28"/>
              <w:jc w:val="center"/>
              <w:rPr>
                <w:rFonts w:ascii="Times New Roman" w:hAnsi="Times New Roman" w:cs="Times New Roman"/>
                <w:sz w:val="20"/>
                <w:szCs w:val="20"/>
              </w:rPr>
            </w:pPr>
            <w:r w:rsidRPr="008F71DC">
              <w:rPr>
                <w:rFonts w:ascii="Times New Roman" w:hAnsi="Times New Roman" w:cs="Times New Roman"/>
                <w:sz w:val="20"/>
                <w:szCs w:val="20"/>
              </w:rPr>
              <w:t>Центр содействия трудоуст</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ройства выпускни</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 xml:space="preserve">ков и оказания </w:t>
            </w:r>
          </w:p>
        </w:tc>
        <w:tc>
          <w:tcPr>
            <w:tcW w:w="992"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bl>
    <w:p w:rsidR="00E92652" w:rsidRPr="008F71DC" w:rsidRDefault="00E92652">
      <w:r w:rsidRPr="008F71DC">
        <w:br w:type="page"/>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088"/>
        <w:gridCol w:w="1985"/>
        <w:gridCol w:w="1276"/>
        <w:gridCol w:w="992"/>
      </w:tblGrid>
      <w:tr w:rsidR="00E92652" w:rsidRPr="008F71DC" w:rsidTr="00C60423">
        <w:tc>
          <w:tcPr>
            <w:tcW w:w="288" w:type="dxa"/>
            <w:vAlign w:val="center"/>
          </w:tcPr>
          <w:p w:rsidR="00E92652" w:rsidRPr="008F71DC" w:rsidRDefault="00E92652"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088" w:type="dxa"/>
            <w:vAlign w:val="center"/>
          </w:tcPr>
          <w:p w:rsidR="00E92652" w:rsidRPr="008F71DC" w:rsidRDefault="00E92652"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985" w:type="dxa"/>
            <w:shd w:val="clear" w:color="auto" w:fill="auto"/>
            <w:vAlign w:val="center"/>
          </w:tcPr>
          <w:p w:rsidR="00E92652" w:rsidRPr="008F71DC" w:rsidRDefault="00E92652"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276" w:type="dxa"/>
            <w:vAlign w:val="center"/>
          </w:tcPr>
          <w:p w:rsidR="00E92652" w:rsidRPr="008F71DC" w:rsidRDefault="00E92652"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992" w:type="dxa"/>
            <w:vAlign w:val="center"/>
          </w:tcPr>
          <w:p w:rsidR="00E92652" w:rsidRPr="008F71DC" w:rsidRDefault="00E92652"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3A45D5" w:rsidRPr="008F71DC" w:rsidTr="00C60423">
        <w:tc>
          <w:tcPr>
            <w:tcW w:w="288" w:type="dxa"/>
            <w:vAlign w:val="center"/>
          </w:tcPr>
          <w:p w:rsidR="003A45D5" w:rsidRPr="008F71DC" w:rsidRDefault="003A45D5" w:rsidP="00C60423">
            <w:pPr>
              <w:ind w:right="28"/>
              <w:jc w:val="center"/>
              <w:rPr>
                <w:rFonts w:ascii="Times New Roman" w:hAnsi="Times New Roman" w:cs="Times New Roman"/>
                <w:i/>
                <w:sz w:val="20"/>
                <w:szCs w:val="20"/>
              </w:rPr>
            </w:pPr>
          </w:p>
        </w:tc>
        <w:tc>
          <w:tcPr>
            <w:tcW w:w="2088" w:type="dxa"/>
            <w:vAlign w:val="center"/>
          </w:tcPr>
          <w:p w:rsidR="003A45D5" w:rsidRPr="008F71DC" w:rsidRDefault="003A45D5" w:rsidP="00C60423">
            <w:pPr>
              <w:ind w:right="28"/>
              <w:jc w:val="center"/>
              <w:rPr>
                <w:rFonts w:ascii="Times New Roman" w:hAnsi="Times New Roman" w:cs="Times New Roman"/>
                <w:i/>
                <w:sz w:val="20"/>
                <w:szCs w:val="20"/>
              </w:rPr>
            </w:pPr>
          </w:p>
        </w:tc>
        <w:tc>
          <w:tcPr>
            <w:tcW w:w="1985" w:type="dxa"/>
            <w:shd w:val="clear" w:color="auto" w:fill="auto"/>
            <w:vAlign w:val="center"/>
          </w:tcPr>
          <w:p w:rsidR="003A45D5" w:rsidRPr="008F71DC" w:rsidRDefault="003A45D5" w:rsidP="00C60423">
            <w:pPr>
              <w:ind w:right="28"/>
              <w:jc w:val="center"/>
              <w:rPr>
                <w:rFonts w:ascii="Times New Roman" w:hAnsi="Times New Roman" w:cs="Times New Roman"/>
                <w:i/>
                <w:sz w:val="20"/>
                <w:szCs w:val="20"/>
              </w:rPr>
            </w:pPr>
          </w:p>
        </w:tc>
        <w:tc>
          <w:tcPr>
            <w:tcW w:w="1276" w:type="dxa"/>
            <w:vAlign w:val="center"/>
          </w:tcPr>
          <w:p w:rsidR="003A45D5" w:rsidRPr="008F71DC" w:rsidRDefault="003A45D5" w:rsidP="00C60423">
            <w:pPr>
              <w:ind w:right="28"/>
              <w:jc w:val="center"/>
              <w:rPr>
                <w:rFonts w:ascii="Times New Roman" w:hAnsi="Times New Roman" w:cs="Times New Roman"/>
                <w:i/>
                <w:sz w:val="20"/>
                <w:szCs w:val="20"/>
              </w:rPr>
            </w:pPr>
            <w:r w:rsidRPr="008F71DC">
              <w:rPr>
                <w:rFonts w:ascii="Times New Roman" w:hAnsi="Times New Roman" w:cs="Times New Roman"/>
                <w:sz w:val="20"/>
                <w:szCs w:val="20"/>
              </w:rPr>
              <w:t>дополни тельных платных образова тельных услуг «Карьера»</w:t>
            </w:r>
          </w:p>
        </w:tc>
        <w:tc>
          <w:tcPr>
            <w:tcW w:w="992" w:type="dxa"/>
            <w:vAlign w:val="center"/>
          </w:tcPr>
          <w:p w:rsidR="003A45D5" w:rsidRPr="008F71DC" w:rsidRDefault="003A45D5" w:rsidP="00C60423">
            <w:pPr>
              <w:ind w:right="28"/>
              <w:jc w:val="center"/>
              <w:rPr>
                <w:rFonts w:ascii="Times New Roman" w:hAnsi="Times New Roman" w:cs="Times New Roman"/>
                <w:i/>
                <w:sz w:val="20"/>
                <w:szCs w:val="20"/>
              </w:rPr>
            </w:pPr>
          </w:p>
        </w:tc>
      </w:tr>
      <w:tr w:rsidR="00E92652" w:rsidRPr="008F71DC" w:rsidTr="0014453C">
        <w:tc>
          <w:tcPr>
            <w:tcW w:w="288" w:type="dxa"/>
          </w:tcPr>
          <w:p w:rsidR="00E92652" w:rsidRPr="008F71DC" w:rsidRDefault="00E92652"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18</w:t>
            </w:r>
          </w:p>
        </w:tc>
        <w:tc>
          <w:tcPr>
            <w:tcW w:w="2088"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Определять и осуществлять эффективные меры по поддержанию связи с потребителями и работодателями</w:t>
            </w:r>
          </w:p>
        </w:tc>
        <w:tc>
          <w:tcPr>
            <w:tcW w:w="1985" w:type="dxa"/>
            <w:shd w:val="clear" w:color="auto" w:fill="auto"/>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системы обратных связей с потребителями и работодателями</w:t>
            </w:r>
          </w:p>
        </w:tc>
        <w:tc>
          <w:tcPr>
            <w:tcW w:w="1276"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Центр содействия трудоуст</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ройства выпускни</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ков и оказания дополни</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тельных платных образова</w:t>
            </w:r>
            <w:r w:rsidR="003A45D5"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тельных услуг «Карьера»</w:t>
            </w:r>
          </w:p>
        </w:tc>
        <w:tc>
          <w:tcPr>
            <w:tcW w:w="992"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14453C">
        <w:tc>
          <w:tcPr>
            <w:tcW w:w="288" w:type="dxa"/>
          </w:tcPr>
          <w:p w:rsidR="00E92652" w:rsidRPr="008F71DC" w:rsidRDefault="00E92652"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19</w:t>
            </w:r>
          </w:p>
        </w:tc>
        <w:tc>
          <w:tcPr>
            <w:tcW w:w="2088"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Планировать и обеспечивать подготовку и отслеживать трудоустройство выпускников</w:t>
            </w:r>
          </w:p>
        </w:tc>
        <w:tc>
          <w:tcPr>
            <w:tcW w:w="1985" w:type="dxa"/>
            <w:shd w:val="clear" w:color="auto" w:fill="auto"/>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способов управления процессами в АСПИ</w:t>
            </w:r>
          </w:p>
        </w:tc>
        <w:tc>
          <w:tcPr>
            <w:tcW w:w="1276"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Центр содействия трудоуст</w:t>
            </w:r>
            <w:r w:rsidR="00A173BD" w:rsidRPr="008F71DC">
              <w:rPr>
                <w:rFonts w:ascii="Times New Roman" w:hAnsi="Times New Roman" w:cs="Times New Roman"/>
                <w:sz w:val="20"/>
                <w:szCs w:val="20"/>
              </w:rPr>
              <w:t xml:space="preserve"> </w:t>
            </w:r>
            <w:r w:rsidRPr="008F71DC">
              <w:rPr>
                <w:rFonts w:ascii="Times New Roman" w:hAnsi="Times New Roman" w:cs="Times New Roman"/>
                <w:sz w:val="20"/>
                <w:szCs w:val="20"/>
              </w:rPr>
              <w:t>ройства выпускни</w:t>
            </w:r>
            <w:r w:rsidR="00A173BD" w:rsidRPr="008F71DC">
              <w:rPr>
                <w:rFonts w:ascii="Times New Roman" w:hAnsi="Times New Roman" w:cs="Times New Roman"/>
                <w:sz w:val="20"/>
                <w:szCs w:val="20"/>
              </w:rPr>
              <w:t xml:space="preserve"> </w:t>
            </w:r>
            <w:r w:rsidRPr="008F71DC">
              <w:rPr>
                <w:rFonts w:ascii="Times New Roman" w:hAnsi="Times New Roman" w:cs="Times New Roman"/>
                <w:sz w:val="20"/>
                <w:szCs w:val="20"/>
              </w:rPr>
              <w:t>ков и оказания дополни</w:t>
            </w:r>
            <w:r w:rsidR="00A173BD"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тельных платных образова</w:t>
            </w:r>
            <w:r w:rsidR="00A173BD"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тельных услуг «Карьера»</w:t>
            </w:r>
          </w:p>
        </w:tc>
        <w:tc>
          <w:tcPr>
            <w:tcW w:w="992"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bl>
    <w:p w:rsidR="00A173BD" w:rsidRPr="008F71DC" w:rsidRDefault="00A173BD">
      <w:r w:rsidRPr="008F71DC">
        <w:br w:type="page"/>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088"/>
        <w:gridCol w:w="1985"/>
        <w:gridCol w:w="1276"/>
        <w:gridCol w:w="992"/>
      </w:tblGrid>
      <w:tr w:rsidR="00A173BD" w:rsidRPr="008F71DC" w:rsidTr="00FC267A">
        <w:tc>
          <w:tcPr>
            <w:tcW w:w="288" w:type="dxa"/>
            <w:vAlign w:val="center"/>
          </w:tcPr>
          <w:p w:rsidR="00A173BD" w:rsidRPr="008F71DC" w:rsidRDefault="00A173BD"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088" w:type="dxa"/>
            <w:vAlign w:val="center"/>
          </w:tcPr>
          <w:p w:rsidR="00A173BD" w:rsidRPr="008F71DC" w:rsidRDefault="00A173BD"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985" w:type="dxa"/>
            <w:shd w:val="clear" w:color="auto" w:fill="auto"/>
            <w:vAlign w:val="center"/>
          </w:tcPr>
          <w:p w:rsidR="00A173BD" w:rsidRPr="008F71DC" w:rsidRDefault="00A173BD"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276" w:type="dxa"/>
            <w:vAlign w:val="center"/>
          </w:tcPr>
          <w:p w:rsidR="00A173BD" w:rsidRPr="008F71DC" w:rsidRDefault="00A173BD"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992" w:type="dxa"/>
            <w:vAlign w:val="center"/>
          </w:tcPr>
          <w:p w:rsidR="00A173BD" w:rsidRPr="008F71DC" w:rsidRDefault="00A173BD" w:rsidP="00FC267A">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A173BD" w:rsidRPr="008F71DC" w:rsidTr="0014453C">
        <w:tc>
          <w:tcPr>
            <w:tcW w:w="288" w:type="dxa"/>
          </w:tcPr>
          <w:p w:rsidR="00A173BD" w:rsidRPr="008F71DC" w:rsidRDefault="00A173BD"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20</w:t>
            </w:r>
          </w:p>
        </w:tc>
        <w:tc>
          <w:tcPr>
            <w:tcW w:w="2088" w:type="dxa"/>
          </w:tcPr>
          <w:p w:rsidR="00A173BD" w:rsidRPr="008F71DC" w:rsidRDefault="00A173BD" w:rsidP="0014453C">
            <w:pPr>
              <w:ind w:right="28"/>
              <w:rPr>
                <w:rFonts w:ascii="Times New Roman" w:hAnsi="Times New Roman" w:cs="Times New Roman"/>
                <w:sz w:val="20"/>
                <w:szCs w:val="20"/>
              </w:rPr>
            </w:pPr>
            <w:r w:rsidRPr="008F71DC">
              <w:rPr>
                <w:rFonts w:ascii="Times New Roman" w:hAnsi="Times New Roman" w:cs="Times New Roman"/>
                <w:sz w:val="20"/>
                <w:szCs w:val="20"/>
              </w:rPr>
              <w:t>Определить мониторинг и измерения, которые предстоит осуществлять</w:t>
            </w:r>
          </w:p>
        </w:tc>
        <w:tc>
          <w:tcPr>
            <w:tcW w:w="1985" w:type="dxa"/>
            <w:shd w:val="clear" w:color="auto" w:fill="auto"/>
          </w:tcPr>
          <w:p w:rsidR="00A173BD" w:rsidRPr="008F71DC" w:rsidRDefault="00A173BD" w:rsidP="0014453C">
            <w:pPr>
              <w:ind w:right="28"/>
              <w:rPr>
                <w:rFonts w:ascii="Times New Roman" w:hAnsi="Times New Roman" w:cs="Times New Roman"/>
                <w:sz w:val="20"/>
                <w:szCs w:val="20"/>
              </w:rPr>
            </w:pPr>
            <w:r w:rsidRPr="008F71DC">
              <w:rPr>
                <w:rFonts w:ascii="Times New Roman" w:hAnsi="Times New Roman" w:cs="Times New Roman"/>
                <w:sz w:val="20"/>
                <w:szCs w:val="20"/>
              </w:rPr>
              <w:t>Анализ состава ресурсов, используемых в процессе реализации образовательной программы</w:t>
            </w:r>
          </w:p>
        </w:tc>
        <w:tc>
          <w:tcPr>
            <w:tcW w:w="1276"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УМО</w:t>
            </w:r>
          </w:p>
        </w:tc>
        <w:tc>
          <w:tcPr>
            <w:tcW w:w="992"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A173BD" w:rsidRPr="008F71DC" w:rsidTr="0014453C">
        <w:tc>
          <w:tcPr>
            <w:tcW w:w="288" w:type="dxa"/>
          </w:tcPr>
          <w:p w:rsidR="00A173BD" w:rsidRPr="008F71DC" w:rsidRDefault="00A173BD"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21</w:t>
            </w:r>
          </w:p>
        </w:tc>
        <w:tc>
          <w:tcPr>
            <w:tcW w:w="2088" w:type="dxa"/>
          </w:tcPr>
          <w:p w:rsidR="00A173BD" w:rsidRPr="008F71DC" w:rsidRDefault="00A173BD" w:rsidP="0014453C">
            <w:pPr>
              <w:ind w:right="28"/>
              <w:rPr>
                <w:rFonts w:ascii="Times New Roman" w:hAnsi="Times New Roman" w:cs="Times New Roman"/>
                <w:sz w:val="20"/>
                <w:szCs w:val="20"/>
              </w:rPr>
            </w:pPr>
            <w:r w:rsidRPr="008F71DC">
              <w:rPr>
                <w:rFonts w:ascii="Times New Roman" w:hAnsi="Times New Roman" w:cs="Times New Roman"/>
                <w:sz w:val="20"/>
                <w:szCs w:val="20"/>
              </w:rPr>
              <w:t>Организовать сбор и анализ соответствующих данных жизнедеятельности и результативности СМК</w:t>
            </w:r>
          </w:p>
        </w:tc>
        <w:tc>
          <w:tcPr>
            <w:tcW w:w="1985" w:type="dxa"/>
            <w:shd w:val="clear" w:color="auto" w:fill="auto"/>
          </w:tcPr>
          <w:p w:rsidR="00A173BD" w:rsidRPr="008F71DC" w:rsidRDefault="00A173BD"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методик сбора и анализа информации</w:t>
            </w:r>
          </w:p>
        </w:tc>
        <w:tc>
          <w:tcPr>
            <w:tcW w:w="1276"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по качеству</w:t>
            </w:r>
          </w:p>
        </w:tc>
        <w:tc>
          <w:tcPr>
            <w:tcW w:w="992"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A173BD" w:rsidRPr="008F71DC" w:rsidTr="0014453C">
        <w:tc>
          <w:tcPr>
            <w:tcW w:w="288" w:type="dxa"/>
          </w:tcPr>
          <w:p w:rsidR="00A173BD" w:rsidRPr="008F71DC" w:rsidRDefault="00A173BD"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22</w:t>
            </w:r>
          </w:p>
        </w:tc>
        <w:tc>
          <w:tcPr>
            <w:tcW w:w="2088" w:type="dxa"/>
          </w:tcPr>
          <w:p w:rsidR="00A173BD" w:rsidRPr="008F71DC" w:rsidRDefault="00A173BD" w:rsidP="0014453C">
            <w:pPr>
              <w:ind w:right="28"/>
              <w:rPr>
                <w:rFonts w:ascii="Times New Roman" w:hAnsi="Times New Roman" w:cs="Times New Roman"/>
                <w:sz w:val="20"/>
                <w:szCs w:val="20"/>
              </w:rPr>
            </w:pPr>
            <w:r w:rsidRPr="008F71DC">
              <w:rPr>
                <w:rFonts w:ascii="Times New Roman" w:hAnsi="Times New Roman" w:cs="Times New Roman"/>
                <w:sz w:val="20"/>
                <w:szCs w:val="20"/>
              </w:rPr>
              <w:t>Постоянно совершенствовать СМК</w:t>
            </w:r>
          </w:p>
        </w:tc>
        <w:tc>
          <w:tcPr>
            <w:tcW w:w="1985" w:type="dxa"/>
            <w:shd w:val="clear" w:color="auto" w:fill="auto"/>
          </w:tcPr>
          <w:p w:rsidR="00A173BD" w:rsidRPr="008F71DC" w:rsidRDefault="00A173BD"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процессов регулярного анализа и развития СМК</w:t>
            </w:r>
          </w:p>
        </w:tc>
        <w:tc>
          <w:tcPr>
            <w:tcW w:w="1276"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по качеству</w:t>
            </w:r>
          </w:p>
        </w:tc>
        <w:tc>
          <w:tcPr>
            <w:tcW w:w="992"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A173BD" w:rsidRPr="008F71DC" w:rsidTr="0014453C">
        <w:tc>
          <w:tcPr>
            <w:tcW w:w="288" w:type="dxa"/>
          </w:tcPr>
          <w:p w:rsidR="00A173BD" w:rsidRPr="008F71DC" w:rsidRDefault="00A173BD"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23</w:t>
            </w:r>
          </w:p>
        </w:tc>
        <w:tc>
          <w:tcPr>
            <w:tcW w:w="2088" w:type="dxa"/>
          </w:tcPr>
          <w:p w:rsidR="00A173BD" w:rsidRPr="008F71DC" w:rsidRDefault="00A173BD" w:rsidP="0014453C">
            <w:pPr>
              <w:ind w:right="28"/>
              <w:rPr>
                <w:rFonts w:ascii="Times New Roman" w:hAnsi="Times New Roman" w:cs="Times New Roman"/>
                <w:sz w:val="20"/>
                <w:szCs w:val="20"/>
              </w:rPr>
            </w:pPr>
            <w:r w:rsidRPr="008F71DC">
              <w:rPr>
                <w:rFonts w:ascii="Times New Roman" w:hAnsi="Times New Roman" w:cs="Times New Roman"/>
                <w:sz w:val="20"/>
                <w:szCs w:val="20"/>
              </w:rPr>
              <w:t>Предпринимать корректирующие действия с целью устранения причин несоответствий</w:t>
            </w:r>
          </w:p>
        </w:tc>
        <w:tc>
          <w:tcPr>
            <w:tcW w:w="1985" w:type="dxa"/>
            <w:shd w:val="clear" w:color="auto" w:fill="auto"/>
          </w:tcPr>
          <w:p w:rsidR="00A173BD" w:rsidRPr="008F71DC" w:rsidRDefault="00A173BD"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документированной процедуры по корректирующим действиям</w:t>
            </w:r>
          </w:p>
        </w:tc>
        <w:tc>
          <w:tcPr>
            <w:tcW w:w="1276"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по качеству</w:t>
            </w:r>
          </w:p>
        </w:tc>
        <w:tc>
          <w:tcPr>
            <w:tcW w:w="992"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A173BD" w:rsidRPr="008F71DC" w:rsidTr="0014453C">
        <w:tc>
          <w:tcPr>
            <w:tcW w:w="288" w:type="dxa"/>
          </w:tcPr>
          <w:p w:rsidR="00A173BD" w:rsidRPr="008F71DC" w:rsidRDefault="00A173BD"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24</w:t>
            </w:r>
          </w:p>
        </w:tc>
        <w:tc>
          <w:tcPr>
            <w:tcW w:w="2088" w:type="dxa"/>
          </w:tcPr>
          <w:p w:rsidR="00A173BD" w:rsidRPr="008F71DC" w:rsidRDefault="00A173BD" w:rsidP="0014453C">
            <w:pPr>
              <w:ind w:right="28"/>
              <w:rPr>
                <w:rFonts w:ascii="Times New Roman" w:hAnsi="Times New Roman" w:cs="Times New Roman"/>
                <w:sz w:val="20"/>
                <w:szCs w:val="20"/>
              </w:rPr>
            </w:pPr>
            <w:r w:rsidRPr="008F71DC">
              <w:rPr>
                <w:rFonts w:ascii="Times New Roman" w:hAnsi="Times New Roman" w:cs="Times New Roman"/>
                <w:sz w:val="20"/>
                <w:szCs w:val="20"/>
              </w:rPr>
              <w:t>Определить действия с целью устранения причин потенциальных несоответствий</w:t>
            </w:r>
          </w:p>
        </w:tc>
        <w:tc>
          <w:tcPr>
            <w:tcW w:w="1985" w:type="dxa"/>
            <w:shd w:val="clear" w:color="auto" w:fill="auto"/>
          </w:tcPr>
          <w:p w:rsidR="00A173BD" w:rsidRPr="008F71DC" w:rsidRDefault="00A173BD" w:rsidP="0014453C">
            <w:pPr>
              <w:ind w:right="28"/>
              <w:rPr>
                <w:rFonts w:ascii="Times New Roman" w:hAnsi="Times New Roman" w:cs="Times New Roman"/>
                <w:sz w:val="20"/>
                <w:szCs w:val="20"/>
              </w:rPr>
            </w:pPr>
            <w:r w:rsidRPr="008F71DC">
              <w:rPr>
                <w:rFonts w:ascii="Times New Roman" w:hAnsi="Times New Roman" w:cs="Times New Roman"/>
                <w:sz w:val="20"/>
                <w:szCs w:val="20"/>
              </w:rPr>
              <w:t>Разработка документированной процедуры по предупреждающим действиям</w:t>
            </w:r>
          </w:p>
        </w:tc>
        <w:tc>
          <w:tcPr>
            <w:tcW w:w="1276"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Менеджер по качеству</w:t>
            </w:r>
          </w:p>
        </w:tc>
        <w:tc>
          <w:tcPr>
            <w:tcW w:w="992"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A173BD" w:rsidRPr="008F71DC" w:rsidTr="0014453C">
        <w:tc>
          <w:tcPr>
            <w:tcW w:w="288" w:type="dxa"/>
          </w:tcPr>
          <w:p w:rsidR="00A173BD" w:rsidRPr="008F71DC" w:rsidRDefault="00A173BD"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25</w:t>
            </w:r>
          </w:p>
        </w:tc>
        <w:tc>
          <w:tcPr>
            <w:tcW w:w="2088" w:type="dxa"/>
          </w:tcPr>
          <w:p w:rsidR="00A173BD" w:rsidRPr="008F71DC" w:rsidRDefault="00A173BD" w:rsidP="0014453C">
            <w:pPr>
              <w:ind w:right="28"/>
              <w:rPr>
                <w:rFonts w:ascii="Times New Roman" w:hAnsi="Times New Roman" w:cs="Times New Roman"/>
                <w:sz w:val="20"/>
                <w:szCs w:val="20"/>
              </w:rPr>
            </w:pPr>
            <w:r w:rsidRPr="008F71DC">
              <w:rPr>
                <w:rFonts w:ascii="Times New Roman" w:hAnsi="Times New Roman" w:cs="Times New Roman"/>
                <w:bCs/>
                <w:sz w:val="20"/>
                <w:szCs w:val="20"/>
                <w:shd w:val="clear" w:color="auto" w:fill="FFFFFF"/>
              </w:rPr>
              <w:t>Развитие</w:t>
            </w:r>
            <w:r w:rsidRPr="008F71DC">
              <w:rPr>
                <w:rFonts w:ascii="Times New Roman" w:hAnsi="Times New Roman" w:cs="Times New Roman"/>
                <w:sz w:val="20"/>
                <w:szCs w:val="20"/>
                <w:shd w:val="clear" w:color="auto" w:fill="FFFFFF"/>
              </w:rPr>
              <w:t xml:space="preserve"> единой </w:t>
            </w:r>
            <w:r w:rsidRPr="008F71DC">
              <w:rPr>
                <w:rFonts w:ascii="Times New Roman" w:hAnsi="Times New Roman" w:cs="Times New Roman"/>
                <w:bCs/>
                <w:sz w:val="20"/>
                <w:szCs w:val="20"/>
                <w:shd w:val="clear" w:color="auto" w:fill="FFFFFF"/>
              </w:rPr>
              <w:t>системы электронного</w:t>
            </w:r>
            <w:r w:rsidRPr="008F71DC">
              <w:rPr>
                <w:rFonts w:ascii="Times New Roman" w:hAnsi="Times New Roman" w:cs="Times New Roman"/>
                <w:sz w:val="20"/>
                <w:szCs w:val="20"/>
                <w:shd w:val="clear" w:color="auto" w:fill="FFFFFF"/>
              </w:rPr>
              <w:t xml:space="preserve"> </w:t>
            </w:r>
            <w:r w:rsidRPr="008F71DC">
              <w:rPr>
                <w:rFonts w:ascii="Times New Roman" w:hAnsi="Times New Roman" w:cs="Times New Roman"/>
                <w:bCs/>
                <w:sz w:val="20"/>
                <w:szCs w:val="20"/>
                <w:shd w:val="clear" w:color="auto" w:fill="FFFFFF"/>
              </w:rPr>
              <w:t>документооборота</w:t>
            </w:r>
          </w:p>
        </w:tc>
        <w:tc>
          <w:tcPr>
            <w:tcW w:w="1985" w:type="dxa"/>
            <w:shd w:val="clear" w:color="auto" w:fill="auto"/>
          </w:tcPr>
          <w:p w:rsidR="00A173BD" w:rsidRPr="008F71DC" w:rsidRDefault="00A173BD" w:rsidP="0014453C">
            <w:pPr>
              <w:ind w:right="28"/>
              <w:rPr>
                <w:rFonts w:ascii="Times New Roman" w:hAnsi="Times New Roman" w:cs="Times New Roman"/>
                <w:sz w:val="20"/>
                <w:szCs w:val="20"/>
                <w:shd w:val="clear" w:color="auto" w:fill="FFFFFF"/>
              </w:rPr>
            </w:pPr>
            <w:r w:rsidRPr="008F71DC">
              <w:rPr>
                <w:rFonts w:ascii="Times New Roman" w:hAnsi="Times New Roman" w:cs="Times New Roman"/>
                <w:sz w:val="20"/>
                <w:szCs w:val="20"/>
                <w:shd w:val="clear" w:color="auto" w:fill="FFFFFF"/>
              </w:rPr>
              <w:t>Создание электронного ресурса.</w:t>
            </w:r>
          </w:p>
          <w:p w:rsidR="00A173BD" w:rsidRPr="008F71DC" w:rsidRDefault="00A173BD" w:rsidP="00A173BD">
            <w:pPr>
              <w:ind w:right="28"/>
              <w:rPr>
                <w:rFonts w:ascii="Times New Roman" w:hAnsi="Times New Roman" w:cs="Times New Roman"/>
                <w:sz w:val="20"/>
                <w:szCs w:val="20"/>
              </w:rPr>
            </w:pPr>
            <w:r w:rsidRPr="008F71DC">
              <w:rPr>
                <w:rFonts w:ascii="Times New Roman" w:hAnsi="Times New Roman" w:cs="Times New Roman"/>
                <w:sz w:val="20"/>
                <w:szCs w:val="20"/>
                <w:shd w:val="clear" w:color="auto" w:fill="FFFFFF"/>
              </w:rPr>
              <w:t xml:space="preserve">Разработка правил доступа к такому ресурсу заинтересованным органам и организациям, а также обеспечение автоматического </w:t>
            </w:r>
          </w:p>
        </w:tc>
        <w:tc>
          <w:tcPr>
            <w:tcW w:w="1276"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УМО</w:t>
            </w:r>
          </w:p>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ВИС</w:t>
            </w:r>
          </w:p>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Канцелярия</w:t>
            </w:r>
          </w:p>
        </w:tc>
        <w:tc>
          <w:tcPr>
            <w:tcW w:w="992" w:type="dxa"/>
          </w:tcPr>
          <w:p w:rsidR="00A173BD" w:rsidRPr="008F71DC" w:rsidRDefault="00A173BD"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r w:rsidR="00E92652" w:rsidRPr="008F71DC" w:rsidTr="00C60423">
        <w:tc>
          <w:tcPr>
            <w:tcW w:w="288" w:type="dxa"/>
            <w:vAlign w:val="center"/>
          </w:tcPr>
          <w:p w:rsidR="00E92652" w:rsidRPr="008F71DC" w:rsidRDefault="00E92652"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088" w:type="dxa"/>
            <w:vAlign w:val="center"/>
          </w:tcPr>
          <w:p w:rsidR="00E92652" w:rsidRPr="008F71DC" w:rsidRDefault="00E92652"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985" w:type="dxa"/>
            <w:shd w:val="clear" w:color="auto" w:fill="auto"/>
            <w:vAlign w:val="center"/>
          </w:tcPr>
          <w:p w:rsidR="00E92652" w:rsidRPr="008F71DC" w:rsidRDefault="00E92652"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276" w:type="dxa"/>
            <w:vAlign w:val="center"/>
          </w:tcPr>
          <w:p w:rsidR="00E92652" w:rsidRPr="008F71DC" w:rsidRDefault="00E92652"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992" w:type="dxa"/>
            <w:vAlign w:val="center"/>
          </w:tcPr>
          <w:p w:rsidR="00E92652" w:rsidRPr="008F71DC" w:rsidRDefault="00E92652"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A173BD" w:rsidRPr="008F71DC" w:rsidTr="00C60423">
        <w:tc>
          <w:tcPr>
            <w:tcW w:w="288" w:type="dxa"/>
            <w:vMerge w:val="restart"/>
            <w:vAlign w:val="center"/>
          </w:tcPr>
          <w:p w:rsidR="00A173BD" w:rsidRPr="008F71DC" w:rsidRDefault="00A173BD" w:rsidP="00C60423">
            <w:pPr>
              <w:ind w:right="28"/>
              <w:jc w:val="center"/>
              <w:rPr>
                <w:rFonts w:ascii="Times New Roman" w:hAnsi="Times New Roman" w:cs="Times New Roman"/>
                <w:i/>
                <w:sz w:val="20"/>
                <w:szCs w:val="20"/>
              </w:rPr>
            </w:pPr>
          </w:p>
        </w:tc>
        <w:tc>
          <w:tcPr>
            <w:tcW w:w="2088" w:type="dxa"/>
            <w:vMerge w:val="restart"/>
            <w:vAlign w:val="center"/>
          </w:tcPr>
          <w:p w:rsidR="00A173BD" w:rsidRPr="008F71DC" w:rsidRDefault="00A173BD" w:rsidP="00C60423">
            <w:pPr>
              <w:ind w:right="28"/>
              <w:jc w:val="center"/>
              <w:rPr>
                <w:rFonts w:ascii="Times New Roman" w:hAnsi="Times New Roman" w:cs="Times New Roman"/>
                <w:i/>
                <w:sz w:val="20"/>
                <w:szCs w:val="20"/>
              </w:rPr>
            </w:pPr>
          </w:p>
        </w:tc>
        <w:tc>
          <w:tcPr>
            <w:tcW w:w="1985" w:type="dxa"/>
            <w:shd w:val="clear" w:color="auto" w:fill="auto"/>
            <w:vAlign w:val="center"/>
          </w:tcPr>
          <w:p w:rsidR="00A173BD" w:rsidRPr="008F71DC" w:rsidRDefault="00A173BD" w:rsidP="00A173BD">
            <w:pPr>
              <w:ind w:right="28"/>
              <w:jc w:val="both"/>
              <w:rPr>
                <w:rFonts w:ascii="Times New Roman" w:hAnsi="Times New Roman" w:cs="Times New Roman"/>
                <w:i/>
                <w:sz w:val="20"/>
                <w:szCs w:val="20"/>
              </w:rPr>
            </w:pPr>
            <w:r w:rsidRPr="008F71DC">
              <w:rPr>
                <w:rFonts w:ascii="Times New Roman" w:hAnsi="Times New Roman" w:cs="Times New Roman"/>
                <w:sz w:val="20"/>
                <w:szCs w:val="20"/>
                <w:shd w:val="clear" w:color="auto" w:fill="FFFFFF"/>
              </w:rPr>
              <w:t>или автоматизированного доступа к нему. Реализация возможности предоставления услуг полностью в электронном виде.</w:t>
            </w:r>
          </w:p>
        </w:tc>
        <w:tc>
          <w:tcPr>
            <w:tcW w:w="1276" w:type="dxa"/>
            <w:vMerge w:val="restart"/>
            <w:vAlign w:val="center"/>
          </w:tcPr>
          <w:p w:rsidR="00A173BD" w:rsidRPr="008F71DC" w:rsidRDefault="00A173BD" w:rsidP="00C60423">
            <w:pPr>
              <w:ind w:right="28"/>
              <w:jc w:val="center"/>
              <w:rPr>
                <w:rFonts w:ascii="Times New Roman" w:hAnsi="Times New Roman" w:cs="Times New Roman"/>
                <w:i/>
                <w:sz w:val="20"/>
                <w:szCs w:val="20"/>
              </w:rPr>
            </w:pPr>
          </w:p>
        </w:tc>
        <w:tc>
          <w:tcPr>
            <w:tcW w:w="992" w:type="dxa"/>
            <w:vMerge w:val="restart"/>
            <w:vAlign w:val="center"/>
          </w:tcPr>
          <w:p w:rsidR="00A173BD" w:rsidRPr="008F71DC" w:rsidRDefault="00A173BD" w:rsidP="00C60423">
            <w:pPr>
              <w:ind w:right="28"/>
              <w:jc w:val="center"/>
              <w:rPr>
                <w:rFonts w:ascii="Times New Roman" w:hAnsi="Times New Roman" w:cs="Times New Roman"/>
                <w:i/>
                <w:sz w:val="20"/>
                <w:szCs w:val="20"/>
              </w:rPr>
            </w:pPr>
          </w:p>
        </w:tc>
      </w:tr>
      <w:tr w:rsidR="00A173BD" w:rsidRPr="008F71DC" w:rsidTr="00C60423">
        <w:tc>
          <w:tcPr>
            <w:tcW w:w="288" w:type="dxa"/>
            <w:vMerge/>
            <w:vAlign w:val="center"/>
          </w:tcPr>
          <w:p w:rsidR="00A173BD" w:rsidRPr="008F71DC" w:rsidRDefault="00A173BD" w:rsidP="00C60423">
            <w:pPr>
              <w:ind w:right="28"/>
              <w:jc w:val="center"/>
              <w:rPr>
                <w:rFonts w:ascii="Times New Roman" w:hAnsi="Times New Roman" w:cs="Times New Roman"/>
                <w:i/>
                <w:sz w:val="20"/>
                <w:szCs w:val="20"/>
              </w:rPr>
            </w:pPr>
          </w:p>
        </w:tc>
        <w:tc>
          <w:tcPr>
            <w:tcW w:w="2088" w:type="dxa"/>
            <w:vMerge/>
            <w:vAlign w:val="center"/>
          </w:tcPr>
          <w:p w:rsidR="00A173BD" w:rsidRPr="008F71DC" w:rsidRDefault="00A173BD" w:rsidP="00C60423">
            <w:pPr>
              <w:ind w:right="28"/>
              <w:jc w:val="center"/>
              <w:rPr>
                <w:rFonts w:ascii="Times New Roman" w:hAnsi="Times New Roman" w:cs="Times New Roman"/>
                <w:i/>
                <w:sz w:val="20"/>
                <w:szCs w:val="20"/>
              </w:rPr>
            </w:pPr>
          </w:p>
        </w:tc>
        <w:tc>
          <w:tcPr>
            <w:tcW w:w="1985" w:type="dxa"/>
            <w:shd w:val="clear" w:color="auto" w:fill="auto"/>
            <w:vAlign w:val="center"/>
          </w:tcPr>
          <w:p w:rsidR="00A173BD" w:rsidRPr="008F71DC" w:rsidRDefault="00A173BD" w:rsidP="00E92652">
            <w:pPr>
              <w:ind w:right="28"/>
              <w:jc w:val="both"/>
              <w:rPr>
                <w:rFonts w:ascii="Times New Roman" w:hAnsi="Times New Roman" w:cs="Times New Roman"/>
                <w:i/>
                <w:sz w:val="20"/>
                <w:szCs w:val="20"/>
              </w:rPr>
            </w:pPr>
            <w:r w:rsidRPr="008F71DC">
              <w:rPr>
                <w:rFonts w:ascii="Times New Roman" w:hAnsi="Times New Roman" w:cs="Times New Roman"/>
                <w:sz w:val="20"/>
                <w:szCs w:val="20"/>
                <w:shd w:val="clear" w:color="auto" w:fill="FFFFFF"/>
              </w:rPr>
              <w:t>Информация о результате предоставления услуги помещается в специальный информационный ресурс (базу данных).</w:t>
            </w:r>
          </w:p>
        </w:tc>
        <w:tc>
          <w:tcPr>
            <w:tcW w:w="1276" w:type="dxa"/>
            <w:vMerge/>
            <w:vAlign w:val="center"/>
          </w:tcPr>
          <w:p w:rsidR="00A173BD" w:rsidRPr="008F71DC" w:rsidRDefault="00A173BD" w:rsidP="00C60423">
            <w:pPr>
              <w:ind w:right="28"/>
              <w:jc w:val="center"/>
              <w:rPr>
                <w:rFonts w:ascii="Times New Roman" w:hAnsi="Times New Roman" w:cs="Times New Roman"/>
                <w:i/>
                <w:sz w:val="20"/>
                <w:szCs w:val="20"/>
              </w:rPr>
            </w:pPr>
          </w:p>
        </w:tc>
        <w:tc>
          <w:tcPr>
            <w:tcW w:w="992" w:type="dxa"/>
            <w:vMerge/>
            <w:vAlign w:val="center"/>
          </w:tcPr>
          <w:p w:rsidR="00A173BD" w:rsidRPr="008F71DC" w:rsidRDefault="00A173BD" w:rsidP="00C60423">
            <w:pPr>
              <w:ind w:right="28"/>
              <w:jc w:val="center"/>
              <w:rPr>
                <w:rFonts w:ascii="Times New Roman" w:hAnsi="Times New Roman" w:cs="Times New Roman"/>
                <w:i/>
                <w:sz w:val="20"/>
                <w:szCs w:val="20"/>
              </w:rPr>
            </w:pPr>
          </w:p>
        </w:tc>
      </w:tr>
      <w:tr w:rsidR="00E92652" w:rsidRPr="008F71DC" w:rsidTr="0014453C">
        <w:tc>
          <w:tcPr>
            <w:tcW w:w="288" w:type="dxa"/>
          </w:tcPr>
          <w:p w:rsidR="00E92652" w:rsidRPr="008F71DC" w:rsidRDefault="00E92652" w:rsidP="0014453C">
            <w:pPr>
              <w:ind w:left="-142" w:right="-70"/>
              <w:jc w:val="center"/>
              <w:rPr>
                <w:rFonts w:ascii="Times New Roman" w:hAnsi="Times New Roman" w:cs="Times New Roman"/>
                <w:sz w:val="20"/>
                <w:szCs w:val="20"/>
              </w:rPr>
            </w:pPr>
            <w:r w:rsidRPr="008F71DC">
              <w:rPr>
                <w:rFonts w:ascii="Times New Roman" w:hAnsi="Times New Roman" w:cs="Times New Roman"/>
                <w:sz w:val="20"/>
                <w:szCs w:val="20"/>
              </w:rPr>
              <w:t>26</w:t>
            </w:r>
          </w:p>
        </w:tc>
        <w:tc>
          <w:tcPr>
            <w:tcW w:w="2088" w:type="dxa"/>
          </w:tcPr>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rPr>
              <w:t>Повышение квалификации преподавателей</w:t>
            </w:r>
          </w:p>
        </w:tc>
        <w:tc>
          <w:tcPr>
            <w:tcW w:w="1985" w:type="dxa"/>
          </w:tcPr>
          <w:p w:rsidR="00E92652" w:rsidRPr="008F71DC" w:rsidRDefault="00E92652" w:rsidP="0014453C">
            <w:pPr>
              <w:ind w:right="28"/>
              <w:rPr>
                <w:rFonts w:ascii="Times New Roman" w:hAnsi="Times New Roman" w:cs="Times New Roman"/>
                <w:sz w:val="20"/>
                <w:szCs w:val="20"/>
                <w:shd w:val="clear" w:color="auto" w:fill="FFFFFF"/>
              </w:rPr>
            </w:pPr>
            <w:r w:rsidRPr="008F71DC">
              <w:rPr>
                <w:rFonts w:ascii="Times New Roman" w:hAnsi="Times New Roman" w:cs="Times New Roman"/>
                <w:sz w:val="20"/>
                <w:szCs w:val="20"/>
                <w:shd w:val="clear" w:color="auto" w:fill="FFFFFF"/>
              </w:rPr>
              <w:t>Отслеживание необходимости повышения квалификации ППС 1 раз в 3 года.</w:t>
            </w:r>
          </w:p>
          <w:p w:rsidR="00E92652" w:rsidRPr="008F71DC" w:rsidRDefault="00E92652" w:rsidP="0014453C">
            <w:pPr>
              <w:ind w:right="28"/>
              <w:rPr>
                <w:rFonts w:ascii="Times New Roman" w:hAnsi="Times New Roman" w:cs="Times New Roman"/>
                <w:sz w:val="20"/>
                <w:szCs w:val="20"/>
              </w:rPr>
            </w:pPr>
            <w:r w:rsidRPr="008F71DC">
              <w:rPr>
                <w:rFonts w:ascii="Times New Roman" w:hAnsi="Times New Roman" w:cs="Times New Roman"/>
                <w:sz w:val="20"/>
                <w:szCs w:val="20"/>
                <w:shd w:val="clear" w:color="auto" w:fill="FFFFFF"/>
              </w:rPr>
              <w:t xml:space="preserve">Профессиональная система подготовки и </w:t>
            </w:r>
            <w:r w:rsidRPr="008F71DC">
              <w:rPr>
                <w:rFonts w:ascii="Times New Roman" w:hAnsi="Times New Roman" w:cs="Times New Roman"/>
                <w:bCs/>
                <w:sz w:val="20"/>
                <w:szCs w:val="20"/>
                <w:shd w:val="clear" w:color="auto" w:fill="FFFFFF"/>
              </w:rPr>
              <w:t>повышения</w:t>
            </w:r>
            <w:r w:rsidRPr="008F71DC">
              <w:rPr>
                <w:rFonts w:ascii="Times New Roman" w:hAnsi="Times New Roman" w:cs="Times New Roman"/>
                <w:sz w:val="20"/>
                <w:szCs w:val="20"/>
                <w:shd w:val="clear" w:color="auto" w:fill="FFFFFF"/>
              </w:rPr>
              <w:t xml:space="preserve"> </w:t>
            </w:r>
            <w:r w:rsidRPr="008F71DC">
              <w:rPr>
                <w:rFonts w:ascii="Times New Roman" w:hAnsi="Times New Roman" w:cs="Times New Roman"/>
                <w:bCs/>
                <w:sz w:val="20"/>
                <w:szCs w:val="20"/>
                <w:shd w:val="clear" w:color="auto" w:fill="FFFFFF"/>
              </w:rPr>
              <w:t>квалификации</w:t>
            </w:r>
            <w:r w:rsidRPr="008F71DC">
              <w:rPr>
                <w:rFonts w:ascii="Times New Roman" w:hAnsi="Times New Roman" w:cs="Times New Roman"/>
                <w:sz w:val="20"/>
                <w:szCs w:val="20"/>
                <w:shd w:val="clear" w:color="auto" w:fill="FFFFFF"/>
              </w:rPr>
              <w:t xml:space="preserve"> ППС </w:t>
            </w:r>
          </w:p>
        </w:tc>
        <w:tc>
          <w:tcPr>
            <w:tcW w:w="1276"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Отдел кадров</w:t>
            </w:r>
          </w:p>
          <w:p w:rsidR="00E92652" w:rsidRPr="008F71DC" w:rsidRDefault="00E92652" w:rsidP="0014453C">
            <w:pPr>
              <w:ind w:right="28"/>
              <w:jc w:val="center"/>
              <w:rPr>
                <w:rFonts w:ascii="Times New Roman" w:hAnsi="Times New Roman" w:cs="Times New Roman"/>
                <w:sz w:val="20"/>
                <w:szCs w:val="20"/>
              </w:rPr>
            </w:pPr>
          </w:p>
          <w:p w:rsidR="00E92652" w:rsidRPr="008F71DC" w:rsidRDefault="00E92652" w:rsidP="0014453C">
            <w:pPr>
              <w:ind w:right="28"/>
              <w:jc w:val="center"/>
              <w:rPr>
                <w:rFonts w:ascii="Times New Roman" w:hAnsi="Times New Roman" w:cs="Times New Roman"/>
                <w:sz w:val="20"/>
                <w:szCs w:val="20"/>
              </w:rPr>
            </w:pPr>
          </w:p>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УМО</w:t>
            </w:r>
          </w:p>
        </w:tc>
        <w:tc>
          <w:tcPr>
            <w:tcW w:w="992" w:type="dxa"/>
          </w:tcPr>
          <w:p w:rsidR="00E92652" w:rsidRPr="008F71DC" w:rsidRDefault="00E92652" w:rsidP="0014453C">
            <w:pPr>
              <w:ind w:right="28"/>
              <w:jc w:val="center"/>
              <w:rPr>
                <w:rFonts w:ascii="Times New Roman" w:hAnsi="Times New Roman" w:cs="Times New Roman"/>
                <w:sz w:val="20"/>
                <w:szCs w:val="20"/>
              </w:rPr>
            </w:pPr>
            <w:r w:rsidRPr="008F71DC">
              <w:rPr>
                <w:rFonts w:ascii="Times New Roman" w:hAnsi="Times New Roman" w:cs="Times New Roman"/>
                <w:sz w:val="20"/>
                <w:szCs w:val="20"/>
              </w:rPr>
              <w:t>Постоянно</w:t>
            </w:r>
          </w:p>
        </w:tc>
      </w:tr>
    </w:tbl>
    <w:p w:rsidR="006D0012" w:rsidRPr="008F71DC" w:rsidRDefault="006D0012" w:rsidP="00A54E83">
      <w:pPr>
        <w:ind w:right="28" w:firstLine="720"/>
        <w:jc w:val="right"/>
        <w:rPr>
          <w:rFonts w:ascii="Times New Roman" w:hAnsi="Times New Roman" w:cs="Times New Roman"/>
          <w:sz w:val="20"/>
          <w:szCs w:val="20"/>
        </w:rPr>
      </w:pPr>
    </w:p>
    <w:p w:rsidR="006D0012" w:rsidRPr="008F71DC" w:rsidRDefault="006D0012" w:rsidP="00A54E83">
      <w:pPr>
        <w:ind w:right="28" w:firstLine="720"/>
        <w:jc w:val="right"/>
        <w:rPr>
          <w:rFonts w:ascii="Times New Roman" w:hAnsi="Times New Roman" w:cs="Times New Roman"/>
          <w:bCs/>
          <w:i/>
          <w:sz w:val="20"/>
          <w:szCs w:val="20"/>
        </w:rPr>
      </w:pPr>
      <w:r w:rsidRPr="008F71DC">
        <w:rPr>
          <w:rFonts w:ascii="Times New Roman" w:hAnsi="Times New Roman" w:cs="Times New Roman"/>
          <w:bCs/>
          <w:i/>
          <w:sz w:val="20"/>
          <w:szCs w:val="20"/>
        </w:rPr>
        <w:br w:type="page"/>
      </w:r>
      <w:r w:rsidRPr="008F71DC">
        <w:rPr>
          <w:rFonts w:ascii="Times New Roman" w:hAnsi="Times New Roman" w:cs="Times New Roman"/>
          <w:bCs/>
          <w:i/>
          <w:sz w:val="20"/>
          <w:szCs w:val="20"/>
        </w:rPr>
        <w:lastRenderedPageBreak/>
        <w:t>Приложение № 1</w:t>
      </w:r>
    </w:p>
    <w:p w:rsidR="006D0012" w:rsidRPr="008F71DC" w:rsidRDefault="006D0012" w:rsidP="00A54E83">
      <w:pPr>
        <w:ind w:right="28"/>
        <w:jc w:val="center"/>
        <w:rPr>
          <w:rFonts w:ascii="Times New Roman" w:hAnsi="Times New Roman" w:cs="Times New Roman"/>
          <w:b/>
          <w:bCs/>
          <w:sz w:val="20"/>
          <w:szCs w:val="20"/>
        </w:rPr>
      </w:pPr>
    </w:p>
    <w:p w:rsidR="006D0012" w:rsidRPr="008F71DC" w:rsidRDefault="006D0012" w:rsidP="00A54E83">
      <w:pPr>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Общая информация о реализуемых инновациях</w:t>
      </w:r>
    </w:p>
    <w:p w:rsidR="00B039EF" w:rsidRPr="008F71DC" w:rsidRDefault="00B039EF" w:rsidP="00A54E83">
      <w:pPr>
        <w:ind w:right="28"/>
        <w:jc w:val="center"/>
        <w:rPr>
          <w:rFonts w:ascii="Times New Roman" w:hAnsi="Times New Roman" w:cs="Times New Roman"/>
          <w:b/>
          <w:bCs/>
          <w:sz w:val="20"/>
          <w:szCs w:val="20"/>
        </w:rPr>
      </w:pPr>
    </w:p>
    <w:p w:rsidR="00B039EF" w:rsidRPr="008F71DC" w:rsidRDefault="00B039EF" w:rsidP="00A54E83">
      <w:pPr>
        <w:ind w:right="28"/>
        <w:jc w:val="center"/>
        <w:rPr>
          <w:rFonts w:ascii="Times New Roman" w:hAnsi="Times New Roman" w:cs="Times New Roman"/>
          <w:b/>
          <w:sz w:val="20"/>
          <w:szCs w:val="20"/>
        </w:rPr>
      </w:pP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Факультет ___________________________</w:t>
      </w:r>
      <w:r w:rsidR="00E92652" w:rsidRPr="008F71DC">
        <w:rPr>
          <w:rFonts w:ascii="Times New Roman" w:hAnsi="Times New Roman" w:cs="Times New Roman"/>
          <w:sz w:val="20"/>
          <w:szCs w:val="20"/>
        </w:rPr>
        <w:t>___________________________</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Кафедра _____________________________</w:t>
      </w:r>
      <w:r w:rsidR="00E92652" w:rsidRPr="008F71DC">
        <w:rPr>
          <w:rFonts w:ascii="Times New Roman" w:hAnsi="Times New Roman" w:cs="Times New Roman"/>
          <w:sz w:val="20"/>
          <w:szCs w:val="20"/>
        </w:rPr>
        <w:t>__________________________</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Ответственный за развитие инновационной деятельности ___________________</w:t>
      </w:r>
      <w:r w:rsidR="00EC0E09" w:rsidRPr="008F71DC">
        <w:rPr>
          <w:rFonts w:ascii="Times New Roman" w:hAnsi="Times New Roman" w:cs="Times New Roman"/>
          <w:sz w:val="20"/>
          <w:szCs w:val="20"/>
        </w:rPr>
        <w:t>________________________________________</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1. Общая информация о реализуемых в структурном подразделении инновациях </w:t>
      </w:r>
    </w:p>
    <w:p w:rsidR="006D0012" w:rsidRPr="008F71DC" w:rsidRDefault="006D0012" w:rsidP="00A54E83">
      <w:pPr>
        <w:ind w:right="28"/>
        <w:jc w:val="both"/>
        <w:rPr>
          <w:rFonts w:ascii="Times New Roman" w:hAnsi="Times New Roman" w:cs="Times New Roman"/>
          <w:sz w:val="20"/>
          <w:szCs w:val="20"/>
        </w:rPr>
      </w:pP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_______________________________________________________________</w:t>
      </w:r>
    </w:p>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(фамилия, имя и отчество преподавателя, название инновации)</w:t>
      </w: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 Раздел инновационной деятельности ___</w:t>
      </w:r>
      <w:r w:rsidR="00E92652" w:rsidRPr="008F71DC">
        <w:rPr>
          <w:rFonts w:ascii="Times New Roman" w:hAnsi="Times New Roman" w:cs="Times New Roman"/>
          <w:sz w:val="20"/>
          <w:szCs w:val="20"/>
        </w:rPr>
        <w:t>__________________________</w:t>
      </w:r>
    </w:p>
    <w:p w:rsidR="006D0012" w:rsidRPr="008F71DC" w:rsidRDefault="00E92652" w:rsidP="00A54E83">
      <w:pPr>
        <w:ind w:right="28" w:firstLine="708"/>
        <w:jc w:val="both"/>
        <w:rPr>
          <w:rFonts w:ascii="Times New Roman" w:hAnsi="Times New Roman" w:cs="Times New Roman"/>
          <w:sz w:val="18"/>
          <w:szCs w:val="18"/>
        </w:rPr>
      </w:pPr>
      <w:r w:rsidRPr="008F71DC">
        <w:rPr>
          <w:rFonts w:ascii="Times New Roman" w:hAnsi="Times New Roman" w:cs="Times New Roman"/>
          <w:sz w:val="18"/>
          <w:szCs w:val="18"/>
        </w:rPr>
        <w:t xml:space="preserve">                          </w:t>
      </w:r>
      <w:r w:rsidR="006D0012" w:rsidRPr="008F71DC">
        <w:rPr>
          <w:rFonts w:ascii="Times New Roman" w:hAnsi="Times New Roman" w:cs="Times New Roman"/>
          <w:sz w:val="18"/>
          <w:szCs w:val="18"/>
        </w:rPr>
        <w:t>(обучение, воспитание, управление, наука, реклама, иное)</w:t>
      </w:r>
    </w:p>
    <w:p w:rsidR="006D0012" w:rsidRPr="008F71DC" w:rsidRDefault="006D0012" w:rsidP="00A54E83">
      <w:pPr>
        <w:ind w:right="28" w:firstLine="708"/>
        <w:jc w:val="both"/>
        <w:rPr>
          <w:rFonts w:ascii="Times New Roman" w:hAnsi="Times New Roman" w:cs="Times New Roman"/>
          <w:sz w:val="20"/>
          <w:szCs w:val="20"/>
        </w:rPr>
      </w:pP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bCs/>
          <w:sz w:val="20"/>
          <w:szCs w:val="20"/>
        </w:rPr>
        <w:t>Зав. кафедрой</w:t>
      </w:r>
      <w:r w:rsidRPr="008F71DC">
        <w:rPr>
          <w:rFonts w:ascii="Times New Roman" w:hAnsi="Times New Roman" w:cs="Times New Roman"/>
          <w:sz w:val="20"/>
          <w:szCs w:val="20"/>
        </w:rPr>
        <w:t xml:space="preserve"> ________________________</w:t>
      </w:r>
      <w:r w:rsidR="00E92652" w:rsidRPr="008F71DC">
        <w:rPr>
          <w:rFonts w:ascii="Times New Roman" w:hAnsi="Times New Roman" w:cs="Times New Roman"/>
          <w:sz w:val="20"/>
          <w:szCs w:val="20"/>
        </w:rPr>
        <w:t>___________________________</w:t>
      </w:r>
    </w:p>
    <w:p w:rsidR="006D0012" w:rsidRPr="008F71DC" w:rsidRDefault="00E92652" w:rsidP="00A54E83">
      <w:pPr>
        <w:ind w:right="28" w:firstLine="708"/>
        <w:rPr>
          <w:rFonts w:ascii="Times New Roman" w:hAnsi="Times New Roman" w:cs="Times New Roman"/>
          <w:sz w:val="18"/>
          <w:szCs w:val="18"/>
        </w:rPr>
      </w:pPr>
      <w:r w:rsidRPr="008F71DC">
        <w:rPr>
          <w:rFonts w:ascii="Times New Roman" w:hAnsi="Times New Roman" w:cs="Times New Roman"/>
          <w:sz w:val="18"/>
          <w:szCs w:val="18"/>
        </w:rPr>
        <w:t xml:space="preserve">                                                   </w:t>
      </w:r>
      <w:r w:rsidR="006D0012" w:rsidRPr="008F71DC">
        <w:rPr>
          <w:rFonts w:ascii="Times New Roman" w:hAnsi="Times New Roman" w:cs="Times New Roman"/>
          <w:sz w:val="18"/>
          <w:szCs w:val="18"/>
        </w:rPr>
        <w:t>(подпись, фамилия и инициалы)</w:t>
      </w:r>
    </w:p>
    <w:p w:rsidR="006D0012" w:rsidRPr="008F71DC" w:rsidRDefault="006D0012" w:rsidP="00A54E83">
      <w:pPr>
        <w:pStyle w:val="af7"/>
        <w:spacing w:before="0" w:beforeAutospacing="0" w:after="0" w:afterAutospacing="0"/>
        <w:ind w:right="28"/>
        <w:jc w:val="right"/>
        <w:rPr>
          <w:bCs/>
          <w:i/>
          <w:sz w:val="20"/>
          <w:szCs w:val="20"/>
        </w:rPr>
      </w:pPr>
      <w:r w:rsidRPr="008F71DC">
        <w:rPr>
          <w:sz w:val="20"/>
          <w:szCs w:val="20"/>
        </w:rPr>
        <w:br w:type="page"/>
      </w:r>
      <w:r w:rsidRPr="008F71DC">
        <w:rPr>
          <w:bCs/>
          <w:i/>
          <w:sz w:val="20"/>
          <w:szCs w:val="20"/>
        </w:rPr>
        <w:lastRenderedPageBreak/>
        <w:t>Приложение № 2</w:t>
      </w:r>
    </w:p>
    <w:p w:rsidR="005609CF" w:rsidRPr="008F71DC" w:rsidRDefault="005609CF" w:rsidP="00A54E83">
      <w:pPr>
        <w:pStyle w:val="af7"/>
        <w:spacing w:before="0" w:beforeAutospacing="0" w:after="0" w:afterAutospacing="0"/>
        <w:ind w:right="28"/>
        <w:jc w:val="center"/>
        <w:rPr>
          <w:bCs/>
          <w:sz w:val="20"/>
          <w:szCs w:val="20"/>
        </w:rPr>
      </w:pPr>
    </w:p>
    <w:p w:rsidR="006D0012" w:rsidRPr="008F71DC" w:rsidRDefault="006D0012" w:rsidP="00A54E83">
      <w:pPr>
        <w:pStyle w:val="af7"/>
        <w:spacing w:before="0" w:beforeAutospacing="0" w:after="0" w:afterAutospacing="0"/>
        <w:ind w:right="28"/>
        <w:jc w:val="center"/>
        <w:rPr>
          <w:b/>
          <w:bCs/>
          <w:sz w:val="20"/>
          <w:szCs w:val="20"/>
        </w:rPr>
      </w:pPr>
      <w:r w:rsidRPr="008F71DC">
        <w:rPr>
          <w:b/>
          <w:bCs/>
          <w:sz w:val="20"/>
          <w:szCs w:val="20"/>
        </w:rPr>
        <w:t>Информационная карта инновационной деятельности преподавателя</w:t>
      </w:r>
    </w:p>
    <w:p w:rsidR="00B039EF" w:rsidRPr="008F71DC" w:rsidRDefault="00B039EF" w:rsidP="00A54E83">
      <w:pPr>
        <w:pStyle w:val="af7"/>
        <w:spacing w:before="0" w:beforeAutospacing="0" w:after="0" w:afterAutospacing="0"/>
        <w:ind w:right="28"/>
        <w:jc w:val="center"/>
        <w:rPr>
          <w:b/>
          <w:bCs/>
          <w:sz w:val="20"/>
          <w:szCs w:val="20"/>
        </w:rPr>
      </w:pPr>
    </w:p>
    <w:p w:rsidR="00B039EF" w:rsidRPr="008F71DC" w:rsidRDefault="00B039EF" w:rsidP="00A54E83">
      <w:pPr>
        <w:pStyle w:val="af7"/>
        <w:spacing w:before="0" w:beforeAutospacing="0" w:after="0" w:afterAutospacing="0"/>
        <w:ind w:right="28"/>
        <w:jc w:val="center"/>
        <w:rPr>
          <w:b/>
          <w:bCs/>
          <w:sz w:val="20"/>
          <w:szCs w:val="20"/>
        </w:rPr>
      </w:pPr>
    </w:p>
    <w:p w:rsidR="006D0012" w:rsidRPr="008F71DC" w:rsidRDefault="006D0012" w:rsidP="00A54E83">
      <w:pPr>
        <w:pStyle w:val="af7"/>
        <w:spacing w:before="0" w:beforeAutospacing="0" w:after="0" w:afterAutospacing="0"/>
        <w:ind w:right="28"/>
        <w:jc w:val="center"/>
        <w:rPr>
          <w:bCs/>
          <w:sz w:val="20"/>
          <w:szCs w:val="20"/>
        </w:rPr>
      </w:pPr>
      <w:r w:rsidRPr="008F71DC">
        <w:rPr>
          <w:bCs/>
          <w:sz w:val="20"/>
          <w:szCs w:val="20"/>
        </w:rPr>
        <w:t>Факультет __________________________</w:t>
      </w:r>
    </w:p>
    <w:p w:rsidR="006D0012" w:rsidRPr="008F71DC" w:rsidRDefault="006D0012" w:rsidP="00A54E83">
      <w:pPr>
        <w:pStyle w:val="af7"/>
        <w:spacing w:before="0" w:beforeAutospacing="0" w:after="0" w:afterAutospacing="0"/>
        <w:ind w:right="28"/>
        <w:jc w:val="center"/>
        <w:rPr>
          <w:bCs/>
          <w:sz w:val="20"/>
          <w:szCs w:val="20"/>
        </w:rPr>
      </w:pPr>
      <w:r w:rsidRPr="008F71DC">
        <w:rPr>
          <w:bCs/>
          <w:sz w:val="20"/>
          <w:szCs w:val="20"/>
        </w:rPr>
        <w:t>Кафедра ________________________</w:t>
      </w:r>
    </w:p>
    <w:p w:rsidR="006D0012" w:rsidRPr="008F71DC" w:rsidRDefault="006D0012" w:rsidP="00A54E83">
      <w:pPr>
        <w:pStyle w:val="af7"/>
        <w:spacing w:before="0" w:beforeAutospacing="0" w:after="0" w:afterAutospacing="0"/>
        <w:ind w:right="28"/>
        <w:jc w:val="both"/>
        <w:rPr>
          <w:bCs/>
          <w:sz w:val="20"/>
          <w:szCs w:val="20"/>
        </w:rPr>
      </w:pPr>
      <w:r w:rsidRPr="008F71DC">
        <w:rPr>
          <w:bCs/>
          <w:sz w:val="20"/>
          <w:szCs w:val="20"/>
        </w:rPr>
        <w:t>Фамилия, имя и отчество преподавателя___</w:t>
      </w:r>
      <w:r w:rsidR="005609CF" w:rsidRPr="008F71DC">
        <w:rPr>
          <w:bCs/>
          <w:sz w:val="20"/>
          <w:szCs w:val="20"/>
        </w:rPr>
        <w:t>__________________________</w:t>
      </w:r>
    </w:p>
    <w:p w:rsidR="005609CF" w:rsidRPr="008F71DC" w:rsidRDefault="005609CF" w:rsidP="00A54E83">
      <w:pPr>
        <w:pStyle w:val="af7"/>
        <w:tabs>
          <w:tab w:val="left" w:pos="360"/>
        </w:tabs>
        <w:spacing w:before="0" w:beforeAutospacing="0" w:after="0" w:afterAutospacing="0"/>
        <w:ind w:right="28"/>
        <w:jc w:val="both"/>
        <w:rPr>
          <w:bCs/>
          <w:sz w:val="20"/>
          <w:szCs w:val="20"/>
        </w:rPr>
      </w:pPr>
    </w:p>
    <w:p w:rsidR="005609CF" w:rsidRPr="008F71DC" w:rsidRDefault="005609CF" w:rsidP="00A54E83">
      <w:pPr>
        <w:pStyle w:val="af7"/>
        <w:tabs>
          <w:tab w:val="left" w:pos="360"/>
        </w:tabs>
        <w:spacing w:before="0" w:beforeAutospacing="0" w:after="0" w:afterAutospacing="0"/>
        <w:ind w:right="28"/>
        <w:jc w:val="both"/>
        <w:rPr>
          <w:bCs/>
          <w:sz w:val="20"/>
          <w:szCs w:val="20"/>
        </w:rPr>
      </w:pPr>
    </w:p>
    <w:p w:rsidR="006D0012" w:rsidRPr="008F71DC" w:rsidRDefault="006D0012" w:rsidP="00A54E83">
      <w:pPr>
        <w:pStyle w:val="af7"/>
        <w:tabs>
          <w:tab w:val="left" w:pos="360"/>
        </w:tabs>
        <w:spacing w:before="0" w:beforeAutospacing="0" w:after="0" w:afterAutospacing="0"/>
        <w:ind w:right="28"/>
        <w:jc w:val="both"/>
        <w:rPr>
          <w:bCs/>
          <w:sz w:val="20"/>
          <w:szCs w:val="20"/>
        </w:rPr>
      </w:pPr>
      <w:r w:rsidRPr="008F71DC">
        <w:rPr>
          <w:bCs/>
          <w:sz w:val="20"/>
          <w:szCs w:val="20"/>
        </w:rPr>
        <w:t>1.</w:t>
      </w:r>
      <w:r w:rsidRPr="008F71DC">
        <w:rPr>
          <w:bCs/>
          <w:sz w:val="20"/>
          <w:szCs w:val="20"/>
        </w:rPr>
        <w:tab/>
        <w:t>Общая информация о реализуемых ин</w:t>
      </w:r>
      <w:r w:rsidR="005609CF" w:rsidRPr="008F71DC">
        <w:rPr>
          <w:bCs/>
          <w:sz w:val="20"/>
          <w:szCs w:val="20"/>
        </w:rPr>
        <w:t>новациях __________________</w:t>
      </w:r>
    </w:p>
    <w:p w:rsidR="005609CF" w:rsidRPr="008F71DC" w:rsidRDefault="005609CF" w:rsidP="00A54E83">
      <w:pPr>
        <w:pStyle w:val="af7"/>
        <w:tabs>
          <w:tab w:val="left" w:pos="360"/>
        </w:tabs>
        <w:spacing w:before="0" w:beforeAutospacing="0" w:after="0" w:afterAutospacing="0"/>
        <w:ind w:right="28"/>
        <w:jc w:val="both"/>
        <w:rPr>
          <w:bCs/>
          <w:sz w:val="20"/>
          <w:szCs w:val="20"/>
        </w:rPr>
      </w:pPr>
    </w:p>
    <w:p w:rsidR="006D0012" w:rsidRPr="008F71DC" w:rsidRDefault="006D0012" w:rsidP="00A54E83">
      <w:pPr>
        <w:pStyle w:val="af7"/>
        <w:tabs>
          <w:tab w:val="left" w:pos="360"/>
        </w:tabs>
        <w:spacing w:before="0" w:beforeAutospacing="0" w:after="0" w:afterAutospacing="0"/>
        <w:ind w:right="28"/>
        <w:jc w:val="both"/>
        <w:rPr>
          <w:bCs/>
          <w:sz w:val="20"/>
          <w:szCs w:val="20"/>
        </w:rPr>
      </w:pPr>
      <w:r w:rsidRPr="008F71DC">
        <w:rPr>
          <w:bCs/>
          <w:sz w:val="20"/>
          <w:szCs w:val="20"/>
        </w:rPr>
        <w:t>2.</w:t>
      </w:r>
      <w:r w:rsidRPr="008F71DC">
        <w:rPr>
          <w:bCs/>
          <w:sz w:val="20"/>
          <w:szCs w:val="20"/>
        </w:rPr>
        <w:tab/>
        <w:t>Реквизиты представляемой конкретным работником структурного подразделения инновации</w:t>
      </w:r>
    </w:p>
    <w:p w:rsidR="006D0012" w:rsidRPr="008F71DC" w:rsidRDefault="006D0012" w:rsidP="00A54E83">
      <w:pPr>
        <w:pStyle w:val="af7"/>
        <w:tabs>
          <w:tab w:val="left" w:pos="180"/>
          <w:tab w:val="left" w:pos="540"/>
        </w:tabs>
        <w:spacing w:before="0" w:beforeAutospacing="0" w:after="0" w:afterAutospacing="0"/>
        <w:ind w:right="28"/>
        <w:jc w:val="both"/>
        <w:rPr>
          <w:bCs/>
          <w:sz w:val="20"/>
          <w:szCs w:val="20"/>
        </w:rPr>
      </w:pPr>
      <w:r w:rsidRPr="008F71DC">
        <w:rPr>
          <w:bCs/>
          <w:sz w:val="20"/>
          <w:szCs w:val="20"/>
        </w:rPr>
        <w:t>2.1.</w:t>
      </w:r>
      <w:r w:rsidRPr="008F71DC">
        <w:rPr>
          <w:bCs/>
          <w:sz w:val="20"/>
          <w:szCs w:val="20"/>
        </w:rPr>
        <w:tab/>
        <w:t>Название инновации______________</w:t>
      </w:r>
      <w:r w:rsidR="005609CF" w:rsidRPr="008F71DC">
        <w:rPr>
          <w:bCs/>
          <w:sz w:val="20"/>
          <w:szCs w:val="20"/>
        </w:rPr>
        <w:t>__________________________</w:t>
      </w:r>
    </w:p>
    <w:p w:rsidR="006D0012" w:rsidRPr="008F71DC" w:rsidRDefault="006D0012" w:rsidP="00A54E83">
      <w:pPr>
        <w:pStyle w:val="af7"/>
        <w:tabs>
          <w:tab w:val="left" w:pos="180"/>
          <w:tab w:val="left" w:pos="540"/>
        </w:tabs>
        <w:spacing w:before="0" w:beforeAutospacing="0" w:after="0" w:afterAutospacing="0"/>
        <w:ind w:right="28"/>
        <w:jc w:val="both"/>
        <w:rPr>
          <w:bCs/>
          <w:sz w:val="20"/>
          <w:szCs w:val="20"/>
        </w:rPr>
      </w:pPr>
      <w:r w:rsidRPr="008F71DC">
        <w:rPr>
          <w:bCs/>
          <w:sz w:val="20"/>
          <w:szCs w:val="20"/>
        </w:rPr>
        <w:t>2.1.1.</w:t>
      </w:r>
      <w:r w:rsidRPr="008F71DC">
        <w:rPr>
          <w:bCs/>
          <w:sz w:val="20"/>
          <w:szCs w:val="20"/>
        </w:rPr>
        <w:tab/>
        <w:t>Научно-методологические основы __</w:t>
      </w:r>
      <w:r w:rsidR="005609CF" w:rsidRPr="008F71DC">
        <w:rPr>
          <w:bCs/>
          <w:sz w:val="20"/>
          <w:szCs w:val="20"/>
        </w:rPr>
        <w:t>__________________________</w:t>
      </w:r>
    </w:p>
    <w:p w:rsidR="006D0012" w:rsidRPr="008F71DC" w:rsidRDefault="006D0012" w:rsidP="00A54E83">
      <w:pPr>
        <w:pStyle w:val="af7"/>
        <w:tabs>
          <w:tab w:val="left" w:pos="180"/>
          <w:tab w:val="left" w:pos="540"/>
        </w:tabs>
        <w:spacing w:before="0" w:beforeAutospacing="0" w:after="0" w:afterAutospacing="0"/>
        <w:ind w:right="28"/>
        <w:jc w:val="both"/>
        <w:rPr>
          <w:bCs/>
          <w:sz w:val="20"/>
          <w:szCs w:val="20"/>
        </w:rPr>
      </w:pPr>
      <w:r w:rsidRPr="008F71DC">
        <w:rPr>
          <w:bCs/>
          <w:sz w:val="20"/>
          <w:szCs w:val="20"/>
        </w:rPr>
        <w:t>2.1.2.</w:t>
      </w:r>
      <w:r w:rsidRPr="008F71DC">
        <w:rPr>
          <w:bCs/>
          <w:sz w:val="20"/>
          <w:szCs w:val="20"/>
        </w:rPr>
        <w:tab/>
        <w:t>Цели и задачи представляемой иннов</w:t>
      </w:r>
      <w:r w:rsidR="005609CF" w:rsidRPr="008F71DC">
        <w:rPr>
          <w:bCs/>
          <w:sz w:val="20"/>
          <w:szCs w:val="20"/>
        </w:rPr>
        <w:t>ации _____________________</w:t>
      </w:r>
    </w:p>
    <w:p w:rsidR="006D0012" w:rsidRPr="008F71DC" w:rsidRDefault="006D0012" w:rsidP="00A54E83">
      <w:pPr>
        <w:pStyle w:val="af7"/>
        <w:tabs>
          <w:tab w:val="left" w:pos="180"/>
          <w:tab w:val="left" w:pos="540"/>
        </w:tabs>
        <w:spacing w:before="0" w:beforeAutospacing="0" w:after="0" w:afterAutospacing="0"/>
        <w:ind w:right="28"/>
        <w:jc w:val="both"/>
        <w:rPr>
          <w:bCs/>
          <w:sz w:val="20"/>
          <w:szCs w:val="20"/>
        </w:rPr>
      </w:pPr>
      <w:r w:rsidRPr="008F71DC">
        <w:rPr>
          <w:bCs/>
          <w:sz w:val="20"/>
          <w:szCs w:val="20"/>
        </w:rPr>
        <w:t>2.1.3.</w:t>
      </w:r>
      <w:r w:rsidRPr="008F71DC">
        <w:rPr>
          <w:bCs/>
          <w:sz w:val="20"/>
          <w:szCs w:val="20"/>
        </w:rPr>
        <w:tab/>
        <w:t xml:space="preserve">Требования к результатам реализации </w:t>
      </w:r>
      <w:r w:rsidR="005609CF" w:rsidRPr="008F71DC">
        <w:rPr>
          <w:bCs/>
          <w:sz w:val="20"/>
          <w:szCs w:val="20"/>
        </w:rPr>
        <w:t>инновации, критерии их оценки</w:t>
      </w:r>
      <w:r w:rsidRPr="008F71DC">
        <w:rPr>
          <w:bCs/>
          <w:sz w:val="20"/>
          <w:szCs w:val="20"/>
        </w:rPr>
        <w:t>_________________________________________________________</w:t>
      </w:r>
    </w:p>
    <w:p w:rsidR="006D0012" w:rsidRPr="008F71DC" w:rsidRDefault="006D0012" w:rsidP="00A54E83">
      <w:pPr>
        <w:pStyle w:val="af7"/>
        <w:tabs>
          <w:tab w:val="left" w:pos="180"/>
        </w:tabs>
        <w:spacing w:before="0" w:beforeAutospacing="0" w:after="0" w:afterAutospacing="0"/>
        <w:ind w:right="28"/>
        <w:jc w:val="both"/>
        <w:rPr>
          <w:bCs/>
          <w:sz w:val="20"/>
          <w:szCs w:val="20"/>
        </w:rPr>
      </w:pPr>
      <w:r w:rsidRPr="008F71DC">
        <w:rPr>
          <w:bCs/>
          <w:sz w:val="20"/>
          <w:szCs w:val="20"/>
        </w:rPr>
        <w:t>2.2.</w:t>
      </w:r>
      <w:r w:rsidRPr="008F71DC">
        <w:rPr>
          <w:bCs/>
          <w:sz w:val="20"/>
          <w:szCs w:val="20"/>
        </w:rPr>
        <w:tab/>
        <w:t>Раздел инновационной деятельности ____________________</w:t>
      </w:r>
      <w:r w:rsidR="005609CF" w:rsidRPr="008F71DC">
        <w:rPr>
          <w:bCs/>
          <w:sz w:val="20"/>
          <w:szCs w:val="20"/>
        </w:rPr>
        <w:t>___</w:t>
      </w:r>
    </w:p>
    <w:p w:rsidR="006D0012" w:rsidRPr="008F71DC" w:rsidRDefault="005609CF" w:rsidP="00A54E83">
      <w:pPr>
        <w:pStyle w:val="af7"/>
        <w:tabs>
          <w:tab w:val="left" w:pos="180"/>
        </w:tabs>
        <w:spacing w:before="0" w:beforeAutospacing="0" w:after="0" w:afterAutospacing="0"/>
        <w:ind w:right="28"/>
        <w:jc w:val="both"/>
        <w:rPr>
          <w:bCs/>
          <w:sz w:val="18"/>
          <w:szCs w:val="18"/>
        </w:rPr>
      </w:pPr>
      <w:r w:rsidRPr="008F71DC">
        <w:rPr>
          <w:bCs/>
          <w:sz w:val="20"/>
          <w:szCs w:val="20"/>
        </w:rPr>
        <w:t xml:space="preserve">                                 </w:t>
      </w:r>
      <w:r w:rsidR="006D0012" w:rsidRPr="008F71DC">
        <w:rPr>
          <w:bCs/>
          <w:sz w:val="18"/>
          <w:szCs w:val="18"/>
        </w:rPr>
        <w:t>(обучение, воспитание, управление, наука, реклама, иное)</w:t>
      </w:r>
    </w:p>
    <w:p w:rsidR="005609CF" w:rsidRPr="008F71DC" w:rsidRDefault="005609CF" w:rsidP="00A54E83">
      <w:pPr>
        <w:pStyle w:val="af7"/>
        <w:tabs>
          <w:tab w:val="left" w:pos="360"/>
        </w:tabs>
        <w:spacing w:before="0" w:beforeAutospacing="0" w:after="0" w:afterAutospacing="0"/>
        <w:ind w:right="28"/>
        <w:jc w:val="both"/>
        <w:rPr>
          <w:bCs/>
          <w:sz w:val="20"/>
          <w:szCs w:val="20"/>
        </w:rPr>
      </w:pPr>
    </w:p>
    <w:p w:rsidR="006D0012" w:rsidRPr="008F71DC" w:rsidRDefault="006D0012" w:rsidP="00A54E83">
      <w:pPr>
        <w:pStyle w:val="af7"/>
        <w:tabs>
          <w:tab w:val="left" w:pos="360"/>
        </w:tabs>
        <w:spacing w:before="0" w:beforeAutospacing="0" w:after="0" w:afterAutospacing="0"/>
        <w:ind w:right="28"/>
        <w:jc w:val="both"/>
        <w:rPr>
          <w:bCs/>
          <w:sz w:val="20"/>
          <w:szCs w:val="20"/>
        </w:rPr>
      </w:pPr>
      <w:r w:rsidRPr="008F71DC">
        <w:rPr>
          <w:bCs/>
          <w:sz w:val="20"/>
          <w:szCs w:val="20"/>
        </w:rPr>
        <w:t>3.</w:t>
      </w:r>
      <w:r w:rsidRPr="008F71DC">
        <w:rPr>
          <w:bCs/>
          <w:sz w:val="20"/>
          <w:szCs w:val="20"/>
        </w:rPr>
        <w:tab/>
        <w:t>Ключевые понятия (категории, термины) инновации.</w:t>
      </w:r>
    </w:p>
    <w:p w:rsidR="006D0012" w:rsidRPr="008F71DC" w:rsidRDefault="006D0012" w:rsidP="00A54E83">
      <w:pPr>
        <w:pStyle w:val="af7"/>
        <w:tabs>
          <w:tab w:val="left" w:pos="180"/>
          <w:tab w:val="left" w:pos="540"/>
        </w:tabs>
        <w:spacing w:before="0" w:beforeAutospacing="0" w:after="0" w:afterAutospacing="0"/>
        <w:ind w:right="28"/>
        <w:jc w:val="both"/>
        <w:rPr>
          <w:bCs/>
          <w:sz w:val="20"/>
          <w:szCs w:val="20"/>
        </w:rPr>
      </w:pPr>
      <w:r w:rsidRPr="008F71DC">
        <w:rPr>
          <w:bCs/>
          <w:sz w:val="20"/>
          <w:szCs w:val="20"/>
        </w:rPr>
        <w:t>3.1.</w:t>
      </w:r>
      <w:r w:rsidRPr="008F71DC">
        <w:rPr>
          <w:bCs/>
          <w:sz w:val="20"/>
          <w:szCs w:val="20"/>
        </w:rPr>
        <w:tab/>
        <w:t>Вид инновации __________________</w:t>
      </w:r>
      <w:r w:rsidR="005609CF" w:rsidRPr="008F71DC">
        <w:rPr>
          <w:bCs/>
          <w:sz w:val="20"/>
          <w:szCs w:val="20"/>
        </w:rPr>
        <w:t>__________________________</w:t>
      </w:r>
    </w:p>
    <w:p w:rsidR="006D0012" w:rsidRPr="008F71DC" w:rsidRDefault="006D0012" w:rsidP="00A54E83">
      <w:pPr>
        <w:pStyle w:val="af7"/>
        <w:tabs>
          <w:tab w:val="left" w:pos="180"/>
          <w:tab w:val="left" w:pos="540"/>
        </w:tabs>
        <w:spacing w:before="0" w:beforeAutospacing="0" w:after="0" w:afterAutospacing="0"/>
        <w:ind w:right="28"/>
        <w:jc w:val="both"/>
        <w:rPr>
          <w:bCs/>
          <w:sz w:val="20"/>
          <w:szCs w:val="20"/>
        </w:rPr>
      </w:pPr>
      <w:r w:rsidRPr="008F71DC">
        <w:rPr>
          <w:bCs/>
          <w:sz w:val="20"/>
          <w:szCs w:val="20"/>
        </w:rPr>
        <w:t>3.2.</w:t>
      </w:r>
      <w:r w:rsidRPr="008F71DC">
        <w:rPr>
          <w:bCs/>
          <w:sz w:val="20"/>
          <w:szCs w:val="20"/>
        </w:rPr>
        <w:tab/>
        <w:t>Инновационные формы и методы работы _________</w:t>
      </w:r>
      <w:r w:rsidR="005609CF" w:rsidRPr="008F71DC">
        <w:rPr>
          <w:bCs/>
          <w:sz w:val="20"/>
          <w:szCs w:val="20"/>
        </w:rPr>
        <w:t>_____________</w:t>
      </w:r>
    </w:p>
    <w:p w:rsidR="006D0012" w:rsidRPr="008F71DC" w:rsidRDefault="006D0012" w:rsidP="00A54E83">
      <w:pPr>
        <w:pStyle w:val="af7"/>
        <w:tabs>
          <w:tab w:val="left" w:pos="180"/>
          <w:tab w:val="left" w:pos="540"/>
        </w:tabs>
        <w:spacing w:before="0" w:beforeAutospacing="0" w:after="0" w:afterAutospacing="0"/>
        <w:ind w:right="28"/>
        <w:jc w:val="both"/>
        <w:rPr>
          <w:bCs/>
          <w:sz w:val="20"/>
          <w:szCs w:val="20"/>
        </w:rPr>
      </w:pPr>
      <w:r w:rsidRPr="008F71DC">
        <w:rPr>
          <w:bCs/>
          <w:sz w:val="20"/>
          <w:szCs w:val="20"/>
        </w:rPr>
        <w:t>3.3.</w:t>
      </w:r>
      <w:r w:rsidRPr="008F71DC">
        <w:rPr>
          <w:bCs/>
          <w:sz w:val="20"/>
          <w:szCs w:val="20"/>
        </w:rPr>
        <w:tab/>
        <w:t>Ожидаемые результаты введения инн</w:t>
      </w:r>
      <w:r w:rsidR="005609CF" w:rsidRPr="008F71DC">
        <w:rPr>
          <w:bCs/>
          <w:sz w:val="20"/>
          <w:szCs w:val="20"/>
        </w:rPr>
        <w:t>овации ___________________</w:t>
      </w:r>
    </w:p>
    <w:p w:rsidR="005609CF" w:rsidRPr="008F71DC" w:rsidRDefault="005609CF" w:rsidP="00A54E83">
      <w:pPr>
        <w:pStyle w:val="af7"/>
        <w:tabs>
          <w:tab w:val="left" w:pos="180"/>
        </w:tabs>
        <w:spacing w:before="0" w:beforeAutospacing="0" w:after="0" w:afterAutospacing="0"/>
        <w:ind w:right="28"/>
        <w:jc w:val="both"/>
        <w:rPr>
          <w:bCs/>
          <w:sz w:val="20"/>
          <w:szCs w:val="20"/>
        </w:rPr>
      </w:pPr>
    </w:p>
    <w:p w:rsidR="006D0012" w:rsidRPr="008F71DC" w:rsidRDefault="006D0012" w:rsidP="00A54E83">
      <w:pPr>
        <w:pStyle w:val="af7"/>
        <w:tabs>
          <w:tab w:val="left" w:pos="180"/>
        </w:tabs>
        <w:spacing w:before="0" w:beforeAutospacing="0" w:after="0" w:afterAutospacing="0"/>
        <w:ind w:right="28"/>
        <w:jc w:val="both"/>
        <w:rPr>
          <w:bCs/>
          <w:sz w:val="20"/>
          <w:szCs w:val="20"/>
        </w:rPr>
      </w:pPr>
      <w:r w:rsidRPr="008F71DC">
        <w:rPr>
          <w:bCs/>
          <w:sz w:val="20"/>
          <w:szCs w:val="20"/>
        </w:rPr>
        <w:t>4.</w:t>
      </w:r>
      <w:r w:rsidRPr="008F71DC">
        <w:rPr>
          <w:bCs/>
          <w:sz w:val="20"/>
          <w:szCs w:val="20"/>
        </w:rPr>
        <w:tab/>
        <w:t>Степень (уровень) проработанности инновации</w:t>
      </w:r>
    </w:p>
    <w:p w:rsidR="006D0012" w:rsidRPr="008F71DC" w:rsidRDefault="006D0012" w:rsidP="00A54E83">
      <w:pPr>
        <w:pStyle w:val="af7"/>
        <w:tabs>
          <w:tab w:val="left" w:pos="180"/>
        </w:tabs>
        <w:spacing w:before="0" w:beforeAutospacing="0" w:after="0" w:afterAutospacing="0"/>
        <w:ind w:right="28"/>
        <w:jc w:val="both"/>
        <w:rPr>
          <w:bCs/>
          <w:sz w:val="20"/>
          <w:szCs w:val="20"/>
        </w:rPr>
      </w:pPr>
      <w:r w:rsidRPr="008F71DC">
        <w:rPr>
          <w:bCs/>
          <w:sz w:val="20"/>
          <w:szCs w:val="20"/>
        </w:rPr>
        <w:t>● этап работы _________________________</w:t>
      </w:r>
      <w:r w:rsidR="005609CF" w:rsidRPr="008F71DC">
        <w:rPr>
          <w:bCs/>
          <w:sz w:val="20"/>
          <w:szCs w:val="20"/>
        </w:rPr>
        <w:t>__________________________</w:t>
      </w:r>
    </w:p>
    <w:p w:rsidR="006D0012" w:rsidRPr="008F71DC" w:rsidRDefault="005609CF" w:rsidP="00A54E83">
      <w:pPr>
        <w:pStyle w:val="af7"/>
        <w:tabs>
          <w:tab w:val="left" w:pos="180"/>
        </w:tabs>
        <w:spacing w:before="0" w:beforeAutospacing="0" w:after="0" w:afterAutospacing="0"/>
        <w:ind w:right="28"/>
        <w:jc w:val="both"/>
        <w:rPr>
          <w:bCs/>
          <w:sz w:val="18"/>
          <w:szCs w:val="18"/>
        </w:rPr>
      </w:pPr>
      <w:r w:rsidRPr="008F71DC">
        <w:rPr>
          <w:bCs/>
          <w:sz w:val="18"/>
          <w:szCs w:val="18"/>
        </w:rPr>
        <w:t xml:space="preserve">                          </w:t>
      </w:r>
      <w:r w:rsidR="006D0012" w:rsidRPr="008F71DC">
        <w:rPr>
          <w:bCs/>
          <w:sz w:val="18"/>
          <w:szCs w:val="18"/>
        </w:rPr>
        <w:t>(подготовительный, проектировочный, экспериментальный, иной)</w:t>
      </w:r>
    </w:p>
    <w:p w:rsidR="006D0012" w:rsidRPr="008F71DC" w:rsidRDefault="006D0012" w:rsidP="00A54E83">
      <w:pPr>
        <w:pStyle w:val="af7"/>
        <w:tabs>
          <w:tab w:val="left" w:pos="180"/>
        </w:tabs>
        <w:spacing w:before="0" w:beforeAutospacing="0" w:after="0" w:afterAutospacing="0"/>
        <w:ind w:right="28"/>
        <w:jc w:val="both"/>
        <w:rPr>
          <w:bCs/>
          <w:sz w:val="20"/>
          <w:szCs w:val="20"/>
        </w:rPr>
      </w:pPr>
      <w:r w:rsidRPr="008F71DC">
        <w:rPr>
          <w:bCs/>
          <w:sz w:val="20"/>
          <w:szCs w:val="20"/>
        </w:rPr>
        <w:t>● выполненный объем работ, полученные результаты с указанием их количественных и качественных показателе</w:t>
      </w:r>
      <w:r w:rsidR="005609CF" w:rsidRPr="008F71DC">
        <w:rPr>
          <w:bCs/>
          <w:sz w:val="20"/>
          <w:szCs w:val="20"/>
        </w:rPr>
        <w:t>й_________________________</w:t>
      </w:r>
    </w:p>
    <w:p w:rsidR="006D0012" w:rsidRPr="008F71DC" w:rsidRDefault="006D0012" w:rsidP="00A54E83">
      <w:pPr>
        <w:pStyle w:val="af7"/>
        <w:tabs>
          <w:tab w:val="left" w:pos="180"/>
        </w:tabs>
        <w:spacing w:before="0" w:beforeAutospacing="0" w:after="0" w:afterAutospacing="0"/>
        <w:ind w:right="28"/>
        <w:jc w:val="both"/>
        <w:rPr>
          <w:bCs/>
          <w:sz w:val="20"/>
          <w:szCs w:val="20"/>
        </w:rPr>
      </w:pPr>
      <w:r w:rsidRPr="008F71DC">
        <w:rPr>
          <w:bCs/>
          <w:sz w:val="20"/>
          <w:szCs w:val="20"/>
        </w:rPr>
        <w:t>● определенность перспектив продолжения работ, обоснованность необходимых условий ______________________________</w:t>
      </w:r>
      <w:r w:rsidR="005609CF" w:rsidRPr="008F71DC">
        <w:rPr>
          <w:bCs/>
          <w:sz w:val="20"/>
          <w:szCs w:val="20"/>
        </w:rPr>
        <w:t>_____________</w:t>
      </w:r>
    </w:p>
    <w:p w:rsidR="006D0012" w:rsidRPr="008F71DC" w:rsidRDefault="006D0012" w:rsidP="00A54E83">
      <w:pPr>
        <w:pStyle w:val="af7"/>
        <w:tabs>
          <w:tab w:val="left" w:pos="180"/>
        </w:tabs>
        <w:spacing w:before="0" w:beforeAutospacing="0" w:after="0" w:afterAutospacing="0"/>
        <w:ind w:right="28"/>
        <w:jc w:val="both"/>
        <w:rPr>
          <w:bCs/>
          <w:sz w:val="20"/>
          <w:szCs w:val="20"/>
        </w:rPr>
      </w:pPr>
      <w:r w:rsidRPr="008F71DC">
        <w:rPr>
          <w:bCs/>
          <w:sz w:val="20"/>
          <w:szCs w:val="20"/>
        </w:rPr>
        <w:t>● сформированность ресурсной базы _____</w:t>
      </w:r>
      <w:r w:rsidR="005609CF" w:rsidRPr="008F71DC">
        <w:rPr>
          <w:bCs/>
          <w:sz w:val="20"/>
          <w:szCs w:val="20"/>
        </w:rPr>
        <w:t>__________________________</w:t>
      </w:r>
    </w:p>
    <w:p w:rsidR="006D0012" w:rsidRPr="008F71DC" w:rsidRDefault="005609CF" w:rsidP="00A54E83">
      <w:pPr>
        <w:pStyle w:val="af7"/>
        <w:tabs>
          <w:tab w:val="left" w:pos="180"/>
        </w:tabs>
        <w:spacing w:before="0" w:beforeAutospacing="0" w:after="0" w:afterAutospacing="0"/>
        <w:ind w:right="28"/>
        <w:jc w:val="both"/>
        <w:rPr>
          <w:bCs/>
          <w:sz w:val="18"/>
          <w:szCs w:val="18"/>
        </w:rPr>
      </w:pPr>
      <w:r w:rsidRPr="008F71DC">
        <w:rPr>
          <w:bCs/>
          <w:sz w:val="20"/>
          <w:szCs w:val="20"/>
        </w:rPr>
        <w:t xml:space="preserve">                                                                       </w:t>
      </w:r>
      <w:r w:rsidR="006D0012" w:rsidRPr="008F71DC">
        <w:rPr>
          <w:bCs/>
          <w:sz w:val="18"/>
          <w:szCs w:val="18"/>
        </w:rPr>
        <w:t>(помещение, оборудование и т.д.)</w:t>
      </w:r>
    </w:p>
    <w:p w:rsidR="006D0012" w:rsidRPr="008F71DC" w:rsidRDefault="006D0012" w:rsidP="00A54E83">
      <w:pPr>
        <w:pStyle w:val="af7"/>
        <w:tabs>
          <w:tab w:val="left" w:pos="180"/>
        </w:tabs>
        <w:spacing w:before="0" w:beforeAutospacing="0" w:after="0" w:afterAutospacing="0"/>
        <w:ind w:right="28"/>
        <w:jc w:val="both"/>
        <w:rPr>
          <w:bCs/>
          <w:sz w:val="20"/>
          <w:szCs w:val="20"/>
        </w:rPr>
      </w:pPr>
      <w:r w:rsidRPr="008F71DC">
        <w:rPr>
          <w:bCs/>
          <w:sz w:val="20"/>
          <w:szCs w:val="20"/>
        </w:rPr>
        <w:t>● наличие специалистов необходимого профе</w:t>
      </w:r>
      <w:r w:rsidR="005609CF" w:rsidRPr="008F71DC">
        <w:rPr>
          <w:bCs/>
          <w:sz w:val="20"/>
          <w:szCs w:val="20"/>
        </w:rPr>
        <w:t>ссионального уровня ______</w:t>
      </w:r>
    </w:p>
    <w:p w:rsidR="006D0012" w:rsidRPr="008F71DC" w:rsidRDefault="006D0012" w:rsidP="00A54E83">
      <w:pPr>
        <w:pStyle w:val="af7"/>
        <w:tabs>
          <w:tab w:val="left" w:pos="180"/>
          <w:tab w:val="left" w:pos="540"/>
        </w:tabs>
        <w:spacing w:before="0" w:beforeAutospacing="0" w:after="0" w:afterAutospacing="0"/>
        <w:ind w:right="28"/>
        <w:jc w:val="both"/>
        <w:rPr>
          <w:bCs/>
          <w:sz w:val="20"/>
          <w:szCs w:val="20"/>
        </w:rPr>
      </w:pPr>
      <w:r w:rsidRPr="008F71DC">
        <w:rPr>
          <w:bCs/>
          <w:sz w:val="20"/>
          <w:szCs w:val="20"/>
        </w:rPr>
        <w:t>4.1.</w:t>
      </w:r>
      <w:r w:rsidRPr="008F71DC">
        <w:rPr>
          <w:bCs/>
          <w:sz w:val="20"/>
          <w:szCs w:val="20"/>
        </w:rPr>
        <w:tab/>
        <w:t>Наличие методического сопровожден</w:t>
      </w:r>
      <w:r w:rsidR="005609CF" w:rsidRPr="008F71DC">
        <w:rPr>
          <w:bCs/>
          <w:sz w:val="20"/>
          <w:szCs w:val="20"/>
        </w:rPr>
        <w:t>ия у ППС _________________</w:t>
      </w:r>
    </w:p>
    <w:p w:rsidR="006D0012" w:rsidRPr="008F71DC" w:rsidRDefault="006D0012" w:rsidP="005609CF">
      <w:pPr>
        <w:pStyle w:val="af7"/>
        <w:tabs>
          <w:tab w:val="left" w:pos="180"/>
        </w:tabs>
        <w:spacing w:before="0" w:beforeAutospacing="0" w:after="0" w:afterAutospacing="0"/>
        <w:ind w:left="2268" w:right="28"/>
        <w:jc w:val="both"/>
        <w:rPr>
          <w:bCs/>
          <w:sz w:val="18"/>
          <w:szCs w:val="18"/>
        </w:rPr>
      </w:pPr>
      <w:r w:rsidRPr="008F71DC">
        <w:rPr>
          <w:bCs/>
          <w:sz w:val="18"/>
          <w:szCs w:val="18"/>
        </w:rPr>
        <w:t>(преподаватели, научные руководители аспирантов, кружков, проблемных групп, лабораторий и др.)</w:t>
      </w:r>
    </w:p>
    <w:p w:rsidR="005609CF" w:rsidRPr="008F71DC" w:rsidRDefault="005609CF" w:rsidP="00A54E83">
      <w:pPr>
        <w:pStyle w:val="af7"/>
        <w:tabs>
          <w:tab w:val="left" w:pos="360"/>
        </w:tabs>
        <w:spacing w:before="0" w:beforeAutospacing="0" w:after="0" w:afterAutospacing="0"/>
        <w:ind w:right="28"/>
        <w:jc w:val="both"/>
        <w:rPr>
          <w:bCs/>
          <w:sz w:val="20"/>
          <w:szCs w:val="20"/>
        </w:rPr>
      </w:pPr>
    </w:p>
    <w:p w:rsidR="006D0012" w:rsidRPr="008F71DC" w:rsidRDefault="006D0012" w:rsidP="00A54E83">
      <w:pPr>
        <w:pStyle w:val="af7"/>
        <w:tabs>
          <w:tab w:val="left" w:pos="360"/>
        </w:tabs>
        <w:spacing w:before="0" w:beforeAutospacing="0" w:after="0" w:afterAutospacing="0"/>
        <w:ind w:right="28"/>
        <w:jc w:val="both"/>
        <w:rPr>
          <w:bCs/>
          <w:sz w:val="20"/>
          <w:szCs w:val="20"/>
        </w:rPr>
      </w:pPr>
      <w:r w:rsidRPr="008F71DC">
        <w:rPr>
          <w:bCs/>
          <w:sz w:val="20"/>
          <w:szCs w:val="20"/>
        </w:rPr>
        <w:t>5.</w:t>
      </w:r>
      <w:r w:rsidRPr="008F71DC">
        <w:rPr>
          <w:bCs/>
          <w:sz w:val="20"/>
          <w:szCs w:val="20"/>
        </w:rPr>
        <w:tab/>
        <w:t>Поддержка представленной инновации</w:t>
      </w:r>
    </w:p>
    <w:p w:rsidR="006D0012" w:rsidRPr="008F71DC" w:rsidRDefault="006D0012" w:rsidP="00A54E83">
      <w:pPr>
        <w:pStyle w:val="af7"/>
        <w:tabs>
          <w:tab w:val="left" w:pos="180"/>
        </w:tabs>
        <w:spacing w:before="0" w:beforeAutospacing="0" w:after="0" w:afterAutospacing="0"/>
        <w:ind w:right="28"/>
        <w:rPr>
          <w:bCs/>
          <w:sz w:val="20"/>
          <w:szCs w:val="20"/>
        </w:rPr>
      </w:pPr>
      <w:r w:rsidRPr="008F71DC">
        <w:rPr>
          <w:bCs/>
          <w:sz w:val="20"/>
          <w:szCs w:val="20"/>
        </w:rPr>
        <w:lastRenderedPageBreak/>
        <w:t>● органы управления образованием___________________________</w:t>
      </w:r>
      <w:r w:rsidR="005609CF" w:rsidRPr="008F71DC">
        <w:rPr>
          <w:bCs/>
          <w:sz w:val="20"/>
          <w:szCs w:val="20"/>
        </w:rPr>
        <w:t>______</w:t>
      </w:r>
    </w:p>
    <w:p w:rsidR="006D0012" w:rsidRPr="008F71DC" w:rsidRDefault="006D0012" w:rsidP="00A54E83">
      <w:pPr>
        <w:pStyle w:val="af7"/>
        <w:tabs>
          <w:tab w:val="left" w:pos="180"/>
        </w:tabs>
        <w:spacing w:before="0" w:beforeAutospacing="0" w:after="0" w:afterAutospacing="0"/>
        <w:ind w:right="28"/>
        <w:rPr>
          <w:bCs/>
          <w:sz w:val="20"/>
          <w:szCs w:val="20"/>
        </w:rPr>
      </w:pPr>
      <w:r w:rsidRPr="008F71DC">
        <w:rPr>
          <w:bCs/>
          <w:sz w:val="20"/>
          <w:szCs w:val="20"/>
        </w:rPr>
        <w:t>● научное управление __________________</w:t>
      </w:r>
      <w:r w:rsidR="005609CF" w:rsidRPr="008F71DC">
        <w:rPr>
          <w:bCs/>
          <w:sz w:val="20"/>
          <w:szCs w:val="20"/>
        </w:rPr>
        <w:t>__________________________</w:t>
      </w:r>
    </w:p>
    <w:p w:rsidR="006D0012" w:rsidRPr="008F71DC" w:rsidRDefault="006D0012" w:rsidP="00A54E83">
      <w:pPr>
        <w:pStyle w:val="af7"/>
        <w:tabs>
          <w:tab w:val="left" w:pos="180"/>
        </w:tabs>
        <w:spacing w:before="0" w:beforeAutospacing="0" w:after="0" w:afterAutospacing="0"/>
        <w:ind w:right="28"/>
        <w:rPr>
          <w:bCs/>
          <w:sz w:val="20"/>
          <w:szCs w:val="20"/>
        </w:rPr>
      </w:pPr>
      <w:r w:rsidRPr="008F71DC">
        <w:rPr>
          <w:bCs/>
          <w:sz w:val="20"/>
          <w:szCs w:val="20"/>
        </w:rPr>
        <w:t>● учебное управление __________________</w:t>
      </w:r>
      <w:r w:rsidR="005609CF" w:rsidRPr="008F71DC">
        <w:rPr>
          <w:bCs/>
          <w:sz w:val="20"/>
          <w:szCs w:val="20"/>
        </w:rPr>
        <w:t>__________________________</w:t>
      </w:r>
    </w:p>
    <w:p w:rsidR="006D0012" w:rsidRPr="008F71DC" w:rsidRDefault="006D0012" w:rsidP="00A54E83">
      <w:pPr>
        <w:pStyle w:val="af7"/>
        <w:tabs>
          <w:tab w:val="left" w:pos="180"/>
        </w:tabs>
        <w:spacing w:before="0" w:beforeAutospacing="0" w:after="0" w:afterAutospacing="0"/>
        <w:ind w:right="28"/>
        <w:rPr>
          <w:bCs/>
          <w:sz w:val="20"/>
          <w:szCs w:val="20"/>
        </w:rPr>
      </w:pPr>
      <w:r w:rsidRPr="008F71DC">
        <w:rPr>
          <w:bCs/>
          <w:sz w:val="20"/>
          <w:szCs w:val="20"/>
        </w:rPr>
        <w:t>●профессиональные сообщества _________</w:t>
      </w:r>
      <w:r w:rsidR="005609CF" w:rsidRPr="008F71DC">
        <w:rPr>
          <w:bCs/>
          <w:sz w:val="20"/>
          <w:szCs w:val="20"/>
        </w:rPr>
        <w:t>__________________________</w:t>
      </w:r>
    </w:p>
    <w:p w:rsidR="006D0012" w:rsidRPr="008F71DC" w:rsidRDefault="005609CF" w:rsidP="00A54E83">
      <w:pPr>
        <w:pStyle w:val="af7"/>
        <w:tabs>
          <w:tab w:val="left" w:pos="180"/>
        </w:tabs>
        <w:spacing w:before="0" w:beforeAutospacing="0" w:after="0" w:afterAutospacing="0"/>
        <w:ind w:right="28"/>
        <w:rPr>
          <w:bCs/>
          <w:sz w:val="18"/>
          <w:szCs w:val="18"/>
        </w:rPr>
      </w:pPr>
      <w:r w:rsidRPr="008F71DC">
        <w:rPr>
          <w:bCs/>
          <w:sz w:val="18"/>
          <w:szCs w:val="18"/>
        </w:rPr>
        <w:t xml:space="preserve">                                           </w:t>
      </w:r>
      <w:r w:rsidR="006D0012" w:rsidRPr="008F71DC">
        <w:rPr>
          <w:bCs/>
          <w:sz w:val="18"/>
          <w:szCs w:val="18"/>
        </w:rPr>
        <w:t>(методические объединения, общественные организации)</w:t>
      </w:r>
    </w:p>
    <w:p w:rsidR="006D0012" w:rsidRPr="008F71DC" w:rsidRDefault="006D0012" w:rsidP="00A54E83">
      <w:pPr>
        <w:pStyle w:val="af7"/>
        <w:tabs>
          <w:tab w:val="left" w:pos="180"/>
        </w:tabs>
        <w:spacing w:before="0" w:beforeAutospacing="0" w:after="0" w:afterAutospacing="0"/>
        <w:ind w:right="28"/>
        <w:rPr>
          <w:bCs/>
          <w:sz w:val="20"/>
          <w:szCs w:val="20"/>
        </w:rPr>
      </w:pPr>
      <w:r w:rsidRPr="008F71DC">
        <w:rPr>
          <w:bCs/>
          <w:sz w:val="20"/>
          <w:szCs w:val="20"/>
        </w:rPr>
        <w:t>● средства массовой информации ________</w:t>
      </w:r>
      <w:r w:rsidR="005609CF" w:rsidRPr="008F71DC">
        <w:rPr>
          <w:bCs/>
          <w:sz w:val="20"/>
          <w:szCs w:val="20"/>
        </w:rPr>
        <w:t>__________________________</w:t>
      </w:r>
    </w:p>
    <w:p w:rsidR="006D0012" w:rsidRPr="008F71DC" w:rsidRDefault="006D0012" w:rsidP="00A54E83">
      <w:pPr>
        <w:pStyle w:val="af7"/>
        <w:tabs>
          <w:tab w:val="left" w:pos="180"/>
        </w:tabs>
        <w:spacing w:before="0" w:beforeAutospacing="0" w:after="0" w:afterAutospacing="0"/>
        <w:ind w:right="28"/>
        <w:rPr>
          <w:bCs/>
          <w:sz w:val="20"/>
          <w:szCs w:val="20"/>
        </w:rPr>
      </w:pPr>
      <w:r w:rsidRPr="008F71DC">
        <w:rPr>
          <w:bCs/>
          <w:sz w:val="20"/>
          <w:szCs w:val="20"/>
        </w:rPr>
        <w:t>● бизнес сообщество ___________________</w:t>
      </w:r>
      <w:r w:rsidR="005609CF" w:rsidRPr="008F71DC">
        <w:rPr>
          <w:bCs/>
          <w:sz w:val="20"/>
          <w:szCs w:val="20"/>
        </w:rPr>
        <w:t>__________________________</w:t>
      </w:r>
    </w:p>
    <w:p w:rsidR="006D0012" w:rsidRPr="008F71DC" w:rsidRDefault="006D0012" w:rsidP="00A54E83">
      <w:pPr>
        <w:pStyle w:val="af7"/>
        <w:tabs>
          <w:tab w:val="left" w:pos="180"/>
          <w:tab w:val="left" w:pos="540"/>
        </w:tabs>
        <w:spacing w:before="0" w:beforeAutospacing="0" w:after="0" w:afterAutospacing="0"/>
        <w:ind w:right="28"/>
        <w:jc w:val="both"/>
        <w:rPr>
          <w:bCs/>
          <w:sz w:val="20"/>
          <w:szCs w:val="20"/>
        </w:rPr>
      </w:pPr>
      <w:r w:rsidRPr="008F71DC">
        <w:rPr>
          <w:bCs/>
          <w:sz w:val="20"/>
          <w:szCs w:val="20"/>
        </w:rPr>
        <w:t>5.1.</w:t>
      </w:r>
      <w:r w:rsidRPr="008F71DC">
        <w:rPr>
          <w:bCs/>
          <w:sz w:val="20"/>
          <w:szCs w:val="20"/>
        </w:rPr>
        <w:tab/>
        <w:t>Апробация ______________________</w:t>
      </w:r>
      <w:r w:rsidR="005609CF" w:rsidRPr="008F71DC">
        <w:rPr>
          <w:bCs/>
          <w:sz w:val="20"/>
          <w:szCs w:val="20"/>
        </w:rPr>
        <w:t>__________________________</w:t>
      </w:r>
    </w:p>
    <w:p w:rsidR="005609CF" w:rsidRPr="008F71DC" w:rsidRDefault="005609CF" w:rsidP="00A54E83">
      <w:pPr>
        <w:pStyle w:val="af7"/>
        <w:tabs>
          <w:tab w:val="left" w:pos="180"/>
        </w:tabs>
        <w:spacing w:before="0" w:beforeAutospacing="0" w:after="0" w:afterAutospacing="0"/>
        <w:ind w:right="28"/>
        <w:jc w:val="both"/>
        <w:rPr>
          <w:bCs/>
          <w:sz w:val="20"/>
          <w:szCs w:val="20"/>
        </w:rPr>
      </w:pPr>
    </w:p>
    <w:p w:rsidR="005609CF" w:rsidRPr="008F71DC" w:rsidRDefault="005609CF" w:rsidP="00A54E83">
      <w:pPr>
        <w:pStyle w:val="af7"/>
        <w:tabs>
          <w:tab w:val="left" w:pos="180"/>
        </w:tabs>
        <w:spacing w:before="0" w:beforeAutospacing="0" w:after="0" w:afterAutospacing="0"/>
        <w:ind w:right="28"/>
        <w:jc w:val="both"/>
        <w:rPr>
          <w:bCs/>
          <w:sz w:val="20"/>
          <w:szCs w:val="20"/>
        </w:rPr>
      </w:pPr>
    </w:p>
    <w:p w:rsidR="006D0012" w:rsidRPr="008F71DC" w:rsidRDefault="006D0012" w:rsidP="00A54E83">
      <w:pPr>
        <w:pStyle w:val="af7"/>
        <w:tabs>
          <w:tab w:val="left" w:pos="180"/>
        </w:tabs>
        <w:spacing w:before="0" w:beforeAutospacing="0" w:after="0" w:afterAutospacing="0"/>
        <w:ind w:right="28"/>
        <w:jc w:val="both"/>
        <w:rPr>
          <w:bCs/>
          <w:sz w:val="20"/>
          <w:szCs w:val="20"/>
        </w:rPr>
      </w:pPr>
      <w:r w:rsidRPr="008F71DC">
        <w:rPr>
          <w:bCs/>
          <w:sz w:val="20"/>
          <w:szCs w:val="20"/>
        </w:rPr>
        <w:t>Преподаватель______________</w:t>
      </w:r>
      <w:r w:rsidRPr="008F71DC">
        <w:rPr>
          <w:bCs/>
          <w:sz w:val="20"/>
          <w:szCs w:val="20"/>
        </w:rPr>
        <w:tab/>
      </w:r>
      <w:r w:rsidRPr="008F71DC">
        <w:rPr>
          <w:bCs/>
          <w:sz w:val="20"/>
          <w:szCs w:val="20"/>
        </w:rPr>
        <w:tab/>
        <w:t>Зав</w:t>
      </w:r>
      <w:r w:rsidR="005609CF" w:rsidRPr="008F71DC">
        <w:rPr>
          <w:bCs/>
          <w:sz w:val="20"/>
          <w:szCs w:val="20"/>
        </w:rPr>
        <w:t>. кафедрой _______________</w:t>
      </w:r>
    </w:p>
    <w:p w:rsidR="006D0012" w:rsidRPr="008F71DC" w:rsidRDefault="005609CF" w:rsidP="00A54E83">
      <w:pPr>
        <w:pStyle w:val="af7"/>
        <w:tabs>
          <w:tab w:val="left" w:pos="180"/>
        </w:tabs>
        <w:spacing w:before="0" w:beforeAutospacing="0" w:after="0" w:afterAutospacing="0"/>
        <w:ind w:right="28"/>
        <w:jc w:val="both"/>
        <w:rPr>
          <w:bCs/>
          <w:sz w:val="18"/>
          <w:szCs w:val="18"/>
        </w:rPr>
      </w:pPr>
      <w:r w:rsidRPr="008F71DC">
        <w:rPr>
          <w:bCs/>
          <w:sz w:val="18"/>
          <w:szCs w:val="18"/>
        </w:rPr>
        <w:t xml:space="preserve">                  (подпись, фамилия и инициалы)             </w:t>
      </w:r>
      <w:r w:rsidR="006D0012" w:rsidRPr="008F71DC">
        <w:rPr>
          <w:bCs/>
          <w:sz w:val="18"/>
          <w:szCs w:val="18"/>
        </w:rPr>
        <w:t>(подпись, фамилия и инициалы)</w:t>
      </w:r>
    </w:p>
    <w:p w:rsidR="006D0012" w:rsidRPr="008F71DC" w:rsidRDefault="006D0012" w:rsidP="00A54E83">
      <w:pPr>
        <w:pStyle w:val="af7"/>
        <w:tabs>
          <w:tab w:val="left" w:pos="180"/>
        </w:tabs>
        <w:spacing w:before="0" w:beforeAutospacing="0" w:after="0" w:afterAutospacing="0"/>
        <w:ind w:right="28"/>
        <w:jc w:val="both"/>
        <w:rPr>
          <w:bCs/>
          <w:sz w:val="20"/>
          <w:szCs w:val="20"/>
        </w:rPr>
      </w:pPr>
    </w:p>
    <w:p w:rsidR="006D0012" w:rsidRPr="008F71DC" w:rsidRDefault="006D0012" w:rsidP="00A54E83">
      <w:pPr>
        <w:pStyle w:val="af7"/>
        <w:tabs>
          <w:tab w:val="left" w:pos="180"/>
        </w:tabs>
        <w:spacing w:before="0" w:beforeAutospacing="0" w:after="0" w:afterAutospacing="0"/>
        <w:ind w:right="28"/>
        <w:jc w:val="both"/>
        <w:rPr>
          <w:bCs/>
          <w:sz w:val="20"/>
          <w:szCs w:val="20"/>
        </w:rPr>
      </w:pPr>
    </w:p>
    <w:p w:rsidR="006D0012" w:rsidRPr="008F71DC" w:rsidRDefault="006D0012" w:rsidP="005609CF">
      <w:pPr>
        <w:shd w:val="clear" w:color="auto" w:fill="FFFFFF"/>
        <w:autoSpaceDE w:val="0"/>
        <w:autoSpaceDN w:val="0"/>
        <w:adjustRightInd w:val="0"/>
        <w:ind w:right="28"/>
        <w:jc w:val="right"/>
        <w:rPr>
          <w:rFonts w:ascii="Times New Roman" w:hAnsi="Times New Roman" w:cs="Times New Roman"/>
          <w:bCs/>
          <w:i/>
          <w:sz w:val="20"/>
          <w:szCs w:val="20"/>
        </w:rPr>
      </w:pPr>
      <w:r w:rsidRPr="008F71DC">
        <w:rPr>
          <w:rFonts w:ascii="Times New Roman" w:hAnsi="Times New Roman" w:cs="Times New Roman"/>
          <w:bCs/>
          <w:sz w:val="20"/>
          <w:szCs w:val="20"/>
          <w:u w:val="single"/>
        </w:rPr>
        <w:br w:type="page"/>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6177"/>
      </w:tblGrid>
      <w:tr w:rsidR="000E1209" w:rsidRPr="008F71DC" w:rsidTr="000E1209">
        <w:trPr>
          <w:cantSplit/>
          <w:trHeight w:val="1134"/>
        </w:trPr>
        <w:tc>
          <w:tcPr>
            <w:tcW w:w="446" w:type="dxa"/>
            <w:textDirection w:val="btLr"/>
          </w:tcPr>
          <w:p w:rsidR="000E1209" w:rsidRPr="008F71DC" w:rsidRDefault="000E1209" w:rsidP="000E1209">
            <w:pPr>
              <w:autoSpaceDE w:val="0"/>
              <w:autoSpaceDN w:val="0"/>
              <w:adjustRightInd w:val="0"/>
              <w:ind w:left="113" w:right="28"/>
              <w:jc w:val="right"/>
              <w:rPr>
                <w:rFonts w:ascii="Times New Roman" w:hAnsi="Times New Roman" w:cs="Times New Roman"/>
                <w:bCs/>
                <w:i/>
                <w:sz w:val="20"/>
                <w:szCs w:val="20"/>
                <w:lang w:val="en-US"/>
              </w:rPr>
            </w:pPr>
            <w:r w:rsidRPr="008F71DC">
              <w:rPr>
                <w:rFonts w:ascii="Times New Roman" w:hAnsi="Times New Roman" w:cs="Times New Roman"/>
                <w:bCs/>
                <w:i/>
                <w:sz w:val="20"/>
                <w:szCs w:val="20"/>
              </w:rPr>
              <w:lastRenderedPageBreak/>
              <w:t>Приложение № 3</w:t>
            </w:r>
          </w:p>
        </w:tc>
        <w:tc>
          <w:tcPr>
            <w:tcW w:w="6177" w:type="dxa"/>
          </w:tcPr>
          <w:p w:rsidR="000E1209" w:rsidRPr="008F71DC" w:rsidRDefault="00671299" w:rsidP="000E1209">
            <w:pPr>
              <w:autoSpaceDE w:val="0"/>
              <w:autoSpaceDN w:val="0"/>
              <w:adjustRightInd w:val="0"/>
              <w:ind w:right="28"/>
              <w:rPr>
                <w:rFonts w:ascii="Times New Roman" w:hAnsi="Times New Roman" w:cs="Times New Roman"/>
                <w:bCs/>
                <w:i/>
                <w:sz w:val="20"/>
                <w:szCs w:val="20"/>
                <w:lang w:val="en-US"/>
              </w:rPr>
            </w:pPr>
            <w:r w:rsidRPr="008F71DC">
              <w:rPr>
                <w:rFonts w:ascii="Times New Roman" w:hAnsi="Times New Roman" w:cs="Times New Roman"/>
                <w:bCs/>
                <w:i/>
                <w:noProof/>
                <w:sz w:val="20"/>
                <w:szCs w:val="20"/>
              </w:rPr>
              <w:drawing>
                <wp:inline distT="0" distB="0" distL="0" distR="0" wp14:anchorId="61E99DF6" wp14:editId="5A5DBE1B">
                  <wp:extent cx="3976392" cy="5624423"/>
                  <wp:effectExtent l="0" t="0" r="5080" b="0"/>
                  <wp:docPr id="15" name="Рисунок 15" descr="C:\Documents and Settings\Admin\Рабочий стол\НОКО ОЦЕНКА КАЧЕСТВА  ВО(внутренний мониторинг)\Система качества образования 2018\Ступеньки 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НОКО ОЦЕНКА КАЧЕСТВА  ВО(внутренний мониторинг)\Система качества образования 2018\Ступеньки 3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5983" cy="5637989"/>
                          </a:xfrm>
                          <a:prstGeom prst="rect">
                            <a:avLst/>
                          </a:prstGeom>
                          <a:noFill/>
                          <a:ln>
                            <a:noFill/>
                          </a:ln>
                        </pic:spPr>
                      </pic:pic>
                    </a:graphicData>
                  </a:graphic>
                </wp:inline>
              </w:drawing>
            </w:r>
          </w:p>
        </w:tc>
      </w:tr>
    </w:tbl>
    <w:p w:rsidR="006D0012" w:rsidRPr="008F71DC" w:rsidRDefault="006D0012" w:rsidP="005609CF">
      <w:pPr>
        <w:shd w:val="clear" w:color="auto" w:fill="FFFFFF"/>
        <w:autoSpaceDE w:val="0"/>
        <w:autoSpaceDN w:val="0"/>
        <w:adjustRightInd w:val="0"/>
        <w:ind w:right="28"/>
        <w:jc w:val="center"/>
        <w:rPr>
          <w:rFonts w:ascii="Times New Roman" w:hAnsi="Times New Roman" w:cs="Times New Roman"/>
          <w:b/>
          <w:bCs/>
          <w:sz w:val="20"/>
          <w:szCs w:val="20"/>
          <w:u w:val="single"/>
        </w:rPr>
      </w:pPr>
    </w:p>
    <w:p w:rsidR="00CB79DC" w:rsidRPr="008F71DC" w:rsidRDefault="00CB79DC">
      <w:pPr>
        <w:widowControl/>
        <w:spacing w:after="200" w:line="276" w:lineRule="auto"/>
        <w:rPr>
          <w:rFonts w:ascii="Times New Roman" w:hAnsi="Times New Roman" w:cs="Times New Roman"/>
          <w:bCs/>
          <w:i/>
          <w:sz w:val="20"/>
          <w:szCs w:val="20"/>
        </w:rPr>
      </w:pPr>
      <w:r w:rsidRPr="008F71DC">
        <w:rPr>
          <w:rFonts w:ascii="Times New Roman" w:hAnsi="Times New Roman" w:cs="Times New Roman"/>
          <w:bCs/>
          <w:i/>
          <w:sz w:val="20"/>
          <w:szCs w:val="20"/>
        </w:rPr>
        <w:br w:type="page"/>
      </w:r>
    </w:p>
    <w:p w:rsidR="006D0012" w:rsidRPr="008F71DC" w:rsidRDefault="006D0012" w:rsidP="005609CF">
      <w:pPr>
        <w:shd w:val="clear" w:color="auto" w:fill="FFFFFF"/>
        <w:autoSpaceDE w:val="0"/>
        <w:autoSpaceDN w:val="0"/>
        <w:adjustRightInd w:val="0"/>
        <w:ind w:right="28"/>
        <w:jc w:val="right"/>
        <w:rPr>
          <w:rFonts w:ascii="Times New Roman" w:hAnsi="Times New Roman" w:cs="Times New Roman"/>
          <w:b/>
          <w:bCs/>
          <w:sz w:val="20"/>
          <w:szCs w:val="20"/>
          <w:u w:val="single"/>
        </w:rPr>
      </w:pPr>
      <w:r w:rsidRPr="008F71DC">
        <w:rPr>
          <w:rFonts w:ascii="Times New Roman" w:hAnsi="Times New Roman" w:cs="Times New Roman"/>
          <w:bCs/>
          <w:i/>
          <w:sz w:val="20"/>
          <w:szCs w:val="20"/>
        </w:rPr>
        <w:lastRenderedPageBreak/>
        <w:t>Приложение № 4</w:t>
      </w:r>
    </w:p>
    <w:p w:rsidR="006D0012" w:rsidRPr="008F71DC" w:rsidRDefault="006D0012" w:rsidP="00A54E83">
      <w:pPr>
        <w:shd w:val="clear" w:color="auto" w:fill="FFFFFF"/>
        <w:autoSpaceDE w:val="0"/>
        <w:autoSpaceDN w:val="0"/>
        <w:adjustRightInd w:val="0"/>
        <w:ind w:right="28"/>
        <w:jc w:val="center"/>
        <w:rPr>
          <w:rFonts w:ascii="Times New Roman" w:hAnsi="Times New Roman" w:cs="Times New Roman"/>
          <w:b/>
          <w:bCs/>
          <w:sz w:val="20"/>
          <w:szCs w:val="20"/>
          <w:u w:val="single"/>
        </w:rPr>
      </w:pPr>
      <w:r w:rsidRPr="008F71DC">
        <w:rPr>
          <w:rFonts w:ascii="Times New Roman" w:hAnsi="Times New Roman" w:cs="Times New Roman"/>
          <w:noProof/>
          <w:sz w:val="20"/>
          <w:szCs w:val="20"/>
        </w:rPr>
        <w:drawing>
          <wp:inline distT="0" distB="0" distL="0" distR="0" wp14:anchorId="5953068C" wp14:editId="612F028C">
            <wp:extent cx="4054416" cy="2857192"/>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4373" cy="2857162"/>
                    </a:xfrm>
                    <a:prstGeom prst="rect">
                      <a:avLst/>
                    </a:prstGeom>
                    <a:noFill/>
                    <a:ln>
                      <a:noFill/>
                    </a:ln>
                  </pic:spPr>
                </pic:pic>
              </a:graphicData>
            </a:graphic>
          </wp:inline>
        </w:drawing>
      </w:r>
    </w:p>
    <w:p w:rsidR="006D0012" w:rsidRPr="008F71DC" w:rsidRDefault="006D0012" w:rsidP="00A54E83">
      <w:pPr>
        <w:shd w:val="clear" w:color="auto" w:fill="FFFFFF"/>
        <w:autoSpaceDE w:val="0"/>
        <w:autoSpaceDN w:val="0"/>
        <w:adjustRightInd w:val="0"/>
        <w:ind w:right="28" w:firstLine="708"/>
        <w:jc w:val="right"/>
        <w:rPr>
          <w:rFonts w:ascii="Times New Roman" w:hAnsi="Times New Roman" w:cs="Times New Roman"/>
          <w:bCs/>
          <w:i/>
          <w:sz w:val="20"/>
          <w:szCs w:val="20"/>
        </w:rPr>
      </w:pPr>
      <w:r w:rsidRPr="008F71DC">
        <w:rPr>
          <w:rFonts w:ascii="Times New Roman" w:hAnsi="Times New Roman" w:cs="Times New Roman"/>
          <w:bCs/>
          <w:i/>
          <w:sz w:val="20"/>
          <w:szCs w:val="20"/>
        </w:rPr>
        <w:t>Приложе</w:t>
      </w:r>
      <w:r w:rsidR="00CB79DC" w:rsidRPr="008F71DC">
        <w:rPr>
          <w:rFonts w:ascii="Times New Roman" w:hAnsi="Times New Roman" w:cs="Times New Roman"/>
          <w:bCs/>
          <w:i/>
          <w:sz w:val="20"/>
          <w:szCs w:val="20"/>
        </w:rPr>
        <w:t>ние № 5</w:t>
      </w:r>
    </w:p>
    <w:p w:rsidR="00753A65" w:rsidRPr="008F71DC" w:rsidRDefault="00753A65" w:rsidP="00753A65">
      <w:pPr>
        <w:shd w:val="clear" w:color="auto" w:fill="FFFFFF"/>
        <w:autoSpaceDE w:val="0"/>
        <w:autoSpaceDN w:val="0"/>
        <w:adjustRightInd w:val="0"/>
        <w:ind w:right="28"/>
        <w:jc w:val="center"/>
        <w:rPr>
          <w:rFonts w:ascii="Times New Roman" w:hAnsi="Times New Roman" w:cs="Times New Roman"/>
          <w:b/>
          <w:bCs/>
          <w:sz w:val="18"/>
          <w:szCs w:val="18"/>
        </w:rPr>
      </w:pPr>
      <w:r w:rsidRPr="008F71DC">
        <w:rPr>
          <w:rFonts w:ascii="Times New Roman" w:hAnsi="Times New Roman" w:cs="Times New Roman"/>
          <w:b/>
          <w:bCs/>
          <w:sz w:val="18"/>
          <w:szCs w:val="18"/>
        </w:rPr>
        <w:t>Квалификационная матрица карьерной эффективности выпускника вуза</w:t>
      </w:r>
    </w:p>
    <w:p w:rsidR="006D0012" w:rsidRPr="008F71DC" w:rsidRDefault="00CB626C" w:rsidP="00A54E83">
      <w:pPr>
        <w:shd w:val="clear" w:color="auto" w:fill="FFFFFF"/>
        <w:autoSpaceDE w:val="0"/>
        <w:autoSpaceDN w:val="0"/>
        <w:adjustRightInd w:val="0"/>
        <w:ind w:right="28"/>
        <w:jc w:val="center"/>
        <w:rPr>
          <w:rFonts w:ascii="Times New Roman" w:hAnsi="Times New Roman" w:cs="Times New Roman"/>
          <w:b/>
          <w:bCs/>
          <w:sz w:val="20"/>
          <w:szCs w:val="20"/>
          <w:u w:val="single"/>
        </w:rPr>
      </w:pPr>
      <w:r w:rsidRPr="008F71DC">
        <w:rPr>
          <w:rFonts w:ascii="Times New Roman" w:hAnsi="Times New Roman" w:cs="Times New Roman"/>
          <w:b/>
          <w:bCs/>
          <w:noProof/>
          <w:sz w:val="20"/>
          <w:szCs w:val="20"/>
          <w:u w:val="single"/>
        </w:rPr>
        <w:drawing>
          <wp:inline distT="0" distB="0" distL="0" distR="0" wp14:anchorId="63819EF5" wp14:editId="7EBBFEA2">
            <wp:extent cx="4062730" cy="266573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2730" cy="2665730"/>
                    </a:xfrm>
                    <a:prstGeom prst="rect">
                      <a:avLst/>
                    </a:prstGeom>
                    <a:noFill/>
                    <a:ln>
                      <a:noFill/>
                    </a:ln>
                  </pic:spPr>
                </pic:pic>
              </a:graphicData>
            </a:graphic>
          </wp:inline>
        </w:drawing>
      </w:r>
    </w:p>
    <w:p w:rsidR="006D0012" w:rsidRPr="008F71DC" w:rsidRDefault="006D0012" w:rsidP="00A54E83">
      <w:pPr>
        <w:shd w:val="clear" w:color="auto" w:fill="FFFFFF"/>
        <w:autoSpaceDE w:val="0"/>
        <w:autoSpaceDN w:val="0"/>
        <w:adjustRightInd w:val="0"/>
        <w:ind w:right="28" w:firstLine="708"/>
        <w:jc w:val="right"/>
        <w:rPr>
          <w:rFonts w:ascii="Times New Roman" w:hAnsi="Times New Roman" w:cs="Times New Roman"/>
          <w:b/>
          <w:bCs/>
          <w:sz w:val="20"/>
          <w:szCs w:val="20"/>
          <w:u w:val="single"/>
        </w:rPr>
      </w:pPr>
      <w:r w:rsidRPr="008F71DC">
        <w:rPr>
          <w:rFonts w:ascii="Times New Roman" w:hAnsi="Times New Roman" w:cs="Times New Roman"/>
          <w:bCs/>
          <w:i/>
          <w:sz w:val="20"/>
          <w:szCs w:val="20"/>
        </w:rPr>
        <w:lastRenderedPageBreak/>
        <w:t xml:space="preserve">Приложение № </w:t>
      </w:r>
      <w:r w:rsidR="00CB79DC" w:rsidRPr="008F71DC">
        <w:rPr>
          <w:rFonts w:ascii="Times New Roman" w:hAnsi="Times New Roman" w:cs="Times New Roman"/>
          <w:bCs/>
          <w:i/>
          <w:sz w:val="20"/>
          <w:szCs w:val="20"/>
        </w:rPr>
        <w:t>6</w:t>
      </w:r>
    </w:p>
    <w:p w:rsidR="006D0012" w:rsidRPr="008F71DC" w:rsidRDefault="006D0012" w:rsidP="00A54E83">
      <w:pPr>
        <w:shd w:val="clear" w:color="auto" w:fill="FFFFFF"/>
        <w:autoSpaceDE w:val="0"/>
        <w:autoSpaceDN w:val="0"/>
        <w:adjustRightInd w:val="0"/>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 xml:space="preserve">Продолжение квалификационной матрицы </w:t>
      </w:r>
    </w:p>
    <w:p w:rsidR="006D0012" w:rsidRPr="008F71DC" w:rsidRDefault="006D0012" w:rsidP="00A54E83">
      <w:pPr>
        <w:shd w:val="clear" w:color="auto" w:fill="FFFFFF"/>
        <w:autoSpaceDE w:val="0"/>
        <w:autoSpaceDN w:val="0"/>
        <w:adjustRightInd w:val="0"/>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карьерной эффективности выпускника вуза</w:t>
      </w:r>
    </w:p>
    <w:p w:rsidR="006D0012" w:rsidRPr="008F71DC" w:rsidRDefault="006D0012" w:rsidP="00A54E83">
      <w:pPr>
        <w:shd w:val="clear" w:color="auto" w:fill="FFFFFF"/>
        <w:autoSpaceDE w:val="0"/>
        <w:autoSpaceDN w:val="0"/>
        <w:adjustRightInd w:val="0"/>
        <w:ind w:right="28"/>
        <w:jc w:val="center"/>
        <w:rPr>
          <w:rFonts w:ascii="Times New Roman" w:hAnsi="Times New Roman" w:cs="Times New Roman"/>
          <w:bCs/>
          <w:sz w:val="20"/>
          <w:szCs w:val="20"/>
        </w:rPr>
      </w:pPr>
    </w:p>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i/>
          <w:sz w:val="20"/>
          <w:szCs w:val="20"/>
        </w:rPr>
        <w:t>Соответствие знаний, умений и навыков определенным уровням компетенций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953"/>
      </w:tblGrid>
      <w:tr w:rsidR="006D0012" w:rsidRPr="008F71DC" w:rsidTr="00B039EF">
        <w:tc>
          <w:tcPr>
            <w:tcW w:w="6379" w:type="dxa"/>
            <w:gridSpan w:val="2"/>
            <w:shd w:val="clear" w:color="auto" w:fill="auto"/>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i/>
                <w:sz w:val="20"/>
                <w:szCs w:val="20"/>
              </w:rPr>
              <w:t>Знания, умения, компетенции</w:t>
            </w:r>
          </w:p>
        </w:tc>
      </w:tr>
      <w:tr w:rsidR="006D0012" w:rsidRPr="008F71DC" w:rsidTr="00B039EF">
        <w:trPr>
          <w:cantSplit/>
          <w:trHeight w:val="1134"/>
        </w:trPr>
        <w:tc>
          <w:tcPr>
            <w:tcW w:w="426" w:type="dxa"/>
            <w:shd w:val="clear" w:color="auto" w:fill="auto"/>
            <w:textDirection w:val="btLr"/>
            <w:vAlign w:val="center"/>
          </w:tcPr>
          <w:p w:rsidR="006D0012" w:rsidRPr="008F71DC" w:rsidRDefault="006D0012" w:rsidP="00B039EF">
            <w:pPr>
              <w:ind w:left="113" w:right="28"/>
              <w:jc w:val="center"/>
              <w:rPr>
                <w:rFonts w:ascii="Times New Roman" w:hAnsi="Times New Roman" w:cs="Times New Roman"/>
                <w:b/>
                <w:i/>
                <w:sz w:val="20"/>
                <w:szCs w:val="20"/>
              </w:rPr>
            </w:pPr>
            <w:r w:rsidRPr="008F71DC">
              <w:rPr>
                <w:rFonts w:ascii="Times New Roman" w:hAnsi="Times New Roman" w:cs="Times New Roman"/>
                <w:b/>
                <w:i/>
                <w:sz w:val="20"/>
                <w:szCs w:val="20"/>
              </w:rPr>
              <w:t>Начальный</w:t>
            </w:r>
          </w:p>
        </w:tc>
        <w:tc>
          <w:tcPr>
            <w:tcW w:w="5953" w:type="dxa"/>
            <w:shd w:val="clear" w:color="auto" w:fill="auto"/>
          </w:tcPr>
          <w:p w:rsidR="006D0012" w:rsidRPr="008F71DC" w:rsidRDefault="006D0012" w:rsidP="00FD037E">
            <w:pPr>
              <w:pStyle w:val="afc"/>
              <w:widowControl/>
              <w:numPr>
                <w:ilvl w:val="0"/>
                <w:numId w:val="164"/>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Понимает базовые принципы.</w:t>
            </w:r>
          </w:p>
          <w:p w:rsidR="006D0012" w:rsidRPr="008F71DC" w:rsidRDefault="006D0012" w:rsidP="00FD037E">
            <w:pPr>
              <w:pStyle w:val="afc"/>
              <w:widowControl/>
              <w:numPr>
                <w:ilvl w:val="0"/>
                <w:numId w:val="164"/>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Имеет общее представление о навыках / знаниях и целях / применимости этих навыков / знаний, хотя необязательно имел практический опыт в этой области.</w:t>
            </w:r>
          </w:p>
          <w:p w:rsidR="006D0012" w:rsidRPr="008F71DC" w:rsidRDefault="006D0012" w:rsidP="00FD037E">
            <w:pPr>
              <w:pStyle w:val="afc"/>
              <w:widowControl/>
              <w:numPr>
                <w:ilvl w:val="0"/>
                <w:numId w:val="164"/>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Нуждается в руководящих указаниях и в направлении. Работа детально проверяется руководителем или специалистом в данной области.</w:t>
            </w:r>
          </w:p>
        </w:tc>
      </w:tr>
      <w:tr w:rsidR="006D0012" w:rsidRPr="008F71DC" w:rsidTr="00B039EF">
        <w:trPr>
          <w:cantSplit/>
          <w:trHeight w:val="1134"/>
        </w:trPr>
        <w:tc>
          <w:tcPr>
            <w:tcW w:w="426" w:type="dxa"/>
            <w:shd w:val="clear" w:color="auto" w:fill="auto"/>
            <w:textDirection w:val="btLr"/>
            <w:vAlign w:val="center"/>
          </w:tcPr>
          <w:p w:rsidR="006D0012" w:rsidRPr="008F71DC" w:rsidRDefault="006D0012" w:rsidP="00B039EF">
            <w:pPr>
              <w:ind w:left="113" w:right="28"/>
              <w:jc w:val="center"/>
              <w:rPr>
                <w:rFonts w:ascii="Times New Roman" w:hAnsi="Times New Roman" w:cs="Times New Roman"/>
                <w:b/>
                <w:i/>
                <w:sz w:val="20"/>
                <w:szCs w:val="20"/>
              </w:rPr>
            </w:pPr>
            <w:r w:rsidRPr="008F71DC">
              <w:rPr>
                <w:rFonts w:ascii="Times New Roman" w:hAnsi="Times New Roman" w:cs="Times New Roman"/>
                <w:b/>
                <w:i/>
                <w:sz w:val="20"/>
                <w:szCs w:val="20"/>
              </w:rPr>
              <w:t>Базовый</w:t>
            </w:r>
          </w:p>
        </w:tc>
        <w:tc>
          <w:tcPr>
            <w:tcW w:w="5953" w:type="dxa"/>
            <w:shd w:val="clear" w:color="auto" w:fill="auto"/>
          </w:tcPr>
          <w:p w:rsidR="006D0012" w:rsidRPr="008F71DC" w:rsidRDefault="006D0012" w:rsidP="00FD037E">
            <w:pPr>
              <w:pStyle w:val="afc"/>
              <w:widowControl/>
              <w:numPr>
                <w:ilvl w:val="0"/>
                <w:numId w:val="165"/>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Обладает широкими знаниями основ и методов применения, приобретенными через практический опыт. В текущий момент, возможно, работает в данной области.</w:t>
            </w:r>
          </w:p>
          <w:p w:rsidR="006D0012" w:rsidRPr="008F71DC" w:rsidRDefault="006D0012" w:rsidP="00FD037E">
            <w:pPr>
              <w:pStyle w:val="afc"/>
              <w:widowControl/>
              <w:numPr>
                <w:ilvl w:val="0"/>
                <w:numId w:val="165"/>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Знаком с правилами ведения бизнеса в отрасли и с политиками, принятыми в ТНК-ВР.</w:t>
            </w:r>
          </w:p>
          <w:p w:rsidR="006D0012" w:rsidRPr="008F71DC" w:rsidRDefault="006D0012" w:rsidP="00FD037E">
            <w:pPr>
              <w:pStyle w:val="afc"/>
              <w:widowControl/>
              <w:numPr>
                <w:ilvl w:val="0"/>
                <w:numId w:val="165"/>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Применяет знания на практике, часто на постоянной основе.</w:t>
            </w:r>
          </w:p>
          <w:p w:rsidR="006D0012" w:rsidRPr="008F71DC" w:rsidRDefault="006D0012" w:rsidP="00FD037E">
            <w:pPr>
              <w:pStyle w:val="afc"/>
              <w:widowControl/>
              <w:numPr>
                <w:ilvl w:val="0"/>
                <w:numId w:val="165"/>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Некоторая степень ответственности и самостоятельности в работе, хотя в основном работает под руководством.</w:t>
            </w:r>
          </w:p>
          <w:p w:rsidR="006D0012" w:rsidRPr="008F71DC" w:rsidRDefault="006D0012" w:rsidP="00FD037E">
            <w:pPr>
              <w:pStyle w:val="afc"/>
              <w:widowControl/>
              <w:numPr>
                <w:ilvl w:val="0"/>
                <w:numId w:val="165"/>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Знает, когда и к кому обратиться за поддержкой и представить результаты проведенной работы для проверки.</w:t>
            </w:r>
          </w:p>
        </w:tc>
      </w:tr>
      <w:tr w:rsidR="006D0012" w:rsidRPr="008F71DC" w:rsidTr="00B039EF">
        <w:trPr>
          <w:cantSplit/>
          <w:trHeight w:val="1134"/>
        </w:trPr>
        <w:tc>
          <w:tcPr>
            <w:tcW w:w="426" w:type="dxa"/>
            <w:shd w:val="clear" w:color="auto" w:fill="auto"/>
            <w:textDirection w:val="btLr"/>
            <w:vAlign w:val="center"/>
          </w:tcPr>
          <w:p w:rsidR="006D0012" w:rsidRPr="008F71DC" w:rsidRDefault="006D0012" w:rsidP="00B039EF">
            <w:pPr>
              <w:ind w:left="113" w:right="28"/>
              <w:jc w:val="center"/>
              <w:rPr>
                <w:rFonts w:ascii="Times New Roman" w:hAnsi="Times New Roman" w:cs="Times New Roman"/>
                <w:b/>
                <w:i/>
                <w:sz w:val="20"/>
                <w:szCs w:val="20"/>
              </w:rPr>
            </w:pPr>
            <w:r w:rsidRPr="008F71DC">
              <w:rPr>
                <w:rFonts w:ascii="Times New Roman" w:hAnsi="Times New Roman" w:cs="Times New Roman"/>
                <w:b/>
                <w:i/>
                <w:sz w:val="20"/>
                <w:szCs w:val="20"/>
              </w:rPr>
              <w:t>Квалификационный</w:t>
            </w:r>
          </w:p>
        </w:tc>
        <w:tc>
          <w:tcPr>
            <w:tcW w:w="5953" w:type="dxa"/>
            <w:shd w:val="clear" w:color="auto" w:fill="auto"/>
          </w:tcPr>
          <w:p w:rsidR="006D0012" w:rsidRPr="008F71DC" w:rsidRDefault="006D0012" w:rsidP="00FD037E">
            <w:pPr>
              <w:pStyle w:val="afc"/>
              <w:widowControl/>
              <w:numPr>
                <w:ilvl w:val="0"/>
                <w:numId w:val="166"/>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Недавно или уже в течение какого-то времени работает в данной сфере и обладает детальным знанием принципов профессиональной деятельности и имеет практический опыт, приобретенный в нескольких областях.</w:t>
            </w:r>
          </w:p>
          <w:p w:rsidR="006D0012" w:rsidRPr="008F71DC" w:rsidRDefault="006D0012" w:rsidP="00FD037E">
            <w:pPr>
              <w:pStyle w:val="afc"/>
              <w:widowControl/>
              <w:numPr>
                <w:ilvl w:val="0"/>
                <w:numId w:val="166"/>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Понимает и применяет соответствующие стандарты отрасли и политики компании.</w:t>
            </w:r>
          </w:p>
          <w:p w:rsidR="006D0012" w:rsidRPr="008F71DC" w:rsidRDefault="006D0012" w:rsidP="00FD037E">
            <w:pPr>
              <w:pStyle w:val="afc"/>
              <w:widowControl/>
              <w:numPr>
                <w:ilvl w:val="0"/>
                <w:numId w:val="166"/>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Умеет управлять широким сектором деятельности.</w:t>
            </w:r>
          </w:p>
          <w:p w:rsidR="006D0012" w:rsidRPr="008F71DC" w:rsidRDefault="006D0012" w:rsidP="00FD037E">
            <w:pPr>
              <w:pStyle w:val="afc"/>
              <w:widowControl/>
              <w:numPr>
                <w:ilvl w:val="0"/>
                <w:numId w:val="166"/>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Эффективно справляется как со сложными, так и с нестандартными заданиями..</w:t>
            </w:r>
          </w:p>
          <w:p w:rsidR="006D0012" w:rsidRPr="008F71DC" w:rsidRDefault="006D0012" w:rsidP="00FD037E">
            <w:pPr>
              <w:pStyle w:val="afc"/>
              <w:widowControl/>
              <w:numPr>
                <w:ilvl w:val="0"/>
                <w:numId w:val="166"/>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Существенная самостоятельность в работе: работает с минимальным контролем со стороны руководства или полностью самостоятелен.</w:t>
            </w:r>
          </w:p>
          <w:p w:rsidR="006D0012" w:rsidRPr="008F71DC" w:rsidRDefault="006D0012" w:rsidP="00FD037E">
            <w:pPr>
              <w:pStyle w:val="afc"/>
              <w:widowControl/>
              <w:numPr>
                <w:ilvl w:val="0"/>
                <w:numId w:val="166"/>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 xml:space="preserve">Признается коллегами в качестве </w:t>
            </w:r>
            <w:r w:rsidR="00CB79DC" w:rsidRPr="008F71DC">
              <w:rPr>
                <w:rFonts w:ascii="Times New Roman" w:hAnsi="Times New Roman" w:cs="Times New Roman"/>
                <w:sz w:val="20"/>
                <w:szCs w:val="20"/>
              </w:rPr>
              <w:t>профессионала</w:t>
            </w:r>
            <w:r w:rsidRPr="008F71DC">
              <w:rPr>
                <w:rFonts w:ascii="Times New Roman" w:hAnsi="Times New Roman" w:cs="Times New Roman"/>
                <w:sz w:val="20"/>
                <w:szCs w:val="20"/>
              </w:rPr>
              <w:t xml:space="preserve"> в данной области.</w:t>
            </w:r>
          </w:p>
          <w:p w:rsidR="006D0012" w:rsidRPr="008F71DC" w:rsidRDefault="006D0012" w:rsidP="00FD037E">
            <w:pPr>
              <w:pStyle w:val="afc"/>
              <w:widowControl/>
              <w:numPr>
                <w:ilvl w:val="0"/>
                <w:numId w:val="166"/>
              </w:numPr>
              <w:autoSpaceDE/>
              <w:autoSpaceDN/>
              <w:adjustRightInd/>
              <w:ind w:left="0" w:right="28" w:hanging="249"/>
              <w:rPr>
                <w:rFonts w:ascii="Times New Roman" w:hAnsi="Times New Roman" w:cs="Times New Roman"/>
                <w:sz w:val="20"/>
                <w:szCs w:val="20"/>
              </w:rPr>
            </w:pPr>
            <w:r w:rsidRPr="008F71DC">
              <w:rPr>
                <w:rFonts w:ascii="Times New Roman" w:hAnsi="Times New Roman" w:cs="Times New Roman"/>
                <w:sz w:val="20"/>
                <w:szCs w:val="20"/>
              </w:rPr>
              <w:t>Активно участвует в обмене информацией и опытом.</w:t>
            </w:r>
          </w:p>
        </w:tc>
      </w:tr>
    </w:tbl>
    <w:p w:rsidR="006D0012" w:rsidRPr="008F71DC" w:rsidRDefault="006D0012" w:rsidP="00A54E83">
      <w:pPr>
        <w:shd w:val="clear" w:color="auto" w:fill="FFFFFF"/>
        <w:autoSpaceDE w:val="0"/>
        <w:autoSpaceDN w:val="0"/>
        <w:adjustRightInd w:val="0"/>
        <w:ind w:right="28"/>
        <w:jc w:val="center"/>
        <w:rPr>
          <w:rFonts w:ascii="Times New Roman" w:hAnsi="Times New Roman" w:cs="Times New Roman"/>
          <w:bCs/>
          <w:sz w:val="20"/>
          <w:szCs w:val="20"/>
        </w:rPr>
      </w:pPr>
    </w:p>
    <w:p w:rsidR="006D0012" w:rsidRPr="008F71DC" w:rsidRDefault="006D0012" w:rsidP="00A54E83">
      <w:pPr>
        <w:shd w:val="clear" w:color="auto" w:fill="FFFFFF"/>
        <w:autoSpaceDE w:val="0"/>
        <w:autoSpaceDN w:val="0"/>
        <w:adjustRightInd w:val="0"/>
        <w:ind w:right="28" w:firstLine="708"/>
        <w:jc w:val="center"/>
        <w:rPr>
          <w:rFonts w:ascii="Times New Roman" w:hAnsi="Times New Roman" w:cs="Times New Roman"/>
          <w:b/>
          <w:bCs/>
          <w:sz w:val="20"/>
          <w:szCs w:val="20"/>
        </w:rPr>
      </w:pPr>
      <w:r w:rsidRPr="008F71DC">
        <w:rPr>
          <w:rFonts w:ascii="Times New Roman" w:hAnsi="Times New Roman" w:cs="Times New Roman"/>
          <w:b/>
          <w:bCs/>
          <w:sz w:val="20"/>
          <w:szCs w:val="20"/>
          <w:u w:val="single"/>
        </w:rPr>
        <w:br w:type="page"/>
      </w:r>
      <w:r w:rsidRPr="008F71DC">
        <w:rPr>
          <w:rFonts w:ascii="Times New Roman" w:hAnsi="Times New Roman" w:cs="Times New Roman"/>
          <w:b/>
          <w:bCs/>
          <w:sz w:val="20"/>
          <w:szCs w:val="20"/>
        </w:rPr>
        <w:lastRenderedPageBreak/>
        <w:t>СЛОВАРЬ</w:t>
      </w:r>
    </w:p>
    <w:p w:rsidR="006D0012" w:rsidRPr="008F71DC" w:rsidRDefault="006D0012" w:rsidP="00A54E83">
      <w:pPr>
        <w:pStyle w:val="quot"/>
        <w:spacing w:before="0" w:beforeAutospacing="0" w:after="0" w:afterAutospacing="0"/>
        <w:ind w:right="28"/>
        <w:jc w:val="both"/>
        <w:rPr>
          <w:i w:val="0"/>
          <w:color w:val="auto"/>
          <w:sz w:val="20"/>
          <w:szCs w:val="20"/>
        </w:rPr>
      </w:pPr>
      <w:r w:rsidRPr="008F71DC">
        <w:rPr>
          <w:b/>
          <w:i w:val="0"/>
          <w:color w:val="auto"/>
          <w:sz w:val="20"/>
          <w:szCs w:val="20"/>
        </w:rPr>
        <w:t>Инновация</w:t>
      </w:r>
      <w:r w:rsidRPr="008F71DC">
        <w:rPr>
          <w:i w:val="0"/>
          <w:color w:val="auto"/>
          <w:sz w:val="20"/>
          <w:szCs w:val="20"/>
        </w:rPr>
        <w:t xml:space="preserve"> (анг. innovation – нововведение, новшество от лат. innovatio – возобновление, обновление) – 1) вложение средств в экономику, обеспечивающее смену поколений техники и технологии; 2) новая техника, технология, являющаяся результатом достижений науч.-технич. прогресса; 3) выработка, синтезирование новых идей, создание новых теорий и моделей, претворение их в жизнь; политич. программы, имеющие, как правило, индивидуальный, неповторимый характер; 4) в языкознании – новообразование, относительно новое явление, преимущественно в морфологии.</w:t>
      </w:r>
    </w:p>
    <w:p w:rsidR="006D0012" w:rsidRPr="008F71DC" w:rsidRDefault="006D0012" w:rsidP="00A54E83">
      <w:pPr>
        <w:pStyle w:val="hd2"/>
        <w:spacing w:before="0" w:beforeAutospacing="0" w:after="0" w:afterAutospacing="0"/>
        <w:ind w:right="28"/>
        <w:rPr>
          <w:sz w:val="20"/>
          <w:szCs w:val="20"/>
        </w:rPr>
      </w:pPr>
      <w:r w:rsidRPr="008F71DC">
        <w:rPr>
          <w:sz w:val="20"/>
          <w:szCs w:val="20"/>
        </w:rPr>
        <w:t>Типы инноваций</w:t>
      </w:r>
    </w:p>
    <w:p w:rsidR="006D0012" w:rsidRPr="008F71DC" w:rsidRDefault="006D0012" w:rsidP="00FD037E">
      <w:pPr>
        <w:pStyle w:val="af7"/>
        <w:numPr>
          <w:ilvl w:val="0"/>
          <w:numId w:val="8"/>
        </w:numPr>
        <w:tabs>
          <w:tab w:val="clear" w:pos="720"/>
          <w:tab w:val="num" w:pos="360"/>
        </w:tabs>
        <w:spacing w:before="0" w:beforeAutospacing="0" w:after="0" w:afterAutospacing="0"/>
        <w:ind w:left="0" w:right="28"/>
        <w:jc w:val="both"/>
        <w:rPr>
          <w:sz w:val="20"/>
          <w:szCs w:val="20"/>
        </w:rPr>
      </w:pPr>
      <w:r w:rsidRPr="008F71DC">
        <w:rPr>
          <w:rStyle w:val="item1"/>
          <w:rFonts w:eastAsia="Courier New"/>
          <w:sz w:val="20"/>
          <w:szCs w:val="20"/>
        </w:rPr>
        <w:t>Продуктные инновации.</w:t>
      </w:r>
      <w:r w:rsidRPr="008F71DC">
        <w:rPr>
          <w:sz w:val="20"/>
          <w:szCs w:val="20"/>
        </w:rPr>
        <w:t xml:space="preserve"> Для одних – это полная смена ассортимента или существенное расширение номенклатуры, выходящее за пределы традиционного профиля, для других – повышение качества продукции традиционного профиля с учетом запросов потребителя. Иногда выпуск новой продукции осуществляется без изменения технологий и на старом оборудовании, иногда освоение новой продукции сопровождалось внедрением новой для предприятия технологии и закупкой соответствующего оборудования.</w:t>
      </w:r>
    </w:p>
    <w:p w:rsidR="006D0012" w:rsidRPr="008F71DC" w:rsidRDefault="006D0012" w:rsidP="00FD037E">
      <w:pPr>
        <w:pStyle w:val="af7"/>
        <w:numPr>
          <w:ilvl w:val="0"/>
          <w:numId w:val="8"/>
        </w:numPr>
        <w:tabs>
          <w:tab w:val="clear" w:pos="720"/>
          <w:tab w:val="num" w:pos="360"/>
        </w:tabs>
        <w:spacing w:before="0" w:beforeAutospacing="0" w:after="0" w:afterAutospacing="0"/>
        <w:ind w:left="0" w:right="28"/>
        <w:jc w:val="both"/>
        <w:rPr>
          <w:sz w:val="20"/>
          <w:szCs w:val="20"/>
        </w:rPr>
      </w:pPr>
      <w:r w:rsidRPr="008F71DC">
        <w:rPr>
          <w:rStyle w:val="item1"/>
          <w:rFonts w:eastAsia="Courier New"/>
          <w:sz w:val="20"/>
          <w:szCs w:val="20"/>
        </w:rPr>
        <w:t>Технологические инновации.</w:t>
      </w:r>
      <w:r w:rsidRPr="008F71DC">
        <w:rPr>
          <w:sz w:val="20"/>
          <w:szCs w:val="20"/>
        </w:rPr>
        <w:t xml:space="preserve"> Ведущим мотивом технологических инноваций является производство новой продукции, способной удовлетворить запросы рынка. Вместе с тем конкретные предпосылки инноваций могут быть различными: совершенствование технологического процесса, экономия ресурсов, экологические требования, недоступность передовых технологических решений. Целью технологических нововведений является повышение конкурентоспособности за счет улучшения качества продукции, снижения себестоимости, расширения номенклатуры и ассортимента выпускаемых изделий. Примечательно, что замена оборудования на предприятиях всё чаще и чаще производится не из-за морального устаревания, а из-за необходимости поддержания конкурентоспособности</w:t>
      </w:r>
    </w:p>
    <w:p w:rsidR="006D0012" w:rsidRPr="008F71DC" w:rsidRDefault="006D0012" w:rsidP="00FD037E">
      <w:pPr>
        <w:pStyle w:val="af7"/>
        <w:numPr>
          <w:ilvl w:val="0"/>
          <w:numId w:val="8"/>
        </w:numPr>
        <w:tabs>
          <w:tab w:val="clear" w:pos="720"/>
          <w:tab w:val="num" w:pos="360"/>
        </w:tabs>
        <w:spacing w:before="0" w:beforeAutospacing="0" w:after="0" w:afterAutospacing="0"/>
        <w:ind w:left="0" w:right="28"/>
        <w:jc w:val="both"/>
        <w:rPr>
          <w:sz w:val="20"/>
          <w:szCs w:val="20"/>
        </w:rPr>
      </w:pPr>
      <w:r w:rsidRPr="008F71DC">
        <w:rPr>
          <w:rStyle w:val="item1"/>
          <w:rFonts w:eastAsia="Courier New"/>
          <w:sz w:val="20"/>
          <w:szCs w:val="20"/>
        </w:rPr>
        <w:t>Организационно-управленческие инновации</w:t>
      </w:r>
      <w:r w:rsidRPr="008F71DC">
        <w:rPr>
          <w:sz w:val="20"/>
          <w:szCs w:val="20"/>
        </w:rPr>
        <w:t xml:space="preserve"> характеризуются организацией новых отделов, подразделений и служб на всех уровнях предприятия. Включая инновационные мероприятия по повышению эффективности и совершенствованию методов управления учебным процессом или персоналом.</w:t>
      </w:r>
    </w:p>
    <w:p w:rsidR="006D0012" w:rsidRPr="008F71DC" w:rsidRDefault="006D0012" w:rsidP="00A54E83">
      <w:pPr>
        <w:shd w:val="clear" w:color="auto" w:fill="FFFFFF"/>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b/>
          <w:bCs/>
          <w:sz w:val="20"/>
          <w:szCs w:val="20"/>
        </w:rPr>
        <w:t xml:space="preserve">Инноватика </w:t>
      </w:r>
      <w:r w:rsidRPr="008F71DC">
        <w:rPr>
          <w:rFonts w:ascii="Times New Roman" w:hAnsi="Times New Roman" w:cs="Times New Roman"/>
          <w:sz w:val="20"/>
          <w:szCs w:val="20"/>
        </w:rPr>
        <w:t xml:space="preserve">– теория инноваций, область научного знания, возникшая в индустриальных странах во второй половине </w:t>
      </w:r>
      <w:r w:rsidRPr="008F71DC">
        <w:rPr>
          <w:rFonts w:ascii="Times New Roman" w:hAnsi="Times New Roman" w:cs="Times New Roman"/>
          <w:sz w:val="20"/>
          <w:szCs w:val="20"/>
          <w:lang w:val="en-US"/>
        </w:rPr>
        <w:t>XX</w:t>
      </w:r>
      <w:r w:rsidRPr="008F71DC">
        <w:rPr>
          <w:rFonts w:ascii="Times New Roman" w:hAnsi="Times New Roman" w:cs="Times New Roman"/>
          <w:sz w:val="20"/>
          <w:szCs w:val="20"/>
        </w:rPr>
        <w:t xml:space="preserve"> в связи с интенсивным развитием научно-технического прогресса. Изучает формирование инноваций от зарождения инновационной идеи до ее реализации и выработки инновационных решений. </w:t>
      </w:r>
    </w:p>
    <w:p w:rsidR="006D0012" w:rsidRPr="008F71DC" w:rsidRDefault="006D0012" w:rsidP="00A54E83">
      <w:pPr>
        <w:shd w:val="clear" w:color="auto" w:fill="FFFFFF"/>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b/>
          <w:bCs/>
          <w:sz w:val="20"/>
          <w:szCs w:val="20"/>
        </w:rPr>
        <w:lastRenderedPageBreak/>
        <w:t xml:space="preserve">Инноватика в образовании </w:t>
      </w:r>
      <w:r w:rsidRPr="008F71DC">
        <w:rPr>
          <w:rFonts w:ascii="Times New Roman" w:hAnsi="Times New Roman" w:cs="Times New Roman"/>
          <w:sz w:val="20"/>
          <w:szCs w:val="20"/>
        </w:rPr>
        <w:t>– находящаяся в состоянии становления область научных знаний, объединяющая представления об инновациях, происходящих в образовании. Подразделяется на педагогическую инноватику и инновационное обучение. Отражает, объясняет и обосновывает изменения, вносимые в образовательную систему как на уровне образовательных теории и концепций, целей и результатов, содержания и технологии, структуры, нормативно-правовой базы, так и в процессы использования новых способов овладения знаниями.</w:t>
      </w:r>
    </w:p>
    <w:p w:rsidR="006D0012" w:rsidRPr="008F71DC" w:rsidRDefault="006D0012" w:rsidP="00A54E83">
      <w:pPr>
        <w:shd w:val="clear" w:color="auto" w:fill="FFFFFF"/>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b/>
          <w:bCs/>
          <w:sz w:val="20"/>
          <w:szCs w:val="20"/>
        </w:rPr>
        <w:t xml:space="preserve">Инновационная деятельность </w:t>
      </w:r>
      <w:r w:rsidRPr="008F71DC">
        <w:rPr>
          <w:rFonts w:ascii="Times New Roman" w:hAnsi="Times New Roman" w:cs="Times New Roman"/>
          <w:sz w:val="20"/>
          <w:szCs w:val="20"/>
        </w:rPr>
        <w:t xml:space="preserve">в </w:t>
      </w:r>
      <w:r w:rsidRPr="008F71DC">
        <w:rPr>
          <w:rFonts w:ascii="Times New Roman" w:hAnsi="Times New Roman" w:cs="Times New Roman"/>
          <w:b/>
          <w:bCs/>
          <w:sz w:val="20"/>
          <w:szCs w:val="20"/>
        </w:rPr>
        <w:t xml:space="preserve">образовании </w:t>
      </w:r>
      <w:r w:rsidRPr="008F71DC">
        <w:rPr>
          <w:rFonts w:ascii="Times New Roman" w:hAnsi="Times New Roman" w:cs="Times New Roman"/>
          <w:sz w:val="20"/>
          <w:szCs w:val="20"/>
        </w:rPr>
        <w:t>– форма профессиональной деятельности субъектов образования по переосмыслению целей, средств, результатов образования и процесса их достижения в связи с переходом общества на новую ступень развития, рассчитанную не только и не столько на «человека познающего», сколько на «человека действующего».</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b/>
          <w:bCs/>
          <w:sz w:val="20"/>
          <w:szCs w:val="20"/>
        </w:rPr>
        <w:t xml:space="preserve">Инновационный процесс в образовании </w:t>
      </w:r>
      <w:r w:rsidRPr="008F71DC">
        <w:rPr>
          <w:rFonts w:ascii="Times New Roman" w:hAnsi="Times New Roman" w:cs="Times New Roman"/>
          <w:sz w:val="20"/>
          <w:szCs w:val="20"/>
        </w:rPr>
        <w:t xml:space="preserve">– совокупность последовательных действий, направленных на разработку и освоение инновационных изменений в образовании. Направлен на целенаправленное изменение элементов образовательной системы с целью ее качественной трансформации. Имеет в основании осмысление и применение новых идей, теорий, концепций, подходов, принципов организации образования </w:t>
      </w:r>
      <w:r w:rsidRPr="008F71DC">
        <w:rPr>
          <w:rFonts w:ascii="Times New Roman" w:hAnsi="Times New Roman" w:cs="Times New Roman"/>
          <w:i/>
          <w:sz w:val="20"/>
          <w:szCs w:val="20"/>
        </w:rPr>
        <w:t>(ж. Вестник образования России, март 6, 2010, стр. 67.)</w:t>
      </w:r>
    </w:p>
    <w:p w:rsidR="006D0012" w:rsidRPr="008F71DC" w:rsidRDefault="006D0012" w:rsidP="00A54E83">
      <w:pPr>
        <w:shd w:val="clear" w:color="auto" w:fill="FFFFFF"/>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b/>
          <w:bCs/>
          <w:sz w:val="20"/>
          <w:szCs w:val="20"/>
        </w:rPr>
        <w:t xml:space="preserve">Инновационная разработка </w:t>
      </w:r>
      <w:r w:rsidRPr="008F71DC">
        <w:rPr>
          <w:rFonts w:ascii="Times New Roman" w:hAnsi="Times New Roman" w:cs="Times New Roman"/>
          <w:sz w:val="20"/>
          <w:szCs w:val="20"/>
        </w:rPr>
        <w:t>- оформленная в соответствии с требованиями к принятому жанру (проект, программа, концепция, учебник, учебное пособие, методические рекомендации) инновация. Содержит описание основных инновационных изменений, предлагаемых к внесению в образование на разных уровнях или внесенных и экспериментально апробируемых.</w:t>
      </w:r>
    </w:p>
    <w:p w:rsidR="006D0012" w:rsidRPr="008F71DC" w:rsidRDefault="006D0012" w:rsidP="00A54E83">
      <w:pPr>
        <w:shd w:val="clear" w:color="auto" w:fill="FFFFFF"/>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b/>
          <w:bCs/>
          <w:sz w:val="20"/>
          <w:szCs w:val="20"/>
        </w:rPr>
        <w:t xml:space="preserve">Инновационный образовательный проект </w:t>
      </w:r>
      <w:r w:rsidRPr="008F71DC">
        <w:rPr>
          <w:rFonts w:ascii="Times New Roman" w:hAnsi="Times New Roman" w:cs="Times New Roman"/>
          <w:sz w:val="20"/>
          <w:szCs w:val="20"/>
        </w:rPr>
        <w:t>– замысел инновационных изменений с обоснованием их целесообразности для обучающихся, образовательного учреждения и его работников, образовательной системы институционального, муниципального, регионального, федерального уровня. Комплекс взаимосвязанных мероприятий, обеспечивающих в течение заданного периода времени создание и распространение нового вида продукции или технологии с целью получения новых образовательных эффектов.</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b/>
          <w:bCs/>
          <w:sz w:val="20"/>
          <w:szCs w:val="20"/>
        </w:rPr>
        <w:t xml:space="preserve">Инновационный потенциал </w:t>
      </w:r>
      <w:r w:rsidRPr="008F71DC">
        <w:rPr>
          <w:rFonts w:ascii="Times New Roman" w:hAnsi="Times New Roman" w:cs="Times New Roman"/>
          <w:sz w:val="20"/>
          <w:szCs w:val="20"/>
        </w:rPr>
        <w:t>– совокупность разноуровневых ресурсов, необходимых для осуществления инновационной деятельности.</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b/>
          <w:sz w:val="20"/>
          <w:szCs w:val="20"/>
        </w:rPr>
        <w:t xml:space="preserve">Образовательная технология </w:t>
      </w:r>
      <w:r w:rsidRPr="008F71DC">
        <w:rPr>
          <w:rFonts w:ascii="Times New Roman" w:hAnsi="Times New Roman" w:cs="Times New Roman"/>
          <w:sz w:val="20"/>
          <w:szCs w:val="20"/>
        </w:rPr>
        <w:t xml:space="preserve">- вариант описания модели образовательного процесса, в котором акцент может быть сделан на дисциплинарном образе определённой отрасли знаний, организационной </w:t>
      </w:r>
      <w:r w:rsidRPr="008F71DC">
        <w:rPr>
          <w:rFonts w:ascii="Times New Roman" w:hAnsi="Times New Roman" w:cs="Times New Roman"/>
          <w:sz w:val="20"/>
          <w:szCs w:val="20"/>
        </w:rPr>
        <w:lastRenderedPageBreak/>
        <w:t>структуре учебного процесса, характеристике деятельности субъектов образовательного процесса или характере их взаимодействия» [44].</w:t>
      </w:r>
    </w:p>
    <w:p w:rsidR="006D0012" w:rsidRPr="008F71DC" w:rsidRDefault="006D0012" w:rsidP="00A54E83">
      <w:pPr>
        <w:pStyle w:val="af7"/>
        <w:spacing w:before="0" w:beforeAutospacing="0" w:after="0" w:afterAutospacing="0"/>
        <w:ind w:right="28"/>
        <w:jc w:val="both"/>
        <w:rPr>
          <w:b/>
          <w:bCs/>
          <w:sz w:val="20"/>
          <w:szCs w:val="20"/>
        </w:rPr>
      </w:pPr>
      <w:r w:rsidRPr="008F71DC">
        <w:rPr>
          <w:b/>
          <w:bCs/>
          <w:sz w:val="20"/>
          <w:szCs w:val="20"/>
        </w:rPr>
        <w:t>Критерии инновационного проекта</w:t>
      </w:r>
    </w:p>
    <w:p w:rsidR="006D0012" w:rsidRPr="008F71DC" w:rsidRDefault="006D0012" w:rsidP="00FD037E">
      <w:pPr>
        <w:pStyle w:val="af7"/>
        <w:numPr>
          <w:ilvl w:val="0"/>
          <w:numId w:val="147"/>
        </w:numPr>
        <w:tabs>
          <w:tab w:val="clear" w:pos="720"/>
          <w:tab w:val="num" w:pos="284"/>
        </w:tabs>
        <w:spacing w:before="0" w:beforeAutospacing="0" w:after="0" w:afterAutospacing="0"/>
        <w:ind w:left="284" w:right="28" w:hanging="284"/>
        <w:jc w:val="both"/>
        <w:rPr>
          <w:bCs/>
          <w:sz w:val="20"/>
          <w:szCs w:val="20"/>
        </w:rPr>
      </w:pPr>
      <w:r w:rsidRPr="008F71DC">
        <w:rPr>
          <w:bCs/>
          <w:sz w:val="20"/>
          <w:szCs w:val="20"/>
        </w:rPr>
        <w:t>значимость проекта для социально-экономического развития края, позиционирования и развития вуза, повышения конкурентоспособности выпускников;</w:t>
      </w:r>
    </w:p>
    <w:p w:rsidR="006D0012" w:rsidRPr="008F71DC" w:rsidRDefault="006D0012" w:rsidP="00FD037E">
      <w:pPr>
        <w:pStyle w:val="af7"/>
        <w:numPr>
          <w:ilvl w:val="0"/>
          <w:numId w:val="147"/>
        </w:numPr>
        <w:tabs>
          <w:tab w:val="clear" w:pos="720"/>
          <w:tab w:val="num" w:pos="284"/>
        </w:tabs>
        <w:spacing w:before="0" w:beforeAutospacing="0" w:after="0" w:afterAutospacing="0"/>
        <w:ind w:left="284" w:right="28" w:hanging="284"/>
        <w:jc w:val="both"/>
        <w:rPr>
          <w:bCs/>
          <w:sz w:val="20"/>
          <w:szCs w:val="20"/>
        </w:rPr>
      </w:pPr>
      <w:r w:rsidRPr="008F71DC">
        <w:rPr>
          <w:bCs/>
          <w:sz w:val="20"/>
          <w:szCs w:val="20"/>
        </w:rPr>
        <w:t>соответствие приоритетным направлениям социально-экономического развития края, приоритетность направлениям развития вуза;</w:t>
      </w:r>
    </w:p>
    <w:p w:rsidR="006D0012" w:rsidRPr="008F71DC" w:rsidRDefault="006D0012" w:rsidP="00FD037E">
      <w:pPr>
        <w:pStyle w:val="af7"/>
        <w:numPr>
          <w:ilvl w:val="0"/>
          <w:numId w:val="147"/>
        </w:numPr>
        <w:tabs>
          <w:tab w:val="clear" w:pos="720"/>
          <w:tab w:val="num" w:pos="284"/>
        </w:tabs>
        <w:spacing w:before="0" w:beforeAutospacing="0" w:after="0" w:afterAutospacing="0"/>
        <w:ind w:left="284" w:right="28" w:hanging="284"/>
        <w:jc w:val="both"/>
        <w:rPr>
          <w:bCs/>
          <w:sz w:val="20"/>
          <w:szCs w:val="20"/>
        </w:rPr>
      </w:pPr>
      <w:r w:rsidRPr="008F71DC">
        <w:rPr>
          <w:bCs/>
          <w:sz w:val="20"/>
          <w:szCs w:val="20"/>
        </w:rPr>
        <w:t>теоретическая и практическая проработанность;</w:t>
      </w:r>
    </w:p>
    <w:p w:rsidR="006D0012" w:rsidRPr="008F71DC" w:rsidRDefault="006D0012" w:rsidP="00FD037E">
      <w:pPr>
        <w:pStyle w:val="af7"/>
        <w:numPr>
          <w:ilvl w:val="0"/>
          <w:numId w:val="147"/>
        </w:numPr>
        <w:tabs>
          <w:tab w:val="clear" w:pos="720"/>
          <w:tab w:val="num" w:pos="284"/>
        </w:tabs>
        <w:spacing w:before="0" w:beforeAutospacing="0" w:after="0" w:afterAutospacing="0"/>
        <w:ind w:left="284" w:right="28" w:hanging="284"/>
        <w:jc w:val="both"/>
        <w:rPr>
          <w:bCs/>
          <w:sz w:val="20"/>
          <w:szCs w:val="20"/>
        </w:rPr>
      </w:pPr>
      <w:r w:rsidRPr="008F71DC">
        <w:rPr>
          <w:bCs/>
          <w:sz w:val="20"/>
          <w:szCs w:val="20"/>
        </w:rPr>
        <w:t>обоснованность актуальности;</w:t>
      </w:r>
    </w:p>
    <w:p w:rsidR="006D0012" w:rsidRPr="008F71DC" w:rsidRDefault="006D0012" w:rsidP="00FD037E">
      <w:pPr>
        <w:pStyle w:val="af7"/>
        <w:numPr>
          <w:ilvl w:val="0"/>
          <w:numId w:val="147"/>
        </w:numPr>
        <w:tabs>
          <w:tab w:val="clear" w:pos="720"/>
          <w:tab w:val="num" w:pos="284"/>
        </w:tabs>
        <w:spacing w:before="0" w:beforeAutospacing="0" w:after="0" w:afterAutospacing="0"/>
        <w:ind w:left="284" w:right="28" w:hanging="284"/>
        <w:jc w:val="both"/>
        <w:rPr>
          <w:bCs/>
          <w:sz w:val="20"/>
          <w:szCs w:val="20"/>
        </w:rPr>
      </w:pPr>
      <w:r w:rsidRPr="008F71DC">
        <w:rPr>
          <w:bCs/>
          <w:sz w:val="20"/>
          <w:szCs w:val="20"/>
        </w:rPr>
        <w:t>целесообразность введения в образование;</w:t>
      </w:r>
    </w:p>
    <w:p w:rsidR="006D0012" w:rsidRPr="008F71DC" w:rsidRDefault="006D0012" w:rsidP="00FD037E">
      <w:pPr>
        <w:pStyle w:val="af7"/>
        <w:numPr>
          <w:ilvl w:val="0"/>
          <w:numId w:val="147"/>
        </w:numPr>
        <w:tabs>
          <w:tab w:val="clear" w:pos="720"/>
          <w:tab w:val="num" w:pos="284"/>
        </w:tabs>
        <w:spacing w:before="0" w:beforeAutospacing="0" w:after="0" w:afterAutospacing="0"/>
        <w:ind w:left="284" w:right="28" w:hanging="284"/>
        <w:jc w:val="both"/>
        <w:rPr>
          <w:bCs/>
          <w:sz w:val="20"/>
          <w:szCs w:val="20"/>
        </w:rPr>
      </w:pPr>
      <w:r w:rsidRPr="008F71DC">
        <w:rPr>
          <w:bCs/>
          <w:sz w:val="20"/>
          <w:szCs w:val="20"/>
        </w:rPr>
        <w:t>направленность на повышение эффективности и качества образования;</w:t>
      </w:r>
    </w:p>
    <w:p w:rsidR="006D0012" w:rsidRPr="008F71DC" w:rsidRDefault="006D0012" w:rsidP="00FD037E">
      <w:pPr>
        <w:pStyle w:val="af7"/>
        <w:numPr>
          <w:ilvl w:val="0"/>
          <w:numId w:val="147"/>
        </w:numPr>
        <w:tabs>
          <w:tab w:val="clear" w:pos="720"/>
          <w:tab w:val="num" w:pos="284"/>
        </w:tabs>
        <w:spacing w:before="0" w:beforeAutospacing="0" w:after="0" w:afterAutospacing="0"/>
        <w:ind w:left="284" w:right="28" w:hanging="284"/>
        <w:jc w:val="both"/>
        <w:rPr>
          <w:bCs/>
          <w:sz w:val="20"/>
          <w:szCs w:val="20"/>
        </w:rPr>
      </w:pPr>
      <w:r w:rsidRPr="008F71DC">
        <w:rPr>
          <w:bCs/>
          <w:sz w:val="20"/>
          <w:szCs w:val="20"/>
        </w:rPr>
        <w:t>реальность и реализуемость с учетом имеющихся ресурсов;</w:t>
      </w:r>
    </w:p>
    <w:p w:rsidR="006D0012" w:rsidRPr="008F71DC" w:rsidRDefault="006D0012" w:rsidP="00FD037E">
      <w:pPr>
        <w:pStyle w:val="af7"/>
        <w:numPr>
          <w:ilvl w:val="0"/>
          <w:numId w:val="147"/>
        </w:numPr>
        <w:tabs>
          <w:tab w:val="clear" w:pos="720"/>
          <w:tab w:val="num" w:pos="284"/>
        </w:tabs>
        <w:spacing w:before="0" w:beforeAutospacing="0" w:after="0" w:afterAutospacing="0"/>
        <w:ind w:left="284" w:right="28" w:hanging="284"/>
        <w:jc w:val="both"/>
        <w:rPr>
          <w:bCs/>
          <w:sz w:val="20"/>
          <w:szCs w:val="20"/>
        </w:rPr>
      </w:pPr>
      <w:r w:rsidRPr="008F71DC">
        <w:rPr>
          <w:bCs/>
          <w:sz w:val="20"/>
          <w:szCs w:val="20"/>
        </w:rPr>
        <w:t>безопасность для образования;</w:t>
      </w:r>
    </w:p>
    <w:p w:rsidR="006D0012" w:rsidRPr="008F71DC" w:rsidRDefault="006D0012" w:rsidP="00FD037E">
      <w:pPr>
        <w:pStyle w:val="af7"/>
        <w:numPr>
          <w:ilvl w:val="0"/>
          <w:numId w:val="147"/>
        </w:numPr>
        <w:tabs>
          <w:tab w:val="clear" w:pos="720"/>
          <w:tab w:val="num" w:pos="284"/>
          <w:tab w:val="left" w:pos="360"/>
        </w:tabs>
        <w:spacing w:before="0" w:beforeAutospacing="0" w:after="0" w:afterAutospacing="0"/>
        <w:ind w:left="284" w:right="28" w:hanging="284"/>
        <w:jc w:val="both"/>
        <w:rPr>
          <w:bCs/>
          <w:sz w:val="20"/>
          <w:szCs w:val="20"/>
        </w:rPr>
      </w:pPr>
      <w:r w:rsidRPr="008F71DC">
        <w:rPr>
          <w:bCs/>
          <w:sz w:val="20"/>
          <w:szCs w:val="20"/>
        </w:rPr>
        <w:t>предполагаемая востребованность;</w:t>
      </w:r>
    </w:p>
    <w:p w:rsidR="006D0012" w:rsidRPr="008F71DC" w:rsidRDefault="006D0012" w:rsidP="00FD037E">
      <w:pPr>
        <w:pStyle w:val="af7"/>
        <w:numPr>
          <w:ilvl w:val="0"/>
          <w:numId w:val="147"/>
        </w:numPr>
        <w:tabs>
          <w:tab w:val="clear" w:pos="720"/>
          <w:tab w:val="num" w:pos="284"/>
          <w:tab w:val="left" w:pos="360"/>
        </w:tabs>
        <w:spacing w:before="0" w:beforeAutospacing="0" w:after="0" w:afterAutospacing="0"/>
        <w:ind w:left="284" w:right="28" w:hanging="284"/>
        <w:jc w:val="both"/>
        <w:rPr>
          <w:bCs/>
          <w:sz w:val="20"/>
          <w:szCs w:val="20"/>
        </w:rPr>
      </w:pPr>
      <w:r w:rsidRPr="008F71DC">
        <w:rPr>
          <w:bCs/>
          <w:sz w:val="20"/>
          <w:szCs w:val="20"/>
        </w:rPr>
        <w:t>экономическая и социальная эффективность.</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tabs>
          <w:tab w:val="left" w:pos="0"/>
          <w:tab w:val="center" w:pos="4749"/>
          <w:tab w:val="left" w:pos="6631"/>
        </w:tabs>
        <w:ind w:right="28"/>
        <w:jc w:val="center"/>
        <w:rPr>
          <w:rStyle w:val="31"/>
          <w:rFonts w:ascii="Times New Roman" w:hAnsi="Times New Roman" w:cs="Times New Roman"/>
          <w:bCs w:val="0"/>
          <w:sz w:val="20"/>
          <w:szCs w:val="20"/>
        </w:rPr>
      </w:pPr>
      <w:r w:rsidRPr="008F71DC">
        <w:rPr>
          <w:rFonts w:ascii="Times New Roman" w:hAnsi="Times New Roman" w:cs="Times New Roman"/>
          <w:sz w:val="20"/>
          <w:szCs w:val="20"/>
        </w:rPr>
        <w:br w:type="page"/>
      </w:r>
      <w:r w:rsidRPr="008F71DC">
        <w:rPr>
          <w:rStyle w:val="31"/>
          <w:rFonts w:ascii="Times New Roman" w:hAnsi="Times New Roman" w:cs="Times New Roman"/>
          <w:bCs w:val="0"/>
          <w:sz w:val="20"/>
          <w:szCs w:val="20"/>
          <w:lang w:val="en-US"/>
        </w:rPr>
        <w:lastRenderedPageBreak/>
        <w:t>II</w:t>
      </w:r>
      <w:r w:rsidRPr="008F71DC">
        <w:rPr>
          <w:rStyle w:val="31"/>
          <w:rFonts w:ascii="Times New Roman" w:hAnsi="Times New Roman" w:cs="Times New Roman"/>
          <w:bCs w:val="0"/>
          <w:sz w:val="20"/>
          <w:szCs w:val="20"/>
        </w:rPr>
        <w:t>.ВНУТРЕННЯЯ НЕЗАВИСИМАЯ ОЦЕНКА КАЧЕСТВА ОБРАЗОВАНИЯ</w:t>
      </w:r>
    </w:p>
    <w:p w:rsidR="006D0012" w:rsidRPr="008F71DC" w:rsidRDefault="006D0012" w:rsidP="00A54E83">
      <w:pPr>
        <w:tabs>
          <w:tab w:val="left" w:pos="0"/>
          <w:tab w:val="center" w:pos="4749"/>
          <w:tab w:val="left" w:pos="6631"/>
        </w:tabs>
        <w:ind w:right="28"/>
        <w:jc w:val="center"/>
        <w:rPr>
          <w:rFonts w:ascii="Times New Roman" w:hAnsi="Times New Roman" w:cs="Times New Roman"/>
          <w:b/>
          <w:sz w:val="20"/>
          <w:szCs w:val="20"/>
        </w:rPr>
      </w:pPr>
    </w:p>
    <w:p w:rsidR="006D0012" w:rsidRPr="008F71DC" w:rsidRDefault="006D0012" w:rsidP="00A54E83">
      <w:pPr>
        <w:tabs>
          <w:tab w:val="left" w:pos="0"/>
          <w:tab w:val="center" w:pos="4749"/>
          <w:tab w:val="left" w:pos="6631"/>
        </w:tabs>
        <w:ind w:right="28"/>
        <w:jc w:val="center"/>
        <w:rPr>
          <w:rFonts w:ascii="Times New Roman" w:hAnsi="Times New Roman" w:cs="Times New Roman"/>
          <w:b/>
          <w:sz w:val="20"/>
          <w:szCs w:val="20"/>
        </w:rPr>
      </w:pPr>
    </w:p>
    <w:p w:rsidR="006D0012" w:rsidRPr="008F71DC" w:rsidRDefault="006D0012" w:rsidP="00A54E83">
      <w:pPr>
        <w:tabs>
          <w:tab w:val="left" w:pos="0"/>
          <w:tab w:val="center" w:pos="4749"/>
          <w:tab w:val="left" w:pos="6631"/>
        </w:tabs>
        <w:ind w:right="28"/>
        <w:jc w:val="center"/>
        <w:rPr>
          <w:rStyle w:val="a3"/>
          <w:rFonts w:ascii="Times New Roman" w:hAnsi="Times New Roman" w:cs="Times New Roman"/>
          <w:sz w:val="20"/>
          <w:szCs w:val="20"/>
        </w:rPr>
      </w:pPr>
      <w:r w:rsidRPr="008F71DC">
        <w:rPr>
          <w:rFonts w:ascii="Times New Roman" w:hAnsi="Times New Roman" w:cs="Times New Roman"/>
          <w:b/>
          <w:sz w:val="20"/>
          <w:szCs w:val="20"/>
        </w:rPr>
        <w:t>2.1.ОБЩИЕ ПОЛОЖЕНИЯ</w:t>
      </w:r>
    </w:p>
    <w:p w:rsidR="006D0012" w:rsidRPr="008F71DC" w:rsidRDefault="006D0012" w:rsidP="00A54E83">
      <w:pPr>
        <w:pStyle w:val="a4"/>
        <w:shd w:val="clear" w:color="auto" w:fill="auto"/>
        <w:tabs>
          <w:tab w:val="left" w:pos="0"/>
        </w:tabs>
        <w:spacing w:before="0" w:after="0" w:line="240" w:lineRule="auto"/>
        <w:ind w:right="28" w:firstLine="547"/>
        <w:rPr>
          <w:rFonts w:ascii="Times New Roman" w:hAnsi="Times New Roman" w:cs="Times New Roman"/>
          <w:sz w:val="20"/>
          <w:szCs w:val="20"/>
        </w:rPr>
      </w:pPr>
      <w:r w:rsidRPr="008F71DC">
        <w:rPr>
          <w:rFonts w:ascii="Times New Roman" w:hAnsi="Times New Roman" w:cs="Times New Roman"/>
          <w:sz w:val="20"/>
          <w:szCs w:val="20"/>
        </w:rPr>
        <w:t>Порядок проведения внутренней независимой оценки качества образования (далее – ВНОКО) устанавливается в соответствии с Положением о внутренней независимой оценке качества образования ОЧУ ВО «АСПИ». Положение является актуализированным документом внутривузовской системы менеджмента качества (СМК-2012) и разработано в соответствии с требованиями нормативных актов [2, 3, 6, 7, 9, 10, 13, 14, 17, 22, 23, 24, 25, 28, 43].</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Объекты независимой оценки качества образования (НОКО):</w:t>
      </w:r>
    </w:p>
    <w:p w:rsidR="006D0012" w:rsidRPr="008F71DC" w:rsidRDefault="006D0012" w:rsidP="00FD037E">
      <w:pPr>
        <w:pStyle w:val="afc"/>
        <w:numPr>
          <w:ilvl w:val="0"/>
          <w:numId w:val="6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условия реализации образовательного процесса (</w:t>
      </w:r>
      <w:r w:rsidRPr="008F71DC">
        <w:rPr>
          <w:rFonts w:ascii="Times New Roman" w:hAnsi="Times New Roman" w:cs="Times New Roman"/>
          <w:i/>
          <w:sz w:val="20"/>
          <w:szCs w:val="20"/>
        </w:rPr>
        <w:t>Приложения № 1, 2</w:t>
      </w:r>
      <w:r w:rsidRPr="008F71DC">
        <w:rPr>
          <w:rFonts w:ascii="Times New Roman" w:hAnsi="Times New Roman" w:cs="Times New Roman"/>
          <w:sz w:val="20"/>
          <w:szCs w:val="20"/>
        </w:rPr>
        <w:t>), сайт Института (</w:t>
      </w:r>
      <w:r w:rsidRPr="008F71DC">
        <w:rPr>
          <w:rFonts w:ascii="Times New Roman" w:hAnsi="Times New Roman" w:cs="Times New Roman"/>
          <w:i/>
          <w:sz w:val="20"/>
          <w:szCs w:val="20"/>
        </w:rPr>
        <w:t>Приложение № 3</w:t>
      </w:r>
      <w:r w:rsidRPr="008F71DC">
        <w:rPr>
          <w:rFonts w:ascii="Times New Roman" w:hAnsi="Times New Roman" w:cs="Times New Roman"/>
          <w:sz w:val="20"/>
          <w:szCs w:val="20"/>
        </w:rPr>
        <w:t>), и др. (</w:t>
      </w:r>
      <w:r w:rsidRPr="008F71DC">
        <w:rPr>
          <w:rFonts w:ascii="Times New Roman" w:hAnsi="Times New Roman" w:cs="Times New Roman"/>
          <w:i/>
          <w:sz w:val="20"/>
          <w:szCs w:val="20"/>
        </w:rPr>
        <w:t>Приложение № 4</w:t>
      </w:r>
      <w:r w:rsidRPr="008F71DC">
        <w:rPr>
          <w:rFonts w:ascii="Times New Roman" w:hAnsi="Times New Roman" w:cs="Times New Roman"/>
          <w:sz w:val="20"/>
          <w:szCs w:val="20"/>
        </w:rPr>
        <w:t xml:space="preserve">); </w:t>
      </w:r>
    </w:p>
    <w:p w:rsidR="006D0012" w:rsidRPr="008F71DC" w:rsidRDefault="006D0012" w:rsidP="00FD037E">
      <w:pPr>
        <w:pStyle w:val="afc"/>
        <w:numPr>
          <w:ilvl w:val="0"/>
          <w:numId w:val="6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образовательные программы, реализуемые Институтом; </w:t>
      </w:r>
    </w:p>
    <w:p w:rsidR="006D0012" w:rsidRPr="008F71DC" w:rsidRDefault="006D0012" w:rsidP="00FD037E">
      <w:pPr>
        <w:pStyle w:val="afc"/>
        <w:numPr>
          <w:ilvl w:val="0"/>
          <w:numId w:val="6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результаты освоения обучающимися образовательных программ;</w:t>
      </w:r>
    </w:p>
    <w:p w:rsidR="006D0012" w:rsidRPr="008F71DC" w:rsidRDefault="006D0012" w:rsidP="00FD037E">
      <w:pPr>
        <w:pStyle w:val="afc"/>
        <w:numPr>
          <w:ilvl w:val="0"/>
          <w:numId w:val="6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деятельность руководства Института, осуществляющего образовательную деятельность по образовательной программе. </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Целевые аудитории НОКО:</w:t>
      </w:r>
    </w:p>
    <w:p w:rsidR="006D0012" w:rsidRPr="008F71DC" w:rsidRDefault="006D0012" w:rsidP="00FD037E">
      <w:pPr>
        <w:pStyle w:val="afc"/>
        <w:numPr>
          <w:ilvl w:val="0"/>
          <w:numId w:val="6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потребители образовательных услуг (обучающиеся, их родители, выпускники) (</w:t>
      </w:r>
      <w:r w:rsidRPr="008F71DC">
        <w:rPr>
          <w:rFonts w:ascii="Times New Roman" w:hAnsi="Times New Roman" w:cs="Times New Roman"/>
          <w:i/>
          <w:sz w:val="20"/>
          <w:szCs w:val="20"/>
        </w:rPr>
        <w:t>Приложения № 5, 6, 7, 8</w:t>
      </w:r>
      <w:r w:rsidRPr="008F71DC">
        <w:rPr>
          <w:rFonts w:ascii="Times New Roman" w:hAnsi="Times New Roman" w:cs="Times New Roman"/>
          <w:sz w:val="20"/>
          <w:szCs w:val="20"/>
        </w:rPr>
        <w:t>);</w:t>
      </w:r>
    </w:p>
    <w:p w:rsidR="006D0012" w:rsidRPr="008F71DC" w:rsidRDefault="006D0012" w:rsidP="00FD037E">
      <w:pPr>
        <w:pStyle w:val="afc"/>
        <w:numPr>
          <w:ilvl w:val="0"/>
          <w:numId w:val="6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провайдеры образовательных услуг: руководства университетов, органов управления образованием регионального и федерального уровней;</w:t>
      </w:r>
    </w:p>
    <w:p w:rsidR="006D0012" w:rsidRPr="008F71DC" w:rsidRDefault="006D0012" w:rsidP="00FD037E">
      <w:pPr>
        <w:pStyle w:val="afc"/>
        <w:numPr>
          <w:ilvl w:val="0"/>
          <w:numId w:val="6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заинтересованные в результатах образовательной деятельности: работодатели, общественные и профессионально-общественные организации, отраслевые ведомства. (</w:t>
      </w:r>
      <w:r w:rsidRPr="008F71DC">
        <w:rPr>
          <w:rFonts w:ascii="Times New Roman" w:hAnsi="Times New Roman" w:cs="Times New Roman"/>
          <w:i/>
          <w:sz w:val="20"/>
          <w:szCs w:val="20"/>
        </w:rPr>
        <w:t>Приложение № 9</w:t>
      </w:r>
      <w:r w:rsidRPr="008F71DC">
        <w:rPr>
          <w:rFonts w:ascii="Times New Roman" w:hAnsi="Times New Roman" w:cs="Times New Roman"/>
          <w:sz w:val="20"/>
          <w:szCs w:val="20"/>
        </w:rPr>
        <w:t>)</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bCs/>
          <w:sz w:val="20"/>
          <w:szCs w:val="20"/>
          <w:bdr w:val="none" w:sz="0" w:space="0" w:color="auto" w:frame="1"/>
          <w:shd w:val="clear" w:color="auto" w:fill="FFFFFF"/>
        </w:rPr>
        <w:t>Инструменты</w:t>
      </w:r>
      <w:r w:rsidRPr="008F71DC">
        <w:rPr>
          <w:rFonts w:ascii="Times New Roman" w:hAnsi="Times New Roman" w:cs="Times New Roman"/>
          <w:b/>
          <w:bCs/>
          <w:color w:val="383E44"/>
          <w:sz w:val="20"/>
          <w:szCs w:val="20"/>
          <w:bdr w:val="none" w:sz="0" w:space="0" w:color="auto" w:frame="1"/>
          <w:shd w:val="clear" w:color="auto" w:fill="FFFFFF"/>
        </w:rPr>
        <w:t xml:space="preserve"> </w:t>
      </w:r>
      <w:r w:rsidRPr="008F71DC">
        <w:rPr>
          <w:rFonts w:ascii="Times New Roman" w:hAnsi="Times New Roman" w:cs="Times New Roman"/>
          <w:b/>
          <w:sz w:val="20"/>
          <w:szCs w:val="20"/>
        </w:rPr>
        <w:t>НОКО:</w:t>
      </w:r>
    </w:p>
    <w:p w:rsidR="006D0012" w:rsidRPr="008F71DC" w:rsidRDefault="006D0012" w:rsidP="00A54E83">
      <w:pPr>
        <w:pStyle w:val="af7"/>
        <w:shd w:val="clear" w:color="auto" w:fill="FFFFFF"/>
        <w:tabs>
          <w:tab w:val="left" w:pos="0"/>
        </w:tabs>
        <w:spacing w:before="0" w:beforeAutospacing="0" w:after="0" w:afterAutospacing="0"/>
        <w:ind w:right="28" w:firstLine="547"/>
        <w:jc w:val="both"/>
        <w:textAlignment w:val="baseline"/>
        <w:rPr>
          <w:sz w:val="20"/>
          <w:szCs w:val="20"/>
        </w:rPr>
      </w:pPr>
      <w:r w:rsidRPr="008F71DC">
        <w:rPr>
          <w:i/>
          <w:sz w:val="20"/>
          <w:szCs w:val="20"/>
        </w:rPr>
        <w:t>Рейтинг (рейкинг)</w:t>
      </w:r>
      <w:r w:rsidRPr="008F71DC">
        <w:rPr>
          <w:sz w:val="20"/>
          <w:szCs w:val="20"/>
        </w:rPr>
        <w:t xml:space="preserve"> – </w:t>
      </w:r>
      <w:r w:rsidRPr="008F71DC">
        <w:rPr>
          <w:sz w:val="20"/>
          <w:szCs w:val="20"/>
          <w:bdr w:val="none" w:sz="0" w:space="0" w:color="auto" w:frame="1"/>
        </w:rPr>
        <w:t>один из возможных в рамках НОКО подходов к представлению информации о результатах деятельности Института. Для обеспечения качества и достоверности рейтинга необходимо соблюдение следующих рекомендаций:</w:t>
      </w:r>
    </w:p>
    <w:p w:rsidR="006D0012" w:rsidRPr="008F71DC" w:rsidRDefault="006D0012" w:rsidP="00FD037E">
      <w:pPr>
        <w:pStyle w:val="af7"/>
        <w:numPr>
          <w:ilvl w:val="0"/>
          <w:numId w:val="70"/>
        </w:numPr>
        <w:shd w:val="clear" w:color="auto" w:fill="FFFFFF"/>
        <w:tabs>
          <w:tab w:val="left" w:pos="284"/>
        </w:tabs>
        <w:spacing w:before="0" w:beforeAutospacing="0" w:after="0" w:afterAutospacing="0"/>
        <w:ind w:left="284" w:right="28" w:hanging="284"/>
        <w:jc w:val="both"/>
        <w:textAlignment w:val="baseline"/>
        <w:rPr>
          <w:sz w:val="20"/>
          <w:szCs w:val="20"/>
        </w:rPr>
      </w:pPr>
      <w:r w:rsidRPr="008F71DC">
        <w:rPr>
          <w:sz w:val="20"/>
          <w:szCs w:val="20"/>
          <w:bdr w:val="none" w:sz="0" w:space="0" w:color="auto" w:frame="1"/>
        </w:rPr>
        <w:t>наличие описание методов и индикаторов, используемых при построении рейтинга образовательных организаций; сведений о баллах и весах для каждого отдельного индикатора, используемых для расчета итогового/комплексного индикатора; анализа и интерпретации полученных в ходе оценочных процедур результатов;</w:t>
      </w:r>
    </w:p>
    <w:p w:rsidR="006D0012" w:rsidRPr="008F71DC" w:rsidRDefault="006D0012" w:rsidP="00FD037E">
      <w:pPr>
        <w:pStyle w:val="af7"/>
        <w:numPr>
          <w:ilvl w:val="0"/>
          <w:numId w:val="70"/>
        </w:numPr>
        <w:shd w:val="clear" w:color="auto" w:fill="FFFFFF"/>
        <w:tabs>
          <w:tab w:val="left" w:pos="284"/>
        </w:tabs>
        <w:spacing w:before="0" w:beforeAutospacing="0" w:after="0" w:afterAutospacing="0"/>
        <w:ind w:left="284" w:right="28" w:hanging="284"/>
        <w:jc w:val="both"/>
        <w:textAlignment w:val="baseline"/>
        <w:rPr>
          <w:sz w:val="20"/>
          <w:szCs w:val="20"/>
        </w:rPr>
      </w:pPr>
      <w:r w:rsidRPr="008F71DC">
        <w:rPr>
          <w:sz w:val="20"/>
          <w:szCs w:val="20"/>
          <w:bdr w:val="none" w:sz="0" w:space="0" w:color="auto" w:frame="1"/>
        </w:rPr>
        <w:t xml:space="preserve">при формировании системы рейтингов необходимо учитывать специфику характеристик и факторов, влияющих на качество предоставления образовательных услуг (территориальное </w:t>
      </w:r>
      <w:r w:rsidRPr="008F71DC">
        <w:rPr>
          <w:sz w:val="20"/>
          <w:szCs w:val="20"/>
          <w:bdr w:val="none" w:sz="0" w:space="0" w:color="auto" w:frame="1"/>
        </w:rPr>
        <w:lastRenderedPageBreak/>
        <w:t>расположение, направленность образовательных программ, особенности контингента обучающихся);</w:t>
      </w:r>
    </w:p>
    <w:p w:rsidR="006D0012" w:rsidRPr="008F71DC" w:rsidRDefault="006D0012" w:rsidP="00FD037E">
      <w:pPr>
        <w:pStyle w:val="af7"/>
        <w:numPr>
          <w:ilvl w:val="0"/>
          <w:numId w:val="70"/>
        </w:numPr>
        <w:shd w:val="clear" w:color="auto" w:fill="FFFFFF"/>
        <w:tabs>
          <w:tab w:val="left" w:pos="284"/>
        </w:tabs>
        <w:spacing w:before="0" w:beforeAutospacing="0" w:after="0" w:afterAutospacing="0"/>
        <w:ind w:left="284" w:right="28" w:hanging="284"/>
        <w:jc w:val="both"/>
        <w:textAlignment w:val="baseline"/>
        <w:rPr>
          <w:sz w:val="20"/>
          <w:szCs w:val="20"/>
        </w:rPr>
      </w:pPr>
      <w:r w:rsidRPr="008F71DC">
        <w:rPr>
          <w:sz w:val="20"/>
          <w:szCs w:val="20"/>
          <w:bdr w:val="none" w:sz="0" w:space="0" w:color="auto" w:frame="1"/>
        </w:rPr>
        <w:t>все информационные источники, используемые для осуществления рейтинга, должны быть открытыми, а также предусматривать возможность уточнения и/или проверки представляемых данных (отчетные данные ведомственной статистики, базы данных, результаты внешних оценочных процедур, мнения обучающихся, преподавателей, работодателей и родителей, и т.п.);</w:t>
      </w:r>
    </w:p>
    <w:p w:rsidR="006D0012" w:rsidRPr="008F71DC" w:rsidRDefault="006D0012" w:rsidP="00FD037E">
      <w:pPr>
        <w:pStyle w:val="af7"/>
        <w:numPr>
          <w:ilvl w:val="0"/>
          <w:numId w:val="70"/>
        </w:numPr>
        <w:shd w:val="clear" w:color="auto" w:fill="FFFFFF"/>
        <w:tabs>
          <w:tab w:val="left" w:pos="284"/>
        </w:tabs>
        <w:spacing w:before="0" w:beforeAutospacing="0" w:after="0" w:afterAutospacing="0"/>
        <w:ind w:left="284" w:right="28" w:hanging="284"/>
        <w:jc w:val="both"/>
        <w:textAlignment w:val="baseline"/>
        <w:rPr>
          <w:sz w:val="20"/>
          <w:szCs w:val="20"/>
        </w:rPr>
      </w:pPr>
      <w:r w:rsidRPr="008F71DC">
        <w:rPr>
          <w:sz w:val="20"/>
          <w:szCs w:val="20"/>
          <w:bdr w:val="none" w:sz="0" w:space="0" w:color="auto" w:frame="1"/>
        </w:rPr>
        <w:t>рейтинг, представленный в открытом доступе, должен содержать механизмы обратной связи, по которым пользователи могут получить разъяснения о применяемой методологии, направить свои комментарии.</w:t>
      </w:r>
    </w:p>
    <w:p w:rsidR="006D0012" w:rsidRPr="008F71DC" w:rsidRDefault="006D0012" w:rsidP="00521E79">
      <w:pPr>
        <w:tabs>
          <w:tab w:val="left" w:pos="0"/>
        </w:tabs>
        <w:ind w:right="28" w:firstLine="567"/>
        <w:jc w:val="both"/>
        <w:rPr>
          <w:rFonts w:ascii="Times New Roman" w:hAnsi="Times New Roman" w:cs="Times New Roman"/>
          <w:sz w:val="20"/>
          <w:szCs w:val="20"/>
        </w:rPr>
      </w:pPr>
      <w:r w:rsidRPr="008F71DC">
        <w:rPr>
          <w:rFonts w:ascii="Times New Roman" w:hAnsi="Times New Roman" w:cs="Times New Roman"/>
          <w:bCs/>
          <w:i/>
          <w:sz w:val="20"/>
          <w:szCs w:val="20"/>
          <w:bdr w:val="none" w:sz="0" w:space="0" w:color="auto" w:frame="1"/>
          <w:shd w:val="clear" w:color="auto" w:fill="FFFFFF"/>
        </w:rPr>
        <w:t>Публичные доклады и другие открытые данные</w:t>
      </w:r>
      <w:r w:rsidRPr="008F71DC">
        <w:rPr>
          <w:rFonts w:ascii="Times New Roman" w:hAnsi="Times New Roman" w:cs="Times New Roman"/>
          <w:bCs/>
          <w:sz w:val="20"/>
          <w:szCs w:val="20"/>
          <w:bdr w:val="none" w:sz="0" w:space="0" w:color="auto" w:frame="1"/>
          <w:shd w:val="clear" w:color="auto" w:fill="FFFFFF"/>
        </w:rPr>
        <w:t xml:space="preserve">. </w:t>
      </w:r>
      <w:r w:rsidRPr="008F71DC">
        <w:rPr>
          <w:rFonts w:ascii="Times New Roman" w:hAnsi="Times New Roman" w:cs="Times New Roman"/>
          <w:sz w:val="20"/>
          <w:szCs w:val="20"/>
          <w:shd w:val="clear" w:color="auto" w:fill="FFFFFF"/>
        </w:rPr>
        <w:t>Параметры представления информации в публичных докладах уточняются в соответствии с ожиданиями и запросами граждан – потребителей образовательных услуг, представителей заинтересованных структур (бизнес, общественные объединения, профессиональные объединения и ассоциации). Публичные доклады размещаются на официальном сайте Института.</w:t>
      </w:r>
    </w:p>
    <w:p w:rsidR="006D0012" w:rsidRPr="008F71DC" w:rsidRDefault="006D0012" w:rsidP="00521E79">
      <w:pPr>
        <w:widowControl/>
        <w:shd w:val="clear" w:color="auto" w:fill="FFFFFF"/>
        <w:tabs>
          <w:tab w:val="left" w:pos="0"/>
        </w:tabs>
        <w:ind w:right="28" w:firstLine="567"/>
        <w:jc w:val="both"/>
        <w:textAlignment w:val="baseline"/>
        <w:rPr>
          <w:rFonts w:ascii="Times New Roman" w:hAnsi="Times New Roman" w:cs="Times New Roman"/>
          <w:sz w:val="20"/>
          <w:szCs w:val="20"/>
        </w:rPr>
      </w:pPr>
      <w:r w:rsidRPr="008F71DC">
        <w:rPr>
          <w:rFonts w:ascii="Times New Roman" w:hAnsi="Times New Roman" w:cs="Times New Roman"/>
          <w:i/>
          <w:sz w:val="20"/>
          <w:szCs w:val="20"/>
          <w:bdr w:val="none" w:sz="0" w:space="0" w:color="auto" w:frame="1"/>
        </w:rPr>
        <w:t>Статданные</w:t>
      </w:r>
      <w:r w:rsidRPr="008F71DC">
        <w:rPr>
          <w:rFonts w:ascii="Times New Roman" w:hAnsi="Times New Roman" w:cs="Times New Roman"/>
          <w:sz w:val="20"/>
          <w:szCs w:val="20"/>
          <w:bdr w:val="none" w:sz="0" w:space="0" w:color="auto" w:frame="1"/>
        </w:rPr>
        <w:t xml:space="preserve"> официального статистического учета и другие открытые данные, характеризующие условия и процесс образовательной деятельности в образовательной организации, размещаемые на официальном электронном ресурсе в информационно-коммуникационной сети «Интернет».</w:t>
      </w:r>
    </w:p>
    <w:p w:rsidR="006D0012" w:rsidRPr="008F71DC" w:rsidRDefault="006D0012" w:rsidP="00521E79">
      <w:pPr>
        <w:pStyle w:val="af7"/>
        <w:shd w:val="clear" w:color="auto" w:fill="FFFFFF"/>
        <w:tabs>
          <w:tab w:val="left" w:pos="0"/>
        </w:tabs>
        <w:spacing w:before="0" w:beforeAutospacing="0" w:after="0" w:afterAutospacing="0"/>
        <w:ind w:right="28" w:firstLine="567"/>
        <w:jc w:val="both"/>
        <w:textAlignment w:val="baseline"/>
        <w:rPr>
          <w:sz w:val="20"/>
          <w:szCs w:val="20"/>
        </w:rPr>
      </w:pPr>
      <w:r w:rsidRPr="008F71DC">
        <w:rPr>
          <w:bCs/>
          <w:i/>
          <w:sz w:val="20"/>
          <w:szCs w:val="20"/>
          <w:bdr w:val="none" w:sz="0" w:space="0" w:color="auto" w:frame="1"/>
        </w:rPr>
        <w:t>Измерительные материалы</w:t>
      </w:r>
      <w:r w:rsidRPr="008F71DC">
        <w:rPr>
          <w:bCs/>
          <w:sz w:val="20"/>
          <w:szCs w:val="20"/>
          <w:bdr w:val="none" w:sz="0" w:space="0" w:color="auto" w:frame="1"/>
        </w:rPr>
        <w:t xml:space="preserve">. </w:t>
      </w:r>
      <w:r w:rsidRPr="008F71DC">
        <w:rPr>
          <w:sz w:val="20"/>
          <w:szCs w:val="20"/>
          <w:bdr w:val="none" w:sz="0" w:space="0" w:color="auto" w:frame="1"/>
        </w:rPr>
        <w:t>Для определения уровня результатов освоения образовательных программ Институтом, разрабатываются соответствующие измерительные материалы – фонд оценочных средств (ФОС): тесты, оценочные задания, кейсы, др.</w:t>
      </w:r>
    </w:p>
    <w:p w:rsidR="006D0012" w:rsidRPr="008F71DC" w:rsidRDefault="006D0012" w:rsidP="00521E79">
      <w:pPr>
        <w:pStyle w:val="af7"/>
        <w:shd w:val="clear" w:color="auto" w:fill="FFFFFF"/>
        <w:tabs>
          <w:tab w:val="left" w:pos="0"/>
        </w:tabs>
        <w:spacing w:before="0" w:beforeAutospacing="0" w:after="0" w:afterAutospacing="0"/>
        <w:ind w:right="28" w:firstLine="567"/>
        <w:jc w:val="both"/>
        <w:textAlignment w:val="baseline"/>
        <w:rPr>
          <w:sz w:val="20"/>
          <w:szCs w:val="20"/>
        </w:rPr>
      </w:pPr>
      <w:r w:rsidRPr="008F71DC">
        <w:rPr>
          <w:sz w:val="20"/>
          <w:szCs w:val="20"/>
          <w:bdr w:val="none" w:sz="0" w:space="0" w:color="auto" w:frame="1"/>
        </w:rPr>
        <w:t>В качестве основы для разработки измерительных материалов используются:</w:t>
      </w:r>
    </w:p>
    <w:p w:rsidR="006D0012" w:rsidRPr="008F71DC" w:rsidRDefault="006D0012" w:rsidP="00FD037E">
      <w:pPr>
        <w:pStyle w:val="af7"/>
        <w:numPr>
          <w:ilvl w:val="0"/>
          <w:numId w:val="71"/>
        </w:numPr>
        <w:shd w:val="clear" w:color="auto" w:fill="FFFFFF"/>
        <w:tabs>
          <w:tab w:val="left" w:pos="284"/>
        </w:tabs>
        <w:spacing w:before="0" w:beforeAutospacing="0" w:after="0" w:afterAutospacing="0"/>
        <w:ind w:left="284" w:right="28" w:hanging="284"/>
        <w:jc w:val="both"/>
        <w:textAlignment w:val="baseline"/>
        <w:rPr>
          <w:sz w:val="20"/>
          <w:szCs w:val="20"/>
        </w:rPr>
      </w:pPr>
      <w:r w:rsidRPr="008F71DC">
        <w:rPr>
          <w:sz w:val="20"/>
          <w:szCs w:val="20"/>
          <w:bdr w:val="none" w:sz="0" w:space="0" w:color="auto" w:frame="1"/>
        </w:rPr>
        <w:t>требования соответствующих ФГОС к результатам освоения образовательных программ;</w:t>
      </w:r>
    </w:p>
    <w:p w:rsidR="006D0012" w:rsidRPr="008F71DC" w:rsidRDefault="006D0012" w:rsidP="00FD037E">
      <w:pPr>
        <w:pStyle w:val="af7"/>
        <w:numPr>
          <w:ilvl w:val="0"/>
          <w:numId w:val="71"/>
        </w:numPr>
        <w:shd w:val="clear" w:color="auto" w:fill="FFFFFF"/>
        <w:tabs>
          <w:tab w:val="left" w:pos="284"/>
        </w:tabs>
        <w:spacing w:before="0" w:beforeAutospacing="0" w:after="0" w:afterAutospacing="0"/>
        <w:ind w:left="284" w:right="28" w:hanging="284"/>
        <w:jc w:val="both"/>
        <w:textAlignment w:val="baseline"/>
        <w:rPr>
          <w:sz w:val="20"/>
          <w:szCs w:val="20"/>
        </w:rPr>
      </w:pPr>
      <w:r w:rsidRPr="008F71DC">
        <w:rPr>
          <w:sz w:val="20"/>
          <w:szCs w:val="20"/>
          <w:bdr w:val="none" w:sz="0" w:space="0" w:color="auto" w:frame="1"/>
        </w:rPr>
        <w:t>требования заказчика.</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Институт самостоятельно определяет варианты организации и проведения ВНОКО, с учетом представленных в «Методических рекомендациях по формированию независимой системы оценки качества образовательных организаций всех уровней образования, включая определение критериев эффективности работы таких организаций и ведение публичных рейтингов их деятельности».</w:t>
      </w:r>
    </w:p>
    <w:p w:rsidR="003E5D7B" w:rsidRPr="008F71DC" w:rsidRDefault="003E5D7B">
      <w:pPr>
        <w:widowControl/>
        <w:spacing w:after="200" w:line="276" w:lineRule="auto"/>
        <w:rPr>
          <w:rFonts w:ascii="Times New Roman" w:hAnsi="Times New Roman" w:cs="Times New Roman"/>
          <w:b/>
          <w:sz w:val="20"/>
          <w:szCs w:val="20"/>
        </w:rPr>
      </w:pPr>
      <w:r w:rsidRPr="008F71DC">
        <w:rPr>
          <w:rFonts w:ascii="Times New Roman" w:hAnsi="Times New Roman" w:cs="Times New Roman"/>
          <w:b/>
          <w:sz w:val="20"/>
          <w:szCs w:val="20"/>
        </w:rPr>
        <w:br w:type="page"/>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lastRenderedPageBreak/>
        <w:t>Формы НОКО:</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Мониторинг освоения обучающимися ОПОП:</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1. Внутренняя независимая оценка качества подготовки обучающихся в рамках проведения </w:t>
      </w:r>
      <w:r w:rsidRPr="008F71DC">
        <w:rPr>
          <w:rFonts w:ascii="Times New Roman" w:hAnsi="Times New Roman" w:cs="Times New Roman"/>
          <w:b/>
          <w:sz w:val="20"/>
          <w:szCs w:val="20"/>
        </w:rPr>
        <w:t>входного контроля</w:t>
      </w:r>
      <w:r w:rsidRPr="008F71DC">
        <w:rPr>
          <w:rFonts w:ascii="Times New Roman" w:hAnsi="Times New Roman" w:cs="Times New Roman"/>
          <w:sz w:val="20"/>
          <w:szCs w:val="20"/>
        </w:rPr>
        <w:t xml:space="preserve"> уровня подготовленности обучающихся по дисциплинам (модулям):</w:t>
      </w:r>
    </w:p>
    <w:p w:rsidR="006D0012" w:rsidRPr="008F71DC" w:rsidRDefault="006D0012" w:rsidP="00FD037E">
      <w:pPr>
        <w:numPr>
          <w:ilvl w:val="0"/>
          <w:numId w:val="73"/>
        </w:numPr>
        <w:tabs>
          <w:tab w:val="left" w:pos="284"/>
          <w:tab w:val="num" w:pos="1277"/>
        </w:tabs>
        <w:overflowPunct w:val="0"/>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Устная (устный опрос в соответствии с ФОС); </w:t>
      </w:r>
    </w:p>
    <w:p w:rsidR="006D0012" w:rsidRPr="008F71DC" w:rsidRDefault="006D0012" w:rsidP="00FD037E">
      <w:pPr>
        <w:numPr>
          <w:ilvl w:val="0"/>
          <w:numId w:val="73"/>
        </w:numPr>
        <w:tabs>
          <w:tab w:val="left" w:pos="284"/>
        </w:tabs>
        <w:overflowPunct w:val="0"/>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Письменная (письменный опрос в соответствии с ФОС); </w:t>
      </w:r>
    </w:p>
    <w:p w:rsidR="006D0012" w:rsidRPr="008F71DC" w:rsidRDefault="006D0012" w:rsidP="00FD037E">
      <w:pPr>
        <w:pStyle w:val="afc"/>
        <w:numPr>
          <w:ilvl w:val="0"/>
          <w:numId w:val="73"/>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Тестовая (устное, письменное, компьютерное/электронное тестирование).</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2. Внутренняя независимая оценка качества подготовки обучающихся в рамках </w:t>
      </w:r>
      <w:r w:rsidRPr="008F71DC">
        <w:rPr>
          <w:rFonts w:ascii="Times New Roman" w:hAnsi="Times New Roman" w:cs="Times New Roman"/>
          <w:b/>
          <w:sz w:val="20"/>
          <w:szCs w:val="20"/>
        </w:rPr>
        <w:t xml:space="preserve">промежуточной аттестации </w:t>
      </w:r>
      <w:r w:rsidRPr="008F71DC">
        <w:rPr>
          <w:rFonts w:ascii="Times New Roman" w:hAnsi="Times New Roman" w:cs="Times New Roman"/>
          <w:sz w:val="20"/>
          <w:szCs w:val="20"/>
        </w:rPr>
        <w:t>обучающихся по дисциплинам (модулям):</w:t>
      </w:r>
    </w:p>
    <w:p w:rsidR="006D0012" w:rsidRPr="008F71DC" w:rsidRDefault="006D0012" w:rsidP="00FD037E">
      <w:pPr>
        <w:pStyle w:val="afc"/>
        <w:numPr>
          <w:ilvl w:val="0"/>
          <w:numId w:val="74"/>
        </w:numPr>
        <w:tabs>
          <w:tab w:val="left" w:pos="284"/>
        </w:tabs>
        <w:overflowPunct w:val="0"/>
        <w:ind w:left="284" w:right="28" w:hanging="284"/>
        <w:rPr>
          <w:rFonts w:ascii="Times New Roman" w:hAnsi="Times New Roman" w:cs="Times New Roman"/>
          <w:sz w:val="20"/>
          <w:szCs w:val="20"/>
        </w:rPr>
      </w:pPr>
      <w:r w:rsidRPr="008F71DC">
        <w:rPr>
          <w:rFonts w:ascii="Times New Roman" w:hAnsi="Times New Roman" w:cs="Times New Roman"/>
          <w:sz w:val="20"/>
          <w:szCs w:val="20"/>
        </w:rPr>
        <w:t>ФОС, рецензированные представителями организаций и предприятий, соответствующих направленности ОПОП ВО либо педагогическими работниками других образовательных организаций;</w:t>
      </w:r>
    </w:p>
    <w:p w:rsidR="006D0012" w:rsidRPr="008F71DC" w:rsidRDefault="006D0012" w:rsidP="00FD037E">
      <w:pPr>
        <w:pStyle w:val="afc"/>
        <w:numPr>
          <w:ilvl w:val="0"/>
          <w:numId w:val="74"/>
        </w:numPr>
        <w:tabs>
          <w:tab w:val="left" w:pos="284"/>
        </w:tabs>
        <w:overflowPunct w:val="0"/>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Банки тестовых заданий по дисциплинам (модулям), разработанные Институтом и размещенные на ведущих образовательных онлайн-платформах; </w:t>
      </w:r>
    </w:p>
    <w:p w:rsidR="006D0012" w:rsidRPr="008F71DC" w:rsidRDefault="006D0012" w:rsidP="00FD037E">
      <w:pPr>
        <w:pStyle w:val="afc"/>
        <w:numPr>
          <w:ilvl w:val="0"/>
          <w:numId w:val="74"/>
        </w:numPr>
        <w:tabs>
          <w:tab w:val="left" w:pos="284"/>
        </w:tabs>
        <w:overflowPunct w:val="0"/>
        <w:ind w:left="284" w:right="28" w:hanging="284"/>
        <w:rPr>
          <w:rFonts w:ascii="Times New Roman" w:hAnsi="Times New Roman" w:cs="Times New Roman"/>
          <w:sz w:val="20"/>
          <w:szCs w:val="20"/>
        </w:rPr>
      </w:pPr>
      <w:r w:rsidRPr="008F71DC">
        <w:rPr>
          <w:rFonts w:ascii="Times New Roman" w:hAnsi="Times New Roman" w:cs="Times New Roman"/>
          <w:sz w:val="20"/>
          <w:szCs w:val="20"/>
        </w:rPr>
        <w:t>ФОС, разработанные сторонними организациями (в том числе экспертными);</w:t>
      </w:r>
    </w:p>
    <w:p w:rsidR="006D0012" w:rsidRPr="008F71DC" w:rsidRDefault="006D0012" w:rsidP="00FD037E">
      <w:pPr>
        <w:pStyle w:val="afc"/>
        <w:numPr>
          <w:ilvl w:val="0"/>
          <w:numId w:val="74"/>
        </w:numPr>
        <w:tabs>
          <w:tab w:val="left" w:pos="284"/>
        </w:tabs>
        <w:overflowPunct w:val="0"/>
        <w:ind w:left="284" w:right="28" w:hanging="284"/>
        <w:rPr>
          <w:rFonts w:ascii="Times New Roman" w:hAnsi="Times New Roman" w:cs="Times New Roman"/>
          <w:sz w:val="20"/>
          <w:szCs w:val="20"/>
        </w:rPr>
      </w:pPr>
      <w:r w:rsidRPr="008F71DC">
        <w:rPr>
          <w:rFonts w:ascii="Times New Roman" w:hAnsi="Times New Roman" w:cs="Times New Roman"/>
          <w:sz w:val="20"/>
          <w:szCs w:val="20"/>
        </w:rPr>
        <w:t>Регулярное обновление и экспертиза банков контрольных заданий.</w:t>
      </w:r>
    </w:p>
    <w:p w:rsidR="006D0012" w:rsidRPr="008F71DC" w:rsidRDefault="006D0012" w:rsidP="00BB2A4C">
      <w:pPr>
        <w:pStyle w:val="afc"/>
        <w:tabs>
          <w:tab w:val="left" w:pos="709"/>
        </w:tabs>
        <w:overflowPunct w:val="0"/>
        <w:ind w:left="0" w:right="28" w:firstLine="567"/>
        <w:rPr>
          <w:rFonts w:ascii="Times New Roman" w:hAnsi="Times New Roman" w:cs="Times New Roman"/>
          <w:sz w:val="20"/>
          <w:szCs w:val="20"/>
        </w:rPr>
      </w:pPr>
      <w:r w:rsidRPr="008F71DC">
        <w:rPr>
          <w:rFonts w:ascii="Times New Roman" w:hAnsi="Times New Roman" w:cs="Times New Roman"/>
          <w:sz w:val="20"/>
          <w:szCs w:val="20"/>
        </w:rPr>
        <w:t>Разрабатываются Графики проведения промежуточной аттестации обучающихся по дисциплинам (модулям)</w:t>
      </w:r>
      <w:r w:rsidRPr="008F71DC">
        <w:rPr>
          <w:rFonts w:ascii="Times New Roman" w:hAnsi="Times New Roman" w:cs="Times New Roman"/>
          <w:b/>
          <w:sz w:val="20"/>
          <w:szCs w:val="20"/>
        </w:rPr>
        <w:t xml:space="preserve"> </w:t>
      </w:r>
      <w:r w:rsidRPr="008F71DC">
        <w:rPr>
          <w:rFonts w:ascii="Times New Roman" w:hAnsi="Times New Roman" w:cs="Times New Roman"/>
          <w:sz w:val="20"/>
          <w:szCs w:val="20"/>
        </w:rPr>
        <w:t>(</w:t>
      </w:r>
      <w:r w:rsidRPr="008F71DC">
        <w:rPr>
          <w:rFonts w:ascii="Times New Roman" w:hAnsi="Times New Roman" w:cs="Times New Roman"/>
          <w:i/>
          <w:sz w:val="20"/>
          <w:szCs w:val="20"/>
        </w:rPr>
        <w:t>Приложение 10</w:t>
      </w:r>
      <w:r w:rsidRPr="008F71DC">
        <w:rPr>
          <w:rFonts w:ascii="Times New Roman" w:hAnsi="Times New Roman" w:cs="Times New Roman"/>
          <w:sz w:val="20"/>
          <w:szCs w:val="20"/>
        </w:rPr>
        <w:t>).</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3. Внутренняя независимая оценка качества подготовки обучающихся в рамках проведения контроля наличия у обучающихся </w:t>
      </w:r>
      <w:r w:rsidRPr="008F71DC">
        <w:rPr>
          <w:rFonts w:ascii="Times New Roman" w:hAnsi="Times New Roman" w:cs="Times New Roman"/>
          <w:b/>
          <w:sz w:val="20"/>
          <w:szCs w:val="20"/>
        </w:rPr>
        <w:t>сформированных результатов обучения по ранее изученным дисциплинам (модулям)</w:t>
      </w:r>
      <w:r w:rsidRPr="008F71DC">
        <w:rPr>
          <w:rFonts w:ascii="Times New Roman" w:hAnsi="Times New Roman" w:cs="Times New Roman"/>
          <w:sz w:val="20"/>
          <w:szCs w:val="20"/>
        </w:rPr>
        <w:t>:</w:t>
      </w:r>
    </w:p>
    <w:p w:rsidR="006D0012" w:rsidRPr="008F71DC" w:rsidRDefault="006D0012" w:rsidP="00FD037E">
      <w:pPr>
        <w:pStyle w:val="afc"/>
        <w:numPr>
          <w:ilvl w:val="0"/>
          <w:numId w:val="75"/>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График контроля сформированных результатов обучения по ранее изученным дисциплинам (модулям) (</w:t>
      </w:r>
      <w:r w:rsidRPr="008F71DC">
        <w:rPr>
          <w:rFonts w:ascii="Times New Roman" w:hAnsi="Times New Roman" w:cs="Times New Roman"/>
          <w:i/>
          <w:sz w:val="20"/>
          <w:szCs w:val="20"/>
        </w:rPr>
        <w:t>Приложение 11</w:t>
      </w:r>
      <w:r w:rsidRPr="008F71DC">
        <w:rPr>
          <w:rFonts w:ascii="Times New Roman" w:hAnsi="Times New Roman" w:cs="Times New Roman"/>
          <w:sz w:val="20"/>
          <w:szCs w:val="20"/>
        </w:rPr>
        <w:t>);</w:t>
      </w:r>
    </w:p>
    <w:p w:rsidR="006D0012" w:rsidRPr="008F71DC" w:rsidRDefault="006D0012" w:rsidP="00FD037E">
      <w:pPr>
        <w:numPr>
          <w:ilvl w:val="0"/>
          <w:numId w:val="75"/>
        </w:numPr>
        <w:tabs>
          <w:tab w:val="left" w:pos="284"/>
          <w:tab w:val="left" w:pos="359"/>
        </w:tabs>
        <w:overflowPunct w:val="0"/>
        <w:autoSpaceDE w:val="0"/>
        <w:autoSpaceDN w:val="0"/>
        <w:adjustRightInd w:val="0"/>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ФОС (компьютерное тестирование и др.) в междисциплинарном формате; </w:t>
      </w:r>
    </w:p>
    <w:p w:rsidR="006D0012" w:rsidRPr="008F71DC" w:rsidRDefault="006D0012" w:rsidP="00FD037E">
      <w:pPr>
        <w:pStyle w:val="afc"/>
        <w:numPr>
          <w:ilvl w:val="0"/>
          <w:numId w:val="75"/>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Размещение результатов в электронных личных кабинетах обучающихся в ЭИОС.</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4. Внутренняя независимая оценка качества подготовки обучающихся в рамках промежуточной аттестации обучающихся по итогам выполнения </w:t>
      </w:r>
      <w:r w:rsidRPr="008F71DC">
        <w:rPr>
          <w:rFonts w:ascii="Times New Roman" w:hAnsi="Times New Roman" w:cs="Times New Roman"/>
          <w:b/>
          <w:sz w:val="20"/>
          <w:szCs w:val="20"/>
        </w:rPr>
        <w:t>курсовых работ и проектов</w:t>
      </w:r>
      <w:r w:rsidRPr="008F71DC">
        <w:rPr>
          <w:rFonts w:ascii="Times New Roman" w:hAnsi="Times New Roman" w:cs="Times New Roman"/>
          <w:sz w:val="20"/>
          <w:szCs w:val="20"/>
        </w:rPr>
        <w:t xml:space="preserve">, а также участия в проектной деятельности </w:t>
      </w:r>
    </w:p>
    <w:p w:rsidR="006D0012" w:rsidRPr="008F71DC" w:rsidRDefault="006D0012" w:rsidP="00FD037E">
      <w:pPr>
        <w:pStyle w:val="afc"/>
        <w:numPr>
          <w:ilvl w:val="0"/>
          <w:numId w:val="7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Согласование тем курсовых работ (проектов) и индивидуальных заданий к ним с представителями организаций и предприятий, соответствующих направленности ОПОП ВО и представляющим собой реальную производственную задачу либо актуальную научно-</w:t>
      </w:r>
      <w:r w:rsidRPr="008F71DC">
        <w:rPr>
          <w:rFonts w:ascii="Times New Roman" w:hAnsi="Times New Roman" w:cs="Times New Roman"/>
          <w:sz w:val="20"/>
          <w:szCs w:val="20"/>
        </w:rPr>
        <w:lastRenderedPageBreak/>
        <w:t>исследовательскую задачу (в случае если курсовая работа или проект выполняется в рамках научно-исследовательской работы);</w:t>
      </w:r>
    </w:p>
    <w:p w:rsidR="006D0012" w:rsidRPr="008F71DC" w:rsidRDefault="006D0012" w:rsidP="00FD037E">
      <w:pPr>
        <w:pStyle w:val="afc"/>
        <w:numPr>
          <w:ilvl w:val="0"/>
          <w:numId w:val="7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Пояснительная записка к курсовым работам (проектам);</w:t>
      </w:r>
    </w:p>
    <w:p w:rsidR="006D0012" w:rsidRPr="008F71DC" w:rsidRDefault="006D0012" w:rsidP="00FD037E">
      <w:pPr>
        <w:pStyle w:val="afc"/>
        <w:numPr>
          <w:ilvl w:val="0"/>
          <w:numId w:val="7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Справка на плагиат;</w:t>
      </w:r>
    </w:p>
    <w:p w:rsidR="006D0012" w:rsidRPr="008F71DC" w:rsidRDefault="006D0012" w:rsidP="00FD037E">
      <w:pPr>
        <w:pStyle w:val="afc"/>
        <w:numPr>
          <w:ilvl w:val="0"/>
          <w:numId w:val="7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Курсовая работа (проект);</w:t>
      </w:r>
    </w:p>
    <w:p w:rsidR="006D0012" w:rsidRPr="008F71DC" w:rsidRDefault="006D0012" w:rsidP="00FD037E">
      <w:pPr>
        <w:pStyle w:val="afc"/>
        <w:numPr>
          <w:ilvl w:val="0"/>
          <w:numId w:val="7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Приказ на проведение процедуры защиты курсовых работ (проектов);</w:t>
      </w:r>
    </w:p>
    <w:p w:rsidR="006D0012" w:rsidRPr="008F71DC" w:rsidRDefault="006D0012" w:rsidP="00FD037E">
      <w:pPr>
        <w:pStyle w:val="afc"/>
        <w:numPr>
          <w:ilvl w:val="0"/>
          <w:numId w:val="7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Протокол защиты курсовых работ (проектов).</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5. Внутренняя независимая оценка качества подготовки обучающихся в рамках промежуточной аттестации обучающихся по итогам прохождения </w:t>
      </w:r>
      <w:r w:rsidRPr="008F71DC">
        <w:rPr>
          <w:rFonts w:ascii="Times New Roman" w:hAnsi="Times New Roman" w:cs="Times New Roman"/>
          <w:b/>
          <w:sz w:val="20"/>
          <w:szCs w:val="20"/>
        </w:rPr>
        <w:t>практик:</w:t>
      </w:r>
    </w:p>
    <w:p w:rsidR="006D0012" w:rsidRPr="008F71DC" w:rsidRDefault="006D0012" w:rsidP="00FD037E">
      <w:pPr>
        <w:pStyle w:val="afc"/>
        <w:numPr>
          <w:ilvl w:val="0"/>
          <w:numId w:val="7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Защита отчета по практике (учебной, производственной, преддипломной);</w:t>
      </w:r>
    </w:p>
    <w:p w:rsidR="006D0012" w:rsidRPr="008F71DC" w:rsidRDefault="006D0012" w:rsidP="00FD037E">
      <w:pPr>
        <w:pStyle w:val="afc"/>
        <w:numPr>
          <w:ilvl w:val="0"/>
          <w:numId w:val="7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Согласование ФОС с представителями организаций и предприятий, на базе которых проводилась практика.</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6. Внутренняя независимая оценка качества подготовки обучающихся в рамках анализа </w:t>
      </w:r>
      <w:r w:rsidRPr="008F71DC">
        <w:rPr>
          <w:rFonts w:ascii="Times New Roman" w:hAnsi="Times New Roman" w:cs="Times New Roman"/>
          <w:b/>
          <w:sz w:val="20"/>
          <w:szCs w:val="20"/>
        </w:rPr>
        <w:t>портфолио</w:t>
      </w:r>
      <w:r w:rsidRPr="008F71DC">
        <w:rPr>
          <w:rFonts w:ascii="Times New Roman" w:hAnsi="Times New Roman" w:cs="Times New Roman"/>
          <w:sz w:val="20"/>
          <w:szCs w:val="20"/>
        </w:rPr>
        <w:t xml:space="preserve"> учебных и внеучебных достижений обучающихся:</w:t>
      </w:r>
    </w:p>
    <w:p w:rsidR="006D0012" w:rsidRPr="008F71DC" w:rsidRDefault="006D0012" w:rsidP="00FD037E">
      <w:pPr>
        <w:pStyle w:val="afc"/>
        <w:numPr>
          <w:ilvl w:val="0"/>
          <w:numId w:val="7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Разработка порядка использования портфолио при проведении процедуры внутренней НОКО;</w:t>
      </w:r>
    </w:p>
    <w:p w:rsidR="006D0012" w:rsidRPr="008F71DC" w:rsidRDefault="006D0012" w:rsidP="00FD037E">
      <w:pPr>
        <w:pStyle w:val="afc"/>
        <w:numPr>
          <w:ilvl w:val="0"/>
          <w:numId w:val="7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Электронное портфолио.</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7. Внутренняя независимая оценка качества подготовки обучающихся в рамках проведения </w:t>
      </w:r>
      <w:r w:rsidRPr="008F71DC">
        <w:rPr>
          <w:rFonts w:ascii="Times New Roman" w:hAnsi="Times New Roman" w:cs="Times New Roman"/>
          <w:b/>
          <w:sz w:val="20"/>
          <w:szCs w:val="20"/>
        </w:rPr>
        <w:t>олимпиад и других конкурсных мероприятий</w:t>
      </w:r>
      <w:r w:rsidRPr="008F71DC">
        <w:rPr>
          <w:rFonts w:ascii="Times New Roman" w:hAnsi="Times New Roman" w:cs="Times New Roman"/>
          <w:sz w:val="20"/>
          <w:szCs w:val="20"/>
        </w:rPr>
        <w:t xml:space="preserve"> по отдельным дисциплинам (модулям):</w:t>
      </w:r>
    </w:p>
    <w:p w:rsidR="006D0012" w:rsidRPr="008F71DC" w:rsidRDefault="006D0012" w:rsidP="00FD037E">
      <w:pPr>
        <w:pStyle w:val="afc"/>
        <w:numPr>
          <w:ilvl w:val="0"/>
          <w:numId w:val="7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План проведения </w:t>
      </w:r>
      <w:r w:rsidRPr="008F71DC">
        <w:rPr>
          <w:rFonts w:ascii="Times New Roman" w:hAnsi="Times New Roman" w:cs="Times New Roman"/>
          <w:b/>
          <w:sz w:val="20"/>
          <w:szCs w:val="20"/>
        </w:rPr>
        <w:t>олимпиад и других конкурсных мероприятий</w:t>
      </w:r>
      <w:r w:rsidRPr="008F71DC">
        <w:rPr>
          <w:rFonts w:ascii="Times New Roman" w:hAnsi="Times New Roman" w:cs="Times New Roman"/>
          <w:sz w:val="20"/>
          <w:szCs w:val="20"/>
        </w:rPr>
        <w:t xml:space="preserve"> по отдельным дисциплинам (модулям) (</w:t>
      </w:r>
      <w:r w:rsidRPr="008F71DC">
        <w:rPr>
          <w:rFonts w:ascii="Times New Roman" w:hAnsi="Times New Roman" w:cs="Times New Roman"/>
          <w:i/>
          <w:sz w:val="20"/>
          <w:szCs w:val="20"/>
        </w:rPr>
        <w:t>Приложение 12</w:t>
      </w:r>
      <w:r w:rsidRPr="008F71DC">
        <w:rPr>
          <w:rFonts w:ascii="Times New Roman" w:hAnsi="Times New Roman" w:cs="Times New Roman"/>
          <w:sz w:val="20"/>
          <w:szCs w:val="20"/>
        </w:rPr>
        <w:t>);</w:t>
      </w:r>
    </w:p>
    <w:p w:rsidR="006D0012" w:rsidRPr="008F71DC" w:rsidRDefault="006D0012" w:rsidP="000E3F6E">
      <w:pPr>
        <w:pStyle w:val="afc"/>
        <w:numPr>
          <w:ilvl w:val="0"/>
          <w:numId w:val="7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Задания предметных олимпиад из взаимосвязанных дисциплин творческого характера (кейсы, проекты и т.п.);</w:t>
      </w:r>
    </w:p>
    <w:p w:rsidR="006D0012" w:rsidRPr="008F71DC" w:rsidRDefault="006D0012" w:rsidP="000E3F6E">
      <w:pPr>
        <w:pStyle w:val="afc"/>
        <w:numPr>
          <w:ilvl w:val="0"/>
          <w:numId w:val="7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Результаты участия в международных, Всероссийских, региональных / краевых мероприятиях и мероприятиях Института (дипломы, сертификаты, грамоты, благодарности, кубки, денежные премии и др.);</w:t>
      </w:r>
    </w:p>
    <w:p w:rsidR="006D0012" w:rsidRPr="008F71DC" w:rsidRDefault="006D0012" w:rsidP="000E3F6E">
      <w:pPr>
        <w:pStyle w:val="afc"/>
        <w:numPr>
          <w:ilvl w:val="0"/>
          <w:numId w:val="7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Внесение итогов в портфолио обучающихся.</w:t>
      </w:r>
    </w:p>
    <w:p w:rsidR="006D0012" w:rsidRPr="008F71DC" w:rsidRDefault="006D0012" w:rsidP="000E3F6E">
      <w:pPr>
        <w:tabs>
          <w:tab w:val="left" w:pos="0"/>
        </w:tabs>
        <w:ind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8. Внутренняя независимая оценка качества подготовки обучающихся в рамках </w:t>
      </w:r>
      <w:r w:rsidRPr="008F71DC">
        <w:rPr>
          <w:rFonts w:ascii="Times New Roman" w:hAnsi="Times New Roman" w:cs="Times New Roman"/>
          <w:b/>
          <w:sz w:val="20"/>
          <w:szCs w:val="20"/>
        </w:rPr>
        <w:t>государственной итоговой аттестации обучающихся</w:t>
      </w:r>
      <w:r w:rsidRPr="008F71DC">
        <w:rPr>
          <w:rFonts w:ascii="Times New Roman" w:hAnsi="Times New Roman" w:cs="Times New Roman"/>
          <w:sz w:val="20"/>
          <w:szCs w:val="20"/>
        </w:rPr>
        <w:t>:</w:t>
      </w:r>
    </w:p>
    <w:p w:rsidR="006D0012" w:rsidRPr="008F71DC" w:rsidRDefault="006D0012" w:rsidP="000E3F6E">
      <w:pPr>
        <w:pStyle w:val="afc"/>
        <w:numPr>
          <w:ilvl w:val="0"/>
          <w:numId w:val="8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Государственный экзамен;</w:t>
      </w:r>
    </w:p>
    <w:p w:rsidR="006D0012" w:rsidRPr="008F71DC" w:rsidRDefault="006D0012" w:rsidP="000E3F6E">
      <w:pPr>
        <w:pStyle w:val="afc"/>
        <w:numPr>
          <w:ilvl w:val="0"/>
          <w:numId w:val="8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Задания на ВКР, сформулированные с привлечением представителей организаций и предприятий, соответствующих направленности ОПОП ВО и представляющим собой реальную и актуальную производственную (научно-исследовательскую) задачу;</w:t>
      </w:r>
    </w:p>
    <w:p w:rsidR="006D0012" w:rsidRPr="008F71DC" w:rsidRDefault="006D0012" w:rsidP="000E3F6E">
      <w:pPr>
        <w:pStyle w:val="afc"/>
        <w:numPr>
          <w:ilvl w:val="0"/>
          <w:numId w:val="8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Справка на антиплагиат;</w:t>
      </w:r>
    </w:p>
    <w:p w:rsidR="000E3F6E" w:rsidRPr="008F71DC" w:rsidRDefault="000E3F6E" w:rsidP="000E3F6E">
      <w:pPr>
        <w:pStyle w:val="afc"/>
        <w:numPr>
          <w:ilvl w:val="0"/>
          <w:numId w:val="8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lastRenderedPageBreak/>
        <w:t>Отзыв и рецензия, включающая характеристику уровня сформированности компетенций выпускника;</w:t>
      </w:r>
    </w:p>
    <w:p w:rsidR="006D0012" w:rsidRPr="008F71DC" w:rsidRDefault="006D0012" w:rsidP="000E3F6E">
      <w:pPr>
        <w:pStyle w:val="afc"/>
        <w:numPr>
          <w:ilvl w:val="0"/>
          <w:numId w:val="8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Защита выпускной квалификационной работы.</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Рейтинг качества работы педагогических работников образовательной организации: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1. Независимая оценка качества работы педагогических работников образовательной организации в рамках </w:t>
      </w:r>
      <w:r w:rsidRPr="008F71DC">
        <w:rPr>
          <w:rFonts w:ascii="Times New Roman" w:hAnsi="Times New Roman" w:cs="Times New Roman"/>
          <w:b/>
          <w:sz w:val="20"/>
          <w:szCs w:val="20"/>
        </w:rPr>
        <w:t>проведения конкурсов</w:t>
      </w:r>
      <w:r w:rsidRPr="008F71DC">
        <w:rPr>
          <w:rFonts w:ascii="Times New Roman" w:hAnsi="Times New Roman" w:cs="Times New Roman"/>
          <w:sz w:val="20"/>
          <w:szCs w:val="20"/>
        </w:rPr>
        <w:t xml:space="preserve"> педагогического мастерства:</w:t>
      </w:r>
    </w:p>
    <w:p w:rsidR="006D0012" w:rsidRPr="008F71DC" w:rsidRDefault="006D0012" w:rsidP="00FD037E">
      <w:pPr>
        <w:pStyle w:val="afc"/>
        <w:numPr>
          <w:ilvl w:val="0"/>
          <w:numId w:val="8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План конкурсов педагогического мастерства (в том числе внутривузовских конкурсов) (</w:t>
      </w:r>
      <w:r w:rsidRPr="008F71DC">
        <w:rPr>
          <w:rFonts w:ascii="Times New Roman" w:hAnsi="Times New Roman" w:cs="Times New Roman"/>
          <w:i/>
          <w:sz w:val="20"/>
          <w:szCs w:val="20"/>
        </w:rPr>
        <w:t>Приложение 13</w:t>
      </w:r>
      <w:r w:rsidRPr="008F71DC">
        <w:rPr>
          <w:rFonts w:ascii="Times New Roman" w:hAnsi="Times New Roman" w:cs="Times New Roman"/>
          <w:sz w:val="20"/>
          <w:szCs w:val="20"/>
        </w:rPr>
        <w:t>);</w:t>
      </w:r>
    </w:p>
    <w:p w:rsidR="006D0012" w:rsidRPr="008F71DC" w:rsidRDefault="006D0012" w:rsidP="00FD037E">
      <w:pPr>
        <w:pStyle w:val="afc"/>
        <w:numPr>
          <w:ilvl w:val="0"/>
          <w:numId w:val="7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Мониторинг участия в международных, Всероссийских, региональных / краевых мероприятиях и мероприятиях Института (дипломы, сертификаты, грамоты, благодарности, кубки, денежные премии и др.);</w:t>
      </w:r>
    </w:p>
    <w:p w:rsidR="006D0012" w:rsidRPr="008F71DC" w:rsidRDefault="006D0012" w:rsidP="00FD037E">
      <w:pPr>
        <w:pStyle w:val="afc"/>
        <w:numPr>
          <w:ilvl w:val="0"/>
          <w:numId w:val="7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Внесение итогов в портфолио профессиональных достижений педагогических работников.</w:t>
      </w:r>
    </w:p>
    <w:p w:rsidR="006D0012" w:rsidRPr="008F71DC" w:rsidRDefault="006D0012" w:rsidP="00A54E83">
      <w:pPr>
        <w:pStyle w:val="afc"/>
        <w:tabs>
          <w:tab w:val="left" w:pos="0"/>
        </w:tabs>
        <w:ind w:left="0" w:right="28" w:firstLine="547"/>
        <w:rPr>
          <w:rFonts w:ascii="Times New Roman" w:hAnsi="Times New Roman" w:cs="Times New Roman"/>
          <w:sz w:val="20"/>
          <w:szCs w:val="20"/>
        </w:rPr>
      </w:pPr>
      <w:r w:rsidRPr="008F71DC">
        <w:rPr>
          <w:rFonts w:ascii="Times New Roman" w:hAnsi="Times New Roman" w:cs="Times New Roman"/>
          <w:sz w:val="20"/>
          <w:szCs w:val="20"/>
        </w:rPr>
        <w:t>2. Независимая оценка качества работы педагогических работников образовательной организации в рамках системного мониторинга</w:t>
      </w:r>
      <w:r w:rsidRPr="008F71DC">
        <w:rPr>
          <w:rFonts w:ascii="Times New Roman" w:hAnsi="Times New Roman" w:cs="Times New Roman"/>
          <w:b/>
          <w:sz w:val="20"/>
          <w:szCs w:val="20"/>
        </w:rPr>
        <w:t xml:space="preserve"> уровня квалификации педагогических работников</w:t>
      </w:r>
      <w:r w:rsidRPr="008F71DC">
        <w:rPr>
          <w:rFonts w:ascii="Times New Roman" w:hAnsi="Times New Roman" w:cs="Times New Roman"/>
          <w:sz w:val="20"/>
          <w:szCs w:val="20"/>
        </w:rPr>
        <w:t xml:space="preserve">: </w:t>
      </w:r>
    </w:p>
    <w:p w:rsidR="006D0012" w:rsidRPr="008F71DC" w:rsidRDefault="006D0012" w:rsidP="00FD037E">
      <w:pPr>
        <w:pStyle w:val="afc"/>
        <w:numPr>
          <w:ilvl w:val="0"/>
          <w:numId w:val="82"/>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Мониториннг качества работы педагогических работников по направлениям: образовательная деятельность, научная работа, учебно-воспитательная работа;</w:t>
      </w:r>
    </w:p>
    <w:p w:rsidR="006D0012" w:rsidRPr="008F71DC" w:rsidRDefault="006D0012" w:rsidP="00FD037E">
      <w:pPr>
        <w:pStyle w:val="afc"/>
        <w:numPr>
          <w:ilvl w:val="0"/>
          <w:numId w:val="7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Внесение итогов в портфолио профессиональных достижений педагогических работников.</w:t>
      </w:r>
    </w:p>
    <w:p w:rsidR="006D0012" w:rsidRPr="008F71DC" w:rsidRDefault="006D0012" w:rsidP="00A54E83">
      <w:pPr>
        <w:pStyle w:val="afc"/>
        <w:tabs>
          <w:tab w:val="left" w:pos="0"/>
        </w:tabs>
        <w:ind w:left="0" w:right="28" w:firstLine="547"/>
        <w:rPr>
          <w:rFonts w:ascii="Times New Roman" w:hAnsi="Times New Roman" w:cs="Times New Roman"/>
          <w:sz w:val="20"/>
          <w:szCs w:val="20"/>
        </w:rPr>
      </w:pPr>
      <w:r w:rsidRPr="008F71DC">
        <w:rPr>
          <w:rFonts w:ascii="Times New Roman" w:hAnsi="Times New Roman" w:cs="Times New Roman"/>
          <w:sz w:val="20"/>
          <w:szCs w:val="20"/>
        </w:rPr>
        <w:t>3. Независимая оценка качества работы педагогических работников образовательной организации в рамках анализа</w:t>
      </w:r>
      <w:r w:rsidRPr="008F71DC">
        <w:rPr>
          <w:rFonts w:ascii="Times New Roman" w:hAnsi="Times New Roman" w:cs="Times New Roman"/>
          <w:b/>
          <w:sz w:val="20"/>
          <w:szCs w:val="20"/>
        </w:rPr>
        <w:t xml:space="preserve"> портфолио профессиональных достижений педагогических работников</w:t>
      </w:r>
      <w:r w:rsidRPr="008F71DC">
        <w:rPr>
          <w:rFonts w:ascii="Times New Roman" w:hAnsi="Times New Roman" w:cs="Times New Roman"/>
          <w:sz w:val="20"/>
          <w:szCs w:val="20"/>
        </w:rPr>
        <w:t>:</w:t>
      </w:r>
    </w:p>
    <w:p w:rsidR="006D0012" w:rsidRPr="008F71DC" w:rsidRDefault="006D0012" w:rsidP="00FD037E">
      <w:pPr>
        <w:pStyle w:val="afc"/>
        <w:numPr>
          <w:ilvl w:val="0"/>
          <w:numId w:val="7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Портфолио профессиональных достижений педагогических работников по направлениям: учебная, методическая, научная, воспитательная, общественная работа;</w:t>
      </w:r>
    </w:p>
    <w:p w:rsidR="006D0012" w:rsidRPr="008F71DC" w:rsidRDefault="006D0012" w:rsidP="00FD037E">
      <w:pPr>
        <w:pStyle w:val="afc"/>
        <w:numPr>
          <w:ilvl w:val="0"/>
          <w:numId w:val="7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Размещение портфолио профессиональных достижений педагогических работников в ЭИОС;</w:t>
      </w:r>
    </w:p>
    <w:p w:rsidR="006D0012" w:rsidRPr="008F71DC" w:rsidRDefault="006D0012" w:rsidP="00A54E83">
      <w:pPr>
        <w:pStyle w:val="afc"/>
        <w:tabs>
          <w:tab w:val="left" w:pos="851"/>
        </w:tabs>
        <w:ind w:left="0" w:right="28" w:firstLine="567"/>
        <w:rPr>
          <w:rFonts w:ascii="Times New Roman" w:hAnsi="Times New Roman" w:cs="Times New Roman"/>
          <w:sz w:val="20"/>
          <w:szCs w:val="20"/>
        </w:rPr>
      </w:pPr>
      <w:r w:rsidRPr="008F71DC">
        <w:rPr>
          <w:rFonts w:ascii="Times New Roman" w:hAnsi="Times New Roman" w:cs="Times New Roman"/>
          <w:sz w:val="20"/>
          <w:szCs w:val="20"/>
        </w:rPr>
        <w:t xml:space="preserve">4. Независимая оценка качества работы педагогических работников образовательной организации </w:t>
      </w:r>
      <w:r w:rsidRPr="008F71DC">
        <w:rPr>
          <w:rFonts w:ascii="Times New Roman" w:hAnsi="Times New Roman" w:cs="Times New Roman"/>
          <w:b/>
          <w:sz w:val="20"/>
          <w:szCs w:val="20"/>
        </w:rPr>
        <w:t>обучающимися</w:t>
      </w:r>
      <w:r w:rsidRPr="008F71DC">
        <w:rPr>
          <w:rFonts w:ascii="Times New Roman" w:hAnsi="Times New Roman" w:cs="Times New Roman"/>
          <w:sz w:val="20"/>
          <w:szCs w:val="20"/>
        </w:rPr>
        <w:t>:</w:t>
      </w:r>
    </w:p>
    <w:p w:rsidR="006D0012" w:rsidRPr="008F71DC" w:rsidRDefault="006D0012" w:rsidP="00FD037E">
      <w:pPr>
        <w:pStyle w:val="afc"/>
        <w:numPr>
          <w:ilvl w:val="0"/>
          <w:numId w:val="83"/>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Электронное анкетирование с обязательной авторизацией респондента и возможностью внесения обучающимися в анкету предложений по совершенствованию учебного процесса в образовательной организации;</w:t>
      </w:r>
    </w:p>
    <w:p w:rsidR="006D0012" w:rsidRPr="008F71DC" w:rsidRDefault="006D0012" w:rsidP="00FD037E">
      <w:pPr>
        <w:pStyle w:val="afc"/>
        <w:numPr>
          <w:ilvl w:val="0"/>
          <w:numId w:val="83"/>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Размещение анкет в электронных личных кабинетах обучающихся в ЭИОС.</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5. Независимая оценка качества </w:t>
      </w:r>
      <w:r w:rsidRPr="008F71DC">
        <w:rPr>
          <w:rFonts w:ascii="Times New Roman" w:hAnsi="Times New Roman" w:cs="Times New Roman"/>
          <w:b/>
          <w:sz w:val="20"/>
          <w:szCs w:val="20"/>
        </w:rPr>
        <w:t>ресурсного обеспечения</w:t>
      </w:r>
      <w:r w:rsidRPr="008F71DC">
        <w:rPr>
          <w:rFonts w:ascii="Times New Roman" w:hAnsi="Times New Roman" w:cs="Times New Roman"/>
          <w:sz w:val="20"/>
          <w:szCs w:val="20"/>
        </w:rPr>
        <w:t xml:space="preserve"> </w:t>
      </w:r>
      <w:r w:rsidRPr="008F71DC">
        <w:rPr>
          <w:rFonts w:ascii="Times New Roman" w:hAnsi="Times New Roman" w:cs="Times New Roman"/>
          <w:sz w:val="20"/>
          <w:szCs w:val="20"/>
        </w:rPr>
        <w:lastRenderedPageBreak/>
        <w:t>образовательной деятельности:</w:t>
      </w:r>
    </w:p>
    <w:p w:rsidR="006D0012" w:rsidRPr="008F71DC" w:rsidRDefault="006D0012" w:rsidP="00FD037E">
      <w:pPr>
        <w:pStyle w:val="afc"/>
        <w:numPr>
          <w:ilvl w:val="0"/>
          <w:numId w:val="84"/>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Порядок проведения внутренней независимой оценки качества </w:t>
      </w:r>
      <w:r w:rsidRPr="008F71DC">
        <w:rPr>
          <w:rFonts w:ascii="Times New Roman" w:hAnsi="Times New Roman" w:cs="Times New Roman"/>
          <w:b/>
          <w:sz w:val="20"/>
          <w:szCs w:val="20"/>
        </w:rPr>
        <w:t>ресурсного обеспечения</w:t>
      </w:r>
      <w:r w:rsidRPr="008F71DC">
        <w:rPr>
          <w:rFonts w:ascii="Times New Roman" w:hAnsi="Times New Roman" w:cs="Times New Roman"/>
          <w:sz w:val="20"/>
          <w:szCs w:val="20"/>
        </w:rPr>
        <w:t xml:space="preserve"> ОПОП;</w:t>
      </w:r>
    </w:p>
    <w:p w:rsidR="006D0012" w:rsidRPr="008F71DC" w:rsidRDefault="006D0012" w:rsidP="00FD037E">
      <w:pPr>
        <w:pStyle w:val="afc"/>
        <w:widowControl/>
        <w:numPr>
          <w:ilvl w:val="0"/>
          <w:numId w:val="84"/>
        </w:numPr>
        <w:tabs>
          <w:tab w:val="left" w:pos="284"/>
        </w:tabs>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Самообследование материально-технического, учебно-методического, библиотечно-информационного обеспечения с учетом критериев лицензионного контроля, государственной аккредитации;</w:t>
      </w:r>
    </w:p>
    <w:p w:rsidR="006D0012" w:rsidRPr="008F71DC" w:rsidRDefault="006D0012" w:rsidP="00FD037E">
      <w:pPr>
        <w:pStyle w:val="afc"/>
        <w:numPr>
          <w:ilvl w:val="0"/>
          <w:numId w:val="84"/>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Электронное анкетирование с обязательной авторизацией респондента и возможностью внесения обучающимися в анкету предложений по совершенствованию учебного процесса в образовательной организации;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6.</w:t>
      </w:r>
      <w:r w:rsidRPr="008F71DC">
        <w:rPr>
          <w:rFonts w:ascii="Times New Roman" w:hAnsi="Times New Roman" w:cs="Times New Roman"/>
          <w:b/>
          <w:sz w:val="20"/>
          <w:szCs w:val="20"/>
        </w:rPr>
        <w:t xml:space="preserve">Учет результатов ВНОКО </w:t>
      </w:r>
      <w:r w:rsidRPr="008F71DC">
        <w:rPr>
          <w:rFonts w:ascii="Times New Roman" w:hAnsi="Times New Roman" w:cs="Times New Roman"/>
          <w:sz w:val="20"/>
          <w:szCs w:val="20"/>
        </w:rPr>
        <w:t>в деятельности образовательной организации:</w:t>
      </w:r>
    </w:p>
    <w:p w:rsidR="006D0012" w:rsidRPr="008F71DC" w:rsidRDefault="006D0012" w:rsidP="00FD037E">
      <w:pPr>
        <w:pStyle w:val="afc"/>
        <w:numPr>
          <w:ilvl w:val="0"/>
          <w:numId w:val="85"/>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План мероприятий НОКО, размещенный в открытом доступе на сайте Института; </w:t>
      </w:r>
    </w:p>
    <w:p w:rsidR="006D0012" w:rsidRPr="008F71DC" w:rsidRDefault="006D0012" w:rsidP="00FD037E">
      <w:pPr>
        <w:pStyle w:val="afc"/>
        <w:numPr>
          <w:ilvl w:val="0"/>
          <w:numId w:val="85"/>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Анализ отчетов по итогам работы руководителей структурных подразделений, отвечающих за исполнение;</w:t>
      </w:r>
    </w:p>
    <w:p w:rsidR="006D0012" w:rsidRPr="008F71DC" w:rsidRDefault="006D0012" w:rsidP="00FD037E">
      <w:pPr>
        <w:pStyle w:val="afc"/>
        <w:numPr>
          <w:ilvl w:val="0"/>
          <w:numId w:val="85"/>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Корреляция плана по мере необходимости;</w:t>
      </w:r>
    </w:p>
    <w:p w:rsidR="006D0012" w:rsidRPr="008F71DC" w:rsidRDefault="006D0012" w:rsidP="00FD037E">
      <w:pPr>
        <w:pStyle w:val="afc"/>
        <w:numPr>
          <w:ilvl w:val="0"/>
          <w:numId w:val="85"/>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Итоговый отчет результатов НОКО Менеджера по качеству УМО для ректора Института;</w:t>
      </w:r>
    </w:p>
    <w:p w:rsidR="006D0012" w:rsidRPr="008F71DC" w:rsidRDefault="006D0012" w:rsidP="00FD037E">
      <w:pPr>
        <w:pStyle w:val="afc"/>
        <w:numPr>
          <w:ilvl w:val="0"/>
          <w:numId w:val="85"/>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Публичный доклад о результатах НОКО.</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Ключевые моменты независимой оценки качества работы Института:</w:t>
      </w:r>
    </w:p>
    <w:p w:rsidR="006D0012" w:rsidRPr="008F71DC" w:rsidRDefault="006D0012" w:rsidP="00FD037E">
      <w:pPr>
        <w:pStyle w:val="afc"/>
        <w:numPr>
          <w:ilvl w:val="0"/>
          <w:numId w:val="72"/>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обеспечение полной, актуальной и достоверной информацией о порядке предоставления организацией социальных услуг, в том числе в электронной форме; </w:t>
      </w:r>
    </w:p>
    <w:p w:rsidR="006D0012" w:rsidRPr="008F71DC" w:rsidRDefault="006D0012" w:rsidP="00FD037E">
      <w:pPr>
        <w:pStyle w:val="afc"/>
        <w:numPr>
          <w:ilvl w:val="0"/>
          <w:numId w:val="72"/>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формирование результатов оценки качества работы Института и рейтингов их деятельности;</w:t>
      </w:r>
    </w:p>
    <w:p w:rsidR="006D0012" w:rsidRPr="008F71DC" w:rsidRDefault="006D0012" w:rsidP="00FD037E">
      <w:pPr>
        <w:pStyle w:val="afc"/>
        <w:numPr>
          <w:ilvl w:val="0"/>
          <w:numId w:val="72"/>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непрерывность ВНОКО;</w:t>
      </w:r>
    </w:p>
    <w:p w:rsidR="006D0012" w:rsidRPr="008F71DC" w:rsidRDefault="006D0012" w:rsidP="00FD037E">
      <w:pPr>
        <w:pStyle w:val="afc"/>
        <w:numPr>
          <w:ilvl w:val="0"/>
          <w:numId w:val="72"/>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результаты ВНОКО должны оперативно учитываться в деятельности Института.</w:t>
      </w:r>
    </w:p>
    <w:p w:rsidR="006D0012" w:rsidRPr="008F71DC" w:rsidRDefault="006D0012" w:rsidP="00A54E83">
      <w:pPr>
        <w:tabs>
          <w:tab w:val="left" w:pos="0"/>
        </w:tabs>
        <w:ind w:right="28" w:firstLine="547"/>
        <w:jc w:val="both"/>
        <w:rPr>
          <w:rFonts w:ascii="Times New Roman" w:hAnsi="Times New Roman" w:cs="Times New Roman"/>
          <w:sz w:val="20"/>
          <w:szCs w:val="20"/>
        </w:rPr>
      </w:pPr>
    </w:p>
    <w:p w:rsidR="006D0012" w:rsidRPr="008F71DC" w:rsidRDefault="006D0012" w:rsidP="00A54E83">
      <w:pPr>
        <w:tabs>
          <w:tab w:val="left" w:pos="0"/>
        </w:tabs>
        <w:ind w:right="28" w:firstLine="547"/>
        <w:jc w:val="both"/>
        <w:rPr>
          <w:rFonts w:ascii="Times New Roman" w:hAnsi="Times New Roman" w:cs="Times New Roman"/>
          <w:sz w:val="20"/>
          <w:szCs w:val="20"/>
        </w:rPr>
      </w:pPr>
    </w:p>
    <w:p w:rsidR="006D0012" w:rsidRPr="008F71DC" w:rsidRDefault="006D0012" w:rsidP="00A54E83">
      <w:pPr>
        <w:pStyle w:val="afc"/>
        <w:tabs>
          <w:tab w:val="left" w:pos="0"/>
        </w:tabs>
        <w:ind w:left="0" w:right="28" w:firstLine="0"/>
        <w:jc w:val="center"/>
        <w:rPr>
          <w:rFonts w:ascii="Times New Roman" w:hAnsi="Times New Roman" w:cs="Times New Roman"/>
          <w:sz w:val="20"/>
          <w:szCs w:val="20"/>
        </w:rPr>
      </w:pPr>
      <w:r w:rsidRPr="008F71DC">
        <w:rPr>
          <w:rFonts w:ascii="Times New Roman" w:hAnsi="Times New Roman" w:cs="Times New Roman"/>
          <w:b/>
          <w:sz w:val="20"/>
          <w:szCs w:val="20"/>
        </w:rPr>
        <w:t>2.2.ЦЕЛИ И ЗАДАЧИ ВНУТРЕННЕЙ НЕЗАВИСИМОЙ ОЦЕНКИ КАЧЕСТВА ОБРАЗОВАНИЯ</w:t>
      </w:r>
    </w:p>
    <w:p w:rsidR="006D0012" w:rsidRPr="008F71DC" w:rsidRDefault="006D0012" w:rsidP="00A54E83">
      <w:pPr>
        <w:pStyle w:val="afc"/>
        <w:tabs>
          <w:tab w:val="left" w:pos="0"/>
        </w:tabs>
        <w:ind w:left="0" w:right="28" w:firstLine="567"/>
        <w:rPr>
          <w:rFonts w:ascii="Times New Roman" w:hAnsi="Times New Roman" w:cs="Times New Roman"/>
          <w:sz w:val="20"/>
          <w:szCs w:val="20"/>
        </w:rPr>
      </w:pPr>
      <w:r w:rsidRPr="008F71DC">
        <w:rPr>
          <w:rFonts w:ascii="Times New Roman" w:hAnsi="Times New Roman" w:cs="Times New Roman"/>
          <w:b/>
          <w:sz w:val="20"/>
          <w:szCs w:val="20"/>
        </w:rPr>
        <w:t>Целями внутренней НОКО являются</w:t>
      </w:r>
      <w:r w:rsidRPr="008F71DC">
        <w:rPr>
          <w:rFonts w:ascii="Times New Roman" w:hAnsi="Times New Roman" w:cs="Times New Roman"/>
          <w:sz w:val="20"/>
          <w:szCs w:val="20"/>
        </w:rPr>
        <w:t>:</w:t>
      </w:r>
    </w:p>
    <w:p w:rsidR="006D0012" w:rsidRPr="008F71DC" w:rsidRDefault="006D0012" w:rsidP="00FD037E">
      <w:pPr>
        <w:pStyle w:val="afc"/>
        <w:numPr>
          <w:ilvl w:val="0"/>
          <w:numId w:val="10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обеспечение единого образовательного пространства;</w:t>
      </w:r>
    </w:p>
    <w:p w:rsidR="006D0012" w:rsidRPr="008F71DC" w:rsidRDefault="006D0012" w:rsidP="00FD037E">
      <w:pPr>
        <w:pStyle w:val="afc"/>
        <w:numPr>
          <w:ilvl w:val="0"/>
          <w:numId w:val="10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повышение уровня информированности потребителей образовательных услуг для принятия жизненно важных решений (по продолжению образования или трудоустройству);</w:t>
      </w:r>
    </w:p>
    <w:p w:rsidR="006D0012" w:rsidRPr="008F71DC" w:rsidRDefault="006D0012" w:rsidP="00FD037E">
      <w:pPr>
        <w:pStyle w:val="afc"/>
        <w:numPr>
          <w:ilvl w:val="0"/>
          <w:numId w:val="10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формирование максимально объективной оценки качества подготовки </w:t>
      </w:r>
      <w:r w:rsidRPr="008F71DC">
        <w:rPr>
          <w:rFonts w:ascii="Times New Roman" w:hAnsi="Times New Roman" w:cs="Times New Roman"/>
          <w:sz w:val="20"/>
          <w:szCs w:val="20"/>
        </w:rPr>
        <w:lastRenderedPageBreak/>
        <w:t>обучающихся по результатам освоения ОПОП ВО;</w:t>
      </w:r>
    </w:p>
    <w:p w:rsidR="006D0012" w:rsidRPr="008F71DC" w:rsidRDefault="006D0012" w:rsidP="00FD037E">
      <w:pPr>
        <w:pStyle w:val="afc"/>
        <w:numPr>
          <w:ilvl w:val="0"/>
          <w:numId w:val="10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совершенствование структуры и актуализация содержания ОПОП ВО, реализуемых Институтом;</w:t>
      </w:r>
    </w:p>
    <w:p w:rsidR="006D0012" w:rsidRPr="008F71DC" w:rsidRDefault="006D0012" w:rsidP="00FD037E">
      <w:pPr>
        <w:pStyle w:val="afc"/>
        <w:numPr>
          <w:ilvl w:val="0"/>
          <w:numId w:val="10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повышение конкурентоспособности ОПОП ВО, реализуемых Институтом;</w:t>
      </w:r>
    </w:p>
    <w:p w:rsidR="006D0012" w:rsidRPr="008F71DC" w:rsidRDefault="006D0012" w:rsidP="00FD037E">
      <w:pPr>
        <w:pStyle w:val="afc"/>
        <w:numPr>
          <w:ilvl w:val="0"/>
          <w:numId w:val="10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совершенствование ресурсного обеспечения образовательного процесса;</w:t>
      </w:r>
    </w:p>
    <w:p w:rsidR="006D0012" w:rsidRPr="008F71DC" w:rsidRDefault="006D0012" w:rsidP="00FD037E">
      <w:pPr>
        <w:pStyle w:val="afc"/>
        <w:numPr>
          <w:ilvl w:val="0"/>
          <w:numId w:val="10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повышение компетентности и уровня квалификации педагогических работников Института, участвующих в реализации ОПОП ВО;</w:t>
      </w:r>
    </w:p>
    <w:p w:rsidR="006D0012" w:rsidRPr="008F71DC" w:rsidRDefault="006D0012" w:rsidP="00FD037E">
      <w:pPr>
        <w:pStyle w:val="afc"/>
        <w:numPr>
          <w:ilvl w:val="0"/>
          <w:numId w:val="10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повышение мотивации обучающихся к успешному освоению ОПОП ВО;</w:t>
      </w:r>
    </w:p>
    <w:p w:rsidR="006D0012" w:rsidRPr="008F71DC" w:rsidRDefault="006D0012" w:rsidP="00FD037E">
      <w:pPr>
        <w:pStyle w:val="afc"/>
        <w:numPr>
          <w:ilvl w:val="0"/>
          <w:numId w:val="10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противодействие коррупционным проявлениям в ходе реализации образовательного процесса;</w:t>
      </w:r>
    </w:p>
    <w:p w:rsidR="006D0012" w:rsidRPr="008F71DC" w:rsidRDefault="006D0012" w:rsidP="00FD037E">
      <w:pPr>
        <w:pStyle w:val="afc"/>
        <w:numPr>
          <w:ilvl w:val="0"/>
          <w:numId w:val="10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усиление взаимодействия Института с профильными организациями и учреждениями по вопросам совершенствования образовательного процесса;</w:t>
      </w:r>
    </w:p>
    <w:p w:rsidR="006D0012" w:rsidRPr="008F71DC" w:rsidRDefault="006D0012" w:rsidP="00FD037E">
      <w:pPr>
        <w:pStyle w:val="afc"/>
        <w:numPr>
          <w:ilvl w:val="0"/>
          <w:numId w:val="10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принятие обоснованных управленческих решений по повышению качества образования.</w:t>
      </w:r>
    </w:p>
    <w:p w:rsidR="006D0012" w:rsidRPr="008F71DC" w:rsidRDefault="006D0012" w:rsidP="00A54E83">
      <w:pPr>
        <w:pStyle w:val="afc"/>
        <w:tabs>
          <w:tab w:val="left" w:pos="0"/>
          <w:tab w:val="left" w:pos="1134"/>
        </w:tabs>
        <w:ind w:left="0" w:right="28" w:firstLine="567"/>
        <w:rPr>
          <w:rFonts w:ascii="Times New Roman" w:hAnsi="Times New Roman" w:cs="Times New Roman"/>
          <w:bCs/>
          <w:sz w:val="20"/>
          <w:szCs w:val="20"/>
        </w:rPr>
      </w:pPr>
      <w:r w:rsidRPr="008F71DC">
        <w:rPr>
          <w:rFonts w:ascii="Times New Roman" w:hAnsi="Times New Roman" w:cs="Times New Roman"/>
          <w:b/>
          <w:bCs/>
          <w:sz w:val="20"/>
          <w:szCs w:val="20"/>
        </w:rPr>
        <w:t>Задачи обработки независимой системы оценки качества образования (НСОКО)</w:t>
      </w:r>
      <w:r w:rsidRPr="008F71DC">
        <w:rPr>
          <w:rFonts w:ascii="Times New Roman" w:hAnsi="Times New Roman" w:cs="Times New Roman"/>
          <w:bCs/>
          <w:sz w:val="20"/>
          <w:szCs w:val="20"/>
        </w:rPr>
        <w:t>:</w:t>
      </w:r>
    </w:p>
    <w:p w:rsidR="006D0012" w:rsidRPr="008F71DC" w:rsidRDefault="006D0012" w:rsidP="00FD037E">
      <w:pPr>
        <w:pStyle w:val="afc"/>
        <w:numPr>
          <w:ilvl w:val="0"/>
          <w:numId w:val="102"/>
        </w:numPr>
        <w:tabs>
          <w:tab w:val="left" w:pos="284"/>
        </w:tabs>
        <w:ind w:left="284" w:right="28" w:hanging="284"/>
        <w:rPr>
          <w:rFonts w:ascii="Times New Roman" w:hAnsi="Times New Roman" w:cs="Times New Roman"/>
          <w:bCs/>
          <w:sz w:val="20"/>
          <w:szCs w:val="20"/>
        </w:rPr>
      </w:pPr>
      <w:r w:rsidRPr="008F71DC">
        <w:rPr>
          <w:rFonts w:ascii="Times New Roman" w:hAnsi="Times New Roman" w:cs="Times New Roman"/>
          <w:bCs/>
          <w:sz w:val="20"/>
          <w:szCs w:val="20"/>
        </w:rPr>
        <w:t>разработка системы диагностических критериев для НОКО;</w:t>
      </w:r>
    </w:p>
    <w:p w:rsidR="006D0012" w:rsidRPr="008F71DC" w:rsidRDefault="006D0012" w:rsidP="00FD037E">
      <w:pPr>
        <w:pStyle w:val="afc"/>
        <w:numPr>
          <w:ilvl w:val="0"/>
          <w:numId w:val="102"/>
        </w:numPr>
        <w:tabs>
          <w:tab w:val="left" w:pos="284"/>
        </w:tabs>
        <w:ind w:left="284" w:right="28" w:hanging="284"/>
        <w:rPr>
          <w:rFonts w:ascii="Times New Roman" w:hAnsi="Times New Roman" w:cs="Times New Roman"/>
          <w:bCs/>
          <w:sz w:val="20"/>
          <w:szCs w:val="20"/>
        </w:rPr>
      </w:pPr>
      <w:r w:rsidRPr="008F71DC">
        <w:rPr>
          <w:rFonts w:ascii="Times New Roman" w:hAnsi="Times New Roman" w:cs="Times New Roman"/>
          <w:bCs/>
          <w:sz w:val="20"/>
          <w:szCs w:val="20"/>
        </w:rPr>
        <w:t>разработка ФОС для определения качества – результатов образовательной деятельности в соответствии с образовательными стандартами, требованиями рынка труда, запросами работодателей и потребителей образовательных услуг;</w:t>
      </w:r>
    </w:p>
    <w:p w:rsidR="006D0012" w:rsidRPr="008F71DC" w:rsidRDefault="006D0012" w:rsidP="00FD037E">
      <w:pPr>
        <w:pStyle w:val="afc"/>
        <w:numPr>
          <w:ilvl w:val="0"/>
          <w:numId w:val="102"/>
        </w:numPr>
        <w:tabs>
          <w:tab w:val="left" w:pos="284"/>
        </w:tabs>
        <w:ind w:left="284" w:right="28" w:hanging="284"/>
        <w:rPr>
          <w:rFonts w:ascii="Times New Roman" w:hAnsi="Times New Roman" w:cs="Times New Roman"/>
          <w:bCs/>
          <w:sz w:val="20"/>
          <w:szCs w:val="20"/>
        </w:rPr>
      </w:pPr>
      <w:r w:rsidRPr="008F71DC">
        <w:rPr>
          <w:rFonts w:ascii="Times New Roman" w:hAnsi="Times New Roman" w:cs="Times New Roman"/>
          <w:bCs/>
          <w:sz w:val="20"/>
          <w:szCs w:val="20"/>
        </w:rPr>
        <w:t>получение сведений от потребителей услуг и результатов о практике получения данных услуг;</w:t>
      </w:r>
    </w:p>
    <w:p w:rsidR="006D0012" w:rsidRPr="008F71DC" w:rsidRDefault="006D0012" w:rsidP="00FD037E">
      <w:pPr>
        <w:pStyle w:val="afc"/>
        <w:numPr>
          <w:ilvl w:val="0"/>
          <w:numId w:val="102"/>
        </w:numPr>
        <w:tabs>
          <w:tab w:val="left" w:pos="284"/>
        </w:tabs>
        <w:ind w:left="284" w:right="28" w:hanging="284"/>
        <w:rPr>
          <w:rFonts w:ascii="Times New Roman" w:hAnsi="Times New Roman" w:cs="Times New Roman"/>
          <w:bCs/>
          <w:sz w:val="20"/>
          <w:szCs w:val="20"/>
        </w:rPr>
      </w:pPr>
      <w:r w:rsidRPr="008F71DC">
        <w:rPr>
          <w:rFonts w:ascii="Times New Roman" w:hAnsi="Times New Roman" w:cs="Times New Roman"/>
          <w:bCs/>
          <w:sz w:val="20"/>
          <w:szCs w:val="20"/>
        </w:rPr>
        <w:t>выявление и анализ практики предоставления услуг в сфере образования;</w:t>
      </w:r>
    </w:p>
    <w:p w:rsidR="006D0012" w:rsidRPr="008F71DC" w:rsidRDefault="006D0012" w:rsidP="00FD037E">
      <w:pPr>
        <w:pStyle w:val="afc"/>
        <w:numPr>
          <w:ilvl w:val="0"/>
          <w:numId w:val="102"/>
        </w:numPr>
        <w:tabs>
          <w:tab w:val="left" w:pos="284"/>
        </w:tabs>
        <w:ind w:left="284" w:right="28" w:hanging="284"/>
        <w:rPr>
          <w:rFonts w:ascii="Times New Roman" w:hAnsi="Times New Roman" w:cs="Times New Roman"/>
          <w:bCs/>
          <w:sz w:val="20"/>
          <w:szCs w:val="20"/>
        </w:rPr>
      </w:pPr>
      <w:r w:rsidRPr="008F71DC">
        <w:rPr>
          <w:rFonts w:ascii="Times New Roman" w:hAnsi="Times New Roman" w:cs="Times New Roman"/>
          <w:bCs/>
          <w:sz w:val="20"/>
          <w:szCs w:val="20"/>
        </w:rPr>
        <w:t>выявление соответствия представления информации о работе Института на сайте и информационных стендах критериям полноты, актуальности, удобства для посетителей и иных заинтересованных граждан;</w:t>
      </w:r>
    </w:p>
    <w:p w:rsidR="006D0012" w:rsidRPr="008F71DC" w:rsidRDefault="006D0012" w:rsidP="00FD037E">
      <w:pPr>
        <w:pStyle w:val="afc"/>
        <w:numPr>
          <w:ilvl w:val="0"/>
          <w:numId w:val="102"/>
        </w:numPr>
        <w:tabs>
          <w:tab w:val="left" w:pos="284"/>
        </w:tabs>
        <w:ind w:left="284" w:right="28" w:hanging="284"/>
        <w:rPr>
          <w:rFonts w:ascii="Times New Roman" w:hAnsi="Times New Roman" w:cs="Times New Roman"/>
          <w:bCs/>
          <w:sz w:val="20"/>
          <w:szCs w:val="20"/>
        </w:rPr>
      </w:pPr>
      <w:r w:rsidRPr="008F71DC">
        <w:rPr>
          <w:rFonts w:ascii="Times New Roman" w:hAnsi="Times New Roman" w:cs="Times New Roman"/>
          <w:bCs/>
          <w:sz w:val="20"/>
          <w:szCs w:val="20"/>
        </w:rPr>
        <w:t>интерпретация и оценка полученных данных, построение рейтингов;</w:t>
      </w:r>
    </w:p>
    <w:p w:rsidR="006D0012" w:rsidRPr="008F71DC" w:rsidRDefault="006D0012" w:rsidP="00FD037E">
      <w:pPr>
        <w:pStyle w:val="afc"/>
        <w:numPr>
          <w:ilvl w:val="0"/>
          <w:numId w:val="102"/>
        </w:numPr>
        <w:tabs>
          <w:tab w:val="left" w:pos="284"/>
        </w:tabs>
        <w:ind w:left="284" w:right="28" w:hanging="284"/>
        <w:rPr>
          <w:rFonts w:ascii="Times New Roman" w:hAnsi="Times New Roman" w:cs="Times New Roman"/>
          <w:bCs/>
          <w:sz w:val="20"/>
          <w:szCs w:val="20"/>
        </w:rPr>
      </w:pPr>
      <w:r w:rsidRPr="008F71DC">
        <w:rPr>
          <w:rFonts w:ascii="Times New Roman" w:hAnsi="Times New Roman" w:cs="Times New Roman"/>
          <w:bCs/>
          <w:sz w:val="20"/>
          <w:szCs w:val="20"/>
        </w:rPr>
        <w:t>формирование предложений по повышению качества работы Института.</w:t>
      </w:r>
    </w:p>
    <w:p w:rsidR="006D0012" w:rsidRPr="008F71DC" w:rsidRDefault="006D0012" w:rsidP="00A54E83">
      <w:pPr>
        <w:pStyle w:val="afc"/>
        <w:tabs>
          <w:tab w:val="left" w:pos="0"/>
        </w:tabs>
        <w:ind w:left="0" w:right="28" w:firstLine="547"/>
        <w:rPr>
          <w:rFonts w:ascii="Times New Roman" w:hAnsi="Times New Roman" w:cs="Times New Roman"/>
          <w:bCs/>
          <w:sz w:val="20"/>
          <w:szCs w:val="20"/>
        </w:rPr>
      </w:pPr>
    </w:p>
    <w:p w:rsidR="006D0012" w:rsidRPr="008F71DC" w:rsidRDefault="006D0012" w:rsidP="00A54E83">
      <w:pPr>
        <w:tabs>
          <w:tab w:val="left" w:pos="0"/>
        </w:tabs>
        <w:ind w:right="28" w:firstLine="547"/>
        <w:jc w:val="both"/>
        <w:rPr>
          <w:rFonts w:ascii="Times New Roman" w:hAnsi="Times New Roman" w:cs="Times New Roman"/>
          <w:sz w:val="20"/>
          <w:szCs w:val="20"/>
        </w:rPr>
      </w:pPr>
    </w:p>
    <w:p w:rsidR="003E5D7B" w:rsidRPr="008F71DC" w:rsidRDefault="003E5D7B">
      <w:pPr>
        <w:widowControl/>
        <w:spacing w:after="200" w:line="276" w:lineRule="auto"/>
        <w:rPr>
          <w:rFonts w:ascii="Times New Roman" w:eastAsia="Times New Roman" w:hAnsi="Times New Roman" w:cs="Times New Roman"/>
          <w:b/>
          <w:color w:val="auto"/>
          <w:sz w:val="20"/>
          <w:szCs w:val="20"/>
        </w:rPr>
      </w:pPr>
      <w:r w:rsidRPr="008F71DC">
        <w:rPr>
          <w:rFonts w:ascii="Times New Roman" w:hAnsi="Times New Roman" w:cs="Times New Roman"/>
          <w:b/>
          <w:sz w:val="20"/>
          <w:szCs w:val="20"/>
        </w:rPr>
        <w:br w:type="page"/>
      </w:r>
    </w:p>
    <w:p w:rsidR="006D0012" w:rsidRPr="008F71DC" w:rsidRDefault="006D0012" w:rsidP="00A54E83">
      <w:pPr>
        <w:pStyle w:val="afc"/>
        <w:tabs>
          <w:tab w:val="left" w:pos="0"/>
        </w:tabs>
        <w:ind w:left="0" w:right="28" w:firstLine="0"/>
        <w:jc w:val="center"/>
        <w:rPr>
          <w:rFonts w:ascii="Times New Roman" w:hAnsi="Times New Roman" w:cs="Times New Roman"/>
          <w:b/>
          <w:sz w:val="20"/>
          <w:szCs w:val="20"/>
        </w:rPr>
      </w:pPr>
      <w:r w:rsidRPr="008F71DC">
        <w:rPr>
          <w:rFonts w:ascii="Times New Roman" w:hAnsi="Times New Roman" w:cs="Times New Roman"/>
          <w:b/>
          <w:sz w:val="20"/>
          <w:szCs w:val="20"/>
        </w:rPr>
        <w:lastRenderedPageBreak/>
        <w:t>2.3.ОРГАНИЗАЦИЯ И ПРОВЕДЕНИЕ ВНУТРЕННЕЙ НЕЗАВИСИМОЙ ОЦЕНКИ КАЧЕСТВА ПОДГОТОВКИ ОБУЧАЮЩИХСЯ</w:t>
      </w:r>
    </w:p>
    <w:p w:rsidR="006D0012" w:rsidRPr="008F71DC" w:rsidRDefault="006D0012" w:rsidP="00A54E83">
      <w:pPr>
        <w:pStyle w:val="afc"/>
        <w:tabs>
          <w:tab w:val="left" w:pos="0"/>
        </w:tabs>
        <w:ind w:left="0" w:right="28" w:firstLine="547"/>
        <w:rPr>
          <w:rFonts w:ascii="Times New Roman" w:hAnsi="Times New Roman" w:cs="Times New Roman"/>
          <w:sz w:val="20"/>
          <w:szCs w:val="20"/>
        </w:rPr>
      </w:pPr>
      <w:r w:rsidRPr="008F71DC">
        <w:rPr>
          <w:rFonts w:ascii="Times New Roman" w:hAnsi="Times New Roman" w:cs="Times New Roman"/>
          <w:b/>
          <w:sz w:val="20"/>
          <w:szCs w:val="20"/>
        </w:rPr>
        <w:t>Внутреннюю независимую оценку качества подготовки обучающихся следует проводить в рамках</w:t>
      </w:r>
      <w:r w:rsidRPr="008F71DC">
        <w:rPr>
          <w:rFonts w:ascii="Times New Roman" w:hAnsi="Times New Roman" w:cs="Times New Roman"/>
          <w:sz w:val="20"/>
          <w:szCs w:val="20"/>
        </w:rPr>
        <w:t>:</w:t>
      </w:r>
    </w:p>
    <w:p w:rsidR="006D0012" w:rsidRPr="008F71DC" w:rsidRDefault="006D0012" w:rsidP="00FD037E">
      <w:pPr>
        <w:pStyle w:val="afc"/>
        <w:numPr>
          <w:ilvl w:val="0"/>
          <w:numId w:val="8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проведения входного контроля уровня подготовленности обучающихся в начале изучения дисциплины (модуля);</w:t>
      </w:r>
    </w:p>
    <w:p w:rsidR="006D0012" w:rsidRPr="008F71DC" w:rsidRDefault="006D0012" w:rsidP="00FD037E">
      <w:pPr>
        <w:pStyle w:val="afc"/>
        <w:numPr>
          <w:ilvl w:val="0"/>
          <w:numId w:val="8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промежуточной аттестации обучающихся по дисциплинам (модулям);</w:t>
      </w:r>
    </w:p>
    <w:p w:rsidR="006D0012" w:rsidRPr="008F71DC" w:rsidRDefault="006D0012" w:rsidP="00FD037E">
      <w:pPr>
        <w:pStyle w:val="afc"/>
        <w:numPr>
          <w:ilvl w:val="0"/>
          <w:numId w:val="8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мероприятий по контролю наличия у обучающихся сформированных результатов обучения по ранее изученным дисциплинам (модулям);</w:t>
      </w:r>
    </w:p>
    <w:p w:rsidR="006D0012" w:rsidRPr="008F71DC" w:rsidRDefault="006D0012" w:rsidP="00FD037E">
      <w:pPr>
        <w:pStyle w:val="afc"/>
        <w:numPr>
          <w:ilvl w:val="0"/>
          <w:numId w:val="8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промежуточной аттестации обучающихся по итогам выполнения курсовых работ и проектов, а также участия в проектной деятельности;</w:t>
      </w:r>
    </w:p>
    <w:p w:rsidR="006D0012" w:rsidRPr="008F71DC" w:rsidRDefault="006D0012" w:rsidP="00FD037E">
      <w:pPr>
        <w:pStyle w:val="afc"/>
        <w:numPr>
          <w:ilvl w:val="0"/>
          <w:numId w:val="8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промежуточной аттестации обучающихся по итогам прохождения практик;</w:t>
      </w:r>
    </w:p>
    <w:p w:rsidR="006D0012" w:rsidRPr="008F71DC" w:rsidRDefault="006D0012" w:rsidP="00FD037E">
      <w:pPr>
        <w:pStyle w:val="afc"/>
        <w:numPr>
          <w:ilvl w:val="0"/>
          <w:numId w:val="8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анализа портфолио учебных и внеучебных достижений обучающихся;</w:t>
      </w:r>
    </w:p>
    <w:p w:rsidR="006D0012" w:rsidRPr="008F71DC" w:rsidRDefault="006D0012" w:rsidP="00FD037E">
      <w:pPr>
        <w:pStyle w:val="afc"/>
        <w:numPr>
          <w:ilvl w:val="0"/>
          <w:numId w:val="8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проведения олимпиад и других конкурсных мероприятий по отдельным дисциплинам (модулям);</w:t>
      </w:r>
    </w:p>
    <w:p w:rsidR="006D0012" w:rsidRPr="008F71DC" w:rsidRDefault="006D0012" w:rsidP="00FD037E">
      <w:pPr>
        <w:pStyle w:val="afc"/>
        <w:numPr>
          <w:ilvl w:val="0"/>
          <w:numId w:val="8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государственной итоговой аттестации обучающихся.</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b/>
          <w:sz w:val="20"/>
          <w:szCs w:val="20"/>
        </w:rPr>
        <w:t>Организация и проведение внутренней независимой оценки качества подготовки обучающихся основывается на следующих принципах</w:t>
      </w:r>
      <w:r w:rsidRPr="008F71DC">
        <w:rPr>
          <w:rFonts w:ascii="Times New Roman" w:hAnsi="Times New Roman" w:cs="Times New Roman"/>
          <w:sz w:val="20"/>
          <w:szCs w:val="20"/>
        </w:rPr>
        <w:t xml:space="preserve">: </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многоступенчатости и минимизации показателей с учетом потребностей разных уровней управления; </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технологичности используемых показателей с учетом существующих возможностей сбора данных, методик измерений, анализа и интерпретации данных;</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открытости и компетентности руководства, гласности в принятии решений и распределении ресурсов;</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реалистичности требований, норм и показателей качества образования, их социальной и личностной значимости;  </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прозрачности, объективности, достоверности, полноты и системности информации о качестве подготовки обучающихся; </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учета индивидуальных особенностей развития обучающихся при оценке их результатов;</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доступности информации для различных групп потребителей о состоянии и качестве подготовки обучающихся;</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оптимальности использования первичных данных для определения показателей качества подготовки обучающихся с учетом возможности их многократного использования;</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lastRenderedPageBreak/>
        <w:t>соблюдения морально-этических норм при проведении процедур внутренней независимой оценки качества подготовки обучающихся;</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повышения потенциала внутренней оценки, самооценки обучающихся;  </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широкого обсуждения в профессиональном сообществе содержания, процедур, технологий, инструментальных средств мониторинговых обследований; </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осуществления внешней оценки структурами, функционально и ресурсно-независимыми от системы управления образованием; </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принятия и реализации управленческих решений на основе результатов оценки состояния и качества образования.</w:t>
      </w:r>
    </w:p>
    <w:p w:rsidR="006D0012" w:rsidRPr="008F71DC" w:rsidRDefault="006D0012" w:rsidP="00A54E83">
      <w:pPr>
        <w:pStyle w:val="afc"/>
        <w:tabs>
          <w:tab w:val="left" w:pos="0"/>
        </w:tabs>
        <w:ind w:left="0" w:right="28" w:firstLine="567"/>
        <w:rPr>
          <w:rFonts w:ascii="Times New Roman" w:hAnsi="Times New Roman" w:cs="Times New Roman"/>
          <w:sz w:val="20"/>
          <w:szCs w:val="20"/>
        </w:rPr>
      </w:pPr>
      <w:r w:rsidRPr="008F71DC">
        <w:rPr>
          <w:rFonts w:ascii="Times New Roman" w:hAnsi="Times New Roman" w:cs="Times New Roman"/>
          <w:b/>
          <w:sz w:val="20"/>
          <w:szCs w:val="20"/>
        </w:rPr>
        <w:t>Внутренняя независимая оценка качества подготовки обучающихся имеет трехуровневую иерархическую структуру</w:t>
      </w:r>
      <w:r w:rsidRPr="008F71DC">
        <w:rPr>
          <w:rFonts w:ascii="Times New Roman" w:hAnsi="Times New Roman" w:cs="Times New Roman"/>
          <w:sz w:val="20"/>
          <w:szCs w:val="20"/>
        </w:rPr>
        <w:t xml:space="preserve"> и ее функционирование осуществляется:</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на уровне Института оценочные процедуры проводятся централизованно по утвержденному ректором (проректором по учебно-методической и научной работе) плану мероприятий (графику);</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на уровне факультета оценочные процедуры осуществляются на постоянной основе с охватом всех ОПОП ВО направлений подготовки, реализуемых на факультете; </w:t>
      </w:r>
    </w:p>
    <w:p w:rsidR="006D0012" w:rsidRPr="008F71DC" w:rsidRDefault="006D0012" w:rsidP="00FD037E">
      <w:pPr>
        <w:pStyle w:val="afc"/>
        <w:numPr>
          <w:ilvl w:val="0"/>
          <w:numId w:val="8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на уровне кафедры оценочные процедуры осуществляются на постоянной основе с охватом всех дисциплин (практик), закрепленных за кафедрой.</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b/>
          <w:sz w:val="20"/>
          <w:szCs w:val="20"/>
        </w:rPr>
        <w:t>Гарантии внутренней независимой оценки качества подготовки обучающихся обеспечиваются</w:t>
      </w:r>
      <w:r w:rsidRPr="008F71DC">
        <w:rPr>
          <w:rFonts w:ascii="Times New Roman" w:hAnsi="Times New Roman" w:cs="Times New Roman"/>
          <w:sz w:val="20"/>
          <w:szCs w:val="20"/>
        </w:rPr>
        <w:t xml:space="preserve">: </w:t>
      </w:r>
    </w:p>
    <w:p w:rsidR="006D0012" w:rsidRPr="008F71DC" w:rsidRDefault="006D0012" w:rsidP="00FD037E">
      <w:pPr>
        <w:pStyle w:val="afc"/>
        <w:numPr>
          <w:ilvl w:val="0"/>
          <w:numId w:val="8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разработанной Институтом системой качества подготовки выпускников с привлечением представителей работодателей; </w:t>
      </w:r>
    </w:p>
    <w:p w:rsidR="006D0012" w:rsidRPr="008F71DC" w:rsidRDefault="006D0012" w:rsidP="00FD037E">
      <w:pPr>
        <w:pStyle w:val="afc"/>
        <w:numPr>
          <w:ilvl w:val="0"/>
          <w:numId w:val="8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мониторингом, периодическим анализом и внесением изменений в образовательные программы; </w:t>
      </w:r>
    </w:p>
    <w:p w:rsidR="006D0012" w:rsidRPr="008F71DC" w:rsidRDefault="006D0012" w:rsidP="00FD037E">
      <w:pPr>
        <w:pStyle w:val="afc"/>
        <w:numPr>
          <w:ilvl w:val="0"/>
          <w:numId w:val="8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объективными процедурами оценки уровня знаний, умений и (или) опыта деятельности обучающихся, компетенций выпускников; </w:t>
      </w:r>
    </w:p>
    <w:p w:rsidR="006D0012" w:rsidRPr="008F71DC" w:rsidRDefault="006D0012" w:rsidP="00FD037E">
      <w:pPr>
        <w:pStyle w:val="afc"/>
        <w:numPr>
          <w:ilvl w:val="0"/>
          <w:numId w:val="8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высоким уровнем квалификации и компетентностью руководящего и профессорско-преподавательского состава; </w:t>
      </w:r>
    </w:p>
    <w:p w:rsidR="006D0012" w:rsidRPr="008F71DC" w:rsidRDefault="006D0012" w:rsidP="00FD037E">
      <w:pPr>
        <w:pStyle w:val="afc"/>
        <w:numPr>
          <w:ilvl w:val="0"/>
          <w:numId w:val="8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регулярным проведением самообследования по согласованным критериям для оценки деятельности по обеспечению качества подготовки обучающихся с привлечением представителей работодателей а также корреляционным анализом полученных данных с другими образовательными учреждениями высшего образования; </w:t>
      </w:r>
    </w:p>
    <w:p w:rsidR="006D0012" w:rsidRPr="008F71DC" w:rsidRDefault="006D0012" w:rsidP="00FD037E">
      <w:pPr>
        <w:pStyle w:val="afc"/>
        <w:numPr>
          <w:ilvl w:val="0"/>
          <w:numId w:val="8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информированием общественности о результатах деятельности, планах, инновациях и перспективах.</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b/>
          <w:sz w:val="20"/>
          <w:szCs w:val="20"/>
        </w:rPr>
        <w:lastRenderedPageBreak/>
        <w:t>Внутренняя независимая оценка качества подготовки обучающихся в Институте осуществляется в рамках</w:t>
      </w:r>
      <w:r w:rsidRPr="008F71DC">
        <w:rPr>
          <w:rFonts w:ascii="Times New Roman" w:hAnsi="Times New Roman" w:cs="Times New Roman"/>
          <w:sz w:val="20"/>
          <w:szCs w:val="20"/>
        </w:rPr>
        <w:t>:</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1.</w:t>
      </w:r>
      <w:r w:rsidRPr="008F71DC">
        <w:rPr>
          <w:rFonts w:ascii="Times New Roman" w:hAnsi="Times New Roman" w:cs="Times New Roman"/>
          <w:sz w:val="20"/>
          <w:szCs w:val="20"/>
        </w:rPr>
        <w:t xml:space="preserve"> </w:t>
      </w:r>
      <w:r w:rsidRPr="008F71DC">
        <w:rPr>
          <w:rFonts w:ascii="Times New Roman" w:hAnsi="Times New Roman" w:cs="Times New Roman"/>
          <w:b/>
          <w:sz w:val="20"/>
          <w:szCs w:val="20"/>
        </w:rPr>
        <w:t>Проведения входного контроля уровня подготовки обучающихся при изучении дисциплины (модуля)</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Входной контроль знаний, умений и навыков обучающихся проводится в начале изучения дисциплины (модуля) для: </w:t>
      </w:r>
    </w:p>
    <w:p w:rsidR="006D0012" w:rsidRPr="008F71DC" w:rsidRDefault="006D0012" w:rsidP="00FD037E">
      <w:pPr>
        <w:numPr>
          <w:ilvl w:val="0"/>
          <w:numId w:val="118"/>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 xml:space="preserve">объективной оценки качества подготовки обучающихся по предшествующим дисциплинам (модулям), изучение которых необходимо для успешного освоения указанной дисциплины (модуля); </w:t>
      </w:r>
    </w:p>
    <w:p w:rsidR="006D0012" w:rsidRPr="008F71DC" w:rsidRDefault="006D0012" w:rsidP="00FD037E">
      <w:pPr>
        <w:numPr>
          <w:ilvl w:val="0"/>
          <w:numId w:val="118"/>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выстраивания индивидуальной траектории обучения обучающихся на основе результатов оценки их знаний;</w:t>
      </w:r>
    </w:p>
    <w:p w:rsidR="006D0012" w:rsidRPr="008F71DC" w:rsidRDefault="006D0012" w:rsidP="00FD037E">
      <w:pPr>
        <w:numPr>
          <w:ilvl w:val="0"/>
          <w:numId w:val="118"/>
        </w:numPr>
        <w:tabs>
          <w:tab w:val="left" w:pos="284"/>
        </w:tabs>
        <w:ind w:left="284" w:right="28" w:hanging="284"/>
        <w:jc w:val="both"/>
        <w:rPr>
          <w:rFonts w:ascii="Times New Roman" w:hAnsi="Times New Roman" w:cs="Times New Roman"/>
          <w:sz w:val="20"/>
          <w:szCs w:val="20"/>
        </w:rPr>
      </w:pPr>
      <w:r w:rsidRPr="008F71DC">
        <w:rPr>
          <w:rFonts w:ascii="Times New Roman" w:hAnsi="Times New Roman" w:cs="Times New Roman"/>
          <w:sz w:val="20"/>
          <w:szCs w:val="20"/>
        </w:rPr>
        <w:t>совершенствования и актуализации методики преподавания дисциплины (модуля).</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Круг проверяемых знаний и компетенций, перечень дисциплин (модулей), в рамках которых проводится входной контроль, определяется руководителем ОПОП ВО в зависимости от целей и задач данной программы. Руководитель ОПОП ВО на основании результатов входного контроля может рекомендовать педагогическим работникам меры по совершенствованию и актуализации методик преподавания и содержания соответствующих дисциплин (модулей), формированию индивидуальных траекторий обучения и развития обучающихся.</w:t>
      </w:r>
    </w:p>
    <w:p w:rsidR="006D0012" w:rsidRPr="008F71DC" w:rsidRDefault="006D0012" w:rsidP="00A54E83">
      <w:pPr>
        <w:pStyle w:val="Default"/>
        <w:tabs>
          <w:tab w:val="left" w:pos="0"/>
        </w:tabs>
        <w:ind w:right="28" w:firstLine="547"/>
        <w:jc w:val="both"/>
        <w:rPr>
          <w:sz w:val="20"/>
          <w:szCs w:val="20"/>
        </w:rPr>
      </w:pPr>
      <w:r w:rsidRPr="008F71DC">
        <w:rPr>
          <w:sz w:val="20"/>
          <w:szCs w:val="20"/>
        </w:rPr>
        <w:t xml:space="preserve">Диагностическое тестирование целесообразно проводить с использованием компьютерной техники в компьютерных классах. Допустимо также использовать дистанционную форму проведения тестирования в онлайн режиме при наличии технической возможности идентификации обучающегося в процессе тестирования. Диагностическое тестирование на основе дистанционных образовательных технологий может быть реализовано и с использованием сторонних образовательных Интернет-ресурсов. Диагностическое тестирование проводится для: </w:t>
      </w:r>
    </w:p>
    <w:p w:rsidR="006D0012" w:rsidRPr="008F71DC" w:rsidRDefault="006D0012" w:rsidP="00FD037E">
      <w:pPr>
        <w:pStyle w:val="Default"/>
        <w:numPr>
          <w:ilvl w:val="0"/>
          <w:numId w:val="89"/>
        </w:numPr>
        <w:tabs>
          <w:tab w:val="left" w:pos="284"/>
        </w:tabs>
        <w:ind w:left="284" w:right="28" w:hanging="284"/>
        <w:jc w:val="both"/>
        <w:rPr>
          <w:sz w:val="20"/>
          <w:szCs w:val="20"/>
        </w:rPr>
      </w:pPr>
      <w:r w:rsidRPr="008F71DC">
        <w:rPr>
          <w:sz w:val="20"/>
          <w:szCs w:val="20"/>
        </w:rPr>
        <w:t xml:space="preserve">выявления реального уровня общеобразовательной подготовки поступивших в Институт; </w:t>
      </w:r>
    </w:p>
    <w:p w:rsidR="006D0012" w:rsidRPr="008F71DC" w:rsidRDefault="006D0012" w:rsidP="00FD037E">
      <w:pPr>
        <w:pStyle w:val="Default"/>
        <w:numPr>
          <w:ilvl w:val="0"/>
          <w:numId w:val="89"/>
        </w:numPr>
        <w:tabs>
          <w:tab w:val="left" w:pos="284"/>
        </w:tabs>
        <w:ind w:left="284" w:right="28" w:hanging="284"/>
        <w:jc w:val="both"/>
        <w:rPr>
          <w:sz w:val="20"/>
          <w:szCs w:val="20"/>
        </w:rPr>
      </w:pPr>
      <w:r w:rsidRPr="008F71DC">
        <w:rPr>
          <w:sz w:val="20"/>
          <w:szCs w:val="20"/>
        </w:rPr>
        <w:t xml:space="preserve">использования результатов диагностического тестирования при формировании группы обучающихся, которым будет рекомендовано прохождение факультативных адаптационных курсов по соответствующим дисциплинам, что позволит повысить качество последующего обучения указанных обучающихся; </w:t>
      </w:r>
    </w:p>
    <w:p w:rsidR="006D0012" w:rsidRPr="008F71DC" w:rsidRDefault="006D0012" w:rsidP="00FD037E">
      <w:pPr>
        <w:pStyle w:val="afc"/>
        <w:numPr>
          <w:ilvl w:val="0"/>
          <w:numId w:val="8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осуществления рациональной оптимизации структуры и содержания ОПОП ВО, реализуемых в Институте.</w:t>
      </w:r>
    </w:p>
    <w:p w:rsidR="003E5D7B" w:rsidRPr="008F71DC" w:rsidRDefault="003E5D7B">
      <w:pPr>
        <w:widowControl/>
        <w:spacing w:after="200" w:line="276" w:lineRule="auto"/>
        <w:rPr>
          <w:rFonts w:ascii="Times New Roman" w:hAnsi="Times New Roman" w:cs="Times New Roman"/>
          <w:b/>
          <w:sz w:val="20"/>
          <w:szCs w:val="20"/>
        </w:rPr>
      </w:pPr>
      <w:r w:rsidRPr="008F71DC">
        <w:rPr>
          <w:rFonts w:ascii="Times New Roman" w:hAnsi="Times New Roman" w:cs="Times New Roman"/>
          <w:b/>
          <w:sz w:val="20"/>
          <w:szCs w:val="20"/>
        </w:rPr>
        <w:br w:type="page"/>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b/>
          <w:sz w:val="20"/>
          <w:szCs w:val="20"/>
        </w:rPr>
        <w:lastRenderedPageBreak/>
        <w:t>2.</w:t>
      </w:r>
      <w:r w:rsidRPr="008F71DC">
        <w:rPr>
          <w:rFonts w:ascii="Times New Roman" w:hAnsi="Times New Roman" w:cs="Times New Roman"/>
          <w:sz w:val="20"/>
          <w:szCs w:val="20"/>
        </w:rPr>
        <w:t xml:space="preserve"> </w:t>
      </w:r>
      <w:r w:rsidRPr="008F71DC">
        <w:rPr>
          <w:rFonts w:ascii="Times New Roman" w:hAnsi="Times New Roman" w:cs="Times New Roman"/>
          <w:b/>
          <w:sz w:val="20"/>
          <w:szCs w:val="20"/>
        </w:rPr>
        <w:t xml:space="preserve">Промежуточной аттестации обучающихся и текущего контроля успеваемости по дисциплинам (модулям) ОПОП ВО </w:t>
      </w:r>
      <w:r w:rsidRPr="008F71DC">
        <w:rPr>
          <w:rFonts w:ascii="Times New Roman" w:hAnsi="Times New Roman" w:cs="Times New Roman"/>
          <w:sz w:val="20"/>
          <w:szCs w:val="20"/>
        </w:rPr>
        <w:t>(</w:t>
      </w:r>
      <w:r w:rsidRPr="008F71DC">
        <w:rPr>
          <w:rFonts w:ascii="Times New Roman" w:hAnsi="Times New Roman" w:cs="Times New Roman"/>
          <w:i/>
          <w:sz w:val="20"/>
          <w:szCs w:val="20"/>
        </w:rPr>
        <w:t>см. приложение № 10)</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Для проведения процедуры промежуточной аттестации обучающихся по дисциплине (модулю) создаются комиссии (</w:t>
      </w:r>
      <w:r w:rsidRPr="008F71DC">
        <w:rPr>
          <w:rFonts w:ascii="Times New Roman" w:hAnsi="Times New Roman" w:cs="Times New Roman"/>
          <w:i/>
          <w:sz w:val="20"/>
          <w:szCs w:val="20"/>
        </w:rPr>
        <w:t>Приложение 14</w:t>
      </w:r>
      <w:r w:rsidRPr="008F71DC">
        <w:rPr>
          <w:rFonts w:ascii="Times New Roman" w:hAnsi="Times New Roman" w:cs="Times New Roman"/>
          <w:sz w:val="20"/>
          <w:szCs w:val="20"/>
        </w:rPr>
        <w:t>), в состав которых целесообразно включать:</w:t>
      </w:r>
    </w:p>
    <w:p w:rsidR="006D0012" w:rsidRPr="008F71DC" w:rsidRDefault="006D0012" w:rsidP="00FD037E">
      <w:pPr>
        <w:pStyle w:val="afc"/>
        <w:numPr>
          <w:ilvl w:val="0"/>
          <w:numId w:val="9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педагогического работника, проводившего занятия по дисциплине (модулю), </w:t>
      </w:r>
    </w:p>
    <w:p w:rsidR="006D0012" w:rsidRPr="008F71DC" w:rsidRDefault="006D0012" w:rsidP="00FD037E">
      <w:pPr>
        <w:pStyle w:val="afc"/>
        <w:numPr>
          <w:ilvl w:val="0"/>
          <w:numId w:val="9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педагогических работников Института, реализующих соответствующую дисциплину (модуль), но не проводивших по ней занятия; </w:t>
      </w:r>
    </w:p>
    <w:p w:rsidR="006D0012" w:rsidRPr="008F71DC" w:rsidRDefault="006D0012" w:rsidP="00FD037E">
      <w:pPr>
        <w:pStyle w:val="afc"/>
        <w:numPr>
          <w:ilvl w:val="0"/>
          <w:numId w:val="9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педагогических работников других учебных подразделений, реализующих аналогичные дисциплины (модули); </w:t>
      </w:r>
    </w:p>
    <w:p w:rsidR="006D0012" w:rsidRPr="008F71DC" w:rsidRDefault="006D0012" w:rsidP="00FD037E">
      <w:pPr>
        <w:pStyle w:val="afc"/>
        <w:numPr>
          <w:ilvl w:val="0"/>
          <w:numId w:val="9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педагогических работников других образовательных организаций, реализующих аналогичные дисциплины (модули); </w:t>
      </w:r>
    </w:p>
    <w:p w:rsidR="006D0012" w:rsidRPr="008F71DC" w:rsidRDefault="006D0012" w:rsidP="00FD037E">
      <w:pPr>
        <w:pStyle w:val="afc"/>
        <w:numPr>
          <w:ilvl w:val="0"/>
          <w:numId w:val="9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представителей организаций и предприятий, соответствующих направленности ОПОП ВО; </w:t>
      </w:r>
    </w:p>
    <w:p w:rsidR="006D0012" w:rsidRPr="008F71DC" w:rsidRDefault="006D0012" w:rsidP="00FD037E">
      <w:pPr>
        <w:pStyle w:val="afc"/>
        <w:numPr>
          <w:ilvl w:val="0"/>
          <w:numId w:val="9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представителей студенческих общественных организаций;</w:t>
      </w:r>
    </w:p>
    <w:p w:rsidR="006D0012" w:rsidRPr="008F71DC" w:rsidRDefault="006D0012" w:rsidP="00FD037E">
      <w:pPr>
        <w:pStyle w:val="afc"/>
        <w:numPr>
          <w:ilvl w:val="0"/>
          <w:numId w:val="9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работников подразделения, осуществляющего в Институте управление качеством образовательной деятельности.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Перечень дисциплин (модулей), промежуточные аттестации по которым реализуются с привлечением комиссий, определяется лицом, осуществляющим управление качеством образовательной деятельности.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Промежуточная аттестация и текущий контроль успеваемости обучающихся осуществляются с использованием разработанных Институтом фондов оценочных средств по дисциплине (модулю), размещенных на ведущих образовательных  онлайн-платформах. Также возможно использование фондов оценочных средств, разработанных сторонними организациями, в том числе экспертными. В процессе промежуточной аттестации возможно использование фондов оценочных средств, рецензированных представителями организаций и предприятий, соответствующих направленности ОПВО, либо педагогическими работниками других образовательных организаций. </w:t>
      </w:r>
    </w:p>
    <w:p w:rsidR="006D0012" w:rsidRPr="008F71DC" w:rsidRDefault="006D0012" w:rsidP="00A54E83">
      <w:pPr>
        <w:tabs>
          <w:tab w:val="left" w:pos="0"/>
          <w:tab w:val="left" w:pos="5529"/>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Обновление ФОС происходит по мере необходимости, но не менее 1 раза в год.</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В случае если промежуточная аттестация проводится в форме тестирования, то для обеспечения объективности и независимости оценки регулярно обновляются банки контрольных (тестовых) заданий.</w:t>
      </w:r>
    </w:p>
    <w:p w:rsidR="003E5D7B" w:rsidRPr="008F71DC" w:rsidRDefault="003E5D7B">
      <w:pPr>
        <w:widowControl/>
        <w:spacing w:after="200" w:line="276" w:lineRule="auto"/>
        <w:rPr>
          <w:rFonts w:ascii="Times New Roman" w:hAnsi="Times New Roman" w:cs="Times New Roman"/>
          <w:b/>
          <w:sz w:val="20"/>
          <w:szCs w:val="20"/>
        </w:rPr>
      </w:pPr>
      <w:r w:rsidRPr="008F71DC">
        <w:rPr>
          <w:rFonts w:ascii="Times New Roman" w:hAnsi="Times New Roman" w:cs="Times New Roman"/>
          <w:b/>
          <w:sz w:val="20"/>
          <w:szCs w:val="20"/>
        </w:rPr>
        <w:br w:type="page"/>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lastRenderedPageBreak/>
        <w:t>3. Контроля наличия у обучающихся сформированных результатов обучения по ранее изученным дисциплинам (модулям)</w:t>
      </w:r>
      <w:r w:rsidRPr="008F71DC">
        <w:rPr>
          <w:rFonts w:ascii="Times New Roman" w:hAnsi="Times New Roman" w:cs="Times New Roman"/>
          <w:sz w:val="20"/>
          <w:szCs w:val="20"/>
        </w:rPr>
        <w:t xml:space="preserve"> (</w:t>
      </w:r>
      <w:r w:rsidRPr="008F71DC">
        <w:rPr>
          <w:rFonts w:ascii="Times New Roman" w:hAnsi="Times New Roman" w:cs="Times New Roman"/>
          <w:i/>
          <w:sz w:val="20"/>
          <w:szCs w:val="20"/>
        </w:rPr>
        <w:t>Приложения № 11, 15</w:t>
      </w:r>
      <w:r w:rsidRPr="008F71DC">
        <w:rPr>
          <w:rFonts w:ascii="Times New Roman" w:hAnsi="Times New Roman" w:cs="Times New Roman"/>
          <w:sz w:val="20"/>
          <w:szCs w:val="20"/>
        </w:rPr>
        <w:t>)</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Данный контроль позволяет получить независимую оценку качества подготовки обучающихся по ранее изученным дисциплинам (модулям) в соответствии с Графиком контроля сформированных результатов обучения по ранее изученным дисциплинам (модулям). </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Выборочный контроль наличия у обучающихся сформированных результатов обучения по ранее изученным дисциплинам (модулям) может быть реализован в рамках ежегодного самообследования деятельности образовательной организации. Контроль наличия у обучающихся сформированных результатов обучения (знаний, умений и навыков) по ранее изученной дисциплине (модулю) целесообразно проводить не ранее, чем через 6 месяцев после завершения изучения указанной дисциплины. </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Формы контроля определяются Институтом самостоятельно. Целесообразно проведение данного контроля в междисциплинарном формате. С целью снижения затрат указанный контроль целесообразно проводить в виде компьютерного тестирования. </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Организацию контроля наличия у обучающихся сформированных результатов обучения по ранее изученным дисциплинам (модулям) выполняет лицо, осуществляющее в образовательной организации управление качеством образовательной деятельности.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Результаты проверки наличия у обучающихся сформированных результатов обучения по ранее изученным дисциплинам (модулям) доступны обучающимся в ЭИОС. </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4. По итогам выполнения курсовых работ и проектов, а также участия в проектной деятельности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Для достижения максимальной объективности и независимости оценки качества подготовки обучающихся в рамках промежуточной аттестации по итогам выполнения курсовых работ и проектов, а также участия в проектной деятельности рекомендуется:</w:t>
      </w:r>
    </w:p>
    <w:p w:rsidR="006D0012" w:rsidRPr="008F71DC" w:rsidRDefault="006D0012" w:rsidP="00FD037E">
      <w:pPr>
        <w:pStyle w:val="afc"/>
        <w:numPr>
          <w:ilvl w:val="0"/>
          <w:numId w:val="9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при назначении обучающемуся задания на проектирование по возможности отдавать предпочтение темам, сформулированным представителями организаций и предприятий, соответствующих направленности ОПОП ВО, и представляющим собой реальную производственную задачу либо актуальную научно-исследовательскую задачу (в случае если курсовая работа или проект выполняется в рамках научно-исследовательской работы);</w:t>
      </w:r>
    </w:p>
    <w:p w:rsidR="006D0012" w:rsidRPr="008F71DC" w:rsidRDefault="006D0012" w:rsidP="00FD037E">
      <w:pPr>
        <w:pStyle w:val="afc"/>
        <w:numPr>
          <w:ilvl w:val="0"/>
          <w:numId w:val="9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осуществлять перед процедурой защиты проекта (работы) проверку пояснительной записки к проекту (работе) или рукописи на наличие </w:t>
      </w:r>
      <w:r w:rsidRPr="008F71DC">
        <w:rPr>
          <w:rFonts w:ascii="Times New Roman" w:hAnsi="Times New Roman" w:cs="Times New Roman"/>
          <w:sz w:val="20"/>
          <w:szCs w:val="20"/>
        </w:rPr>
        <w:lastRenderedPageBreak/>
        <w:t>заимствований (проверку на плагиат);</w:t>
      </w:r>
    </w:p>
    <w:p w:rsidR="006D0012" w:rsidRPr="008F71DC" w:rsidRDefault="006D0012" w:rsidP="00FD037E">
      <w:pPr>
        <w:pStyle w:val="afc"/>
        <w:numPr>
          <w:ilvl w:val="0"/>
          <w:numId w:val="91"/>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при формировании комиссии для проведения процедуры защиты проекта (работы) включать в ее состав представителей организаций и предприятий, соответствующих направленности ОПОП ВО.</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Решение реальных и актуальных производственных (научно-исследовательских) задач под руководством ведущих специалистов не только повышает мотивацию обучающихся к успешному освоению ОПОП ВО, но и способствует усилению взаимодействия образовательной организации с профильными предприятиями и организациями по вопросам совершенствования образовательного процесса.</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b/>
          <w:sz w:val="20"/>
          <w:szCs w:val="20"/>
        </w:rPr>
        <w:t>5.</w:t>
      </w:r>
      <w:r w:rsidRPr="008F71DC">
        <w:rPr>
          <w:rFonts w:ascii="Times New Roman" w:hAnsi="Times New Roman" w:cs="Times New Roman"/>
          <w:sz w:val="20"/>
          <w:szCs w:val="20"/>
        </w:rPr>
        <w:t xml:space="preserve"> </w:t>
      </w:r>
      <w:r w:rsidR="00962B87" w:rsidRPr="008F71DC">
        <w:rPr>
          <w:rFonts w:ascii="Times New Roman" w:hAnsi="Times New Roman" w:cs="Times New Roman"/>
          <w:b/>
          <w:sz w:val="20"/>
          <w:szCs w:val="20"/>
        </w:rPr>
        <w:t xml:space="preserve">По итогам прохождения практик. </w:t>
      </w:r>
      <w:r w:rsidRPr="008F71DC">
        <w:rPr>
          <w:rFonts w:ascii="Times New Roman" w:hAnsi="Times New Roman" w:cs="Times New Roman"/>
          <w:sz w:val="20"/>
          <w:szCs w:val="20"/>
        </w:rPr>
        <w:t>Прохождение обучающимися практики рекомендуется завершить защитой отчета о практике.</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Для достижения объективности и независимости оценки качества подготовки обучающихся в рамках промежуточной аттестации обучающихся по итогам прохождения практик целесообразно:</w:t>
      </w:r>
    </w:p>
    <w:p w:rsidR="006D0012" w:rsidRPr="008F71DC" w:rsidRDefault="006D0012" w:rsidP="00FD037E">
      <w:pPr>
        <w:pStyle w:val="afc"/>
        <w:numPr>
          <w:ilvl w:val="0"/>
          <w:numId w:val="92"/>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создавать комиссии для проведения процедуры текущего контроля промежуточной аттестации обучающихся по практикам с включением в их состав представителей организаций и предприятий, на базе которых проводилась практика, а также работников подразделения, осуществляющего в Институте управление качеством образовательной деятельности; </w:t>
      </w:r>
    </w:p>
    <w:p w:rsidR="006D0012" w:rsidRPr="008F71DC" w:rsidRDefault="006D0012" w:rsidP="00FD037E">
      <w:pPr>
        <w:pStyle w:val="afc"/>
        <w:numPr>
          <w:ilvl w:val="0"/>
          <w:numId w:val="92"/>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проводить процедуры текущего контроля успеваемости и промежуточной аттестации по практикам непосредственно на базе указанных организаций и предприятий;</w:t>
      </w:r>
    </w:p>
    <w:p w:rsidR="006D0012" w:rsidRPr="008F71DC" w:rsidRDefault="006D0012" w:rsidP="00FD037E">
      <w:pPr>
        <w:pStyle w:val="afc"/>
        <w:numPr>
          <w:ilvl w:val="0"/>
          <w:numId w:val="92"/>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осуществлять разработку, рецензирование и апробацию используемых в процессе текущего контроля успеваемости и промежуточной аттестации фондов оценочных средств с привлечением представителей вышеуказанных организаций и предприятий.</w:t>
      </w:r>
    </w:p>
    <w:p w:rsidR="006D0012" w:rsidRPr="008F71DC" w:rsidRDefault="006D0012" w:rsidP="00A54E83">
      <w:pPr>
        <w:pStyle w:val="afc"/>
        <w:tabs>
          <w:tab w:val="left" w:pos="0"/>
        </w:tabs>
        <w:ind w:left="0" w:right="28" w:firstLine="547"/>
        <w:rPr>
          <w:rFonts w:ascii="Times New Roman" w:hAnsi="Times New Roman" w:cs="Times New Roman"/>
          <w:sz w:val="20"/>
          <w:szCs w:val="20"/>
        </w:rPr>
      </w:pPr>
      <w:r w:rsidRPr="008F71DC">
        <w:rPr>
          <w:rFonts w:ascii="Times New Roman" w:hAnsi="Times New Roman" w:cs="Times New Roman"/>
          <w:sz w:val="20"/>
          <w:szCs w:val="20"/>
        </w:rPr>
        <w:t xml:space="preserve">Рефлексивные листы «Мониторинг удовлетворенности обучающихся качеством практики» </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lang w:val="en-US"/>
        </w:rPr>
        <w:t>I</w:t>
      </w:r>
      <w:r w:rsidRPr="008F71DC">
        <w:rPr>
          <w:rFonts w:ascii="Times New Roman" w:hAnsi="Times New Roman" w:cs="Times New Roman"/>
          <w:sz w:val="20"/>
          <w:szCs w:val="20"/>
        </w:rPr>
        <w:t>. До прохождения практики: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Работа с рефлексивными листами (См. в программе практик с учетом направления подготовки). Заполняются до начала прохождения практики.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lang w:val="en-US"/>
        </w:rPr>
        <w:t>II</w:t>
      </w:r>
      <w:r w:rsidRPr="008F71DC">
        <w:rPr>
          <w:rFonts w:ascii="Times New Roman" w:hAnsi="Times New Roman" w:cs="Times New Roman"/>
          <w:sz w:val="20"/>
          <w:szCs w:val="20"/>
        </w:rPr>
        <w:t>. По окончания практики: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Работа с рефлексивными листами (См. в программе практик с учетом направления подготовки). Заполняются после прохождения практики.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lang w:val="en-US"/>
        </w:rPr>
        <w:t>III</w:t>
      </w:r>
      <w:r w:rsidRPr="008F71DC">
        <w:rPr>
          <w:rFonts w:ascii="Times New Roman" w:hAnsi="Times New Roman" w:cs="Times New Roman"/>
          <w:sz w:val="20"/>
          <w:szCs w:val="20"/>
        </w:rPr>
        <w:t xml:space="preserve">. Мониторинг выполняется по результатам анализа рефлексивных листов. Проводится этот мониторинг руководителем </w:t>
      </w:r>
      <w:r w:rsidRPr="008F71DC">
        <w:rPr>
          <w:rFonts w:ascii="Times New Roman" w:hAnsi="Times New Roman" w:cs="Times New Roman"/>
          <w:sz w:val="20"/>
          <w:szCs w:val="20"/>
        </w:rPr>
        <w:lastRenderedPageBreak/>
        <w:t>практики от Института.</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6. Анализа портфолио учебных и внеучебных достижений обучающихся</w:t>
      </w:r>
      <w:r w:rsidRPr="008F71DC">
        <w:rPr>
          <w:rFonts w:ascii="Times New Roman" w:hAnsi="Times New Roman" w:cs="Times New Roman"/>
          <w:sz w:val="20"/>
          <w:szCs w:val="20"/>
        </w:rPr>
        <w:t xml:space="preserve"> (</w:t>
      </w:r>
      <w:r w:rsidRPr="008F71DC">
        <w:rPr>
          <w:rFonts w:ascii="Times New Roman" w:hAnsi="Times New Roman" w:cs="Times New Roman"/>
          <w:i/>
          <w:sz w:val="20"/>
          <w:szCs w:val="20"/>
        </w:rPr>
        <w:t>Приложение № 16</w:t>
      </w:r>
      <w:r w:rsidRPr="008F71DC">
        <w:rPr>
          <w:rFonts w:ascii="Times New Roman" w:hAnsi="Times New Roman" w:cs="Times New Roman"/>
          <w:sz w:val="20"/>
          <w:szCs w:val="20"/>
        </w:rPr>
        <w:t>)</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Порядок использования портфолио обучающихся по ОПОП ВО при проведении процедуры внутренней независимой оценки качества образования определяется руководителем ОПОП ВО.</w:t>
      </w:r>
    </w:p>
    <w:p w:rsidR="006D0012" w:rsidRPr="008F71DC" w:rsidRDefault="006D0012" w:rsidP="00A54E83">
      <w:pPr>
        <w:tabs>
          <w:tab w:val="left" w:pos="0"/>
        </w:tabs>
        <w:ind w:right="28" w:firstLine="547"/>
        <w:jc w:val="both"/>
        <w:rPr>
          <w:rFonts w:ascii="Times New Roman" w:eastAsia="Arial Unicode MS" w:hAnsi="Times New Roman" w:cs="Times New Roman"/>
          <w:sz w:val="20"/>
          <w:szCs w:val="20"/>
          <w:lang w:bidi="ru-RU"/>
        </w:rPr>
      </w:pPr>
      <w:r w:rsidRPr="008F71DC">
        <w:rPr>
          <w:rFonts w:ascii="Times New Roman" w:eastAsia="Arial Unicode MS" w:hAnsi="Times New Roman" w:cs="Times New Roman"/>
          <w:sz w:val="20"/>
          <w:szCs w:val="20"/>
          <w:lang w:bidi="ru-RU"/>
        </w:rPr>
        <w:t>Сбор информации, свидетельств, доказательств учебных достижений и профессионального становления должен осуществляться непосредственно обучающимся, который несет персональную ответственность за формирование электронного портфолио. Формирование электронного портфолио является обязательным для каждого обучающегося и формируется с момента зачисления на обучение по образовательной программе и завершается по окончании обучения. Обучающийся регулярно обновляет электронное портфолио во время обучения по основному и сопутствующим направлениям профессиональной подготовки, включает в него информацию, отражающую актуальные умения, навыки и наработку компетенций на каждом этапе профессионального обучения и развития.</w:t>
      </w:r>
    </w:p>
    <w:p w:rsidR="006D0012" w:rsidRPr="008F71DC" w:rsidRDefault="006D0012" w:rsidP="00A54E83">
      <w:pPr>
        <w:tabs>
          <w:tab w:val="left" w:pos="0"/>
          <w:tab w:val="left" w:pos="709"/>
          <w:tab w:val="left" w:pos="993"/>
          <w:tab w:val="left" w:pos="1418"/>
          <w:tab w:val="left" w:pos="1786"/>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Портфолио учебных и внеучебных достижений обучающихся позволяет:</w:t>
      </w:r>
    </w:p>
    <w:p w:rsidR="006D0012" w:rsidRPr="008F71DC" w:rsidRDefault="006D0012" w:rsidP="00FD037E">
      <w:pPr>
        <w:pStyle w:val="afc"/>
        <w:numPr>
          <w:ilvl w:val="0"/>
          <w:numId w:val="93"/>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дополнить традиционные контрольно-оценочные средства на основе результатов, достигнутых обучающимися в разнообразных видах деятельности: учебной, творческой, социальной, коммуникативной, спортивной и др.;</w:t>
      </w:r>
    </w:p>
    <w:p w:rsidR="006D0012" w:rsidRPr="008F71DC" w:rsidRDefault="006D0012" w:rsidP="00FD037E">
      <w:pPr>
        <w:pStyle w:val="afc"/>
        <w:numPr>
          <w:ilvl w:val="0"/>
          <w:numId w:val="93"/>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формировать независимую рейтинговую оценку индивидуальных образовательных достижений обучающихся, свидетельствующую о качестве его подготовки;</w:t>
      </w:r>
    </w:p>
    <w:p w:rsidR="006D0012" w:rsidRPr="008F71DC" w:rsidRDefault="006D0012" w:rsidP="00FD037E">
      <w:pPr>
        <w:pStyle w:val="afc"/>
        <w:numPr>
          <w:ilvl w:val="0"/>
          <w:numId w:val="93"/>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содействовать высокой учебной мотивации обучающихся, активности и самостоятельности в обучении; </w:t>
      </w:r>
    </w:p>
    <w:p w:rsidR="006D0012" w:rsidRPr="008F71DC" w:rsidRDefault="006D0012" w:rsidP="00FD037E">
      <w:pPr>
        <w:pStyle w:val="afc"/>
        <w:numPr>
          <w:ilvl w:val="0"/>
          <w:numId w:val="93"/>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формировать умения планировать и организовывать собственную учебную деятельность; </w:t>
      </w:r>
    </w:p>
    <w:p w:rsidR="006D0012" w:rsidRPr="008F71DC" w:rsidRDefault="006D0012" w:rsidP="00FD037E">
      <w:pPr>
        <w:pStyle w:val="afc"/>
        <w:numPr>
          <w:ilvl w:val="0"/>
          <w:numId w:val="93"/>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создавать дополнительные предпосылки и возможности для успешной социализации;</w:t>
      </w:r>
    </w:p>
    <w:p w:rsidR="006D0012" w:rsidRPr="008F71DC" w:rsidRDefault="006D0012" w:rsidP="00FD037E">
      <w:pPr>
        <w:pStyle w:val="afc"/>
        <w:numPr>
          <w:ilvl w:val="0"/>
          <w:numId w:val="93"/>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обеспечивать отслеживание индивидуального прогресса обучающихся в широком образовательном контексте, демонстрировать их способности практически применять приобретенные знания и умения.</w:t>
      </w:r>
    </w:p>
    <w:p w:rsidR="006D0012" w:rsidRPr="008F71DC" w:rsidRDefault="006D0012" w:rsidP="00A54E83">
      <w:pPr>
        <w:tabs>
          <w:tab w:val="left" w:pos="0"/>
          <w:tab w:val="left" w:pos="567"/>
          <w:tab w:val="left" w:pos="993"/>
          <w:tab w:val="left" w:pos="1237"/>
          <w:tab w:val="left" w:pos="1418"/>
        </w:tabs>
        <w:ind w:right="28" w:firstLine="547"/>
        <w:jc w:val="both"/>
        <w:rPr>
          <w:rFonts w:ascii="Times New Roman" w:eastAsia="Arial Unicode MS" w:hAnsi="Times New Roman" w:cs="Times New Roman"/>
          <w:sz w:val="20"/>
          <w:szCs w:val="20"/>
          <w:lang w:bidi="ru-RU"/>
        </w:rPr>
      </w:pPr>
      <w:r w:rsidRPr="008F71DC">
        <w:rPr>
          <w:rFonts w:ascii="Times New Roman" w:eastAsia="Arial Unicode MS" w:hAnsi="Times New Roman" w:cs="Times New Roman"/>
          <w:sz w:val="20"/>
          <w:szCs w:val="20"/>
          <w:lang w:bidi="ru-RU"/>
        </w:rPr>
        <w:t>Порядок использования портфолио обучающегося при проведении процедуры внутренней НОКО определяется Институтом самостоятельно.</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 xml:space="preserve">7. Проведения олимпиад и других конкурсных мероприятий по отдельным дисциплинам (модулям) </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Активность участия обучающихся по ОПОП ВО в предметных </w:t>
      </w:r>
      <w:r w:rsidRPr="008F71DC">
        <w:rPr>
          <w:rFonts w:ascii="Times New Roman" w:hAnsi="Times New Roman" w:cs="Times New Roman"/>
          <w:sz w:val="20"/>
          <w:szCs w:val="20"/>
        </w:rPr>
        <w:lastRenderedPageBreak/>
        <w:t>олимпиадах различного уровня, достигнутые в них результаты, а также уровень этих олимпиад служат основой для проведения внутренней независимой оценки качества подготовки обучающихся по ОПОП ВО. Ответственные за организацию олимпиад на уровне образовательной организации: менеджер по науке и соответствующие кафедры.</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Предметные олимпиады – важная составляющая образовательного процесса и одна из форм внеаудиторной работы обучающихся. Они выполняют следующие функции:</w:t>
      </w:r>
    </w:p>
    <w:p w:rsidR="006D0012" w:rsidRPr="008F71DC" w:rsidRDefault="006D0012" w:rsidP="00FD037E">
      <w:pPr>
        <w:pStyle w:val="afc"/>
        <w:numPr>
          <w:ilvl w:val="0"/>
          <w:numId w:val="94"/>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выявляют наиболее способных обучающихся;</w:t>
      </w:r>
    </w:p>
    <w:p w:rsidR="006D0012" w:rsidRPr="008F71DC" w:rsidRDefault="006D0012" w:rsidP="00FD037E">
      <w:pPr>
        <w:pStyle w:val="afc"/>
        <w:numPr>
          <w:ilvl w:val="0"/>
          <w:numId w:val="94"/>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стимулируют обучающихся углубленно изучать дисциплину (модуль), готовят к будущей профессиональной деятельности, формируют активную жизненную позицию; </w:t>
      </w:r>
    </w:p>
    <w:p w:rsidR="006D0012" w:rsidRPr="008F71DC" w:rsidRDefault="006D0012" w:rsidP="00FD037E">
      <w:pPr>
        <w:pStyle w:val="afc"/>
        <w:numPr>
          <w:ilvl w:val="0"/>
          <w:numId w:val="94"/>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являются средством, фактором и образовательной средой личностного развития обучающихся. </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В содержание заданий предметных олимпиад целесообразно включать материалы из нескольких взаимосвязанных дисциплин (модулей), а сами задания должны побуждать участников к проявлению компетенций, носить творческий характер (</w:t>
      </w:r>
      <w:r w:rsidRPr="008F71DC">
        <w:rPr>
          <w:rFonts w:ascii="Times New Roman" w:hAnsi="Times New Roman" w:cs="Times New Roman"/>
          <w:i/>
          <w:sz w:val="20"/>
          <w:szCs w:val="20"/>
        </w:rPr>
        <w:t>см. приложение 12</w:t>
      </w:r>
      <w:r w:rsidRPr="008F71DC">
        <w:rPr>
          <w:rFonts w:ascii="Times New Roman" w:hAnsi="Times New Roman" w:cs="Times New Roman"/>
          <w:sz w:val="20"/>
          <w:szCs w:val="20"/>
        </w:rPr>
        <w:t>). Одной из возможных форм таких заданий  могут служить кейсы.</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Результаты участия в олимпиадах должны своевременно вноситься в электронное портфолио обучающегося.</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 xml:space="preserve">8. Государственной итоговой аттестации обучающихся </w:t>
      </w:r>
      <w:r w:rsidRPr="008F71DC">
        <w:rPr>
          <w:rFonts w:ascii="Times New Roman" w:hAnsi="Times New Roman" w:cs="Times New Roman"/>
          <w:sz w:val="20"/>
          <w:szCs w:val="20"/>
        </w:rPr>
        <w:t>(</w:t>
      </w:r>
      <w:r w:rsidRPr="008F71DC">
        <w:rPr>
          <w:rFonts w:ascii="Times New Roman" w:hAnsi="Times New Roman" w:cs="Times New Roman"/>
          <w:i/>
          <w:sz w:val="20"/>
          <w:szCs w:val="20"/>
        </w:rPr>
        <w:t>Приложени</w:t>
      </w:r>
      <w:r w:rsidR="00860F9B" w:rsidRPr="008F71DC">
        <w:rPr>
          <w:rFonts w:ascii="Times New Roman" w:hAnsi="Times New Roman" w:cs="Times New Roman"/>
          <w:i/>
          <w:sz w:val="20"/>
          <w:szCs w:val="20"/>
        </w:rPr>
        <w:t>я</w:t>
      </w:r>
      <w:r w:rsidRPr="008F71DC">
        <w:rPr>
          <w:rFonts w:ascii="Times New Roman" w:hAnsi="Times New Roman" w:cs="Times New Roman"/>
          <w:i/>
          <w:sz w:val="20"/>
          <w:szCs w:val="20"/>
        </w:rPr>
        <w:t xml:space="preserve"> № 17</w:t>
      </w:r>
      <w:r w:rsidR="00860F9B" w:rsidRPr="008F71DC">
        <w:rPr>
          <w:rFonts w:ascii="Times New Roman" w:hAnsi="Times New Roman" w:cs="Times New Roman"/>
          <w:i/>
          <w:sz w:val="20"/>
          <w:szCs w:val="20"/>
        </w:rPr>
        <w:t>.1, 17.2</w:t>
      </w:r>
      <w:r w:rsidRPr="008F71DC">
        <w:rPr>
          <w:rFonts w:ascii="Times New Roman" w:hAnsi="Times New Roman" w:cs="Times New Roman"/>
          <w:sz w:val="20"/>
          <w:szCs w:val="20"/>
        </w:rPr>
        <w:t>)</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Некоторые механизмы независимой оценки качества образования при проведении процедуры государственной итоговой аттестации заложены на законодательном уровне и обеспечиваются, главным образом, за счет привлечения независимых экспертов. Результаты независимой оценки качества образования при проведении государственной итоговой аттестации могут быть использованы в целях совершенствования структуры и актуализации содержания ОПОП ВО, реализуемых Институтом.</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Государственная экзаменационная комиссия включает:</w:t>
      </w:r>
    </w:p>
    <w:p w:rsidR="006D0012" w:rsidRPr="008F71DC" w:rsidRDefault="006D0012" w:rsidP="00FD037E">
      <w:pPr>
        <w:pStyle w:val="afc"/>
        <w:numPr>
          <w:ilvl w:val="0"/>
          <w:numId w:val="95"/>
        </w:numPr>
        <w:tabs>
          <w:tab w:val="left" w:pos="284"/>
        </w:tabs>
        <w:ind w:left="284" w:right="28" w:hanging="284"/>
        <w:rPr>
          <w:rFonts w:ascii="Times New Roman" w:hAnsi="Times New Roman" w:cs="Times New Roman"/>
          <w:color w:val="000000"/>
          <w:sz w:val="20"/>
          <w:szCs w:val="20"/>
          <w:shd w:val="clear" w:color="auto" w:fill="FFFFFF"/>
        </w:rPr>
      </w:pPr>
      <w:r w:rsidRPr="008F71DC">
        <w:rPr>
          <w:rFonts w:ascii="Times New Roman" w:hAnsi="Times New Roman" w:cs="Times New Roman"/>
          <w:sz w:val="20"/>
          <w:szCs w:val="20"/>
        </w:rPr>
        <w:t xml:space="preserve">Председателя ГЭК – </w:t>
      </w:r>
      <w:r w:rsidRPr="008F71DC">
        <w:rPr>
          <w:rFonts w:ascii="Times New Roman" w:hAnsi="Times New Roman" w:cs="Times New Roman"/>
          <w:color w:val="000000"/>
          <w:sz w:val="20"/>
          <w:szCs w:val="20"/>
          <w:shd w:val="clear" w:color="auto" w:fill="FFFFFF"/>
        </w:rPr>
        <w:t>из числа лиц, не работающих в данной организации, имеющих ученую степень доктора наук и (или) ученое звание профессора либо являющихся ведущими специалистами – представителями работодателей или их объединений в соответствующей области профессиональной деятельности.</w:t>
      </w:r>
    </w:p>
    <w:p w:rsidR="006D0012" w:rsidRPr="008F71DC" w:rsidRDefault="006D0012" w:rsidP="00FD037E">
      <w:pPr>
        <w:pStyle w:val="afc"/>
        <w:numPr>
          <w:ilvl w:val="0"/>
          <w:numId w:val="95"/>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Заместителя председателя государственной экзаменационной комиссии – ректор Института. В случае организации нескольких государственных экзаменационных комиссий заместителями председателя государственной экзаменационной комиссии могут быть </w:t>
      </w:r>
      <w:r w:rsidRPr="008F71DC">
        <w:rPr>
          <w:rFonts w:ascii="Times New Roman" w:hAnsi="Times New Roman" w:cs="Times New Roman"/>
          <w:sz w:val="20"/>
          <w:szCs w:val="20"/>
        </w:rPr>
        <w:lastRenderedPageBreak/>
        <w:t>назначены проректоры, деканы факультетов.</w:t>
      </w:r>
    </w:p>
    <w:p w:rsidR="006D0012" w:rsidRPr="008F71DC" w:rsidRDefault="006D0012" w:rsidP="00FD037E">
      <w:pPr>
        <w:pStyle w:val="afc"/>
        <w:numPr>
          <w:ilvl w:val="0"/>
          <w:numId w:val="95"/>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color w:val="000000"/>
          <w:sz w:val="20"/>
          <w:szCs w:val="20"/>
          <w:shd w:val="clear" w:color="auto" w:fill="FFFFFF"/>
        </w:rPr>
        <w:t xml:space="preserve">Четырех членов указанной комиссии. Члены государственной экзаменационной комиссии являются ведущими специалистами - представителями работодателей или их объединений в соответствующей области профессиональной деятельности и (или) лицами, которые относятся к профессорско-преподавательскому составу данной организации (иных организаций) и (или) к научным работникам данной организации (иных организаций) и имеют ученое звание и (или) ученую степень. Доля лиц, являющихся </w:t>
      </w:r>
      <w:r w:rsidRPr="008F71DC">
        <w:rPr>
          <w:rFonts w:ascii="Times New Roman" w:hAnsi="Times New Roman" w:cs="Times New Roman"/>
          <w:sz w:val="20"/>
          <w:szCs w:val="20"/>
        </w:rPr>
        <w:t>ведущими специалистами – представителями работодателей или их объединений в соответствующей области профессиональной деятельности</w:t>
      </w:r>
      <w:r w:rsidRPr="008F71DC">
        <w:rPr>
          <w:rFonts w:ascii="Times New Roman" w:hAnsi="Times New Roman" w:cs="Times New Roman"/>
          <w:color w:val="000000"/>
          <w:sz w:val="20"/>
          <w:szCs w:val="20"/>
          <w:shd w:val="clear" w:color="auto" w:fill="FFFFFF"/>
        </w:rPr>
        <w:t xml:space="preserve"> (включая председателя государственной экзаменационной комиссии), в общем числе лиц, входящих в состав государственной экзаменационной комиссии, должна составлять не менее 50 процентов</w:t>
      </w:r>
      <w:r w:rsidRPr="008F71DC">
        <w:rPr>
          <w:rFonts w:ascii="Times New Roman" w:hAnsi="Times New Roman" w:cs="Times New Roman"/>
          <w:sz w:val="20"/>
          <w:szCs w:val="20"/>
        </w:rPr>
        <w:t>.</w:t>
      </w:r>
    </w:p>
    <w:p w:rsidR="006D0012" w:rsidRPr="008F71DC" w:rsidRDefault="006D0012" w:rsidP="00FD037E">
      <w:pPr>
        <w:pStyle w:val="afc"/>
        <w:numPr>
          <w:ilvl w:val="0"/>
          <w:numId w:val="95"/>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Секретаря из числа профессорско-преподавательского состава, административных или научных работников Института, которые не являются членами государственных экзаменационных комиссии.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Таким образом, НОКО при проведении государственной итоговой аттестации обеспечивается, главным образом, за счет привлечения независимых экспертов.</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Дополнительно рекомендуется:</w:t>
      </w:r>
    </w:p>
    <w:p w:rsidR="006D0012" w:rsidRPr="008F71DC" w:rsidRDefault="006D0012" w:rsidP="00FD037E">
      <w:pPr>
        <w:pStyle w:val="afc"/>
        <w:numPr>
          <w:ilvl w:val="0"/>
          <w:numId w:val="9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при назначении обучающемуся задания на выпускную квалификационную работу отдавать предпочтение темам, сформулированным представителями организаций и предприятий, соответствующих направленности ОПВО, и представляющим собой реальную и актуальную производственную (научно-исследовательскую) задачу;</w:t>
      </w:r>
    </w:p>
    <w:p w:rsidR="006D0012" w:rsidRPr="008F71DC" w:rsidRDefault="006D0012" w:rsidP="00FD037E">
      <w:pPr>
        <w:pStyle w:val="afc"/>
        <w:numPr>
          <w:ilvl w:val="0"/>
          <w:numId w:val="96"/>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осуществлять перед процедурой защиты проверку выпускной квалификационной работы на наличие заимствований (проверку на плагиат).</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Результаты НОКО при проведении государственной итоговой аттестации могут быть использованы в целях совершенствования структуры и актуализации содержания ОПОП, реализуемых в Институте.</w:t>
      </w:r>
    </w:p>
    <w:p w:rsidR="006D0012" w:rsidRPr="008F71DC" w:rsidRDefault="006D0012" w:rsidP="00A54E83">
      <w:pPr>
        <w:tabs>
          <w:tab w:val="left" w:pos="0"/>
        </w:tabs>
        <w:ind w:right="28" w:firstLine="547"/>
        <w:jc w:val="both"/>
        <w:rPr>
          <w:rFonts w:ascii="Times New Roman" w:hAnsi="Times New Roman" w:cs="Times New Roman"/>
          <w:sz w:val="20"/>
          <w:szCs w:val="20"/>
        </w:rPr>
      </w:pPr>
    </w:p>
    <w:p w:rsidR="006D0012" w:rsidRPr="008F71DC" w:rsidRDefault="006D0012" w:rsidP="00A54E83">
      <w:pPr>
        <w:tabs>
          <w:tab w:val="left" w:pos="0"/>
        </w:tabs>
        <w:ind w:right="28" w:firstLine="547"/>
        <w:jc w:val="both"/>
        <w:rPr>
          <w:rFonts w:ascii="Times New Roman" w:hAnsi="Times New Roman" w:cs="Times New Roman"/>
          <w:sz w:val="20"/>
          <w:szCs w:val="20"/>
        </w:rPr>
      </w:pPr>
    </w:p>
    <w:p w:rsidR="006D0012" w:rsidRPr="008F71DC" w:rsidRDefault="006D0012" w:rsidP="00A54E83">
      <w:pPr>
        <w:tabs>
          <w:tab w:val="left" w:pos="0"/>
        </w:tabs>
        <w:ind w:right="28"/>
        <w:jc w:val="center"/>
        <w:rPr>
          <w:rFonts w:ascii="Times New Roman" w:hAnsi="Times New Roman" w:cs="Times New Roman"/>
          <w:b/>
          <w:sz w:val="20"/>
          <w:szCs w:val="20"/>
        </w:rPr>
      </w:pPr>
      <w:r w:rsidRPr="008F71DC">
        <w:rPr>
          <w:rFonts w:ascii="Times New Roman" w:hAnsi="Times New Roman" w:cs="Times New Roman"/>
          <w:b/>
          <w:sz w:val="20"/>
          <w:szCs w:val="20"/>
        </w:rPr>
        <w:t>2.4. ОРГАНИЗАЦИЯ И ПРОВЕДЕНИЕ ВНУТРЕННЕЙ НЕЗАВИСИМОЙ ОЦЕНКИ КАЧЕСТВА РАБОТЫ ПЕДАГОГИЧЕСКИХ РАБОТНИКОВ</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Внутренняя независимая оценка качества работы педагогических работников в Институте осуществляется в рамках:</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 xml:space="preserve">1. Мониторинга компетентности и уровня квалификации </w:t>
      </w:r>
      <w:r w:rsidRPr="008F71DC">
        <w:rPr>
          <w:rFonts w:ascii="Times New Roman" w:hAnsi="Times New Roman" w:cs="Times New Roman"/>
          <w:b/>
          <w:sz w:val="20"/>
          <w:szCs w:val="20"/>
        </w:rPr>
        <w:lastRenderedPageBreak/>
        <w:t xml:space="preserve">педагогических работников, участвующих в реализации ОПОП ВО </w:t>
      </w:r>
      <w:r w:rsidRPr="008F71DC">
        <w:rPr>
          <w:rFonts w:ascii="Times New Roman" w:hAnsi="Times New Roman" w:cs="Times New Roman"/>
          <w:sz w:val="20"/>
          <w:szCs w:val="20"/>
        </w:rPr>
        <w:t>(</w:t>
      </w:r>
      <w:r w:rsidRPr="008F71DC">
        <w:rPr>
          <w:rFonts w:ascii="Times New Roman" w:hAnsi="Times New Roman" w:cs="Times New Roman"/>
          <w:i/>
          <w:sz w:val="20"/>
          <w:szCs w:val="20"/>
        </w:rPr>
        <w:t>Приложение № 18</w:t>
      </w:r>
      <w:r w:rsidRPr="008F71DC">
        <w:rPr>
          <w:rFonts w:ascii="Times New Roman" w:hAnsi="Times New Roman" w:cs="Times New Roman"/>
          <w:sz w:val="20"/>
          <w:szCs w:val="20"/>
        </w:rPr>
        <w:t>)</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Проведение мониторинговых исследований позволяет: </w:t>
      </w:r>
    </w:p>
    <w:p w:rsidR="006D0012" w:rsidRPr="008F71DC" w:rsidRDefault="006D0012" w:rsidP="00FD037E">
      <w:pPr>
        <w:pStyle w:val="afc"/>
        <w:numPr>
          <w:ilvl w:val="0"/>
          <w:numId w:val="9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дать объективную оценку реального состояния коллектива педагогических работников, обеспечивает прогноз его развития;</w:t>
      </w:r>
    </w:p>
    <w:p w:rsidR="006D0012" w:rsidRPr="008F71DC" w:rsidRDefault="006D0012" w:rsidP="00FD037E">
      <w:pPr>
        <w:pStyle w:val="afc"/>
        <w:numPr>
          <w:ilvl w:val="0"/>
          <w:numId w:val="9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сопоставить полученные данные с запланированными показателями и оценить эффективность принятых в отношении коллектива педагогических работников управленческих решений.</w:t>
      </w:r>
    </w:p>
    <w:p w:rsidR="006D0012" w:rsidRPr="008F71DC" w:rsidRDefault="006D0012" w:rsidP="00FD037E">
      <w:pPr>
        <w:pStyle w:val="afc"/>
        <w:numPr>
          <w:ilvl w:val="0"/>
          <w:numId w:val="9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получить объективную информацию о профессиональной деятельности педагогических работников в Институте;</w:t>
      </w:r>
    </w:p>
    <w:p w:rsidR="006D0012" w:rsidRPr="008F71DC" w:rsidRDefault="006D0012" w:rsidP="00FD037E">
      <w:pPr>
        <w:pStyle w:val="afc"/>
        <w:numPr>
          <w:ilvl w:val="0"/>
          <w:numId w:val="9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определить соответствие качества профессорско-преподавательского состава требованиям </w:t>
      </w:r>
      <w:r w:rsidR="009F30CE" w:rsidRPr="008F71DC">
        <w:rPr>
          <w:rFonts w:ascii="Times New Roman" w:hAnsi="Times New Roman" w:cs="Times New Roman"/>
          <w:sz w:val="20"/>
          <w:szCs w:val="20"/>
        </w:rPr>
        <w:t>ФГОС</w:t>
      </w:r>
      <w:r w:rsidRPr="008F71DC">
        <w:rPr>
          <w:rFonts w:ascii="Times New Roman" w:hAnsi="Times New Roman" w:cs="Times New Roman"/>
          <w:sz w:val="20"/>
          <w:szCs w:val="20"/>
        </w:rPr>
        <w:t xml:space="preserve"> высшего образования к кадровым условиям реализации ОПОП ВО; </w:t>
      </w:r>
    </w:p>
    <w:p w:rsidR="006D0012" w:rsidRPr="008F71DC" w:rsidRDefault="006D0012" w:rsidP="00FD037E">
      <w:pPr>
        <w:pStyle w:val="afc"/>
        <w:numPr>
          <w:ilvl w:val="0"/>
          <w:numId w:val="97"/>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проанализировать динамику профессионального уровня педагогических работников образовательной организации.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Проводить мониторинг компетентности и уровня квалификации педагогических работников могут как подразделения Института, осуществляющие управление качеством образовательной деятельности, так и независимые эксперты, обладающие опытом проведения подобного рода оценочных процедур. </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При совокупной оценке деятельности педагогического работника важно оценить качество его работы по всем направлениям: образовательная деятельность, научная работа, учебно-воспитательная работа, повышение квалификации и т.д., учитывая ее важность и значимость.</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2. Анализа участия в конкурсах педагогического мастерства (</w:t>
      </w:r>
      <w:r w:rsidRPr="008F71DC">
        <w:rPr>
          <w:rFonts w:ascii="Times New Roman" w:hAnsi="Times New Roman" w:cs="Times New Roman"/>
          <w:i/>
          <w:sz w:val="20"/>
          <w:szCs w:val="20"/>
        </w:rPr>
        <w:t>см. приложение № 13</w:t>
      </w:r>
      <w:r w:rsidRPr="008F71DC">
        <w:rPr>
          <w:rFonts w:ascii="Times New Roman" w:hAnsi="Times New Roman" w:cs="Times New Roman"/>
          <w:sz w:val="20"/>
          <w:szCs w:val="20"/>
        </w:rPr>
        <w:t>)</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Эффективным средством повышения профессионализма педагогического работника и источником получения максимально объективной информации об уровне его квалификации являются конкурсы педагогического мастерства, проводимые среди педагогических работников образовательной организации. Данные конкурсы создают благоприятную мотивационную среду для профессионального развития преподавателей, распространения инновационного опыта, способствуют их профессиональному самоопределению.</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К организации конкурсов могут быть привлечены работники УМО, отвечающие за организацию и планирование учебно-методической работы в образовательной организации, а также лицо, осуществляющего в образовательной организации управление качеством образовательной деятельности и менеджер по науке. К участию в конкурсных мероприятиях широко привлекаются педагогические работники </w:t>
      </w:r>
      <w:r w:rsidRPr="008F71DC">
        <w:rPr>
          <w:rFonts w:ascii="Times New Roman" w:hAnsi="Times New Roman" w:cs="Times New Roman"/>
          <w:sz w:val="20"/>
          <w:szCs w:val="20"/>
        </w:rPr>
        <w:lastRenderedPageBreak/>
        <w:t>Института.</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b/>
          <w:sz w:val="20"/>
          <w:szCs w:val="20"/>
        </w:rPr>
        <w:t xml:space="preserve">3. Анализа портфолио профессиональных достижений педагогического работника </w:t>
      </w:r>
      <w:r w:rsidRPr="008F71DC">
        <w:rPr>
          <w:rFonts w:ascii="Times New Roman" w:hAnsi="Times New Roman" w:cs="Times New Roman"/>
          <w:sz w:val="20"/>
          <w:szCs w:val="20"/>
        </w:rPr>
        <w:t>(</w:t>
      </w:r>
      <w:r w:rsidRPr="008F71DC">
        <w:rPr>
          <w:rFonts w:ascii="Times New Roman" w:hAnsi="Times New Roman" w:cs="Times New Roman"/>
          <w:i/>
          <w:sz w:val="20"/>
          <w:szCs w:val="20"/>
        </w:rPr>
        <w:t>Приложения 19, 20</w:t>
      </w:r>
      <w:r w:rsidRPr="008F71DC">
        <w:rPr>
          <w:rFonts w:ascii="Times New Roman" w:hAnsi="Times New Roman" w:cs="Times New Roman"/>
          <w:sz w:val="20"/>
          <w:szCs w:val="20"/>
        </w:rPr>
        <w:t>)</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Процедура оценки качества работы педагогических работников в рамках анализа портфолио их профессиональных достижений позволяет:</w:t>
      </w:r>
    </w:p>
    <w:p w:rsidR="006D0012" w:rsidRPr="008F71DC" w:rsidRDefault="006D0012" w:rsidP="00FD037E">
      <w:pPr>
        <w:pStyle w:val="afc"/>
        <w:numPr>
          <w:ilvl w:val="0"/>
          <w:numId w:val="98"/>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проанализировать текущее состояние педагогической системы и ее компонентов в Институте;</w:t>
      </w:r>
    </w:p>
    <w:p w:rsidR="006D0012" w:rsidRPr="008F71DC" w:rsidRDefault="006D0012" w:rsidP="00FD037E">
      <w:pPr>
        <w:pStyle w:val="afc"/>
        <w:numPr>
          <w:ilvl w:val="0"/>
          <w:numId w:val="98"/>
        </w:numPr>
        <w:tabs>
          <w:tab w:val="left" w:pos="0"/>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объективно оценить личностно-профессиональный рост педагогических работников;</w:t>
      </w:r>
    </w:p>
    <w:p w:rsidR="006D0012" w:rsidRPr="008F71DC" w:rsidRDefault="006D0012" w:rsidP="00FD037E">
      <w:pPr>
        <w:pStyle w:val="afc"/>
        <w:numPr>
          <w:ilvl w:val="0"/>
          <w:numId w:val="98"/>
        </w:numPr>
        <w:tabs>
          <w:tab w:val="left" w:pos="0"/>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предоставить возможность эффективно управлять педагогическим коллективом, </w:t>
      </w:r>
    </w:p>
    <w:p w:rsidR="006D0012" w:rsidRPr="008F71DC" w:rsidRDefault="006D0012" w:rsidP="00FD037E">
      <w:pPr>
        <w:pStyle w:val="afc"/>
        <w:numPr>
          <w:ilvl w:val="0"/>
          <w:numId w:val="98"/>
        </w:numPr>
        <w:tabs>
          <w:tab w:val="left" w:pos="0"/>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выявлять резервы, определять пути наиболее рационального использования кадровых ресурсов;</w:t>
      </w:r>
    </w:p>
    <w:p w:rsidR="006D0012" w:rsidRPr="008F71DC" w:rsidRDefault="006D0012" w:rsidP="00FD037E">
      <w:pPr>
        <w:pStyle w:val="afc"/>
        <w:numPr>
          <w:ilvl w:val="0"/>
          <w:numId w:val="98"/>
        </w:numPr>
        <w:tabs>
          <w:tab w:val="left" w:pos="0"/>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педагогическим работникам систематизировать свой опыт и знания, производить самооценку своей профессиональной деятельности, а также определять траекторию своего индивидуального развития;</w:t>
      </w:r>
    </w:p>
    <w:p w:rsidR="006D0012" w:rsidRPr="008F71DC" w:rsidRDefault="006D0012" w:rsidP="00FD037E">
      <w:pPr>
        <w:pStyle w:val="afc"/>
        <w:numPr>
          <w:ilvl w:val="0"/>
          <w:numId w:val="98"/>
        </w:numPr>
        <w:tabs>
          <w:tab w:val="left" w:pos="0"/>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руководству Института принимать управленческие решения.</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В портфолио профессиональных достижений педагогического работника должна быть отражена деятельность во всех направлениях: учебной, методической, научной, воспитательной, общественной работе.</w:t>
      </w:r>
    </w:p>
    <w:p w:rsidR="006D0012" w:rsidRPr="008F71DC" w:rsidRDefault="006D0012" w:rsidP="00A54E83">
      <w:pPr>
        <w:pStyle w:val="22"/>
        <w:shd w:val="clear" w:color="auto" w:fill="auto"/>
        <w:tabs>
          <w:tab w:val="left" w:pos="0"/>
          <w:tab w:val="left" w:pos="1158"/>
        </w:tabs>
        <w:spacing w:after="0" w:line="240" w:lineRule="auto"/>
        <w:ind w:right="28" w:firstLine="547"/>
        <w:rPr>
          <w:rFonts w:ascii="Times New Roman" w:hAnsi="Times New Roman" w:cs="Times New Roman"/>
          <w:b w:val="0"/>
          <w:sz w:val="20"/>
          <w:szCs w:val="20"/>
        </w:rPr>
      </w:pPr>
      <w:r w:rsidRPr="008F71DC">
        <w:rPr>
          <w:rFonts w:ascii="Times New Roman" w:hAnsi="Times New Roman" w:cs="Times New Roman"/>
          <w:b w:val="0"/>
          <w:sz w:val="20"/>
          <w:szCs w:val="20"/>
        </w:rPr>
        <w:t>Портфолио профессиональных достижений педагогического работника должно быть заполнено согласно Положения о портфолио профессиональных достижений педагогического работника в печатной и электронной формах. Портфолио в электронной форме должно быть размещено ЭИОС.</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 xml:space="preserve">4. Процедуры оценки качества работы педагогических работников обучающимися </w:t>
      </w:r>
      <w:r w:rsidRPr="008F71DC">
        <w:rPr>
          <w:rFonts w:ascii="Times New Roman" w:hAnsi="Times New Roman" w:cs="Times New Roman"/>
          <w:sz w:val="20"/>
          <w:szCs w:val="20"/>
        </w:rPr>
        <w:t>(</w:t>
      </w:r>
      <w:r w:rsidRPr="008F71DC">
        <w:rPr>
          <w:rFonts w:ascii="Times New Roman" w:hAnsi="Times New Roman" w:cs="Times New Roman"/>
          <w:i/>
          <w:sz w:val="20"/>
          <w:szCs w:val="20"/>
        </w:rPr>
        <w:t>Приложение № 21)</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Оценивание педагогических работников обучающимися является важной компонентой внутренней независимой оценки качества образования и позволяет: </w:t>
      </w:r>
    </w:p>
    <w:p w:rsidR="006D0012" w:rsidRPr="008F71DC" w:rsidRDefault="006D0012" w:rsidP="00FD037E">
      <w:pPr>
        <w:pStyle w:val="afc"/>
        <w:numPr>
          <w:ilvl w:val="0"/>
          <w:numId w:val="9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получить объективную информацию об образовательной деятельности; </w:t>
      </w:r>
    </w:p>
    <w:p w:rsidR="006D0012" w:rsidRPr="008F71DC" w:rsidRDefault="006D0012" w:rsidP="00FD037E">
      <w:pPr>
        <w:pStyle w:val="afc"/>
        <w:numPr>
          <w:ilvl w:val="0"/>
          <w:numId w:val="99"/>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установить степень соответствия образовательной деятельности целям и задачам подготовки обучающихся в Институте, требованиям потребителей, выявить несоответствия и организовать корректирующие мероприятия.</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Рекомендуется оценку педагогических работников обучающимися осуществлять в форме анкетирования. Для сохранения объективности оценки для участия в анкетировании необходима обязательная авторизация респондента и возможность внесения обучающимися в анкету предложений по совершенствованию учебного процесса в </w:t>
      </w:r>
      <w:r w:rsidRPr="008F71DC">
        <w:rPr>
          <w:rFonts w:ascii="Times New Roman" w:hAnsi="Times New Roman" w:cs="Times New Roman"/>
          <w:sz w:val="20"/>
          <w:szCs w:val="20"/>
        </w:rPr>
        <w:lastRenderedPageBreak/>
        <w:t>образовательной организации.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Анкеты размещаются в электронных личных кабинетах обучающихся в ЭИОС.</w:t>
      </w:r>
    </w:p>
    <w:p w:rsidR="006D0012" w:rsidRPr="008F71DC" w:rsidRDefault="006D0012" w:rsidP="00A54E83">
      <w:pPr>
        <w:tabs>
          <w:tab w:val="left" w:pos="0"/>
        </w:tabs>
        <w:ind w:right="28" w:firstLine="547"/>
        <w:jc w:val="both"/>
        <w:rPr>
          <w:rFonts w:ascii="Times New Roman" w:hAnsi="Times New Roman" w:cs="Times New Roman"/>
          <w:b/>
          <w:sz w:val="20"/>
          <w:szCs w:val="20"/>
        </w:rPr>
      </w:pPr>
      <w:r w:rsidRPr="008F71DC">
        <w:rPr>
          <w:rFonts w:ascii="Times New Roman" w:hAnsi="Times New Roman" w:cs="Times New Roman"/>
          <w:b/>
          <w:sz w:val="20"/>
          <w:szCs w:val="20"/>
        </w:rPr>
        <w:t>5. Процедуры оценки качества работы педагогических работников представителями профильных организаций и учреждений</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Осуществление внутренней независимой оценки качества работы педагогических работников образовательной организации представителями профильных организаций и предприятий рекомендуется осуществлять в рамках:</w:t>
      </w:r>
    </w:p>
    <w:p w:rsidR="006D0012" w:rsidRPr="008F71DC" w:rsidRDefault="006D0012" w:rsidP="00FD037E">
      <w:pPr>
        <w:pStyle w:val="afc"/>
        <w:numPr>
          <w:ilvl w:val="0"/>
          <w:numId w:val="10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прохождения обучающимися практик на базе указанных организаций и предприятий;</w:t>
      </w:r>
    </w:p>
    <w:p w:rsidR="006D0012" w:rsidRPr="008F71DC" w:rsidRDefault="006D0012" w:rsidP="00FD037E">
      <w:pPr>
        <w:pStyle w:val="afc"/>
        <w:numPr>
          <w:ilvl w:val="0"/>
          <w:numId w:val="10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промежуточной аттестации по итогам выполнения курсовых работ и проектов при условии осуществления руководства курсовым проектом (работой) представителем указных предприятий и организаций;</w:t>
      </w:r>
    </w:p>
    <w:p w:rsidR="006D0012" w:rsidRPr="008F71DC" w:rsidRDefault="006D0012" w:rsidP="00FD037E">
      <w:pPr>
        <w:pStyle w:val="afc"/>
        <w:numPr>
          <w:ilvl w:val="0"/>
          <w:numId w:val="10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прохождения обучающимися государственной итоговой аттестации при условии включения в состав государственных экзаменационных комиссий представителей указанных предприятий и организаций;</w:t>
      </w:r>
    </w:p>
    <w:p w:rsidR="006D0012" w:rsidRPr="008F71DC" w:rsidRDefault="006D0012" w:rsidP="00FD037E">
      <w:pPr>
        <w:pStyle w:val="afc"/>
        <w:numPr>
          <w:ilvl w:val="0"/>
          <w:numId w:val="10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отзывов работодателей о трудоустроившихся выпускниках ОПОП ВО.</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Во всех вышеперечисленных случаях осуществляется косвенная оценка работы преподавателей по конкретной ОПОП ВО на основе результатов подготовки обучающихся по указанной ОПОП ВО.</w:t>
      </w:r>
    </w:p>
    <w:p w:rsidR="006D0012" w:rsidRPr="008F71DC" w:rsidRDefault="006D0012" w:rsidP="00A54E83">
      <w:pPr>
        <w:tabs>
          <w:tab w:val="left" w:pos="0"/>
        </w:tabs>
        <w:ind w:right="28" w:firstLine="547"/>
        <w:jc w:val="both"/>
        <w:rPr>
          <w:rFonts w:ascii="Times New Roman" w:hAnsi="Times New Roman" w:cs="Times New Roman"/>
          <w:sz w:val="20"/>
          <w:szCs w:val="20"/>
        </w:rPr>
      </w:pPr>
    </w:p>
    <w:p w:rsidR="006D0012" w:rsidRPr="008F71DC" w:rsidRDefault="006D0012" w:rsidP="00A54E83">
      <w:pPr>
        <w:tabs>
          <w:tab w:val="left" w:pos="0"/>
        </w:tabs>
        <w:ind w:right="28" w:firstLine="547"/>
        <w:jc w:val="both"/>
        <w:rPr>
          <w:rFonts w:ascii="Times New Roman" w:hAnsi="Times New Roman" w:cs="Times New Roman"/>
          <w:sz w:val="20"/>
          <w:szCs w:val="20"/>
        </w:rPr>
      </w:pPr>
    </w:p>
    <w:p w:rsidR="006D0012" w:rsidRPr="008F71DC" w:rsidRDefault="006D0012" w:rsidP="00A54E83">
      <w:pPr>
        <w:pStyle w:val="afc"/>
        <w:tabs>
          <w:tab w:val="left" w:pos="0"/>
        </w:tabs>
        <w:ind w:left="0" w:right="28" w:firstLine="0"/>
        <w:jc w:val="center"/>
        <w:rPr>
          <w:rFonts w:ascii="Times New Roman" w:hAnsi="Times New Roman" w:cs="Times New Roman"/>
          <w:b/>
          <w:sz w:val="20"/>
          <w:szCs w:val="20"/>
        </w:rPr>
      </w:pPr>
      <w:r w:rsidRPr="008F71DC">
        <w:rPr>
          <w:rFonts w:ascii="Times New Roman" w:hAnsi="Times New Roman" w:cs="Times New Roman"/>
          <w:b/>
          <w:sz w:val="20"/>
          <w:szCs w:val="20"/>
        </w:rPr>
        <w:t>2.5.ОРГАНИЗАЦИЯ И ПРОВЕДЕНИЕ ВНУТРЕННЕЙ НЕЗАВИСИМОЙ ОЦЕНКИ КАЧЕСТВА РЕСУРСНОГО ОБЕСПЕЧЕНИЯ ОБРАЗОВАТЕЛЬНОЙ ДЕЯТЕЛЬНОСТИ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Внутренняя независимая оценка качества ресурсного обеспечения образовательной деятельности реализовывается в рамках ежегодного самообследования деятельности Института. </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Проведение внутренней независимой оценки качества ресурсного обеспечения ОПОП ВО требует создания комиссии по проведению самообследования, непосредственно подчиненной руководителю организации. В состав комиссии рекомендуется включать работников различных учебных подразделений, в том числе подразделений, отвечающих за организацию учебного процесса, управление качеством образования, а также представителей организаций и предприятий, являющихся потребителями выпускников образовательной организации.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Порядок проведения внутренней независимой оценки качества ресурсного обеспечения ОПОП ВО определяется Институтом самостоятельно. В процедуру независимой оценки целесообразно </w:t>
      </w:r>
      <w:r w:rsidRPr="008F71DC">
        <w:rPr>
          <w:rFonts w:ascii="Times New Roman" w:hAnsi="Times New Roman" w:cs="Times New Roman"/>
          <w:sz w:val="20"/>
          <w:szCs w:val="20"/>
        </w:rPr>
        <w:lastRenderedPageBreak/>
        <w:t>включать проведение анкетирования обучающихся. (</w:t>
      </w:r>
      <w:r w:rsidRPr="008F71DC">
        <w:rPr>
          <w:rFonts w:ascii="Times New Roman" w:hAnsi="Times New Roman" w:cs="Times New Roman"/>
          <w:i/>
          <w:sz w:val="20"/>
          <w:szCs w:val="20"/>
        </w:rPr>
        <w:t>Приложения № 22, 23)</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Процедура лицензионного контроля, государственной аккредитации, общественно-профессиональной аккредитации с целью установления соответствия ресурсного обеспечения (материально-технического, учебно-методического и библиотечно-информационного) образовательного процесса по ОПОП ВО в Институте требованиям законодательства Российской Федерации в сфере образования.</w:t>
      </w:r>
    </w:p>
    <w:p w:rsidR="006D0012" w:rsidRPr="008F71DC" w:rsidRDefault="006D0012" w:rsidP="00A54E83">
      <w:pPr>
        <w:tabs>
          <w:tab w:val="left" w:pos="0"/>
        </w:tabs>
        <w:ind w:right="28" w:firstLine="547"/>
        <w:jc w:val="both"/>
        <w:rPr>
          <w:rFonts w:ascii="Times New Roman" w:hAnsi="Times New Roman" w:cs="Times New Roman"/>
          <w:sz w:val="20"/>
          <w:szCs w:val="20"/>
        </w:rPr>
      </w:pPr>
    </w:p>
    <w:p w:rsidR="006D0012" w:rsidRPr="008F71DC" w:rsidRDefault="006D0012" w:rsidP="00A54E83">
      <w:pPr>
        <w:tabs>
          <w:tab w:val="left" w:pos="0"/>
        </w:tabs>
        <w:ind w:right="28" w:firstLine="547"/>
        <w:jc w:val="both"/>
        <w:rPr>
          <w:rFonts w:ascii="Times New Roman" w:hAnsi="Times New Roman" w:cs="Times New Roman"/>
          <w:sz w:val="20"/>
          <w:szCs w:val="20"/>
        </w:rPr>
      </w:pPr>
    </w:p>
    <w:p w:rsidR="006D0012" w:rsidRPr="008F71DC" w:rsidRDefault="006D0012" w:rsidP="00A54E83">
      <w:pPr>
        <w:tabs>
          <w:tab w:val="left" w:pos="0"/>
        </w:tabs>
        <w:ind w:right="28"/>
        <w:jc w:val="center"/>
        <w:rPr>
          <w:rFonts w:ascii="Times New Roman" w:hAnsi="Times New Roman" w:cs="Times New Roman"/>
          <w:sz w:val="20"/>
          <w:szCs w:val="20"/>
        </w:rPr>
      </w:pPr>
      <w:r w:rsidRPr="008F71DC">
        <w:rPr>
          <w:rFonts w:ascii="Times New Roman" w:hAnsi="Times New Roman" w:cs="Times New Roman"/>
          <w:b/>
          <w:sz w:val="20"/>
          <w:szCs w:val="20"/>
        </w:rPr>
        <w:t>2.6.ПОРЯДОК УЧЕТА РЕЗУЛЬТАТОВ ВНУТРЕННЕЙ НЕЗАВИСИМОЙ ОЦЕНКИ КАЧЕСТВА ОБРАЗОВАНИЯ</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Порядок учета результатов внутренней НОКО Институтом определяется самостоятельно.</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Рекомендуется использовать следующий алгоритм учета результатов внутренней НОКО:</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По результатам проведения мероприятий в рамках внутренней независимой оценки качества образования осуществляется анализ собранной информации как на уровне руководителей ОПОП ВО, так и на уровне руководства Института при участии руководителей структурных подразделений, отвечающих за организацию учебного процесса и управление его качеством. </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На основе этого анализа коллегиально разрабатывается план мероприятий по устранению выявленных нарушений и недостатков и дальнейшему совершенствованию качества образовательного процесса (</w:t>
      </w:r>
      <w:r w:rsidRPr="008F71DC">
        <w:rPr>
          <w:rFonts w:ascii="Times New Roman" w:hAnsi="Times New Roman" w:cs="Times New Roman"/>
          <w:i/>
          <w:sz w:val="20"/>
          <w:szCs w:val="20"/>
        </w:rPr>
        <w:t>Приложение № 24</w:t>
      </w:r>
      <w:r w:rsidRPr="008F71DC">
        <w:rPr>
          <w:rFonts w:ascii="Times New Roman" w:hAnsi="Times New Roman" w:cs="Times New Roman"/>
          <w:sz w:val="20"/>
          <w:szCs w:val="20"/>
        </w:rPr>
        <w:t>). План должен содержать перечень мероприятий, сроки их исполнения, наименования подразделений (имена отдельных должностных лиц), ответственных за их исполнение, а также описание планируемых результатов. План мероприятий целесообразно разместить в ЭИОС для обеспечения возможности ознакомления с ним всех заинтересованных лиц.</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Руководители перечисленных в плане структурных подразделений (должностные лица) принимают меры по выполнению предписанных планом мероприятий и по итогам работы представляют отчет в подразделение Института, отвечающее за управление качеством образовательного процесса.</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Руководитель подразделения, отвечающего за управление качеством образовательного процесса, организует проверку корректного исполнения мероприятий, указанных в плане, и анализирует отчеты руководителей структурных подразделений (должностных лиц), ответственных за их исполнение.</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lastRenderedPageBreak/>
        <w:t>В случае неисполнения или неудовлетворительного исполнения предписанных мероприятий отдельными подразделениями (должностными лицами) руководитель подразделения, отвечающего за управление качеством образовательного процесса, поднимает вопрос перед руководством Института о принятии мер дисциплинарного взыскания в отношении руководителей указанных подразделений (должностных лиц);</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По мере исполнения плана мероприятий при необходимости осуществляется его корректировка.</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По итогам исполнения плана мероприятий лицо, отвечающее за управление качеством образовательного процесса, формирует итоговый отчет и предоставляет его руководству Института.</w:t>
      </w:r>
    </w:p>
    <w:p w:rsidR="006D0012" w:rsidRPr="008F71DC" w:rsidRDefault="006D0012" w:rsidP="00A54E83">
      <w:pPr>
        <w:tabs>
          <w:tab w:val="left" w:pos="0"/>
        </w:tabs>
        <w:ind w:right="28" w:firstLine="547"/>
        <w:jc w:val="both"/>
        <w:rPr>
          <w:rFonts w:ascii="Times New Roman" w:hAnsi="Times New Roman" w:cs="Times New Roman"/>
          <w:sz w:val="20"/>
          <w:szCs w:val="20"/>
        </w:rPr>
      </w:pPr>
    </w:p>
    <w:p w:rsidR="006D0012" w:rsidRPr="008F71DC" w:rsidRDefault="006D0012" w:rsidP="00A54E83">
      <w:pPr>
        <w:tabs>
          <w:tab w:val="left" w:pos="0"/>
        </w:tabs>
        <w:ind w:right="28" w:firstLine="547"/>
        <w:jc w:val="both"/>
        <w:rPr>
          <w:rFonts w:ascii="Times New Roman" w:hAnsi="Times New Roman" w:cs="Times New Roman"/>
          <w:sz w:val="20"/>
          <w:szCs w:val="20"/>
        </w:rPr>
      </w:pPr>
    </w:p>
    <w:p w:rsidR="006D0012" w:rsidRPr="008F71DC" w:rsidRDefault="006D0012" w:rsidP="00A54E83">
      <w:pPr>
        <w:tabs>
          <w:tab w:val="left" w:pos="0"/>
        </w:tabs>
        <w:ind w:right="28"/>
        <w:jc w:val="center"/>
        <w:rPr>
          <w:rFonts w:ascii="Times New Roman" w:hAnsi="Times New Roman" w:cs="Times New Roman"/>
          <w:b/>
          <w:sz w:val="20"/>
          <w:szCs w:val="20"/>
        </w:rPr>
      </w:pPr>
      <w:r w:rsidRPr="008F71DC">
        <w:rPr>
          <w:rFonts w:ascii="Times New Roman" w:hAnsi="Times New Roman" w:cs="Times New Roman"/>
          <w:b/>
          <w:sz w:val="20"/>
          <w:szCs w:val="20"/>
        </w:rPr>
        <w:t>2.7. ОТВЕТСТВЕННОСТЬ ЗА ОРГАНИЗАЦИЮ И ПРОВЕДЕНИЕ ВНУТРЕННЕЙ НЕЗАВИСИМОЙ ОЦЕНКИ КАЧЕСТВА ОБРАЗОВАНИЯ</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Организация и проведение внутренней НОКО Института относится к сфере ответственности представителя высшего руководства по качеству, деятельность которого регламентируется локальными нормативными актами системы менеджмента качества Института, в том числе соответствующими разделами руководства по качеству.</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Ответственность за организацию и проведение внутренней НОКО на уровне Института несут ректор, проректоры по направлениям деятельности, УМО, декан и заведующие кафедрами.</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Ответственность за организацию и проведение внутренней независимой оценки качества образования на уровне факультета несет декан факультета.</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 xml:space="preserve">Ответственность за организацию и проведение внутренней НОКО на уровне кафедры несет заведующий кафедрой. </w:t>
      </w:r>
    </w:p>
    <w:p w:rsidR="006D0012" w:rsidRPr="008F71DC" w:rsidRDefault="006D0012" w:rsidP="00A54E83">
      <w:pPr>
        <w:tabs>
          <w:tab w:val="left" w:pos="0"/>
        </w:tabs>
        <w:ind w:right="28" w:firstLine="547"/>
        <w:jc w:val="both"/>
        <w:rPr>
          <w:rFonts w:ascii="Times New Roman" w:hAnsi="Times New Roman" w:cs="Times New Roman"/>
          <w:sz w:val="20"/>
          <w:szCs w:val="20"/>
        </w:rPr>
      </w:pPr>
      <w:r w:rsidRPr="008F71DC">
        <w:rPr>
          <w:rFonts w:ascii="Times New Roman" w:hAnsi="Times New Roman" w:cs="Times New Roman"/>
          <w:sz w:val="20"/>
          <w:szCs w:val="20"/>
        </w:rPr>
        <w:t>Мониторинг основных процессов внутренней независимой оценки качества образования отражен в приложениях 1–24.</w:t>
      </w:r>
    </w:p>
    <w:p w:rsidR="006D0012" w:rsidRPr="008F71DC" w:rsidRDefault="006D0012" w:rsidP="00A54E83">
      <w:pPr>
        <w:pStyle w:val="a4"/>
        <w:shd w:val="clear" w:color="auto" w:fill="auto"/>
        <w:tabs>
          <w:tab w:val="left" w:pos="0"/>
        </w:tabs>
        <w:spacing w:before="0" w:after="0" w:line="240" w:lineRule="auto"/>
        <w:ind w:right="28" w:firstLine="547"/>
        <w:rPr>
          <w:rStyle w:val="a3"/>
          <w:rFonts w:ascii="Times New Roman" w:hAnsi="Times New Roman" w:cs="Times New Roman"/>
          <w:color w:val="000000"/>
          <w:sz w:val="20"/>
          <w:szCs w:val="20"/>
        </w:rPr>
      </w:pPr>
    </w:p>
    <w:p w:rsidR="006D0012" w:rsidRPr="008F71DC" w:rsidRDefault="006D0012" w:rsidP="00A54E83">
      <w:pPr>
        <w:tabs>
          <w:tab w:val="left" w:pos="0"/>
        </w:tabs>
        <w:ind w:right="28" w:firstLine="547"/>
        <w:jc w:val="center"/>
        <w:rPr>
          <w:rFonts w:ascii="Times New Roman" w:eastAsia="Times New Roman" w:hAnsi="Times New Roman" w:cs="Times New Roman"/>
          <w:b/>
          <w:sz w:val="20"/>
          <w:szCs w:val="20"/>
        </w:rPr>
      </w:pPr>
    </w:p>
    <w:p w:rsidR="006D0012" w:rsidRPr="008F71DC" w:rsidRDefault="006D0012" w:rsidP="00A54E83">
      <w:pPr>
        <w:tabs>
          <w:tab w:val="left" w:pos="0"/>
        </w:tabs>
        <w:ind w:right="28" w:firstLine="547"/>
        <w:jc w:val="center"/>
        <w:rPr>
          <w:rFonts w:ascii="Times New Roman" w:eastAsia="Times New Roman" w:hAnsi="Times New Roman" w:cs="Times New Roman"/>
          <w:b/>
          <w:sz w:val="20"/>
          <w:szCs w:val="20"/>
        </w:rPr>
      </w:pPr>
    </w:p>
    <w:p w:rsidR="006D0012" w:rsidRPr="008F71DC" w:rsidRDefault="006D0012" w:rsidP="00A54E83">
      <w:pPr>
        <w:tabs>
          <w:tab w:val="left" w:pos="0"/>
        </w:tabs>
        <w:ind w:right="28" w:firstLine="547"/>
        <w:jc w:val="center"/>
        <w:rPr>
          <w:rFonts w:ascii="Times New Roman" w:eastAsia="Times New Roman" w:hAnsi="Times New Roman" w:cs="Times New Roman"/>
          <w:b/>
          <w:sz w:val="20"/>
          <w:szCs w:val="20"/>
        </w:rPr>
      </w:pPr>
    </w:p>
    <w:p w:rsidR="006D0012" w:rsidRPr="008F71DC" w:rsidRDefault="006D0012" w:rsidP="00A54E83">
      <w:pPr>
        <w:tabs>
          <w:tab w:val="left" w:pos="0"/>
        </w:tabs>
        <w:ind w:right="28" w:firstLine="547"/>
        <w:jc w:val="center"/>
        <w:rPr>
          <w:rFonts w:ascii="Times New Roman" w:eastAsia="Times New Roman" w:hAnsi="Times New Roman" w:cs="Times New Roman"/>
          <w:b/>
          <w:sz w:val="20"/>
          <w:szCs w:val="20"/>
        </w:rPr>
      </w:pPr>
    </w:p>
    <w:p w:rsidR="006D0012" w:rsidRPr="008F71DC" w:rsidRDefault="006D0012" w:rsidP="00A54E83">
      <w:pPr>
        <w:tabs>
          <w:tab w:val="left" w:pos="0"/>
        </w:tabs>
        <w:ind w:right="28" w:firstLine="547"/>
        <w:jc w:val="center"/>
        <w:rPr>
          <w:rFonts w:ascii="Times New Roman" w:eastAsia="Times New Roman" w:hAnsi="Times New Roman" w:cs="Times New Roman"/>
          <w:b/>
          <w:sz w:val="20"/>
          <w:szCs w:val="20"/>
        </w:rPr>
      </w:pPr>
    </w:p>
    <w:p w:rsidR="006D0012" w:rsidRPr="008F71DC" w:rsidRDefault="006D0012" w:rsidP="00A54E83">
      <w:pPr>
        <w:tabs>
          <w:tab w:val="left" w:pos="0"/>
        </w:tabs>
        <w:ind w:right="28" w:firstLine="547"/>
        <w:jc w:val="center"/>
        <w:rPr>
          <w:rFonts w:ascii="Times New Roman" w:eastAsia="Times New Roman" w:hAnsi="Times New Roman" w:cs="Times New Roman"/>
          <w:b/>
          <w:sz w:val="20"/>
          <w:szCs w:val="20"/>
        </w:rPr>
      </w:pPr>
    </w:p>
    <w:p w:rsidR="006D0012" w:rsidRPr="008F71DC" w:rsidRDefault="006D0012" w:rsidP="00A54E83">
      <w:pPr>
        <w:tabs>
          <w:tab w:val="left" w:pos="0"/>
        </w:tabs>
        <w:ind w:right="28" w:firstLine="547"/>
        <w:jc w:val="center"/>
        <w:rPr>
          <w:rFonts w:ascii="Times New Roman" w:eastAsia="Times New Roman" w:hAnsi="Times New Roman" w:cs="Times New Roman"/>
          <w:b/>
          <w:sz w:val="20"/>
          <w:szCs w:val="20"/>
        </w:rPr>
      </w:pP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eastAsia="Times New Roman" w:hAnsi="Times New Roman" w:cs="Times New Roman"/>
          <w:b/>
          <w:sz w:val="20"/>
          <w:szCs w:val="20"/>
        </w:rPr>
        <w:br w:type="page"/>
      </w:r>
      <w:r w:rsidRPr="008F71DC">
        <w:rPr>
          <w:rFonts w:ascii="Times New Roman" w:hAnsi="Times New Roman" w:cs="Times New Roman"/>
          <w:i/>
          <w:sz w:val="20"/>
          <w:szCs w:val="20"/>
        </w:rPr>
        <w:lastRenderedPageBreak/>
        <w:t xml:space="preserve">Приложение 1 </w:t>
      </w:r>
    </w:p>
    <w:p w:rsidR="006D0012" w:rsidRPr="008F71DC" w:rsidRDefault="006D0012" w:rsidP="00A54E83">
      <w:pPr>
        <w:ind w:right="28" w:firstLine="567"/>
        <w:jc w:val="right"/>
        <w:rPr>
          <w:rFonts w:ascii="Times New Roman" w:hAnsi="Times New Roman" w:cs="Times New Roman"/>
          <w:i/>
          <w:sz w:val="20"/>
          <w:szCs w:val="20"/>
        </w:rPr>
      </w:pP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Самообследование с учетом критериев аккредитационных показателей*</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По результатам анализа определяется степень готовности Института к государственной аккредитации. </w:t>
      </w:r>
    </w:p>
    <w:p w:rsidR="006D0012" w:rsidRPr="008F71DC" w:rsidRDefault="006D0012" w:rsidP="00A54E83">
      <w:pPr>
        <w:ind w:right="28" w:firstLine="567"/>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948"/>
        <w:gridCol w:w="1855"/>
        <w:gridCol w:w="1317"/>
        <w:gridCol w:w="879"/>
      </w:tblGrid>
      <w:tr w:rsidR="006D0012" w:rsidRPr="008F71DC" w:rsidTr="00B40579">
        <w:tc>
          <w:tcPr>
            <w:tcW w:w="51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w:t>
            </w:r>
          </w:p>
        </w:tc>
        <w:tc>
          <w:tcPr>
            <w:tcW w:w="194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Показатель государственной аккредитации</w:t>
            </w:r>
          </w:p>
        </w:tc>
        <w:tc>
          <w:tcPr>
            <w:tcW w:w="3172" w:type="dxa"/>
            <w:gridSpan w:val="2"/>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Наименование критерия государственной</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аккредитации и его значение</w:t>
            </w:r>
          </w:p>
        </w:tc>
        <w:tc>
          <w:tcPr>
            <w:tcW w:w="879"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Оценка</w:t>
            </w:r>
          </w:p>
        </w:tc>
      </w:tr>
      <w:tr w:rsidR="006D0012" w:rsidRPr="008F71DC" w:rsidTr="00B40579">
        <w:tc>
          <w:tcPr>
            <w:tcW w:w="51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194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85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31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87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B40579">
        <w:tc>
          <w:tcPr>
            <w:tcW w:w="514" w:type="dxa"/>
            <w:vMerge w:val="restart"/>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1948" w:type="dxa"/>
            <w:vMerge w:val="restart"/>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Спектр реализуемых основных образовательных программ</w:t>
            </w:r>
          </w:p>
        </w:tc>
        <w:tc>
          <w:tcPr>
            <w:tcW w:w="3172" w:type="dxa"/>
            <w:gridSpan w:val="2"/>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Число укрупненных групп специальностей (направлений подготовки) по реализуемым ОПОП:</w:t>
            </w:r>
          </w:p>
        </w:tc>
        <w:tc>
          <w:tcPr>
            <w:tcW w:w="879" w:type="dxa"/>
            <w:shd w:val="clear" w:color="auto" w:fill="A6A6A6"/>
          </w:tcPr>
          <w:p w:rsidR="006D0012" w:rsidRPr="008F71DC" w:rsidRDefault="006D0012" w:rsidP="00A54E83">
            <w:pPr>
              <w:ind w:right="28"/>
              <w:rPr>
                <w:rFonts w:ascii="Times New Roman" w:hAnsi="Times New Roman" w:cs="Times New Roman"/>
                <w:sz w:val="20"/>
                <w:szCs w:val="20"/>
              </w:rPr>
            </w:pPr>
          </w:p>
        </w:tc>
      </w:tr>
      <w:tr w:rsidR="006D0012" w:rsidRPr="008F71DC" w:rsidTr="00B40579">
        <w:tc>
          <w:tcPr>
            <w:tcW w:w="514"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948"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85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31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не определено</w:t>
            </w:r>
          </w:p>
        </w:tc>
        <w:tc>
          <w:tcPr>
            <w:tcW w:w="879"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B40579">
        <w:tc>
          <w:tcPr>
            <w:tcW w:w="514"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948"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85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31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не менее 7</w:t>
            </w:r>
          </w:p>
        </w:tc>
        <w:tc>
          <w:tcPr>
            <w:tcW w:w="879" w:type="dxa"/>
            <w:shd w:val="clear" w:color="auto" w:fill="A6A6A6"/>
          </w:tcPr>
          <w:p w:rsidR="006D0012" w:rsidRPr="008F71DC" w:rsidRDefault="006D0012" w:rsidP="00A54E83">
            <w:pPr>
              <w:ind w:right="28"/>
              <w:rPr>
                <w:rFonts w:ascii="Times New Roman" w:hAnsi="Times New Roman" w:cs="Times New Roman"/>
                <w:sz w:val="20"/>
                <w:szCs w:val="20"/>
              </w:rPr>
            </w:pPr>
          </w:p>
        </w:tc>
      </w:tr>
      <w:tr w:rsidR="006D0012" w:rsidRPr="008F71DC" w:rsidTr="00B40579">
        <w:tc>
          <w:tcPr>
            <w:tcW w:w="514" w:type="dxa"/>
            <w:vMerge w:val="restart"/>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1948" w:type="dxa"/>
            <w:vMerge w:val="restart"/>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Возможность продолжения образования по образовательным программам послевузовского и дополнительного профессионального образования</w:t>
            </w:r>
          </w:p>
        </w:tc>
        <w:tc>
          <w:tcPr>
            <w:tcW w:w="3172" w:type="dxa"/>
            <w:gridSpan w:val="2"/>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Число отраслей науки по специальностям научных работников (аспирантуры):</w:t>
            </w:r>
          </w:p>
        </w:tc>
        <w:tc>
          <w:tcPr>
            <w:tcW w:w="879" w:type="dxa"/>
            <w:shd w:val="clear" w:color="auto" w:fill="A6A6A6"/>
          </w:tcPr>
          <w:p w:rsidR="006D0012" w:rsidRPr="008F71DC" w:rsidRDefault="006D0012" w:rsidP="00A54E83">
            <w:pPr>
              <w:ind w:right="28"/>
              <w:rPr>
                <w:rFonts w:ascii="Times New Roman" w:hAnsi="Times New Roman" w:cs="Times New Roman"/>
                <w:sz w:val="20"/>
                <w:szCs w:val="20"/>
              </w:rPr>
            </w:pPr>
          </w:p>
        </w:tc>
      </w:tr>
      <w:tr w:rsidR="006D0012" w:rsidRPr="008F71DC" w:rsidTr="00B40579">
        <w:tc>
          <w:tcPr>
            <w:tcW w:w="514"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948"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85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31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не определено</w:t>
            </w:r>
          </w:p>
        </w:tc>
        <w:tc>
          <w:tcPr>
            <w:tcW w:w="879"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B40579">
        <w:tc>
          <w:tcPr>
            <w:tcW w:w="514"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948"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85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31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не менее 5</w:t>
            </w:r>
          </w:p>
        </w:tc>
        <w:tc>
          <w:tcPr>
            <w:tcW w:w="879" w:type="dxa"/>
            <w:shd w:val="clear" w:color="auto" w:fill="A6A6A6"/>
          </w:tcPr>
          <w:p w:rsidR="006D0012" w:rsidRPr="008F71DC" w:rsidRDefault="006D0012" w:rsidP="00A54E83">
            <w:pPr>
              <w:ind w:right="28"/>
              <w:rPr>
                <w:rFonts w:ascii="Times New Roman" w:hAnsi="Times New Roman" w:cs="Times New Roman"/>
                <w:sz w:val="20"/>
                <w:szCs w:val="20"/>
              </w:rPr>
            </w:pPr>
          </w:p>
        </w:tc>
      </w:tr>
      <w:tr w:rsidR="006D0012" w:rsidRPr="008F71DC" w:rsidTr="00B40579">
        <w:tc>
          <w:tcPr>
            <w:tcW w:w="514"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948"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3172" w:type="dxa"/>
            <w:gridSpan w:val="2"/>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Число аспирантов на 100 студентов контингента, приведенного к очной форме обучения:</w:t>
            </w:r>
          </w:p>
        </w:tc>
        <w:tc>
          <w:tcPr>
            <w:tcW w:w="879" w:type="dxa"/>
            <w:shd w:val="clear" w:color="auto" w:fill="A6A6A6"/>
          </w:tcPr>
          <w:p w:rsidR="006D0012" w:rsidRPr="008F71DC" w:rsidRDefault="006D0012" w:rsidP="00A54E83">
            <w:pPr>
              <w:ind w:right="28"/>
              <w:rPr>
                <w:rFonts w:ascii="Times New Roman" w:hAnsi="Times New Roman" w:cs="Times New Roman"/>
                <w:sz w:val="20"/>
                <w:szCs w:val="20"/>
              </w:rPr>
            </w:pPr>
          </w:p>
        </w:tc>
      </w:tr>
      <w:tr w:rsidR="006D0012" w:rsidRPr="008F71DC" w:rsidTr="00B40579">
        <w:tc>
          <w:tcPr>
            <w:tcW w:w="514"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948"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85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31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не определено</w:t>
            </w:r>
          </w:p>
        </w:tc>
        <w:tc>
          <w:tcPr>
            <w:tcW w:w="879"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B40579">
        <w:tc>
          <w:tcPr>
            <w:tcW w:w="514"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948"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85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для академии</w:t>
            </w:r>
          </w:p>
        </w:tc>
        <w:tc>
          <w:tcPr>
            <w:tcW w:w="131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не менее 2</w:t>
            </w:r>
          </w:p>
        </w:tc>
        <w:tc>
          <w:tcPr>
            <w:tcW w:w="879" w:type="dxa"/>
            <w:shd w:val="clear" w:color="auto" w:fill="A6A6A6"/>
          </w:tcPr>
          <w:p w:rsidR="006D0012" w:rsidRPr="008F71DC" w:rsidRDefault="006D0012" w:rsidP="00A54E83">
            <w:pPr>
              <w:ind w:right="28"/>
              <w:rPr>
                <w:rFonts w:ascii="Times New Roman" w:hAnsi="Times New Roman" w:cs="Times New Roman"/>
                <w:sz w:val="20"/>
                <w:szCs w:val="20"/>
              </w:rPr>
            </w:pPr>
          </w:p>
        </w:tc>
      </w:tr>
      <w:tr w:rsidR="006D0012" w:rsidRPr="008F71DC" w:rsidTr="00B40579">
        <w:tc>
          <w:tcPr>
            <w:tcW w:w="514"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948" w:type="dxa"/>
            <w:vMerge/>
            <w:shd w:val="clear" w:color="auto" w:fill="auto"/>
          </w:tcPr>
          <w:p w:rsidR="006D0012" w:rsidRPr="008F71DC" w:rsidRDefault="006D0012" w:rsidP="00A54E83">
            <w:pPr>
              <w:ind w:right="28"/>
              <w:rPr>
                <w:rFonts w:ascii="Times New Roman" w:hAnsi="Times New Roman" w:cs="Times New Roman"/>
                <w:sz w:val="20"/>
                <w:szCs w:val="20"/>
              </w:rPr>
            </w:pPr>
          </w:p>
        </w:tc>
        <w:tc>
          <w:tcPr>
            <w:tcW w:w="185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31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не менее 4</w:t>
            </w:r>
          </w:p>
        </w:tc>
        <w:tc>
          <w:tcPr>
            <w:tcW w:w="879" w:type="dxa"/>
            <w:shd w:val="clear" w:color="auto" w:fill="A6A6A6"/>
          </w:tcPr>
          <w:p w:rsidR="006D0012" w:rsidRPr="008F71DC" w:rsidRDefault="006D0012" w:rsidP="00A54E83">
            <w:pPr>
              <w:ind w:right="28"/>
              <w:rPr>
                <w:rFonts w:ascii="Times New Roman" w:hAnsi="Times New Roman" w:cs="Times New Roman"/>
                <w:sz w:val="20"/>
                <w:szCs w:val="20"/>
              </w:rPr>
            </w:pPr>
          </w:p>
        </w:tc>
      </w:tr>
      <w:tr w:rsidR="00B40579" w:rsidRPr="008F71DC" w:rsidTr="00B40579">
        <w:trPr>
          <w:trHeight w:val="1158"/>
        </w:trPr>
        <w:tc>
          <w:tcPr>
            <w:tcW w:w="514"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948"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3172" w:type="dxa"/>
            <w:gridSpan w:val="2"/>
            <w:shd w:val="clear" w:color="auto" w:fill="auto"/>
          </w:tcPr>
          <w:p w:rsidR="00B40579" w:rsidRPr="008F71DC" w:rsidRDefault="00B40579" w:rsidP="00A54E83">
            <w:pPr>
              <w:ind w:right="28"/>
              <w:rPr>
                <w:rFonts w:ascii="Times New Roman" w:hAnsi="Times New Roman" w:cs="Times New Roman"/>
                <w:sz w:val="20"/>
                <w:szCs w:val="20"/>
              </w:rPr>
            </w:pPr>
            <w:r w:rsidRPr="008F71DC">
              <w:rPr>
                <w:rFonts w:ascii="Times New Roman" w:hAnsi="Times New Roman" w:cs="Times New Roman"/>
                <w:sz w:val="20"/>
                <w:szCs w:val="20"/>
              </w:rPr>
              <w:t>Процент аспирантов, защитивших диссертации не позднее чем через год после окончания аспирантуры (от числа поступивших):</w:t>
            </w:r>
          </w:p>
        </w:tc>
        <w:tc>
          <w:tcPr>
            <w:tcW w:w="879" w:type="dxa"/>
            <w:shd w:val="clear" w:color="auto" w:fill="A6A6A6"/>
          </w:tcPr>
          <w:p w:rsidR="00B40579" w:rsidRPr="008F71DC" w:rsidRDefault="00B40579" w:rsidP="00A54E83">
            <w:pPr>
              <w:ind w:right="28"/>
              <w:rPr>
                <w:rFonts w:ascii="Times New Roman" w:hAnsi="Times New Roman" w:cs="Times New Roman"/>
                <w:sz w:val="20"/>
                <w:szCs w:val="20"/>
              </w:rPr>
            </w:pPr>
          </w:p>
        </w:tc>
      </w:tr>
    </w:tbl>
    <w:p w:rsidR="00B40579" w:rsidRPr="008F71DC" w:rsidRDefault="0073763E" w:rsidP="0073763E">
      <w:pPr>
        <w:ind w:right="28"/>
      </w:pPr>
      <w:r w:rsidRPr="008F71DC">
        <w:rPr>
          <w:rFonts w:ascii="Times New Roman" w:hAnsi="Times New Roman" w:cs="Times New Roman"/>
          <w:sz w:val="20"/>
          <w:szCs w:val="20"/>
          <w:lang w:val="en-US"/>
        </w:rPr>
        <w:t>*[20]</w:t>
      </w:r>
      <w:r w:rsidR="00B40579" w:rsidRPr="008F71DC">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948"/>
        <w:gridCol w:w="1855"/>
        <w:gridCol w:w="1317"/>
        <w:gridCol w:w="879"/>
      </w:tblGrid>
      <w:tr w:rsidR="00B40579" w:rsidRPr="008F71DC" w:rsidTr="00C60423">
        <w:tc>
          <w:tcPr>
            <w:tcW w:w="514" w:type="dxa"/>
            <w:shd w:val="clear" w:color="auto" w:fill="auto"/>
            <w:vAlign w:val="center"/>
          </w:tcPr>
          <w:p w:rsidR="00B40579" w:rsidRPr="008F71DC" w:rsidRDefault="00B40579"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948" w:type="dxa"/>
            <w:shd w:val="clear" w:color="auto" w:fill="auto"/>
            <w:vAlign w:val="center"/>
          </w:tcPr>
          <w:p w:rsidR="00B40579" w:rsidRPr="008F71DC" w:rsidRDefault="00B40579"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855" w:type="dxa"/>
            <w:shd w:val="clear" w:color="auto" w:fill="auto"/>
            <w:vAlign w:val="center"/>
          </w:tcPr>
          <w:p w:rsidR="00B40579" w:rsidRPr="008F71DC" w:rsidRDefault="00B40579"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317" w:type="dxa"/>
            <w:shd w:val="clear" w:color="auto" w:fill="auto"/>
            <w:vAlign w:val="center"/>
          </w:tcPr>
          <w:p w:rsidR="00B40579" w:rsidRPr="008F71DC" w:rsidRDefault="00B40579"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879" w:type="dxa"/>
            <w:shd w:val="clear" w:color="auto" w:fill="auto"/>
            <w:vAlign w:val="center"/>
          </w:tcPr>
          <w:p w:rsidR="00B40579" w:rsidRPr="008F71DC" w:rsidRDefault="00B40579"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B40579" w:rsidRPr="008F71DC" w:rsidTr="00B40579">
        <w:tc>
          <w:tcPr>
            <w:tcW w:w="514" w:type="dxa"/>
            <w:vMerge w:val="restart"/>
            <w:shd w:val="clear" w:color="auto" w:fill="auto"/>
          </w:tcPr>
          <w:p w:rsidR="00B40579" w:rsidRPr="008F71DC" w:rsidRDefault="00B40579" w:rsidP="00A54E83">
            <w:pPr>
              <w:ind w:right="28"/>
              <w:rPr>
                <w:rFonts w:ascii="Times New Roman" w:hAnsi="Times New Roman" w:cs="Times New Roman"/>
                <w:sz w:val="20"/>
                <w:szCs w:val="20"/>
              </w:rPr>
            </w:pPr>
          </w:p>
        </w:tc>
        <w:tc>
          <w:tcPr>
            <w:tcW w:w="1948" w:type="dxa"/>
            <w:vMerge w:val="restart"/>
            <w:shd w:val="clear" w:color="auto" w:fill="auto"/>
          </w:tcPr>
          <w:p w:rsidR="00B40579" w:rsidRPr="008F71DC" w:rsidRDefault="00B40579" w:rsidP="00A54E83">
            <w:pPr>
              <w:ind w:right="28"/>
              <w:rPr>
                <w:rFonts w:ascii="Times New Roman" w:hAnsi="Times New Roman" w:cs="Times New Roman"/>
                <w:sz w:val="20"/>
                <w:szCs w:val="20"/>
              </w:rPr>
            </w:pPr>
          </w:p>
        </w:tc>
        <w:tc>
          <w:tcPr>
            <w:tcW w:w="1855"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317"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не определено</w:t>
            </w:r>
          </w:p>
        </w:tc>
        <w:tc>
          <w:tcPr>
            <w:tcW w:w="879" w:type="dxa"/>
            <w:shd w:val="clear" w:color="auto" w:fill="auto"/>
          </w:tcPr>
          <w:p w:rsidR="00B40579" w:rsidRPr="008F71DC" w:rsidRDefault="00B40579" w:rsidP="00A54E83">
            <w:pPr>
              <w:ind w:right="28"/>
              <w:rPr>
                <w:rFonts w:ascii="Times New Roman" w:hAnsi="Times New Roman" w:cs="Times New Roman"/>
                <w:sz w:val="20"/>
                <w:szCs w:val="20"/>
              </w:rPr>
            </w:pPr>
          </w:p>
        </w:tc>
      </w:tr>
      <w:tr w:rsidR="00B40579" w:rsidRPr="008F71DC" w:rsidTr="00B40579">
        <w:tc>
          <w:tcPr>
            <w:tcW w:w="514"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948"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855"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академии</w:t>
            </w:r>
          </w:p>
        </w:tc>
        <w:tc>
          <w:tcPr>
            <w:tcW w:w="1317"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25</w:t>
            </w:r>
          </w:p>
        </w:tc>
        <w:tc>
          <w:tcPr>
            <w:tcW w:w="879" w:type="dxa"/>
            <w:shd w:val="clear" w:color="auto" w:fill="A6A6A6"/>
          </w:tcPr>
          <w:p w:rsidR="00B40579" w:rsidRPr="008F71DC" w:rsidRDefault="00B40579" w:rsidP="00A54E83">
            <w:pPr>
              <w:ind w:right="28"/>
              <w:rPr>
                <w:rFonts w:ascii="Times New Roman" w:hAnsi="Times New Roman" w:cs="Times New Roman"/>
                <w:sz w:val="20"/>
                <w:szCs w:val="20"/>
              </w:rPr>
            </w:pPr>
          </w:p>
        </w:tc>
      </w:tr>
      <w:tr w:rsidR="00B40579" w:rsidRPr="008F71DC" w:rsidTr="00B40579">
        <w:tc>
          <w:tcPr>
            <w:tcW w:w="514"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948"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855"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317"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25</w:t>
            </w:r>
          </w:p>
        </w:tc>
        <w:tc>
          <w:tcPr>
            <w:tcW w:w="879" w:type="dxa"/>
            <w:shd w:val="clear" w:color="auto" w:fill="A6A6A6"/>
          </w:tcPr>
          <w:p w:rsidR="00B40579" w:rsidRPr="008F71DC" w:rsidRDefault="00B40579" w:rsidP="00A54E83">
            <w:pPr>
              <w:ind w:right="28"/>
              <w:rPr>
                <w:rFonts w:ascii="Times New Roman" w:hAnsi="Times New Roman" w:cs="Times New Roman"/>
                <w:sz w:val="20"/>
                <w:szCs w:val="20"/>
              </w:rPr>
            </w:pPr>
          </w:p>
        </w:tc>
      </w:tr>
      <w:tr w:rsidR="00B40579" w:rsidRPr="008F71DC" w:rsidTr="00C60423">
        <w:tc>
          <w:tcPr>
            <w:tcW w:w="514"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948"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3172" w:type="dxa"/>
            <w:gridSpan w:val="2"/>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Среднегодовой контингент обучающихся по образовательным программам профессиональной переподготовки и (или) повышения квалификации (чел)</w:t>
            </w:r>
          </w:p>
        </w:tc>
        <w:tc>
          <w:tcPr>
            <w:tcW w:w="879" w:type="dxa"/>
            <w:shd w:val="clear" w:color="auto" w:fill="A6A6A6"/>
          </w:tcPr>
          <w:p w:rsidR="00B40579" w:rsidRPr="008F71DC" w:rsidRDefault="00B40579" w:rsidP="00A54E83">
            <w:pPr>
              <w:ind w:right="28"/>
              <w:rPr>
                <w:rFonts w:ascii="Times New Roman" w:hAnsi="Times New Roman" w:cs="Times New Roman"/>
                <w:sz w:val="20"/>
                <w:szCs w:val="20"/>
              </w:rPr>
            </w:pPr>
          </w:p>
        </w:tc>
      </w:tr>
      <w:tr w:rsidR="00B40579" w:rsidRPr="008F71DC" w:rsidTr="00B40579">
        <w:tc>
          <w:tcPr>
            <w:tcW w:w="514"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948"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855"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317"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не определено</w:t>
            </w:r>
          </w:p>
        </w:tc>
        <w:tc>
          <w:tcPr>
            <w:tcW w:w="879" w:type="dxa"/>
            <w:shd w:val="clear" w:color="auto" w:fill="auto"/>
          </w:tcPr>
          <w:p w:rsidR="00B40579" w:rsidRPr="008F71DC" w:rsidRDefault="00B40579" w:rsidP="00A54E83">
            <w:pPr>
              <w:ind w:right="28"/>
              <w:rPr>
                <w:rFonts w:ascii="Times New Roman" w:hAnsi="Times New Roman" w:cs="Times New Roman"/>
                <w:sz w:val="20"/>
                <w:szCs w:val="20"/>
              </w:rPr>
            </w:pPr>
          </w:p>
        </w:tc>
      </w:tr>
      <w:tr w:rsidR="00B40579" w:rsidRPr="008F71DC" w:rsidTr="00B40579">
        <w:tc>
          <w:tcPr>
            <w:tcW w:w="514"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948"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855"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академии</w:t>
            </w:r>
          </w:p>
        </w:tc>
        <w:tc>
          <w:tcPr>
            <w:tcW w:w="1317"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20</w:t>
            </w:r>
          </w:p>
        </w:tc>
        <w:tc>
          <w:tcPr>
            <w:tcW w:w="879" w:type="dxa"/>
            <w:shd w:val="clear" w:color="auto" w:fill="A6A6A6"/>
          </w:tcPr>
          <w:p w:rsidR="00B40579" w:rsidRPr="008F71DC" w:rsidRDefault="00B40579" w:rsidP="00A54E83">
            <w:pPr>
              <w:ind w:right="28"/>
              <w:rPr>
                <w:rFonts w:ascii="Times New Roman" w:hAnsi="Times New Roman" w:cs="Times New Roman"/>
                <w:sz w:val="20"/>
                <w:szCs w:val="20"/>
              </w:rPr>
            </w:pPr>
          </w:p>
        </w:tc>
      </w:tr>
      <w:tr w:rsidR="00B40579" w:rsidRPr="008F71DC" w:rsidTr="00B40579">
        <w:tc>
          <w:tcPr>
            <w:tcW w:w="514"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948" w:type="dxa"/>
            <w:vMerge/>
            <w:shd w:val="clear" w:color="auto" w:fill="auto"/>
          </w:tcPr>
          <w:p w:rsidR="00B40579" w:rsidRPr="008F71DC" w:rsidRDefault="00B40579" w:rsidP="00A54E83">
            <w:pPr>
              <w:ind w:right="28"/>
              <w:rPr>
                <w:rFonts w:ascii="Times New Roman" w:hAnsi="Times New Roman" w:cs="Times New Roman"/>
                <w:sz w:val="20"/>
                <w:szCs w:val="20"/>
              </w:rPr>
            </w:pPr>
          </w:p>
        </w:tc>
        <w:tc>
          <w:tcPr>
            <w:tcW w:w="1855"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317" w:type="dxa"/>
            <w:shd w:val="clear" w:color="auto" w:fill="auto"/>
          </w:tcPr>
          <w:p w:rsidR="00B40579" w:rsidRPr="008F71DC" w:rsidRDefault="00B40579"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50</w:t>
            </w:r>
          </w:p>
        </w:tc>
        <w:tc>
          <w:tcPr>
            <w:tcW w:w="879" w:type="dxa"/>
            <w:shd w:val="clear" w:color="auto" w:fill="A6A6A6"/>
          </w:tcPr>
          <w:p w:rsidR="00B40579" w:rsidRPr="008F71DC" w:rsidRDefault="00B40579" w:rsidP="00A54E83">
            <w:pPr>
              <w:ind w:right="28"/>
              <w:rPr>
                <w:rFonts w:ascii="Times New Roman" w:hAnsi="Times New Roman" w:cs="Times New Roman"/>
                <w:sz w:val="20"/>
                <w:szCs w:val="20"/>
              </w:rPr>
            </w:pPr>
          </w:p>
        </w:tc>
      </w:tr>
      <w:tr w:rsidR="0073763E" w:rsidRPr="008F71DC" w:rsidTr="00C60423">
        <w:tc>
          <w:tcPr>
            <w:tcW w:w="514" w:type="dxa"/>
            <w:vMerge w:val="restart"/>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1948" w:type="dxa"/>
            <w:vMerge w:val="restart"/>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Научная, научно-техническая деятельность и ее результативность</w:t>
            </w:r>
          </w:p>
        </w:tc>
        <w:tc>
          <w:tcPr>
            <w:tcW w:w="3172" w:type="dxa"/>
            <w:gridSpan w:val="2"/>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Число отраслей науки, в рамках которых выполняются научные исследования:</w:t>
            </w:r>
          </w:p>
        </w:tc>
        <w:tc>
          <w:tcPr>
            <w:tcW w:w="879"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514"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948"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55"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317"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определено</w:t>
            </w:r>
          </w:p>
        </w:tc>
        <w:tc>
          <w:tcPr>
            <w:tcW w:w="879" w:type="dxa"/>
            <w:shd w:val="clear" w:color="auto" w:fill="auto"/>
          </w:tcPr>
          <w:p w:rsidR="0073763E" w:rsidRPr="008F71DC" w:rsidRDefault="0073763E" w:rsidP="00A54E83">
            <w:pPr>
              <w:ind w:right="28"/>
              <w:rPr>
                <w:rFonts w:ascii="Times New Roman" w:hAnsi="Times New Roman" w:cs="Times New Roman"/>
                <w:sz w:val="20"/>
                <w:szCs w:val="20"/>
              </w:rPr>
            </w:pPr>
          </w:p>
        </w:tc>
      </w:tr>
      <w:tr w:rsidR="0073763E" w:rsidRPr="008F71DC" w:rsidTr="00B40579">
        <w:tc>
          <w:tcPr>
            <w:tcW w:w="514"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948"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55"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317"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5</w:t>
            </w:r>
          </w:p>
        </w:tc>
        <w:tc>
          <w:tcPr>
            <w:tcW w:w="879"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C60423">
        <w:tc>
          <w:tcPr>
            <w:tcW w:w="514"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948"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3172" w:type="dxa"/>
            <w:gridSpan w:val="2"/>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Среднегодовой  объем финансирования научных исследований за пять лет (тыс. руб.):</w:t>
            </w:r>
          </w:p>
        </w:tc>
        <w:tc>
          <w:tcPr>
            <w:tcW w:w="879"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514"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948"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55"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317"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1500</w:t>
            </w:r>
          </w:p>
        </w:tc>
        <w:tc>
          <w:tcPr>
            <w:tcW w:w="879" w:type="dxa"/>
            <w:shd w:val="clear" w:color="auto" w:fill="auto"/>
          </w:tcPr>
          <w:p w:rsidR="0073763E" w:rsidRPr="008F71DC" w:rsidRDefault="0073763E" w:rsidP="00A54E83">
            <w:pPr>
              <w:ind w:right="28"/>
              <w:rPr>
                <w:rFonts w:ascii="Times New Roman" w:hAnsi="Times New Roman" w:cs="Times New Roman"/>
                <w:sz w:val="20"/>
                <w:szCs w:val="20"/>
              </w:rPr>
            </w:pPr>
          </w:p>
        </w:tc>
      </w:tr>
      <w:tr w:rsidR="0073763E" w:rsidRPr="008F71DC" w:rsidTr="00B40579">
        <w:tc>
          <w:tcPr>
            <w:tcW w:w="514"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948"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55"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академии</w:t>
            </w:r>
          </w:p>
        </w:tc>
        <w:tc>
          <w:tcPr>
            <w:tcW w:w="1317"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5000</w:t>
            </w:r>
          </w:p>
        </w:tc>
        <w:tc>
          <w:tcPr>
            <w:tcW w:w="879"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B40579">
        <w:tc>
          <w:tcPr>
            <w:tcW w:w="514"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948"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55"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317"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10000</w:t>
            </w:r>
          </w:p>
        </w:tc>
        <w:tc>
          <w:tcPr>
            <w:tcW w:w="879"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C60423">
        <w:tc>
          <w:tcPr>
            <w:tcW w:w="514"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948"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3172" w:type="dxa"/>
            <w:gridSpan w:val="2"/>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Среднегодовой объем научных исследований на единицу  научно-педагогического персонала за пять лет (тыс. руб.):</w:t>
            </w:r>
          </w:p>
        </w:tc>
        <w:tc>
          <w:tcPr>
            <w:tcW w:w="879"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514"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948"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55"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317"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1,2</w:t>
            </w:r>
          </w:p>
        </w:tc>
        <w:tc>
          <w:tcPr>
            <w:tcW w:w="879" w:type="dxa"/>
            <w:shd w:val="clear" w:color="auto" w:fill="auto"/>
          </w:tcPr>
          <w:p w:rsidR="0073763E" w:rsidRPr="008F71DC" w:rsidRDefault="0073763E" w:rsidP="00A54E83">
            <w:pPr>
              <w:ind w:right="28"/>
              <w:rPr>
                <w:rFonts w:ascii="Times New Roman" w:hAnsi="Times New Roman" w:cs="Times New Roman"/>
                <w:sz w:val="20"/>
                <w:szCs w:val="20"/>
              </w:rPr>
            </w:pPr>
          </w:p>
        </w:tc>
      </w:tr>
      <w:tr w:rsidR="0073763E" w:rsidRPr="008F71DC" w:rsidTr="00B40579">
        <w:tc>
          <w:tcPr>
            <w:tcW w:w="514"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948"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55"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академии</w:t>
            </w:r>
          </w:p>
        </w:tc>
        <w:tc>
          <w:tcPr>
            <w:tcW w:w="1317"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1,5</w:t>
            </w:r>
          </w:p>
        </w:tc>
        <w:tc>
          <w:tcPr>
            <w:tcW w:w="879"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B40579">
        <w:tc>
          <w:tcPr>
            <w:tcW w:w="514"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948"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55"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317"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2,0</w:t>
            </w:r>
          </w:p>
        </w:tc>
        <w:tc>
          <w:tcPr>
            <w:tcW w:w="879" w:type="dxa"/>
            <w:shd w:val="clear" w:color="auto" w:fill="A6A6A6"/>
          </w:tcPr>
          <w:p w:rsidR="0073763E" w:rsidRPr="008F71DC" w:rsidRDefault="0073763E" w:rsidP="00A54E83">
            <w:pPr>
              <w:ind w:right="28"/>
              <w:rPr>
                <w:rFonts w:ascii="Times New Roman" w:hAnsi="Times New Roman" w:cs="Times New Roman"/>
                <w:sz w:val="20"/>
                <w:szCs w:val="20"/>
              </w:rPr>
            </w:pPr>
          </w:p>
        </w:tc>
      </w:tr>
    </w:tbl>
    <w:p w:rsidR="0073763E" w:rsidRPr="008F71DC" w:rsidRDefault="0073763E">
      <w:r w:rsidRPr="008F71DC">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823"/>
        <w:gridCol w:w="1782"/>
        <w:gridCol w:w="1698"/>
        <w:gridCol w:w="741"/>
      </w:tblGrid>
      <w:tr w:rsidR="0073763E" w:rsidRPr="008F71DC" w:rsidTr="0073763E">
        <w:tc>
          <w:tcPr>
            <w:tcW w:w="471" w:type="dxa"/>
            <w:shd w:val="clear" w:color="auto" w:fill="auto"/>
            <w:vAlign w:val="center"/>
          </w:tcPr>
          <w:p w:rsidR="0073763E" w:rsidRPr="008F71DC" w:rsidRDefault="0073763E"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823" w:type="dxa"/>
            <w:shd w:val="clear" w:color="auto" w:fill="auto"/>
            <w:vAlign w:val="center"/>
          </w:tcPr>
          <w:p w:rsidR="0073763E" w:rsidRPr="008F71DC" w:rsidRDefault="0073763E"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782" w:type="dxa"/>
            <w:shd w:val="clear" w:color="auto" w:fill="auto"/>
            <w:vAlign w:val="center"/>
          </w:tcPr>
          <w:p w:rsidR="0073763E" w:rsidRPr="008F71DC" w:rsidRDefault="0073763E"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698" w:type="dxa"/>
            <w:shd w:val="clear" w:color="auto" w:fill="auto"/>
            <w:vAlign w:val="center"/>
          </w:tcPr>
          <w:p w:rsidR="0073763E" w:rsidRPr="008F71DC" w:rsidRDefault="0073763E"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741" w:type="dxa"/>
            <w:shd w:val="clear" w:color="auto" w:fill="auto"/>
            <w:vAlign w:val="center"/>
          </w:tcPr>
          <w:p w:rsidR="0073763E" w:rsidRPr="008F71DC" w:rsidRDefault="0073763E"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73763E" w:rsidRPr="008F71DC" w:rsidTr="0073763E">
        <w:tc>
          <w:tcPr>
            <w:tcW w:w="471" w:type="dxa"/>
            <w:vMerge w:val="restart"/>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1823" w:type="dxa"/>
            <w:vMerge w:val="restart"/>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Методическая работа</w:t>
            </w: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Процент учебных дисциплин ОПОП, обеспеченных учебно-методическими комплексами</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100 %</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определено</w:t>
            </w:r>
          </w:p>
        </w:tc>
        <w:tc>
          <w:tcPr>
            <w:tcW w:w="741" w:type="dxa"/>
            <w:shd w:val="clear" w:color="auto" w:fill="auto"/>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академии</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использование инновационных методов в образовательном процессе</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использование инновационных методов в образовательном процессе</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C60423">
        <w:tc>
          <w:tcPr>
            <w:tcW w:w="471" w:type="dxa"/>
            <w:vMerge w:val="restart"/>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1823" w:type="dxa"/>
            <w:vMerge w:val="restart"/>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Квалификация</w:t>
            </w:r>
          </w:p>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педагогических</w:t>
            </w:r>
          </w:p>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работников</w:t>
            </w:r>
          </w:p>
        </w:tc>
        <w:tc>
          <w:tcPr>
            <w:tcW w:w="3480" w:type="dxa"/>
            <w:gridSpan w:val="2"/>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Процент профессорско-преподавательского состава с учеными степенями и (или) учеными званиями:</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55</w:t>
            </w:r>
          </w:p>
        </w:tc>
        <w:tc>
          <w:tcPr>
            <w:tcW w:w="741" w:type="dxa"/>
            <w:shd w:val="clear" w:color="auto" w:fill="auto"/>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академии</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60</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60</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C60423">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3480" w:type="dxa"/>
            <w:gridSpan w:val="2"/>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Процент докторов наук и (или) профессоров:</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8,5</w:t>
            </w:r>
          </w:p>
        </w:tc>
        <w:tc>
          <w:tcPr>
            <w:tcW w:w="741" w:type="dxa"/>
            <w:shd w:val="clear" w:color="auto" w:fill="auto"/>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академии</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10</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10</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C60423">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3480" w:type="dxa"/>
            <w:gridSpan w:val="2"/>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Процент профессорско-преподавательского состава, работающего в вузе на штатной основе:</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вузов, существующих от трех до пяти лет</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30</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C60423">
        <w:tc>
          <w:tcPr>
            <w:tcW w:w="471" w:type="dxa"/>
            <w:shd w:val="clear" w:color="auto" w:fill="auto"/>
            <w:vAlign w:val="center"/>
          </w:tcPr>
          <w:p w:rsidR="0073763E" w:rsidRPr="008F71DC" w:rsidRDefault="0073763E"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823" w:type="dxa"/>
            <w:shd w:val="clear" w:color="auto" w:fill="auto"/>
            <w:vAlign w:val="center"/>
          </w:tcPr>
          <w:p w:rsidR="0073763E" w:rsidRPr="008F71DC" w:rsidRDefault="0073763E"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782" w:type="dxa"/>
            <w:shd w:val="clear" w:color="auto" w:fill="auto"/>
            <w:vAlign w:val="center"/>
          </w:tcPr>
          <w:p w:rsidR="0073763E" w:rsidRPr="008F71DC" w:rsidRDefault="0073763E"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698" w:type="dxa"/>
            <w:shd w:val="clear" w:color="auto" w:fill="auto"/>
            <w:vAlign w:val="center"/>
          </w:tcPr>
          <w:p w:rsidR="0073763E" w:rsidRPr="008F71DC" w:rsidRDefault="0073763E"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741" w:type="dxa"/>
            <w:shd w:val="clear" w:color="auto" w:fill="auto"/>
            <w:vAlign w:val="center"/>
          </w:tcPr>
          <w:p w:rsidR="0073763E" w:rsidRPr="008F71DC" w:rsidRDefault="0073763E"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73763E" w:rsidRPr="008F71DC" w:rsidTr="0073763E">
        <w:tc>
          <w:tcPr>
            <w:tcW w:w="471" w:type="dxa"/>
            <w:vMerge w:val="restart"/>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val="restart"/>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вузов, существующих от пяти до девяти лет</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40</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вузов, существующих более девяти лет</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50</w:t>
            </w:r>
          </w:p>
        </w:tc>
        <w:tc>
          <w:tcPr>
            <w:tcW w:w="741" w:type="dxa"/>
            <w:shd w:val="clear" w:color="auto" w:fill="auto"/>
          </w:tcPr>
          <w:p w:rsidR="0073763E" w:rsidRPr="008F71DC" w:rsidRDefault="0073763E" w:rsidP="00A54E83">
            <w:pPr>
              <w:ind w:right="28"/>
              <w:rPr>
                <w:rFonts w:ascii="Times New Roman" w:hAnsi="Times New Roman" w:cs="Times New Roman"/>
                <w:sz w:val="20"/>
                <w:szCs w:val="20"/>
              </w:rPr>
            </w:pPr>
          </w:p>
        </w:tc>
      </w:tr>
      <w:tr w:rsidR="0073763E" w:rsidRPr="008F71DC" w:rsidTr="00C60423">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3480" w:type="dxa"/>
            <w:gridSpan w:val="2"/>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Среднегодовое число защит диссертаций на 100 человек научно-педагогического персонала за 5 лет</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институтов</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1</w:t>
            </w:r>
          </w:p>
        </w:tc>
        <w:tc>
          <w:tcPr>
            <w:tcW w:w="741" w:type="dxa"/>
            <w:shd w:val="clear" w:color="auto" w:fill="auto"/>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академии</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3</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r w:rsidR="0073763E" w:rsidRPr="008F71DC" w:rsidTr="0073763E">
        <w:tc>
          <w:tcPr>
            <w:tcW w:w="471"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823" w:type="dxa"/>
            <w:vMerge/>
            <w:shd w:val="clear" w:color="auto" w:fill="auto"/>
          </w:tcPr>
          <w:p w:rsidR="0073763E" w:rsidRPr="008F71DC" w:rsidRDefault="0073763E" w:rsidP="00C60423">
            <w:pPr>
              <w:ind w:right="28"/>
              <w:rPr>
                <w:rFonts w:ascii="Times New Roman" w:hAnsi="Times New Roman" w:cs="Times New Roman"/>
                <w:sz w:val="20"/>
                <w:szCs w:val="20"/>
              </w:rPr>
            </w:pPr>
          </w:p>
        </w:tc>
        <w:tc>
          <w:tcPr>
            <w:tcW w:w="1782"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для университетов</w:t>
            </w:r>
          </w:p>
        </w:tc>
        <w:tc>
          <w:tcPr>
            <w:tcW w:w="1698" w:type="dxa"/>
            <w:shd w:val="clear" w:color="auto" w:fill="auto"/>
          </w:tcPr>
          <w:p w:rsidR="0073763E" w:rsidRPr="008F71DC" w:rsidRDefault="0073763E" w:rsidP="00C60423">
            <w:pPr>
              <w:ind w:right="28"/>
              <w:rPr>
                <w:rFonts w:ascii="Times New Roman" w:hAnsi="Times New Roman" w:cs="Times New Roman"/>
                <w:sz w:val="20"/>
                <w:szCs w:val="20"/>
              </w:rPr>
            </w:pPr>
            <w:r w:rsidRPr="008F71DC">
              <w:rPr>
                <w:rFonts w:ascii="Times New Roman" w:hAnsi="Times New Roman" w:cs="Times New Roman"/>
                <w:sz w:val="20"/>
                <w:szCs w:val="20"/>
              </w:rPr>
              <w:t>не менее 3</w:t>
            </w:r>
          </w:p>
        </w:tc>
        <w:tc>
          <w:tcPr>
            <w:tcW w:w="741" w:type="dxa"/>
            <w:shd w:val="clear" w:color="auto" w:fill="A6A6A6"/>
          </w:tcPr>
          <w:p w:rsidR="0073763E" w:rsidRPr="008F71DC" w:rsidRDefault="0073763E" w:rsidP="00A54E83">
            <w:pPr>
              <w:ind w:right="28"/>
              <w:rPr>
                <w:rFonts w:ascii="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2</w:t>
      </w:r>
    </w:p>
    <w:p w:rsidR="006D0012" w:rsidRPr="008F71DC" w:rsidRDefault="006D0012" w:rsidP="00A54E83">
      <w:pPr>
        <w:ind w:right="28" w:firstLine="567"/>
        <w:jc w:val="right"/>
        <w:rPr>
          <w:rFonts w:ascii="Times New Roman" w:hAnsi="Times New Roman" w:cs="Times New Roman"/>
          <w:i/>
          <w:sz w:val="20"/>
          <w:szCs w:val="20"/>
        </w:rPr>
      </w:pPr>
    </w:p>
    <w:p w:rsidR="006D0012" w:rsidRPr="008F71DC" w:rsidRDefault="006D0012" w:rsidP="00A54E83">
      <w:pPr>
        <w:ind w:right="28" w:firstLine="567"/>
        <w:jc w:val="center"/>
        <w:rPr>
          <w:rFonts w:ascii="Times New Roman" w:hAnsi="Times New Roman" w:cs="Times New Roman"/>
          <w:b/>
          <w:sz w:val="20"/>
          <w:szCs w:val="20"/>
        </w:rPr>
      </w:pPr>
      <w:r w:rsidRPr="008F71DC">
        <w:rPr>
          <w:rFonts w:ascii="Times New Roman" w:hAnsi="Times New Roman" w:cs="Times New Roman"/>
          <w:b/>
          <w:sz w:val="20"/>
          <w:szCs w:val="20"/>
        </w:rPr>
        <w:t>Таблицы сопровождения образовательного процесса по ОПОП</w:t>
      </w:r>
    </w:p>
    <w:p w:rsidR="006D0012" w:rsidRPr="008F71DC" w:rsidRDefault="006D0012" w:rsidP="00A54E83">
      <w:pPr>
        <w:ind w:right="28"/>
        <w:rPr>
          <w:rFonts w:ascii="Times New Roman" w:hAnsi="Times New Roman" w:cs="Times New Roman"/>
          <w:b/>
          <w:i/>
          <w:sz w:val="20"/>
          <w:szCs w:val="20"/>
        </w:rPr>
      </w:pPr>
    </w:p>
    <w:p w:rsidR="006D0012" w:rsidRPr="008F71DC" w:rsidRDefault="006D0012" w:rsidP="00A54E83">
      <w:pPr>
        <w:ind w:right="28"/>
        <w:rPr>
          <w:rFonts w:ascii="Times New Roman" w:hAnsi="Times New Roman" w:cs="Times New Roman"/>
          <w:b/>
          <w:i/>
          <w:sz w:val="20"/>
          <w:szCs w:val="20"/>
        </w:rPr>
      </w:pPr>
      <w:r w:rsidRPr="008F71DC">
        <w:rPr>
          <w:rFonts w:ascii="Times New Roman" w:hAnsi="Times New Roman" w:cs="Times New Roman"/>
          <w:b/>
          <w:i/>
          <w:sz w:val="20"/>
          <w:szCs w:val="20"/>
        </w:rPr>
        <w:t>Таблица №1</w:t>
      </w:r>
    </w:p>
    <w:p w:rsidR="006D0012" w:rsidRPr="008F71DC" w:rsidRDefault="006D0012" w:rsidP="00A54E83">
      <w:pPr>
        <w:ind w:right="28"/>
        <w:rPr>
          <w:rFonts w:ascii="Times New Roman" w:hAnsi="Times New Roman" w:cs="Times New Roman"/>
          <w:b/>
          <w:i/>
          <w:sz w:val="20"/>
          <w:szCs w:val="20"/>
        </w:rPr>
      </w:pPr>
      <w:r w:rsidRPr="008F71DC">
        <w:rPr>
          <w:rFonts w:ascii="Times New Roman" w:hAnsi="Times New Roman" w:cs="Times New Roman"/>
          <w:b/>
          <w:i/>
          <w:sz w:val="20"/>
          <w:szCs w:val="20"/>
        </w:rPr>
        <w:t>КАФЕДРА ______________________________</w:t>
      </w:r>
    </w:p>
    <w:p w:rsidR="006D0012" w:rsidRPr="008F71DC" w:rsidRDefault="006D0012" w:rsidP="00A54E83">
      <w:pPr>
        <w:pStyle w:val="1"/>
        <w:spacing w:before="0" w:after="0" w:line="240" w:lineRule="auto"/>
        <w:ind w:left="0" w:right="28"/>
        <w:rPr>
          <w:rFonts w:cs="Times New Roman"/>
          <w:sz w:val="20"/>
          <w:szCs w:val="20"/>
        </w:rPr>
      </w:pPr>
      <w:r w:rsidRPr="008F71DC">
        <w:rPr>
          <w:rFonts w:cs="Times New Roman"/>
          <w:sz w:val="20"/>
          <w:szCs w:val="20"/>
        </w:rPr>
        <w:t>УЧЕБНО-МЕТОДИЧЕСКОЕ СОПРОВОЖДЕНИЕ УЧЕБНОГО ПРОЦЕССА</w:t>
      </w:r>
    </w:p>
    <w:p w:rsidR="006D0012" w:rsidRPr="008F71DC" w:rsidRDefault="006D0012" w:rsidP="00BF3815">
      <w:pPr>
        <w:pStyle w:val="1"/>
        <w:spacing w:before="0" w:after="0" w:line="240" w:lineRule="auto"/>
        <w:ind w:left="0" w:right="28" w:firstLine="0"/>
        <w:jc w:val="both"/>
        <w:rPr>
          <w:rFonts w:cs="Times New Roman"/>
          <w:sz w:val="20"/>
          <w:szCs w:val="20"/>
          <w:lang w:val="en-US"/>
        </w:rPr>
      </w:pPr>
      <w:r w:rsidRPr="008F71DC">
        <w:rPr>
          <w:rFonts w:cs="Times New Roman"/>
          <w:sz w:val="20"/>
          <w:szCs w:val="20"/>
        </w:rPr>
        <w:t>по ОПОП ___________________________________________</w:t>
      </w:r>
      <w:r w:rsidR="00BF3815" w:rsidRPr="008F71DC">
        <w:rPr>
          <w:rFonts w:cs="Times New Roman"/>
          <w:sz w:val="20"/>
          <w:szCs w:val="20"/>
        </w:rPr>
        <w:t>________</w:t>
      </w:r>
    </w:p>
    <w:p w:rsidR="006D0012" w:rsidRPr="008F71DC" w:rsidRDefault="006D0012" w:rsidP="00A54E83">
      <w:pPr>
        <w:ind w:right="28"/>
        <w:rPr>
          <w:rFonts w:ascii="Times New Roman" w:hAnsi="Times New Roman" w:cs="Times New Roman"/>
          <w:sz w:val="20"/>
          <w:szCs w:val="20"/>
          <w:lang w:val="en-US"/>
        </w:rPr>
      </w:pPr>
    </w:p>
    <w:tbl>
      <w:tblPr>
        <w:tblW w:w="49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2"/>
        <w:gridCol w:w="1301"/>
        <w:gridCol w:w="1301"/>
        <w:gridCol w:w="1301"/>
        <w:gridCol w:w="1301"/>
      </w:tblGrid>
      <w:tr w:rsidR="006D0012" w:rsidRPr="008F71DC" w:rsidTr="00A54E83">
        <w:trPr>
          <w:cantSplit/>
        </w:trPr>
        <w:tc>
          <w:tcPr>
            <w:tcW w:w="100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82"/>
              <w:jc w:val="center"/>
              <w:rPr>
                <w:rFonts w:ascii="Times New Roman" w:hAnsi="Times New Roman" w:cs="Times New Roman"/>
                <w:sz w:val="20"/>
                <w:szCs w:val="20"/>
              </w:rPr>
            </w:pPr>
            <w:r w:rsidRPr="008F71DC">
              <w:rPr>
                <w:rFonts w:ascii="Times New Roman" w:hAnsi="Times New Roman" w:cs="Times New Roman"/>
                <w:sz w:val="20"/>
                <w:szCs w:val="20"/>
              </w:rPr>
              <w:t>Предметы госстандарта, курируемые</w:t>
            </w:r>
          </w:p>
          <w:p w:rsidR="006D0012" w:rsidRPr="008F71DC" w:rsidRDefault="006D0012" w:rsidP="00BF3815">
            <w:pPr>
              <w:ind w:right="-82"/>
              <w:jc w:val="center"/>
              <w:rPr>
                <w:rFonts w:ascii="Times New Roman" w:hAnsi="Times New Roman" w:cs="Times New Roman"/>
                <w:sz w:val="20"/>
                <w:szCs w:val="20"/>
              </w:rPr>
            </w:pPr>
            <w:r w:rsidRPr="008F71DC">
              <w:rPr>
                <w:rFonts w:ascii="Times New Roman" w:hAnsi="Times New Roman" w:cs="Times New Roman"/>
                <w:sz w:val="20"/>
                <w:szCs w:val="20"/>
              </w:rPr>
              <w:t>кафедрой</w:t>
            </w:r>
          </w:p>
        </w:tc>
        <w:tc>
          <w:tcPr>
            <w:tcW w:w="100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82"/>
              <w:jc w:val="center"/>
              <w:rPr>
                <w:rFonts w:ascii="Times New Roman" w:hAnsi="Times New Roman" w:cs="Times New Roman"/>
                <w:sz w:val="20"/>
                <w:szCs w:val="20"/>
              </w:rPr>
            </w:pPr>
            <w:r w:rsidRPr="008F71DC">
              <w:rPr>
                <w:rFonts w:ascii="Times New Roman" w:hAnsi="Times New Roman" w:cs="Times New Roman"/>
                <w:sz w:val="20"/>
                <w:szCs w:val="20"/>
              </w:rPr>
              <w:t>Рабочая программа (название, автор)</w:t>
            </w:r>
          </w:p>
        </w:tc>
        <w:tc>
          <w:tcPr>
            <w:tcW w:w="100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82"/>
              <w:jc w:val="center"/>
              <w:rPr>
                <w:rFonts w:ascii="Times New Roman" w:hAnsi="Times New Roman" w:cs="Times New Roman"/>
                <w:sz w:val="20"/>
                <w:szCs w:val="20"/>
              </w:rPr>
            </w:pPr>
            <w:r w:rsidRPr="008F71DC">
              <w:rPr>
                <w:rFonts w:ascii="Times New Roman" w:hAnsi="Times New Roman" w:cs="Times New Roman"/>
                <w:sz w:val="20"/>
                <w:szCs w:val="20"/>
              </w:rPr>
              <w:t>Электронный</w:t>
            </w:r>
          </w:p>
          <w:p w:rsidR="006D0012" w:rsidRPr="008F71DC" w:rsidRDefault="006D0012" w:rsidP="00BF3815">
            <w:pPr>
              <w:ind w:right="-82"/>
              <w:jc w:val="center"/>
              <w:rPr>
                <w:rFonts w:ascii="Times New Roman" w:hAnsi="Times New Roman" w:cs="Times New Roman"/>
                <w:sz w:val="20"/>
                <w:szCs w:val="20"/>
              </w:rPr>
            </w:pPr>
            <w:r w:rsidRPr="008F71DC">
              <w:rPr>
                <w:rFonts w:ascii="Times New Roman" w:hAnsi="Times New Roman" w:cs="Times New Roman"/>
                <w:sz w:val="20"/>
                <w:szCs w:val="20"/>
              </w:rPr>
              <w:t>учебник (название, автор)</w:t>
            </w:r>
          </w:p>
        </w:tc>
        <w:tc>
          <w:tcPr>
            <w:tcW w:w="100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82"/>
              <w:jc w:val="center"/>
              <w:rPr>
                <w:rFonts w:ascii="Times New Roman" w:hAnsi="Times New Roman" w:cs="Times New Roman"/>
                <w:sz w:val="20"/>
                <w:szCs w:val="20"/>
              </w:rPr>
            </w:pPr>
            <w:r w:rsidRPr="008F71DC">
              <w:rPr>
                <w:rFonts w:ascii="Times New Roman" w:hAnsi="Times New Roman" w:cs="Times New Roman"/>
                <w:sz w:val="20"/>
                <w:szCs w:val="20"/>
              </w:rPr>
              <w:t>Учебное</w:t>
            </w:r>
          </w:p>
          <w:p w:rsidR="006D0012" w:rsidRPr="008F71DC" w:rsidRDefault="006D0012" w:rsidP="00BF3815">
            <w:pPr>
              <w:ind w:right="-82"/>
              <w:jc w:val="center"/>
              <w:rPr>
                <w:rFonts w:ascii="Times New Roman" w:hAnsi="Times New Roman" w:cs="Times New Roman"/>
                <w:sz w:val="20"/>
                <w:szCs w:val="20"/>
              </w:rPr>
            </w:pPr>
            <w:r w:rsidRPr="008F71DC">
              <w:rPr>
                <w:rFonts w:ascii="Times New Roman" w:hAnsi="Times New Roman" w:cs="Times New Roman"/>
                <w:sz w:val="20"/>
                <w:szCs w:val="20"/>
              </w:rPr>
              <w:t>пособие (название, автор)</w:t>
            </w:r>
          </w:p>
        </w:tc>
        <w:tc>
          <w:tcPr>
            <w:tcW w:w="100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82"/>
              <w:jc w:val="center"/>
              <w:rPr>
                <w:rFonts w:ascii="Times New Roman" w:hAnsi="Times New Roman" w:cs="Times New Roman"/>
                <w:sz w:val="20"/>
                <w:szCs w:val="20"/>
              </w:rPr>
            </w:pPr>
            <w:r w:rsidRPr="008F71DC">
              <w:rPr>
                <w:rFonts w:ascii="Times New Roman" w:hAnsi="Times New Roman" w:cs="Times New Roman"/>
                <w:sz w:val="20"/>
                <w:szCs w:val="20"/>
              </w:rPr>
              <w:t>Учебник (название,</w:t>
            </w:r>
          </w:p>
          <w:p w:rsidR="006D0012" w:rsidRPr="008F71DC" w:rsidRDefault="006D0012" w:rsidP="00BF3815">
            <w:pPr>
              <w:ind w:right="-82"/>
              <w:jc w:val="center"/>
              <w:rPr>
                <w:rFonts w:ascii="Times New Roman" w:hAnsi="Times New Roman" w:cs="Times New Roman"/>
                <w:sz w:val="20"/>
                <w:szCs w:val="20"/>
              </w:rPr>
            </w:pPr>
            <w:r w:rsidRPr="008F71DC">
              <w:rPr>
                <w:rFonts w:ascii="Times New Roman" w:hAnsi="Times New Roman" w:cs="Times New Roman"/>
                <w:sz w:val="20"/>
                <w:szCs w:val="20"/>
              </w:rPr>
              <w:t>автор)</w:t>
            </w:r>
          </w:p>
        </w:tc>
      </w:tr>
      <w:tr w:rsidR="006D0012" w:rsidRPr="008F71DC" w:rsidTr="00A54E83">
        <w:trPr>
          <w:cantSplit/>
        </w:trPr>
        <w:tc>
          <w:tcPr>
            <w:tcW w:w="100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00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00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00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00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r>
    </w:tbl>
    <w:p w:rsidR="006D0012" w:rsidRPr="008F71DC" w:rsidRDefault="006D0012" w:rsidP="00A54E83">
      <w:pPr>
        <w:ind w:right="28"/>
        <w:rPr>
          <w:rFonts w:ascii="Times New Roman" w:hAnsi="Times New Roman" w:cs="Times New Roman"/>
          <w:b/>
          <w:i/>
          <w:sz w:val="20"/>
          <w:szCs w:val="20"/>
        </w:rPr>
      </w:pPr>
    </w:p>
    <w:p w:rsidR="006D0012" w:rsidRPr="008F71DC" w:rsidRDefault="006D0012" w:rsidP="00A54E83">
      <w:pPr>
        <w:ind w:right="28"/>
        <w:rPr>
          <w:rFonts w:ascii="Times New Roman" w:hAnsi="Times New Roman" w:cs="Times New Roman"/>
          <w:b/>
          <w:i/>
          <w:sz w:val="20"/>
          <w:szCs w:val="20"/>
        </w:rPr>
      </w:pPr>
    </w:p>
    <w:p w:rsidR="006D0012" w:rsidRPr="008F71DC" w:rsidRDefault="006D0012" w:rsidP="00A54E83">
      <w:pPr>
        <w:pStyle w:val="aff1"/>
        <w:ind w:right="28"/>
        <w:jc w:val="left"/>
        <w:rPr>
          <w:sz w:val="20"/>
          <w:szCs w:val="20"/>
        </w:rPr>
      </w:pPr>
      <w:r w:rsidRPr="008F71DC">
        <w:rPr>
          <w:sz w:val="20"/>
          <w:szCs w:val="20"/>
        </w:rPr>
        <w:t>Таблица № 2</w:t>
      </w:r>
    </w:p>
    <w:p w:rsidR="006D0012" w:rsidRPr="008F71DC" w:rsidRDefault="006D0012" w:rsidP="00A54E83">
      <w:pPr>
        <w:ind w:right="28"/>
        <w:rPr>
          <w:rFonts w:ascii="Times New Roman" w:hAnsi="Times New Roman" w:cs="Times New Roman"/>
          <w:b/>
          <w:i/>
          <w:sz w:val="20"/>
          <w:szCs w:val="20"/>
        </w:rPr>
      </w:pPr>
      <w:r w:rsidRPr="008F71DC">
        <w:rPr>
          <w:rFonts w:ascii="Times New Roman" w:hAnsi="Times New Roman" w:cs="Times New Roman"/>
          <w:b/>
          <w:i/>
          <w:sz w:val="20"/>
          <w:szCs w:val="20"/>
        </w:rPr>
        <w:t>КАФЕДРА ______________________________</w:t>
      </w:r>
    </w:p>
    <w:p w:rsidR="006D0012" w:rsidRPr="008F71DC" w:rsidRDefault="006D0012" w:rsidP="00BF3815">
      <w:pPr>
        <w:pStyle w:val="1"/>
        <w:spacing w:before="0" w:after="0" w:line="240" w:lineRule="auto"/>
        <w:ind w:left="0" w:right="28" w:firstLine="0"/>
        <w:rPr>
          <w:rFonts w:cs="Times New Roman"/>
          <w:sz w:val="20"/>
          <w:szCs w:val="20"/>
        </w:rPr>
      </w:pPr>
      <w:r w:rsidRPr="008F71DC">
        <w:rPr>
          <w:rFonts w:cs="Times New Roman"/>
          <w:sz w:val="20"/>
          <w:szCs w:val="20"/>
        </w:rPr>
        <w:t>ИНФОРМАЦИОННОЕ СОПРОВОЖДЕНИЕ УЧЕБНОГО ПРОЦЕССА</w:t>
      </w:r>
    </w:p>
    <w:p w:rsidR="006D0012" w:rsidRPr="008F71DC" w:rsidRDefault="006D0012" w:rsidP="00BF3815">
      <w:pPr>
        <w:pStyle w:val="1"/>
        <w:spacing w:before="0" w:after="0" w:line="240" w:lineRule="auto"/>
        <w:ind w:left="0" w:right="28" w:firstLine="0"/>
        <w:jc w:val="both"/>
        <w:rPr>
          <w:rFonts w:cs="Times New Roman"/>
          <w:sz w:val="20"/>
          <w:szCs w:val="20"/>
        </w:rPr>
      </w:pPr>
      <w:r w:rsidRPr="008F71DC">
        <w:rPr>
          <w:rFonts w:cs="Times New Roman"/>
          <w:sz w:val="20"/>
          <w:szCs w:val="20"/>
        </w:rPr>
        <w:t>по ОПОП ___________</w:t>
      </w:r>
      <w:r w:rsidR="00BF3815" w:rsidRPr="008F71DC">
        <w:rPr>
          <w:rFonts w:cs="Times New Roman"/>
          <w:sz w:val="20"/>
          <w:szCs w:val="20"/>
        </w:rPr>
        <w:t>________________________________________</w:t>
      </w:r>
    </w:p>
    <w:p w:rsidR="006D0012" w:rsidRPr="008F71DC" w:rsidRDefault="006D0012" w:rsidP="00A54E83">
      <w:pPr>
        <w:ind w:right="28"/>
        <w:rPr>
          <w:rFonts w:ascii="Times New Roman" w:hAnsi="Times New Roman" w:cs="Times New Roman"/>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1427"/>
        <w:gridCol w:w="1521"/>
        <w:gridCol w:w="1146"/>
        <w:gridCol w:w="1313"/>
      </w:tblGrid>
      <w:tr w:rsidR="006D0012" w:rsidRPr="008F71DC" w:rsidTr="00A54E83">
        <w:trPr>
          <w:trHeight w:val="276"/>
        </w:trPr>
        <w:tc>
          <w:tcPr>
            <w:tcW w:w="100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Предметы</w:t>
            </w:r>
          </w:p>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учебного плана</w:t>
            </w:r>
          </w:p>
        </w:tc>
        <w:tc>
          <w:tcPr>
            <w:tcW w:w="100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Видеофильмы</w:t>
            </w:r>
          </w:p>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(название)</w:t>
            </w:r>
          </w:p>
        </w:tc>
        <w:tc>
          <w:tcPr>
            <w:tcW w:w="100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Компьютерные</w:t>
            </w:r>
          </w:p>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программы</w:t>
            </w:r>
          </w:p>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(название)</w:t>
            </w:r>
          </w:p>
        </w:tc>
        <w:tc>
          <w:tcPr>
            <w:tcW w:w="100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Наглядные</w:t>
            </w:r>
          </w:p>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пособия</w:t>
            </w:r>
          </w:p>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(название)</w:t>
            </w:r>
          </w:p>
        </w:tc>
        <w:tc>
          <w:tcPr>
            <w:tcW w:w="100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Раздаточный</w:t>
            </w:r>
          </w:p>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материал</w:t>
            </w:r>
          </w:p>
          <w:p w:rsidR="006D0012" w:rsidRPr="008F71DC" w:rsidRDefault="006D0012" w:rsidP="00BF3815">
            <w:pPr>
              <w:ind w:right="-9"/>
              <w:jc w:val="center"/>
              <w:rPr>
                <w:rFonts w:ascii="Times New Roman" w:hAnsi="Times New Roman" w:cs="Times New Roman"/>
                <w:sz w:val="20"/>
                <w:szCs w:val="20"/>
              </w:rPr>
            </w:pPr>
            <w:r w:rsidRPr="008F71DC">
              <w:rPr>
                <w:rFonts w:ascii="Times New Roman" w:hAnsi="Times New Roman" w:cs="Times New Roman"/>
                <w:sz w:val="20"/>
                <w:szCs w:val="20"/>
              </w:rPr>
              <w:t>(название)</w:t>
            </w:r>
          </w:p>
        </w:tc>
      </w:tr>
      <w:tr w:rsidR="006D0012" w:rsidRPr="008F71DC" w:rsidTr="00A54E83">
        <w:tc>
          <w:tcPr>
            <w:tcW w:w="100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00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00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00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00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r>
    </w:tbl>
    <w:p w:rsidR="006D0012" w:rsidRPr="008F71DC" w:rsidRDefault="006D0012" w:rsidP="00A54E83">
      <w:pPr>
        <w:ind w:right="28"/>
        <w:jc w:val="center"/>
        <w:rPr>
          <w:rFonts w:ascii="Times New Roman" w:hAnsi="Times New Roman" w:cs="Times New Roman"/>
          <w:b/>
          <w:i/>
          <w:sz w:val="20"/>
          <w:szCs w:val="20"/>
        </w:rPr>
      </w:pPr>
    </w:p>
    <w:p w:rsidR="006D0012" w:rsidRPr="008F71DC" w:rsidRDefault="006D0012" w:rsidP="00A54E83">
      <w:pPr>
        <w:ind w:right="28"/>
        <w:rPr>
          <w:rFonts w:ascii="Times New Roman" w:hAnsi="Times New Roman" w:cs="Times New Roman"/>
          <w:b/>
          <w:sz w:val="20"/>
          <w:szCs w:val="20"/>
          <w:u w:val="single"/>
        </w:rPr>
      </w:pPr>
    </w:p>
    <w:p w:rsidR="006D0012" w:rsidRPr="008F71DC" w:rsidRDefault="006D0012" w:rsidP="00A54E83">
      <w:pPr>
        <w:pStyle w:val="aff1"/>
        <w:ind w:right="28"/>
        <w:jc w:val="left"/>
        <w:rPr>
          <w:sz w:val="20"/>
          <w:szCs w:val="20"/>
        </w:rPr>
      </w:pPr>
      <w:r w:rsidRPr="008F71DC">
        <w:rPr>
          <w:sz w:val="20"/>
          <w:szCs w:val="20"/>
        </w:rPr>
        <w:t xml:space="preserve">Таблица № 3        </w:t>
      </w:r>
    </w:p>
    <w:p w:rsidR="006D0012" w:rsidRPr="008F71DC" w:rsidRDefault="006D0012" w:rsidP="00A54E83">
      <w:pPr>
        <w:ind w:right="28"/>
        <w:rPr>
          <w:rFonts w:ascii="Times New Roman" w:hAnsi="Times New Roman" w:cs="Times New Roman"/>
          <w:b/>
          <w:i/>
          <w:sz w:val="20"/>
          <w:szCs w:val="20"/>
        </w:rPr>
      </w:pPr>
      <w:r w:rsidRPr="008F71DC">
        <w:rPr>
          <w:rFonts w:ascii="Times New Roman" w:hAnsi="Times New Roman" w:cs="Times New Roman"/>
          <w:b/>
          <w:i/>
          <w:sz w:val="20"/>
          <w:szCs w:val="20"/>
        </w:rPr>
        <w:t>КАФЕДРА_____________________________</w:t>
      </w:r>
    </w:p>
    <w:p w:rsidR="006D0012" w:rsidRPr="008F71DC" w:rsidRDefault="006D0012" w:rsidP="00A54E83">
      <w:pPr>
        <w:pStyle w:val="9"/>
        <w:spacing w:before="0" w:after="0"/>
        <w:ind w:right="28"/>
        <w:jc w:val="center"/>
        <w:rPr>
          <w:rFonts w:ascii="Times New Roman" w:hAnsi="Times New Roman"/>
          <w:sz w:val="20"/>
          <w:szCs w:val="20"/>
        </w:rPr>
      </w:pPr>
      <w:r w:rsidRPr="008F71DC">
        <w:rPr>
          <w:rFonts w:ascii="Times New Roman" w:hAnsi="Times New Roman"/>
          <w:b/>
          <w:sz w:val="20"/>
          <w:szCs w:val="20"/>
        </w:rPr>
        <w:t xml:space="preserve">ЭЛЕКТРОННЫЕ ИНФОРМАЦИОННЫЕ РЕСУРСЫ </w:t>
      </w:r>
    </w:p>
    <w:p w:rsidR="006D0012" w:rsidRPr="008F71DC" w:rsidRDefault="006D0012" w:rsidP="00A54E83">
      <w:pPr>
        <w:ind w:right="28"/>
        <w:jc w:val="center"/>
        <w:rPr>
          <w:rFonts w:ascii="Times New Roman" w:hAnsi="Times New Roman" w:cs="Times New Roman"/>
          <w:b/>
          <w:sz w:val="20"/>
          <w:szCs w:val="20"/>
        </w:rPr>
      </w:pPr>
    </w:p>
    <w:tbl>
      <w:tblPr>
        <w:tblW w:w="6515" w:type="dxa"/>
        <w:jc w:val="righ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1192"/>
        <w:gridCol w:w="1417"/>
        <w:gridCol w:w="1134"/>
        <w:gridCol w:w="1418"/>
      </w:tblGrid>
      <w:tr w:rsidR="006D0012" w:rsidRPr="008F71DC" w:rsidTr="00BF3815">
        <w:trPr>
          <w:trHeight w:val="697"/>
          <w:jc w:val="right"/>
        </w:trPr>
        <w:tc>
          <w:tcPr>
            <w:tcW w:w="1354"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Предметы</w:t>
            </w:r>
          </w:p>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Госстандарта</w:t>
            </w:r>
          </w:p>
        </w:tc>
        <w:tc>
          <w:tcPr>
            <w:tcW w:w="1192"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pStyle w:val="3"/>
              <w:spacing w:before="0" w:after="0"/>
              <w:ind w:right="-30"/>
              <w:jc w:val="center"/>
              <w:rPr>
                <w:rFonts w:ascii="Times New Roman" w:hAnsi="Times New Roman" w:cs="Times New Roman"/>
                <w:b w:val="0"/>
                <w:sz w:val="20"/>
                <w:szCs w:val="20"/>
              </w:rPr>
            </w:pPr>
            <w:r w:rsidRPr="008F71DC">
              <w:rPr>
                <w:rFonts w:ascii="Times New Roman" w:hAnsi="Times New Roman" w:cs="Times New Roman"/>
                <w:b w:val="0"/>
                <w:sz w:val="20"/>
                <w:szCs w:val="20"/>
              </w:rPr>
              <w:t>Электронные</w:t>
            </w:r>
          </w:p>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журналы</w:t>
            </w:r>
          </w:p>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(электронный адрес)</w:t>
            </w:r>
          </w:p>
        </w:tc>
        <w:tc>
          <w:tcPr>
            <w:tcW w:w="1417"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Электронные</w:t>
            </w:r>
          </w:p>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учебные</w:t>
            </w:r>
          </w:p>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пособия</w:t>
            </w:r>
          </w:p>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(электронный адрес)</w:t>
            </w:r>
          </w:p>
        </w:tc>
        <w:tc>
          <w:tcPr>
            <w:tcW w:w="1134"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Электронные</w:t>
            </w:r>
          </w:p>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словари</w:t>
            </w:r>
          </w:p>
          <w:p w:rsidR="006D0012" w:rsidRPr="008F71DC" w:rsidRDefault="006D0012" w:rsidP="00BF3815">
            <w:pPr>
              <w:ind w:right="-30"/>
              <w:jc w:val="center"/>
              <w:rPr>
                <w:rFonts w:ascii="Times New Roman" w:hAnsi="Times New Roman" w:cs="Times New Roman"/>
                <w:sz w:val="20"/>
                <w:szCs w:val="20"/>
                <w:lang w:val="en-US"/>
              </w:rPr>
            </w:pPr>
            <w:r w:rsidRPr="008F71DC">
              <w:rPr>
                <w:rFonts w:ascii="Times New Roman" w:hAnsi="Times New Roman" w:cs="Times New Roman"/>
                <w:sz w:val="20"/>
                <w:szCs w:val="20"/>
              </w:rPr>
              <w:t>(электронный адрес)</w:t>
            </w:r>
          </w:p>
        </w:tc>
        <w:tc>
          <w:tcPr>
            <w:tcW w:w="1418"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Мультимедийные обучающие программы</w:t>
            </w:r>
          </w:p>
          <w:p w:rsidR="006D0012" w:rsidRPr="008F71DC" w:rsidRDefault="006D0012" w:rsidP="00BF3815">
            <w:pPr>
              <w:ind w:right="-30"/>
              <w:jc w:val="center"/>
              <w:rPr>
                <w:rFonts w:ascii="Times New Roman" w:hAnsi="Times New Roman" w:cs="Times New Roman"/>
                <w:sz w:val="20"/>
                <w:szCs w:val="20"/>
              </w:rPr>
            </w:pPr>
            <w:r w:rsidRPr="008F71DC">
              <w:rPr>
                <w:rFonts w:ascii="Times New Roman" w:hAnsi="Times New Roman" w:cs="Times New Roman"/>
                <w:sz w:val="20"/>
                <w:szCs w:val="20"/>
              </w:rPr>
              <w:t>(электронный адрес)</w:t>
            </w:r>
          </w:p>
        </w:tc>
      </w:tr>
      <w:tr w:rsidR="006D0012" w:rsidRPr="008F71DC" w:rsidTr="00BF3815">
        <w:trPr>
          <w:trHeight w:val="289"/>
          <w:jc w:val="right"/>
        </w:trPr>
        <w:tc>
          <w:tcPr>
            <w:tcW w:w="1354"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192"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sz w:val="20"/>
                <w:szCs w:val="20"/>
              </w:rPr>
            </w:pPr>
          </w:p>
        </w:tc>
      </w:tr>
    </w:tbl>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b/>
          <w:i/>
          <w:sz w:val="20"/>
          <w:szCs w:val="20"/>
        </w:rPr>
      </w:pPr>
      <w:r w:rsidRPr="008F71DC">
        <w:rPr>
          <w:rFonts w:ascii="Times New Roman" w:hAnsi="Times New Roman" w:cs="Times New Roman"/>
          <w:b/>
          <w:i/>
          <w:sz w:val="20"/>
          <w:szCs w:val="20"/>
        </w:rPr>
        <w:t>Таблица № 4</w:t>
      </w:r>
    </w:p>
    <w:p w:rsidR="006D0012" w:rsidRPr="008F71DC" w:rsidRDefault="006D0012" w:rsidP="00A54E83">
      <w:pPr>
        <w:tabs>
          <w:tab w:val="center" w:pos="5219"/>
        </w:tabs>
        <w:ind w:right="28"/>
        <w:rPr>
          <w:rFonts w:ascii="Times New Roman" w:hAnsi="Times New Roman" w:cs="Times New Roman"/>
          <w:b/>
          <w:i/>
          <w:sz w:val="20"/>
          <w:szCs w:val="20"/>
        </w:rPr>
      </w:pPr>
      <w:r w:rsidRPr="008F71DC">
        <w:rPr>
          <w:rFonts w:ascii="Times New Roman" w:hAnsi="Times New Roman" w:cs="Times New Roman"/>
          <w:b/>
          <w:i/>
          <w:sz w:val="20"/>
          <w:szCs w:val="20"/>
        </w:rPr>
        <w:t>КАФЕДРА ____________________________</w:t>
      </w:r>
    </w:p>
    <w:p w:rsidR="006D0012" w:rsidRPr="008F71DC" w:rsidRDefault="006D0012" w:rsidP="00A54E83">
      <w:pPr>
        <w:pStyle w:val="1a"/>
        <w:spacing w:line="240" w:lineRule="auto"/>
        <w:ind w:right="28" w:firstLine="0"/>
        <w:jc w:val="center"/>
        <w:rPr>
          <w:b/>
          <w:sz w:val="20"/>
        </w:rPr>
      </w:pPr>
      <w:r w:rsidRPr="008F71DC">
        <w:rPr>
          <w:b/>
          <w:sz w:val="20"/>
        </w:rPr>
        <w:t xml:space="preserve">УЧЕБНАЯ ЛИТЕРАТУРА </w:t>
      </w:r>
    </w:p>
    <w:p w:rsidR="006D0012" w:rsidRPr="008F71DC" w:rsidRDefault="006D0012" w:rsidP="00BF3815">
      <w:pPr>
        <w:pStyle w:val="1"/>
        <w:spacing w:before="0" w:after="0" w:line="240" w:lineRule="auto"/>
        <w:ind w:left="0" w:right="28" w:firstLine="0"/>
        <w:jc w:val="both"/>
        <w:rPr>
          <w:rFonts w:cs="Times New Roman"/>
          <w:sz w:val="20"/>
          <w:szCs w:val="20"/>
        </w:rPr>
      </w:pPr>
      <w:r w:rsidRPr="008F71DC">
        <w:rPr>
          <w:rFonts w:cs="Times New Roman"/>
          <w:sz w:val="20"/>
          <w:szCs w:val="20"/>
        </w:rPr>
        <w:t>по ОПОП ___________________________________________</w:t>
      </w:r>
      <w:r w:rsidR="00BF3815" w:rsidRPr="008F71DC">
        <w:rPr>
          <w:rFonts w:cs="Times New Roman"/>
          <w:sz w:val="20"/>
          <w:szCs w:val="20"/>
        </w:rPr>
        <w:t>__________</w:t>
      </w:r>
    </w:p>
    <w:p w:rsidR="006D0012" w:rsidRPr="008F71DC" w:rsidRDefault="006D0012" w:rsidP="00A54E83">
      <w:pPr>
        <w:ind w:right="28"/>
        <w:rPr>
          <w:rFonts w:ascii="Times New Roman" w:hAnsi="Times New Roman" w:cs="Times New Roman"/>
          <w:sz w:val="20"/>
          <w:szCs w:val="20"/>
        </w:rPr>
      </w:pPr>
    </w:p>
    <w:tbl>
      <w:tblPr>
        <w:tblW w:w="4918" w:type="pct"/>
        <w:jc w:val="righ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97"/>
      </w:tblGrid>
      <w:tr w:rsidR="006D0012" w:rsidRPr="008F71DC" w:rsidTr="00BF3815">
        <w:trPr>
          <w:jc w:val="right"/>
        </w:trPr>
        <w:tc>
          <w:tcPr>
            <w:tcW w:w="2469"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Предметы</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учебного плана</w:t>
            </w:r>
          </w:p>
        </w:tc>
        <w:tc>
          <w:tcPr>
            <w:tcW w:w="2531"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Источники</w:t>
            </w:r>
          </w:p>
        </w:tc>
      </w:tr>
      <w:tr w:rsidR="006D0012" w:rsidRPr="008F71DC" w:rsidTr="00BF3815">
        <w:trPr>
          <w:jc w:val="right"/>
        </w:trPr>
        <w:tc>
          <w:tcPr>
            <w:tcW w:w="2469"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sz w:val="20"/>
                <w:szCs w:val="20"/>
              </w:rPr>
            </w:pPr>
          </w:p>
        </w:tc>
        <w:tc>
          <w:tcPr>
            <w:tcW w:w="2531"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sz w:val="20"/>
                <w:szCs w:val="20"/>
              </w:rPr>
            </w:pPr>
          </w:p>
        </w:tc>
      </w:tr>
    </w:tbl>
    <w:p w:rsidR="006D0012" w:rsidRPr="008F71DC" w:rsidRDefault="006D0012" w:rsidP="00A54E83">
      <w:pPr>
        <w:ind w:right="28"/>
        <w:rPr>
          <w:rFonts w:ascii="Times New Roman" w:hAnsi="Times New Roman" w:cs="Times New Roman"/>
          <w:b/>
          <w:i/>
          <w:sz w:val="20"/>
          <w:szCs w:val="20"/>
        </w:rPr>
      </w:pPr>
    </w:p>
    <w:p w:rsidR="006D0012" w:rsidRPr="008F71DC" w:rsidRDefault="006D0012" w:rsidP="00A54E83">
      <w:pPr>
        <w:ind w:right="28"/>
        <w:rPr>
          <w:rFonts w:ascii="Times New Roman" w:hAnsi="Times New Roman" w:cs="Times New Roman"/>
          <w:b/>
          <w:i/>
          <w:sz w:val="20"/>
          <w:szCs w:val="20"/>
        </w:rPr>
      </w:pPr>
    </w:p>
    <w:p w:rsidR="006D0012" w:rsidRPr="008F71DC" w:rsidRDefault="006D0012" w:rsidP="00A54E83">
      <w:pPr>
        <w:pStyle w:val="aff1"/>
        <w:ind w:right="28"/>
        <w:jc w:val="left"/>
        <w:rPr>
          <w:sz w:val="20"/>
          <w:szCs w:val="20"/>
        </w:rPr>
      </w:pPr>
      <w:r w:rsidRPr="008F71DC">
        <w:rPr>
          <w:sz w:val="20"/>
          <w:szCs w:val="20"/>
        </w:rPr>
        <w:t>Таблица № 5</w:t>
      </w:r>
    </w:p>
    <w:p w:rsidR="006D0012" w:rsidRPr="008F71DC" w:rsidRDefault="006D0012" w:rsidP="00A54E83">
      <w:pPr>
        <w:tabs>
          <w:tab w:val="center" w:pos="5219"/>
        </w:tabs>
        <w:ind w:right="28"/>
        <w:rPr>
          <w:rFonts w:ascii="Times New Roman" w:hAnsi="Times New Roman" w:cs="Times New Roman"/>
          <w:b/>
          <w:i/>
          <w:sz w:val="20"/>
          <w:szCs w:val="20"/>
        </w:rPr>
      </w:pPr>
      <w:r w:rsidRPr="008F71DC">
        <w:rPr>
          <w:rFonts w:ascii="Times New Roman" w:hAnsi="Times New Roman" w:cs="Times New Roman"/>
          <w:b/>
          <w:i/>
          <w:sz w:val="20"/>
          <w:szCs w:val="20"/>
        </w:rPr>
        <w:t>КАФЕДРА ______________________________</w:t>
      </w:r>
    </w:p>
    <w:p w:rsidR="006D0012" w:rsidRPr="008F71DC" w:rsidRDefault="006D0012" w:rsidP="00A54E83">
      <w:pPr>
        <w:pStyle w:val="aff1"/>
        <w:ind w:right="28"/>
        <w:rPr>
          <w:i w:val="0"/>
          <w:sz w:val="20"/>
          <w:szCs w:val="20"/>
        </w:rPr>
      </w:pPr>
      <w:r w:rsidRPr="008F71DC">
        <w:rPr>
          <w:i w:val="0"/>
          <w:sz w:val="20"/>
          <w:szCs w:val="20"/>
        </w:rPr>
        <w:t>НАУЧНЫЕ ЛАБОРАТОРИИ ОБУЧАЮЩИХСЯ</w:t>
      </w:r>
    </w:p>
    <w:p w:rsidR="006D0012" w:rsidRPr="008F71DC" w:rsidRDefault="006D0012" w:rsidP="00BF3815">
      <w:pPr>
        <w:pStyle w:val="1"/>
        <w:spacing w:before="0" w:after="0" w:line="240" w:lineRule="auto"/>
        <w:ind w:left="0" w:right="28" w:firstLine="0"/>
        <w:jc w:val="both"/>
        <w:rPr>
          <w:rFonts w:cs="Times New Roman"/>
          <w:sz w:val="20"/>
          <w:szCs w:val="20"/>
        </w:rPr>
      </w:pPr>
      <w:r w:rsidRPr="008F71DC">
        <w:rPr>
          <w:rFonts w:cs="Times New Roman"/>
          <w:sz w:val="20"/>
          <w:szCs w:val="20"/>
        </w:rPr>
        <w:t>по ОПОП ___________________________________________</w:t>
      </w:r>
      <w:r w:rsidR="00BF3815" w:rsidRPr="008F71DC">
        <w:rPr>
          <w:rFonts w:cs="Times New Roman"/>
          <w:sz w:val="20"/>
          <w:szCs w:val="20"/>
        </w:rPr>
        <w:t>________</w:t>
      </w:r>
    </w:p>
    <w:p w:rsidR="006D0012" w:rsidRPr="008F71DC" w:rsidRDefault="006D0012" w:rsidP="00A54E83">
      <w:pPr>
        <w:pStyle w:val="aff1"/>
        <w:ind w:right="28"/>
        <w:jc w:val="left"/>
        <w:rPr>
          <w:sz w:val="20"/>
          <w:szCs w:val="20"/>
        </w:rPr>
      </w:pPr>
    </w:p>
    <w:tbl>
      <w:tblPr>
        <w:tblW w:w="6515" w:type="dxa"/>
        <w:jc w:val="righ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419"/>
        <w:gridCol w:w="1559"/>
        <w:gridCol w:w="1701"/>
      </w:tblGrid>
      <w:tr w:rsidR="006D0012" w:rsidRPr="008F71DC" w:rsidTr="00BF3815">
        <w:trPr>
          <w:trHeight w:val="844"/>
          <w:jc w:val="right"/>
        </w:trPr>
        <w:tc>
          <w:tcPr>
            <w:tcW w:w="1836"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b w:val="0"/>
                <w:i w:val="0"/>
                <w:sz w:val="20"/>
                <w:szCs w:val="20"/>
              </w:rPr>
            </w:pPr>
            <w:r w:rsidRPr="008F71DC">
              <w:rPr>
                <w:b w:val="0"/>
                <w:i w:val="0"/>
                <w:sz w:val="20"/>
                <w:szCs w:val="20"/>
              </w:rPr>
              <w:t>Ф.И.О. научного руководителя</w:t>
            </w:r>
          </w:p>
        </w:tc>
        <w:tc>
          <w:tcPr>
            <w:tcW w:w="1419"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b w:val="0"/>
                <w:i w:val="0"/>
                <w:sz w:val="20"/>
                <w:szCs w:val="20"/>
              </w:rPr>
            </w:pPr>
            <w:r w:rsidRPr="008F71DC">
              <w:rPr>
                <w:b w:val="0"/>
                <w:i w:val="0"/>
                <w:sz w:val="20"/>
                <w:szCs w:val="20"/>
              </w:rPr>
              <w:t>Название научной лаборатории</w:t>
            </w:r>
          </w:p>
        </w:tc>
        <w:tc>
          <w:tcPr>
            <w:tcW w:w="1559"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b w:val="0"/>
                <w:i w:val="0"/>
                <w:sz w:val="20"/>
                <w:szCs w:val="20"/>
              </w:rPr>
            </w:pPr>
            <w:r w:rsidRPr="008F71DC">
              <w:rPr>
                <w:b w:val="0"/>
                <w:i w:val="0"/>
                <w:sz w:val="20"/>
                <w:szCs w:val="20"/>
              </w:rPr>
              <w:t>Ф.И. обучающихся – членов лаборатории (группа,  направление)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b w:val="0"/>
                <w:i w:val="0"/>
                <w:sz w:val="20"/>
                <w:szCs w:val="20"/>
              </w:rPr>
            </w:pPr>
            <w:r w:rsidRPr="008F71DC">
              <w:rPr>
                <w:b w:val="0"/>
                <w:i w:val="0"/>
                <w:sz w:val="20"/>
                <w:szCs w:val="20"/>
              </w:rPr>
              <w:t>График заседаний лаборатории</w:t>
            </w:r>
          </w:p>
        </w:tc>
      </w:tr>
      <w:tr w:rsidR="006D0012" w:rsidRPr="008F71DC" w:rsidTr="00BF3815">
        <w:trPr>
          <w:trHeight w:val="351"/>
          <w:jc w:val="right"/>
        </w:trPr>
        <w:tc>
          <w:tcPr>
            <w:tcW w:w="1836"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pStyle w:val="aff1"/>
              <w:ind w:right="28"/>
              <w:jc w:val="left"/>
              <w:rPr>
                <w:i w:val="0"/>
                <w:sz w:val="20"/>
                <w:szCs w:val="20"/>
              </w:rPr>
            </w:pPr>
          </w:p>
        </w:tc>
        <w:tc>
          <w:tcPr>
            <w:tcW w:w="1419"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pStyle w:val="aff1"/>
              <w:ind w:right="28"/>
              <w:jc w:val="left"/>
              <w:rPr>
                <w:i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pStyle w:val="aff1"/>
              <w:ind w:right="28"/>
              <w:jc w:val="left"/>
              <w:rPr>
                <w:i w:val="0"/>
                <w:sz w:val="20"/>
                <w:szCs w:val="20"/>
              </w:rPr>
            </w:pPr>
          </w:p>
        </w:tc>
        <w:tc>
          <w:tcPr>
            <w:tcW w:w="1701"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pStyle w:val="aff1"/>
              <w:ind w:right="28"/>
              <w:jc w:val="left"/>
              <w:rPr>
                <w:i w:val="0"/>
                <w:sz w:val="20"/>
                <w:szCs w:val="20"/>
              </w:rPr>
            </w:pPr>
          </w:p>
        </w:tc>
      </w:tr>
      <w:tr w:rsidR="006D0012" w:rsidRPr="008F71DC" w:rsidTr="00BF3815">
        <w:trPr>
          <w:trHeight w:val="351"/>
          <w:jc w:val="right"/>
        </w:trPr>
        <w:tc>
          <w:tcPr>
            <w:tcW w:w="1836"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pStyle w:val="aff1"/>
              <w:ind w:right="28"/>
              <w:jc w:val="left"/>
              <w:rPr>
                <w:i w:val="0"/>
                <w:sz w:val="20"/>
                <w:szCs w:val="20"/>
              </w:rPr>
            </w:pPr>
          </w:p>
        </w:tc>
        <w:tc>
          <w:tcPr>
            <w:tcW w:w="1419"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pStyle w:val="aff1"/>
              <w:ind w:right="28"/>
              <w:jc w:val="left"/>
              <w:rPr>
                <w:i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pStyle w:val="aff1"/>
              <w:ind w:right="28"/>
              <w:jc w:val="left"/>
              <w:rPr>
                <w:i w:val="0"/>
                <w:sz w:val="20"/>
                <w:szCs w:val="20"/>
              </w:rPr>
            </w:pPr>
          </w:p>
        </w:tc>
        <w:tc>
          <w:tcPr>
            <w:tcW w:w="1701"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pStyle w:val="aff1"/>
              <w:ind w:right="28"/>
              <w:jc w:val="left"/>
              <w:rPr>
                <w:i w:val="0"/>
                <w:sz w:val="20"/>
                <w:szCs w:val="20"/>
              </w:rPr>
            </w:pPr>
          </w:p>
        </w:tc>
      </w:tr>
    </w:tbl>
    <w:p w:rsidR="006D0012" w:rsidRPr="008F71DC" w:rsidRDefault="006D0012" w:rsidP="00A54E83">
      <w:pPr>
        <w:pStyle w:val="aff1"/>
        <w:ind w:right="28"/>
        <w:jc w:val="left"/>
        <w:rPr>
          <w:i w:val="0"/>
          <w:sz w:val="20"/>
          <w:szCs w:val="20"/>
        </w:rPr>
      </w:pPr>
    </w:p>
    <w:p w:rsidR="006D0012" w:rsidRPr="008F71DC" w:rsidRDefault="006D0012" w:rsidP="00A54E83">
      <w:pPr>
        <w:pStyle w:val="aff1"/>
        <w:ind w:right="28"/>
        <w:jc w:val="left"/>
        <w:rPr>
          <w:i w:val="0"/>
          <w:sz w:val="20"/>
          <w:szCs w:val="20"/>
        </w:rPr>
      </w:pPr>
    </w:p>
    <w:p w:rsidR="006D0012" w:rsidRPr="008F71DC" w:rsidRDefault="006D0012" w:rsidP="00A54E83">
      <w:pPr>
        <w:pStyle w:val="aff1"/>
        <w:ind w:right="28"/>
        <w:jc w:val="left"/>
        <w:rPr>
          <w:sz w:val="20"/>
          <w:szCs w:val="20"/>
        </w:rPr>
      </w:pPr>
      <w:r w:rsidRPr="008F71DC">
        <w:rPr>
          <w:sz w:val="20"/>
          <w:szCs w:val="20"/>
        </w:rPr>
        <w:t>Таблица  6</w:t>
      </w:r>
    </w:p>
    <w:p w:rsidR="006D0012" w:rsidRPr="008F71DC" w:rsidRDefault="006D0012" w:rsidP="00A54E83">
      <w:pPr>
        <w:tabs>
          <w:tab w:val="center" w:pos="5219"/>
        </w:tabs>
        <w:ind w:right="28"/>
        <w:rPr>
          <w:rFonts w:ascii="Times New Roman" w:hAnsi="Times New Roman" w:cs="Times New Roman"/>
          <w:b/>
          <w:i/>
          <w:sz w:val="20"/>
          <w:szCs w:val="20"/>
        </w:rPr>
      </w:pPr>
      <w:r w:rsidRPr="008F71DC">
        <w:rPr>
          <w:rFonts w:ascii="Times New Roman" w:hAnsi="Times New Roman" w:cs="Times New Roman"/>
          <w:b/>
          <w:i/>
          <w:sz w:val="20"/>
          <w:szCs w:val="20"/>
        </w:rPr>
        <w:t>КАФЕДРА ______________________________</w:t>
      </w:r>
    </w:p>
    <w:p w:rsidR="006D0012" w:rsidRPr="008F71DC" w:rsidRDefault="006D0012" w:rsidP="00A54E83">
      <w:pPr>
        <w:pStyle w:val="aff1"/>
        <w:ind w:right="28"/>
        <w:rPr>
          <w:i w:val="0"/>
          <w:sz w:val="20"/>
          <w:szCs w:val="20"/>
        </w:rPr>
      </w:pPr>
      <w:r w:rsidRPr="008F71DC">
        <w:rPr>
          <w:i w:val="0"/>
          <w:sz w:val="20"/>
          <w:szCs w:val="20"/>
        </w:rPr>
        <w:t xml:space="preserve">СТРУКТУРНЫЕ ПОДРАЗДЕЛЕНИЯ ВНЕАУДИТОРНОЙ РАБОТЫ </w:t>
      </w:r>
      <w:r w:rsidRPr="008F71DC">
        <w:rPr>
          <w:i w:val="0"/>
          <w:sz w:val="20"/>
          <w:szCs w:val="20"/>
        </w:rPr>
        <w:br/>
        <w:t>С ОБУЧАЮЩИМИСЯ</w:t>
      </w:r>
    </w:p>
    <w:p w:rsidR="006D0012" w:rsidRPr="008F71DC" w:rsidRDefault="006D0012" w:rsidP="00BF3815">
      <w:pPr>
        <w:pStyle w:val="1"/>
        <w:spacing w:before="0" w:after="0" w:line="240" w:lineRule="auto"/>
        <w:ind w:left="0" w:right="28" w:firstLine="0"/>
        <w:jc w:val="both"/>
        <w:rPr>
          <w:rFonts w:cs="Times New Roman"/>
          <w:sz w:val="20"/>
          <w:szCs w:val="20"/>
          <w:lang w:val="en-US"/>
        </w:rPr>
      </w:pPr>
      <w:r w:rsidRPr="008F71DC">
        <w:rPr>
          <w:rFonts w:cs="Times New Roman"/>
          <w:sz w:val="20"/>
          <w:szCs w:val="20"/>
        </w:rPr>
        <w:t>по ОПОП ___________________________________________</w:t>
      </w:r>
      <w:r w:rsidR="00BF3815" w:rsidRPr="008F71DC">
        <w:rPr>
          <w:rFonts w:cs="Times New Roman"/>
          <w:sz w:val="20"/>
          <w:szCs w:val="20"/>
        </w:rPr>
        <w:t>__________</w:t>
      </w:r>
    </w:p>
    <w:p w:rsidR="006D0012" w:rsidRPr="008F71DC" w:rsidRDefault="006D0012" w:rsidP="00A54E83">
      <w:pPr>
        <w:pStyle w:val="aff1"/>
        <w:ind w:right="28"/>
        <w:jc w:val="left"/>
        <w:rPr>
          <w:sz w:val="20"/>
          <w:szCs w:val="20"/>
        </w:rPr>
      </w:pPr>
    </w:p>
    <w:tbl>
      <w:tblPr>
        <w:tblW w:w="6515" w:type="dxa"/>
        <w:jc w:val="righ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604"/>
        <w:gridCol w:w="1668"/>
        <w:gridCol w:w="1407"/>
      </w:tblGrid>
      <w:tr w:rsidR="006D0012" w:rsidRPr="008F71DC" w:rsidTr="00BF3815">
        <w:trPr>
          <w:trHeight w:val="1090"/>
          <w:jc w:val="right"/>
        </w:trPr>
        <w:tc>
          <w:tcPr>
            <w:tcW w:w="1836"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b w:val="0"/>
                <w:i w:val="0"/>
                <w:sz w:val="20"/>
                <w:szCs w:val="20"/>
              </w:rPr>
            </w:pPr>
            <w:r w:rsidRPr="008F71DC">
              <w:rPr>
                <w:b w:val="0"/>
                <w:i w:val="0"/>
                <w:sz w:val="20"/>
                <w:szCs w:val="20"/>
              </w:rPr>
              <w:t xml:space="preserve">Ф.И.О. </w:t>
            </w:r>
            <w:r w:rsidRPr="008F71DC">
              <w:rPr>
                <w:b w:val="0"/>
                <w:i w:val="0"/>
                <w:sz w:val="20"/>
                <w:szCs w:val="20"/>
              </w:rPr>
              <w:br/>
              <w:t xml:space="preserve"> руководителя</w:t>
            </w:r>
          </w:p>
        </w:tc>
        <w:tc>
          <w:tcPr>
            <w:tcW w:w="1604"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b w:val="0"/>
                <w:i w:val="0"/>
                <w:sz w:val="20"/>
                <w:szCs w:val="20"/>
              </w:rPr>
            </w:pPr>
            <w:r w:rsidRPr="008F71DC">
              <w:rPr>
                <w:b w:val="0"/>
                <w:i w:val="0"/>
                <w:sz w:val="20"/>
                <w:szCs w:val="20"/>
              </w:rPr>
              <w:t>Название подразделения</w:t>
            </w:r>
          </w:p>
          <w:p w:rsidR="006D0012" w:rsidRPr="008F71DC" w:rsidRDefault="006D0012" w:rsidP="00A54E83">
            <w:pPr>
              <w:pStyle w:val="aff1"/>
              <w:ind w:right="28"/>
              <w:rPr>
                <w:b w:val="0"/>
                <w:i w:val="0"/>
                <w:sz w:val="20"/>
                <w:szCs w:val="20"/>
              </w:rPr>
            </w:pPr>
            <w:r w:rsidRPr="008F71DC">
              <w:rPr>
                <w:b w:val="0"/>
                <w:i w:val="0"/>
                <w:sz w:val="20"/>
                <w:szCs w:val="20"/>
              </w:rPr>
              <w:t xml:space="preserve">(клуб, студия, центр, </w:t>
            </w:r>
            <w:r w:rsidRPr="008F71DC">
              <w:rPr>
                <w:b w:val="0"/>
                <w:i w:val="0"/>
                <w:sz w:val="20"/>
                <w:szCs w:val="20"/>
              </w:rPr>
              <w:br/>
              <w:t>кружок, др.)</w:t>
            </w:r>
          </w:p>
        </w:tc>
        <w:tc>
          <w:tcPr>
            <w:tcW w:w="1668"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b w:val="0"/>
                <w:i w:val="0"/>
                <w:sz w:val="20"/>
                <w:szCs w:val="20"/>
              </w:rPr>
            </w:pPr>
            <w:r w:rsidRPr="008F71DC">
              <w:rPr>
                <w:b w:val="0"/>
                <w:i w:val="0"/>
                <w:sz w:val="20"/>
                <w:szCs w:val="20"/>
              </w:rPr>
              <w:t xml:space="preserve">Ф.И. обучающихся – членов лаборатории (группа, </w:t>
            </w:r>
            <w:r w:rsidRPr="008F71DC">
              <w:rPr>
                <w:b w:val="0"/>
                <w:i w:val="0"/>
                <w:sz w:val="20"/>
                <w:szCs w:val="20"/>
              </w:rPr>
              <w:br/>
              <w:t xml:space="preserve"> направление)</w:t>
            </w:r>
          </w:p>
        </w:tc>
        <w:tc>
          <w:tcPr>
            <w:tcW w:w="1407"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b w:val="0"/>
                <w:i w:val="0"/>
                <w:sz w:val="20"/>
                <w:szCs w:val="20"/>
              </w:rPr>
            </w:pPr>
            <w:r w:rsidRPr="008F71DC">
              <w:rPr>
                <w:b w:val="0"/>
                <w:i w:val="0"/>
                <w:sz w:val="20"/>
                <w:szCs w:val="20"/>
              </w:rPr>
              <w:t xml:space="preserve">График </w:t>
            </w:r>
            <w:r w:rsidRPr="008F71DC">
              <w:rPr>
                <w:b w:val="0"/>
                <w:i w:val="0"/>
                <w:sz w:val="20"/>
                <w:szCs w:val="20"/>
              </w:rPr>
              <w:br/>
              <w:t>работы</w:t>
            </w:r>
          </w:p>
        </w:tc>
      </w:tr>
      <w:tr w:rsidR="006D0012" w:rsidRPr="008F71DC" w:rsidTr="00BF3815">
        <w:trPr>
          <w:trHeight w:val="172"/>
          <w:jc w:val="right"/>
        </w:trPr>
        <w:tc>
          <w:tcPr>
            <w:tcW w:w="1836"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i w:val="0"/>
                <w:sz w:val="20"/>
                <w:szCs w:val="20"/>
              </w:rPr>
            </w:pPr>
          </w:p>
        </w:tc>
        <w:tc>
          <w:tcPr>
            <w:tcW w:w="1604"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i w:val="0"/>
                <w:sz w:val="20"/>
                <w:szCs w:val="20"/>
              </w:rPr>
            </w:pPr>
          </w:p>
        </w:tc>
        <w:tc>
          <w:tcPr>
            <w:tcW w:w="1668"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i w:val="0"/>
                <w:sz w:val="20"/>
                <w:szCs w:val="20"/>
              </w:rPr>
            </w:pPr>
          </w:p>
        </w:tc>
        <w:tc>
          <w:tcPr>
            <w:tcW w:w="1407" w:type="dxa"/>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pStyle w:val="aff1"/>
              <w:ind w:right="28"/>
              <w:rPr>
                <w:i w:val="0"/>
                <w:sz w:val="20"/>
                <w:szCs w:val="20"/>
              </w:rPr>
            </w:pPr>
          </w:p>
        </w:tc>
      </w:tr>
    </w:tbl>
    <w:p w:rsidR="006D0012" w:rsidRPr="008F71DC" w:rsidRDefault="006D0012" w:rsidP="00A54E83">
      <w:pPr>
        <w:tabs>
          <w:tab w:val="center" w:pos="5219"/>
        </w:tabs>
        <w:ind w:right="28"/>
        <w:rPr>
          <w:rFonts w:ascii="Times New Roman" w:hAnsi="Times New Roman" w:cs="Times New Roman"/>
          <w:sz w:val="20"/>
          <w:szCs w:val="20"/>
        </w:rPr>
      </w:pPr>
    </w:p>
    <w:p w:rsidR="006D0012" w:rsidRPr="008F71DC" w:rsidRDefault="006D0012" w:rsidP="00A54E83">
      <w:pPr>
        <w:tabs>
          <w:tab w:val="center" w:pos="5219"/>
        </w:tabs>
        <w:ind w:right="28"/>
        <w:rPr>
          <w:rFonts w:ascii="Times New Roman" w:hAnsi="Times New Roman" w:cs="Times New Roman"/>
          <w:b/>
          <w:i/>
          <w:sz w:val="20"/>
          <w:szCs w:val="20"/>
        </w:rPr>
      </w:pPr>
      <w:r w:rsidRPr="008F71DC">
        <w:rPr>
          <w:rFonts w:ascii="Times New Roman" w:hAnsi="Times New Roman" w:cs="Times New Roman"/>
          <w:b/>
          <w:i/>
          <w:sz w:val="20"/>
          <w:szCs w:val="20"/>
        </w:rPr>
        <w:br w:type="page"/>
      </w:r>
      <w:r w:rsidRPr="008F71DC">
        <w:rPr>
          <w:rFonts w:ascii="Times New Roman" w:hAnsi="Times New Roman" w:cs="Times New Roman"/>
          <w:b/>
          <w:i/>
          <w:sz w:val="20"/>
          <w:szCs w:val="20"/>
        </w:rPr>
        <w:lastRenderedPageBreak/>
        <w:t>Таблица № 7</w:t>
      </w:r>
    </w:p>
    <w:p w:rsidR="006D0012" w:rsidRPr="008F71DC" w:rsidRDefault="006D0012" w:rsidP="00A54E83">
      <w:pPr>
        <w:tabs>
          <w:tab w:val="center" w:pos="5219"/>
        </w:tabs>
        <w:ind w:right="28"/>
        <w:rPr>
          <w:rFonts w:ascii="Times New Roman" w:hAnsi="Times New Roman" w:cs="Times New Roman"/>
          <w:b/>
          <w:i/>
          <w:sz w:val="20"/>
          <w:szCs w:val="20"/>
        </w:rPr>
      </w:pPr>
      <w:r w:rsidRPr="008F71DC">
        <w:rPr>
          <w:rFonts w:ascii="Times New Roman" w:hAnsi="Times New Roman" w:cs="Times New Roman"/>
          <w:b/>
          <w:i/>
          <w:sz w:val="20"/>
          <w:szCs w:val="20"/>
        </w:rPr>
        <w:t>КАФЕДРА ______________________________</w:t>
      </w:r>
    </w:p>
    <w:p w:rsidR="006D0012" w:rsidRPr="008F71DC" w:rsidRDefault="006D0012" w:rsidP="00A54E83">
      <w:pPr>
        <w:pStyle w:val="aff1"/>
        <w:ind w:right="28"/>
        <w:rPr>
          <w:i w:val="0"/>
          <w:sz w:val="20"/>
          <w:szCs w:val="20"/>
        </w:rPr>
      </w:pPr>
      <w:r w:rsidRPr="008F71DC">
        <w:rPr>
          <w:i w:val="0"/>
          <w:sz w:val="20"/>
          <w:szCs w:val="20"/>
        </w:rPr>
        <w:t>МЕСТА РАБОТЫ ВЫПУСКНИКОВ</w:t>
      </w:r>
    </w:p>
    <w:p w:rsidR="006D0012" w:rsidRPr="008F71DC" w:rsidRDefault="006D0012" w:rsidP="00A54E83">
      <w:pPr>
        <w:pStyle w:val="1"/>
        <w:spacing w:before="0" w:after="0" w:line="240" w:lineRule="auto"/>
        <w:ind w:left="0" w:right="28"/>
        <w:rPr>
          <w:rFonts w:cs="Times New Roman"/>
          <w:sz w:val="20"/>
          <w:szCs w:val="20"/>
        </w:rPr>
      </w:pPr>
      <w:r w:rsidRPr="008F71DC">
        <w:rPr>
          <w:rFonts w:cs="Times New Roman"/>
          <w:sz w:val="20"/>
          <w:szCs w:val="20"/>
        </w:rPr>
        <w:t>по ОПОП ___________________________________________</w:t>
      </w:r>
    </w:p>
    <w:p w:rsidR="006D0012" w:rsidRPr="008F71DC" w:rsidRDefault="006D0012" w:rsidP="00A54E83">
      <w:pPr>
        <w:pStyle w:val="aff1"/>
        <w:ind w:right="28"/>
        <w:jc w:val="left"/>
        <w:rPr>
          <w:sz w:val="20"/>
          <w:szCs w:val="20"/>
        </w:rPr>
      </w:pPr>
    </w:p>
    <w:p w:rsidR="006D0012" w:rsidRPr="008F71DC" w:rsidRDefault="006D0012" w:rsidP="00A54E83">
      <w:pPr>
        <w:pStyle w:val="aff1"/>
        <w:ind w:right="28"/>
        <w:rPr>
          <w:sz w:val="20"/>
          <w:szCs w:val="20"/>
        </w:rPr>
      </w:pPr>
      <w:r w:rsidRPr="008F71DC">
        <w:rPr>
          <w:sz w:val="20"/>
          <w:szCs w:val="20"/>
        </w:rPr>
        <w:t>Направление_____________________________________</w:t>
      </w:r>
    </w:p>
    <w:p w:rsidR="006D0012" w:rsidRPr="008F71DC" w:rsidRDefault="006D0012" w:rsidP="00A54E83">
      <w:pPr>
        <w:pStyle w:val="aff1"/>
        <w:ind w:right="28"/>
        <w:rPr>
          <w:sz w:val="20"/>
          <w:szCs w:val="20"/>
        </w:rPr>
      </w:pPr>
      <w:r w:rsidRPr="008F71DC">
        <w:rPr>
          <w:sz w:val="20"/>
          <w:szCs w:val="20"/>
        </w:rPr>
        <w:t>Год выпуска________________________________________</w:t>
      </w:r>
    </w:p>
    <w:p w:rsidR="006D0012" w:rsidRPr="008F71DC" w:rsidRDefault="006D0012" w:rsidP="00A54E83">
      <w:pPr>
        <w:pStyle w:val="aff1"/>
        <w:ind w:right="28"/>
        <w:rPr>
          <w:sz w:val="20"/>
          <w:szCs w:val="20"/>
        </w:rPr>
      </w:pPr>
      <w:r w:rsidRPr="008F71DC">
        <w:rPr>
          <w:sz w:val="20"/>
          <w:szCs w:val="20"/>
        </w:rPr>
        <w:t>________________________ отделение</w:t>
      </w:r>
    </w:p>
    <w:p w:rsidR="006D0012" w:rsidRPr="008F71DC" w:rsidRDefault="006D0012" w:rsidP="00A54E83">
      <w:pPr>
        <w:pStyle w:val="aff1"/>
        <w:ind w:right="28"/>
        <w:rPr>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1671"/>
        <w:gridCol w:w="2755"/>
        <w:gridCol w:w="1539"/>
      </w:tblGrid>
      <w:tr w:rsidR="006D0012" w:rsidRPr="008F71DC" w:rsidTr="00A54E83">
        <w:trPr>
          <w:cantSplit/>
        </w:trPr>
        <w:tc>
          <w:tcPr>
            <w:tcW w:w="294"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w:t>
            </w:r>
          </w:p>
        </w:tc>
        <w:tc>
          <w:tcPr>
            <w:tcW w:w="1324"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Ф.И.О.</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выпускника</w:t>
            </w:r>
          </w:p>
        </w:tc>
        <w:tc>
          <w:tcPr>
            <w:tcW w:w="216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Место работы</w:t>
            </w:r>
          </w:p>
        </w:tc>
        <w:tc>
          <w:tcPr>
            <w:tcW w:w="1222"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Должность</w:t>
            </w:r>
          </w:p>
        </w:tc>
      </w:tr>
      <w:tr w:rsidR="006D0012" w:rsidRPr="008F71DC" w:rsidTr="00A54E83">
        <w:trPr>
          <w:cantSplit/>
          <w:trHeight w:val="293"/>
        </w:trPr>
        <w:tc>
          <w:tcPr>
            <w:tcW w:w="294"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b/>
                <w:sz w:val="20"/>
                <w:szCs w:val="20"/>
              </w:rPr>
            </w:pPr>
          </w:p>
        </w:tc>
        <w:tc>
          <w:tcPr>
            <w:tcW w:w="1324"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b/>
                <w:sz w:val="20"/>
                <w:szCs w:val="20"/>
              </w:rPr>
            </w:pPr>
          </w:p>
        </w:tc>
        <w:tc>
          <w:tcPr>
            <w:tcW w:w="216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b/>
                <w:sz w:val="20"/>
                <w:szCs w:val="20"/>
              </w:rPr>
            </w:pPr>
          </w:p>
        </w:tc>
        <w:tc>
          <w:tcPr>
            <w:tcW w:w="1222"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b/>
                <w:sz w:val="20"/>
                <w:szCs w:val="20"/>
              </w:rPr>
            </w:pPr>
          </w:p>
        </w:tc>
      </w:tr>
    </w:tbl>
    <w:p w:rsidR="006D0012" w:rsidRPr="008F71DC" w:rsidRDefault="006D0012" w:rsidP="00A54E83">
      <w:pPr>
        <w:ind w:right="28"/>
        <w:jc w:val="center"/>
        <w:rPr>
          <w:rFonts w:ascii="Times New Roman" w:hAnsi="Times New Roman" w:cs="Times New Roman"/>
          <w:b/>
          <w:i/>
          <w:sz w:val="20"/>
          <w:szCs w:val="20"/>
        </w:rPr>
      </w:pPr>
    </w:p>
    <w:p w:rsidR="006D0012" w:rsidRPr="008F71DC" w:rsidRDefault="006D0012" w:rsidP="00A54E83">
      <w:pPr>
        <w:ind w:right="28"/>
        <w:jc w:val="center"/>
        <w:rPr>
          <w:rFonts w:ascii="Times New Roman" w:hAnsi="Times New Roman" w:cs="Times New Roman"/>
          <w:b/>
          <w:i/>
          <w:sz w:val="20"/>
          <w:szCs w:val="20"/>
        </w:rPr>
      </w:pPr>
    </w:p>
    <w:p w:rsidR="006D0012" w:rsidRPr="008F71DC" w:rsidRDefault="006D0012" w:rsidP="00A54E83">
      <w:pPr>
        <w:pStyle w:val="aff1"/>
        <w:ind w:right="28"/>
        <w:jc w:val="left"/>
        <w:rPr>
          <w:sz w:val="20"/>
          <w:szCs w:val="20"/>
        </w:rPr>
      </w:pPr>
      <w:r w:rsidRPr="008F71DC">
        <w:rPr>
          <w:sz w:val="20"/>
          <w:szCs w:val="20"/>
        </w:rPr>
        <w:t>Таблица № 8</w:t>
      </w:r>
    </w:p>
    <w:p w:rsidR="006D0012" w:rsidRPr="008F71DC" w:rsidRDefault="006D0012" w:rsidP="00A54E83">
      <w:pPr>
        <w:pStyle w:val="aff1"/>
        <w:ind w:right="28"/>
        <w:jc w:val="left"/>
        <w:rPr>
          <w:sz w:val="20"/>
          <w:szCs w:val="20"/>
        </w:rPr>
      </w:pPr>
      <w:r w:rsidRPr="008F71DC">
        <w:rPr>
          <w:sz w:val="20"/>
          <w:szCs w:val="20"/>
        </w:rPr>
        <w:t>КАФЕДРА ____________________________</w:t>
      </w:r>
    </w:p>
    <w:p w:rsidR="006D0012" w:rsidRPr="008F71DC" w:rsidRDefault="006D0012" w:rsidP="00A54E83">
      <w:pPr>
        <w:pStyle w:val="aff1"/>
        <w:ind w:right="28"/>
        <w:rPr>
          <w:i w:val="0"/>
          <w:sz w:val="20"/>
          <w:szCs w:val="20"/>
        </w:rPr>
      </w:pPr>
      <w:r w:rsidRPr="008F71DC">
        <w:rPr>
          <w:i w:val="0"/>
          <w:sz w:val="20"/>
          <w:szCs w:val="20"/>
        </w:rPr>
        <w:t>БАЗЫ ПРАКТИК</w:t>
      </w:r>
    </w:p>
    <w:p w:rsidR="006D0012" w:rsidRPr="008F71DC" w:rsidRDefault="006D0012" w:rsidP="00A54E83">
      <w:pPr>
        <w:pStyle w:val="1"/>
        <w:spacing w:before="0" w:after="0" w:line="240" w:lineRule="auto"/>
        <w:ind w:left="0" w:right="28"/>
        <w:rPr>
          <w:rFonts w:cs="Times New Roman"/>
          <w:sz w:val="20"/>
          <w:szCs w:val="20"/>
          <w:lang w:val="en-US"/>
        </w:rPr>
      </w:pPr>
      <w:r w:rsidRPr="008F71DC">
        <w:rPr>
          <w:rFonts w:cs="Times New Roman"/>
          <w:sz w:val="20"/>
          <w:szCs w:val="20"/>
        </w:rPr>
        <w:t>по ОПОП ___________________________________________</w:t>
      </w:r>
    </w:p>
    <w:p w:rsidR="006D0012" w:rsidRPr="008F71DC" w:rsidRDefault="006D0012" w:rsidP="00A54E83">
      <w:pPr>
        <w:pStyle w:val="aff1"/>
        <w:ind w:right="28"/>
        <w:jc w:val="left"/>
        <w:rPr>
          <w:sz w:val="20"/>
          <w:szCs w:val="20"/>
        </w:rPr>
      </w:pPr>
    </w:p>
    <w:p w:rsidR="006D0012" w:rsidRPr="008F71DC" w:rsidRDefault="006D0012" w:rsidP="00A54E83">
      <w:pPr>
        <w:pStyle w:val="aff1"/>
        <w:ind w:right="28"/>
        <w:rPr>
          <w:sz w:val="20"/>
          <w:szCs w:val="20"/>
        </w:rPr>
      </w:pPr>
      <w:r w:rsidRPr="008F71DC">
        <w:rPr>
          <w:sz w:val="20"/>
          <w:szCs w:val="20"/>
        </w:rPr>
        <w:t>Направление_____________________________________</w:t>
      </w:r>
    </w:p>
    <w:p w:rsidR="006D0012" w:rsidRPr="008F71DC" w:rsidRDefault="006D0012" w:rsidP="00A54E83">
      <w:pPr>
        <w:pStyle w:val="aff1"/>
        <w:ind w:right="28"/>
        <w:rPr>
          <w:sz w:val="20"/>
          <w:szCs w:val="20"/>
        </w:rPr>
      </w:pPr>
      <w:r w:rsidRPr="008F71DC">
        <w:rPr>
          <w:sz w:val="20"/>
          <w:szCs w:val="20"/>
        </w:rPr>
        <w:t>Курс ________</w:t>
      </w:r>
    </w:p>
    <w:p w:rsidR="006D0012" w:rsidRPr="008F71DC" w:rsidRDefault="006D0012" w:rsidP="00A54E83">
      <w:pPr>
        <w:pStyle w:val="aff1"/>
        <w:ind w:right="28"/>
        <w:rPr>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1672"/>
        <w:gridCol w:w="4293"/>
      </w:tblGrid>
      <w:tr w:rsidR="006D0012" w:rsidRPr="008F71DC" w:rsidTr="00A54E83">
        <w:trPr>
          <w:cantSplit/>
          <w:trHeight w:val="496"/>
        </w:trPr>
        <w:tc>
          <w:tcPr>
            <w:tcW w:w="258"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w:t>
            </w:r>
          </w:p>
        </w:tc>
        <w:tc>
          <w:tcPr>
            <w:tcW w:w="1360"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Ф.И.О.</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обучающегося</w:t>
            </w:r>
          </w:p>
        </w:tc>
        <w:tc>
          <w:tcPr>
            <w:tcW w:w="3382" w:type="pct"/>
            <w:tcBorders>
              <w:top w:val="single" w:sz="4" w:space="0" w:color="auto"/>
              <w:left w:val="single" w:sz="4" w:space="0" w:color="auto"/>
              <w:bottom w:val="single" w:sz="4" w:space="0" w:color="auto"/>
              <w:right w:val="single" w:sz="4" w:space="0" w:color="auto"/>
            </w:tcBorders>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Место практики</w:t>
            </w:r>
          </w:p>
        </w:tc>
      </w:tr>
      <w:tr w:rsidR="006D0012" w:rsidRPr="008F71DC" w:rsidTr="00A54E83">
        <w:trPr>
          <w:cantSplit/>
        </w:trPr>
        <w:tc>
          <w:tcPr>
            <w:tcW w:w="258"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b/>
                <w:sz w:val="20"/>
                <w:szCs w:val="20"/>
              </w:rPr>
            </w:pPr>
          </w:p>
        </w:tc>
        <w:tc>
          <w:tcPr>
            <w:tcW w:w="136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b/>
                <w:sz w:val="20"/>
                <w:szCs w:val="20"/>
              </w:rPr>
            </w:pPr>
          </w:p>
        </w:tc>
        <w:tc>
          <w:tcPr>
            <w:tcW w:w="3382"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b/>
                <w:sz w:val="20"/>
                <w:szCs w:val="20"/>
              </w:rPr>
            </w:pPr>
          </w:p>
        </w:tc>
      </w:tr>
      <w:tr w:rsidR="006D0012" w:rsidRPr="008F71DC" w:rsidTr="00A54E83">
        <w:trPr>
          <w:cantSplit/>
        </w:trPr>
        <w:tc>
          <w:tcPr>
            <w:tcW w:w="258"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b/>
                <w:sz w:val="20"/>
                <w:szCs w:val="20"/>
              </w:rPr>
            </w:pPr>
          </w:p>
        </w:tc>
        <w:tc>
          <w:tcPr>
            <w:tcW w:w="1360"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b/>
                <w:sz w:val="20"/>
                <w:szCs w:val="20"/>
              </w:rPr>
            </w:pPr>
          </w:p>
        </w:tc>
        <w:tc>
          <w:tcPr>
            <w:tcW w:w="3382" w:type="pct"/>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b/>
                <w:sz w:val="20"/>
                <w:szCs w:val="20"/>
              </w:rPr>
            </w:pPr>
          </w:p>
        </w:tc>
      </w:tr>
    </w:tbl>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b/>
          <w:i/>
          <w:sz w:val="20"/>
          <w:szCs w:val="20"/>
        </w:rPr>
      </w:pPr>
      <w:r w:rsidRPr="008F71DC">
        <w:rPr>
          <w:rFonts w:ascii="Times New Roman" w:hAnsi="Times New Roman" w:cs="Times New Roman"/>
          <w:b/>
          <w:i/>
          <w:sz w:val="20"/>
          <w:szCs w:val="20"/>
        </w:rPr>
        <w:t>Таблица № 9</w:t>
      </w:r>
    </w:p>
    <w:p w:rsidR="006D0012" w:rsidRPr="008F71DC" w:rsidRDefault="006D0012" w:rsidP="00A54E83">
      <w:pPr>
        <w:tabs>
          <w:tab w:val="center" w:pos="5219"/>
        </w:tabs>
        <w:ind w:right="28"/>
        <w:rPr>
          <w:rFonts w:ascii="Times New Roman" w:hAnsi="Times New Roman" w:cs="Times New Roman"/>
          <w:b/>
          <w:i/>
          <w:sz w:val="20"/>
          <w:szCs w:val="20"/>
        </w:rPr>
      </w:pPr>
      <w:r w:rsidRPr="008F71DC">
        <w:rPr>
          <w:rFonts w:ascii="Times New Roman" w:hAnsi="Times New Roman" w:cs="Times New Roman"/>
          <w:b/>
          <w:i/>
          <w:sz w:val="20"/>
          <w:szCs w:val="20"/>
        </w:rPr>
        <w:t>КАФЕДРА ______________________________</w:t>
      </w:r>
    </w:p>
    <w:p w:rsidR="006D0012" w:rsidRPr="008F71DC" w:rsidRDefault="006D0012" w:rsidP="00A54E83">
      <w:pPr>
        <w:ind w:right="28"/>
        <w:rPr>
          <w:rFonts w:ascii="Times New Roman" w:hAnsi="Times New Roman" w:cs="Times New Roman"/>
          <w:b/>
          <w:i/>
          <w:sz w:val="20"/>
          <w:szCs w:val="20"/>
        </w:rPr>
      </w:pP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ОБОРУДОВАНИЕ КАБИНЕТОВ КАФЕДРЫ</w:t>
      </w:r>
    </w:p>
    <w:p w:rsidR="006D0012" w:rsidRPr="008F71DC" w:rsidRDefault="006D0012" w:rsidP="00BF3815">
      <w:pPr>
        <w:pStyle w:val="1"/>
        <w:spacing w:before="0" w:after="0" w:line="240" w:lineRule="auto"/>
        <w:ind w:left="0" w:right="28" w:firstLine="0"/>
        <w:jc w:val="both"/>
        <w:rPr>
          <w:rFonts w:cs="Times New Roman"/>
          <w:sz w:val="20"/>
          <w:szCs w:val="20"/>
          <w:lang w:val="en-US"/>
        </w:rPr>
      </w:pPr>
      <w:r w:rsidRPr="008F71DC">
        <w:rPr>
          <w:rFonts w:cs="Times New Roman"/>
          <w:sz w:val="20"/>
          <w:szCs w:val="20"/>
        </w:rPr>
        <w:t>по ОПОП ___________________________________________</w:t>
      </w:r>
      <w:r w:rsidR="00BF3815" w:rsidRPr="008F71DC">
        <w:rPr>
          <w:rFonts w:cs="Times New Roman"/>
          <w:sz w:val="20"/>
          <w:szCs w:val="20"/>
        </w:rPr>
        <w:t>__________</w:t>
      </w:r>
    </w:p>
    <w:p w:rsidR="006D0012" w:rsidRPr="008F71DC" w:rsidRDefault="006D0012" w:rsidP="00A54E83">
      <w:pPr>
        <w:ind w:right="28"/>
        <w:jc w:val="center"/>
        <w:rPr>
          <w:rFonts w:ascii="Times New Roman" w:hAnsi="Times New Roman" w:cs="Times New Roman"/>
          <w:b/>
          <w:i/>
          <w:sz w:val="20"/>
          <w:szCs w:val="20"/>
        </w:rPr>
      </w:pPr>
    </w:p>
    <w:tbl>
      <w:tblPr>
        <w:tblW w:w="6515" w:type="dxa"/>
        <w:jc w:val="righ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2126"/>
        <w:gridCol w:w="2268"/>
      </w:tblGrid>
      <w:tr w:rsidR="006D0012" w:rsidRPr="008F71DC" w:rsidTr="00BF3815">
        <w:trPr>
          <w:trHeight w:val="377"/>
          <w:jc w:val="right"/>
        </w:trPr>
        <w:tc>
          <w:tcPr>
            <w:tcW w:w="2121"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Название кабинета</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 кабинета)</w:t>
            </w:r>
          </w:p>
        </w:tc>
        <w:tc>
          <w:tcPr>
            <w:tcW w:w="2126"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Оборудование</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(перечислить)</w:t>
            </w:r>
          </w:p>
        </w:tc>
        <w:tc>
          <w:tcPr>
            <w:tcW w:w="2268"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Плакаты</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(перечислить)</w:t>
            </w:r>
          </w:p>
        </w:tc>
      </w:tr>
      <w:tr w:rsidR="006D0012" w:rsidRPr="008F71DC" w:rsidTr="00BF3815">
        <w:trPr>
          <w:trHeight w:val="337"/>
          <w:jc w:val="right"/>
        </w:trPr>
        <w:tc>
          <w:tcPr>
            <w:tcW w:w="2121"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rPr>
                <w:rFonts w:ascii="Times New Roman" w:hAnsi="Times New Roman" w:cs="Times New Roman"/>
                <w:b/>
                <w:i/>
                <w:sz w:val="20"/>
                <w:szCs w:val="20"/>
              </w:rPr>
            </w:pPr>
          </w:p>
        </w:tc>
        <w:tc>
          <w:tcPr>
            <w:tcW w:w="2126"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b/>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b/>
                <w:i/>
                <w:sz w:val="20"/>
                <w:szCs w:val="20"/>
              </w:rPr>
            </w:pPr>
          </w:p>
        </w:tc>
      </w:tr>
      <w:tr w:rsidR="006D0012" w:rsidRPr="008F71DC" w:rsidTr="00BF3815">
        <w:trPr>
          <w:trHeight w:val="363"/>
          <w:jc w:val="right"/>
        </w:trPr>
        <w:tc>
          <w:tcPr>
            <w:tcW w:w="2121"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b/>
                <w:i/>
                <w:sz w:val="20"/>
                <w:szCs w:val="20"/>
              </w:rPr>
            </w:pPr>
          </w:p>
        </w:tc>
        <w:tc>
          <w:tcPr>
            <w:tcW w:w="2126"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b/>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6D0012" w:rsidRPr="008F71DC" w:rsidRDefault="006D0012" w:rsidP="00A54E83">
            <w:pPr>
              <w:ind w:right="28"/>
              <w:jc w:val="center"/>
              <w:rPr>
                <w:rFonts w:ascii="Times New Roman" w:hAnsi="Times New Roman" w:cs="Times New Roman"/>
                <w:b/>
                <w:i/>
                <w:sz w:val="20"/>
                <w:szCs w:val="20"/>
              </w:rPr>
            </w:pPr>
          </w:p>
        </w:tc>
      </w:tr>
    </w:tbl>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3</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Мониторинг образовательных программ</w:t>
      </w: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Проводится с целью выявления образовательных программ, неподходящих для Института. По результатам мониторинга делается заключение о состоянии, совершенствовании или закрытии образовательной программы.</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Периодичность проверки – по завершении обучения, либо по требованию обучающихся, преподавателей или в связи с изменением стандартов.</w:t>
      </w:r>
    </w:p>
    <w:p w:rsidR="006D0012" w:rsidRPr="008F71DC" w:rsidRDefault="006D0012" w:rsidP="00A54E83">
      <w:pPr>
        <w:ind w:right="28" w:firstLine="567"/>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916"/>
        <w:gridCol w:w="1189"/>
        <w:gridCol w:w="2506"/>
      </w:tblGrid>
      <w:tr w:rsidR="006D0012" w:rsidRPr="008F71DC" w:rsidTr="00BF3815">
        <w:tc>
          <w:tcPr>
            <w:tcW w:w="201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Критерий</w:t>
            </w:r>
          </w:p>
        </w:tc>
        <w:tc>
          <w:tcPr>
            <w:tcW w:w="91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Оценка</w:t>
            </w:r>
          </w:p>
        </w:tc>
        <w:tc>
          <w:tcPr>
            <w:tcW w:w="1189"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Пороговые значения</w:t>
            </w:r>
          </w:p>
        </w:tc>
        <w:tc>
          <w:tcPr>
            <w:tcW w:w="250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Примечание</w:t>
            </w:r>
          </w:p>
        </w:tc>
      </w:tr>
      <w:tr w:rsidR="006D0012" w:rsidRPr="008F71DC" w:rsidTr="00BF3815">
        <w:tc>
          <w:tcPr>
            <w:tcW w:w="201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1</w:t>
            </w:r>
          </w:p>
        </w:tc>
        <w:tc>
          <w:tcPr>
            <w:tcW w:w="91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2</w:t>
            </w:r>
          </w:p>
        </w:tc>
        <w:tc>
          <w:tcPr>
            <w:tcW w:w="118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3</w:t>
            </w:r>
          </w:p>
        </w:tc>
        <w:tc>
          <w:tcPr>
            <w:tcW w:w="250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4</w:t>
            </w:r>
          </w:p>
        </w:tc>
      </w:tr>
      <w:tr w:rsidR="006D0012" w:rsidRPr="008F71DC" w:rsidTr="00BF3815">
        <w:tc>
          <w:tcPr>
            <w:tcW w:w="201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Соответствие типовой программе (оценка 0 или 1)</w:t>
            </w:r>
          </w:p>
        </w:tc>
        <w:tc>
          <w:tcPr>
            <w:tcW w:w="916"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1189"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506"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BF3815">
        <w:tc>
          <w:tcPr>
            <w:tcW w:w="201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отличительных, уникальных добавлений (оценка 0 или 1)</w:t>
            </w:r>
          </w:p>
        </w:tc>
        <w:tc>
          <w:tcPr>
            <w:tcW w:w="916"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1189"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50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Характерных лишь для этой программы</w:t>
            </w:r>
          </w:p>
        </w:tc>
      </w:tr>
      <w:tr w:rsidR="006D0012" w:rsidRPr="008F71DC" w:rsidTr="00BF3815">
        <w:tc>
          <w:tcPr>
            <w:tcW w:w="201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Востребованность (оценка 0 или 1)</w:t>
            </w:r>
          </w:p>
        </w:tc>
        <w:tc>
          <w:tcPr>
            <w:tcW w:w="916"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1189"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506" w:type="dxa"/>
            <w:shd w:val="clear" w:color="auto" w:fill="auto"/>
          </w:tcPr>
          <w:p w:rsidR="006D0012" w:rsidRPr="008F71DC" w:rsidRDefault="006D0012" w:rsidP="00A54E83">
            <w:pPr>
              <w:ind w:right="28" w:firstLine="567"/>
              <w:rPr>
                <w:rFonts w:ascii="Times New Roman" w:hAnsi="Times New Roman" w:cs="Times New Roman"/>
                <w:sz w:val="20"/>
                <w:szCs w:val="20"/>
              </w:rPr>
            </w:pPr>
            <w:r w:rsidRPr="008F71DC">
              <w:rPr>
                <w:rFonts w:ascii="Times New Roman" w:hAnsi="Times New Roman" w:cs="Times New Roman"/>
                <w:sz w:val="20"/>
                <w:szCs w:val="20"/>
              </w:rPr>
              <w:t>Оценивается на основе результатов анализа наполненности групп на циклах</w:t>
            </w:r>
          </w:p>
        </w:tc>
      </w:tr>
      <w:tr w:rsidR="006D0012" w:rsidRPr="008F71DC" w:rsidTr="00BF3815">
        <w:tc>
          <w:tcPr>
            <w:tcW w:w="201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Периодичность оценки и пересмотра (оценка 0; 0,5 или 1)</w:t>
            </w:r>
          </w:p>
        </w:tc>
        <w:tc>
          <w:tcPr>
            <w:tcW w:w="916"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1189"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50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0 – программа не пересматривается;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0,5 – программа пересматривается 1 раз в год;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 программа пересматривается по результатам анализа требований потребителей и/или требований к направлению подготовки</w:t>
            </w:r>
          </w:p>
        </w:tc>
      </w:tr>
      <w:tr w:rsidR="006D0012" w:rsidRPr="008F71DC" w:rsidTr="00BF3815">
        <w:tc>
          <w:tcPr>
            <w:tcW w:w="201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внешней рецензии на программу (0 или 1)</w:t>
            </w:r>
          </w:p>
        </w:tc>
        <w:tc>
          <w:tcPr>
            <w:tcW w:w="916"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1189"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506" w:type="dxa"/>
            <w:shd w:val="clear" w:color="auto" w:fill="auto"/>
          </w:tcPr>
          <w:p w:rsidR="006D0012" w:rsidRPr="008F71DC" w:rsidRDefault="006D0012" w:rsidP="00A54E83">
            <w:pPr>
              <w:ind w:right="28"/>
              <w:rPr>
                <w:rFonts w:ascii="Times New Roman" w:hAnsi="Times New Roman" w:cs="Times New Roman"/>
                <w:sz w:val="20"/>
                <w:szCs w:val="20"/>
              </w:rPr>
            </w:pPr>
          </w:p>
        </w:tc>
      </w:tr>
    </w:tbl>
    <w:p w:rsidR="00BF3815" w:rsidRPr="008F71DC" w:rsidRDefault="00BF3815">
      <w:r w:rsidRPr="008F71D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9"/>
        <w:gridCol w:w="817"/>
        <w:gridCol w:w="1207"/>
        <w:gridCol w:w="2578"/>
      </w:tblGrid>
      <w:tr w:rsidR="00BF3815" w:rsidRPr="008F71DC" w:rsidTr="00BF3815">
        <w:tc>
          <w:tcPr>
            <w:tcW w:w="2012" w:type="dxa"/>
            <w:shd w:val="clear" w:color="auto" w:fill="auto"/>
            <w:vAlign w:val="center"/>
          </w:tcPr>
          <w:p w:rsidR="00BF3815" w:rsidRPr="008F71DC" w:rsidRDefault="00BF3815" w:rsidP="00C6042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lastRenderedPageBreak/>
              <w:t>1</w:t>
            </w:r>
          </w:p>
        </w:tc>
        <w:tc>
          <w:tcPr>
            <w:tcW w:w="826" w:type="dxa"/>
            <w:gridSpan w:val="2"/>
            <w:shd w:val="clear" w:color="auto" w:fill="auto"/>
            <w:vAlign w:val="center"/>
          </w:tcPr>
          <w:p w:rsidR="00BF3815" w:rsidRPr="008F71DC" w:rsidRDefault="00BF3815" w:rsidP="00C6042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2</w:t>
            </w:r>
          </w:p>
        </w:tc>
        <w:tc>
          <w:tcPr>
            <w:tcW w:w="1207" w:type="dxa"/>
            <w:shd w:val="clear" w:color="auto" w:fill="auto"/>
            <w:vAlign w:val="center"/>
          </w:tcPr>
          <w:p w:rsidR="00BF3815" w:rsidRPr="008F71DC" w:rsidRDefault="00BF3815" w:rsidP="00C6042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3</w:t>
            </w:r>
          </w:p>
        </w:tc>
        <w:tc>
          <w:tcPr>
            <w:tcW w:w="2578" w:type="dxa"/>
            <w:shd w:val="clear" w:color="auto" w:fill="auto"/>
            <w:vAlign w:val="center"/>
          </w:tcPr>
          <w:p w:rsidR="00BF3815" w:rsidRPr="008F71DC" w:rsidRDefault="00BF3815" w:rsidP="00C6042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4</w:t>
            </w:r>
          </w:p>
        </w:tc>
      </w:tr>
      <w:tr w:rsidR="00BF3815" w:rsidRPr="008F71DC" w:rsidTr="00BF3815">
        <w:tc>
          <w:tcPr>
            <w:tcW w:w="2012" w:type="dxa"/>
            <w:shd w:val="clear" w:color="auto" w:fill="auto"/>
          </w:tcPr>
          <w:p w:rsidR="00BF3815" w:rsidRPr="008F71DC" w:rsidRDefault="00BF3815"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опубликованных результатов по программе (оценка 0 или 1)</w:t>
            </w:r>
          </w:p>
        </w:tc>
        <w:tc>
          <w:tcPr>
            <w:tcW w:w="826" w:type="dxa"/>
            <w:gridSpan w:val="2"/>
            <w:shd w:val="clear" w:color="auto" w:fill="auto"/>
          </w:tcPr>
          <w:p w:rsidR="00BF3815" w:rsidRPr="008F71DC" w:rsidRDefault="00BF3815" w:rsidP="00A54E83">
            <w:pPr>
              <w:ind w:right="28"/>
              <w:jc w:val="center"/>
              <w:rPr>
                <w:rFonts w:ascii="Times New Roman" w:hAnsi="Times New Roman" w:cs="Times New Roman"/>
                <w:sz w:val="20"/>
                <w:szCs w:val="20"/>
              </w:rPr>
            </w:pPr>
          </w:p>
        </w:tc>
        <w:tc>
          <w:tcPr>
            <w:tcW w:w="1207" w:type="dxa"/>
            <w:shd w:val="clear" w:color="auto" w:fill="auto"/>
          </w:tcPr>
          <w:p w:rsidR="00BF3815" w:rsidRPr="008F71DC" w:rsidRDefault="00BF3815" w:rsidP="00A54E83">
            <w:pPr>
              <w:ind w:right="28"/>
              <w:jc w:val="center"/>
              <w:rPr>
                <w:rFonts w:ascii="Times New Roman" w:hAnsi="Times New Roman" w:cs="Times New Roman"/>
                <w:sz w:val="20"/>
                <w:szCs w:val="20"/>
              </w:rPr>
            </w:pPr>
          </w:p>
        </w:tc>
        <w:tc>
          <w:tcPr>
            <w:tcW w:w="2578" w:type="dxa"/>
            <w:shd w:val="clear" w:color="auto" w:fill="auto"/>
          </w:tcPr>
          <w:p w:rsidR="00BF3815" w:rsidRPr="008F71DC" w:rsidRDefault="00BF3815" w:rsidP="00A54E83">
            <w:pPr>
              <w:ind w:right="28"/>
              <w:rPr>
                <w:rFonts w:ascii="Times New Roman" w:hAnsi="Times New Roman" w:cs="Times New Roman"/>
                <w:sz w:val="20"/>
                <w:szCs w:val="20"/>
              </w:rPr>
            </w:pPr>
            <w:r w:rsidRPr="008F71DC">
              <w:rPr>
                <w:rFonts w:ascii="Times New Roman" w:hAnsi="Times New Roman" w:cs="Times New Roman"/>
                <w:sz w:val="20"/>
                <w:szCs w:val="20"/>
              </w:rPr>
              <w:t>Востребованность, посещаемость; результаты экзаменов; анкетирование обучающихся</w:t>
            </w:r>
          </w:p>
        </w:tc>
      </w:tr>
      <w:tr w:rsidR="006D0012" w:rsidRPr="008F71DC" w:rsidTr="00BF3815">
        <w:tc>
          <w:tcPr>
            <w:tcW w:w="2021" w:type="dxa"/>
            <w:gridSpan w:val="2"/>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Обеспеченность ресурсами (оценка от 0 до 1)</w:t>
            </w:r>
          </w:p>
        </w:tc>
        <w:tc>
          <w:tcPr>
            <w:tcW w:w="817"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1207"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578" w:type="dxa"/>
            <w:shd w:val="clear" w:color="auto" w:fill="auto"/>
          </w:tcPr>
          <w:p w:rsidR="006D0012" w:rsidRPr="008F71DC" w:rsidRDefault="006D0012" w:rsidP="00A54E83">
            <w:pPr>
              <w:ind w:right="28" w:hanging="1"/>
              <w:rPr>
                <w:rFonts w:ascii="Times New Roman" w:hAnsi="Times New Roman" w:cs="Times New Roman"/>
                <w:sz w:val="20"/>
                <w:szCs w:val="20"/>
              </w:rPr>
            </w:pPr>
            <w:r w:rsidRPr="008F71DC">
              <w:rPr>
                <w:rFonts w:ascii="Times New Roman" w:hAnsi="Times New Roman" w:cs="Times New Roman"/>
                <w:sz w:val="20"/>
                <w:szCs w:val="20"/>
              </w:rPr>
              <w:t>Материальное обеспечение;</w:t>
            </w:r>
          </w:p>
          <w:p w:rsidR="006D0012" w:rsidRPr="008F71DC" w:rsidRDefault="006D0012" w:rsidP="00A54E83">
            <w:pPr>
              <w:ind w:right="28" w:hanging="1"/>
              <w:rPr>
                <w:rFonts w:ascii="Times New Roman" w:hAnsi="Times New Roman" w:cs="Times New Roman"/>
                <w:sz w:val="20"/>
                <w:szCs w:val="20"/>
              </w:rPr>
            </w:pPr>
            <w:r w:rsidRPr="008F71DC">
              <w:rPr>
                <w:rFonts w:ascii="Times New Roman" w:hAnsi="Times New Roman" w:cs="Times New Roman"/>
                <w:sz w:val="20"/>
                <w:szCs w:val="20"/>
              </w:rPr>
              <w:t>Методическое обеспечение</w:t>
            </w:r>
          </w:p>
        </w:tc>
      </w:tr>
      <w:tr w:rsidR="006D0012" w:rsidRPr="008F71DC" w:rsidTr="00BF3815">
        <w:tc>
          <w:tcPr>
            <w:tcW w:w="2021" w:type="dxa"/>
            <w:gridSpan w:val="2"/>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Размер доли участия обучающихся и работодателей (оценка от 0 до 1)</w:t>
            </w:r>
          </w:p>
        </w:tc>
        <w:tc>
          <w:tcPr>
            <w:tcW w:w="817"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1207"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5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Размер доли участия в составлении/модернизации и т.д. образовательной программы</w:t>
            </w:r>
          </w:p>
        </w:tc>
      </w:tr>
      <w:tr w:rsidR="006D0012" w:rsidRPr="008F71DC" w:rsidTr="00BF3815">
        <w:tc>
          <w:tcPr>
            <w:tcW w:w="2021" w:type="dxa"/>
            <w:gridSpan w:val="2"/>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исследований рынка (оценка 0 или 1)</w:t>
            </w:r>
          </w:p>
        </w:tc>
        <w:tc>
          <w:tcPr>
            <w:tcW w:w="817"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1207"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578"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BF3815">
        <w:tc>
          <w:tcPr>
            <w:tcW w:w="2021" w:type="dxa"/>
            <w:gridSpan w:val="2"/>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научных работ в рамках программы (оценка 0 или 1)</w:t>
            </w:r>
          </w:p>
        </w:tc>
        <w:tc>
          <w:tcPr>
            <w:tcW w:w="817"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1207"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578"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BF3815">
        <w:tc>
          <w:tcPr>
            <w:tcW w:w="2021" w:type="dxa"/>
            <w:gridSpan w:val="2"/>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инициативных НИР по программе (оценка 0 или 1)</w:t>
            </w:r>
          </w:p>
        </w:tc>
        <w:tc>
          <w:tcPr>
            <w:tcW w:w="817"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1207"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578" w:type="dxa"/>
            <w:shd w:val="clear" w:color="auto" w:fill="auto"/>
          </w:tcPr>
          <w:p w:rsidR="006D0012" w:rsidRPr="008F71DC" w:rsidRDefault="006D0012" w:rsidP="00A54E83">
            <w:pPr>
              <w:ind w:right="28"/>
              <w:rPr>
                <w:rFonts w:ascii="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 xml:space="preserve">Приложение 4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Мониторинг информирования общественности</w:t>
      </w: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Мониторинг информирования общественности проводится с целью выявления пробелов, которые могут помешать обучающемуся или будущему обучающемуся узнать всю необходимую информацию быстро, в удобное для него время и в удобной форме, ведь это чревато потерей потенциального клиента. Периодичность – раз в полгода; для замеченных в не обновлении/недопоставке информации – чаще.</w:t>
      </w:r>
    </w:p>
    <w:tbl>
      <w:tblPr>
        <w:tblW w:w="6515" w:type="dxa"/>
        <w:jc w:val="righ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850"/>
        <w:gridCol w:w="3686"/>
      </w:tblGrid>
      <w:tr w:rsidR="006D0012" w:rsidRPr="008F71DC" w:rsidTr="009C2BB6">
        <w:trPr>
          <w:jc w:val="right"/>
        </w:trPr>
        <w:tc>
          <w:tcPr>
            <w:tcW w:w="1979"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Критерий</w:t>
            </w:r>
          </w:p>
        </w:tc>
        <w:tc>
          <w:tcPr>
            <w:tcW w:w="850" w:type="dxa"/>
            <w:shd w:val="clear" w:color="auto" w:fill="auto"/>
            <w:vAlign w:val="center"/>
          </w:tcPr>
          <w:p w:rsidR="006D0012" w:rsidRPr="008F71DC" w:rsidRDefault="006D0012" w:rsidP="009C2BB6">
            <w:pPr>
              <w:ind w:right="-114" w:hanging="102"/>
              <w:jc w:val="center"/>
              <w:rPr>
                <w:rFonts w:ascii="Times New Roman" w:hAnsi="Times New Roman" w:cs="Times New Roman"/>
                <w:sz w:val="20"/>
                <w:szCs w:val="20"/>
              </w:rPr>
            </w:pPr>
            <w:r w:rsidRPr="008F71DC">
              <w:rPr>
                <w:rFonts w:ascii="Times New Roman" w:hAnsi="Times New Roman" w:cs="Times New Roman"/>
                <w:sz w:val="20"/>
                <w:szCs w:val="20"/>
              </w:rPr>
              <w:t>Оценка</w:t>
            </w:r>
          </w:p>
        </w:tc>
        <w:tc>
          <w:tcPr>
            <w:tcW w:w="3686" w:type="dxa"/>
            <w:shd w:val="clear" w:color="auto" w:fill="auto"/>
            <w:vAlign w:val="center"/>
          </w:tcPr>
          <w:p w:rsidR="006D0012" w:rsidRPr="008F71DC" w:rsidRDefault="006D0012" w:rsidP="00A54E83">
            <w:pPr>
              <w:ind w:right="28" w:firstLine="567"/>
              <w:jc w:val="center"/>
              <w:rPr>
                <w:rFonts w:ascii="Times New Roman" w:hAnsi="Times New Roman" w:cs="Times New Roman"/>
                <w:sz w:val="20"/>
                <w:szCs w:val="20"/>
              </w:rPr>
            </w:pPr>
            <w:r w:rsidRPr="008F71DC">
              <w:rPr>
                <w:rFonts w:ascii="Times New Roman" w:hAnsi="Times New Roman" w:cs="Times New Roman"/>
                <w:sz w:val="20"/>
                <w:szCs w:val="20"/>
              </w:rPr>
              <w:t>Примечание</w:t>
            </w:r>
          </w:p>
        </w:tc>
      </w:tr>
      <w:tr w:rsidR="006D0012" w:rsidRPr="008F71DC" w:rsidTr="009C2BB6">
        <w:trPr>
          <w:jc w:val="right"/>
        </w:trPr>
        <w:tc>
          <w:tcPr>
            <w:tcW w:w="197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1</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2</w:t>
            </w:r>
          </w:p>
        </w:tc>
        <w:tc>
          <w:tcPr>
            <w:tcW w:w="3686" w:type="dxa"/>
            <w:shd w:val="clear" w:color="auto" w:fill="auto"/>
            <w:vAlign w:val="center"/>
          </w:tcPr>
          <w:p w:rsidR="006D0012" w:rsidRPr="008F71DC" w:rsidRDefault="006D0012" w:rsidP="00A54E83">
            <w:pPr>
              <w:ind w:right="28" w:firstLine="567"/>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3</w:t>
            </w:r>
          </w:p>
        </w:tc>
      </w:tr>
      <w:tr w:rsidR="006D0012" w:rsidRPr="008F71DC" w:rsidTr="009C2BB6">
        <w:trPr>
          <w:jc w:val="right"/>
        </w:trPr>
        <w:tc>
          <w:tcPr>
            <w:tcW w:w="197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Регулярная публикация свежей, достоверной информации об ОПОП, имеющихся ресурсах и т.д. (0 или 1)</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3686" w:type="dxa"/>
            <w:shd w:val="clear" w:color="auto" w:fill="auto"/>
            <w:vAlign w:val="center"/>
          </w:tcPr>
          <w:p w:rsidR="006D0012" w:rsidRPr="008F71DC" w:rsidRDefault="006D0012" w:rsidP="00A54E83">
            <w:pPr>
              <w:ind w:right="28" w:firstLine="34"/>
              <w:rPr>
                <w:rFonts w:ascii="Times New Roman" w:hAnsi="Times New Roman" w:cs="Times New Roman"/>
                <w:sz w:val="20"/>
                <w:szCs w:val="20"/>
              </w:rPr>
            </w:pPr>
            <w:r w:rsidRPr="008F71DC">
              <w:rPr>
                <w:rFonts w:ascii="Times New Roman" w:hAnsi="Times New Roman" w:cs="Times New Roman"/>
                <w:sz w:val="20"/>
                <w:szCs w:val="20"/>
              </w:rPr>
              <w:t xml:space="preserve">0 – постоянного администрирования не ведется, информация старая, не актуальная; </w:t>
            </w:r>
          </w:p>
          <w:p w:rsidR="006D0012" w:rsidRPr="008F71DC" w:rsidRDefault="006D0012" w:rsidP="00A54E83">
            <w:pPr>
              <w:ind w:right="28" w:firstLine="34"/>
              <w:rPr>
                <w:rFonts w:ascii="Times New Roman" w:hAnsi="Times New Roman" w:cs="Times New Roman"/>
                <w:sz w:val="20"/>
                <w:szCs w:val="20"/>
              </w:rPr>
            </w:pPr>
            <w:r w:rsidRPr="008F71DC">
              <w:rPr>
                <w:rFonts w:ascii="Times New Roman" w:hAnsi="Times New Roman" w:cs="Times New Roman"/>
                <w:sz w:val="20"/>
                <w:szCs w:val="20"/>
              </w:rPr>
              <w:t xml:space="preserve">0.5 – информация обновляется раз в определенный фиксированный период; </w:t>
            </w:r>
          </w:p>
          <w:p w:rsidR="006D0012" w:rsidRPr="008F71DC" w:rsidRDefault="006D0012" w:rsidP="00A54E83">
            <w:pPr>
              <w:ind w:right="28" w:firstLine="34"/>
              <w:rPr>
                <w:rFonts w:ascii="Times New Roman" w:hAnsi="Times New Roman" w:cs="Times New Roman"/>
                <w:sz w:val="20"/>
                <w:szCs w:val="20"/>
              </w:rPr>
            </w:pPr>
            <w:r w:rsidRPr="008F71DC">
              <w:rPr>
                <w:rFonts w:ascii="Times New Roman" w:hAnsi="Times New Roman" w:cs="Times New Roman"/>
                <w:sz w:val="20"/>
                <w:szCs w:val="20"/>
              </w:rPr>
              <w:t>1 – информация обновляется сразу после ее появления</w:t>
            </w:r>
          </w:p>
        </w:tc>
      </w:tr>
      <w:tr w:rsidR="006D0012" w:rsidRPr="008F71DC" w:rsidTr="009C2BB6">
        <w:trPr>
          <w:jc w:val="right"/>
        </w:trPr>
        <w:tc>
          <w:tcPr>
            <w:tcW w:w="197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странички ОПОП (0 или 1)</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3686" w:type="dxa"/>
            <w:shd w:val="clear" w:color="auto" w:fill="auto"/>
            <w:vAlign w:val="center"/>
          </w:tcPr>
          <w:p w:rsidR="006D0012" w:rsidRPr="008F71DC" w:rsidRDefault="006D0012" w:rsidP="00A54E83">
            <w:pPr>
              <w:ind w:right="28" w:firstLine="34"/>
              <w:rPr>
                <w:rFonts w:ascii="Times New Roman" w:hAnsi="Times New Roman" w:cs="Times New Roman"/>
                <w:sz w:val="20"/>
                <w:szCs w:val="20"/>
              </w:rPr>
            </w:pPr>
          </w:p>
        </w:tc>
      </w:tr>
      <w:tr w:rsidR="006D0012" w:rsidRPr="008F71DC" w:rsidTr="009C2BB6">
        <w:trPr>
          <w:jc w:val="right"/>
        </w:trPr>
        <w:tc>
          <w:tcPr>
            <w:tcW w:w="6515" w:type="dxa"/>
            <w:gridSpan w:val="3"/>
            <w:shd w:val="clear" w:color="auto" w:fill="auto"/>
            <w:vAlign w:val="center"/>
          </w:tcPr>
          <w:p w:rsidR="006D0012" w:rsidRPr="008F71DC" w:rsidRDefault="006D0012" w:rsidP="00A54E83">
            <w:pPr>
              <w:ind w:right="28" w:firstLine="34"/>
              <w:jc w:val="center"/>
              <w:rPr>
                <w:rFonts w:ascii="Times New Roman" w:hAnsi="Times New Roman" w:cs="Times New Roman"/>
                <w:sz w:val="20"/>
                <w:szCs w:val="20"/>
              </w:rPr>
            </w:pPr>
            <w:r w:rsidRPr="008F71DC">
              <w:rPr>
                <w:rFonts w:ascii="Times New Roman" w:hAnsi="Times New Roman" w:cs="Times New Roman"/>
                <w:sz w:val="20"/>
                <w:szCs w:val="20"/>
              </w:rPr>
              <w:t>Заполнение страничек ОПОП</w:t>
            </w:r>
          </w:p>
        </w:tc>
      </w:tr>
      <w:tr w:rsidR="006D0012" w:rsidRPr="008F71DC" w:rsidTr="009C2BB6">
        <w:trPr>
          <w:jc w:val="right"/>
        </w:trPr>
        <w:tc>
          <w:tcPr>
            <w:tcW w:w="197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Интуитивно понятный пользователю интерфейс (от 0 до 1)</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368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0 – для простого пользователя, не знакомого с типичными структурами сайта разобраться на сайте трудно;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0.5 – для простого пользователя разобраться возможно после некоторого изучения;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 вся интересующая информация находится на видном месте</w:t>
            </w:r>
          </w:p>
        </w:tc>
      </w:tr>
      <w:tr w:rsidR="006D0012" w:rsidRPr="008F71DC" w:rsidTr="009C2BB6">
        <w:trPr>
          <w:jc w:val="right"/>
        </w:trPr>
        <w:tc>
          <w:tcPr>
            <w:tcW w:w="197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информации об образовательных программах (0 или 1)</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3686" w:type="dxa"/>
            <w:shd w:val="clear" w:color="auto" w:fill="auto"/>
            <w:vAlign w:val="center"/>
          </w:tcPr>
          <w:p w:rsidR="006D0012" w:rsidRPr="008F71DC" w:rsidRDefault="006D0012" w:rsidP="00A54E83">
            <w:pPr>
              <w:ind w:right="28" w:firstLine="567"/>
              <w:jc w:val="center"/>
              <w:rPr>
                <w:rFonts w:ascii="Times New Roman" w:hAnsi="Times New Roman" w:cs="Times New Roman"/>
                <w:sz w:val="20"/>
                <w:szCs w:val="20"/>
              </w:rPr>
            </w:pPr>
          </w:p>
        </w:tc>
      </w:tr>
      <w:tr w:rsidR="006D0012" w:rsidRPr="008F71DC" w:rsidTr="009C2BB6">
        <w:trPr>
          <w:jc w:val="right"/>
        </w:trPr>
        <w:tc>
          <w:tcPr>
            <w:tcW w:w="197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информации о ППС, их рейтинге в среде  Института и достижениях (0 или 1)</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3686" w:type="dxa"/>
            <w:shd w:val="clear" w:color="auto" w:fill="auto"/>
            <w:vAlign w:val="center"/>
          </w:tcPr>
          <w:p w:rsidR="006D0012" w:rsidRPr="008F71DC" w:rsidRDefault="006D0012" w:rsidP="00A54E83">
            <w:pPr>
              <w:ind w:right="28" w:firstLine="567"/>
              <w:jc w:val="center"/>
              <w:rPr>
                <w:rFonts w:ascii="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515" w:type="dxa"/>
        <w:jc w:val="righ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850"/>
        <w:gridCol w:w="3686"/>
      </w:tblGrid>
      <w:tr w:rsidR="006D0012" w:rsidRPr="008F71DC" w:rsidTr="009C2BB6">
        <w:trPr>
          <w:jc w:val="right"/>
        </w:trPr>
        <w:tc>
          <w:tcPr>
            <w:tcW w:w="197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lastRenderedPageBreak/>
              <w:t>1</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2</w:t>
            </w:r>
          </w:p>
        </w:tc>
        <w:tc>
          <w:tcPr>
            <w:tcW w:w="3686" w:type="dxa"/>
            <w:shd w:val="clear" w:color="auto" w:fill="auto"/>
            <w:vAlign w:val="center"/>
          </w:tcPr>
          <w:p w:rsidR="006D0012" w:rsidRPr="008F71DC" w:rsidRDefault="006D0012" w:rsidP="00A54E83">
            <w:pPr>
              <w:ind w:right="28" w:firstLine="567"/>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3</w:t>
            </w:r>
          </w:p>
        </w:tc>
      </w:tr>
      <w:tr w:rsidR="006D0012" w:rsidRPr="008F71DC" w:rsidTr="009C2BB6">
        <w:trPr>
          <w:jc w:val="right"/>
        </w:trPr>
        <w:tc>
          <w:tcPr>
            <w:tcW w:w="197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Оперативное реагирование на изменения (от 0 до 1)</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368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0 – постоянного администрирования не ведется;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0.5 – информация обновляется раз в определенный фиксированный период;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 информация обновляется сразу после ее появления</w:t>
            </w:r>
          </w:p>
        </w:tc>
      </w:tr>
      <w:tr w:rsidR="006D0012" w:rsidRPr="008F71DC" w:rsidTr="009C2BB6">
        <w:trPr>
          <w:jc w:val="right"/>
        </w:trPr>
        <w:tc>
          <w:tcPr>
            <w:tcW w:w="197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Результаты мониторинга ОПОП (0 или 1)</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3686" w:type="dxa"/>
            <w:shd w:val="clear" w:color="auto" w:fill="auto"/>
            <w:vAlign w:val="center"/>
          </w:tcPr>
          <w:p w:rsidR="006D0012" w:rsidRPr="008F71DC" w:rsidRDefault="006D0012" w:rsidP="00A54E83">
            <w:pPr>
              <w:ind w:right="28"/>
              <w:rPr>
                <w:rFonts w:ascii="Times New Roman" w:hAnsi="Times New Roman" w:cs="Times New Roman"/>
                <w:sz w:val="20"/>
                <w:szCs w:val="20"/>
              </w:rPr>
            </w:pPr>
          </w:p>
        </w:tc>
      </w:tr>
      <w:tr w:rsidR="006D0012" w:rsidRPr="008F71DC" w:rsidTr="009C2BB6">
        <w:trPr>
          <w:jc w:val="right"/>
        </w:trPr>
        <w:tc>
          <w:tcPr>
            <w:tcW w:w="197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Внешние рецензии на ОПОП (0 или 1)</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3686" w:type="dxa"/>
            <w:shd w:val="clear" w:color="auto" w:fill="auto"/>
            <w:vAlign w:val="center"/>
          </w:tcPr>
          <w:p w:rsidR="006D0012" w:rsidRPr="008F71DC" w:rsidRDefault="006D0012" w:rsidP="00A54E83">
            <w:pPr>
              <w:ind w:right="28"/>
              <w:rPr>
                <w:rFonts w:ascii="Times New Roman" w:hAnsi="Times New Roman" w:cs="Times New Roman"/>
                <w:sz w:val="20"/>
                <w:szCs w:val="20"/>
              </w:rPr>
            </w:pPr>
          </w:p>
        </w:tc>
      </w:tr>
    </w:tbl>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5</w:t>
      </w:r>
    </w:p>
    <w:p w:rsidR="006D0012" w:rsidRPr="008F71DC" w:rsidRDefault="006D0012" w:rsidP="00A54E83">
      <w:pPr>
        <w:shd w:val="clear" w:color="auto" w:fill="FFFFFF"/>
        <w:ind w:right="28"/>
        <w:jc w:val="center"/>
        <w:rPr>
          <w:rFonts w:ascii="Times New Roman" w:hAnsi="Times New Roman" w:cs="Times New Roman"/>
          <w:b/>
          <w:bCs/>
          <w:sz w:val="20"/>
          <w:szCs w:val="20"/>
        </w:rPr>
      </w:pPr>
    </w:p>
    <w:p w:rsidR="006D0012" w:rsidRPr="008F71DC" w:rsidRDefault="006D0012" w:rsidP="00A54E83">
      <w:pPr>
        <w:ind w:right="28" w:firstLine="567"/>
        <w:jc w:val="center"/>
        <w:rPr>
          <w:rFonts w:ascii="Times New Roman" w:hAnsi="Times New Roman" w:cs="Times New Roman"/>
          <w:b/>
          <w:bCs/>
          <w:sz w:val="20"/>
          <w:szCs w:val="20"/>
        </w:rPr>
      </w:pPr>
      <w:r w:rsidRPr="008F71DC">
        <w:rPr>
          <w:rFonts w:ascii="Times New Roman" w:hAnsi="Times New Roman" w:cs="Times New Roman"/>
          <w:b/>
          <w:bCs/>
          <w:sz w:val="20"/>
          <w:szCs w:val="20"/>
        </w:rPr>
        <w:t>Анкета оценки образовательной деятельности Армавирского социально-экономического института родителями</w:t>
      </w:r>
    </w:p>
    <w:p w:rsidR="006D0012" w:rsidRPr="008F71DC" w:rsidRDefault="006D0012" w:rsidP="00A54E83">
      <w:pPr>
        <w:ind w:right="28" w:firstLine="567"/>
        <w:jc w:val="center"/>
        <w:rPr>
          <w:rFonts w:ascii="Times New Roman" w:hAnsi="Times New Roman" w:cs="Times New Roman"/>
          <w:bCs/>
          <w:sz w:val="20"/>
          <w:szCs w:val="20"/>
        </w:rPr>
      </w:pP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В целях независимой оценки качества деятельности АСПИ просим Вас заполнить анкету, отметив позиции, в наибольшей степени отвечающие Вашему мнению. </w:t>
      </w: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FD037E">
      <w:pPr>
        <w:pStyle w:val="afc"/>
        <w:numPr>
          <w:ilvl w:val="3"/>
          <w:numId w:val="142"/>
        </w:numPr>
        <w:tabs>
          <w:tab w:val="clear" w:pos="2880"/>
          <w:tab w:val="num" w:pos="284"/>
        </w:tabs>
        <w:ind w:left="0" w:right="28" w:firstLine="0"/>
        <w:rPr>
          <w:rFonts w:ascii="Times New Roman" w:hAnsi="Times New Roman" w:cs="Times New Roman"/>
          <w:sz w:val="20"/>
          <w:szCs w:val="20"/>
        </w:rPr>
      </w:pPr>
      <w:r w:rsidRPr="008F71DC">
        <w:rPr>
          <w:rFonts w:ascii="Times New Roman" w:hAnsi="Times New Roman" w:cs="Times New Roman"/>
          <w:sz w:val="20"/>
          <w:szCs w:val="20"/>
        </w:rPr>
        <w:t>Как Вы можете охарактеризовать материально-техническое обеспечение Института, в котором обучается Ваш ребенок (техническое оснащение кабинетов, оснащение организации учебной литературой, оснащение медицинского кабинета и т.д.)</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2930"/>
      </w:tblGrid>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Хорошее</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Среднее</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Плохое</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Затрудняюсь ответить</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bl>
    <w:p w:rsidR="006D0012" w:rsidRPr="008F71DC" w:rsidRDefault="006D0012" w:rsidP="00A54E83">
      <w:pPr>
        <w:pStyle w:val="afc"/>
        <w:ind w:left="0" w:right="28" w:firstLine="0"/>
        <w:rPr>
          <w:rFonts w:ascii="Times New Roman" w:hAnsi="Times New Roman" w:cs="Times New Roman"/>
          <w:sz w:val="20"/>
          <w:szCs w:val="20"/>
        </w:rPr>
      </w:pPr>
    </w:p>
    <w:p w:rsidR="006D0012" w:rsidRPr="008F71DC" w:rsidRDefault="006D0012" w:rsidP="00FD037E">
      <w:pPr>
        <w:pStyle w:val="afc"/>
        <w:numPr>
          <w:ilvl w:val="3"/>
          <w:numId w:val="142"/>
        </w:numPr>
        <w:tabs>
          <w:tab w:val="clear" w:pos="2880"/>
          <w:tab w:val="num" w:pos="284"/>
        </w:tabs>
        <w:ind w:left="0" w:right="28" w:firstLine="0"/>
        <w:rPr>
          <w:rFonts w:ascii="Times New Roman" w:hAnsi="Times New Roman" w:cs="Times New Roman"/>
          <w:sz w:val="20"/>
          <w:szCs w:val="20"/>
        </w:rPr>
      </w:pPr>
      <w:r w:rsidRPr="008F71DC">
        <w:rPr>
          <w:rFonts w:ascii="Times New Roman" w:hAnsi="Times New Roman" w:cs="Times New Roman"/>
          <w:sz w:val="20"/>
          <w:szCs w:val="20"/>
        </w:rPr>
        <w:t>Как Вы можете охарактеризовать благоустройство и содержание Института (чистота, свежесть воздуха, тепло, освещение, оформление помещений, дизайн)?</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2930"/>
      </w:tblGrid>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Хорошее</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Среднее</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Плохое</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Затрудняюсь ответить</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bl>
    <w:p w:rsidR="006D0012" w:rsidRPr="008F71DC" w:rsidRDefault="006D0012" w:rsidP="00A54E83">
      <w:pPr>
        <w:pStyle w:val="afc"/>
        <w:ind w:left="0" w:right="28" w:firstLine="0"/>
        <w:rPr>
          <w:rFonts w:ascii="Times New Roman" w:hAnsi="Times New Roman" w:cs="Times New Roman"/>
          <w:sz w:val="20"/>
          <w:szCs w:val="20"/>
        </w:rPr>
      </w:pPr>
    </w:p>
    <w:p w:rsidR="006D0012" w:rsidRPr="008F71DC" w:rsidRDefault="006D0012" w:rsidP="00FD037E">
      <w:pPr>
        <w:pStyle w:val="afc"/>
        <w:numPr>
          <w:ilvl w:val="3"/>
          <w:numId w:val="142"/>
        </w:numPr>
        <w:tabs>
          <w:tab w:val="clear" w:pos="2880"/>
          <w:tab w:val="num" w:pos="284"/>
        </w:tabs>
        <w:ind w:left="0" w:right="28" w:firstLine="0"/>
        <w:rPr>
          <w:rFonts w:ascii="Times New Roman" w:hAnsi="Times New Roman" w:cs="Times New Roman"/>
          <w:sz w:val="20"/>
          <w:szCs w:val="20"/>
        </w:rPr>
      </w:pPr>
      <w:r w:rsidRPr="008F71DC">
        <w:rPr>
          <w:rFonts w:ascii="Times New Roman" w:hAnsi="Times New Roman" w:cs="Times New Roman"/>
          <w:sz w:val="20"/>
          <w:szCs w:val="20"/>
        </w:rPr>
        <w:t>Считаете ли Вы, что работники Института доброжелательны, вежливы, внимательны?</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3003"/>
      </w:tblGrid>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Да, всегда и в любой ситуации</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Не всегда</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Скорее нет</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926"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Нет</w:t>
            </w:r>
          </w:p>
        </w:tc>
        <w:tc>
          <w:tcPr>
            <w:tcW w:w="492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bl>
    <w:p w:rsidR="006D0012" w:rsidRPr="008F71DC" w:rsidRDefault="006D0012" w:rsidP="00A54E83">
      <w:pPr>
        <w:pStyle w:val="afc"/>
        <w:ind w:left="0" w:right="28" w:firstLine="0"/>
        <w:rPr>
          <w:rFonts w:ascii="Times New Roman" w:hAnsi="Times New Roman" w:cs="Times New Roman"/>
          <w:sz w:val="20"/>
          <w:szCs w:val="20"/>
        </w:rPr>
      </w:pPr>
    </w:p>
    <w:p w:rsidR="006D0012" w:rsidRPr="008F71DC" w:rsidRDefault="006D0012" w:rsidP="00FD037E">
      <w:pPr>
        <w:pStyle w:val="afc"/>
        <w:numPr>
          <w:ilvl w:val="3"/>
          <w:numId w:val="142"/>
        </w:numPr>
        <w:tabs>
          <w:tab w:val="clear" w:pos="2880"/>
          <w:tab w:val="num" w:pos="284"/>
        </w:tabs>
        <w:ind w:left="0" w:right="28" w:firstLine="0"/>
        <w:rPr>
          <w:rFonts w:ascii="Times New Roman" w:hAnsi="Times New Roman" w:cs="Times New Roman"/>
          <w:sz w:val="20"/>
          <w:szCs w:val="20"/>
        </w:rPr>
      </w:pPr>
      <w:r w:rsidRPr="008F71DC">
        <w:rPr>
          <w:rFonts w:ascii="Times New Roman" w:hAnsi="Times New Roman" w:cs="Times New Roman"/>
          <w:sz w:val="20"/>
          <w:szCs w:val="20"/>
        </w:rPr>
        <w:t>Вы удовлетворены компетентностью (профессионализмом) работников Института при предоставлении образовательных услуг?</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2905"/>
      </w:tblGrid>
      <w:tr w:rsidR="006D0012" w:rsidRPr="008F71DC" w:rsidTr="00A54E83">
        <w:tc>
          <w:tcPr>
            <w:tcW w:w="480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Полностью удовлетворен</w:t>
            </w:r>
          </w:p>
        </w:tc>
        <w:tc>
          <w:tcPr>
            <w:tcW w:w="4762"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80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Удовлетворен частично</w:t>
            </w:r>
          </w:p>
        </w:tc>
        <w:tc>
          <w:tcPr>
            <w:tcW w:w="4762"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80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Совсем не удовлетворен</w:t>
            </w:r>
          </w:p>
        </w:tc>
        <w:tc>
          <w:tcPr>
            <w:tcW w:w="4762"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bl>
    <w:p w:rsidR="006D0012" w:rsidRPr="008F71DC" w:rsidRDefault="006D0012" w:rsidP="00A54E83">
      <w:pPr>
        <w:pStyle w:val="afc"/>
        <w:ind w:left="0" w:right="28" w:firstLine="0"/>
        <w:rPr>
          <w:rFonts w:ascii="Times New Roman" w:hAnsi="Times New Roman" w:cs="Times New Roman"/>
          <w:sz w:val="20"/>
          <w:szCs w:val="20"/>
          <w:lang w:val="en-US"/>
        </w:rPr>
      </w:pPr>
    </w:p>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lang w:val="en-US"/>
        </w:rPr>
        <w:br w:type="page"/>
      </w:r>
    </w:p>
    <w:p w:rsidR="006D0012" w:rsidRPr="008F71DC" w:rsidRDefault="006D0012" w:rsidP="00FD037E">
      <w:pPr>
        <w:pStyle w:val="afc"/>
        <w:numPr>
          <w:ilvl w:val="3"/>
          <w:numId w:val="142"/>
        </w:numPr>
        <w:tabs>
          <w:tab w:val="clear" w:pos="2880"/>
          <w:tab w:val="num" w:pos="284"/>
        </w:tabs>
        <w:ind w:left="0" w:right="28" w:firstLine="0"/>
        <w:rPr>
          <w:rFonts w:ascii="Times New Roman" w:hAnsi="Times New Roman" w:cs="Times New Roman"/>
          <w:sz w:val="20"/>
          <w:szCs w:val="20"/>
        </w:rPr>
      </w:pPr>
      <w:r w:rsidRPr="008F71DC">
        <w:rPr>
          <w:rFonts w:ascii="Times New Roman" w:hAnsi="Times New Roman" w:cs="Times New Roman"/>
          <w:sz w:val="20"/>
          <w:szCs w:val="20"/>
        </w:rPr>
        <w:lastRenderedPageBreak/>
        <w:t>Устраивает ли Вас качество предоставляемых образовательных услуг?</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2853"/>
      </w:tblGrid>
      <w:tr w:rsidR="006D0012" w:rsidRPr="008F71DC" w:rsidTr="00A54E83">
        <w:tc>
          <w:tcPr>
            <w:tcW w:w="480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Да, полностью</w:t>
            </w:r>
          </w:p>
        </w:tc>
        <w:tc>
          <w:tcPr>
            <w:tcW w:w="4762"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80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 xml:space="preserve">Не совсем, </w:t>
            </w:r>
          </w:p>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необходимы дополнительные занятия</w:t>
            </w:r>
          </w:p>
        </w:tc>
        <w:tc>
          <w:tcPr>
            <w:tcW w:w="4762"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80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Не уверен, что все, чему учат – пригодится</w:t>
            </w:r>
          </w:p>
        </w:tc>
        <w:tc>
          <w:tcPr>
            <w:tcW w:w="4762"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bl>
    <w:p w:rsidR="006D0012" w:rsidRPr="008F71DC" w:rsidRDefault="006D0012" w:rsidP="00A54E83">
      <w:pPr>
        <w:pStyle w:val="afc"/>
        <w:ind w:left="0" w:right="28" w:firstLine="0"/>
        <w:rPr>
          <w:rFonts w:ascii="Times New Roman" w:hAnsi="Times New Roman" w:cs="Times New Roman"/>
          <w:sz w:val="20"/>
          <w:szCs w:val="20"/>
        </w:rPr>
      </w:pPr>
    </w:p>
    <w:p w:rsidR="006D0012" w:rsidRPr="008F71DC" w:rsidRDefault="006D0012" w:rsidP="00FD037E">
      <w:pPr>
        <w:pStyle w:val="afc"/>
        <w:numPr>
          <w:ilvl w:val="3"/>
          <w:numId w:val="142"/>
        </w:numPr>
        <w:tabs>
          <w:tab w:val="clear" w:pos="2880"/>
          <w:tab w:val="num" w:pos="284"/>
        </w:tabs>
        <w:ind w:left="0" w:right="28" w:firstLine="0"/>
        <w:rPr>
          <w:rFonts w:ascii="Times New Roman" w:hAnsi="Times New Roman" w:cs="Times New Roman"/>
          <w:sz w:val="20"/>
          <w:szCs w:val="20"/>
        </w:rPr>
      </w:pPr>
      <w:r w:rsidRPr="008F71DC">
        <w:rPr>
          <w:rFonts w:ascii="Times New Roman" w:hAnsi="Times New Roman" w:cs="Times New Roman"/>
          <w:sz w:val="20"/>
          <w:szCs w:val="20"/>
        </w:rPr>
        <w:t>Готовы ли Вы рекомендовать наш Институт родственникам, друзьям, знакомым?</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036"/>
      </w:tblGrid>
      <w:tr w:rsidR="006D0012" w:rsidRPr="008F71DC" w:rsidTr="00A54E83">
        <w:tc>
          <w:tcPr>
            <w:tcW w:w="480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Да</w:t>
            </w:r>
          </w:p>
        </w:tc>
        <w:tc>
          <w:tcPr>
            <w:tcW w:w="4762"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80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Скорее да, чем нет</w:t>
            </w:r>
          </w:p>
        </w:tc>
        <w:tc>
          <w:tcPr>
            <w:tcW w:w="4762"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r w:rsidR="006D0012" w:rsidRPr="008F71DC" w:rsidTr="00A54E83">
        <w:tc>
          <w:tcPr>
            <w:tcW w:w="480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Нет</w:t>
            </w:r>
          </w:p>
        </w:tc>
        <w:tc>
          <w:tcPr>
            <w:tcW w:w="4762"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bl>
    <w:p w:rsidR="006D0012" w:rsidRPr="008F71DC" w:rsidRDefault="006D0012" w:rsidP="00A54E83">
      <w:pPr>
        <w:pStyle w:val="afc"/>
        <w:ind w:left="0" w:right="28" w:firstLine="0"/>
        <w:rPr>
          <w:rFonts w:ascii="Times New Roman" w:hAnsi="Times New Roman" w:cs="Times New Roman"/>
          <w:sz w:val="20"/>
          <w:szCs w:val="20"/>
        </w:rPr>
      </w:pPr>
    </w:p>
    <w:p w:rsidR="006D0012" w:rsidRPr="008F71DC" w:rsidRDefault="006D0012" w:rsidP="00FD037E">
      <w:pPr>
        <w:pStyle w:val="afc"/>
        <w:numPr>
          <w:ilvl w:val="3"/>
          <w:numId w:val="142"/>
        </w:numPr>
        <w:tabs>
          <w:tab w:val="clear" w:pos="2880"/>
          <w:tab w:val="num" w:pos="284"/>
        </w:tabs>
        <w:ind w:left="0" w:right="28" w:firstLine="0"/>
        <w:rPr>
          <w:rFonts w:ascii="Times New Roman" w:hAnsi="Times New Roman" w:cs="Times New Roman"/>
          <w:sz w:val="20"/>
          <w:szCs w:val="20"/>
        </w:rPr>
      </w:pPr>
      <w:r w:rsidRPr="008F71DC">
        <w:rPr>
          <w:rFonts w:ascii="Times New Roman" w:hAnsi="Times New Roman" w:cs="Times New Roman"/>
          <w:sz w:val="20"/>
          <w:szCs w:val="20"/>
        </w:rPr>
        <w:t>Напишите, чем именно Вы довольны или недовольны в процессе обучения Вашего ребенка в Институте?</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3202"/>
      </w:tblGrid>
      <w:tr w:rsidR="006D0012" w:rsidRPr="008F71DC" w:rsidTr="00A54E83">
        <w:tc>
          <w:tcPr>
            <w:tcW w:w="4807"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Чем Вы довольны?</w:t>
            </w:r>
          </w:p>
        </w:tc>
        <w:tc>
          <w:tcPr>
            <w:tcW w:w="476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Чем Вы недовольны?</w:t>
            </w:r>
          </w:p>
        </w:tc>
      </w:tr>
      <w:tr w:rsidR="006D0012" w:rsidRPr="008F71DC" w:rsidTr="00A54E83">
        <w:tc>
          <w:tcPr>
            <w:tcW w:w="4807"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p w:rsidR="006D0012" w:rsidRPr="008F71DC" w:rsidRDefault="006D0012" w:rsidP="00A54E83">
            <w:pPr>
              <w:pStyle w:val="afc"/>
              <w:ind w:left="0" w:right="28" w:firstLine="0"/>
              <w:rPr>
                <w:rFonts w:ascii="Times New Roman" w:hAnsi="Times New Roman" w:cs="Times New Roman"/>
                <w:sz w:val="20"/>
                <w:szCs w:val="20"/>
              </w:rPr>
            </w:pPr>
          </w:p>
          <w:p w:rsidR="006D0012" w:rsidRPr="008F71DC" w:rsidRDefault="006D0012" w:rsidP="00A54E83">
            <w:pPr>
              <w:pStyle w:val="afc"/>
              <w:ind w:left="0" w:right="28" w:firstLine="0"/>
              <w:rPr>
                <w:rFonts w:ascii="Times New Roman" w:hAnsi="Times New Roman" w:cs="Times New Roman"/>
                <w:sz w:val="20"/>
                <w:szCs w:val="20"/>
              </w:rPr>
            </w:pPr>
          </w:p>
          <w:p w:rsidR="006D0012" w:rsidRPr="008F71DC" w:rsidRDefault="006D0012" w:rsidP="00A54E83">
            <w:pPr>
              <w:pStyle w:val="afc"/>
              <w:ind w:left="0" w:right="28" w:firstLine="0"/>
              <w:rPr>
                <w:rFonts w:ascii="Times New Roman" w:hAnsi="Times New Roman" w:cs="Times New Roman"/>
                <w:sz w:val="20"/>
                <w:szCs w:val="20"/>
              </w:rPr>
            </w:pPr>
          </w:p>
        </w:tc>
        <w:tc>
          <w:tcPr>
            <w:tcW w:w="4762" w:type="dxa"/>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p>
        </w:tc>
      </w:tr>
    </w:tbl>
    <w:p w:rsidR="006D0012" w:rsidRPr="008F71DC" w:rsidRDefault="006D0012" w:rsidP="00A54E83">
      <w:pPr>
        <w:pStyle w:val="afc"/>
        <w:ind w:left="0" w:right="28" w:firstLine="0"/>
        <w:rPr>
          <w:rFonts w:ascii="Times New Roman" w:hAnsi="Times New Roman" w:cs="Times New Roman"/>
          <w:sz w:val="20"/>
          <w:szCs w:val="20"/>
        </w:rPr>
      </w:pPr>
    </w:p>
    <w:p w:rsidR="006D0012" w:rsidRPr="008F71DC" w:rsidRDefault="006D0012" w:rsidP="00FD037E">
      <w:pPr>
        <w:pStyle w:val="afc"/>
        <w:numPr>
          <w:ilvl w:val="3"/>
          <w:numId w:val="142"/>
        </w:numPr>
        <w:tabs>
          <w:tab w:val="clear" w:pos="2880"/>
          <w:tab w:val="num" w:pos="284"/>
        </w:tabs>
        <w:ind w:left="0" w:right="28" w:firstLine="0"/>
        <w:rPr>
          <w:rFonts w:ascii="Times New Roman" w:hAnsi="Times New Roman" w:cs="Times New Roman"/>
          <w:sz w:val="20"/>
          <w:szCs w:val="20"/>
        </w:rPr>
      </w:pPr>
      <w:r w:rsidRPr="008F71DC">
        <w:rPr>
          <w:rFonts w:ascii="Times New Roman" w:hAnsi="Times New Roman" w:cs="Times New Roman"/>
          <w:sz w:val="20"/>
          <w:szCs w:val="20"/>
        </w:rPr>
        <w:t>Кем вы являетесь по отношению к обучающемуся?</w:t>
      </w:r>
    </w:p>
    <w:tbl>
      <w:tblPr>
        <w:tblW w:w="6379" w:type="dxa"/>
        <w:tblInd w:w="250" w:type="dxa"/>
        <w:tblBorders>
          <w:bottom w:val="single" w:sz="4" w:space="0" w:color="auto"/>
          <w:insideH w:val="single" w:sz="4" w:space="0" w:color="auto"/>
          <w:insideV w:val="single" w:sz="4" w:space="0" w:color="auto"/>
        </w:tblBorders>
        <w:tblLook w:val="04A0" w:firstRow="1" w:lastRow="0" w:firstColumn="1" w:lastColumn="0" w:noHBand="0" w:noVBand="1"/>
      </w:tblPr>
      <w:tblGrid>
        <w:gridCol w:w="6379"/>
      </w:tblGrid>
      <w:tr w:rsidR="006D0012" w:rsidRPr="008F71DC" w:rsidTr="009C2BB6">
        <w:tc>
          <w:tcPr>
            <w:tcW w:w="6379"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bl>
    <w:p w:rsidR="006D0012" w:rsidRPr="008F71DC" w:rsidRDefault="006D0012" w:rsidP="00A54E83">
      <w:pPr>
        <w:pStyle w:val="afc"/>
        <w:ind w:left="0" w:right="28" w:firstLine="0"/>
        <w:jc w:val="center"/>
        <w:rPr>
          <w:rFonts w:ascii="Times New Roman" w:hAnsi="Times New Roman" w:cs="Times New Roman"/>
          <w:sz w:val="20"/>
          <w:szCs w:val="20"/>
        </w:rPr>
      </w:pPr>
    </w:p>
    <w:p w:rsidR="006D0012" w:rsidRPr="008F71DC" w:rsidRDefault="006D0012" w:rsidP="00A54E83">
      <w:pPr>
        <w:pStyle w:val="afc"/>
        <w:ind w:left="0" w:right="28" w:firstLine="0"/>
        <w:jc w:val="center"/>
        <w:rPr>
          <w:rFonts w:ascii="Times New Roman" w:hAnsi="Times New Roman" w:cs="Times New Roman"/>
          <w:sz w:val="20"/>
          <w:szCs w:val="20"/>
        </w:rPr>
      </w:pPr>
    </w:p>
    <w:p w:rsidR="006D0012" w:rsidRPr="008F71DC" w:rsidRDefault="006D0012" w:rsidP="00A54E83">
      <w:pPr>
        <w:pStyle w:val="afc"/>
        <w:ind w:left="0" w:right="28" w:firstLine="0"/>
        <w:jc w:val="center"/>
        <w:rPr>
          <w:rFonts w:ascii="Times New Roman" w:hAnsi="Times New Roman" w:cs="Times New Roman"/>
          <w:sz w:val="20"/>
          <w:szCs w:val="20"/>
        </w:rPr>
      </w:pPr>
    </w:p>
    <w:p w:rsidR="006D0012" w:rsidRPr="008F71DC" w:rsidRDefault="006D0012" w:rsidP="00A54E83">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Благодарим за сотрудничество!</w:t>
      </w:r>
    </w:p>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6</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Мониторинг удовлетворенности обучающихся качеством образовательного процесса</w:t>
      </w: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Для ответа на вопрос необходимо зачеркнуть цифру, указывающую на Вашу степень удовлетворенности качеством образовательного процесса из расчета, что 10 баллов соответствует наиболее полной степени удовлетворенности, а 1 балл – наименьшей.</w:t>
      </w:r>
    </w:p>
    <w:p w:rsidR="006D0012" w:rsidRPr="008F71DC" w:rsidRDefault="006D0012" w:rsidP="00A54E83">
      <w:pPr>
        <w:ind w:right="28"/>
        <w:rPr>
          <w:rFonts w:ascii="Times New Roman" w:hAnsi="Times New Roman" w:cs="Times New Roman"/>
          <w:sz w:val="20"/>
          <w:szCs w:val="20"/>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51"/>
        <w:gridCol w:w="360"/>
        <w:gridCol w:w="360"/>
        <w:gridCol w:w="359"/>
        <w:gridCol w:w="359"/>
        <w:gridCol w:w="359"/>
        <w:gridCol w:w="359"/>
        <w:gridCol w:w="359"/>
        <w:gridCol w:w="359"/>
        <w:gridCol w:w="359"/>
        <w:gridCol w:w="444"/>
      </w:tblGrid>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Отношения: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обучающийся – декан факультета</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Отношения:</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обучающийся – куратор группы</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Отношения:</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обучающийся – преподаватели</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Отношения между обучающимися</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Уровень доступности учебной и методической литературы в библиотеке</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Обеспечение дисциплин учебным и лабораторным оборудованием (муляжи, фантомы, тренажеры и т.п.)</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Расписание занятий</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Организацию учебных занятий</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Качество организации практики</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Организацию отработок</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11</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Содержание обучения (то, чему учат)</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bl>
    <w:p w:rsidR="00421793" w:rsidRPr="008F71DC" w:rsidRDefault="00421793">
      <w:r w:rsidRPr="008F71DC">
        <w:br w:type="page"/>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51"/>
        <w:gridCol w:w="360"/>
        <w:gridCol w:w="360"/>
        <w:gridCol w:w="359"/>
        <w:gridCol w:w="359"/>
        <w:gridCol w:w="359"/>
        <w:gridCol w:w="359"/>
        <w:gridCol w:w="359"/>
        <w:gridCol w:w="359"/>
        <w:gridCol w:w="359"/>
        <w:gridCol w:w="444"/>
      </w:tblGrid>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lastRenderedPageBreak/>
              <w:t>12</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Организацию контроля за процессом обучения</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13</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Уровень доступности использования ресурсов Интернета</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14</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Результаты профессиональной подготовки (результаты усвоения профессиональных знаний, практических умений)</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Качество организации процесса адаптации обучающегося 1 курса к обучению и самостоятельной жизни</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Организацию научно-исследовательской работы (семинары, олимпиады, конкурсы)</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17</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Качество медицинского обслуживания</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18</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Работу студенческого совета  </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19</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Работу студенческого научного общества  </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20</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Организацию спортивно-оздоровительной работы   </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21</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Организацию и проведение культурно-массовых мероприятий во внеучебное время</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bl>
    <w:p w:rsidR="00421793" w:rsidRPr="008F71DC" w:rsidRDefault="00421793">
      <w:r w:rsidRPr="008F71DC">
        <w:br w:type="page"/>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51"/>
        <w:gridCol w:w="360"/>
        <w:gridCol w:w="360"/>
        <w:gridCol w:w="359"/>
        <w:gridCol w:w="359"/>
        <w:gridCol w:w="359"/>
        <w:gridCol w:w="359"/>
        <w:gridCol w:w="359"/>
        <w:gridCol w:w="359"/>
        <w:gridCol w:w="359"/>
        <w:gridCol w:w="444"/>
      </w:tblGrid>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lastRenderedPageBreak/>
              <w:t>22</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Систему поощрения обучающихся за достижения в учебе, олимпиадах, соревнованиях, общественной работе и др.</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23</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Насколько Ваш образ жизни можно считать здоровым  </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24</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Остроту проблемы употребления наркотических веществ в кругу Ваших друзей и знакомых</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25</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Остроту межнациональных конфликтов в Институте  </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26</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Уровень безопасности в Институте</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421793">
        <w:trPr>
          <w:jc w:val="center"/>
        </w:trPr>
        <w:tc>
          <w:tcPr>
            <w:tcW w:w="44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27</w:t>
            </w:r>
          </w:p>
        </w:tc>
        <w:tc>
          <w:tcPr>
            <w:tcW w:w="22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Уровень социально-психологической поддержки в Институте</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36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35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Спасибо за участие в опросе!</w:t>
      </w:r>
    </w:p>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7</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Мониторинг удовлетворенности обучающихся качеством антикоррупционной деятельности</w:t>
      </w: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Уважаемый Коллега!</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Просим Вас принять участие в анонимном  анкетировании, которое мы проводим с целью выявления мнения обучающихся об антикоррупционной деятельности в общежитии.</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Прочтите, пожалуйста, вопросы, выберите один или несколько вариантов ответов и ОТМЕТЬТЕ КРЕСТИКОМ (Х) в графе напротив:</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ЗАРАНЕЕ БЛАГОДАРИМ ВАС ЗА ИСКРЕННИЙ ОТВЕТ!</w:t>
      </w:r>
    </w:p>
    <w:p w:rsidR="00352D85" w:rsidRPr="008F71DC" w:rsidRDefault="00352D85" w:rsidP="00A54E83">
      <w:pPr>
        <w:ind w:right="28"/>
        <w:jc w:val="center"/>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658"/>
        <w:gridCol w:w="2807"/>
        <w:gridCol w:w="522"/>
      </w:tblGrid>
      <w:tr w:rsidR="006D0012" w:rsidRPr="008F71DC" w:rsidTr="00352D85">
        <w:tc>
          <w:tcPr>
            <w:tcW w:w="392" w:type="dxa"/>
            <w:vMerge w:val="restart"/>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1</w:t>
            </w:r>
          </w:p>
        </w:tc>
        <w:tc>
          <w:tcPr>
            <w:tcW w:w="2658" w:type="dxa"/>
            <w:vMerge w:val="restart"/>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Попадали ли Вы в коррупционную ситуацию или оказывались в ситуации, когда понимали, что вопрос (проблему) можно решить только с помощью взятки, подарка, за определенную услугу?</w:t>
            </w: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 xml:space="preserve">Да </w:t>
            </w:r>
          </w:p>
          <w:p w:rsidR="006D0012" w:rsidRPr="008F71DC" w:rsidRDefault="006D0012" w:rsidP="00A54E83">
            <w:pPr>
              <w:ind w:right="28"/>
              <w:rPr>
                <w:rFonts w:ascii="Times New Roman" w:hAnsi="Times New Roman" w:cs="Times New Roman"/>
                <w:sz w:val="18"/>
                <w:szCs w:val="18"/>
              </w:rPr>
            </w:pPr>
          </w:p>
          <w:p w:rsidR="00D822D5" w:rsidRPr="008F71DC" w:rsidRDefault="00D822D5" w:rsidP="00A54E83">
            <w:pPr>
              <w:ind w:right="28"/>
              <w:rPr>
                <w:rFonts w:ascii="Times New Roman" w:hAnsi="Times New Roman" w:cs="Times New Roman"/>
                <w:sz w:val="18"/>
                <w:szCs w:val="18"/>
              </w:rPr>
            </w:pPr>
          </w:p>
          <w:p w:rsidR="00D822D5" w:rsidRPr="008F71DC" w:rsidRDefault="00D822D5" w:rsidP="00A54E83">
            <w:pPr>
              <w:ind w:right="28"/>
              <w:rPr>
                <w:rFonts w:ascii="Times New Roman" w:hAnsi="Times New Roman" w:cs="Times New Roman"/>
                <w:sz w:val="18"/>
                <w:szCs w:val="18"/>
              </w:rPr>
            </w:pP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А</w:t>
            </w:r>
          </w:p>
        </w:tc>
      </w:tr>
      <w:tr w:rsidR="006D0012" w:rsidRPr="008F71DC" w:rsidTr="00352D85">
        <w:tc>
          <w:tcPr>
            <w:tcW w:w="392"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658"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Нет</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Б</w:t>
            </w:r>
          </w:p>
        </w:tc>
      </w:tr>
      <w:tr w:rsidR="006D0012" w:rsidRPr="008F71DC" w:rsidTr="00352D85">
        <w:tc>
          <w:tcPr>
            <w:tcW w:w="392" w:type="dxa"/>
            <w:vMerge w:val="restart"/>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2</w:t>
            </w:r>
          </w:p>
        </w:tc>
        <w:tc>
          <w:tcPr>
            <w:tcW w:w="2658" w:type="dxa"/>
            <w:vMerge w:val="restart"/>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Знаете ли Вы, куда обращаться в случаях столкновения с коррупционными действиями?</w:t>
            </w: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 xml:space="preserve">Да </w:t>
            </w:r>
          </w:p>
          <w:p w:rsidR="006D0012" w:rsidRPr="008F71DC" w:rsidRDefault="006D0012" w:rsidP="00A54E83">
            <w:pPr>
              <w:ind w:right="28"/>
              <w:rPr>
                <w:rFonts w:ascii="Times New Roman" w:hAnsi="Times New Roman" w:cs="Times New Roman"/>
                <w:sz w:val="18"/>
                <w:szCs w:val="18"/>
              </w:rPr>
            </w:pP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А</w:t>
            </w:r>
          </w:p>
        </w:tc>
      </w:tr>
      <w:tr w:rsidR="006D0012" w:rsidRPr="008F71DC" w:rsidTr="00352D85">
        <w:tc>
          <w:tcPr>
            <w:tcW w:w="392"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658" w:type="dxa"/>
            <w:vMerge/>
            <w:shd w:val="clear" w:color="auto" w:fill="auto"/>
          </w:tcPr>
          <w:p w:rsidR="006D0012" w:rsidRPr="008F71DC" w:rsidRDefault="006D0012" w:rsidP="00A54E83">
            <w:pPr>
              <w:ind w:right="28"/>
              <w:rPr>
                <w:rFonts w:ascii="Times New Roman" w:hAnsi="Times New Roman" w:cs="Times New Roman"/>
                <w:sz w:val="18"/>
                <w:szCs w:val="18"/>
              </w:rPr>
            </w:pPr>
          </w:p>
        </w:tc>
        <w:tc>
          <w:tcPr>
            <w:tcW w:w="2807" w:type="dxa"/>
            <w:shd w:val="clear" w:color="auto" w:fill="auto"/>
          </w:tcPr>
          <w:p w:rsidR="006D0012" w:rsidRPr="008F71DC" w:rsidRDefault="006D0012" w:rsidP="00D822D5">
            <w:pPr>
              <w:ind w:right="28"/>
              <w:rPr>
                <w:rFonts w:ascii="Times New Roman" w:hAnsi="Times New Roman" w:cs="Times New Roman"/>
                <w:sz w:val="18"/>
                <w:szCs w:val="18"/>
              </w:rPr>
            </w:pPr>
            <w:r w:rsidRPr="008F71DC">
              <w:rPr>
                <w:rFonts w:ascii="Times New Roman" w:hAnsi="Times New Roman" w:cs="Times New Roman"/>
                <w:sz w:val="18"/>
                <w:szCs w:val="18"/>
              </w:rPr>
              <w:t>Нет</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Б</w:t>
            </w:r>
          </w:p>
        </w:tc>
      </w:tr>
      <w:tr w:rsidR="006D0012" w:rsidRPr="008F71DC" w:rsidTr="00352D85">
        <w:tc>
          <w:tcPr>
            <w:tcW w:w="392" w:type="dxa"/>
            <w:vMerge w:val="restart"/>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3</w:t>
            </w:r>
          </w:p>
        </w:tc>
        <w:tc>
          <w:tcPr>
            <w:tcW w:w="2658" w:type="dxa"/>
            <w:vMerge w:val="restart"/>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Готовы ли Вы лично принять участие в противодействии и борьбе с коррупцией?</w:t>
            </w: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 xml:space="preserve">Да </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А</w:t>
            </w:r>
          </w:p>
        </w:tc>
      </w:tr>
      <w:tr w:rsidR="006D0012" w:rsidRPr="008F71DC" w:rsidTr="00352D85">
        <w:tc>
          <w:tcPr>
            <w:tcW w:w="392"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658" w:type="dxa"/>
            <w:vMerge/>
            <w:shd w:val="clear" w:color="auto" w:fill="auto"/>
          </w:tcPr>
          <w:p w:rsidR="006D0012" w:rsidRPr="008F71DC" w:rsidRDefault="006D0012" w:rsidP="00A54E83">
            <w:pPr>
              <w:ind w:right="28"/>
              <w:rPr>
                <w:rFonts w:ascii="Times New Roman" w:hAnsi="Times New Roman" w:cs="Times New Roman"/>
                <w:sz w:val="18"/>
                <w:szCs w:val="18"/>
              </w:rPr>
            </w:pP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Нет</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Б</w:t>
            </w:r>
          </w:p>
        </w:tc>
      </w:tr>
      <w:tr w:rsidR="006D0012" w:rsidRPr="008F71DC" w:rsidTr="00352D85">
        <w:tc>
          <w:tcPr>
            <w:tcW w:w="392"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658" w:type="dxa"/>
            <w:vMerge/>
            <w:shd w:val="clear" w:color="auto" w:fill="auto"/>
          </w:tcPr>
          <w:p w:rsidR="006D0012" w:rsidRPr="008F71DC" w:rsidRDefault="006D0012" w:rsidP="00A54E83">
            <w:pPr>
              <w:ind w:right="28"/>
              <w:rPr>
                <w:rFonts w:ascii="Times New Roman" w:hAnsi="Times New Roman" w:cs="Times New Roman"/>
                <w:sz w:val="18"/>
                <w:szCs w:val="18"/>
              </w:rPr>
            </w:pP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Сомневаюсь, что это будет эффективно</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В</w:t>
            </w:r>
          </w:p>
        </w:tc>
      </w:tr>
      <w:tr w:rsidR="006D0012" w:rsidRPr="008F71DC" w:rsidTr="00352D85">
        <w:tc>
          <w:tcPr>
            <w:tcW w:w="392" w:type="dxa"/>
            <w:vMerge w:val="restart"/>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4</w:t>
            </w:r>
          </w:p>
        </w:tc>
        <w:tc>
          <w:tcPr>
            <w:tcW w:w="2658" w:type="dxa"/>
            <w:vMerge w:val="restart"/>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Какое участие в профилактике и борьбе с коррупцией Вы готовы принять? (можно выбрать несколько вариантов)</w:t>
            </w: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 xml:space="preserve">Заявить в правоохранительные органы  </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А</w:t>
            </w:r>
          </w:p>
        </w:tc>
      </w:tr>
      <w:tr w:rsidR="006D0012" w:rsidRPr="008F71DC" w:rsidTr="00352D85">
        <w:tc>
          <w:tcPr>
            <w:tcW w:w="392"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658"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Позвонить на «телефон доверия»/ «горячую линию» Института</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Б</w:t>
            </w:r>
          </w:p>
        </w:tc>
      </w:tr>
      <w:tr w:rsidR="006D0012" w:rsidRPr="008F71DC" w:rsidTr="00352D85">
        <w:tc>
          <w:tcPr>
            <w:tcW w:w="392"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658"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Не давать взяток</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В</w:t>
            </w:r>
          </w:p>
        </w:tc>
      </w:tr>
      <w:tr w:rsidR="006D0012" w:rsidRPr="008F71DC" w:rsidTr="00352D85">
        <w:tc>
          <w:tcPr>
            <w:tcW w:w="392"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658"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Не практиковать «подарки»/ «благодарности»</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Г</w:t>
            </w:r>
          </w:p>
        </w:tc>
      </w:tr>
      <w:tr w:rsidR="006D0012" w:rsidRPr="008F71DC" w:rsidTr="00352D85">
        <w:tc>
          <w:tcPr>
            <w:tcW w:w="392"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658"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Проводить разъяснительную работу</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Д</w:t>
            </w:r>
          </w:p>
        </w:tc>
      </w:tr>
      <w:tr w:rsidR="006D0012" w:rsidRPr="008F71DC" w:rsidTr="00352D85">
        <w:tc>
          <w:tcPr>
            <w:tcW w:w="392"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658"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Участия принимать не буду</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Е</w:t>
            </w:r>
          </w:p>
        </w:tc>
      </w:tr>
      <w:tr w:rsidR="006D0012" w:rsidRPr="008F71DC" w:rsidTr="00352D85">
        <w:tc>
          <w:tcPr>
            <w:tcW w:w="392"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658"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От меня ничего не зависит</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Ж</w:t>
            </w:r>
          </w:p>
        </w:tc>
      </w:tr>
      <w:tr w:rsidR="006D0012" w:rsidRPr="008F71DC" w:rsidTr="00352D85">
        <w:tc>
          <w:tcPr>
            <w:tcW w:w="392"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658" w:type="dxa"/>
            <w:vMerge/>
            <w:shd w:val="clear" w:color="auto" w:fill="auto"/>
          </w:tcPr>
          <w:p w:rsidR="006D0012" w:rsidRPr="008F71DC" w:rsidRDefault="006D0012" w:rsidP="00A54E83">
            <w:pPr>
              <w:ind w:right="28"/>
              <w:jc w:val="center"/>
              <w:rPr>
                <w:rFonts w:ascii="Times New Roman" w:hAnsi="Times New Roman" w:cs="Times New Roman"/>
                <w:sz w:val="18"/>
                <w:szCs w:val="18"/>
              </w:rPr>
            </w:pPr>
          </w:p>
        </w:tc>
        <w:tc>
          <w:tcPr>
            <w:tcW w:w="2807"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 xml:space="preserve">Затрудняюсь ответить  </w:t>
            </w:r>
          </w:p>
        </w:tc>
        <w:tc>
          <w:tcPr>
            <w:tcW w:w="52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З</w:t>
            </w:r>
          </w:p>
        </w:tc>
      </w:tr>
      <w:tr w:rsidR="006D0012" w:rsidRPr="008F71DC" w:rsidTr="00352D85">
        <w:tc>
          <w:tcPr>
            <w:tcW w:w="392" w:type="dxa"/>
            <w:shd w:val="clear" w:color="auto" w:fill="auto"/>
          </w:tcPr>
          <w:p w:rsidR="006D0012" w:rsidRPr="008F71DC" w:rsidRDefault="006D0012" w:rsidP="00A54E83">
            <w:pPr>
              <w:ind w:right="28"/>
              <w:jc w:val="center"/>
              <w:rPr>
                <w:rFonts w:ascii="Times New Roman" w:hAnsi="Times New Roman" w:cs="Times New Roman"/>
                <w:sz w:val="18"/>
                <w:szCs w:val="18"/>
              </w:rPr>
            </w:pPr>
            <w:r w:rsidRPr="008F71DC">
              <w:rPr>
                <w:rFonts w:ascii="Times New Roman" w:hAnsi="Times New Roman" w:cs="Times New Roman"/>
                <w:sz w:val="18"/>
                <w:szCs w:val="18"/>
              </w:rPr>
              <w:t>5</w:t>
            </w:r>
          </w:p>
        </w:tc>
        <w:tc>
          <w:tcPr>
            <w:tcW w:w="2658" w:type="dxa"/>
            <w:shd w:val="clear" w:color="auto" w:fill="auto"/>
          </w:tcPr>
          <w:p w:rsidR="006D0012" w:rsidRPr="008F71DC" w:rsidRDefault="006D0012" w:rsidP="00A54E83">
            <w:pPr>
              <w:ind w:right="28"/>
              <w:rPr>
                <w:rFonts w:ascii="Times New Roman" w:hAnsi="Times New Roman" w:cs="Times New Roman"/>
                <w:sz w:val="18"/>
                <w:szCs w:val="18"/>
              </w:rPr>
            </w:pPr>
            <w:r w:rsidRPr="008F71DC">
              <w:rPr>
                <w:rFonts w:ascii="Times New Roman" w:hAnsi="Times New Roman" w:cs="Times New Roman"/>
                <w:sz w:val="18"/>
                <w:szCs w:val="18"/>
              </w:rPr>
              <w:t>Комментарии:</w:t>
            </w:r>
          </w:p>
        </w:tc>
        <w:tc>
          <w:tcPr>
            <w:tcW w:w="3329" w:type="dxa"/>
            <w:gridSpan w:val="2"/>
            <w:shd w:val="clear" w:color="auto" w:fill="auto"/>
          </w:tcPr>
          <w:p w:rsidR="006D0012" w:rsidRPr="008F71DC" w:rsidRDefault="006D0012" w:rsidP="00A54E83">
            <w:pPr>
              <w:ind w:right="28"/>
              <w:jc w:val="center"/>
              <w:rPr>
                <w:rFonts w:ascii="Times New Roman" w:hAnsi="Times New Roman" w:cs="Times New Roman"/>
                <w:sz w:val="18"/>
                <w:szCs w:val="18"/>
              </w:rPr>
            </w:pPr>
          </w:p>
        </w:tc>
      </w:tr>
    </w:tbl>
    <w:p w:rsidR="006D0012" w:rsidRPr="008F71DC" w:rsidRDefault="006D0012" w:rsidP="00A54E83">
      <w:pPr>
        <w:ind w:right="28" w:firstLine="567"/>
        <w:jc w:val="center"/>
        <w:rPr>
          <w:rFonts w:ascii="Times New Roman" w:hAnsi="Times New Roman" w:cs="Times New Roman"/>
          <w:sz w:val="20"/>
          <w:szCs w:val="20"/>
        </w:rPr>
      </w:pPr>
      <w:r w:rsidRPr="008F71DC">
        <w:rPr>
          <w:rFonts w:ascii="Times New Roman" w:hAnsi="Times New Roman" w:cs="Times New Roman"/>
          <w:sz w:val="20"/>
          <w:szCs w:val="20"/>
        </w:rPr>
        <w:t>Спасибо за участие в опросе!</w:t>
      </w: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8</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Мониторинг удовлетворенности выпускников качеством полученных знаний</w:t>
      </w: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firstLine="567"/>
        <w:rPr>
          <w:rFonts w:ascii="Times New Roman" w:hAnsi="Times New Roman" w:cs="Times New Roman"/>
          <w:sz w:val="20"/>
          <w:szCs w:val="20"/>
        </w:rPr>
      </w:pPr>
      <w:r w:rsidRPr="008F71DC">
        <w:rPr>
          <w:rFonts w:ascii="Times New Roman" w:hAnsi="Times New Roman" w:cs="Times New Roman"/>
          <w:sz w:val="20"/>
          <w:szCs w:val="20"/>
        </w:rPr>
        <w:t xml:space="preserve">1. Укажите направление / профиль Вашей подготовки </w:t>
      </w:r>
    </w:p>
    <w:p w:rsidR="006D0012" w:rsidRPr="008F71DC" w:rsidRDefault="006D0012" w:rsidP="00D822D5">
      <w:pPr>
        <w:ind w:right="28"/>
        <w:rPr>
          <w:rFonts w:ascii="Times New Roman" w:hAnsi="Times New Roman" w:cs="Times New Roman"/>
          <w:sz w:val="20"/>
          <w:szCs w:val="20"/>
        </w:rPr>
      </w:pPr>
      <w:r w:rsidRPr="008F71DC">
        <w:rPr>
          <w:rFonts w:ascii="Times New Roman" w:hAnsi="Times New Roman" w:cs="Times New Roman"/>
          <w:sz w:val="20"/>
          <w:szCs w:val="20"/>
        </w:rPr>
        <w:t>_______________________________________________________________</w:t>
      </w:r>
    </w:p>
    <w:p w:rsidR="006D0012" w:rsidRPr="008F71DC" w:rsidRDefault="006D0012" w:rsidP="00A54E83">
      <w:pPr>
        <w:pStyle w:val="afc"/>
        <w:ind w:left="0" w:right="28" w:firstLine="0"/>
        <w:rPr>
          <w:rFonts w:ascii="Times New Roman" w:hAnsi="Times New Roman" w:cs="Times New Roman"/>
          <w:sz w:val="20"/>
          <w:szCs w:val="20"/>
        </w:rPr>
      </w:pPr>
    </w:p>
    <w:p w:rsidR="006D0012" w:rsidRPr="008F71DC" w:rsidRDefault="006D0012" w:rsidP="00FD037E">
      <w:pPr>
        <w:pStyle w:val="afc"/>
        <w:numPr>
          <w:ilvl w:val="0"/>
          <w:numId w:val="119"/>
        </w:numPr>
        <w:ind w:left="0" w:right="28" w:hanging="284"/>
        <w:rPr>
          <w:rFonts w:ascii="Times New Roman" w:hAnsi="Times New Roman" w:cs="Times New Roman"/>
          <w:sz w:val="20"/>
          <w:szCs w:val="20"/>
        </w:rPr>
      </w:pPr>
      <w:r w:rsidRPr="008F71DC">
        <w:rPr>
          <w:rFonts w:ascii="Times New Roman" w:hAnsi="Times New Roman" w:cs="Times New Roman"/>
          <w:sz w:val="20"/>
          <w:szCs w:val="20"/>
        </w:rPr>
        <w:t>Оцените: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384"/>
        <w:gridCol w:w="383"/>
        <w:gridCol w:w="383"/>
        <w:gridCol w:w="383"/>
        <w:gridCol w:w="383"/>
        <w:gridCol w:w="383"/>
        <w:gridCol w:w="383"/>
        <w:gridCol w:w="383"/>
        <w:gridCol w:w="383"/>
        <w:gridCol w:w="454"/>
      </w:tblGrid>
      <w:tr w:rsidR="006D0012" w:rsidRPr="008F71DC" w:rsidTr="00A54E83">
        <w:tc>
          <w:tcPr>
            <w:tcW w:w="467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Образовательную программу в целом</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c>
          <w:tcPr>
            <w:tcW w:w="467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Актуальность знаний</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c>
          <w:tcPr>
            <w:tcW w:w="467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Целостность знаний</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c>
          <w:tcPr>
            <w:tcW w:w="467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Новизна знаний</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c>
          <w:tcPr>
            <w:tcW w:w="467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Обеспеченность ресурсами   </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c>
          <w:tcPr>
            <w:tcW w:w="467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Свою уверенность в теоретических знаниях  </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c>
          <w:tcPr>
            <w:tcW w:w="467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Свою уверенность в практических навыках  </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47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47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c>
          <w:tcPr>
            <w:tcW w:w="467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Вы продолжаете обучение по своему направлению?  </w:t>
            </w:r>
          </w:p>
        </w:tc>
        <w:tc>
          <w:tcPr>
            <w:tcW w:w="2393" w:type="dxa"/>
            <w:gridSpan w:val="5"/>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да</w:t>
            </w:r>
          </w:p>
        </w:tc>
        <w:tc>
          <w:tcPr>
            <w:tcW w:w="2393" w:type="dxa"/>
            <w:gridSpan w:val="5"/>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нет</w:t>
            </w:r>
          </w:p>
        </w:tc>
      </w:tr>
      <w:tr w:rsidR="006D0012" w:rsidRPr="008F71DC" w:rsidTr="00A54E83">
        <w:tc>
          <w:tcPr>
            <w:tcW w:w="467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Вы трудоустроены по своему направлению?  </w:t>
            </w:r>
          </w:p>
        </w:tc>
        <w:tc>
          <w:tcPr>
            <w:tcW w:w="2393" w:type="dxa"/>
            <w:gridSpan w:val="5"/>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да</w:t>
            </w:r>
          </w:p>
        </w:tc>
        <w:tc>
          <w:tcPr>
            <w:tcW w:w="2393" w:type="dxa"/>
            <w:gridSpan w:val="5"/>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нет</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r w:rsidRPr="008F71DC">
        <w:rPr>
          <w:rFonts w:ascii="Times New Roman" w:hAnsi="Times New Roman" w:cs="Times New Roman"/>
          <w:sz w:val="20"/>
          <w:szCs w:val="20"/>
        </w:rPr>
        <w:t>А) Укажите, кто из профессорско-преподавательского состава Вам больше всего запомнился и почему:</w:t>
      </w: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Б) Укажите, направления работы Института (профессорско-преподавательского состав), которые Вы хотели бы усилить:</w:t>
      </w: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r w:rsidRPr="008F71DC">
        <w:rPr>
          <w:rFonts w:ascii="Times New Roman" w:hAnsi="Times New Roman" w:cs="Times New Roman"/>
          <w:sz w:val="20"/>
          <w:szCs w:val="20"/>
        </w:rPr>
        <w:t>В) Ваши пожелания и предложения:</w:t>
      </w: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D822D5">
      <w:pPr>
        <w:ind w:right="28"/>
        <w:jc w:val="center"/>
        <w:rPr>
          <w:rFonts w:ascii="Times New Roman" w:hAnsi="Times New Roman" w:cs="Times New Roman"/>
          <w:sz w:val="20"/>
          <w:szCs w:val="20"/>
        </w:rPr>
      </w:pPr>
      <w:r w:rsidRPr="008F71DC">
        <w:rPr>
          <w:rFonts w:ascii="Times New Roman" w:hAnsi="Times New Roman" w:cs="Times New Roman"/>
          <w:sz w:val="20"/>
          <w:szCs w:val="20"/>
        </w:rPr>
        <w:t>Спасибо за участие в опросе!</w:t>
      </w: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9</w:t>
      </w:r>
    </w:p>
    <w:p w:rsidR="006D0012" w:rsidRPr="008F71DC" w:rsidRDefault="006D0012" w:rsidP="00A54E83">
      <w:pPr>
        <w:shd w:val="clear" w:color="auto" w:fill="FFFFFF"/>
        <w:ind w:right="28"/>
        <w:jc w:val="center"/>
        <w:rPr>
          <w:rFonts w:ascii="Times New Roman" w:hAnsi="Times New Roman" w:cs="Times New Roman"/>
          <w:b/>
          <w:bCs/>
          <w:sz w:val="20"/>
          <w:szCs w:val="20"/>
        </w:rPr>
      </w:pPr>
    </w:p>
    <w:p w:rsidR="006D0012" w:rsidRPr="008F71DC" w:rsidRDefault="006D0012" w:rsidP="00A54E83">
      <w:pPr>
        <w:shd w:val="clear" w:color="auto" w:fill="FFFFFF"/>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 xml:space="preserve">Анкета оценки удовлетворенности работодателя качеством подготовки </w:t>
      </w:r>
    </w:p>
    <w:p w:rsidR="006D0012" w:rsidRPr="008F71DC" w:rsidRDefault="006D0012" w:rsidP="00A54E83">
      <w:pPr>
        <w:shd w:val="clear" w:color="auto" w:fill="FFFFFF"/>
        <w:ind w:right="28"/>
        <w:jc w:val="center"/>
        <w:rPr>
          <w:rFonts w:ascii="Times New Roman" w:hAnsi="Times New Roman" w:cs="Times New Roman"/>
          <w:b/>
          <w:sz w:val="20"/>
          <w:szCs w:val="20"/>
        </w:rPr>
      </w:pPr>
      <w:r w:rsidRPr="008F71DC">
        <w:rPr>
          <w:rFonts w:ascii="Times New Roman" w:hAnsi="Times New Roman" w:cs="Times New Roman"/>
          <w:b/>
          <w:bCs/>
          <w:sz w:val="20"/>
          <w:szCs w:val="20"/>
        </w:rPr>
        <w:t>выпускников Армавирского социально-психологического института</w:t>
      </w:r>
    </w:p>
    <w:p w:rsidR="006D0012" w:rsidRPr="008F71DC" w:rsidRDefault="006D0012" w:rsidP="00A54E83">
      <w:pPr>
        <w:shd w:val="clear" w:color="auto" w:fill="FFFFFF"/>
        <w:ind w:right="28"/>
        <w:jc w:val="center"/>
        <w:rPr>
          <w:rFonts w:ascii="Times New Roman" w:hAnsi="Times New Roman" w:cs="Times New Roman"/>
          <w:b/>
          <w:bCs/>
          <w:sz w:val="20"/>
          <w:szCs w:val="20"/>
        </w:rPr>
      </w:pPr>
    </w:p>
    <w:p w:rsidR="006D0012" w:rsidRPr="008F71DC" w:rsidRDefault="006D0012" w:rsidP="00A54E83">
      <w:pPr>
        <w:shd w:val="clear" w:color="auto" w:fill="FFFFFF"/>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Уважаемый работодатель!</w:t>
      </w:r>
    </w:p>
    <w:p w:rsidR="006D0012" w:rsidRPr="008F71DC" w:rsidRDefault="006D0012" w:rsidP="00A54E83">
      <w:pPr>
        <w:shd w:val="clear" w:color="auto" w:fill="FFFFFF"/>
        <w:ind w:right="28" w:firstLine="548"/>
        <w:rPr>
          <w:rFonts w:ascii="Times New Roman" w:hAnsi="Times New Roman" w:cs="Times New Roman"/>
          <w:sz w:val="20"/>
          <w:szCs w:val="20"/>
        </w:rPr>
      </w:pPr>
    </w:p>
    <w:p w:rsidR="006D0012" w:rsidRPr="008F71DC" w:rsidRDefault="006D0012" w:rsidP="00A54E83">
      <w:pPr>
        <w:shd w:val="clear" w:color="auto" w:fill="FFFFFF"/>
        <w:ind w:right="28" w:firstLine="548"/>
        <w:jc w:val="both"/>
        <w:rPr>
          <w:rFonts w:ascii="Times New Roman" w:hAnsi="Times New Roman" w:cs="Times New Roman"/>
          <w:sz w:val="20"/>
          <w:szCs w:val="20"/>
        </w:rPr>
      </w:pPr>
      <w:r w:rsidRPr="008F71DC">
        <w:rPr>
          <w:rFonts w:ascii="Times New Roman" w:hAnsi="Times New Roman" w:cs="Times New Roman"/>
          <w:sz w:val="20"/>
          <w:szCs w:val="20"/>
        </w:rPr>
        <w:t xml:space="preserve">Мы просим Вас ответить на вопросы анкеты, цель которой – выяснить Вашу оценку удовлетворенности качеством подготовки выпускников нашего Института. Эти данные будут полезны для улучшения работы Института и организации подготовки выпускников. Анкета содержит </w:t>
      </w:r>
      <w:r w:rsidRPr="008F71DC">
        <w:rPr>
          <w:rFonts w:ascii="Times New Roman" w:hAnsi="Times New Roman" w:cs="Times New Roman"/>
          <w:b/>
          <w:bCs/>
          <w:sz w:val="20"/>
          <w:szCs w:val="20"/>
        </w:rPr>
        <w:t xml:space="preserve">три </w:t>
      </w:r>
      <w:r w:rsidRPr="008F71DC">
        <w:rPr>
          <w:rFonts w:ascii="Times New Roman" w:hAnsi="Times New Roman" w:cs="Times New Roman"/>
          <w:sz w:val="20"/>
          <w:szCs w:val="20"/>
        </w:rPr>
        <w:t xml:space="preserve">раздела. В </w:t>
      </w:r>
      <w:r w:rsidRPr="008F71DC">
        <w:rPr>
          <w:rFonts w:ascii="Times New Roman" w:hAnsi="Times New Roman" w:cs="Times New Roman"/>
          <w:b/>
          <w:bCs/>
          <w:sz w:val="20"/>
          <w:szCs w:val="20"/>
        </w:rPr>
        <w:t xml:space="preserve">разделе </w:t>
      </w:r>
      <w:r w:rsidRPr="008F71DC">
        <w:rPr>
          <w:rFonts w:ascii="Times New Roman" w:hAnsi="Times New Roman" w:cs="Times New Roman"/>
          <w:sz w:val="20"/>
          <w:szCs w:val="20"/>
        </w:rPr>
        <w:t xml:space="preserve">А следует дать оценку удовлетворенности качеством подготовки выпускников, </w:t>
      </w:r>
      <w:r w:rsidRPr="008F71DC">
        <w:rPr>
          <w:rFonts w:ascii="Times New Roman" w:hAnsi="Times New Roman" w:cs="Times New Roman"/>
          <w:b/>
          <w:bCs/>
          <w:sz w:val="20"/>
          <w:szCs w:val="20"/>
        </w:rPr>
        <w:t xml:space="preserve">в разделе </w:t>
      </w:r>
      <w:r w:rsidRPr="008F71DC">
        <w:rPr>
          <w:rFonts w:ascii="Times New Roman" w:hAnsi="Times New Roman" w:cs="Times New Roman"/>
          <w:sz w:val="20"/>
          <w:szCs w:val="20"/>
        </w:rPr>
        <w:t xml:space="preserve">Б следует отметить важность критериев для выполнения профессиональных обязанностей, </w:t>
      </w:r>
      <w:r w:rsidRPr="008F71DC">
        <w:rPr>
          <w:rFonts w:ascii="Times New Roman" w:hAnsi="Times New Roman" w:cs="Times New Roman"/>
          <w:b/>
          <w:bCs/>
          <w:sz w:val="20"/>
          <w:szCs w:val="20"/>
        </w:rPr>
        <w:t xml:space="preserve">в разделе </w:t>
      </w:r>
      <w:r w:rsidRPr="008F71DC">
        <w:rPr>
          <w:rFonts w:ascii="Times New Roman" w:hAnsi="Times New Roman" w:cs="Times New Roman"/>
          <w:sz w:val="20"/>
          <w:szCs w:val="20"/>
        </w:rPr>
        <w:t xml:space="preserve">В мы просим высказать свое мнение о нашем Институте и дать некоторую информацию о Вашей организации. Фамилию указывать не следует. Для нас, прежде всего, важно Ваше мнение. </w:t>
      </w:r>
    </w:p>
    <w:p w:rsidR="006D0012" w:rsidRPr="008F71DC" w:rsidRDefault="006D0012" w:rsidP="00A54E83">
      <w:pPr>
        <w:shd w:val="clear" w:color="auto" w:fill="FFFFFF"/>
        <w:ind w:right="28"/>
        <w:jc w:val="center"/>
        <w:rPr>
          <w:rFonts w:ascii="Times New Roman" w:hAnsi="Times New Roman" w:cs="Times New Roman"/>
          <w:b/>
          <w:bCs/>
          <w:i/>
          <w:sz w:val="20"/>
          <w:szCs w:val="20"/>
        </w:rPr>
      </w:pPr>
    </w:p>
    <w:p w:rsidR="006D0012" w:rsidRPr="008F71DC" w:rsidRDefault="006D0012" w:rsidP="00A54E83">
      <w:pPr>
        <w:shd w:val="clear" w:color="auto" w:fill="FFFFFF"/>
        <w:ind w:right="28"/>
        <w:jc w:val="center"/>
        <w:rPr>
          <w:rFonts w:ascii="Times New Roman" w:hAnsi="Times New Roman" w:cs="Times New Roman"/>
          <w:bCs/>
          <w:sz w:val="20"/>
          <w:szCs w:val="20"/>
        </w:rPr>
      </w:pPr>
      <w:r w:rsidRPr="008F71DC">
        <w:rPr>
          <w:rFonts w:ascii="Times New Roman" w:hAnsi="Times New Roman" w:cs="Times New Roman"/>
          <w:b/>
          <w:bCs/>
          <w:i/>
          <w:sz w:val="20"/>
          <w:szCs w:val="20"/>
        </w:rPr>
        <w:t>Заранее благодарим за помощь</w:t>
      </w:r>
      <w:r w:rsidRPr="008F71DC">
        <w:rPr>
          <w:rFonts w:ascii="Times New Roman" w:hAnsi="Times New Roman" w:cs="Times New Roman"/>
          <w:bCs/>
          <w:sz w:val="20"/>
          <w:szCs w:val="20"/>
        </w:rPr>
        <w:t>!</w:t>
      </w:r>
    </w:p>
    <w:p w:rsidR="006D0012" w:rsidRPr="008F71DC" w:rsidRDefault="006D0012" w:rsidP="00A54E83">
      <w:pPr>
        <w:shd w:val="clear" w:color="auto" w:fill="FFFFFF"/>
        <w:tabs>
          <w:tab w:val="left" w:leader="underscore" w:pos="5045"/>
        </w:tabs>
        <w:ind w:right="28"/>
        <w:rPr>
          <w:rFonts w:ascii="Times New Roman" w:hAnsi="Times New Roman" w:cs="Times New Roman"/>
          <w:sz w:val="20"/>
          <w:szCs w:val="20"/>
        </w:rPr>
      </w:pPr>
      <w:r w:rsidRPr="008F71DC">
        <w:rPr>
          <w:rFonts w:ascii="Times New Roman" w:hAnsi="Times New Roman" w:cs="Times New Roman"/>
          <w:sz w:val="20"/>
          <w:szCs w:val="20"/>
        </w:rPr>
        <w:t>Дата заполнения анкеты__________________________________________</w:t>
      </w:r>
    </w:p>
    <w:p w:rsidR="006D0012" w:rsidRPr="008F71DC" w:rsidRDefault="006D0012" w:rsidP="00A54E83">
      <w:pPr>
        <w:shd w:val="clear" w:color="auto" w:fill="FFFFFF"/>
        <w:tabs>
          <w:tab w:val="left" w:leader="underscore" w:pos="9356"/>
        </w:tabs>
        <w:ind w:right="28"/>
        <w:rPr>
          <w:rFonts w:ascii="Times New Roman" w:hAnsi="Times New Roman" w:cs="Times New Roman"/>
          <w:sz w:val="20"/>
          <w:szCs w:val="20"/>
        </w:rPr>
      </w:pPr>
      <w:r w:rsidRPr="008F71DC">
        <w:rPr>
          <w:rFonts w:ascii="Times New Roman" w:hAnsi="Times New Roman" w:cs="Times New Roman"/>
          <w:sz w:val="20"/>
          <w:szCs w:val="20"/>
        </w:rPr>
        <w:t>Наименование организации________________________________________</w:t>
      </w:r>
    </w:p>
    <w:p w:rsidR="006D0012" w:rsidRPr="008F71DC" w:rsidRDefault="006D0012" w:rsidP="00A54E83">
      <w:pPr>
        <w:widowControl/>
        <w:ind w:right="28"/>
        <w:rPr>
          <w:rFonts w:ascii="Times New Roman" w:hAnsi="Times New Roman" w:cs="Times New Roman"/>
          <w:sz w:val="20"/>
          <w:szCs w:val="20"/>
          <w:u w:val="single"/>
        </w:rPr>
      </w:pPr>
    </w:p>
    <w:p w:rsidR="006D0012" w:rsidRPr="008F71DC" w:rsidRDefault="00D822D5" w:rsidP="00A54E83">
      <w:pPr>
        <w:shd w:val="clear" w:color="auto" w:fill="FFFFFF"/>
        <w:tabs>
          <w:tab w:val="left" w:leader="underscore" w:pos="9356"/>
        </w:tabs>
        <w:ind w:right="28"/>
        <w:rPr>
          <w:rFonts w:ascii="Times New Roman" w:hAnsi="Times New Roman" w:cs="Times New Roman"/>
          <w:sz w:val="20"/>
          <w:szCs w:val="20"/>
          <w:u w:val="single"/>
        </w:rPr>
      </w:pPr>
      <w:r w:rsidRPr="008F71DC">
        <w:rPr>
          <w:rFonts w:ascii="Times New Roman" w:hAnsi="Times New Roman" w:cs="Times New Roman"/>
          <w:sz w:val="20"/>
          <w:szCs w:val="20"/>
        </w:rPr>
        <w:t>Ваша должность</w:t>
      </w:r>
      <w:r w:rsidR="006D0012" w:rsidRPr="008F71DC">
        <w:rPr>
          <w:rFonts w:ascii="Times New Roman" w:hAnsi="Times New Roman" w:cs="Times New Roman"/>
          <w:sz w:val="20"/>
          <w:szCs w:val="20"/>
        </w:rPr>
        <w:t>_________________________________________________</w:t>
      </w:r>
    </w:p>
    <w:p w:rsidR="006D0012" w:rsidRPr="008F71DC" w:rsidRDefault="006D0012" w:rsidP="00A54E83">
      <w:pPr>
        <w:shd w:val="clear" w:color="auto" w:fill="FFFFFF"/>
        <w:ind w:right="28"/>
        <w:rPr>
          <w:rFonts w:ascii="Times New Roman" w:hAnsi="Times New Roman" w:cs="Times New Roman"/>
          <w:b/>
          <w:bCs/>
          <w:sz w:val="20"/>
          <w:szCs w:val="20"/>
        </w:rPr>
      </w:pPr>
    </w:p>
    <w:p w:rsidR="006D0012" w:rsidRPr="008F71DC" w:rsidRDefault="006D0012" w:rsidP="00A54E83">
      <w:pPr>
        <w:shd w:val="clear" w:color="auto" w:fill="FFFFFF"/>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Раздел А «ОЦЕНКА УДОВЛЕТВОРЕННОСТИ КАЧЕСТВОМ ПОДГОТОВКИ ВЫПУСКНИКОВ»</w:t>
      </w:r>
    </w:p>
    <w:p w:rsidR="006D0012" w:rsidRPr="008F71DC" w:rsidRDefault="006D0012" w:rsidP="00A54E83">
      <w:pPr>
        <w:shd w:val="clear" w:color="auto" w:fill="FFFFFF"/>
        <w:ind w:right="28"/>
        <w:jc w:val="center"/>
        <w:rPr>
          <w:rFonts w:ascii="Times New Roman" w:hAnsi="Times New Roman" w:cs="Times New Roman"/>
          <w:sz w:val="20"/>
          <w:szCs w:val="20"/>
        </w:rPr>
      </w:pPr>
    </w:p>
    <w:p w:rsidR="006D0012" w:rsidRPr="008F71DC" w:rsidRDefault="006D0012" w:rsidP="00A54E83">
      <w:pPr>
        <w:shd w:val="clear" w:color="auto" w:fill="FFFFFF"/>
        <w:ind w:right="28"/>
        <w:rPr>
          <w:rFonts w:ascii="Times New Roman" w:hAnsi="Times New Roman" w:cs="Times New Roman"/>
          <w:i/>
          <w:sz w:val="20"/>
          <w:szCs w:val="20"/>
        </w:rPr>
      </w:pPr>
      <w:r w:rsidRPr="008F71DC">
        <w:rPr>
          <w:rFonts w:ascii="Times New Roman" w:hAnsi="Times New Roman" w:cs="Times New Roman"/>
          <w:i/>
          <w:sz w:val="20"/>
          <w:szCs w:val="20"/>
        </w:rPr>
        <w:t>Для ответов в данном разделе используйте шкалу оценки от 1 до 10.</w:t>
      </w:r>
    </w:p>
    <w:p w:rsidR="006D0012" w:rsidRPr="008F71DC" w:rsidRDefault="006D0012" w:rsidP="00A54E83">
      <w:pPr>
        <w:shd w:val="clear" w:color="auto" w:fill="FFFFFF"/>
        <w:ind w:right="28"/>
        <w:rPr>
          <w:rFonts w:ascii="Times New Roman" w:hAnsi="Times New Roman" w:cs="Times New Roman"/>
          <w:i/>
          <w:sz w:val="20"/>
          <w:szCs w:val="20"/>
        </w:rPr>
      </w:pPr>
      <w:r w:rsidRPr="008F71DC">
        <w:rPr>
          <w:rFonts w:ascii="Times New Roman" w:hAnsi="Times New Roman" w:cs="Times New Roman"/>
          <w:i/>
          <w:sz w:val="20"/>
          <w:szCs w:val="20"/>
        </w:rPr>
        <w:t>В этом разделе оценка 1 означает абсолютную неудовлетворенность, а оценка 10 – абсолютную удовлетворенность.</w:t>
      </w:r>
    </w:p>
    <w:p w:rsidR="006D0012" w:rsidRPr="008F71DC" w:rsidRDefault="006D0012" w:rsidP="00A54E83">
      <w:pPr>
        <w:shd w:val="clear" w:color="auto" w:fill="FFFFFF"/>
        <w:ind w:right="28"/>
        <w:rPr>
          <w:rFonts w:ascii="Times New Roman" w:hAnsi="Times New Roman" w:cs="Times New Roman"/>
          <w:b/>
          <w:bCs/>
          <w:sz w:val="20"/>
          <w:szCs w:val="20"/>
        </w:rPr>
      </w:pPr>
    </w:p>
    <w:p w:rsidR="006D0012" w:rsidRPr="008F71DC" w:rsidRDefault="006D0012" w:rsidP="00A54E83">
      <w:pPr>
        <w:shd w:val="clear" w:color="auto" w:fill="FFFFFF"/>
        <w:ind w:right="28"/>
        <w:jc w:val="both"/>
        <w:rPr>
          <w:rFonts w:ascii="Times New Roman" w:hAnsi="Times New Roman" w:cs="Times New Roman"/>
          <w:b/>
          <w:bCs/>
          <w:sz w:val="20"/>
          <w:szCs w:val="20"/>
        </w:rPr>
      </w:pPr>
      <w:r w:rsidRPr="008F71DC">
        <w:rPr>
          <w:rFonts w:ascii="Times New Roman" w:hAnsi="Times New Roman" w:cs="Times New Roman"/>
          <w:b/>
          <w:bCs/>
          <w:sz w:val="20"/>
          <w:szCs w:val="20"/>
        </w:rPr>
        <w:t>1.Насколько Вы удовлетворены уровнем теоретической подготовки выпускников Института?</w:t>
      </w:r>
    </w:p>
    <w:tbl>
      <w:tblPr>
        <w:tblpPr w:leftFromText="180" w:rightFromText="180" w:vertAnchor="text" w:horzAnchor="margin" w:tblpXSpec="right" w:tblpY="73"/>
        <w:tblW w:w="0" w:type="auto"/>
        <w:tblLayout w:type="fixed"/>
        <w:tblCellMar>
          <w:left w:w="40" w:type="dxa"/>
          <w:right w:w="40" w:type="dxa"/>
        </w:tblCellMar>
        <w:tblLook w:val="04A0" w:firstRow="1" w:lastRow="0" w:firstColumn="1" w:lastColumn="0" w:noHBand="0" w:noVBand="1"/>
      </w:tblPr>
      <w:tblGrid>
        <w:gridCol w:w="509"/>
        <w:gridCol w:w="509"/>
        <w:gridCol w:w="509"/>
        <w:gridCol w:w="509"/>
        <w:gridCol w:w="514"/>
        <w:gridCol w:w="509"/>
        <w:gridCol w:w="504"/>
        <w:gridCol w:w="494"/>
        <w:gridCol w:w="499"/>
        <w:gridCol w:w="542"/>
      </w:tblGrid>
      <w:tr w:rsidR="006D0012" w:rsidRPr="008F71DC" w:rsidTr="00A54E83">
        <w:trPr>
          <w:trHeight w:hRule="exact" w:val="274"/>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4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315"/>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4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374"/>
        </w:trPr>
        <w:tc>
          <w:tcPr>
            <w:tcW w:w="5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1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49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42"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bl>
    <w:p w:rsidR="006D0012" w:rsidRPr="008F71DC" w:rsidRDefault="006D0012" w:rsidP="00FD037E">
      <w:pPr>
        <w:numPr>
          <w:ilvl w:val="0"/>
          <w:numId w:val="121"/>
        </w:numPr>
        <w:shd w:val="clear" w:color="auto" w:fill="FFFFFF"/>
        <w:tabs>
          <w:tab w:val="clear" w:pos="0"/>
          <w:tab w:val="num" w:pos="142"/>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Актуальностью теоретических знаний.</w:t>
      </w:r>
    </w:p>
    <w:p w:rsidR="006D0012" w:rsidRPr="008F71DC" w:rsidRDefault="006D0012" w:rsidP="00FD037E">
      <w:pPr>
        <w:numPr>
          <w:ilvl w:val="0"/>
          <w:numId w:val="121"/>
        </w:numPr>
        <w:shd w:val="clear" w:color="auto" w:fill="FFFFFF"/>
        <w:tabs>
          <w:tab w:val="clear" w:pos="0"/>
          <w:tab w:val="num" w:pos="142"/>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Соответствием теоретических знаний квалификации.</w:t>
      </w:r>
    </w:p>
    <w:p w:rsidR="006D0012" w:rsidRPr="008F71DC" w:rsidRDefault="006D0012" w:rsidP="00FD037E">
      <w:pPr>
        <w:numPr>
          <w:ilvl w:val="0"/>
          <w:numId w:val="121"/>
        </w:numPr>
        <w:shd w:val="clear" w:color="auto" w:fill="FFFFFF"/>
        <w:tabs>
          <w:tab w:val="clear" w:pos="0"/>
          <w:tab w:val="num" w:pos="142"/>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lastRenderedPageBreak/>
        <w:t>Умением применять теоретические знания в профессиональной деятельности.</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t>2.Насколько Вы удовлетворены уровнем практической подготовки выпускников Института?</w:t>
      </w:r>
    </w:p>
    <w:tbl>
      <w:tblPr>
        <w:tblpPr w:leftFromText="180" w:rightFromText="180" w:vertAnchor="text" w:horzAnchor="margin" w:tblpXSpec="right" w:tblpY="19"/>
        <w:tblW w:w="0" w:type="auto"/>
        <w:tblLayout w:type="fixed"/>
        <w:tblCellMar>
          <w:left w:w="40" w:type="dxa"/>
          <w:right w:w="40" w:type="dxa"/>
        </w:tblCellMar>
        <w:tblLook w:val="04A0" w:firstRow="1" w:lastRow="0" w:firstColumn="1" w:lastColumn="0" w:noHBand="0" w:noVBand="1"/>
      </w:tblPr>
      <w:tblGrid>
        <w:gridCol w:w="509"/>
        <w:gridCol w:w="509"/>
        <w:gridCol w:w="504"/>
        <w:gridCol w:w="514"/>
        <w:gridCol w:w="509"/>
        <w:gridCol w:w="504"/>
        <w:gridCol w:w="514"/>
        <w:gridCol w:w="494"/>
        <w:gridCol w:w="504"/>
        <w:gridCol w:w="542"/>
      </w:tblGrid>
      <w:tr w:rsidR="006D0012" w:rsidRPr="008F71DC" w:rsidTr="00A54E83">
        <w:trPr>
          <w:trHeight w:hRule="exact" w:val="259"/>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4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r w:rsidR="006D0012" w:rsidRPr="008F71DC" w:rsidTr="00A54E83">
        <w:trPr>
          <w:trHeight w:hRule="exact" w:val="330"/>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4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r w:rsidR="006D0012" w:rsidRPr="008F71DC" w:rsidTr="00A54E83">
        <w:trPr>
          <w:trHeight w:hRule="exact" w:val="428"/>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4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bl>
    <w:p w:rsidR="006D0012" w:rsidRPr="008F71DC" w:rsidRDefault="006D0012" w:rsidP="00FD037E">
      <w:pPr>
        <w:numPr>
          <w:ilvl w:val="0"/>
          <w:numId w:val="122"/>
        </w:numPr>
        <w:shd w:val="clear" w:color="auto" w:fill="FFFFFF"/>
        <w:tabs>
          <w:tab w:val="left" w:pos="426"/>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Актуальностью практических навыков.</w:t>
      </w:r>
    </w:p>
    <w:p w:rsidR="006D0012" w:rsidRPr="008F71DC" w:rsidRDefault="006D0012" w:rsidP="00FD037E">
      <w:pPr>
        <w:numPr>
          <w:ilvl w:val="0"/>
          <w:numId w:val="123"/>
        </w:numPr>
        <w:shd w:val="clear" w:color="auto" w:fill="FFFFFF"/>
        <w:tabs>
          <w:tab w:val="left" w:pos="426"/>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Достаточностью их для практического применения.</w:t>
      </w:r>
    </w:p>
    <w:p w:rsidR="006D0012" w:rsidRPr="008F71DC" w:rsidRDefault="006D0012" w:rsidP="00FD037E">
      <w:pPr>
        <w:numPr>
          <w:ilvl w:val="0"/>
          <w:numId w:val="123"/>
        </w:numPr>
        <w:shd w:val="clear" w:color="auto" w:fill="FFFFFF"/>
        <w:tabs>
          <w:tab w:val="left" w:pos="426"/>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Умением применять их в нестандартных ситуациях.</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t>3.Насколько Вы удовлетворены способностью выпускников Института к адаптации?</w:t>
      </w:r>
    </w:p>
    <w:tbl>
      <w:tblPr>
        <w:tblpPr w:leftFromText="180" w:rightFromText="180" w:vertAnchor="text" w:horzAnchor="margin" w:tblpXSpec="right" w:tblpY="59"/>
        <w:tblW w:w="0" w:type="auto"/>
        <w:tblLayout w:type="fixed"/>
        <w:tblCellMar>
          <w:left w:w="40" w:type="dxa"/>
          <w:right w:w="40" w:type="dxa"/>
        </w:tblCellMar>
        <w:tblLook w:val="04A0" w:firstRow="1" w:lastRow="0" w:firstColumn="1" w:lastColumn="0" w:noHBand="0" w:noVBand="1"/>
      </w:tblPr>
      <w:tblGrid>
        <w:gridCol w:w="509"/>
        <w:gridCol w:w="509"/>
        <w:gridCol w:w="504"/>
        <w:gridCol w:w="509"/>
        <w:gridCol w:w="514"/>
        <w:gridCol w:w="504"/>
        <w:gridCol w:w="509"/>
        <w:gridCol w:w="504"/>
        <w:gridCol w:w="494"/>
        <w:gridCol w:w="533"/>
      </w:tblGrid>
      <w:tr w:rsidR="006D0012" w:rsidRPr="008F71DC" w:rsidTr="00A54E83">
        <w:trPr>
          <w:trHeight w:hRule="exact" w:val="259"/>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r w:rsidR="006D0012" w:rsidRPr="008F71DC" w:rsidTr="00A54E83">
        <w:trPr>
          <w:trHeight w:hRule="exact" w:val="254"/>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r w:rsidR="006D0012" w:rsidRPr="008F71DC" w:rsidTr="00A54E83">
        <w:trPr>
          <w:trHeight w:hRule="exact" w:val="264"/>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bl>
    <w:p w:rsidR="006D0012" w:rsidRPr="008F71DC" w:rsidRDefault="006D0012" w:rsidP="00FD037E">
      <w:pPr>
        <w:numPr>
          <w:ilvl w:val="0"/>
          <w:numId w:val="124"/>
        </w:numPr>
        <w:shd w:val="clear" w:color="auto" w:fill="FFFFFF"/>
        <w:tabs>
          <w:tab w:val="left" w:pos="426"/>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Быстротой адаптации.</w:t>
      </w:r>
    </w:p>
    <w:p w:rsidR="006D0012" w:rsidRPr="008F71DC" w:rsidRDefault="006D0012" w:rsidP="00FD037E">
      <w:pPr>
        <w:numPr>
          <w:ilvl w:val="0"/>
          <w:numId w:val="124"/>
        </w:numPr>
        <w:shd w:val="clear" w:color="auto" w:fill="FFFFFF"/>
        <w:tabs>
          <w:tab w:val="left" w:pos="426"/>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Стрессоустойчивостью.</w:t>
      </w:r>
    </w:p>
    <w:p w:rsidR="006D0012" w:rsidRPr="008F71DC" w:rsidRDefault="006D0012" w:rsidP="00FD037E">
      <w:pPr>
        <w:numPr>
          <w:ilvl w:val="0"/>
          <w:numId w:val="124"/>
        </w:numPr>
        <w:shd w:val="clear" w:color="auto" w:fill="FFFFFF"/>
        <w:tabs>
          <w:tab w:val="left" w:pos="426"/>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Умением восстанавливать силы.</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t>4.Насколько Вы удовлетворены коммуникативными качествами выпускников Института?</w:t>
      </w:r>
    </w:p>
    <w:tbl>
      <w:tblPr>
        <w:tblpPr w:leftFromText="180" w:rightFromText="180" w:vertAnchor="text" w:horzAnchor="margin" w:tblpXSpec="right" w:tblpY="39"/>
        <w:tblW w:w="0" w:type="auto"/>
        <w:tblLayout w:type="fixed"/>
        <w:tblCellMar>
          <w:left w:w="40" w:type="dxa"/>
          <w:right w:w="40" w:type="dxa"/>
        </w:tblCellMar>
        <w:tblLook w:val="04A0" w:firstRow="1" w:lastRow="0" w:firstColumn="1" w:lastColumn="0" w:noHBand="0" w:noVBand="1"/>
      </w:tblPr>
      <w:tblGrid>
        <w:gridCol w:w="509"/>
        <w:gridCol w:w="499"/>
        <w:gridCol w:w="514"/>
        <w:gridCol w:w="504"/>
        <w:gridCol w:w="518"/>
        <w:gridCol w:w="509"/>
        <w:gridCol w:w="509"/>
        <w:gridCol w:w="432"/>
        <w:gridCol w:w="499"/>
        <w:gridCol w:w="538"/>
      </w:tblGrid>
      <w:tr w:rsidR="006D0012" w:rsidRPr="008F71DC" w:rsidTr="00A54E83">
        <w:trPr>
          <w:trHeight w:hRule="exact" w:val="299"/>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4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r w:rsidR="006D0012" w:rsidRPr="008F71DC" w:rsidTr="00A54E83">
        <w:trPr>
          <w:trHeight w:hRule="exact" w:val="254"/>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4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r w:rsidR="006D0012" w:rsidRPr="008F71DC" w:rsidTr="00A54E83">
        <w:trPr>
          <w:trHeight w:hRule="exact" w:val="311"/>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4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bl>
    <w:p w:rsidR="006D0012" w:rsidRPr="008F71DC" w:rsidRDefault="006D0012" w:rsidP="00FD037E">
      <w:pPr>
        <w:numPr>
          <w:ilvl w:val="0"/>
          <w:numId w:val="125"/>
        </w:numPr>
        <w:shd w:val="clear" w:color="auto" w:fill="FFFFFF"/>
        <w:tabs>
          <w:tab w:val="clear" w:pos="0"/>
          <w:tab w:val="num" w:pos="142"/>
          <w:tab w:val="left" w:pos="426"/>
          <w:tab w:val="left" w:pos="567"/>
          <w:tab w:val="left" w:pos="4962"/>
          <w:tab w:val="left" w:pos="5245"/>
          <w:tab w:val="left" w:pos="5529"/>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Способностью налаживать контакты в коллективе.</w:t>
      </w:r>
    </w:p>
    <w:p w:rsidR="006D0012" w:rsidRPr="008F71DC" w:rsidRDefault="006D0012" w:rsidP="00FD037E">
      <w:pPr>
        <w:numPr>
          <w:ilvl w:val="0"/>
          <w:numId w:val="125"/>
        </w:numPr>
        <w:shd w:val="clear" w:color="auto" w:fill="FFFFFF"/>
        <w:tabs>
          <w:tab w:val="clear" w:pos="0"/>
          <w:tab w:val="num" w:pos="142"/>
          <w:tab w:val="left" w:pos="426"/>
          <w:tab w:val="left" w:pos="567"/>
          <w:tab w:val="left" w:pos="4962"/>
          <w:tab w:val="left" w:pos="5245"/>
          <w:tab w:val="left" w:pos="5529"/>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Культурой общения.</w:t>
      </w:r>
    </w:p>
    <w:p w:rsidR="006D0012" w:rsidRPr="008F71DC" w:rsidRDefault="006D0012" w:rsidP="00FD037E">
      <w:pPr>
        <w:numPr>
          <w:ilvl w:val="0"/>
          <w:numId w:val="125"/>
        </w:numPr>
        <w:shd w:val="clear" w:color="auto" w:fill="FFFFFF"/>
        <w:tabs>
          <w:tab w:val="clear" w:pos="0"/>
          <w:tab w:val="num" w:pos="142"/>
          <w:tab w:val="left" w:pos="426"/>
          <w:tab w:val="left" w:pos="567"/>
          <w:tab w:val="left" w:pos="4962"/>
          <w:tab w:val="left" w:pos="5245"/>
          <w:tab w:val="left" w:pos="5529"/>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Способностью выстраивать контакты с потребителями услуг учреждения.</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t>5.Насколько Вы удовлетворены дисциплиной и исполнительностью выпускников Института?</w:t>
      </w:r>
    </w:p>
    <w:tbl>
      <w:tblPr>
        <w:tblpPr w:leftFromText="180" w:rightFromText="180" w:vertAnchor="text" w:horzAnchor="margin" w:tblpXSpec="right" w:tblpY="53"/>
        <w:tblW w:w="0" w:type="auto"/>
        <w:tblLayout w:type="fixed"/>
        <w:tblCellMar>
          <w:left w:w="40" w:type="dxa"/>
          <w:right w:w="40" w:type="dxa"/>
        </w:tblCellMar>
        <w:tblLook w:val="04A0" w:firstRow="1" w:lastRow="0" w:firstColumn="1" w:lastColumn="0" w:noHBand="0" w:noVBand="1"/>
      </w:tblPr>
      <w:tblGrid>
        <w:gridCol w:w="509"/>
        <w:gridCol w:w="509"/>
        <w:gridCol w:w="514"/>
        <w:gridCol w:w="514"/>
        <w:gridCol w:w="514"/>
        <w:gridCol w:w="518"/>
        <w:gridCol w:w="504"/>
        <w:gridCol w:w="504"/>
        <w:gridCol w:w="504"/>
        <w:gridCol w:w="538"/>
      </w:tblGrid>
      <w:tr w:rsidR="006D0012" w:rsidRPr="008F71DC" w:rsidTr="00A54E83">
        <w:trPr>
          <w:trHeight w:hRule="exact" w:val="293"/>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318"/>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bl>
    <w:p w:rsidR="006D0012" w:rsidRPr="008F71DC" w:rsidRDefault="006D0012" w:rsidP="00FD037E">
      <w:pPr>
        <w:numPr>
          <w:ilvl w:val="0"/>
          <w:numId w:val="126"/>
        </w:numPr>
        <w:shd w:val="clear" w:color="auto" w:fill="FFFFFF"/>
        <w:tabs>
          <w:tab w:val="clear" w:pos="0"/>
          <w:tab w:val="num" w:pos="142"/>
          <w:tab w:val="left" w:pos="426"/>
          <w:tab w:val="left" w:pos="567"/>
          <w:tab w:val="left" w:pos="4962"/>
          <w:tab w:val="left" w:pos="5245"/>
          <w:tab w:val="left" w:pos="5529"/>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Выполнением должностных обязанностей.</w:t>
      </w:r>
    </w:p>
    <w:p w:rsidR="006D0012" w:rsidRPr="008F71DC" w:rsidRDefault="006D0012" w:rsidP="00FD037E">
      <w:pPr>
        <w:numPr>
          <w:ilvl w:val="0"/>
          <w:numId w:val="126"/>
        </w:numPr>
        <w:shd w:val="clear" w:color="auto" w:fill="FFFFFF"/>
        <w:tabs>
          <w:tab w:val="clear" w:pos="0"/>
          <w:tab w:val="num" w:pos="142"/>
          <w:tab w:val="left" w:pos="426"/>
          <w:tab w:val="left" w:pos="567"/>
          <w:tab w:val="left" w:pos="4962"/>
          <w:tab w:val="left" w:pos="5245"/>
          <w:tab w:val="left" w:pos="5529"/>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Строгим соблюдением внутренней дисциплины.</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lastRenderedPageBreak/>
        <w:t>6.Насколько Вы удовлетворены способностью выпускников Института к самообразованию?</w:t>
      </w:r>
    </w:p>
    <w:tbl>
      <w:tblPr>
        <w:tblpPr w:leftFromText="180" w:rightFromText="180" w:vertAnchor="text" w:horzAnchor="margin" w:tblpXSpec="right" w:tblpY="28"/>
        <w:tblW w:w="0" w:type="auto"/>
        <w:tblLayout w:type="fixed"/>
        <w:tblCellMar>
          <w:left w:w="40" w:type="dxa"/>
          <w:right w:w="40" w:type="dxa"/>
        </w:tblCellMar>
        <w:tblLook w:val="04A0" w:firstRow="1" w:lastRow="0" w:firstColumn="1" w:lastColumn="0" w:noHBand="0" w:noVBand="1"/>
      </w:tblPr>
      <w:tblGrid>
        <w:gridCol w:w="514"/>
        <w:gridCol w:w="509"/>
        <w:gridCol w:w="509"/>
        <w:gridCol w:w="514"/>
        <w:gridCol w:w="514"/>
        <w:gridCol w:w="514"/>
        <w:gridCol w:w="504"/>
        <w:gridCol w:w="509"/>
        <w:gridCol w:w="499"/>
        <w:gridCol w:w="538"/>
      </w:tblGrid>
      <w:tr w:rsidR="006D0012" w:rsidRPr="008F71DC" w:rsidTr="00A54E83">
        <w:trPr>
          <w:trHeight w:hRule="exact" w:val="297"/>
        </w:trPr>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r w:rsidR="006D0012" w:rsidRPr="008F71DC" w:rsidTr="00A54E83">
        <w:trPr>
          <w:trHeight w:hRule="exact" w:val="328"/>
        </w:trPr>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bl>
    <w:p w:rsidR="006D0012" w:rsidRPr="008F71DC" w:rsidRDefault="006D0012" w:rsidP="00FD037E">
      <w:pPr>
        <w:numPr>
          <w:ilvl w:val="0"/>
          <w:numId w:val="127"/>
        </w:numPr>
        <w:shd w:val="clear" w:color="auto" w:fill="FFFFFF"/>
        <w:tabs>
          <w:tab w:val="left" w:pos="426"/>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Стремлением к самообразованию.</w:t>
      </w:r>
    </w:p>
    <w:p w:rsidR="006D0012" w:rsidRPr="008F71DC" w:rsidRDefault="006D0012" w:rsidP="00FD037E">
      <w:pPr>
        <w:numPr>
          <w:ilvl w:val="0"/>
          <w:numId w:val="128"/>
        </w:numPr>
        <w:shd w:val="clear" w:color="auto" w:fill="FFFFFF"/>
        <w:tabs>
          <w:tab w:val="left" w:pos="426"/>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Способностью самостоятельно усваивать новые знания.</w:t>
      </w:r>
    </w:p>
    <w:p w:rsidR="00D822D5" w:rsidRPr="008F71DC" w:rsidRDefault="00D822D5" w:rsidP="00A54E83">
      <w:pPr>
        <w:shd w:val="clear" w:color="auto" w:fill="FFFFFF"/>
        <w:ind w:right="28" w:hanging="115"/>
        <w:jc w:val="both"/>
        <w:rPr>
          <w:rFonts w:ascii="Times New Roman" w:hAnsi="Times New Roman" w:cs="Times New Roman"/>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t>7. Насколько Вы удовлетворены способностью выпускника Института, применять  правовые основы в профессиональной деятельности?</w:t>
      </w:r>
    </w:p>
    <w:p w:rsidR="006D0012" w:rsidRPr="008F71DC" w:rsidRDefault="006D0012" w:rsidP="00A54E83">
      <w:pPr>
        <w:shd w:val="clear" w:color="auto" w:fill="FFFFFF"/>
        <w:tabs>
          <w:tab w:val="center" w:pos="5045"/>
        </w:tabs>
        <w:ind w:right="28" w:hanging="115"/>
        <w:rPr>
          <w:rFonts w:ascii="Times New Roman" w:hAnsi="Times New Roman" w:cs="Times New Roman"/>
          <w:bCs/>
          <w:sz w:val="20"/>
          <w:szCs w:val="20"/>
        </w:rPr>
      </w:pPr>
      <w:r w:rsidRPr="008F71DC">
        <w:rPr>
          <w:rFonts w:ascii="Times New Roman" w:hAnsi="Times New Roman" w:cs="Times New Roman"/>
          <w:bCs/>
          <w:sz w:val="20"/>
          <w:szCs w:val="20"/>
        </w:rPr>
        <w:t>7.1 Владение основами законодательства.</w:t>
      </w:r>
      <w:r w:rsidRPr="008F71DC">
        <w:rPr>
          <w:rFonts w:ascii="Times New Roman" w:hAnsi="Times New Roman" w:cs="Times New Roman"/>
          <w:bCs/>
          <w:sz w:val="20"/>
          <w:szCs w:val="20"/>
        </w:rPr>
        <w:tab/>
      </w:r>
    </w:p>
    <w:p w:rsidR="006D0012" w:rsidRPr="008F71DC" w:rsidRDefault="006D0012" w:rsidP="00A54E83">
      <w:pPr>
        <w:shd w:val="clear" w:color="auto" w:fill="FFFFFF"/>
        <w:ind w:right="28" w:hanging="115"/>
        <w:rPr>
          <w:rFonts w:ascii="Times New Roman" w:hAnsi="Times New Roman" w:cs="Times New Roman"/>
          <w:bCs/>
          <w:sz w:val="20"/>
          <w:szCs w:val="20"/>
        </w:rPr>
      </w:pPr>
      <w:r w:rsidRPr="008F71DC">
        <w:rPr>
          <w:rFonts w:ascii="Times New Roman" w:hAnsi="Times New Roman" w:cs="Times New Roman"/>
          <w:bCs/>
          <w:sz w:val="20"/>
          <w:szCs w:val="20"/>
        </w:rPr>
        <w:t>7.2. Владение иными нормативно правовыми актами РФ.</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t>8. Насколько Вы удовлетворены дополнительными знаниями и умениями выпускников Института?</w:t>
      </w:r>
    </w:p>
    <w:tbl>
      <w:tblPr>
        <w:tblpPr w:leftFromText="180" w:rightFromText="180" w:vertAnchor="text" w:horzAnchor="margin" w:tblpXSpec="right" w:tblpY="162"/>
        <w:tblW w:w="0" w:type="auto"/>
        <w:tblLayout w:type="fixed"/>
        <w:tblCellMar>
          <w:left w:w="40" w:type="dxa"/>
          <w:right w:w="40" w:type="dxa"/>
        </w:tblCellMar>
        <w:tblLook w:val="04A0" w:firstRow="1" w:lastRow="0" w:firstColumn="1" w:lastColumn="0" w:noHBand="0" w:noVBand="1"/>
      </w:tblPr>
      <w:tblGrid>
        <w:gridCol w:w="514"/>
        <w:gridCol w:w="509"/>
        <w:gridCol w:w="514"/>
        <w:gridCol w:w="509"/>
        <w:gridCol w:w="523"/>
        <w:gridCol w:w="509"/>
        <w:gridCol w:w="514"/>
        <w:gridCol w:w="499"/>
        <w:gridCol w:w="504"/>
        <w:gridCol w:w="538"/>
      </w:tblGrid>
      <w:tr w:rsidR="006D0012" w:rsidRPr="008F71DC" w:rsidTr="00A54E83">
        <w:trPr>
          <w:trHeight w:hRule="exact" w:val="297"/>
        </w:trPr>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r w:rsidR="006D0012" w:rsidRPr="008F71DC" w:rsidTr="00A54E83">
        <w:trPr>
          <w:trHeight w:hRule="exact" w:val="275"/>
        </w:trPr>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r w:rsidR="006D0012" w:rsidRPr="008F71DC" w:rsidTr="00A54E83">
        <w:trPr>
          <w:trHeight w:hRule="exact" w:val="277"/>
        </w:trPr>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bl>
    <w:p w:rsidR="006D0012" w:rsidRPr="008F71DC" w:rsidRDefault="006D0012" w:rsidP="00A54E83">
      <w:pPr>
        <w:shd w:val="clear" w:color="auto" w:fill="FFFFFF"/>
        <w:ind w:right="28"/>
        <w:rPr>
          <w:rFonts w:ascii="Times New Roman" w:hAnsi="Times New Roman" w:cs="Times New Roman"/>
          <w:b/>
          <w:bCs/>
          <w:sz w:val="20"/>
          <w:szCs w:val="20"/>
        </w:rPr>
      </w:pPr>
    </w:p>
    <w:p w:rsidR="006D0012" w:rsidRPr="008F71DC" w:rsidRDefault="006D0012" w:rsidP="00FD037E">
      <w:pPr>
        <w:numPr>
          <w:ilvl w:val="0"/>
          <w:numId w:val="129"/>
        </w:numPr>
        <w:shd w:val="clear" w:color="auto" w:fill="FFFFFF"/>
        <w:tabs>
          <w:tab w:val="left" w:pos="0"/>
          <w:tab w:val="left" w:pos="426"/>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Знанием инновационных методов, технологий.</w:t>
      </w:r>
    </w:p>
    <w:p w:rsidR="006D0012" w:rsidRPr="008F71DC" w:rsidRDefault="006D0012" w:rsidP="00FD037E">
      <w:pPr>
        <w:numPr>
          <w:ilvl w:val="0"/>
          <w:numId w:val="129"/>
        </w:numPr>
        <w:shd w:val="clear" w:color="auto" w:fill="FFFFFF"/>
        <w:tabs>
          <w:tab w:val="left" w:pos="0"/>
          <w:tab w:val="left" w:pos="426"/>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Владением информационными технологиями.</w:t>
      </w:r>
    </w:p>
    <w:p w:rsidR="006D0012" w:rsidRPr="008F71DC" w:rsidRDefault="006D0012" w:rsidP="00FD037E">
      <w:pPr>
        <w:numPr>
          <w:ilvl w:val="0"/>
          <w:numId w:val="129"/>
        </w:numPr>
        <w:shd w:val="clear" w:color="auto" w:fill="FFFFFF"/>
        <w:tabs>
          <w:tab w:val="left" w:pos="0"/>
          <w:tab w:val="left" w:pos="426"/>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Правовыми, экономическими и др. знаниями.</w:t>
      </w:r>
    </w:p>
    <w:p w:rsidR="006D0012" w:rsidRPr="008F71DC" w:rsidRDefault="006D0012" w:rsidP="00A54E83">
      <w:pPr>
        <w:widowControl/>
        <w:ind w:right="28"/>
        <w:rPr>
          <w:rFonts w:ascii="Times New Roman" w:hAnsi="Times New Roman" w:cs="Times New Roman"/>
          <w:b/>
          <w:bCs/>
          <w:sz w:val="20"/>
          <w:szCs w:val="20"/>
        </w:rPr>
      </w:pPr>
    </w:p>
    <w:p w:rsidR="006D0012" w:rsidRPr="008F71DC" w:rsidRDefault="006D0012" w:rsidP="00A54E83">
      <w:pPr>
        <w:shd w:val="clear" w:color="auto" w:fill="FFFFFF"/>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Раздел Б «ВАЖНОСТЬ ПОЛУЧЕННЫХ ЗНАНИЙ И НАВЫКОВ ДЛЯ ВЫПОЛНЕНИЯ ПРОФЕССИОНАЛЬНЫХ ОБЯЗАННОСТЕЙ»</w:t>
      </w:r>
    </w:p>
    <w:p w:rsidR="006D0012" w:rsidRPr="008F71DC" w:rsidRDefault="006D0012" w:rsidP="00A54E83">
      <w:pPr>
        <w:shd w:val="clear" w:color="auto" w:fill="FFFFFF"/>
        <w:ind w:right="28"/>
        <w:rPr>
          <w:rFonts w:ascii="Times New Roman" w:hAnsi="Times New Roman" w:cs="Times New Roman"/>
          <w:i/>
          <w:sz w:val="20"/>
          <w:szCs w:val="20"/>
        </w:rPr>
      </w:pPr>
    </w:p>
    <w:p w:rsidR="006D0012" w:rsidRPr="008F71DC" w:rsidRDefault="006D0012" w:rsidP="00A54E83">
      <w:pPr>
        <w:shd w:val="clear" w:color="auto" w:fill="FFFFFF"/>
        <w:ind w:right="28"/>
        <w:rPr>
          <w:rFonts w:ascii="Times New Roman" w:hAnsi="Times New Roman" w:cs="Times New Roman"/>
          <w:i/>
          <w:sz w:val="20"/>
          <w:szCs w:val="20"/>
        </w:rPr>
      </w:pPr>
      <w:r w:rsidRPr="008F71DC">
        <w:rPr>
          <w:rFonts w:ascii="Times New Roman" w:hAnsi="Times New Roman" w:cs="Times New Roman"/>
          <w:i/>
          <w:sz w:val="20"/>
          <w:szCs w:val="20"/>
        </w:rPr>
        <w:t>Для ответов в данном разделе используйте шкалу оценки от 1 до 10.</w:t>
      </w:r>
    </w:p>
    <w:p w:rsidR="006D0012" w:rsidRPr="008F71DC" w:rsidRDefault="006D0012" w:rsidP="00A54E83">
      <w:pPr>
        <w:shd w:val="clear" w:color="auto" w:fill="FFFFFF"/>
        <w:tabs>
          <w:tab w:val="left" w:pos="0"/>
          <w:tab w:val="left" w:pos="426"/>
        </w:tabs>
        <w:ind w:right="28"/>
        <w:rPr>
          <w:rFonts w:ascii="Times New Roman" w:hAnsi="Times New Roman" w:cs="Times New Roman"/>
          <w:i/>
          <w:sz w:val="20"/>
          <w:szCs w:val="20"/>
        </w:rPr>
      </w:pPr>
      <w:r w:rsidRPr="008F71DC">
        <w:rPr>
          <w:rFonts w:ascii="Times New Roman" w:hAnsi="Times New Roman" w:cs="Times New Roman"/>
          <w:i/>
          <w:sz w:val="20"/>
          <w:szCs w:val="20"/>
        </w:rPr>
        <w:t>Здесь оценка 1 означает абсолютную неважность, а оценка 10 – абсолютную важность</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rPr>
          <w:rFonts w:ascii="Times New Roman" w:hAnsi="Times New Roman" w:cs="Times New Roman"/>
          <w:b/>
          <w:bCs/>
          <w:sz w:val="20"/>
          <w:szCs w:val="20"/>
        </w:rPr>
      </w:pPr>
      <w:r w:rsidRPr="008F71DC">
        <w:rPr>
          <w:rFonts w:ascii="Times New Roman" w:hAnsi="Times New Roman" w:cs="Times New Roman"/>
          <w:b/>
          <w:bCs/>
          <w:sz w:val="20"/>
          <w:szCs w:val="20"/>
        </w:rPr>
        <w:t>1. Насколько для Вас важен уровень теоретической подготовки выпускников Института?</w:t>
      </w:r>
    </w:p>
    <w:tbl>
      <w:tblPr>
        <w:tblpPr w:leftFromText="180" w:rightFromText="180" w:vertAnchor="text" w:horzAnchor="margin" w:tblpXSpec="right" w:tblpY="61"/>
        <w:tblW w:w="0" w:type="auto"/>
        <w:tblLayout w:type="fixed"/>
        <w:tblCellMar>
          <w:left w:w="40" w:type="dxa"/>
          <w:right w:w="40" w:type="dxa"/>
        </w:tblCellMar>
        <w:tblLook w:val="04A0" w:firstRow="1" w:lastRow="0" w:firstColumn="1" w:lastColumn="0" w:noHBand="0" w:noVBand="1"/>
      </w:tblPr>
      <w:tblGrid>
        <w:gridCol w:w="509"/>
        <w:gridCol w:w="504"/>
        <w:gridCol w:w="509"/>
        <w:gridCol w:w="514"/>
        <w:gridCol w:w="509"/>
        <w:gridCol w:w="514"/>
        <w:gridCol w:w="504"/>
        <w:gridCol w:w="504"/>
        <w:gridCol w:w="499"/>
        <w:gridCol w:w="538"/>
      </w:tblGrid>
      <w:tr w:rsidR="006D0012" w:rsidRPr="008F71DC" w:rsidTr="00A54E83">
        <w:trPr>
          <w:trHeight w:hRule="exact" w:val="264"/>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316"/>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295"/>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bl>
    <w:p w:rsidR="006D0012" w:rsidRPr="008F71DC" w:rsidRDefault="006D0012" w:rsidP="00FD037E">
      <w:pPr>
        <w:numPr>
          <w:ilvl w:val="0"/>
          <w:numId w:val="130"/>
        </w:numPr>
        <w:shd w:val="clear" w:color="auto" w:fill="FFFFFF"/>
        <w:tabs>
          <w:tab w:val="clear" w:pos="0"/>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Актуальность теоретических знаний.</w:t>
      </w:r>
    </w:p>
    <w:p w:rsidR="006D0012" w:rsidRPr="008F71DC" w:rsidRDefault="006D0012" w:rsidP="00FD037E">
      <w:pPr>
        <w:numPr>
          <w:ilvl w:val="0"/>
          <w:numId w:val="130"/>
        </w:numPr>
        <w:shd w:val="clear" w:color="auto" w:fill="FFFFFF"/>
        <w:tabs>
          <w:tab w:val="clear" w:pos="0"/>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Соответствие теоретических знаний квалификации.</w:t>
      </w:r>
    </w:p>
    <w:p w:rsidR="006D0012" w:rsidRPr="008F71DC" w:rsidRDefault="006D0012" w:rsidP="00FD037E">
      <w:pPr>
        <w:numPr>
          <w:ilvl w:val="0"/>
          <w:numId w:val="130"/>
        </w:numPr>
        <w:shd w:val="clear" w:color="auto" w:fill="FFFFFF"/>
        <w:tabs>
          <w:tab w:val="clear" w:pos="0"/>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Умение применения их в профессиональной деятельности.</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rPr>
          <w:rFonts w:ascii="Times New Roman" w:hAnsi="Times New Roman" w:cs="Times New Roman"/>
          <w:b/>
          <w:bCs/>
          <w:sz w:val="20"/>
          <w:szCs w:val="20"/>
        </w:rPr>
      </w:pPr>
      <w:r w:rsidRPr="008F71DC">
        <w:rPr>
          <w:rFonts w:ascii="Times New Roman" w:hAnsi="Times New Roman" w:cs="Times New Roman"/>
          <w:b/>
          <w:bCs/>
          <w:sz w:val="20"/>
          <w:szCs w:val="20"/>
        </w:rPr>
        <w:t xml:space="preserve">2. Насколько для Вас важен уровень практической подготовки выпускников Института? </w:t>
      </w:r>
    </w:p>
    <w:tbl>
      <w:tblPr>
        <w:tblpPr w:leftFromText="180" w:rightFromText="180" w:vertAnchor="text" w:horzAnchor="margin" w:tblpXSpec="right" w:tblpY="47"/>
        <w:tblW w:w="0" w:type="auto"/>
        <w:tblLayout w:type="fixed"/>
        <w:tblCellMar>
          <w:left w:w="40" w:type="dxa"/>
          <w:right w:w="40" w:type="dxa"/>
        </w:tblCellMar>
        <w:tblLook w:val="04A0" w:firstRow="1" w:lastRow="0" w:firstColumn="1" w:lastColumn="0" w:noHBand="0" w:noVBand="1"/>
      </w:tblPr>
      <w:tblGrid>
        <w:gridCol w:w="509"/>
        <w:gridCol w:w="509"/>
        <w:gridCol w:w="504"/>
        <w:gridCol w:w="509"/>
        <w:gridCol w:w="514"/>
        <w:gridCol w:w="504"/>
        <w:gridCol w:w="504"/>
        <w:gridCol w:w="499"/>
        <w:gridCol w:w="499"/>
        <w:gridCol w:w="538"/>
      </w:tblGrid>
      <w:tr w:rsidR="006D0012" w:rsidRPr="008F71DC" w:rsidTr="00A54E83">
        <w:trPr>
          <w:trHeight w:hRule="exact" w:val="259"/>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193"/>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282"/>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bl>
    <w:p w:rsidR="006D0012" w:rsidRPr="008F71DC" w:rsidRDefault="006D0012" w:rsidP="00FD037E">
      <w:pPr>
        <w:numPr>
          <w:ilvl w:val="0"/>
          <w:numId w:val="131"/>
        </w:numPr>
        <w:shd w:val="clear" w:color="auto" w:fill="FFFFFF"/>
        <w:tabs>
          <w:tab w:val="clear" w:pos="0"/>
          <w:tab w:val="num" w:pos="284"/>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Актуальность практических навыков.</w:t>
      </w:r>
    </w:p>
    <w:p w:rsidR="006D0012" w:rsidRPr="008F71DC" w:rsidRDefault="006D0012" w:rsidP="00FD037E">
      <w:pPr>
        <w:numPr>
          <w:ilvl w:val="0"/>
          <w:numId w:val="131"/>
        </w:numPr>
        <w:shd w:val="clear" w:color="auto" w:fill="FFFFFF"/>
        <w:tabs>
          <w:tab w:val="clear" w:pos="0"/>
          <w:tab w:val="num" w:pos="284"/>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Достаточность их для практического применения.</w:t>
      </w:r>
    </w:p>
    <w:p w:rsidR="006D0012" w:rsidRPr="008F71DC" w:rsidRDefault="006D0012" w:rsidP="00FD037E">
      <w:pPr>
        <w:numPr>
          <w:ilvl w:val="0"/>
          <w:numId w:val="131"/>
        </w:numPr>
        <w:shd w:val="clear" w:color="auto" w:fill="FFFFFF"/>
        <w:tabs>
          <w:tab w:val="clear" w:pos="0"/>
          <w:tab w:val="num" w:pos="284"/>
          <w:tab w:val="left" w:pos="567"/>
        </w:tabs>
        <w:autoSpaceDE w:val="0"/>
        <w:autoSpaceDN w:val="0"/>
        <w:adjustRightInd w:val="0"/>
        <w:ind w:right="28" w:hanging="115"/>
        <w:rPr>
          <w:rFonts w:ascii="Times New Roman" w:hAnsi="Times New Roman" w:cs="Times New Roman"/>
          <w:b/>
          <w:bCs/>
          <w:sz w:val="20"/>
          <w:szCs w:val="20"/>
        </w:rPr>
      </w:pPr>
      <w:r w:rsidRPr="008F71DC">
        <w:rPr>
          <w:rFonts w:ascii="Times New Roman" w:hAnsi="Times New Roman" w:cs="Times New Roman"/>
          <w:sz w:val="20"/>
          <w:szCs w:val="20"/>
        </w:rPr>
        <w:t>Умение применять их в нестандартных ситуациях.</w:t>
      </w:r>
    </w:p>
    <w:p w:rsidR="006D0012" w:rsidRPr="008F71DC" w:rsidRDefault="006D0012" w:rsidP="00A54E83">
      <w:pPr>
        <w:widowControl/>
        <w:ind w:right="28"/>
        <w:rPr>
          <w:rFonts w:ascii="Times New Roman" w:hAnsi="Times New Roman" w:cs="Times New Roman"/>
          <w:b/>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t>3. Насколько важна для Вас способность выпускников Института к профдеятельности?</w:t>
      </w:r>
    </w:p>
    <w:tbl>
      <w:tblPr>
        <w:tblpPr w:leftFromText="180" w:rightFromText="180" w:vertAnchor="text" w:horzAnchor="margin" w:tblpXSpec="right" w:tblpY="89"/>
        <w:tblW w:w="0" w:type="auto"/>
        <w:tblLayout w:type="fixed"/>
        <w:tblCellMar>
          <w:left w:w="40" w:type="dxa"/>
          <w:right w:w="40" w:type="dxa"/>
        </w:tblCellMar>
        <w:tblLook w:val="04A0" w:firstRow="1" w:lastRow="0" w:firstColumn="1" w:lastColumn="0" w:noHBand="0" w:noVBand="1"/>
      </w:tblPr>
      <w:tblGrid>
        <w:gridCol w:w="509"/>
        <w:gridCol w:w="509"/>
        <w:gridCol w:w="504"/>
        <w:gridCol w:w="509"/>
        <w:gridCol w:w="514"/>
        <w:gridCol w:w="504"/>
        <w:gridCol w:w="504"/>
        <w:gridCol w:w="499"/>
        <w:gridCol w:w="499"/>
        <w:gridCol w:w="538"/>
      </w:tblGrid>
      <w:tr w:rsidR="006D0012" w:rsidRPr="008F71DC" w:rsidTr="00A54E83">
        <w:trPr>
          <w:trHeight w:hRule="exact" w:val="259"/>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318"/>
        </w:trPr>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280"/>
        </w:trPr>
        <w:tc>
          <w:tcPr>
            <w:tcW w:w="5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1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49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3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bl>
    <w:p w:rsidR="006D0012" w:rsidRPr="008F71DC" w:rsidRDefault="006D0012" w:rsidP="00FD037E">
      <w:pPr>
        <w:numPr>
          <w:ilvl w:val="0"/>
          <w:numId w:val="132"/>
        </w:numPr>
        <w:shd w:val="clear" w:color="auto" w:fill="FFFFFF"/>
        <w:tabs>
          <w:tab w:val="clear" w:pos="0"/>
          <w:tab w:val="num" w:pos="142"/>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Быстрота адаптации.</w:t>
      </w:r>
    </w:p>
    <w:p w:rsidR="006D0012" w:rsidRPr="008F71DC" w:rsidRDefault="006D0012" w:rsidP="00FD037E">
      <w:pPr>
        <w:numPr>
          <w:ilvl w:val="0"/>
          <w:numId w:val="132"/>
        </w:numPr>
        <w:shd w:val="clear" w:color="auto" w:fill="FFFFFF"/>
        <w:tabs>
          <w:tab w:val="clear" w:pos="0"/>
          <w:tab w:val="num" w:pos="142"/>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Стрессоустойчивость.</w:t>
      </w:r>
    </w:p>
    <w:p w:rsidR="006D0012" w:rsidRPr="008F71DC" w:rsidRDefault="006D0012" w:rsidP="00FD037E">
      <w:pPr>
        <w:numPr>
          <w:ilvl w:val="0"/>
          <w:numId w:val="132"/>
        </w:numPr>
        <w:shd w:val="clear" w:color="auto" w:fill="FFFFFF"/>
        <w:tabs>
          <w:tab w:val="clear" w:pos="0"/>
          <w:tab w:val="num" w:pos="142"/>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Умение восстанавливать силы.</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t>4. Насколько важны для Вас коммуникативные качества выпускников Института?</w:t>
      </w:r>
    </w:p>
    <w:tbl>
      <w:tblPr>
        <w:tblpPr w:leftFromText="180" w:rightFromText="180" w:vertAnchor="text" w:horzAnchor="margin" w:tblpXSpec="right" w:tblpY="25"/>
        <w:tblW w:w="0" w:type="auto"/>
        <w:tblLayout w:type="fixed"/>
        <w:tblCellMar>
          <w:left w:w="40" w:type="dxa"/>
          <w:right w:w="40" w:type="dxa"/>
        </w:tblCellMar>
        <w:tblLook w:val="04A0" w:firstRow="1" w:lastRow="0" w:firstColumn="1" w:lastColumn="0" w:noHBand="0" w:noVBand="1"/>
      </w:tblPr>
      <w:tblGrid>
        <w:gridCol w:w="504"/>
        <w:gridCol w:w="504"/>
        <w:gridCol w:w="509"/>
        <w:gridCol w:w="509"/>
        <w:gridCol w:w="514"/>
        <w:gridCol w:w="504"/>
        <w:gridCol w:w="504"/>
        <w:gridCol w:w="504"/>
        <w:gridCol w:w="499"/>
        <w:gridCol w:w="542"/>
      </w:tblGrid>
      <w:tr w:rsidR="006D0012" w:rsidRPr="008F71DC" w:rsidTr="00A54E83">
        <w:trPr>
          <w:trHeight w:hRule="exact" w:val="299"/>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r w:rsidR="006D0012" w:rsidRPr="008F71DC" w:rsidTr="00A54E83">
        <w:trPr>
          <w:trHeight w:hRule="exact" w:val="278"/>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279"/>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bl>
    <w:p w:rsidR="006D0012" w:rsidRPr="008F71DC" w:rsidRDefault="006D0012" w:rsidP="00FD037E">
      <w:pPr>
        <w:numPr>
          <w:ilvl w:val="0"/>
          <w:numId w:val="133"/>
        </w:numPr>
        <w:shd w:val="clear" w:color="auto" w:fill="FFFFFF"/>
        <w:tabs>
          <w:tab w:val="clear" w:pos="0"/>
          <w:tab w:val="num" w:pos="142"/>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Способность налаживать контакты в коллективе.</w:t>
      </w:r>
    </w:p>
    <w:p w:rsidR="006D0012" w:rsidRPr="008F71DC" w:rsidRDefault="006D0012" w:rsidP="00FD037E">
      <w:pPr>
        <w:numPr>
          <w:ilvl w:val="0"/>
          <w:numId w:val="133"/>
        </w:numPr>
        <w:shd w:val="clear" w:color="auto" w:fill="FFFFFF"/>
        <w:tabs>
          <w:tab w:val="clear" w:pos="0"/>
          <w:tab w:val="num" w:pos="142"/>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Культура общения.</w:t>
      </w:r>
    </w:p>
    <w:p w:rsidR="006D0012" w:rsidRPr="008F71DC" w:rsidRDefault="006D0012" w:rsidP="00FD037E">
      <w:pPr>
        <w:numPr>
          <w:ilvl w:val="0"/>
          <w:numId w:val="133"/>
        </w:numPr>
        <w:shd w:val="clear" w:color="auto" w:fill="FFFFFF"/>
        <w:tabs>
          <w:tab w:val="clear" w:pos="0"/>
          <w:tab w:val="num" w:pos="142"/>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Способность выстраивать контакты с потребителями услуг учреждения.</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t>5.Насколько для Вас важны дисциплина и исполнительность выпускников Института?</w:t>
      </w:r>
    </w:p>
    <w:tbl>
      <w:tblPr>
        <w:tblpPr w:leftFromText="180" w:rightFromText="180" w:vertAnchor="text" w:horzAnchor="margin" w:tblpXSpec="right" w:tblpY="67"/>
        <w:tblW w:w="0" w:type="auto"/>
        <w:tblLayout w:type="fixed"/>
        <w:tblCellMar>
          <w:left w:w="40" w:type="dxa"/>
          <w:right w:w="40" w:type="dxa"/>
        </w:tblCellMar>
        <w:tblLook w:val="04A0" w:firstRow="1" w:lastRow="0" w:firstColumn="1" w:lastColumn="0" w:noHBand="0" w:noVBand="1"/>
      </w:tblPr>
      <w:tblGrid>
        <w:gridCol w:w="523"/>
        <w:gridCol w:w="518"/>
        <w:gridCol w:w="514"/>
        <w:gridCol w:w="523"/>
        <w:gridCol w:w="523"/>
        <w:gridCol w:w="518"/>
        <w:gridCol w:w="346"/>
        <w:gridCol w:w="514"/>
        <w:gridCol w:w="562"/>
        <w:gridCol w:w="552"/>
      </w:tblGrid>
      <w:tr w:rsidR="006D0012" w:rsidRPr="008F71DC" w:rsidTr="00A54E83">
        <w:trPr>
          <w:trHeight w:hRule="exact" w:val="259"/>
        </w:trPr>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iCs/>
                <w:sz w:val="20"/>
                <w:szCs w:val="20"/>
              </w:rPr>
              <w:t>3</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3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307"/>
        </w:trPr>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3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bl>
    <w:p w:rsidR="006D0012" w:rsidRPr="008F71DC" w:rsidRDefault="006D0012" w:rsidP="00FD037E">
      <w:pPr>
        <w:numPr>
          <w:ilvl w:val="0"/>
          <w:numId w:val="134"/>
        </w:numPr>
        <w:shd w:val="clear" w:color="auto" w:fill="FFFFFF"/>
        <w:tabs>
          <w:tab w:val="clear" w:pos="0"/>
          <w:tab w:val="num" w:pos="142"/>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Выполнение должностных обязанностей.</w:t>
      </w:r>
    </w:p>
    <w:p w:rsidR="006D0012" w:rsidRPr="008F71DC" w:rsidRDefault="006D0012" w:rsidP="00FD037E">
      <w:pPr>
        <w:numPr>
          <w:ilvl w:val="0"/>
          <w:numId w:val="134"/>
        </w:numPr>
        <w:shd w:val="clear" w:color="auto" w:fill="FFFFFF"/>
        <w:tabs>
          <w:tab w:val="clear" w:pos="0"/>
          <w:tab w:val="num" w:pos="142"/>
          <w:tab w:val="left" w:pos="567"/>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Строгое соблюдение внутренней дисциплины.</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t xml:space="preserve">6.Насколько для Вас важна способность выпускников к самообразованию Института? </w:t>
      </w:r>
    </w:p>
    <w:tbl>
      <w:tblPr>
        <w:tblpPr w:leftFromText="180" w:rightFromText="180" w:vertAnchor="text" w:horzAnchor="margin" w:tblpXSpec="right" w:tblpY="2"/>
        <w:tblW w:w="0" w:type="auto"/>
        <w:tblLayout w:type="fixed"/>
        <w:tblCellMar>
          <w:left w:w="40" w:type="dxa"/>
          <w:right w:w="40" w:type="dxa"/>
        </w:tblCellMar>
        <w:tblLook w:val="04A0" w:firstRow="1" w:lastRow="0" w:firstColumn="1" w:lastColumn="0" w:noHBand="0" w:noVBand="1"/>
      </w:tblPr>
      <w:tblGrid>
        <w:gridCol w:w="523"/>
        <w:gridCol w:w="518"/>
        <w:gridCol w:w="514"/>
        <w:gridCol w:w="523"/>
        <w:gridCol w:w="523"/>
        <w:gridCol w:w="518"/>
        <w:gridCol w:w="346"/>
        <w:gridCol w:w="514"/>
        <w:gridCol w:w="562"/>
        <w:gridCol w:w="552"/>
      </w:tblGrid>
      <w:tr w:rsidR="006D0012" w:rsidRPr="008F71DC" w:rsidTr="00A54E83">
        <w:trPr>
          <w:trHeight w:hRule="exact" w:val="259"/>
        </w:trPr>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lastRenderedPageBreak/>
              <w:t>1</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iCs/>
                <w:sz w:val="20"/>
                <w:szCs w:val="20"/>
              </w:rPr>
              <w:t>3</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3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450"/>
        </w:trPr>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3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r>
    </w:tbl>
    <w:p w:rsidR="006D0012" w:rsidRPr="008F71DC" w:rsidRDefault="006D0012" w:rsidP="00FD037E">
      <w:pPr>
        <w:numPr>
          <w:ilvl w:val="0"/>
          <w:numId w:val="135"/>
        </w:numPr>
        <w:shd w:val="clear" w:color="auto" w:fill="FFFFFF"/>
        <w:tabs>
          <w:tab w:val="clear" w:pos="0"/>
          <w:tab w:val="num" w:pos="142"/>
          <w:tab w:val="left" w:pos="552"/>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Стремление к самообразованию.</w:t>
      </w:r>
    </w:p>
    <w:p w:rsidR="006D0012" w:rsidRPr="008F71DC" w:rsidRDefault="006D0012" w:rsidP="00FD037E">
      <w:pPr>
        <w:numPr>
          <w:ilvl w:val="0"/>
          <w:numId w:val="135"/>
        </w:numPr>
        <w:shd w:val="clear" w:color="auto" w:fill="FFFFFF"/>
        <w:tabs>
          <w:tab w:val="clear" w:pos="0"/>
          <w:tab w:val="num" w:pos="142"/>
          <w:tab w:val="left" w:pos="552"/>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Способность самостоятельно усваивать новые знания.</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jc w:val="both"/>
        <w:rPr>
          <w:rFonts w:ascii="Times New Roman" w:hAnsi="Times New Roman" w:cs="Times New Roman"/>
          <w:b/>
          <w:bCs/>
          <w:sz w:val="20"/>
          <w:szCs w:val="20"/>
        </w:rPr>
      </w:pPr>
      <w:r w:rsidRPr="008F71DC">
        <w:rPr>
          <w:rFonts w:ascii="Times New Roman" w:hAnsi="Times New Roman" w:cs="Times New Roman"/>
          <w:b/>
          <w:bCs/>
          <w:sz w:val="20"/>
          <w:szCs w:val="20"/>
        </w:rPr>
        <w:t>7. Насколько  для Вас важна способностью выпускника Института, применять правовые основы  в профессиональной деятельности?</w:t>
      </w:r>
    </w:p>
    <w:tbl>
      <w:tblPr>
        <w:tblpPr w:leftFromText="180" w:rightFromText="180" w:vertAnchor="text" w:horzAnchor="margin" w:tblpXSpec="right" w:tblpY="29"/>
        <w:tblW w:w="0" w:type="auto"/>
        <w:tblLayout w:type="fixed"/>
        <w:tblCellMar>
          <w:left w:w="40" w:type="dxa"/>
          <w:right w:w="40" w:type="dxa"/>
        </w:tblCellMar>
        <w:tblLook w:val="04A0" w:firstRow="1" w:lastRow="0" w:firstColumn="1" w:lastColumn="0" w:noHBand="0" w:noVBand="1"/>
      </w:tblPr>
      <w:tblGrid>
        <w:gridCol w:w="514"/>
        <w:gridCol w:w="509"/>
        <w:gridCol w:w="509"/>
        <w:gridCol w:w="514"/>
        <w:gridCol w:w="514"/>
        <w:gridCol w:w="514"/>
        <w:gridCol w:w="504"/>
        <w:gridCol w:w="509"/>
        <w:gridCol w:w="499"/>
        <w:gridCol w:w="538"/>
      </w:tblGrid>
      <w:tr w:rsidR="006D0012" w:rsidRPr="008F71DC" w:rsidTr="00A54E83">
        <w:trPr>
          <w:trHeight w:hRule="exact" w:val="297"/>
        </w:trPr>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r w:rsidR="006D0012" w:rsidRPr="008F71DC" w:rsidTr="00A54E83">
        <w:trPr>
          <w:trHeight w:hRule="exact" w:val="328"/>
        </w:trPr>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2</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10</w:t>
            </w:r>
          </w:p>
        </w:tc>
      </w:tr>
    </w:tbl>
    <w:p w:rsidR="006D0012" w:rsidRPr="008F71DC" w:rsidRDefault="006D0012" w:rsidP="00A54E83">
      <w:pPr>
        <w:shd w:val="clear" w:color="auto" w:fill="FFFFFF"/>
        <w:tabs>
          <w:tab w:val="center" w:pos="5045"/>
        </w:tabs>
        <w:ind w:right="28" w:hanging="115"/>
        <w:rPr>
          <w:rFonts w:ascii="Times New Roman" w:hAnsi="Times New Roman" w:cs="Times New Roman"/>
          <w:bCs/>
          <w:sz w:val="20"/>
          <w:szCs w:val="20"/>
        </w:rPr>
      </w:pPr>
      <w:r w:rsidRPr="008F71DC">
        <w:rPr>
          <w:rFonts w:ascii="Times New Roman" w:hAnsi="Times New Roman" w:cs="Times New Roman"/>
          <w:bCs/>
          <w:sz w:val="20"/>
          <w:szCs w:val="20"/>
        </w:rPr>
        <w:t>7.1 Владение основами законодательства.</w:t>
      </w:r>
      <w:r w:rsidRPr="008F71DC">
        <w:rPr>
          <w:rFonts w:ascii="Times New Roman" w:hAnsi="Times New Roman" w:cs="Times New Roman"/>
          <w:bCs/>
          <w:sz w:val="20"/>
          <w:szCs w:val="20"/>
        </w:rPr>
        <w:tab/>
      </w:r>
    </w:p>
    <w:p w:rsidR="006D0012" w:rsidRPr="008F71DC" w:rsidRDefault="006D0012" w:rsidP="00A54E83">
      <w:pPr>
        <w:shd w:val="clear" w:color="auto" w:fill="FFFFFF"/>
        <w:ind w:right="28" w:hanging="115"/>
        <w:rPr>
          <w:rFonts w:ascii="Times New Roman" w:hAnsi="Times New Roman" w:cs="Times New Roman"/>
          <w:bCs/>
          <w:sz w:val="20"/>
          <w:szCs w:val="20"/>
        </w:rPr>
      </w:pPr>
      <w:r w:rsidRPr="008F71DC">
        <w:rPr>
          <w:rFonts w:ascii="Times New Roman" w:hAnsi="Times New Roman" w:cs="Times New Roman"/>
          <w:bCs/>
          <w:sz w:val="20"/>
          <w:szCs w:val="20"/>
        </w:rPr>
        <w:t>7.2. Владение иными нормативно правовыми актами РФ.</w:t>
      </w:r>
    </w:p>
    <w:p w:rsidR="006D0012" w:rsidRPr="008F71DC" w:rsidRDefault="006D0012" w:rsidP="00A54E83">
      <w:pPr>
        <w:shd w:val="clear" w:color="auto" w:fill="FFFFFF"/>
        <w:ind w:right="28" w:hanging="115"/>
        <w:rPr>
          <w:rFonts w:ascii="Times New Roman" w:hAnsi="Times New Roman" w:cs="Times New Roman"/>
          <w:b/>
          <w:bCs/>
          <w:sz w:val="20"/>
          <w:szCs w:val="20"/>
        </w:rPr>
      </w:pPr>
    </w:p>
    <w:p w:rsidR="006D0012" w:rsidRPr="008F71DC" w:rsidRDefault="006D0012" w:rsidP="00A54E83">
      <w:pPr>
        <w:shd w:val="clear" w:color="auto" w:fill="FFFFFF"/>
        <w:ind w:right="28" w:hanging="115"/>
        <w:rPr>
          <w:rFonts w:ascii="Times New Roman" w:hAnsi="Times New Roman" w:cs="Times New Roman"/>
          <w:b/>
          <w:bCs/>
          <w:sz w:val="20"/>
          <w:szCs w:val="20"/>
        </w:rPr>
      </w:pPr>
      <w:r w:rsidRPr="008F71DC">
        <w:rPr>
          <w:rFonts w:ascii="Times New Roman" w:hAnsi="Times New Roman" w:cs="Times New Roman"/>
          <w:b/>
          <w:bCs/>
          <w:sz w:val="20"/>
          <w:szCs w:val="20"/>
        </w:rPr>
        <w:t>8. Насколько для Вас важны дополнительные знания и умения выпускников Института?</w:t>
      </w:r>
    </w:p>
    <w:tbl>
      <w:tblPr>
        <w:tblpPr w:leftFromText="180" w:rightFromText="180" w:vertAnchor="text" w:horzAnchor="margin" w:tblpXSpec="right" w:tblpY="48"/>
        <w:tblW w:w="0" w:type="auto"/>
        <w:tblLayout w:type="fixed"/>
        <w:tblCellMar>
          <w:left w:w="40" w:type="dxa"/>
          <w:right w:w="40" w:type="dxa"/>
        </w:tblCellMar>
        <w:tblLook w:val="04A0" w:firstRow="1" w:lastRow="0" w:firstColumn="1" w:lastColumn="0" w:noHBand="0" w:noVBand="1"/>
      </w:tblPr>
      <w:tblGrid>
        <w:gridCol w:w="514"/>
        <w:gridCol w:w="509"/>
        <w:gridCol w:w="514"/>
        <w:gridCol w:w="509"/>
        <w:gridCol w:w="518"/>
        <w:gridCol w:w="504"/>
        <w:gridCol w:w="509"/>
        <w:gridCol w:w="504"/>
        <w:gridCol w:w="499"/>
        <w:gridCol w:w="547"/>
      </w:tblGrid>
      <w:tr w:rsidR="006D0012" w:rsidRPr="008F71DC" w:rsidTr="00A54E83">
        <w:trPr>
          <w:trHeight w:hRule="exact" w:val="303"/>
        </w:trPr>
        <w:tc>
          <w:tcPr>
            <w:tcW w:w="514" w:type="dxa"/>
            <w:tcBorders>
              <w:top w:val="single" w:sz="6" w:space="0" w:color="auto"/>
              <w:left w:val="single" w:sz="6" w:space="0" w:color="auto"/>
              <w:bottom w:val="single" w:sz="6" w:space="0" w:color="auto"/>
              <w:right w:val="single" w:sz="6" w:space="0" w:color="auto"/>
            </w:tcBorders>
            <w:shd w:val="clear" w:color="auto" w:fill="FFFFFF"/>
            <w:vAlign w:val="center"/>
          </w:tcPr>
          <w:p w:rsidR="006D0012" w:rsidRPr="008F71DC" w:rsidRDefault="006D0012" w:rsidP="00A54E83">
            <w:pPr>
              <w:shd w:val="clear" w:color="auto" w:fill="FFFFFF"/>
              <w:ind w:right="28"/>
              <w:jc w:val="center"/>
              <w:rPr>
                <w:rFonts w:ascii="Times New Roman" w:hAnsi="Times New Roman" w:cs="Times New Roman"/>
                <w:bCs/>
                <w:sz w:val="20"/>
                <w:szCs w:val="20"/>
              </w:rPr>
            </w:pPr>
            <w:r w:rsidRPr="008F71DC">
              <w:rPr>
                <w:rFonts w:ascii="Times New Roman" w:hAnsi="Times New Roman" w:cs="Times New Roman"/>
                <w:bCs/>
                <w:sz w:val="20"/>
                <w:szCs w:val="20"/>
              </w:rPr>
              <w:t>1</w:t>
            </w:r>
          </w:p>
          <w:p w:rsidR="006D0012" w:rsidRPr="008F71DC" w:rsidRDefault="006D0012" w:rsidP="00A54E83">
            <w:pPr>
              <w:shd w:val="clear" w:color="auto" w:fill="FFFFFF"/>
              <w:ind w:right="28"/>
              <w:jc w:val="center"/>
              <w:rPr>
                <w:rFonts w:ascii="Times New Roman" w:hAnsi="Times New Roman" w:cs="Times New Roman"/>
                <w:bCs/>
                <w:sz w:val="20"/>
                <w:szCs w:val="20"/>
              </w:rPr>
            </w:pPr>
          </w:p>
          <w:p w:rsidR="006D0012" w:rsidRPr="008F71DC" w:rsidRDefault="006D0012" w:rsidP="00A54E83">
            <w:pPr>
              <w:shd w:val="clear" w:color="auto" w:fill="FFFFFF"/>
              <w:ind w:right="28"/>
              <w:jc w:val="center"/>
              <w:rPr>
                <w:rFonts w:ascii="Times New Roman" w:hAnsi="Times New Roman" w:cs="Times New Roman"/>
                <w:bCs/>
                <w:sz w:val="20"/>
                <w:szCs w:val="20"/>
              </w:rPr>
            </w:pPr>
          </w:p>
          <w:p w:rsidR="006D0012" w:rsidRPr="008F71DC" w:rsidRDefault="006D0012" w:rsidP="00A54E83">
            <w:pPr>
              <w:shd w:val="clear" w:color="auto" w:fill="FFFFFF"/>
              <w:ind w:right="28"/>
              <w:jc w:val="center"/>
              <w:rPr>
                <w:rFonts w:ascii="Times New Roman" w:hAnsi="Times New Roman" w:cs="Times New Roman"/>
                <w:sz w:val="20"/>
                <w:szCs w:val="20"/>
              </w:rPr>
            </w:pP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278"/>
        </w:trPr>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3</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5</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7</w:t>
            </w:r>
          </w:p>
        </w:tc>
        <w:tc>
          <w:tcPr>
            <w:tcW w:w="50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8</w:t>
            </w:r>
          </w:p>
        </w:tc>
        <w:tc>
          <w:tcPr>
            <w:tcW w:w="4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54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r w:rsidR="006D0012" w:rsidRPr="008F71DC" w:rsidTr="00A54E83">
        <w:trPr>
          <w:trHeight w:hRule="exact" w:val="283"/>
        </w:trPr>
        <w:tc>
          <w:tcPr>
            <w:tcW w:w="51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51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5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4</w:t>
            </w:r>
          </w:p>
        </w:tc>
        <w:tc>
          <w:tcPr>
            <w:tcW w:w="51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50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6</w:t>
            </w:r>
          </w:p>
        </w:tc>
        <w:tc>
          <w:tcPr>
            <w:tcW w:w="5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50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49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9</w:t>
            </w:r>
          </w:p>
        </w:tc>
        <w:tc>
          <w:tcPr>
            <w:tcW w:w="547"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r>
    </w:tbl>
    <w:p w:rsidR="006D0012" w:rsidRPr="008F71DC" w:rsidRDefault="006D0012" w:rsidP="00FD037E">
      <w:pPr>
        <w:numPr>
          <w:ilvl w:val="0"/>
          <w:numId w:val="136"/>
        </w:numPr>
        <w:shd w:val="clear" w:color="auto" w:fill="FFFFFF"/>
        <w:tabs>
          <w:tab w:val="clear" w:pos="0"/>
          <w:tab w:val="num" w:pos="142"/>
          <w:tab w:val="left" w:pos="552"/>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Знания инновационных методов, технологий.</w:t>
      </w:r>
    </w:p>
    <w:p w:rsidR="006D0012" w:rsidRPr="008F71DC" w:rsidRDefault="006D0012" w:rsidP="00FD037E">
      <w:pPr>
        <w:numPr>
          <w:ilvl w:val="0"/>
          <w:numId w:val="136"/>
        </w:numPr>
        <w:shd w:val="clear" w:color="auto" w:fill="FFFFFF"/>
        <w:tabs>
          <w:tab w:val="clear" w:pos="0"/>
          <w:tab w:val="num" w:pos="142"/>
          <w:tab w:val="left" w:pos="552"/>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Владение информационными технологиями.</w:t>
      </w:r>
    </w:p>
    <w:p w:rsidR="006D0012" w:rsidRPr="008F71DC" w:rsidRDefault="006D0012" w:rsidP="00FD037E">
      <w:pPr>
        <w:numPr>
          <w:ilvl w:val="0"/>
          <w:numId w:val="136"/>
        </w:numPr>
        <w:shd w:val="clear" w:color="auto" w:fill="FFFFFF"/>
        <w:tabs>
          <w:tab w:val="clear" w:pos="0"/>
          <w:tab w:val="num" w:pos="142"/>
          <w:tab w:val="left" w:pos="552"/>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Правовые, экономические знания.</w:t>
      </w:r>
    </w:p>
    <w:p w:rsidR="006D0012" w:rsidRPr="008F71DC" w:rsidRDefault="006D0012" w:rsidP="00A54E83">
      <w:pPr>
        <w:shd w:val="clear" w:color="auto" w:fill="FFFFFF"/>
        <w:ind w:right="28"/>
        <w:rPr>
          <w:rFonts w:ascii="Times New Roman" w:hAnsi="Times New Roman" w:cs="Times New Roman"/>
          <w:b/>
          <w:bCs/>
          <w:sz w:val="20"/>
          <w:szCs w:val="20"/>
        </w:rPr>
      </w:pPr>
    </w:p>
    <w:p w:rsidR="006D0012" w:rsidRPr="008F71DC" w:rsidRDefault="006D0012" w:rsidP="00A54E83">
      <w:pPr>
        <w:shd w:val="clear" w:color="auto" w:fill="FFFFFF"/>
        <w:ind w:right="28"/>
        <w:jc w:val="center"/>
        <w:rPr>
          <w:rFonts w:ascii="Times New Roman" w:hAnsi="Times New Roman" w:cs="Times New Roman"/>
          <w:b/>
          <w:bCs/>
          <w:sz w:val="20"/>
          <w:szCs w:val="20"/>
        </w:rPr>
      </w:pPr>
    </w:p>
    <w:p w:rsidR="006D0012" w:rsidRPr="008F71DC" w:rsidRDefault="006D0012" w:rsidP="00A54E83">
      <w:pPr>
        <w:shd w:val="clear" w:color="auto" w:fill="FFFFFF"/>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Раздел В «МНЕНИЕ РАБОТОДАТЕЛЯ О КАЧЕСТВЕ ПОДГОТОВКИ ВЫПУСКНИКОВ»</w:t>
      </w:r>
    </w:p>
    <w:p w:rsidR="006D0012" w:rsidRPr="008F71DC" w:rsidRDefault="006D0012" w:rsidP="00A54E83">
      <w:pPr>
        <w:shd w:val="clear" w:color="auto" w:fill="FFFFFF"/>
        <w:ind w:right="28"/>
        <w:rPr>
          <w:rFonts w:ascii="Times New Roman" w:hAnsi="Times New Roman" w:cs="Times New Roman"/>
          <w:i/>
          <w:sz w:val="20"/>
          <w:szCs w:val="20"/>
        </w:rPr>
      </w:pPr>
    </w:p>
    <w:p w:rsidR="006D0012" w:rsidRPr="008F71DC" w:rsidRDefault="006D0012" w:rsidP="00A54E83">
      <w:pPr>
        <w:shd w:val="clear" w:color="auto" w:fill="FFFFFF"/>
        <w:ind w:right="28"/>
        <w:jc w:val="both"/>
        <w:rPr>
          <w:rFonts w:ascii="Times New Roman" w:hAnsi="Times New Roman" w:cs="Times New Roman"/>
          <w:i/>
          <w:sz w:val="20"/>
          <w:szCs w:val="20"/>
        </w:rPr>
      </w:pPr>
      <w:r w:rsidRPr="008F71DC">
        <w:rPr>
          <w:rFonts w:ascii="Times New Roman" w:hAnsi="Times New Roman" w:cs="Times New Roman"/>
          <w:i/>
          <w:sz w:val="20"/>
          <w:szCs w:val="20"/>
        </w:rPr>
        <w:t>К каждому вопросу даются возможные ответы. Выберите те, которые соответствуют Вашему мнению.</w:t>
      </w:r>
    </w:p>
    <w:p w:rsidR="006D0012" w:rsidRPr="008F71DC" w:rsidRDefault="006D0012" w:rsidP="00A54E83">
      <w:pPr>
        <w:shd w:val="clear" w:color="auto" w:fill="FFFFFF"/>
        <w:ind w:right="28" w:hanging="115"/>
        <w:jc w:val="both"/>
        <w:rPr>
          <w:rFonts w:ascii="Times New Roman" w:hAnsi="Times New Roman" w:cs="Times New Roman"/>
          <w:b/>
          <w:bCs/>
          <w:sz w:val="20"/>
          <w:szCs w:val="20"/>
        </w:rPr>
      </w:pPr>
    </w:p>
    <w:p w:rsidR="006D0012" w:rsidRPr="008F71DC" w:rsidRDefault="006D0012" w:rsidP="00A54E83">
      <w:pPr>
        <w:shd w:val="clear" w:color="auto" w:fill="FFFFFF"/>
        <w:ind w:right="28"/>
        <w:jc w:val="both"/>
        <w:rPr>
          <w:rFonts w:ascii="Times New Roman" w:hAnsi="Times New Roman" w:cs="Times New Roman"/>
          <w:b/>
          <w:bCs/>
          <w:sz w:val="20"/>
          <w:szCs w:val="20"/>
        </w:rPr>
      </w:pPr>
      <w:r w:rsidRPr="008F71DC">
        <w:rPr>
          <w:rFonts w:ascii="Times New Roman" w:hAnsi="Times New Roman" w:cs="Times New Roman"/>
          <w:b/>
          <w:bCs/>
          <w:sz w:val="20"/>
          <w:szCs w:val="20"/>
        </w:rPr>
        <w:t>1.Какое количество выпускников нашего Института принято Вами на работу?</w:t>
      </w:r>
    </w:p>
    <w:p w:rsidR="006D0012" w:rsidRPr="008F71DC" w:rsidRDefault="006D0012" w:rsidP="00FD037E">
      <w:pPr>
        <w:numPr>
          <w:ilvl w:val="0"/>
          <w:numId w:val="137"/>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За последние 5 лет</w:t>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t xml:space="preserve">            </w:t>
      </w:r>
      <w:r w:rsidRPr="008F71DC">
        <w:rPr>
          <w:rFonts w:ascii="Times New Roman" w:hAnsi="Times New Roman" w:cs="Times New Roman"/>
          <w:sz w:val="20"/>
          <w:szCs w:val="20"/>
        </w:rPr>
        <w:t xml:space="preserve">                 </w:t>
      </w:r>
    </w:p>
    <w:p w:rsidR="006D0012" w:rsidRPr="008F71DC" w:rsidRDefault="006D0012" w:rsidP="00FD037E">
      <w:pPr>
        <w:numPr>
          <w:ilvl w:val="0"/>
          <w:numId w:val="137"/>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За последний год</w:t>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p>
    <w:p w:rsidR="006D0012" w:rsidRPr="008F71DC" w:rsidRDefault="006D0012" w:rsidP="00A54E83">
      <w:pPr>
        <w:shd w:val="clear" w:color="auto" w:fill="FFFFFF"/>
        <w:ind w:right="28"/>
        <w:jc w:val="both"/>
        <w:rPr>
          <w:rFonts w:ascii="Times New Roman" w:hAnsi="Times New Roman" w:cs="Times New Roman"/>
          <w:b/>
          <w:bCs/>
          <w:sz w:val="20"/>
          <w:szCs w:val="20"/>
        </w:rPr>
      </w:pPr>
    </w:p>
    <w:p w:rsidR="006D0012" w:rsidRPr="008F71DC" w:rsidRDefault="006D0012" w:rsidP="00A54E83">
      <w:pPr>
        <w:shd w:val="clear" w:color="auto" w:fill="FFFFFF"/>
        <w:ind w:right="28"/>
        <w:jc w:val="both"/>
        <w:rPr>
          <w:rFonts w:ascii="Times New Roman" w:hAnsi="Times New Roman" w:cs="Times New Roman"/>
          <w:b/>
          <w:bCs/>
          <w:sz w:val="20"/>
          <w:szCs w:val="20"/>
        </w:rPr>
      </w:pPr>
      <w:r w:rsidRPr="008F71DC">
        <w:rPr>
          <w:rFonts w:ascii="Times New Roman" w:hAnsi="Times New Roman" w:cs="Times New Roman"/>
          <w:b/>
          <w:bCs/>
          <w:sz w:val="20"/>
          <w:szCs w:val="20"/>
        </w:rPr>
        <w:t>2.Вы намерены в настоящее время и в будущем принимать наших выпускников на работу?</w:t>
      </w:r>
    </w:p>
    <w:p w:rsidR="006D0012" w:rsidRPr="008F71DC" w:rsidRDefault="006D0012" w:rsidP="00FD037E">
      <w:pPr>
        <w:numPr>
          <w:ilvl w:val="0"/>
          <w:numId w:val="138"/>
        </w:numPr>
        <w:shd w:val="clear" w:color="auto" w:fill="FFFFFF"/>
        <w:tabs>
          <w:tab w:val="clear" w:pos="0"/>
          <w:tab w:val="num" w:pos="142"/>
          <w:tab w:val="left" w:pos="567"/>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Намерены, безусловно.  </w:t>
      </w:r>
    </w:p>
    <w:p w:rsidR="006D0012" w:rsidRPr="008F71DC" w:rsidRDefault="006D0012" w:rsidP="00FD037E">
      <w:pPr>
        <w:numPr>
          <w:ilvl w:val="0"/>
          <w:numId w:val="138"/>
        </w:numPr>
        <w:shd w:val="clear" w:color="auto" w:fill="FFFFFF"/>
        <w:tabs>
          <w:tab w:val="clear" w:pos="0"/>
          <w:tab w:val="num" w:pos="142"/>
          <w:tab w:val="left" w:pos="567"/>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Намерены, но при наличии определённых условий.  </w:t>
      </w:r>
    </w:p>
    <w:p w:rsidR="006D0012" w:rsidRPr="008F71DC" w:rsidRDefault="006D0012" w:rsidP="00FD037E">
      <w:pPr>
        <w:numPr>
          <w:ilvl w:val="0"/>
          <w:numId w:val="138"/>
        </w:numPr>
        <w:shd w:val="clear" w:color="auto" w:fill="FFFFFF"/>
        <w:tabs>
          <w:tab w:val="clear" w:pos="0"/>
          <w:tab w:val="num" w:pos="142"/>
          <w:tab w:val="left" w:pos="567"/>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Нет.</w:t>
      </w:r>
    </w:p>
    <w:p w:rsidR="006D0012" w:rsidRPr="008F71DC" w:rsidRDefault="006D0012" w:rsidP="00A54E83">
      <w:pPr>
        <w:shd w:val="clear" w:color="auto" w:fill="FFFFFF"/>
        <w:tabs>
          <w:tab w:val="left" w:pos="211"/>
        </w:tabs>
        <w:ind w:right="28"/>
        <w:jc w:val="both"/>
        <w:rPr>
          <w:rFonts w:ascii="Times New Roman" w:hAnsi="Times New Roman" w:cs="Times New Roman"/>
          <w:b/>
          <w:bCs/>
          <w:sz w:val="20"/>
          <w:szCs w:val="20"/>
        </w:rPr>
      </w:pPr>
    </w:p>
    <w:p w:rsidR="006D0012" w:rsidRPr="008F71DC" w:rsidRDefault="006D0012" w:rsidP="00A54E83">
      <w:pPr>
        <w:shd w:val="clear" w:color="auto" w:fill="FFFFFF"/>
        <w:tabs>
          <w:tab w:val="left" w:pos="211"/>
        </w:tabs>
        <w:ind w:right="28"/>
        <w:jc w:val="both"/>
        <w:rPr>
          <w:rFonts w:ascii="Times New Roman" w:hAnsi="Times New Roman" w:cs="Times New Roman"/>
          <w:b/>
          <w:bCs/>
          <w:sz w:val="20"/>
          <w:szCs w:val="20"/>
        </w:rPr>
      </w:pPr>
      <w:r w:rsidRPr="008F71DC">
        <w:rPr>
          <w:rFonts w:ascii="Times New Roman" w:hAnsi="Times New Roman" w:cs="Times New Roman"/>
          <w:b/>
          <w:bCs/>
          <w:sz w:val="20"/>
          <w:szCs w:val="20"/>
        </w:rPr>
        <w:t>3.</w:t>
      </w:r>
      <w:r w:rsidRPr="008F71DC">
        <w:rPr>
          <w:rFonts w:ascii="Times New Roman" w:hAnsi="Times New Roman" w:cs="Times New Roman"/>
          <w:b/>
          <w:bCs/>
          <w:sz w:val="20"/>
          <w:szCs w:val="20"/>
        </w:rPr>
        <w:tab/>
        <w:t>Вы желаете развивать деловые связи и сотрудничать с нашим  учреждением?</w:t>
      </w:r>
    </w:p>
    <w:p w:rsidR="006D0012" w:rsidRPr="008F71DC" w:rsidRDefault="006D0012" w:rsidP="00FD037E">
      <w:pPr>
        <w:numPr>
          <w:ilvl w:val="0"/>
          <w:numId w:val="139"/>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Да, по следующим направлениям:</w:t>
      </w:r>
    </w:p>
    <w:p w:rsidR="006D0012" w:rsidRPr="008F71DC" w:rsidRDefault="006D0012" w:rsidP="00A54E83">
      <w:pPr>
        <w:shd w:val="clear" w:color="auto" w:fill="FFFFFF"/>
        <w:tabs>
          <w:tab w:val="left" w:pos="552"/>
        </w:tabs>
        <w:ind w:right="28" w:firstLine="284"/>
        <w:jc w:val="both"/>
        <w:rPr>
          <w:rFonts w:ascii="Times New Roman" w:hAnsi="Times New Roman" w:cs="Times New Roman"/>
          <w:sz w:val="20"/>
          <w:szCs w:val="20"/>
        </w:rPr>
      </w:pPr>
      <w:r w:rsidRPr="008F71DC">
        <w:rPr>
          <w:rFonts w:ascii="Times New Roman" w:hAnsi="Times New Roman" w:cs="Times New Roman"/>
          <w:sz w:val="20"/>
          <w:szCs w:val="20"/>
        </w:rPr>
        <w:t>3.1.1. Производственная практика обучающихся на базе Вашей организации.</w:t>
      </w:r>
    </w:p>
    <w:p w:rsidR="006D0012" w:rsidRPr="008F71DC" w:rsidRDefault="006D0012" w:rsidP="00A54E83">
      <w:pPr>
        <w:shd w:val="clear" w:color="auto" w:fill="FFFFFF"/>
        <w:tabs>
          <w:tab w:val="left" w:pos="552"/>
        </w:tabs>
        <w:ind w:right="28" w:firstLine="284"/>
        <w:jc w:val="both"/>
        <w:rPr>
          <w:rFonts w:ascii="Times New Roman" w:hAnsi="Times New Roman" w:cs="Times New Roman"/>
          <w:sz w:val="20"/>
          <w:szCs w:val="20"/>
        </w:rPr>
      </w:pPr>
      <w:r w:rsidRPr="008F71DC">
        <w:rPr>
          <w:rFonts w:ascii="Times New Roman" w:hAnsi="Times New Roman" w:cs="Times New Roman"/>
          <w:sz w:val="20"/>
          <w:szCs w:val="20"/>
        </w:rPr>
        <w:t>3.1.2. Участие Ваших сотрудников в образовательном процессе.</w:t>
      </w:r>
    </w:p>
    <w:p w:rsidR="006D0012" w:rsidRPr="008F71DC" w:rsidRDefault="006D0012" w:rsidP="00A54E83">
      <w:pPr>
        <w:shd w:val="clear" w:color="auto" w:fill="FFFFFF"/>
        <w:tabs>
          <w:tab w:val="left" w:pos="552"/>
        </w:tabs>
        <w:ind w:right="28" w:firstLine="284"/>
        <w:jc w:val="both"/>
        <w:rPr>
          <w:rFonts w:ascii="Times New Roman" w:hAnsi="Times New Roman" w:cs="Times New Roman"/>
          <w:sz w:val="20"/>
          <w:szCs w:val="20"/>
        </w:rPr>
      </w:pPr>
      <w:r w:rsidRPr="008F71DC">
        <w:rPr>
          <w:rFonts w:ascii="Times New Roman" w:hAnsi="Times New Roman" w:cs="Times New Roman"/>
          <w:sz w:val="20"/>
          <w:szCs w:val="20"/>
        </w:rPr>
        <w:t>3.1.3. Целевая подготовка специалистов для Вашего предприятия.</w:t>
      </w:r>
    </w:p>
    <w:p w:rsidR="006D0012" w:rsidRPr="008F71DC" w:rsidRDefault="006D0012" w:rsidP="00A54E83">
      <w:pPr>
        <w:shd w:val="clear" w:color="auto" w:fill="FFFFFF"/>
        <w:tabs>
          <w:tab w:val="left" w:pos="552"/>
        </w:tabs>
        <w:ind w:right="28" w:firstLine="284"/>
        <w:jc w:val="both"/>
        <w:rPr>
          <w:rFonts w:ascii="Times New Roman" w:hAnsi="Times New Roman" w:cs="Times New Roman"/>
          <w:sz w:val="20"/>
          <w:szCs w:val="20"/>
        </w:rPr>
      </w:pPr>
      <w:r w:rsidRPr="008F71DC">
        <w:rPr>
          <w:rFonts w:ascii="Times New Roman" w:hAnsi="Times New Roman" w:cs="Times New Roman"/>
          <w:sz w:val="20"/>
          <w:szCs w:val="20"/>
        </w:rPr>
        <w:t>3.1.4. Трудоустройство обучающихся к Вам на предприятие.</w:t>
      </w:r>
    </w:p>
    <w:p w:rsidR="006D0012" w:rsidRPr="008F71DC" w:rsidRDefault="006D0012" w:rsidP="00FD037E">
      <w:pPr>
        <w:numPr>
          <w:ilvl w:val="0"/>
          <w:numId w:val="139"/>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Нет.</w:t>
      </w:r>
    </w:p>
    <w:p w:rsidR="006D0012" w:rsidRPr="008F71DC" w:rsidRDefault="006D0012" w:rsidP="00A54E83">
      <w:pPr>
        <w:shd w:val="clear" w:color="auto" w:fill="FFFFFF"/>
        <w:tabs>
          <w:tab w:val="left" w:pos="211"/>
        </w:tabs>
        <w:ind w:right="28"/>
        <w:jc w:val="both"/>
        <w:rPr>
          <w:rFonts w:ascii="Times New Roman" w:hAnsi="Times New Roman" w:cs="Times New Roman"/>
          <w:b/>
          <w:bCs/>
          <w:sz w:val="20"/>
          <w:szCs w:val="20"/>
        </w:rPr>
      </w:pPr>
    </w:p>
    <w:p w:rsidR="006D0012" w:rsidRPr="008F71DC" w:rsidRDefault="006D0012" w:rsidP="00A54E83">
      <w:pPr>
        <w:shd w:val="clear" w:color="auto" w:fill="FFFFFF"/>
        <w:tabs>
          <w:tab w:val="left" w:pos="211"/>
        </w:tabs>
        <w:ind w:right="28"/>
        <w:jc w:val="both"/>
        <w:rPr>
          <w:rFonts w:ascii="Times New Roman" w:hAnsi="Times New Roman" w:cs="Times New Roman"/>
          <w:b/>
          <w:bCs/>
          <w:sz w:val="20"/>
          <w:szCs w:val="20"/>
        </w:rPr>
      </w:pPr>
      <w:r w:rsidRPr="008F71DC">
        <w:rPr>
          <w:rFonts w:ascii="Times New Roman" w:hAnsi="Times New Roman" w:cs="Times New Roman"/>
          <w:b/>
          <w:bCs/>
          <w:sz w:val="20"/>
          <w:szCs w:val="20"/>
        </w:rPr>
        <w:t>4.Намерены ли Вы рекламировать наших выпускников другим работодателям?</w:t>
      </w:r>
    </w:p>
    <w:p w:rsidR="006D0012" w:rsidRPr="008F71DC" w:rsidRDefault="006D0012" w:rsidP="00FD037E">
      <w:pPr>
        <w:numPr>
          <w:ilvl w:val="0"/>
          <w:numId w:val="140"/>
        </w:numPr>
        <w:shd w:val="clear" w:color="auto" w:fill="FFFFFF"/>
        <w:tabs>
          <w:tab w:val="clear" w:pos="0"/>
          <w:tab w:val="num" w:pos="426"/>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Да, безусловно.  </w:t>
      </w:r>
    </w:p>
    <w:p w:rsidR="006D0012" w:rsidRPr="008F71DC" w:rsidRDefault="006D0012" w:rsidP="00FD037E">
      <w:pPr>
        <w:numPr>
          <w:ilvl w:val="0"/>
          <w:numId w:val="140"/>
        </w:numPr>
        <w:shd w:val="clear" w:color="auto" w:fill="FFFFFF"/>
        <w:tabs>
          <w:tab w:val="clear" w:pos="0"/>
          <w:tab w:val="num" w:pos="426"/>
          <w:tab w:val="left" w:pos="552"/>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 xml:space="preserve">Да, но не всех.    </w:t>
      </w:r>
    </w:p>
    <w:p w:rsidR="006D0012" w:rsidRPr="008F71DC" w:rsidRDefault="006D0012" w:rsidP="00FD037E">
      <w:pPr>
        <w:numPr>
          <w:ilvl w:val="0"/>
          <w:numId w:val="140"/>
        </w:numPr>
        <w:shd w:val="clear" w:color="auto" w:fill="FFFFFF"/>
        <w:tabs>
          <w:tab w:val="clear" w:pos="0"/>
          <w:tab w:val="num" w:pos="426"/>
          <w:tab w:val="left" w:pos="552"/>
        </w:tabs>
        <w:autoSpaceDE w:val="0"/>
        <w:autoSpaceDN w:val="0"/>
        <w:adjustRightInd w:val="0"/>
        <w:ind w:right="28"/>
        <w:rPr>
          <w:rFonts w:ascii="Times New Roman" w:hAnsi="Times New Roman" w:cs="Times New Roman"/>
          <w:sz w:val="20"/>
          <w:szCs w:val="20"/>
        </w:rPr>
      </w:pPr>
      <w:r w:rsidRPr="008F71DC">
        <w:rPr>
          <w:rFonts w:ascii="Times New Roman" w:hAnsi="Times New Roman" w:cs="Times New Roman"/>
          <w:sz w:val="20"/>
          <w:szCs w:val="20"/>
        </w:rPr>
        <w:t>Нет.</w:t>
      </w:r>
    </w:p>
    <w:p w:rsidR="006D0012" w:rsidRPr="008F71DC" w:rsidRDefault="006D0012" w:rsidP="00A54E83">
      <w:pPr>
        <w:shd w:val="clear" w:color="auto" w:fill="FFFFFF"/>
        <w:tabs>
          <w:tab w:val="left" w:pos="211"/>
        </w:tabs>
        <w:ind w:right="28"/>
        <w:rPr>
          <w:rFonts w:ascii="Times New Roman" w:hAnsi="Times New Roman" w:cs="Times New Roman"/>
          <w:b/>
          <w:bCs/>
          <w:sz w:val="20"/>
          <w:szCs w:val="20"/>
        </w:rPr>
      </w:pPr>
    </w:p>
    <w:p w:rsidR="006D0012" w:rsidRPr="008F71DC" w:rsidRDefault="006D0012" w:rsidP="00A54E83">
      <w:pPr>
        <w:shd w:val="clear" w:color="auto" w:fill="FFFFFF"/>
        <w:tabs>
          <w:tab w:val="left" w:pos="211"/>
        </w:tabs>
        <w:ind w:right="28"/>
        <w:jc w:val="both"/>
        <w:rPr>
          <w:rFonts w:ascii="Times New Roman" w:hAnsi="Times New Roman" w:cs="Times New Roman"/>
          <w:b/>
          <w:bCs/>
          <w:sz w:val="20"/>
          <w:szCs w:val="20"/>
        </w:rPr>
      </w:pPr>
      <w:r w:rsidRPr="008F71DC">
        <w:rPr>
          <w:rFonts w:ascii="Times New Roman" w:hAnsi="Times New Roman" w:cs="Times New Roman"/>
          <w:b/>
          <w:bCs/>
          <w:sz w:val="20"/>
          <w:szCs w:val="20"/>
        </w:rPr>
        <w:t>5. Укажите основные достоинства в подготовке выпускников нашего Института (отметьте несколько вариантов ответов).</w:t>
      </w:r>
    </w:p>
    <w:p w:rsidR="006D0012" w:rsidRPr="008F71DC" w:rsidRDefault="006D0012" w:rsidP="00FD037E">
      <w:pPr>
        <w:numPr>
          <w:ilvl w:val="0"/>
          <w:numId w:val="141"/>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Высокий уровень теоретических знаний.</w:t>
      </w:r>
    </w:p>
    <w:p w:rsidR="006D0012" w:rsidRPr="008F71DC" w:rsidRDefault="006D0012" w:rsidP="00FD037E">
      <w:pPr>
        <w:numPr>
          <w:ilvl w:val="0"/>
          <w:numId w:val="141"/>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Высокий уровень практической подготовки.</w:t>
      </w:r>
    </w:p>
    <w:p w:rsidR="006D0012" w:rsidRPr="008F71DC" w:rsidRDefault="006D0012" w:rsidP="00FD037E">
      <w:pPr>
        <w:numPr>
          <w:ilvl w:val="0"/>
          <w:numId w:val="141"/>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Владение современными методами и технологиями деятельности.</w:t>
      </w:r>
    </w:p>
    <w:p w:rsidR="006D0012" w:rsidRPr="008F71DC" w:rsidRDefault="006D0012" w:rsidP="00FD037E">
      <w:pPr>
        <w:numPr>
          <w:ilvl w:val="0"/>
          <w:numId w:val="141"/>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Профессионализм выпускников.</w:t>
      </w:r>
    </w:p>
    <w:p w:rsidR="006D0012" w:rsidRPr="008F71DC" w:rsidRDefault="006D0012" w:rsidP="00FD037E">
      <w:pPr>
        <w:numPr>
          <w:ilvl w:val="0"/>
          <w:numId w:val="141"/>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Готовность выпускников к быстрому реагированию в нестандартных ситуациях.</w:t>
      </w:r>
    </w:p>
    <w:p w:rsidR="006D0012" w:rsidRPr="008F71DC" w:rsidRDefault="006D0012" w:rsidP="00FD037E">
      <w:pPr>
        <w:numPr>
          <w:ilvl w:val="0"/>
          <w:numId w:val="141"/>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Высокий уровень производственной дисциплины.</w:t>
      </w:r>
    </w:p>
    <w:p w:rsidR="006D0012" w:rsidRPr="008F71DC" w:rsidRDefault="006D0012" w:rsidP="00FD037E">
      <w:pPr>
        <w:numPr>
          <w:ilvl w:val="0"/>
          <w:numId w:val="141"/>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Желание выпускников работать.</w:t>
      </w:r>
    </w:p>
    <w:p w:rsidR="006D0012" w:rsidRPr="008F71DC" w:rsidRDefault="006D0012" w:rsidP="00FD037E">
      <w:pPr>
        <w:numPr>
          <w:ilvl w:val="0"/>
          <w:numId w:val="141"/>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Желание выпускников к саморазвитию и самообразованию.</w:t>
      </w:r>
    </w:p>
    <w:p w:rsidR="006D0012" w:rsidRPr="008F71DC" w:rsidRDefault="006D0012" w:rsidP="00FD037E">
      <w:pPr>
        <w:numPr>
          <w:ilvl w:val="0"/>
          <w:numId w:val="141"/>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Владение коммуникативными навыками.</w:t>
      </w:r>
    </w:p>
    <w:p w:rsidR="006D0012" w:rsidRPr="008F71DC" w:rsidRDefault="006D0012" w:rsidP="00FD037E">
      <w:pPr>
        <w:numPr>
          <w:ilvl w:val="0"/>
          <w:numId w:val="141"/>
        </w:numPr>
        <w:shd w:val="clear" w:color="auto" w:fill="FFFFFF"/>
        <w:tabs>
          <w:tab w:val="clear" w:pos="0"/>
          <w:tab w:val="num" w:pos="284"/>
          <w:tab w:val="left" w:pos="552"/>
        </w:tabs>
        <w:autoSpaceDE w:val="0"/>
        <w:autoSpaceDN w:val="0"/>
        <w:adjustRightInd w:val="0"/>
        <w:ind w:right="28"/>
        <w:jc w:val="both"/>
        <w:rPr>
          <w:rFonts w:ascii="Times New Roman" w:hAnsi="Times New Roman" w:cs="Times New Roman"/>
          <w:b/>
          <w:bCs/>
          <w:sz w:val="20"/>
          <w:szCs w:val="20"/>
        </w:rPr>
      </w:pPr>
      <w:r w:rsidRPr="008F71DC">
        <w:rPr>
          <w:rFonts w:ascii="Times New Roman" w:hAnsi="Times New Roman" w:cs="Times New Roman"/>
          <w:sz w:val="20"/>
          <w:szCs w:val="20"/>
        </w:rPr>
        <w:t>Другое</w:t>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p>
    <w:p w:rsidR="00D822D5" w:rsidRPr="008F71DC" w:rsidRDefault="00D822D5" w:rsidP="00D822D5">
      <w:pPr>
        <w:shd w:val="clear" w:color="auto" w:fill="FFFFFF"/>
        <w:tabs>
          <w:tab w:val="left" w:pos="552"/>
        </w:tabs>
        <w:autoSpaceDE w:val="0"/>
        <w:autoSpaceDN w:val="0"/>
        <w:adjustRightInd w:val="0"/>
        <w:ind w:right="28"/>
        <w:jc w:val="both"/>
        <w:rPr>
          <w:rFonts w:ascii="Times New Roman" w:hAnsi="Times New Roman" w:cs="Times New Roman"/>
          <w:b/>
          <w:bCs/>
          <w:sz w:val="20"/>
          <w:szCs w:val="20"/>
        </w:rPr>
      </w:pPr>
    </w:p>
    <w:p w:rsidR="006D0012" w:rsidRPr="008F71DC" w:rsidRDefault="006D0012" w:rsidP="00A54E83">
      <w:pPr>
        <w:shd w:val="clear" w:color="auto" w:fill="FFFFFF"/>
        <w:tabs>
          <w:tab w:val="left" w:pos="211"/>
        </w:tabs>
        <w:ind w:right="28"/>
        <w:jc w:val="both"/>
        <w:rPr>
          <w:rFonts w:ascii="Times New Roman" w:hAnsi="Times New Roman" w:cs="Times New Roman"/>
          <w:b/>
          <w:bCs/>
          <w:sz w:val="20"/>
          <w:szCs w:val="20"/>
        </w:rPr>
      </w:pPr>
      <w:r w:rsidRPr="008F71DC">
        <w:rPr>
          <w:rFonts w:ascii="Times New Roman" w:hAnsi="Times New Roman" w:cs="Times New Roman"/>
          <w:b/>
          <w:bCs/>
          <w:sz w:val="20"/>
          <w:szCs w:val="20"/>
        </w:rPr>
        <w:t>6. Укажите основные недостатки в подготовке выпускников нашего Института</w:t>
      </w:r>
    </w:p>
    <w:p w:rsidR="006D0012" w:rsidRPr="008F71DC" w:rsidRDefault="006D0012" w:rsidP="00FD037E">
      <w:pPr>
        <w:numPr>
          <w:ilvl w:val="0"/>
          <w:numId w:val="142"/>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Низкий уровень теоретических знаний.</w:t>
      </w:r>
    </w:p>
    <w:p w:rsidR="006D0012" w:rsidRPr="008F71DC" w:rsidRDefault="006D0012" w:rsidP="00FD037E">
      <w:pPr>
        <w:numPr>
          <w:ilvl w:val="0"/>
          <w:numId w:val="142"/>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Недостаточный уровень практической подготовки.</w:t>
      </w:r>
    </w:p>
    <w:p w:rsidR="006D0012" w:rsidRPr="008F71DC" w:rsidRDefault="006D0012" w:rsidP="00FD037E">
      <w:pPr>
        <w:numPr>
          <w:ilvl w:val="0"/>
          <w:numId w:val="142"/>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Отсутствие желания работать.</w:t>
      </w:r>
    </w:p>
    <w:p w:rsidR="006D0012" w:rsidRPr="008F71DC" w:rsidRDefault="006D0012" w:rsidP="00FD037E">
      <w:pPr>
        <w:numPr>
          <w:ilvl w:val="0"/>
          <w:numId w:val="142"/>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Низкая производственная дисциплина.</w:t>
      </w:r>
    </w:p>
    <w:p w:rsidR="006D0012" w:rsidRPr="008F71DC" w:rsidRDefault="006D0012" w:rsidP="00FD037E">
      <w:pPr>
        <w:numPr>
          <w:ilvl w:val="0"/>
          <w:numId w:val="142"/>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Отсутствие желания к саморазвитию и самообразованию.</w:t>
      </w:r>
    </w:p>
    <w:p w:rsidR="006D0012" w:rsidRPr="008F71DC" w:rsidRDefault="006D0012" w:rsidP="00FD037E">
      <w:pPr>
        <w:numPr>
          <w:ilvl w:val="0"/>
          <w:numId w:val="142"/>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Низкий уровень общей профессиональной подготовки.</w:t>
      </w:r>
    </w:p>
    <w:p w:rsidR="006D0012" w:rsidRPr="008F71DC" w:rsidRDefault="006D0012" w:rsidP="00FD037E">
      <w:pPr>
        <w:numPr>
          <w:ilvl w:val="0"/>
          <w:numId w:val="142"/>
        </w:numPr>
        <w:shd w:val="clear" w:color="auto" w:fill="FFFFFF"/>
        <w:tabs>
          <w:tab w:val="clear" w:pos="0"/>
          <w:tab w:val="num" w:pos="142"/>
          <w:tab w:val="left" w:pos="552"/>
          <w:tab w:val="left" w:pos="822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Другое</w:t>
      </w:r>
      <w:r w:rsidRPr="008F71DC">
        <w:rPr>
          <w:rFonts w:ascii="Times New Roman" w:hAnsi="Times New Roman" w:cs="Times New Roman"/>
          <w:sz w:val="20"/>
          <w:szCs w:val="20"/>
          <w:lang w:val="en-US"/>
        </w:rPr>
        <w:t>_________________________</w:t>
      </w:r>
    </w:p>
    <w:p w:rsidR="006D0012" w:rsidRPr="008F71DC" w:rsidRDefault="006D0012" w:rsidP="00A54E83">
      <w:pPr>
        <w:shd w:val="clear" w:color="auto" w:fill="FFFFFF"/>
        <w:tabs>
          <w:tab w:val="left" w:pos="211"/>
        </w:tabs>
        <w:ind w:right="28"/>
        <w:jc w:val="both"/>
        <w:rPr>
          <w:rFonts w:ascii="Times New Roman" w:hAnsi="Times New Roman" w:cs="Times New Roman"/>
          <w:b/>
          <w:bCs/>
          <w:sz w:val="20"/>
          <w:szCs w:val="20"/>
        </w:rPr>
      </w:pPr>
    </w:p>
    <w:p w:rsidR="006D0012" w:rsidRPr="008F71DC" w:rsidRDefault="006D0012" w:rsidP="00A54E83">
      <w:pPr>
        <w:shd w:val="clear" w:color="auto" w:fill="FFFFFF"/>
        <w:tabs>
          <w:tab w:val="left" w:pos="211"/>
        </w:tabs>
        <w:ind w:right="28"/>
        <w:jc w:val="both"/>
        <w:rPr>
          <w:rFonts w:ascii="Times New Roman" w:hAnsi="Times New Roman" w:cs="Times New Roman"/>
          <w:b/>
          <w:bCs/>
          <w:sz w:val="20"/>
          <w:szCs w:val="20"/>
        </w:rPr>
      </w:pPr>
      <w:r w:rsidRPr="008F71DC">
        <w:rPr>
          <w:rFonts w:ascii="Times New Roman" w:hAnsi="Times New Roman" w:cs="Times New Roman"/>
          <w:b/>
          <w:bCs/>
          <w:sz w:val="20"/>
          <w:szCs w:val="20"/>
        </w:rPr>
        <w:lastRenderedPageBreak/>
        <w:t>7. Что, по Вашему мнению, следует улучшить в подготовке выпускников Института?</w:t>
      </w:r>
    </w:p>
    <w:p w:rsidR="006D0012" w:rsidRPr="008F71DC" w:rsidRDefault="006D0012" w:rsidP="00FD037E">
      <w:pPr>
        <w:numPr>
          <w:ilvl w:val="0"/>
          <w:numId w:val="143"/>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Повысить уровень теоретических знаний.</w:t>
      </w:r>
    </w:p>
    <w:p w:rsidR="006D0012" w:rsidRPr="008F71DC" w:rsidRDefault="006D0012" w:rsidP="00FD037E">
      <w:pPr>
        <w:numPr>
          <w:ilvl w:val="0"/>
          <w:numId w:val="143"/>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Улучшить уровень практической подготовки.</w:t>
      </w:r>
    </w:p>
    <w:p w:rsidR="006D0012" w:rsidRPr="008F71DC" w:rsidRDefault="006D0012" w:rsidP="00FD037E">
      <w:pPr>
        <w:numPr>
          <w:ilvl w:val="0"/>
          <w:numId w:val="143"/>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Повысить навыки производственной дисциплины.</w:t>
      </w:r>
    </w:p>
    <w:p w:rsidR="006D0012" w:rsidRPr="008F71DC" w:rsidRDefault="006D0012" w:rsidP="00FD037E">
      <w:pPr>
        <w:numPr>
          <w:ilvl w:val="0"/>
          <w:numId w:val="143"/>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Повысить навыки саморазвития и самообразования.</w:t>
      </w:r>
    </w:p>
    <w:p w:rsidR="006D0012" w:rsidRPr="008F71DC" w:rsidRDefault="006D0012" w:rsidP="00FD037E">
      <w:pPr>
        <w:numPr>
          <w:ilvl w:val="0"/>
          <w:numId w:val="143"/>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Повысить уровень общей культуры.</w:t>
      </w:r>
    </w:p>
    <w:p w:rsidR="006D0012" w:rsidRPr="008F71DC" w:rsidRDefault="006D0012" w:rsidP="00FD037E">
      <w:pPr>
        <w:numPr>
          <w:ilvl w:val="0"/>
          <w:numId w:val="143"/>
        </w:numPr>
        <w:shd w:val="clear" w:color="auto" w:fill="FFFFFF"/>
        <w:tabs>
          <w:tab w:val="clear" w:pos="0"/>
          <w:tab w:val="num" w:pos="142"/>
          <w:tab w:val="left" w:pos="552"/>
        </w:tabs>
        <w:autoSpaceDE w:val="0"/>
        <w:autoSpaceDN w:val="0"/>
        <w:adjustRightInd w:val="0"/>
        <w:ind w:right="28"/>
        <w:jc w:val="both"/>
        <w:rPr>
          <w:rFonts w:ascii="Times New Roman" w:hAnsi="Times New Roman" w:cs="Times New Roman"/>
          <w:sz w:val="20"/>
          <w:szCs w:val="20"/>
        </w:rPr>
      </w:pPr>
      <w:r w:rsidRPr="008F71DC">
        <w:rPr>
          <w:rFonts w:ascii="Times New Roman" w:hAnsi="Times New Roman" w:cs="Times New Roman"/>
          <w:sz w:val="20"/>
          <w:szCs w:val="20"/>
        </w:rPr>
        <w:t>Другое</w:t>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p>
    <w:p w:rsidR="006D0012" w:rsidRPr="008F71DC" w:rsidRDefault="006D0012" w:rsidP="00A54E83">
      <w:pPr>
        <w:widowControl/>
        <w:ind w:right="28"/>
        <w:jc w:val="both"/>
        <w:rPr>
          <w:rFonts w:ascii="Times New Roman" w:hAnsi="Times New Roman" w:cs="Times New Roman"/>
          <w:b/>
          <w:bCs/>
          <w:i/>
          <w:iCs/>
          <w:sz w:val="20"/>
          <w:szCs w:val="20"/>
        </w:rPr>
      </w:pPr>
    </w:p>
    <w:p w:rsidR="006D0012" w:rsidRPr="008F71DC" w:rsidRDefault="006D0012" w:rsidP="00A54E83">
      <w:pPr>
        <w:widowControl/>
        <w:ind w:right="28"/>
        <w:rPr>
          <w:rFonts w:ascii="Times New Roman" w:hAnsi="Times New Roman" w:cs="Times New Roman"/>
          <w:b/>
          <w:bCs/>
          <w:i/>
          <w:iCs/>
          <w:sz w:val="20"/>
          <w:szCs w:val="20"/>
        </w:rPr>
      </w:pPr>
    </w:p>
    <w:p w:rsidR="006D0012" w:rsidRPr="008F71DC" w:rsidRDefault="006D0012" w:rsidP="00A54E83">
      <w:pPr>
        <w:widowControl/>
        <w:ind w:right="28"/>
        <w:rPr>
          <w:rFonts w:ascii="Times New Roman" w:hAnsi="Times New Roman" w:cs="Times New Roman"/>
          <w:b/>
          <w:bCs/>
          <w:i/>
          <w:iCs/>
          <w:sz w:val="20"/>
          <w:szCs w:val="20"/>
        </w:rPr>
      </w:pPr>
    </w:p>
    <w:p w:rsidR="006D0012" w:rsidRPr="008F71DC" w:rsidRDefault="006D0012" w:rsidP="00A54E83">
      <w:pPr>
        <w:pStyle w:val="28"/>
        <w:spacing w:after="0" w:line="240" w:lineRule="auto"/>
        <w:ind w:right="28"/>
        <w:jc w:val="center"/>
        <w:rPr>
          <w:rFonts w:ascii="Times New Roman" w:hAnsi="Times New Roman" w:cs="Times New Roman"/>
          <w:b/>
          <w:bCs/>
          <w:i/>
          <w:iCs/>
          <w:sz w:val="20"/>
          <w:szCs w:val="20"/>
        </w:rPr>
      </w:pPr>
      <w:r w:rsidRPr="008F71DC">
        <w:rPr>
          <w:rFonts w:ascii="Times New Roman" w:hAnsi="Times New Roman" w:cs="Times New Roman"/>
          <w:b/>
          <w:bCs/>
          <w:i/>
          <w:iCs/>
          <w:sz w:val="20"/>
          <w:szCs w:val="20"/>
        </w:rPr>
        <w:t>ИНФОРМАЦИЯ ОБ ОРГАНИЗАЦИИ-РАБОТОДАТЕЛЕ</w:t>
      </w:r>
    </w:p>
    <w:p w:rsidR="006D0012" w:rsidRPr="008F71DC" w:rsidRDefault="006D0012" w:rsidP="00A54E83">
      <w:pPr>
        <w:pStyle w:val="28"/>
        <w:spacing w:after="0" w:line="240" w:lineRule="auto"/>
        <w:ind w:right="28" w:firstLine="0"/>
        <w:jc w:val="left"/>
        <w:rPr>
          <w:rFonts w:ascii="Times New Roman" w:hAnsi="Times New Roman" w:cs="Times New Roman"/>
          <w:bCs/>
          <w:iCs/>
          <w:sz w:val="20"/>
          <w:szCs w:val="20"/>
        </w:rPr>
      </w:pPr>
      <w:r w:rsidRPr="008F71DC">
        <w:rPr>
          <w:rFonts w:ascii="Times New Roman" w:hAnsi="Times New Roman" w:cs="Times New Roman"/>
          <w:bCs/>
          <w:iCs/>
          <w:sz w:val="20"/>
          <w:szCs w:val="20"/>
        </w:rPr>
        <w:t>1. Основные виды деятельности Вашей организации?</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6623"/>
      </w:tblGrid>
      <w:tr w:rsidR="006D0012" w:rsidRPr="008F71DC" w:rsidTr="00A54E83">
        <w:tc>
          <w:tcPr>
            <w:tcW w:w="9571"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r w:rsidR="006D0012" w:rsidRPr="008F71DC" w:rsidTr="00A54E83">
        <w:tc>
          <w:tcPr>
            <w:tcW w:w="9571"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bl>
    <w:p w:rsidR="006D0012" w:rsidRPr="008F71DC" w:rsidRDefault="006D0012" w:rsidP="00A54E83">
      <w:pPr>
        <w:pStyle w:val="28"/>
        <w:spacing w:after="0" w:line="240" w:lineRule="auto"/>
        <w:ind w:right="28" w:firstLine="0"/>
        <w:jc w:val="left"/>
        <w:rPr>
          <w:rFonts w:ascii="Times New Roman" w:hAnsi="Times New Roman" w:cs="Times New Roman"/>
          <w:bCs/>
          <w:i/>
          <w:iCs/>
          <w:sz w:val="20"/>
          <w:szCs w:val="20"/>
        </w:rPr>
      </w:pPr>
    </w:p>
    <w:p w:rsidR="006D0012" w:rsidRPr="008F71DC" w:rsidRDefault="006D0012" w:rsidP="00A54E83">
      <w:pPr>
        <w:pStyle w:val="28"/>
        <w:spacing w:after="0" w:line="240" w:lineRule="auto"/>
        <w:ind w:right="28" w:firstLine="0"/>
        <w:jc w:val="left"/>
        <w:rPr>
          <w:rFonts w:ascii="Times New Roman" w:hAnsi="Times New Roman" w:cs="Times New Roman"/>
          <w:bCs/>
          <w:iCs/>
          <w:sz w:val="20"/>
          <w:szCs w:val="20"/>
        </w:rPr>
      </w:pPr>
      <w:r w:rsidRPr="008F71DC">
        <w:rPr>
          <w:rFonts w:ascii="Times New Roman" w:hAnsi="Times New Roman" w:cs="Times New Roman"/>
          <w:bCs/>
          <w:i/>
          <w:iCs/>
          <w:sz w:val="20"/>
          <w:szCs w:val="20"/>
        </w:rPr>
        <w:t>2. Каков уровень оплаты труда молодого специалиста в Вашей организации на сегодняшний день?</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6623"/>
      </w:tblGrid>
      <w:tr w:rsidR="006D0012" w:rsidRPr="008F71DC" w:rsidTr="00A54E83">
        <w:tc>
          <w:tcPr>
            <w:tcW w:w="9571"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bl>
    <w:p w:rsidR="006D0012" w:rsidRPr="008F71DC" w:rsidRDefault="006D0012" w:rsidP="00A54E83">
      <w:pPr>
        <w:pStyle w:val="28"/>
        <w:spacing w:after="0" w:line="240" w:lineRule="auto"/>
        <w:ind w:right="28" w:firstLine="0"/>
        <w:rPr>
          <w:rFonts w:ascii="Times New Roman" w:hAnsi="Times New Roman" w:cs="Times New Roman"/>
          <w:bCs/>
          <w:i/>
          <w:iCs/>
          <w:sz w:val="20"/>
          <w:szCs w:val="20"/>
        </w:rPr>
      </w:pPr>
    </w:p>
    <w:p w:rsidR="006D0012" w:rsidRPr="008F71DC" w:rsidRDefault="006D0012" w:rsidP="00A54E83">
      <w:pPr>
        <w:pStyle w:val="28"/>
        <w:spacing w:after="0" w:line="240" w:lineRule="auto"/>
        <w:ind w:right="28" w:firstLine="0"/>
        <w:rPr>
          <w:rFonts w:ascii="Times New Roman" w:hAnsi="Times New Roman" w:cs="Times New Roman"/>
          <w:bCs/>
          <w:i/>
          <w:iCs/>
          <w:sz w:val="20"/>
          <w:szCs w:val="20"/>
        </w:rPr>
      </w:pPr>
      <w:r w:rsidRPr="008F71DC">
        <w:rPr>
          <w:rFonts w:ascii="Times New Roman" w:hAnsi="Times New Roman" w:cs="Times New Roman"/>
          <w:bCs/>
          <w:i/>
          <w:iCs/>
          <w:sz w:val="20"/>
          <w:szCs w:val="20"/>
        </w:rPr>
        <w:t>3. Предоставляет ли Ваша организация жилье молодым специалистам?</w:t>
      </w:r>
    </w:p>
    <w:p w:rsidR="00156FA5" w:rsidRPr="008F71DC" w:rsidRDefault="006D0012" w:rsidP="00A54E83">
      <w:pPr>
        <w:shd w:val="clear" w:color="auto" w:fill="FFFFFF"/>
        <w:tabs>
          <w:tab w:val="left" w:pos="3418"/>
        </w:tabs>
        <w:ind w:right="28"/>
        <w:rPr>
          <w:rFonts w:ascii="Times New Roman" w:hAnsi="Times New Roman" w:cs="Times New Roman"/>
          <w:sz w:val="20"/>
          <w:szCs w:val="20"/>
          <w:u w:val="single"/>
        </w:rPr>
      </w:pPr>
      <w:r w:rsidRPr="008F71DC">
        <w:rPr>
          <w:rFonts w:ascii="Times New Roman" w:hAnsi="Times New Roman" w:cs="Times New Roman"/>
          <w:sz w:val="20"/>
          <w:szCs w:val="20"/>
        </w:rPr>
        <w:t>□ Да. Какое?</w:t>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r w:rsidRPr="008F71DC">
        <w:rPr>
          <w:rFonts w:ascii="Times New Roman" w:hAnsi="Times New Roman" w:cs="Times New Roman"/>
          <w:sz w:val="20"/>
          <w:szCs w:val="20"/>
          <w:u w:val="single"/>
        </w:rPr>
        <w:tab/>
      </w:r>
    </w:p>
    <w:p w:rsidR="006D0012" w:rsidRPr="008F71DC" w:rsidRDefault="006D0012" w:rsidP="00A54E83">
      <w:pPr>
        <w:shd w:val="clear" w:color="auto" w:fill="FFFFFF"/>
        <w:tabs>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t>□ Нет</w:t>
      </w:r>
      <w:r w:rsidR="00156FA5" w:rsidRPr="008F71DC">
        <w:rPr>
          <w:rFonts w:ascii="Times New Roman" w:hAnsi="Times New Roman" w:cs="Times New Roman"/>
          <w:sz w:val="20"/>
          <w:szCs w:val="20"/>
        </w:rPr>
        <w:t>____________________________________________</w:t>
      </w:r>
    </w:p>
    <w:p w:rsidR="006D0012" w:rsidRPr="008F71DC" w:rsidRDefault="006D0012" w:rsidP="00A54E83">
      <w:pPr>
        <w:shd w:val="clear" w:color="auto" w:fill="FFFFFF"/>
        <w:tabs>
          <w:tab w:val="left" w:pos="211"/>
        </w:tabs>
        <w:ind w:right="28"/>
        <w:rPr>
          <w:rFonts w:ascii="Times New Roman" w:hAnsi="Times New Roman" w:cs="Times New Roman"/>
          <w:bCs/>
          <w:sz w:val="20"/>
          <w:szCs w:val="20"/>
        </w:rPr>
      </w:pPr>
    </w:p>
    <w:p w:rsidR="006D0012" w:rsidRPr="008F71DC" w:rsidRDefault="006D0012" w:rsidP="00A54E83">
      <w:pPr>
        <w:shd w:val="clear" w:color="auto" w:fill="FFFFFF"/>
        <w:tabs>
          <w:tab w:val="left" w:pos="211"/>
        </w:tabs>
        <w:ind w:right="28"/>
        <w:rPr>
          <w:rFonts w:ascii="Times New Roman" w:hAnsi="Times New Roman" w:cs="Times New Roman"/>
          <w:bCs/>
          <w:sz w:val="20"/>
          <w:szCs w:val="20"/>
        </w:rPr>
      </w:pPr>
      <w:r w:rsidRPr="008F71DC">
        <w:rPr>
          <w:rFonts w:ascii="Times New Roman" w:hAnsi="Times New Roman" w:cs="Times New Roman"/>
          <w:bCs/>
          <w:sz w:val="20"/>
          <w:szCs w:val="20"/>
        </w:rPr>
        <w:t>4. Какие дополнительные социальные гарантии предоставляет Ваша организация молодым специалистам?</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6623"/>
      </w:tblGrid>
      <w:tr w:rsidR="006D0012" w:rsidRPr="008F71DC" w:rsidTr="00A54E83">
        <w:tc>
          <w:tcPr>
            <w:tcW w:w="9571"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r w:rsidR="006D0012" w:rsidRPr="008F71DC" w:rsidTr="00A54E83">
        <w:tc>
          <w:tcPr>
            <w:tcW w:w="9571"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bl>
    <w:p w:rsidR="006D0012" w:rsidRPr="008F71DC" w:rsidRDefault="006D0012" w:rsidP="00A54E83">
      <w:pPr>
        <w:shd w:val="clear" w:color="auto" w:fill="FFFFFF"/>
        <w:tabs>
          <w:tab w:val="left" w:pos="211"/>
        </w:tabs>
        <w:ind w:right="28"/>
        <w:rPr>
          <w:rFonts w:ascii="Times New Roman" w:hAnsi="Times New Roman" w:cs="Times New Roman"/>
          <w:bCs/>
          <w:sz w:val="20"/>
          <w:szCs w:val="20"/>
        </w:rPr>
      </w:pPr>
    </w:p>
    <w:p w:rsidR="006D0012" w:rsidRPr="008F71DC" w:rsidRDefault="006D0012" w:rsidP="00A54E83">
      <w:pPr>
        <w:shd w:val="clear" w:color="auto" w:fill="FFFFFF"/>
        <w:tabs>
          <w:tab w:val="left" w:pos="211"/>
        </w:tabs>
        <w:ind w:right="28"/>
        <w:rPr>
          <w:rFonts w:ascii="Times New Roman" w:hAnsi="Times New Roman" w:cs="Times New Roman"/>
          <w:bCs/>
          <w:sz w:val="20"/>
          <w:szCs w:val="20"/>
        </w:rPr>
      </w:pPr>
      <w:r w:rsidRPr="008F71DC">
        <w:rPr>
          <w:rFonts w:ascii="Times New Roman" w:hAnsi="Times New Roman" w:cs="Times New Roman"/>
          <w:bCs/>
          <w:sz w:val="20"/>
          <w:szCs w:val="20"/>
        </w:rPr>
        <w:t>5. Каковы перспективы профессионального роста молодого специалиста в Вашей организации?</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6623"/>
      </w:tblGrid>
      <w:tr w:rsidR="006D0012" w:rsidRPr="008F71DC" w:rsidTr="00A54E83">
        <w:tc>
          <w:tcPr>
            <w:tcW w:w="9571"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r w:rsidR="006D0012" w:rsidRPr="008F71DC" w:rsidTr="00A54E83">
        <w:tc>
          <w:tcPr>
            <w:tcW w:w="9571"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bl>
    <w:p w:rsidR="006D0012" w:rsidRPr="008F71DC" w:rsidRDefault="006D0012" w:rsidP="00A54E83">
      <w:pPr>
        <w:shd w:val="clear" w:color="auto" w:fill="FFFFFF"/>
        <w:tabs>
          <w:tab w:val="left" w:pos="211"/>
        </w:tabs>
        <w:ind w:right="28"/>
        <w:rPr>
          <w:rFonts w:ascii="Times New Roman" w:hAnsi="Times New Roman" w:cs="Times New Roman"/>
          <w:bCs/>
          <w:sz w:val="20"/>
          <w:szCs w:val="20"/>
        </w:rPr>
      </w:pPr>
    </w:p>
    <w:p w:rsidR="006D0012" w:rsidRPr="008F71DC" w:rsidRDefault="006D0012" w:rsidP="00A54E83">
      <w:pPr>
        <w:shd w:val="clear" w:color="auto" w:fill="FFFFFF"/>
        <w:tabs>
          <w:tab w:val="left" w:pos="211"/>
        </w:tabs>
        <w:ind w:right="28"/>
        <w:rPr>
          <w:rFonts w:ascii="Times New Roman" w:hAnsi="Times New Roman" w:cs="Times New Roman"/>
          <w:bCs/>
          <w:sz w:val="20"/>
          <w:szCs w:val="20"/>
        </w:rPr>
      </w:pPr>
      <w:r w:rsidRPr="008F71DC">
        <w:rPr>
          <w:rFonts w:ascii="Times New Roman" w:hAnsi="Times New Roman" w:cs="Times New Roman"/>
          <w:bCs/>
          <w:sz w:val="20"/>
          <w:szCs w:val="20"/>
        </w:rPr>
        <w:t>6. Планируется ли модернизация производства в Вашей организации?</w:t>
      </w:r>
    </w:p>
    <w:p w:rsidR="006D0012" w:rsidRPr="008F71DC" w:rsidRDefault="006D0012" w:rsidP="00A54E83">
      <w:pPr>
        <w:shd w:val="clear" w:color="auto" w:fill="FFFFFF"/>
        <w:tabs>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t>□ Да. В какой области?</w:t>
      </w:r>
    </w:p>
    <w:p w:rsidR="006D0012" w:rsidRPr="008F71DC" w:rsidRDefault="006D0012" w:rsidP="00A54E83">
      <w:pPr>
        <w:shd w:val="clear" w:color="auto" w:fill="FFFFFF"/>
        <w:tabs>
          <w:tab w:val="left" w:pos="993"/>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t>□ Приобретение нового оборудования</w:t>
      </w:r>
    </w:p>
    <w:p w:rsidR="006D0012" w:rsidRPr="008F71DC" w:rsidRDefault="006D0012" w:rsidP="00A54E83">
      <w:pPr>
        <w:shd w:val="clear" w:color="auto" w:fill="FFFFFF"/>
        <w:tabs>
          <w:tab w:val="left" w:pos="993"/>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t>□ Компьютеризация</w:t>
      </w:r>
    </w:p>
    <w:p w:rsidR="006D0012" w:rsidRPr="008F71DC" w:rsidRDefault="006D0012" w:rsidP="00A54E83">
      <w:pPr>
        <w:shd w:val="clear" w:color="auto" w:fill="FFFFFF"/>
        <w:tabs>
          <w:tab w:val="left" w:pos="993"/>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t>□ Другое_________________________</w:t>
      </w:r>
      <w:r w:rsidR="00156FA5" w:rsidRPr="008F71DC">
        <w:rPr>
          <w:rFonts w:ascii="Times New Roman" w:hAnsi="Times New Roman" w:cs="Times New Roman"/>
          <w:sz w:val="20"/>
          <w:szCs w:val="20"/>
        </w:rPr>
        <w:t>_______________________________</w:t>
      </w:r>
    </w:p>
    <w:p w:rsidR="006D0012" w:rsidRPr="008F71DC" w:rsidRDefault="006D0012" w:rsidP="00A54E83">
      <w:pPr>
        <w:shd w:val="clear" w:color="auto" w:fill="FFFFFF"/>
        <w:tabs>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t>□ Нет</w:t>
      </w:r>
    </w:p>
    <w:p w:rsidR="006D0012" w:rsidRPr="008F71DC" w:rsidRDefault="006D0012" w:rsidP="00A54E83">
      <w:pPr>
        <w:shd w:val="clear" w:color="auto" w:fill="FFFFFF"/>
        <w:tabs>
          <w:tab w:val="left" w:pos="3418"/>
        </w:tabs>
        <w:ind w:right="28"/>
        <w:rPr>
          <w:rFonts w:ascii="Times New Roman" w:hAnsi="Times New Roman" w:cs="Times New Roman"/>
          <w:sz w:val="20"/>
          <w:szCs w:val="20"/>
        </w:rPr>
      </w:pPr>
    </w:p>
    <w:p w:rsidR="006D0012" w:rsidRPr="008F71DC" w:rsidRDefault="006D0012" w:rsidP="00A54E83">
      <w:pPr>
        <w:shd w:val="clear" w:color="auto" w:fill="FFFFFF"/>
        <w:tabs>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lastRenderedPageBreak/>
        <w:t>7. Планируется ли расширения штата предприятия?</w:t>
      </w:r>
    </w:p>
    <w:p w:rsidR="006D0012" w:rsidRPr="008F71DC" w:rsidRDefault="006D0012" w:rsidP="00A54E83">
      <w:pPr>
        <w:shd w:val="clear" w:color="auto" w:fill="FFFFFF"/>
        <w:tabs>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t xml:space="preserve">□ Да. </w:t>
      </w:r>
    </w:p>
    <w:p w:rsidR="006D0012" w:rsidRPr="008F71DC" w:rsidRDefault="006D0012" w:rsidP="00A54E83">
      <w:pPr>
        <w:shd w:val="clear" w:color="auto" w:fill="FFFFFF"/>
        <w:tabs>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t>□ Нет</w:t>
      </w:r>
    </w:p>
    <w:p w:rsidR="006D0012" w:rsidRPr="008F71DC" w:rsidRDefault="006D0012" w:rsidP="00A54E83">
      <w:pPr>
        <w:shd w:val="clear" w:color="auto" w:fill="FFFFFF"/>
        <w:tabs>
          <w:tab w:val="left" w:pos="3418"/>
        </w:tabs>
        <w:ind w:right="28"/>
        <w:rPr>
          <w:rFonts w:ascii="Times New Roman" w:hAnsi="Times New Roman" w:cs="Times New Roman"/>
          <w:sz w:val="20"/>
          <w:szCs w:val="20"/>
        </w:rPr>
      </w:pPr>
    </w:p>
    <w:p w:rsidR="006D0012" w:rsidRPr="008F71DC" w:rsidRDefault="006D0012" w:rsidP="00A54E83">
      <w:pPr>
        <w:shd w:val="clear" w:color="auto" w:fill="FFFFFF"/>
        <w:tabs>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t>8. Планируется ли освоение новых видов деятельности?</w:t>
      </w:r>
    </w:p>
    <w:p w:rsidR="006D0012" w:rsidRPr="008F71DC" w:rsidRDefault="006D0012" w:rsidP="00A54E83">
      <w:pPr>
        <w:shd w:val="clear" w:color="auto" w:fill="FFFFFF"/>
        <w:tabs>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t>□ Да. Каких?_____________________________________</w:t>
      </w:r>
    </w:p>
    <w:p w:rsidR="006D0012" w:rsidRPr="008F71DC" w:rsidRDefault="006D0012" w:rsidP="00A54E83">
      <w:pPr>
        <w:shd w:val="clear" w:color="auto" w:fill="FFFFFF"/>
        <w:tabs>
          <w:tab w:val="left" w:pos="3418"/>
        </w:tabs>
        <w:ind w:right="28"/>
        <w:rPr>
          <w:rFonts w:ascii="Times New Roman" w:hAnsi="Times New Roman" w:cs="Times New Roman"/>
          <w:sz w:val="20"/>
          <w:szCs w:val="20"/>
        </w:rPr>
      </w:pPr>
      <w:r w:rsidRPr="008F71DC">
        <w:rPr>
          <w:rFonts w:ascii="Times New Roman" w:hAnsi="Times New Roman" w:cs="Times New Roman"/>
          <w:sz w:val="20"/>
          <w:szCs w:val="20"/>
        </w:rPr>
        <w:t>□ Нет</w:t>
      </w:r>
    </w:p>
    <w:p w:rsidR="006D0012" w:rsidRPr="008F71DC" w:rsidRDefault="006D0012" w:rsidP="00A54E83">
      <w:pPr>
        <w:shd w:val="clear" w:color="auto" w:fill="FFFFFF"/>
        <w:tabs>
          <w:tab w:val="left" w:pos="211"/>
        </w:tabs>
        <w:ind w:right="28"/>
        <w:rPr>
          <w:rFonts w:ascii="Times New Roman" w:hAnsi="Times New Roman" w:cs="Times New Roman"/>
          <w:bCs/>
          <w:sz w:val="20"/>
          <w:szCs w:val="20"/>
        </w:rPr>
      </w:pPr>
    </w:p>
    <w:p w:rsidR="006D0012" w:rsidRPr="008F71DC" w:rsidRDefault="006D0012" w:rsidP="00A54E83">
      <w:pPr>
        <w:shd w:val="clear" w:color="auto" w:fill="FFFFFF"/>
        <w:tabs>
          <w:tab w:val="left" w:pos="211"/>
        </w:tabs>
        <w:ind w:right="28"/>
        <w:rPr>
          <w:rFonts w:ascii="Times New Roman" w:hAnsi="Times New Roman" w:cs="Times New Roman"/>
          <w:bCs/>
          <w:sz w:val="20"/>
          <w:szCs w:val="20"/>
        </w:rPr>
      </w:pPr>
      <w:r w:rsidRPr="008F71DC">
        <w:rPr>
          <w:rFonts w:ascii="Times New Roman" w:hAnsi="Times New Roman" w:cs="Times New Roman"/>
          <w:bCs/>
          <w:sz w:val="20"/>
          <w:szCs w:val="20"/>
        </w:rPr>
        <w:t>9. Местонахождение Вашей организации (область, район, город, населенный пункт)</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6623"/>
      </w:tblGrid>
      <w:tr w:rsidR="006D0012" w:rsidRPr="008F71DC" w:rsidTr="00A54E83">
        <w:tc>
          <w:tcPr>
            <w:tcW w:w="9571"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r w:rsidR="006D0012" w:rsidRPr="008F71DC" w:rsidTr="00A54E83">
        <w:tc>
          <w:tcPr>
            <w:tcW w:w="9571"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bl>
    <w:p w:rsidR="006D0012" w:rsidRPr="008F71DC" w:rsidRDefault="006D0012" w:rsidP="00A54E83">
      <w:pPr>
        <w:shd w:val="clear" w:color="auto" w:fill="FFFFFF"/>
        <w:tabs>
          <w:tab w:val="left" w:pos="211"/>
        </w:tabs>
        <w:ind w:right="28"/>
        <w:rPr>
          <w:rFonts w:ascii="Times New Roman" w:hAnsi="Times New Roman" w:cs="Times New Roman"/>
          <w:bCs/>
          <w:sz w:val="20"/>
          <w:szCs w:val="20"/>
        </w:rPr>
      </w:pPr>
    </w:p>
    <w:p w:rsidR="006D0012" w:rsidRPr="008F71DC" w:rsidRDefault="006D0012" w:rsidP="00A54E83">
      <w:pPr>
        <w:shd w:val="clear" w:color="auto" w:fill="FFFFFF"/>
        <w:tabs>
          <w:tab w:val="left" w:pos="211"/>
        </w:tabs>
        <w:ind w:right="28"/>
        <w:rPr>
          <w:rFonts w:ascii="Times New Roman" w:hAnsi="Times New Roman" w:cs="Times New Roman"/>
          <w:bCs/>
          <w:sz w:val="20"/>
          <w:szCs w:val="20"/>
        </w:rPr>
      </w:pPr>
      <w:r w:rsidRPr="008F71DC">
        <w:rPr>
          <w:rFonts w:ascii="Times New Roman" w:hAnsi="Times New Roman" w:cs="Times New Roman"/>
          <w:bCs/>
          <w:sz w:val="20"/>
          <w:szCs w:val="20"/>
        </w:rPr>
        <w:t>10. Укажите Ваши контактные телефоны, факс или e-mail</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6623"/>
      </w:tblGrid>
      <w:tr w:rsidR="006D0012" w:rsidRPr="008F71DC" w:rsidTr="00A54E83">
        <w:tc>
          <w:tcPr>
            <w:tcW w:w="9571"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r w:rsidR="006D0012" w:rsidRPr="008F71DC" w:rsidTr="00A54E83">
        <w:tc>
          <w:tcPr>
            <w:tcW w:w="9571"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bl>
    <w:p w:rsidR="006D0012" w:rsidRPr="008F71DC" w:rsidRDefault="006D0012" w:rsidP="00A54E83">
      <w:pPr>
        <w:shd w:val="clear" w:color="auto" w:fill="FFFFFF"/>
        <w:ind w:right="28"/>
        <w:jc w:val="center"/>
        <w:rPr>
          <w:rFonts w:ascii="Times New Roman" w:hAnsi="Times New Roman" w:cs="Times New Roman"/>
          <w:bCs/>
          <w:sz w:val="20"/>
          <w:szCs w:val="20"/>
        </w:rPr>
      </w:pPr>
    </w:p>
    <w:p w:rsidR="006D0012" w:rsidRPr="008F71DC" w:rsidRDefault="006D0012" w:rsidP="00A54E83">
      <w:pPr>
        <w:shd w:val="clear" w:color="auto" w:fill="FFFFFF"/>
        <w:ind w:right="28"/>
        <w:jc w:val="center"/>
        <w:rPr>
          <w:rFonts w:ascii="Times New Roman" w:hAnsi="Times New Roman" w:cs="Times New Roman"/>
          <w:sz w:val="20"/>
          <w:szCs w:val="20"/>
        </w:rPr>
      </w:pPr>
      <w:r w:rsidRPr="008F71DC">
        <w:rPr>
          <w:rFonts w:ascii="Times New Roman" w:hAnsi="Times New Roman" w:cs="Times New Roman"/>
          <w:bCs/>
          <w:sz w:val="20"/>
          <w:szCs w:val="20"/>
        </w:rPr>
        <w:t>Благодарим за ответы!</w:t>
      </w:r>
    </w:p>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10</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Графики проведения промежуточной аттестации обучающихся по дисциплинам (модулям)</w:t>
      </w:r>
    </w:p>
    <w:p w:rsidR="006D0012" w:rsidRPr="008F71DC" w:rsidRDefault="006D0012" w:rsidP="00A54E83">
      <w:pPr>
        <w:ind w:right="28"/>
        <w:jc w:val="center"/>
        <w:rPr>
          <w:rFonts w:ascii="Times New Roman" w:hAnsi="Times New Roman" w:cs="Times New Roman"/>
          <w:b/>
          <w:sz w:val="16"/>
          <w:szCs w:val="16"/>
        </w:rPr>
      </w:pPr>
    </w:p>
    <w:p w:rsidR="006D0012" w:rsidRPr="008F71DC" w:rsidRDefault="006D0012" w:rsidP="00FD037E">
      <w:pPr>
        <w:pStyle w:val="afc"/>
        <w:widowControl/>
        <w:numPr>
          <w:ilvl w:val="1"/>
          <w:numId w:val="151"/>
        </w:numPr>
        <w:autoSpaceDE/>
        <w:autoSpaceDN/>
        <w:adjustRightInd/>
        <w:ind w:left="0" w:right="28" w:firstLine="0"/>
        <w:jc w:val="center"/>
        <w:rPr>
          <w:rFonts w:ascii="Times New Roman" w:hAnsi="Times New Roman" w:cs="Times New Roman"/>
          <w:b/>
          <w:sz w:val="20"/>
          <w:szCs w:val="20"/>
        </w:rPr>
      </w:pPr>
      <w:r w:rsidRPr="008F71DC">
        <w:rPr>
          <w:rFonts w:ascii="Times New Roman" w:hAnsi="Times New Roman" w:cs="Times New Roman"/>
          <w:b/>
          <w:sz w:val="20"/>
          <w:szCs w:val="20"/>
        </w:rPr>
        <w:t>Бакалавриат</w:t>
      </w:r>
    </w:p>
    <w:p w:rsidR="006D0012" w:rsidRPr="008F71DC" w:rsidRDefault="006D0012" w:rsidP="00FD037E">
      <w:pPr>
        <w:pStyle w:val="afc"/>
        <w:widowControl/>
        <w:numPr>
          <w:ilvl w:val="1"/>
          <w:numId w:val="152"/>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37.03.01 Психология (общий профиль)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359"/>
        <w:gridCol w:w="1264"/>
        <w:gridCol w:w="1439"/>
        <w:gridCol w:w="1460"/>
      </w:tblGrid>
      <w:tr w:rsidR="006D0012" w:rsidRPr="008F71DC" w:rsidTr="00B13291">
        <w:tc>
          <w:tcPr>
            <w:tcW w:w="993" w:type="dxa"/>
            <w:vMerge w:val="restart"/>
            <w:shd w:val="clear" w:color="auto" w:fill="auto"/>
            <w:vAlign w:val="center"/>
          </w:tcPr>
          <w:p w:rsidR="006D0012" w:rsidRPr="008F71DC" w:rsidRDefault="00B13291" w:rsidP="00B13291">
            <w:pPr>
              <w:ind w:right="-108" w:hanging="108"/>
              <w:jc w:val="center"/>
              <w:rPr>
                <w:rFonts w:ascii="Times New Roman" w:hAnsi="Times New Roman" w:cs="Times New Roman"/>
                <w:i/>
                <w:sz w:val="20"/>
                <w:szCs w:val="20"/>
              </w:rPr>
            </w:pPr>
            <w:r w:rsidRPr="008F71DC">
              <w:rPr>
                <w:rFonts w:ascii="Times New Roman" w:hAnsi="Times New Roman" w:cs="Times New Roman"/>
                <w:sz w:val="20"/>
                <w:szCs w:val="20"/>
              </w:rPr>
              <w:t>Триместр</w:t>
            </w:r>
          </w:p>
        </w:tc>
        <w:tc>
          <w:tcPr>
            <w:tcW w:w="5522" w:type="dxa"/>
            <w:gridSpan w:val="4"/>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Структура</w:t>
            </w:r>
          </w:p>
        </w:tc>
      </w:tr>
      <w:tr w:rsidR="006D0012" w:rsidRPr="008F71DC" w:rsidTr="00B13291">
        <w:tc>
          <w:tcPr>
            <w:tcW w:w="993" w:type="dxa"/>
            <w:vMerge/>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3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126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Вариативная часть дисциплин</w:t>
            </w:r>
          </w:p>
        </w:tc>
        <w:tc>
          <w:tcPr>
            <w:tcW w:w="143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Дисциплины по выбору</w:t>
            </w:r>
          </w:p>
        </w:tc>
        <w:tc>
          <w:tcPr>
            <w:tcW w:w="146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Практики</w:t>
            </w:r>
          </w:p>
        </w:tc>
      </w:tr>
      <w:tr w:rsidR="006D0012" w:rsidRPr="008F71DC" w:rsidTr="00B13291">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13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26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43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46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B13291">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359"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1.История</w:t>
            </w:r>
          </w:p>
        </w:tc>
        <w:tc>
          <w:tcPr>
            <w:tcW w:w="126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1.Математика</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2.Антропо</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логия</w:t>
            </w:r>
          </w:p>
        </w:tc>
        <w:tc>
          <w:tcPr>
            <w:tcW w:w="1439"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460"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B13291">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359"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1.История психологии</w:t>
            </w:r>
          </w:p>
        </w:tc>
        <w:tc>
          <w:tcPr>
            <w:tcW w:w="1264"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1.Математика</w:t>
            </w:r>
          </w:p>
        </w:tc>
        <w:tc>
          <w:tcPr>
            <w:tcW w:w="1439"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1.Основы научной деятельности студента / Мировая культура и искусство</w:t>
            </w:r>
          </w:p>
        </w:tc>
        <w:tc>
          <w:tcPr>
            <w:tcW w:w="1460"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B13291">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359"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1.Зоопсихология и сравнительная психология</w:t>
            </w:r>
          </w:p>
        </w:tc>
        <w:tc>
          <w:tcPr>
            <w:tcW w:w="1264"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439"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1.Правовые основы профессиональной деятельности / Имидже логия</w:t>
            </w:r>
          </w:p>
        </w:tc>
        <w:tc>
          <w:tcPr>
            <w:tcW w:w="1460"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Учебная (практика по получению первичных профессиональных умений и навыков)</w:t>
            </w:r>
          </w:p>
        </w:tc>
      </w:tr>
      <w:tr w:rsidR="006D0012" w:rsidRPr="008F71DC" w:rsidTr="00B13291">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3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1.Общая психология</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2.Информационные технологии в психологии</w:t>
            </w:r>
          </w:p>
          <w:p w:rsidR="006D0012" w:rsidRPr="008F71DC" w:rsidRDefault="006D0012" w:rsidP="00156FA5">
            <w:pPr>
              <w:ind w:right="28"/>
              <w:jc w:val="both"/>
              <w:rPr>
                <w:rFonts w:ascii="Times New Roman" w:hAnsi="Times New Roman" w:cs="Times New Roman"/>
                <w:i/>
                <w:sz w:val="20"/>
                <w:szCs w:val="20"/>
              </w:rPr>
            </w:pPr>
            <w:r w:rsidRPr="008F71DC">
              <w:rPr>
                <w:rFonts w:ascii="Times New Roman" w:hAnsi="Times New Roman" w:cs="Times New Roman"/>
                <w:sz w:val="20"/>
                <w:szCs w:val="20"/>
              </w:rPr>
              <w:t>3.Психология развития и возрастная психология.</w:t>
            </w:r>
          </w:p>
        </w:tc>
        <w:tc>
          <w:tcPr>
            <w:tcW w:w="1264"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439"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460"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187"/>
        <w:gridCol w:w="1271"/>
        <w:gridCol w:w="1505"/>
      </w:tblGrid>
      <w:tr w:rsidR="006D0012" w:rsidRPr="008F71DC" w:rsidTr="00B13291">
        <w:tc>
          <w:tcPr>
            <w:tcW w:w="110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5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18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27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0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156FA5" w:rsidRPr="008F71DC" w:rsidTr="00B13291">
        <w:tc>
          <w:tcPr>
            <w:tcW w:w="1101" w:type="dxa"/>
            <w:shd w:val="clear" w:color="auto" w:fill="auto"/>
            <w:vAlign w:val="center"/>
          </w:tcPr>
          <w:p w:rsidR="00156FA5" w:rsidRPr="008F71DC" w:rsidRDefault="00156FA5" w:rsidP="00A54E83">
            <w:pPr>
              <w:ind w:right="28"/>
              <w:jc w:val="center"/>
              <w:rPr>
                <w:rFonts w:ascii="Times New Roman" w:hAnsi="Times New Roman" w:cs="Times New Roman"/>
                <w:i/>
                <w:sz w:val="20"/>
                <w:szCs w:val="20"/>
              </w:rPr>
            </w:pPr>
          </w:p>
        </w:tc>
        <w:tc>
          <w:tcPr>
            <w:tcW w:w="1559" w:type="dxa"/>
            <w:shd w:val="clear" w:color="auto" w:fill="auto"/>
            <w:vAlign w:val="center"/>
          </w:tcPr>
          <w:p w:rsidR="00156FA5" w:rsidRPr="008F71DC" w:rsidRDefault="00156FA5" w:rsidP="00156FA5">
            <w:pPr>
              <w:ind w:right="28"/>
              <w:jc w:val="both"/>
              <w:rPr>
                <w:rFonts w:ascii="Times New Roman" w:hAnsi="Times New Roman" w:cs="Times New Roman"/>
                <w:i/>
                <w:sz w:val="20"/>
                <w:szCs w:val="20"/>
              </w:rPr>
            </w:pPr>
            <w:r w:rsidRPr="008F71DC">
              <w:rPr>
                <w:rFonts w:ascii="Times New Roman" w:hAnsi="Times New Roman" w:cs="Times New Roman"/>
                <w:sz w:val="20"/>
                <w:szCs w:val="20"/>
              </w:rPr>
              <w:t>4.Этнопсихология</w:t>
            </w:r>
          </w:p>
        </w:tc>
        <w:tc>
          <w:tcPr>
            <w:tcW w:w="1187" w:type="dxa"/>
            <w:shd w:val="clear" w:color="auto" w:fill="auto"/>
            <w:vAlign w:val="center"/>
          </w:tcPr>
          <w:p w:rsidR="00156FA5" w:rsidRPr="008F71DC" w:rsidRDefault="00156FA5" w:rsidP="00A54E83">
            <w:pPr>
              <w:ind w:right="28"/>
              <w:jc w:val="center"/>
              <w:rPr>
                <w:rFonts w:ascii="Times New Roman" w:hAnsi="Times New Roman" w:cs="Times New Roman"/>
                <w:i/>
                <w:sz w:val="20"/>
                <w:szCs w:val="20"/>
              </w:rPr>
            </w:pPr>
          </w:p>
        </w:tc>
        <w:tc>
          <w:tcPr>
            <w:tcW w:w="1271" w:type="dxa"/>
            <w:shd w:val="clear" w:color="auto" w:fill="auto"/>
            <w:vAlign w:val="center"/>
          </w:tcPr>
          <w:p w:rsidR="00156FA5" w:rsidRPr="008F71DC" w:rsidRDefault="00156FA5" w:rsidP="00A54E83">
            <w:pPr>
              <w:ind w:right="28"/>
              <w:jc w:val="center"/>
              <w:rPr>
                <w:rFonts w:ascii="Times New Roman" w:hAnsi="Times New Roman" w:cs="Times New Roman"/>
                <w:i/>
                <w:sz w:val="20"/>
                <w:szCs w:val="20"/>
              </w:rPr>
            </w:pPr>
          </w:p>
        </w:tc>
        <w:tc>
          <w:tcPr>
            <w:tcW w:w="1505" w:type="dxa"/>
            <w:shd w:val="clear" w:color="auto" w:fill="auto"/>
            <w:vAlign w:val="center"/>
          </w:tcPr>
          <w:p w:rsidR="00156FA5" w:rsidRPr="008F71DC" w:rsidRDefault="00156FA5" w:rsidP="00A54E83">
            <w:pPr>
              <w:ind w:right="28"/>
              <w:jc w:val="center"/>
              <w:rPr>
                <w:rFonts w:ascii="Times New Roman" w:hAnsi="Times New Roman" w:cs="Times New Roman"/>
                <w:i/>
                <w:sz w:val="20"/>
                <w:szCs w:val="20"/>
              </w:rPr>
            </w:pPr>
          </w:p>
        </w:tc>
      </w:tr>
      <w:tr w:rsidR="006D0012" w:rsidRPr="008F71DC" w:rsidTr="00B13291">
        <w:tc>
          <w:tcPr>
            <w:tcW w:w="1101"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1.Социальная психология</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2.Философия</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3.Математическая статистика</w:t>
            </w:r>
          </w:p>
        </w:tc>
        <w:tc>
          <w:tcPr>
            <w:tcW w:w="1187"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271"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505"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B13291">
        <w:tc>
          <w:tcPr>
            <w:tcW w:w="1101"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1.Иностранный язык</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2.Педагогическая психология</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3.Психодиагностика</w:t>
            </w:r>
          </w:p>
        </w:tc>
        <w:tc>
          <w:tcPr>
            <w:tcW w:w="1187"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271"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505"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Производственная (научно-исследовательская)</w:t>
            </w:r>
          </w:p>
        </w:tc>
      </w:tr>
      <w:tr w:rsidR="006D0012" w:rsidRPr="008F71DC" w:rsidTr="00B13291">
        <w:tc>
          <w:tcPr>
            <w:tcW w:w="1101"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1.Методика преподавания психологии в средних учебных заведениях</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2.Основы нейропсихологии</w:t>
            </w:r>
          </w:p>
        </w:tc>
        <w:tc>
          <w:tcPr>
            <w:tcW w:w="1187"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271"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505"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B13291">
        <w:tc>
          <w:tcPr>
            <w:tcW w:w="1101"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VIII</w:t>
            </w:r>
          </w:p>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1Методологи</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ческие основы психологии</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2.Эксперимен</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тальная психология</w:t>
            </w:r>
          </w:p>
        </w:tc>
        <w:tc>
          <w:tcPr>
            <w:tcW w:w="1187"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1.Конфликтология</w:t>
            </w:r>
          </w:p>
        </w:tc>
        <w:tc>
          <w:tcPr>
            <w:tcW w:w="1271"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1.Политическая психология / Актуальные проблемы психологии</w:t>
            </w:r>
          </w:p>
        </w:tc>
        <w:tc>
          <w:tcPr>
            <w:tcW w:w="1505"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B13291">
        <w:tc>
          <w:tcPr>
            <w:tcW w:w="1101"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IX</w:t>
            </w:r>
          </w:p>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1.Специальная психология</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2.Организационная психология</w:t>
            </w:r>
          </w:p>
        </w:tc>
        <w:tc>
          <w:tcPr>
            <w:tcW w:w="1187"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271"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505"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Производственная (практика по получению профессиональных умений и опыта профессиональной деятельности)</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02"/>
        <w:gridCol w:w="1278"/>
        <w:gridCol w:w="1535"/>
        <w:gridCol w:w="1449"/>
      </w:tblGrid>
      <w:tr w:rsidR="006D0012" w:rsidRPr="008F71DC" w:rsidTr="00B13291">
        <w:tc>
          <w:tcPr>
            <w:tcW w:w="9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40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27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53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44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156FA5" w:rsidRPr="008F71DC" w:rsidTr="00B13291">
        <w:tc>
          <w:tcPr>
            <w:tcW w:w="959" w:type="dxa"/>
            <w:shd w:val="clear" w:color="auto" w:fill="auto"/>
          </w:tcPr>
          <w:p w:rsidR="00156FA5" w:rsidRPr="008F71DC" w:rsidRDefault="00156FA5"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w:t>
            </w:r>
          </w:p>
          <w:p w:rsidR="00156FA5" w:rsidRPr="008F71DC" w:rsidRDefault="00156FA5"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402" w:type="dxa"/>
            <w:shd w:val="clear" w:color="auto" w:fill="auto"/>
          </w:tcPr>
          <w:p w:rsidR="00156FA5" w:rsidRPr="008F71DC" w:rsidRDefault="00156FA5" w:rsidP="00C60423">
            <w:pPr>
              <w:ind w:right="28"/>
              <w:jc w:val="both"/>
              <w:rPr>
                <w:rFonts w:ascii="Times New Roman" w:hAnsi="Times New Roman" w:cs="Times New Roman"/>
                <w:i/>
                <w:sz w:val="20"/>
                <w:szCs w:val="20"/>
              </w:rPr>
            </w:pPr>
          </w:p>
        </w:tc>
        <w:tc>
          <w:tcPr>
            <w:tcW w:w="1278" w:type="dxa"/>
            <w:shd w:val="clear" w:color="auto" w:fill="auto"/>
          </w:tcPr>
          <w:p w:rsidR="00156FA5" w:rsidRPr="008F71DC" w:rsidRDefault="00156FA5"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1.Психология управления</w:t>
            </w:r>
          </w:p>
          <w:p w:rsidR="00156FA5" w:rsidRPr="008F71DC" w:rsidRDefault="00156FA5"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2.Начала психиатрии</w:t>
            </w:r>
          </w:p>
        </w:tc>
        <w:tc>
          <w:tcPr>
            <w:tcW w:w="1535" w:type="dxa"/>
            <w:shd w:val="clear" w:color="auto" w:fill="auto"/>
          </w:tcPr>
          <w:p w:rsidR="00156FA5" w:rsidRPr="008F71DC" w:rsidRDefault="00156FA5"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1.Психология общения / Психология религии</w:t>
            </w:r>
          </w:p>
        </w:tc>
        <w:tc>
          <w:tcPr>
            <w:tcW w:w="1449" w:type="dxa"/>
            <w:shd w:val="clear" w:color="auto" w:fill="auto"/>
          </w:tcPr>
          <w:p w:rsidR="00156FA5" w:rsidRPr="008F71DC" w:rsidRDefault="00156FA5"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Преддипломная</w:t>
            </w:r>
          </w:p>
        </w:tc>
      </w:tr>
      <w:tr w:rsidR="00156FA5" w:rsidRPr="008F71DC" w:rsidTr="00B13291">
        <w:tc>
          <w:tcPr>
            <w:tcW w:w="959" w:type="dxa"/>
            <w:shd w:val="clear" w:color="auto" w:fill="auto"/>
          </w:tcPr>
          <w:p w:rsidR="00156FA5" w:rsidRPr="008F71DC" w:rsidRDefault="00156FA5"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w:t>
            </w:r>
          </w:p>
          <w:p w:rsidR="00156FA5" w:rsidRPr="008F71DC" w:rsidRDefault="00156FA5" w:rsidP="00C60423">
            <w:pPr>
              <w:tabs>
                <w:tab w:val="left" w:pos="1127"/>
              </w:tabs>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1402" w:type="dxa"/>
            <w:shd w:val="clear" w:color="auto" w:fill="auto"/>
          </w:tcPr>
          <w:p w:rsidR="00156FA5" w:rsidRPr="008F71DC" w:rsidRDefault="00156FA5"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1.Основы консультативной психологии</w:t>
            </w:r>
          </w:p>
        </w:tc>
        <w:tc>
          <w:tcPr>
            <w:tcW w:w="1278" w:type="dxa"/>
            <w:shd w:val="clear" w:color="auto" w:fill="auto"/>
          </w:tcPr>
          <w:p w:rsidR="00156FA5" w:rsidRPr="008F71DC" w:rsidRDefault="00156FA5" w:rsidP="00C60423">
            <w:pPr>
              <w:ind w:right="28"/>
              <w:jc w:val="both"/>
              <w:rPr>
                <w:rFonts w:ascii="Times New Roman" w:hAnsi="Times New Roman" w:cs="Times New Roman"/>
                <w:i/>
                <w:sz w:val="20"/>
                <w:szCs w:val="20"/>
              </w:rPr>
            </w:pPr>
          </w:p>
        </w:tc>
        <w:tc>
          <w:tcPr>
            <w:tcW w:w="1535" w:type="dxa"/>
            <w:shd w:val="clear" w:color="auto" w:fill="auto"/>
          </w:tcPr>
          <w:p w:rsidR="00156FA5" w:rsidRPr="008F71DC" w:rsidRDefault="00156FA5" w:rsidP="00C60423">
            <w:pPr>
              <w:ind w:right="28"/>
              <w:jc w:val="both"/>
              <w:rPr>
                <w:rFonts w:ascii="Times New Roman" w:hAnsi="Times New Roman" w:cs="Times New Roman"/>
                <w:i/>
                <w:sz w:val="20"/>
                <w:szCs w:val="20"/>
              </w:rPr>
            </w:pPr>
          </w:p>
        </w:tc>
        <w:tc>
          <w:tcPr>
            <w:tcW w:w="1449" w:type="dxa"/>
            <w:shd w:val="clear" w:color="auto" w:fill="auto"/>
          </w:tcPr>
          <w:p w:rsidR="00156FA5" w:rsidRPr="008F71DC" w:rsidRDefault="00156FA5" w:rsidP="00C60423">
            <w:pPr>
              <w:ind w:right="28"/>
              <w:jc w:val="both"/>
              <w:rPr>
                <w:rFonts w:ascii="Times New Roman" w:hAnsi="Times New Roman" w:cs="Times New Roman"/>
                <w:i/>
                <w:sz w:val="20"/>
                <w:szCs w:val="20"/>
              </w:rPr>
            </w:pPr>
          </w:p>
        </w:tc>
      </w:tr>
      <w:tr w:rsidR="00156FA5" w:rsidRPr="008F71DC" w:rsidTr="00B13291">
        <w:tc>
          <w:tcPr>
            <w:tcW w:w="959" w:type="dxa"/>
            <w:shd w:val="clear" w:color="auto" w:fill="auto"/>
          </w:tcPr>
          <w:p w:rsidR="00156FA5" w:rsidRPr="008F71DC" w:rsidRDefault="00156FA5"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XII</w:t>
            </w:r>
          </w:p>
          <w:p w:rsidR="00156FA5" w:rsidRPr="008F71DC" w:rsidRDefault="00156FA5"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1402" w:type="dxa"/>
            <w:shd w:val="clear" w:color="auto" w:fill="auto"/>
          </w:tcPr>
          <w:p w:rsidR="00156FA5" w:rsidRPr="008F71DC" w:rsidRDefault="00156FA5"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1.Введение в клиническую психологию</w:t>
            </w:r>
          </w:p>
        </w:tc>
        <w:tc>
          <w:tcPr>
            <w:tcW w:w="1278" w:type="dxa"/>
            <w:shd w:val="clear" w:color="auto" w:fill="auto"/>
          </w:tcPr>
          <w:p w:rsidR="00156FA5" w:rsidRPr="008F71DC" w:rsidRDefault="00156FA5" w:rsidP="00A54E83">
            <w:pPr>
              <w:ind w:right="28"/>
              <w:jc w:val="both"/>
              <w:rPr>
                <w:rFonts w:ascii="Times New Roman" w:hAnsi="Times New Roman" w:cs="Times New Roman"/>
                <w:i/>
                <w:sz w:val="20"/>
                <w:szCs w:val="20"/>
              </w:rPr>
            </w:pPr>
          </w:p>
        </w:tc>
        <w:tc>
          <w:tcPr>
            <w:tcW w:w="1535" w:type="dxa"/>
            <w:shd w:val="clear" w:color="auto" w:fill="auto"/>
          </w:tcPr>
          <w:p w:rsidR="00156FA5" w:rsidRPr="008F71DC" w:rsidRDefault="00156FA5"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1.Социальная психология девиантного поведения / Социально-психологические проблемы здоровья</w:t>
            </w:r>
          </w:p>
        </w:tc>
        <w:tc>
          <w:tcPr>
            <w:tcW w:w="1449" w:type="dxa"/>
            <w:shd w:val="clear" w:color="auto" w:fill="auto"/>
          </w:tcPr>
          <w:p w:rsidR="00156FA5" w:rsidRPr="008F71DC" w:rsidRDefault="00156FA5" w:rsidP="00A54E83">
            <w:pPr>
              <w:ind w:right="28"/>
              <w:jc w:val="both"/>
              <w:rPr>
                <w:rFonts w:ascii="Times New Roman" w:hAnsi="Times New Roman" w:cs="Times New Roman"/>
                <w:i/>
                <w:sz w:val="20"/>
                <w:szCs w:val="20"/>
              </w:rPr>
            </w:pPr>
          </w:p>
        </w:tc>
      </w:tr>
    </w:tbl>
    <w:p w:rsidR="006D0012" w:rsidRPr="008F71DC" w:rsidRDefault="006D0012" w:rsidP="00A54E83">
      <w:pPr>
        <w:ind w:right="28"/>
        <w:jc w:val="center"/>
        <w:rPr>
          <w:rFonts w:ascii="Times New Roman" w:hAnsi="Times New Roman" w:cs="Times New Roman"/>
          <w:i/>
          <w:sz w:val="20"/>
          <w:szCs w:val="20"/>
        </w:rPr>
      </w:pPr>
    </w:p>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1.2.Направление 38.03.01 Экономика (бухгалтерский учет, анализ и аудит)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397"/>
        <w:gridCol w:w="1714"/>
        <w:gridCol w:w="1341"/>
        <w:gridCol w:w="1070"/>
      </w:tblGrid>
      <w:tr w:rsidR="006D0012" w:rsidRPr="008F71DC" w:rsidTr="00B13291">
        <w:tc>
          <w:tcPr>
            <w:tcW w:w="1101" w:type="dxa"/>
            <w:vMerge w:val="restart"/>
            <w:shd w:val="clear" w:color="auto" w:fill="auto"/>
            <w:vAlign w:val="center"/>
          </w:tcPr>
          <w:p w:rsidR="006D0012" w:rsidRPr="008F71DC" w:rsidRDefault="006D0012" w:rsidP="00B13291">
            <w:pPr>
              <w:ind w:right="-29" w:hanging="142"/>
              <w:jc w:val="center"/>
              <w:rPr>
                <w:rFonts w:ascii="Times New Roman" w:hAnsi="Times New Roman" w:cs="Times New Roman"/>
                <w:i/>
                <w:sz w:val="20"/>
                <w:szCs w:val="20"/>
              </w:rPr>
            </w:pPr>
            <w:r w:rsidRPr="008F71DC">
              <w:rPr>
                <w:rFonts w:ascii="Times New Roman" w:hAnsi="Times New Roman" w:cs="Times New Roman"/>
                <w:sz w:val="20"/>
                <w:szCs w:val="20"/>
              </w:rPr>
              <w:t>Триместр</w:t>
            </w:r>
          </w:p>
        </w:tc>
        <w:tc>
          <w:tcPr>
            <w:tcW w:w="5522" w:type="dxa"/>
            <w:gridSpan w:val="4"/>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Структура</w:t>
            </w:r>
          </w:p>
        </w:tc>
      </w:tr>
      <w:tr w:rsidR="006D0012" w:rsidRPr="008F71DC" w:rsidTr="00B13291">
        <w:tc>
          <w:tcPr>
            <w:tcW w:w="1101" w:type="dxa"/>
            <w:vMerge/>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39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171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Вариативная часть дисциплин</w:t>
            </w:r>
          </w:p>
        </w:tc>
        <w:tc>
          <w:tcPr>
            <w:tcW w:w="134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Дисциплины по выбору</w:t>
            </w:r>
          </w:p>
        </w:tc>
        <w:tc>
          <w:tcPr>
            <w:tcW w:w="107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Практики</w:t>
            </w:r>
          </w:p>
        </w:tc>
      </w:tr>
      <w:tr w:rsidR="006D0012" w:rsidRPr="008F71DC" w:rsidTr="00B13291">
        <w:tc>
          <w:tcPr>
            <w:tcW w:w="110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139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71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34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07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B13291">
        <w:tc>
          <w:tcPr>
            <w:tcW w:w="1101"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397"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1.История</w:t>
            </w:r>
          </w:p>
        </w:tc>
        <w:tc>
          <w:tcPr>
            <w:tcW w:w="171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1.Экономическая география и регионалистика</w:t>
            </w:r>
          </w:p>
        </w:tc>
        <w:tc>
          <w:tcPr>
            <w:tcW w:w="1341"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070"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B13291">
        <w:tc>
          <w:tcPr>
            <w:tcW w:w="1101"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397"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 Теория вероятностей и математическая статистика.</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2.Линейная алгебра</w:t>
            </w:r>
          </w:p>
        </w:tc>
        <w:tc>
          <w:tcPr>
            <w:tcW w:w="171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1.Информатика</w:t>
            </w:r>
          </w:p>
        </w:tc>
        <w:tc>
          <w:tcPr>
            <w:tcW w:w="1341"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070"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bl>
    <w:p w:rsidR="00C60423" w:rsidRPr="008F71DC" w:rsidRDefault="00C60423">
      <w:r w:rsidRPr="008F71D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276"/>
        <w:gridCol w:w="1417"/>
        <w:gridCol w:w="1270"/>
      </w:tblGrid>
      <w:tr w:rsidR="00C60423" w:rsidRPr="008F71DC" w:rsidTr="00B13291">
        <w:tc>
          <w:tcPr>
            <w:tcW w:w="1101"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559"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276"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417"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270"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C60423" w:rsidRPr="008F71DC" w:rsidTr="00B13291">
        <w:tc>
          <w:tcPr>
            <w:tcW w:w="1101"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559"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 Теория вероятностей и математичес</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кая статистика.</w:t>
            </w:r>
          </w:p>
          <w:p w:rsidR="00C60423" w:rsidRPr="008F71DC" w:rsidRDefault="00C6042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2.Математический анализ</w:t>
            </w:r>
          </w:p>
        </w:tc>
        <w:tc>
          <w:tcPr>
            <w:tcW w:w="1276" w:type="dxa"/>
            <w:shd w:val="clear" w:color="auto" w:fill="auto"/>
          </w:tcPr>
          <w:p w:rsidR="00C60423" w:rsidRPr="008F71DC" w:rsidRDefault="00C6042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1.Экономи</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ка</w:t>
            </w:r>
          </w:p>
          <w:p w:rsidR="00C60423" w:rsidRPr="008F71DC" w:rsidRDefault="00C60423" w:rsidP="00A54E83">
            <w:pPr>
              <w:ind w:right="28"/>
              <w:jc w:val="both"/>
              <w:rPr>
                <w:rFonts w:ascii="Times New Roman" w:hAnsi="Times New Roman" w:cs="Times New Roman"/>
                <w:sz w:val="20"/>
                <w:szCs w:val="20"/>
              </w:rPr>
            </w:pPr>
          </w:p>
        </w:tc>
        <w:tc>
          <w:tcPr>
            <w:tcW w:w="1417"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1270" w:type="dxa"/>
            <w:shd w:val="clear" w:color="auto" w:fill="auto"/>
          </w:tcPr>
          <w:p w:rsidR="00C60423" w:rsidRPr="008F71DC" w:rsidRDefault="00C60423" w:rsidP="00A54E83">
            <w:pPr>
              <w:ind w:right="28"/>
              <w:jc w:val="both"/>
              <w:rPr>
                <w:rFonts w:ascii="Times New Roman" w:hAnsi="Times New Roman" w:cs="Times New Roman"/>
                <w:i/>
                <w:sz w:val="20"/>
                <w:szCs w:val="20"/>
              </w:rPr>
            </w:pPr>
          </w:p>
        </w:tc>
      </w:tr>
      <w:tr w:rsidR="00C60423" w:rsidRPr="008F71DC" w:rsidTr="00B13291">
        <w:tc>
          <w:tcPr>
            <w:tcW w:w="1101"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559"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1.Микроэкономика</w:t>
            </w:r>
          </w:p>
          <w:p w:rsidR="00C60423" w:rsidRPr="008F71DC" w:rsidRDefault="00C6042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2. Менеджмент</w:t>
            </w:r>
          </w:p>
        </w:tc>
        <w:tc>
          <w:tcPr>
            <w:tcW w:w="1276"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1417"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1270" w:type="dxa"/>
            <w:shd w:val="clear" w:color="auto" w:fill="auto"/>
          </w:tcPr>
          <w:p w:rsidR="00C60423" w:rsidRPr="008F71DC" w:rsidRDefault="00C60423" w:rsidP="00A54E83">
            <w:pPr>
              <w:ind w:right="28"/>
              <w:jc w:val="both"/>
              <w:rPr>
                <w:rFonts w:ascii="Times New Roman" w:hAnsi="Times New Roman" w:cs="Times New Roman"/>
                <w:i/>
                <w:sz w:val="20"/>
                <w:szCs w:val="20"/>
              </w:rPr>
            </w:pPr>
          </w:p>
        </w:tc>
      </w:tr>
      <w:tr w:rsidR="00C60423" w:rsidRPr="008F71DC" w:rsidTr="00B13291">
        <w:tc>
          <w:tcPr>
            <w:tcW w:w="1101"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559"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1.Микроэкономика</w:t>
            </w:r>
          </w:p>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2.Финансы</w:t>
            </w:r>
          </w:p>
        </w:tc>
        <w:tc>
          <w:tcPr>
            <w:tcW w:w="1276"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1.Экономи</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ческая теория и практика</w:t>
            </w:r>
          </w:p>
        </w:tc>
        <w:tc>
          <w:tcPr>
            <w:tcW w:w="1417"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1.История экономики России / Институцио</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нальная экономика</w:t>
            </w:r>
          </w:p>
        </w:tc>
        <w:tc>
          <w:tcPr>
            <w:tcW w:w="1270" w:type="dxa"/>
            <w:shd w:val="clear" w:color="auto" w:fill="auto"/>
          </w:tcPr>
          <w:p w:rsidR="00C60423" w:rsidRPr="008F71DC" w:rsidRDefault="00C60423" w:rsidP="00A54E83">
            <w:pPr>
              <w:ind w:right="28"/>
              <w:jc w:val="both"/>
              <w:rPr>
                <w:rFonts w:ascii="Times New Roman" w:hAnsi="Times New Roman" w:cs="Times New Roman"/>
                <w:i/>
                <w:sz w:val="20"/>
                <w:szCs w:val="20"/>
              </w:rPr>
            </w:pPr>
          </w:p>
        </w:tc>
      </w:tr>
      <w:tr w:rsidR="00C60423" w:rsidRPr="008F71DC" w:rsidTr="00B13291">
        <w:tc>
          <w:tcPr>
            <w:tcW w:w="1101"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559"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1.Маркетинг</w:t>
            </w:r>
          </w:p>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2.Мировая экономика и международ</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ные экономические отношения</w:t>
            </w:r>
          </w:p>
        </w:tc>
        <w:tc>
          <w:tcPr>
            <w:tcW w:w="1276"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417"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270"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Учебная (практика по получению первичных профессио</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нальных умений и навыков)</w:t>
            </w:r>
          </w:p>
        </w:tc>
      </w:tr>
      <w:tr w:rsidR="00C60423" w:rsidRPr="008F71DC" w:rsidTr="00B13291">
        <w:tc>
          <w:tcPr>
            <w:tcW w:w="1101"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w:t>
            </w:r>
          </w:p>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559"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1.Макроэкономика</w:t>
            </w:r>
          </w:p>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2.Психология</w:t>
            </w:r>
          </w:p>
        </w:tc>
        <w:tc>
          <w:tcPr>
            <w:tcW w:w="1276"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1.Политология</w:t>
            </w:r>
          </w:p>
        </w:tc>
        <w:tc>
          <w:tcPr>
            <w:tcW w:w="1417" w:type="dxa"/>
            <w:shd w:val="clear" w:color="auto" w:fill="auto"/>
          </w:tcPr>
          <w:p w:rsidR="00C60423" w:rsidRPr="008F71DC" w:rsidRDefault="00C60423" w:rsidP="00C60423">
            <w:pPr>
              <w:ind w:right="28"/>
              <w:jc w:val="both"/>
              <w:rPr>
                <w:rFonts w:ascii="Times New Roman" w:hAnsi="Times New Roman" w:cs="Times New Roman"/>
                <w:sz w:val="20"/>
                <w:szCs w:val="20"/>
              </w:rPr>
            </w:pPr>
          </w:p>
        </w:tc>
        <w:tc>
          <w:tcPr>
            <w:tcW w:w="1270" w:type="dxa"/>
            <w:shd w:val="clear" w:color="auto" w:fill="auto"/>
          </w:tcPr>
          <w:p w:rsidR="00C60423" w:rsidRPr="008F71DC" w:rsidRDefault="00C60423" w:rsidP="00C60423">
            <w:pPr>
              <w:ind w:right="28"/>
              <w:jc w:val="both"/>
              <w:rPr>
                <w:rFonts w:ascii="Times New Roman" w:hAnsi="Times New Roman" w:cs="Times New Roman"/>
                <w:i/>
                <w:sz w:val="20"/>
                <w:szCs w:val="20"/>
              </w:rPr>
            </w:pPr>
          </w:p>
        </w:tc>
      </w:tr>
      <w:tr w:rsidR="00C60423" w:rsidRPr="008F71DC" w:rsidTr="00B13291">
        <w:tc>
          <w:tcPr>
            <w:tcW w:w="1101"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VIII</w:t>
            </w:r>
          </w:p>
          <w:p w:rsidR="00C60423"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1559"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1.Бухгалтерс</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кий учет и анализ</w:t>
            </w:r>
          </w:p>
        </w:tc>
        <w:tc>
          <w:tcPr>
            <w:tcW w:w="1276"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1.Рынок ценных бумаг</w:t>
            </w:r>
          </w:p>
        </w:tc>
        <w:tc>
          <w:tcPr>
            <w:tcW w:w="1417"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270" w:type="dxa"/>
            <w:shd w:val="clear" w:color="auto" w:fill="auto"/>
          </w:tcPr>
          <w:p w:rsidR="00C60423" w:rsidRPr="008F71DC" w:rsidRDefault="00C60423" w:rsidP="00C60423">
            <w:pPr>
              <w:ind w:right="28"/>
              <w:jc w:val="both"/>
              <w:rPr>
                <w:rFonts w:ascii="Times New Roman" w:hAnsi="Times New Roman" w:cs="Times New Roman"/>
                <w:i/>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443"/>
        <w:gridCol w:w="1501"/>
        <w:gridCol w:w="1444"/>
      </w:tblGrid>
      <w:tr w:rsidR="006D0012" w:rsidRPr="008F71DC" w:rsidTr="00B13291">
        <w:tc>
          <w:tcPr>
            <w:tcW w:w="110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44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50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44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C60423" w:rsidRPr="008F71DC" w:rsidTr="00B13291">
        <w:tc>
          <w:tcPr>
            <w:tcW w:w="1101"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IX</w:t>
            </w:r>
          </w:p>
          <w:p w:rsidR="00C60423"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1134"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1.Бухгал</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терский учет и анализ</w:t>
            </w:r>
          </w:p>
        </w:tc>
        <w:tc>
          <w:tcPr>
            <w:tcW w:w="1443"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1.Профессиональные компьютер</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ные программы</w:t>
            </w:r>
          </w:p>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2.Организационное поведение</w:t>
            </w:r>
          </w:p>
        </w:tc>
        <w:tc>
          <w:tcPr>
            <w:tcW w:w="1501" w:type="dxa"/>
            <w:shd w:val="clear" w:color="auto" w:fill="auto"/>
          </w:tcPr>
          <w:p w:rsidR="00C60423" w:rsidRPr="008F71DC" w:rsidRDefault="00C60423" w:rsidP="00C60423">
            <w:pPr>
              <w:ind w:right="28"/>
              <w:jc w:val="both"/>
              <w:rPr>
                <w:rFonts w:ascii="Times New Roman" w:hAnsi="Times New Roman" w:cs="Times New Roman"/>
                <w:sz w:val="20"/>
                <w:szCs w:val="20"/>
              </w:rPr>
            </w:pPr>
          </w:p>
        </w:tc>
        <w:tc>
          <w:tcPr>
            <w:tcW w:w="1444"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Производст</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венная (технологи</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ческая)</w:t>
            </w:r>
          </w:p>
        </w:tc>
      </w:tr>
      <w:tr w:rsidR="00C60423" w:rsidRPr="008F71DC" w:rsidTr="00B13291">
        <w:trPr>
          <w:trHeight w:val="362"/>
        </w:trPr>
        <w:tc>
          <w:tcPr>
            <w:tcW w:w="1101"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w:t>
            </w:r>
          </w:p>
          <w:p w:rsidR="00C60423"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134"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443"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1.Налоги и налогообло</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жение.</w:t>
            </w:r>
          </w:p>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2.Националь</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ная экономика</w:t>
            </w:r>
          </w:p>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3.Экономика отраслевых рынков</w:t>
            </w:r>
          </w:p>
        </w:tc>
        <w:tc>
          <w:tcPr>
            <w:tcW w:w="1501"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444"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Преддиплом</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ная</w:t>
            </w:r>
          </w:p>
        </w:tc>
      </w:tr>
      <w:tr w:rsidR="00C60423" w:rsidRPr="008F71DC" w:rsidTr="00B13291">
        <w:tc>
          <w:tcPr>
            <w:tcW w:w="1101"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w:t>
            </w:r>
          </w:p>
          <w:p w:rsidR="00C60423" w:rsidRPr="008F71DC" w:rsidRDefault="00C60423" w:rsidP="00C60423">
            <w:pPr>
              <w:tabs>
                <w:tab w:val="left" w:pos="1127"/>
              </w:tabs>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1134"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1.Деньги, кредит, банки</w:t>
            </w:r>
          </w:p>
        </w:tc>
        <w:tc>
          <w:tcPr>
            <w:tcW w:w="1443"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501"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1.Информационная безопасность / Теория игр</w:t>
            </w:r>
          </w:p>
        </w:tc>
        <w:tc>
          <w:tcPr>
            <w:tcW w:w="1444" w:type="dxa"/>
            <w:shd w:val="clear" w:color="auto" w:fill="auto"/>
          </w:tcPr>
          <w:p w:rsidR="00C60423" w:rsidRPr="008F71DC" w:rsidRDefault="00C60423" w:rsidP="00C60423">
            <w:pPr>
              <w:ind w:right="28"/>
              <w:jc w:val="both"/>
              <w:rPr>
                <w:rFonts w:ascii="Times New Roman" w:hAnsi="Times New Roman" w:cs="Times New Roman"/>
                <w:i/>
                <w:sz w:val="20"/>
                <w:szCs w:val="20"/>
              </w:rPr>
            </w:pPr>
          </w:p>
        </w:tc>
      </w:tr>
      <w:tr w:rsidR="00C60423" w:rsidRPr="008F71DC" w:rsidTr="00B13291">
        <w:tc>
          <w:tcPr>
            <w:tcW w:w="1101"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XII</w:t>
            </w:r>
          </w:p>
          <w:p w:rsidR="00C60423"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1134"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443"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1.Экономика общественного сектора</w:t>
            </w:r>
          </w:p>
        </w:tc>
        <w:tc>
          <w:tcPr>
            <w:tcW w:w="1501"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1.Комплекс</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ный анализ хозяйствен</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ной деятельности / Бухгалтерское дело</w:t>
            </w:r>
          </w:p>
        </w:tc>
        <w:tc>
          <w:tcPr>
            <w:tcW w:w="1444" w:type="dxa"/>
            <w:shd w:val="clear" w:color="auto" w:fill="auto"/>
          </w:tcPr>
          <w:p w:rsidR="00C60423" w:rsidRPr="008F71DC" w:rsidRDefault="00C60423" w:rsidP="00C60423">
            <w:pPr>
              <w:ind w:right="28"/>
              <w:jc w:val="both"/>
              <w:rPr>
                <w:rFonts w:ascii="Times New Roman" w:hAnsi="Times New Roman" w:cs="Times New Roman"/>
                <w:i/>
                <w:sz w:val="20"/>
                <w:szCs w:val="20"/>
              </w:rPr>
            </w:pPr>
          </w:p>
        </w:tc>
      </w:tr>
    </w:tbl>
    <w:p w:rsidR="006D0012" w:rsidRPr="008F71DC" w:rsidRDefault="006D0012" w:rsidP="00A54E83">
      <w:pPr>
        <w:ind w:right="28"/>
        <w:jc w:val="right"/>
        <w:rPr>
          <w:rFonts w:ascii="Times New Roman" w:hAnsi="Times New Roman" w:cs="Times New Roman"/>
          <w:i/>
          <w:sz w:val="20"/>
          <w:szCs w:val="20"/>
        </w:rPr>
      </w:pPr>
    </w:p>
    <w:p w:rsidR="006D0012" w:rsidRPr="008F71DC" w:rsidRDefault="006D0012" w:rsidP="00A54E83">
      <w:pPr>
        <w:ind w:right="28"/>
        <w:jc w:val="right"/>
        <w:rPr>
          <w:rFonts w:ascii="Times New Roman" w:hAnsi="Times New Roman" w:cs="Times New Roman"/>
          <w:i/>
          <w:sz w:val="20"/>
          <w:szCs w:val="20"/>
        </w:rPr>
      </w:pPr>
      <w:r w:rsidRPr="008F71DC">
        <w:rPr>
          <w:rFonts w:ascii="Times New Roman" w:hAnsi="Times New Roman" w:cs="Times New Roman"/>
          <w:i/>
          <w:sz w:val="20"/>
          <w:szCs w:val="20"/>
        </w:rPr>
        <w:br w:type="page"/>
      </w:r>
    </w:p>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lastRenderedPageBreak/>
        <w:t>1.3.Направление 38.03.02 Менеджмент (финансовый менеджмент)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1077"/>
        <w:gridCol w:w="1758"/>
        <w:gridCol w:w="1270"/>
      </w:tblGrid>
      <w:tr w:rsidR="006D0012" w:rsidRPr="008F71DC" w:rsidTr="00FA6158">
        <w:tc>
          <w:tcPr>
            <w:tcW w:w="959" w:type="dxa"/>
            <w:vMerge w:val="restart"/>
            <w:shd w:val="clear" w:color="auto" w:fill="auto"/>
            <w:vAlign w:val="center"/>
          </w:tcPr>
          <w:p w:rsidR="006D0012" w:rsidRPr="008F71DC" w:rsidRDefault="00FA6158" w:rsidP="00FA6158">
            <w:pPr>
              <w:ind w:right="-75" w:hanging="142"/>
              <w:jc w:val="center"/>
              <w:rPr>
                <w:rFonts w:ascii="Times New Roman" w:hAnsi="Times New Roman" w:cs="Times New Roman"/>
                <w:i/>
                <w:sz w:val="20"/>
                <w:szCs w:val="20"/>
              </w:rPr>
            </w:pPr>
            <w:r w:rsidRPr="008F71DC">
              <w:rPr>
                <w:rFonts w:ascii="Times New Roman" w:hAnsi="Times New Roman" w:cs="Times New Roman"/>
                <w:sz w:val="20"/>
                <w:szCs w:val="20"/>
              </w:rPr>
              <w:t>Триместр</w:t>
            </w:r>
          </w:p>
        </w:tc>
        <w:tc>
          <w:tcPr>
            <w:tcW w:w="5664" w:type="dxa"/>
            <w:gridSpan w:val="4"/>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Структура</w:t>
            </w:r>
          </w:p>
        </w:tc>
      </w:tr>
      <w:tr w:rsidR="006D0012" w:rsidRPr="008F71DC" w:rsidTr="00FA6158">
        <w:tc>
          <w:tcPr>
            <w:tcW w:w="959" w:type="dxa"/>
            <w:vMerge/>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5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107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Вариативная часть дисциплин</w:t>
            </w:r>
          </w:p>
        </w:tc>
        <w:tc>
          <w:tcPr>
            <w:tcW w:w="175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Дисциплины по выбору</w:t>
            </w:r>
          </w:p>
        </w:tc>
        <w:tc>
          <w:tcPr>
            <w:tcW w:w="127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Практики</w:t>
            </w:r>
          </w:p>
        </w:tc>
      </w:tr>
      <w:tr w:rsidR="006D0012" w:rsidRPr="008F71DC" w:rsidTr="00FA6158">
        <w:tc>
          <w:tcPr>
            <w:tcW w:w="9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15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07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75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27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FA6158">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1.Экономичес</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кая география и региона листика.</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2.История</w:t>
            </w:r>
          </w:p>
        </w:tc>
        <w:tc>
          <w:tcPr>
            <w:tcW w:w="1077"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758"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1.Информатика и информационно-коммуникационные технологии / Информатика</w:t>
            </w:r>
          </w:p>
        </w:tc>
        <w:tc>
          <w:tcPr>
            <w:tcW w:w="1270"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FA6158">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1.Статистика (теория статистики, социально-экономическая статистика).</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2.Математика</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3.Концепции современного естествознания.</w:t>
            </w:r>
          </w:p>
        </w:tc>
        <w:tc>
          <w:tcPr>
            <w:tcW w:w="1077"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758"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270"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FA6158">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1.Статистика (теория статистики, социально-экономическая статистика).</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2.Информаци</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онные технологии в менеджменте.</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3.Экономика</w:t>
            </w:r>
          </w:p>
        </w:tc>
        <w:tc>
          <w:tcPr>
            <w:tcW w:w="1077"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758"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270"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Учебная (практика по получению первичных профессио</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нальных умений и навыков)</w:t>
            </w:r>
          </w:p>
        </w:tc>
      </w:tr>
      <w:tr w:rsidR="006D0012" w:rsidRPr="008F71DC" w:rsidTr="00FA6158">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1.Стратегичес</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кий менеджмент</w:t>
            </w:r>
          </w:p>
        </w:tc>
        <w:tc>
          <w:tcPr>
            <w:tcW w:w="1077"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1.Бухгал</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терский учет, анализ и аудит</w:t>
            </w:r>
          </w:p>
        </w:tc>
        <w:tc>
          <w:tcPr>
            <w:tcW w:w="1758"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270"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26"/>
        <w:gridCol w:w="1134"/>
        <w:gridCol w:w="1134"/>
        <w:gridCol w:w="1270"/>
      </w:tblGrid>
      <w:tr w:rsidR="006D0012" w:rsidRPr="008F71DC" w:rsidTr="00B13291">
        <w:tc>
          <w:tcPr>
            <w:tcW w:w="9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12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27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C60423" w:rsidRPr="008F71DC" w:rsidTr="00B13291">
        <w:tc>
          <w:tcPr>
            <w:tcW w:w="959"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2126"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1.Финансовый менеджмент.</w:t>
            </w:r>
          </w:p>
          <w:p w:rsidR="00C60423" w:rsidRPr="008F71DC" w:rsidRDefault="00C60423" w:rsidP="00C60423">
            <w:pPr>
              <w:ind w:right="28"/>
              <w:jc w:val="both"/>
              <w:rPr>
                <w:rFonts w:ascii="Times New Roman" w:hAnsi="Times New Roman" w:cs="Times New Roman"/>
                <w:i/>
                <w:sz w:val="20"/>
                <w:szCs w:val="20"/>
                <w:lang w:val="en-US"/>
              </w:rPr>
            </w:pPr>
            <w:r w:rsidRPr="008F71DC">
              <w:rPr>
                <w:rFonts w:ascii="Times New Roman" w:hAnsi="Times New Roman" w:cs="Times New Roman"/>
                <w:sz w:val="20"/>
                <w:szCs w:val="20"/>
              </w:rPr>
              <w:t>2.Маркетинг</w:t>
            </w:r>
          </w:p>
        </w:tc>
        <w:tc>
          <w:tcPr>
            <w:tcW w:w="1134"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1.Государственное и муници</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пальное управле</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w:t>
            </w:r>
          </w:p>
        </w:tc>
        <w:tc>
          <w:tcPr>
            <w:tcW w:w="1134" w:type="dxa"/>
            <w:shd w:val="clear" w:color="auto" w:fill="auto"/>
            <w:vAlign w:val="center"/>
          </w:tcPr>
          <w:p w:rsidR="00C60423" w:rsidRPr="008F71DC" w:rsidRDefault="00C60423" w:rsidP="00A54E83">
            <w:pPr>
              <w:ind w:right="28"/>
              <w:jc w:val="center"/>
              <w:rPr>
                <w:rFonts w:ascii="Times New Roman" w:hAnsi="Times New Roman" w:cs="Times New Roman"/>
                <w:i/>
                <w:sz w:val="20"/>
                <w:szCs w:val="20"/>
              </w:rPr>
            </w:pPr>
          </w:p>
        </w:tc>
        <w:tc>
          <w:tcPr>
            <w:tcW w:w="1270" w:type="dxa"/>
            <w:shd w:val="clear" w:color="auto" w:fill="auto"/>
            <w:vAlign w:val="center"/>
          </w:tcPr>
          <w:p w:rsidR="00C60423" w:rsidRPr="008F71DC" w:rsidRDefault="00C60423" w:rsidP="00A54E83">
            <w:pPr>
              <w:ind w:right="28"/>
              <w:jc w:val="center"/>
              <w:rPr>
                <w:rFonts w:ascii="Times New Roman" w:hAnsi="Times New Roman" w:cs="Times New Roman"/>
                <w:i/>
                <w:sz w:val="20"/>
                <w:szCs w:val="20"/>
              </w:rPr>
            </w:pPr>
          </w:p>
        </w:tc>
      </w:tr>
      <w:tr w:rsidR="00C60423" w:rsidRPr="008F71DC" w:rsidTr="00B13291">
        <w:tc>
          <w:tcPr>
            <w:tcW w:w="959"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2126"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1.Иностранный язык.</w:t>
            </w:r>
          </w:p>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2.Корпоративная социальная ответственность</w:t>
            </w:r>
          </w:p>
        </w:tc>
        <w:tc>
          <w:tcPr>
            <w:tcW w:w="1134"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1134"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1270" w:type="dxa"/>
            <w:shd w:val="clear" w:color="auto" w:fill="auto"/>
          </w:tcPr>
          <w:p w:rsidR="00C60423" w:rsidRPr="008F71DC" w:rsidRDefault="00C6042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Производственная (научно-исследова</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тельская)</w:t>
            </w:r>
          </w:p>
        </w:tc>
      </w:tr>
      <w:tr w:rsidR="00C60423" w:rsidRPr="008F71DC" w:rsidTr="00B13291">
        <w:tc>
          <w:tcPr>
            <w:tcW w:w="959"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2126"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1.Теория менеджмента (история управленческой мысли, теория организации, организационное поведение).</w:t>
            </w:r>
          </w:p>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2.Психология</w:t>
            </w:r>
          </w:p>
        </w:tc>
        <w:tc>
          <w:tcPr>
            <w:tcW w:w="1134"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мика общест</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венного сектора</w:t>
            </w:r>
          </w:p>
        </w:tc>
        <w:tc>
          <w:tcPr>
            <w:tcW w:w="1134" w:type="dxa"/>
            <w:shd w:val="clear" w:color="auto" w:fill="auto"/>
          </w:tcPr>
          <w:p w:rsidR="00C60423" w:rsidRPr="008F71DC" w:rsidRDefault="00C60423" w:rsidP="00A54E83">
            <w:pPr>
              <w:ind w:right="28"/>
              <w:jc w:val="both"/>
              <w:rPr>
                <w:rFonts w:ascii="Times New Roman" w:hAnsi="Times New Roman" w:cs="Times New Roman"/>
                <w:sz w:val="20"/>
                <w:szCs w:val="20"/>
              </w:rPr>
            </w:pPr>
          </w:p>
        </w:tc>
        <w:tc>
          <w:tcPr>
            <w:tcW w:w="1270" w:type="dxa"/>
            <w:shd w:val="clear" w:color="auto" w:fill="auto"/>
          </w:tcPr>
          <w:p w:rsidR="00C60423" w:rsidRPr="008F71DC" w:rsidRDefault="00C60423" w:rsidP="00A54E83">
            <w:pPr>
              <w:ind w:right="28"/>
              <w:jc w:val="both"/>
              <w:rPr>
                <w:rFonts w:ascii="Times New Roman" w:hAnsi="Times New Roman" w:cs="Times New Roman"/>
                <w:i/>
                <w:sz w:val="20"/>
                <w:szCs w:val="20"/>
              </w:rPr>
            </w:pPr>
          </w:p>
        </w:tc>
      </w:tr>
      <w:tr w:rsidR="00C60423" w:rsidRPr="008F71DC" w:rsidTr="00B13291">
        <w:tc>
          <w:tcPr>
            <w:tcW w:w="959"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VIII</w:t>
            </w:r>
          </w:p>
          <w:p w:rsidR="00C60423" w:rsidRPr="008F71DC" w:rsidRDefault="00C60423"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2126"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1.Теория менеджмента (история управленческой мысли, теория организации, организационное поведение).</w:t>
            </w:r>
          </w:p>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2.Институциональная экономика.</w:t>
            </w:r>
          </w:p>
          <w:p w:rsidR="00C60423" w:rsidRPr="008F71DC" w:rsidRDefault="00C60423" w:rsidP="00A54E83">
            <w:pPr>
              <w:ind w:right="28"/>
              <w:jc w:val="both"/>
              <w:rPr>
                <w:rFonts w:ascii="Times New Roman" w:hAnsi="Times New Roman" w:cs="Times New Roman"/>
                <w:i/>
                <w:sz w:val="20"/>
                <w:szCs w:val="20"/>
                <w:lang w:val="en-US"/>
              </w:rPr>
            </w:pPr>
            <w:r w:rsidRPr="008F71DC">
              <w:rPr>
                <w:rFonts w:ascii="Times New Roman" w:hAnsi="Times New Roman" w:cs="Times New Roman"/>
                <w:sz w:val="20"/>
                <w:szCs w:val="20"/>
              </w:rPr>
              <w:t>3.Бизнес-планирование</w:t>
            </w:r>
          </w:p>
        </w:tc>
        <w:tc>
          <w:tcPr>
            <w:tcW w:w="1134" w:type="dxa"/>
            <w:shd w:val="clear" w:color="auto" w:fill="auto"/>
          </w:tcPr>
          <w:p w:rsidR="00C60423" w:rsidRPr="008F71DC" w:rsidRDefault="00C60423" w:rsidP="00A54E83">
            <w:pPr>
              <w:ind w:right="28"/>
              <w:jc w:val="both"/>
              <w:rPr>
                <w:rFonts w:ascii="Times New Roman" w:hAnsi="Times New Roman" w:cs="Times New Roman"/>
                <w:sz w:val="20"/>
                <w:szCs w:val="20"/>
              </w:rPr>
            </w:pPr>
          </w:p>
        </w:tc>
        <w:tc>
          <w:tcPr>
            <w:tcW w:w="1134" w:type="dxa"/>
            <w:shd w:val="clear" w:color="auto" w:fill="auto"/>
          </w:tcPr>
          <w:p w:rsidR="00C60423" w:rsidRPr="008F71DC" w:rsidRDefault="00C6042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1.Систем</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ный анализ в управле</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нии предприятием / Управле</w:t>
            </w:r>
            <w:r w:rsidR="00B13291"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 изменениями</w:t>
            </w:r>
          </w:p>
        </w:tc>
        <w:tc>
          <w:tcPr>
            <w:tcW w:w="1270" w:type="dxa"/>
            <w:shd w:val="clear" w:color="auto" w:fill="auto"/>
          </w:tcPr>
          <w:p w:rsidR="00C60423" w:rsidRPr="008F71DC" w:rsidRDefault="00C60423" w:rsidP="00A54E83">
            <w:pPr>
              <w:ind w:right="28"/>
              <w:jc w:val="both"/>
              <w:rPr>
                <w:rFonts w:ascii="Times New Roman" w:hAnsi="Times New Roman" w:cs="Times New Roman"/>
                <w:i/>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38"/>
        <w:gridCol w:w="1781"/>
        <w:gridCol w:w="338"/>
        <w:gridCol w:w="1807"/>
      </w:tblGrid>
      <w:tr w:rsidR="006D0012" w:rsidRPr="008F71DC" w:rsidTr="00FA6158">
        <w:tc>
          <w:tcPr>
            <w:tcW w:w="9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73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78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33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80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C60423" w:rsidRPr="008F71DC" w:rsidTr="00FA6158">
        <w:tc>
          <w:tcPr>
            <w:tcW w:w="959"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IX</w:t>
            </w:r>
          </w:p>
          <w:p w:rsidR="00C60423"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1738" w:type="dxa"/>
            <w:shd w:val="clear" w:color="auto" w:fill="auto"/>
          </w:tcPr>
          <w:p w:rsidR="00C60423" w:rsidRPr="008F71DC" w:rsidRDefault="00C60423" w:rsidP="00C60423">
            <w:pPr>
              <w:ind w:right="28"/>
              <w:jc w:val="both"/>
              <w:rPr>
                <w:rFonts w:ascii="Times New Roman" w:hAnsi="Times New Roman" w:cs="Times New Roman"/>
                <w:i/>
                <w:sz w:val="20"/>
                <w:szCs w:val="20"/>
                <w:lang w:val="en-US"/>
              </w:rPr>
            </w:pPr>
            <w:r w:rsidRPr="008F71DC">
              <w:rPr>
                <w:rFonts w:ascii="Times New Roman" w:hAnsi="Times New Roman" w:cs="Times New Roman"/>
                <w:sz w:val="20"/>
                <w:szCs w:val="20"/>
              </w:rPr>
              <w:t>1.Инвестицион</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ный анализ</w:t>
            </w:r>
          </w:p>
        </w:tc>
        <w:tc>
          <w:tcPr>
            <w:tcW w:w="1781"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338"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807"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Производствен</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ная (практика по получению профессиональ</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ных умений и опыта профессиональ</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ной деятельности)</w:t>
            </w:r>
          </w:p>
        </w:tc>
      </w:tr>
      <w:tr w:rsidR="00C60423" w:rsidRPr="008F71DC" w:rsidTr="00FA6158">
        <w:tc>
          <w:tcPr>
            <w:tcW w:w="959"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w:t>
            </w:r>
          </w:p>
          <w:p w:rsidR="00C60423"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738"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781"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1.Инновацион</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ные технологии в профессиональ</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ной деятельности</w:t>
            </w:r>
          </w:p>
        </w:tc>
        <w:tc>
          <w:tcPr>
            <w:tcW w:w="338"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807" w:type="dxa"/>
            <w:shd w:val="clear" w:color="auto" w:fill="auto"/>
          </w:tcPr>
          <w:p w:rsidR="00C60423" w:rsidRPr="008F71DC" w:rsidRDefault="00C60423" w:rsidP="00C60423">
            <w:pPr>
              <w:ind w:right="28"/>
              <w:jc w:val="both"/>
              <w:rPr>
                <w:rFonts w:ascii="Times New Roman" w:hAnsi="Times New Roman" w:cs="Times New Roman"/>
                <w:i/>
                <w:sz w:val="20"/>
                <w:szCs w:val="20"/>
              </w:rPr>
            </w:pPr>
          </w:p>
        </w:tc>
      </w:tr>
      <w:tr w:rsidR="00C60423" w:rsidRPr="008F71DC" w:rsidTr="00FA6158">
        <w:tc>
          <w:tcPr>
            <w:tcW w:w="959"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w:t>
            </w:r>
          </w:p>
          <w:p w:rsidR="00C60423" w:rsidRPr="008F71DC" w:rsidRDefault="00C60423" w:rsidP="00A54E83">
            <w:pPr>
              <w:tabs>
                <w:tab w:val="left" w:pos="1127"/>
              </w:tabs>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1738" w:type="dxa"/>
            <w:shd w:val="clear" w:color="auto" w:fill="auto"/>
          </w:tcPr>
          <w:p w:rsidR="00C60423" w:rsidRPr="008F71DC" w:rsidRDefault="00C60423" w:rsidP="00A54E83">
            <w:pPr>
              <w:ind w:right="28"/>
              <w:jc w:val="both"/>
              <w:rPr>
                <w:rFonts w:ascii="Times New Roman" w:hAnsi="Times New Roman" w:cs="Times New Roman"/>
                <w:sz w:val="20"/>
                <w:szCs w:val="20"/>
                <w:lang w:val="en-US"/>
              </w:rPr>
            </w:pPr>
            <w:r w:rsidRPr="008F71DC">
              <w:rPr>
                <w:rFonts w:ascii="Times New Roman" w:hAnsi="Times New Roman" w:cs="Times New Roman"/>
                <w:sz w:val="20"/>
                <w:szCs w:val="20"/>
              </w:rPr>
              <w:t>1.Информацион</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ная безопасность</w:t>
            </w:r>
          </w:p>
        </w:tc>
        <w:tc>
          <w:tcPr>
            <w:tcW w:w="1781" w:type="dxa"/>
            <w:shd w:val="clear" w:color="auto" w:fill="auto"/>
          </w:tcPr>
          <w:p w:rsidR="00C60423" w:rsidRPr="008F71DC" w:rsidRDefault="00C60423" w:rsidP="00A54E83">
            <w:pPr>
              <w:ind w:right="28"/>
              <w:jc w:val="both"/>
              <w:rPr>
                <w:rFonts w:ascii="Times New Roman" w:hAnsi="Times New Roman" w:cs="Times New Roman"/>
                <w:sz w:val="20"/>
                <w:szCs w:val="20"/>
              </w:rPr>
            </w:pPr>
          </w:p>
        </w:tc>
        <w:tc>
          <w:tcPr>
            <w:tcW w:w="338"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1807" w:type="dxa"/>
            <w:shd w:val="clear" w:color="auto" w:fill="auto"/>
          </w:tcPr>
          <w:p w:rsidR="00C60423" w:rsidRPr="008F71DC" w:rsidRDefault="00C60423" w:rsidP="00A54E83">
            <w:pPr>
              <w:ind w:right="28"/>
              <w:jc w:val="both"/>
              <w:rPr>
                <w:rFonts w:ascii="Times New Roman" w:hAnsi="Times New Roman" w:cs="Times New Roman"/>
                <w:i/>
                <w:sz w:val="20"/>
                <w:szCs w:val="20"/>
              </w:rPr>
            </w:pPr>
          </w:p>
        </w:tc>
      </w:tr>
      <w:tr w:rsidR="00C60423" w:rsidRPr="008F71DC" w:rsidTr="00FA6158">
        <w:tc>
          <w:tcPr>
            <w:tcW w:w="959"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XII</w:t>
            </w:r>
          </w:p>
          <w:p w:rsidR="00C60423" w:rsidRPr="008F71DC" w:rsidRDefault="00C60423"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1738" w:type="dxa"/>
            <w:shd w:val="clear" w:color="auto" w:fill="auto"/>
          </w:tcPr>
          <w:p w:rsidR="00C60423" w:rsidRPr="008F71DC" w:rsidRDefault="00C6042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1.Учет и анализ (финансовый учет, управленческий учет, финансовый учет)</w:t>
            </w:r>
          </w:p>
        </w:tc>
        <w:tc>
          <w:tcPr>
            <w:tcW w:w="1781"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338"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1807" w:type="dxa"/>
            <w:shd w:val="clear" w:color="auto" w:fill="auto"/>
          </w:tcPr>
          <w:p w:rsidR="00C60423" w:rsidRPr="008F71DC" w:rsidRDefault="00C6042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Преддипломная</w:t>
            </w:r>
          </w:p>
        </w:tc>
      </w:tr>
    </w:tbl>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FD037E">
      <w:pPr>
        <w:pStyle w:val="afc"/>
        <w:widowControl/>
        <w:numPr>
          <w:ilvl w:val="1"/>
          <w:numId w:val="119"/>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43.03.01 Сервис (Информационный сервис)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29"/>
        <w:gridCol w:w="1480"/>
        <w:gridCol w:w="1655"/>
        <w:gridCol w:w="1000"/>
      </w:tblGrid>
      <w:tr w:rsidR="006D0012" w:rsidRPr="008F71DC" w:rsidTr="00FA6158">
        <w:tc>
          <w:tcPr>
            <w:tcW w:w="959" w:type="dxa"/>
            <w:vMerge w:val="restart"/>
            <w:shd w:val="clear" w:color="auto" w:fill="auto"/>
            <w:vAlign w:val="center"/>
          </w:tcPr>
          <w:p w:rsidR="006D0012" w:rsidRPr="008F71DC" w:rsidRDefault="006D0012" w:rsidP="00FA6158">
            <w:pPr>
              <w:ind w:right="-108" w:hanging="142"/>
              <w:jc w:val="center"/>
              <w:rPr>
                <w:rFonts w:ascii="Times New Roman" w:hAnsi="Times New Roman" w:cs="Times New Roman"/>
                <w:i/>
                <w:sz w:val="20"/>
                <w:szCs w:val="20"/>
              </w:rPr>
            </w:pPr>
            <w:r w:rsidRPr="008F71DC">
              <w:rPr>
                <w:rFonts w:ascii="Times New Roman" w:hAnsi="Times New Roman" w:cs="Times New Roman"/>
                <w:sz w:val="20"/>
                <w:szCs w:val="20"/>
              </w:rPr>
              <w:t>Трим</w:t>
            </w:r>
            <w:r w:rsidR="00FA6158" w:rsidRPr="008F71DC">
              <w:rPr>
                <w:rFonts w:ascii="Times New Roman" w:hAnsi="Times New Roman" w:cs="Times New Roman"/>
                <w:sz w:val="20"/>
                <w:szCs w:val="20"/>
              </w:rPr>
              <w:t>естр</w:t>
            </w:r>
          </w:p>
        </w:tc>
        <w:tc>
          <w:tcPr>
            <w:tcW w:w="5664" w:type="dxa"/>
            <w:gridSpan w:val="4"/>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Структура</w:t>
            </w:r>
          </w:p>
        </w:tc>
      </w:tr>
      <w:tr w:rsidR="006D0012" w:rsidRPr="008F71DC" w:rsidTr="00FA6158">
        <w:tc>
          <w:tcPr>
            <w:tcW w:w="959" w:type="dxa"/>
            <w:vMerge/>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52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148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Вариативная часть дисциплин</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Дисциплины по выбору</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Практики</w:t>
            </w:r>
          </w:p>
        </w:tc>
      </w:tr>
      <w:tr w:rsidR="00C60423" w:rsidRPr="008F71DC" w:rsidTr="00FA6158">
        <w:tc>
          <w:tcPr>
            <w:tcW w:w="959"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1529"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480"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655"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000"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C60423" w:rsidRPr="008F71DC" w:rsidTr="00FA6158">
        <w:tc>
          <w:tcPr>
            <w:tcW w:w="959" w:type="dxa"/>
            <w:shd w:val="clear" w:color="auto" w:fill="auto"/>
          </w:tcPr>
          <w:p w:rsidR="00C60423" w:rsidRPr="008F71DC" w:rsidRDefault="00C60423"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529"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1.Математика.</w:t>
            </w:r>
          </w:p>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2.История России</w:t>
            </w:r>
          </w:p>
        </w:tc>
        <w:tc>
          <w:tcPr>
            <w:tcW w:w="1480"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1.Концепции современного естествозна</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ния.</w:t>
            </w:r>
          </w:p>
        </w:tc>
        <w:tc>
          <w:tcPr>
            <w:tcW w:w="1655" w:type="dxa"/>
            <w:shd w:val="clear" w:color="auto" w:fill="auto"/>
          </w:tcPr>
          <w:p w:rsidR="00C60423" w:rsidRPr="008F71DC" w:rsidRDefault="00C60423" w:rsidP="00A54E83">
            <w:pPr>
              <w:ind w:right="28"/>
              <w:jc w:val="both"/>
              <w:rPr>
                <w:rFonts w:ascii="Times New Roman" w:hAnsi="Times New Roman" w:cs="Times New Roman"/>
                <w:sz w:val="20"/>
                <w:szCs w:val="20"/>
              </w:rPr>
            </w:pPr>
          </w:p>
        </w:tc>
        <w:tc>
          <w:tcPr>
            <w:tcW w:w="1000" w:type="dxa"/>
            <w:shd w:val="clear" w:color="auto" w:fill="auto"/>
          </w:tcPr>
          <w:p w:rsidR="00C60423" w:rsidRPr="008F71DC" w:rsidRDefault="00C60423" w:rsidP="00A54E83">
            <w:pPr>
              <w:ind w:right="28"/>
              <w:jc w:val="both"/>
              <w:rPr>
                <w:rFonts w:ascii="Times New Roman" w:hAnsi="Times New Roman" w:cs="Times New Roman"/>
                <w:i/>
                <w:sz w:val="20"/>
                <w:szCs w:val="20"/>
              </w:rPr>
            </w:pPr>
          </w:p>
        </w:tc>
      </w:tr>
      <w:tr w:rsidR="00C60423" w:rsidRPr="008F71DC" w:rsidTr="00FA6158">
        <w:tc>
          <w:tcPr>
            <w:tcW w:w="959"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529"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1.Математика.</w:t>
            </w:r>
          </w:p>
          <w:p w:rsidR="00C60423" w:rsidRPr="008F71DC" w:rsidRDefault="00C60423" w:rsidP="00A54E83">
            <w:pPr>
              <w:ind w:right="28"/>
              <w:jc w:val="both"/>
              <w:rPr>
                <w:rFonts w:ascii="Times New Roman" w:hAnsi="Times New Roman" w:cs="Times New Roman"/>
                <w:i/>
                <w:sz w:val="20"/>
                <w:szCs w:val="20"/>
              </w:rPr>
            </w:pPr>
          </w:p>
        </w:tc>
        <w:tc>
          <w:tcPr>
            <w:tcW w:w="1480" w:type="dxa"/>
            <w:shd w:val="clear" w:color="auto" w:fill="auto"/>
          </w:tcPr>
          <w:p w:rsidR="00C60423" w:rsidRPr="008F71DC" w:rsidRDefault="00C6042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1.Концепции современного естествозна</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ния.</w:t>
            </w:r>
          </w:p>
        </w:tc>
        <w:tc>
          <w:tcPr>
            <w:tcW w:w="1655" w:type="dxa"/>
            <w:shd w:val="clear" w:color="auto" w:fill="auto"/>
          </w:tcPr>
          <w:p w:rsidR="00C60423" w:rsidRPr="008F71DC" w:rsidRDefault="00C6042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1.Исследование операций / Информационные системы.</w:t>
            </w:r>
          </w:p>
        </w:tc>
        <w:tc>
          <w:tcPr>
            <w:tcW w:w="1000" w:type="dxa"/>
            <w:shd w:val="clear" w:color="auto" w:fill="auto"/>
          </w:tcPr>
          <w:p w:rsidR="00C60423" w:rsidRPr="008F71DC" w:rsidRDefault="00C60423" w:rsidP="00A54E83">
            <w:pPr>
              <w:ind w:right="28"/>
              <w:jc w:val="both"/>
              <w:rPr>
                <w:rFonts w:ascii="Times New Roman" w:hAnsi="Times New Roman" w:cs="Times New Roman"/>
                <w:i/>
                <w:sz w:val="20"/>
                <w:szCs w:val="20"/>
              </w:rPr>
            </w:pPr>
          </w:p>
        </w:tc>
      </w:tr>
    </w:tbl>
    <w:p w:rsidR="00C60423" w:rsidRPr="008F71DC" w:rsidRDefault="00C60423">
      <w:r w:rsidRPr="008F71D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28"/>
        <w:gridCol w:w="1827"/>
        <w:gridCol w:w="336"/>
        <w:gridCol w:w="1773"/>
      </w:tblGrid>
      <w:tr w:rsidR="00C60423" w:rsidRPr="008F71DC" w:rsidTr="00FA6158">
        <w:tc>
          <w:tcPr>
            <w:tcW w:w="959"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728"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827"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336"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773"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C60423" w:rsidRPr="008F71DC" w:rsidTr="00FA6158">
        <w:tc>
          <w:tcPr>
            <w:tcW w:w="959"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728"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1827" w:type="dxa"/>
            <w:shd w:val="clear" w:color="auto" w:fill="auto"/>
          </w:tcPr>
          <w:p w:rsidR="00C60423" w:rsidRPr="008F71DC" w:rsidRDefault="00C6042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1.Политология.</w:t>
            </w:r>
          </w:p>
        </w:tc>
        <w:tc>
          <w:tcPr>
            <w:tcW w:w="336"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1773" w:type="dxa"/>
            <w:shd w:val="clear" w:color="auto" w:fill="auto"/>
          </w:tcPr>
          <w:p w:rsidR="00C60423" w:rsidRPr="008F71DC" w:rsidRDefault="00C60423" w:rsidP="00A54E83">
            <w:pPr>
              <w:ind w:right="28"/>
              <w:jc w:val="both"/>
              <w:rPr>
                <w:rFonts w:ascii="Times New Roman" w:hAnsi="Times New Roman" w:cs="Times New Roman"/>
                <w:i/>
                <w:sz w:val="20"/>
                <w:szCs w:val="20"/>
              </w:rPr>
            </w:pPr>
          </w:p>
        </w:tc>
      </w:tr>
      <w:tr w:rsidR="00C60423" w:rsidRPr="008F71DC" w:rsidTr="00FA6158">
        <w:tc>
          <w:tcPr>
            <w:tcW w:w="959"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728"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1.Философия.</w:t>
            </w:r>
          </w:p>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2.Информацион</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ные технологии в сервисе.</w:t>
            </w:r>
          </w:p>
        </w:tc>
        <w:tc>
          <w:tcPr>
            <w:tcW w:w="1827" w:type="dxa"/>
            <w:shd w:val="clear" w:color="auto" w:fill="auto"/>
          </w:tcPr>
          <w:p w:rsidR="00C60423" w:rsidRPr="008F71DC" w:rsidRDefault="00C60423" w:rsidP="00A54E83">
            <w:pPr>
              <w:ind w:right="28"/>
              <w:jc w:val="both"/>
              <w:rPr>
                <w:rFonts w:ascii="Times New Roman" w:hAnsi="Times New Roman" w:cs="Times New Roman"/>
                <w:sz w:val="20"/>
                <w:szCs w:val="20"/>
              </w:rPr>
            </w:pPr>
          </w:p>
        </w:tc>
        <w:tc>
          <w:tcPr>
            <w:tcW w:w="336" w:type="dxa"/>
            <w:shd w:val="clear" w:color="auto" w:fill="auto"/>
          </w:tcPr>
          <w:p w:rsidR="00C60423" w:rsidRPr="008F71DC" w:rsidRDefault="00C60423" w:rsidP="00A54E83">
            <w:pPr>
              <w:ind w:right="28"/>
              <w:jc w:val="both"/>
              <w:rPr>
                <w:rFonts w:ascii="Times New Roman" w:hAnsi="Times New Roman" w:cs="Times New Roman"/>
                <w:sz w:val="20"/>
                <w:szCs w:val="20"/>
              </w:rPr>
            </w:pPr>
          </w:p>
          <w:p w:rsidR="00C60423" w:rsidRPr="008F71DC" w:rsidRDefault="00C60423" w:rsidP="00A54E83">
            <w:pPr>
              <w:ind w:right="28"/>
              <w:jc w:val="both"/>
              <w:rPr>
                <w:rFonts w:ascii="Times New Roman" w:hAnsi="Times New Roman" w:cs="Times New Roman"/>
                <w:sz w:val="20"/>
                <w:szCs w:val="20"/>
              </w:rPr>
            </w:pPr>
          </w:p>
        </w:tc>
        <w:tc>
          <w:tcPr>
            <w:tcW w:w="1773" w:type="dxa"/>
            <w:shd w:val="clear" w:color="auto" w:fill="auto"/>
          </w:tcPr>
          <w:p w:rsidR="00C60423" w:rsidRPr="008F71DC" w:rsidRDefault="00C60423" w:rsidP="00A54E83">
            <w:pPr>
              <w:ind w:right="28"/>
              <w:jc w:val="both"/>
              <w:rPr>
                <w:rFonts w:ascii="Times New Roman" w:hAnsi="Times New Roman" w:cs="Times New Roman"/>
                <w:i/>
                <w:sz w:val="20"/>
                <w:szCs w:val="20"/>
              </w:rPr>
            </w:pPr>
          </w:p>
        </w:tc>
      </w:tr>
      <w:tr w:rsidR="00C60423" w:rsidRPr="008F71DC" w:rsidTr="00FA6158">
        <w:tc>
          <w:tcPr>
            <w:tcW w:w="959"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728"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1.Иностранный язык.</w:t>
            </w:r>
          </w:p>
          <w:p w:rsidR="00C60423" w:rsidRPr="008F71DC" w:rsidRDefault="00C6042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2.Менеджмент в сервисе.</w:t>
            </w:r>
          </w:p>
        </w:tc>
        <w:tc>
          <w:tcPr>
            <w:tcW w:w="1827"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1.Экономика.</w:t>
            </w:r>
          </w:p>
        </w:tc>
        <w:tc>
          <w:tcPr>
            <w:tcW w:w="336" w:type="dxa"/>
            <w:shd w:val="clear" w:color="auto" w:fill="auto"/>
          </w:tcPr>
          <w:p w:rsidR="00C60423" w:rsidRPr="008F71DC" w:rsidRDefault="00C60423" w:rsidP="00A54E83">
            <w:pPr>
              <w:ind w:right="28"/>
              <w:jc w:val="both"/>
              <w:rPr>
                <w:rFonts w:ascii="Times New Roman" w:hAnsi="Times New Roman" w:cs="Times New Roman"/>
                <w:sz w:val="20"/>
                <w:szCs w:val="20"/>
              </w:rPr>
            </w:pPr>
          </w:p>
        </w:tc>
        <w:tc>
          <w:tcPr>
            <w:tcW w:w="1773" w:type="dxa"/>
            <w:shd w:val="clear" w:color="auto" w:fill="auto"/>
          </w:tcPr>
          <w:p w:rsidR="00C60423" w:rsidRPr="008F71DC" w:rsidRDefault="00C60423" w:rsidP="00A54E83">
            <w:pPr>
              <w:ind w:right="28"/>
              <w:jc w:val="both"/>
              <w:rPr>
                <w:rFonts w:ascii="Times New Roman" w:hAnsi="Times New Roman" w:cs="Times New Roman"/>
                <w:i/>
                <w:sz w:val="20"/>
                <w:szCs w:val="20"/>
              </w:rPr>
            </w:pPr>
          </w:p>
        </w:tc>
      </w:tr>
      <w:tr w:rsidR="00C60423" w:rsidRPr="008F71DC" w:rsidTr="00FA6158">
        <w:tc>
          <w:tcPr>
            <w:tcW w:w="959"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728"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.Иностранный язык.</w:t>
            </w:r>
          </w:p>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2.Маркетинг в сервисе.</w:t>
            </w:r>
          </w:p>
        </w:tc>
        <w:tc>
          <w:tcPr>
            <w:tcW w:w="1827"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1.Методы оптимальных решений.</w:t>
            </w:r>
          </w:p>
        </w:tc>
        <w:tc>
          <w:tcPr>
            <w:tcW w:w="336"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773"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Учебная (практика по получению первичных профессиональных умений и навыков)</w:t>
            </w:r>
          </w:p>
        </w:tc>
      </w:tr>
      <w:tr w:rsidR="00C60423" w:rsidRPr="008F71DC" w:rsidTr="00FA6158">
        <w:tc>
          <w:tcPr>
            <w:tcW w:w="959"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w:t>
            </w:r>
          </w:p>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728"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1.Сервисология</w:t>
            </w:r>
          </w:p>
        </w:tc>
        <w:tc>
          <w:tcPr>
            <w:tcW w:w="1827"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1.Схемотехника компьютера и компьютерные сети.</w:t>
            </w:r>
          </w:p>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2.Психология</w:t>
            </w:r>
          </w:p>
        </w:tc>
        <w:tc>
          <w:tcPr>
            <w:tcW w:w="336" w:type="dxa"/>
            <w:shd w:val="clear" w:color="auto" w:fill="auto"/>
          </w:tcPr>
          <w:p w:rsidR="00C60423" w:rsidRPr="008F71DC" w:rsidRDefault="00C60423" w:rsidP="00C60423">
            <w:pPr>
              <w:ind w:right="28"/>
              <w:jc w:val="both"/>
              <w:rPr>
                <w:rFonts w:ascii="Times New Roman" w:hAnsi="Times New Roman" w:cs="Times New Roman"/>
                <w:sz w:val="20"/>
                <w:szCs w:val="20"/>
              </w:rPr>
            </w:pPr>
          </w:p>
        </w:tc>
        <w:tc>
          <w:tcPr>
            <w:tcW w:w="1773" w:type="dxa"/>
            <w:shd w:val="clear" w:color="auto" w:fill="auto"/>
          </w:tcPr>
          <w:p w:rsidR="00C60423" w:rsidRPr="008F71DC" w:rsidRDefault="00C60423" w:rsidP="00C60423">
            <w:pPr>
              <w:ind w:right="28"/>
              <w:jc w:val="both"/>
              <w:rPr>
                <w:rFonts w:ascii="Times New Roman" w:hAnsi="Times New Roman" w:cs="Times New Roman"/>
                <w:i/>
                <w:sz w:val="20"/>
                <w:szCs w:val="20"/>
              </w:rPr>
            </w:pPr>
          </w:p>
        </w:tc>
      </w:tr>
      <w:tr w:rsidR="00C60423" w:rsidRPr="008F71DC" w:rsidTr="00FA6158">
        <w:tc>
          <w:tcPr>
            <w:tcW w:w="959"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VIII</w:t>
            </w:r>
          </w:p>
          <w:p w:rsidR="00C60423"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1728"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827"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1.Иностранный язык профессиональ</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ный.</w:t>
            </w:r>
          </w:p>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2.Основы функционирования систем сервиса.</w:t>
            </w:r>
          </w:p>
        </w:tc>
        <w:tc>
          <w:tcPr>
            <w:tcW w:w="336"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773" w:type="dxa"/>
            <w:shd w:val="clear" w:color="auto" w:fill="auto"/>
          </w:tcPr>
          <w:p w:rsidR="00C60423" w:rsidRPr="008F71DC" w:rsidRDefault="00C60423" w:rsidP="00C60423">
            <w:pPr>
              <w:ind w:right="28"/>
              <w:jc w:val="both"/>
              <w:rPr>
                <w:rFonts w:ascii="Times New Roman" w:hAnsi="Times New Roman" w:cs="Times New Roman"/>
                <w:i/>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80"/>
        <w:gridCol w:w="1542"/>
        <w:gridCol w:w="1427"/>
        <w:gridCol w:w="1415"/>
      </w:tblGrid>
      <w:tr w:rsidR="006D0012" w:rsidRPr="008F71DC" w:rsidTr="00FA6158">
        <w:tc>
          <w:tcPr>
            <w:tcW w:w="9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28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54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42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41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C60423" w:rsidRPr="008F71DC" w:rsidTr="00FA6158">
        <w:tc>
          <w:tcPr>
            <w:tcW w:w="959"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IX</w:t>
            </w:r>
          </w:p>
          <w:p w:rsidR="00C60423"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1280"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1.Психодиагностика.</w:t>
            </w:r>
          </w:p>
        </w:tc>
        <w:tc>
          <w:tcPr>
            <w:tcW w:w="1542"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1.Экономика фирмы.</w:t>
            </w:r>
          </w:p>
        </w:tc>
        <w:tc>
          <w:tcPr>
            <w:tcW w:w="1427"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1.Техничес</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кие средства предприятий сервиса / Экспертиза и диагностика объектов сервиса</w:t>
            </w:r>
          </w:p>
        </w:tc>
        <w:tc>
          <w:tcPr>
            <w:tcW w:w="1415" w:type="dxa"/>
            <w:shd w:val="clear" w:color="auto" w:fill="auto"/>
          </w:tcPr>
          <w:p w:rsidR="00C60423" w:rsidRPr="008F71DC" w:rsidRDefault="00C60423" w:rsidP="00FA6158">
            <w:pPr>
              <w:ind w:right="-114"/>
              <w:rPr>
                <w:rFonts w:ascii="Times New Roman" w:hAnsi="Times New Roman" w:cs="Times New Roman"/>
                <w:i/>
                <w:sz w:val="20"/>
                <w:szCs w:val="20"/>
              </w:rPr>
            </w:pPr>
            <w:r w:rsidRPr="008F71DC">
              <w:rPr>
                <w:rFonts w:ascii="Times New Roman" w:hAnsi="Times New Roman" w:cs="Times New Roman"/>
                <w:sz w:val="20"/>
                <w:szCs w:val="20"/>
              </w:rPr>
              <w:t>Производст</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венная (практика по получению профессио</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нальных умений и опыта профессио</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нальной деятельности)</w:t>
            </w:r>
          </w:p>
        </w:tc>
      </w:tr>
      <w:tr w:rsidR="00C60423" w:rsidRPr="008F71DC" w:rsidTr="00FA6158">
        <w:tc>
          <w:tcPr>
            <w:tcW w:w="959"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w:t>
            </w:r>
          </w:p>
          <w:p w:rsidR="00C60423"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280"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1.Метроло</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гия, стандартизация и сертифика</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ция</w:t>
            </w:r>
          </w:p>
        </w:tc>
        <w:tc>
          <w:tcPr>
            <w:tcW w:w="1542" w:type="dxa"/>
            <w:shd w:val="clear" w:color="auto" w:fill="auto"/>
          </w:tcPr>
          <w:p w:rsidR="00C60423" w:rsidRPr="008F71DC" w:rsidRDefault="00C60423" w:rsidP="00FA6158">
            <w:pPr>
              <w:ind w:right="28"/>
              <w:jc w:val="both"/>
              <w:rPr>
                <w:rFonts w:ascii="Times New Roman" w:hAnsi="Times New Roman" w:cs="Times New Roman"/>
                <w:i/>
                <w:sz w:val="20"/>
                <w:szCs w:val="20"/>
              </w:rPr>
            </w:pPr>
            <w:r w:rsidRPr="008F71DC">
              <w:rPr>
                <w:rFonts w:ascii="Times New Roman" w:hAnsi="Times New Roman" w:cs="Times New Roman"/>
                <w:sz w:val="20"/>
                <w:szCs w:val="20"/>
              </w:rPr>
              <w:t>1.Иностран</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ный язык профессиональный.</w:t>
            </w:r>
          </w:p>
        </w:tc>
        <w:tc>
          <w:tcPr>
            <w:tcW w:w="1427"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1.Информационная безопасность / Теория игр</w:t>
            </w:r>
          </w:p>
        </w:tc>
        <w:tc>
          <w:tcPr>
            <w:tcW w:w="1415" w:type="dxa"/>
            <w:shd w:val="clear" w:color="auto" w:fill="auto"/>
          </w:tcPr>
          <w:p w:rsidR="00C60423" w:rsidRPr="008F71DC" w:rsidRDefault="00C60423" w:rsidP="00C60423">
            <w:pPr>
              <w:ind w:right="28"/>
              <w:jc w:val="both"/>
              <w:rPr>
                <w:rFonts w:ascii="Times New Roman" w:hAnsi="Times New Roman" w:cs="Times New Roman"/>
                <w:i/>
                <w:sz w:val="20"/>
                <w:szCs w:val="20"/>
              </w:rPr>
            </w:pPr>
          </w:p>
        </w:tc>
      </w:tr>
      <w:tr w:rsidR="00C60423" w:rsidRPr="008F71DC" w:rsidTr="00FA6158">
        <w:tc>
          <w:tcPr>
            <w:tcW w:w="959"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w:t>
            </w:r>
          </w:p>
          <w:p w:rsidR="00C60423" w:rsidRPr="008F71DC" w:rsidRDefault="00C60423" w:rsidP="00C60423">
            <w:pPr>
              <w:tabs>
                <w:tab w:val="left" w:pos="1127"/>
              </w:tabs>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1280" w:type="dxa"/>
            <w:shd w:val="clear" w:color="auto" w:fill="auto"/>
          </w:tcPr>
          <w:p w:rsidR="00C60423" w:rsidRPr="008F71DC" w:rsidRDefault="00C60423" w:rsidP="00C60423">
            <w:pPr>
              <w:ind w:right="28"/>
              <w:jc w:val="both"/>
              <w:rPr>
                <w:rFonts w:ascii="Times New Roman" w:hAnsi="Times New Roman" w:cs="Times New Roman"/>
                <w:sz w:val="20"/>
                <w:szCs w:val="20"/>
              </w:rPr>
            </w:pPr>
          </w:p>
        </w:tc>
        <w:tc>
          <w:tcPr>
            <w:tcW w:w="1542"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1.Профессиональные компьютерные программы.</w:t>
            </w:r>
          </w:p>
        </w:tc>
        <w:tc>
          <w:tcPr>
            <w:tcW w:w="1427"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 Правовые основы профессиональной деятельности / Правовое регулирова</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 в сфере сервиса.</w:t>
            </w:r>
          </w:p>
        </w:tc>
        <w:tc>
          <w:tcPr>
            <w:tcW w:w="1415" w:type="dxa"/>
            <w:shd w:val="clear" w:color="auto" w:fill="auto"/>
          </w:tcPr>
          <w:p w:rsidR="00C60423" w:rsidRPr="008F71DC" w:rsidRDefault="00C60423" w:rsidP="00C60423">
            <w:pPr>
              <w:ind w:right="28"/>
              <w:jc w:val="both"/>
              <w:rPr>
                <w:rFonts w:ascii="Times New Roman" w:hAnsi="Times New Roman" w:cs="Times New Roman"/>
                <w:i/>
                <w:sz w:val="20"/>
                <w:szCs w:val="20"/>
              </w:rPr>
            </w:pPr>
          </w:p>
        </w:tc>
      </w:tr>
      <w:tr w:rsidR="00C60423" w:rsidRPr="008F71DC" w:rsidTr="00FA6158">
        <w:tc>
          <w:tcPr>
            <w:tcW w:w="959"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XII</w:t>
            </w:r>
          </w:p>
          <w:p w:rsidR="00C60423"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1280"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1.Организация и планирова</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 деятельнос</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 предприя</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тий сервиса.</w:t>
            </w:r>
          </w:p>
        </w:tc>
        <w:tc>
          <w:tcPr>
            <w:tcW w:w="1542"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1.Современ</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ные методы защиты информации.</w:t>
            </w:r>
          </w:p>
        </w:tc>
        <w:tc>
          <w:tcPr>
            <w:tcW w:w="1427"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1415" w:type="dxa"/>
            <w:shd w:val="clear" w:color="auto" w:fill="auto"/>
          </w:tcPr>
          <w:p w:rsidR="00C60423" w:rsidRPr="008F71DC" w:rsidRDefault="00C60423"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Преддипломная</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FD037E">
      <w:pPr>
        <w:pStyle w:val="afc"/>
        <w:widowControl/>
        <w:numPr>
          <w:ilvl w:val="1"/>
          <w:numId w:val="119"/>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lastRenderedPageBreak/>
        <w:t>Направление 43.03.01 Сервис (Социально-культурный сервис)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559"/>
        <w:gridCol w:w="1134"/>
        <w:gridCol w:w="1128"/>
      </w:tblGrid>
      <w:tr w:rsidR="006D0012" w:rsidRPr="008F71DC" w:rsidTr="00FA6158">
        <w:tc>
          <w:tcPr>
            <w:tcW w:w="1242" w:type="dxa"/>
            <w:vMerge w:val="restart"/>
            <w:shd w:val="clear" w:color="auto" w:fill="auto"/>
            <w:vAlign w:val="center"/>
          </w:tcPr>
          <w:p w:rsidR="006D0012" w:rsidRPr="008F71DC" w:rsidRDefault="00FA6158"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Триместр</w:t>
            </w:r>
          </w:p>
        </w:tc>
        <w:tc>
          <w:tcPr>
            <w:tcW w:w="5381" w:type="dxa"/>
            <w:gridSpan w:val="4"/>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Структура</w:t>
            </w:r>
          </w:p>
        </w:tc>
      </w:tr>
      <w:tr w:rsidR="006D0012" w:rsidRPr="008F71DC" w:rsidTr="00FA6158">
        <w:tc>
          <w:tcPr>
            <w:tcW w:w="1242" w:type="dxa"/>
            <w:vMerge/>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56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15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Вариативная часть дисциплин</w:t>
            </w: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Дисциплины по выбору</w:t>
            </w:r>
          </w:p>
        </w:tc>
        <w:tc>
          <w:tcPr>
            <w:tcW w:w="112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Практики</w:t>
            </w:r>
          </w:p>
        </w:tc>
      </w:tr>
      <w:tr w:rsidR="006D0012" w:rsidRPr="008F71DC" w:rsidTr="00FA6158">
        <w:tc>
          <w:tcPr>
            <w:tcW w:w="1242"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560"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1.Математика.</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2.История России</w:t>
            </w:r>
          </w:p>
        </w:tc>
        <w:tc>
          <w:tcPr>
            <w:tcW w:w="1559" w:type="dxa"/>
            <w:shd w:val="clear" w:color="auto" w:fill="auto"/>
          </w:tcPr>
          <w:p w:rsidR="006D0012" w:rsidRPr="008F71DC" w:rsidRDefault="006D0012" w:rsidP="00FA6158">
            <w:pPr>
              <w:ind w:right="28"/>
              <w:jc w:val="both"/>
              <w:rPr>
                <w:rFonts w:ascii="Times New Roman" w:hAnsi="Times New Roman" w:cs="Times New Roman"/>
                <w:sz w:val="20"/>
                <w:szCs w:val="20"/>
              </w:rPr>
            </w:pPr>
            <w:r w:rsidRPr="008F71DC">
              <w:rPr>
                <w:rFonts w:ascii="Times New Roman" w:hAnsi="Times New Roman" w:cs="Times New Roman"/>
                <w:sz w:val="20"/>
                <w:szCs w:val="20"/>
              </w:rPr>
              <w:t>1.Концепции современного естествознания</w:t>
            </w:r>
          </w:p>
        </w:tc>
        <w:tc>
          <w:tcPr>
            <w:tcW w:w="1134"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128"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FA6158">
        <w:tc>
          <w:tcPr>
            <w:tcW w:w="124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560" w:type="dxa"/>
            <w:shd w:val="clear" w:color="auto" w:fill="auto"/>
          </w:tcPr>
          <w:p w:rsidR="006D0012" w:rsidRPr="008F71DC" w:rsidRDefault="00FA6158"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1.Математика</w:t>
            </w:r>
          </w:p>
        </w:tc>
        <w:tc>
          <w:tcPr>
            <w:tcW w:w="1559" w:type="dxa"/>
            <w:shd w:val="clear" w:color="auto" w:fill="auto"/>
          </w:tcPr>
          <w:p w:rsidR="006D0012" w:rsidRPr="008F71DC" w:rsidRDefault="006D0012" w:rsidP="00FA6158">
            <w:pPr>
              <w:ind w:right="28"/>
              <w:jc w:val="both"/>
              <w:rPr>
                <w:rFonts w:ascii="Times New Roman" w:hAnsi="Times New Roman" w:cs="Times New Roman"/>
                <w:i/>
                <w:sz w:val="20"/>
                <w:szCs w:val="20"/>
              </w:rPr>
            </w:pPr>
            <w:r w:rsidRPr="008F71DC">
              <w:rPr>
                <w:rFonts w:ascii="Times New Roman" w:hAnsi="Times New Roman" w:cs="Times New Roman"/>
                <w:sz w:val="20"/>
                <w:szCs w:val="20"/>
              </w:rPr>
              <w:t>1.Концепции современного естествознания</w:t>
            </w:r>
          </w:p>
        </w:tc>
        <w:tc>
          <w:tcPr>
            <w:tcW w:w="1134"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1.Приро</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допользо</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вание / Ресурсос</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берегающие техно</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логии</w:t>
            </w:r>
          </w:p>
        </w:tc>
        <w:tc>
          <w:tcPr>
            <w:tcW w:w="1128"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FA6158">
        <w:tc>
          <w:tcPr>
            <w:tcW w:w="124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560"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559" w:type="dxa"/>
            <w:shd w:val="clear" w:color="auto" w:fill="auto"/>
          </w:tcPr>
          <w:p w:rsidR="006D0012" w:rsidRPr="008F71DC" w:rsidRDefault="006D0012" w:rsidP="00FA6158">
            <w:pPr>
              <w:ind w:right="28"/>
              <w:jc w:val="both"/>
              <w:rPr>
                <w:rFonts w:ascii="Times New Roman" w:hAnsi="Times New Roman" w:cs="Times New Roman"/>
                <w:sz w:val="20"/>
                <w:szCs w:val="20"/>
              </w:rPr>
            </w:pPr>
            <w:r w:rsidRPr="008F71DC">
              <w:rPr>
                <w:rFonts w:ascii="Times New Roman" w:hAnsi="Times New Roman" w:cs="Times New Roman"/>
                <w:sz w:val="20"/>
                <w:szCs w:val="20"/>
              </w:rPr>
              <w:t>1.Политология</w:t>
            </w:r>
          </w:p>
        </w:tc>
        <w:tc>
          <w:tcPr>
            <w:tcW w:w="1134"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128"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FA6158">
        <w:tc>
          <w:tcPr>
            <w:tcW w:w="124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560"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1.Философия.</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2.Инфор</w:t>
            </w:r>
            <w:r w:rsidR="00FA6158" w:rsidRPr="008F71DC">
              <w:rPr>
                <w:rFonts w:ascii="Times New Roman" w:hAnsi="Times New Roman" w:cs="Times New Roman"/>
                <w:sz w:val="20"/>
                <w:szCs w:val="20"/>
              </w:rPr>
              <w:t>мационные технологии в сервисе</w:t>
            </w: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134"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128"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FA6158">
        <w:tc>
          <w:tcPr>
            <w:tcW w:w="124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560"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1.Иностран</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ный язык.</w:t>
            </w:r>
          </w:p>
          <w:p w:rsidR="006D0012" w:rsidRPr="008F71DC" w:rsidRDefault="00FA6158"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2.Менеджмент в сервисе</w:t>
            </w:r>
          </w:p>
        </w:tc>
        <w:tc>
          <w:tcPr>
            <w:tcW w:w="1559" w:type="dxa"/>
            <w:shd w:val="clear" w:color="auto" w:fill="auto"/>
          </w:tcPr>
          <w:p w:rsidR="006D0012" w:rsidRPr="008F71DC" w:rsidRDefault="00FA6158"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1.Экономика</w:t>
            </w:r>
          </w:p>
        </w:tc>
        <w:tc>
          <w:tcPr>
            <w:tcW w:w="1134"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128"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FA6158" w:rsidRPr="008F71DC" w:rsidTr="00FA6158">
        <w:tc>
          <w:tcPr>
            <w:tcW w:w="1242" w:type="dxa"/>
            <w:shd w:val="clear" w:color="auto" w:fill="auto"/>
          </w:tcPr>
          <w:p w:rsidR="00FA6158" w:rsidRPr="008F71DC" w:rsidRDefault="00FA6158" w:rsidP="00DC6CA2">
            <w:pPr>
              <w:ind w:right="-61"/>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FA6158" w:rsidRPr="008F71DC" w:rsidRDefault="00FA6158" w:rsidP="00DC6CA2">
            <w:pPr>
              <w:ind w:right="-61"/>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560" w:type="dxa"/>
            <w:shd w:val="clear" w:color="auto" w:fill="auto"/>
          </w:tcPr>
          <w:p w:rsidR="00FA6158" w:rsidRPr="008F71DC" w:rsidRDefault="00FA6158" w:rsidP="00DC6CA2">
            <w:pPr>
              <w:ind w:right="28"/>
              <w:jc w:val="both"/>
              <w:rPr>
                <w:rFonts w:ascii="Times New Roman" w:hAnsi="Times New Roman" w:cs="Times New Roman"/>
                <w:sz w:val="20"/>
                <w:szCs w:val="20"/>
              </w:rPr>
            </w:pPr>
            <w:r w:rsidRPr="008F71DC">
              <w:rPr>
                <w:rFonts w:ascii="Times New Roman" w:hAnsi="Times New Roman" w:cs="Times New Roman"/>
                <w:sz w:val="20"/>
                <w:szCs w:val="20"/>
              </w:rPr>
              <w:t>1.Иностран ный язык.</w:t>
            </w:r>
          </w:p>
          <w:p w:rsidR="00FA6158" w:rsidRPr="008F71DC" w:rsidRDefault="00FA6158" w:rsidP="00DC6CA2">
            <w:pPr>
              <w:ind w:right="28"/>
              <w:jc w:val="both"/>
              <w:rPr>
                <w:rFonts w:ascii="Times New Roman" w:hAnsi="Times New Roman" w:cs="Times New Roman"/>
                <w:i/>
                <w:sz w:val="20"/>
                <w:szCs w:val="20"/>
              </w:rPr>
            </w:pPr>
            <w:r w:rsidRPr="008F71DC">
              <w:rPr>
                <w:rFonts w:ascii="Times New Roman" w:hAnsi="Times New Roman" w:cs="Times New Roman"/>
                <w:sz w:val="20"/>
                <w:szCs w:val="20"/>
              </w:rPr>
              <w:t>2.Маркетинг в сервисе.</w:t>
            </w:r>
          </w:p>
        </w:tc>
        <w:tc>
          <w:tcPr>
            <w:tcW w:w="1559" w:type="dxa"/>
            <w:shd w:val="clear" w:color="auto" w:fill="auto"/>
          </w:tcPr>
          <w:p w:rsidR="00FA6158" w:rsidRPr="008F71DC" w:rsidRDefault="00FA6158" w:rsidP="00DC6CA2">
            <w:pPr>
              <w:ind w:right="28"/>
              <w:jc w:val="both"/>
              <w:rPr>
                <w:rFonts w:ascii="Times New Roman" w:hAnsi="Times New Roman" w:cs="Times New Roman"/>
                <w:i/>
                <w:sz w:val="20"/>
                <w:szCs w:val="20"/>
              </w:rPr>
            </w:pPr>
            <w:r w:rsidRPr="008F71DC">
              <w:rPr>
                <w:rFonts w:ascii="Times New Roman" w:hAnsi="Times New Roman" w:cs="Times New Roman"/>
                <w:sz w:val="20"/>
                <w:szCs w:val="20"/>
              </w:rPr>
              <w:t>1.Методы оптимальных решений.</w:t>
            </w:r>
          </w:p>
        </w:tc>
        <w:tc>
          <w:tcPr>
            <w:tcW w:w="1134" w:type="dxa"/>
            <w:shd w:val="clear" w:color="auto" w:fill="auto"/>
          </w:tcPr>
          <w:p w:rsidR="00FA6158" w:rsidRPr="008F71DC" w:rsidRDefault="00FA6158" w:rsidP="00DC6CA2">
            <w:pPr>
              <w:ind w:right="28"/>
              <w:jc w:val="both"/>
              <w:rPr>
                <w:rFonts w:ascii="Times New Roman" w:hAnsi="Times New Roman" w:cs="Times New Roman"/>
                <w:i/>
                <w:sz w:val="20"/>
                <w:szCs w:val="20"/>
              </w:rPr>
            </w:pPr>
          </w:p>
        </w:tc>
        <w:tc>
          <w:tcPr>
            <w:tcW w:w="1128" w:type="dxa"/>
            <w:shd w:val="clear" w:color="auto" w:fill="auto"/>
          </w:tcPr>
          <w:p w:rsidR="00FA6158" w:rsidRPr="008F71DC" w:rsidRDefault="00FA6158" w:rsidP="00FA6158">
            <w:pPr>
              <w:ind w:right="28"/>
              <w:jc w:val="both"/>
              <w:rPr>
                <w:rFonts w:ascii="Times New Roman" w:hAnsi="Times New Roman" w:cs="Times New Roman"/>
                <w:i/>
                <w:sz w:val="20"/>
                <w:szCs w:val="20"/>
              </w:rPr>
            </w:pPr>
            <w:r w:rsidRPr="008F71DC">
              <w:rPr>
                <w:rFonts w:ascii="Times New Roman" w:hAnsi="Times New Roman" w:cs="Times New Roman"/>
                <w:sz w:val="20"/>
                <w:szCs w:val="20"/>
              </w:rPr>
              <w:t>Учебная (практика по полу чению первич ных профес сиональ ных умений и навыков)</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56"/>
        <w:gridCol w:w="1499"/>
        <w:gridCol w:w="1469"/>
        <w:gridCol w:w="1457"/>
      </w:tblGrid>
      <w:tr w:rsidR="006D0012" w:rsidRPr="008F71DC" w:rsidTr="00FA6158">
        <w:tc>
          <w:tcPr>
            <w:tcW w:w="124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95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49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46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45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FA6158">
        <w:tc>
          <w:tcPr>
            <w:tcW w:w="1242" w:type="dxa"/>
            <w:shd w:val="clear" w:color="auto" w:fill="auto"/>
          </w:tcPr>
          <w:p w:rsidR="006D0012" w:rsidRPr="008F71DC" w:rsidRDefault="006D0012" w:rsidP="00C60423">
            <w:pPr>
              <w:ind w:right="-61"/>
              <w:jc w:val="center"/>
              <w:rPr>
                <w:rFonts w:ascii="Times New Roman" w:hAnsi="Times New Roman" w:cs="Times New Roman"/>
                <w:sz w:val="20"/>
                <w:szCs w:val="20"/>
              </w:rPr>
            </w:pPr>
            <w:r w:rsidRPr="008F71DC">
              <w:rPr>
                <w:rFonts w:ascii="Times New Roman" w:hAnsi="Times New Roman" w:cs="Times New Roman"/>
                <w:sz w:val="20"/>
                <w:szCs w:val="20"/>
                <w:lang w:val="en-US"/>
              </w:rPr>
              <w:t>VII</w:t>
            </w:r>
          </w:p>
          <w:p w:rsidR="006D0012" w:rsidRPr="008F71DC" w:rsidRDefault="006D0012" w:rsidP="00C60423">
            <w:pPr>
              <w:ind w:right="-61"/>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956" w:type="dxa"/>
            <w:shd w:val="clear" w:color="auto" w:fill="auto"/>
          </w:tcPr>
          <w:p w:rsidR="006D0012" w:rsidRPr="008F71DC" w:rsidRDefault="006D0012" w:rsidP="00FA6158">
            <w:pPr>
              <w:ind w:right="28"/>
              <w:jc w:val="center"/>
              <w:rPr>
                <w:rFonts w:ascii="Times New Roman" w:hAnsi="Times New Roman" w:cs="Times New Roman"/>
                <w:sz w:val="20"/>
                <w:szCs w:val="20"/>
              </w:rPr>
            </w:pPr>
            <w:r w:rsidRPr="008F71DC">
              <w:rPr>
                <w:rFonts w:ascii="Times New Roman" w:hAnsi="Times New Roman" w:cs="Times New Roman"/>
                <w:sz w:val="20"/>
                <w:szCs w:val="20"/>
              </w:rPr>
              <w:t>1.Сервисология</w:t>
            </w:r>
          </w:p>
        </w:tc>
        <w:tc>
          <w:tcPr>
            <w:tcW w:w="149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1.Организация и контроль в социально-экономичес</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ких системах.</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2.Психология</w:t>
            </w:r>
          </w:p>
        </w:tc>
        <w:tc>
          <w:tcPr>
            <w:tcW w:w="1469"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457"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FA6158">
        <w:tc>
          <w:tcPr>
            <w:tcW w:w="1242" w:type="dxa"/>
            <w:shd w:val="clear" w:color="auto" w:fill="auto"/>
          </w:tcPr>
          <w:p w:rsidR="006D0012" w:rsidRPr="008F71DC" w:rsidRDefault="006D0012" w:rsidP="00C60423">
            <w:pPr>
              <w:ind w:right="-61"/>
              <w:jc w:val="center"/>
              <w:rPr>
                <w:rFonts w:ascii="Times New Roman" w:hAnsi="Times New Roman" w:cs="Times New Roman"/>
                <w:sz w:val="20"/>
                <w:szCs w:val="20"/>
              </w:rPr>
            </w:pPr>
            <w:r w:rsidRPr="008F71DC">
              <w:rPr>
                <w:rFonts w:ascii="Times New Roman" w:hAnsi="Times New Roman" w:cs="Times New Roman"/>
                <w:sz w:val="20"/>
                <w:szCs w:val="20"/>
                <w:lang w:val="en-US"/>
              </w:rPr>
              <w:t>VIII</w:t>
            </w:r>
          </w:p>
          <w:p w:rsidR="006D0012" w:rsidRPr="008F71DC" w:rsidRDefault="006D0012" w:rsidP="00C60423">
            <w:pPr>
              <w:ind w:right="-61"/>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956"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49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Иностранный язык профессио</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нальный.</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2.Основы функционирования систем сервиса.</w:t>
            </w:r>
          </w:p>
        </w:tc>
        <w:tc>
          <w:tcPr>
            <w:tcW w:w="1469"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457"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FA6158">
        <w:tc>
          <w:tcPr>
            <w:tcW w:w="1242" w:type="dxa"/>
            <w:shd w:val="clear" w:color="auto" w:fill="auto"/>
          </w:tcPr>
          <w:p w:rsidR="006D0012" w:rsidRPr="008F71DC" w:rsidRDefault="006D0012" w:rsidP="00C60423">
            <w:pPr>
              <w:ind w:right="-61"/>
              <w:jc w:val="center"/>
              <w:rPr>
                <w:rFonts w:ascii="Times New Roman" w:hAnsi="Times New Roman" w:cs="Times New Roman"/>
                <w:sz w:val="20"/>
                <w:szCs w:val="20"/>
              </w:rPr>
            </w:pPr>
            <w:r w:rsidRPr="008F71DC">
              <w:rPr>
                <w:rFonts w:ascii="Times New Roman" w:hAnsi="Times New Roman" w:cs="Times New Roman"/>
                <w:sz w:val="20"/>
                <w:szCs w:val="20"/>
                <w:lang w:val="en-US"/>
              </w:rPr>
              <w:t>IX</w:t>
            </w:r>
          </w:p>
          <w:p w:rsidR="006D0012" w:rsidRPr="008F71DC" w:rsidRDefault="006D0012" w:rsidP="00C60423">
            <w:pPr>
              <w:ind w:right="-61"/>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95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1.Психодиагностика</w:t>
            </w:r>
          </w:p>
        </w:tc>
        <w:tc>
          <w:tcPr>
            <w:tcW w:w="149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1.Экономика фирмы.</w:t>
            </w:r>
          </w:p>
        </w:tc>
        <w:tc>
          <w:tcPr>
            <w:tcW w:w="1469" w:type="dxa"/>
            <w:shd w:val="clear" w:color="auto" w:fill="auto"/>
          </w:tcPr>
          <w:p w:rsidR="006D0012" w:rsidRPr="008F71DC" w:rsidRDefault="006D0012" w:rsidP="00FA6158">
            <w:pPr>
              <w:ind w:right="28"/>
              <w:jc w:val="both"/>
              <w:rPr>
                <w:rFonts w:ascii="Times New Roman" w:hAnsi="Times New Roman" w:cs="Times New Roman"/>
                <w:sz w:val="20"/>
                <w:szCs w:val="20"/>
              </w:rPr>
            </w:pPr>
            <w:r w:rsidRPr="008F71DC">
              <w:rPr>
                <w:rFonts w:ascii="Times New Roman" w:hAnsi="Times New Roman" w:cs="Times New Roman"/>
                <w:sz w:val="20"/>
                <w:szCs w:val="20"/>
              </w:rPr>
              <w:t>1.Техничес</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кие средства предприятий сервиса / Экспертиза и диагностика объектов сервиса</w:t>
            </w:r>
          </w:p>
        </w:tc>
        <w:tc>
          <w:tcPr>
            <w:tcW w:w="1457"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Производст</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венная (практика по получению профессио</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нальных умений и опыта профессио</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нальной деятельности)</w:t>
            </w:r>
          </w:p>
        </w:tc>
      </w:tr>
      <w:tr w:rsidR="006D0012" w:rsidRPr="008F71DC" w:rsidTr="00FA6158">
        <w:tc>
          <w:tcPr>
            <w:tcW w:w="1242" w:type="dxa"/>
            <w:shd w:val="clear" w:color="auto" w:fill="auto"/>
          </w:tcPr>
          <w:p w:rsidR="006D0012" w:rsidRPr="008F71DC" w:rsidRDefault="006D0012" w:rsidP="00C60423">
            <w:pPr>
              <w:ind w:right="-61"/>
              <w:jc w:val="center"/>
              <w:rPr>
                <w:rFonts w:ascii="Times New Roman" w:hAnsi="Times New Roman" w:cs="Times New Roman"/>
                <w:sz w:val="20"/>
                <w:szCs w:val="20"/>
              </w:rPr>
            </w:pPr>
            <w:r w:rsidRPr="008F71DC">
              <w:rPr>
                <w:rFonts w:ascii="Times New Roman" w:hAnsi="Times New Roman" w:cs="Times New Roman"/>
                <w:sz w:val="20"/>
                <w:szCs w:val="20"/>
                <w:lang w:val="en-US"/>
              </w:rPr>
              <w:t>X</w:t>
            </w:r>
          </w:p>
          <w:p w:rsidR="006D0012" w:rsidRPr="008F71DC" w:rsidRDefault="006D0012" w:rsidP="00C60423">
            <w:pPr>
              <w:ind w:right="-61"/>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956"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1.Метрология, стандартизация и сертификация</w:t>
            </w:r>
          </w:p>
        </w:tc>
        <w:tc>
          <w:tcPr>
            <w:tcW w:w="1499"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1.Иностран</w:t>
            </w:r>
            <w:r w:rsidR="00FA6158"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ный язык профессиональный.</w:t>
            </w:r>
          </w:p>
        </w:tc>
        <w:tc>
          <w:tcPr>
            <w:tcW w:w="1469" w:type="dxa"/>
            <w:shd w:val="clear" w:color="auto" w:fill="auto"/>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1.Информационная безопасность / Теория игр</w:t>
            </w:r>
          </w:p>
        </w:tc>
        <w:tc>
          <w:tcPr>
            <w:tcW w:w="1457"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1843"/>
        <w:gridCol w:w="1842"/>
        <w:gridCol w:w="845"/>
      </w:tblGrid>
      <w:tr w:rsidR="006D0012" w:rsidRPr="008F71DC" w:rsidTr="005C0C6D">
        <w:tc>
          <w:tcPr>
            <w:tcW w:w="81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84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84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84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5C0C6D">
        <w:tc>
          <w:tcPr>
            <w:tcW w:w="817"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w:t>
            </w:r>
          </w:p>
          <w:p w:rsidR="006D0012" w:rsidRPr="008F71DC" w:rsidRDefault="006D0012" w:rsidP="00A54E83">
            <w:pPr>
              <w:tabs>
                <w:tab w:val="left" w:pos="1127"/>
              </w:tabs>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843"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1.Профессиональные компьютерные программы.</w:t>
            </w:r>
          </w:p>
        </w:tc>
        <w:tc>
          <w:tcPr>
            <w:tcW w:w="1842"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 Правовые основы профессиональной деятельности / Правовое регулирование в сфере сервиса.</w:t>
            </w:r>
          </w:p>
        </w:tc>
        <w:tc>
          <w:tcPr>
            <w:tcW w:w="845"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5C0C6D">
        <w:tc>
          <w:tcPr>
            <w:tcW w:w="817"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XII</w:t>
            </w:r>
          </w:p>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1.Организация и планирование деятельности предприятий сервиса</w:t>
            </w:r>
          </w:p>
        </w:tc>
        <w:tc>
          <w:tcPr>
            <w:tcW w:w="1843"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1.Конфликтология в сфере услуг</w:t>
            </w:r>
          </w:p>
        </w:tc>
        <w:tc>
          <w:tcPr>
            <w:tcW w:w="1842"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845"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Преддипломная</w:t>
            </w:r>
          </w:p>
        </w:tc>
      </w:tr>
    </w:tbl>
    <w:p w:rsidR="006D0012" w:rsidRPr="008F71DC" w:rsidRDefault="006D0012" w:rsidP="00A54E83">
      <w:pPr>
        <w:ind w:right="28"/>
        <w:jc w:val="center"/>
        <w:rPr>
          <w:rFonts w:ascii="Times New Roman" w:hAnsi="Times New Roman" w:cs="Times New Roman"/>
          <w:i/>
          <w:sz w:val="20"/>
          <w:szCs w:val="20"/>
        </w:rPr>
      </w:pPr>
    </w:p>
    <w:p w:rsidR="006D0012" w:rsidRPr="008F71DC" w:rsidRDefault="006D0012" w:rsidP="00FD037E">
      <w:pPr>
        <w:pStyle w:val="afc"/>
        <w:widowControl/>
        <w:numPr>
          <w:ilvl w:val="1"/>
          <w:numId w:val="119"/>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43.03.02 Туризм (технология и организация туроператорской и турагентской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560"/>
        <w:gridCol w:w="1727"/>
        <w:gridCol w:w="960"/>
      </w:tblGrid>
      <w:tr w:rsidR="006D0012" w:rsidRPr="008F71DC" w:rsidTr="005C0C6D">
        <w:tc>
          <w:tcPr>
            <w:tcW w:w="959" w:type="dxa"/>
            <w:vMerge w:val="restart"/>
            <w:shd w:val="clear" w:color="auto" w:fill="auto"/>
            <w:vAlign w:val="center"/>
          </w:tcPr>
          <w:p w:rsidR="006D0012" w:rsidRPr="008F71DC" w:rsidRDefault="006D0012" w:rsidP="005C0C6D">
            <w:pPr>
              <w:ind w:right="-133" w:hanging="142"/>
              <w:jc w:val="center"/>
              <w:rPr>
                <w:rFonts w:ascii="Times New Roman" w:hAnsi="Times New Roman" w:cs="Times New Roman"/>
                <w:i/>
                <w:sz w:val="20"/>
                <w:szCs w:val="20"/>
              </w:rPr>
            </w:pPr>
            <w:r w:rsidRPr="008F71DC">
              <w:rPr>
                <w:rFonts w:ascii="Times New Roman" w:hAnsi="Times New Roman" w:cs="Times New Roman"/>
                <w:sz w:val="20"/>
                <w:szCs w:val="20"/>
              </w:rPr>
              <w:t>Триместр</w:t>
            </w:r>
          </w:p>
        </w:tc>
        <w:tc>
          <w:tcPr>
            <w:tcW w:w="5664" w:type="dxa"/>
            <w:gridSpan w:val="4"/>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Структура</w:t>
            </w:r>
          </w:p>
        </w:tc>
      </w:tr>
      <w:tr w:rsidR="006D0012" w:rsidRPr="008F71DC" w:rsidTr="005C0C6D">
        <w:tc>
          <w:tcPr>
            <w:tcW w:w="959" w:type="dxa"/>
            <w:vMerge/>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41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156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Вариативная часть дисциплин</w:t>
            </w:r>
          </w:p>
        </w:tc>
        <w:tc>
          <w:tcPr>
            <w:tcW w:w="172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Дисциплины по выбору</w:t>
            </w:r>
          </w:p>
        </w:tc>
        <w:tc>
          <w:tcPr>
            <w:tcW w:w="96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Практики</w:t>
            </w:r>
          </w:p>
        </w:tc>
      </w:tr>
      <w:tr w:rsidR="006D0012" w:rsidRPr="008F71DC" w:rsidTr="005C0C6D">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417"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1.Математи</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ка.</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2.История России.</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3.География</w:t>
            </w:r>
          </w:p>
        </w:tc>
        <w:tc>
          <w:tcPr>
            <w:tcW w:w="1560"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727"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960"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5C0C6D">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417" w:type="dxa"/>
            <w:shd w:val="clear" w:color="auto" w:fill="auto"/>
          </w:tcPr>
          <w:p w:rsidR="006D0012" w:rsidRPr="008F71DC" w:rsidRDefault="006D0012" w:rsidP="005C0C6D">
            <w:pPr>
              <w:ind w:right="28"/>
              <w:jc w:val="both"/>
              <w:rPr>
                <w:rFonts w:ascii="Times New Roman" w:hAnsi="Times New Roman" w:cs="Times New Roman"/>
                <w:i/>
                <w:sz w:val="20"/>
                <w:szCs w:val="20"/>
              </w:rPr>
            </w:pPr>
            <w:r w:rsidRPr="008F71DC">
              <w:rPr>
                <w:rFonts w:ascii="Times New Roman" w:hAnsi="Times New Roman" w:cs="Times New Roman"/>
                <w:sz w:val="20"/>
                <w:szCs w:val="20"/>
              </w:rPr>
              <w:t>1.Математи</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ка.</w:t>
            </w:r>
          </w:p>
        </w:tc>
        <w:tc>
          <w:tcPr>
            <w:tcW w:w="1560"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727"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1.Социология / Социальная психология</w:t>
            </w:r>
          </w:p>
        </w:tc>
        <w:tc>
          <w:tcPr>
            <w:tcW w:w="960" w:type="dxa"/>
            <w:shd w:val="clear" w:color="auto" w:fill="auto"/>
          </w:tcPr>
          <w:p w:rsidR="006D0012" w:rsidRPr="008F71DC" w:rsidRDefault="006D0012" w:rsidP="00A54E83">
            <w:pPr>
              <w:ind w:right="28"/>
              <w:jc w:val="both"/>
              <w:rPr>
                <w:rFonts w:ascii="Times New Roman" w:hAnsi="Times New Roman" w:cs="Times New Roman"/>
                <w:sz w:val="20"/>
                <w:szCs w:val="20"/>
              </w:rPr>
            </w:pPr>
          </w:p>
        </w:tc>
      </w:tr>
      <w:tr w:rsidR="006D0012" w:rsidRPr="008F71DC" w:rsidTr="005C0C6D">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417"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560"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1.Математическая статистика.</w:t>
            </w:r>
          </w:p>
        </w:tc>
        <w:tc>
          <w:tcPr>
            <w:tcW w:w="1727"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1.Природопользование / Ресурсосберегающие технологии</w:t>
            </w:r>
          </w:p>
        </w:tc>
        <w:tc>
          <w:tcPr>
            <w:tcW w:w="960"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1668"/>
        <w:gridCol w:w="1591"/>
        <w:gridCol w:w="577"/>
        <w:gridCol w:w="1883"/>
      </w:tblGrid>
      <w:tr w:rsidR="006D0012" w:rsidRPr="008F71DC" w:rsidTr="00A54E83">
        <w:tc>
          <w:tcPr>
            <w:tcW w:w="77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42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77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62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61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A54E83">
        <w:tc>
          <w:tcPr>
            <w:tcW w:w="778"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428"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1.Иностранный язык.</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2.Философия.</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3. Русский язык и культура речи.</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4. Менеджмент в туристской индустрии.</w:t>
            </w:r>
          </w:p>
        </w:tc>
        <w:tc>
          <w:tcPr>
            <w:tcW w:w="1773"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625"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611"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A54E83">
        <w:tc>
          <w:tcPr>
            <w:tcW w:w="778"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428"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1.Маркетинг в туристской индустрии.</w:t>
            </w:r>
          </w:p>
        </w:tc>
        <w:tc>
          <w:tcPr>
            <w:tcW w:w="1773"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1.Речевая коммуникация.</w:t>
            </w:r>
          </w:p>
        </w:tc>
        <w:tc>
          <w:tcPr>
            <w:tcW w:w="1625"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611"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A54E83">
        <w:tc>
          <w:tcPr>
            <w:tcW w:w="778"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428"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1.Иностранный язык</w:t>
            </w:r>
          </w:p>
        </w:tc>
        <w:tc>
          <w:tcPr>
            <w:tcW w:w="1773"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1.Экономика.</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2.Право.</w:t>
            </w:r>
          </w:p>
        </w:tc>
        <w:tc>
          <w:tcPr>
            <w:tcW w:w="1625"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611"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Учебная (практика по получению первичных профессиональных умений и навыков)</w:t>
            </w:r>
          </w:p>
        </w:tc>
      </w:tr>
      <w:tr w:rsidR="006D0012" w:rsidRPr="008F71DC" w:rsidTr="00A54E83">
        <w:tc>
          <w:tcPr>
            <w:tcW w:w="778"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428"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1.Человек и его потребности (сервисология).</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2.Туристс ко-рекреационное проектирование.</w:t>
            </w:r>
          </w:p>
        </w:tc>
        <w:tc>
          <w:tcPr>
            <w:tcW w:w="1773"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1.Психология.</w:t>
            </w:r>
          </w:p>
        </w:tc>
        <w:tc>
          <w:tcPr>
            <w:tcW w:w="1625"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611"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A54E83">
        <w:tc>
          <w:tcPr>
            <w:tcW w:w="778"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VIII</w:t>
            </w:r>
          </w:p>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1428"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 Технология продаж.</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2.Организация туристской деятельности.</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3.Основы социального государства</w:t>
            </w:r>
          </w:p>
        </w:tc>
        <w:tc>
          <w:tcPr>
            <w:tcW w:w="1773"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625"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611"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032"/>
        <w:gridCol w:w="1637"/>
        <w:gridCol w:w="1504"/>
        <w:gridCol w:w="1491"/>
      </w:tblGrid>
      <w:tr w:rsidR="006D0012" w:rsidRPr="008F71DC" w:rsidTr="005C0C6D">
        <w:tc>
          <w:tcPr>
            <w:tcW w:w="9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03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63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50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49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5C0C6D">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IX</w:t>
            </w:r>
          </w:p>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1032"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637"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1.Психодиагностика.</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2.Экономика туристского рынка.</w:t>
            </w:r>
          </w:p>
        </w:tc>
        <w:tc>
          <w:tcPr>
            <w:tcW w:w="1504"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491"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Производственная (практика по получению профессиональных умений и опыта профессиональной деятельности)</w:t>
            </w:r>
          </w:p>
        </w:tc>
      </w:tr>
      <w:tr w:rsidR="006D0012" w:rsidRPr="008F71DC" w:rsidTr="005C0C6D">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w:t>
            </w:r>
          </w:p>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032"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637"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1.Иностранный язык (профессиональный).</w:t>
            </w:r>
          </w:p>
          <w:p w:rsidR="006D0012" w:rsidRPr="008F71DC" w:rsidRDefault="006D0012" w:rsidP="005C0C6D">
            <w:pPr>
              <w:ind w:right="28"/>
              <w:jc w:val="both"/>
              <w:rPr>
                <w:rFonts w:ascii="Times New Roman" w:hAnsi="Times New Roman" w:cs="Times New Roman"/>
                <w:i/>
                <w:sz w:val="20"/>
                <w:szCs w:val="20"/>
              </w:rPr>
            </w:pPr>
            <w:r w:rsidRPr="008F71DC">
              <w:rPr>
                <w:rFonts w:ascii="Times New Roman" w:hAnsi="Times New Roman" w:cs="Times New Roman"/>
                <w:sz w:val="20"/>
                <w:szCs w:val="20"/>
              </w:rPr>
              <w:t>2.Профессио</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нальные компьютерные программы</w:t>
            </w:r>
          </w:p>
        </w:tc>
        <w:tc>
          <w:tcPr>
            <w:tcW w:w="150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1.Информационная безопасность / Теория игр.</w:t>
            </w:r>
          </w:p>
        </w:tc>
        <w:tc>
          <w:tcPr>
            <w:tcW w:w="1491" w:type="dxa"/>
            <w:shd w:val="clear" w:color="auto" w:fill="auto"/>
          </w:tcPr>
          <w:p w:rsidR="006D0012" w:rsidRPr="008F71DC" w:rsidRDefault="006D0012" w:rsidP="00A54E83">
            <w:pPr>
              <w:ind w:right="28"/>
              <w:jc w:val="both"/>
              <w:rPr>
                <w:rFonts w:ascii="Times New Roman" w:hAnsi="Times New Roman" w:cs="Times New Roman"/>
                <w:sz w:val="20"/>
                <w:szCs w:val="20"/>
              </w:rPr>
            </w:pPr>
          </w:p>
        </w:tc>
      </w:tr>
      <w:tr w:rsidR="006D0012" w:rsidRPr="008F71DC" w:rsidTr="005C0C6D">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w:t>
            </w:r>
          </w:p>
          <w:p w:rsidR="006D0012" w:rsidRPr="008F71DC" w:rsidRDefault="006D0012" w:rsidP="00A54E83">
            <w:pPr>
              <w:tabs>
                <w:tab w:val="left" w:pos="1127"/>
              </w:tabs>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1032"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1.Иност</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ранный язык (второй)</w:t>
            </w:r>
          </w:p>
        </w:tc>
        <w:tc>
          <w:tcPr>
            <w:tcW w:w="1637"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50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1.Стандартизация, сертификация, лицензирование в туристской индустрии / Логистика.</w:t>
            </w:r>
          </w:p>
        </w:tc>
        <w:tc>
          <w:tcPr>
            <w:tcW w:w="1491"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5C0C6D">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XII</w:t>
            </w:r>
          </w:p>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(15-30 июня)</w:t>
            </w:r>
          </w:p>
        </w:tc>
        <w:tc>
          <w:tcPr>
            <w:tcW w:w="1032"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637"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504"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 Технология и организация экскурсионных услуг / Организация и проектирование систем управления.</w:t>
            </w:r>
          </w:p>
        </w:tc>
        <w:tc>
          <w:tcPr>
            <w:tcW w:w="1491"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Преддипломная</w:t>
            </w:r>
          </w:p>
        </w:tc>
      </w:tr>
    </w:tbl>
    <w:p w:rsidR="006D0012" w:rsidRPr="008F71DC" w:rsidRDefault="006D0012" w:rsidP="00A54E83">
      <w:pPr>
        <w:ind w:right="28"/>
        <w:jc w:val="center"/>
        <w:rPr>
          <w:rFonts w:ascii="Times New Roman" w:hAnsi="Times New Roman" w:cs="Times New Roman"/>
          <w:i/>
          <w:sz w:val="20"/>
          <w:szCs w:val="20"/>
        </w:rPr>
      </w:pP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FD037E">
      <w:pPr>
        <w:pStyle w:val="afc"/>
        <w:widowControl/>
        <w:numPr>
          <w:ilvl w:val="0"/>
          <w:numId w:val="152"/>
        </w:numPr>
        <w:autoSpaceDE/>
        <w:autoSpaceDN/>
        <w:adjustRightInd/>
        <w:ind w:left="0" w:right="28" w:firstLine="0"/>
        <w:jc w:val="center"/>
        <w:rPr>
          <w:rFonts w:ascii="Times New Roman" w:hAnsi="Times New Roman" w:cs="Times New Roman"/>
          <w:b/>
          <w:sz w:val="20"/>
          <w:szCs w:val="20"/>
        </w:rPr>
      </w:pPr>
      <w:r w:rsidRPr="008F71DC">
        <w:rPr>
          <w:rFonts w:ascii="Times New Roman" w:hAnsi="Times New Roman" w:cs="Times New Roman"/>
          <w:b/>
          <w:sz w:val="20"/>
          <w:szCs w:val="20"/>
        </w:rPr>
        <w:lastRenderedPageBreak/>
        <w:t>Магистратура</w:t>
      </w:r>
    </w:p>
    <w:p w:rsidR="006D0012" w:rsidRPr="008F71DC" w:rsidRDefault="006D0012" w:rsidP="00FD037E">
      <w:pPr>
        <w:pStyle w:val="afc"/>
        <w:widowControl/>
        <w:numPr>
          <w:ilvl w:val="1"/>
          <w:numId w:val="152"/>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37.04.01 Психология (педагогическая психология)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417"/>
        <w:gridCol w:w="709"/>
        <w:gridCol w:w="1176"/>
        <w:gridCol w:w="1228"/>
      </w:tblGrid>
      <w:tr w:rsidR="006D0012" w:rsidRPr="008F71DC" w:rsidTr="005C0C6D">
        <w:tc>
          <w:tcPr>
            <w:tcW w:w="993" w:type="dxa"/>
            <w:vMerge w:val="restart"/>
            <w:shd w:val="clear" w:color="auto" w:fill="auto"/>
            <w:vAlign w:val="center"/>
          </w:tcPr>
          <w:p w:rsidR="006D0012" w:rsidRPr="008F71DC" w:rsidRDefault="006D0012" w:rsidP="005C0C6D">
            <w:pPr>
              <w:pStyle w:val="afc"/>
              <w:widowControl/>
              <w:autoSpaceDE/>
              <w:autoSpaceDN/>
              <w:adjustRightInd/>
              <w:ind w:left="0" w:right="-108" w:hanging="108"/>
              <w:jc w:val="center"/>
              <w:rPr>
                <w:rFonts w:ascii="Times New Roman" w:hAnsi="Times New Roman" w:cs="Times New Roman"/>
                <w:sz w:val="20"/>
                <w:szCs w:val="20"/>
              </w:rPr>
            </w:pPr>
            <w:r w:rsidRPr="008F71DC">
              <w:rPr>
                <w:rFonts w:ascii="Times New Roman" w:hAnsi="Times New Roman" w:cs="Times New Roman"/>
                <w:sz w:val="20"/>
                <w:szCs w:val="20"/>
              </w:rPr>
              <w:t>Триместр</w:t>
            </w:r>
          </w:p>
        </w:tc>
        <w:tc>
          <w:tcPr>
            <w:tcW w:w="5664" w:type="dxa"/>
            <w:gridSpan w:val="5"/>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Структура</w:t>
            </w:r>
          </w:p>
        </w:tc>
      </w:tr>
      <w:tr w:rsidR="006D0012" w:rsidRPr="008F71DC" w:rsidTr="005C0C6D">
        <w:tc>
          <w:tcPr>
            <w:tcW w:w="993" w:type="dxa"/>
            <w:vMerge/>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141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Вариативная часть дисциплин</w:t>
            </w:r>
          </w:p>
        </w:tc>
        <w:tc>
          <w:tcPr>
            <w:tcW w:w="70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цип</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лины по выбору</w:t>
            </w:r>
          </w:p>
        </w:tc>
        <w:tc>
          <w:tcPr>
            <w:tcW w:w="1176"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НИРС</w:t>
            </w:r>
          </w:p>
        </w:tc>
        <w:tc>
          <w:tcPr>
            <w:tcW w:w="1228"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Практики</w:t>
            </w:r>
          </w:p>
        </w:tc>
      </w:tr>
      <w:tr w:rsidR="006D0012" w:rsidRPr="008F71DC" w:rsidTr="005C0C6D">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41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70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1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228" w:type="dxa"/>
            <w:shd w:val="clear" w:color="auto" w:fill="auto"/>
            <w:vAlign w:val="center"/>
          </w:tcPr>
          <w:p w:rsidR="006D0012"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6</w:t>
            </w:r>
          </w:p>
        </w:tc>
      </w:tr>
      <w:tr w:rsidR="006D0012" w:rsidRPr="008F71DC" w:rsidTr="005C0C6D">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13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1.Плани</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рование теоретического и эмпирического исследования.</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 Научные школы и теории в современной психоло</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гии.</w:t>
            </w:r>
          </w:p>
        </w:tc>
        <w:tc>
          <w:tcPr>
            <w:tcW w:w="1417"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1.Развитие самоэффек</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тивности магистра психологии.</w:t>
            </w:r>
          </w:p>
        </w:tc>
        <w:tc>
          <w:tcPr>
            <w:tcW w:w="709"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176"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28"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r>
      <w:tr w:rsidR="006D0012" w:rsidRPr="008F71DC" w:rsidTr="005C0C6D">
        <w:trPr>
          <w:trHeight w:val="410"/>
        </w:trPr>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134"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1.Методологичес</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кие проблемы психоло</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гии.</w:t>
            </w:r>
          </w:p>
        </w:tc>
        <w:tc>
          <w:tcPr>
            <w:tcW w:w="1417" w:type="dxa"/>
            <w:shd w:val="clear" w:color="auto" w:fill="auto"/>
          </w:tcPr>
          <w:p w:rsidR="006D0012" w:rsidRPr="008F71DC" w:rsidRDefault="006D0012" w:rsidP="005C0C6D">
            <w:pPr>
              <w:ind w:right="28"/>
              <w:jc w:val="both"/>
              <w:rPr>
                <w:rFonts w:ascii="Times New Roman" w:hAnsi="Times New Roman" w:cs="Times New Roman"/>
                <w:i/>
                <w:sz w:val="20"/>
                <w:szCs w:val="20"/>
              </w:rPr>
            </w:pPr>
            <w:r w:rsidRPr="008F71DC">
              <w:rPr>
                <w:rFonts w:ascii="Times New Roman" w:hAnsi="Times New Roman" w:cs="Times New Roman"/>
                <w:sz w:val="20"/>
                <w:szCs w:val="20"/>
              </w:rPr>
              <w:t>1.Психология педагогичес</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кого менеджмента</w:t>
            </w:r>
          </w:p>
        </w:tc>
        <w:tc>
          <w:tcPr>
            <w:tcW w:w="709"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176" w:type="dxa"/>
            <w:shd w:val="clear" w:color="auto" w:fill="auto"/>
          </w:tcPr>
          <w:p w:rsidR="006D0012" w:rsidRPr="008F71DC" w:rsidRDefault="006D0012" w:rsidP="005C0C6D">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Планирование научно-исследовательской  работы, включающее ознакомление с тематикой исследовательских работ в </w:t>
            </w:r>
          </w:p>
        </w:tc>
        <w:tc>
          <w:tcPr>
            <w:tcW w:w="1228"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7"/>
        <w:gridCol w:w="1276"/>
        <w:gridCol w:w="412"/>
        <w:gridCol w:w="1431"/>
        <w:gridCol w:w="1134"/>
      </w:tblGrid>
      <w:tr w:rsidR="006D0012" w:rsidRPr="008F71DC" w:rsidTr="005C0C6D">
        <w:trPr>
          <w:trHeight w:val="274"/>
        </w:trPr>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41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41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43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134" w:type="dxa"/>
            <w:shd w:val="clear" w:color="auto" w:fill="auto"/>
            <w:vAlign w:val="center"/>
          </w:tcPr>
          <w:p w:rsidR="006D0012"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6</w:t>
            </w:r>
          </w:p>
        </w:tc>
      </w:tr>
      <w:tr w:rsidR="00C60423" w:rsidRPr="008F71DC" w:rsidTr="005C0C6D">
        <w:trPr>
          <w:trHeight w:val="410"/>
        </w:trPr>
        <w:tc>
          <w:tcPr>
            <w:tcW w:w="993" w:type="dxa"/>
            <w:shd w:val="clear" w:color="auto" w:fill="auto"/>
            <w:vAlign w:val="center"/>
          </w:tcPr>
          <w:p w:rsidR="00C60423" w:rsidRPr="008F71DC" w:rsidRDefault="00C60423" w:rsidP="00A54E83">
            <w:pPr>
              <w:ind w:right="28"/>
              <w:jc w:val="center"/>
              <w:rPr>
                <w:rFonts w:ascii="Times New Roman" w:hAnsi="Times New Roman" w:cs="Times New Roman"/>
                <w:i/>
                <w:sz w:val="20"/>
                <w:szCs w:val="20"/>
              </w:rPr>
            </w:pPr>
          </w:p>
        </w:tc>
        <w:tc>
          <w:tcPr>
            <w:tcW w:w="1417" w:type="dxa"/>
            <w:shd w:val="clear" w:color="auto" w:fill="auto"/>
            <w:vAlign w:val="center"/>
          </w:tcPr>
          <w:p w:rsidR="00C60423" w:rsidRPr="008F71DC" w:rsidRDefault="00C60423" w:rsidP="00A54E83">
            <w:pPr>
              <w:ind w:right="28"/>
              <w:jc w:val="center"/>
              <w:rPr>
                <w:rFonts w:ascii="Times New Roman" w:hAnsi="Times New Roman" w:cs="Times New Roman"/>
                <w:i/>
                <w:sz w:val="20"/>
                <w:szCs w:val="20"/>
              </w:rPr>
            </w:pPr>
          </w:p>
        </w:tc>
        <w:tc>
          <w:tcPr>
            <w:tcW w:w="1276" w:type="dxa"/>
            <w:shd w:val="clear" w:color="auto" w:fill="auto"/>
            <w:vAlign w:val="center"/>
          </w:tcPr>
          <w:p w:rsidR="00C60423" w:rsidRPr="008F71DC" w:rsidRDefault="00C60423" w:rsidP="00A54E83">
            <w:pPr>
              <w:ind w:right="28"/>
              <w:jc w:val="center"/>
              <w:rPr>
                <w:rFonts w:ascii="Times New Roman" w:hAnsi="Times New Roman" w:cs="Times New Roman"/>
                <w:i/>
                <w:sz w:val="20"/>
                <w:szCs w:val="20"/>
              </w:rPr>
            </w:pPr>
          </w:p>
        </w:tc>
        <w:tc>
          <w:tcPr>
            <w:tcW w:w="412" w:type="dxa"/>
            <w:shd w:val="clear" w:color="auto" w:fill="auto"/>
            <w:vAlign w:val="center"/>
          </w:tcPr>
          <w:p w:rsidR="00C60423" w:rsidRPr="008F71DC" w:rsidRDefault="00C60423" w:rsidP="00A54E83">
            <w:pPr>
              <w:ind w:right="28"/>
              <w:jc w:val="center"/>
              <w:rPr>
                <w:rFonts w:ascii="Times New Roman" w:hAnsi="Times New Roman" w:cs="Times New Roman"/>
                <w:i/>
                <w:sz w:val="20"/>
                <w:szCs w:val="20"/>
              </w:rPr>
            </w:pPr>
          </w:p>
        </w:tc>
        <w:tc>
          <w:tcPr>
            <w:tcW w:w="1431" w:type="dxa"/>
            <w:shd w:val="clear" w:color="auto" w:fill="auto"/>
            <w:vAlign w:val="center"/>
          </w:tcPr>
          <w:p w:rsidR="00C60423" w:rsidRPr="008F71DC" w:rsidRDefault="005C0C6D"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 xml:space="preserve">данной области и </w:t>
            </w:r>
            <w:r w:rsidR="00C60423" w:rsidRPr="008F71DC">
              <w:rPr>
                <w:rFonts w:ascii="Times New Roman" w:hAnsi="Times New Roman" w:cs="Times New Roman"/>
                <w:sz w:val="20"/>
                <w:szCs w:val="20"/>
              </w:rPr>
              <w:t>выбор темы исследования, написание реферата по избранной теме.</w:t>
            </w:r>
          </w:p>
        </w:tc>
        <w:tc>
          <w:tcPr>
            <w:tcW w:w="1134" w:type="dxa"/>
            <w:shd w:val="clear" w:color="auto" w:fill="auto"/>
          </w:tcPr>
          <w:p w:rsidR="00C60423" w:rsidRPr="008F71DC" w:rsidRDefault="00C60423" w:rsidP="00A54E83">
            <w:pPr>
              <w:ind w:right="28"/>
              <w:jc w:val="both"/>
              <w:rPr>
                <w:rFonts w:ascii="Times New Roman" w:hAnsi="Times New Roman" w:cs="Times New Roman"/>
                <w:sz w:val="20"/>
                <w:szCs w:val="20"/>
              </w:rPr>
            </w:pPr>
          </w:p>
        </w:tc>
      </w:tr>
      <w:tr w:rsidR="006D0012" w:rsidRPr="008F71DC" w:rsidTr="005C0C6D">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417" w:type="dxa"/>
            <w:shd w:val="clear" w:color="auto" w:fill="auto"/>
          </w:tcPr>
          <w:p w:rsidR="006D0012" w:rsidRPr="008F71DC" w:rsidRDefault="005C0C6D"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w:t>
            </w:r>
            <w:r w:rsidR="006D0012" w:rsidRPr="008F71DC">
              <w:rPr>
                <w:rFonts w:ascii="Times New Roman" w:hAnsi="Times New Roman" w:cs="Times New Roman"/>
                <w:sz w:val="20"/>
                <w:szCs w:val="20"/>
              </w:rPr>
              <w:t>Отрасли психологии, психологические практики и психологические службы.</w:t>
            </w:r>
          </w:p>
          <w:p w:rsidR="006D0012" w:rsidRPr="008F71DC" w:rsidRDefault="006D0012" w:rsidP="005C0C6D">
            <w:pPr>
              <w:ind w:right="28"/>
              <w:jc w:val="both"/>
              <w:rPr>
                <w:rFonts w:ascii="Times New Roman" w:hAnsi="Times New Roman" w:cs="Times New Roman"/>
                <w:i/>
                <w:sz w:val="20"/>
                <w:szCs w:val="20"/>
              </w:rPr>
            </w:pPr>
            <w:r w:rsidRPr="008F71DC">
              <w:rPr>
                <w:rFonts w:ascii="Times New Roman" w:hAnsi="Times New Roman" w:cs="Times New Roman"/>
                <w:sz w:val="20"/>
                <w:szCs w:val="20"/>
              </w:rPr>
              <w:t>2.Преподава</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 психологии в системе высшего и дополнительного образования.</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1.Психоло</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гия профессио</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нального обучения.</w:t>
            </w:r>
          </w:p>
        </w:tc>
        <w:tc>
          <w:tcPr>
            <w:tcW w:w="412"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431"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Проведение научно-исследова</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тельской работы.</w:t>
            </w:r>
          </w:p>
        </w:tc>
        <w:tc>
          <w:tcPr>
            <w:tcW w:w="1134"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r>
      <w:tr w:rsidR="006D0012" w:rsidRPr="008F71DC" w:rsidTr="005C0C6D">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417"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276" w:type="dxa"/>
            <w:shd w:val="clear" w:color="auto" w:fill="auto"/>
          </w:tcPr>
          <w:p w:rsidR="006D0012" w:rsidRPr="008F71DC" w:rsidRDefault="006D0012" w:rsidP="005C0C6D">
            <w:pPr>
              <w:ind w:right="28"/>
              <w:jc w:val="both"/>
              <w:rPr>
                <w:rFonts w:ascii="Times New Roman" w:hAnsi="Times New Roman" w:cs="Times New Roman"/>
                <w:sz w:val="20"/>
                <w:szCs w:val="20"/>
              </w:rPr>
            </w:pPr>
            <w:r w:rsidRPr="008F71DC">
              <w:rPr>
                <w:rFonts w:ascii="Times New Roman" w:hAnsi="Times New Roman" w:cs="Times New Roman"/>
                <w:sz w:val="20"/>
                <w:szCs w:val="20"/>
              </w:rPr>
              <w:t>1.Специальная психология</w:t>
            </w:r>
          </w:p>
        </w:tc>
        <w:tc>
          <w:tcPr>
            <w:tcW w:w="412"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431"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Обсуждение хода работы на сопровождающем научно-исследова</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тельскую работу семинаре, корректировке плана проведения научно-исследовательской работы.</w:t>
            </w:r>
          </w:p>
        </w:tc>
        <w:tc>
          <w:tcPr>
            <w:tcW w:w="113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Производственная практика (практика по получе</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нию профес</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сиональ</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ных умений и опыта профес</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сиональ</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ной деятель</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ности).</w:t>
            </w:r>
          </w:p>
        </w:tc>
      </w:tr>
    </w:tbl>
    <w:p w:rsidR="005C0C6D" w:rsidRPr="008F71DC" w:rsidRDefault="005C0C6D">
      <w:r w:rsidRPr="008F71DC">
        <w:br w:type="page"/>
      </w:r>
    </w:p>
    <w:tbl>
      <w:tblPr>
        <w:tblW w:w="6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7"/>
        <w:gridCol w:w="1276"/>
        <w:gridCol w:w="412"/>
        <w:gridCol w:w="1431"/>
        <w:gridCol w:w="1134"/>
      </w:tblGrid>
      <w:tr w:rsidR="00C60423" w:rsidRPr="008F71DC" w:rsidTr="005C0C6D">
        <w:tc>
          <w:tcPr>
            <w:tcW w:w="993"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417"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276"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412"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431"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134" w:type="dxa"/>
            <w:shd w:val="clear" w:color="auto" w:fill="auto"/>
            <w:vAlign w:val="center"/>
          </w:tcPr>
          <w:p w:rsidR="00C60423"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6</w:t>
            </w:r>
          </w:p>
        </w:tc>
      </w:tr>
      <w:tr w:rsidR="00C60423" w:rsidRPr="008F71DC" w:rsidTr="005C0C6D">
        <w:tc>
          <w:tcPr>
            <w:tcW w:w="993"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417" w:type="dxa"/>
            <w:shd w:val="clear" w:color="auto" w:fill="auto"/>
          </w:tcPr>
          <w:p w:rsidR="00C60423" w:rsidRPr="008F71DC" w:rsidRDefault="005C0C6D"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w:t>
            </w:r>
            <w:r w:rsidR="00C60423" w:rsidRPr="008F71DC">
              <w:rPr>
                <w:rFonts w:ascii="Times New Roman" w:hAnsi="Times New Roman" w:cs="Times New Roman"/>
                <w:sz w:val="20"/>
                <w:szCs w:val="20"/>
              </w:rPr>
              <w:t>Инновационные технологии образования.</w:t>
            </w:r>
          </w:p>
        </w:tc>
        <w:tc>
          <w:tcPr>
            <w:tcW w:w="1276" w:type="dxa"/>
            <w:shd w:val="clear" w:color="auto" w:fill="auto"/>
          </w:tcPr>
          <w:p w:rsidR="00C60423" w:rsidRPr="008F71DC" w:rsidRDefault="00C60423" w:rsidP="00A54E83">
            <w:pPr>
              <w:ind w:right="28"/>
              <w:jc w:val="both"/>
              <w:rPr>
                <w:rFonts w:ascii="Times New Roman" w:hAnsi="Times New Roman" w:cs="Times New Roman"/>
                <w:sz w:val="20"/>
                <w:szCs w:val="20"/>
              </w:rPr>
            </w:pPr>
          </w:p>
        </w:tc>
        <w:tc>
          <w:tcPr>
            <w:tcW w:w="412" w:type="dxa"/>
            <w:shd w:val="clear" w:color="auto" w:fill="auto"/>
          </w:tcPr>
          <w:p w:rsidR="00C60423"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rPr>
            </w:pPr>
          </w:p>
        </w:tc>
        <w:tc>
          <w:tcPr>
            <w:tcW w:w="1431" w:type="dxa"/>
            <w:shd w:val="clear" w:color="auto" w:fill="auto"/>
          </w:tcPr>
          <w:p w:rsidR="00C60423"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Составление отчёта о научно-исследова</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тельской работе.</w:t>
            </w:r>
          </w:p>
        </w:tc>
        <w:tc>
          <w:tcPr>
            <w:tcW w:w="1134" w:type="dxa"/>
            <w:shd w:val="clear" w:color="auto" w:fill="auto"/>
          </w:tcPr>
          <w:p w:rsidR="00C60423"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Преддип</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ломная.</w:t>
            </w:r>
          </w:p>
        </w:tc>
      </w:tr>
      <w:tr w:rsidR="00C60423" w:rsidRPr="008F71DC" w:rsidTr="005C0C6D">
        <w:tc>
          <w:tcPr>
            <w:tcW w:w="993"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417"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1276"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412" w:type="dxa"/>
            <w:shd w:val="clear" w:color="auto" w:fill="auto"/>
          </w:tcPr>
          <w:p w:rsidR="00C60423"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rPr>
            </w:pPr>
          </w:p>
        </w:tc>
        <w:tc>
          <w:tcPr>
            <w:tcW w:w="1431" w:type="dxa"/>
            <w:shd w:val="clear" w:color="auto" w:fill="auto"/>
          </w:tcPr>
          <w:p w:rsidR="00C60423"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Публичная защита выполненной работы.</w:t>
            </w:r>
          </w:p>
        </w:tc>
        <w:tc>
          <w:tcPr>
            <w:tcW w:w="1134" w:type="dxa"/>
            <w:shd w:val="clear" w:color="auto" w:fill="auto"/>
          </w:tcPr>
          <w:p w:rsidR="00C60423"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rPr>
            </w:pPr>
          </w:p>
        </w:tc>
      </w:tr>
    </w:tbl>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p w:rsidR="006D0012" w:rsidRPr="008F71DC" w:rsidRDefault="006D0012" w:rsidP="00FD037E">
      <w:pPr>
        <w:pStyle w:val="afc"/>
        <w:widowControl/>
        <w:numPr>
          <w:ilvl w:val="1"/>
          <w:numId w:val="152"/>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38.04.01 Экономика (финансы и кредит)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1559"/>
        <w:gridCol w:w="992"/>
        <w:gridCol w:w="1276"/>
        <w:gridCol w:w="703"/>
      </w:tblGrid>
      <w:tr w:rsidR="006D0012" w:rsidRPr="008F71DC" w:rsidTr="005C0C6D">
        <w:tc>
          <w:tcPr>
            <w:tcW w:w="1135" w:type="dxa"/>
            <w:vMerge w:val="restart"/>
            <w:shd w:val="clear" w:color="auto" w:fill="auto"/>
            <w:vAlign w:val="center"/>
          </w:tcPr>
          <w:p w:rsidR="006D0012" w:rsidRPr="008F71DC" w:rsidRDefault="006D0012" w:rsidP="005C0C6D">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Триместр</w:t>
            </w:r>
          </w:p>
        </w:tc>
        <w:tc>
          <w:tcPr>
            <w:tcW w:w="5522" w:type="dxa"/>
            <w:gridSpan w:val="5"/>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Структура</w:t>
            </w:r>
          </w:p>
        </w:tc>
      </w:tr>
      <w:tr w:rsidR="006D0012" w:rsidRPr="008F71DC" w:rsidTr="005C0C6D">
        <w:tc>
          <w:tcPr>
            <w:tcW w:w="1135" w:type="dxa"/>
            <w:vMerge/>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лин</w:t>
            </w:r>
          </w:p>
        </w:tc>
        <w:tc>
          <w:tcPr>
            <w:tcW w:w="15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Вариативная часть дисциплин</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Дисциплины по выбору</w:t>
            </w:r>
          </w:p>
        </w:tc>
        <w:tc>
          <w:tcPr>
            <w:tcW w:w="1276"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НИРС</w:t>
            </w:r>
          </w:p>
        </w:tc>
        <w:tc>
          <w:tcPr>
            <w:tcW w:w="703"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Практики</w:t>
            </w:r>
          </w:p>
        </w:tc>
      </w:tr>
      <w:tr w:rsidR="006D0012" w:rsidRPr="008F71DC" w:rsidTr="005C0C6D">
        <w:tc>
          <w:tcPr>
            <w:tcW w:w="113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5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703" w:type="dxa"/>
            <w:shd w:val="clear" w:color="auto" w:fill="auto"/>
            <w:vAlign w:val="center"/>
          </w:tcPr>
          <w:p w:rsidR="006D0012"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6</w:t>
            </w:r>
          </w:p>
        </w:tc>
      </w:tr>
      <w:tr w:rsidR="006D0012" w:rsidRPr="008F71DC" w:rsidTr="005C0C6D">
        <w:tc>
          <w:tcPr>
            <w:tcW w:w="1135"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992"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1.Инвестиционная и внешнеэкономическая деятельность.</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2.Современные проблемы бухгалтерского учёта и аудита.</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3.Деловой иностранный язык.</w:t>
            </w:r>
          </w:p>
        </w:tc>
        <w:tc>
          <w:tcPr>
            <w:tcW w:w="992"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76"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Проведение научно-исследова</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тельской работы.</w:t>
            </w:r>
          </w:p>
        </w:tc>
        <w:tc>
          <w:tcPr>
            <w:tcW w:w="703"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r>
      <w:tr w:rsidR="006D0012" w:rsidRPr="008F71DC" w:rsidTr="005C0C6D">
        <w:trPr>
          <w:trHeight w:val="410"/>
        </w:trPr>
        <w:tc>
          <w:tcPr>
            <w:tcW w:w="113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992"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559" w:type="dxa"/>
            <w:shd w:val="clear" w:color="auto" w:fill="auto"/>
          </w:tcPr>
          <w:p w:rsidR="006D0012" w:rsidRPr="008F71DC" w:rsidRDefault="006D0012" w:rsidP="00C60423">
            <w:pPr>
              <w:ind w:right="28"/>
              <w:jc w:val="both"/>
              <w:rPr>
                <w:rFonts w:ascii="Times New Roman" w:hAnsi="Times New Roman" w:cs="Times New Roman"/>
                <w:i/>
                <w:sz w:val="20"/>
                <w:szCs w:val="20"/>
              </w:rPr>
            </w:pPr>
            <w:r w:rsidRPr="008F71DC">
              <w:rPr>
                <w:rFonts w:ascii="Times New Roman" w:hAnsi="Times New Roman" w:cs="Times New Roman"/>
                <w:sz w:val="20"/>
                <w:szCs w:val="20"/>
              </w:rPr>
              <w:t>1.Финансовое планирование в корпоратив</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ных структурах.</w:t>
            </w:r>
          </w:p>
        </w:tc>
        <w:tc>
          <w:tcPr>
            <w:tcW w:w="992"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703" w:type="dxa"/>
            <w:shd w:val="clear" w:color="auto" w:fill="auto"/>
          </w:tcPr>
          <w:p w:rsidR="006D0012" w:rsidRPr="008F71DC" w:rsidRDefault="006D0012" w:rsidP="00A54E83">
            <w:pPr>
              <w:ind w:right="28"/>
              <w:jc w:val="both"/>
              <w:rPr>
                <w:rFonts w:ascii="Times New Roman" w:hAnsi="Times New Roman" w:cs="Times New Roman"/>
                <w:sz w:val="20"/>
                <w:szCs w:val="20"/>
              </w:rPr>
            </w:pPr>
          </w:p>
        </w:tc>
      </w:tr>
    </w:tbl>
    <w:p w:rsidR="00C60423" w:rsidRPr="008F71DC" w:rsidRDefault="00C60423">
      <w:r w:rsidRPr="008F71DC">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992"/>
        <w:gridCol w:w="1065"/>
        <w:gridCol w:w="1230"/>
        <w:gridCol w:w="1243"/>
      </w:tblGrid>
      <w:tr w:rsidR="00C60423" w:rsidRPr="008F71DC" w:rsidTr="005C0C6D">
        <w:trPr>
          <w:trHeight w:val="283"/>
        </w:trPr>
        <w:tc>
          <w:tcPr>
            <w:tcW w:w="993"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134"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992"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65"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230" w:type="dxa"/>
            <w:shd w:val="clear" w:color="auto" w:fill="auto"/>
            <w:vAlign w:val="center"/>
          </w:tcPr>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243" w:type="dxa"/>
            <w:shd w:val="clear" w:color="auto" w:fill="auto"/>
            <w:vAlign w:val="center"/>
          </w:tcPr>
          <w:p w:rsidR="00C60423" w:rsidRPr="008F71DC" w:rsidRDefault="00C60423" w:rsidP="00C60423">
            <w:pPr>
              <w:pStyle w:val="afc"/>
              <w:widowControl/>
              <w:autoSpaceDE/>
              <w:autoSpaceDN/>
              <w:adjustRightInd/>
              <w:ind w:left="0" w:right="28" w:firstLine="0"/>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6</w:t>
            </w:r>
          </w:p>
        </w:tc>
      </w:tr>
      <w:tr w:rsidR="00C60423" w:rsidRPr="008F71DC" w:rsidTr="005C0C6D">
        <w:trPr>
          <w:trHeight w:val="410"/>
        </w:trPr>
        <w:tc>
          <w:tcPr>
            <w:tcW w:w="993" w:type="dxa"/>
            <w:shd w:val="clear" w:color="auto" w:fill="auto"/>
          </w:tcPr>
          <w:p w:rsidR="00C60423" w:rsidRPr="008F71DC" w:rsidRDefault="00C60423" w:rsidP="00A54E83">
            <w:pPr>
              <w:ind w:right="28"/>
              <w:jc w:val="center"/>
              <w:rPr>
                <w:rFonts w:ascii="Times New Roman" w:hAnsi="Times New Roman" w:cs="Times New Roman"/>
                <w:sz w:val="20"/>
                <w:szCs w:val="20"/>
                <w:lang w:val="en-US"/>
              </w:rPr>
            </w:pPr>
          </w:p>
        </w:tc>
        <w:tc>
          <w:tcPr>
            <w:tcW w:w="1134" w:type="dxa"/>
            <w:shd w:val="clear" w:color="auto" w:fill="auto"/>
          </w:tcPr>
          <w:p w:rsidR="00C60423" w:rsidRPr="008F71DC" w:rsidRDefault="00C60423" w:rsidP="00A54E83">
            <w:pPr>
              <w:ind w:right="28"/>
              <w:jc w:val="both"/>
              <w:rPr>
                <w:rFonts w:ascii="Times New Roman" w:hAnsi="Times New Roman" w:cs="Times New Roman"/>
                <w:i/>
                <w:sz w:val="20"/>
                <w:szCs w:val="20"/>
              </w:rPr>
            </w:pPr>
          </w:p>
        </w:tc>
        <w:tc>
          <w:tcPr>
            <w:tcW w:w="992"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2.Бизнес-планирование.</w:t>
            </w:r>
          </w:p>
        </w:tc>
        <w:tc>
          <w:tcPr>
            <w:tcW w:w="1065" w:type="dxa"/>
            <w:shd w:val="clear" w:color="auto" w:fill="auto"/>
          </w:tcPr>
          <w:p w:rsidR="00C60423"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rPr>
            </w:pPr>
          </w:p>
        </w:tc>
        <w:tc>
          <w:tcPr>
            <w:tcW w:w="1230" w:type="dxa"/>
            <w:shd w:val="clear" w:color="auto" w:fill="auto"/>
          </w:tcPr>
          <w:p w:rsidR="00C60423" w:rsidRPr="008F71DC" w:rsidRDefault="00C60423" w:rsidP="00A54E83">
            <w:pPr>
              <w:ind w:right="28"/>
              <w:jc w:val="both"/>
              <w:rPr>
                <w:rFonts w:ascii="Times New Roman" w:hAnsi="Times New Roman" w:cs="Times New Roman"/>
                <w:sz w:val="20"/>
                <w:szCs w:val="20"/>
              </w:rPr>
            </w:pPr>
          </w:p>
        </w:tc>
        <w:tc>
          <w:tcPr>
            <w:tcW w:w="1243" w:type="dxa"/>
            <w:shd w:val="clear" w:color="auto" w:fill="auto"/>
          </w:tcPr>
          <w:p w:rsidR="00C60423" w:rsidRPr="008F71DC" w:rsidRDefault="00C60423" w:rsidP="00A54E83">
            <w:pPr>
              <w:ind w:right="28"/>
              <w:jc w:val="both"/>
              <w:rPr>
                <w:rFonts w:ascii="Times New Roman" w:hAnsi="Times New Roman" w:cs="Times New Roman"/>
                <w:sz w:val="20"/>
                <w:szCs w:val="20"/>
              </w:rPr>
            </w:pPr>
          </w:p>
        </w:tc>
      </w:tr>
      <w:tr w:rsidR="00C60423" w:rsidRPr="008F71DC" w:rsidTr="005C0C6D">
        <w:tc>
          <w:tcPr>
            <w:tcW w:w="993" w:type="dxa"/>
            <w:shd w:val="clear" w:color="auto" w:fill="auto"/>
          </w:tcPr>
          <w:p w:rsidR="00C60423" w:rsidRPr="008F71DC" w:rsidRDefault="00C60423"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C60423" w:rsidRPr="008F71DC" w:rsidRDefault="00C60423"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134"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1.Микро</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экономи</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ка (прод</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винутый уровень).</w:t>
            </w:r>
          </w:p>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2.Макро</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экономи</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ка (прод</w:t>
            </w:r>
            <w:r w:rsidR="005C0C6D" w:rsidRPr="008F71DC">
              <w:rPr>
                <w:rFonts w:ascii="Times New Roman" w:hAnsi="Times New Roman" w:cs="Times New Roman"/>
                <w:sz w:val="20"/>
                <w:szCs w:val="20"/>
              </w:rPr>
              <w:t xml:space="preserve"> </w:t>
            </w:r>
            <w:r w:rsidRPr="008F71DC">
              <w:rPr>
                <w:rFonts w:ascii="Times New Roman" w:hAnsi="Times New Roman" w:cs="Times New Roman"/>
                <w:sz w:val="20"/>
                <w:szCs w:val="20"/>
              </w:rPr>
              <w:t>винутый уровень).</w:t>
            </w:r>
          </w:p>
        </w:tc>
        <w:tc>
          <w:tcPr>
            <w:tcW w:w="992" w:type="dxa"/>
            <w:shd w:val="clear" w:color="auto" w:fill="auto"/>
          </w:tcPr>
          <w:p w:rsidR="00C60423" w:rsidRPr="008F71DC" w:rsidRDefault="00C60423" w:rsidP="00A54E83">
            <w:pPr>
              <w:ind w:right="28"/>
              <w:jc w:val="both"/>
              <w:rPr>
                <w:rFonts w:ascii="Times New Roman" w:hAnsi="Times New Roman" w:cs="Times New Roman"/>
                <w:sz w:val="20"/>
                <w:szCs w:val="20"/>
              </w:rPr>
            </w:pPr>
          </w:p>
        </w:tc>
        <w:tc>
          <w:tcPr>
            <w:tcW w:w="1065" w:type="dxa"/>
            <w:shd w:val="clear" w:color="auto" w:fill="auto"/>
          </w:tcPr>
          <w:p w:rsidR="00C60423"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1.Инновационный менедж</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мент / Деньги, кредит, банки.</w:t>
            </w:r>
          </w:p>
        </w:tc>
        <w:tc>
          <w:tcPr>
            <w:tcW w:w="1230"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Корректи</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ровка плана проведе</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ния научно-исследова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тельской работы.</w:t>
            </w:r>
          </w:p>
        </w:tc>
        <w:tc>
          <w:tcPr>
            <w:tcW w:w="1243" w:type="dxa"/>
            <w:shd w:val="clear" w:color="auto" w:fill="auto"/>
          </w:tcPr>
          <w:p w:rsidR="00C60423" w:rsidRPr="008F71DC" w:rsidRDefault="00C60423"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Производственная (практика по получению профессиональных умений и опыта профессиональной деятельности).</w:t>
            </w:r>
          </w:p>
        </w:tc>
      </w:tr>
      <w:tr w:rsidR="00C60423" w:rsidRPr="008F71DC" w:rsidTr="005C0C6D">
        <w:tc>
          <w:tcPr>
            <w:tcW w:w="993"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134"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метрика (продвинутый уровень).</w:t>
            </w:r>
          </w:p>
        </w:tc>
        <w:tc>
          <w:tcPr>
            <w:tcW w:w="992" w:type="dxa"/>
            <w:shd w:val="clear" w:color="auto" w:fill="auto"/>
          </w:tcPr>
          <w:p w:rsidR="00C60423" w:rsidRPr="008F71DC" w:rsidRDefault="00C60423" w:rsidP="00C60423">
            <w:pPr>
              <w:ind w:right="28"/>
              <w:jc w:val="center"/>
              <w:rPr>
                <w:rFonts w:ascii="Times New Roman" w:hAnsi="Times New Roman" w:cs="Times New Roman"/>
                <w:sz w:val="20"/>
                <w:szCs w:val="20"/>
              </w:rPr>
            </w:pPr>
          </w:p>
        </w:tc>
        <w:tc>
          <w:tcPr>
            <w:tcW w:w="1065" w:type="dxa"/>
            <w:shd w:val="clear" w:color="auto" w:fill="auto"/>
          </w:tcPr>
          <w:p w:rsidR="00C60423" w:rsidRPr="008F71DC" w:rsidRDefault="00C60423" w:rsidP="00C60423">
            <w:pPr>
              <w:pStyle w:val="afc"/>
              <w:widowControl/>
              <w:autoSpaceDE/>
              <w:autoSpaceDN/>
              <w:adjustRightInd/>
              <w:ind w:left="0" w:right="28" w:firstLine="0"/>
              <w:jc w:val="center"/>
              <w:rPr>
                <w:rFonts w:ascii="Times New Roman" w:hAnsi="Times New Roman" w:cs="Times New Roman"/>
                <w:sz w:val="20"/>
                <w:szCs w:val="20"/>
              </w:rPr>
            </w:pPr>
          </w:p>
        </w:tc>
        <w:tc>
          <w:tcPr>
            <w:tcW w:w="1230"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Составле</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 отчёта о научно-исследова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тельской работе.</w:t>
            </w:r>
          </w:p>
        </w:tc>
        <w:tc>
          <w:tcPr>
            <w:tcW w:w="1243" w:type="dxa"/>
            <w:shd w:val="clear" w:color="auto" w:fill="auto"/>
          </w:tcPr>
          <w:p w:rsidR="00C60423" w:rsidRPr="008F71DC" w:rsidRDefault="00C60423" w:rsidP="00C60423">
            <w:pPr>
              <w:ind w:right="28"/>
              <w:jc w:val="both"/>
              <w:rPr>
                <w:rFonts w:ascii="Times New Roman" w:hAnsi="Times New Roman" w:cs="Times New Roman"/>
                <w:sz w:val="20"/>
                <w:szCs w:val="20"/>
              </w:rPr>
            </w:pPr>
          </w:p>
        </w:tc>
      </w:tr>
      <w:tr w:rsidR="00C60423" w:rsidRPr="008F71DC" w:rsidTr="005C0C6D">
        <w:tc>
          <w:tcPr>
            <w:tcW w:w="993" w:type="dxa"/>
            <w:shd w:val="clear" w:color="auto" w:fill="auto"/>
          </w:tcPr>
          <w:p w:rsidR="00C60423" w:rsidRPr="008F71DC" w:rsidRDefault="00C60423" w:rsidP="00C6042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C60423" w:rsidRPr="008F71DC" w:rsidRDefault="00C60423" w:rsidP="00C6042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134" w:type="dxa"/>
            <w:shd w:val="clear" w:color="auto" w:fill="auto"/>
          </w:tcPr>
          <w:p w:rsidR="00C60423" w:rsidRPr="008F71DC" w:rsidRDefault="00C60423" w:rsidP="00C60423">
            <w:pPr>
              <w:ind w:right="28"/>
              <w:jc w:val="both"/>
              <w:rPr>
                <w:rFonts w:ascii="Times New Roman" w:hAnsi="Times New Roman" w:cs="Times New Roman"/>
                <w:i/>
                <w:sz w:val="20"/>
                <w:szCs w:val="20"/>
              </w:rPr>
            </w:pPr>
          </w:p>
        </w:tc>
        <w:tc>
          <w:tcPr>
            <w:tcW w:w="992" w:type="dxa"/>
            <w:shd w:val="clear" w:color="auto" w:fill="auto"/>
          </w:tcPr>
          <w:p w:rsidR="00C60423" w:rsidRPr="008F71DC" w:rsidRDefault="00C60423"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1.Стратегия иннова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ционно</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го разви</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тия региона.</w:t>
            </w:r>
          </w:p>
        </w:tc>
        <w:tc>
          <w:tcPr>
            <w:tcW w:w="1065" w:type="dxa"/>
            <w:shd w:val="clear" w:color="auto" w:fill="auto"/>
          </w:tcPr>
          <w:p w:rsidR="00C60423" w:rsidRPr="008F71DC" w:rsidRDefault="00C60423" w:rsidP="00C60423">
            <w:pPr>
              <w:pStyle w:val="afc"/>
              <w:widowControl/>
              <w:autoSpaceDE/>
              <w:autoSpaceDN/>
              <w:adjustRightInd/>
              <w:ind w:left="0" w:right="28" w:firstLine="0"/>
              <w:jc w:val="center"/>
              <w:rPr>
                <w:rFonts w:ascii="Times New Roman" w:hAnsi="Times New Roman" w:cs="Times New Roman"/>
                <w:sz w:val="20"/>
                <w:szCs w:val="20"/>
              </w:rPr>
            </w:pPr>
          </w:p>
        </w:tc>
        <w:tc>
          <w:tcPr>
            <w:tcW w:w="1230" w:type="dxa"/>
            <w:shd w:val="clear" w:color="auto" w:fill="auto"/>
          </w:tcPr>
          <w:p w:rsidR="00C60423" w:rsidRPr="008F71DC" w:rsidRDefault="00C60423" w:rsidP="00C60423">
            <w:pPr>
              <w:pStyle w:val="afc"/>
              <w:widowControl/>
              <w:autoSpaceDE/>
              <w:autoSpaceDN/>
              <w:adjustRightInd/>
              <w:ind w:left="0" w:right="28" w:firstLine="0"/>
              <w:jc w:val="center"/>
              <w:rPr>
                <w:rFonts w:ascii="Times New Roman" w:hAnsi="Times New Roman" w:cs="Times New Roman"/>
                <w:sz w:val="20"/>
                <w:szCs w:val="20"/>
              </w:rPr>
            </w:pPr>
          </w:p>
        </w:tc>
        <w:tc>
          <w:tcPr>
            <w:tcW w:w="1243" w:type="dxa"/>
            <w:shd w:val="clear" w:color="auto" w:fill="auto"/>
          </w:tcPr>
          <w:p w:rsidR="00C60423" w:rsidRPr="008F71DC" w:rsidRDefault="00C60423" w:rsidP="00C6042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Производственная (практика по получению профессиональных умений и опыта профессиональной деятельности).</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395"/>
        <w:gridCol w:w="1050"/>
        <w:gridCol w:w="336"/>
        <w:gridCol w:w="1319"/>
        <w:gridCol w:w="1564"/>
      </w:tblGrid>
      <w:tr w:rsidR="006D0012" w:rsidRPr="008F71DC" w:rsidTr="00652DA3">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39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05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33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31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564" w:type="dxa"/>
            <w:shd w:val="clear" w:color="auto" w:fill="auto"/>
          </w:tcPr>
          <w:p w:rsidR="006D0012"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6</w:t>
            </w:r>
          </w:p>
        </w:tc>
      </w:tr>
      <w:tr w:rsidR="006D0012" w:rsidRPr="008F71DC" w:rsidTr="00652DA3">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395"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1.Стратегический финансовый менеджмент.</w:t>
            </w:r>
          </w:p>
        </w:tc>
        <w:tc>
          <w:tcPr>
            <w:tcW w:w="1050" w:type="dxa"/>
            <w:shd w:val="clear" w:color="auto" w:fill="auto"/>
          </w:tcPr>
          <w:p w:rsidR="006D0012" w:rsidRPr="008F71DC" w:rsidRDefault="00652DA3"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w:t>
            </w:r>
            <w:r w:rsidR="006D0012" w:rsidRPr="008F71DC">
              <w:rPr>
                <w:rFonts w:ascii="Times New Roman" w:hAnsi="Times New Roman" w:cs="Times New Roman"/>
                <w:sz w:val="20"/>
                <w:szCs w:val="20"/>
              </w:rPr>
              <w:t>Основ</w:t>
            </w:r>
            <w:r w:rsidRPr="008F71DC">
              <w:rPr>
                <w:rFonts w:ascii="Times New Roman" w:hAnsi="Times New Roman" w:cs="Times New Roman"/>
                <w:sz w:val="20"/>
                <w:szCs w:val="20"/>
              </w:rPr>
              <w:t xml:space="preserve"> </w:t>
            </w:r>
            <w:r w:rsidR="006D0012" w:rsidRPr="008F71DC">
              <w:rPr>
                <w:rFonts w:ascii="Times New Roman" w:hAnsi="Times New Roman" w:cs="Times New Roman"/>
                <w:sz w:val="20"/>
                <w:szCs w:val="20"/>
              </w:rPr>
              <w:t>ные модели учёта.</w:t>
            </w:r>
          </w:p>
        </w:tc>
        <w:tc>
          <w:tcPr>
            <w:tcW w:w="336"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319"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Публичная защита выполнен</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ной работы.</w:t>
            </w:r>
          </w:p>
        </w:tc>
        <w:tc>
          <w:tcPr>
            <w:tcW w:w="1564"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Преддиплом</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ная.</w:t>
            </w:r>
          </w:p>
        </w:tc>
      </w:tr>
    </w:tbl>
    <w:p w:rsidR="006D0012" w:rsidRPr="008F71DC" w:rsidRDefault="006D0012" w:rsidP="00A54E83">
      <w:pPr>
        <w:ind w:right="28"/>
        <w:jc w:val="center"/>
        <w:rPr>
          <w:rFonts w:ascii="Times New Roman" w:hAnsi="Times New Roman" w:cs="Times New Roman"/>
          <w:i/>
          <w:sz w:val="20"/>
          <w:szCs w:val="20"/>
        </w:rPr>
      </w:pPr>
    </w:p>
    <w:p w:rsidR="006D0012" w:rsidRPr="008F71DC" w:rsidRDefault="006D0012" w:rsidP="00FD037E">
      <w:pPr>
        <w:pStyle w:val="afc"/>
        <w:widowControl/>
        <w:numPr>
          <w:ilvl w:val="1"/>
          <w:numId w:val="152"/>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38.04.02 Менеджмент (финансовый менеджмент)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276"/>
        <w:gridCol w:w="754"/>
        <w:gridCol w:w="1244"/>
        <w:gridCol w:w="1256"/>
      </w:tblGrid>
      <w:tr w:rsidR="006D0012" w:rsidRPr="008F71DC" w:rsidTr="00652DA3">
        <w:tc>
          <w:tcPr>
            <w:tcW w:w="993" w:type="dxa"/>
            <w:vMerge w:val="restart"/>
            <w:shd w:val="clear" w:color="auto" w:fill="auto"/>
            <w:vAlign w:val="center"/>
          </w:tcPr>
          <w:p w:rsidR="006D0012" w:rsidRPr="008F71DC" w:rsidRDefault="006D0012" w:rsidP="00652DA3">
            <w:pPr>
              <w:pStyle w:val="afc"/>
              <w:widowControl/>
              <w:autoSpaceDE/>
              <w:autoSpaceDN/>
              <w:adjustRightInd/>
              <w:ind w:left="0" w:right="-108" w:hanging="108"/>
              <w:jc w:val="center"/>
              <w:rPr>
                <w:rFonts w:ascii="Times New Roman" w:hAnsi="Times New Roman" w:cs="Times New Roman"/>
                <w:sz w:val="20"/>
                <w:szCs w:val="20"/>
              </w:rPr>
            </w:pPr>
            <w:r w:rsidRPr="008F71DC">
              <w:rPr>
                <w:rFonts w:ascii="Times New Roman" w:hAnsi="Times New Roman" w:cs="Times New Roman"/>
                <w:sz w:val="20"/>
                <w:szCs w:val="20"/>
              </w:rPr>
              <w:t>Триместр</w:t>
            </w:r>
          </w:p>
        </w:tc>
        <w:tc>
          <w:tcPr>
            <w:tcW w:w="5664" w:type="dxa"/>
            <w:gridSpan w:val="5"/>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Структура</w:t>
            </w:r>
          </w:p>
        </w:tc>
      </w:tr>
      <w:tr w:rsidR="006D0012" w:rsidRPr="008F71DC" w:rsidTr="00652DA3">
        <w:tc>
          <w:tcPr>
            <w:tcW w:w="993" w:type="dxa"/>
            <w:vMerge/>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ная часть дисциплин</w:t>
            </w:r>
          </w:p>
        </w:tc>
        <w:tc>
          <w:tcPr>
            <w:tcW w:w="75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цип</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лины по выбору</w:t>
            </w:r>
          </w:p>
        </w:tc>
        <w:tc>
          <w:tcPr>
            <w:tcW w:w="1244"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НИРС</w:t>
            </w:r>
          </w:p>
        </w:tc>
        <w:tc>
          <w:tcPr>
            <w:tcW w:w="1256"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Практики</w:t>
            </w:r>
          </w:p>
        </w:tc>
      </w:tr>
      <w:tr w:rsidR="006D0012" w:rsidRPr="008F71DC" w:rsidTr="00652DA3">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75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24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256" w:type="dxa"/>
            <w:shd w:val="clear" w:color="auto" w:fill="auto"/>
            <w:vAlign w:val="center"/>
          </w:tcPr>
          <w:p w:rsidR="006D0012"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6</w:t>
            </w:r>
          </w:p>
        </w:tc>
      </w:tr>
      <w:tr w:rsidR="006D0012" w:rsidRPr="008F71DC" w:rsidTr="00652DA3">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13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 Деловой иностранный язык.</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1.Самоме</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неджмент.</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2.Принятие управлен</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ческих решений.</w:t>
            </w:r>
          </w:p>
        </w:tc>
        <w:tc>
          <w:tcPr>
            <w:tcW w:w="754"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44"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56"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r>
      <w:tr w:rsidR="006D0012" w:rsidRPr="008F71DC" w:rsidTr="00652DA3">
        <w:trPr>
          <w:trHeight w:val="410"/>
        </w:trPr>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13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1.Управ</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ленческая экономи</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ка.</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2.Методы исследований в менедж</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менте.</w:t>
            </w:r>
          </w:p>
        </w:tc>
        <w:tc>
          <w:tcPr>
            <w:tcW w:w="1276"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754"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4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Планирование научно-исследова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тельской работы.</w:t>
            </w:r>
          </w:p>
        </w:tc>
        <w:tc>
          <w:tcPr>
            <w:tcW w:w="125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Учебная (практика по получению первичных профессиональных умений и навыков).</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044"/>
        <w:gridCol w:w="1443"/>
        <w:gridCol w:w="310"/>
        <w:gridCol w:w="1426"/>
        <w:gridCol w:w="1441"/>
      </w:tblGrid>
      <w:tr w:rsidR="006D0012" w:rsidRPr="008F71DC" w:rsidTr="00652DA3">
        <w:trPr>
          <w:trHeight w:val="285"/>
        </w:trPr>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04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44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31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42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441" w:type="dxa"/>
            <w:shd w:val="clear" w:color="auto" w:fill="auto"/>
            <w:vAlign w:val="center"/>
          </w:tcPr>
          <w:p w:rsidR="006D0012" w:rsidRPr="008F71DC" w:rsidRDefault="00C60423" w:rsidP="00C6042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6</w:t>
            </w:r>
          </w:p>
        </w:tc>
      </w:tr>
      <w:tr w:rsidR="006D0012" w:rsidRPr="008F71DC" w:rsidTr="00652DA3">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044"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443"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1.Корпоративные финансы.</w:t>
            </w:r>
          </w:p>
        </w:tc>
        <w:tc>
          <w:tcPr>
            <w:tcW w:w="310"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42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Проведение научно-исследовате</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льской работы.</w:t>
            </w:r>
          </w:p>
        </w:tc>
        <w:tc>
          <w:tcPr>
            <w:tcW w:w="1441" w:type="dxa"/>
            <w:shd w:val="clear" w:color="auto" w:fill="auto"/>
          </w:tcPr>
          <w:p w:rsidR="006D0012" w:rsidRPr="008F71DC" w:rsidRDefault="006D0012" w:rsidP="00652DA3">
            <w:pPr>
              <w:ind w:right="-114"/>
              <w:rPr>
                <w:rFonts w:ascii="Times New Roman" w:hAnsi="Times New Roman" w:cs="Times New Roman"/>
                <w:sz w:val="20"/>
                <w:szCs w:val="20"/>
              </w:rPr>
            </w:pPr>
            <w:r w:rsidRPr="008F71DC">
              <w:rPr>
                <w:rFonts w:ascii="Times New Roman" w:hAnsi="Times New Roman" w:cs="Times New Roman"/>
                <w:sz w:val="20"/>
                <w:szCs w:val="20"/>
              </w:rPr>
              <w:t>Производственная (практика по получению профессиональных умений и опыта</w:t>
            </w:r>
            <w:r w:rsidR="00652DA3" w:rsidRPr="008F71DC">
              <w:rPr>
                <w:rFonts w:ascii="Times New Roman" w:hAnsi="Times New Roman" w:cs="Times New Roman"/>
                <w:sz w:val="20"/>
                <w:szCs w:val="20"/>
              </w:rPr>
              <w:t xml:space="preserve"> профессиональной деятельности)</w:t>
            </w:r>
          </w:p>
        </w:tc>
      </w:tr>
      <w:tr w:rsidR="006D0012" w:rsidRPr="008F71DC" w:rsidTr="00652DA3">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044"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443" w:type="dxa"/>
            <w:shd w:val="clear" w:color="auto" w:fill="auto"/>
          </w:tcPr>
          <w:p w:rsidR="006D0012" w:rsidRPr="008F71DC" w:rsidRDefault="006D0012" w:rsidP="00652DA3">
            <w:pPr>
              <w:ind w:right="28"/>
              <w:jc w:val="both"/>
              <w:rPr>
                <w:rFonts w:ascii="Times New Roman" w:hAnsi="Times New Roman" w:cs="Times New Roman"/>
                <w:sz w:val="20"/>
                <w:szCs w:val="20"/>
              </w:rPr>
            </w:pPr>
            <w:r w:rsidRPr="008F71DC">
              <w:rPr>
                <w:rFonts w:ascii="Times New Roman" w:hAnsi="Times New Roman" w:cs="Times New Roman"/>
                <w:sz w:val="20"/>
                <w:szCs w:val="20"/>
              </w:rPr>
              <w:t>1.Управление рисками.</w:t>
            </w:r>
          </w:p>
          <w:p w:rsidR="006D0012" w:rsidRPr="008F71DC" w:rsidRDefault="006D0012" w:rsidP="00652DA3">
            <w:pPr>
              <w:ind w:right="28"/>
              <w:jc w:val="both"/>
              <w:rPr>
                <w:rFonts w:ascii="Times New Roman" w:hAnsi="Times New Roman" w:cs="Times New Roman"/>
                <w:sz w:val="20"/>
                <w:szCs w:val="20"/>
              </w:rPr>
            </w:pPr>
            <w:r w:rsidRPr="008F71DC">
              <w:rPr>
                <w:rFonts w:ascii="Times New Roman" w:hAnsi="Times New Roman" w:cs="Times New Roman"/>
                <w:sz w:val="20"/>
                <w:szCs w:val="20"/>
              </w:rPr>
              <w:t>2.Финансы, денежное обращение и кредит.</w:t>
            </w:r>
          </w:p>
        </w:tc>
        <w:tc>
          <w:tcPr>
            <w:tcW w:w="310"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426"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441" w:type="dxa"/>
            <w:shd w:val="clear" w:color="auto" w:fill="auto"/>
          </w:tcPr>
          <w:p w:rsidR="006D0012" w:rsidRPr="008F71DC" w:rsidRDefault="006D0012" w:rsidP="00A54E83">
            <w:pPr>
              <w:ind w:right="28"/>
              <w:jc w:val="both"/>
              <w:rPr>
                <w:rFonts w:ascii="Times New Roman" w:hAnsi="Times New Roman" w:cs="Times New Roman"/>
                <w:sz w:val="20"/>
                <w:szCs w:val="20"/>
              </w:rPr>
            </w:pPr>
          </w:p>
        </w:tc>
      </w:tr>
      <w:tr w:rsidR="006D0012" w:rsidRPr="008F71DC" w:rsidTr="00652DA3">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044"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1.Теория организации и организационное поведе</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w:t>
            </w:r>
          </w:p>
        </w:tc>
        <w:tc>
          <w:tcPr>
            <w:tcW w:w="1443"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1.Управление бизнес-процессами.</w:t>
            </w:r>
          </w:p>
        </w:tc>
        <w:tc>
          <w:tcPr>
            <w:tcW w:w="310"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42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Составление отчёта о научно-исследова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тельской работе.</w:t>
            </w:r>
          </w:p>
        </w:tc>
        <w:tc>
          <w:tcPr>
            <w:tcW w:w="1441"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Производственная (практика по получению профессио</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нальных умений и опыта профессио</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нальной деятельнос</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w:t>
            </w:r>
          </w:p>
        </w:tc>
      </w:tr>
      <w:tr w:rsidR="006D0012" w:rsidRPr="008F71DC" w:rsidTr="00652DA3">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044"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443" w:type="dxa"/>
            <w:shd w:val="clear" w:color="auto" w:fill="auto"/>
          </w:tcPr>
          <w:p w:rsidR="006D0012" w:rsidRPr="008F71DC" w:rsidRDefault="006D0012" w:rsidP="00652DA3">
            <w:pPr>
              <w:ind w:right="28"/>
              <w:jc w:val="both"/>
              <w:rPr>
                <w:rFonts w:ascii="Times New Roman" w:hAnsi="Times New Roman" w:cs="Times New Roman"/>
                <w:sz w:val="20"/>
                <w:szCs w:val="20"/>
              </w:rPr>
            </w:pPr>
            <w:r w:rsidRPr="008F71DC">
              <w:rPr>
                <w:rFonts w:ascii="Times New Roman" w:hAnsi="Times New Roman" w:cs="Times New Roman"/>
                <w:sz w:val="20"/>
                <w:szCs w:val="20"/>
              </w:rPr>
              <w:t>1.Финансо</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вый менеджмент.</w:t>
            </w:r>
          </w:p>
          <w:p w:rsidR="006D0012" w:rsidRPr="008F71DC" w:rsidRDefault="006D0012" w:rsidP="00652DA3">
            <w:pPr>
              <w:ind w:right="28"/>
              <w:jc w:val="both"/>
              <w:rPr>
                <w:rFonts w:ascii="Times New Roman" w:hAnsi="Times New Roman" w:cs="Times New Roman"/>
                <w:i/>
                <w:sz w:val="20"/>
                <w:szCs w:val="20"/>
              </w:rPr>
            </w:pPr>
            <w:r w:rsidRPr="008F71DC">
              <w:rPr>
                <w:rFonts w:ascii="Times New Roman" w:hAnsi="Times New Roman" w:cs="Times New Roman"/>
                <w:sz w:val="20"/>
                <w:szCs w:val="20"/>
              </w:rPr>
              <w:t>2.Государст</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венные муниципаль</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ные финансы.</w:t>
            </w:r>
          </w:p>
        </w:tc>
        <w:tc>
          <w:tcPr>
            <w:tcW w:w="310"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426"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Публичная защита выполненной работы.</w:t>
            </w:r>
          </w:p>
        </w:tc>
        <w:tc>
          <w:tcPr>
            <w:tcW w:w="1441"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Преддиплом</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ная.</w:t>
            </w:r>
          </w:p>
        </w:tc>
      </w:tr>
    </w:tbl>
    <w:p w:rsidR="006D0012" w:rsidRPr="008F71DC" w:rsidRDefault="006D0012" w:rsidP="00A54E83">
      <w:pPr>
        <w:ind w:right="28"/>
        <w:jc w:val="center"/>
        <w:rPr>
          <w:rFonts w:ascii="Times New Roman" w:hAnsi="Times New Roman" w:cs="Times New Roman"/>
          <w:i/>
          <w:sz w:val="20"/>
          <w:szCs w:val="20"/>
        </w:rPr>
      </w:pP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br w:type="page"/>
      </w:r>
    </w:p>
    <w:p w:rsidR="006D0012" w:rsidRPr="008F71DC" w:rsidRDefault="006D0012" w:rsidP="00FD037E">
      <w:pPr>
        <w:pStyle w:val="afc"/>
        <w:widowControl/>
        <w:numPr>
          <w:ilvl w:val="1"/>
          <w:numId w:val="152"/>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lastRenderedPageBreak/>
        <w:t>Направление 38.04.02 Менеджмент (менеджмент организации)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1134"/>
        <w:gridCol w:w="703"/>
        <w:gridCol w:w="1269"/>
        <w:gridCol w:w="1282"/>
      </w:tblGrid>
      <w:tr w:rsidR="006D0012" w:rsidRPr="008F71DC" w:rsidTr="00652DA3">
        <w:tc>
          <w:tcPr>
            <w:tcW w:w="993" w:type="dxa"/>
            <w:vMerge w:val="restart"/>
            <w:shd w:val="clear" w:color="auto" w:fill="auto"/>
            <w:vAlign w:val="center"/>
          </w:tcPr>
          <w:p w:rsidR="006D0012" w:rsidRPr="008F71DC" w:rsidRDefault="006D0012" w:rsidP="00652DA3">
            <w:pPr>
              <w:pStyle w:val="afc"/>
              <w:widowControl/>
              <w:autoSpaceDE/>
              <w:autoSpaceDN/>
              <w:adjustRightInd/>
              <w:ind w:left="0" w:right="-108" w:hanging="108"/>
              <w:jc w:val="center"/>
              <w:rPr>
                <w:rFonts w:ascii="Times New Roman" w:hAnsi="Times New Roman" w:cs="Times New Roman"/>
                <w:sz w:val="20"/>
                <w:szCs w:val="20"/>
              </w:rPr>
            </w:pPr>
            <w:r w:rsidRPr="008F71DC">
              <w:rPr>
                <w:rFonts w:ascii="Times New Roman" w:hAnsi="Times New Roman" w:cs="Times New Roman"/>
                <w:sz w:val="20"/>
                <w:szCs w:val="20"/>
              </w:rPr>
              <w:t>Триместр</w:t>
            </w:r>
          </w:p>
        </w:tc>
        <w:tc>
          <w:tcPr>
            <w:tcW w:w="5664" w:type="dxa"/>
            <w:gridSpan w:val="5"/>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Структура</w:t>
            </w:r>
          </w:p>
        </w:tc>
      </w:tr>
      <w:tr w:rsidR="006D0012" w:rsidRPr="008F71DC" w:rsidTr="00652DA3">
        <w:tc>
          <w:tcPr>
            <w:tcW w:w="993" w:type="dxa"/>
            <w:vMerge/>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Вариативная часть дисциплин</w:t>
            </w:r>
          </w:p>
        </w:tc>
        <w:tc>
          <w:tcPr>
            <w:tcW w:w="70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цип</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лины по выбору</w:t>
            </w:r>
          </w:p>
        </w:tc>
        <w:tc>
          <w:tcPr>
            <w:tcW w:w="1269"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НИРС</w:t>
            </w:r>
          </w:p>
        </w:tc>
        <w:tc>
          <w:tcPr>
            <w:tcW w:w="1282"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Практики</w:t>
            </w:r>
          </w:p>
        </w:tc>
      </w:tr>
      <w:tr w:rsidR="006D0012" w:rsidRPr="008F71DC" w:rsidTr="00652DA3">
        <w:tc>
          <w:tcPr>
            <w:tcW w:w="993"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703"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1269"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1282" w:type="dxa"/>
            <w:shd w:val="clear" w:color="auto" w:fill="auto"/>
            <w:vAlign w:val="center"/>
          </w:tcPr>
          <w:p w:rsidR="006D0012" w:rsidRPr="008F71DC" w:rsidRDefault="00C60423" w:rsidP="00A54E83">
            <w:pPr>
              <w:pStyle w:val="afc"/>
              <w:widowControl/>
              <w:autoSpaceDE/>
              <w:autoSpaceDN/>
              <w:adjustRightInd/>
              <w:ind w:left="0" w:right="28" w:firstLine="0"/>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6</w:t>
            </w:r>
          </w:p>
        </w:tc>
      </w:tr>
      <w:tr w:rsidR="006D0012" w:rsidRPr="008F71DC" w:rsidTr="00652DA3">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 Деловой иностран</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ный язык.</w:t>
            </w:r>
          </w:p>
        </w:tc>
        <w:tc>
          <w:tcPr>
            <w:tcW w:w="113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1.Деловое общение.</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2.Приня</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тие управлен</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ческих решений.</w:t>
            </w:r>
          </w:p>
        </w:tc>
        <w:tc>
          <w:tcPr>
            <w:tcW w:w="703"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69"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82"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r>
      <w:tr w:rsidR="006D0012" w:rsidRPr="008F71DC" w:rsidTr="00652DA3">
        <w:trPr>
          <w:trHeight w:val="410"/>
        </w:trPr>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1.Управленческая экономика.</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2.Методы исследова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ний в менеджменте.</w:t>
            </w:r>
          </w:p>
        </w:tc>
        <w:tc>
          <w:tcPr>
            <w:tcW w:w="1134"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703"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6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Планирование научно-исследова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тельской работы.</w:t>
            </w:r>
          </w:p>
        </w:tc>
        <w:tc>
          <w:tcPr>
            <w:tcW w:w="1282"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Учебная (практика по получению первичных профессиональных умений и навыков).</w:t>
            </w:r>
          </w:p>
        </w:tc>
      </w:tr>
      <w:tr w:rsidR="006D0012" w:rsidRPr="008F71DC" w:rsidTr="00652DA3">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13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1.Корпоративные финансы.</w:t>
            </w:r>
          </w:p>
        </w:tc>
        <w:tc>
          <w:tcPr>
            <w:tcW w:w="703"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26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Проведение научно-исследовательской работы.</w:t>
            </w:r>
          </w:p>
        </w:tc>
        <w:tc>
          <w:tcPr>
            <w:tcW w:w="1282"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Производственная (практика по получению профессио</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нальных умений и опыта профессио</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нальной деятельнос</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w:t>
            </w:r>
          </w:p>
        </w:tc>
      </w:tr>
    </w:tbl>
    <w:p w:rsidR="00733742" w:rsidRPr="008F71DC" w:rsidRDefault="00733742">
      <w:r w:rsidRPr="008F71DC">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8"/>
        <w:gridCol w:w="1204"/>
        <w:gridCol w:w="315"/>
        <w:gridCol w:w="1496"/>
        <w:gridCol w:w="1511"/>
      </w:tblGrid>
      <w:tr w:rsidR="00733742" w:rsidRPr="008F71DC" w:rsidTr="00652DA3">
        <w:tc>
          <w:tcPr>
            <w:tcW w:w="993" w:type="dxa"/>
            <w:shd w:val="clear" w:color="auto" w:fill="auto"/>
            <w:vAlign w:val="center"/>
          </w:tcPr>
          <w:p w:rsidR="00733742" w:rsidRPr="008F71DC" w:rsidRDefault="00733742"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lastRenderedPageBreak/>
              <w:t>1</w:t>
            </w:r>
          </w:p>
        </w:tc>
        <w:tc>
          <w:tcPr>
            <w:tcW w:w="1138" w:type="dxa"/>
            <w:shd w:val="clear" w:color="auto" w:fill="auto"/>
            <w:vAlign w:val="center"/>
          </w:tcPr>
          <w:p w:rsidR="00733742" w:rsidRPr="008F71DC" w:rsidRDefault="00733742"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1204" w:type="dxa"/>
            <w:shd w:val="clear" w:color="auto" w:fill="auto"/>
            <w:vAlign w:val="center"/>
          </w:tcPr>
          <w:p w:rsidR="00733742" w:rsidRPr="008F71DC" w:rsidRDefault="00733742"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315" w:type="dxa"/>
            <w:shd w:val="clear" w:color="auto" w:fill="auto"/>
            <w:vAlign w:val="center"/>
          </w:tcPr>
          <w:p w:rsidR="00733742" w:rsidRPr="008F71DC" w:rsidRDefault="00733742"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1496" w:type="dxa"/>
            <w:shd w:val="clear" w:color="auto" w:fill="auto"/>
            <w:vAlign w:val="center"/>
          </w:tcPr>
          <w:p w:rsidR="00733742" w:rsidRPr="008F71DC" w:rsidRDefault="00733742"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1511" w:type="dxa"/>
            <w:shd w:val="clear" w:color="auto" w:fill="auto"/>
            <w:vAlign w:val="center"/>
          </w:tcPr>
          <w:p w:rsidR="00733742" w:rsidRPr="008F71DC" w:rsidRDefault="00733742" w:rsidP="000F2661">
            <w:pPr>
              <w:pStyle w:val="afc"/>
              <w:widowControl/>
              <w:autoSpaceDE/>
              <w:autoSpaceDN/>
              <w:adjustRightInd/>
              <w:ind w:left="0" w:right="28" w:firstLine="0"/>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6</w:t>
            </w:r>
          </w:p>
        </w:tc>
      </w:tr>
      <w:tr w:rsidR="00733742" w:rsidRPr="008F71DC" w:rsidTr="00652DA3">
        <w:tc>
          <w:tcPr>
            <w:tcW w:w="993" w:type="dxa"/>
            <w:shd w:val="clear" w:color="auto" w:fill="auto"/>
          </w:tcPr>
          <w:p w:rsidR="00733742" w:rsidRPr="008F71DC" w:rsidRDefault="0073374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733742" w:rsidRPr="008F71DC" w:rsidRDefault="0073374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138" w:type="dxa"/>
            <w:shd w:val="clear" w:color="auto" w:fill="auto"/>
          </w:tcPr>
          <w:p w:rsidR="00733742" w:rsidRPr="008F71DC" w:rsidRDefault="00733742" w:rsidP="00A54E83">
            <w:pPr>
              <w:ind w:right="28"/>
              <w:jc w:val="both"/>
              <w:rPr>
                <w:rFonts w:ascii="Times New Roman" w:hAnsi="Times New Roman" w:cs="Times New Roman"/>
                <w:sz w:val="20"/>
                <w:szCs w:val="20"/>
              </w:rPr>
            </w:pPr>
          </w:p>
        </w:tc>
        <w:tc>
          <w:tcPr>
            <w:tcW w:w="1204" w:type="dxa"/>
            <w:shd w:val="clear" w:color="auto" w:fill="auto"/>
          </w:tcPr>
          <w:p w:rsidR="00733742" w:rsidRPr="008F71DC" w:rsidRDefault="0073374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1Управление рисками.</w:t>
            </w:r>
          </w:p>
          <w:p w:rsidR="00733742" w:rsidRPr="008F71DC" w:rsidRDefault="00733742" w:rsidP="00C60423">
            <w:pPr>
              <w:ind w:right="28"/>
              <w:jc w:val="both"/>
              <w:rPr>
                <w:rFonts w:ascii="Times New Roman" w:hAnsi="Times New Roman" w:cs="Times New Roman"/>
                <w:sz w:val="20"/>
                <w:szCs w:val="20"/>
              </w:rPr>
            </w:pPr>
            <w:r w:rsidRPr="008F71DC">
              <w:rPr>
                <w:rFonts w:ascii="Times New Roman" w:hAnsi="Times New Roman" w:cs="Times New Roman"/>
                <w:sz w:val="20"/>
                <w:szCs w:val="20"/>
              </w:rPr>
              <w:t>2.Финансы, денежное обращение и кредит.</w:t>
            </w:r>
          </w:p>
        </w:tc>
        <w:tc>
          <w:tcPr>
            <w:tcW w:w="315" w:type="dxa"/>
            <w:shd w:val="clear" w:color="auto" w:fill="auto"/>
          </w:tcPr>
          <w:p w:rsidR="00733742" w:rsidRPr="008F71DC" w:rsidRDefault="00733742" w:rsidP="00A54E83">
            <w:pPr>
              <w:pStyle w:val="afc"/>
              <w:widowControl/>
              <w:autoSpaceDE/>
              <w:autoSpaceDN/>
              <w:adjustRightInd/>
              <w:ind w:left="0" w:right="28" w:firstLine="0"/>
              <w:jc w:val="center"/>
              <w:rPr>
                <w:rFonts w:ascii="Times New Roman" w:hAnsi="Times New Roman" w:cs="Times New Roman"/>
                <w:sz w:val="20"/>
                <w:szCs w:val="20"/>
              </w:rPr>
            </w:pPr>
          </w:p>
        </w:tc>
        <w:tc>
          <w:tcPr>
            <w:tcW w:w="1496" w:type="dxa"/>
            <w:shd w:val="clear" w:color="auto" w:fill="auto"/>
          </w:tcPr>
          <w:p w:rsidR="00733742" w:rsidRPr="008F71DC" w:rsidRDefault="00733742" w:rsidP="00A54E83">
            <w:pPr>
              <w:ind w:right="28"/>
              <w:jc w:val="both"/>
              <w:rPr>
                <w:rFonts w:ascii="Times New Roman" w:hAnsi="Times New Roman" w:cs="Times New Roman"/>
                <w:sz w:val="20"/>
                <w:szCs w:val="20"/>
              </w:rPr>
            </w:pPr>
          </w:p>
        </w:tc>
        <w:tc>
          <w:tcPr>
            <w:tcW w:w="1511" w:type="dxa"/>
            <w:shd w:val="clear" w:color="auto" w:fill="auto"/>
          </w:tcPr>
          <w:p w:rsidR="00733742" w:rsidRPr="008F71DC" w:rsidRDefault="00733742" w:rsidP="00A54E83">
            <w:pPr>
              <w:ind w:right="28"/>
              <w:jc w:val="both"/>
              <w:rPr>
                <w:rFonts w:ascii="Times New Roman" w:hAnsi="Times New Roman" w:cs="Times New Roman"/>
                <w:sz w:val="20"/>
                <w:szCs w:val="20"/>
              </w:rPr>
            </w:pPr>
          </w:p>
        </w:tc>
      </w:tr>
      <w:tr w:rsidR="00733742" w:rsidRPr="008F71DC" w:rsidTr="00652DA3">
        <w:tc>
          <w:tcPr>
            <w:tcW w:w="993" w:type="dxa"/>
            <w:shd w:val="clear" w:color="auto" w:fill="auto"/>
          </w:tcPr>
          <w:p w:rsidR="00733742" w:rsidRPr="008F71DC" w:rsidRDefault="00733742"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733742" w:rsidRPr="008F71DC" w:rsidRDefault="00733742"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138" w:type="dxa"/>
            <w:shd w:val="clear" w:color="auto" w:fill="auto"/>
          </w:tcPr>
          <w:p w:rsidR="00733742" w:rsidRPr="008F71DC" w:rsidRDefault="00733742" w:rsidP="00652DA3">
            <w:pPr>
              <w:ind w:right="28"/>
              <w:jc w:val="both"/>
              <w:rPr>
                <w:rFonts w:ascii="Times New Roman" w:hAnsi="Times New Roman" w:cs="Times New Roman"/>
                <w:i/>
                <w:sz w:val="20"/>
                <w:szCs w:val="20"/>
              </w:rPr>
            </w:pPr>
            <w:r w:rsidRPr="008F71DC">
              <w:rPr>
                <w:rFonts w:ascii="Times New Roman" w:hAnsi="Times New Roman" w:cs="Times New Roman"/>
                <w:sz w:val="20"/>
                <w:szCs w:val="20"/>
              </w:rPr>
              <w:t>1.Теория организа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ции и организа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ционное поведение</w:t>
            </w:r>
          </w:p>
        </w:tc>
        <w:tc>
          <w:tcPr>
            <w:tcW w:w="1204" w:type="dxa"/>
            <w:shd w:val="clear" w:color="auto" w:fill="auto"/>
          </w:tcPr>
          <w:p w:rsidR="00733742" w:rsidRPr="008F71DC" w:rsidRDefault="00733742"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1.Управление бизнес-процесса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ми.</w:t>
            </w:r>
          </w:p>
        </w:tc>
        <w:tc>
          <w:tcPr>
            <w:tcW w:w="315" w:type="dxa"/>
            <w:shd w:val="clear" w:color="auto" w:fill="auto"/>
          </w:tcPr>
          <w:p w:rsidR="00733742" w:rsidRPr="008F71DC" w:rsidRDefault="00733742" w:rsidP="000F2661">
            <w:pPr>
              <w:ind w:right="28"/>
              <w:jc w:val="both"/>
              <w:rPr>
                <w:rFonts w:ascii="Times New Roman" w:hAnsi="Times New Roman" w:cs="Times New Roman"/>
                <w:sz w:val="20"/>
                <w:szCs w:val="20"/>
              </w:rPr>
            </w:pPr>
          </w:p>
        </w:tc>
        <w:tc>
          <w:tcPr>
            <w:tcW w:w="1496" w:type="dxa"/>
            <w:shd w:val="clear" w:color="auto" w:fill="auto"/>
          </w:tcPr>
          <w:p w:rsidR="00733742" w:rsidRPr="008F71DC" w:rsidRDefault="00733742"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Составление отчёта о научно-исследовательской работе.</w:t>
            </w:r>
          </w:p>
        </w:tc>
        <w:tc>
          <w:tcPr>
            <w:tcW w:w="1511" w:type="dxa"/>
            <w:shd w:val="clear" w:color="auto" w:fill="auto"/>
          </w:tcPr>
          <w:p w:rsidR="00733742" w:rsidRPr="008F71DC" w:rsidRDefault="00733742"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Производст</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венная (практика по получению профессио</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нальных умений и опыта профессио</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нальной деятельности).</w:t>
            </w:r>
          </w:p>
        </w:tc>
      </w:tr>
      <w:tr w:rsidR="00733742" w:rsidRPr="008F71DC" w:rsidTr="00652DA3">
        <w:tc>
          <w:tcPr>
            <w:tcW w:w="993" w:type="dxa"/>
            <w:shd w:val="clear" w:color="auto" w:fill="auto"/>
          </w:tcPr>
          <w:p w:rsidR="00733742" w:rsidRPr="008F71DC" w:rsidRDefault="00733742"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733742" w:rsidRPr="008F71DC" w:rsidRDefault="00733742"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138" w:type="dxa"/>
            <w:shd w:val="clear" w:color="auto" w:fill="auto"/>
          </w:tcPr>
          <w:p w:rsidR="00733742" w:rsidRPr="008F71DC" w:rsidRDefault="00733742" w:rsidP="000F2661">
            <w:pPr>
              <w:ind w:right="28"/>
              <w:jc w:val="both"/>
              <w:rPr>
                <w:rFonts w:ascii="Times New Roman" w:hAnsi="Times New Roman" w:cs="Times New Roman"/>
                <w:i/>
                <w:sz w:val="20"/>
                <w:szCs w:val="20"/>
              </w:rPr>
            </w:pPr>
          </w:p>
        </w:tc>
        <w:tc>
          <w:tcPr>
            <w:tcW w:w="1204" w:type="dxa"/>
            <w:shd w:val="clear" w:color="auto" w:fill="auto"/>
          </w:tcPr>
          <w:p w:rsidR="00733742" w:rsidRPr="008F71DC" w:rsidRDefault="00733742" w:rsidP="00652DA3">
            <w:pPr>
              <w:ind w:right="28"/>
              <w:jc w:val="both"/>
              <w:rPr>
                <w:rFonts w:ascii="Times New Roman" w:hAnsi="Times New Roman" w:cs="Times New Roman"/>
                <w:sz w:val="20"/>
                <w:szCs w:val="20"/>
              </w:rPr>
            </w:pPr>
            <w:r w:rsidRPr="008F71DC">
              <w:rPr>
                <w:rFonts w:ascii="Times New Roman" w:hAnsi="Times New Roman" w:cs="Times New Roman"/>
                <w:sz w:val="20"/>
                <w:szCs w:val="20"/>
              </w:rPr>
              <w:t>1.Финансовый менедж</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мент.</w:t>
            </w:r>
          </w:p>
          <w:p w:rsidR="00733742" w:rsidRPr="008F71DC" w:rsidRDefault="00733742" w:rsidP="00652DA3">
            <w:pPr>
              <w:ind w:right="28"/>
              <w:jc w:val="both"/>
              <w:rPr>
                <w:rFonts w:ascii="Times New Roman" w:hAnsi="Times New Roman" w:cs="Times New Roman"/>
                <w:i/>
                <w:sz w:val="20"/>
                <w:szCs w:val="20"/>
              </w:rPr>
            </w:pPr>
            <w:r w:rsidRPr="008F71DC">
              <w:rPr>
                <w:rFonts w:ascii="Times New Roman" w:hAnsi="Times New Roman" w:cs="Times New Roman"/>
                <w:sz w:val="20"/>
                <w:szCs w:val="20"/>
              </w:rPr>
              <w:t>2.Управление персона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лом в организа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ции.</w:t>
            </w:r>
          </w:p>
        </w:tc>
        <w:tc>
          <w:tcPr>
            <w:tcW w:w="315" w:type="dxa"/>
            <w:shd w:val="clear" w:color="auto" w:fill="auto"/>
          </w:tcPr>
          <w:p w:rsidR="00733742" w:rsidRPr="008F71DC" w:rsidRDefault="00733742" w:rsidP="000F2661">
            <w:pPr>
              <w:pStyle w:val="afc"/>
              <w:widowControl/>
              <w:autoSpaceDE/>
              <w:autoSpaceDN/>
              <w:adjustRightInd/>
              <w:ind w:left="0" w:right="28" w:firstLine="0"/>
              <w:jc w:val="center"/>
              <w:rPr>
                <w:rFonts w:ascii="Times New Roman" w:hAnsi="Times New Roman" w:cs="Times New Roman"/>
                <w:sz w:val="20"/>
                <w:szCs w:val="20"/>
              </w:rPr>
            </w:pPr>
          </w:p>
        </w:tc>
        <w:tc>
          <w:tcPr>
            <w:tcW w:w="1496" w:type="dxa"/>
            <w:shd w:val="clear" w:color="auto" w:fill="auto"/>
          </w:tcPr>
          <w:p w:rsidR="00733742" w:rsidRPr="008F71DC" w:rsidRDefault="00733742"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Публичная защита выполненной работы.</w:t>
            </w:r>
          </w:p>
        </w:tc>
        <w:tc>
          <w:tcPr>
            <w:tcW w:w="1511" w:type="dxa"/>
            <w:shd w:val="clear" w:color="auto" w:fill="auto"/>
          </w:tcPr>
          <w:p w:rsidR="00733742" w:rsidRPr="008F71DC" w:rsidRDefault="00733742" w:rsidP="000F2661">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Преддиплом</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ная.</w:t>
            </w:r>
          </w:p>
        </w:tc>
      </w:tr>
    </w:tbl>
    <w:p w:rsidR="00931BA1" w:rsidRPr="008F71DC" w:rsidRDefault="00931BA1" w:rsidP="00A54E83">
      <w:pPr>
        <w:ind w:right="28"/>
        <w:jc w:val="center"/>
        <w:rPr>
          <w:rFonts w:ascii="Times New Roman" w:hAnsi="Times New Roman" w:cs="Times New Roman"/>
          <w:i/>
          <w:sz w:val="20"/>
          <w:szCs w:val="20"/>
        </w:rPr>
      </w:pPr>
    </w:p>
    <w:p w:rsidR="00931BA1" w:rsidRPr="008F71DC" w:rsidRDefault="00931BA1">
      <w:pPr>
        <w:widowControl/>
        <w:spacing w:after="200" w:line="276" w:lineRule="auto"/>
        <w:rPr>
          <w:rFonts w:ascii="Times New Roman" w:hAnsi="Times New Roman" w:cs="Times New Roman"/>
          <w:i/>
          <w:sz w:val="20"/>
          <w:szCs w:val="20"/>
        </w:rPr>
      </w:pPr>
      <w:r w:rsidRPr="008F71DC">
        <w:rPr>
          <w:rFonts w:ascii="Times New Roman" w:hAnsi="Times New Roman" w:cs="Times New Roman"/>
          <w:i/>
          <w:sz w:val="20"/>
          <w:szCs w:val="20"/>
        </w:rPr>
        <w:br w:type="page"/>
      </w:r>
    </w:p>
    <w:p w:rsidR="006D0012" w:rsidRPr="008F71DC" w:rsidRDefault="006D0012" w:rsidP="00A54E83">
      <w:pPr>
        <w:ind w:right="28"/>
        <w:jc w:val="center"/>
        <w:rPr>
          <w:rFonts w:ascii="Times New Roman" w:hAnsi="Times New Roman" w:cs="Times New Roman"/>
          <w:i/>
          <w:sz w:val="20"/>
          <w:szCs w:val="20"/>
        </w:rPr>
      </w:pPr>
    </w:p>
    <w:p w:rsidR="006D0012" w:rsidRPr="008F71DC" w:rsidRDefault="006D0012" w:rsidP="00FD037E">
      <w:pPr>
        <w:numPr>
          <w:ilvl w:val="1"/>
          <w:numId w:val="152"/>
        </w:numPr>
        <w:ind w:left="0" w:right="28" w:firstLine="0"/>
        <w:jc w:val="center"/>
        <w:rPr>
          <w:rFonts w:ascii="Times New Roman" w:hAnsi="Times New Roman" w:cs="Times New Roman"/>
          <w:i/>
          <w:sz w:val="20"/>
          <w:szCs w:val="20"/>
        </w:rPr>
      </w:pPr>
      <w:r w:rsidRPr="008F71DC">
        <w:rPr>
          <w:rFonts w:ascii="Times New Roman" w:hAnsi="Times New Roman" w:cs="Times New Roman"/>
          <w:sz w:val="20"/>
          <w:szCs w:val="20"/>
        </w:rPr>
        <w:t>Направление 43.04.01 Сервис (информационный сервис)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10"/>
        <w:gridCol w:w="927"/>
        <w:gridCol w:w="1152"/>
        <w:gridCol w:w="1231"/>
        <w:gridCol w:w="1244"/>
      </w:tblGrid>
      <w:tr w:rsidR="006D0012" w:rsidRPr="008F71DC" w:rsidTr="00652DA3">
        <w:tc>
          <w:tcPr>
            <w:tcW w:w="993" w:type="dxa"/>
            <w:vMerge w:val="restart"/>
            <w:shd w:val="clear" w:color="auto" w:fill="auto"/>
            <w:vAlign w:val="center"/>
          </w:tcPr>
          <w:p w:rsidR="006D0012" w:rsidRPr="008F71DC" w:rsidRDefault="006D0012" w:rsidP="00652DA3">
            <w:pPr>
              <w:pStyle w:val="afc"/>
              <w:widowControl/>
              <w:autoSpaceDE/>
              <w:autoSpaceDN/>
              <w:adjustRightInd/>
              <w:ind w:left="0" w:right="-108" w:hanging="108"/>
              <w:jc w:val="center"/>
              <w:rPr>
                <w:rFonts w:ascii="Times New Roman" w:hAnsi="Times New Roman" w:cs="Times New Roman"/>
                <w:sz w:val="20"/>
                <w:szCs w:val="20"/>
              </w:rPr>
            </w:pPr>
            <w:r w:rsidRPr="008F71DC">
              <w:rPr>
                <w:rFonts w:ascii="Times New Roman" w:hAnsi="Times New Roman" w:cs="Times New Roman"/>
                <w:sz w:val="20"/>
                <w:szCs w:val="20"/>
              </w:rPr>
              <w:t>Триместр</w:t>
            </w:r>
          </w:p>
        </w:tc>
        <w:tc>
          <w:tcPr>
            <w:tcW w:w="5664" w:type="dxa"/>
            <w:gridSpan w:val="5"/>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Структура</w:t>
            </w:r>
          </w:p>
        </w:tc>
      </w:tr>
      <w:tr w:rsidR="006D0012" w:rsidRPr="008F71DC" w:rsidTr="00652DA3">
        <w:tc>
          <w:tcPr>
            <w:tcW w:w="993" w:type="dxa"/>
            <w:vMerge/>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11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92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тивная часть дисциплин</w:t>
            </w:r>
          </w:p>
        </w:tc>
        <w:tc>
          <w:tcPr>
            <w:tcW w:w="115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Дисциплины по выбору</w:t>
            </w:r>
          </w:p>
        </w:tc>
        <w:tc>
          <w:tcPr>
            <w:tcW w:w="1231"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НИРС</w:t>
            </w:r>
          </w:p>
        </w:tc>
        <w:tc>
          <w:tcPr>
            <w:tcW w:w="1244"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Практики</w:t>
            </w:r>
          </w:p>
        </w:tc>
      </w:tr>
      <w:tr w:rsidR="006D0012" w:rsidRPr="008F71DC" w:rsidTr="00652DA3">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111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92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15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23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244" w:type="dxa"/>
            <w:shd w:val="clear" w:color="auto" w:fill="auto"/>
            <w:vAlign w:val="center"/>
          </w:tcPr>
          <w:p w:rsidR="006D0012" w:rsidRPr="008F71DC" w:rsidRDefault="00931BA1" w:rsidP="00A54E83">
            <w:pPr>
              <w:pStyle w:val="afc"/>
              <w:widowControl/>
              <w:autoSpaceDE/>
              <w:autoSpaceDN/>
              <w:adjustRightInd/>
              <w:ind w:left="0" w:right="28" w:firstLine="0"/>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6</w:t>
            </w:r>
          </w:p>
        </w:tc>
      </w:tr>
      <w:tr w:rsidR="006D0012" w:rsidRPr="008F71DC" w:rsidTr="00652DA3">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110"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1.Профессиональ</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ный иностранный язык.</w:t>
            </w:r>
          </w:p>
        </w:tc>
        <w:tc>
          <w:tcPr>
            <w:tcW w:w="927"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152"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31"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244"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r>
      <w:tr w:rsidR="006D0012" w:rsidRPr="008F71DC" w:rsidTr="00652DA3">
        <w:trPr>
          <w:trHeight w:val="410"/>
        </w:trPr>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110"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927" w:type="dxa"/>
            <w:shd w:val="clear" w:color="auto" w:fill="auto"/>
          </w:tcPr>
          <w:p w:rsidR="006D0012" w:rsidRPr="008F71DC" w:rsidRDefault="006D0012" w:rsidP="00652DA3">
            <w:pPr>
              <w:ind w:right="28"/>
              <w:jc w:val="both"/>
              <w:rPr>
                <w:rFonts w:ascii="Times New Roman" w:hAnsi="Times New Roman" w:cs="Times New Roman"/>
                <w:i/>
                <w:sz w:val="20"/>
                <w:szCs w:val="20"/>
              </w:rPr>
            </w:pPr>
            <w:r w:rsidRPr="008F71DC">
              <w:rPr>
                <w:rFonts w:ascii="Times New Roman" w:hAnsi="Times New Roman" w:cs="Times New Roman"/>
                <w:sz w:val="20"/>
                <w:szCs w:val="20"/>
              </w:rPr>
              <w:t>1.Экс</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пертиза и диагностика объек</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тов и систем сервиса</w:t>
            </w:r>
          </w:p>
        </w:tc>
        <w:tc>
          <w:tcPr>
            <w:tcW w:w="1152" w:type="dxa"/>
            <w:shd w:val="clear" w:color="auto" w:fill="auto"/>
          </w:tcPr>
          <w:p w:rsidR="006D0012" w:rsidRPr="008F71DC" w:rsidRDefault="006D0012" w:rsidP="00652DA3">
            <w:pPr>
              <w:ind w:right="28"/>
              <w:jc w:val="both"/>
              <w:rPr>
                <w:rFonts w:ascii="Times New Roman" w:hAnsi="Times New Roman" w:cs="Times New Roman"/>
                <w:sz w:val="20"/>
                <w:szCs w:val="20"/>
              </w:rPr>
            </w:pPr>
            <w:r w:rsidRPr="008F71DC">
              <w:rPr>
                <w:rFonts w:ascii="Times New Roman" w:hAnsi="Times New Roman" w:cs="Times New Roman"/>
                <w:sz w:val="20"/>
                <w:szCs w:val="20"/>
              </w:rPr>
              <w:t>1.Статис</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тика предприя</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тий сервиса / Оценка инвестиционного потенци</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ала региона.</w:t>
            </w:r>
          </w:p>
        </w:tc>
        <w:tc>
          <w:tcPr>
            <w:tcW w:w="1231"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Планирование научно-исследова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тельской работы.</w:t>
            </w:r>
          </w:p>
        </w:tc>
        <w:tc>
          <w:tcPr>
            <w:tcW w:w="1244"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Учебная (практика по получению первичных профессиональных умений и навыков).</w:t>
            </w:r>
          </w:p>
        </w:tc>
      </w:tr>
      <w:tr w:rsidR="00931BA1" w:rsidRPr="008F71DC" w:rsidTr="00652DA3">
        <w:trPr>
          <w:trHeight w:val="410"/>
        </w:trPr>
        <w:tc>
          <w:tcPr>
            <w:tcW w:w="993"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110" w:type="dxa"/>
            <w:shd w:val="clear" w:color="auto" w:fill="auto"/>
          </w:tcPr>
          <w:p w:rsidR="00931BA1" w:rsidRPr="008F71DC" w:rsidRDefault="00931BA1" w:rsidP="000F2661">
            <w:pPr>
              <w:ind w:right="28"/>
              <w:jc w:val="both"/>
              <w:rPr>
                <w:rFonts w:ascii="Times New Roman" w:hAnsi="Times New Roman" w:cs="Times New Roman"/>
                <w:sz w:val="20"/>
                <w:szCs w:val="20"/>
              </w:rPr>
            </w:pPr>
          </w:p>
        </w:tc>
        <w:tc>
          <w:tcPr>
            <w:tcW w:w="927" w:type="dxa"/>
            <w:shd w:val="clear" w:color="auto" w:fill="auto"/>
          </w:tcPr>
          <w:p w:rsidR="00931BA1" w:rsidRPr="008F71DC" w:rsidRDefault="00931BA1" w:rsidP="000F2661">
            <w:pPr>
              <w:ind w:right="28"/>
              <w:jc w:val="both"/>
              <w:rPr>
                <w:rFonts w:ascii="Times New Roman" w:hAnsi="Times New Roman" w:cs="Times New Roman"/>
                <w:sz w:val="20"/>
                <w:szCs w:val="20"/>
              </w:rPr>
            </w:pPr>
          </w:p>
        </w:tc>
        <w:tc>
          <w:tcPr>
            <w:tcW w:w="1152" w:type="dxa"/>
            <w:shd w:val="clear" w:color="auto" w:fill="auto"/>
          </w:tcPr>
          <w:p w:rsidR="00931BA1" w:rsidRPr="008F71DC" w:rsidRDefault="00931BA1"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1. Основы теории управле</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ния в сфере сервиса / Методы принятия управлен</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ческих решений.</w:t>
            </w:r>
          </w:p>
        </w:tc>
        <w:tc>
          <w:tcPr>
            <w:tcW w:w="1231" w:type="dxa"/>
            <w:shd w:val="clear" w:color="auto" w:fill="auto"/>
          </w:tcPr>
          <w:p w:rsidR="00931BA1" w:rsidRPr="008F71DC" w:rsidRDefault="00931BA1"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Проведе</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 научно-исследова</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тельской работы.</w:t>
            </w:r>
          </w:p>
        </w:tc>
        <w:tc>
          <w:tcPr>
            <w:tcW w:w="1244" w:type="dxa"/>
            <w:shd w:val="clear" w:color="auto" w:fill="auto"/>
          </w:tcPr>
          <w:p w:rsidR="00931BA1" w:rsidRPr="008F71DC" w:rsidRDefault="00931BA1" w:rsidP="00A54E83">
            <w:pPr>
              <w:ind w:right="28"/>
              <w:jc w:val="both"/>
              <w:rPr>
                <w:rFonts w:ascii="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335"/>
        <w:gridCol w:w="1648"/>
        <w:gridCol w:w="335"/>
        <w:gridCol w:w="1929"/>
        <w:gridCol w:w="1553"/>
      </w:tblGrid>
      <w:tr w:rsidR="006D0012" w:rsidRPr="008F71DC" w:rsidTr="00652DA3">
        <w:trPr>
          <w:trHeight w:val="143"/>
        </w:trPr>
        <w:tc>
          <w:tcPr>
            <w:tcW w:w="85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33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64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33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92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553" w:type="dxa"/>
            <w:shd w:val="clear" w:color="auto" w:fill="auto"/>
          </w:tcPr>
          <w:p w:rsidR="006D0012" w:rsidRPr="008F71DC" w:rsidRDefault="00931BA1" w:rsidP="00931BA1">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6</w:t>
            </w:r>
          </w:p>
        </w:tc>
      </w:tr>
      <w:tr w:rsidR="006D0012" w:rsidRPr="008F71DC" w:rsidTr="00652DA3">
        <w:tc>
          <w:tcPr>
            <w:tcW w:w="857"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335"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648"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1.Эколого-эргономические основы сервисной деятельности.</w:t>
            </w:r>
          </w:p>
        </w:tc>
        <w:tc>
          <w:tcPr>
            <w:tcW w:w="335"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92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Производственная (практика по получению профессиональных умений и опыта профессиональной деятельности).</w:t>
            </w:r>
            <w:r w:rsidRPr="008F71DC">
              <w:rPr>
                <w:rFonts w:ascii="Times New Roman" w:hAnsi="Times New Roman" w:cs="Times New Roman"/>
                <w:sz w:val="20"/>
                <w:szCs w:val="20"/>
              </w:rPr>
              <w:tab/>
            </w:r>
          </w:p>
        </w:tc>
        <w:tc>
          <w:tcPr>
            <w:tcW w:w="1553" w:type="dxa"/>
            <w:shd w:val="clear" w:color="auto" w:fill="auto"/>
          </w:tcPr>
          <w:p w:rsidR="006D0012" w:rsidRPr="008F71DC" w:rsidRDefault="006D0012" w:rsidP="00A54E83">
            <w:pPr>
              <w:ind w:right="28"/>
              <w:jc w:val="both"/>
              <w:rPr>
                <w:rFonts w:ascii="Times New Roman" w:hAnsi="Times New Roman" w:cs="Times New Roman"/>
                <w:sz w:val="20"/>
                <w:szCs w:val="20"/>
              </w:rPr>
            </w:pPr>
          </w:p>
        </w:tc>
      </w:tr>
      <w:tr w:rsidR="006D0012" w:rsidRPr="008F71DC" w:rsidTr="00652DA3">
        <w:tc>
          <w:tcPr>
            <w:tcW w:w="857"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335"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648"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1.Управление качеством услуг и работ.</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2.Анализ и оценка инвестиционного потенциала предприятия сервиса.</w:t>
            </w:r>
          </w:p>
        </w:tc>
        <w:tc>
          <w:tcPr>
            <w:tcW w:w="335"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92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Составление отчёта о научно-исследовательской работе.</w:t>
            </w:r>
          </w:p>
        </w:tc>
        <w:tc>
          <w:tcPr>
            <w:tcW w:w="1553"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Производственная (технологическая практика).</w:t>
            </w:r>
          </w:p>
        </w:tc>
      </w:tr>
      <w:tr w:rsidR="006D0012" w:rsidRPr="008F71DC" w:rsidTr="00652DA3">
        <w:tc>
          <w:tcPr>
            <w:tcW w:w="857"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335"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648"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1.Экономичес</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кий анализ деятельности предприятий сервиса.</w:t>
            </w:r>
          </w:p>
          <w:p w:rsidR="006D0012" w:rsidRPr="008F71DC" w:rsidRDefault="006D0012" w:rsidP="00652DA3">
            <w:pPr>
              <w:ind w:right="28"/>
              <w:jc w:val="both"/>
              <w:rPr>
                <w:rFonts w:ascii="Times New Roman" w:hAnsi="Times New Roman" w:cs="Times New Roman"/>
                <w:i/>
                <w:sz w:val="20"/>
                <w:szCs w:val="20"/>
              </w:rPr>
            </w:pPr>
            <w:r w:rsidRPr="008F71DC">
              <w:rPr>
                <w:rFonts w:ascii="Times New Roman" w:hAnsi="Times New Roman" w:cs="Times New Roman"/>
                <w:sz w:val="20"/>
                <w:szCs w:val="20"/>
              </w:rPr>
              <w:t>2.Комплексные системы управления качеством в сервисной индустрии.</w:t>
            </w:r>
          </w:p>
        </w:tc>
        <w:tc>
          <w:tcPr>
            <w:tcW w:w="335"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92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Публичная защита выполненной работы.</w:t>
            </w:r>
          </w:p>
        </w:tc>
        <w:tc>
          <w:tcPr>
            <w:tcW w:w="1553"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Преддиплом</w:t>
            </w:r>
            <w:r w:rsidR="00652DA3"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ная.</w:t>
            </w:r>
          </w:p>
        </w:tc>
      </w:tr>
    </w:tbl>
    <w:p w:rsidR="006D0012" w:rsidRPr="008F71DC" w:rsidRDefault="006D0012" w:rsidP="00A54E83">
      <w:pPr>
        <w:ind w:right="28"/>
        <w:jc w:val="center"/>
        <w:rPr>
          <w:rFonts w:ascii="Times New Roman" w:hAnsi="Times New Roman" w:cs="Times New Roman"/>
          <w:i/>
          <w:sz w:val="20"/>
          <w:szCs w:val="20"/>
        </w:rPr>
      </w:pP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br w:type="page"/>
      </w:r>
    </w:p>
    <w:p w:rsidR="006D0012" w:rsidRPr="008F71DC" w:rsidRDefault="006D0012" w:rsidP="00FD037E">
      <w:pPr>
        <w:pStyle w:val="afc"/>
        <w:widowControl/>
        <w:numPr>
          <w:ilvl w:val="1"/>
          <w:numId w:val="152"/>
        </w:numPr>
        <w:autoSpaceDE/>
        <w:autoSpaceDN/>
        <w:adjustRightInd/>
        <w:ind w:left="0" w:right="28" w:firstLine="0"/>
        <w:rPr>
          <w:rFonts w:ascii="Times New Roman" w:hAnsi="Times New Roman" w:cs="Times New Roman"/>
          <w:sz w:val="20"/>
          <w:szCs w:val="20"/>
        </w:rPr>
      </w:pPr>
      <w:r w:rsidRPr="008F71DC">
        <w:rPr>
          <w:rFonts w:ascii="Times New Roman" w:hAnsi="Times New Roman" w:cs="Times New Roman"/>
          <w:sz w:val="20"/>
          <w:szCs w:val="20"/>
        </w:rPr>
        <w:lastRenderedPageBreak/>
        <w:t>Направление 43.04.02 Туризм (технология и организация  туроператорской и турагентской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051"/>
        <w:gridCol w:w="1174"/>
        <w:gridCol w:w="988"/>
        <w:gridCol w:w="1149"/>
        <w:gridCol w:w="1160"/>
      </w:tblGrid>
      <w:tr w:rsidR="006D0012" w:rsidRPr="008F71DC" w:rsidTr="00652DA3">
        <w:tc>
          <w:tcPr>
            <w:tcW w:w="993" w:type="dxa"/>
            <w:vMerge w:val="restart"/>
            <w:shd w:val="clear" w:color="auto" w:fill="auto"/>
            <w:vAlign w:val="center"/>
          </w:tcPr>
          <w:p w:rsidR="006D0012" w:rsidRPr="008F71DC" w:rsidRDefault="00652DA3" w:rsidP="00652DA3">
            <w:pPr>
              <w:pStyle w:val="afc"/>
              <w:widowControl/>
              <w:autoSpaceDE/>
              <w:autoSpaceDN/>
              <w:adjustRightInd/>
              <w:ind w:left="0" w:right="-108" w:hanging="108"/>
              <w:jc w:val="center"/>
              <w:rPr>
                <w:rFonts w:ascii="Times New Roman" w:hAnsi="Times New Roman" w:cs="Times New Roman"/>
                <w:sz w:val="20"/>
                <w:szCs w:val="20"/>
              </w:rPr>
            </w:pPr>
            <w:r w:rsidRPr="008F71DC">
              <w:rPr>
                <w:rFonts w:ascii="Times New Roman" w:hAnsi="Times New Roman" w:cs="Times New Roman"/>
                <w:sz w:val="20"/>
                <w:szCs w:val="20"/>
              </w:rPr>
              <w:t>Триместр</w:t>
            </w:r>
          </w:p>
        </w:tc>
        <w:tc>
          <w:tcPr>
            <w:tcW w:w="5522" w:type="dxa"/>
            <w:gridSpan w:val="5"/>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Структура</w:t>
            </w:r>
          </w:p>
        </w:tc>
      </w:tr>
      <w:tr w:rsidR="006D0012" w:rsidRPr="008F71DC" w:rsidTr="00652DA3">
        <w:tc>
          <w:tcPr>
            <w:tcW w:w="993" w:type="dxa"/>
            <w:vMerge/>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05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11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Вариативная часть дисциплин</w:t>
            </w:r>
          </w:p>
        </w:tc>
        <w:tc>
          <w:tcPr>
            <w:tcW w:w="98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Дисциплины по выбору</w:t>
            </w:r>
          </w:p>
        </w:tc>
        <w:tc>
          <w:tcPr>
            <w:tcW w:w="1149"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НИРС</w:t>
            </w:r>
          </w:p>
        </w:tc>
        <w:tc>
          <w:tcPr>
            <w:tcW w:w="1160"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Практики</w:t>
            </w:r>
          </w:p>
        </w:tc>
      </w:tr>
      <w:tr w:rsidR="006D0012" w:rsidRPr="008F71DC" w:rsidTr="00652DA3">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105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1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8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14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160" w:type="dxa"/>
            <w:shd w:val="clear" w:color="auto" w:fill="auto"/>
            <w:vAlign w:val="center"/>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r>
      <w:tr w:rsidR="006D0012" w:rsidRPr="008F71DC" w:rsidTr="00652DA3">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051"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1.Профессиональ</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ный иностранный язык.</w:t>
            </w:r>
          </w:p>
        </w:tc>
        <w:tc>
          <w:tcPr>
            <w:tcW w:w="1174"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988"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149"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160"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r>
      <w:tr w:rsidR="006D0012" w:rsidRPr="008F71DC" w:rsidTr="00652DA3">
        <w:trPr>
          <w:trHeight w:val="410"/>
        </w:trPr>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051"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174" w:type="dxa"/>
            <w:shd w:val="clear" w:color="auto" w:fill="auto"/>
          </w:tcPr>
          <w:p w:rsidR="006D0012" w:rsidRPr="008F71DC" w:rsidRDefault="006D0012" w:rsidP="001E2656">
            <w:pPr>
              <w:ind w:right="28"/>
              <w:jc w:val="both"/>
              <w:rPr>
                <w:rFonts w:ascii="Times New Roman" w:hAnsi="Times New Roman" w:cs="Times New Roman"/>
                <w:i/>
                <w:sz w:val="20"/>
                <w:szCs w:val="20"/>
              </w:rPr>
            </w:pPr>
            <w:r w:rsidRPr="008F71DC">
              <w:rPr>
                <w:rFonts w:ascii="Times New Roman" w:hAnsi="Times New Roman" w:cs="Times New Roman"/>
                <w:sz w:val="20"/>
                <w:szCs w:val="20"/>
              </w:rPr>
              <w:t>1.Организационное проектирование и управле</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 проектами</w:t>
            </w:r>
          </w:p>
        </w:tc>
        <w:tc>
          <w:tcPr>
            <w:tcW w:w="988"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1.Виды и тенден</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ции разви</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тия туризма / Техническое регули</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рование деятельности в туристской индуст</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рии.</w:t>
            </w:r>
          </w:p>
        </w:tc>
        <w:tc>
          <w:tcPr>
            <w:tcW w:w="114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Планиро</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вание научно-исследовательской работы.</w:t>
            </w:r>
          </w:p>
        </w:tc>
        <w:tc>
          <w:tcPr>
            <w:tcW w:w="1160"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Учебная (практика по получе</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нию первич</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ных профессиональных умений и навыков).</w:t>
            </w:r>
          </w:p>
        </w:tc>
      </w:tr>
      <w:tr w:rsidR="006D0012" w:rsidRPr="008F71DC" w:rsidTr="00652DA3">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051"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174"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988" w:type="dxa"/>
            <w:shd w:val="clear" w:color="auto" w:fill="auto"/>
          </w:tcPr>
          <w:p w:rsidR="006D0012" w:rsidRPr="008F71DC" w:rsidRDefault="006D0012" w:rsidP="00931BA1">
            <w:pPr>
              <w:ind w:right="28"/>
              <w:jc w:val="both"/>
              <w:rPr>
                <w:rFonts w:ascii="Times New Roman" w:hAnsi="Times New Roman" w:cs="Times New Roman"/>
                <w:sz w:val="20"/>
                <w:szCs w:val="20"/>
              </w:rPr>
            </w:pPr>
            <w:r w:rsidRPr="008F71DC">
              <w:rPr>
                <w:rFonts w:ascii="Times New Roman" w:hAnsi="Times New Roman" w:cs="Times New Roman"/>
                <w:sz w:val="20"/>
                <w:szCs w:val="20"/>
              </w:rPr>
              <w:t>1.Туристско-рекреа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ционный потен</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циал регио</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 xml:space="preserve">нов / </w:t>
            </w:r>
          </w:p>
        </w:tc>
        <w:tc>
          <w:tcPr>
            <w:tcW w:w="114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Проведе</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 научно-исследовательской работы.</w:t>
            </w:r>
          </w:p>
        </w:tc>
        <w:tc>
          <w:tcPr>
            <w:tcW w:w="1160" w:type="dxa"/>
            <w:shd w:val="clear" w:color="auto" w:fill="auto"/>
          </w:tcPr>
          <w:p w:rsidR="006D0012" w:rsidRPr="008F71DC" w:rsidRDefault="006D0012" w:rsidP="00931BA1">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Производственная (практика по получению профессиональных </w:t>
            </w:r>
          </w:p>
        </w:tc>
      </w:tr>
    </w:tbl>
    <w:p w:rsidR="00931BA1" w:rsidRPr="008F71DC" w:rsidRDefault="00931BA1">
      <w:r w:rsidRPr="008F71DC">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
        <w:gridCol w:w="1559"/>
        <w:gridCol w:w="992"/>
        <w:gridCol w:w="1155"/>
        <w:gridCol w:w="1391"/>
      </w:tblGrid>
      <w:tr w:rsidR="006D0012" w:rsidRPr="008F71DC" w:rsidTr="001E2656">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42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5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15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391" w:type="dxa"/>
            <w:shd w:val="clear" w:color="auto" w:fill="auto"/>
          </w:tcPr>
          <w:p w:rsidR="006D0012" w:rsidRPr="008F71DC" w:rsidRDefault="00931BA1" w:rsidP="00931BA1">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6</w:t>
            </w:r>
          </w:p>
        </w:tc>
      </w:tr>
      <w:tr w:rsidR="00931BA1" w:rsidRPr="008F71DC" w:rsidTr="001E2656">
        <w:tc>
          <w:tcPr>
            <w:tcW w:w="993"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p>
        </w:tc>
        <w:tc>
          <w:tcPr>
            <w:tcW w:w="425"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p>
        </w:tc>
        <w:tc>
          <w:tcPr>
            <w:tcW w:w="1559"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p>
        </w:tc>
        <w:tc>
          <w:tcPr>
            <w:tcW w:w="992" w:type="dxa"/>
            <w:shd w:val="clear" w:color="auto" w:fill="auto"/>
            <w:vAlign w:val="center"/>
          </w:tcPr>
          <w:p w:rsidR="00931BA1" w:rsidRPr="008F71DC" w:rsidRDefault="00931BA1" w:rsidP="001E2656">
            <w:pPr>
              <w:ind w:right="28"/>
              <w:jc w:val="both"/>
              <w:rPr>
                <w:rFonts w:ascii="Times New Roman" w:hAnsi="Times New Roman" w:cs="Times New Roman"/>
                <w:i/>
                <w:sz w:val="20"/>
                <w:szCs w:val="20"/>
              </w:rPr>
            </w:pPr>
            <w:r w:rsidRPr="008F71DC">
              <w:rPr>
                <w:rFonts w:ascii="Times New Roman" w:hAnsi="Times New Roman" w:cs="Times New Roman"/>
                <w:sz w:val="20"/>
                <w:szCs w:val="20"/>
              </w:rPr>
              <w:t>Методология и методи</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ка туристско-геогра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фичес</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ких исследований.</w:t>
            </w:r>
          </w:p>
        </w:tc>
        <w:tc>
          <w:tcPr>
            <w:tcW w:w="1155"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p>
        </w:tc>
        <w:tc>
          <w:tcPr>
            <w:tcW w:w="1391" w:type="dxa"/>
            <w:shd w:val="clear" w:color="auto" w:fill="auto"/>
          </w:tcPr>
          <w:p w:rsidR="00931BA1" w:rsidRPr="008F71DC" w:rsidRDefault="00931BA1" w:rsidP="001E2656">
            <w:pPr>
              <w:ind w:right="-114"/>
              <w:rPr>
                <w:rFonts w:ascii="Times New Roman" w:hAnsi="Times New Roman" w:cs="Times New Roman"/>
                <w:i/>
                <w:sz w:val="20"/>
                <w:szCs w:val="20"/>
              </w:rPr>
            </w:pPr>
            <w:r w:rsidRPr="008F71DC">
              <w:rPr>
                <w:rFonts w:ascii="Times New Roman" w:hAnsi="Times New Roman" w:cs="Times New Roman"/>
                <w:sz w:val="20"/>
                <w:szCs w:val="20"/>
              </w:rPr>
              <w:t>умений и опыта профессио</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нальной деятельности)</w:t>
            </w:r>
          </w:p>
        </w:tc>
      </w:tr>
      <w:tr w:rsidR="006D0012" w:rsidRPr="008F71DC" w:rsidTr="001E2656">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425"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1.Технологии туристско-рекреационно</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го проектирова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ния и освоения территорий.</w:t>
            </w:r>
          </w:p>
        </w:tc>
        <w:tc>
          <w:tcPr>
            <w:tcW w:w="992"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155"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391" w:type="dxa"/>
            <w:shd w:val="clear" w:color="auto" w:fill="auto"/>
          </w:tcPr>
          <w:p w:rsidR="006D0012" w:rsidRPr="008F71DC" w:rsidRDefault="006D0012" w:rsidP="00A54E83">
            <w:pPr>
              <w:ind w:right="28"/>
              <w:jc w:val="both"/>
              <w:rPr>
                <w:rFonts w:ascii="Times New Roman" w:hAnsi="Times New Roman" w:cs="Times New Roman"/>
                <w:sz w:val="20"/>
                <w:szCs w:val="20"/>
              </w:rPr>
            </w:pPr>
          </w:p>
        </w:tc>
      </w:tr>
      <w:tr w:rsidR="006D0012" w:rsidRPr="008F71DC" w:rsidTr="001E2656">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425"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1.Эколого-эргономичес</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кие основы туристской деятельности.</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2.Анализ и оценка потенциала туристских территорий.</w:t>
            </w:r>
          </w:p>
        </w:tc>
        <w:tc>
          <w:tcPr>
            <w:tcW w:w="992"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155"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Составле</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 отчёта о научно-исследовательской работе.</w:t>
            </w:r>
          </w:p>
        </w:tc>
        <w:tc>
          <w:tcPr>
            <w:tcW w:w="1391"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Производст</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венная (технологическая практика).</w:t>
            </w:r>
          </w:p>
        </w:tc>
      </w:tr>
      <w:tr w:rsidR="006D0012" w:rsidRPr="008F71DC" w:rsidTr="001E2656">
        <w:tc>
          <w:tcPr>
            <w:tcW w:w="99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425"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559"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1.Прогнозиро</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вание и планирование туристской деятельности.</w:t>
            </w:r>
          </w:p>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2.Актуальные проблемы развития рынка туристской индустрии.</w:t>
            </w:r>
          </w:p>
        </w:tc>
        <w:tc>
          <w:tcPr>
            <w:tcW w:w="992"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p>
        </w:tc>
        <w:tc>
          <w:tcPr>
            <w:tcW w:w="1155"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Публич</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ная защита выполненной работы.</w:t>
            </w:r>
          </w:p>
        </w:tc>
        <w:tc>
          <w:tcPr>
            <w:tcW w:w="1391" w:type="dxa"/>
            <w:shd w:val="clear" w:color="auto" w:fill="auto"/>
          </w:tcPr>
          <w:p w:rsidR="006D0012" w:rsidRPr="008F71DC" w:rsidRDefault="006D0012" w:rsidP="00A54E83">
            <w:pPr>
              <w:pStyle w:val="afc"/>
              <w:widowControl/>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Преддипломная.</w:t>
            </w:r>
          </w:p>
        </w:tc>
      </w:tr>
    </w:tbl>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br w:type="page"/>
      </w:r>
    </w:p>
    <w:p w:rsidR="006D0012" w:rsidRPr="008F71DC" w:rsidRDefault="006D0012" w:rsidP="00FD037E">
      <w:pPr>
        <w:pStyle w:val="afc"/>
        <w:widowControl/>
        <w:numPr>
          <w:ilvl w:val="0"/>
          <w:numId w:val="152"/>
        </w:numPr>
        <w:autoSpaceDE/>
        <w:autoSpaceDN/>
        <w:adjustRightInd/>
        <w:ind w:left="0" w:right="28" w:firstLine="0"/>
        <w:jc w:val="center"/>
        <w:rPr>
          <w:rFonts w:ascii="Times New Roman" w:hAnsi="Times New Roman" w:cs="Times New Roman"/>
          <w:b/>
          <w:sz w:val="20"/>
          <w:szCs w:val="20"/>
        </w:rPr>
      </w:pPr>
      <w:r w:rsidRPr="008F71DC">
        <w:rPr>
          <w:rFonts w:ascii="Times New Roman" w:hAnsi="Times New Roman" w:cs="Times New Roman"/>
          <w:b/>
          <w:sz w:val="20"/>
          <w:szCs w:val="20"/>
        </w:rPr>
        <w:lastRenderedPageBreak/>
        <w:t>Аспирантура</w:t>
      </w:r>
    </w:p>
    <w:p w:rsidR="006D0012" w:rsidRPr="008F71DC" w:rsidRDefault="006D0012" w:rsidP="00FD037E">
      <w:pPr>
        <w:pStyle w:val="afc"/>
        <w:widowControl/>
        <w:numPr>
          <w:ilvl w:val="1"/>
          <w:numId w:val="152"/>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37.06.01 Психологические науки (Психология развития, акмеология)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850"/>
        <w:gridCol w:w="866"/>
        <w:gridCol w:w="1338"/>
        <w:gridCol w:w="1334"/>
      </w:tblGrid>
      <w:tr w:rsidR="006D0012" w:rsidRPr="008F71DC" w:rsidTr="001E2656">
        <w:tc>
          <w:tcPr>
            <w:tcW w:w="959" w:type="dxa"/>
            <w:vMerge w:val="restart"/>
            <w:shd w:val="clear" w:color="auto" w:fill="auto"/>
            <w:vAlign w:val="center"/>
          </w:tcPr>
          <w:p w:rsidR="006D0012" w:rsidRPr="008F71DC" w:rsidRDefault="001E2656" w:rsidP="001E2656">
            <w:pPr>
              <w:ind w:right="-108" w:hanging="142"/>
              <w:jc w:val="center"/>
              <w:rPr>
                <w:rFonts w:ascii="Times New Roman" w:hAnsi="Times New Roman" w:cs="Times New Roman"/>
                <w:i/>
                <w:sz w:val="20"/>
                <w:szCs w:val="20"/>
              </w:rPr>
            </w:pPr>
            <w:r w:rsidRPr="008F71DC">
              <w:rPr>
                <w:rFonts w:ascii="Times New Roman" w:hAnsi="Times New Roman" w:cs="Times New Roman"/>
                <w:sz w:val="20"/>
                <w:szCs w:val="20"/>
              </w:rPr>
              <w:t>Триместр</w:t>
            </w:r>
          </w:p>
        </w:tc>
        <w:tc>
          <w:tcPr>
            <w:tcW w:w="5664" w:type="dxa"/>
            <w:gridSpan w:val="5"/>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Структура</w:t>
            </w:r>
          </w:p>
        </w:tc>
      </w:tr>
      <w:tr w:rsidR="006D0012" w:rsidRPr="008F71DC" w:rsidTr="001E2656">
        <w:tc>
          <w:tcPr>
            <w:tcW w:w="959" w:type="dxa"/>
            <w:vMerge/>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Базовая часть дисциплин</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Вариативная часть дисциплин</w:t>
            </w:r>
          </w:p>
        </w:tc>
        <w:tc>
          <w:tcPr>
            <w:tcW w:w="86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Дисциплины по выбору</w:t>
            </w:r>
          </w:p>
        </w:tc>
        <w:tc>
          <w:tcPr>
            <w:tcW w:w="13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НИРС</w:t>
            </w:r>
          </w:p>
        </w:tc>
        <w:tc>
          <w:tcPr>
            <w:tcW w:w="13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Практики</w:t>
            </w:r>
          </w:p>
        </w:tc>
      </w:tr>
      <w:tr w:rsidR="006D0012" w:rsidRPr="008F71DC" w:rsidTr="001E2656">
        <w:tc>
          <w:tcPr>
            <w:tcW w:w="9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86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33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334" w:type="dxa"/>
            <w:shd w:val="clear" w:color="auto" w:fill="auto"/>
            <w:vAlign w:val="center"/>
          </w:tcPr>
          <w:p w:rsidR="006D0012" w:rsidRPr="008F71DC" w:rsidRDefault="00931BA1"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6</w:t>
            </w:r>
          </w:p>
        </w:tc>
      </w:tr>
      <w:tr w:rsidR="006D0012" w:rsidRPr="008F71DC" w:rsidTr="001E2656">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276"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850"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866"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338"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Научно-квалифика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ционная работа</w:t>
            </w:r>
          </w:p>
        </w:tc>
        <w:tc>
          <w:tcPr>
            <w:tcW w:w="1334"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1E2656">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1.История и философия науки.</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2.Иностранный язык.</w:t>
            </w:r>
          </w:p>
        </w:tc>
        <w:tc>
          <w:tcPr>
            <w:tcW w:w="850"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866" w:type="dxa"/>
            <w:shd w:val="clear" w:color="auto" w:fill="auto"/>
          </w:tcPr>
          <w:p w:rsidR="006D0012" w:rsidRPr="008F71DC" w:rsidRDefault="006D0012" w:rsidP="00A54E83">
            <w:pPr>
              <w:ind w:right="28"/>
              <w:jc w:val="both"/>
              <w:rPr>
                <w:rFonts w:ascii="Times New Roman" w:hAnsi="Times New Roman" w:cs="Times New Roman"/>
                <w:sz w:val="20"/>
                <w:szCs w:val="20"/>
              </w:rPr>
            </w:pPr>
          </w:p>
        </w:tc>
        <w:tc>
          <w:tcPr>
            <w:tcW w:w="1338"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Научно-квалифика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ционная работа</w:t>
            </w:r>
          </w:p>
        </w:tc>
        <w:tc>
          <w:tcPr>
            <w:tcW w:w="1334"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1E2656">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III</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1276" w:type="dxa"/>
            <w:shd w:val="clear" w:color="auto" w:fill="auto"/>
          </w:tcPr>
          <w:p w:rsidR="006D0012" w:rsidRPr="008F71DC" w:rsidRDefault="001E2656"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1.</w:t>
            </w:r>
            <w:r w:rsidR="006D0012" w:rsidRPr="008F71DC">
              <w:rPr>
                <w:rFonts w:ascii="Times New Roman" w:hAnsi="Times New Roman" w:cs="Times New Roman"/>
                <w:sz w:val="20"/>
                <w:szCs w:val="20"/>
              </w:rPr>
              <w:t>Педагогика и психология высшей школы.</w:t>
            </w:r>
          </w:p>
        </w:tc>
        <w:tc>
          <w:tcPr>
            <w:tcW w:w="850"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866"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338"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Научно-квалифика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ционная работа</w:t>
            </w:r>
          </w:p>
        </w:tc>
        <w:tc>
          <w:tcPr>
            <w:tcW w:w="1334" w:type="dxa"/>
            <w:shd w:val="clear" w:color="auto" w:fill="auto"/>
          </w:tcPr>
          <w:p w:rsidR="006D0012" w:rsidRPr="008F71DC" w:rsidRDefault="006D0012" w:rsidP="00A54E83">
            <w:pPr>
              <w:ind w:right="28"/>
              <w:jc w:val="both"/>
              <w:rPr>
                <w:rFonts w:ascii="Times New Roman" w:hAnsi="Times New Roman" w:cs="Times New Roman"/>
                <w:i/>
                <w:sz w:val="20"/>
                <w:szCs w:val="20"/>
              </w:rPr>
            </w:pPr>
          </w:p>
        </w:tc>
      </w:tr>
      <w:tr w:rsidR="006D0012" w:rsidRPr="008F71DC" w:rsidTr="001E2656">
        <w:tc>
          <w:tcPr>
            <w:tcW w:w="9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IV</w:t>
            </w:r>
          </w:p>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1.Психоло</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гия развития, акмеология</w:t>
            </w:r>
          </w:p>
          <w:p w:rsidR="006D0012" w:rsidRPr="008F71DC" w:rsidRDefault="006D0012" w:rsidP="001E2656">
            <w:pPr>
              <w:ind w:right="28"/>
              <w:jc w:val="both"/>
              <w:rPr>
                <w:rFonts w:ascii="Times New Roman" w:hAnsi="Times New Roman" w:cs="Times New Roman"/>
                <w:i/>
                <w:sz w:val="20"/>
                <w:szCs w:val="20"/>
              </w:rPr>
            </w:pPr>
            <w:r w:rsidRPr="008F71DC">
              <w:rPr>
                <w:rFonts w:ascii="Times New Roman" w:hAnsi="Times New Roman" w:cs="Times New Roman"/>
                <w:sz w:val="20"/>
                <w:szCs w:val="20"/>
              </w:rPr>
              <w:t>2.Методология научно-педагоги</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ческих исследова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ний.</w:t>
            </w:r>
          </w:p>
        </w:tc>
        <w:tc>
          <w:tcPr>
            <w:tcW w:w="850"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866" w:type="dxa"/>
            <w:shd w:val="clear" w:color="auto" w:fill="auto"/>
          </w:tcPr>
          <w:p w:rsidR="006D0012" w:rsidRPr="008F71DC" w:rsidRDefault="006D0012" w:rsidP="00A54E83">
            <w:pPr>
              <w:ind w:right="28"/>
              <w:jc w:val="both"/>
              <w:rPr>
                <w:rFonts w:ascii="Times New Roman" w:hAnsi="Times New Roman" w:cs="Times New Roman"/>
                <w:i/>
                <w:sz w:val="20"/>
                <w:szCs w:val="20"/>
              </w:rPr>
            </w:pPr>
          </w:p>
        </w:tc>
        <w:tc>
          <w:tcPr>
            <w:tcW w:w="1338"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Научно-квалифика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ционная работа</w:t>
            </w:r>
          </w:p>
        </w:tc>
        <w:tc>
          <w:tcPr>
            <w:tcW w:w="1334" w:type="dxa"/>
            <w:shd w:val="clear" w:color="auto" w:fill="auto"/>
          </w:tcPr>
          <w:p w:rsidR="006D0012" w:rsidRPr="008F71DC" w:rsidRDefault="006D0012"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Практика по получению профессио</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нальных умений и опыта профессио</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нальной деятельнос</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ти (педагоги</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ческая)</w:t>
            </w:r>
          </w:p>
        </w:tc>
      </w:tr>
    </w:tbl>
    <w:p w:rsidR="001E2656" w:rsidRPr="008F71DC" w:rsidRDefault="001E2656">
      <w:r w:rsidRPr="008F71D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850"/>
        <w:gridCol w:w="866"/>
        <w:gridCol w:w="1338"/>
        <w:gridCol w:w="1334"/>
      </w:tblGrid>
      <w:tr w:rsidR="006D0012" w:rsidRPr="008F71DC" w:rsidTr="001E2656">
        <w:tc>
          <w:tcPr>
            <w:tcW w:w="124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85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86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33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1334" w:type="dxa"/>
            <w:shd w:val="clear" w:color="auto" w:fill="auto"/>
          </w:tcPr>
          <w:p w:rsidR="006D0012" w:rsidRPr="008F71DC" w:rsidRDefault="00931BA1" w:rsidP="00931BA1">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6</w:t>
            </w:r>
          </w:p>
        </w:tc>
      </w:tr>
      <w:tr w:rsidR="00931BA1" w:rsidRPr="008F71DC" w:rsidTr="001E2656">
        <w:tc>
          <w:tcPr>
            <w:tcW w:w="1242"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w:t>
            </w:r>
          </w:p>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(16-30 марта)</w:t>
            </w:r>
          </w:p>
        </w:tc>
        <w:tc>
          <w:tcPr>
            <w:tcW w:w="993" w:type="dxa"/>
            <w:shd w:val="clear" w:color="auto" w:fill="auto"/>
          </w:tcPr>
          <w:p w:rsidR="00931BA1" w:rsidRPr="008F71DC" w:rsidRDefault="00931BA1" w:rsidP="000F2661">
            <w:pPr>
              <w:ind w:right="28"/>
              <w:jc w:val="both"/>
              <w:rPr>
                <w:rFonts w:ascii="Times New Roman" w:hAnsi="Times New Roman" w:cs="Times New Roman"/>
                <w:i/>
                <w:sz w:val="20"/>
                <w:szCs w:val="20"/>
              </w:rPr>
            </w:pPr>
          </w:p>
        </w:tc>
        <w:tc>
          <w:tcPr>
            <w:tcW w:w="850" w:type="dxa"/>
            <w:shd w:val="clear" w:color="auto" w:fill="auto"/>
          </w:tcPr>
          <w:p w:rsidR="00931BA1" w:rsidRPr="008F71DC" w:rsidRDefault="00931BA1" w:rsidP="000F2661">
            <w:pPr>
              <w:ind w:right="28"/>
              <w:jc w:val="both"/>
              <w:rPr>
                <w:rFonts w:ascii="Times New Roman" w:hAnsi="Times New Roman" w:cs="Times New Roman"/>
                <w:i/>
                <w:sz w:val="20"/>
                <w:szCs w:val="20"/>
              </w:rPr>
            </w:pPr>
          </w:p>
        </w:tc>
        <w:tc>
          <w:tcPr>
            <w:tcW w:w="866" w:type="dxa"/>
            <w:shd w:val="clear" w:color="auto" w:fill="auto"/>
          </w:tcPr>
          <w:p w:rsidR="00931BA1" w:rsidRPr="008F71DC" w:rsidRDefault="00931BA1" w:rsidP="000F2661">
            <w:pPr>
              <w:ind w:right="28"/>
              <w:jc w:val="both"/>
              <w:rPr>
                <w:rFonts w:ascii="Times New Roman" w:hAnsi="Times New Roman" w:cs="Times New Roman"/>
                <w:i/>
                <w:sz w:val="20"/>
                <w:szCs w:val="20"/>
              </w:rPr>
            </w:pPr>
          </w:p>
        </w:tc>
        <w:tc>
          <w:tcPr>
            <w:tcW w:w="1338" w:type="dxa"/>
            <w:shd w:val="clear" w:color="auto" w:fill="auto"/>
          </w:tcPr>
          <w:p w:rsidR="00931BA1" w:rsidRPr="008F71DC" w:rsidRDefault="00931BA1" w:rsidP="000F2661">
            <w:pPr>
              <w:ind w:right="28"/>
              <w:jc w:val="both"/>
              <w:rPr>
                <w:rFonts w:ascii="Times New Roman" w:hAnsi="Times New Roman" w:cs="Times New Roman"/>
                <w:i/>
                <w:sz w:val="20"/>
                <w:szCs w:val="20"/>
              </w:rPr>
            </w:pPr>
            <w:r w:rsidRPr="008F71DC">
              <w:rPr>
                <w:rFonts w:ascii="Times New Roman" w:hAnsi="Times New Roman" w:cs="Times New Roman"/>
                <w:sz w:val="20"/>
                <w:szCs w:val="20"/>
              </w:rPr>
              <w:t>Научно-квалифика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ционная работа</w:t>
            </w:r>
          </w:p>
        </w:tc>
        <w:tc>
          <w:tcPr>
            <w:tcW w:w="1334" w:type="dxa"/>
            <w:shd w:val="clear" w:color="auto" w:fill="auto"/>
          </w:tcPr>
          <w:p w:rsidR="00931BA1" w:rsidRPr="008F71DC" w:rsidRDefault="00931BA1" w:rsidP="000F2661">
            <w:pPr>
              <w:ind w:right="28"/>
              <w:jc w:val="both"/>
              <w:rPr>
                <w:rFonts w:ascii="Times New Roman" w:hAnsi="Times New Roman" w:cs="Times New Roman"/>
                <w:i/>
                <w:sz w:val="20"/>
                <w:szCs w:val="20"/>
              </w:rPr>
            </w:pPr>
            <w:r w:rsidRPr="008F71DC">
              <w:rPr>
                <w:rFonts w:ascii="Times New Roman" w:hAnsi="Times New Roman" w:cs="Times New Roman"/>
                <w:sz w:val="20"/>
                <w:szCs w:val="20"/>
              </w:rPr>
              <w:t>Научно-исследовательская практика</w:t>
            </w:r>
          </w:p>
        </w:tc>
      </w:tr>
      <w:tr w:rsidR="00931BA1" w:rsidRPr="008F71DC" w:rsidTr="001E2656">
        <w:tc>
          <w:tcPr>
            <w:tcW w:w="1242"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w:t>
            </w:r>
          </w:p>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(15-30 июня)</w:t>
            </w:r>
          </w:p>
        </w:tc>
        <w:tc>
          <w:tcPr>
            <w:tcW w:w="993" w:type="dxa"/>
            <w:shd w:val="clear" w:color="auto" w:fill="auto"/>
          </w:tcPr>
          <w:p w:rsidR="00931BA1" w:rsidRPr="008F71DC" w:rsidRDefault="00931BA1" w:rsidP="000F2661">
            <w:pPr>
              <w:ind w:right="28"/>
              <w:jc w:val="both"/>
              <w:rPr>
                <w:rFonts w:ascii="Times New Roman" w:hAnsi="Times New Roman" w:cs="Times New Roman"/>
                <w:i/>
                <w:sz w:val="20"/>
                <w:szCs w:val="20"/>
              </w:rPr>
            </w:pPr>
          </w:p>
        </w:tc>
        <w:tc>
          <w:tcPr>
            <w:tcW w:w="850" w:type="dxa"/>
            <w:shd w:val="clear" w:color="auto" w:fill="auto"/>
          </w:tcPr>
          <w:p w:rsidR="00931BA1" w:rsidRPr="008F71DC" w:rsidRDefault="00931BA1" w:rsidP="000F2661">
            <w:pPr>
              <w:ind w:right="28"/>
              <w:jc w:val="both"/>
              <w:rPr>
                <w:rFonts w:ascii="Times New Roman" w:hAnsi="Times New Roman" w:cs="Times New Roman"/>
                <w:i/>
                <w:sz w:val="20"/>
                <w:szCs w:val="20"/>
              </w:rPr>
            </w:pPr>
          </w:p>
        </w:tc>
        <w:tc>
          <w:tcPr>
            <w:tcW w:w="866" w:type="dxa"/>
            <w:shd w:val="clear" w:color="auto" w:fill="auto"/>
          </w:tcPr>
          <w:p w:rsidR="00931BA1" w:rsidRPr="008F71DC" w:rsidRDefault="00931BA1" w:rsidP="000F2661">
            <w:pPr>
              <w:ind w:right="28"/>
              <w:jc w:val="both"/>
              <w:rPr>
                <w:rFonts w:ascii="Times New Roman" w:hAnsi="Times New Roman" w:cs="Times New Roman"/>
                <w:i/>
                <w:sz w:val="20"/>
                <w:szCs w:val="20"/>
              </w:rPr>
            </w:pPr>
          </w:p>
        </w:tc>
        <w:tc>
          <w:tcPr>
            <w:tcW w:w="1338" w:type="dxa"/>
            <w:shd w:val="clear" w:color="auto" w:fill="auto"/>
          </w:tcPr>
          <w:p w:rsidR="00931BA1" w:rsidRPr="008F71DC" w:rsidRDefault="00931BA1" w:rsidP="000F2661">
            <w:pPr>
              <w:ind w:right="28"/>
              <w:jc w:val="both"/>
              <w:rPr>
                <w:rFonts w:ascii="Times New Roman" w:hAnsi="Times New Roman" w:cs="Times New Roman"/>
                <w:i/>
                <w:sz w:val="20"/>
                <w:szCs w:val="20"/>
              </w:rPr>
            </w:pPr>
            <w:r w:rsidRPr="008F71DC">
              <w:rPr>
                <w:rFonts w:ascii="Times New Roman" w:hAnsi="Times New Roman" w:cs="Times New Roman"/>
                <w:sz w:val="20"/>
                <w:szCs w:val="20"/>
              </w:rPr>
              <w:t>Научно-квалифика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ционная работа</w:t>
            </w:r>
          </w:p>
        </w:tc>
        <w:tc>
          <w:tcPr>
            <w:tcW w:w="1334" w:type="dxa"/>
            <w:shd w:val="clear" w:color="auto" w:fill="auto"/>
          </w:tcPr>
          <w:p w:rsidR="00931BA1" w:rsidRPr="008F71DC" w:rsidRDefault="00931BA1" w:rsidP="000F2661">
            <w:pPr>
              <w:ind w:right="28"/>
              <w:jc w:val="both"/>
              <w:rPr>
                <w:rFonts w:ascii="Times New Roman" w:hAnsi="Times New Roman" w:cs="Times New Roman"/>
                <w:i/>
                <w:sz w:val="20"/>
                <w:szCs w:val="20"/>
              </w:rPr>
            </w:pPr>
          </w:p>
        </w:tc>
      </w:tr>
      <w:tr w:rsidR="00931BA1" w:rsidRPr="008F71DC" w:rsidTr="001E2656">
        <w:tc>
          <w:tcPr>
            <w:tcW w:w="124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w:t>
            </w:r>
          </w:p>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lang w:val="en-US"/>
              </w:rPr>
              <w:t xml:space="preserve">(17-30 </w:t>
            </w:r>
            <w:r w:rsidRPr="008F71DC">
              <w:rPr>
                <w:rFonts w:ascii="Times New Roman" w:hAnsi="Times New Roman" w:cs="Times New Roman"/>
                <w:sz w:val="20"/>
                <w:szCs w:val="20"/>
              </w:rPr>
              <w:t>ноября)</w:t>
            </w:r>
          </w:p>
        </w:tc>
        <w:tc>
          <w:tcPr>
            <w:tcW w:w="993" w:type="dxa"/>
            <w:shd w:val="clear" w:color="auto" w:fill="auto"/>
          </w:tcPr>
          <w:p w:rsidR="00931BA1" w:rsidRPr="008F71DC" w:rsidRDefault="00931BA1" w:rsidP="00A54E83">
            <w:pPr>
              <w:ind w:right="28"/>
              <w:jc w:val="both"/>
              <w:rPr>
                <w:rFonts w:ascii="Times New Roman" w:hAnsi="Times New Roman" w:cs="Times New Roman"/>
                <w:sz w:val="20"/>
                <w:szCs w:val="20"/>
              </w:rPr>
            </w:pPr>
          </w:p>
        </w:tc>
        <w:tc>
          <w:tcPr>
            <w:tcW w:w="850" w:type="dxa"/>
            <w:shd w:val="clear" w:color="auto" w:fill="auto"/>
          </w:tcPr>
          <w:p w:rsidR="00931BA1" w:rsidRPr="008F71DC" w:rsidRDefault="00931BA1" w:rsidP="00A54E83">
            <w:pPr>
              <w:ind w:right="28"/>
              <w:jc w:val="both"/>
              <w:rPr>
                <w:rFonts w:ascii="Times New Roman" w:hAnsi="Times New Roman" w:cs="Times New Roman"/>
                <w:i/>
                <w:sz w:val="20"/>
                <w:szCs w:val="20"/>
              </w:rPr>
            </w:pPr>
          </w:p>
        </w:tc>
        <w:tc>
          <w:tcPr>
            <w:tcW w:w="866" w:type="dxa"/>
            <w:shd w:val="clear" w:color="auto" w:fill="auto"/>
          </w:tcPr>
          <w:p w:rsidR="00931BA1" w:rsidRPr="008F71DC" w:rsidRDefault="00931BA1" w:rsidP="00A54E83">
            <w:pPr>
              <w:ind w:right="28"/>
              <w:jc w:val="both"/>
              <w:rPr>
                <w:rFonts w:ascii="Times New Roman" w:hAnsi="Times New Roman" w:cs="Times New Roman"/>
                <w:i/>
                <w:sz w:val="20"/>
                <w:szCs w:val="20"/>
              </w:rPr>
            </w:pPr>
          </w:p>
        </w:tc>
        <w:tc>
          <w:tcPr>
            <w:tcW w:w="1338" w:type="dxa"/>
            <w:shd w:val="clear" w:color="auto" w:fill="auto"/>
          </w:tcPr>
          <w:p w:rsidR="00931BA1" w:rsidRPr="008F71DC" w:rsidRDefault="00931BA1"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Научно-квалифика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ционная работа</w:t>
            </w:r>
          </w:p>
        </w:tc>
        <w:tc>
          <w:tcPr>
            <w:tcW w:w="1334" w:type="dxa"/>
            <w:shd w:val="clear" w:color="auto" w:fill="auto"/>
          </w:tcPr>
          <w:p w:rsidR="00931BA1" w:rsidRPr="008F71DC" w:rsidRDefault="00931BA1" w:rsidP="00A54E83">
            <w:pPr>
              <w:ind w:right="28"/>
              <w:jc w:val="both"/>
              <w:rPr>
                <w:rFonts w:ascii="Times New Roman" w:hAnsi="Times New Roman" w:cs="Times New Roman"/>
                <w:i/>
                <w:sz w:val="20"/>
                <w:szCs w:val="20"/>
              </w:rPr>
            </w:pPr>
          </w:p>
        </w:tc>
      </w:tr>
      <w:tr w:rsidR="00931BA1" w:rsidRPr="008F71DC" w:rsidTr="001E2656">
        <w:tc>
          <w:tcPr>
            <w:tcW w:w="124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lang w:val="en-US"/>
              </w:rPr>
              <w:t>VIII</w:t>
            </w:r>
          </w:p>
          <w:p w:rsidR="00931BA1" w:rsidRPr="008F71DC" w:rsidRDefault="00931BA1" w:rsidP="00A54E83">
            <w:pPr>
              <w:ind w:right="28"/>
              <w:jc w:val="center"/>
              <w:rPr>
                <w:rFonts w:ascii="Times New Roman" w:hAnsi="Times New Roman" w:cs="Times New Roman"/>
                <w:sz w:val="20"/>
                <w:szCs w:val="20"/>
                <w:lang w:val="en-US"/>
              </w:rPr>
            </w:pPr>
            <w:r w:rsidRPr="008F71DC">
              <w:rPr>
                <w:rFonts w:ascii="Times New Roman" w:hAnsi="Times New Roman" w:cs="Times New Roman"/>
                <w:sz w:val="20"/>
                <w:szCs w:val="20"/>
              </w:rPr>
              <w:t>(16-30 марта)</w:t>
            </w:r>
          </w:p>
        </w:tc>
        <w:tc>
          <w:tcPr>
            <w:tcW w:w="993" w:type="dxa"/>
            <w:shd w:val="clear" w:color="auto" w:fill="auto"/>
          </w:tcPr>
          <w:p w:rsidR="00931BA1" w:rsidRPr="008F71DC" w:rsidRDefault="00931BA1" w:rsidP="00A54E83">
            <w:pPr>
              <w:ind w:right="28"/>
              <w:jc w:val="both"/>
              <w:rPr>
                <w:rFonts w:ascii="Times New Roman" w:hAnsi="Times New Roman" w:cs="Times New Roman"/>
                <w:i/>
                <w:sz w:val="20"/>
                <w:szCs w:val="20"/>
              </w:rPr>
            </w:pPr>
          </w:p>
        </w:tc>
        <w:tc>
          <w:tcPr>
            <w:tcW w:w="850" w:type="dxa"/>
            <w:shd w:val="clear" w:color="auto" w:fill="auto"/>
          </w:tcPr>
          <w:p w:rsidR="00931BA1" w:rsidRPr="008F71DC" w:rsidRDefault="00931BA1" w:rsidP="00A54E83">
            <w:pPr>
              <w:ind w:right="28"/>
              <w:jc w:val="both"/>
              <w:rPr>
                <w:rFonts w:ascii="Times New Roman" w:hAnsi="Times New Roman" w:cs="Times New Roman"/>
                <w:sz w:val="20"/>
                <w:szCs w:val="20"/>
              </w:rPr>
            </w:pPr>
          </w:p>
        </w:tc>
        <w:tc>
          <w:tcPr>
            <w:tcW w:w="866" w:type="dxa"/>
            <w:shd w:val="clear" w:color="auto" w:fill="auto"/>
          </w:tcPr>
          <w:p w:rsidR="00931BA1" w:rsidRPr="008F71DC" w:rsidRDefault="00931BA1" w:rsidP="00A54E83">
            <w:pPr>
              <w:ind w:right="28"/>
              <w:jc w:val="both"/>
              <w:rPr>
                <w:rFonts w:ascii="Times New Roman" w:hAnsi="Times New Roman" w:cs="Times New Roman"/>
                <w:i/>
                <w:sz w:val="20"/>
                <w:szCs w:val="20"/>
              </w:rPr>
            </w:pPr>
          </w:p>
        </w:tc>
        <w:tc>
          <w:tcPr>
            <w:tcW w:w="1338" w:type="dxa"/>
            <w:shd w:val="clear" w:color="auto" w:fill="auto"/>
          </w:tcPr>
          <w:p w:rsidR="00931BA1" w:rsidRPr="008F71DC" w:rsidRDefault="00931BA1"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Представле</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ние научного доклада об основных результатах подготовленной научно-квалифика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ционной работы (диссерта</w:t>
            </w:r>
            <w:r w:rsidR="001E2656" w:rsidRPr="008F71DC">
              <w:rPr>
                <w:rFonts w:ascii="Times New Roman" w:hAnsi="Times New Roman" w:cs="Times New Roman"/>
                <w:sz w:val="20"/>
                <w:szCs w:val="20"/>
              </w:rPr>
              <w:t xml:space="preserve"> </w:t>
            </w:r>
            <w:r w:rsidRPr="008F71DC">
              <w:rPr>
                <w:rFonts w:ascii="Times New Roman" w:hAnsi="Times New Roman" w:cs="Times New Roman"/>
                <w:sz w:val="20"/>
                <w:szCs w:val="20"/>
              </w:rPr>
              <w:t>ции)</w:t>
            </w:r>
          </w:p>
          <w:p w:rsidR="00931BA1" w:rsidRPr="008F71DC" w:rsidRDefault="00931BA1" w:rsidP="00A54E83">
            <w:pPr>
              <w:ind w:right="28"/>
              <w:jc w:val="both"/>
              <w:rPr>
                <w:rFonts w:ascii="Times New Roman" w:hAnsi="Times New Roman" w:cs="Times New Roman"/>
                <w:sz w:val="20"/>
                <w:szCs w:val="20"/>
              </w:rPr>
            </w:pPr>
          </w:p>
          <w:p w:rsidR="00931BA1" w:rsidRPr="008F71DC" w:rsidRDefault="00931BA1" w:rsidP="00A54E83">
            <w:pPr>
              <w:ind w:right="28"/>
              <w:jc w:val="both"/>
              <w:rPr>
                <w:rFonts w:ascii="Times New Roman" w:hAnsi="Times New Roman" w:cs="Times New Roman"/>
                <w:i/>
                <w:sz w:val="20"/>
                <w:szCs w:val="20"/>
              </w:rPr>
            </w:pPr>
            <w:r w:rsidRPr="008F71DC">
              <w:rPr>
                <w:rFonts w:ascii="Times New Roman" w:hAnsi="Times New Roman" w:cs="Times New Roman"/>
                <w:sz w:val="20"/>
                <w:szCs w:val="20"/>
              </w:rPr>
              <w:t>Научно-квалификационная работа</w:t>
            </w:r>
          </w:p>
        </w:tc>
        <w:tc>
          <w:tcPr>
            <w:tcW w:w="1334" w:type="dxa"/>
            <w:shd w:val="clear" w:color="auto" w:fill="auto"/>
          </w:tcPr>
          <w:p w:rsidR="00931BA1" w:rsidRPr="008F71DC" w:rsidRDefault="00931BA1" w:rsidP="00A54E83">
            <w:pPr>
              <w:ind w:right="28"/>
              <w:jc w:val="both"/>
              <w:rPr>
                <w:rFonts w:ascii="Times New Roman" w:hAnsi="Times New Roman" w:cs="Times New Roman"/>
                <w:i/>
                <w:sz w:val="20"/>
                <w:szCs w:val="20"/>
              </w:rPr>
            </w:pPr>
          </w:p>
        </w:tc>
      </w:tr>
    </w:tbl>
    <w:p w:rsidR="006D0012" w:rsidRPr="008F71DC" w:rsidRDefault="006D0012" w:rsidP="00A54E83">
      <w:pPr>
        <w:ind w:right="28"/>
        <w:jc w:val="center"/>
        <w:rPr>
          <w:rFonts w:ascii="Times New Roman" w:hAnsi="Times New Roman" w:cs="Times New Roman"/>
          <w:i/>
          <w:sz w:val="20"/>
          <w:szCs w:val="20"/>
        </w:rPr>
      </w:pP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br w:type="page"/>
      </w:r>
      <w:r w:rsidRPr="008F71DC">
        <w:rPr>
          <w:rFonts w:ascii="Times New Roman" w:hAnsi="Times New Roman" w:cs="Times New Roman"/>
          <w:i/>
          <w:sz w:val="20"/>
          <w:szCs w:val="20"/>
        </w:rPr>
        <w:lastRenderedPageBreak/>
        <w:t>Приложение 11</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Графики контроля сформированных результатов обучения по ранее изученным дисциплинам (модулям)</w:t>
      </w: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pStyle w:val="afc"/>
        <w:widowControl/>
        <w:autoSpaceDE/>
        <w:autoSpaceDN/>
        <w:adjustRightInd/>
        <w:ind w:left="0" w:right="28" w:firstLine="0"/>
        <w:jc w:val="center"/>
        <w:rPr>
          <w:rFonts w:ascii="Times New Roman" w:hAnsi="Times New Roman" w:cs="Times New Roman"/>
          <w:b/>
          <w:sz w:val="20"/>
          <w:szCs w:val="20"/>
        </w:rPr>
      </w:pPr>
      <w:r w:rsidRPr="008F71DC">
        <w:rPr>
          <w:rFonts w:ascii="Times New Roman" w:hAnsi="Times New Roman" w:cs="Times New Roman"/>
          <w:b/>
          <w:sz w:val="20"/>
          <w:szCs w:val="20"/>
        </w:rPr>
        <w:t>1.Бакалавриат</w:t>
      </w:r>
    </w:p>
    <w:p w:rsidR="006D0012" w:rsidRPr="008F71DC" w:rsidRDefault="006D0012" w:rsidP="00FD037E">
      <w:pPr>
        <w:pStyle w:val="afc"/>
        <w:widowControl/>
        <w:numPr>
          <w:ilvl w:val="1"/>
          <w:numId w:val="150"/>
        </w:numPr>
        <w:autoSpaceDE/>
        <w:autoSpaceDN/>
        <w:adjustRightInd/>
        <w:ind w:left="0" w:right="28"/>
        <w:jc w:val="center"/>
        <w:rPr>
          <w:rFonts w:ascii="Times New Roman" w:hAnsi="Times New Roman" w:cs="Times New Roman"/>
          <w:sz w:val="20"/>
          <w:szCs w:val="20"/>
        </w:rPr>
      </w:pPr>
      <w:r w:rsidRPr="008F71DC">
        <w:rPr>
          <w:rFonts w:ascii="Times New Roman" w:hAnsi="Times New Roman" w:cs="Times New Roman"/>
          <w:sz w:val="20"/>
          <w:szCs w:val="20"/>
        </w:rPr>
        <w:t>Направление 37.03.01 Психология (общий профиль)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707"/>
        <w:gridCol w:w="1839"/>
        <w:gridCol w:w="1073"/>
        <w:gridCol w:w="1564"/>
      </w:tblGrid>
      <w:tr w:rsidR="006D0012" w:rsidRPr="008F71DC" w:rsidTr="00931BA1">
        <w:tc>
          <w:tcPr>
            <w:tcW w:w="133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707"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1839"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073"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156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931BA1">
        <w:tc>
          <w:tcPr>
            <w:tcW w:w="133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70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83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7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6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931BA1">
        <w:tc>
          <w:tcPr>
            <w:tcW w:w="133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0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83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История</w:t>
            </w:r>
          </w:p>
        </w:tc>
        <w:tc>
          <w:tcPr>
            <w:tcW w:w="107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33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0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83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Антропология</w:t>
            </w:r>
          </w:p>
        </w:tc>
        <w:tc>
          <w:tcPr>
            <w:tcW w:w="107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33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0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83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Общая психология</w:t>
            </w:r>
          </w:p>
        </w:tc>
        <w:tc>
          <w:tcPr>
            <w:tcW w:w="107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33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0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83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Информационные технологии в психологии</w:t>
            </w:r>
          </w:p>
        </w:tc>
        <w:tc>
          <w:tcPr>
            <w:tcW w:w="107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33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0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83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Психология развития и возрастная психология</w:t>
            </w:r>
          </w:p>
        </w:tc>
        <w:tc>
          <w:tcPr>
            <w:tcW w:w="107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33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0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83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Этнопсихология</w:t>
            </w:r>
          </w:p>
        </w:tc>
        <w:tc>
          <w:tcPr>
            <w:tcW w:w="107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33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0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183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Методика преподавания психологии в средних учебных заведениях</w:t>
            </w:r>
          </w:p>
        </w:tc>
        <w:tc>
          <w:tcPr>
            <w:tcW w:w="107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33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0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183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Основы нейропсихологии</w:t>
            </w:r>
          </w:p>
        </w:tc>
        <w:tc>
          <w:tcPr>
            <w:tcW w:w="107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33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0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183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Психология управления</w:t>
            </w:r>
          </w:p>
        </w:tc>
        <w:tc>
          <w:tcPr>
            <w:tcW w:w="107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33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0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183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Начала психиатрии</w:t>
            </w:r>
          </w:p>
        </w:tc>
        <w:tc>
          <w:tcPr>
            <w:tcW w:w="107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33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0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183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Психология общения / Психология религии</w:t>
            </w:r>
          </w:p>
        </w:tc>
        <w:tc>
          <w:tcPr>
            <w:tcW w:w="107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*Не ранее, чем через 6 месяцев после завершения указанной дисциплины</w:t>
      </w: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820"/>
        <w:gridCol w:w="2142"/>
        <w:gridCol w:w="874"/>
        <w:gridCol w:w="1582"/>
      </w:tblGrid>
      <w:tr w:rsidR="006D0012" w:rsidRPr="008F71DC" w:rsidTr="00931BA1">
        <w:tc>
          <w:tcPr>
            <w:tcW w:w="120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82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14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8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8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931BA1" w:rsidRPr="008F71DC" w:rsidTr="00931BA1">
        <w:tc>
          <w:tcPr>
            <w:tcW w:w="1205"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20"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42"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История психологии</w:t>
            </w:r>
          </w:p>
        </w:tc>
        <w:tc>
          <w:tcPr>
            <w:tcW w:w="874"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20"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42"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Математика</w:t>
            </w:r>
          </w:p>
        </w:tc>
        <w:tc>
          <w:tcPr>
            <w:tcW w:w="874"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Основы научной деятельности студента / Мировая культура и искусство</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Социальная психология</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Философия</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Математическая статистика</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Методологические основы психологии</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Экспериментальная психология</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Конфликтология</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Политическая психология / Актуальные проблемы психологии</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Основы консультативной психологии</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Зоопсихология и сравнительная психология</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Правовые основы профессиональной деятельности / Имиджелогия</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Иностранный язык</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931BA1" w:rsidRPr="008F71DC" w:rsidRDefault="00931BA1">
      <w:r w:rsidRPr="008F71D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820"/>
        <w:gridCol w:w="2142"/>
        <w:gridCol w:w="874"/>
        <w:gridCol w:w="1582"/>
      </w:tblGrid>
      <w:tr w:rsidR="00931BA1" w:rsidRPr="008F71DC" w:rsidTr="000F2661">
        <w:tc>
          <w:tcPr>
            <w:tcW w:w="1205"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820"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142"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874"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82"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931BA1" w:rsidRPr="008F71DC" w:rsidTr="000F2661">
        <w:tc>
          <w:tcPr>
            <w:tcW w:w="1205"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20"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42"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Педагогическая психология</w:t>
            </w:r>
          </w:p>
        </w:tc>
        <w:tc>
          <w:tcPr>
            <w:tcW w:w="874"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Психодиагностика</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Специальная психология</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05"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20"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4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Организационная психология</w:t>
            </w:r>
          </w:p>
        </w:tc>
        <w:tc>
          <w:tcPr>
            <w:tcW w:w="874"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FD037E">
      <w:pPr>
        <w:numPr>
          <w:ilvl w:val="1"/>
          <w:numId w:val="150"/>
        </w:numPr>
        <w:ind w:left="0" w:right="28"/>
        <w:jc w:val="center"/>
        <w:rPr>
          <w:rFonts w:ascii="Times New Roman" w:hAnsi="Times New Roman" w:cs="Times New Roman"/>
          <w:sz w:val="20"/>
          <w:szCs w:val="20"/>
        </w:rPr>
      </w:pPr>
      <w:r w:rsidRPr="008F71DC">
        <w:rPr>
          <w:rFonts w:ascii="Times New Roman" w:hAnsi="Times New Roman" w:cs="Times New Roman"/>
          <w:sz w:val="20"/>
          <w:szCs w:val="20"/>
        </w:rPr>
        <w:t>Направление 38.03.01 Экономика (бухгалтерский учет, анализ и аудит)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713"/>
        <w:gridCol w:w="2002"/>
        <w:gridCol w:w="1074"/>
        <w:gridCol w:w="1565"/>
      </w:tblGrid>
      <w:tr w:rsidR="006D0012" w:rsidRPr="008F71DC" w:rsidTr="00931BA1">
        <w:tc>
          <w:tcPr>
            <w:tcW w:w="1269"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713"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200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156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931BA1">
        <w:tc>
          <w:tcPr>
            <w:tcW w:w="126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71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00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6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История</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Экономическая география и регионалистика</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Менеджмент</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Макроэкрономика</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Психология</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Политология</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Налоги и налогообложение</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Национальная экономика</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Экономика отраслевых рынков</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Линейная алгебра</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Информатика</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0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Микроэкономика</w:t>
            </w:r>
          </w:p>
        </w:tc>
        <w:tc>
          <w:tcPr>
            <w:tcW w:w="107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931BA1" w:rsidRPr="008F71DC" w:rsidRDefault="00931BA1">
      <w:r w:rsidRPr="008F71D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713"/>
        <w:gridCol w:w="2002"/>
        <w:gridCol w:w="1074"/>
        <w:gridCol w:w="1565"/>
      </w:tblGrid>
      <w:tr w:rsidR="00931BA1" w:rsidRPr="008F71DC" w:rsidTr="00931BA1">
        <w:tc>
          <w:tcPr>
            <w:tcW w:w="1269"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713"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002"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74"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65"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931BA1" w:rsidRPr="008F71DC" w:rsidTr="00931BA1">
        <w:tc>
          <w:tcPr>
            <w:tcW w:w="1269"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3"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0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Финансы</w:t>
            </w:r>
          </w:p>
        </w:tc>
        <w:tc>
          <w:tcPr>
            <w:tcW w:w="10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3"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0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Экономическая теория и практика</w:t>
            </w:r>
          </w:p>
        </w:tc>
        <w:tc>
          <w:tcPr>
            <w:tcW w:w="10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3"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0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История экономики России / Институциональная экономика</w:t>
            </w:r>
          </w:p>
        </w:tc>
        <w:tc>
          <w:tcPr>
            <w:tcW w:w="10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3"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0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Рынок ценных бумаг</w:t>
            </w:r>
          </w:p>
        </w:tc>
        <w:tc>
          <w:tcPr>
            <w:tcW w:w="1074"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3"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0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Деньги, кредит, банки</w:t>
            </w:r>
          </w:p>
        </w:tc>
        <w:tc>
          <w:tcPr>
            <w:tcW w:w="1074"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3"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02"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Информационная безопасность / Теория игр</w:t>
            </w:r>
          </w:p>
        </w:tc>
        <w:tc>
          <w:tcPr>
            <w:tcW w:w="1074"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13"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2"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Теория вероятностей и математическая статистика</w:t>
            </w:r>
          </w:p>
        </w:tc>
        <w:tc>
          <w:tcPr>
            <w:tcW w:w="1074"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13"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2"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Математический анализ</w:t>
            </w:r>
          </w:p>
        </w:tc>
        <w:tc>
          <w:tcPr>
            <w:tcW w:w="1074"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13"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2"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Экономика</w:t>
            </w:r>
          </w:p>
        </w:tc>
        <w:tc>
          <w:tcPr>
            <w:tcW w:w="1074" w:type="dxa"/>
            <w:shd w:val="clear" w:color="auto" w:fill="auto"/>
            <w:vAlign w:val="center"/>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13"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02"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Маркетинг</w:t>
            </w:r>
          </w:p>
        </w:tc>
        <w:tc>
          <w:tcPr>
            <w:tcW w:w="1074"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13"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02"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Мировая экономика и международные экономические отношения</w:t>
            </w:r>
          </w:p>
        </w:tc>
        <w:tc>
          <w:tcPr>
            <w:tcW w:w="1074" w:type="dxa"/>
            <w:shd w:val="clear" w:color="auto" w:fill="auto"/>
            <w:vAlign w:val="center"/>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13"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02"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Бухгалтерский учет и анализ</w:t>
            </w:r>
          </w:p>
        </w:tc>
        <w:tc>
          <w:tcPr>
            <w:tcW w:w="1074"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13"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02"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Профессиональные компьютерные программы</w:t>
            </w:r>
          </w:p>
        </w:tc>
        <w:tc>
          <w:tcPr>
            <w:tcW w:w="1074" w:type="dxa"/>
            <w:shd w:val="clear" w:color="auto" w:fill="auto"/>
            <w:vAlign w:val="center"/>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13"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02"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Организационное поведение</w:t>
            </w:r>
          </w:p>
        </w:tc>
        <w:tc>
          <w:tcPr>
            <w:tcW w:w="1074"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5"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pStyle w:val="afc"/>
        <w:widowControl/>
        <w:autoSpaceDE/>
        <w:autoSpaceDN/>
        <w:adjustRightInd/>
        <w:ind w:left="0" w:right="28" w:firstLine="0"/>
        <w:rPr>
          <w:rFonts w:ascii="Times New Roman" w:eastAsia="Courier New" w:hAnsi="Times New Roman" w:cs="Times New Roman"/>
          <w:color w:val="000000"/>
          <w:sz w:val="20"/>
          <w:szCs w:val="20"/>
        </w:rPr>
      </w:pPr>
    </w:p>
    <w:p w:rsidR="006D0012" w:rsidRPr="008F71DC" w:rsidRDefault="006D0012" w:rsidP="00FD037E">
      <w:pPr>
        <w:pStyle w:val="afc"/>
        <w:widowControl/>
        <w:numPr>
          <w:ilvl w:val="1"/>
          <w:numId w:val="150"/>
        </w:numPr>
        <w:autoSpaceDE/>
        <w:autoSpaceDN/>
        <w:adjustRightInd/>
        <w:ind w:left="0" w:right="28"/>
        <w:jc w:val="center"/>
        <w:rPr>
          <w:rFonts w:ascii="Times New Roman" w:hAnsi="Times New Roman" w:cs="Times New Roman"/>
          <w:sz w:val="20"/>
          <w:szCs w:val="20"/>
        </w:rPr>
      </w:pPr>
      <w:r w:rsidRPr="008F71DC">
        <w:rPr>
          <w:rFonts w:ascii="Times New Roman" w:hAnsi="Times New Roman" w:cs="Times New Roman"/>
          <w:sz w:val="20"/>
          <w:szCs w:val="20"/>
        </w:rPr>
        <w:t>Направление 38.03.02 Менеджмент (финансовый менеджмент)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715"/>
        <w:gridCol w:w="1997"/>
        <w:gridCol w:w="1076"/>
        <w:gridCol w:w="1566"/>
      </w:tblGrid>
      <w:tr w:rsidR="006D0012" w:rsidRPr="008F71DC" w:rsidTr="00931BA1">
        <w:tc>
          <w:tcPr>
            <w:tcW w:w="1269"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71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1997"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07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156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931BA1">
        <w:tc>
          <w:tcPr>
            <w:tcW w:w="126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71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99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6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931BA1">
        <w:tc>
          <w:tcPr>
            <w:tcW w:w="126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9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История</w:t>
            </w:r>
          </w:p>
        </w:tc>
        <w:tc>
          <w:tcPr>
            <w:tcW w:w="10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6"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9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Экономическая география и регионалистика</w:t>
            </w:r>
          </w:p>
        </w:tc>
        <w:tc>
          <w:tcPr>
            <w:tcW w:w="107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6"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9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Информатика и информационно-коммуникационные технологии / Информатика</w:t>
            </w:r>
          </w:p>
        </w:tc>
        <w:tc>
          <w:tcPr>
            <w:tcW w:w="10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6"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99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Стратегический менеджмент</w:t>
            </w:r>
          </w:p>
        </w:tc>
        <w:tc>
          <w:tcPr>
            <w:tcW w:w="107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6"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99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Бухгалтерский учет, анализ и аудит</w:t>
            </w:r>
          </w:p>
        </w:tc>
        <w:tc>
          <w:tcPr>
            <w:tcW w:w="107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6"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69"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199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Психология</w:t>
            </w:r>
          </w:p>
        </w:tc>
        <w:tc>
          <w:tcPr>
            <w:tcW w:w="10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6"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5"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1997"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Экономика общественного сектора</w:t>
            </w:r>
          </w:p>
        </w:tc>
        <w:tc>
          <w:tcPr>
            <w:tcW w:w="1076" w:type="dxa"/>
            <w:shd w:val="clear" w:color="auto" w:fill="auto"/>
            <w:vAlign w:val="center"/>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6"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5"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1997"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Инновационные технологии в профессиональной деятельности</w:t>
            </w:r>
          </w:p>
        </w:tc>
        <w:tc>
          <w:tcPr>
            <w:tcW w:w="1076"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6"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5"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97"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Математика</w:t>
            </w:r>
          </w:p>
        </w:tc>
        <w:tc>
          <w:tcPr>
            <w:tcW w:w="1076" w:type="dxa"/>
            <w:shd w:val="clear" w:color="auto" w:fill="auto"/>
            <w:vAlign w:val="center"/>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6"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5"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97"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Концепции современного естествознания.</w:t>
            </w:r>
          </w:p>
        </w:tc>
        <w:tc>
          <w:tcPr>
            <w:tcW w:w="1076" w:type="dxa"/>
            <w:shd w:val="clear" w:color="auto" w:fill="auto"/>
            <w:vAlign w:val="center"/>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6"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69"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5"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997"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Финансовый менеджмент</w:t>
            </w:r>
          </w:p>
        </w:tc>
        <w:tc>
          <w:tcPr>
            <w:tcW w:w="1076"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6"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766"/>
        <w:gridCol w:w="2071"/>
        <w:gridCol w:w="977"/>
        <w:gridCol w:w="1574"/>
      </w:tblGrid>
      <w:tr w:rsidR="006D0012" w:rsidRPr="008F71DC" w:rsidTr="00931BA1">
        <w:tc>
          <w:tcPr>
            <w:tcW w:w="123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76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07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7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931BA1">
        <w:tc>
          <w:tcPr>
            <w:tcW w:w="123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6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7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Маркетинг</w:t>
            </w:r>
          </w:p>
        </w:tc>
        <w:tc>
          <w:tcPr>
            <w:tcW w:w="977"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3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6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7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Государственное и муниципальное управление</w:t>
            </w:r>
          </w:p>
        </w:tc>
        <w:tc>
          <w:tcPr>
            <w:tcW w:w="97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7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3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6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7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Теория менеджмента (история управленческой мысли, теория организации, организационное поведение)</w:t>
            </w:r>
          </w:p>
        </w:tc>
        <w:tc>
          <w:tcPr>
            <w:tcW w:w="977"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3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6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7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Институциональная экономика</w:t>
            </w:r>
          </w:p>
        </w:tc>
        <w:tc>
          <w:tcPr>
            <w:tcW w:w="977"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3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6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7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Бизнес-планирование</w:t>
            </w:r>
          </w:p>
        </w:tc>
        <w:tc>
          <w:tcPr>
            <w:tcW w:w="977"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3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6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7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Системный анализ в управлении предприятием / Управление изменениями</w:t>
            </w:r>
          </w:p>
        </w:tc>
        <w:tc>
          <w:tcPr>
            <w:tcW w:w="97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7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3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66" w:type="dxa"/>
            <w:shd w:val="clear" w:color="auto" w:fill="auto"/>
          </w:tcPr>
          <w:p w:rsidR="006D0012" w:rsidRPr="008F71DC" w:rsidRDefault="006D0012" w:rsidP="00A54E83">
            <w:pPr>
              <w:ind w:right="28" w:hanging="27"/>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71" w:type="dxa"/>
            <w:shd w:val="clear" w:color="auto" w:fill="auto"/>
          </w:tcPr>
          <w:p w:rsidR="006D0012" w:rsidRPr="008F71DC" w:rsidRDefault="006D0012" w:rsidP="00A54E83">
            <w:pPr>
              <w:ind w:right="28" w:hanging="27"/>
              <w:rPr>
                <w:rFonts w:ascii="Times New Roman" w:hAnsi="Times New Roman" w:cs="Times New Roman"/>
                <w:sz w:val="20"/>
                <w:szCs w:val="20"/>
              </w:rPr>
            </w:pPr>
            <w:r w:rsidRPr="008F71DC">
              <w:rPr>
                <w:rFonts w:ascii="Times New Roman" w:hAnsi="Times New Roman" w:cs="Times New Roman"/>
                <w:sz w:val="20"/>
                <w:szCs w:val="20"/>
              </w:rPr>
              <w:t>Информационная безопасность</w:t>
            </w:r>
          </w:p>
        </w:tc>
        <w:tc>
          <w:tcPr>
            <w:tcW w:w="977"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3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6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7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Статистика (теория статистики, социально-экономическая статистика)</w:t>
            </w:r>
          </w:p>
        </w:tc>
        <w:tc>
          <w:tcPr>
            <w:tcW w:w="97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74"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35"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66"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71"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Информационные технологии в менеджменте</w:t>
            </w:r>
          </w:p>
        </w:tc>
        <w:tc>
          <w:tcPr>
            <w:tcW w:w="977" w:type="dxa"/>
            <w:shd w:val="clear" w:color="auto" w:fill="auto"/>
            <w:vAlign w:val="center"/>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4"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35"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66"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71"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Экономика</w:t>
            </w:r>
          </w:p>
        </w:tc>
        <w:tc>
          <w:tcPr>
            <w:tcW w:w="977" w:type="dxa"/>
            <w:shd w:val="clear" w:color="auto" w:fill="auto"/>
            <w:vAlign w:val="center"/>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4"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844"/>
        <w:gridCol w:w="1962"/>
        <w:gridCol w:w="993"/>
        <w:gridCol w:w="1606"/>
      </w:tblGrid>
      <w:tr w:rsidR="006D0012" w:rsidRPr="008F71DC" w:rsidTr="00931BA1">
        <w:tc>
          <w:tcPr>
            <w:tcW w:w="121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84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96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60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931BA1">
        <w:tc>
          <w:tcPr>
            <w:tcW w:w="121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96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Иностранный язык</w:t>
            </w:r>
          </w:p>
        </w:tc>
        <w:tc>
          <w:tcPr>
            <w:tcW w:w="993"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06"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1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96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Корпоративная социальная ответственность</w:t>
            </w:r>
          </w:p>
        </w:tc>
        <w:tc>
          <w:tcPr>
            <w:tcW w:w="99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06"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1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196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Инвестиционный анализ</w:t>
            </w:r>
          </w:p>
        </w:tc>
        <w:tc>
          <w:tcPr>
            <w:tcW w:w="993"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06"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FD037E">
      <w:pPr>
        <w:pStyle w:val="afc"/>
        <w:widowControl/>
        <w:numPr>
          <w:ilvl w:val="1"/>
          <w:numId w:val="150"/>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43.03.01 Сервис (Информационный сервис)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722"/>
        <w:gridCol w:w="1952"/>
        <w:gridCol w:w="1093"/>
        <w:gridCol w:w="1574"/>
      </w:tblGrid>
      <w:tr w:rsidR="006D0012" w:rsidRPr="008F71DC" w:rsidTr="00A54E83">
        <w:tc>
          <w:tcPr>
            <w:tcW w:w="139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847"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209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2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164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A54E83">
        <w:trPr>
          <w:trHeight w:val="64"/>
        </w:trPr>
        <w:tc>
          <w:tcPr>
            <w:tcW w:w="139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84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09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23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64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A54E83">
        <w:tc>
          <w:tcPr>
            <w:tcW w:w="13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4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9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История России</w:t>
            </w:r>
          </w:p>
        </w:tc>
        <w:tc>
          <w:tcPr>
            <w:tcW w:w="123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40"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4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9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Философия</w:t>
            </w:r>
          </w:p>
        </w:tc>
        <w:tc>
          <w:tcPr>
            <w:tcW w:w="12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40"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4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9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Информационные технологии в сервисе</w:t>
            </w:r>
          </w:p>
        </w:tc>
        <w:tc>
          <w:tcPr>
            <w:tcW w:w="123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40"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4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9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Сервисология</w:t>
            </w:r>
          </w:p>
        </w:tc>
        <w:tc>
          <w:tcPr>
            <w:tcW w:w="12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40"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4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9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Схемотехника компьютера и компьютерные сети</w:t>
            </w:r>
          </w:p>
        </w:tc>
        <w:tc>
          <w:tcPr>
            <w:tcW w:w="12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40"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4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9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Психология</w:t>
            </w:r>
          </w:p>
        </w:tc>
        <w:tc>
          <w:tcPr>
            <w:tcW w:w="12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40"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4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9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Метрология, стандартизация и сертификация</w:t>
            </w:r>
          </w:p>
        </w:tc>
        <w:tc>
          <w:tcPr>
            <w:tcW w:w="123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40"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4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9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Иностранный язык профессиональный</w:t>
            </w:r>
          </w:p>
        </w:tc>
        <w:tc>
          <w:tcPr>
            <w:tcW w:w="12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40"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4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9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Информационная безопасность / Теория игр</w:t>
            </w:r>
          </w:p>
        </w:tc>
        <w:tc>
          <w:tcPr>
            <w:tcW w:w="12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40"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00"/>
        <w:gridCol w:w="2090"/>
        <w:gridCol w:w="1000"/>
        <w:gridCol w:w="1582"/>
      </w:tblGrid>
      <w:tr w:rsidR="006D0012" w:rsidRPr="008F71DC" w:rsidTr="00931BA1">
        <w:tc>
          <w:tcPr>
            <w:tcW w:w="125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70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09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8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Математика</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Концепции современного естествознания</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Исследование операций / Информационные системы</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Менеджмент в сервисе</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Экономика</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Иностранный язык профессиональный</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Основы функционирования систем сервиса</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Профессиональные компьютерные программы</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Правовые основы профессиональной деятельности / Правовое регулирование в сфере сервиса</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Политология</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Иностранный язык</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Маркетинг в сервисе</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Методы оптимальных решений</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90" w:type="dxa"/>
            <w:shd w:val="clear" w:color="auto" w:fill="auto"/>
          </w:tcPr>
          <w:p w:rsidR="006D0012" w:rsidRPr="008F71DC" w:rsidRDefault="006D0012" w:rsidP="00A54E83">
            <w:pPr>
              <w:ind w:right="28" w:firstLine="34"/>
              <w:rPr>
                <w:rFonts w:ascii="Times New Roman" w:hAnsi="Times New Roman" w:cs="Times New Roman"/>
                <w:sz w:val="20"/>
                <w:szCs w:val="20"/>
              </w:rPr>
            </w:pPr>
            <w:r w:rsidRPr="008F71DC">
              <w:rPr>
                <w:rFonts w:ascii="Times New Roman" w:hAnsi="Times New Roman" w:cs="Times New Roman"/>
                <w:sz w:val="20"/>
                <w:szCs w:val="20"/>
              </w:rPr>
              <w:t>Психодиагностика</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5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0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Экономика фирмы</w:t>
            </w:r>
          </w:p>
        </w:tc>
        <w:tc>
          <w:tcPr>
            <w:tcW w:w="100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898"/>
        <w:gridCol w:w="1790"/>
        <w:gridCol w:w="1031"/>
        <w:gridCol w:w="1648"/>
      </w:tblGrid>
      <w:tr w:rsidR="006D0012" w:rsidRPr="008F71DC" w:rsidTr="00931BA1">
        <w:tc>
          <w:tcPr>
            <w:tcW w:w="125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89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79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3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64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931BA1">
        <w:tc>
          <w:tcPr>
            <w:tcW w:w="125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1790"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Технические средства предприятий сервиса / Экспертиза и диагностика объектов сервиса</w:t>
            </w:r>
          </w:p>
        </w:tc>
        <w:tc>
          <w:tcPr>
            <w:tcW w:w="103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48"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FD037E">
      <w:pPr>
        <w:pStyle w:val="afc"/>
        <w:widowControl/>
        <w:numPr>
          <w:ilvl w:val="1"/>
          <w:numId w:val="150"/>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43.03.01 Сервис (Социально-культурный сервис)</w:t>
      </w:r>
    </w:p>
    <w:p w:rsidR="006D0012" w:rsidRPr="008F71DC" w:rsidRDefault="006D0012" w:rsidP="00A54E83">
      <w:pPr>
        <w:pStyle w:val="afc"/>
        <w:ind w:left="0" w:right="28"/>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14"/>
        <w:gridCol w:w="1981"/>
        <w:gridCol w:w="1084"/>
        <w:gridCol w:w="1569"/>
      </w:tblGrid>
      <w:tr w:rsidR="006D0012" w:rsidRPr="008F71DC" w:rsidTr="00931BA1">
        <w:tc>
          <w:tcPr>
            <w:tcW w:w="127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71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1981"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1569"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931BA1">
        <w:trPr>
          <w:trHeight w:val="64"/>
        </w:trPr>
        <w:tc>
          <w:tcPr>
            <w:tcW w:w="127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71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98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6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931BA1">
        <w:tc>
          <w:tcPr>
            <w:tcW w:w="127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8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История России</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7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98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Философия</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7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98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Информационные технологии в сервисе</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7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198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Сервисология</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7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198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Организация и контроль в социально-экономических системах</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7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198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Психология</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7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198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Метрология, стандартизация и сертификация</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7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198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Иностранный язык профессиональный</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7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1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198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Информационная безопасность / Теория игр</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931BA1">
        <w:tc>
          <w:tcPr>
            <w:tcW w:w="127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1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8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Математика</w:t>
            </w:r>
          </w:p>
        </w:tc>
        <w:tc>
          <w:tcPr>
            <w:tcW w:w="108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42"/>
        <w:gridCol w:w="2135"/>
        <w:gridCol w:w="957"/>
        <w:gridCol w:w="1567"/>
      </w:tblGrid>
      <w:tr w:rsidR="006D0012" w:rsidRPr="008F71DC" w:rsidTr="00931BA1">
        <w:tc>
          <w:tcPr>
            <w:tcW w:w="122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74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13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5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6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931BA1" w:rsidRPr="008F71DC" w:rsidTr="00931BA1">
        <w:tc>
          <w:tcPr>
            <w:tcW w:w="1222"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2" w:type="dxa"/>
            <w:shd w:val="clear" w:color="auto" w:fill="auto"/>
            <w:vAlign w:val="center"/>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35" w:type="dxa"/>
            <w:shd w:val="clear" w:color="auto" w:fill="auto"/>
          </w:tcPr>
          <w:p w:rsidR="00931BA1" w:rsidRPr="008F71DC" w:rsidRDefault="00931BA1" w:rsidP="000F2661">
            <w:pPr>
              <w:ind w:right="28"/>
              <w:rPr>
                <w:rFonts w:ascii="Times New Roman" w:hAnsi="Times New Roman" w:cs="Times New Roman"/>
                <w:sz w:val="20"/>
                <w:szCs w:val="20"/>
              </w:rPr>
            </w:pPr>
            <w:r w:rsidRPr="008F71DC">
              <w:rPr>
                <w:rFonts w:ascii="Times New Roman" w:hAnsi="Times New Roman" w:cs="Times New Roman"/>
                <w:sz w:val="20"/>
                <w:szCs w:val="20"/>
              </w:rPr>
              <w:t>Концепции современного естествознания</w:t>
            </w:r>
          </w:p>
        </w:tc>
        <w:tc>
          <w:tcPr>
            <w:tcW w:w="957" w:type="dxa"/>
            <w:shd w:val="clear" w:color="auto" w:fill="auto"/>
            <w:vAlign w:val="center"/>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Природопользование / Ресурсосберегающие технологии</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Менеджмент в сервисе</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Экономика</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Иностранный язык профессиональный</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Основы функционирования систем сервиса</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Профессиональные компьютерные программы</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Правовые основы профессиональной деятельности / Правовое регулирование в сфере сервиса</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Политология</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Иностранный язык</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Маркетинг в сервисе</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Методы оптимальных решений</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35" w:type="dxa"/>
            <w:shd w:val="clear" w:color="auto" w:fill="auto"/>
          </w:tcPr>
          <w:p w:rsidR="00931BA1" w:rsidRPr="008F71DC" w:rsidRDefault="00931BA1" w:rsidP="00A54E83">
            <w:pPr>
              <w:ind w:right="28" w:firstLine="34"/>
              <w:rPr>
                <w:rFonts w:ascii="Times New Roman" w:hAnsi="Times New Roman" w:cs="Times New Roman"/>
                <w:sz w:val="20"/>
                <w:szCs w:val="20"/>
              </w:rPr>
            </w:pPr>
            <w:r w:rsidRPr="008F71DC">
              <w:rPr>
                <w:rFonts w:ascii="Times New Roman" w:hAnsi="Times New Roman" w:cs="Times New Roman"/>
                <w:sz w:val="20"/>
                <w:szCs w:val="20"/>
              </w:rPr>
              <w:t>Психодиагностика</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Экономика фирмы</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931BA1" w:rsidRPr="008F71DC" w:rsidRDefault="00931BA1">
      <w:r w:rsidRPr="008F71D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42"/>
        <w:gridCol w:w="2135"/>
        <w:gridCol w:w="957"/>
        <w:gridCol w:w="1567"/>
      </w:tblGrid>
      <w:tr w:rsidR="00931BA1" w:rsidRPr="008F71DC" w:rsidTr="000F2661">
        <w:tc>
          <w:tcPr>
            <w:tcW w:w="1222"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742"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135"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57"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67" w:type="dxa"/>
            <w:shd w:val="clear" w:color="auto" w:fill="auto"/>
            <w:vAlign w:val="center"/>
          </w:tcPr>
          <w:p w:rsidR="00931BA1" w:rsidRPr="008F71DC" w:rsidRDefault="00931BA1"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931BA1" w:rsidRPr="008F71DC" w:rsidTr="00931BA1">
        <w:tc>
          <w:tcPr>
            <w:tcW w:w="122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2" w:type="dxa"/>
            <w:shd w:val="clear" w:color="auto" w:fill="auto"/>
            <w:vAlign w:val="center"/>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35" w:type="dxa"/>
            <w:shd w:val="clear" w:color="auto" w:fill="auto"/>
          </w:tcPr>
          <w:p w:rsidR="00931BA1" w:rsidRPr="008F71DC" w:rsidRDefault="00931BA1" w:rsidP="00A54E83">
            <w:pPr>
              <w:ind w:right="28"/>
              <w:rPr>
                <w:rFonts w:ascii="Times New Roman" w:hAnsi="Times New Roman" w:cs="Times New Roman"/>
                <w:sz w:val="20"/>
                <w:szCs w:val="20"/>
              </w:rPr>
            </w:pPr>
            <w:r w:rsidRPr="008F71DC">
              <w:rPr>
                <w:rFonts w:ascii="Times New Roman" w:hAnsi="Times New Roman" w:cs="Times New Roman"/>
                <w:sz w:val="20"/>
                <w:szCs w:val="20"/>
              </w:rPr>
              <w:t>Технические средства предприятий сервиса / Экспертиза и диагностика объектов сервиса</w:t>
            </w:r>
          </w:p>
        </w:tc>
        <w:tc>
          <w:tcPr>
            <w:tcW w:w="957" w:type="dxa"/>
            <w:shd w:val="clear" w:color="auto" w:fill="auto"/>
            <w:vAlign w:val="center"/>
          </w:tcPr>
          <w:p w:rsidR="00931BA1" w:rsidRPr="008F71DC" w:rsidRDefault="00931BA1"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67" w:type="dxa"/>
            <w:shd w:val="clear" w:color="auto" w:fill="auto"/>
          </w:tcPr>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931BA1" w:rsidRPr="008F71DC" w:rsidRDefault="00931BA1"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931BA1">
      <w:pPr>
        <w:numPr>
          <w:ilvl w:val="1"/>
          <w:numId w:val="150"/>
        </w:numPr>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43.03.02 Туризм (технология и организация туроператорской и турагентской деятельности)</w:t>
      </w:r>
    </w:p>
    <w:p w:rsidR="006D0012" w:rsidRPr="008F71DC" w:rsidRDefault="006D0012" w:rsidP="00A54E83">
      <w:pPr>
        <w:pStyle w:val="afc"/>
        <w:ind w:left="0" w:right="28"/>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696"/>
        <w:gridCol w:w="2048"/>
        <w:gridCol w:w="1062"/>
        <w:gridCol w:w="1559"/>
      </w:tblGrid>
      <w:tr w:rsidR="006D0012" w:rsidRPr="008F71DC" w:rsidTr="003445BC">
        <w:tc>
          <w:tcPr>
            <w:tcW w:w="12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69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204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1559"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3445BC">
        <w:trPr>
          <w:trHeight w:val="64"/>
        </w:trPr>
        <w:tc>
          <w:tcPr>
            <w:tcW w:w="125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69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04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3445BC">
        <w:tc>
          <w:tcPr>
            <w:tcW w:w="125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4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История России</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5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4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География</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5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4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Иностранный язык</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5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4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Философия</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5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4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Русский язык и культура речи</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5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4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Менеджмент в туристской индустрии</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5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4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Человек и его потребности (сервисология)</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5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4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Туристско-рекреационное проектирование</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5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04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Психология</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5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4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Иностранный язык (профессиональный) </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5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048"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Профессиональные компьютерные программы</w:t>
            </w:r>
          </w:p>
        </w:tc>
        <w:tc>
          <w:tcPr>
            <w:tcW w:w="106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5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747"/>
        <w:gridCol w:w="2120"/>
        <w:gridCol w:w="962"/>
        <w:gridCol w:w="1570"/>
      </w:tblGrid>
      <w:tr w:rsidR="006D0012" w:rsidRPr="008F71DC" w:rsidTr="003445BC">
        <w:tc>
          <w:tcPr>
            <w:tcW w:w="122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74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12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6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7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3445BC" w:rsidRPr="008F71DC" w:rsidTr="000F2661">
        <w:tc>
          <w:tcPr>
            <w:tcW w:w="1224"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47"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120" w:type="dxa"/>
            <w:shd w:val="clear" w:color="auto" w:fill="auto"/>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Информационная безопасность / Теория игр</w:t>
            </w:r>
          </w:p>
        </w:tc>
        <w:tc>
          <w:tcPr>
            <w:tcW w:w="962"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7"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20" w:type="dxa"/>
            <w:shd w:val="clear" w:color="auto" w:fill="auto"/>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Математика</w:t>
            </w:r>
          </w:p>
        </w:tc>
        <w:tc>
          <w:tcPr>
            <w:tcW w:w="962"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7"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20" w:type="dxa"/>
            <w:shd w:val="clear" w:color="auto" w:fill="auto"/>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Социология / Социальная психология</w:t>
            </w:r>
          </w:p>
        </w:tc>
        <w:tc>
          <w:tcPr>
            <w:tcW w:w="962"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7"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20" w:type="dxa"/>
            <w:shd w:val="clear" w:color="auto" w:fill="auto"/>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Маркетинг в туристской индустрии</w:t>
            </w:r>
          </w:p>
        </w:tc>
        <w:tc>
          <w:tcPr>
            <w:tcW w:w="962"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7"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20" w:type="dxa"/>
            <w:shd w:val="clear" w:color="auto" w:fill="auto"/>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Речевая коммуникация</w:t>
            </w:r>
          </w:p>
        </w:tc>
        <w:tc>
          <w:tcPr>
            <w:tcW w:w="962"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Технология продаж</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Организация туристской деятельности.</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Основы социального государства</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Иностранный язык (второй)</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4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Стандартизация, сертификация, лицензирование в туристской индустрии / Логистика</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Математическая статистика</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Природопользование / Ресурсосберегающие технологии</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Иностранный язык</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Экономика</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3445BC" w:rsidRPr="008F71DC" w:rsidRDefault="003445BC">
      <w:r w:rsidRPr="008F71D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747"/>
        <w:gridCol w:w="2120"/>
        <w:gridCol w:w="962"/>
        <w:gridCol w:w="1570"/>
      </w:tblGrid>
      <w:tr w:rsidR="003445BC" w:rsidRPr="008F71DC" w:rsidTr="000F2661">
        <w:tc>
          <w:tcPr>
            <w:tcW w:w="1224"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747"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120"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62"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70"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Право</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Психодиагностика</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24"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47"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3 курс</w:t>
            </w:r>
          </w:p>
        </w:tc>
        <w:tc>
          <w:tcPr>
            <w:tcW w:w="2120" w:type="dxa"/>
            <w:shd w:val="clear" w:color="auto" w:fill="auto"/>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Экономика туристского рынка</w:t>
            </w:r>
          </w:p>
        </w:tc>
        <w:tc>
          <w:tcPr>
            <w:tcW w:w="962"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70" w:type="dxa"/>
            <w:shd w:val="clear" w:color="auto" w:fill="auto"/>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FD037E">
      <w:pPr>
        <w:pStyle w:val="afc"/>
        <w:widowControl/>
        <w:numPr>
          <w:ilvl w:val="0"/>
          <w:numId w:val="150"/>
        </w:numPr>
        <w:autoSpaceDE/>
        <w:autoSpaceDN/>
        <w:adjustRightInd/>
        <w:ind w:left="0" w:right="28"/>
        <w:jc w:val="center"/>
        <w:rPr>
          <w:rFonts w:ascii="Times New Roman" w:hAnsi="Times New Roman" w:cs="Times New Roman"/>
          <w:b/>
          <w:sz w:val="20"/>
          <w:szCs w:val="20"/>
        </w:rPr>
      </w:pPr>
      <w:r w:rsidRPr="008F71DC">
        <w:rPr>
          <w:rFonts w:ascii="Times New Roman" w:hAnsi="Times New Roman" w:cs="Times New Roman"/>
          <w:b/>
          <w:sz w:val="20"/>
          <w:szCs w:val="20"/>
        </w:rPr>
        <w:t>Магистратура</w:t>
      </w:r>
    </w:p>
    <w:p w:rsidR="006D0012" w:rsidRPr="008F71DC" w:rsidRDefault="006D0012" w:rsidP="00A54E83">
      <w:pPr>
        <w:pStyle w:val="afc"/>
        <w:ind w:left="0" w:right="28"/>
        <w:rPr>
          <w:rFonts w:ascii="Times New Roman" w:hAnsi="Times New Roman" w:cs="Times New Roman"/>
          <w:sz w:val="20"/>
          <w:szCs w:val="20"/>
        </w:rPr>
      </w:pPr>
    </w:p>
    <w:p w:rsidR="006D0012" w:rsidRPr="008F71DC" w:rsidRDefault="006D0012" w:rsidP="00FD037E">
      <w:pPr>
        <w:pStyle w:val="afc"/>
        <w:widowControl/>
        <w:numPr>
          <w:ilvl w:val="1"/>
          <w:numId w:val="150"/>
        </w:numPr>
        <w:autoSpaceDE/>
        <w:autoSpaceDN/>
        <w:adjustRightInd/>
        <w:ind w:left="0" w:right="28"/>
        <w:jc w:val="center"/>
        <w:rPr>
          <w:rFonts w:ascii="Times New Roman" w:hAnsi="Times New Roman" w:cs="Times New Roman"/>
          <w:sz w:val="20"/>
          <w:szCs w:val="20"/>
        </w:rPr>
      </w:pPr>
      <w:r w:rsidRPr="008F71DC">
        <w:rPr>
          <w:rFonts w:ascii="Times New Roman" w:hAnsi="Times New Roman" w:cs="Times New Roman"/>
          <w:sz w:val="20"/>
          <w:szCs w:val="20"/>
        </w:rPr>
        <w:t>Направление 37.04.01 Психология (педагогическая психология)</w:t>
      </w:r>
    </w:p>
    <w:p w:rsidR="006D0012" w:rsidRPr="008F71DC" w:rsidRDefault="006D0012" w:rsidP="00A54E83">
      <w:pPr>
        <w:ind w:right="28"/>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720"/>
        <w:gridCol w:w="1959"/>
        <w:gridCol w:w="1090"/>
        <w:gridCol w:w="1572"/>
      </w:tblGrid>
      <w:tr w:rsidR="006D0012" w:rsidRPr="008F71DC" w:rsidTr="003445BC">
        <w:tc>
          <w:tcPr>
            <w:tcW w:w="131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753"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1841"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12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1589"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3445BC">
        <w:tc>
          <w:tcPr>
            <w:tcW w:w="131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75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84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12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8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3445BC">
        <w:tc>
          <w:tcPr>
            <w:tcW w:w="131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5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84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Планирование теоретического и эмпирического исследования</w:t>
            </w:r>
          </w:p>
        </w:tc>
        <w:tc>
          <w:tcPr>
            <w:tcW w:w="112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312"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53"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841" w:type="dxa"/>
            <w:shd w:val="clear" w:color="auto" w:fill="auto"/>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Научные школы и теории в современной психологии</w:t>
            </w:r>
          </w:p>
        </w:tc>
        <w:tc>
          <w:tcPr>
            <w:tcW w:w="1128"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9" w:type="dxa"/>
            <w:shd w:val="clear" w:color="auto" w:fill="auto"/>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312"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53"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841" w:type="dxa"/>
            <w:shd w:val="clear" w:color="auto" w:fill="auto"/>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Развитие самоэффективности магистра психологии</w:t>
            </w:r>
          </w:p>
        </w:tc>
        <w:tc>
          <w:tcPr>
            <w:tcW w:w="1128"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9" w:type="dxa"/>
            <w:shd w:val="clear" w:color="auto" w:fill="auto"/>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312"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753"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841" w:type="dxa"/>
            <w:shd w:val="clear" w:color="auto" w:fill="auto"/>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Специальная психология</w:t>
            </w:r>
          </w:p>
        </w:tc>
        <w:tc>
          <w:tcPr>
            <w:tcW w:w="1128"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9" w:type="dxa"/>
            <w:shd w:val="clear" w:color="auto" w:fill="auto"/>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312"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53"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841" w:type="dxa"/>
            <w:shd w:val="clear" w:color="auto" w:fill="auto"/>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Методологические проблемы психологии</w:t>
            </w:r>
          </w:p>
        </w:tc>
        <w:tc>
          <w:tcPr>
            <w:tcW w:w="1128"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9" w:type="dxa"/>
            <w:shd w:val="clear" w:color="auto" w:fill="auto"/>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312"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53"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841" w:type="dxa"/>
            <w:shd w:val="clear" w:color="auto" w:fill="auto"/>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Психология педагогического менеджмента</w:t>
            </w:r>
          </w:p>
        </w:tc>
        <w:tc>
          <w:tcPr>
            <w:tcW w:w="1128"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9" w:type="dxa"/>
            <w:shd w:val="clear" w:color="auto" w:fill="auto"/>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312"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753"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841" w:type="dxa"/>
            <w:shd w:val="clear" w:color="auto" w:fill="auto"/>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Инновационные технологии образования</w:t>
            </w:r>
          </w:p>
        </w:tc>
        <w:tc>
          <w:tcPr>
            <w:tcW w:w="1128"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9" w:type="dxa"/>
            <w:shd w:val="clear" w:color="auto" w:fill="auto"/>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3445BC" w:rsidRPr="008F71DC" w:rsidRDefault="003445BC" w:rsidP="00A54E83">
      <w:pPr>
        <w:ind w:right="28"/>
        <w:rPr>
          <w:rFonts w:ascii="Times New Roman" w:hAnsi="Times New Roman" w:cs="Times New Roman"/>
          <w:sz w:val="20"/>
          <w:szCs w:val="20"/>
        </w:rPr>
      </w:pPr>
    </w:p>
    <w:p w:rsidR="003445BC" w:rsidRPr="008F71DC" w:rsidRDefault="003445BC">
      <w:pPr>
        <w:widowControl/>
        <w:spacing w:after="200" w:line="276" w:lineRule="auto"/>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764"/>
        <w:gridCol w:w="2053"/>
        <w:gridCol w:w="1003"/>
        <w:gridCol w:w="1581"/>
      </w:tblGrid>
      <w:tr w:rsidR="006D0012" w:rsidRPr="008F71DC" w:rsidTr="003445BC">
        <w:tc>
          <w:tcPr>
            <w:tcW w:w="122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76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05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0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8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3445BC">
        <w:tc>
          <w:tcPr>
            <w:tcW w:w="122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6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Отрасли психологии, психологические практики и психологические службы </w:t>
            </w:r>
          </w:p>
        </w:tc>
        <w:tc>
          <w:tcPr>
            <w:tcW w:w="100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81"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2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6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Преподавание психологии в системе высшего и дополнительного образования</w:t>
            </w:r>
          </w:p>
        </w:tc>
        <w:tc>
          <w:tcPr>
            <w:tcW w:w="1003"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1"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2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76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Психология профессионального обучения</w:t>
            </w:r>
          </w:p>
        </w:tc>
        <w:tc>
          <w:tcPr>
            <w:tcW w:w="1003"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81"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FD037E">
      <w:pPr>
        <w:pStyle w:val="afc"/>
        <w:widowControl/>
        <w:numPr>
          <w:ilvl w:val="1"/>
          <w:numId w:val="150"/>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38.04.01 Экономика (финансы и 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666"/>
        <w:gridCol w:w="2160"/>
        <w:gridCol w:w="1026"/>
        <w:gridCol w:w="1541"/>
      </w:tblGrid>
      <w:tr w:rsidR="006D0012" w:rsidRPr="008F71DC" w:rsidTr="003445BC">
        <w:tc>
          <w:tcPr>
            <w:tcW w:w="123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66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216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02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1541"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3445BC">
        <w:tc>
          <w:tcPr>
            <w:tcW w:w="123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66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16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2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4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3445BC">
        <w:tc>
          <w:tcPr>
            <w:tcW w:w="123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6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6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Инвестиционная и внешнеэкономическая деятельность</w:t>
            </w:r>
          </w:p>
        </w:tc>
        <w:tc>
          <w:tcPr>
            <w:tcW w:w="102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41"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3445BC">
        <w:tc>
          <w:tcPr>
            <w:tcW w:w="123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6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60"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Современные проблемы бухгалтерского учёта и аудита</w:t>
            </w:r>
          </w:p>
        </w:tc>
        <w:tc>
          <w:tcPr>
            <w:tcW w:w="102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41"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30"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66"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60"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Деловой иностранный язык</w:t>
            </w:r>
          </w:p>
        </w:tc>
        <w:tc>
          <w:tcPr>
            <w:tcW w:w="1026"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41"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30"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666"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60"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Эконометрика (продвинутый уровень)</w:t>
            </w:r>
          </w:p>
        </w:tc>
        <w:tc>
          <w:tcPr>
            <w:tcW w:w="1026"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41"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30"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666"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60"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Финансовое планирование в корпоративных структурах</w:t>
            </w:r>
          </w:p>
        </w:tc>
        <w:tc>
          <w:tcPr>
            <w:tcW w:w="1026"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41"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30"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666"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60" w:type="dxa"/>
            <w:shd w:val="clear" w:color="auto" w:fill="auto"/>
            <w:vAlign w:val="center"/>
          </w:tcPr>
          <w:p w:rsidR="003445BC" w:rsidRPr="008F71DC" w:rsidRDefault="003445BC" w:rsidP="000F2661">
            <w:pPr>
              <w:ind w:right="28"/>
              <w:rPr>
                <w:rFonts w:ascii="Times New Roman" w:hAnsi="Times New Roman" w:cs="Times New Roman"/>
                <w:sz w:val="20"/>
                <w:szCs w:val="20"/>
              </w:rPr>
            </w:pPr>
            <w:r w:rsidRPr="008F71DC">
              <w:rPr>
                <w:rFonts w:ascii="Times New Roman" w:hAnsi="Times New Roman" w:cs="Times New Roman"/>
                <w:sz w:val="20"/>
                <w:szCs w:val="20"/>
              </w:rPr>
              <w:t>Бизнес-планирование</w:t>
            </w:r>
          </w:p>
        </w:tc>
        <w:tc>
          <w:tcPr>
            <w:tcW w:w="1026"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41" w:type="dxa"/>
            <w:shd w:val="clear" w:color="auto" w:fill="auto"/>
            <w:vAlign w:val="center"/>
          </w:tcPr>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3445BC" w:rsidRPr="008F71DC" w:rsidRDefault="003445BC">
      <w:r w:rsidRPr="008F71D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666"/>
        <w:gridCol w:w="2160"/>
        <w:gridCol w:w="1026"/>
        <w:gridCol w:w="1541"/>
      </w:tblGrid>
      <w:tr w:rsidR="003445BC" w:rsidRPr="008F71DC" w:rsidTr="003445BC">
        <w:tc>
          <w:tcPr>
            <w:tcW w:w="1230"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666"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160"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026"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541" w:type="dxa"/>
            <w:shd w:val="clear" w:color="auto" w:fill="auto"/>
            <w:vAlign w:val="center"/>
          </w:tcPr>
          <w:p w:rsidR="003445BC" w:rsidRPr="008F71DC" w:rsidRDefault="003445B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3445BC" w:rsidRPr="008F71DC" w:rsidTr="003445BC">
        <w:tc>
          <w:tcPr>
            <w:tcW w:w="1230"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666"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60"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Стратегия инновационного развития региона</w:t>
            </w:r>
          </w:p>
        </w:tc>
        <w:tc>
          <w:tcPr>
            <w:tcW w:w="1026"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41"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30"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666"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60"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Микроэкономика (продвинутый уровень)</w:t>
            </w:r>
          </w:p>
        </w:tc>
        <w:tc>
          <w:tcPr>
            <w:tcW w:w="1026" w:type="dxa"/>
            <w:shd w:val="clear" w:color="auto" w:fill="auto"/>
            <w:vAlign w:val="center"/>
          </w:tcPr>
          <w:p w:rsidR="003445BC" w:rsidRPr="008F71DC" w:rsidRDefault="003445BC"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541"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30"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666"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60"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Макроэкономика (продвинутый уровень)</w:t>
            </w:r>
          </w:p>
        </w:tc>
        <w:tc>
          <w:tcPr>
            <w:tcW w:w="1026"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41"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3445BC" w:rsidRPr="008F71DC" w:rsidTr="003445BC">
        <w:tc>
          <w:tcPr>
            <w:tcW w:w="1230"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666"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60" w:type="dxa"/>
            <w:shd w:val="clear" w:color="auto" w:fill="auto"/>
            <w:vAlign w:val="center"/>
          </w:tcPr>
          <w:p w:rsidR="003445BC" w:rsidRPr="008F71DC" w:rsidRDefault="003445BC" w:rsidP="00A54E83">
            <w:pPr>
              <w:ind w:right="28"/>
              <w:rPr>
                <w:rFonts w:ascii="Times New Roman" w:hAnsi="Times New Roman" w:cs="Times New Roman"/>
                <w:sz w:val="20"/>
                <w:szCs w:val="20"/>
              </w:rPr>
            </w:pPr>
            <w:r w:rsidRPr="008F71DC">
              <w:rPr>
                <w:rFonts w:ascii="Times New Roman" w:hAnsi="Times New Roman" w:cs="Times New Roman"/>
                <w:sz w:val="20"/>
                <w:szCs w:val="20"/>
              </w:rPr>
              <w:t>Инновационный менеджмент / Деньги, кредит, банки.</w:t>
            </w:r>
          </w:p>
        </w:tc>
        <w:tc>
          <w:tcPr>
            <w:tcW w:w="1026"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541" w:type="dxa"/>
            <w:shd w:val="clear" w:color="auto" w:fill="auto"/>
            <w:vAlign w:val="center"/>
          </w:tcPr>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3445BC" w:rsidRPr="008F71DC" w:rsidRDefault="003445B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FD037E">
      <w:pPr>
        <w:pStyle w:val="afc"/>
        <w:widowControl/>
        <w:numPr>
          <w:ilvl w:val="1"/>
          <w:numId w:val="150"/>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38.04.02 Менеджмент (финансовый менеджмент)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749"/>
        <w:gridCol w:w="1854"/>
        <w:gridCol w:w="1123"/>
        <w:gridCol w:w="1589"/>
      </w:tblGrid>
      <w:tr w:rsidR="006D0012" w:rsidRPr="008F71DC" w:rsidTr="00A54E83">
        <w:tc>
          <w:tcPr>
            <w:tcW w:w="1421"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871"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2003"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A54E83">
        <w:tc>
          <w:tcPr>
            <w:tcW w:w="142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87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00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A54E83">
        <w:tc>
          <w:tcPr>
            <w:tcW w:w="142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7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Деловой иностранный язык</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7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Самоменеджмент</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7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Принятие управленческих решений</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7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Управление рисками</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7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Финансы, денежное обращение и кредит</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7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Управленческая экономика</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7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Методы исследований в менеджменте</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791"/>
        <w:gridCol w:w="1907"/>
        <w:gridCol w:w="1044"/>
        <w:gridCol w:w="1599"/>
      </w:tblGrid>
      <w:tr w:rsidR="006D0012" w:rsidRPr="008F71DC" w:rsidTr="00A54E83">
        <w:tc>
          <w:tcPr>
            <w:tcW w:w="142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87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00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A54E83">
        <w:tc>
          <w:tcPr>
            <w:tcW w:w="142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7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Теория организации и организационное поведение</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7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0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Управление бизнес-процессами</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71"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0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Корпоративные финансы</w:t>
            </w:r>
          </w:p>
        </w:tc>
        <w:tc>
          <w:tcPr>
            <w:tcW w:w="126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FD037E">
      <w:pPr>
        <w:pStyle w:val="afc"/>
        <w:widowControl/>
        <w:numPr>
          <w:ilvl w:val="1"/>
          <w:numId w:val="150"/>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38.04.02 Менеджмент (менеджмент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756"/>
        <w:gridCol w:w="1828"/>
        <w:gridCol w:w="1132"/>
        <w:gridCol w:w="1593"/>
      </w:tblGrid>
      <w:tr w:rsidR="006D0012" w:rsidRPr="008F71DC" w:rsidTr="00A54E83">
        <w:tc>
          <w:tcPr>
            <w:tcW w:w="142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877"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198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27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16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A54E83">
        <w:tc>
          <w:tcPr>
            <w:tcW w:w="142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7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8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Деловой иностранный язык</w:t>
            </w:r>
          </w:p>
        </w:tc>
        <w:tc>
          <w:tcPr>
            <w:tcW w:w="127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7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8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Деловое общение</w:t>
            </w:r>
          </w:p>
        </w:tc>
        <w:tc>
          <w:tcPr>
            <w:tcW w:w="127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7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8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Принятие управленческих решений</w:t>
            </w:r>
          </w:p>
        </w:tc>
        <w:tc>
          <w:tcPr>
            <w:tcW w:w="127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7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98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Управление рисками</w:t>
            </w:r>
          </w:p>
        </w:tc>
        <w:tc>
          <w:tcPr>
            <w:tcW w:w="127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7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98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Финансы, денежное обращение и кредит</w:t>
            </w:r>
          </w:p>
        </w:tc>
        <w:tc>
          <w:tcPr>
            <w:tcW w:w="127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7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8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Управленческая экономика</w:t>
            </w:r>
          </w:p>
        </w:tc>
        <w:tc>
          <w:tcPr>
            <w:tcW w:w="127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7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8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Методы исследований в менеджменте</w:t>
            </w:r>
          </w:p>
        </w:tc>
        <w:tc>
          <w:tcPr>
            <w:tcW w:w="127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7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98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Теория организации и организационное поведение</w:t>
            </w:r>
          </w:p>
        </w:tc>
        <w:tc>
          <w:tcPr>
            <w:tcW w:w="127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7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198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Управление бизнес-процессами</w:t>
            </w:r>
          </w:p>
        </w:tc>
        <w:tc>
          <w:tcPr>
            <w:tcW w:w="127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42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77"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198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Корпоративные финансы</w:t>
            </w:r>
          </w:p>
        </w:tc>
        <w:tc>
          <w:tcPr>
            <w:tcW w:w="127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5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FD037E">
      <w:pPr>
        <w:pStyle w:val="afc"/>
        <w:widowControl/>
        <w:numPr>
          <w:ilvl w:val="1"/>
          <w:numId w:val="150"/>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Направление 43.04.01 Сервис (информационный сервис)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16"/>
        <w:gridCol w:w="1976"/>
        <w:gridCol w:w="1085"/>
        <w:gridCol w:w="1570"/>
      </w:tblGrid>
      <w:tr w:rsidR="006D0012" w:rsidRPr="008F71DC" w:rsidTr="00A54E83">
        <w:tc>
          <w:tcPr>
            <w:tcW w:w="1396"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84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2103"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23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16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A54E83">
        <w:tc>
          <w:tcPr>
            <w:tcW w:w="13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4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Профессиональный иностранный язык</w:t>
            </w:r>
          </w:p>
        </w:tc>
        <w:tc>
          <w:tcPr>
            <w:tcW w:w="12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84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Эколого-эргономические основы сервисной деятельности</w:t>
            </w:r>
          </w:p>
        </w:tc>
        <w:tc>
          <w:tcPr>
            <w:tcW w:w="12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4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Экспертиза и диагностика объектов и систем сервиса</w:t>
            </w:r>
          </w:p>
        </w:tc>
        <w:tc>
          <w:tcPr>
            <w:tcW w:w="123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4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Статистика предприятий сервиса / Оценка инвестиционного потенциала региона</w:t>
            </w:r>
          </w:p>
        </w:tc>
        <w:tc>
          <w:tcPr>
            <w:tcW w:w="123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4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Управление качеством услуг и работ</w:t>
            </w:r>
          </w:p>
        </w:tc>
        <w:tc>
          <w:tcPr>
            <w:tcW w:w="12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16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84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1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Анализ и оценка инвестиционного потенциала предприятия сервиса</w:t>
            </w:r>
          </w:p>
        </w:tc>
        <w:tc>
          <w:tcPr>
            <w:tcW w:w="123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1396"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844"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103"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Основы теории управления в сфере сервиса / Методы принятия управленческих решений</w:t>
            </w:r>
          </w:p>
        </w:tc>
        <w:tc>
          <w:tcPr>
            <w:tcW w:w="123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163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FD037E">
      <w:pPr>
        <w:pStyle w:val="afc"/>
        <w:widowControl/>
        <w:numPr>
          <w:ilvl w:val="1"/>
          <w:numId w:val="150"/>
        </w:numPr>
        <w:autoSpaceDE/>
        <w:autoSpaceDN/>
        <w:adjustRightInd/>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lastRenderedPageBreak/>
        <w:t>Направление 43.04.02 Туризм (технология и организация  туроператорской и турагентской деятельности)</w:t>
      </w:r>
    </w:p>
    <w:p w:rsidR="006D0012" w:rsidRPr="008F71DC" w:rsidRDefault="006D0012" w:rsidP="00A54E83">
      <w:pPr>
        <w:pStyle w:val="afc"/>
        <w:ind w:left="0" w:right="28"/>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15"/>
        <w:gridCol w:w="1975"/>
        <w:gridCol w:w="1084"/>
        <w:gridCol w:w="1572"/>
      </w:tblGrid>
      <w:tr w:rsidR="006D0012" w:rsidRPr="008F71DC" w:rsidTr="00A54E83">
        <w:tc>
          <w:tcPr>
            <w:tcW w:w="201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Сроки проведения</w:t>
            </w:r>
          </w:p>
        </w:tc>
        <w:tc>
          <w:tcPr>
            <w:tcW w:w="1498"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Курс</w:t>
            </w:r>
          </w:p>
        </w:tc>
        <w:tc>
          <w:tcPr>
            <w:tcW w:w="2755"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Предмет</w:t>
            </w:r>
          </w:p>
        </w:tc>
        <w:tc>
          <w:tcPr>
            <w:tcW w:w="19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Вид контроля</w:t>
            </w:r>
          </w:p>
        </w:tc>
        <w:tc>
          <w:tcPr>
            <w:tcW w:w="203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Ответственные за проведение</w:t>
            </w:r>
          </w:p>
        </w:tc>
      </w:tr>
      <w:tr w:rsidR="006D0012" w:rsidRPr="008F71DC" w:rsidTr="00A54E83">
        <w:tc>
          <w:tcPr>
            <w:tcW w:w="201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14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75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Профессиональный иностранный язык</w:t>
            </w:r>
          </w:p>
        </w:tc>
        <w:tc>
          <w:tcPr>
            <w:tcW w:w="198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203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201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мая</w:t>
            </w:r>
          </w:p>
        </w:tc>
        <w:tc>
          <w:tcPr>
            <w:tcW w:w="14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75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Технологии туристско-рекреационного проектирования и освоения территорий</w:t>
            </w:r>
          </w:p>
        </w:tc>
        <w:tc>
          <w:tcPr>
            <w:tcW w:w="198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203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201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14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75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Организационное проектирование и управление проектами</w:t>
            </w:r>
          </w:p>
        </w:tc>
        <w:tc>
          <w:tcPr>
            <w:tcW w:w="19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203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201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14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75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Виды и тенденции развития туризма / Техническое регулирование деятельности в туристской индустрии</w:t>
            </w:r>
          </w:p>
        </w:tc>
        <w:tc>
          <w:tcPr>
            <w:tcW w:w="19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203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201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14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75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Эколого-эргономические основы туристской деятельности</w:t>
            </w:r>
          </w:p>
        </w:tc>
        <w:tc>
          <w:tcPr>
            <w:tcW w:w="198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тест</w:t>
            </w:r>
          </w:p>
        </w:tc>
        <w:tc>
          <w:tcPr>
            <w:tcW w:w="203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201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16-20 сентября</w:t>
            </w:r>
          </w:p>
        </w:tc>
        <w:tc>
          <w:tcPr>
            <w:tcW w:w="14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курс</w:t>
            </w:r>
          </w:p>
        </w:tc>
        <w:tc>
          <w:tcPr>
            <w:tcW w:w="275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Анализ и оценка потенциала туристских территорий</w:t>
            </w:r>
          </w:p>
        </w:tc>
        <w:tc>
          <w:tcPr>
            <w:tcW w:w="19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203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r w:rsidR="006D0012" w:rsidRPr="008F71DC" w:rsidTr="00A54E83">
        <w:tc>
          <w:tcPr>
            <w:tcW w:w="201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15-30 декабря</w:t>
            </w:r>
          </w:p>
        </w:tc>
        <w:tc>
          <w:tcPr>
            <w:tcW w:w="1498"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курс</w:t>
            </w:r>
          </w:p>
        </w:tc>
        <w:tc>
          <w:tcPr>
            <w:tcW w:w="2755"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Туристско-рекреационный потенциал регионов / Методология и методика туристско-географических исследований</w:t>
            </w:r>
          </w:p>
        </w:tc>
        <w:tc>
          <w:tcPr>
            <w:tcW w:w="1984"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тест</w:t>
            </w:r>
          </w:p>
        </w:tc>
        <w:tc>
          <w:tcPr>
            <w:tcW w:w="203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завкафедрами,</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ППС</w:t>
            </w:r>
          </w:p>
        </w:tc>
      </w:tr>
    </w:tbl>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br w:type="page"/>
      </w:r>
      <w:r w:rsidRPr="008F71DC">
        <w:rPr>
          <w:rFonts w:ascii="Times New Roman" w:hAnsi="Times New Roman" w:cs="Times New Roman"/>
          <w:i/>
          <w:sz w:val="20"/>
          <w:szCs w:val="20"/>
        </w:rPr>
        <w:lastRenderedPageBreak/>
        <w:t>Приложение 12</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План проведения олимпиад и других конкурсных мероприятий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636"/>
        <w:gridCol w:w="2004"/>
        <w:gridCol w:w="1344"/>
      </w:tblGrid>
      <w:tr w:rsidR="006D0012" w:rsidRPr="008F71DC" w:rsidTr="003445BC">
        <w:tc>
          <w:tcPr>
            <w:tcW w:w="531" w:type="dxa"/>
            <w:shd w:val="clear" w:color="auto" w:fill="auto"/>
            <w:vAlign w:val="center"/>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п/п</w:t>
            </w:r>
          </w:p>
        </w:tc>
        <w:tc>
          <w:tcPr>
            <w:tcW w:w="2636" w:type="dxa"/>
            <w:shd w:val="clear" w:color="auto" w:fill="auto"/>
            <w:vAlign w:val="center"/>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Мероприятие</w:t>
            </w:r>
          </w:p>
        </w:tc>
        <w:tc>
          <w:tcPr>
            <w:tcW w:w="2004" w:type="dxa"/>
            <w:shd w:val="clear" w:color="auto" w:fill="auto"/>
            <w:vAlign w:val="center"/>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Ответственный</w:t>
            </w:r>
          </w:p>
        </w:tc>
        <w:tc>
          <w:tcPr>
            <w:tcW w:w="1344" w:type="dxa"/>
            <w:shd w:val="clear" w:color="auto" w:fill="auto"/>
            <w:vAlign w:val="center"/>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Время проведения</w:t>
            </w:r>
          </w:p>
        </w:tc>
      </w:tr>
      <w:tr w:rsidR="003445BC" w:rsidRPr="008F71DC" w:rsidTr="003445BC">
        <w:tc>
          <w:tcPr>
            <w:tcW w:w="531" w:type="dxa"/>
            <w:shd w:val="clear" w:color="auto" w:fill="auto"/>
            <w:vAlign w:val="center"/>
          </w:tcPr>
          <w:p w:rsidR="003445BC" w:rsidRPr="008F71DC" w:rsidRDefault="003445BC"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1</w:t>
            </w:r>
          </w:p>
        </w:tc>
        <w:tc>
          <w:tcPr>
            <w:tcW w:w="2636" w:type="dxa"/>
            <w:shd w:val="clear" w:color="auto" w:fill="auto"/>
            <w:vAlign w:val="center"/>
          </w:tcPr>
          <w:p w:rsidR="003445BC" w:rsidRPr="008F71DC" w:rsidRDefault="003445BC"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2</w:t>
            </w:r>
          </w:p>
        </w:tc>
        <w:tc>
          <w:tcPr>
            <w:tcW w:w="2004" w:type="dxa"/>
            <w:shd w:val="clear" w:color="auto" w:fill="auto"/>
            <w:vAlign w:val="center"/>
          </w:tcPr>
          <w:p w:rsidR="003445BC" w:rsidRPr="008F71DC" w:rsidRDefault="003445BC"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3</w:t>
            </w:r>
          </w:p>
        </w:tc>
        <w:tc>
          <w:tcPr>
            <w:tcW w:w="1344" w:type="dxa"/>
            <w:shd w:val="clear" w:color="auto" w:fill="auto"/>
            <w:vAlign w:val="center"/>
          </w:tcPr>
          <w:p w:rsidR="003445BC" w:rsidRPr="008F71DC" w:rsidRDefault="003445BC"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4</w:t>
            </w:r>
          </w:p>
        </w:tc>
      </w:tr>
      <w:tr w:rsidR="006D0012" w:rsidRPr="008F71DC" w:rsidTr="003445BC">
        <w:tc>
          <w:tcPr>
            <w:tcW w:w="6515" w:type="dxa"/>
            <w:gridSpan w:val="4"/>
            <w:shd w:val="clear" w:color="auto" w:fill="auto"/>
            <w:vAlign w:val="center"/>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Международные</w:t>
            </w:r>
          </w:p>
        </w:tc>
      </w:tr>
      <w:tr w:rsidR="006D0012" w:rsidRPr="008F71DC" w:rsidTr="003445BC">
        <w:tc>
          <w:tcPr>
            <w:tcW w:w="53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263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Международный конкурс компьютерных работ среди детей, юношества и студенческой молодежи «Цифровой ветер»</w:t>
            </w:r>
          </w:p>
        </w:tc>
        <w:tc>
          <w:tcPr>
            <w:tcW w:w="200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заведующие кафедрами</w:t>
            </w:r>
          </w:p>
        </w:tc>
        <w:tc>
          <w:tcPr>
            <w:tcW w:w="13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По графику проведения</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Апрель</w:t>
            </w:r>
          </w:p>
        </w:tc>
      </w:tr>
      <w:tr w:rsidR="006D0012" w:rsidRPr="008F71DC" w:rsidTr="003445BC">
        <w:tc>
          <w:tcPr>
            <w:tcW w:w="6515" w:type="dxa"/>
            <w:gridSpan w:val="4"/>
            <w:shd w:val="clear" w:color="auto" w:fill="auto"/>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Всероссийские</w:t>
            </w:r>
          </w:p>
        </w:tc>
      </w:tr>
      <w:tr w:rsidR="006D0012" w:rsidRPr="008F71DC" w:rsidTr="003445BC">
        <w:tc>
          <w:tcPr>
            <w:tcW w:w="53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263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Конкурс студенческих работ на получение стипендии Всероссийского центра изучения общественного мнения (ВЦИОМ)</w:t>
            </w:r>
          </w:p>
        </w:tc>
        <w:tc>
          <w:tcPr>
            <w:tcW w:w="200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заведующие кафедрами</w:t>
            </w:r>
          </w:p>
        </w:tc>
        <w:tc>
          <w:tcPr>
            <w:tcW w:w="13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 течение года</w:t>
            </w:r>
          </w:p>
        </w:tc>
      </w:tr>
      <w:tr w:rsidR="006D0012" w:rsidRPr="008F71DC" w:rsidTr="003445BC">
        <w:tc>
          <w:tcPr>
            <w:tcW w:w="53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263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Всероссийский конкурс «Лучшая студенческая работа в области социологии»</w:t>
            </w:r>
          </w:p>
        </w:tc>
        <w:tc>
          <w:tcPr>
            <w:tcW w:w="200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заведующие кафедрами</w:t>
            </w:r>
          </w:p>
        </w:tc>
        <w:tc>
          <w:tcPr>
            <w:tcW w:w="13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 течение года</w:t>
            </w:r>
          </w:p>
        </w:tc>
      </w:tr>
      <w:tr w:rsidR="006D0012" w:rsidRPr="008F71DC" w:rsidTr="003445BC">
        <w:tc>
          <w:tcPr>
            <w:tcW w:w="53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263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Всероссийский конкурс социальных проектов и программ «Молодежь – старшему поколению»</w:t>
            </w:r>
          </w:p>
        </w:tc>
        <w:tc>
          <w:tcPr>
            <w:tcW w:w="200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заведующие кафедрами</w:t>
            </w:r>
          </w:p>
        </w:tc>
        <w:tc>
          <w:tcPr>
            <w:tcW w:w="13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 течение года</w:t>
            </w:r>
          </w:p>
        </w:tc>
      </w:tr>
      <w:tr w:rsidR="006D0012" w:rsidRPr="008F71DC" w:rsidTr="003445BC">
        <w:tc>
          <w:tcPr>
            <w:tcW w:w="53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263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Олимпиада высшей школы экономики студентов и выпускников вузов</w:t>
            </w:r>
          </w:p>
        </w:tc>
        <w:tc>
          <w:tcPr>
            <w:tcW w:w="200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заведующие кафедрами</w:t>
            </w:r>
          </w:p>
        </w:tc>
        <w:tc>
          <w:tcPr>
            <w:tcW w:w="13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 течение года</w:t>
            </w:r>
          </w:p>
        </w:tc>
      </w:tr>
      <w:tr w:rsidR="006D0012" w:rsidRPr="008F71DC" w:rsidTr="003445BC">
        <w:tc>
          <w:tcPr>
            <w:tcW w:w="53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263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Всероссийский конкурс научно исследовательских работ молодых ученых «Научный потенциал России»</w:t>
            </w:r>
          </w:p>
        </w:tc>
        <w:tc>
          <w:tcPr>
            <w:tcW w:w="200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заведующие кафедрами</w:t>
            </w:r>
          </w:p>
        </w:tc>
        <w:tc>
          <w:tcPr>
            <w:tcW w:w="13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 течение года</w:t>
            </w:r>
          </w:p>
        </w:tc>
      </w:tr>
      <w:tr w:rsidR="006D0012" w:rsidRPr="008F71DC" w:rsidTr="003445BC">
        <w:tc>
          <w:tcPr>
            <w:tcW w:w="6515" w:type="dxa"/>
            <w:gridSpan w:val="4"/>
            <w:shd w:val="clear" w:color="auto" w:fill="auto"/>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Региональные</w:t>
            </w:r>
          </w:p>
        </w:tc>
      </w:tr>
      <w:tr w:rsidR="006D0012" w:rsidRPr="008F71DC" w:rsidTr="003445BC">
        <w:tc>
          <w:tcPr>
            <w:tcW w:w="53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2636"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Краевой конкурс «Лучшая научная и творческая работа студентов высших учебных заведений Краснодарского края «Олимп науки Кубани»</w:t>
            </w:r>
          </w:p>
        </w:tc>
        <w:tc>
          <w:tcPr>
            <w:tcW w:w="200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заведующие кафедрами</w:t>
            </w:r>
          </w:p>
        </w:tc>
        <w:tc>
          <w:tcPr>
            <w:tcW w:w="134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По графику проведения</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Весна</w:t>
            </w:r>
          </w:p>
        </w:tc>
      </w:tr>
      <w:tr w:rsidR="0066516C" w:rsidRPr="008F71DC" w:rsidTr="000F2661">
        <w:tc>
          <w:tcPr>
            <w:tcW w:w="531"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lastRenderedPageBreak/>
              <w:t>1</w:t>
            </w:r>
          </w:p>
        </w:tc>
        <w:tc>
          <w:tcPr>
            <w:tcW w:w="2636"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2</w:t>
            </w:r>
          </w:p>
        </w:tc>
        <w:tc>
          <w:tcPr>
            <w:tcW w:w="2004"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3</w:t>
            </w:r>
          </w:p>
        </w:tc>
        <w:tc>
          <w:tcPr>
            <w:tcW w:w="1344"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4</w:t>
            </w:r>
          </w:p>
        </w:tc>
      </w:tr>
      <w:tr w:rsidR="0066516C" w:rsidRPr="008F71DC" w:rsidTr="003445BC">
        <w:tc>
          <w:tcPr>
            <w:tcW w:w="6515" w:type="dxa"/>
            <w:gridSpan w:val="4"/>
            <w:shd w:val="clear" w:color="auto" w:fill="auto"/>
          </w:tcPr>
          <w:p w:rsidR="0066516C" w:rsidRPr="008F71DC" w:rsidRDefault="0066516C"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Мероприятия, проводимые вузом</w:t>
            </w:r>
          </w:p>
        </w:tc>
      </w:tr>
      <w:tr w:rsidR="0066516C" w:rsidRPr="008F71DC" w:rsidTr="003445BC">
        <w:tc>
          <w:tcPr>
            <w:tcW w:w="531" w:type="dxa"/>
            <w:shd w:val="clear" w:color="auto" w:fill="auto"/>
          </w:tcPr>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2636" w:type="dxa"/>
            <w:shd w:val="clear" w:color="auto" w:fill="auto"/>
          </w:tcPr>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Творческий конкурс «Туризм – дорога к здоровью: сделаем мир прекраснее»</w:t>
            </w:r>
          </w:p>
        </w:tc>
        <w:tc>
          <w:tcPr>
            <w:tcW w:w="2004" w:type="dxa"/>
            <w:shd w:val="clear" w:color="auto" w:fill="auto"/>
          </w:tcPr>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заведующие кафедрами</w:t>
            </w:r>
          </w:p>
        </w:tc>
        <w:tc>
          <w:tcPr>
            <w:tcW w:w="1344" w:type="dxa"/>
            <w:shd w:val="clear" w:color="auto" w:fill="auto"/>
          </w:tcPr>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По графику проведения</w:t>
            </w:r>
          </w:p>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Осень </w:t>
            </w:r>
          </w:p>
        </w:tc>
      </w:tr>
      <w:tr w:rsidR="0066516C" w:rsidRPr="008F71DC" w:rsidTr="003445BC">
        <w:tc>
          <w:tcPr>
            <w:tcW w:w="531" w:type="dxa"/>
            <w:shd w:val="clear" w:color="auto" w:fill="auto"/>
          </w:tcPr>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2636" w:type="dxa"/>
            <w:shd w:val="clear" w:color="auto" w:fill="auto"/>
          </w:tcPr>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Олимпиада «Психологическая и экологическая безопасность личности»</w:t>
            </w:r>
          </w:p>
        </w:tc>
        <w:tc>
          <w:tcPr>
            <w:tcW w:w="2004" w:type="dxa"/>
            <w:shd w:val="clear" w:color="auto" w:fill="auto"/>
          </w:tcPr>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заведующие кафедрами</w:t>
            </w:r>
          </w:p>
        </w:tc>
        <w:tc>
          <w:tcPr>
            <w:tcW w:w="1344" w:type="dxa"/>
            <w:shd w:val="clear" w:color="auto" w:fill="auto"/>
          </w:tcPr>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По графику проведения</w:t>
            </w:r>
          </w:p>
          <w:p w:rsidR="0066516C" w:rsidRPr="008F71DC" w:rsidRDefault="0066516C"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Декабрь </w:t>
            </w:r>
          </w:p>
        </w:tc>
      </w:tr>
    </w:tbl>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br w:type="page"/>
      </w:r>
      <w:r w:rsidRPr="008F71DC">
        <w:rPr>
          <w:rFonts w:ascii="Times New Roman" w:hAnsi="Times New Roman" w:cs="Times New Roman"/>
          <w:i/>
          <w:sz w:val="20"/>
          <w:szCs w:val="20"/>
        </w:rPr>
        <w:lastRenderedPageBreak/>
        <w:t>Приложение 13</w:t>
      </w:r>
    </w:p>
    <w:p w:rsidR="006D0012" w:rsidRPr="008F71DC" w:rsidRDefault="006D0012" w:rsidP="00A54E83">
      <w:pPr>
        <w:ind w:right="28" w:firstLine="567"/>
        <w:jc w:val="center"/>
        <w:rPr>
          <w:rFonts w:ascii="Times New Roman" w:hAnsi="Times New Roman" w:cs="Times New Roman"/>
          <w:b/>
          <w:sz w:val="20"/>
          <w:szCs w:val="20"/>
        </w:rPr>
      </w:pPr>
      <w:r w:rsidRPr="008F71DC">
        <w:rPr>
          <w:rFonts w:ascii="Times New Roman" w:hAnsi="Times New Roman" w:cs="Times New Roman"/>
          <w:b/>
          <w:noProof/>
          <w:sz w:val="20"/>
          <w:szCs w:val="20"/>
        </w:rPr>
        <w:t xml:space="preserve">План конкурса педагогического мастерства </w:t>
      </w:r>
      <w:r w:rsidRPr="008F71DC">
        <w:rPr>
          <w:rFonts w:ascii="Times New Roman" w:hAnsi="Times New Roman" w:cs="Times New Roman"/>
          <w:b/>
          <w:sz w:val="20"/>
          <w:szCs w:val="20"/>
        </w:rPr>
        <w:t>в ОЧУ ВО «Армавирский социально-психологический институт»</w:t>
      </w:r>
    </w:p>
    <w:p w:rsidR="006D0012" w:rsidRPr="008F71DC" w:rsidRDefault="006D0012" w:rsidP="00A54E83">
      <w:pPr>
        <w:ind w:right="28" w:firstLine="567"/>
        <w:jc w:val="center"/>
        <w:rPr>
          <w:rFonts w:ascii="Times New Roman" w:hAnsi="Times New Roman" w:cs="Times New Roman"/>
          <w:b/>
          <w:sz w:val="20"/>
          <w:szCs w:val="20"/>
        </w:rPr>
      </w:pPr>
    </w:p>
    <w:tbl>
      <w:tblPr>
        <w:tblW w:w="6373" w:type="dxa"/>
        <w:jc w:val="center"/>
        <w:tblInd w:w="2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35"/>
        <w:gridCol w:w="1276"/>
        <w:gridCol w:w="1153"/>
      </w:tblGrid>
      <w:tr w:rsidR="006D0012" w:rsidRPr="008F71DC" w:rsidTr="0066516C">
        <w:trPr>
          <w:jc w:val="center"/>
        </w:trPr>
        <w:tc>
          <w:tcPr>
            <w:tcW w:w="709" w:type="dxa"/>
            <w:shd w:val="clear" w:color="auto" w:fill="auto"/>
            <w:vAlign w:val="center"/>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п</w:t>
            </w:r>
            <w:r w:rsidRPr="008F71DC">
              <w:rPr>
                <w:rFonts w:ascii="Times New Roman" w:hAnsi="Times New Roman" w:cs="Times New Roman"/>
                <w:b/>
                <w:sz w:val="20"/>
                <w:szCs w:val="20"/>
                <w:lang w:val="en-US"/>
              </w:rPr>
              <w:t>/</w:t>
            </w:r>
            <w:r w:rsidRPr="008F71DC">
              <w:rPr>
                <w:rFonts w:ascii="Times New Roman" w:hAnsi="Times New Roman" w:cs="Times New Roman"/>
                <w:b/>
                <w:sz w:val="20"/>
                <w:szCs w:val="20"/>
              </w:rPr>
              <w:t>п</w:t>
            </w:r>
          </w:p>
        </w:tc>
        <w:tc>
          <w:tcPr>
            <w:tcW w:w="3235" w:type="dxa"/>
            <w:shd w:val="clear" w:color="auto" w:fill="auto"/>
            <w:vAlign w:val="center"/>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Мероприятие</w:t>
            </w: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Ответственный</w:t>
            </w:r>
          </w:p>
        </w:tc>
        <w:tc>
          <w:tcPr>
            <w:tcW w:w="1153" w:type="dxa"/>
            <w:shd w:val="clear" w:color="auto" w:fill="auto"/>
            <w:vAlign w:val="center"/>
          </w:tcPr>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Время проведения</w:t>
            </w:r>
          </w:p>
        </w:tc>
      </w:tr>
      <w:tr w:rsidR="006D0012" w:rsidRPr="008F71DC" w:rsidTr="0066516C">
        <w:trPr>
          <w:jc w:val="center"/>
        </w:trPr>
        <w:tc>
          <w:tcPr>
            <w:tcW w:w="70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323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15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r>
      <w:tr w:rsidR="006D0012" w:rsidRPr="008F71DC" w:rsidTr="0066516C">
        <w:trPr>
          <w:jc w:val="center"/>
        </w:trPr>
        <w:tc>
          <w:tcPr>
            <w:tcW w:w="6373" w:type="dxa"/>
            <w:gridSpan w:val="4"/>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 xml:space="preserve">1.Проведение открытых занятий </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 xml:space="preserve">обобщение личного профессионально-педагогического </w:t>
            </w:r>
          </w:p>
        </w:tc>
      </w:tr>
      <w:tr w:rsidR="006D0012" w:rsidRPr="008F71DC" w:rsidTr="0066516C">
        <w:trPr>
          <w:jc w:val="center"/>
        </w:trPr>
        <w:tc>
          <w:tcPr>
            <w:tcW w:w="70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1.1</w:t>
            </w:r>
          </w:p>
        </w:tc>
        <w:tc>
          <w:tcPr>
            <w:tcW w:w="3235"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Психология: вызовы и возможности времени (открытая лекция) </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D0012" w:rsidRPr="008F71DC" w:rsidTr="0066516C">
        <w:trPr>
          <w:jc w:val="center"/>
        </w:trPr>
        <w:tc>
          <w:tcPr>
            <w:tcW w:w="70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1.2</w:t>
            </w:r>
          </w:p>
        </w:tc>
        <w:tc>
          <w:tcPr>
            <w:tcW w:w="3235" w:type="dxa"/>
            <w:shd w:val="clear" w:color="auto" w:fill="auto"/>
          </w:tcPr>
          <w:p w:rsidR="006D0012" w:rsidRPr="008F71DC" w:rsidRDefault="006D0012" w:rsidP="00A54E83">
            <w:pPr>
              <w:ind w:right="28"/>
              <w:jc w:val="both"/>
              <w:rPr>
                <w:rFonts w:ascii="Times New Roman" w:hAnsi="Times New Roman" w:cs="Times New Roman"/>
                <w:sz w:val="20"/>
                <w:szCs w:val="20"/>
                <w:lang w:val="en-US"/>
              </w:rPr>
            </w:pPr>
            <w:r w:rsidRPr="008F71DC">
              <w:rPr>
                <w:rFonts w:ascii="Times New Roman" w:hAnsi="Times New Roman" w:cs="Times New Roman"/>
                <w:sz w:val="20"/>
                <w:szCs w:val="20"/>
                <w:lang w:val="en-US"/>
              </w:rPr>
              <w:t>Work-shop: aforeignlanguageinthe context of modern culture</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jc w:val="both"/>
              <w:rPr>
                <w:rFonts w:ascii="Times New Roman" w:hAnsi="Times New Roman" w:cs="Times New Roman"/>
                <w:sz w:val="20"/>
                <w:szCs w:val="20"/>
                <w:lang w:val="en-US"/>
              </w:rPr>
            </w:pPr>
            <w:r w:rsidRPr="008F71DC">
              <w:rPr>
                <w:rFonts w:ascii="Times New Roman" w:hAnsi="Times New Roman" w:cs="Times New Roman"/>
                <w:sz w:val="20"/>
                <w:szCs w:val="20"/>
              </w:rPr>
              <w:t>ППС</w:t>
            </w:r>
          </w:p>
        </w:tc>
        <w:tc>
          <w:tcPr>
            <w:tcW w:w="115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D0012" w:rsidRPr="008F71DC" w:rsidTr="0066516C">
        <w:trPr>
          <w:jc w:val="center"/>
        </w:trPr>
        <w:tc>
          <w:tcPr>
            <w:tcW w:w="70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1.3</w:t>
            </w:r>
          </w:p>
        </w:tc>
        <w:tc>
          <w:tcPr>
            <w:tcW w:w="3235"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Инновационные технологии регионального развития экономики (круглый стол)</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D0012" w:rsidRPr="008F71DC" w:rsidTr="0066516C">
        <w:trPr>
          <w:jc w:val="center"/>
        </w:trPr>
        <w:tc>
          <w:tcPr>
            <w:tcW w:w="70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1.4</w:t>
            </w:r>
          </w:p>
        </w:tc>
        <w:tc>
          <w:tcPr>
            <w:tcW w:w="3235"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Эффективные коммуникации (тренинг)</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D0012" w:rsidRPr="008F71DC" w:rsidTr="0066516C">
        <w:trPr>
          <w:jc w:val="center"/>
        </w:trPr>
        <w:tc>
          <w:tcPr>
            <w:tcW w:w="70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1.5</w:t>
            </w:r>
          </w:p>
        </w:tc>
        <w:tc>
          <w:tcPr>
            <w:tcW w:w="3235"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Концепции системного подхода в естествознании (творческая мастерская)</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D0012" w:rsidRPr="008F71DC" w:rsidTr="0066516C">
        <w:trPr>
          <w:jc w:val="center"/>
        </w:trPr>
        <w:tc>
          <w:tcPr>
            <w:tcW w:w="70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1.6</w:t>
            </w:r>
          </w:p>
        </w:tc>
        <w:tc>
          <w:tcPr>
            <w:tcW w:w="3235"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Информационная безопасность личности (обучающий семинар)</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D0012" w:rsidRPr="008F71DC" w:rsidTr="0066516C">
        <w:trPr>
          <w:jc w:val="center"/>
        </w:trPr>
        <w:tc>
          <w:tcPr>
            <w:tcW w:w="70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1.7</w:t>
            </w:r>
          </w:p>
        </w:tc>
        <w:tc>
          <w:tcPr>
            <w:tcW w:w="3235"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Основные направления развития защитного вооружения народов Северного Кавказа </w:t>
            </w:r>
            <w:r w:rsidRPr="008F71DC">
              <w:rPr>
                <w:rFonts w:ascii="Times New Roman" w:hAnsi="Times New Roman" w:cs="Times New Roman"/>
                <w:sz w:val="20"/>
                <w:szCs w:val="20"/>
                <w:lang w:val="en-US"/>
              </w:rPr>
              <w:t>XIII</w:t>
            </w:r>
            <w:r w:rsidRPr="008F71DC">
              <w:rPr>
                <w:rFonts w:ascii="Times New Roman" w:hAnsi="Times New Roman" w:cs="Times New Roman"/>
                <w:sz w:val="20"/>
                <w:szCs w:val="20"/>
              </w:rPr>
              <w:t>-</w:t>
            </w:r>
            <w:r w:rsidRPr="008F71DC">
              <w:rPr>
                <w:rFonts w:ascii="Times New Roman" w:hAnsi="Times New Roman" w:cs="Times New Roman"/>
                <w:sz w:val="20"/>
                <w:szCs w:val="20"/>
                <w:lang w:val="en-US"/>
              </w:rPr>
              <w:t>IX</w:t>
            </w:r>
            <w:r w:rsidRPr="008F71DC">
              <w:rPr>
                <w:rFonts w:ascii="Times New Roman" w:hAnsi="Times New Roman" w:cs="Times New Roman"/>
                <w:sz w:val="20"/>
                <w:szCs w:val="20"/>
              </w:rPr>
              <w:t xml:space="preserve"> веков (отрытое занятие)</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D0012" w:rsidRPr="008F71DC" w:rsidTr="0066516C">
        <w:trPr>
          <w:jc w:val="center"/>
        </w:trPr>
        <w:tc>
          <w:tcPr>
            <w:tcW w:w="6373" w:type="dxa"/>
            <w:gridSpan w:val="4"/>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2.Конкурсы проектов и курсовых работ, ВКР</w:t>
            </w:r>
          </w:p>
        </w:tc>
      </w:tr>
      <w:tr w:rsidR="006D0012" w:rsidRPr="008F71DC" w:rsidTr="0066516C">
        <w:trPr>
          <w:jc w:val="center"/>
        </w:trPr>
        <w:tc>
          <w:tcPr>
            <w:tcW w:w="709"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2.1</w:t>
            </w:r>
          </w:p>
        </w:tc>
        <w:tc>
          <w:tcPr>
            <w:tcW w:w="3235"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Регионально-значимый экологический проект «Туризм-дорога к здоровью» (конкурс творческих проектов)</w:t>
            </w:r>
          </w:p>
        </w:tc>
        <w:tc>
          <w:tcPr>
            <w:tcW w:w="1276" w:type="dxa"/>
            <w:shd w:val="clear" w:color="auto" w:fill="auto"/>
          </w:tcPr>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A54E83">
            <w:pPr>
              <w:ind w:right="28"/>
              <w:jc w:val="both"/>
              <w:rPr>
                <w:rFonts w:ascii="Times New Roman" w:hAnsi="Times New Roman" w:cs="Times New Roman"/>
                <w:sz w:val="20"/>
                <w:szCs w:val="20"/>
              </w:rPr>
            </w:pPr>
          </w:p>
        </w:tc>
        <w:tc>
          <w:tcPr>
            <w:tcW w:w="115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 течение года</w:t>
            </w:r>
          </w:p>
        </w:tc>
      </w:tr>
    </w:tbl>
    <w:p w:rsidR="0066516C" w:rsidRPr="008F71DC" w:rsidRDefault="0066516C">
      <w:r w:rsidRPr="008F71DC">
        <w:br w:type="page"/>
      </w:r>
    </w:p>
    <w:tbl>
      <w:tblPr>
        <w:tblW w:w="6373" w:type="dxa"/>
        <w:jc w:val="center"/>
        <w:tblInd w:w="2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35"/>
        <w:gridCol w:w="1276"/>
        <w:gridCol w:w="1153"/>
      </w:tblGrid>
      <w:tr w:rsidR="0066516C" w:rsidRPr="008F71DC" w:rsidTr="000F2661">
        <w:trPr>
          <w:jc w:val="center"/>
        </w:trPr>
        <w:tc>
          <w:tcPr>
            <w:tcW w:w="709"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3235"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276"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153"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r>
      <w:tr w:rsidR="0066516C" w:rsidRPr="008F71DC" w:rsidTr="0066516C">
        <w:trPr>
          <w:jc w:val="center"/>
        </w:trPr>
        <w:tc>
          <w:tcPr>
            <w:tcW w:w="709" w:type="dxa"/>
            <w:shd w:val="clear" w:color="auto" w:fill="auto"/>
          </w:tcPr>
          <w:p w:rsidR="0066516C" w:rsidRPr="008F71DC" w:rsidRDefault="0066516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2.2</w:t>
            </w:r>
          </w:p>
        </w:tc>
        <w:tc>
          <w:tcPr>
            <w:tcW w:w="3235" w:type="dxa"/>
            <w:shd w:val="clear" w:color="auto" w:fill="auto"/>
          </w:tcPr>
          <w:p w:rsidR="0066516C" w:rsidRPr="008F71DC" w:rsidRDefault="0066516C"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Конкурс курсовых работ среди обучающихся специальности «Программирование в компьютерных системах» по дисциплине «Прикладное программирование»</w:t>
            </w:r>
          </w:p>
        </w:tc>
        <w:tc>
          <w:tcPr>
            <w:tcW w:w="1276" w:type="dxa"/>
            <w:shd w:val="clear" w:color="auto" w:fill="auto"/>
          </w:tcPr>
          <w:p w:rsidR="0066516C" w:rsidRPr="008F71DC" w:rsidRDefault="0066516C"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6516C" w:rsidRPr="008F71DC" w:rsidRDefault="0066516C"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6516C" w:rsidRPr="008F71DC" w:rsidRDefault="0066516C"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В течение года</w:t>
            </w:r>
          </w:p>
        </w:tc>
      </w:tr>
      <w:tr w:rsidR="0066516C" w:rsidRPr="008F71DC" w:rsidTr="0066516C">
        <w:trPr>
          <w:jc w:val="center"/>
        </w:trPr>
        <w:tc>
          <w:tcPr>
            <w:tcW w:w="709"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2.3</w:t>
            </w:r>
          </w:p>
        </w:tc>
        <w:tc>
          <w:tcPr>
            <w:tcW w:w="3235"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Современные проблемы социологии и пути их решения (круглый стол). Конкурс проектов</w:t>
            </w:r>
          </w:p>
        </w:tc>
        <w:tc>
          <w:tcPr>
            <w:tcW w:w="1276" w:type="dxa"/>
            <w:shd w:val="clear" w:color="auto" w:fill="auto"/>
          </w:tcPr>
          <w:p w:rsidR="0066516C" w:rsidRPr="008F71DC" w:rsidRDefault="0066516C" w:rsidP="000F2661">
            <w:pPr>
              <w:ind w:right="28" w:hanging="75"/>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6516C" w:rsidRPr="008F71DC" w:rsidTr="0066516C">
        <w:trPr>
          <w:jc w:val="center"/>
        </w:trPr>
        <w:tc>
          <w:tcPr>
            <w:tcW w:w="709"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2.4</w:t>
            </w:r>
          </w:p>
        </w:tc>
        <w:tc>
          <w:tcPr>
            <w:tcW w:w="3235"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Конкурс курсовых работ обучающимися укрупненной группы направления «Экономика и управление» по дисциплинам: «Бухгалтерский учет» («Банковское дело»), «Экономика фирмы», (Экономика»)</w:t>
            </w:r>
          </w:p>
        </w:tc>
        <w:tc>
          <w:tcPr>
            <w:tcW w:w="1276"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6516C" w:rsidRPr="008F71DC" w:rsidTr="000F2661">
        <w:trPr>
          <w:jc w:val="center"/>
        </w:trPr>
        <w:tc>
          <w:tcPr>
            <w:tcW w:w="6373" w:type="dxa"/>
            <w:gridSpan w:val="4"/>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3.Интерактивные формы взаимодействия с работодателями</w:t>
            </w:r>
          </w:p>
        </w:tc>
      </w:tr>
      <w:tr w:rsidR="0066516C" w:rsidRPr="008F71DC" w:rsidTr="0066516C">
        <w:trPr>
          <w:jc w:val="center"/>
        </w:trPr>
        <w:tc>
          <w:tcPr>
            <w:tcW w:w="709"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3.1</w:t>
            </w:r>
          </w:p>
        </w:tc>
        <w:tc>
          <w:tcPr>
            <w:tcW w:w="3235"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Кредитные решения для малого и среднего бизнеса (научно-практическая мастерская)</w:t>
            </w:r>
          </w:p>
        </w:tc>
        <w:tc>
          <w:tcPr>
            <w:tcW w:w="1276"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6516C" w:rsidRPr="008F71DC" w:rsidTr="0066516C">
        <w:trPr>
          <w:jc w:val="center"/>
        </w:trPr>
        <w:tc>
          <w:tcPr>
            <w:tcW w:w="709"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3.2</w:t>
            </w:r>
          </w:p>
        </w:tc>
        <w:tc>
          <w:tcPr>
            <w:tcW w:w="3235"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Тайм-менеджмент как условие карьерного роста (мастер-класс по психологии)</w:t>
            </w:r>
          </w:p>
        </w:tc>
        <w:tc>
          <w:tcPr>
            <w:tcW w:w="1276"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6516C" w:rsidRPr="008F71DC" w:rsidTr="0066516C">
        <w:trPr>
          <w:jc w:val="center"/>
        </w:trPr>
        <w:tc>
          <w:tcPr>
            <w:tcW w:w="709"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3.3</w:t>
            </w:r>
          </w:p>
        </w:tc>
        <w:tc>
          <w:tcPr>
            <w:tcW w:w="3235"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Социальная справедливость: «Состояние и перспективы развития общества и права на современном этапе» (дебаты)</w:t>
            </w:r>
          </w:p>
        </w:tc>
        <w:tc>
          <w:tcPr>
            <w:tcW w:w="1276"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6516C" w:rsidRPr="008F71DC" w:rsidTr="0066516C">
        <w:trPr>
          <w:jc w:val="center"/>
        </w:trPr>
        <w:tc>
          <w:tcPr>
            <w:tcW w:w="709"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3.4</w:t>
            </w:r>
          </w:p>
        </w:tc>
        <w:tc>
          <w:tcPr>
            <w:tcW w:w="3235"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Развитие молодежного предпринимательства в Краснодарском крае (социальные проекты и программы)</w:t>
            </w:r>
          </w:p>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(круглый стол)</w:t>
            </w:r>
          </w:p>
        </w:tc>
        <w:tc>
          <w:tcPr>
            <w:tcW w:w="1276"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ППС</w:t>
            </w:r>
          </w:p>
        </w:tc>
        <w:tc>
          <w:tcPr>
            <w:tcW w:w="1153"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bl>
    <w:p w:rsidR="0066516C" w:rsidRPr="008F71DC" w:rsidRDefault="0066516C">
      <w:r w:rsidRPr="008F71DC">
        <w:br w:type="page"/>
      </w:r>
    </w:p>
    <w:tbl>
      <w:tblPr>
        <w:tblW w:w="6373" w:type="dxa"/>
        <w:jc w:val="center"/>
        <w:tblInd w:w="2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35"/>
        <w:gridCol w:w="1276"/>
        <w:gridCol w:w="1153"/>
      </w:tblGrid>
      <w:tr w:rsidR="0066516C" w:rsidRPr="008F71DC" w:rsidTr="000F2661">
        <w:trPr>
          <w:jc w:val="center"/>
        </w:trPr>
        <w:tc>
          <w:tcPr>
            <w:tcW w:w="709"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3235"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276"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153" w:type="dxa"/>
            <w:shd w:val="clear" w:color="auto" w:fill="auto"/>
            <w:vAlign w:val="center"/>
          </w:tcPr>
          <w:p w:rsidR="0066516C" w:rsidRPr="008F71DC" w:rsidRDefault="0066516C"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r>
      <w:tr w:rsidR="0066516C" w:rsidRPr="008F71DC" w:rsidTr="000F2661">
        <w:trPr>
          <w:jc w:val="center"/>
        </w:trPr>
        <w:tc>
          <w:tcPr>
            <w:tcW w:w="6373" w:type="dxa"/>
            <w:gridSpan w:val="4"/>
            <w:shd w:val="clear" w:color="auto" w:fill="auto"/>
            <w:vAlign w:val="center"/>
          </w:tcPr>
          <w:p w:rsidR="0066516C" w:rsidRPr="008F71DC" w:rsidRDefault="0066516C" w:rsidP="000F2661">
            <w:pPr>
              <w:ind w:right="28"/>
              <w:jc w:val="center"/>
              <w:rPr>
                <w:rFonts w:ascii="Times New Roman" w:hAnsi="Times New Roman" w:cs="Times New Roman"/>
                <w:i/>
                <w:sz w:val="20"/>
                <w:szCs w:val="20"/>
              </w:rPr>
            </w:pPr>
            <w:r w:rsidRPr="008F71DC">
              <w:rPr>
                <w:rFonts w:ascii="Times New Roman" w:hAnsi="Times New Roman" w:cs="Times New Roman"/>
                <w:sz w:val="20"/>
                <w:szCs w:val="20"/>
              </w:rPr>
              <w:t>4.Форумы, конференции</w:t>
            </w:r>
          </w:p>
        </w:tc>
      </w:tr>
      <w:tr w:rsidR="0066516C" w:rsidRPr="008F71DC" w:rsidTr="000F2661">
        <w:trPr>
          <w:jc w:val="center"/>
        </w:trPr>
        <w:tc>
          <w:tcPr>
            <w:tcW w:w="709"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4.1</w:t>
            </w:r>
          </w:p>
        </w:tc>
        <w:tc>
          <w:tcPr>
            <w:tcW w:w="3235"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Форум «Наука – реальная производительная сила и ресурс развития творческой личности»</w:t>
            </w:r>
          </w:p>
        </w:tc>
        <w:tc>
          <w:tcPr>
            <w:tcW w:w="1276" w:type="dxa"/>
            <w:shd w:val="clear" w:color="auto" w:fill="auto"/>
          </w:tcPr>
          <w:p w:rsidR="0066516C" w:rsidRPr="008F71DC" w:rsidRDefault="0066516C" w:rsidP="000F2661">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tc>
        <w:tc>
          <w:tcPr>
            <w:tcW w:w="1153"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Неделя науки</w:t>
            </w:r>
          </w:p>
        </w:tc>
      </w:tr>
      <w:tr w:rsidR="0066516C" w:rsidRPr="008F71DC" w:rsidTr="000F2661">
        <w:trPr>
          <w:jc w:val="center"/>
        </w:trPr>
        <w:tc>
          <w:tcPr>
            <w:tcW w:w="6373" w:type="dxa"/>
            <w:gridSpan w:val="4"/>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5.Публикации, патенты, ноу-хау, электронные ресурсы</w:t>
            </w:r>
          </w:p>
        </w:tc>
      </w:tr>
      <w:tr w:rsidR="0066516C" w:rsidRPr="008F71DC" w:rsidTr="000F2661">
        <w:trPr>
          <w:jc w:val="center"/>
        </w:trPr>
        <w:tc>
          <w:tcPr>
            <w:tcW w:w="709"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5.1</w:t>
            </w:r>
          </w:p>
        </w:tc>
        <w:tc>
          <w:tcPr>
            <w:tcW w:w="3235"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Ресурс развития: бакалавры, магистранты, аспиранты. Сборник научных трудов</w:t>
            </w:r>
            <w:r w:rsidR="0045180B" w:rsidRPr="008F71DC">
              <w:rPr>
                <w:rFonts w:ascii="Times New Roman" w:hAnsi="Times New Roman" w:cs="Times New Roman"/>
                <w:sz w:val="20"/>
                <w:szCs w:val="20"/>
              </w:rPr>
              <w:t>*</w:t>
            </w:r>
          </w:p>
        </w:tc>
        <w:tc>
          <w:tcPr>
            <w:tcW w:w="1276" w:type="dxa"/>
            <w:shd w:val="clear" w:color="auto" w:fill="auto"/>
          </w:tcPr>
          <w:p w:rsidR="0066516C" w:rsidRPr="008F71DC" w:rsidRDefault="0066516C" w:rsidP="000F2661">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tc>
        <w:tc>
          <w:tcPr>
            <w:tcW w:w="1153"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Ежегодно</w:t>
            </w:r>
          </w:p>
        </w:tc>
      </w:tr>
      <w:tr w:rsidR="0066516C" w:rsidRPr="008F71DC" w:rsidTr="000F2661">
        <w:trPr>
          <w:jc w:val="center"/>
        </w:trPr>
        <w:tc>
          <w:tcPr>
            <w:tcW w:w="709"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5.2</w:t>
            </w:r>
          </w:p>
        </w:tc>
        <w:tc>
          <w:tcPr>
            <w:tcW w:w="3235"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Под знаком чистой воды: Школа доблести. Сборник научных трудов</w:t>
            </w:r>
            <w:r w:rsidR="0045180B" w:rsidRPr="008F71DC">
              <w:rPr>
                <w:rFonts w:ascii="Times New Roman" w:hAnsi="Times New Roman" w:cs="Times New Roman"/>
                <w:sz w:val="20"/>
                <w:szCs w:val="20"/>
              </w:rPr>
              <w:t>**</w:t>
            </w:r>
          </w:p>
        </w:tc>
        <w:tc>
          <w:tcPr>
            <w:tcW w:w="1276" w:type="dxa"/>
            <w:shd w:val="clear" w:color="auto" w:fill="auto"/>
          </w:tcPr>
          <w:p w:rsidR="0066516C" w:rsidRPr="008F71DC" w:rsidRDefault="0066516C" w:rsidP="000F2661">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tc>
        <w:tc>
          <w:tcPr>
            <w:tcW w:w="1153"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1 раз в 6 мес.</w:t>
            </w:r>
          </w:p>
        </w:tc>
      </w:tr>
      <w:tr w:rsidR="0066516C" w:rsidRPr="008F71DC" w:rsidTr="000F2661">
        <w:trPr>
          <w:jc w:val="center"/>
        </w:trPr>
        <w:tc>
          <w:tcPr>
            <w:tcW w:w="709"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5.3</w:t>
            </w:r>
          </w:p>
        </w:tc>
        <w:tc>
          <w:tcPr>
            <w:tcW w:w="3235"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Талантливая молодёжь Кубани: Школа доблести. Сборник научных трудов</w:t>
            </w:r>
            <w:r w:rsidR="0045180B" w:rsidRPr="008F71DC">
              <w:rPr>
                <w:rFonts w:ascii="Times New Roman" w:hAnsi="Times New Roman" w:cs="Times New Roman"/>
                <w:sz w:val="20"/>
                <w:szCs w:val="20"/>
              </w:rPr>
              <w:t>***</w:t>
            </w:r>
          </w:p>
        </w:tc>
        <w:tc>
          <w:tcPr>
            <w:tcW w:w="1276" w:type="dxa"/>
            <w:shd w:val="clear" w:color="auto" w:fill="auto"/>
          </w:tcPr>
          <w:p w:rsidR="0066516C" w:rsidRPr="008F71DC" w:rsidRDefault="0066516C" w:rsidP="000F2661">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tc>
        <w:tc>
          <w:tcPr>
            <w:tcW w:w="1153"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1 раз в 6 мес.</w:t>
            </w:r>
          </w:p>
        </w:tc>
      </w:tr>
      <w:tr w:rsidR="0066516C" w:rsidRPr="008F71DC" w:rsidTr="000F2661">
        <w:trPr>
          <w:jc w:val="center"/>
        </w:trPr>
        <w:tc>
          <w:tcPr>
            <w:tcW w:w="709"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5.4</w:t>
            </w:r>
          </w:p>
        </w:tc>
        <w:tc>
          <w:tcPr>
            <w:tcW w:w="3235" w:type="dxa"/>
            <w:shd w:val="clear" w:color="auto" w:fill="auto"/>
          </w:tcPr>
          <w:p w:rsidR="0066516C" w:rsidRPr="008F71DC" w:rsidRDefault="0066516C" w:rsidP="000F2661">
            <w:pPr>
              <w:ind w:right="28"/>
              <w:jc w:val="both"/>
              <w:rPr>
                <w:rFonts w:ascii="Times New Roman" w:hAnsi="Times New Roman" w:cs="Times New Roman"/>
                <w:sz w:val="20"/>
                <w:szCs w:val="20"/>
              </w:rPr>
            </w:pPr>
            <w:r w:rsidRPr="008F71DC">
              <w:rPr>
                <w:rFonts w:ascii="Times New Roman" w:hAnsi="Times New Roman" w:cs="Times New Roman"/>
                <w:sz w:val="20"/>
                <w:szCs w:val="20"/>
              </w:rPr>
              <w:t>Вестник АСПИ. Экономика, психология, сервис: интеграция теории и практики. Научно-методический журнал</w:t>
            </w:r>
            <w:r w:rsidR="0045180B" w:rsidRPr="008F71DC">
              <w:rPr>
                <w:rFonts w:ascii="Times New Roman" w:hAnsi="Times New Roman" w:cs="Times New Roman"/>
                <w:sz w:val="20"/>
                <w:szCs w:val="20"/>
              </w:rPr>
              <w:t>****</w:t>
            </w:r>
          </w:p>
        </w:tc>
        <w:tc>
          <w:tcPr>
            <w:tcW w:w="1276" w:type="dxa"/>
            <w:shd w:val="clear" w:color="auto" w:fill="auto"/>
          </w:tcPr>
          <w:p w:rsidR="0066516C" w:rsidRPr="008F71DC" w:rsidRDefault="0066516C" w:rsidP="000F2661">
            <w:pPr>
              <w:ind w:right="28"/>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tc>
        <w:tc>
          <w:tcPr>
            <w:tcW w:w="1153" w:type="dxa"/>
            <w:shd w:val="clear" w:color="auto" w:fill="auto"/>
          </w:tcPr>
          <w:p w:rsidR="0066516C" w:rsidRPr="008F71DC" w:rsidRDefault="0066516C" w:rsidP="000F2661">
            <w:pPr>
              <w:ind w:right="28"/>
              <w:jc w:val="center"/>
              <w:rPr>
                <w:rFonts w:ascii="Times New Roman" w:hAnsi="Times New Roman" w:cs="Times New Roman"/>
                <w:sz w:val="20"/>
                <w:szCs w:val="20"/>
              </w:rPr>
            </w:pPr>
            <w:r w:rsidRPr="008F71DC">
              <w:rPr>
                <w:rFonts w:ascii="Times New Roman" w:hAnsi="Times New Roman" w:cs="Times New Roman"/>
                <w:sz w:val="20"/>
                <w:szCs w:val="20"/>
              </w:rPr>
              <w:t>2 раза в год</w:t>
            </w:r>
          </w:p>
        </w:tc>
      </w:tr>
    </w:tbl>
    <w:p w:rsidR="006D0012" w:rsidRPr="008F71DC" w:rsidRDefault="0045180B" w:rsidP="0045180B">
      <w:pPr>
        <w:ind w:right="28"/>
        <w:jc w:val="both"/>
        <w:rPr>
          <w:rFonts w:ascii="Times New Roman" w:hAnsi="Times New Roman" w:cs="Times New Roman"/>
          <w:sz w:val="20"/>
          <w:szCs w:val="20"/>
        </w:rPr>
      </w:pPr>
      <w:r w:rsidRPr="008F71DC">
        <w:rPr>
          <w:rFonts w:ascii="Times New Roman" w:hAnsi="Times New Roman" w:cs="Times New Roman"/>
          <w:sz w:val="20"/>
          <w:szCs w:val="20"/>
        </w:rPr>
        <w:t>*</w:t>
      </w:r>
      <w:r w:rsidRPr="008F71DC">
        <w:rPr>
          <w:rFonts w:ascii="Times New Roman" w:hAnsi="Times New Roman" w:cs="Times New Roman"/>
          <w:sz w:val="20"/>
          <w:szCs w:val="20"/>
          <w:lang w:val="en-US"/>
        </w:rPr>
        <w:t>[</w:t>
      </w:r>
      <w:r w:rsidRPr="008F71DC">
        <w:rPr>
          <w:rFonts w:ascii="Times New Roman" w:hAnsi="Times New Roman" w:cs="Times New Roman"/>
          <w:sz w:val="20"/>
          <w:szCs w:val="20"/>
        </w:rPr>
        <w:t>45</w:t>
      </w:r>
      <w:r w:rsidRPr="008F71DC">
        <w:rPr>
          <w:rFonts w:ascii="Times New Roman" w:hAnsi="Times New Roman" w:cs="Times New Roman"/>
          <w:sz w:val="20"/>
          <w:szCs w:val="20"/>
          <w:lang w:val="en-US"/>
        </w:rPr>
        <w:t>]</w:t>
      </w:r>
    </w:p>
    <w:p w:rsidR="0045180B" w:rsidRPr="008F71DC" w:rsidRDefault="0045180B" w:rsidP="0045180B">
      <w:pPr>
        <w:ind w:right="28"/>
        <w:jc w:val="both"/>
        <w:rPr>
          <w:rFonts w:ascii="Times New Roman" w:hAnsi="Times New Roman" w:cs="Times New Roman"/>
          <w:sz w:val="20"/>
          <w:szCs w:val="20"/>
        </w:rPr>
      </w:pPr>
      <w:r w:rsidRPr="008F71DC">
        <w:rPr>
          <w:rFonts w:ascii="Times New Roman" w:hAnsi="Times New Roman" w:cs="Times New Roman"/>
          <w:sz w:val="20"/>
          <w:szCs w:val="20"/>
        </w:rPr>
        <w:t>**</w:t>
      </w:r>
      <w:r w:rsidRPr="008F71DC">
        <w:rPr>
          <w:rFonts w:ascii="Times New Roman" w:hAnsi="Times New Roman" w:cs="Times New Roman"/>
          <w:sz w:val="20"/>
          <w:szCs w:val="20"/>
          <w:lang w:val="en-US"/>
        </w:rPr>
        <w:t>[</w:t>
      </w:r>
      <w:r w:rsidRPr="008F71DC">
        <w:rPr>
          <w:rFonts w:ascii="Times New Roman" w:hAnsi="Times New Roman" w:cs="Times New Roman"/>
          <w:sz w:val="20"/>
          <w:szCs w:val="20"/>
        </w:rPr>
        <w:t>47</w:t>
      </w:r>
      <w:r w:rsidRPr="008F71DC">
        <w:rPr>
          <w:rFonts w:ascii="Times New Roman" w:hAnsi="Times New Roman" w:cs="Times New Roman"/>
          <w:sz w:val="20"/>
          <w:szCs w:val="20"/>
          <w:lang w:val="en-US"/>
        </w:rPr>
        <w:t>]</w:t>
      </w:r>
    </w:p>
    <w:p w:rsidR="0045180B" w:rsidRPr="008F71DC" w:rsidRDefault="0045180B" w:rsidP="0045180B">
      <w:pPr>
        <w:ind w:right="28"/>
        <w:jc w:val="both"/>
        <w:rPr>
          <w:rFonts w:ascii="Times New Roman" w:hAnsi="Times New Roman" w:cs="Times New Roman"/>
          <w:sz w:val="20"/>
          <w:szCs w:val="20"/>
        </w:rPr>
      </w:pPr>
      <w:r w:rsidRPr="008F71DC">
        <w:rPr>
          <w:rFonts w:ascii="Times New Roman" w:hAnsi="Times New Roman" w:cs="Times New Roman"/>
          <w:sz w:val="20"/>
          <w:szCs w:val="20"/>
        </w:rPr>
        <w:t>***</w:t>
      </w:r>
      <w:r w:rsidRPr="008F71DC">
        <w:rPr>
          <w:rFonts w:ascii="Times New Roman" w:hAnsi="Times New Roman" w:cs="Times New Roman"/>
          <w:sz w:val="20"/>
          <w:szCs w:val="20"/>
          <w:lang w:val="en-US"/>
        </w:rPr>
        <w:t>[</w:t>
      </w:r>
      <w:r w:rsidRPr="008F71DC">
        <w:rPr>
          <w:rFonts w:ascii="Times New Roman" w:hAnsi="Times New Roman" w:cs="Times New Roman"/>
          <w:sz w:val="20"/>
          <w:szCs w:val="20"/>
        </w:rPr>
        <w:t>48</w:t>
      </w:r>
      <w:r w:rsidRPr="008F71DC">
        <w:rPr>
          <w:rFonts w:ascii="Times New Roman" w:hAnsi="Times New Roman" w:cs="Times New Roman"/>
          <w:sz w:val="20"/>
          <w:szCs w:val="20"/>
          <w:lang w:val="en-US"/>
        </w:rPr>
        <w:t>]</w:t>
      </w:r>
    </w:p>
    <w:p w:rsidR="0045180B" w:rsidRPr="008F71DC" w:rsidRDefault="0045180B" w:rsidP="0045180B">
      <w:pPr>
        <w:ind w:right="28"/>
        <w:jc w:val="both"/>
        <w:rPr>
          <w:rFonts w:ascii="Times New Roman" w:hAnsi="Times New Roman" w:cs="Times New Roman"/>
          <w:sz w:val="20"/>
          <w:szCs w:val="20"/>
        </w:rPr>
      </w:pPr>
      <w:r w:rsidRPr="008F71DC">
        <w:rPr>
          <w:rFonts w:ascii="Times New Roman" w:hAnsi="Times New Roman" w:cs="Times New Roman"/>
          <w:sz w:val="20"/>
          <w:szCs w:val="20"/>
        </w:rPr>
        <w:t>****</w:t>
      </w:r>
      <w:r w:rsidRPr="008F71DC">
        <w:rPr>
          <w:rFonts w:ascii="Times New Roman" w:hAnsi="Times New Roman" w:cs="Times New Roman"/>
          <w:sz w:val="20"/>
          <w:szCs w:val="20"/>
          <w:lang w:val="en-US"/>
        </w:rPr>
        <w:t>[</w:t>
      </w:r>
      <w:r w:rsidRPr="008F71DC">
        <w:rPr>
          <w:rFonts w:ascii="Times New Roman" w:hAnsi="Times New Roman" w:cs="Times New Roman"/>
          <w:sz w:val="20"/>
          <w:szCs w:val="20"/>
        </w:rPr>
        <w:t>46</w:t>
      </w:r>
      <w:r w:rsidRPr="008F71DC">
        <w:rPr>
          <w:rFonts w:ascii="Times New Roman" w:hAnsi="Times New Roman" w:cs="Times New Roman"/>
          <w:sz w:val="20"/>
          <w:szCs w:val="20"/>
          <w:lang w:val="en-US"/>
        </w:rPr>
        <w:t>]</w:t>
      </w:r>
    </w:p>
    <w:p w:rsidR="0045180B" w:rsidRPr="008F71DC" w:rsidRDefault="0045180B" w:rsidP="0045180B">
      <w:pPr>
        <w:ind w:right="28"/>
        <w:jc w:val="both"/>
        <w:rPr>
          <w:rFonts w:ascii="Times New Roman" w:hAnsi="Times New Roman" w:cs="Times New Roman"/>
          <w:sz w:val="20"/>
          <w:szCs w:val="20"/>
        </w:rPr>
      </w:pP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br w:type="page"/>
      </w:r>
      <w:r w:rsidRPr="008F71DC">
        <w:rPr>
          <w:rFonts w:ascii="Times New Roman" w:hAnsi="Times New Roman" w:cs="Times New Roman"/>
          <w:i/>
          <w:sz w:val="20"/>
          <w:szCs w:val="20"/>
        </w:rPr>
        <w:lastRenderedPageBreak/>
        <w:t>Приложение 14</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Перечень комиссий и их состав для проведения ВНОКО</w:t>
      </w: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pStyle w:val="afc"/>
        <w:ind w:left="0" w:right="28"/>
        <w:rPr>
          <w:rFonts w:ascii="Times New Roman" w:hAnsi="Times New Roman" w:cs="Times New Roman"/>
          <w:b/>
          <w:sz w:val="20"/>
          <w:szCs w:val="20"/>
        </w:rPr>
      </w:pPr>
      <w:r w:rsidRPr="008F71DC">
        <w:rPr>
          <w:rFonts w:ascii="Times New Roman" w:hAnsi="Times New Roman" w:cs="Times New Roman"/>
          <w:b/>
          <w:sz w:val="20"/>
          <w:szCs w:val="20"/>
        </w:rPr>
        <w:t>1.Комиссия для проведения промежуточной аттестации обучающихся по дисциплинам (модулям)</w:t>
      </w:r>
    </w:p>
    <w:p w:rsidR="006D0012" w:rsidRPr="008F71DC" w:rsidRDefault="006D0012" w:rsidP="00A54E83">
      <w:pPr>
        <w:pStyle w:val="afc"/>
        <w:ind w:left="0" w:right="28"/>
        <w:rPr>
          <w:rFonts w:ascii="Times New Roman" w:hAnsi="Times New Roman" w:cs="Times New Roman"/>
          <w:sz w:val="20"/>
          <w:szCs w:val="20"/>
        </w:rPr>
      </w:pPr>
      <w:r w:rsidRPr="008F71DC">
        <w:rPr>
          <w:rFonts w:ascii="Times New Roman" w:hAnsi="Times New Roman" w:cs="Times New Roman"/>
          <w:i/>
          <w:sz w:val="20"/>
          <w:szCs w:val="20"/>
        </w:rPr>
        <w:t>Состав</w:t>
      </w:r>
      <w:r w:rsidRPr="008F71DC">
        <w:rPr>
          <w:rFonts w:ascii="Times New Roman" w:hAnsi="Times New Roman" w:cs="Times New Roman"/>
          <w:sz w:val="20"/>
          <w:szCs w:val="20"/>
        </w:rPr>
        <w:t>:</w:t>
      </w:r>
    </w:p>
    <w:p w:rsidR="006D0012" w:rsidRPr="008F71DC" w:rsidRDefault="006D0012" w:rsidP="003D3F7B">
      <w:pPr>
        <w:pStyle w:val="afc"/>
        <w:widowControl/>
        <w:numPr>
          <w:ilvl w:val="0"/>
          <w:numId w:val="153"/>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педагогический работник, проводящий занятия по дисциплине (модулю);</w:t>
      </w:r>
    </w:p>
    <w:p w:rsidR="006D0012" w:rsidRPr="008F71DC" w:rsidRDefault="006D0012" w:rsidP="003D3F7B">
      <w:pPr>
        <w:pStyle w:val="afc"/>
        <w:widowControl/>
        <w:numPr>
          <w:ilvl w:val="0"/>
          <w:numId w:val="153"/>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педагогические работники Института, реализующие соответствующую дисциплину (модуль), но не проводившие по ней занятия;</w:t>
      </w:r>
    </w:p>
    <w:p w:rsidR="006D0012" w:rsidRPr="008F71DC" w:rsidRDefault="006D0012" w:rsidP="003D3F7B">
      <w:pPr>
        <w:pStyle w:val="afc"/>
        <w:widowControl/>
        <w:numPr>
          <w:ilvl w:val="0"/>
          <w:numId w:val="153"/>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педагогические работники других учебных подразделений, реализующие аналогичные дисциплины (модули);</w:t>
      </w:r>
    </w:p>
    <w:p w:rsidR="006D0012" w:rsidRPr="008F71DC" w:rsidRDefault="006D0012" w:rsidP="003D3F7B">
      <w:pPr>
        <w:pStyle w:val="afc"/>
        <w:widowControl/>
        <w:numPr>
          <w:ilvl w:val="0"/>
          <w:numId w:val="153"/>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педагогические работники других образовательных организаций, реализующие аналогичные дисциплины (модули);</w:t>
      </w:r>
    </w:p>
    <w:p w:rsidR="006D0012" w:rsidRPr="008F71DC" w:rsidRDefault="006D0012" w:rsidP="003D3F7B">
      <w:pPr>
        <w:pStyle w:val="afc"/>
        <w:widowControl/>
        <w:numPr>
          <w:ilvl w:val="0"/>
          <w:numId w:val="153"/>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представители организаций и предприятий, соответствующих направленности ОПВО.</w:t>
      </w:r>
    </w:p>
    <w:p w:rsidR="006D0012" w:rsidRPr="008F71DC" w:rsidRDefault="006D0012" w:rsidP="00A54E83">
      <w:pPr>
        <w:pStyle w:val="afc"/>
        <w:ind w:left="0" w:right="28"/>
        <w:rPr>
          <w:rFonts w:ascii="Times New Roman" w:hAnsi="Times New Roman" w:cs="Times New Roman"/>
          <w:sz w:val="20"/>
          <w:szCs w:val="20"/>
        </w:rPr>
      </w:pPr>
    </w:p>
    <w:p w:rsidR="006D0012" w:rsidRPr="008F71DC" w:rsidRDefault="006D0012" w:rsidP="00A54E83">
      <w:pPr>
        <w:pStyle w:val="afc"/>
        <w:ind w:left="0" w:right="28"/>
        <w:rPr>
          <w:rFonts w:ascii="Times New Roman" w:hAnsi="Times New Roman" w:cs="Times New Roman"/>
          <w:b/>
          <w:sz w:val="20"/>
          <w:szCs w:val="20"/>
        </w:rPr>
      </w:pPr>
      <w:r w:rsidRPr="008F71DC">
        <w:rPr>
          <w:rFonts w:ascii="Times New Roman" w:hAnsi="Times New Roman" w:cs="Times New Roman"/>
          <w:b/>
          <w:sz w:val="20"/>
          <w:szCs w:val="20"/>
        </w:rPr>
        <w:t>2. Комиссия для проведения процедуры защиты курсовых работ (проектов)</w:t>
      </w:r>
    </w:p>
    <w:p w:rsidR="006D0012" w:rsidRPr="008F71DC" w:rsidRDefault="006D0012" w:rsidP="00A54E83">
      <w:pPr>
        <w:pStyle w:val="afc"/>
        <w:ind w:left="0" w:right="28"/>
        <w:rPr>
          <w:rFonts w:ascii="Times New Roman" w:hAnsi="Times New Roman" w:cs="Times New Roman"/>
          <w:sz w:val="20"/>
          <w:szCs w:val="20"/>
        </w:rPr>
      </w:pPr>
      <w:r w:rsidRPr="008F71DC">
        <w:rPr>
          <w:rFonts w:ascii="Times New Roman" w:hAnsi="Times New Roman" w:cs="Times New Roman"/>
          <w:i/>
          <w:sz w:val="20"/>
          <w:szCs w:val="20"/>
        </w:rPr>
        <w:t>Состав</w:t>
      </w:r>
      <w:r w:rsidRPr="008F71DC">
        <w:rPr>
          <w:rFonts w:ascii="Times New Roman" w:hAnsi="Times New Roman" w:cs="Times New Roman"/>
          <w:sz w:val="20"/>
          <w:szCs w:val="20"/>
        </w:rPr>
        <w:t>:</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менеджер по науке;</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менеджер по практике;</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представители УМО;</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заведующий кафедрой;</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декан;</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руководитель ОПОП;</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представители организаций и предприятий, соответствующих направленности ОПОП</w:t>
      </w:r>
    </w:p>
    <w:p w:rsidR="006D0012" w:rsidRPr="008F71DC" w:rsidRDefault="006D0012" w:rsidP="00A54E83">
      <w:pPr>
        <w:pStyle w:val="afc"/>
        <w:ind w:left="0" w:right="28"/>
        <w:rPr>
          <w:rFonts w:ascii="Times New Roman" w:hAnsi="Times New Roman" w:cs="Times New Roman"/>
          <w:sz w:val="20"/>
          <w:szCs w:val="20"/>
        </w:rPr>
      </w:pPr>
    </w:p>
    <w:p w:rsidR="006D0012" w:rsidRPr="008F71DC" w:rsidRDefault="006D0012" w:rsidP="00A54E83">
      <w:pPr>
        <w:pStyle w:val="afc"/>
        <w:ind w:left="0" w:right="28"/>
        <w:rPr>
          <w:rFonts w:ascii="Times New Roman" w:hAnsi="Times New Roman" w:cs="Times New Roman"/>
          <w:b/>
          <w:sz w:val="20"/>
          <w:szCs w:val="20"/>
        </w:rPr>
      </w:pPr>
      <w:r w:rsidRPr="008F71DC">
        <w:rPr>
          <w:rFonts w:ascii="Times New Roman" w:hAnsi="Times New Roman" w:cs="Times New Roman"/>
          <w:b/>
          <w:sz w:val="20"/>
          <w:szCs w:val="20"/>
        </w:rPr>
        <w:t>3. Комиссия для проведения процедур промежуточной аттестации обучающихся по итогам прохождения практик</w:t>
      </w:r>
    </w:p>
    <w:p w:rsidR="006D0012" w:rsidRPr="008F71DC" w:rsidRDefault="006D0012" w:rsidP="00A54E83">
      <w:pPr>
        <w:pStyle w:val="afc"/>
        <w:ind w:left="0" w:right="28"/>
        <w:rPr>
          <w:rFonts w:ascii="Times New Roman" w:hAnsi="Times New Roman" w:cs="Times New Roman"/>
          <w:sz w:val="20"/>
          <w:szCs w:val="20"/>
        </w:rPr>
      </w:pPr>
      <w:r w:rsidRPr="008F71DC">
        <w:rPr>
          <w:rFonts w:ascii="Times New Roman" w:hAnsi="Times New Roman" w:cs="Times New Roman"/>
          <w:i/>
          <w:sz w:val="20"/>
          <w:szCs w:val="20"/>
        </w:rPr>
        <w:t>Состав</w:t>
      </w:r>
      <w:r w:rsidRPr="008F71DC">
        <w:rPr>
          <w:rFonts w:ascii="Times New Roman" w:hAnsi="Times New Roman" w:cs="Times New Roman"/>
          <w:sz w:val="20"/>
          <w:szCs w:val="20"/>
        </w:rPr>
        <w:t>:</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менеджер по практике;</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представители УМО;</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заведующий кафедрой;</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декан;</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руководитель ОПОП;</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руководитель практики от Института;</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руководитель практики от профильной организации;</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lastRenderedPageBreak/>
        <w:t>представители организаций и предприятий, на базе которых проводилась практика</w:t>
      </w:r>
    </w:p>
    <w:p w:rsidR="006D0012" w:rsidRPr="008F71DC" w:rsidRDefault="006D0012" w:rsidP="00A54E83">
      <w:pPr>
        <w:pStyle w:val="afc"/>
        <w:ind w:left="0" w:right="28"/>
        <w:rPr>
          <w:rFonts w:ascii="Times New Roman" w:hAnsi="Times New Roman" w:cs="Times New Roman"/>
          <w:b/>
          <w:sz w:val="20"/>
          <w:szCs w:val="20"/>
        </w:rPr>
      </w:pPr>
    </w:p>
    <w:p w:rsidR="006D0012" w:rsidRPr="008F71DC" w:rsidRDefault="006D0012" w:rsidP="00A54E83">
      <w:pPr>
        <w:pStyle w:val="afc"/>
        <w:ind w:left="0" w:right="28"/>
        <w:rPr>
          <w:rFonts w:ascii="Times New Roman" w:hAnsi="Times New Roman" w:cs="Times New Roman"/>
          <w:sz w:val="20"/>
          <w:szCs w:val="20"/>
        </w:rPr>
      </w:pPr>
      <w:r w:rsidRPr="008F71DC">
        <w:rPr>
          <w:rFonts w:ascii="Times New Roman" w:hAnsi="Times New Roman" w:cs="Times New Roman"/>
          <w:b/>
          <w:sz w:val="20"/>
          <w:szCs w:val="20"/>
        </w:rPr>
        <w:t>4. Комиссия по проведению самообследования для независимой оценки качества ресурсного обеспечения ОПОП, непосредственно подчиненная руководителю</w:t>
      </w:r>
      <w:r w:rsidRPr="008F71DC">
        <w:rPr>
          <w:rFonts w:ascii="Times New Roman" w:hAnsi="Times New Roman" w:cs="Times New Roman"/>
          <w:sz w:val="20"/>
          <w:szCs w:val="20"/>
        </w:rPr>
        <w:t xml:space="preserve"> </w:t>
      </w:r>
      <w:r w:rsidRPr="008F71DC">
        <w:rPr>
          <w:rFonts w:ascii="Times New Roman" w:hAnsi="Times New Roman" w:cs="Times New Roman"/>
          <w:b/>
          <w:sz w:val="20"/>
          <w:szCs w:val="20"/>
        </w:rPr>
        <w:t xml:space="preserve">Института </w:t>
      </w:r>
    </w:p>
    <w:p w:rsidR="006D0012" w:rsidRPr="008F71DC" w:rsidRDefault="006D0012" w:rsidP="00A54E83">
      <w:pPr>
        <w:pStyle w:val="afc"/>
        <w:ind w:left="0" w:right="28"/>
        <w:rPr>
          <w:rFonts w:ascii="Times New Roman" w:hAnsi="Times New Roman" w:cs="Times New Roman"/>
          <w:sz w:val="20"/>
          <w:szCs w:val="20"/>
        </w:rPr>
      </w:pPr>
      <w:r w:rsidRPr="008F71DC">
        <w:rPr>
          <w:rFonts w:ascii="Times New Roman" w:hAnsi="Times New Roman" w:cs="Times New Roman"/>
          <w:i/>
          <w:sz w:val="20"/>
          <w:szCs w:val="20"/>
        </w:rPr>
        <w:t>Состав</w:t>
      </w:r>
      <w:r w:rsidRPr="008F71DC">
        <w:rPr>
          <w:rFonts w:ascii="Times New Roman" w:hAnsi="Times New Roman" w:cs="Times New Roman"/>
          <w:sz w:val="20"/>
          <w:szCs w:val="20"/>
        </w:rPr>
        <w:t>:</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 xml:space="preserve">работники различных учебных подразделений, в том числе подразделений, отвечающих за организацию учебного процесса, управление качеством образования, </w:t>
      </w:r>
    </w:p>
    <w:p w:rsidR="006D0012" w:rsidRPr="008F71DC" w:rsidRDefault="006D0012" w:rsidP="00185CDA">
      <w:pPr>
        <w:pStyle w:val="afc"/>
        <w:widowControl/>
        <w:numPr>
          <w:ilvl w:val="0"/>
          <w:numId w:val="154"/>
        </w:numPr>
        <w:autoSpaceDE/>
        <w:autoSpaceDN/>
        <w:adjustRightInd/>
        <w:ind w:left="284" w:right="28" w:hanging="284"/>
        <w:rPr>
          <w:rFonts w:ascii="Times New Roman" w:hAnsi="Times New Roman" w:cs="Times New Roman"/>
          <w:sz w:val="20"/>
          <w:szCs w:val="20"/>
        </w:rPr>
      </w:pPr>
      <w:r w:rsidRPr="008F71DC">
        <w:rPr>
          <w:rFonts w:ascii="Times New Roman" w:hAnsi="Times New Roman" w:cs="Times New Roman"/>
          <w:sz w:val="20"/>
          <w:szCs w:val="20"/>
        </w:rPr>
        <w:t>представители организаций и предприятий, соответствующих направленности ОПОП</w:t>
      </w:r>
    </w:p>
    <w:p w:rsidR="006D0012" w:rsidRPr="008F71DC" w:rsidRDefault="006D0012" w:rsidP="00A54E83">
      <w:pPr>
        <w:ind w:right="28" w:firstLine="567"/>
        <w:jc w:val="right"/>
        <w:rPr>
          <w:rFonts w:ascii="Times New Roman" w:hAnsi="Times New Roman" w:cs="Times New Roman"/>
          <w:i/>
          <w:sz w:val="20"/>
          <w:szCs w:val="20"/>
        </w:rPr>
      </w:pPr>
    </w:p>
    <w:p w:rsidR="006D0012" w:rsidRPr="008F71DC" w:rsidRDefault="006D0012" w:rsidP="00A54E83">
      <w:pPr>
        <w:ind w:right="28" w:firstLine="567"/>
        <w:jc w:val="right"/>
        <w:rPr>
          <w:rFonts w:ascii="Times New Roman" w:hAnsi="Times New Roman" w:cs="Times New Roman"/>
          <w:i/>
          <w:sz w:val="20"/>
          <w:szCs w:val="20"/>
        </w:rPr>
      </w:pP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br w:type="page"/>
      </w:r>
      <w:r w:rsidRPr="008F71DC">
        <w:rPr>
          <w:rFonts w:ascii="Times New Roman" w:hAnsi="Times New Roman" w:cs="Times New Roman"/>
          <w:i/>
          <w:sz w:val="20"/>
          <w:szCs w:val="20"/>
        </w:rPr>
        <w:lastRenderedPageBreak/>
        <w:t>Приложение 15</w:t>
      </w:r>
    </w:p>
    <w:p w:rsidR="006D0012" w:rsidRPr="008F71DC" w:rsidRDefault="006D0012" w:rsidP="00A54E83">
      <w:pPr>
        <w:ind w:right="28" w:firstLine="567"/>
        <w:jc w:val="right"/>
        <w:rPr>
          <w:rFonts w:ascii="Times New Roman" w:hAnsi="Times New Roman" w:cs="Times New Roman"/>
          <w:i/>
          <w:sz w:val="20"/>
          <w:szCs w:val="20"/>
        </w:rPr>
      </w:pP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Мониторинг остаточных знаний обучающихся</w:t>
      </w: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1. ОБЩИЕ ПОЛОЖЕНИЯ</w:t>
      </w:r>
    </w:p>
    <w:p w:rsidR="006D0012" w:rsidRPr="008F71DC" w:rsidRDefault="006D0012" w:rsidP="00A54E83">
      <w:pPr>
        <w:ind w:right="28"/>
        <w:jc w:val="both"/>
        <w:rPr>
          <w:rFonts w:ascii="Times New Roman" w:hAnsi="Times New Roman" w:cs="Times New Roman"/>
          <w:sz w:val="20"/>
          <w:szCs w:val="20"/>
        </w:rPr>
      </w:pP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Одной из объективных форм оценки качества образования является проверка остаточных знаний обучающихся.</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Цель проверки остаточных знаний обучающихся – повышение качества подготовки выпускников. </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Задачи проверки остаточных знаний обучающихся:</w:t>
      </w:r>
    </w:p>
    <w:p w:rsidR="006D0012" w:rsidRPr="008F71DC" w:rsidRDefault="006D0012" w:rsidP="00185CDA">
      <w:pPr>
        <w:pStyle w:val="afc"/>
        <w:numPr>
          <w:ilvl w:val="0"/>
          <w:numId w:val="17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определение уровня имеющихся у обучающихся остаточных знаний по дисциплинам, изученным на предыдущих курсах;</w:t>
      </w:r>
    </w:p>
    <w:p w:rsidR="006D0012" w:rsidRPr="008F71DC" w:rsidRDefault="006D0012" w:rsidP="00185CDA">
      <w:pPr>
        <w:pStyle w:val="afc"/>
        <w:numPr>
          <w:ilvl w:val="0"/>
          <w:numId w:val="170"/>
        </w:numPr>
        <w:tabs>
          <w:tab w:val="left" w:pos="284"/>
        </w:tabs>
        <w:ind w:left="284" w:right="28" w:hanging="284"/>
        <w:rPr>
          <w:rFonts w:ascii="Times New Roman" w:hAnsi="Times New Roman" w:cs="Times New Roman"/>
          <w:sz w:val="20"/>
          <w:szCs w:val="20"/>
        </w:rPr>
      </w:pPr>
      <w:r w:rsidRPr="008F71DC">
        <w:rPr>
          <w:rFonts w:ascii="Times New Roman" w:hAnsi="Times New Roman" w:cs="Times New Roman"/>
          <w:sz w:val="20"/>
          <w:szCs w:val="20"/>
        </w:rPr>
        <w:t>совершенствование учебного процесса путем корректировки рабочих программ учебных дисциплин, поиска новых форм и методов организации учебного процесса.</w:t>
      </w:r>
    </w:p>
    <w:p w:rsidR="006D0012" w:rsidRPr="008F71DC" w:rsidRDefault="006D0012" w:rsidP="00A54E83">
      <w:pPr>
        <w:ind w:right="28" w:firstLine="567"/>
        <w:jc w:val="both"/>
        <w:rPr>
          <w:rFonts w:ascii="Times New Roman" w:hAnsi="Times New Roman" w:cs="Times New Roman"/>
          <w:sz w:val="20"/>
          <w:szCs w:val="20"/>
        </w:rPr>
      </w:pPr>
    </w:p>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2. СРОКИ И ПОРЯДОК ПРОВЕДЕНИЯ ПРОВЕРКИ ОСТАТОЧНЫХ ЗНАНИЙ</w:t>
      </w:r>
    </w:p>
    <w:p w:rsidR="006D0012" w:rsidRPr="008F71DC" w:rsidRDefault="006D0012" w:rsidP="00A54E83">
      <w:pPr>
        <w:ind w:right="28" w:firstLine="567"/>
        <w:jc w:val="both"/>
        <w:rPr>
          <w:rFonts w:ascii="Times New Roman" w:hAnsi="Times New Roman" w:cs="Times New Roman"/>
          <w:sz w:val="20"/>
          <w:szCs w:val="20"/>
        </w:rPr>
      </w:pP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2.1. График проведения контроля остаточных знаний с указанием дисциплин, по которым проводиться «срез знаний»; даты, время и места проведения утверждаются распоряжением проректора по учебной работе.</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2.2. Проверка остаточных знаний проводится в форме компьютерного тестирования. Содержание тестовых заданий должно соответствовать программе учебной дисциплины, составленной на основе действующих ФГОС.</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2.3. Минимальное количество обучающихся, участвующих в проверке остаточных знаний по одной дисциплине, должно составлять не менее 90% от численного состава курса (группы), при наличии уважительных причин у отсутствующих.</w:t>
      </w:r>
    </w:p>
    <w:p w:rsidR="006D0012" w:rsidRPr="008F71DC" w:rsidRDefault="006D0012" w:rsidP="00A54E83">
      <w:pPr>
        <w:ind w:right="28" w:firstLine="567"/>
        <w:jc w:val="both"/>
        <w:rPr>
          <w:rFonts w:ascii="Times New Roman" w:hAnsi="Times New Roman" w:cs="Times New Roman"/>
          <w:sz w:val="20"/>
          <w:szCs w:val="20"/>
        </w:rPr>
      </w:pPr>
    </w:p>
    <w:p w:rsidR="006D0012" w:rsidRPr="008F71DC" w:rsidRDefault="006D0012" w:rsidP="00A54E83">
      <w:pPr>
        <w:tabs>
          <w:tab w:val="left" w:pos="284"/>
        </w:tabs>
        <w:ind w:right="28"/>
        <w:jc w:val="both"/>
        <w:rPr>
          <w:rFonts w:ascii="Times New Roman" w:hAnsi="Times New Roman" w:cs="Times New Roman"/>
          <w:sz w:val="20"/>
          <w:szCs w:val="20"/>
        </w:rPr>
      </w:pPr>
      <w:r w:rsidRPr="008F71DC">
        <w:rPr>
          <w:rFonts w:ascii="Times New Roman" w:hAnsi="Times New Roman" w:cs="Times New Roman"/>
          <w:sz w:val="20"/>
          <w:szCs w:val="20"/>
        </w:rPr>
        <w:t>3. КРИТЕРИИ ОЦЕНКИ, АНАЛИЗ РЕЗУЛЬТАТОВ ПРОВЕРКИ ОСТАТОЧНЫХ ЗНАНИЙ И МЕРЫ ПО ПОВЫШЕНИЮ КАЧЕСТВА УЧЕБНОГО ПРОЦЕССА</w:t>
      </w:r>
    </w:p>
    <w:p w:rsidR="006D0012" w:rsidRPr="008F71DC" w:rsidRDefault="006D0012" w:rsidP="00A54E83">
      <w:pPr>
        <w:ind w:right="28" w:firstLine="567"/>
        <w:jc w:val="both"/>
        <w:rPr>
          <w:rFonts w:ascii="Times New Roman" w:hAnsi="Times New Roman" w:cs="Times New Roman"/>
          <w:sz w:val="20"/>
          <w:szCs w:val="20"/>
        </w:rPr>
      </w:pP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3.1. Результаты тестирования определяются в процентах правильных ответов.</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3.2. Критерием освоения обучающимся дисциплины является не менее 60% правильно выполненных заданий из набора, раскрывающего </w:t>
      </w:r>
      <w:r w:rsidRPr="008F71DC">
        <w:rPr>
          <w:rFonts w:ascii="Times New Roman" w:hAnsi="Times New Roman" w:cs="Times New Roman"/>
          <w:sz w:val="20"/>
          <w:szCs w:val="20"/>
        </w:rPr>
        <w:lastRenderedPageBreak/>
        <w:t>содержание дисциплины.</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3.3. Критерий соответствия уровня подготовки обучающихся по дисциплине – 50% обучающихся должны освоить дисциплину.</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3.4. В случае низких результатов проверки остаточных знаний, заведующие кафедрами, руководители ОПОП, ППС, ответственные за преподавание конкретных дисциплин, обязаны:</w:t>
      </w:r>
    </w:p>
    <w:p w:rsidR="006D0012" w:rsidRPr="008F71DC" w:rsidRDefault="006D0012" w:rsidP="002E4EF5">
      <w:pPr>
        <w:pStyle w:val="afc"/>
        <w:numPr>
          <w:ilvl w:val="0"/>
          <w:numId w:val="171"/>
        </w:numPr>
        <w:ind w:left="284" w:right="28" w:hanging="284"/>
        <w:rPr>
          <w:rFonts w:ascii="Times New Roman" w:hAnsi="Times New Roman" w:cs="Times New Roman"/>
          <w:sz w:val="20"/>
          <w:szCs w:val="20"/>
        </w:rPr>
      </w:pPr>
      <w:r w:rsidRPr="008F71DC">
        <w:rPr>
          <w:rFonts w:ascii="Times New Roman" w:hAnsi="Times New Roman" w:cs="Times New Roman"/>
          <w:sz w:val="20"/>
          <w:szCs w:val="20"/>
        </w:rPr>
        <w:t>выявить наиболее трудные для усвоения вопросы и темы с целью более детального их рассмотрения и подробного методического обеспечения;</w:t>
      </w:r>
    </w:p>
    <w:p w:rsidR="006D0012" w:rsidRPr="008F71DC" w:rsidRDefault="006D0012" w:rsidP="002E4EF5">
      <w:pPr>
        <w:pStyle w:val="afc"/>
        <w:numPr>
          <w:ilvl w:val="0"/>
          <w:numId w:val="171"/>
        </w:numPr>
        <w:ind w:left="284" w:right="28" w:hanging="284"/>
        <w:rPr>
          <w:rFonts w:ascii="Times New Roman" w:hAnsi="Times New Roman" w:cs="Times New Roman"/>
          <w:sz w:val="20"/>
          <w:szCs w:val="20"/>
        </w:rPr>
      </w:pPr>
      <w:r w:rsidRPr="008F71DC">
        <w:rPr>
          <w:rFonts w:ascii="Times New Roman" w:hAnsi="Times New Roman" w:cs="Times New Roman"/>
          <w:sz w:val="20"/>
          <w:szCs w:val="20"/>
        </w:rPr>
        <w:t>провести проверку соответствия рабочих программ требованиям ФГОС и при необходимости внести соответствующие корректировки в рабочие программы дисциплин, методические материалы, тематику лекционных и практических занятий;</w:t>
      </w:r>
    </w:p>
    <w:p w:rsidR="006D0012" w:rsidRPr="008F71DC" w:rsidRDefault="006D0012" w:rsidP="002E4EF5">
      <w:pPr>
        <w:pStyle w:val="afc"/>
        <w:numPr>
          <w:ilvl w:val="0"/>
          <w:numId w:val="171"/>
        </w:numPr>
        <w:ind w:left="284" w:right="28" w:hanging="284"/>
        <w:rPr>
          <w:rFonts w:ascii="Times New Roman" w:hAnsi="Times New Roman" w:cs="Times New Roman"/>
          <w:sz w:val="20"/>
          <w:szCs w:val="20"/>
        </w:rPr>
      </w:pPr>
      <w:r w:rsidRPr="008F71DC">
        <w:rPr>
          <w:rFonts w:ascii="Times New Roman" w:hAnsi="Times New Roman" w:cs="Times New Roman"/>
          <w:sz w:val="20"/>
          <w:szCs w:val="20"/>
        </w:rPr>
        <w:t>предусмотреть возможность внедрения инновационных методов преподавания дисциплин.</w:t>
      </w:r>
    </w:p>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16</w:t>
      </w:r>
    </w:p>
    <w:p w:rsidR="006D0012" w:rsidRPr="008F71DC" w:rsidRDefault="006D0012" w:rsidP="00A54E83">
      <w:pPr>
        <w:ind w:right="28" w:firstLine="567"/>
        <w:jc w:val="right"/>
        <w:rPr>
          <w:rFonts w:ascii="Times New Roman" w:hAnsi="Times New Roman" w:cs="Times New Roman"/>
          <w:b/>
          <w:sz w:val="20"/>
          <w:szCs w:val="20"/>
        </w:rPr>
      </w:pPr>
      <w:r w:rsidRPr="008F71DC">
        <w:rPr>
          <w:rFonts w:ascii="Times New Roman" w:hAnsi="Times New Roman" w:cs="Times New Roman"/>
          <w:b/>
          <w:sz w:val="20"/>
          <w:szCs w:val="20"/>
        </w:rPr>
        <w:t>Образец оформления электронного портфолио обучающихся</w:t>
      </w:r>
    </w:p>
    <w:p w:rsidR="006D0012" w:rsidRPr="008F71DC" w:rsidRDefault="006D0012" w:rsidP="00A54E83">
      <w:pPr>
        <w:ind w:right="28" w:firstLine="567"/>
        <w:jc w:val="right"/>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ОБРАЗОВАТЕЛЬНОЕ ЧАСТНОЕ УЧРЕЖДЕНИЕ ВЫСШЕГО ОБРАЗОВАНИЯ</w:t>
      </w: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АРМАВИРСКИЙ СОЦИАЛЬНО-ПСИХОЛОГИЧЕСКИЙ ИНСТИТУТ</w:t>
      </w:r>
    </w:p>
    <w:p w:rsidR="006D0012" w:rsidRPr="008F71DC" w:rsidRDefault="006D0012" w:rsidP="00A54E83">
      <w:pPr>
        <w:tabs>
          <w:tab w:val="left" w:pos="977"/>
        </w:tabs>
        <w:ind w:right="28"/>
        <w:rPr>
          <w:rFonts w:ascii="Times New Roman" w:hAnsi="Times New Roman" w:cs="Times New Roman"/>
          <w:b/>
          <w:sz w:val="20"/>
          <w:szCs w:val="20"/>
        </w:rPr>
      </w:pPr>
      <w:r w:rsidRPr="008F71DC">
        <w:rPr>
          <w:rFonts w:ascii="Times New Roman" w:hAnsi="Times New Roman" w:cs="Times New Roman"/>
          <w:noProof/>
          <w:sz w:val="20"/>
          <w:szCs w:val="20"/>
        </w:rPr>
        <w:drawing>
          <wp:anchor distT="0" distB="0" distL="114300" distR="114300" simplePos="0" relativeHeight="251662336" behindDoc="1" locked="0" layoutInCell="1" allowOverlap="1" wp14:anchorId="0D2480B2" wp14:editId="4C69D93F">
            <wp:simplePos x="0" y="0"/>
            <wp:positionH relativeFrom="column">
              <wp:posOffset>1524635</wp:posOffset>
            </wp:positionH>
            <wp:positionV relativeFrom="paragraph">
              <wp:posOffset>127635</wp:posOffset>
            </wp:positionV>
            <wp:extent cx="1181100" cy="1181100"/>
            <wp:effectExtent l="0" t="0" r="0" b="0"/>
            <wp:wrapThrough wrapText="bothSides">
              <wp:wrapPolygon edited="0">
                <wp:start x="0" y="0"/>
                <wp:lineTo x="0" y="21252"/>
                <wp:lineTo x="21252" y="21252"/>
                <wp:lineTo x="21252" y="0"/>
                <wp:lineTo x="0" y="0"/>
              </wp:wrapPolygon>
            </wp:wrapThrough>
            <wp:docPr id="11" name="Рисунок 11" descr="Обложка ВНУТРИВУЗОВСКАЯ СИСТЕМА ВОСПИТА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ложка ВНУТРИВУЗОВСКАЯ СИСТЕМА ВОСПИТАТЕЛЬНО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1DC">
        <w:rPr>
          <w:rFonts w:ascii="Times New Roman" w:hAnsi="Times New Roman" w:cs="Times New Roman"/>
          <w:b/>
          <w:sz w:val="20"/>
          <w:szCs w:val="20"/>
        </w:rPr>
        <w:tab/>
      </w:r>
    </w:p>
    <w:tbl>
      <w:tblPr>
        <w:tblW w:w="9129" w:type="dxa"/>
        <w:jc w:val="center"/>
        <w:tblInd w:w="1038" w:type="dxa"/>
        <w:tblLook w:val="01E0" w:firstRow="1" w:lastRow="1" w:firstColumn="1" w:lastColumn="1" w:noHBand="0" w:noVBand="0"/>
      </w:tblPr>
      <w:tblGrid>
        <w:gridCol w:w="4878"/>
        <w:gridCol w:w="4251"/>
      </w:tblGrid>
      <w:tr w:rsidR="006D0012" w:rsidRPr="008F71DC" w:rsidTr="00A54E83">
        <w:trPr>
          <w:jc w:val="center"/>
        </w:trPr>
        <w:tc>
          <w:tcPr>
            <w:tcW w:w="4878" w:type="dxa"/>
          </w:tcPr>
          <w:p w:rsidR="006D0012" w:rsidRPr="008F71DC" w:rsidRDefault="006D0012" w:rsidP="00A54E83">
            <w:pPr>
              <w:pStyle w:val="af7"/>
              <w:spacing w:before="0" w:beforeAutospacing="0" w:after="0" w:afterAutospacing="0"/>
              <w:ind w:right="28"/>
              <w:rPr>
                <w:sz w:val="20"/>
                <w:szCs w:val="20"/>
              </w:rPr>
            </w:pPr>
          </w:p>
        </w:tc>
        <w:tc>
          <w:tcPr>
            <w:tcW w:w="4251" w:type="dxa"/>
          </w:tcPr>
          <w:p w:rsidR="006D0012" w:rsidRPr="008F71DC" w:rsidRDefault="006D0012" w:rsidP="00A54E83">
            <w:pPr>
              <w:pStyle w:val="af7"/>
              <w:spacing w:before="0" w:beforeAutospacing="0" w:after="0" w:afterAutospacing="0"/>
              <w:ind w:right="28"/>
              <w:rPr>
                <w:sz w:val="20"/>
                <w:szCs w:val="20"/>
              </w:rPr>
            </w:pPr>
          </w:p>
        </w:tc>
      </w:tr>
    </w:tbl>
    <w:p w:rsidR="006D0012" w:rsidRPr="008F71DC" w:rsidRDefault="006D0012" w:rsidP="00A54E83">
      <w:pPr>
        <w:ind w:right="28"/>
        <w:jc w:val="center"/>
        <w:rPr>
          <w:rFonts w:ascii="Times New Roman" w:hAnsi="Times New Roman" w:cs="Times New Roman"/>
          <w:b/>
          <w:bCs/>
          <w:sz w:val="20"/>
          <w:szCs w:val="20"/>
        </w:rPr>
      </w:pPr>
      <w:r w:rsidRPr="008F71DC">
        <w:rPr>
          <w:rFonts w:ascii="Times New Roman" w:hAnsi="Times New Roman" w:cs="Times New Roman"/>
          <w:b/>
          <w:sz w:val="20"/>
          <w:szCs w:val="20"/>
        </w:rPr>
        <w:t>ЭЛЕКТРОННОЕ ПОРТФОЛИО ОБУЧАЮЩЕГОСЯ</w:t>
      </w:r>
    </w:p>
    <w:p w:rsidR="006D0012" w:rsidRPr="008F71DC" w:rsidRDefault="006D0012" w:rsidP="00A54E83">
      <w:pPr>
        <w:ind w:right="28"/>
        <w:rPr>
          <w:rFonts w:ascii="Times New Roman" w:hAnsi="Times New Roman" w:cs="Times New Roman"/>
          <w:bCs/>
          <w:sz w:val="20"/>
          <w:szCs w:val="20"/>
        </w:rPr>
      </w:pPr>
    </w:p>
    <w:p w:rsidR="006D0012" w:rsidRPr="008F71DC" w:rsidRDefault="006D0012" w:rsidP="00A54E83">
      <w:pPr>
        <w:ind w:right="28"/>
        <w:jc w:val="center"/>
        <w:rPr>
          <w:rFonts w:ascii="Times New Roman" w:hAnsi="Times New Roman" w:cs="Times New Roman"/>
          <w:bCs/>
          <w:sz w:val="20"/>
          <w:szCs w:val="20"/>
        </w:rPr>
      </w:pPr>
      <w:r w:rsidRPr="008F71DC">
        <w:rPr>
          <w:rFonts w:ascii="Times New Roman" w:hAnsi="Times New Roman" w:cs="Times New Roman"/>
          <w:bCs/>
          <w:sz w:val="20"/>
          <w:szCs w:val="20"/>
        </w:rPr>
        <w:t>(Фото)</w:t>
      </w:r>
    </w:p>
    <w:p w:rsidR="006D0012" w:rsidRPr="008F71DC" w:rsidRDefault="006D0012" w:rsidP="00A54E83">
      <w:pPr>
        <w:ind w:right="28"/>
        <w:jc w:val="center"/>
        <w:rPr>
          <w:rFonts w:ascii="Times New Roman" w:hAnsi="Times New Roman" w:cs="Times New Roman"/>
          <w:bCs/>
          <w:sz w:val="20"/>
          <w:szCs w:val="20"/>
        </w:rPr>
      </w:pPr>
    </w:p>
    <w:p w:rsidR="006D0012" w:rsidRPr="008F71DC" w:rsidRDefault="006D0012"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 xml:space="preserve">Ф.И.О. </w:t>
      </w:r>
      <w:r w:rsidRPr="008F71DC">
        <w:rPr>
          <w:rFonts w:ascii="Times New Roman" w:hAnsi="Times New Roman" w:cs="Times New Roman"/>
          <w:sz w:val="20"/>
          <w:szCs w:val="20"/>
        </w:rPr>
        <w:t>обучающегося</w:t>
      </w:r>
      <w:r w:rsidRPr="008F71DC">
        <w:rPr>
          <w:rFonts w:ascii="Times New Roman" w:hAnsi="Times New Roman" w:cs="Times New Roman"/>
          <w:bCs/>
          <w:sz w:val="20"/>
          <w:szCs w:val="20"/>
        </w:rPr>
        <w:t xml:space="preserve"> _________________________________________</w:t>
      </w:r>
    </w:p>
    <w:p w:rsidR="006D0012" w:rsidRPr="008F71DC" w:rsidRDefault="006D0012"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Направление подготовки ______________________________________</w:t>
      </w:r>
    </w:p>
    <w:p w:rsidR="006D0012" w:rsidRPr="008F71DC" w:rsidRDefault="006D0012"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Профиль_____________________________________________________</w:t>
      </w:r>
    </w:p>
    <w:p w:rsidR="006D0012" w:rsidRPr="008F71DC" w:rsidRDefault="006D0012"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Курс __________________</w:t>
      </w:r>
    </w:p>
    <w:p w:rsidR="006D0012" w:rsidRPr="008F71DC" w:rsidRDefault="006D0012"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Группа ________________</w:t>
      </w:r>
    </w:p>
    <w:p w:rsidR="006D0012" w:rsidRPr="008F71DC" w:rsidRDefault="006D0012"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Период, за который представлены документы и материалы:</w:t>
      </w:r>
    </w:p>
    <w:p w:rsidR="006D0012" w:rsidRPr="008F71DC" w:rsidRDefault="006D0012"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 xml:space="preserve">с _____________________ 20____ г. </w:t>
      </w:r>
    </w:p>
    <w:p w:rsidR="006D0012" w:rsidRPr="008F71DC" w:rsidRDefault="006D0012"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 xml:space="preserve">по _____________________ 20____ г.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Личная подпись обучающегося  ________________________</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Контактная информация _______________________________</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Телефон _________________  </w:t>
      </w:r>
      <w:r w:rsidRPr="008F71DC">
        <w:rPr>
          <w:rFonts w:ascii="Times New Roman" w:hAnsi="Times New Roman" w:cs="Times New Roman"/>
          <w:sz w:val="20"/>
          <w:szCs w:val="20"/>
          <w:lang w:val="en-US"/>
        </w:rPr>
        <w:t>e</w:t>
      </w:r>
      <w:r w:rsidRPr="008F71DC">
        <w:rPr>
          <w:rFonts w:ascii="Times New Roman" w:hAnsi="Times New Roman" w:cs="Times New Roman"/>
          <w:sz w:val="20"/>
          <w:szCs w:val="20"/>
        </w:rPr>
        <w:t>-</w:t>
      </w:r>
      <w:r w:rsidRPr="008F71DC">
        <w:rPr>
          <w:rFonts w:ascii="Times New Roman" w:hAnsi="Times New Roman" w:cs="Times New Roman"/>
          <w:sz w:val="20"/>
          <w:szCs w:val="20"/>
          <w:lang w:val="en-US"/>
        </w:rPr>
        <w:t>mail</w:t>
      </w:r>
      <w:r w:rsidRPr="008F71DC">
        <w:rPr>
          <w:rFonts w:ascii="Times New Roman" w:hAnsi="Times New Roman" w:cs="Times New Roman"/>
          <w:sz w:val="20"/>
          <w:szCs w:val="20"/>
        </w:rPr>
        <w:t xml:space="preserve"> ______________________</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lang w:val="en-US"/>
        </w:rPr>
      </w:pPr>
      <w:r w:rsidRPr="008F71DC">
        <w:rPr>
          <w:rFonts w:ascii="Times New Roman" w:hAnsi="Times New Roman" w:cs="Times New Roman"/>
          <w:noProof/>
          <w:sz w:val="20"/>
          <w:szCs w:val="20"/>
        </w:rPr>
        <w:drawing>
          <wp:inline distT="0" distB="0" distL="0" distR="0" wp14:anchorId="13C022A7" wp14:editId="4CFE0F33">
            <wp:extent cx="750570" cy="698500"/>
            <wp:effectExtent l="0" t="0" r="0" b="6350"/>
            <wp:docPr id="1" name="Рисунок 1" descr="Без имени-12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Без имени-1223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0570" cy="698500"/>
                    </a:xfrm>
                    <a:prstGeom prst="rect">
                      <a:avLst/>
                    </a:prstGeom>
                    <a:noFill/>
                    <a:ln>
                      <a:noFill/>
                    </a:ln>
                  </pic:spPr>
                </pic:pic>
              </a:graphicData>
            </a:graphic>
          </wp:inline>
        </w:drawing>
      </w:r>
    </w:p>
    <w:p w:rsidR="002E4EF5" w:rsidRPr="008F71DC" w:rsidRDefault="002E4EF5" w:rsidP="00A54E83">
      <w:pPr>
        <w:ind w:right="28"/>
        <w:jc w:val="center"/>
        <w:rPr>
          <w:rFonts w:ascii="Times New Roman" w:hAnsi="Times New Roman" w:cs="Times New Roman"/>
          <w:sz w:val="20"/>
          <w:szCs w:val="20"/>
          <w:lang w:val="en-US"/>
        </w:rPr>
      </w:pP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Армавир – 20__</w:t>
      </w:r>
      <w:r w:rsidRPr="008F71DC">
        <w:rPr>
          <w:rFonts w:ascii="Times New Roman" w:hAnsi="Times New Roman" w:cs="Times New Roman"/>
          <w:b/>
          <w:sz w:val="20"/>
          <w:szCs w:val="20"/>
        </w:rPr>
        <w:br w:type="page"/>
      </w:r>
    </w:p>
    <w:p w:rsidR="006D0012" w:rsidRPr="008F71DC" w:rsidRDefault="006D0012" w:rsidP="002C6F44">
      <w:pPr>
        <w:pStyle w:val="22"/>
        <w:numPr>
          <w:ilvl w:val="0"/>
          <w:numId w:val="173"/>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lastRenderedPageBreak/>
        <w:t>Титульный лист.</w:t>
      </w:r>
    </w:p>
    <w:p w:rsidR="006D0012" w:rsidRPr="008F71DC" w:rsidRDefault="006D0012" w:rsidP="002C6F44">
      <w:pPr>
        <w:pStyle w:val="22"/>
        <w:numPr>
          <w:ilvl w:val="0"/>
          <w:numId w:val="173"/>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Содержание портфолио.</w:t>
      </w:r>
    </w:p>
    <w:p w:rsidR="006D0012" w:rsidRPr="008F71DC" w:rsidRDefault="006D0012" w:rsidP="002C6F44">
      <w:pPr>
        <w:pStyle w:val="22"/>
        <w:numPr>
          <w:ilvl w:val="0"/>
          <w:numId w:val="173"/>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Лист представления.</w:t>
      </w:r>
    </w:p>
    <w:p w:rsidR="006D0012" w:rsidRPr="008F71DC" w:rsidRDefault="006D0012" w:rsidP="002C6F44">
      <w:pPr>
        <w:pStyle w:val="22"/>
        <w:numPr>
          <w:ilvl w:val="0"/>
          <w:numId w:val="173"/>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Портфолио достижений и работ.</w:t>
      </w:r>
    </w:p>
    <w:p w:rsidR="009D7865" w:rsidRPr="008F71DC" w:rsidRDefault="006D0012" w:rsidP="009D7865">
      <w:pPr>
        <w:pStyle w:val="22"/>
        <w:numPr>
          <w:ilvl w:val="1"/>
          <w:numId w:val="173"/>
        </w:numPr>
        <w:shd w:val="clear" w:color="auto" w:fill="auto"/>
        <w:tabs>
          <w:tab w:val="left" w:pos="284"/>
        </w:tabs>
        <w:spacing w:after="0" w:line="240" w:lineRule="auto"/>
        <w:ind w:left="284" w:right="28" w:firstLine="0"/>
        <w:rPr>
          <w:rFonts w:ascii="Times New Roman" w:hAnsi="Times New Roman" w:cs="Times New Roman"/>
          <w:b w:val="0"/>
          <w:sz w:val="20"/>
          <w:szCs w:val="20"/>
        </w:rPr>
      </w:pPr>
      <w:r w:rsidRPr="008F71DC">
        <w:rPr>
          <w:rFonts w:ascii="Times New Roman" w:hAnsi="Times New Roman" w:cs="Times New Roman"/>
          <w:b w:val="0"/>
          <w:sz w:val="20"/>
          <w:szCs w:val="20"/>
        </w:rPr>
        <w:t>Учебная деятельность.</w:t>
      </w:r>
    </w:p>
    <w:p w:rsidR="009D7865" w:rsidRPr="008F71DC" w:rsidRDefault="006D0012" w:rsidP="009D7865">
      <w:pPr>
        <w:pStyle w:val="22"/>
        <w:numPr>
          <w:ilvl w:val="1"/>
          <w:numId w:val="173"/>
        </w:numPr>
        <w:shd w:val="clear" w:color="auto" w:fill="auto"/>
        <w:tabs>
          <w:tab w:val="left" w:pos="284"/>
        </w:tabs>
        <w:spacing w:after="0" w:line="240" w:lineRule="auto"/>
        <w:ind w:left="284" w:right="28" w:firstLine="0"/>
        <w:rPr>
          <w:rFonts w:ascii="Times New Roman" w:hAnsi="Times New Roman" w:cs="Times New Roman"/>
          <w:b w:val="0"/>
          <w:sz w:val="20"/>
          <w:szCs w:val="20"/>
        </w:rPr>
      </w:pPr>
      <w:r w:rsidRPr="008F71DC">
        <w:rPr>
          <w:rFonts w:ascii="Times New Roman" w:hAnsi="Times New Roman" w:cs="Times New Roman"/>
          <w:b w:val="0"/>
          <w:sz w:val="20"/>
          <w:szCs w:val="20"/>
        </w:rPr>
        <w:t>Научно-исследовательская деятельность.</w:t>
      </w:r>
    </w:p>
    <w:p w:rsidR="009D7865" w:rsidRPr="008F71DC" w:rsidRDefault="006D0012" w:rsidP="009D7865">
      <w:pPr>
        <w:pStyle w:val="22"/>
        <w:numPr>
          <w:ilvl w:val="1"/>
          <w:numId w:val="173"/>
        </w:numPr>
        <w:shd w:val="clear" w:color="auto" w:fill="auto"/>
        <w:tabs>
          <w:tab w:val="left" w:pos="284"/>
        </w:tabs>
        <w:spacing w:after="0" w:line="240" w:lineRule="auto"/>
        <w:ind w:left="284" w:right="28" w:firstLine="0"/>
        <w:rPr>
          <w:rFonts w:ascii="Times New Roman" w:hAnsi="Times New Roman" w:cs="Times New Roman"/>
          <w:b w:val="0"/>
          <w:sz w:val="20"/>
          <w:szCs w:val="20"/>
        </w:rPr>
      </w:pPr>
      <w:r w:rsidRPr="008F71DC">
        <w:rPr>
          <w:rFonts w:ascii="Times New Roman" w:hAnsi="Times New Roman" w:cs="Times New Roman"/>
          <w:b w:val="0"/>
          <w:sz w:val="20"/>
          <w:szCs w:val="20"/>
        </w:rPr>
        <w:t>Итоги прохождения практики.</w:t>
      </w:r>
    </w:p>
    <w:p w:rsidR="006D0012" w:rsidRPr="008F71DC" w:rsidRDefault="006D0012" w:rsidP="009D7865">
      <w:pPr>
        <w:pStyle w:val="22"/>
        <w:numPr>
          <w:ilvl w:val="1"/>
          <w:numId w:val="173"/>
        </w:numPr>
        <w:shd w:val="clear" w:color="auto" w:fill="auto"/>
        <w:tabs>
          <w:tab w:val="left" w:pos="284"/>
        </w:tabs>
        <w:spacing w:after="0" w:line="240" w:lineRule="auto"/>
        <w:ind w:left="284" w:right="28" w:firstLine="0"/>
        <w:rPr>
          <w:rFonts w:ascii="Times New Roman" w:hAnsi="Times New Roman" w:cs="Times New Roman"/>
          <w:b w:val="0"/>
          <w:sz w:val="20"/>
          <w:szCs w:val="20"/>
        </w:rPr>
      </w:pPr>
      <w:r w:rsidRPr="008F71DC">
        <w:rPr>
          <w:rFonts w:ascii="Times New Roman" w:hAnsi="Times New Roman" w:cs="Times New Roman"/>
          <w:b w:val="0"/>
          <w:sz w:val="20"/>
          <w:szCs w:val="20"/>
        </w:rPr>
        <w:t>Дополнительные личные достижения.</w:t>
      </w:r>
    </w:p>
    <w:p w:rsidR="006D0012" w:rsidRPr="008F71DC" w:rsidRDefault="006D0012" w:rsidP="002C6F44">
      <w:pPr>
        <w:pStyle w:val="22"/>
        <w:numPr>
          <w:ilvl w:val="0"/>
          <w:numId w:val="173"/>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Освоенные компетенции.</w:t>
      </w:r>
    </w:p>
    <w:p w:rsidR="006D0012" w:rsidRPr="008F71DC" w:rsidRDefault="006D0012" w:rsidP="002C6F44">
      <w:pPr>
        <w:pStyle w:val="22"/>
        <w:numPr>
          <w:ilvl w:val="0"/>
          <w:numId w:val="173"/>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Сведения о трудоустройстве.</w:t>
      </w:r>
    </w:p>
    <w:p w:rsidR="006D0012" w:rsidRPr="008F71DC" w:rsidRDefault="006D0012" w:rsidP="002C6F44">
      <w:pPr>
        <w:pStyle w:val="22"/>
        <w:numPr>
          <w:ilvl w:val="0"/>
          <w:numId w:val="173"/>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Автобиография.</w:t>
      </w:r>
    </w:p>
    <w:p w:rsidR="006D0012" w:rsidRPr="008F71DC" w:rsidRDefault="006D0012" w:rsidP="002C6F44">
      <w:pPr>
        <w:pStyle w:val="22"/>
        <w:numPr>
          <w:ilvl w:val="0"/>
          <w:numId w:val="173"/>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Профессиональное резюме.</w:t>
      </w:r>
    </w:p>
    <w:p w:rsidR="006D0012" w:rsidRPr="008F71DC" w:rsidRDefault="006D0012" w:rsidP="002C6F44">
      <w:pPr>
        <w:pStyle w:val="22"/>
        <w:numPr>
          <w:ilvl w:val="0"/>
          <w:numId w:val="173"/>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Клубная карта  выпускников «Руль».</w:t>
      </w:r>
    </w:p>
    <w:p w:rsidR="006D0012" w:rsidRPr="008F71DC" w:rsidRDefault="006D0012" w:rsidP="002C6F44">
      <w:pPr>
        <w:pStyle w:val="22"/>
        <w:numPr>
          <w:ilvl w:val="0"/>
          <w:numId w:val="173"/>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Самооценка развития профессионально-личностных качеств.</w:t>
      </w:r>
    </w:p>
    <w:p w:rsidR="006D0012" w:rsidRPr="008F71DC" w:rsidRDefault="006D0012" w:rsidP="002C6F44">
      <w:pPr>
        <w:pStyle w:val="22"/>
        <w:numPr>
          <w:ilvl w:val="0"/>
          <w:numId w:val="173"/>
        </w:numPr>
        <w:shd w:val="clear" w:color="auto" w:fill="auto"/>
        <w:tabs>
          <w:tab w:val="left" w:pos="284"/>
        </w:tabs>
        <w:spacing w:after="0" w:line="240" w:lineRule="auto"/>
        <w:ind w:left="284" w:right="28" w:hanging="284"/>
        <w:rPr>
          <w:rFonts w:ascii="Times New Roman" w:hAnsi="Times New Roman" w:cs="Times New Roman"/>
          <w:b w:val="0"/>
          <w:sz w:val="20"/>
          <w:szCs w:val="20"/>
        </w:rPr>
      </w:pPr>
      <w:r w:rsidRPr="008F71DC">
        <w:rPr>
          <w:rFonts w:ascii="Times New Roman" w:hAnsi="Times New Roman" w:cs="Times New Roman"/>
          <w:b w:val="0"/>
          <w:sz w:val="20"/>
          <w:szCs w:val="20"/>
        </w:rPr>
        <w:t>Слова благодарности вузу.</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b/>
          <w:bCs/>
          <w:sz w:val="20"/>
          <w:szCs w:val="20"/>
        </w:rPr>
        <w:t>Образец оформления листа представления</w:t>
      </w:r>
    </w:p>
    <w:p w:rsidR="006D0012" w:rsidRPr="008F71DC" w:rsidRDefault="006D0012" w:rsidP="00A54E83">
      <w:pPr>
        <w:keepNext/>
        <w:keepLines/>
        <w:ind w:right="28"/>
        <w:rPr>
          <w:rFonts w:ascii="Times New Roman" w:hAnsi="Times New Roman" w:cs="Times New Roman"/>
          <w:sz w:val="20"/>
          <w:szCs w:val="20"/>
        </w:rPr>
      </w:pPr>
      <w:r w:rsidRPr="008F71DC">
        <w:rPr>
          <w:rStyle w:val="124"/>
          <w:rFonts w:eastAsia="Courier New"/>
          <w:sz w:val="20"/>
          <w:szCs w:val="20"/>
        </w:rPr>
        <w:t>Лист представления</w:t>
      </w:r>
    </w:p>
    <w:p w:rsidR="006D0012" w:rsidRPr="008F71DC" w:rsidRDefault="006D0012" w:rsidP="00A54E83">
      <w:pPr>
        <w:ind w:right="28"/>
        <w:rPr>
          <w:rStyle w:val="60"/>
          <w:rFonts w:ascii="Times New Roman" w:eastAsia="Courier New" w:hAnsi="Times New Roman" w:cs="Times New Roman"/>
          <w:i w:val="0"/>
          <w:iCs w:val="0"/>
          <w:sz w:val="20"/>
          <w:szCs w:val="20"/>
        </w:rPr>
      </w:pPr>
      <w:r w:rsidRPr="008F71DC">
        <w:rPr>
          <w:rStyle w:val="60"/>
          <w:rFonts w:ascii="Times New Roman" w:eastAsia="Courier New" w:hAnsi="Times New Roman" w:cs="Times New Roman"/>
          <w:i w:val="0"/>
          <w:iCs w:val="0"/>
          <w:sz w:val="20"/>
          <w:szCs w:val="20"/>
        </w:rPr>
        <w:t xml:space="preserve">(документ в Формате </w:t>
      </w:r>
      <w:r w:rsidRPr="008F71DC">
        <w:rPr>
          <w:rStyle w:val="60"/>
          <w:rFonts w:ascii="Times New Roman" w:eastAsia="Courier New" w:hAnsi="Times New Roman" w:cs="Times New Roman"/>
          <w:i w:val="0"/>
          <w:iCs w:val="0"/>
          <w:sz w:val="20"/>
          <w:szCs w:val="20"/>
          <w:lang w:val="en-US"/>
        </w:rPr>
        <w:t>WORD</w:t>
      </w:r>
      <w:r w:rsidRPr="008F71DC">
        <w:rPr>
          <w:rStyle w:val="60"/>
          <w:rFonts w:ascii="Times New Roman" w:eastAsia="Courier New" w:hAnsi="Times New Roman" w:cs="Times New Roman"/>
          <w:i w:val="0"/>
          <w:iCs w:val="0"/>
          <w:sz w:val="20"/>
          <w:szCs w:val="20"/>
        </w:rPr>
        <w:t>)</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tabs>
          <w:tab w:val="left" w:pos="6946"/>
        </w:tabs>
        <w:ind w:right="28"/>
        <w:jc w:val="both"/>
        <w:rPr>
          <w:rFonts w:ascii="Times New Roman" w:hAnsi="Times New Roman" w:cs="Times New Roman"/>
          <w:sz w:val="20"/>
          <w:szCs w:val="20"/>
        </w:rPr>
      </w:pPr>
      <w:r w:rsidRPr="008F71DC">
        <w:rPr>
          <w:rFonts w:ascii="Times New Roman" w:hAnsi="Times New Roman" w:cs="Times New Roman"/>
          <w:b/>
          <w:sz w:val="20"/>
          <w:szCs w:val="20"/>
        </w:rPr>
        <w:t>Информация о предшествующем образовании</w:t>
      </w:r>
      <w:r w:rsidRPr="008F71DC">
        <w:rPr>
          <w:rFonts w:ascii="Times New Roman" w:hAnsi="Times New Roman" w:cs="Times New Roman"/>
          <w:sz w:val="20"/>
          <w:szCs w:val="20"/>
        </w:rPr>
        <w:t xml:space="preserve"> (в хронологическом порядке) </w:t>
      </w:r>
    </w:p>
    <w:p w:rsidR="006D0012" w:rsidRPr="008F71DC" w:rsidRDefault="006D0012" w:rsidP="00A54E83">
      <w:pPr>
        <w:ind w:right="28"/>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379"/>
        <w:gridCol w:w="2372"/>
      </w:tblGrid>
      <w:tr w:rsidR="006D0012" w:rsidRPr="008F71DC" w:rsidTr="00A54E83">
        <w:tc>
          <w:tcPr>
            <w:tcW w:w="308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Период (гг.-гг.)</w:t>
            </w:r>
          </w:p>
        </w:tc>
        <w:tc>
          <w:tcPr>
            <w:tcW w:w="332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Наименование образовательного учреждения, город</w:t>
            </w:r>
          </w:p>
        </w:tc>
        <w:tc>
          <w:tcPr>
            <w:tcW w:w="3226"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Специальность (для профобразования)</w:t>
            </w:r>
          </w:p>
        </w:tc>
      </w:tr>
      <w:tr w:rsidR="006D0012" w:rsidRPr="008F71DC" w:rsidTr="00A54E83">
        <w:tc>
          <w:tcPr>
            <w:tcW w:w="3089"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3324"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3226" w:type="dxa"/>
            <w:shd w:val="clear" w:color="auto" w:fill="auto"/>
          </w:tcPr>
          <w:p w:rsidR="006D0012" w:rsidRPr="008F71DC" w:rsidRDefault="006D0012" w:rsidP="00A54E83">
            <w:pPr>
              <w:ind w:right="28"/>
              <w:rPr>
                <w:rFonts w:ascii="Times New Roman" w:hAnsi="Times New Roman" w:cs="Times New Roman"/>
                <w:b/>
                <w:i/>
                <w:sz w:val="20"/>
                <w:szCs w:val="20"/>
              </w:rPr>
            </w:pPr>
          </w:p>
        </w:tc>
      </w:tr>
      <w:tr w:rsidR="006D0012" w:rsidRPr="008F71DC" w:rsidTr="00A54E83">
        <w:tc>
          <w:tcPr>
            <w:tcW w:w="3089"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3324"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3226" w:type="dxa"/>
            <w:shd w:val="clear" w:color="auto" w:fill="auto"/>
          </w:tcPr>
          <w:p w:rsidR="006D0012" w:rsidRPr="008F71DC" w:rsidRDefault="006D0012" w:rsidP="00A54E83">
            <w:pPr>
              <w:ind w:right="28"/>
              <w:rPr>
                <w:rFonts w:ascii="Times New Roman" w:hAnsi="Times New Roman" w:cs="Times New Roman"/>
                <w:b/>
                <w:i/>
                <w:sz w:val="20"/>
                <w:szCs w:val="20"/>
              </w:rPr>
            </w:pP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keepNext/>
        <w:keepLines/>
        <w:ind w:right="28"/>
        <w:rPr>
          <w:rFonts w:ascii="Times New Roman" w:hAnsi="Times New Roman" w:cs="Times New Roman"/>
          <w:sz w:val="20"/>
          <w:szCs w:val="20"/>
        </w:rPr>
      </w:pPr>
      <w:r w:rsidRPr="008F71DC">
        <w:rPr>
          <w:rStyle w:val="40"/>
          <w:rFonts w:eastAsia="Courier New"/>
          <w:sz w:val="20"/>
          <w:szCs w:val="20"/>
        </w:rPr>
        <w:t>Дополнительная информация</w:t>
      </w:r>
    </w:p>
    <w:p w:rsidR="006D0012" w:rsidRPr="008F71DC" w:rsidRDefault="006D0012" w:rsidP="00A54E83">
      <w:pPr>
        <w:tabs>
          <w:tab w:val="left" w:pos="6946"/>
        </w:tabs>
        <w:ind w:right="28"/>
        <w:jc w:val="both"/>
        <w:rPr>
          <w:rStyle w:val="60"/>
          <w:rFonts w:ascii="Times New Roman" w:eastAsia="Courier New" w:hAnsi="Times New Roman" w:cs="Times New Roman"/>
          <w:i w:val="0"/>
          <w:iCs w:val="0"/>
          <w:sz w:val="20"/>
          <w:szCs w:val="20"/>
        </w:rPr>
      </w:pPr>
      <w:r w:rsidRPr="008F71DC">
        <w:rPr>
          <w:rStyle w:val="60"/>
          <w:rFonts w:ascii="Times New Roman" w:eastAsia="Courier New" w:hAnsi="Times New Roman" w:cs="Times New Roman"/>
          <w:i w:val="0"/>
          <w:iCs w:val="0"/>
          <w:sz w:val="20"/>
          <w:szCs w:val="20"/>
        </w:rPr>
        <w:t>(владение иностранными языками, ПК (ОС и приложения), автомобилем и т.д.)</w:t>
      </w:r>
    </w:p>
    <w:tbl>
      <w:tblPr>
        <w:tblW w:w="0" w:type="auto"/>
        <w:tblInd w:w="108" w:type="dxa"/>
        <w:tblBorders>
          <w:bottom w:val="single" w:sz="4" w:space="0" w:color="auto"/>
          <w:insideH w:val="single" w:sz="4" w:space="0" w:color="auto"/>
          <w:insideV w:val="single" w:sz="4" w:space="0" w:color="auto"/>
        </w:tblBorders>
        <w:tblLook w:val="04A0" w:firstRow="1" w:lastRow="0" w:firstColumn="1" w:lastColumn="0" w:noHBand="0" w:noVBand="1"/>
      </w:tblPr>
      <w:tblGrid>
        <w:gridCol w:w="6515"/>
      </w:tblGrid>
      <w:tr w:rsidR="006D0012" w:rsidRPr="008F71DC" w:rsidTr="00A54E83">
        <w:tc>
          <w:tcPr>
            <w:tcW w:w="9639"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r w:rsidR="006D0012" w:rsidRPr="008F71DC" w:rsidTr="00A54E83">
        <w:tc>
          <w:tcPr>
            <w:tcW w:w="9639"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r w:rsidR="006D0012" w:rsidRPr="008F71DC" w:rsidTr="00A54E83">
        <w:tc>
          <w:tcPr>
            <w:tcW w:w="9639"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bl>
    <w:p w:rsidR="006D0012" w:rsidRPr="008F71DC" w:rsidRDefault="006D0012" w:rsidP="00A54E83">
      <w:pPr>
        <w:keepNext/>
        <w:keepLines/>
        <w:ind w:right="28"/>
        <w:rPr>
          <w:rFonts w:ascii="Times New Roman" w:hAnsi="Times New Roman" w:cs="Times New Roman"/>
          <w:sz w:val="20"/>
          <w:szCs w:val="20"/>
        </w:rPr>
      </w:pPr>
      <w:r w:rsidRPr="008F71DC">
        <w:rPr>
          <w:rStyle w:val="40"/>
          <w:rFonts w:eastAsia="Courier New"/>
          <w:sz w:val="20"/>
          <w:szCs w:val="20"/>
        </w:rPr>
        <w:t>Интересы, предпочтения, хобби и т. д.</w:t>
      </w:r>
    </w:p>
    <w:tbl>
      <w:tblPr>
        <w:tblW w:w="0" w:type="auto"/>
        <w:tblInd w:w="108" w:type="dxa"/>
        <w:tblBorders>
          <w:bottom w:val="single" w:sz="4" w:space="0" w:color="auto"/>
          <w:insideH w:val="single" w:sz="4" w:space="0" w:color="auto"/>
          <w:insideV w:val="single" w:sz="4" w:space="0" w:color="auto"/>
        </w:tblBorders>
        <w:tblLook w:val="04A0" w:firstRow="1" w:lastRow="0" w:firstColumn="1" w:lastColumn="0" w:noHBand="0" w:noVBand="1"/>
      </w:tblPr>
      <w:tblGrid>
        <w:gridCol w:w="6515"/>
      </w:tblGrid>
      <w:tr w:rsidR="006D0012" w:rsidRPr="008F71DC" w:rsidTr="00A54E83">
        <w:tc>
          <w:tcPr>
            <w:tcW w:w="9639"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r w:rsidR="006D0012" w:rsidRPr="008F71DC" w:rsidTr="00A54E83">
        <w:tc>
          <w:tcPr>
            <w:tcW w:w="9639"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r w:rsidR="006D0012" w:rsidRPr="008F71DC" w:rsidTr="00A54E83">
        <w:tc>
          <w:tcPr>
            <w:tcW w:w="9639" w:type="dxa"/>
            <w:shd w:val="clear" w:color="auto" w:fill="auto"/>
          </w:tcPr>
          <w:p w:rsidR="006D0012" w:rsidRPr="008F71DC" w:rsidRDefault="006D0012" w:rsidP="00A54E83">
            <w:pPr>
              <w:pStyle w:val="afd"/>
              <w:widowControl w:val="0"/>
              <w:ind w:right="28"/>
              <w:jc w:val="both"/>
              <w:rPr>
                <w:rStyle w:val="CenturySchoolbook95pt"/>
                <w:rFonts w:ascii="Times New Roman" w:hAnsi="Times New Roman" w:cs="Times New Roman"/>
                <w:sz w:val="20"/>
                <w:szCs w:val="20"/>
              </w:rPr>
            </w:pPr>
          </w:p>
        </w:tc>
      </w:tr>
    </w:tbl>
    <w:p w:rsidR="006D0012" w:rsidRPr="008F71DC" w:rsidRDefault="006D0012" w:rsidP="00A54E83">
      <w:pPr>
        <w:ind w:right="28"/>
        <w:jc w:val="center"/>
        <w:rPr>
          <w:rFonts w:ascii="Times New Roman" w:hAnsi="Times New Roman" w:cs="Times New Roman"/>
          <w:sz w:val="20"/>
          <w:szCs w:val="20"/>
          <w:u w:val="single"/>
        </w:rPr>
      </w:pPr>
    </w:p>
    <w:p w:rsidR="00D05066" w:rsidRPr="008F71DC" w:rsidRDefault="00D05066" w:rsidP="00A54E83">
      <w:pPr>
        <w:ind w:right="28"/>
        <w:jc w:val="center"/>
        <w:rPr>
          <w:rFonts w:ascii="Times New Roman" w:hAnsi="Times New Roman" w:cs="Times New Roman"/>
          <w:sz w:val="20"/>
          <w:szCs w:val="20"/>
          <w:u w:val="single"/>
        </w:rPr>
      </w:pPr>
    </w:p>
    <w:p w:rsidR="006D0012" w:rsidRPr="008F71DC" w:rsidRDefault="006D0012" w:rsidP="00A54E83">
      <w:pPr>
        <w:ind w:right="28"/>
        <w:jc w:val="center"/>
        <w:rPr>
          <w:rFonts w:ascii="Times New Roman" w:hAnsi="Times New Roman" w:cs="Times New Roman"/>
          <w:sz w:val="20"/>
          <w:szCs w:val="20"/>
          <w:u w:val="single"/>
        </w:rPr>
      </w:pPr>
      <w:r w:rsidRPr="008F71DC">
        <w:rPr>
          <w:rFonts w:ascii="Times New Roman" w:hAnsi="Times New Roman" w:cs="Times New Roman"/>
          <w:sz w:val="20"/>
          <w:szCs w:val="20"/>
          <w:u w:val="single"/>
        </w:rPr>
        <w:lastRenderedPageBreak/>
        <w:t xml:space="preserve">ПАПКИ С ДОКУМЕНТАМИ: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документов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работ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отзывов </w:t>
      </w:r>
    </w:p>
    <w:p w:rsidR="00E37EC3" w:rsidRPr="008F71DC" w:rsidRDefault="00E37EC3" w:rsidP="00A54E83">
      <w:pPr>
        <w:widowControl/>
        <w:ind w:right="28"/>
        <w:rPr>
          <w:rFonts w:ascii="Times New Roman" w:hAnsi="Times New Roman" w:cs="Times New Roman"/>
          <w:b/>
          <w:bCs/>
          <w:sz w:val="20"/>
          <w:szCs w:val="20"/>
        </w:rPr>
      </w:pPr>
    </w:p>
    <w:p w:rsidR="00E37EC3" w:rsidRPr="008F71DC" w:rsidRDefault="00E37EC3" w:rsidP="00A54E83">
      <w:pPr>
        <w:widowControl/>
        <w:ind w:right="28"/>
        <w:rPr>
          <w:rFonts w:ascii="Times New Roman" w:hAnsi="Times New Roman" w:cs="Times New Roman"/>
          <w:b/>
          <w:bCs/>
          <w:sz w:val="20"/>
          <w:szCs w:val="20"/>
        </w:rPr>
      </w:pPr>
    </w:p>
    <w:p w:rsidR="006D0012" w:rsidRPr="008F71DC" w:rsidRDefault="006D0012" w:rsidP="00A54E83">
      <w:pPr>
        <w:ind w:right="28"/>
        <w:jc w:val="right"/>
        <w:rPr>
          <w:rFonts w:ascii="Times New Roman" w:hAnsi="Times New Roman" w:cs="Times New Roman"/>
          <w:bCs/>
          <w:sz w:val="20"/>
          <w:szCs w:val="20"/>
        </w:rPr>
      </w:pPr>
      <w:r w:rsidRPr="008F71DC">
        <w:rPr>
          <w:rFonts w:ascii="Times New Roman" w:hAnsi="Times New Roman" w:cs="Times New Roman"/>
          <w:bCs/>
          <w:sz w:val="20"/>
          <w:szCs w:val="20"/>
        </w:rPr>
        <w:t>Образец оформления портфолио достижений и работ</w:t>
      </w:r>
    </w:p>
    <w:p w:rsidR="006D0012" w:rsidRPr="008F71DC" w:rsidRDefault="006D0012" w:rsidP="00A54E83">
      <w:pPr>
        <w:ind w:right="28"/>
        <w:jc w:val="right"/>
        <w:rPr>
          <w:rFonts w:ascii="Times New Roman" w:hAnsi="Times New Roman" w:cs="Times New Roman"/>
          <w:sz w:val="20"/>
          <w:szCs w:val="20"/>
        </w:rPr>
      </w:pPr>
    </w:p>
    <w:p w:rsidR="006D0012" w:rsidRPr="008F71DC" w:rsidRDefault="006D0012" w:rsidP="00A54E83">
      <w:pPr>
        <w:keepNext/>
        <w:keepLines/>
        <w:ind w:right="28"/>
        <w:jc w:val="center"/>
        <w:rPr>
          <w:rFonts w:ascii="Times New Roman" w:hAnsi="Times New Roman" w:cs="Times New Roman"/>
          <w:sz w:val="20"/>
          <w:szCs w:val="20"/>
        </w:rPr>
      </w:pPr>
      <w:r w:rsidRPr="008F71DC">
        <w:rPr>
          <w:rStyle w:val="124"/>
          <w:rFonts w:eastAsia="Courier New"/>
          <w:sz w:val="20"/>
          <w:szCs w:val="20"/>
        </w:rPr>
        <w:t>Портфолио достижений и работ</w:t>
      </w:r>
    </w:p>
    <w:p w:rsidR="006D0012" w:rsidRPr="008F71DC" w:rsidRDefault="006D0012" w:rsidP="00A54E83">
      <w:pPr>
        <w:ind w:right="28"/>
        <w:rPr>
          <w:rStyle w:val="60"/>
          <w:rFonts w:ascii="Times New Roman" w:eastAsia="Courier New" w:hAnsi="Times New Roman" w:cs="Times New Roman"/>
          <w:i w:val="0"/>
          <w:iCs w:val="0"/>
          <w:sz w:val="20"/>
          <w:szCs w:val="20"/>
        </w:rPr>
      </w:pPr>
    </w:p>
    <w:p w:rsidR="006D0012" w:rsidRPr="008F71DC" w:rsidRDefault="006D0012" w:rsidP="00A54E83">
      <w:pPr>
        <w:keepNext/>
        <w:keepLines/>
        <w:ind w:right="28"/>
        <w:rPr>
          <w:rFonts w:ascii="Times New Roman" w:hAnsi="Times New Roman" w:cs="Times New Roman"/>
          <w:sz w:val="20"/>
          <w:szCs w:val="20"/>
        </w:rPr>
      </w:pPr>
      <w:r w:rsidRPr="008F71DC">
        <w:rPr>
          <w:rStyle w:val="124"/>
          <w:rFonts w:eastAsia="Courier New"/>
          <w:sz w:val="20"/>
          <w:szCs w:val="20"/>
        </w:rPr>
        <w:t xml:space="preserve">Раздел 1. Учебная деятельность </w:t>
      </w:r>
    </w:p>
    <w:p w:rsidR="006D0012" w:rsidRPr="008F71DC" w:rsidRDefault="006D0012" w:rsidP="00A54E83">
      <w:pPr>
        <w:ind w:right="28"/>
        <w:rPr>
          <w:rStyle w:val="60"/>
          <w:rFonts w:ascii="Times New Roman" w:eastAsia="Courier New" w:hAnsi="Times New Roman" w:cs="Times New Roman"/>
          <w:i w:val="0"/>
          <w:iCs w:val="0"/>
          <w:sz w:val="20"/>
          <w:szCs w:val="20"/>
        </w:rPr>
      </w:pPr>
    </w:p>
    <w:p w:rsidR="006D0012" w:rsidRPr="008F71DC" w:rsidRDefault="006D0012" w:rsidP="00A54E83">
      <w:pPr>
        <w:ind w:right="28"/>
        <w:rPr>
          <w:rStyle w:val="60"/>
          <w:rFonts w:ascii="Times New Roman" w:eastAsia="Courier New" w:hAnsi="Times New Roman" w:cs="Times New Roman"/>
          <w:b/>
          <w:iCs w:val="0"/>
          <w:sz w:val="20"/>
          <w:szCs w:val="20"/>
        </w:rPr>
      </w:pPr>
      <w:r w:rsidRPr="008F71DC">
        <w:rPr>
          <w:rStyle w:val="60"/>
          <w:rFonts w:ascii="Times New Roman" w:eastAsia="Courier New" w:hAnsi="Times New Roman" w:cs="Times New Roman"/>
          <w:b/>
          <w:iCs w:val="0"/>
          <w:sz w:val="20"/>
          <w:szCs w:val="20"/>
        </w:rPr>
        <w:t xml:space="preserve">Портфолио достижений </w:t>
      </w:r>
    </w:p>
    <w:p w:rsidR="006D0012" w:rsidRPr="008F71DC" w:rsidRDefault="006D0012" w:rsidP="00A54E83">
      <w:pPr>
        <w:ind w:right="28"/>
        <w:rPr>
          <w:rStyle w:val="60"/>
          <w:rFonts w:ascii="Times New Roman" w:eastAsia="Courier New" w:hAnsi="Times New Roman" w:cs="Times New Roman"/>
          <w:i w:val="0"/>
          <w:iCs w:val="0"/>
          <w:sz w:val="20"/>
          <w:szCs w:val="20"/>
        </w:rPr>
      </w:pPr>
      <w:r w:rsidRPr="008F71DC">
        <w:rPr>
          <w:rStyle w:val="60"/>
          <w:rFonts w:ascii="Times New Roman" w:eastAsia="Courier New" w:hAnsi="Times New Roman" w:cs="Times New Roman"/>
          <w:i w:val="0"/>
          <w:iCs w:val="0"/>
          <w:sz w:val="20"/>
          <w:szCs w:val="20"/>
        </w:rPr>
        <w:t xml:space="preserve">(документ в Формате </w:t>
      </w:r>
      <w:r w:rsidRPr="008F71DC">
        <w:rPr>
          <w:rStyle w:val="60"/>
          <w:rFonts w:ascii="Times New Roman" w:eastAsia="Courier New" w:hAnsi="Times New Roman" w:cs="Times New Roman"/>
          <w:i w:val="0"/>
          <w:iCs w:val="0"/>
          <w:sz w:val="20"/>
          <w:szCs w:val="20"/>
          <w:lang w:val="en-US"/>
        </w:rPr>
        <w:t>WORD</w:t>
      </w:r>
      <w:r w:rsidRPr="008F71DC">
        <w:rPr>
          <w:rStyle w:val="60"/>
          <w:rFonts w:ascii="Times New Roman" w:eastAsia="Courier New" w:hAnsi="Times New Roman" w:cs="Times New Roman"/>
          <w:i w:val="0"/>
          <w:iCs w:val="0"/>
          <w:sz w:val="20"/>
          <w:szCs w:val="20"/>
        </w:rPr>
        <w:t>)</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b/>
          <w:i/>
          <w:sz w:val="20"/>
          <w:szCs w:val="20"/>
        </w:rPr>
      </w:pPr>
      <w:r w:rsidRPr="008F71DC">
        <w:rPr>
          <w:rFonts w:ascii="Times New Roman" w:hAnsi="Times New Roman" w:cs="Times New Roman"/>
          <w:b/>
          <w:sz w:val="20"/>
          <w:szCs w:val="20"/>
        </w:rPr>
        <w:t>Результаты обучения по теоретическому курсу</w:t>
      </w:r>
    </w:p>
    <w:p w:rsidR="006D0012" w:rsidRPr="008F71DC" w:rsidRDefault="006D0012" w:rsidP="00A54E83">
      <w:pPr>
        <w:ind w:right="28"/>
        <w:rPr>
          <w:rFonts w:ascii="Times New Roman" w:hAnsi="Times New Roman" w:cs="Times New Roman"/>
          <w:sz w:val="20"/>
          <w:szCs w:val="20"/>
        </w:rPr>
      </w:pPr>
    </w:p>
    <w:tbl>
      <w:tblPr>
        <w:tblW w:w="6515" w:type="dxa"/>
        <w:jc w:val="righ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197"/>
        <w:gridCol w:w="1581"/>
        <w:gridCol w:w="1697"/>
      </w:tblGrid>
      <w:tr w:rsidR="006D0012" w:rsidRPr="008F71DC" w:rsidTr="00E37EC3">
        <w:trPr>
          <w:jc w:val="right"/>
        </w:trPr>
        <w:tc>
          <w:tcPr>
            <w:tcW w:w="104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 п/п</w:t>
            </w:r>
          </w:p>
        </w:tc>
        <w:tc>
          <w:tcPr>
            <w:tcW w:w="219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Наименование учебной дисциплины</w:t>
            </w:r>
          </w:p>
        </w:tc>
        <w:tc>
          <w:tcPr>
            <w:tcW w:w="158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Оценка по результатам межсессионной аттестации</w:t>
            </w:r>
          </w:p>
        </w:tc>
        <w:tc>
          <w:tcPr>
            <w:tcW w:w="169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sz w:val="20"/>
                <w:szCs w:val="20"/>
              </w:rPr>
              <w:t>Итоговая оценка по дисциплине</w:t>
            </w:r>
          </w:p>
        </w:tc>
      </w:tr>
      <w:tr w:rsidR="006D0012" w:rsidRPr="008F71DC" w:rsidTr="00E37EC3">
        <w:trPr>
          <w:jc w:val="right"/>
        </w:trPr>
        <w:tc>
          <w:tcPr>
            <w:tcW w:w="6515" w:type="dxa"/>
            <w:gridSpan w:val="4"/>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 xml:space="preserve">1 триместр (семестр) </w:t>
            </w:r>
          </w:p>
        </w:tc>
      </w:tr>
      <w:tr w:rsidR="006D0012" w:rsidRPr="008F71DC" w:rsidTr="00E37EC3">
        <w:trPr>
          <w:jc w:val="right"/>
        </w:trPr>
        <w:tc>
          <w:tcPr>
            <w:tcW w:w="1040" w:type="dxa"/>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1.</w:t>
            </w:r>
          </w:p>
        </w:tc>
        <w:tc>
          <w:tcPr>
            <w:tcW w:w="2197"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581"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697" w:type="dxa"/>
            <w:shd w:val="clear" w:color="auto" w:fill="auto"/>
          </w:tcPr>
          <w:p w:rsidR="006D0012" w:rsidRPr="008F71DC" w:rsidRDefault="006D0012" w:rsidP="00A54E83">
            <w:pPr>
              <w:ind w:right="28"/>
              <w:rPr>
                <w:rFonts w:ascii="Times New Roman" w:hAnsi="Times New Roman" w:cs="Times New Roman"/>
                <w:i/>
                <w:sz w:val="20"/>
                <w:szCs w:val="20"/>
              </w:rPr>
            </w:pPr>
          </w:p>
        </w:tc>
      </w:tr>
      <w:tr w:rsidR="006D0012" w:rsidRPr="008F71DC" w:rsidTr="00E37EC3">
        <w:trPr>
          <w:jc w:val="right"/>
        </w:trPr>
        <w:tc>
          <w:tcPr>
            <w:tcW w:w="1040" w:type="dxa"/>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2.</w:t>
            </w:r>
          </w:p>
        </w:tc>
        <w:tc>
          <w:tcPr>
            <w:tcW w:w="2197"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581"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697" w:type="dxa"/>
            <w:shd w:val="clear" w:color="auto" w:fill="auto"/>
          </w:tcPr>
          <w:p w:rsidR="006D0012" w:rsidRPr="008F71DC" w:rsidRDefault="006D0012" w:rsidP="00A54E83">
            <w:pPr>
              <w:ind w:right="28"/>
              <w:rPr>
                <w:rFonts w:ascii="Times New Roman" w:hAnsi="Times New Roman" w:cs="Times New Roman"/>
                <w:i/>
                <w:sz w:val="20"/>
                <w:szCs w:val="20"/>
              </w:rPr>
            </w:pPr>
          </w:p>
        </w:tc>
      </w:tr>
      <w:tr w:rsidR="006D0012" w:rsidRPr="008F71DC" w:rsidTr="00E37EC3">
        <w:trPr>
          <w:jc w:val="right"/>
        </w:trPr>
        <w:tc>
          <w:tcPr>
            <w:tcW w:w="1040" w:type="dxa"/>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3.</w:t>
            </w:r>
          </w:p>
        </w:tc>
        <w:tc>
          <w:tcPr>
            <w:tcW w:w="2197"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581"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697" w:type="dxa"/>
            <w:shd w:val="clear" w:color="auto" w:fill="auto"/>
          </w:tcPr>
          <w:p w:rsidR="006D0012" w:rsidRPr="008F71DC" w:rsidRDefault="006D0012" w:rsidP="00A54E83">
            <w:pPr>
              <w:ind w:right="28"/>
              <w:rPr>
                <w:rFonts w:ascii="Times New Roman" w:hAnsi="Times New Roman" w:cs="Times New Roman"/>
                <w:i/>
                <w:sz w:val="20"/>
                <w:szCs w:val="20"/>
              </w:rPr>
            </w:pPr>
          </w:p>
        </w:tc>
      </w:tr>
      <w:tr w:rsidR="006D0012" w:rsidRPr="008F71DC" w:rsidTr="00E37EC3">
        <w:trPr>
          <w:jc w:val="right"/>
        </w:trPr>
        <w:tc>
          <w:tcPr>
            <w:tcW w:w="6515" w:type="dxa"/>
            <w:gridSpan w:val="4"/>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2 триместр (семестр)</w:t>
            </w:r>
          </w:p>
        </w:tc>
      </w:tr>
      <w:tr w:rsidR="006D0012" w:rsidRPr="008F71DC" w:rsidTr="00E37EC3">
        <w:trPr>
          <w:jc w:val="right"/>
        </w:trPr>
        <w:tc>
          <w:tcPr>
            <w:tcW w:w="1040" w:type="dxa"/>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1.</w:t>
            </w:r>
          </w:p>
        </w:tc>
        <w:tc>
          <w:tcPr>
            <w:tcW w:w="2197"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581"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697" w:type="dxa"/>
            <w:shd w:val="clear" w:color="auto" w:fill="auto"/>
          </w:tcPr>
          <w:p w:rsidR="006D0012" w:rsidRPr="008F71DC" w:rsidRDefault="006D0012" w:rsidP="00A54E83">
            <w:pPr>
              <w:ind w:right="28"/>
              <w:rPr>
                <w:rFonts w:ascii="Times New Roman" w:hAnsi="Times New Roman" w:cs="Times New Roman"/>
                <w:i/>
                <w:sz w:val="20"/>
                <w:szCs w:val="20"/>
              </w:rPr>
            </w:pPr>
          </w:p>
        </w:tc>
      </w:tr>
      <w:tr w:rsidR="006D0012" w:rsidRPr="008F71DC" w:rsidTr="00E37EC3">
        <w:trPr>
          <w:jc w:val="right"/>
        </w:trPr>
        <w:tc>
          <w:tcPr>
            <w:tcW w:w="1040" w:type="dxa"/>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2.</w:t>
            </w:r>
          </w:p>
        </w:tc>
        <w:tc>
          <w:tcPr>
            <w:tcW w:w="2197"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581"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697" w:type="dxa"/>
            <w:shd w:val="clear" w:color="auto" w:fill="auto"/>
          </w:tcPr>
          <w:p w:rsidR="006D0012" w:rsidRPr="008F71DC" w:rsidRDefault="006D0012" w:rsidP="00A54E83">
            <w:pPr>
              <w:ind w:right="28"/>
              <w:rPr>
                <w:rFonts w:ascii="Times New Roman" w:hAnsi="Times New Roman" w:cs="Times New Roman"/>
                <w:i/>
                <w:sz w:val="20"/>
                <w:szCs w:val="20"/>
              </w:rPr>
            </w:pPr>
          </w:p>
        </w:tc>
      </w:tr>
      <w:tr w:rsidR="006D0012" w:rsidRPr="008F71DC" w:rsidTr="00E37EC3">
        <w:trPr>
          <w:jc w:val="right"/>
        </w:trPr>
        <w:tc>
          <w:tcPr>
            <w:tcW w:w="1040" w:type="dxa"/>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3.</w:t>
            </w:r>
          </w:p>
        </w:tc>
        <w:tc>
          <w:tcPr>
            <w:tcW w:w="2197"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581"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697" w:type="dxa"/>
            <w:shd w:val="clear" w:color="auto" w:fill="auto"/>
          </w:tcPr>
          <w:p w:rsidR="006D0012" w:rsidRPr="008F71DC" w:rsidRDefault="006D0012" w:rsidP="00A54E83">
            <w:pPr>
              <w:ind w:right="28"/>
              <w:rPr>
                <w:rFonts w:ascii="Times New Roman" w:hAnsi="Times New Roman" w:cs="Times New Roman"/>
                <w:i/>
                <w:sz w:val="20"/>
                <w:szCs w:val="20"/>
              </w:rPr>
            </w:pPr>
          </w:p>
        </w:tc>
      </w:tr>
      <w:tr w:rsidR="006D0012" w:rsidRPr="008F71DC" w:rsidTr="00E37EC3">
        <w:trPr>
          <w:jc w:val="right"/>
        </w:trPr>
        <w:tc>
          <w:tcPr>
            <w:tcW w:w="6515" w:type="dxa"/>
            <w:gridSpan w:val="4"/>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3 триместр (семестр)</w:t>
            </w:r>
          </w:p>
        </w:tc>
      </w:tr>
      <w:tr w:rsidR="006D0012" w:rsidRPr="008F71DC" w:rsidTr="00E37EC3">
        <w:trPr>
          <w:jc w:val="right"/>
        </w:trPr>
        <w:tc>
          <w:tcPr>
            <w:tcW w:w="1040" w:type="dxa"/>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1.</w:t>
            </w:r>
          </w:p>
        </w:tc>
        <w:tc>
          <w:tcPr>
            <w:tcW w:w="2197"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581"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697" w:type="dxa"/>
            <w:shd w:val="clear" w:color="auto" w:fill="auto"/>
          </w:tcPr>
          <w:p w:rsidR="006D0012" w:rsidRPr="008F71DC" w:rsidRDefault="006D0012" w:rsidP="00A54E83">
            <w:pPr>
              <w:ind w:right="28"/>
              <w:rPr>
                <w:rFonts w:ascii="Times New Roman" w:hAnsi="Times New Roman" w:cs="Times New Roman"/>
                <w:i/>
                <w:sz w:val="20"/>
                <w:szCs w:val="20"/>
              </w:rPr>
            </w:pPr>
          </w:p>
        </w:tc>
      </w:tr>
      <w:tr w:rsidR="006D0012" w:rsidRPr="008F71DC" w:rsidTr="00E37EC3">
        <w:trPr>
          <w:jc w:val="right"/>
        </w:trPr>
        <w:tc>
          <w:tcPr>
            <w:tcW w:w="1040" w:type="dxa"/>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2.</w:t>
            </w:r>
          </w:p>
        </w:tc>
        <w:tc>
          <w:tcPr>
            <w:tcW w:w="2197"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581"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697" w:type="dxa"/>
            <w:shd w:val="clear" w:color="auto" w:fill="auto"/>
          </w:tcPr>
          <w:p w:rsidR="006D0012" w:rsidRPr="008F71DC" w:rsidRDefault="006D0012" w:rsidP="00A54E83">
            <w:pPr>
              <w:ind w:right="28"/>
              <w:rPr>
                <w:rFonts w:ascii="Times New Roman" w:hAnsi="Times New Roman" w:cs="Times New Roman"/>
                <w:i/>
                <w:sz w:val="20"/>
                <w:szCs w:val="20"/>
              </w:rPr>
            </w:pPr>
          </w:p>
        </w:tc>
      </w:tr>
      <w:tr w:rsidR="006D0012" w:rsidRPr="008F71DC" w:rsidTr="00E37EC3">
        <w:trPr>
          <w:jc w:val="right"/>
        </w:trPr>
        <w:tc>
          <w:tcPr>
            <w:tcW w:w="1040" w:type="dxa"/>
            <w:shd w:val="clear" w:color="auto" w:fill="auto"/>
          </w:tcPr>
          <w:p w:rsidR="006D0012" w:rsidRPr="008F71DC" w:rsidRDefault="006D0012" w:rsidP="00A54E83">
            <w:pPr>
              <w:ind w:right="28"/>
              <w:rPr>
                <w:rFonts w:ascii="Times New Roman" w:hAnsi="Times New Roman" w:cs="Times New Roman"/>
                <w:i/>
                <w:sz w:val="20"/>
                <w:szCs w:val="20"/>
              </w:rPr>
            </w:pPr>
            <w:r w:rsidRPr="008F71DC">
              <w:rPr>
                <w:rFonts w:ascii="Times New Roman" w:hAnsi="Times New Roman" w:cs="Times New Roman"/>
                <w:sz w:val="20"/>
                <w:szCs w:val="20"/>
              </w:rPr>
              <w:t>3.</w:t>
            </w:r>
          </w:p>
        </w:tc>
        <w:tc>
          <w:tcPr>
            <w:tcW w:w="2197"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581" w:type="dxa"/>
            <w:shd w:val="clear" w:color="auto" w:fill="auto"/>
          </w:tcPr>
          <w:p w:rsidR="006D0012" w:rsidRPr="008F71DC" w:rsidRDefault="006D0012" w:rsidP="00A54E83">
            <w:pPr>
              <w:ind w:right="28"/>
              <w:rPr>
                <w:rFonts w:ascii="Times New Roman" w:hAnsi="Times New Roman" w:cs="Times New Roman"/>
                <w:i/>
                <w:sz w:val="20"/>
                <w:szCs w:val="20"/>
              </w:rPr>
            </w:pPr>
          </w:p>
        </w:tc>
        <w:tc>
          <w:tcPr>
            <w:tcW w:w="1697" w:type="dxa"/>
            <w:shd w:val="clear" w:color="auto" w:fill="auto"/>
          </w:tcPr>
          <w:p w:rsidR="006D0012" w:rsidRPr="008F71DC" w:rsidRDefault="006D0012" w:rsidP="00A54E83">
            <w:pPr>
              <w:ind w:right="28"/>
              <w:rPr>
                <w:rFonts w:ascii="Times New Roman" w:hAnsi="Times New Roman" w:cs="Times New Roman"/>
                <w:i/>
                <w:sz w:val="20"/>
                <w:szCs w:val="20"/>
              </w:rPr>
            </w:pP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keepNext/>
        <w:keepLines/>
        <w:ind w:right="28"/>
        <w:rPr>
          <w:rStyle w:val="40"/>
          <w:rFonts w:eastAsia="Courier New"/>
          <w:bCs w:val="0"/>
          <w:sz w:val="20"/>
          <w:szCs w:val="20"/>
        </w:rPr>
      </w:pPr>
      <w:r w:rsidRPr="008F71DC">
        <w:rPr>
          <w:rStyle w:val="40"/>
          <w:rFonts w:eastAsia="Courier New"/>
          <w:sz w:val="20"/>
          <w:szCs w:val="20"/>
        </w:rPr>
        <w:t xml:space="preserve">Результаты мониторинга посещаемости </w:t>
      </w:r>
    </w:p>
    <w:tbl>
      <w:tblPr>
        <w:tblW w:w="6515" w:type="dxa"/>
        <w:jc w:val="righ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2410"/>
        <w:gridCol w:w="2268"/>
      </w:tblGrid>
      <w:tr w:rsidR="006D0012" w:rsidRPr="008F71DC" w:rsidTr="00E37EC3">
        <w:trPr>
          <w:jc w:val="right"/>
        </w:trPr>
        <w:tc>
          <w:tcPr>
            <w:tcW w:w="1837" w:type="dxa"/>
            <w:vMerge w:val="restart"/>
            <w:shd w:val="clear" w:color="auto" w:fill="auto"/>
            <w:vAlign w:val="center"/>
          </w:tcPr>
          <w:p w:rsidR="006D0012" w:rsidRPr="008F71DC" w:rsidRDefault="006D0012" w:rsidP="00A54E83">
            <w:pPr>
              <w:ind w:right="28" w:firstLine="34"/>
              <w:jc w:val="center"/>
              <w:rPr>
                <w:rFonts w:ascii="Times New Roman" w:hAnsi="Times New Roman" w:cs="Times New Roman"/>
                <w:sz w:val="20"/>
                <w:szCs w:val="20"/>
              </w:rPr>
            </w:pPr>
            <w:r w:rsidRPr="008F71DC">
              <w:rPr>
                <w:rFonts w:ascii="Times New Roman" w:hAnsi="Times New Roman" w:cs="Times New Roman"/>
                <w:sz w:val="20"/>
                <w:szCs w:val="20"/>
              </w:rPr>
              <w:t>Семестр</w:t>
            </w:r>
          </w:p>
        </w:tc>
        <w:tc>
          <w:tcPr>
            <w:tcW w:w="4678" w:type="dxa"/>
            <w:gridSpan w:val="2"/>
            <w:shd w:val="clear" w:color="auto" w:fill="auto"/>
            <w:vAlign w:val="center"/>
          </w:tcPr>
          <w:p w:rsidR="006D0012" w:rsidRPr="008F71DC" w:rsidRDefault="006D0012" w:rsidP="00A54E83">
            <w:pPr>
              <w:ind w:right="28" w:firstLine="34"/>
              <w:jc w:val="center"/>
              <w:rPr>
                <w:rFonts w:ascii="Times New Roman" w:hAnsi="Times New Roman" w:cs="Times New Roman"/>
                <w:sz w:val="20"/>
                <w:szCs w:val="20"/>
              </w:rPr>
            </w:pPr>
            <w:r w:rsidRPr="008F71DC">
              <w:rPr>
                <w:rFonts w:ascii="Times New Roman" w:hAnsi="Times New Roman" w:cs="Times New Roman"/>
                <w:sz w:val="20"/>
                <w:szCs w:val="20"/>
              </w:rPr>
              <w:t>Пропуски учебных занятий (количество дней)</w:t>
            </w:r>
          </w:p>
        </w:tc>
      </w:tr>
      <w:tr w:rsidR="006D0012" w:rsidRPr="008F71DC" w:rsidTr="00E37EC3">
        <w:trPr>
          <w:jc w:val="right"/>
        </w:trPr>
        <w:tc>
          <w:tcPr>
            <w:tcW w:w="1837" w:type="dxa"/>
            <w:vMerge/>
            <w:shd w:val="clear" w:color="auto" w:fill="auto"/>
            <w:vAlign w:val="center"/>
          </w:tcPr>
          <w:p w:rsidR="006D0012" w:rsidRPr="008F71DC" w:rsidRDefault="006D0012" w:rsidP="00A54E83">
            <w:pPr>
              <w:ind w:right="28" w:firstLine="34"/>
              <w:jc w:val="center"/>
              <w:rPr>
                <w:rFonts w:ascii="Times New Roman" w:hAnsi="Times New Roman" w:cs="Times New Roman"/>
                <w:sz w:val="20"/>
                <w:szCs w:val="20"/>
              </w:rPr>
            </w:pPr>
          </w:p>
        </w:tc>
        <w:tc>
          <w:tcPr>
            <w:tcW w:w="2410" w:type="dxa"/>
            <w:shd w:val="clear" w:color="auto" w:fill="auto"/>
            <w:vAlign w:val="center"/>
          </w:tcPr>
          <w:p w:rsidR="006D0012" w:rsidRPr="008F71DC" w:rsidRDefault="006D0012" w:rsidP="00A54E83">
            <w:pPr>
              <w:ind w:right="28" w:firstLine="34"/>
              <w:jc w:val="center"/>
              <w:rPr>
                <w:rFonts w:ascii="Times New Roman" w:hAnsi="Times New Roman" w:cs="Times New Roman"/>
                <w:sz w:val="20"/>
                <w:szCs w:val="20"/>
              </w:rPr>
            </w:pPr>
            <w:r w:rsidRPr="008F71DC">
              <w:rPr>
                <w:rFonts w:ascii="Times New Roman" w:hAnsi="Times New Roman" w:cs="Times New Roman"/>
                <w:sz w:val="20"/>
                <w:szCs w:val="20"/>
              </w:rPr>
              <w:t>по уважительной причине</w:t>
            </w:r>
          </w:p>
        </w:tc>
        <w:tc>
          <w:tcPr>
            <w:tcW w:w="2268" w:type="dxa"/>
            <w:shd w:val="clear" w:color="auto" w:fill="auto"/>
            <w:vAlign w:val="center"/>
          </w:tcPr>
          <w:p w:rsidR="006D0012" w:rsidRPr="008F71DC" w:rsidRDefault="006D0012" w:rsidP="00A54E83">
            <w:pPr>
              <w:ind w:right="28" w:firstLine="34"/>
              <w:jc w:val="center"/>
              <w:rPr>
                <w:rFonts w:ascii="Times New Roman" w:hAnsi="Times New Roman" w:cs="Times New Roman"/>
                <w:sz w:val="20"/>
                <w:szCs w:val="20"/>
              </w:rPr>
            </w:pPr>
            <w:r w:rsidRPr="008F71DC">
              <w:rPr>
                <w:rFonts w:ascii="Times New Roman" w:hAnsi="Times New Roman" w:cs="Times New Roman"/>
                <w:sz w:val="20"/>
                <w:szCs w:val="20"/>
              </w:rPr>
              <w:t>по неуважительной причине</w:t>
            </w:r>
          </w:p>
        </w:tc>
      </w:tr>
      <w:tr w:rsidR="006D0012" w:rsidRPr="008F71DC" w:rsidTr="00E37EC3">
        <w:trPr>
          <w:jc w:val="right"/>
        </w:trPr>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c>
          <w:tcPr>
            <w:tcW w:w="2410"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268" w:type="dxa"/>
            <w:shd w:val="clear" w:color="auto" w:fill="auto"/>
          </w:tcPr>
          <w:p w:rsidR="006D0012" w:rsidRPr="008F71DC" w:rsidRDefault="006D0012" w:rsidP="00A54E83">
            <w:pPr>
              <w:ind w:right="28"/>
              <w:jc w:val="center"/>
              <w:rPr>
                <w:rFonts w:ascii="Times New Roman" w:hAnsi="Times New Roman" w:cs="Times New Roman"/>
                <w:sz w:val="20"/>
                <w:szCs w:val="20"/>
              </w:rPr>
            </w:pPr>
          </w:p>
        </w:tc>
      </w:tr>
      <w:tr w:rsidR="006D0012" w:rsidRPr="008F71DC" w:rsidTr="00E37EC3">
        <w:trPr>
          <w:jc w:val="right"/>
        </w:trPr>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c>
          <w:tcPr>
            <w:tcW w:w="2410"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268" w:type="dxa"/>
            <w:shd w:val="clear" w:color="auto" w:fill="auto"/>
          </w:tcPr>
          <w:p w:rsidR="006D0012" w:rsidRPr="008F71DC" w:rsidRDefault="006D0012" w:rsidP="00A54E83">
            <w:pPr>
              <w:ind w:right="28"/>
              <w:jc w:val="center"/>
              <w:rPr>
                <w:rFonts w:ascii="Times New Roman" w:hAnsi="Times New Roman" w:cs="Times New Roman"/>
                <w:sz w:val="20"/>
                <w:szCs w:val="20"/>
              </w:rPr>
            </w:pPr>
          </w:p>
        </w:tc>
      </w:tr>
      <w:tr w:rsidR="006D0012" w:rsidRPr="008F71DC" w:rsidTr="00E37EC3">
        <w:trPr>
          <w:jc w:val="right"/>
        </w:trPr>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c>
          <w:tcPr>
            <w:tcW w:w="2410" w:type="dxa"/>
            <w:shd w:val="clear" w:color="auto" w:fill="auto"/>
          </w:tcPr>
          <w:p w:rsidR="006D0012" w:rsidRPr="008F71DC" w:rsidRDefault="006D0012" w:rsidP="00A54E83">
            <w:pPr>
              <w:ind w:right="28"/>
              <w:jc w:val="center"/>
              <w:rPr>
                <w:rFonts w:ascii="Times New Roman" w:hAnsi="Times New Roman" w:cs="Times New Roman"/>
                <w:sz w:val="20"/>
                <w:szCs w:val="20"/>
              </w:rPr>
            </w:pPr>
          </w:p>
        </w:tc>
        <w:tc>
          <w:tcPr>
            <w:tcW w:w="2268" w:type="dxa"/>
            <w:shd w:val="clear" w:color="auto" w:fill="auto"/>
          </w:tcPr>
          <w:p w:rsidR="006D0012" w:rsidRPr="008F71DC" w:rsidRDefault="006D0012" w:rsidP="00A54E83">
            <w:pPr>
              <w:ind w:right="28"/>
              <w:jc w:val="center"/>
              <w:rPr>
                <w:rFonts w:ascii="Times New Roman" w:hAnsi="Times New Roman" w:cs="Times New Roman"/>
                <w:sz w:val="20"/>
                <w:szCs w:val="20"/>
              </w:rPr>
            </w:pPr>
          </w:p>
        </w:tc>
      </w:tr>
    </w:tbl>
    <w:p w:rsidR="006D0012" w:rsidRPr="008F71DC" w:rsidRDefault="006D0012" w:rsidP="00A54E83">
      <w:pPr>
        <w:ind w:right="28"/>
        <w:jc w:val="center"/>
        <w:rPr>
          <w:rFonts w:ascii="Times New Roman" w:hAnsi="Times New Roman" w:cs="Times New Roman"/>
          <w:sz w:val="20"/>
          <w:szCs w:val="20"/>
          <w:u w:val="single"/>
        </w:rPr>
      </w:pPr>
    </w:p>
    <w:p w:rsidR="006D0012" w:rsidRPr="008F71DC" w:rsidRDefault="006D0012" w:rsidP="00A54E83">
      <w:pPr>
        <w:ind w:right="28"/>
        <w:jc w:val="center"/>
        <w:rPr>
          <w:rFonts w:ascii="Times New Roman" w:hAnsi="Times New Roman" w:cs="Times New Roman"/>
          <w:sz w:val="20"/>
          <w:szCs w:val="20"/>
          <w:u w:val="single"/>
        </w:rPr>
      </w:pPr>
      <w:r w:rsidRPr="008F71DC">
        <w:rPr>
          <w:rFonts w:ascii="Times New Roman" w:hAnsi="Times New Roman" w:cs="Times New Roman"/>
          <w:sz w:val="20"/>
          <w:szCs w:val="20"/>
          <w:u w:val="single"/>
        </w:rPr>
        <w:t xml:space="preserve">ПАПКИ С ДОКУМЕНТАМИ: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документов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работ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отзывов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Портфолио карьерного роста</w:t>
      </w:r>
    </w:p>
    <w:p w:rsidR="006D0012" w:rsidRPr="008F71DC" w:rsidRDefault="006D0012" w:rsidP="00A54E83">
      <w:pPr>
        <w:keepNext/>
        <w:keepLines/>
        <w:ind w:right="28"/>
        <w:rPr>
          <w:rStyle w:val="124"/>
          <w:rFonts w:eastAsia="Courier New"/>
          <w:b w:val="0"/>
          <w:bCs w:val="0"/>
          <w:sz w:val="20"/>
          <w:szCs w:val="20"/>
        </w:rPr>
      </w:pPr>
    </w:p>
    <w:p w:rsidR="006D0012" w:rsidRPr="008F71DC" w:rsidRDefault="006D0012" w:rsidP="00A54E83">
      <w:pPr>
        <w:keepNext/>
        <w:keepLines/>
        <w:ind w:right="28"/>
        <w:rPr>
          <w:rFonts w:ascii="Times New Roman" w:hAnsi="Times New Roman" w:cs="Times New Roman"/>
          <w:sz w:val="20"/>
          <w:szCs w:val="20"/>
        </w:rPr>
      </w:pPr>
      <w:r w:rsidRPr="008F71DC">
        <w:rPr>
          <w:rStyle w:val="124"/>
          <w:rFonts w:eastAsia="Courier New"/>
          <w:sz w:val="20"/>
          <w:szCs w:val="20"/>
        </w:rPr>
        <w:t>Раздел 2. Научно-исследовательская деятельность</w:t>
      </w:r>
    </w:p>
    <w:p w:rsidR="006D0012" w:rsidRPr="008F71DC" w:rsidRDefault="006D0012" w:rsidP="00A54E83">
      <w:pPr>
        <w:ind w:right="28"/>
        <w:rPr>
          <w:rStyle w:val="60"/>
          <w:rFonts w:ascii="Times New Roman" w:eastAsia="Courier New" w:hAnsi="Times New Roman" w:cs="Times New Roman"/>
          <w:i w:val="0"/>
          <w:iCs w:val="0"/>
          <w:sz w:val="20"/>
          <w:szCs w:val="20"/>
        </w:rPr>
      </w:pPr>
    </w:p>
    <w:p w:rsidR="006D0012" w:rsidRPr="008F71DC" w:rsidRDefault="006D0012" w:rsidP="00A54E83">
      <w:pPr>
        <w:ind w:right="28"/>
        <w:rPr>
          <w:rStyle w:val="60"/>
          <w:rFonts w:ascii="Times New Roman" w:eastAsia="Courier New" w:hAnsi="Times New Roman" w:cs="Times New Roman"/>
          <w:b/>
          <w:iCs w:val="0"/>
          <w:sz w:val="20"/>
          <w:szCs w:val="20"/>
        </w:rPr>
      </w:pPr>
      <w:r w:rsidRPr="008F71DC">
        <w:rPr>
          <w:rStyle w:val="60"/>
          <w:rFonts w:ascii="Times New Roman" w:eastAsia="Courier New" w:hAnsi="Times New Roman" w:cs="Times New Roman"/>
          <w:b/>
          <w:iCs w:val="0"/>
          <w:sz w:val="20"/>
          <w:szCs w:val="20"/>
        </w:rPr>
        <w:t xml:space="preserve">Портфолио достижений </w:t>
      </w:r>
    </w:p>
    <w:p w:rsidR="006D0012" w:rsidRPr="008F71DC" w:rsidRDefault="006D0012" w:rsidP="00A54E83">
      <w:pPr>
        <w:ind w:right="28"/>
        <w:rPr>
          <w:rStyle w:val="60"/>
          <w:rFonts w:ascii="Times New Roman" w:eastAsia="Courier New" w:hAnsi="Times New Roman" w:cs="Times New Roman"/>
          <w:i w:val="0"/>
          <w:iCs w:val="0"/>
          <w:sz w:val="20"/>
          <w:szCs w:val="20"/>
        </w:rPr>
      </w:pPr>
      <w:r w:rsidRPr="008F71DC">
        <w:rPr>
          <w:rStyle w:val="60"/>
          <w:rFonts w:ascii="Times New Roman" w:eastAsia="Courier New" w:hAnsi="Times New Roman" w:cs="Times New Roman"/>
          <w:i w:val="0"/>
          <w:iCs w:val="0"/>
          <w:sz w:val="20"/>
          <w:szCs w:val="20"/>
        </w:rPr>
        <w:t xml:space="preserve">(документ в Формате </w:t>
      </w:r>
      <w:r w:rsidRPr="008F71DC">
        <w:rPr>
          <w:rStyle w:val="60"/>
          <w:rFonts w:ascii="Times New Roman" w:eastAsia="Courier New" w:hAnsi="Times New Roman" w:cs="Times New Roman"/>
          <w:i w:val="0"/>
          <w:iCs w:val="0"/>
          <w:sz w:val="20"/>
          <w:szCs w:val="20"/>
          <w:lang w:val="en-US"/>
        </w:rPr>
        <w:t>WORD</w:t>
      </w:r>
      <w:r w:rsidRPr="008F71DC">
        <w:rPr>
          <w:rStyle w:val="60"/>
          <w:rFonts w:ascii="Times New Roman" w:eastAsia="Courier New" w:hAnsi="Times New Roman" w:cs="Times New Roman"/>
          <w:i w:val="0"/>
          <w:iCs w:val="0"/>
          <w:sz w:val="20"/>
          <w:szCs w:val="20"/>
        </w:rPr>
        <w:t>)</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jc w:val="both"/>
        <w:rPr>
          <w:rFonts w:ascii="Times New Roman" w:hAnsi="Times New Roman" w:cs="Times New Roman"/>
          <w:b/>
          <w:i/>
          <w:sz w:val="20"/>
          <w:szCs w:val="20"/>
        </w:rPr>
      </w:pPr>
      <w:r w:rsidRPr="008F71DC">
        <w:rPr>
          <w:rFonts w:ascii="Times New Roman" w:hAnsi="Times New Roman" w:cs="Times New Roman"/>
          <w:b/>
          <w:sz w:val="20"/>
          <w:szCs w:val="20"/>
        </w:rPr>
        <w:t xml:space="preserve">Участие в научно-практических конференциях и других научных мероприятиях </w:t>
      </w:r>
    </w:p>
    <w:p w:rsidR="006D0012" w:rsidRPr="008F71DC" w:rsidRDefault="006D0012" w:rsidP="00A54E83">
      <w:pPr>
        <w:ind w:right="28"/>
        <w:rPr>
          <w:rFonts w:ascii="Times New Roman" w:hAnsi="Times New Roman" w:cs="Times New Roman"/>
          <w:sz w:val="20"/>
          <w:szCs w:val="20"/>
        </w:rPr>
      </w:pPr>
    </w:p>
    <w:tbl>
      <w:tblPr>
        <w:tblW w:w="6515" w:type="dxa"/>
        <w:jc w:val="righ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85"/>
        <w:gridCol w:w="2410"/>
        <w:gridCol w:w="1559"/>
      </w:tblGrid>
      <w:tr w:rsidR="006D0012" w:rsidRPr="008F71DC" w:rsidTr="00E37EC3">
        <w:trPr>
          <w:jc w:val="right"/>
        </w:trPr>
        <w:tc>
          <w:tcPr>
            <w:tcW w:w="561"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 п/п</w:t>
            </w:r>
          </w:p>
        </w:tc>
        <w:tc>
          <w:tcPr>
            <w:tcW w:w="1985"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Наименование мероприятия, дата</w:t>
            </w:r>
          </w:p>
        </w:tc>
        <w:tc>
          <w:tcPr>
            <w:tcW w:w="2410"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 xml:space="preserve">Форма участия </w:t>
            </w:r>
            <w:r w:rsidRPr="008F71DC">
              <w:rPr>
                <w:rFonts w:ascii="Times New Roman" w:hAnsi="Times New Roman" w:cs="Times New Roman"/>
                <w:sz w:val="20"/>
                <w:szCs w:val="20"/>
              </w:rPr>
              <w:t>(индивидуальное выступление, работа в команде, участие в подготовке мероприятия)</w:t>
            </w:r>
          </w:p>
        </w:tc>
        <w:tc>
          <w:tcPr>
            <w:tcW w:w="1559"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Результат</w:t>
            </w:r>
          </w:p>
        </w:tc>
      </w:tr>
      <w:tr w:rsidR="006D0012" w:rsidRPr="008F71DC" w:rsidTr="00E37EC3">
        <w:trPr>
          <w:jc w:val="right"/>
        </w:trPr>
        <w:tc>
          <w:tcPr>
            <w:tcW w:w="561"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985"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410"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559" w:type="dxa"/>
            <w:shd w:val="clear" w:color="auto" w:fill="auto"/>
          </w:tcPr>
          <w:p w:rsidR="006D0012" w:rsidRPr="008F71DC" w:rsidRDefault="006D0012" w:rsidP="00A54E83">
            <w:pPr>
              <w:ind w:right="28"/>
              <w:rPr>
                <w:rFonts w:ascii="Times New Roman" w:hAnsi="Times New Roman" w:cs="Times New Roman"/>
                <w:b/>
                <w:i/>
                <w:sz w:val="20"/>
                <w:szCs w:val="20"/>
              </w:rPr>
            </w:pPr>
          </w:p>
        </w:tc>
      </w:tr>
      <w:tr w:rsidR="006D0012" w:rsidRPr="008F71DC" w:rsidTr="00E37EC3">
        <w:trPr>
          <w:jc w:val="right"/>
        </w:trPr>
        <w:tc>
          <w:tcPr>
            <w:tcW w:w="561"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985"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410"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559" w:type="dxa"/>
            <w:shd w:val="clear" w:color="auto" w:fill="auto"/>
          </w:tcPr>
          <w:p w:rsidR="006D0012" w:rsidRPr="008F71DC" w:rsidRDefault="006D0012" w:rsidP="00A54E83">
            <w:pPr>
              <w:ind w:right="28"/>
              <w:rPr>
                <w:rFonts w:ascii="Times New Roman" w:hAnsi="Times New Roman" w:cs="Times New Roman"/>
                <w:b/>
                <w:i/>
                <w:sz w:val="20"/>
                <w:szCs w:val="20"/>
              </w:rPr>
            </w:pPr>
          </w:p>
        </w:tc>
      </w:tr>
      <w:tr w:rsidR="006D0012" w:rsidRPr="008F71DC" w:rsidTr="00E37EC3">
        <w:trPr>
          <w:jc w:val="right"/>
        </w:trPr>
        <w:tc>
          <w:tcPr>
            <w:tcW w:w="561"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985"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410"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559" w:type="dxa"/>
            <w:shd w:val="clear" w:color="auto" w:fill="auto"/>
          </w:tcPr>
          <w:p w:rsidR="006D0012" w:rsidRPr="008F71DC" w:rsidRDefault="006D0012" w:rsidP="00A54E83">
            <w:pPr>
              <w:ind w:right="28"/>
              <w:rPr>
                <w:rFonts w:ascii="Times New Roman" w:hAnsi="Times New Roman" w:cs="Times New Roman"/>
                <w:b/>
                <w:i/>
                <w:sz w:val="20"/>
                <w:szCs w:val="20"/>
              </w:rPr>
            </w:pP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u w:val="single"/>
        </w:rPr>
      </w:pPr>
      <w:r w:rsidRPr="008F71DC">
        <w:rPr>
          <w:rFonts w:ascii="Times New Roman" w:hAnsi="Times New Roman" w:cs="Times New Roman"/>
          <w:sz w:val="20"/>
          <w:szCs w:val="20"/>
          <w:u w:val="single"/>
        </w:rPr>
        <w:t xml:space="preserve">ПАПКИ С ДОКУМЕНТАМИ: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документов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работ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отзывов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Портфолио карьерного роста</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keepNext/>
        <w:keepLines/>
        <w:ind w:right="28"/>
        <w:rPr>
          <w:rFonts w:ascii="Times New Roman" w:hAnsi="Times New Roman" w:cs="Times New Roman"/>
          <w:sz w:val="20"/>
          <w:szCs w:val="20"/>
        </w:rPr>
      </w:pPr>
      <w:r w:rsidRPr="008F71DC">
        <w:rPr>
          <w:rStyle w:val="124"/>
          <w:rFonts w:eastAsia="Courier New"/>
          <w:sz w:val="20"/>
          <w:szCs w:val="20"/>
        </w:rPr>
        <w:t>Раздел 3. Итоги прохождения практики</w:t>
      </w:r>
    </w:p>
    <w:p w:rsidR="006D0012" w:rsidRPr="008F71DC" w:rsidRDefault="006D0012" w:rsidP="00A54E83">
      <w:pPr>
        <w:ind w:right="28"/>
        <w:rPr>
          <w:rStyle w:val="60"/>
          <w:rFonts w:ascii="Times New Roman" w:eastAsia="Courier New" w:hAnsi="Times New Roman" w:cs="Times New Roman"/>
          <w:i w:val="0"/>
          <w:iCs w:val="0"/>
          <w:sz w:val="20"/>
          <w:szCs w:val="20"/>
        </w:rPr>
      </w:pPr>
    </w:p>
    <w:p w:rsidR="006D0012" w:rsidRPr="008F71DC" w:rsidRDefault="006D0012" w:rsidP="00A54E83">
      <w:pPr>
        <w:ind w:right="28"/>
        <w:rPr>
          <w:rStyle w:val="60"/>
          <w:rFonts w:ascii="Times New Roman" w:eastAsia="Courier New" w:hAnsi="Times New Roman" w:cs="Times New Roman"/>
          <w:b/>
          <w:iCs w:val="0"/>
          <w:sz w:val="20"/>
          <w:szCs w:val="20"/>
        </w:rPr>
      </w:pPr>
      <w:r w:rsidRPr="008F71DC">
        <w:rPr>
          <w:rStyle w:val="60"/>
          <w:rFonts w:ascii="Times New Roman" w:eastAsia="Courier New" w:hAnsi="Times New Roman" w:cs="Times New Roman"/>
          <w:b/>
          <w:iCs w:val="0"/>
          <w:sz w:val="20"/>
          <w:szCs w:val="20"/>
        </w:rPr>
        <w:t xml:space="preserve">Портфолио достижений </w:t>
      </w:r>
    </w:p>
    <w:p w:rsidR="006D0012" w:rsidRPr="008F71DC" w:rsidRDefault="006D0012" w:rsidP="00A54E83">
      <w:pPr>
        <w:ind w:right="28"/>
        <w:rPr>
          <w:rStyle w:val="60"/>
          <w:rFonts w:ascii="Times New Roman" w:eastAsia="Courier New" w:hAnsi="Times New Roman" w:cs="Times New Roman"/>
          <w:i w:val="0"/>
          <w:iCs w:val="0"/>
          <w:sz w:val="20"/>
          <w:szCs w:val="20"/>
        </w:rPr>
      </w:pPr>
      <w:r w:rsidRPr="008F71DC">
        <w:rPr>
          <w:rStyle w:val="60"/>
          <w:rFonts w:ascii="Times New Roman" w:eastAsia="Courier New" w:hAnsi="Times New Roman" w:cs="Times New Roman"/>
          <w:i w:val="0"/>
          <w:iCs w:val="0"/>
          <w:sz w:val="20"/>
          <w:szCs w:val="20"/>
        </w:rPr>
        <w:t xml:space="preserve">(документ в Формате </w:t>
      </w:r>
      <w:r w:rsidRPr="008F71DC">
        <w:rPr>
          <w:rStyle w:val="60"/>
          <w:rFonts w:ascii="Times New Roman" w:eastAsia="Courier New" w:hAnsi="Times New Roman" w:cs="Times New Roman"/>
          <w:i w:val="0"/>
          <w:iCs w:val="0"/>
          <w:sz w:val="20"/>
          <w:szCs w:val="20"/>
          <w:lang w:val="en-US"/>
        </w:rPr>
        <w:t>WORD</w:t>
      </w:r>
      <w:r w:rsidRPr="008F71DC">
        <w:rPr>
          <w:rStyle w:val="60"/>
          <w:rFonts w:ascii="Times New Roman" w:eastAsia="Courier New" w:hAnsi="Times New Roman" w:cs="Times New Roman"/>
          <w:i w:val="0"/>
          <w:iCs w:val="0"/>
          <w:sz w:val="20"/>
          <w:szCs w:val="20"/>
        </w:rPr>
        <w:t>)</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b/>
          <w:i/>
          <w:sz w:val="20"/>
          <w:szCs w:val="20"/>
        </w:rPr>
      </w:pPr>
      <w:r w:rsidRPr="008F71DC">
        <w:rPr>
          <w:rFonts w:ascii="Times New Roman" w:hAnsi="Times New Roman" w:cs="Times New Roman"/>
          <w:b/>
          <w:sz w:val="20"/>
          <w:szCs w:val="20"/>
        </w:rPr>
        <w:t>Результаты прохождения практики</w:t>
      </w:r>
    </w:p>
    <w:tbl>
      <w:tblPr>
        <w:tblW w:w="6515" w:type="dxa"/>
        <w:jc w:val="righ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487"/>
        <w:gridCol w:w="2333"/>
        <w:gridCol w:w="1134"/>
      </w:tblGrid>
      <w:tr w:rsidR="006D0012" w:rsidRPr="008F71DC" w:rsidTr="00E37EC3">
        <w:trPr>
          <w:jc w:val="right"/>
        </w:trPr>
        <w:tc>
          <w:tcPr>
            <w:tcW w:w="561"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 п/п</w:t>
            </w:r>
          </w:p>
        </w:tc>
        <w:tc>
          <w:tcPr>
            <w:tcW w:w="2487"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Наименование практики (триместр/семестр)</w:t>
            </w:r>
          </w:p>
        </w:tc>
        <w:tc>
          <w:tcPr>
            <w:tcW w:w="2333"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Место прохождения</w:t>
            </w: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Оценка</w:t>
            </w:r>
          </w:p>
        </w:tc>
      </w:tr>
      <w:tr w:rsidR="006D0012" w:rsidRPr="008F71DC" w:rsidTr="00E37EC3">
        <w:trPr>
          <w:jc w:val="right"/>
        </w:trPr>
        <w:tc>
          <w:tcPr>
            <w:tcW w:w="561"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487"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333"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b/>
                <w:i/>
                <w:sz w:val="20"/>
                <w:szCs w:val="20"/>
              </w:rPr>
            </w:pPr>
          </w:p>
        </w:tc>
      </w:tr>
      <w:tr w:rsidR="006D0012" w:rsidRPr="008F71DC" w:rsidTr="00E37EC3">
        <w:trPr>
          <w:jc w:val="right"/>
        </w:trPr>
        <w:tc>
          <w:tcPr>
            <w:tcW w:w="561"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487"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333"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b/>
                <w:i/>
                <w:sz w:val="20"/>
                <w:szCs w:val="20"/>
              </w:rPr>
            </w:pPr>
          </w:p>
        </w:tc>
      </w:tr>
      <w:tr w:rsidR="006D0012" w:rsidRPr="008F71DC" w:rsidTr="00E37EC3">
        <w:trPr>
          <w:jc w:val="right"/>
        </w:trPr>
        <w:tc>
          <w:tcPr>
            <w:tcW w:w="561"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487"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333"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b/>
                <w:i/>
                <w:sz w:val="20"/>
                <w:szCs w:val="20"/>
              </w:rPr>
            </w:pP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u w:val="single"/>
        </w:rPr>
      </w:pPr>
      <w:r w:rsidRPr="008F71DC">
        <w:rPr>
          <w:rFonts w:ascii="Times New Roman" w:hAnsi="Times New Roman" w:cs="Times New Roman"/>
          <w:sz w:val="20"/>
          <w:szCs w:val="20"/>
          <w:u w:val="single"/>
        </w:rPr>
        <w:t xml:space="preserve">ПАПКИ С ДОКУМЕНТАМИ: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документов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работ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отзывов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карьерного роста, трудовой паспорт </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keepNext/>
        <w:keepLines/>
        <w:ind w:right="28"/>
        <w:rPr>
          <w:rFonts w:ascii="Times New Roman" w:hAnsi="Times New Roman" w:cs="Times New Roman"/>
          <w:sz w:val="20"/>
          <w:szCs w:val="20"/>
        </w:rPr>
      </w:pPr>
      <w:r w:rsidRPr="008F71DC">
        <w:rPr>
          <w:rStyle w:val="124"/>
          <w:rFonts w:eastAsia="Courier New"/>
          <w:sz w:val="20"/>
          <w:szCs w:val="20"/>
        </w:rPr>
        <w:t xml:space="preserve">Раздел 4. Дополнительные личные достижения </w:t>
      </w:r>
    </w:p>
    <w:p w:rsidR="006D0012" w:rsidRPr="008F71DC" w:rsidRDefault="006D0012" w:rsidP="00A54E83">
      <w:pPr>
        <w:ind w:right="28"/>
        <w:rPr>
          <w:rStyle w:val="60"/>
          <w:rFonts w:ascii="Times New Roman" w:eastAsia="Courier New" w:hAnsi="Times New Roman" w:cs="Times New Roman"/>
          <w:i w:val="0"/>
          <w:iCs w:val="0"/>
          <w:sz w:val="20"/>
          <w:szCs w:val="20"/>
        </w:rPr>
      </w:pPr>
    </w:p>
    <w:p w:rsidR="006D0012" w:rsidRPr="008F71DC" w:rsidRDefault="006D0012" w:rsidP="00A54E83">
      <w:pPr>
        <w:ind w:right="28"/>
        <w:rPr>
          <w:rStyle w:val="60"/>
          <w:rFonts w:ascii="Times New Roman" w:eastAsia="Courier New" w:hAnsi="Times New Roman" w:cs="Times New Roman"/>
          <w:b/>
          <w:iCs w:val="0"/>
          <w:sz w:val="20"/>
          <w:szCs w:val="20"/>
        </w:rPr>
      </w:pPr>
      <w:r w:rsidRPr="008F71DC">
        <w:rPr>
          <w:rStyle w:val="60"/>
          <w:rFonts w:ascii="Times New Roman" w:eastAsia="Courier New" w:hAnsi="Times New Roman" w:cs="Times New Roman"/>
          <w:b/>
          <w:iCs w:val="0"/>
          <w:sz w:val="20"/>
          <w:szCs w:val="20"/>
        </w:rPr>
        <w:t xml:space="preserve">Портфолио достижений </w:t>
      </w:r>
    </w:p>
    <w:p w:rsidR="006D0012" w:rsidRPr="008F71DC" w:rsidRDefault="006D0012" w:rsidP="00A54E83">
      <w:pPr>
        <w:ind w:right="28"/>
        <w:rPr>
          <w:rStyle w:val="60"/>
          <w:rFonts w:ascii="Times New Roman" w:eastAsia="Courier New" w:hAnsi="Times New Roman" w:cs="Times New Roman"/>
          <w:i w:val="0"/>
          <w:iCs w:val="0"/>
          <w:sz w:val="20"/>
          <w:szCs w:val="20"/>
        </w:rPr>
      </w:pPr>
      <w:r w:rsidRPr="008F71DC">
        <w:rPr>
          <w:rStyle w:val="60"/>
          <w:rFonts w:ascii="Times New Roman" w:eastAsia="Courier New" w:hAnsi="Times New Roman" w:cs="Times New Roman"/>
          <w:i w:val="0"/>
          <w:iCs w:val="0"/>
          <w:sz w:val="20"/>
          <w:szCs w:val="20"/>
        </w:rPr>
        <w:t xml:space="preserve">(документ в Формате </w:t>
      </w:r>
      <w:r w:rsidRPr="008F71DC">
        <w:rPr>
          <w:rStyle w:val="60"/>
          <w:rFonts w:ascii="Times New Roman" w:eastAsia="Courier New" w:hAnsi="Times New Roman" w:cs="Times New Roman"/>
          <w:i w:val="0"/>
          <w:iCs w:val="0"/>
          <w:sz w:val="20"/>
          <w:szCs w:val="20"/>
          <w:lang w:val="en-US"/>
        </w:rPr>
        <w:t>WORD</w:t>
      </w:r>
      <w:r w:rsidRPr="008F71DC">
        <w:rPr>
          <w:rStyle w:val="60"/>
          <w:rFonts w:ascii="Times New Roman" w:eastAsia="Courier New" w:hAnsi="Times New Roman" w:cs="Times New Roman"/>
          <w:i w:val="0"/>
          <w:iCs w:val="0"/>
          <w:sz w:val="20"/>
          <w:szCs w:val="20"/>
        </w:rPr>
        <w:t>)</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b/>
          <w:i/>
          <w:sz w:val="20"/>
          <w:szCs w:val="20"/>
        </w:rPr>
      </w:pPr>
      <w:r w:rsidRPr="008F71DC">
        <w:rPr>
          <w:rFonts w:ascii="Times New Roman" w:hAnsi="Times New Roman" w:cs="Times New Roman"/>
          <w:b/>
          <w:sz w:val="20"/>
          <w:szCs w:val="20"/>
        </w:rPr>
        <w:t xml:space="preserve">Портфолио (хобби) </w:t>
      </w:r>
    </w:p>
    <w:p w:rsidR="006D0012" w:rsidRPr="008F71DC" w:rsidRDefault="006D0012" w:rsidP="00A54E83">
      <w:pPr>
        <w:ind w:right="28"/>
        <w:rPr>
          <w:rFonts w:ascii="Times New Roman" w:hAnsi="Times New Roman" w:cs="Times New Roman"/>
          <w:b/>
          <w:i/>
          <w:sz w:val="20"/>
          <w:szCs w:val="20"/>
        </w:rPr>
      </w:pPr>
      <w:r w:rsidRPr="008F71DC">
        <w:rPr>
          <w:rFonts w:ascii="Times New Roman" w:hAnsi="Times New Roman" w:cs="Times New Roman"/>
          <w:b/>
          <w:sz w:val="20"/>
          <w:szCs w:val="20"/>
        </w:rPr>
        <w:t xml:space="preserve">Участие в общественной жизни института </w:t>
      </w:r>
    </w:p>
    <w:p w:rsidR="006D0012" w:rsidRPr="008F71DC" w:rsidRDefault="006D0012" w:rsidP="00A54E83">
      <w:pPr>
        <w:ind w:right="28"/>
        <w:rPr>
          <w:rFonts w:ascii="Times New Roman" w:hAnsi="Times New Roman" w:cs="Times New Roman"/>
          <w:sz w:val="20"/>
          <w:szCs w:val="20"/>
        </w:rPr>
      </w:pPr>
    </w:p>
    <w:tbl>
      <w:tblPr>
        <w:tblW w:w="6515" w:type="dxa"/>
        <w:jc w:val="righ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487"/>
        <w:gridCol w:w="2049"/>
        <w:gridCol w:w="1276"/>
      </w:tblGrid>
      <w:tr w:rsidR="006D0012" w:rsidRPr="008F71DC" w:rsidTr="00E37EC3">
        <w:trPr>
          <w:jc w:val="right"/>
        </w:trPr>
        <w:tc>
          <w:tcPr>
            <w:tcW w:w="703"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 п/п</w:t>
            </w:r>
          </w:p>
        </w:tc>
        <w:tc>
          <w:tcPr>
            <w:tcW w:w="2487"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Наименование мероприятия, дата</w:t>
            </w:r>
          </w:p>
        </w:tc>
        <w:tc>
          <w:tcPr>
            <w:tcW w:w="2049"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 xml:space="preserve">Форма участия </w:t>
            </w:r>
            <w:r w:rsidRPr="008F71DC">
              <w:rPr>
                <w:rFonts w:ascii="Times New Roman" w:hAnsi="Times New Roman" w:cs="Times New Roman"/>
                <w:sz w:val="20"/>
                <w:szCs w:val="20"/>
              </w:rPr>
              <w:t>(индивидуальное выступление, работа в команде, участие в подготовке мероприятия)</w:t>
            </w:r>
          </w:p>
        </w:tc>
        <w:tc>
          <w:tcPr>
            <w:tcW w:w="1276" w:type="dxa"/>
            <w:shd w:val="clear" w:color="auto" w:fill="auto"/>
            <w:vAlign w:val="center"/>
          </w:tcPr>
          <w:p w:rsidR="006D0012" w:rsidRPr="008F71DC" w:rsidRDefault="006D0012" w:rsidP="00A54E83">
            <w:pPr>
              <w:ind w:right="28"/>
              <w:jc w:val="center"/>
              <w:rPr>
                <w:rFonts w:ascii="Times New Roman" w:hAnsi="Times New Roman" w:cs="Times New Roman"/>
                <w:b/>
                <w:i/>
                <w:sz w:val="20"/>
                <w:szCs w:val="20"/>
              </w:rPr>
            </w:pPr>
            <w:r w:rsidRPr="008F71DC">
              <w:rPr>
                <w:rFonts w:ascii="Times New Roman" w:hAnsi="Times New Roman" w:cs="Times New Roman"/>
                <w:b/>
                <w:sz w:val="20"/>
                <w:szCs w:val="20"/>
              </w:rPr>
              <w:t>Результат</w:t>
            </w:r>
          </w:p>
        </w:tc>
      </w:tr>
      <w:tr w:rsidR="006D0012" w:rsidRPr="008F71DC" w:rsidTr="00E37EC3">
        <w:trPr>
          <w:jc w:val="right"/>
        </w:trPr>
        <w:tc>
          <w:tcPr>
            <w:tcW w:w="703"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487"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049"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276" w:type="dxa"/>
            <w:shd w:val="clear" w:color="auto" w:fill="auto"/>
          </w:tcPr>
          <w:p w:rsidR="006D0012" w:rsidRPr="008F71DC" w:rsidRDefault="006D0012" w:rsidP="00A54E83">
            <w:pPr>
              <w:ind w:right="28"/>
              <w:rPr>
                <w:rFonts w:ascii="Times New Roman" w:hAnsi="Times New Roman" w:cs="Times New Roman"/>
                <w:b/>
                <w:i/>
                <w:sz w:val="20"/>
                <w:szCs w:val="20"/>
              </w:rPr>
            </w:pPr>
          </w:p>
        </w:tc>
      </w:tr>
      <w:tr w:rsidR="006D0012" w:rsidRPr="008F71DC" w:rsidTr="00E37EC3">
        <w:trPr>
          <w:jc w:val="right"/>
        </w:trPr>
        <w:tc>
          <w:tcPr>
            <w:tcW w:w="703"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487"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049"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276" w:type="dxa"/>
            <w:shd w:val="clear" w:color="auto" w:fill="auto"/>
          </w:tcPr>
          <w:p w:rsidR="006D0012" w:rsidRPr="008F71DC" w:rsidRDefault="006D0012" w:rsidP="00A54E83">
            <w:pPr>
              <w:ind w:right="28"/>
              <w:rPr>
                <w:rFonts w:ascii="Times New Roman" w:hAnsi="Times New Roman" w:cs="Times New Roman"/>
                <w:b/>
                <w:i/>
                <w:sz w:val="20"/>
                <w:szCs w:val="20"/>
              </w:rPr>
            </w:pPr>
          </w:p>
        </w:tc>
      </w:tr>
      <w:tr w:rsidR="006D0012" w:rsidRPr="008F71DC" w:rsidTr="00E37EC3">
        <w:trPr>
          <w:jc w:val="right"/>
        </w:trPr>
        <w:tc>
          <w:tcPr>
            <w:tcW w:w="703"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487"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2049" w:type="dxa"/>
            <w:shd w:val="clear" w:color="auto" w:fill="auto"/>
          </w:tcPr>
          <w:p w:rsidR="006D0012" w:rsidRPr="008F71DC" w:rsidRDefault="006D0012" w:rsidP="00A54E83">
            <w:pPr>
              <w:ind w:right="28"/>
              <w:rPr>
                <w:rFonts w:ascii="Times New Roman" w:hAnsi="Times New Roman" w:cs="Times New Roman"/>
                <w:b/>
                <w:i/>
                <w:sz w:val="20"/>
                <w:szCs w:val="20"/>
              </w:rPr>
            </w:pPr>
          </w:p>
        </w:tc>
        <w:tc>
          <w:tcPr>
            <w:tcW w:w="1276" w:type="dxa"/>
            <w:shd w:val="clear" w:color="auto" w:fill="auto"/>
          </w:tcPr>
          <w:p w:rsidR="006D0012" w:rsidRPr="008F71DC" w:rsidRDefault="006D0012" w:rsidP="00A54E83">
            <w:pPr>
              <w:ind w:right="28"/>
              <w:rPr>
                <w:rFonts w:ascii="Times New Roman" w:hAnsi="Times New Roman" w:cs="Times New Roman"/>
                <w:b/>
                <w:i/>
                <w:sz w:val="20"/>
                <w:szCs w:val="20"/>
              </w:rPr>
            </w:pP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u w:val="single"/>
        </w:rPr>
      </w:pPr>
      <w:r w:rsidRPr="008F71DC">
        <w:rPr>
          <w:rFonts w:ascii="Times New Roman" w:hAnsi="Times New Roman" w:cs="Times New Roman"/>
          <w:sz w:val="20"/>
          <w:szCs w:val="20"/>
          <w:u w:val="single"/>
        </w:rPr>
        <w:t xml:space="preserve">ПАПКИ С ДОКУМЕНТАМИ: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документов </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 xml:space="preserve">Портфолио отзывов </w:t>
      </w: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firstLine="567"/>
        <w:jc w:val="right"/>
        <w:rPr>
          <w:rFonts w:ascii="Times New Roman" w:hAnsi="Times New Roman" w:cs="Times New Roman"/>
          <w:sz w:val="20"/>
          <w:szCs w:val="20"/>
        </w:rPr>
      </w:pPr>
    </w:p>
    <w:p w:rsidR="006D0012" w:rsidRPr="008F71DC" w:rsidRDefault="006D0012" w:rsidP="00A54E83">
      <w:pPr>
        <w:ind w:right="28" w:firstLine="567"/>
        <w:jc w:val="right"/>
        <w:rPr>
          <w:rFonts w:ascii="Times New Roman" w:hAnsi="Times New Roman" w:cs="Times New Roman"/>
          <w:sz w:val="20"/>
          <w:szCs w:val="20"/>
        </w:rPr>
      </w:pPr>
    </w:p>
    <w:p w:rsidR="006D0012" w:rsidRPr="008F71DC" w:rsidRDefault="006D0012" w:rsidP="00A54E83">
      <w:pPr>
        <w:ind w:right="28" w:firstLine="567"/>
        <w:jc w:val="right"/>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17</w:t>
      </w:r>
      <w:r w:rsidR="00D0665B" w:rsidRPr="008F71DC">
        <w:rPr>
          <w:rFonts w:ascii="Times New Roman" w:hAnsi="Times New Roman" w:cs="Times New Roman"/>
          <w:i/>
          <w:sz w:val="20"/>
          <w:szCs w:val="20"/>
        </w:rPr>
        <w:t>.1</w:t>
      </w:r>
    </w:p>
    <w:p w:rsidR="00D0665B" w:rsidRPr="008F71DC" w:rsidRDefault="00D0665B" w:rsidP="00D0665B">
      <w:pPr>
        <w:pStyle w:val="Style82"/>
        <w:widowControl/>
        <w:spacing w:line="240" w:lineRule="auto"/>
        <w:ind w:firstLine="0"/>
        <w:jc w:val="right"/>
        <w:rPr>
          <w:rStyle w:val="aff3"/>
          <w:caps/>
          <w:color w:val="000000"/>
          <w:kern w:val="18"/>
          <w:sz w:val="20"/>
          <w:szCs w:val="20"/>
        </w:rPr>
      </w:pPr>
      <w:r w:rsidRPr="008F71DC">
        <w:rPr>
          <w:rStyle w:val="aff3"/>
          <w:caps/>
          <w:color w:val="000000"/>
          <w:kern w:val="18"/>
          <w:sz w:val="20"/>
          <w:szCs w:val="20"/>
        </w:rPr>
        <w:t>К</w:t>
      </w:r>
      <w:r w:rsidRPr="008F71DC">
        <w:rPr>
          <w:rStyle w:val="aff3"/>
          <w:color w:val="000000"/>
          <w:kern w:val="18"/>
          <w:sz w:val="20"/>
          <w:szCs w:val="20"/>
        </w:rPr>
        <w:t xml:space="preserve">арта нормоконтролёра выпускной квалификационной работы </w:t>
      </w:r>
    </w:p>
    <w:p w:rsidR="00D0665B" w:rsidRPr="008F71DC" w:rsidRDefault="00D0665B" w:rsidP="00D0665B">
      <w:pPr>
        <w:shd w:val="clear" w:color="auto" w:fill="FFFFFF"/>
        <w:autoSpaceDE w:val="0"/>
        <w:autoSpaceDN w:val="0"/>
        <w:adjustRightInd w:val="0"/>
        <w:rPr>
          <w:rFonts w:ascii="Times New Roman" w:hAnsi="Times New Roman" w:cs="Times New Roman"/>
          <w:kern w:val="18"/>
          <w:sz w:val="20"/>
          <w:szCs w:val="20"/>
        </w:rPr>
      </w:pPr>
    </w:p>
    <w:p w:rsidR="007F40E7" w:rsidRPr="008F71DC" w:rsidRDefault="007F40E7" w:rsidP="00D0665B">
      <w:pPr>
        <w:shd w:val="clear" w:color="auto" w:fill="FFFFFF"/>
        <w:autoSpaceDE w:val="0"/>
        <w:autoSpaceDN w:val="0"/>
        <w:adjustRightInd w:val="0"/>
        <w:rPr>
          <w:rFonts w:ascii="Times New Roman" w:hAnsi="Times New Roman" w:cs="Times New Roman"/>
          <w:kern w:val="18"/>
          <w:sz w:val="20"/>
          <w:szCs w:val="20"/>
        </w:rPr>
      </w:pPr>
    </w:p>
    <w:p w:rsidR="00D0665B" w:rsidRPr="008F71DC" w:rsidRDefault="00D0665B" w:rsidP="00D0665B">
      <w:pPr>
        <w:shd w:val="clear" w:color="auto" w:fill="FFFFFF"/>
        <w:autoSpaceDE w:val="0"/>
        <w:autoSpaceDN w:val="0"/>
        <w:adjustRightInd w:val="0"/>
        <w:jc w:val="center"/>
        <w:rPr>
          <w:rFonts w:ascii="Times New Roman" w:hAnsi="Times New Roman" w:cs="Times New Roman"/>
          <w:b/>
          <w:kern w:val="18"/>
          <w:sz w:val="20"/>
          <w:szCs w:val="20"/>
        </w:rPr>
      </w:pPr>
      <w:r w:rsidRPr="008F71DC">
        <w:rPr>
          <w:rFonts w:ascii="Times New Roman" w:hAnsi="Times New Roman" w:cs="Times New Roman"/>
          <w:b/>
          <w:kern w:val="18"/>
          <w:sz w:val="20"/>
          <w:szCs w:val="20"/>
        </w:rPr>
        <w:t>КАРТА НОРМОКОНТРОЛЯ</w:t>
      </w:r>
    </w:p>
    <w:p w:rsidR="00D0665B" w:rsidRPr="008F71DC" w:rsidRDefault="00D0665B" w:rsidP="00D0665B">
      <w:pPr>
        <w:shd w:val="clear" w:color="auto" w:fill="FFFFFF"/>
        <w:autoSpaceDE w:val="0"/>
        <w:autoSpaceDN w:val="0"/>
        <w:adjustRightInd w:val="0"/>
        <w:rPr>
          <w:rFonts w:ascii="Times New Roman" w:hAnsi="Times New Roman" w:cs="Times New Roman"/>
          <w:kern w:val="18"/>
          <w:sz w:val="20"/>
          <w:szCs w:val="20"/>
        </w:rPr>
      </w:pPr>
    </w:p>
    <w:p w:rsidR="00D0665B" w:rsidRPr="008F71DC" w:rsidRDefault="00D0665B" w:rsidP="00D0665B">
      <w:pPr>
        <w:shd w:val="clear" w:color="auto" w:fill="FFFFFF"/>
        <w:tabs>
          <w:tab w:val="left" w:pos="5940"/>
        </w:tabs>
        <w:autoSpaceDE w:val="0"/>
        <w:autoSpaceDN w:val="0"/>
        <w:adjustRightInd w:val="0"/>
        <w:rPr>
          <w:rFonts w:ascii="Times New Roman" w:hAnsi="Times New Roman" w:cs="Times New Roman"/>
          <w:kern w:val="18"/>
          <w:sz w:val="20"/>
          <w:szCs w:val="20"/>
        </w:rPr>
      </w:pPr>
      <w:r w:rsidRPr="008F71DC">
        <w:rPr>
          <w:rFonts w:ascii="Times New Roman" w:hAnsi="Times New Roman" w:cs="Times New Roman"/>
          <w:kern w:val="18"/>
          <w:sz w:val="20"/>
          <w:szCs w:val="20"/>
        </w:rPr>
        <w:t>Обучающийся-выпускник ____________________ «_» _______20__ г.</w:t>
      </w:r>
    </w:p>
    <w:p w:rsidR="00D0665B" w:rsidRPr="008F71DC" w:rsidRDefault="00D0665B" w:rsidP="00D0665B">
      <w:pPr>
        <w:shd w:val="clear" w:color="auto" w:fill="FFFFFF"/>
        <w:tabs>
          <w:tab w:val="left" w:pos="5940"/>
        </w:tabs>
        <w:autoSpaceDE w:val="0"/>
        <w:autoSpaceDN w:val="0"/>
        <w:adjustRightInd w:val="0"/>
        <w:jc w:val="center"/>
        <w:rPr>
          <w:rFonts w:ascii="Times New Roman" w:hAnsi="Times New Roman" w:cs="Times New Roman"/>
          <w:kern w:val="18"/>
          <w:sz w:val="16"/>
          <w:szCs w:val="16"/>
        </w:rPr>
      </w:pPr>
      <w:r w:rsidRPr="008F71DC">
        <w:rPr>
          <w:rFonts w:ascii="Times New Roman" w:hAnsi="Times New Roman" w:cs="Times New Roman"/>
          <w:bCs/>
          <w:kern w:val="18"/>
          <w:sz w:val="16"/>
          <w:szCs w:val="16"/>
        </w:rPr>
        <w:t>(Ф.И.О.)</w:t>
      </w:r>
    </w:p>
    <w:p w:rsidR="00D0665B" w:rsidRPr="008F71DC" w:rsidRDefault="00D0665B" w:rsidP="00D0665B">
      <w:pPr>
        <w:shd w:val="clear" w:color="auto" w:fill="FFFFFF"/>
        <w:tabs>
          <w:tab w:val="left" w:pos="5940"/>
        </w:tabs>
        <w:autoSpaceDE w:val="0"/>
        <w:autoSpaceDN w:val="0"/>
        <w:adjustRightInd w:val="0"/>
        <w:rPr>
          <w:rFonts w:ascii="Times New Roman" w:hAnsi="Times New Roman" w:cs="Times New Roman"/>
          <w:kern w:val="18"/>
          <w:sz w:val="20"/>
          <w:szCs w:val="20"/>
        </w:rPr>
      </w:pPr>
      <w:r w:rsidRPr="008F71DC">
        <w:rPr>
          <w:rFonts w:ascii="Times New Roman" w:hAnsi="Times New Roman" w:cs="Times New Roman"/>
          <w:kern w:val="18"/>
          <w:sz w:val="20"/>
          <w:szCs w:val="20"/>
        </w:rPr>
        <w:t>Нормоконтролёр    ____________      _____________________</w:t>
      </w:r>
    </w:p>
    <w:p w:rsidR="00D0665B" w:rsidRPr="008F71DC" w:rsidRDefault="00D0665B" w:rsidP="00D0665B">
      <w:pPr>
        <w:shd w:val="clear" w:color="auto" w:fill="FFFFFF"/>
        <w:tabs>
          <w:tab w:val="left" w:pos="768"/>
          <w:tab w:val="left" w:pos="3420"/>
          <w:tab w:val="left" w:pos="5940"/>
          <w:tab w:val="left" w:pos="6197"/>
        </w:tabs>
        <w:ind w:left="1620"/>
        <w:rPr>
          <w:rStyle w:val="aff3"/>
          <w:rFonts w:ascii="Times New Roman" w:hAnsi="Times New Roman" w:cs="Times New Roman"/>
          <w:b w:val="0"/>
          <w:kern w:val="18"/>
          <w:sz w:val="16"/>
          <w:szCs w:val="16"/>
        </w:rPr>
      </w:pPr>
      <w:r w:rsidRPr="008F71DC">
        <w:rPr>
          <w:rStyle w:val="aff3"/>
          <w:rFonts w:ascii="Times New Roman" w:hAnsi="Times New Roman" w:cs="Times New Roman"/>
          <w:b w:val="0"/>
          <w:kern w:val="18"/>
          <w:sz w:val="16"/>
          <w:szCs w:val="16"/>
        </w:rPr>
        <w:t xml:space="preserve">            подпись                           расшифровка</w:t>
      </w:r>
    </w:p>
    <w:p w:rsidR="00D0665B" w:rsidRPr="008F71DC" w:rsidRDefault="00D0665B" w:rsidP="00D0665B">
      <w:pPr>
        <w:shd w:val="clear" w:color="auto" w:fill="FFFFFF"/>
        <w:tabs>
          <w:tab w:val="left" w:pos="5940"/>
        </w:tabs>
        <w:autoSpaceDE w:val="0"/>
        <w:autoSpaceDN w:val="0"/>
        <w:adjustRightInd w:val="0"/>
        <w:rPr>
          <w:rFonts w:ascii="Times New Roman" w:hAnsi="Times New Roman" w:cs="Times New Roman"/>
          <w:kern w:val="18"/>
          <w:sz w:val="20"/>
          <w:szCs w:val="20"/>
        </w:rPr>
      </w:pPr>
      <w:r w:rsidRPr="008F71DC">
        <w:rPr>
          <w:rFonts w:ascii="Times New Roman" w:hAnsi="Times New Roman" w:cs="Times New Roman"/>
          <w:kern w:val="18"/>
          <w:sz w:val="20"/>
          <w:szCs w:val="20"/>
        </w:rPr>
        <w:t xml:space="preserve">Руководитель вузовской </w:t>
      </w:r>
    </w:p>
    <w:p w:rsidR="00D0665B" w:rsidRPr="008F71DC" w:rsidRDefault="00D0665B" w:rsidP="00D0665B">
      <w:pPr>
        <w:shd w:val="clear" w:color="auto" w:fill="FFFFFF"/>
        <w:tabs>
          <w:tab w:val="left" w:pos="5940"/>
        </w:tabs>
        <w:autoSpaceDE w:val="0"/>
        <w:autoSpaceDN w:val="0"/>
        <w:adjustRightInd w:val="0"/>
        <w:rPr>
          <w:rFonts w:ascii="Times New Roman" w:hAnsi="Times New Roman" w:cs="Times New Roman"/>
          <w:kern w:val="18"/>
          <w:sz w:val="20"/>
          <w:szCs w:val="20"/>
        </w:rPr>
      </w:pPr>
      <w:r w:rsidRPr="008F71DC">
        <w:rPr>
          <w:rFonts w:ascii="Times New Roman" w:hAnsi="Times New Roman" w:cs="Times New Roman"/>
          <w:kern w:val="18"/>
          <w:sz w:val="20"/>
          <w:szCs w:val="20"/>
        </w:rPr>
        <w:t>информационной службы ___________      ________________</w:t>
      </w:r>
    </w:p>
    <w:p w:rsidR="00D0665B" w:rsidRPr="008F71DC" w:rsidRDefault="00D0665B" w:rsidP="00D0665B">
      <w:pPr>
        <w:shd w:val="clear" w:color="auto" w:fill="FFFFFF"/>
        <w:tabs>
          <w:tab w:val="left" w:pos="768"/>
          <w:tab w:val="left" w:pos="3420"/>
          <w:tab w:val="left" w:pos="5940"/>
          <w:tab w:val="left" w:pos="6197"/>
        </w:tabs>
        <w:ind w:left="1620"/>
        <w:rPr>
          <w:rStyle w:val="aff3"/>
          <w:rFonts w:ascii="Times New Roman" w:hAnsi="Times New Roman" w:cs="Times New Roman"/>
          <w:b w:val="0"/>
          <w:kern w:val="18"/>
          <w:sz w:val="16"/>
          <w:szCs w:val="16"/>
        </w:rPr>
      </w:pPr>
      <w:r w:rsidRPr="008F71DC">
        <w:rPr>
          <w:rStyle w:val="aff3"/>
          <w:rFonts w:ascii="Times New Roman" w:hAnsi="Times New Roman" w:cs="Times New Roman"/>
          <w:b w:val="0"/>
          <w:kern w:val="18"/>
          <w:sz w:val="16"/>
          <w:szCs w:val="16"/>
        </w:rPr>
        <w:t xml:space="preserve">            подпись                           расшифровка</w:t>
      </w:r>
    </w:p>
    <w:p w:rsidR="00D0665B" w:rsidRPr="008F71DC" w:rsidRDefault="00D0665B" w:rsidP="00D0665B">
      <w:pPr>
        <w:shd w:val="clear" w:color="auto" w:fill="FFFFFF"/>
        <w:tabs>
          <w:tab w:val="left" w:pos="5940"/>
        </w:tabs>
        <w:autoSpaceDE w:val="0"/>
        <w:autoSpaceDN w:val="0"/>
        <w:adjustRightInd w:val="0"/>
        <w:rPr>
          <w:rFonts w:ascii="Times New Roman" w:hAnsi="Times New Roman" w:cs="Times New Roman"/>
          <w:kern w:val="18"/>
          <w:sz w:val="20"/>
          <w:szCs w:val="20"/>
        </w:rPr>
      </w:pPr>
    </w:p>
    <w:p w:rsidR="00D0665B" w:rsidRPr="008F71DC" w:rsidRDefault="00D0665B" w:rsidP="00D0665B">
      <w:pPr>
        <w:shd w:val="clear" w:color="auto" w:fill="FFFFFF"/>
        <w:tabs>
          <w:tab w:val="left" w:pos="5940"/>
        </w:tabs>
        <w:autoSpaceDE w:val="0"/>
        <w:autoSpaceDN w:val="0"/>
        <w:adjustRightInd w:val="0"/>
        <w:rPr>
          <w:rFonts w:ascii="Times New Roman" w:hAnsi="Times New Roman" w:cs="Times New Roman"/>
          <w:kern w:val="18"/>
          <w:sz w:val="20"/>
          <w:szCs w:val="20"/>
        </w:rPr>
      </w:pPr>
      <w:r w:rsidRPr="008F71DC">
        <w:rPr>
          <w:rFonts w:ascii="Times New Roman" w:hAnsi="Times New Roman" w:cs="Times New Roman"/>
          <w:kern w:val="18"/>
          <w:sz w:val="20"/>
          <w:szCs w:val="20"/>
        </w:rPr>
        <w:t xml:space="preserve">Замечания, подлежащие исправлению: </w:t>
      </w:r>
    </w:p>
    <w:tbl>
      <w:tblPr>
        <w:tblStyle w:val="aff4"/>
        <w:tblW w:w="0" w:type="auto"/>
        <w:tblLook w:val="04A0" w:firstRow="1" w:lastRow="0" w:firstColumn="1" w:lastColumn="0" w:noHBand="0" w:noVBand="1"/>
      </w:tblPr>
      <w:tblGrid>
        <w:gridCol w:w="2093"/>
        <w:gridCol w:w="425"/>
        <w:gridCol w:w="793"/>
        <w:gridCol w:w="3312"/>
      </w:tblGrid>
      <w:tr w:rsidR="00D0665B" w:rsidRPr="008F71DC" w:rsidTr="00D0665B">
        <w:tc>
          <w:tcPr>
            <w:tcW w:w="2518" w:type="dxa"/>
            <w:gridSpan w:val="2"/>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r w:rsidRPr="008F71DC">
              <w:rPr>
                <w:rFonts w:ascii="Times New Roman" w:hAnsi="Times New Roman" w:cs="Times New Roman"/>
                <w:kern w:val="18"/>
                <w:sz w:val="20"/>
                <w:szCs w:val="20"/>
              </w:rPr>
              <w:t>1. Текстовая документация</w:t>
            </w:r>
          </w:p>
        </w:tc>
        <w:tc>
          <w:tcPr>
            <w:tcW w:w="4105" w:type="dxa"/>
            <w:gridSpan w:val="2"/>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D0665B">
        <w:tc>
          <w:tcPr>
            <w:tcW w:w="2093" w:type="dxa"/>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r w:rsidRPr="008F71DC">
              <w:rPr>
                <w:rFonts w:ascii="Times New Roman" w:hAnsi="Times New Roman" w:cs="Times New Roman"/>
                <w:kern w:val="18"/>
                <w:sz w:val="20"/>
                <w:szCs w:val="20"/>
              </w:rPr>
              <w:t>2. Графическая часть</w:t>
            </w:r>
          </w:p>
        </w:tc>
        <w:tc>
          <w:tcPr>
            <w:tcW w:w="4530" w:type="dxa"/>
            <w:gridSpan w:val="3"/>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3311" w:type="dxa"/>
            <w:gridSpan w:val="3"/>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r w:rsidRPr="008F71DC">
              <w:rPr>
                <w:rFonts w:ascii="Times New Roman" w:hAnsi="Times New Roman" w:cs="Times New Roman"/>
                <w:kern w:val="18"/>
                <w:sz w:val="20"/>
                <w:szCs w:val="20"/>
              </w:rPr>
              <w:t>3. Антиплагиат (заполняется ВИС)</w:t>
            </w:r>
          </w:p>
        </w:tc>
        <w:tc>
          <w:tcPr>
            <w:tcW w:w="3312" w:type="dxa"/>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r w:rsidR="00D0665B" w:rsidRPr="008F71DC" w:rsidTr="003E5D7B">
        <w:tc>
          <w:tcPr>
            <w:tcW w:w="6623" w:type="dxa"/>
            <w:gridSpan w:val="4"/>
          </w:tcPr>
          <w:p w:rsidR="00D0665B" w:rsidRPr="008F71DC" w:rsidRDefault="00D0665B" w:rsidP="00D0665B">
            <w:pPr>
              <w:tabs>
                <w:tab w:val="left" w:pos="5940"/>
              </w:tabs>
              <w:autoSpaceDE w:val="0"/>
              <w:autoSpaceDN w:val="0"/>
              <w:adjustRightInd w:val="0"/>
              <w:rPr>
                <w:rFonts w:ascii="Times New Roman" w:hAnsi="Times New Roman" w:cs="Times New Roman"/>
                <w:kern w:val="18"/>
                <w:sz w:val="20"/>
                <w:szCs w:val="20"/>
              </w:rPr>
            </w:pPr>
          </w:p>
        </w:tc>
      </w:tr>
    </w:tbl>
    <w:p w:rsidR="00D0665B" w:rsidRPr="008F71DC" w:rsidRDefault="00D0665B" w:rsidP="00D0665B">
      <w:pPr>
        <w:shd w:val="clear" w:color="auto" w:fill="FFFFFF"/>
        <w:tabs>
          <w:tab w:val="left" w:pos="5940"/>
        </w:tabs>
        <w:autoSpaceDE w:val="0"/>
        <w:autoSpaceDN w:val="0"/>
        <w:adjustRightInd w:val="0"/>
        <w:rPr>
          <w:rFonts w:ascii="Times New Roman" w:hAnsi="Times New Roman" w:cs="Times New Roman"/>
          <w:kern w:val="18"/>
          <w:sz w:val="20"/>
          <w:szCs w:val="20"/>
        </w:rPr>
      </w:pPr>
    </w:p>
    <w:p w:rsidR="00D0665B" w:rsidRPr="008F71DC" w:rsidRDefault="00D0665B" w:rsidP="00D0665B">
      <w:pPr>
        <w:shd w:val="clear" w:color="auto" w:fill="FFFFFF"/>
        <w:tabs>
          <w:tab w:val="left" w:pos="5940"/>
        </w:tabs>
        <w:autoSpaceDE w:val="0"/>
        <w:autoSpaceDN w:val="0"/>
        <w:adjustRightInd w:val="0"/>
        <w:rPr>
          <w:rFonts w:ascii="Times New Roman" w:hAnsi="Times New Roman" w:cs="Times New Roman"/>
          <w:kern w:val="18"/>
          <w:sz w:val="20"/>
          <w:szCs w:val="20"/>
        </w:rPr>
      </w:pPr>
      <w:r w:rsidRPr="008F71DC">
        <w:rPr>
          <w:rFonts w:ascii="Times New Roman" w:hAnsi="Times New Roman" w:cs="Times New Roman"/>
          <w:kern w:val="18"/>
          <w:sz w:val="20"/>
          <w:szCs w:val="20"/>
        </w:rPr>
        <w:t>С замечаниями ознакомлен ____________            _____________________</w:t>
      </w:r>
    </w:p>
    <w:p w:rsidR="00D0665B" w:rsidRPr="008F71DC" w:rsidRDefault="00D0665B" w:rsidP="00D0665B">
      <w:pPr>
        <w:shd w:val="clear" w:color="auto" w:fill="FFFFFF"/>
        <w:tabs>
          <w:tab w:val="left" w:pos="768"/>
          <w:tab w:val="left" w:pos="3420"/>
          <w:tab w:val="left" w:pos="5940"/>
          <w:tab w:val="left" w:pos="6197"/>
        </w:tabs>
        <w:rPr>
          <w:rStyle w:val="aff3"/>
          <w:rFonts w:ascii="Times New Roman" w:hAnsi="Times New Roman" w:cs="Times New Roman"/>
          <w:b w:val="0"/>
          <w:kern w:val="18"/>
          <w:sz w:val="16"/>
          <w:szCs w:val="16"/>
        </w:rPr>
      </w:pPr>
      <w:r w:rsidRPr="008F71DC">
        <w:rPr>
          <w:rStyle w:val="aff3"/>
          <w:rFonts w:ascii="Times New Roman" w:hAnsi="Times New Roman" w:cs="Times New Roman"/>
          <w:b w:val="0"/>
          <w:kern w:val="18"/>
          <w:sz w:val="16"/>
          <w:szCs w:val="16"/>
        </w:rPr>
        <w:t xml:space="preserve">                                                         подпись обучающегося               расшифровка</w:t>
      </w:r>
    </w:p>
    <w:p w:rsidR="00D0665B" w:rsidRPr="008F71DC" w:rsidRDefault="00D0665B" w:rsidP="00D0665B">
      <w:pPr>
        <w:shd w:val="clear" w:color="auto" w:fill="FFFFFF"/>
        <w:tabs>
          <w:tab w:val="left" w:pos="5940"/>
        </w:tabs>
        <w:autoSpaceDE w:val="0"/>
        <w:autoSpaceDN w:val="0"/>
        <w:adjustRightInd w:val="0"/>
        <w:rPr>
          <w:rFonts w:ascii="Times New Roman" w:hAnsi="Times New Roman" w:cs="Times New Roman"/>
          <w:kern w:val="18"/>
          <w:sz w:val="20"/>
          <w:szCs w:val="20"/>
        </w:rPr>
      </w:pPr>
      <w:r w:rsidRPr="008F71DC">
        <w:rPr>
          <w:rFonts w:ascii="Times New Roman" w:hAnsi="Times New Roman" w:cs="Times New Roman"/>
          <w:kern w:val="18"/>
          <w:sz w:val="20"/>
          <w:szCs w:val="20"/>
        </w:rPr>
        <w:t>Научный руководитель ВКР____________            _____________________</w:t>
      </w:r>
    </w:p>
    <w:p w:rsidR="00D0665B" w:rsidRPr="008F71DC" w:rsidRDefault="00D0665B" w:rsidP="00D0665B">
      <w:pPr>
        <w:shd w:val="clear" w:color="auto" w:fill="FFFFFF"/>
        <w:tabs>
          <w:tab w:val="left" w:pos="768"/>
          <w:tab w:val="left" w:pos="3420"/>
          <w:tab w:val="left" w:pos="5940"/>
          <w:tab w:val="left" w:pos="6197"/>
        </w:tabs>
        <w:rPr>
          <w:rStyle w:val="aff3"/>
          <w:rFonts w:ascii="Times New Roman" w:hAnsi="Times New Roman" w:cs="Times New Roman"/>
          <w:b w:val="0"/>
          <w:kern w:val="18"/>
          <w:sz w:val="16"/>
          <w:szCs w:val="16"/>
        </w:rPr>
      </w:pPr>
      <w:r w:rsidRPr="008F71DC">
        <w:rPr>
          <w:rStyle w:val="aff3"/>
          <w:rFonts w:ascii="Times New Roman" w:hAnsi="Times New Roman" w:cs="Times New Roman"/>
          <w:b w:val="0"/>
          <w:kern w:val="18"/>
          <w:sz w:val="16"/>
          <w:szCs w:val="16"/>
        </w:rPr>
        <w:t xml:space="preserve">                                                                       подпись                           расшифровка</w:t>
      </w:r>
    </w:p>
    <w:p w:rsidR="00D0665B" w:rsidRPr="008F71DC" w:rsidRDefault="00D0665B" w:rsidP="00D0665B">
      <w:pPr>
        <w:shd w:val="clear" w:color="auto" w:fill="FFFFFF"/>
        <w:tabs>
          <w:tab w:val="left" w:pos="5940"/>
        </w:tabs>
        <w:autoSpaceDE w:val="0"/>
        <w:autoSpaceDN w:val="0"/>
        <w:adjustRightInd w:val="0"/>
        <w:rPr>
          <w:rFonts w:ascii="Times New Roman" w:hAnsi="Times New Roman" w:cs="Times New Roman"/>
          <w:i/>
          <w:sz w:val="20"/>
          <w:szCs w:val="20"/>
        </w:rPr>
      </w:pPr>
    </w:p>
    <w:p w:rsidR="00D0665B" w:rsidRPr="008F71DC" w:rsidRDefault="00D0665B">
      <w:pPr>
        <w:widowControl/>
        <w:spacing w:after="200" w:line="276" w:lineRule="auto"/>
        <w:rPr>
          <w:rFonts w:ascii="Times New Roman" w:hAnsi="Times New Roman" w:cs="Times New Roman"/>
          <w:i/>
          <w:sz w:val="20"/>
          <w:szCs w:val="20"/>
        </w:rPr>
      </w:pPr>
      <w:r w:rsidRPr="008F71DC">
        <w:rPr>
          <w:rFonts w:ascii="Times New Roman" w:hAnsi="Times New Roman" w:cs="Times New Roman"/>
          <w:i/>
          <w:sz w:val="20"/>
          <w:szCs w:val="20"/>
        </w:rPr>
        <w:br w:type="page"/>
      </w:r>
    </w:p>
    <w:p w:rsidR="00D0665B" w:rsidRPr="008F71DC" w:rsidRDefault="00D0665B" w:rsidP="00D0665B">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17.2</w:t>
      </w:r>
    </w:p>
    <w:p w:rsidR="006D0012" w:rsidRPr="008F71DC" w:rsidRDefault="006D0012" w:rsidP="00A54E83">
      <w:pPr>
        <w:ind w:right="28" w:firstLine="567"/>
        <w:jc w:val="right"/>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Мониторинг итоговой аттестации ОПОП ВО</w:t>
      </w: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Этот вид мониторинга позволяет оценить завершающую часть образовательного процесса – экзамены. Оценка происходит со всех сторон, с целью выявления несоответствий, принятия необходимых мер по устранению последствий и планирование предупреждающих действий. Периодичность – по завершении обучения (1 раз в год).</w:t>
      </w:r>
    </w:p>
    <w:p w:rsidR="006D0012" w:rsidRPr="008F71DC" w:rsidRDefault="006D0012" w:rsidP="00A54E83">
      <w:pPr>
        <w:ind w:right="28" w:firstLine="567"/>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2"/>
        <w:gridCol w:w="1185"/>
        <w:gridCol w:w="1450"/>
      </w:tblGrid>
      <w:tr w:rsidR="006D0012" w:rsidRPr="008F71DC" w:rsidTr="000954CD">
        <w:tc>
          <w:tcPr>
            <w:tcW w:w="3852"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Критерий</w:t>
            </w:r>
          </w:p>
        </w:tc>
        <w:tc>
          <w:tcPr>
            <w:tcW w:w="1185"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Оценка</w:t>
            </w:r>
          </w:p>
        </w:tc>
        <w:tc>
          <w:tcPr>
            <w:tcW w:w="1450"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Примечание</w:t>
            </w:r>
          </w:p>
        </w:tc>
      </w:tr>
      <w:tr w:rsidR="006D0012" w:rsidRPr="008F71DC" w:rsidTr="000954CD">
        <w:tc>
          <w:tcPr>
            <w:tcW w:w="3852" w:type="dxa"/>
            <w:shd w:val="clear" w:color="auto" w:fill="auto"/>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1</w:t>
            </w:r>
          </w:p>
        </w:tc>
        <w:tc>
          <w:tcPr>
            <w:tcW w:w="1185" w:type="dxa"/>
            <w:shd w:val="clear" w:color="auto" w:fill="auto"/>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2</w:t>
            </w:r>
          </w:p>
        </w:tc>
        <w:tc>
          <w:tcPr>
            <w:tcW w:w="1450" w:type="dxa"/>
            <w:shd w:val="clear" w:color="auto" w:fill="auto"/>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3</w:t>
            </w:r>
          </w:p>
        </w:tc>
      </w:tr>
      <w:tr w:rsidR="006D0012" w:rsidRPr="008F71DC" w:rsidTr="000954CD">
        <w:tc>
          <w:tcPr>
            <w:tcW w:w="6487" w:type="dxa"/>
            <w:gridSpan w:val="3"/>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МАТЕРИАЛЬНО-ТЕХНИЧЕСКОЕ ОБЕСПЕЧЕНИЕ</w:t>
            </w:r>
          </w:p>
        </w:tc>
      </w:tr>
      <w:tr w:rsidR="006D0012" w:rsidRPr="008F71DC" w:rsidTr="000954CD">
        <w:tc>
          <w:tcPr>
            <w:tcW w:w="385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Подготовленность аудитории (1 или 2)   </w:t>
            </w:r>
          </w:p>
        </w:tc>
        <w:tc>
          <w:tcPr>
            <w:tcW w:w="1185" w:type="dxa"/>
            <w:shd w:val="clear" w:color="auto" w:fill="auto"/>
          </w:tcPr>
          <w:p w:rsidR="006D0012" w:rsidRPr="008F71DC" w:rsidRDefault="006D0012" w:rsidP="00A54E83">
            <w:pPr>
              <w:ind w:right="28"/>
              <w:rPr>
                <w:rFonts w:ascii="Times New Roman" w:hAnsi="Times New Roman" w:cs="Times New Roman"/>
                <w:sz w:val="20"/>
                <w:szCs w:val="20"/>
              </w:rPr>
            </w:pPr>
          </w:p>
        </w:tc>
        <w:tc>
          <w:tcPr>
            <w:tcW w:w="1450"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0954CD">
        <w:tc>
          <w:tcPr>
            <w:tcW w:w="385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достаточного количества компьютеров (при тестировании) (0 или 1)</w:t>
            </w:r>
          </w:p>
        </w:tc>
        <w:tc>
          <w:tcPr>
            <w:tcW w:w="1185" w:type="dxa"/>
            <w:shd w:val="clear" w:color="auto" w:fill="auto"/>
          </w:tcPr>
          <w:p w:rsidR="006D0012" w:rsidRPr="008F71DC" w:rsidRDefault="006D0012" w:rsidP="00A54E83">
            <w:pPr>
              <w:ind w:right="28"/>
              <w:rPr>
                <w:rFonts w:ascii="Times New Roman" w:hAnsi="Times New Roman" w:cs="Times New Roman"/>
                <w:sz w:val="20"/>
                <w:szCs w:val="20"/>
              </w:rPr>
            </w:pPr>
          </w:p>
        </w:tc>
        <w:tc>
          <w:tcPr>
            <w:tcW w:w="1450"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0954CD">
        <w:tc>
          <w:tcPr>
            <w:tcW w:w="6487" w:type="dxa"/>
            <w:gridSpan w:val="3"/>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ОРГАНИЗАЦИОННО-МЕТОДИЧЕСКОЕ ОБЕСПЕЧЕНИЕ</w:t>
            </w:r>
          </w:p>
        </w:tc>
      </w:tr>
      <w:tr w:rsidR="006D0012" w:rsidRPr="008F71DC" w:rsidTr="000954CD">
        <w:tc>
          <w:tcPr>
            <w:tcW w:w="385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необходимых учебно-методических материалов (билетов, заданий) (1 или 2)</w:t>
            </w:r>
          </w:p>
        </w:tc>
        <w:tc>
          <w:tcPr>
            <w:tcW w:w="1185" w:type="dxa"/>
            <w:shd w:val="clear" w:color="auto" w:fill="auto"/>
          </w:tcPr>
          <w:p w:rsidR="006D0012" w:rsidRPr="008F71DC" w:rsidRDefault="006D0012" w:rsidP="00A54E83">
            <w:pPr>
              <w:ind w:right="28"/>
              <w:rPr>
                <w:rFonts w:ascii="Times New Roman" w:hAnsi="Times New Roman" w:cs="Times New Roman"/>
                <w:sz w:val="20"/>
                <w:szCs w:val="20"/>
              </w:rPr>
            </w:pPr>
          </w:p>
        </w:tc>
        <w:tc>
          <w:tcPr>
            <w:tcW w:w="1450"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0954CD">
        <w:tc>
          <w:tcPr>
            <w:tcW w:w="385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Состав комиссии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(0 – комиссия не в полном составе; 1 – комиссия в полном составе)</w:t>
            </w:r>
          </w:p>
        </w:tc>
        <w:tc>
          <w:tcPr>
            <w:tcW w:w="1185" w:type="dxa"/>
            <w:shd w:val="clear" w:color="auto" w:fill="auto"/>
          </w:tcPr>
          <w:p w:rsidR="006D0012" w:rsidRPr="008F71DC" w:rsidRDefault="006D0012" w:rsidP="00A54E83">
            <w:pPr>
              <w:ind w:right="28"/>
              <w:rPr>
                <w:rFonts w:ascii="Times New Roman" w:hAnsi="Times New Roman" w:cs="Times New Roman"/>
                <w:sz w:val="20"/>
                <w:szCs w:val="20"/>
              </w:rPr>
            </w:pPr>
          </w:p>
        </w:tc>
        <w:tc>
          <w:tcPr>
            <w:tcW w:w="1450"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0954CD">
        <w:tc>
          <w:tcPr>
            <w:tcW w:w="385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Время начала (0 – экзамен начался с задержкой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более 15 мин.; 1 – экзамен начался вовремя)</w:t>
            </w:r>
          </w:p>
        </w:tc>
        <w:tc>
          <w:tcPr>
            <w:tcW w:w="1185" w:type="dxa"/>
            <w:shd w:val="clear" w:color="auto" w:fill="auto"/>
          </w:tcPr>
          <w:p w:rsidR="006D0012" w:rsidRPr="008F71DC" w:rsidRDefault="006D0012" w:rsidP="00A54E83">
            <w:pPr>
              <w:ind w:right="28"/>
              <w:rPr>
                <w:rFonts w:ascii="Times New Roman" w:hAnsi="Times New Roman" w:cs="Times New Roman"/>
                <w:sz w:val="20"/>
                <w:szCs w:val="20"/>
              </w:rPr>
            </w:pPr>
          </w:p>
        </w:tc>
        <w:tc>
          <w:tcPr>
            <w:tcW w:w="1450"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0954CD">
        <w:tc>
          <w:tcPr>
            <w:tcW w:w="385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Динамичность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(0 – экзамен затянулся; 1 – экзамен уложился в заранее оговоренное время)</w:t>
            </w:r>
          </w:p>
        </w:tc>
        <w:tc>
          <w:tcPr>
            <w:tcW w:w="1185" w:type="dxa"/>
            <w:shd w:val="clear" w:color="auto" w:fill="auto"/>
          </w:tcPr>
          <w:p w:rsidR="006D0012" w:rsidRPr="008F71DC" w:rsidRDefault="006D0012" w:rsidP="00A54E83">
            <w:pPr>
              <w:ind w:right="28"/>
              <w:rPr>
                <w:rFonts w:ascii="Times New Roman" w:hAnsi="Times New Roman" w:cs="Times New Roman"/>
                <w:sz w:val="20"/>
                <w:szCs w:val="20"/>
              </w:rPr>
            </w:pPr>
          </w:p>
        </w:tc>
        <w:tc>
          <w:tcPr>
            <w:tcW w:w="1450"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0954CD">
        <w:tc>
          <w:tcPr>
            <w:tcW w:w="385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Был ли проведен тест до экзамена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(0 – нет; 1 – да)</w:t>
            </w:r>
          </w:p>
        </w:tc>
        <w:tc>
          <w:tcPr>
            <w:tcW w:w="1185" w:type="dxa"/>
            <w:shd w:val="clear" w:color="auto" w:fill="auto"/>
          </w:tcPr>
          <w:p w:rsidR="006D0012" w:rsidRPr="008F71DC" w:rsidRDefault="006D0012" w:rsidP="00A54E83">
            <w:pPr>
              <w:ind w:right="28"/>
              <w:rPr>
                <w:rFonts w:ascii="Times New Roman" w:hAnsi="Times New Roman" w:cs="Times New Roman"/>
                <w:sz w:val="20"/>
                <w:szCs w:val="20"/>
              </w:rPr>
            </w:pPr>
          </w:p>
        </w:tc>
        <w:tc>
          <w:tcPr>
            <w:tcW w:w="1450"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0954CD">
        <w:tc>
          <w:tcPr>
            <w:tcW w:w="385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Охват аудитории тестом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(0 – менее 50% слушателей; 0.5 – 50-70% слушателей; 1 – 71-100% слушателей)</w:t>
            </w:r>
          </w:p>
        </w:tc>
        <w:tc>
          <w:tcPr>
            <w:tcW w:w="1185" w:type="dxa"/>
            <w:shd w:val="clear" w:color="auto" w:fill="auto"/>
          </w:tcPr>
          <w:p w:rsidR="006D0012" w:rsidRPr="008F71DC" w:rsidRDefault="006D0012" w:rsidP="00A54E83">
            <w:pPr>
              <w:ind w:right="28"/>
              <w:rPr>
                <w:rFonts w:ascii="Times New Roman" w:hAnsi="Times New Roman" w:cs="Times New Roman"/>
                <w:sz w:val="20"/>
                <w:szCs w:val="20"/>
              </w:rPr>
            </w:pPr>
          </w:p>
        </w:tc>
        <w:tc>
          <w:tcPr>
            <w:tcW w:w="1450"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0954CD">
        <w:tc>
          <w:tcPr>
            <w:tcW w:w="385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в составе экзамена части, проверяющей практические навыки (0-отсутвие; 1 – наличие)</w:t>
            </w:r>
          </w:p>
        </w:tc>
        <w:tc>
          <w:tcPr>
            <w:tcW w:w="1185" w:type="dxa"/>
            <w:shd w:val="clear" w:color="auto" w:fill="auto"/>
          </w:tcPr>
          <w:p w:rsidR="006D0012" w:rsidRPr="008F71DC" w:rsidRDefault="006D0012" w:rsidP="00A54E83">
            <w:pPr>
              <w:ind w:right="28"/>
              <w:rPr>
                <w:rFonts w:ascii="Times New Roman" w:hAnsi="Times New Roman" w:cs="Times New Roman"/>
                <w:sz w:val="20"/>
                <w:szCs w:val="20"/>
              </w:rPr>
            </w:pPr>
          </w:p>
        </w:tc>
        <w:tc>
          <w:tcPr>
            <w:tcW w:w="1450" w:type="dxa"/>
            <w:shd w:val="clear" w:color="auto" w:fill="auto"/>
          </w:tcPr>
          <w:p w:rsidR="006D0012" w:rsidRPr="008F71DC" w:rsidRDefault="006D0012" w:rsidP="00A54E83">
            <w:pPr>
              <w:ind w:right="28"/>
              <w:rPr>
                <w:rFonts w:ascii="Times New Roman" w:hAnsi="Times New Roman" w:cs="Times New Roman"/>
                <w:sz w:val="20"/>
                <w:szCs w:val="20"/>
              </w:rPr>
            </w:pPr>
          </w:p>
        </w:tc>
      </w:tr>
    </w:tbl>
    <w:p w:rsidR="000954CD" w:rsidRPr="008F71DC" w:rsidRDefault="000954CD"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4"/>
        <w:gridCol w:w="1108"/>
        <w:gridCol w:w="1485"/>
      </w:tblGrid>
      <w:tr w:rsidR="006D0012" w:rsidRPr="008F71DC" w:rsidTr="000954CD">
        <w:tc>
          <w:tcPr>
            <w:tcW w:w="3894" w:type="dxa"/>
            <w:shd w:val="clear" w:color="auto" w:fill="auto"/>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lastRenderedPageBreak/>
              <w:t>1</w:t>
            </w:r>
          </w:p>
        </w:tc>
        <w:tc>
          <w:tcPr>
            <w:tcW w:w="1108" w:type="dxa"/>
            <w:shd w:val="clear" w:color="auto" w:fill="auto"/>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2</w:t>
            </w:r>
          </w:p>
        </w:tc>
        <w:tc>
          <w:tcPr>
            <w:tcW w:w="1485" w:type="dxa"/>
            <w:shd w:val="clear" w:color="auto" w:fill="auto"/>
          </w:tcPr>
          <w:p w:rsidR="006D0012" w:rsidRPr="008F71DC" w:rsidRDefault="006D0012" w:rsidP="00A54E83">
            <w:pPr>
              <w:ind w:right="28"/>
              <w:jc w:val="center"/>
              <w:rPr>
                <w:rFonts w:ascii="Times New Roman" w:hAnsi="Times New Roman" w:cs="Times New Roman"/>
                <w:i/>
                <w:sz w:val="20"/>
                <w:szCs w:val="20"/>
                <w:lang w:val="en-US"/>
              </w:rPr>
            </w:pPr>
            <w:r w:rsidRPr="008F71DC">
              <w:rPr>
                <w:rFonts w:ascii="Times New Roman" w:hAnsi="Times New Roman" w:cs="Times New Roman"/>
                <w:i/>
                <w:sz w:val="20"/>
                <w:szCs w:val="20"/>
                <w:lang w:val="en-US"/>
              </w:rPr>
              <w:t>3</w:t>
            </w:r>
          </w:p>
        </w:tc>
      </w:tr>
      <w:tr w:rsidR="000954CD" w:rsidRPr="008F71DC" w:rsidTr="000954CD">
        <w:tc>
          <w:tcPr>
            <w:tcW w:w="3894" w:type="dxa"/>
            <w:shd w:val="clear" w:color="auto" w:fill="auto"/>
          </w:tcPr>
          <w:p w:rsidR="000954CD" w:rsidRPr="008F71DC" w:rsidRDefault="000954CD" w:rsidP="000954CD">
            <w:pPr>
              <w:ind w:right="28"/>
              <w:jc w:val="both"/>
              <w:rPr>
                <w:rFonts w:ascii="Times New Roman" w:hAnsi="Times New Roman" w:cs="Times New Roman"/>
                <w:i/>
                <w:sz w:val="20"/>
                <w:szCs w:val="20"/>
              </w:rPr>
            </w:pPr>
            <w:r w:rsidRPr="008F71DC">
              <w:rPr>
                <w:rFonts w:ascii="Times New Roman" w:hAnsi="Times New Roman" w:cs="Times New Roman"/>
                <w:sz w:val="20"/>
                <w:szCs w:val="20"/>
              </w:rPr>
              <w:t>Собеседование (0 – собеседование затронуло незначительную долю ДЕ; 1 – охватило все дидактические единицы)</w:t>
            </w:r>
          </w:p>
        </w:tc>
        <w:tc>
          <w:tcPr>
            <w:tcW w:w="1108" w:type="dxa"/>
            <w:shd w:val="clear" w:color="auto" w:fill="auto"/>
          </w:tcPr>
          <w:p w:rsidR="000954CD" w:rsidRPr="008F71DC" w:rsidRDefault="000954CD" w:rsidP="00A54E83">
            <w:pPr>
              <w:ind w:right="28"/>
              <w:jc w:val="center"/>
              <w:rPr>
                <w:rFonts w:ascii="Times New Roman" w:hAnsi="Times New Roman" w:cs="Times New Roman"/>
                <w:i/>
                <w:sz w:val="20"/>
                <w:szCs w:val="20"/>
              </w:rPr>
            </w:pPr>
          </w:p>
        </w:tc>
        <w:tc>
          <w:tcPr>
            <w:tcW w:w="1485" w:type="dxa"/>
            <w:shd w:val="clear" w:color="auto" w:fill="auto"/>
          </w:tcPr>
          <w:p w:rsidR="000954CD" w:rsidRPr="008F71DC" w:rsidRDefault="000954CD" w:rsidP="00A54E83">
            <w:pPr>
              <w:ind w:right="28"/>
              <w:jc w:val="center"/>
              <w:rPr>
                <w:rFonts w:ascii="Times New Roman" w:hAnsi="Times New Roman" w:cs="Times New Roman"/>
                <w:i/>
                <w:sz w:val="20"/>
                <w:szCs w:val="20"/>
              </w:rPr>
            </w:pPr>
          </w:p>
        </w:tc>
      </w:tr>
      <w:tr w:rsidR="006D0012" w:rsidRPr="008F71DC" w:rsidTr="000954CD">
        <w:tc>
          <w:tcPr>
            <w:tcW w:w="6487" w:type="dxa"/>
            <w:gridSpan w:val="3"/>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РЕЗУЛЬТАТЫ ЭКЗАМЕНА</w:t>
            </w:r>
          </w:p>
        </w:tc>
      </w:tr>
      <w:tr w:rsidR="006D0012" w:rsidRPr="008F71DC" w:rsidTr="000954CD">
        <w:trPr>
          <w:trHeight w:val="855"/>
        </w:trPr>
        <w:tc>
          <w:tcPr>
            <w:tcW w:w="389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Посещаемость (0 – кто-то отсутствовал; 0.5 – кто-то отсутствовал по уважительной, заранее оговоренной, причине; 1 – все на месте). </w:t>
            </w:r>
          </w:p>
        </w:tc>
        <w:tc>
          <w:tcPr>
            <w:tcW w:w="1108" w:type="dxa"/>
            <w:shd w:val="clear" w:color="auto" w:fill="auto"/>
          </w:tcPr>
          <w:p w:rsidR="006D0012" w:rsidRPr="008F71DC" w:rsidRDefault="006D0012" w:rsidP="00A54E83">
            <w:pPr>
              <w:ind w:right="28"/>
              <w:rPr>
                <w:rFonts w:ascii="Times New Roman" w:hAnsi="Times New Roman" w:cs="Times New Roman"/>
                <w:sz w:val="20"/>
                <w:szCs w:val="20"/>
              </w:rPr>
            </w:pPr>
          </w:p>
        </w:tc>
        <w:tc>
          <w:tcPr>
            <w:tcW w:w="1485" w:type="dxa"/>
            <w:shd w:val="clear" w:color="auto" w:fill="auto"/>
          </w:tcPr>
          <w:p w:rsidR="006D0012" w:rsidRPr="008F71DC" w:rsidRDefault="006D0012" w:rsidP="00A54E83">
            <w:pPr>
              <w:ind w:right="28" w:firstLine="34"/>
              <w:jc w:val="center"/>
              <w:rPr>
                <w:rFonts w:ascii="Times New Roman" w:hAnsi="Times New Roman" w:cs="Times New Roman"/>
                <w:sz w:val="20"/>
                <w:szCs w:val="20"/>
              </w:rPr>
            </w:pPr>
            <w:r w:rsidRPr="008F71DC">
              <w:rPr>
                <w:rFonts w:ascii="Times New Roman" w:hAnsi="Times New Roman" w:cs="Times New Roman"/>
                <w:sz w:val="20"/>
                <w:szCs w:val="20"/>
              </w:rPr>
              <w:t>Всего экзаменуемых</w:t>
            </w:r>
          </w:p>
          <w:p w:rsidR="006D0012" w:rsidRPr="008F71DC" w:rsidRDefault="006D0012" w:rsidP="00A54E83">
            <w:pPr>
              <w:ind w:right="28" w:firstLine="34"/>
              <w:jc w:val="center"/>
              <w:rPr>
                <w:rFonts w:ascii="Times New Roman" w:hAnsi="Times New Roman" w:cs="Times New Roman"/>
                <w:sz w:val="20"/>
                <w:szCs w:val="20"/>
              </w:rPr>
            </w:pPr>
            <w:r w:rsidRPr="008F71DC">
              <w:rPr>
                <w:rFonts w:ascii="Times New Roman" w:hAnsi="Times New Roman" w:cs="Times New Roman"/>
                <w:sz w:val="20"/>
                <w:szCs w:val="20"/>
              </w:rPr>
              <w:t>______ чел.</w:t>
            </w:r>
          </w:p>
        </w:tc>
      </w:tr>
      <w:tr w:rsidR="006D0012" w:rsidRPr="008F71DC" w:rsidTr="000954CD">
        <w:tc>
          <w:tcPr>
            <w:tcW w:w="389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Общие результаты (1 – все слушатели сдали экзамен; 0 – есть «завалившие»)</w:t>
            </w:r>
          </w:p>
        </w:tc>
        <w:tc>
          <w:tcPr>
            <w:tcW w:w="1108" w:type="dxa"/>
            <w:shd w:val="clear" w:color="auto" w:fill="auto"/>
          </w:tcPr>
          <w:p w:rsidR="006D0012" w:rsidRPr="008F71DC" w:rsidRDefault="006D0012" w:rsidP="00A54E83">
            <w:pPr>
              <w:ind w:right="28"/>
              <w:rPr>
                <w:rFonts w:ascii="Times New Roman" w:hAnsi="Times New Roman" w:cs="Times New Roman"/>
                <w:sz w:val="20"/>
                <w:szCs w:val="20"/>
              </w:rPr>
            </w:pPr>
          </w:p>
        </w:tc>
        <w:tc>
          <w:tcPr>
            <w:tcW w:w="1485" w:type="dxa"/>
            <w:shd w:val="clear" w:color="auto" w:fill="auto"/>
          </w:tcPr>
          <w:p w:rsidR="006D0012" w:rsidRPr="008F71DC" w:rsidRDefault="006D0012" w:rsidP="00A54E83">
            <w:pPr>
              <w:ind w:right="28" w:firstLine="34"/>
              <w:jc w:val="center"/>
              <w:rPr>
                <w:rFonts w:ascii="Times New Roman" w:hAnsi="Times New Roman" w:cs="Times New Roman"/>
                <w:sz w:val="20"/>
                <w:szCs w:val="20"/>
              </w:rPr>
            </w:pPr>
          </w:p>
        </w:tc>
      </w:tr>
      <w:tr w:rsidR="006D0012" w:rsidRPr="008F71DC" w:rsidTr="000954CD">
        <w:tc>
          <w:tcPr>
            <w:tcW w:w="6487" w:type="dxa"/>
            <w:gridSpan w:val="3"/>
            <w:shd w:val="clear" w:color="auto" w:fill="auto"/>
          </w:tcPr>
          <w:p w:rsidR="006D0012" w:rsidRPr="008F71DC" w:rsidRDefault="006D0012" w:rsidP="00A54E83">
            <w:pPr>
              <w:ind w:right="28" w:firstLine="34"/>
              <w:jc w:val="center"/>
              <w:rPr>
                <w:rFonts w:ascii="Times New Roman" w:hAnsi="Times New Roman" w:cs="Times New Roman"/>
                <w:sz w:val="20"/>
                <w:szCs w:val="20"/>
              </w:rPr>
            </w:pPr>
            <w:r w:rsidRPr="008F71DC">
              <w:rPr>
                <w:rFonts w:ascii="Times New Roman" w:hAnsi="Times New Roman" w:cs="Times New Roman"/>
                <w:sz w:val="20"/>
                <w:szCs w:val="20"/>
              </w:rPr>
              <w:t>ПСИХОЛОГО-ПЕДАГОГИЧЕСКОЕ ОБЕСПЕЧЕНИЕ</w:t>
            </w:r>
          </w:p>
        </w:tc>
      </w:tr>
      <w:tr w:rsidR="006D0012" w:rsidRPr="008F71DC" w:rsidTr="000954CD">
        <w:tc>
          <w:tcPr>
            <w:tcW w:w="389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Психолого-педагогическая работа по психологической подготовке к экзамену (0 или 1)</w:t>
            </w:r>
          </w:p>
        </w:tc>
        <w:tc>
          <w:tcPr>
            <w:tcW w:w="1108" w:type="dxa"/>
            <w:shd w:val="clear" w:color="auto" w:fill="auto"/>
          </w:tcPr>
          <w:p w:rsidR="006D0012" w:rsidRPr="008F71DC" w:rsidRDefault="006D0012" w:rsidP="00A54E83">
            <w:pPr>
              <w:ind w:right="28"/>
              <w:rPr>
                <w:rFonts w:ascii="Times New Roman" w:hAnsi="Times New Roman" w:cs="Times New Roman"/>
                <w:sz w:val="20"/>
                <w:szCs w:val="20"/>
              </w:rPr>
            </w:pPr>
          </w:p>
        </w:tc>
        <w:tc>
          <w:tcPr>
            <w:tcW w:w="1485" w:type="dxa"/>
            <w:shd w:val="clear" w:color="auto" w:fill="auto"/>
          </w:tcPr>
          <w:p w:rsidR="006D0012" w:rsidRPr="008F71DC" w:rsidRDefault="006D0012" w:rsidP="00A54E83">
            <w:pPr>
              <w:ind w:right="28" w:firstLine="34"/>
              <w:jc w:val="center"/>
              <w:rPr>
                <w:rFonts w:ascii="Times New Roman" w:hAnsi="Times New Roman" w:cs="Times New Roman"/>
                <w:sz w:val="20"/>
                <w:szCs w:val="20"/>
              </w:rPr>
            </w:pPr>
          </w:p>
        </w:tc>
      </w:tr>
      <w:tr w:rsidR="006D0012" w:rsidRPr="008F71DC" w:rsidTr="000954CD">
        <w:tc>
          <w:tcPr>
            <w:tcW w:w="389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Организация консультативной работы с обучающимися (0 или 1)</w:t>
            </w:r>
          </w:p>
        </w:tc>
        <w:tc>
          <w:tcPr>
            <w:tcW w:w="1108" w:type="dxa"/>
            <w:shd w:val="clear" w:color="auto" w:fill="auto"/>
          </w:tcPr>
          <w:p w:rsidR="006D0012" w:rsidRPr="008F71DC" w:rsidRDefault="006D0012" w:rsidP="00A54E83">
            <w:pPr>
              <w:ind w:right="28"/>
              <w:rPr>
                <w:rFonts w:ascii="Times New Roman" w:hAnsi="Times New Roman" w:cs="Times New Roman"/>
                <w:sz w:val="20"/>
                <w:szCs w:val="20"/>
              </w:rPr>
            </w:pPr>
          </w:p>
        </w:tc>
        <w:tc>
          <w:tcPr>
            <w:tcW w:w="1485" w:type="dxa"/>
            <w:shd w:val="clear" w:color="auto" w:fill="auto"/>
          </w:tcPr>
          <w:p w:rsidR="006D0012" w:rsidRPr="008F71DC" w:rsidRDefault="006D0012" w:rsidP="00A54E83">
            <w:pPr>
              <w:ind w:right="28" w:firstLine="34"/>
              <w:jc w:val="center"/>
              <w:rPr>
                <w:rFonts w:ascii="Times New Roman" w:hAnsi="Times New Roman" w:cs="Times New Roman"/>
                <w:sz w:val="20"/>
                <w:szCs w:val="20"/>
              </w:rPr>
            </w:pPr>
          </w:p>
        </w:tc>
      </w:tr>
      <w:tr w:rsidR="006D0012" w:rsidRPr="008F71DC" w:rsidTr="000954CD">
        <w:tc>
          <w:tcPr>
            <w:tcW w:w="389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Организация консультативной помощи родителей выпускников (0 или 1)</w:t>
            </w:r>
          </w:p>
        </w:tc>
        <w:tc>
          <w:tcPr>
            <w:tcW w:w="1108" w:type="dxa"/>
            <w:shd w:val="clear" w:color="auto" w:fill="auto"/>
          </w:tcPr>
          <w:p w:rsidR="006D0012" w:rsidRPr="008F71DC" w:rsidRDefault="006D0012" w:rsidP="00A54E83">
            <w:pPr>
              <w:ind w:right="28"/>
              <w:rPr>
                <w:rFonts w:ascii="Times New Roman" w:hAnsi="Times New Roman" w:cs="Times New Roman"/>
                <w:sz w:val="20"/>
                <w:szCs w:val="20"/>
              </w:rPr>
            </w:pPr>
          </w:p>
        </w:tc>
        <w:tc>
          <w:tcPr>
            <w:tcW w:w="1485" w:type="dxa"/>
            <w:shd w:val="clear" w:color="auto" w:fill="auto"/>
          </w:tcPr>
          <w:p w:rsidR="006D0012" w:rsidRPr="008F71DC" w:rsidRDefault="006D0012" w:rsidP="00A54E83">
            <w:pPr>
              <w:ind w:right="28" w:firstLine="34"/>
              <w:jc w:val="center"/>
              <w:rPr>
                <w:rFonts w:ascii="Times New Roman" w:hAnsi="Times New Roman" w:cs="Times New Roman"/>
                <w:sz w:val="20"/>
                <w:szCs w:val="20"/>
              </w:rPr>
            </w:pPr>
          </w:p>
        </w:tc>
      </w:tr>
      <w:tr w:rsidR="006D0012" w:rsidRPr="008F71DC" w:rsidTr="000954CD">
        <w:tc>
          <w:tcPr>
            <w:tcW w:w="389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ИТОГО </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баллов по всем позициям:  </w:t>
            </w:r>
          </w:p>
        </w:tc>
        <w:tc>
          <w:tcPr>
            <w:tcW w:w="1108" w:type="dxa"/>
            <w:shd w:val="clear" w:color="auto" w:fill="auto"/>
          </w:tcPr>
          <w:p w:rsidR="006D0012" w:rsidRPr="008F71DC" w:rsidRDefault="006D0012" w:rsidP="00A54E83">
            <w:pPr>
              <w:ind w:right="28"/>
              <w:rPr>
                <w:rFonts w:ascii="Times New Roman" w:hAnsi="Times New Roman" w:cs="Times New Roman"/>
                <w:sz w:val="20"/>
                <w:szCs w:val="20"/>
              </w:rPr>
            </w:pPr>
          </w:p>
        </w:tc>
        <w:tc>
          <w:tcPr>
            <w:tcW w:w="1485" w:type="dxa"/>
            <w:shd w:val="clear" w:color="auto" w:fill="auto"/>
          </w:tcPr>
          <w:p w:rsidR="006D0012" w:rsidRPr="008F71DC" w:rsidRDefault="006D0012" w:rsidP="00A54E83">
            <w:pPr>
              <w:ind w:right="28" w:firstLine="34"/>
              <w:jc w:val="center"/>
              <w:rPr>
                <w:rFonts w:ascii="Times New Roman" w:hAnsi="Times New Roman" w:cs="Times New Roman"/>
                <w:sz w:val="20"/>
                <w:szCs w:val="20"/>
              </w:rPr>
            </w:pPr>
          </w:p>
        </w:tc>
      </w:tr>
    </w:tbl>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18</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Мониторинг образовательных результатов</w:t>
      </w:r>
    </w:p>
    <w:p w:rsidR="006D0012" w:rsidRPr="008F71DC" w:rsidRDefault="006D0012" w:rsidP="00A54E83">
      <w:pPr>
        <w:ind w:right="28"/>
        <w:jc w:val="both"/>
        <w:rPr>
          <w:rFonts w:ascii="Times New Roman" w:hAnsi="Times New Roman" w:cs="Times New Roman"/>
          <w:sz w:val="20"/>
          <w:szCs w:val="20"/>
          <w:lang w:val="en-US"/>
        </w:rPr>
      </w:pPr>
      <w:r w:rsidRPr="008F71DC">
        <w:rPr>
          <w:rFonts w:ascii="Times New Roman" w:hAnsi="Times New Roman" w:cs="Times New Roman"/>
          <w:sz w:val="20"/>
          <w:szCs w:val="20"/>
        </w:rPr>
        <w:t>Мониторинг образовательных результатов с точки зрения итоговой аттестации обучаемых очень важен, так как позволяет оценить не только саму образовательную программу, но и работу ППС. Периодичность оценки – раз в полгода.</w:t>
      </w:r>
    </w:p>
    <w:p w:rsidR="000954CD" w:rsidRPr="008F71DC" w:rsidRDefault="000954CD" w:rsidP="00A54E83">
      <w:pPr>
        <w:ind w:right="28"/>
        <w:jc w:val="both"/>
        <w:rPr>
          <w:rFonts w:ascii="Times New Roman" w:hAnsi="Times New Roman" w:cs="Times New Roman"/>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134"/>
      </w:tblGrid>
      <w:tr w:rsidR="006D0012" w:rsidRPr="008F71DC" w:rsidTr="000954CD">
        <w:tc>
          <w:tcPr>
            <w:tcW w:w="5353" w:type="dxa"/>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Критерии оценки процесса реализации учебного процесса»</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Результат</w:t>
            </w:r>
          </w:p>
        </w:tc>
      </w:tr>
      <w:tr w:rsidR="006D0012" w:rsidRPr="008F71DC" w:rsidTr="000954CD">
        <w:tc>
          <w:tcPr>
            <w:tcW w:w="6487" w:type="dxa"/>
            <w:gridSpan w:val="2"/>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Материально-техническое обеспечение</w:t>
            </w:r>
          </w:p>
        </w:tc>
      </w:tr>
      <w:tr w:rsidR="006D0012" w:rsidRPr="008F71DC" w:rsidTr="000954CD">
        <w:tc>
          <w:tcPr>
            <w:tcW w:w="5353" w:type="dxa"/>
            <w:shd w:val="clear" w:color="auto" w:fill="auto"/>
          </w:tcPr>
          <w:p w:rsidR="006D0012" w:rsidRPr="008F71DC" w:rsidRDefault="006D0012" w:rsidP="00FD037E">
            <w:pPr>
              <w:pStyle w:val="afc"/>
              <w:numPr>
                <w:ilvl w:val="0"/>
                <w:numId w:val="120"/>
              </w:numPr>
              <w:ind w:left="0" w:right="28" w:hanging="284"/>
              <w:rPr>
                <w:rFonts w:ascii="Times New Roman" w:hAnsi="Times New Roman" w:cs="Times New Roman"/>
                <w:sz w:val="20"/>
                <w:szCs w:val="20"/>
              </w:rPr>
            </w:pPr>
            <w:r w:rsidRPr="008F71DC">
              <w:rPr>
                <w:rFonts w:ascii="Times New Roman" w:hAnsi="Times New Roman" w:cs="Times New Roman"/>
                <w:sz w:val="20"/>
                <w:szCs w:val="20"/>
              </w:rPr>
              <w:t xml:space="preserve">Подготовленность аудитории, кабинета для проведения экзамена  </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Технические средства, тренажеры, муляжи, препараты и др. Срок годности</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5353" w:type="dxa"/>
            <w:shd w:val="clear" w:color="auto" w:fill="auto"/>
          </w:tcPr>
          <w:p w:rsidR="006D0012" w:rsidRPr="008F71DC" w:rsidRDefault="006D0012" w:rsidP="00FD037E">
            <w:pPr>
              <w:pStyle w:val="afc"/>
              <w:numPr>
                <w:ilvl w:val="0"/>
                <w:numId w:val="119"/>
              </w:numPr>
              <w:ind w:left="0" w:right="28" w:hanging="284"/>
              <w:rPr>
                <w:rFonts w:ascii="Times New Roman" w:hAnsi="Times New Roman" w:cs="Times New Roman"/>
                <w:sz w:val="20"/>
                <w:szCs w:val="20"/>
              </w:rPr>
            </w:pPr>
            <w:r w:rsidRPr="008F71DC">
              <w:rPr>
                <w:rFonts w:ascii="Times New Roman" w:hAnsi="Times New Roman" w:cs="Times New Roman"/>
                <w:sz w:val="20"/>
                <w:szCs w:val="20"/>
              </w:rPr>
              <w:t>Наличие достаточного количества ПК для занятий, тестирования</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Доступ в интернет, сетевые ресурсы</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6487" w:type="dxa"/>
            <w:gridSpan w:val="2"/>
            <w:shd w:val="clear" w:color="auto" w:fill="auto"/>
          </w:tcPr>
          <w:p w:rsidR="006D0012" w:rsidRPr="008F71DC" w:rsidRDefault="006D0012" w:rsidP="000954CD">
            <w:pPr>
              <w:ind w:right="28"/>
              <w:jc w:val="center"/>
              <w:rPr>
                <w:rFonts w:ascii="Times New Roman" w:hAnsi="Times New Roman" w:cs="Times New Roman"/>
                <w:sz w:val="20"/>
                <w:szCs w:val="20"/>
              </w:rPr>
            </w:pPr>
            <w:r w:rsidRPr="008F71DC">
              <w:rPr>
                <w:rFonts w:ascii="Times New Roman" w:hAnsi="Times New Roman" w:cs="Times New Roman"/>
                <w:sz w:val="20"/>
                <w:szCs w:val="20"/>
              </w:rPr>
              <w:t>Нормативно-методическое обеспечение</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 Программное и учебно-методическое обеспечение соответствует программе Федерального государственного образовательного стандарта</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6. Подготовка общего перечня вопросов, заданий к сессии</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7. Составление экзаменационных билетов на кафедре</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8. Отработки, конспекты лекций, задания, тестирование. Допуск обучающихся к экзамену</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9.Регистрация обучающихся, допущенных к экзаменам</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10.Начало экзамена, динамика проведения, завершение экзамена, выводы, итоги</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11.Всего экзаменационных билетов (абс.число)</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12.В составе экзаменационных билетов вопросы по проверке практических навыков</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13.Фундаментальный библиотечный фонд, учебников на одного обучающегося в %</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14.Учебно-методическая, специальная литература кафедры, переиздано за 3 года</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15.Учет, хранение документов и материалов по экзамену</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        –</w:t>
            </w: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16.Количество обучающихся на курсе</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17. Не допущены к экзамену</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p>
        </w:tc>
      </w:tr>
      <w:tr w:rsidR="006D0012" w:rsidRPr="008F71DC" w:rsidTr="000954CD">
        <w:tc>
          <w:tcPr>
            <w:tcW w:w="5353"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18.Посещаемость экзамена в %</w:t>
            </w:r>
          </w:p>
        </w:tc>
        <w:tc>
          <w:tcPr>
            <w:tcW w:w="1134" w:type="dxa"/>
            <w:shd w:val="clear" w:color="auto" w:fill="auto"/>
          </w:tcPr>
          <w:p w:rsidR="006D0012" w:rsidRPr="008F71DC" w:rsidRDefault="006D0012" w:rsidP="000954CD">
            <w:pPr>
              <w:ind w:right="28"/>
              <w:rPr>
                <w:rFonts w:ascii="Times New Roman" w:hAnsi="Times New Roman" w:cs="Times New Roman"/>
                <w:sz w:val="20"/>
                <w:szCs w:val="20"/>
              </w:rPr>
            </w:pPr>
            <w:r w:rsidRPr="008F71DC">
              <w:rPr>
                <w:rFonts w:ascii="Times New Roman" w:hAnsi="Times New Roman" w:cs="Times New Roman"/>
                <w:sz w:val="20"/>
                <w:szCs w:val="20"/>
              </w:rPr>
              <w:t>%</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199"/>
        <w:gridCol w:w="1199"/>
        <w:gridCol w:w="1199"/>
        <w:gridCol w:w="1366"/>
      </w:tblGrid>
      <w:tr w:rsidR="006D0012" w:rsidRPr="008F71DC" w:rsidTr="00A54E83">
        <w:tc>
          <w:tcPr>
            <w:tcW w:w="7215" w:type="dxa"/>
            <w:gridSpan w:val="5"/>
            <w:shd w:val="clear" w:color="auto" w:fill="auto"/>
          </w:tcPr>
          <w:p w:rsidR="006D0012" w:rsidRPr="008F71DC" w:rsidRDefault="006D0012" w:rsidP="00A54E83">
            <w:pPr>
              <w:ind w:right="28" w:firstLine="567"/>
              <w:rPr>
                <w:rFonts w:ascii="Times New Roman" w:hAnsi="Times New Roman" w:cs="Times New Roman"/>
                <w:sz w:val="20"/>
                <w:szCs w:val="20"/>
              </w:rPr>
            </w:pPr>
            <w:r w:rsidRPr="008F71DC">
              <w:rPr>
                <w:rFonts w:ascii="Times New Roman" w:hAnsi="Times New Roman" w:cs="Times New Roman"/>
                <w:sz w:val="20"/>
                <w:szCs w:val="20"/>
              </w:rPr>
              <w:lastRenderedPageBreak/>
              <w:t>Результаты тестирования, практики и экзамена</w:t>
            </w:r>
          </w:p>
        </w:tc>
      </w:tr>
      <w:tr w:rsidR="006D0012" w:rsidRPr="008F71DC" w:rsidTr="00A54E83">
        <w:trPr>
          <w:trHeight w:val="263"/>
        </w:trPr>
        <w:tc>
          <w:tcPr>
            <w:tcW w:w="170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Оценка тестирования</w:t>
            </w:r>
          </w:p>
        </w:tc>
        <w:tc>
          <w:tcPr>
            <w:tcW w:w="1329"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5-         ;            %</w:t>
            </w:r>
          </w:p>
        </w:tc>
        <w:tc>
          <w:tcPr>
            <w:tcW w:w="1329"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4-         ;            %</w:t>
            </w:r>
          </w:p>
        </w:tc>
        <w:tc>
          <w:tcPr>
            <w:tcW w:w="1329"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3-         ;            %</w:t>
            </w:r>
          </w:p>
        </w:tc>
        <w:tc>
          <w:tcPr>
            <w:tcW w:w="1524"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2-         ;            %</w:t>
            </w:r>
          </w:p>
        </w:tc>
      </w:tr>
      <w:tr w:rsidR="006D0012" w:rsidRPr="008F71DC" w:rsidTr="00A54E83">
        <w:trPr>
          <w:trHeight w:val="262"/>
        </w:trPr>
        <w:tc>
          <w:tcPr>
            <w:tcW w:w="170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Оценка практики</w:t>
            </w:r>
          </w:p>
        </w:tc>
        <w:tc>
          <w:tcPr>
            <w:tcW w:w="1329"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5-         ;            %</w:t>
            </w:r>
          </w:p>
        </w:tc>
        <w:tc>
          <w:tcPr>
            <w:tcW w:w="1329"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4-         ;            %</w:t>
            </w:r>
          </w:p>
        </w:tc>
        <w:tc>
          <w:tcPr>
            <w:tcW w:w="1329"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3-         ;            %</w:t>
            </w:r>
          </w:p>
        </w:tc>
        <w:tc>
          <w:tcPr>
            <w:tcW w:w="1524"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2-         ;            %</w:t>
            </w:r>
          </w:p>
        </w:tc>
      </w:tr>
      <w:tr w:rsidR="006D0012" w:rsidRPr="008F71DC" w:rsidTr="00A54E83">
        <w:trPr>
          <w:trHeight w:val="262"/>
        </w:trPr>
        <w:tc>
          <w:tcPr>
            <w:tcW w:w="170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Оценка экзамена</w:t>
            </w:r>
          </w:p>
        </w:tc>
        <w:tc>
          <w:tcPr>
            <w:tcW w:w="1329"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5-         ;            %</w:t>
            </w:r>
          </w:p>
        </w:tc>
        <w:tc>
          <w:tcPr>
            <w:tcW w:w="1329"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4-         ;            %</w:t>
            </w:r>
          </w:p>
        </w:tc>
        <w:tc>
          <w:tcPr>
            <w:tcW w:w="1329"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3-         ;            %</w:t>
            </w:r>
          </w:p>
        </w:tc>
        <w:tc>
          <w:tcPr>
            <w:tcW w:w="1524" w:type="dxa"/>
            <w:shd w:val="clear" w:color="auto" w:fill="auto"/>
          </w:tcPr>
          <w:p w:rsidR="006D0012" w:rsidRPr="008F71DC" w:rsidRDefault="006D0012" w:rsidP="00A54E83">
            <w:pPr>
              <w:ind w:right="28" w:firstLine="71"/>
              <w:rPr>
                <w:rFonts w:ascii="Times New Roman" w:hAnsi="Times New Roman" w:cs="Times New Roman"/>
                <w:sz w:val="20"/>
                <w:szCs w:val="20"/>
              </w:rPr>
            </w:pPr>
            <w:r w:rsidRPr="008F71DC">
              <w:rPr>
                <w:rFonts w:ascii="Times New Roman" w:hAnsi="Times New Roman" w:cs="Times New Roman"/>
                <w:sz w:val="20"/>
                <w:szCs w:val="20"/>
              </w:rPr>
              <w:t>2-         ;            %</w:t>
            </w:r>
          </w:p>
        </w:tc>
      </w:tr>
      <w:tr w:rsidR="006D0012" w:rsidRPr="008F71DC" w:rsidTr="00A54E83">
        <w:tc>
          <w:tcPr>
            <w:tcW w:w="7215" w:type="dxa"/>
            <w:gridSpan w:val="5"/>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Средний балл по результатам экзамена</w:t>
            </w: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firstLine="567"/>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tabs>
          <w:tab w:val="left" w:pos="7172"/>
          <w:tab w:val="left" w:pos="9941"/>
        </w:tabs>
        <w:ind w:right="28"/>
        <w:jc w:val="right"/>
        <w:rPr>
          <w:rFonts w:ascii="Times New Roman" w:eastAsia="Times New Roman" w:hAnsi="Times New Roman" w:cs="Times New Roman"/>
          <w:i/>
          <w:sz w:val="20"/>
          <w:szCs w:val="20"/>
        </w:rPr>
      </w:pPr>
      <w:r w:rsidRPr="008F71DC">
        <w:rPr>
          <w:rFonts w:ascii="Times New Roman" w:hAnsi="Times New Roman" w:cs="Times New Roman"/>
          <w:i/>
          <w:sz w:val="20"/>
          <w:szCs w:val="20"/>
        </w:rPr>
        <w:t>Приложение 19</w:t>
      </w:r>
      <w:r w:rsidRPr="008F71DC">
        <w:rPr>
          <w:rFonts w:ascii="Times New Roman" w:eastAsia="Times New Roman" w:hAnsi="Times New Roman" w:cs="Times New Roman"/>
          <w:i/>
          <w:sz w:val="20"/>
          <w:szCs w:val="20"/>
        </w:rPr>
        <w:t xml:space="preserve"> </w:t>
      </w:r>
    </w:p>
    <w:p w:rsidR="006D0012" w:rsidRPr="008F71DC" w:rsidRDefault="006D0012" w:rsidP="00A54E83">
      <w:pPr>
        <w:ind w:right="28"/>
        <w:jc w:val="right"/>
        <w:rPr>
          <w:rFonts w:ascii="Times New Roman" w:hAnsi="Times New Roman" w:cs="Times New Roman"/>
          <w:b/>
          <w:sz w:val="20"/>
          <w:szCs w:val="20"/>
        </w:rPr>
      </w:pPr>
      <w:r w:rsidRPr="008F71DC">
        <w:rPr>
          <w:rFonts w:ascii="Times New Roman" w:hAnsi="Times New Roman" w:cs="Times New Roman"/>
          <w:b/>
          <w:sz w:val="20"/>
          <w:szCs w:val="20"/>
        </w:rPr>
        <w:t>Образец оформления портфолио профессиональных достижений ППС</w:t>
      </w: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ОБРАЗОВАТЕЛЬНОЕ ЧАСТНОЕ УЧРЕЖДЕНИЕ ВЫСШЕГО ОБРАЗОВАНИЯ</w:t>
      </w: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АРМАВИРСКИЙ СОЦИАЛЬНО-ПСИХОЛОГИЧЕСКИЙ ИНСТИТУТ</w:t>
      </w:r>
    </w:p>
    <w:p w:rsidR="006D0012" w:rsidRPr="008F71DC" w:rsidRDefault="006D0012" w:rsidP="00A54E83">
      <w:pPr>
        <w:ind w:right="28" w:firstLine="567"/>
        <w:rPr>
          <w:rFonts w:ascii="Times New Roman" w:hAnsi="Times New Roman" w:cs="Times New Roman"/>
          <w:b/>
          <w:sz w:val="20"/>
          <w:szCs w:val="20"/>
        </w:rPr>
      </w:pPr>
      <w:r w:rsidRPr="008F71DC">
        <w:rPr>
          <w:rFonts w:ascii="Times New Roman" w:hAnsi="Times New Roman" w:cs="Times New Roman"/>
          <w:noProof/>
          <w:sz w:val="20"/>
          <w:szCs w:val="20"/>
        </w:rPr>
        <w:drawing>
          <wp:anchor distT="0" distB="0" distL="114300" distR="114300" simplePos="0" relativeHeight="251663360" behindDoc="1" locked="0" layoutInCell="1" allowOverlap="1" wp14:anchorId="4999E9A6" wp14:editId="30A56224">
            <wp:simplePos x="0" y="0"/>
            <wp:positionH relativeFrom="column">
              <wp:posOffset>1614170</wp:posOffset>
            </wp:positionH>
            <wp:positionV relativeFrom="paragraph">
              <wp:posOffset>125730</wp:posOffset>
            </wp:positionV>
            <wp:extent cx="1271905" cy="1246505"/>
            <wp:effectExtent l="0" t="0" r="4445" b="0"/>
            <wp:wrapThrough wrapText="bothSides">
              <wp:wrapPolygon edited="0">
                <wp:start x="0" y="0"/>
                <wp:lineTo x="0" y="21127"/>
                <wp:lineTo x="21352" y="21127"/>
                <wp:lineTo x="21352" y="0"/>
                <wp:lineTo x="0" y="0"/>
              </wp:wrapPolygon>
            </wp:wrapThrough>
            <wp:docPr id="10" name="Рисунок 10" descr="Обложка ВНУТРИВУЗОВСКАЯ СИСТЕМА ВОСПИТА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бложка ВНУТРИВУЗОВСКАЯ СИСТЕМА ВОСПИТАТЕЛЬНО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190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012" w:rsidRPr="008F71DC" w:rsidRDefault="006D0012" w:rsidP="00A54E83">
      <w:pPr>
        <w:ind w:right="28" w:firstLine="567"/>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jc w:val="center"/>
        <w:rPr>
          <w:rFonts w:ascii="Times New Roman" w:hAnsi="Times New Roman" w:cs="Times New Roman"/>
          <w:b/>
          <w:bCs/>
          <w:sz w:val="20"/>
          <w:szCs w:val="20"/>
        </w:rPr>
      </w:pPr>
      <w:r w:rsidRPr="008F71DC">
        <w:rPr>
          <w:rFonts w:ascii="Times New Roman" w:hAnsi="Times New Roman" w:cs="Times New Roman"/>
          <w:b/>
          <w:sz w:val="20"/>
          <w:szCs w:val="20"/>
        </w:rPr>
        <w:t xml:space="preserve">ПОРТФОЛИО ПРОФЕССИОНАЛЬНЫХ ДОСТИЖЕНИЙ </w:t>
      </w:r>
      <w:r w:rsidRPr="008F71DC">
        <w:rPr>
          <w:rFonts w:ascii="Times New Roman" w:hAnsi="Times New Roman" w:cs="Times New Roman"/>
          <w:b/>
          <w:caps/>
          <w:sz w:val="20"/>
          <w:szCs w:val="20"/>
        </w:rPr>
        <w:t>педагогического работника</w:t>
      </w:r>
    </w:p>
    <w:p w:rsidR="006D0012" w:rsidRPr="008F71DC" w:rsidRDefault="006D0012" w:rsidP="00A54E83">
      <w:pPr>
        <w:ind w:right="28"/>
        <w:jc w:val="center"/>
        <w:rPr>
          <w:rFonts w:ascii="Times New Roman" w:hAnsi="Times New Roman" w:cs="Times New Roman"/>
          <w:bCs/>
          <w:sz w:val="20"/>
          <w:szCs w:val="20"/>
        </w:rPr>
      </w:pPr>
    </w:p>
    <w:p w:rsidR="006D0012" w:rsidRPr="008F71DC" w:rsidRDefault="006D0012" w:rsidP="00A54E83">
      <w:pPr>
        <w:ind w:right="28"/>
        <w:jc w:val="center"/>
        <w:rPr>
          <w:rFonts w:ascii="Times New Roman" w:hAnsi="Times New Roman" w:cs="Times New Roman"/>
          <w:bCs/>
          <w:sz w:val="20"/>
          <w:szCs w:val="20"/>
        </w:rPr>
      </w:pPr>
    </w:p>
    <w:p w:rsidR="006D0012" w:rsidRPr="008F71DC" w:rsidRDefault="006D0012" w:rsidP="00A54E83">
      <w:pPr>
        <w:ind w:right="28"/>
        <w:jc w:val="center"/>
        <w:rPr>
          <w:rFonts w:ascii="Times New Roman" w:hAnsi="Times New Roman" w:cs="Times New Roman"/>
          <w:bCs/>
          <w:sz w:val="20"/>
          <w:szCs w:val="20"/>
        </w:rPr>
      </w:pPr>
      <w:r w:rsidRPr="008F71DC">
        <w:rPr>
          <w:rFonts w:ascii="Times New Roman" w:hAnsi="Times New Roman" w:cs="Times New Roman"/>
          <w:bCs/>
          <w:sz w:val="20"/>
          <w:szCs w:val="20"/>
        </w:rPr>
        <w:t>______________________________________________________________</w:t>
      </w: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bCs/>
          <w:sz w:val="20"/>
          <w:szCs w:val="20"/>
        </w:rPr>
        <w:t xml:space="preserve">Ф.И.О. </w:t>
      </w:r>
      <w:r w:rsidRPr="008F71DC">
        <w:rPr>
          <w:rFonts w:ascii="Times New Roman" w:hAnsi="Times New Roman" w:cs="Times New Roman"/>
          <w:sz w:val="20"/>
          <w:szCs w:val="20"/>
        </w:rPr>
        <w:t>педагогического работника</w:t>
      </w:r>
    </w:p>
    <w:p w:rsidR="006D0012" w:rsidRPr="008F71DC" w:rsidRDefault="006D0012" w:rsidP="00A54E83">
      <w:pPr>
        <w:ind w:right="28"/>
        <w:jc w:val="center"/>
        <w:rPr>
          <w:rFonts w:ascii="Times New Roman" w:hAnsi="Times New Roman" w:cs="Times New Roman"/>
          <w:b/>
          <w:bCs/>
          <w:sz w:val="20"/>
          <w:szCs w:val="20"/>
        </w:rPr>
      </w:pPr>
    </w:p>
    <w:tbl>
      <w:tblPr>
        <w:tblW w:w="6379" w:type="dxa"/>
        <w:tblInd w:w="5" w:type="dxa"/>
        <w:tblLayout w:type="fixed"/>
        <w:tblCellMar>
          <w:left w:w="0" w:type="dxa"/>
          <w:right w:w="0" w:type="dxa"/>
        </w:tblCellMar>
        <w:tblLook w:val="0000" w:firstRow="0" w:lastRow="0" w:firstColumn="0" w:lastColumn="0" w:noHBand="0" w:noVBand="0"/>
      </w:tblPr>
      <w:tblGrid>
        <w:gridCol w:w="2268"/>
        <w:gridCol w:w="2268"/>
        <w:gridCol w:w="1843"/>
      </w:tblGrid>
      <w:tr w:rsidR="006D0012" w:rsidRPr="008F71DC" w:rsidTr="000954CD">
        <w:trPr>
          <w:trHeight w:val="146"/>
        </w:trPr>
        <w:tc>
          <w:tcPr>
            <w:tcW w:w="2268" w:type="dxa"/>
            <w:tcBorders>
              <w:top w:val="single" w:sz="4" w:space="0" w:color="auto"/>
              <w:left w:val="single" w:sz="4" w:space="0" w:color="auto"/>
              <w:bottom w:val="nil"/>
              <w:right w:val="nil"/>
            </w:tcBorders>
            <w:shd w:val="clear" w:color="auto" w:fill="FFFFFF"/>
          </w:tcPr>
          <w:p w:rsidR="006D0012" w:rsidRPr="008F71DC" w:rsidRDefault="006D0012" w:rsidP="00A54E83">
            <w:pPr>
              <w:shd w:val="clear" w:color="auto" w:fill="FFFFFF"/>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Дата рождения</w:t>
            </w:r>
          </w:p>
        </w:tc>
        <w:tc>
          <w:tcPr>
            <w:tcW w:w="2268" w:type="dxa"/>
            <w:tcBorders>
              <w:top w:val="single" w:sz="4" w:space="0" w:color="auto"/>
              <w:left w:val="single" w:sz="4" w:space="0" w:color="auto"/>
              <w:bottom w:val="nil"/>
              <w:right w:val="nil"/>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c>
          <w:tcPr>
            <w:tcW w:w="1843" w:type="dxa"/>
            <w:vMerge w:val="restart"/>
            <w:tcBorders>
              <w:top w:val="single" w:sz="4" w:space="0" w:color="auto"/>
              <w:left w:val="single" w:sz="4" w:space="0" w:color="auto"/>
              <w:right w:val="single" w:sz="4" w:space="0" w:color="auto"/>
            </w:tcBorders>
            <w:shd w:val="clear" w:color="auto" w:fill="FFFFFF"/>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Фото</w:t>
            </w:r>
          </w:p>
        </w:tc>
      </w:tr>
      <w:tr w:rsidR="006D0012" w:rsidRPr="008F71DC" w:rsidTr="000954CD">
        <w:trPr>
          <w:trHeight w:val="476"/>
        </w:trPr>
        <w:tc>
          <w:tcPr>
            <w:tcW w:w="2268" w:type="dxa"/>
            <w:tcBorders>
              <w:top w:val="single" w:sz="4" w:space="0" w:color="auto"/>
              <w:left w:val="single" w:sz="4" w:space="0" w:color="auto"/>
              <w:bottom w:val="nil"/>
              <w:right w:val="nil"/>
            </w:tcBorders>
            <w:shd w:val="clear" w:color="auto" w:fill="FFFFFF"/>
          </w:tcPr>
          <w:p w:rsidR="006D0012" w:rsidRPr="008F71DC" w:rsidRDefault="006D0012" w:rsidP="00A54E83">
            <w:pPr>
              <w:shd w:val="clear" w:color="auto" w:fill="FFFFFF"/>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Структурное</w:t>
            </w:r>
          </w:p>
          <w:p w:rsidR="006D0012" w:rsidRPr="008F71DC" w:rsidRDefault="006D0012" w:rsidP="00A54E83">
            <w:pPr>
              <w:shd w:val="clear" w:color="auto" w:fill="FFFFFF"/>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подразделение</w:t>
            </w:r>
          </w:p>
        </w:tc>
        <w:tc>
          <w:tcPr>
            <w:tcW w:w="2268" w:type="dxa"/>
            <w:tcBorders>
              <w:top w:val="single" w:sz="4" w:space="0" w:color="auto"/>
              <w:left w:val="single" w:sz="4" w:space="0" w:color="auto"/>
              <w:bottom w:val="nil"/>
              <w:right w:val="nil"/>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0954CD">
        <w:trPr>
          <w:trHeight w:val="270"/>
        </w:trPr>
        <w:tc>
          <w:tcPr>
            <w:tcW w:w="2268" w:type="dxa"/>
            <w:tcBorders>
              <w:top w:val="single" w:sz="4" w:space="0" w:color="auto"/>
              <w:left w:val="single" w:sz="4" w:space="0" w:color="auto"/>
              <w:bottom w:val="nil"/>
              <w:right w:val="nil"/>
            </w:tcBorders>
            <w:shd w:val="clear" w:color="auto" w:fill="FFFFFF"/>
          </w:tcPr>
          <w:p w:rsidR="006D0012" w:rsidRPr="008F71DC" w:rsidRDefault="006D0012" w:rsidP="00A54E83">
            <w:pPr>
              <w:shd w:val="clear" w:color="auto" w:fill="FFFFFF"/>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Должность</w:t>
            </w:r>
          </w:p>
        </w:tc>
        <w:tc>
          <w:tcPr>
            <w:tcW w:w="2268" w:type="dxa"/>
            <w:tcBorders>
              <w:top w:val="single" w:sz="4" w:space="0" w:color="auto"/>
              <w:left w:val="single" w:sz="4" w:space="0" w:color="auto"/>
              <w:bottom w:val="nil"/>
              <w:right w:val="nil"/>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r>
      <w:tr w:rsidR="006D0012" w:rsidRPr="008F71DC" w:rsidTr="000954CD">
        <w:trPr>
          <w:trHeight w:val="274"/>
        </w:trPr>
        <w:tc>
          <w:tcPr>
            <w:tcW w:w="2268" w:type="dxa"/>
            <w:tcBorders>
              <w:top w:val="single" w:sz="4" w:space="0" w:color="auto"/>
              <w:left w:val="single" w:sz="4" w:space="0" w:color="auto"/>
              <w:bottom w:val="nil"/>
              <w:right w:val="nil"/>
            </w:tcBorders>
            <w:shd w:val="clear" w:color="auto" w:fill="FFFFFF"/>
          </w:tcPr>
          <w:p w:rsidR="006D0012" w:rsidRPr="008F71DC" w:rsidRDefault="006D0012" w:rsidP="00A54E83">
            <w:pPr>
              <w:shd w:val="clear" w:color="auto" w:fill="FFFFFF"/>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Ученая степень</w:t>
            </w:r>
          </w:p>
        </w:tc>
        <w:tc>
          <w:tcPr>
            <w:tcW w:w="2268" w:type="dxa"/>
            <w:tcBorders>
              <w:top w:val="single" w:sz="4" w:space="0" w:color="auto"/>
              <w:left w:val="single" w:sz="4" w:space="0" w:color="auto"/>
              <w:bottom w:val="nil"/>
              <w:right w:val="nil"/>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r>
      <w:tr w:rsidR="006D0012" w:rsidRPr="008F71DC" w:rsidTr="000954CD">
        <w:trPr>
          <w:trHeight w:val="122"/>
        </w:trPr>
        <w:tc>
          <w:tcPr>
            <w:tcW w:w="2268" w:type="dxa"/>
            <w:tcBorders>
              <w:top w:val="single" w:sz="4" w:space="0" w:color="auto"/>
              <w:left w:val="single" w:sz="4" w:space="0" w:color="auto"/>
              <w:bottom w:val="nil"/>
              <w:right w:val="nil"/>
            </w:tcBorders>
            <w:shd w:val="clear" w:color="auto" w:fill="FFFFFF"/>
          </w:tcPr>
          <w:p w:rsidR="006D0012" w:rsidRPr="008F71DC" w:rsidRDefault="006D0012" w:rsidP="00A54E83">
            <w:pPr>
              <w:shd w:val="clear" w:color="auto" w:fill="FFFFFF"/>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Ученое звание</w:t>
            </w:r>
          </w:p>
        </w:tc>
        <w:tc>
          <w:tcPr>
            <w:tcW w:w="2268" w:type="dxa"/>
            <w:tcBorders>
              <w:top w:val="single" w:sz="4" w:space="0" w:color="auto"/>
              <w:left w:val="single" w:sz="4" w:space="0" w:color="auto"/>
              <w:bottom w:val="nil"/>
              <w:right w:val="nil"/>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c>
          <w:tcPr>
            <w:tcW w:w="1843" w:type="dxa"/>
            <w:vMerge/>
            <w:tcBorders>
              <w:left w:val="single" w:sz="4" w:space="0" w:color="auto"/>
              <w:right w:val="single" w:sz="4" w:space="0" w:color="auto"/>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r>
      <w:tr w:rsidR="006D0012" w:rsidRPr="008F71DC" w:rsidTr="000954CD">
        <w:trPr>
          <w:trHeight w:val="1160"/>
        </w:trPr>
        <w:tc>
          <w:tcPr>
            <w:tcW w:w="2268" w:type="dxa"/>
            <w:tcBorders>
              <w:top w:val="single" w:sz="4" w:space="0" w:color="auto"/>
              <w:left w:val="single" w:sz="4" w:space="0" w:color="auto"/>
              <w:bottom w:val="single" w:sz="4" w:space="0" w:color="auto"/>
              <w:right w:val="nil"/>
            </w:tcBorders>
            <w:shd w:val="clear" w:color="auto" w:fill="FFFFFF"/>
          </w:tcPr>
          <w:p w:rsidR="006D0012" w:rsidRPr="008F71DC" w:rsidRDefault="006D0012" w:rsidP="00A54E83">
            <w:pPr>
              <w:shd w:val="clear" w:color="auto" w:fill="FFFFFF"/>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Знание</w:t>
            </w:r>
          </w:p>
          <w:p w:rsidR="006D0012" w:rsidRPr="008F71DC" w:rsidRDefault="006D0012" w:rsidP="00A54E83">
            <w:pPr>
              <w:shd w:val="clear" w:color="auto" w:fill="FFFFFF"/>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иностранных</w:t>
            </w:r>
          </w:p>
          <w:p w:rsidR="006D0012" w:rsidRPr="008F71DC" w:rsidRDefault="006D0012" w:rsidP="00A54E83">
            <w:pPr>
              <w:shd w:val="clear" w:color="auto" w:fill="FFFFFF"/>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языков</w:t>
            </w:r>
          </w:p>
          <w:p w:rsidR="006D0012" w:rsidRPr="008F71DC" w:rsidRDefault="006D0012" w:rsidP="00A54E83">
            <w:pPr>
              <w:shd w:val="clear" w:color="auto" w:fill="FFFFFF"/>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(наименование языка и уровень)</w:t>
            </w:r>
          </w:p>
        </w:tc>
        <w:tc>
          <w:tcPr>
            <w:tcW w:w="2268" w:type="dxa"/>
            <w:tcBorders>
              <w:top w:val="single" w:sz="4" w:space="0" w:color="auto"/>
              <w:left w:val="single" w:sz="4" w:space="0" w:color="auto"/>
              <w:bottom w:val="single" w:sz="4" w:space="0" w:color="auto"/>
              <w:right w:val="nil"/>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c>
          <w:tcPr>
            <w:tcW w:w="1843" w:type="dxa"/>
            <w:vMerge/>
            <w:tcBorders>
              <w:left w:val="single" w:sz="4" w:space="0" w:color="auto"/>
              <w:bottom w:val="single" w:sz="4" w:space="0" w:color="auto"/>
              <w:right w:val="single" w:sz="4" w:space="0" w:color="auto"/>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r>
    </w:tbl>
    <w:p w:rsidR="006D0012" w:rsidRPr="008F71DC" w:rsidRDefault="006D0012" w:rsidP="00A54E83">
      <w:pPr>
        <w:ind w:right="28"/>
        <w:rPr>
          <w:rStyle w:val="40"/>
          <w:rFonts w:eastAsia="Arial Unicode MS"/>
          <w:b w:val="0"/>
          <w:i/>
          <w:sz w:val="20"/>
          <w:szCs w:val="20"/>
        </w:rPr>
      </w:pPr>
      <w:r w:rsidRPr="008F71DC">
        <w:rPr>
          <w:rStyle w:val="40"/>
          <w:rFonts w:eastAsia="Arial Unicode MS"/>
          <w:i/>
          <w:sz w:val="20"/>
          <w:szCs w:val="20"/>
        </w:rPr>
        <w:br w:type="page"/>
      </w:r>
    </w:p>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lang w:val="en-US"/>
        </w:rPr>
        <w:lastRenderedPageBreak/>
        <w:t>I</w:t>
      </w:r>
      <w:r w:rsidRPr="008F71DC">
        <w:rPr>
          <w:rFonts w:ascii="Times New Roman" w:eastAsia="Times New Roman" w:hAnsi="Times New Roman" w:cs="Times New Roman"/>
          <w:b/>
          <w:sz w:val="20"/>
          <w:szCs w:val="20"/>
        </w:rPr>
        <w:t>. Основные сведения:</w:t>
      </w:r>
    </w:p>
    <w:p w:rsidR="006D0012" w:rsidRPr="008F71DC" w:rsidRDefault="006D0012" w:rsidP="00A54E83">
      <w:pPr>
        <w:ind w:right="28"/>
        <w:jc w:val="center"/>
        <w:rPr>
          <w:rFonts w:ascii="Times New Roman" w:eastAsia="Times New Roman" w:hAnsi="Times New Roman" w:cs="Times New Roman"/>
          <w:b/>
          <w:sz w:val="20"/>
          <w:szCs w:val="20"/>
        </w:rPr>
      </w:pPr>
    </w:p>
    <w:tbl>
      <w:tblPr>
        <w:tblW w:w="6379" w:type="dxa"/>
        <w:tblInd w:w="5" w:type="dxa"/>
        <w:tblLayout w:type="fixed"/>
        <w:tblCellMar>
          <w:left w:w="0" w:type="dxa"/>
          <w:right w:w="0" w:type="dxa"/>
        </w:tblCellMar>
        <w:tblLook w:val="0000" w:firstRow="0" w:lastRow="0" w:firstColumn="0" w:lastColumn="0" w:noHBand="0" w:noVBand="0"/>
      </w:tblPr>
      <w:tblGrid>
        <w:gridCol w:w="426"/>
        <w:gridCol w:w="425"/>
        <w:gridCol w:w="283"/>
        <w:gridCol w:w="993"/>
        <w:gridCol w:w="283"/>
        <w:gridCol w:w="1418"/>
        <w:gridCol w:w="141"/>
        <w:gridCol w:w="567"/>
        <w:gridCol w:w="851"/>
        <w:gridCol w:w="992"/>
      </w:tblGrid>
      <w:tr w:rsidR="006D0012" w:rsidRPr="008F71DC" w:rsidTr="000954CD">
        <w:trPr>
          <w:trHeight w:val="347"/>
        </w:trPr>
        <w:tc>
          <w:tcPr>
            <w:tcW w:w="6379" w:type="dxa"/>
            <w:gridSpan w:val="10"/>
            <w:tcBorders>
              <w:top w:val="single" w:sz="4" w:space="0" w:color="auto"/>
              <w:left w:val="single" w:sz="4" w:space="0" w:color="auto"/>
              <w:bottom w:val="nil"/>
              <w:right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Образование</w:t>
            </w:r>
          </w:p>
        </w:tc>
      </w:tr>
      <w:tr w:rsidR="006D0012" w:rsidRPr="008F71DC" w:rsidTr="000954CD">
        <w:trPr>
          <w:trHeight w:val="937"/>
        </w:trPr>
        <w:tc>
          <w:tcPr>
            <w:tcW w:w="426" w:type="dxa"/>
            <w:tcBorders>
              <w:top w:val="single" w:sz="4" w:space="0" w:color="auto"/>
              <w:left w:val="single" w:sz="4" w:space="0" w:color="auto"/>
              <w:bottom w:val="nil"/>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1701" w:type="dxa"/>
            <w:gridSpan w:val="3"/>
            <w:tcBorders>
              <w:top w:val="single" w:sz="4" w:space="0" w:color="auto"/>
              <w:left w:val="single" w:sz="4" w:space="0" w:color="auto"/>
              <w:bottom w:val="nil"/>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Год окончания</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образовательного</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учреждения</w:t>
            </w:r>
          </w:p>
        </w:tc>
        <w:tc>
          <w:tcPr>
            <w:tcW w:w="1701" w:type="dxa"/>
            <w:gridSpan w:val="2"/>
            <w:tcBorders>
              <w:top w:val="single" w:sz="4" w:space="0" w:color="auto"/>
              <w:left w:val="single" w:sz="4" w:space="0" w:color="auto"/>
              <w:bottom w:val="nil"/>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Официальное название учебного заведения</w:t>
            </w:r>
          </w:p>
        </w:tc>
        <w:tc>
          <w:tcPr>
            <w:tcW w:w="1559" w:type="dxa"/>
            <w:gridSpan w:val="3"/>
            <w:tcBorders>
              <w:top w:val="single" w:sz="4" w:space="0" w:color="auto"/>
              <w:left w:val="single" w:sz="4" w:space="0" w:color="auto"/>
              <w:bottom w:val="nil"/>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Специальность, направление подготовки</w:t>
            </w:r>
          </w:p>
        </w:tc>
        <w:tc>
          <w:tcPr>
            <w:tcW w:w="992" w:type="dxa"/>
            <w:tcBorders>
              <w:top w:val="single" w:sz="4" w:space="0" w:color="auto"/>
              <w:left w:val="single" w:sz="4" w:space="0" w:color="auto"/>
              <w:bottom w:val="nil"/>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Квалификация</w:t>
            </w:r>
          </w:p>
        </w:tc>
      </w:tr>
      <w:tr w:rsidR="006D0012" w:rsidRPr="008F71DC" w:rsidTr="000954CD">
        <w:trPr>
          <w:trHeight w:val="74"/>
        </w:trPr>
        <w:tc>
          <w:tcPr>
            <w:tcW w:w="426" w:type="dxa"/>
            <w:tcBorders>
              <w:top w:val="single" w:sz="4" w:space="0" w:color="auto"/>
              <w:left w:val="single" w:sz="4" w:space="0" w:color="auto"/>
              <w:bottom w:val="single" w:sz="4" w:space="0" w:color="auto"/>
              <w:right w:val="nil"/>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c>
          <w:tcPr>
            <w:tcW w:w="1701" w:type="dxa"/>
            <w:gridSpan w:val="3"/>
            <w:tcBorders>
              <w:top w:val="single" w:sz="4" w:space="0" w:color="auto"/>
              <w:left w:val="single" w:sz="4" w:space="0" w:color="auto"/>
              <w:bottom w:val="single" w:sz="4" w:space="0" w:color="auto"/>
              <w:right w:val="nil"/>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nil"/>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c>
          <w:tcPr>
            <w:tcW w:w="1559" w:type="dxa"/>
            <w:gridSpan w:val="3"/>
            <w:tcBorders>
              <w:top w:val="single" w:sz="4" w:space="0" w:color="auto"/>
              <w:left w:val="single" w:sz="4" w:space="0" w:color="auto"/>
              <w:bottom w:val="single" w:sz="4" w:space="0" w:color="auto"/>
              <w:right w:val="nil"/>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D0012" w:rsidRPr="008F71DC" w:rsidRDefault="006D0012" w:rsidP="00A54E83">
            <w:pPr>
              <w:ind w:right="28"/>
              <w:rPr>
                <w:rFonts w:ascii="Times New Roman" w:eastAsia="Times New Roman" w:hAnsi="Times New Roman" w:cs="Times New Roman"/>
                <w:sz w:val="20"/>
                <w:szCs w:val="20"/>
              </w:rPr>
            </w:pPr>
          </w:p>
        </w:tc>
      </w:tr>
      <w:tr w:rsidR="006D0012" w:rsidRPr="008F71DC" w:rsidTr="000954CD">
        <w:trPr>
          <w:trHeight w:val="413"/>
        </w:trPr>
        <w:tc>
          <w:tcPr>
            <w:tcW w:w="6379" w:type="dxa"/>
            <w:gridSpan w:val="10"/>
            <w:tcBorders>
              <w:top w:val="single" w:sz="4" w:space="0" w:color="auto"/>
              <w:bottom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Опыт работы</w:t>
            </w:r>
          </w:p>
        </w:tc>
      </w:tr>
      <w:tr w:rsidR="006D0012" w:rsidRPr="008F71DC" w:rsidTr="000954CD">
        <w:trPr>
          <w:trHeight w:val="832"/>
        </w:trPr>
        <w:tc>
          <w:tcPr>
            <w:tcW w:w="426"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1701" w:type="dxa"/>
            <w:gridSpan w:val="3"/>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Период работы (годы)</w:t>
            </w:r>
          </w:p>
        </w:tc>
        <w:tc>
          <w:tcPr>
            <w:tcW w:w="1842" w:type="dxa"/>
            <w:gridSpan w:val="3"/>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Официальное название организации</w:t>
            </w:r>
          </w:p>
        </w:tc>
        <w:tc>
          <w:tcPr>
            <w:tcW w:w="1418"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Структурное</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подразделение</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Должность</w:t>
            </w:r>
          </w:p>
        </w:tc>
      </w:tr>
      <w:tr w:rsidR="006D0012" w:rsidRPr="008F71DC" w:rsidTr="000954CD">
        <w:trPr>
          <w:trHeight w:val="271"/>
        </w:trPr>
        <w:tc>
          <w:tcPr>
            <w:tcW w:w="426"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701" w:type="dxa"/>
            <w:gridSpan w:val="3"/>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42" w:type="dxa"/>
            <w:gridSpan w:val="3"/>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8"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0954CD">
        <w:trPr>
          <w:trHeight w:val="423"/>
        </w:trPr>
        <w:tc>
          <w:tcPr>
            <w:tcW w:w="6379" w:type="dxa"/>
            <w:gridSpan w:val="10"/>
            <w:tcBorders>
              <w:top w:val="single" w:sz="4" w:space="0" w:color="auto"/>
              <w:bottom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Стаж работы</w:t>
            </w:r>
          </w:p>
        </w:tc>
      </w:tr>
      <w:tr w:rsidR="006D0012" w:rsidRPr="008F71DC" w:rsidTr="000954CD">
        <w:trPr>
          <w:trHeight w:val="543"/>
        </w:trPr>
        <w:tc>
          <w:tcPr>
            <w:tcW w:w="426"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1701" w:type="dxa"/>
            <w:gridSpan w:val="3"/>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Общий трудовой</w:t>
            </w:r>
          </w:p>
        </w:tc>
        <w:tc>
          <w:tcPr>
            <w:tcW w:w="2409" w:type="dxa"/>
            <w:gridSpan w:val="4"/>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В институте</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Педагогический стаж</w:t>
            </w:r>
          </w:p>
        </w:tc>
      </w:tr>
      <w:tr w:rsidR="006D0012" w:rsidRPr="008F71DC" w:rsidTr="000954CD">
        <w:trPr>
          <w:trHeight w:val="71"/>
        </w:trPr>
        <w:tc>
          <w:tcPr>
            <w:tcW w:w="426"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701" w:type="dxa"/>
            <w:gridSpan w:val="3"/>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2409" w:type="dxa"/>
            <w:gridSpan w:val="4"/>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0954CD">
        <w:trPr>
          <w:trHeight w:val="547"/>
        </w:trPr>
        <w:tc>
          <w:tcPr>
            <w:tcW w:w="6379" w:type="dxa"/>
            <w:gridSpan w:val="10"/>
            <w:tcBorders>
              <w:top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p>
          <w:p w:rsidR="006D0012" w:rsidRPr="008F71DC" w:rsidRDefault="006D0012" w:rsidP="00A54E83">
            <w:pPr>
              <w:ind w:right="28"/>
              <w:jc w:val="center"/>
              <w:rPr>
                <w:rFonts w:ascii="Times New Roman" w:eastAsia="Times New Roman" w:hAnsi="Times New Roman" w:cs="Times New Roman"/>
                <w:b/>
                <w:sz w:val="20"/>
                <w:szCs w:val="20"/>
              </w:rPr>
            </w:pPr>
          </w:p>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lang w:val="en-US"/>
              </w:rPr>
              <w:t>II</w:t>
            </w:r>
            <w:r w:rsidRPr="008F71DC">
              <w:rPr>
                <w:rFonts w:ascii="Times New Roman" w:eastAsia="Times New Roman" w:hAnsi="Times New Roman" w:cs="Times New Roman"/>
                <w:b/>
                <w:sz w:val="20"/>
                <w:szCs w:val="20"/>
              </w:rPr>
              <w:t>. Учебно-методическая работа:</w:t>
            </w:r>
          </w:p>
        </w:tc>
      </w:tr>
      <w:tr w:rsidR="006D0012" w:rsidRPr="008F71DC" w:rsidTr="000954CD">
        <w:trPr>
          <w:trHeight w:val="547"/>
        </w:trPr>
        <w:tc>
          <w:tcPr>
            <w:tcW w:w="6379" w:type="dxa"/>
            <w:gridSpan w:val="10"/>
            <w:tcBorders>
              <w:bottom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Преподаваемые дисциплины</w:t>
            </w:r>
          </w:p>
        </w:tc>
      </w:tr>
      <w:tr w:rsidR="006D0012" w:rsidRPr="008F71DC" w:rsidTr="000954CD">
        <w:trPr>
          <w:trHeight w:val="287"/>
        </w:trPr>
        <w:tc>
          <w:tcPr>
            <w:tcW w:w="1134" w:type="dxa"/>
            <w:gridSpan w:val="3"/>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524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Наименование преподаваемых дисциплин</w:t>
            </w:r>
          </w:p>
        </w:tc>
      </w:tr>
      <w:tr w:rsidR="006D0012" w:rsidRPr="008F71DC" w:rsidTr="000954CD">
        <w:trPr>
          <w:trHeight w:val="387"/>
        </w:trPr>
        <w:tc>
          <w:tcPr>
            <w:tcW w:w="1134" w:type="dxa"/>
            <w:gridSpan w:val="3"/>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524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0954CD">
        <w:trPr>
          <w:trHeight w:val="697"/>
        </w:trPr>
        <w:tc>
          <w:tcPr>
            <w:tcW w:w="6379" w:type="dxa"/>
            <w:gridSpan w:val="10"/>
            <w:tcBorders>
              <w:top w:val="single" w:sz="4" w:space="0" w:color="auto"/>
              <w:bottom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Инновационные образовательные технологии</w:t>
            </w:r>
          </w:p>
        </w:tc>
      </w:tr>
      <w:tr w:rsidR="006D0012" w:rsidRPr="008F71DC" w:rsidTr="000954CD">
        <w:trPr>
          <w:trHeight w:val="841"/>
        </w:trPr>
        <w:tc>
          <w:tcPr>
            <w:tcW w:w="851"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Наименование</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технологии</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Её краткое описание</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Дисциплина, в рамках которой используются инновационные образовательные технологии</w:t>
            </w:r>
          </w:p>
        </w:tc>
      </w:tr>
      <w:tr w:rsidR="006D0012" w:rsidRPr="008F71DC" w:rsidTr="000954CD">
        <w:trPr>
          <w:trHeight w:val="391"/>
        </w:trPr>
        <w:tc>
          <w:tcPr>
            <w:tcW w:w="851"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5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407" w:type="dxa"/>
        <w:jc w:val="right"/>
        <w:tblInd w:w="397" w:type="dxa"/>
        <w:tblLayout w:type="fixed"/>
        <w:tblCellMar>
          <w:left w:w="0" w:type="dxa"/>
          <w:right w:w="0" w:type="dxa"/>
        </w:tblCellMar>
        <w:tblLook w:val="0000" w:firstRow="0" w:lastRow="0" w:firstColumn="0" w:lastColumn="0" w:noHBand="0" w:noVBand="0"/>
      </w:tblPr>
      <w:tblGrid>
        <w:gridCol w:w="426"/>
        <w:gridCol w:w="1162"/>
        <w:gridCol w:w="1701"/>
        <w:gridCol w:w="1559"/>
        <w:gridCol w:w="851"/>
        <w:gridCol w:w="708"/>
      </w:tblGrid>
      <w:tr w:rsidR="006D0012" w:rsidRPr="008F71DC" w:rsidTr="00C71CC2">
        <w:trPr>
          <w:trHeight w:val="556"/>
          <w:jc w:val="right"/>
        </w:trPr>
        <w:tc>
          <w:tcPr>
            <w:tcW w:w="6407" w:type="dxa"/>
            <w:gridSpan w:val="6"/>
            <w:tcBorders>
              <w:bottom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lastRenderedPageBreak/>
              <w:t>Повышение квалификации (за последние 3 года)</w:t>
            </w:r>
          </w:p>
        </w:tc>
      </w:tr>
      <w:tr w:rsidR="006D0012" w:rsidRPr="008F71DC" w:rsidTr="00C71CC2">
        <w:trPr>
          <w:trHeight w:val="740"/>
          <w:jc w:val="right"/>
        </w:trPr>
        <w:tc>
          <w:tcPr>
            <w:tcW w:w="426"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Год</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прохождения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Наименование программы и объем</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программы в часах</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Наименование выданного документа и его номер</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Официальное название организации, в которой проходило повышение квалификации</w:t>
            </w:r>
          </w:p>
        </w:tc>
      </w:tr>
      <w:tr w:rsidR="006D0012" w:rsidRPr="008F71DC" w:rsidTr="00C71CC2">
        <w:trPr>
          <w:trHeight w:val="740"/>
          <w:jc w:val="right"/>
        </w:trPr>
        <w:tc>
          <w:tcPr>
            <w:tcW w:w="426"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C71CC2">
        <w:trPr>
          <w:trHeight w:val="740"/>
          <w:jc w:val="right"/>
        </w:trPr>
        <w:tc>
          <w:tcPr>
            <w:tcW w:w="6407" w:type="dxa"/>
            <w:gridSpan w:val="6"/>
            <w:tcBorders>
              <w:top w:val="single" w:sz="4" w:space="0" w:color="auto"/>
              <w:bottom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Участие в программах дополнительного профессионального</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b/>
                <w:sz w:val="20"/>
                <w:szCs w:val="20"/>
              </w:rPr>
              <w:t>образования (за последние 3 года)</w:t>
            </w:r>
          </w:p>
        </w:tc>
      </w:tr>
      <w:tr w:rsidR="006D0012" w:rsidRPr="008F71DC" w:rsidTr="00C71CC2">
        <w:trPr>
          <w:trHeight w:val="516"/>
          <w:jc w:val="right"/>
        </w:trPr>
        <w:tc>
          <w:tcPr>
            <w:tcW w:w="426"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28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Наименование</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программы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Наименование модуля</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Часы</w:t>
            </w:r>
          </w:p>
        </w:tc>
      </w:tr>
      <w:tr w:rsidR="006D0012" w:rsidRPr="008F71DC" w:rsidTr="00C71CC2">
        <w:trPr>
          <w:trHeight w:val="335"/>
          <w:jc w:val="right"/>
        </w:trPr>
        <w:tc>
          <w:tcPr>
            <w:tcW w:w="426"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28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C71CC2">
        <w:trPr>
          <w:trHeight w:val="142"/>
          <w:jc w:val="right"/>
        </w:trPr>
        <w:tc>
          <w:tcPr>
            <w:tcW w:w="426"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286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bl>
    <w:p w:rsidR="006D0012" w:rsidRPr="008F71DC" w:rsidRDefault="006D0012" w:rsidP="00A54E83">
      <w:pPr>
        <w:keepNext/>
        <w:keepLines/>
        <w:ind w:right="28"/>
        <w:jc w:val="right"/>
        <w:rPr>
          <w:rFonts w:ascii="Times New Roman" w:hAnsi="Times New Roman" w:cs="Times New Roman"/>
          <w:i/>
          <w:sz w:val="20"/>
          <w:szCs w:val="20"/>
        </w:rPr>
      </w:pPr>
    </w:p>
    <w:tbl>
      <w:tblPr>
        <w:tblpPr w:leftFromText="180" w:rightFromText="180" w:vertAnchor="text" w:tblpXSpec="right" w:tblpY="231"/>
        <w:tblW w:w="6363" w:type="dxa"/>
        <w:tblLayout w:type="fixed"/>
        <w:tblCellMar>
          <w:left w:w="0" w:type="dxa"/>
          <w:right w:w="0" w:type="dxa"/>
        </w:tblCellMar>
        <w:tblLook w:val="0000" w:firstRow="0" w:lastRow="0" w:firstColumn="0" w:lastColumn="0" w:noHBand="0" w:noVBand="0"/>
      </w:tblPr>
      <w:tblGrid>
        <w:gridCol w:w="425"/>
        <w:gridCol w:w="1825"/>
        <w:gridCol w:w="1133"/>
        <w:gridCol w:w="708"/>
        <w:gridCol w:w="284"/>
        <w:gridCol w:w="708"/>
        <w:gridCol w:w="1280"/>
      </w:tblGrid>
      <w:tr w:rsidR="006D0012" w:rsidRPr="008F71DC" w:rsidTr="00C71CC2">
        <w:trPr>
          <w:trHeight w:val="384"/>
        </w:trPr>
        <w:tc>
          <w:tcPr>
            <w:tcW w:w="6363" w:type="dxa"/>
            <w:gridSpan w:val="7"/>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lang w:val="en-US"/>
              </w:rPr>
              <w:t>III</w:t>
            </w:r>
            <w:r w:rsidRPr="008F71DC">
              <w:rPr>
                <w:rFonts w:ascii="Times New Roman" w:eastAsia="Times New Roman" w:hAnsi="Times New Roman" w:cs="Times New Roman"/>
                <w:b/>
                <w:sz w:val="20"/>
                <w:szCs w:val="20"/>
              </w:rPr>
              <w:t>. Научная работа:</w:t>
            </w:r>
          </w:p>
        </w:tc>
      </w:tr>
      <w:tr w:rsidR="006D0012" w:rsidRPr="008F71DC" w:rsidTr="00C71CC2">
        <w:trPr>
          <w:trHeight w:val="384"/>
        </w:trPr>
        <w:tc>
          <w:tcPr>
            <w:tcW w:w="6363" w:type="dxa"/>
            <w:gridSpan w:val="7"/>
            <w:tcBorders>
              <w:bottom w:val="nil"/>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Диссертации</w:t>
            </w:r>
          </w:p>
        </w:tc>
      </w:tr>
      <w:tr w:rsidR="006D0012" w:rsidRPr="008F71DC" w:rsidTr="00C71CC2">
        <w:trPr>
          <w:trHeight w:val="384"/>
        </w:trPr>
        <w:tc>
          <w:tcPr>
            <w:tcW w:w="425" w:type="dxa"/>
            <w:tcBorders>
              <w:top w:val="single" w:sz="4" w:space="0" w:color="auto"/>
              <w:left w:val="single" w:sz="4" w:space="0" w:color="auto"/>
              <w:bottom w:val="nil"/>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1825" w:type="dxa"/>
            <w:tcBorders>
              <w:top w:val="single" w:sz="4" w:space="0" w:color="auto"/>
              <w:left w:val="single" w:sz="4" w:space="0" w:color="auto"/>
              <w:bottom w:val="nil"/>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Ученая степень</w:t>
            </w:r>
          </w:p>
        </w:tc>
        <w:tc>
          <w:tcPr>
            <w:tcW w:w="1841" w:type="dxa"/>
            <w:gridSpan w:val="2"/>
            <w:tcBorders>
              <w:top w:val="single" w:sz="4" w:space="0" w:color="auto"/>
              <w:left w:val="single" w:sz="4" w:space="0" w:color="auto"/>
              <w:bottom w:val="nil"/>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Специальность</w:t>
            </w:r>
          </w:p>
        </w:tc>
        <w:tc>
          <w:tcPr>
            <w:tcW w:w="992" w:type="dxa"/>
            <w:gridSpan w:val="2"/>
            <w:tcBorders>
              <w:top w:val="single" w:sz="4" w:space="0" w:color="auto"/>
              <w:left w:val="single" w:sz="4" w:space="0" w:color="auto"/>
              <w:bottom w:val="nil"/>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Тема</w:t>
            </w:r>
          </w:p>
        </w:tc>
        <w:tc>
          <w:tcPr>
            <w:tcW w:w="1280" w:type="dxa"/>
            <w:tcBorders>
              <w:top w:val="single" w:sz="4" w:space="0" w:color="auto"/>
              <w:left w:val="single" w:sz="4" w:space="0" w:color="auto"/>
              <w:bottom w:val="nil"/>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Год защиты</w:t>
            </w:r>
          </w:p>
        </w:tc>
      </w:tr>
      <w:tr w:rsidR="006D0012" w:rsidRPr="008F71DC" w:rsidTr="00C71CC2">
        <w:trPr>
          <w:trHeight w:val="315"/>
        </w:trPr>
        <w:tc>
          <w:tcPr>
            <w:tcW w:w="425"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sz w:val="20"/>
                <w:szCs w:val="20"/>
              </w:rPr>
            </w:pPr>
          </w:p>
        </w:tc>
        <w:tc>
          <w:tcPr>
            <w:tcW w:w="1825"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sz w:val="20"/>
                <w:szCs w:val="20"/>
              </w:rPr>
            </w:pPr>
          </w:p>
        </w:tc>
        <w:tc>
          <w:tcPr>
            <w:tcW w:w="1841"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sz w:val="20"/>
                <w:szCs w:val="20"/>
              </w:rPr>
            </w:pPr>
          </w:p>
        </w:tc>
        <w:tc>
          <w:tcPr>
            <w:tcW w:w="992"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sz w:val="20"/>
                <w:szCs w:val="20"/>
              </w:rPr>
            </w:pPr>
          </w:p>
        </w:tc>
      </w:tr>
      <w:tr w:rsidR="006D0012" w:rsidRPr="008F71DC" w:rsidTr="00C71CC2">
        <w:trPr>
          <w:trHeight w:val="559"/>
        </w:trPr>
        <w:tc>
          <w:tcPr>
            <w:tcW w:w="6363" w:type="dxa"/>
            <w:gridSpan w:val="7"/>
            <w:tcBorders>
              <w:top w:val="single" w:sz="4" w:space="0" w:color="auto"/>
              <w:bottom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b/>
                <w:sz w:val="20"/>
                <w:szCs w:val="20"/>
              </w:rPr>
              <w:t>Область научных интересов</w:t>
            </w:r>
          </w:p>
        </w:tc>
      </w:tr>
      <w:tr w:rsidR="006D0012" w:rsidRPr="008F71DC" w:rsidTr="00C71CC2">
        <w:trPr>
          <w:trHeight w:val="327"/>
        </w:trPr>
        <w:tc>
          <w:tcPr>
            <w:tcW w:w="425"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593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Ключевые слова, характеризующие область научных интересов</w:t>
            </w:r>
          </w:p>
        </w:tc>
      </w:tr>
      <w:tr w:rsidR="006D0012" w:rsidRPr="008F71DC" w:rsidTr="00C71CC2">
        <w:trPr>
          <w:trHeight w:val="327"/>
        </w:trPr>
        <w:tc>
          <w:tcPr>
            <w:tcW w:w="425"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593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C71CC2">
        <w:trPr>
          <w:trHeight w:val="570"/>
        </w:trPr>
        <w:tc>
          <w:tcPr>
            <w:tcW w:w="6363" w:type="dxa"/>
            <w:gridSpan w:val="7"/>
            <w:tcBorders>
              <w:top w:val="single" w:sz="4" w:space="0" w:color="auto"/>
              <w:bottom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Научные проекты</w:t>
            </w:r>
          </w:p>
        </w:tc>
      </w:tr>
      <w:tr w:rsidR="006D0012" w:rsidRPr="008F71DC" w:rsidTr="00C71CC2">
        <w:trPr>
          <w:trHeight w:val="527"/>
        </w:trPr>
        <w:tc>
          <w:tcPr>
            <w:tcW w:w="425"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29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Название проекта, гранта, контракта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Год</w:t>
            </w:r>
          </w:p>
        </w:tc>
        <w:tc>
          <w:tcPr>
            <w:tcW w:w="19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Статус участника проекта</w:t>
            </w:r>
          </w:p>
        </w:tc>
      </w:tr>
      <w:tr w:rsidR="006D0012" w:rsidRPr="008F71DC" w:rsidTr="00C71CC2">
        <w:trPr>
          <w:trHeight w:val="129"/>
        </w:trPr>
        <w:tc>
          <w:tcPr>
            <w:tcW w:w="425"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29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9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pPr w:leftFromText="180" w:rightFromText="180" w:vertAnchor="text" w:tblpXSpec="right" w:tblpY="231"/>
        <w:tblW w:w="6378" w:type="dxa"/>
        <w:tblLayout w:type="fixed"/>
        <w:tblCellMar>
          <w:left w:w="0" w:type="dxa"/>
          <w:right w:w="0" w:type="dxa"/>
        </w:tblCellMar>
        <w:tblLook w:val="0000" w:firstRow="0" w:lastRow="0" w:firstColumn="0" w:lastColumn="0" w:noHBand="0" w:noVBand="0"/>
      </w:tblPr>
      <w:tblGrid>
        <w:gridCol w:w="317"/>
        <w:gridCol w:w="108"/>
        <w:gridCol w:w="1691"/>
        <w:gridCol w:w="10"/>
        <w:gridCol w:w="124"/>
        <w:gridCol w:w="287"/>
        <w:gridCol w:w="704"/>
        <w:gridCol w:w="291"/>
        <w:gridCol w:w="11"/>
        <w:gridCol w:w="702"/>
        <w:gridCol w:w="7"/>
        <w:gridCol w:w="123"/>
        <w:gridCol w:w="293"/>
        <w:gridCol w:w="839"/>
        <w:gridCol w:w="10"/>
        <w:gridCol w:w="153"/>
        <w:gridCol w:w="693"/>
        <w:gridCol w:w="15"/>
      </w:tblGrid>
      <w:tr w:rsidR="006D0012" w:rsidRPr="008F71DC" w:rsidTr="00314B47">
        <w:trPr>
          <w:gridAfter w:val="1"/>
          <w:wAfter w:w="15" w:type="dxa"/>
          <w:trHeight w:val="543"/>
        </w:trPr>
        <w:tc>
          <w:tcPr>
            <w:tcW w:w="6363" w:type="dxa"/>
            <w:gridSpan w:val="17"/>
            <w:tcBorders>
              <w:bottom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b/>
                <w:sz w:val="20"/>
                <w:szCs w:val="20"/>
              </w:rPr>
              <w:lastRenderedPageBreak/>
              <w:t>Конференции, семинары и т.п. (за последние 3 года)</w:t>
            </w:r>
          </w:p>
        </w:tc>
      </w:tr>
      <w:tr w:rsidR="006D0012" w:rsidRPr="008F71DC" w:rsidTr="00314B47">
        <w:trPr>
          <w:gridAfter w:val="1"/>
          <w:wAfter w:w="15" w:type="dxa"/>
          <w:trHeight w:val="702"/>
        </w:trPr>
        <w:tc>
          <w:tcPr>
            <w:tcW w:w="425"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18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Название конференции</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Дата</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проведения</w:t>
            </w:r>
          </w:p>
        </w:tc>
        <w:tc>
          <w:tcPr>
            <w:tcW w:w="113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Место проведения (страна, город, организация и т.п.)</w:t>
            </w:r>
          </w:p>
        </w:tc>
        <w:tc>
          <w:tcPr>
            <w:tcW w:w="1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Название</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доклада</w:t>
            </w:r>
          </w:p>
        </w:tc>
        <w:tc>
          <w:tcPr>
            <w:tcW w:w="8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Содокладчики</w:t>
            </w:r>
          </w:p>
        </w:tc>
      </w:tr>
      <w:tr w:rsidR="006D0012" w:rsidRPr="008F71DC" w:rsidTr="00314B47">
        <w:trPr>
          <w:gridAfter w:val="1"/>
          <w:wAfter w:w="15" w:type="dxa"/>
          <w:trHeight w:val="276"/>
        </w:trPr>
        <w:tc>
          <w:tcPr>
            <w:tcW w:w="425"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13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8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314B47">
        <w:trPr>
          <w:gridAfter w:val="1"/>
          <w:wAfter w:w="15" w:type="dxa"/>
          <w:trHeight w:val="279"/>
        </w:trPr>
        <w:tc>
          <w:tcPr>
            <w:tcW w:w="425"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13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8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314B47">
        <w:trPr>
          <w:gridAfter w:val="1"/>
          <w:wAfter w:w="15" w:type="dxa"/>
          <w:trHeight w:val="128"/>
        </w:trPr>
        <w:tc>
          <w:tcPr>
            <w:tcW w:w="425"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13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1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8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314B47">
        <w:trPr>
          <w:gridAfter w:val="1"/>
          <w:wAfter w:w="15" w:type="dxa"/>
          <w:trHeight w:val="551"/>
        </w:trPr>
        <w:tc>
          <w:tcPr>
            <w:tcW w:w="6363" w:type="dxa"/>
            <w:gridSpan w:val="17"/>
            <w:tcBorders>
              <w:top w:val="single" w:sz="4" w:space="0" w:color="auto"/>
              <w:bottom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b/>
                <w:sz w:val="20"/>
                <w:szCs w:val="20"/>
              </w:rPr>
              <w:t>Диссертации, защищенные под руководством  педагогического работника</w:t>
            </w:r>
          </w:p>
        </w:tc>
      </w:tr>
      <w:tr w:rsidR="006D0012" w:rsidRPr="008F71DC" w:rsidTr="00314B47">
        <w:trPr>
          <w:gridAfter w:val="1"/>
          <w:wAfter w:w="15" w:type="dxa"/>
          <w:trHeight w:val="551"/>
        </w:trPr>
        <w:tc>
          <w:tcPr>
            <w:tcW w:w="425"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211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ФИО</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Ученая</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степень</w:t>
            </w:r>
          </w:p>
        </w:tc>
        <w:tc>
          <w:tcPr>
            <w:tcW w:w="113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Специальность</w:t>
            </w: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Тема</w:t>
            </w:r>
          </w:p>
        </w:tc>
        <w:tc>
          <w:tcPr>
            <w:tcW w:w="8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Год</w:t>
            </w:r>
          </w:p>
          <w:p w:rsidR="006D0012" w:rsidRPr="008F71DC" w:rsidRDefault="006D0012" w:rsidP="00A54E83">
            <w:pPr>
              <w:shd w:val="clear" w:color="auto" w:fill="FFFFFF"/>
              <w:tabs>
                <w:tab w:val="left" w:pos="847"/>
              </w:tabs>
              <w:ind w:right="28" w:hanging="142"/>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защиты</w:t>
            </w:r>
          </w:p>
        </w:tc>
      </w:tr>
      <w:tr w:rsidR="006D0012" w:rsidRPr="008F71DC" w:rsidTr="00314B47">
        <w:trPr>
          <w:gridAfter w:val="1"/>
          <w:wAfter w:w="15" w:type="dxa"/>
          <w:trHeight w:val="176"/>
        </w:trPr>
        <w:tc>
          <w:tcPr>
            <w:tcW w:w="425"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211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9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13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8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314B47">
        <w:trPr>
          <w:gridAfter w:val="1"/>
          <w:wAfter w:w="15" w:type="dxa"/>
          <w:trHeight w:val="1277"/>
        </w:trPr>
        <w:tc>
          <w:tcPr>
            <w:tcW w:w="6363" w:type="dxa"/>
            <w:gridSpan w:val="17"/>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Публикации (за последние 3 года)</w:t>
            </w:r>
          </w:p>
          <w:p w:rsidR="006D0012" w:rsidRPr="008F71DC" w:rsidRDefault="006D0012" w:rsidP="00A54E83">
            <w:pPr>
              <w:ind w:right="28"/>
              <w:jc w:val="center"/>
              <w:rPr>
                <w:rFonts w:ascii="Times New Roman" w:eastAsia="Times New Roman" w:hAnsi="Times New Roman" w:cs="Times New Roman"/>
                <w:b/>
                <w:sz w:val="20"/>
                <w:szCs w:val="20"/>
              </w:rPr>
            </w:pPr>
          </w:p>
          <w:p w:rsidR="006D0012" w:rsidRPr="008F71DC" w:rsidRDefault="006D0012" w:rsidP="00A54E83">
            <w:pPr>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 _______ г. и по настоящее время опубликовано ______ научных и учебно-методических работ</w:t>
            </w:r>
          </w:p>
        </w:tc>
      </w:tr>
      <w:tr w:rsidR="006D0012" w:rsidRPr="008F71DC" w:rsidTr="00314B47">
        <w:trPr>
          <w:trHeight w:val="551"/>
        </w:trPr>
        <w:tc>
          <w:tcPr>
            <w:tcW w:w="425"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Наименование работы, ее вид</w:t>
            </w:r>
          </w:p>
        </w:tc>
        <w:tc>
          <w:tcPr>
            <w:tcW w:w="141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Форма</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работы</w:t>
            </w:r>
          </w:p>
        </w:tc>
        <w:tc>
          <w:tcPr>
            <w:tcW w:w="7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Выходные</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данные</w:t>
            </w:r>
          </w:p>
        </w:tc>
        <w:tc>
          <w:tcPr>
            <w:tcW w:w="142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314B47">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Объем в п. л. </w:t>
            </w:r>
          </w:p>
          <w:p w:rsidR="00314B47" w:rsidRPr="008F71DC" w:rsidRDefault="00314B47" w:rsidP="00314B47">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общий / авторский</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Соавторы</w:t>
            </w:r>
          </w:p>
        </w:tc>
      </w:tr>
      <w:tr w:rsidR="006D0012" w:rsidRPr="008F71DC" w:rsidTr="00314B47">
        <w:trPr>
          <w:gridAfter w:val="2"/>
          <w:wAfter w:w="708" w:type="dxa"/>
          <w:trHeight w:val="271"/>
        </w:trPr>
        <w:tc>
          <w:tcPr>
            <w:tcW w:w="5670" w:type="dxa"/>
            <w:gridSpan w:val="16"/>
            <w:tcBorders>
              <w:top w:val="single" w:sz="4" w:space="0" w:color="auto"/>
              <w:bottom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а) научная работа</w:t>
            </w:r>
          </w:p>
        </w:tc>
      </w:tr>
      <w:tr w:rsidR="006D0012" w:rsidRPr="008F71DC" w:rsidTr="00314B47">
        <w:trPr>
          <w:trHeight w:val="279"/>
        </w:trPr>
        <w:tc>
          <w:tcPr>
            <w:tcW w:w="317"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314B47">
        <w:trPr>
          <w:trHeight w:val="269"/>
        </w:trPr>
        <w:tc>
          <w:tcPr>
            <w:tcW w:w="317"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314B47">
        <w:trPr>
          <w:gridAfter w:val="2"/>
          <w:wAfter w:w="708" w:type="dxa"/>
          <w:trHeight w:val="270"/>
        </w:trPr>
        <w:tc>
          <w:tcPr>
            <w:tcW w:w="5670" w:type="dxa"/>
            <w:gridSpan w:val="16"/>
            <w:tcBorders>
              <w:top w:val="single" w:sz="4" w:space="0" w:color="auto"/>
              <w:bottom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б) научно-методическая работа</w:t>
            </w:r>
          </w:p>
        </w:tc>
      </w:tr>
      <w:tr w:rsidR="006D0012" w:rsidRPr="008F71DC" w:rsidTr="00314B47">
        <w:trPr>
          <w:trHeight w:val="270"/>
        </w:trPr>
        <w:tc>
          <w:tcPr>
            <w:tcW w:w="317"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314B47">
        <w:trPr>
          <w:trHeight w:val="270"/>
        </w:trPr>
        <w:tc>
          <w:tcPr>
            <w:tcW w:w="317"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314B47">
        <w:trPr>
          <w:gridAfter w:val="2"/>
          <w:wAfter w:w="708" w:type="dxa"/>
          <w:trHeight w:val="270"/>
        </w:trPr>
        <w:tc>
          <w:tcPr>
            <w:tcW w:w="5670" w:type="dxa"/>
            <w:gridSpan w:val="16"/>
            <w:tcBorders>
              <w:top w:val="single" w:sz="4" w:space="0" w:color="auto"/>
              <w:bottom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в) учебно-методическая работа</w:t>
            </w:r>
          </w:p>
        </w:tc>
      </w:tr>
      <w:tr w:rsidR="006D0012" w:rsidRPr="008F71DC" w:rsidTr="00314B47">
        <w:trPr>
          <w:trHeight w:val="270"/>
        </w:trPr>
        <w:tc>
          <w:tcPr>
            <w:tcW w:w="317"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r w:rsidR="006D0012" w:rsidRPr="008F71DC" w:rsidTr="00314B47">
        <w:trPr>
          <w:trHeight w:val="270"/>
        </w:trPr>
        <w:tc>
          <w:tcPr>
            <w:tcW w:w="317"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8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141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pPr w:leftFromText="180" w:rightFromText="180" w:vertAnchor="text" w:tblpXSpec="right" w:tblpY="231"/>
        <w:tblW w:w="6378" w:type="dxa"/>
        <w:tblLayout w:type="fixed"/>
        <w:tblCellMar>
          <w:left w:w="0" w:type="dxa"/>
          <w:right w:w="0" w:type="dxa"/>
        </w:tblCellMar>
        <w:tblLook w:val="0000" w:firstRow="0" w:lastRow="0" w:firstColumn="0" w:lastColumn="0" w:noHBand="0" w:noVBand="0"/>
      </w:tblPr>
      <w:tblGrid>
        <w:gridCol w:w="695"/>
        <w:gridCol w:w="2565"/>
        <w:gridCol w:w="2410"/>
        <w:gridCol w:w="693"/>
        <w:gridCol w:w="15"/>
      </w:tblGrid>
      <w:tr w:rsidR="006D0012" w:rsidRPr="008F71DC" w:rsidTr="00314B47">
        <w:trPr>
          <w:gridAfter w:val="1"/>
          <w:wAfter w:w="15" w:type="dxa"/>
          <w:trHeight w:val="534"/>
        </w:trPr>
        <w:tc>
          <w:tcPr>
            <w:tcW w:w="6363" w:type="dxa"/>
            <w:gridSpan w:val="4"/>
            <w:tcBorders>
              <w:bottom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b/>
                <w:sz w:val="20"/>
                <w:szCs w:val="20"/>
              </w:rPr>
              <w:lastRenderedPageBreak/>
              <w:t>Достижения обучающихся (за последние 3 года)</w:t>
            </w:r>
          </w:p>
        </w:tc>
      </w:tr>
      <w:tr w:rsidR="006D0012" w:rsidRPr="008F71DC" w:rsidTr="00314B47">
        <w:trPr>
          <w:trHeight w:val="270"/>
        </w:trPr>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2565"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Фамилия, имя,</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отчество</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обучающегося (-ихся)</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Достижения (награды, полученные обучающимися под руководством преподавателя на конкурсах, олимпиадах, выставках и т.п.)</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Год получения</w:t>
            </w:r>
          </w:p>
        </w:tc>
      </w:tr>
      <w:tr w:rsidR="006D0012" w:rsidRPr="008F71DC" w:rsidTr="00314B47">
        <w:trPr>
          <w:trHeight w:val="185"/>
        </w:trPr>
        <w:tc>
          <w:tcPr>
            <w:tcW w:w="695"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2565"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bl>
    <w:p w:rsidR="006D0012" w:rsidRPr="008F71DC" w:rsidRDefault="006D0012" w:rsidP="00A54E83">
      <w:pPr>
        <w:ind w:right="28"/>
        <w:jc w:val="center"/>
        <w:rPr>
          <w:rFonts w:ascii="Times New Roman" w:eastAsia="Times New Roman" w:hAnsi="Times New Roman" w:cs="Times New Roman"/>
          <w:b/>
          <w:sz w:val="20"/>
          <w:szCs w:val="20"/>
        </w:rPr>
      </w:pPr>
    </w:p>
    <w:p w:rsidR="006D0012" w:rsidRPr="008F71DC" w:rsidRDefault="006D0012" w:rsidP="00A54E83">
      <w:pPr>
        <w:ind w:right="28"/>
        <w:jc w:val="center"/>
        <w:rPr>
          <w:rFonts w:ascii="Times New Roman" w:eastAsia="Times New Roman" w:hAnsi="Times New Roman" w:cs="Times New Roman"/>
          <w:b/>
          <w:sz w:val="20"/>
          <w:szCs w:val="20"/>
        </w:rPr>
      </w:pPr>
    </w:p>
    <w:tbl>
      <w:tblPr>
        <w:tblW w:w="6407" w:type="dxa"/>
        <w:jc w:val="right"/>
        <w:tblInd w:w="397" w:type="dxa"/>
        <w:tblLayout w:type="fixed"/>
        <w:tblCellMar>
          <w:left w:w="0" w:type="dxa"/>
          <w:right w:w="0" w:type="dxa"/>
        </w:tblCellMar>
        <w:tblLook w:val="0000" w:firstRow="0" w:lastRow="0" w:firstColumn="0" w:lastColumn="0" w:noHBand="0" w:noVBand="0"/>
      </w:tblPr>
      <w:tblGrid>
        <w:gridCol w:w="366"/>
        <w:gridCol w:w="2270"/>
        <w:gridCol w:w="2496"/>
        <w:gridCol w:w="567"/>
        <w:gridCol w:w="708"/>
      </w:tblGrid>
      <w:tr w:rsidR="006D0012" w:rsidRPr="008F71DC" w:rsidTr="00314B47">
        <w:trPr>
          <w:trHeight w:val="678"/>
          <w:jc w:val="right"/>
        </w:trPr>
        <w:tc>
          <w:tcPr>
            <w:tcW w:w="6407" w:type="dxa"/>
            <w:gridSpan w:val="5"/>
            <w:tcBorders>
              <w:bottom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b/>
                <w:sz w:val="20"/>
                <w:szCs w:val="20"/>
                <w:lang w:val="en-US"/>
              </w:rPr>
              <w:t>IV</w:t>
            </w:r>
            <w:r w:rsidRPr="008F71DC">
              <w:rPr>
                <w:rFonts w:ascii="Times New Roman" w:eastAsia="Times New Roman" w:hAnsi="Times New Roman" w:cs="Times New Roman"/>
                <w:b/>
                <w:sz w:val="20"/>
                <w:szCs w:val="20"/>
              </w:rPr>
              <w:t xml:space="preserve">. Общественная деятельность (членство в диссертационных советах, редакционных советах, ученых советах, экспертных </w:t>
            </w:r>
            <w:r w:rsidRPr="008F71DC">
              <w:rPr>
                <w:rFonts w:ascii="Times New Roman" w:eastAsia="Times New Roman" w:hAnsi="Times New Roman" w:cs="Times New Roman"/>
                <w:b/>
                <w:sz w:val="20"/>
                <w:szCs w:val="20"/>
              </w:rPr>
              <w:tab/>
              <w:t>сообществах и пр.) (за последние 3 года):</w:t>
            </w:r>
          </w:p>
        </w:tc>
      </w:tr>
      <w:tr w:rsidR="006D0012" w:rsidRPr="008F71DC" w:rsidTr="00314B47">
        <w:trPr>
          <w:trHeight w:val="571"/>
          <w:jc w:val="right"/>
        </w:trPr>
        <w:tc>
          <w:tcPr>
            <w:tcW w:w="366" w:type="dxa"/>
            <w:tcBorders>
              <w:top w:val="single" w:sz="4" w:space="0" w:color="auto"/>
              <w:left w:val="single" w:sz="4" w:space="0" w:color="auto"/>
              <w:bottom w:val="nil"/>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2270" w:type="dxa"/>
            <w:tcBorders>
              <w:top w:val="single" w:sz="4" w:space="0" w:color="auto"/>
              <w:left w:val="single" w:sz="4" w:space="0" w:color="auto"/>
              <w:bottom w:val="nil"/>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Статус (член, эксперт и т.п.)</w:t>
            </w:r>
          </w:p>
        </w:tc>
        <w:tc>
          <w:tcPr>
            <w:tcW w:w="2496" w:type="dxa"/>
            <w:tcBorders>
              <w:top w:val="single" w:sz="4" w:space="0" w:color="auto"/>
              <w:left w:val="single" w:sz="4" w:space="0" w:color="auto"/>
              <w:bottom w:val="nil"/>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Название совета, сообщества</w:t>
            </w:r>
          </w:p>
        </w:tc>
        <w:tc>
          <w:tcPr>
            <w:tcW w:w="1275" w:type="dxa"/>
            <w:gridSpan w:val="2"/>
            <w:tcBorders>
              <w:top w:val="single" w:sz="4" w:space="0" w:color="auto"/>
              <w:left w:val="single" w:sz="4" w:space="0" w:color="auto"/>
              <w:bottom w:val="nil"/>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Период участия (годы)</w:t>
            </w:r>
          </w:p>
        </w:tc>
      </w:tr>
      <w:tr w:rsidR="006D0012" w:rsidRPr="008F71DC" w:rsidTr="00314B47">
        <w:trPr>
          <w:trHeight w:val="951"/>
          <w:jc w:val="right"/>
        </w:trPr>
        <w:tc>
          <w:tcPr>
            <w:tcW w:w="366" w:type="dxa"/>
            <w:tcBorders>
              <w:top w:val="single" w:sz="4" w:space="0" w:color="auto"/>
              <w:left w:val="single" w:sz="4" w:space="0" w:color="auto"/>
              <w:bottom w:val="single" w:sz="4" w:space="0" w:color="auto"/>
              <w:right w:val="nil"/>
            </w:tcBorders>
            <w:shd w:val="clear" w:color="auto" w:fill="FFFFFF"/>
          </w:tcPr>
          <w:p w:rsidR="006D0012" w:rsidRPr="008F71DC" w:rsidRDefault="006D0012" w:rsidP="00A54E83">
            <w:pPr>
              <w:ind w:right="28"/>
              <w:rPr>
                <w:rFonts w:ascii="Times New Roman" w:eastAsia="Times New Roman" w:hAnsi="Times New Roman" w:cs="Times New Roman"/>
                <w:b/>
                <w:sz w:val="20"/>
                <w:szCs w:val="20"/>
              </w:rPr>
            </w:pPr>
          </w:p>
        </w:tc>
        <w:tc>
          <w:tcPr>
            <w:tcW w:w="2270" w:type="dxa"/>
            <w:tcBorders>
              <w:top w:val="single" w:sz="4" w:space="0" w:color="auto"/>
              <w:left w:val="single" w:sz="4" w:space="0" w:color="auto"/>
              <w:bottom w:val="single" w:sz="4" w:space="0" w:color="auto"/>
              <w:right w:val="nil"/>
            </w:tcBorders>
            <w:shd w:val="clear" w:color="auto" w:fill="FFFFFF"/>
          </w:tcPr>
          <w:p w:rsidR="006D0012" w:rsidRPr="008F71DC" w:rsidRDefault="006D0012" w:rsidP="00A54E83">
            <w:pPr>
              <w:ind w:right="28"/>
              <w:rPr>
                <w:rFonts w:ascii="Times New Roman" w:eastAsia="Times New Roman" w:hAnsi="Times New Roman" w:cs="Times New Roman"/>
                <w:b/>
                <w:sz w:val="20"/>
                <w:szCs w:val="20"/>
              </w:rPr>
            </w:pPr>
          </w:p>
        </w:tc>
        <w:tc>
          <w:tcPr>
            <w:tcW w:w="2496" w:type="dxa"/>
            <w:tcBorders>
              <w:top w:val="single" w:sz="4" w:space="0" w:color="auto"/>
              <w:left w:val="single" w:sz="4" w:space="0" w:color="auto"/>
              <w:bottom w:val="single" w:sz="4" w:space="0" w:color="auto"/>
              <w:right w:val="nil"/>
            </w:tcBorders>
            <w:shd w:val="clear" w:color="auto" w:fill="FFFFFF"/>
          </w:tcPr>
          <w:p w:rsidR="006D0012" w:rsidRPr="008F71DC" w:rsidRDefault="006D0012" w:rsidP="00A54E83">
            <w:pPr>
              <w:ind w:right="28"/>
              <w:rPr>
                <w:rFonts w:ascii="Times New Roman" w:eastAsia="Times New Roman" w:hAnsi="Times New Roman" w:cs="Times New Roman"/>
                <w:b/>
                <w:sz w:val="20"/>
                <w:szCs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6D0012" w:rsidRPr="008F71DC" w:rsidRDefault="006D0012" w:rsidP="00A54E83">
            <w:pPr>
              <w:ind w:right="28"/>
              <w:rPr>
                <w:rFonts w:ascii="Times New Roman" w:eastAsia="Times New Roman" w:hAnsi="Times New Roman" w:cs="Times New Roman"/>
                <w:b/>
                <w:sz w:val="20"/>
                <w:szCs w:val="20"/>
              </w:rPr>
            </w:pPr>
          </w:p>
        </w:tc>
      </w:tr>
      <w:tr w:rsidR="006D0012" w:rsidRPr="008F71DC" w:rsidTr="00314B47">
        <w:trPr>
          <w:trHeight w:val="541"/>
          <w:jc w:val="right"/>
        </w:trPr>
        <w:tc>
          <w:tcPr>
            <w:tcW w:w="6407" w:type="dxa"/>
            <w:gridSpan w:val="5"/>
            <w:tcBorders>
              <w:top w:val="single" w:sz="4" w:space="0" w:color="auto"/>
              <w:bottom w:val="single" w:sz="4" w:space="0" w:color="auto"/>
            </w:tcBorders>
            <w:shd w:val="clear" w:color="auto" w:fill="FFFFFF"/>
            <w:vAlign w:val="center"/>
          </w:tcPr>
          <w:p w:rsidR="006D0012" w:rsidRPr="008F71DC" w:rsidRDefault="006D0012" w:rsidP="00A54E83">
            <w:pPr>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Грамоты, благодарности, награды</w:t>
            </w:r>
          </w:p>
        </w:tc>
      </w:tr>
      <w:tr w:rsidR="006D0012" w:rsidRPr="008F71DC" w:rsidTr="00314B47">
        <w:trPr>
          <w:trHeight w:val="1123"/>
          <w:jc w:val="right"/>
        </w:trPr>
        <w:tc>
          <w:tcPr>
            <w:tcW w:w="366"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w:t>
            </w:r>
          </w:p>
        </w:tc>
        <w:tc>
          <w:tcPr>
            <w:tcW w:w="2270"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Название</w:t>
            </w:r>
          </w:p>
        </w:tc>
        <w:tc>
          <w:tcPr>
            <w:tcW w:w="3063"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Наименование организации выдавшей грамоту, награду</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Год выдачи</w:t>
            </w:r>
          </w:p>
        </w:tc>
      </w:tr>
      <w:tr w:rsidR="006D0012" w:rsidRPr="008F71DC" w:rsidTr="00314B47">
        <w:trPr>
          <w:trHeight w:val="860"/>
          <w:jc w:val="right"/>
        </w:trPr>
        <w:tc>
          <w:tcPr>
            <w:tcW w:w="366"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2270" w:type="dxa"/>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3063" w:type="dxa"/>
            <w:gridSpan w:val="2"/>
            <w:tcBorders>
              <w:top w:val="single" w:sz="4" w:space="0" w:color="auto"/>
              <w:left w:val="single" w:sz="4" w:space="0" w:color="auto"/>
              <w:bottom w:val="single" w:sz="4" w:space="0" w:color="auto"/>
              <w:right w:val="nil"/>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c>
      </w:tr>
    </w:tbl>
    <w:p w:rsidR="006D0012" w:rsidRPr="008F71DC" w:rsidRDefault="006D0012" w:rsidP="00A54E83">
      <w:pPr>
        <w:ind w:right="28"/>
        <w:jc w:val="center"/>
        <w:rPr>
          <w:rFonts w:ascii="Times New Roman" w:eastAsia="Times New Roman" w:hAnsi="Times New Roman" w:cs="Times New Roman"/>
          <w:b/>
          <w:sz w:val="20"/>
          <w:szCs w:val="20"/>
          <w:lang w:val="en-US"/>
        </w:rPr>
      </w:pPr>
    </w:p>
    <w:p w:rsidR="006D0012" w:rsidRPr="008F71DC" w:rsidRDefault="006D0012" w:rsidP="00A54E83">
      <w:pPr>
        <w:ind w:right="28"/>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u w:val="single"/>
        </w:rPr>
        <w:t>Приложение</w:t>
      </w:r>
      <w:r w:rsidRPr="008F71DC">
        <w:rPr>
          <w:rFonts w:ascii="Times New Roman" w:eastAsia="Times New Roman" w:hAnsi="Times New Roman" w:cs="Times New Roman"/>
          <w:b/>
          <w:i/>
          <w:sz w:val="20"/>
          <w:szCs w:val="20"/>
        </w:rPr>
        <w:t xml:space="preserve">: копии подтверждающих документов    </w:t>
      </w:r>
      <w:r w:rsidRPr="008F71DC">
        <w:rPr>
          <w:rFonts w:ascii="Times New Roman" w:eastAsia="Times New Roman" w:hAnsi="Times New Roman" w:cs="Times New Roman"/>
          <w:b/>
          <w:sz w:val="20"/>
          <w:szCs w:val="20"/>
        </w:rPr>
        <w:t xml:space="preserve"> </w:t>
      </w:r>
    </w:p>
    <w:p w:rsidR="006D0012" w:rsidRPr="008F71DC" w:rsidRDefault="006D0012" w:rsidP="00A54E83">
      <w:pPr>
        <w:ind w:right="28"/>
        <w:rPr>
          <w:rFonts w:ascii="Times New Roman" w:eastAsia="Times New Roman" w:hAnsi="Times New Roman" w:cs="Times New Roman"/>
          <w:b/>
          <w:sz w:val="20"/>
          <w:szCs w:val="20"/>
        </w:rPr>
      </w:pPr>
    </w:p>
    <w:p w:rsidR="006D0012" w:rsidRPr="008F71DC" w:rsidRDefault="006D0012" w:rsidP="00A54E83">
      <w:pPr>
        <w:ind w:right="28"/>
        <w:rPr>
          <w:rFonts w:ascii="Times New Roman" w:eastAsia="Times New Roman" w:hAnsi="Times New Roman" w:cs="Times New Roman"/>
          <w:b/>
          <w:i/>
          <w:sz w:val="20"/>
          <w:szCs w:val="20"/>
        </w:rPr>
      </w:pPr>
      <w:r w:rsidRPr="008F71DC">
        <w:rPr>
          <w:rFonts w:ascii="Times New Roman" w:eastAsia="Times New Roman" w:hAnsi="Times New Roman" w:cs="Times New Roman"/>
          <w:b/>
          <w:sz w:val="20"/>
          <w:szCs w:val="20"/>
        </w:rPr>
        <w:t>______________________(подпись)</w:t>
      </w:r>
    </w:p>
    <w:p w:rsidR="006D0012" w:rsidRPr="008F71DC" w:rsidRDefault="006D0012" w:rsidP="00A54E83">
      <w:pPr>
        <w:tabs>
          <w:tab w:val="left" w:pos="5670"/>
        </w:tabs>
        <w:ind w:right="28"/>
        <w:rPr>
          <w:rStyle w:val="124"/>
          <w:rFonts w:eastAsia="Arial Unicode MS"/>
          <w:sz w:val="20"/>
          <w:szCs w:val="20"/>
        </w:rPr>
      </w:pPr>
      <w:r w:rsidRPr="008F71DC">
        <w:rPr>
          <w:rFonts w:ascii="Times New Roman" w:eastAsia="Times New Roman" w:hAnsi="Times New Roman" w:cs="Times New Roman"/>
          <w:b/>
          <w:sz w:val="20"/>
          <w:szCs w:val="20"/>
        </w:rPr>
        <w:tab/>
      </w:r>
    </w:p>
    <w:p w:rsidR="006D0012" w:rsidRPr="008F71DC" w:rsidRDefault="006D0012" w:rsidP="00A54E83">
      <w:pPr>
        <w:widowControl/>
        <w:ind w:right="28"/>
        <w:jc w:val="right"/>
        <w:rPr>
          <w:rFonts w:ascii="Times New Roman" w:hAnsi="Times New Roman" w:cs="Times New Roman"/>
          <w:i/>
          <w:sz w:val="20"/>
          <w:szCs w:val="20"/>
        </w:rPr>
      </w:pP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br w:type="page"/>
      </w:r>
      <w:r w:rsidRPr="008F71DC">
        <w:rPr>
          <w:rFonts w:ascii="Times New Roman" w:hAnsi="Times New Roman" w:cs="Times New Roman"/>
          <w:i/>
          <w:sz w:val="20"/>
          <w:szCs w:val="20"/>
        </w:rPr>
        <w:lastRenderedPageBreak/>
        <w:t>Приложение 20</w:t>
      </w:r>
    </w:p>
    <w:p w:rsidR="006D0012" w:rsidRPr="008F71DC" w:rsidRDefault="006D0012" w:rsidP="00A54E83">
      <w:pPr>
        <w:tabs>
          <w:tab w:val="left" w:pos="0"/>
          <w:tab w:val="center" w:pos="4749"/>
          <w:tab w:val="left" w:pos="6631"/>
        </w:tabs>
        <w:ind w:right="28"/>
        <w:jc w:val="center"/>
        <w:rPr>
          <w:rFonts w:ascii="Times New Roman" w:hAnsi="Times New Roman" w:cs="Times New Roman"/>
          <w:b/>
          <w:sz w:val="20"/>
          <w:szCs w:val="20"/>
        </w:rPr>
      </w:pPr>
      <w:r w:rsidRPr="008F71DC">
        <w:rPr>
          <w:rFonts w:ascii="Times New Roman" w:hAnsi="Times New Roman" w:cs="Times New Roman"/>
          <w:b/>
          <w:sz w:val="20"/>
          <w:szCs w:val="20"/>
        </w:rPr>
        <w:t>Порядок использования электронного портфолио ППС и обучающихся</w:t>
      </w:r>
    </w:p>
    <w:p w:rsidR="006D0012" w:rsidRPr="008F71DC" w:rsidRDefault="006D0012" w:rsidP="00A54E83">
      <w:pPr>
        <w:tabs>
          <w:tab w:val="left" w:pos="0"/>
          <w:tab w:val="center" w:pos="4749"/>
          <w:tab w:val="left" w:pos="6631"/>
        </w:tabs>
        <w:ind w:right="28"/>
        <w:jc w:val="center"/>
        <w:rPr>
          <w:rFonts w:ascii="Times New Roman" w:hAnsi="Times New Roman" w:cs="Times New Roman"/>
          <w:b/>
          <w:sz w:val="20"/>
          <w:szCs w:val="20"/>
        </w:rPr>
      </w:pPr>
    </w:p>
    <w:tbl>
      <w:tblPr>
        <w:tblW w:w="637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698"/>
        <w:gridCol w:w="1017"/>
        <w:gridCol w:w="894"/>
        <w:gridCol w:w="2239"/>
      </w:tblGrid>
      <w:tr w:rsidR="006D0012" w:rsidRPr="008F71DC" w:rsidTr="00314B47">
        <w:trPr>
          <w:jc w:val="center"/>
        </w:trPr>
        <w:tc>
          <w:tcPr>
            <w:tcW w:w="53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 п/п</w:t>
            </w:r>
          </w:p>
        </w:tc>
        <w:tc>
          <w:tcPr>
            <w:tcW w:w="1698"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Критерии, используемые при рейтинговой оценке</w:t>
            </w:r>
          </w:p>
        </w:tc>
        <w:tc>
          <w:tcPr>
            <w:tcW w:w="1017"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Балл за единицу</w:t>
            </w:r>
          </w:p>
        </w:tc>
        <w:tc>
          <w:tcPr>
            <w:tcW w:w="894"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Кол-во  баллов</w:t>
            </w:r>
          </w:p>
        </w:tc>
        <w:tc>
          <w:tcPr>
            <w:tcW w:w="223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sz w:val="20"/>
                <w:szCs w:val="20"/>
              </w:rPr>
            </w:pPr>
            <w:r w:rsidRPr="008F71DC">
              <w:rPr>
                <w:rFonts w:ascii="Times New Roman" w:hAnsi="Times New Roman" w:cs="Times New Roman"/>
                <w:b/>
                <w:bCs/>
                <w:sz w:val="20"/>
                <w:szCs w:val="20"/>
              </w:rPr>
              <w:t>Данные, вносимые в Личный рейтинг</w:t>
            </w:r>
          </w:p>
        </w:tc>
      </w:tr>
      <w:tr w:rsidR="006D0012" w:rsidRPr="008F71DC" w:rsidTr="00314B47">
        <w:trPr>
          <w:jc w:val="center"/>
        </w:trPr>
        <w:tc>
          <w:tcPr>
            <w:tcW w:w="53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1</w:t>
            </w:r>
          </w:p>
        </w:tc>
        <w:tc>
          <w:tcPr>
            <w:tcW w:w="1698"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1017"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94"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239" w:type="dxa"/>
            <w:shd w:val="clear" w:color="auto" w:fill="auto"/>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6D0012" w:rsidRPr="008F71DC" w:rsidTr="00314B47">
        <w:trPr>
          <w:jc w:val="center"/>
        </w:trPr>
        <w:tc>
          <w:tcPr>
            <w:tcW w:w="53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1698"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Академическое ученое звание академик, чл.-корр. </w:t>
            </w:r>
          </w:p>
        </w:tc>
        <w:tc>
          <w:tcPr>
            <w:tcW w:w="1017"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894"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239"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данные государственной академии и год присвоения ученого звания академика или член-корреспондента. Прилагается скан-копия подтверждающего документа.</w:t>
            </w:r>
          </w:p>
        </w:tc>
      </w:tr>
      <w:tr w:rsidR="006D0012" w:rsidRPr="008F71DC" w:rsidTr="00314B47">
        <w:trPr>
          <w:jc w:val="center"/>
        </w:trPr>
        <w:tc>
          <w:tcPr>
            <w:tcW w:w="53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1698"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Академик общественной академии </w:t>
            </w:r>
          </w:p>
        </w:tc>
        <w:tc>
          <w:tcPr>
            <w:tcW w:w="1017"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894"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239"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данные общественной академии и год присвоения звания академика общественной академии. Прилагается скан-копия подтверждающего документа.</w:t>
            </w:r>
          </w:p>
        </w:tc>
      </w:tr>
      <w:tr w:rsidR="006D0012" w:rsidRPr="008F71DC" w:rsidTr="00314B47">
        <w:trPr>
          <w:jc w:val="center"/>
        </w:trPr>
        <w:tc>
          <w:tcPr>
            <w:tcW w:w="53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1698"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Член-корреспондент общественной академии</w:t>
            </w:r>
          </w:p>
        </w:tc>
        <w:tc>
          <w:tcPr>
            <w:tcW w:w="1017"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894"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239"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данные общественной академии и год присвоения звания член-корр. общественной академии. Прилагается скан-копия подтверждающего документа.</w:t>
            </w:r>
          </w:p>
        </w:tc>
      </w:tr>
    </w:tbl>
    <w:p w:rsidR="006D0012" w:rsidRPr="008F71DC" w:rsidRDefault="006D0012" w:rsidP="009E5F82">
      <w:pPr>
        <w:ind w:right="28"/>
        <w:jc w:val="center"/>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774"/>
        <w:gridCol w:w="913"/>
        <w:gridCol w:w="789"/>
        <w:gridCol w:w="2375"/>
      </w:tblGrid>
      <w:tr w:rsidR="006D0012" w:rsidRPr="008F71DC" w:rsidTr="009E5F82">
        <w:tc>
          <w:tcPr>
            <w:tcW w:w="528"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77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913"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78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237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314B47" w:rsidRPr="008F71DC" w:rsidTr="009E5F82">
        <w:tc>
          <w:tcPr>
            <w:tcW w:w="528" w:type="dxa"/>
            <w:shd w:val="clear" w:color="auto" w:fill="auto"/>
            <w:vAlign w:val="center"/>
          </w:tcPr>
          <w:p w:rsidR="00314B47" w:rsidRPr="008F71DC" w:rsidRDefault="00314B47" w:rsidP="000F2661">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1774" w:type="dxa"/>
            <w:shd w:val="clear" w:color="auto" w:fill="auto"/>
            <w:vAlign w:val="center"/>
          </w:tcPr>
          <w:p w:rsidR="00314B47" w:rsidRPr="008F71DC" w:rsidRDefault="00314B47" w:rsidP="000F2661">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Ученая степень доктора наук</w:t>
            </w:r>
          </w:p>
        </w:tc>
        <w:tc>
          <w:tcPr>
            <w:tcW w:w="913" w:type="dxa"/>
            <w:shd w:val="clear" w:color="auto" w:fill="auto"/>
            <w:vAlign w:val="center"/>
          </w:tcPr>
          <w:p w:rsidR="00314B47" w:rsidRPr="008F71DC" w:rsidRDefault="00314B47" w:rsidP="000F2661">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789" w:type="dxa"/>
            <w:shd w:val="clear" w:color="auto" w:fill="auto"/>
            <w:vAlign w:val="center"/>
          </w:tcPr>
          <w:p w:rsidR="00314B47" w:rsidRPr="008F71DC" w:rsidRDefault="00314B47" w:rsidP="000F2661">
            <w:pPr>
              <w:tabs>
                <w:tab w:val="left" w:pos="142"/>
              </w:tabs>
              <w:ind w:right="28"/>
              <w:jc w:val="center"/>
              <w:rPr>
                <w:rFonts w:ascii="Times New Roman" w:hAnsi="Times New Roman" w:cs="Times New Roman"/>
                <w:sz w:val="20"/>
                <w:szCs w:val="20"/>
              </w:rPr>
            </w:pPr>
          </w:p>
        </w:tc>
        <w:tc>
          <w:tcPr>
            <w:tcW w:w="2375" w:type="dxa"/>
            <w:shd w:val="clear" w:color="auto" w:fill="auto"/>
            <w:vAlign w:val="bottom"/>
          </w:tcPr>
          <w:p w:rsidR="00314B47" w:rsidRPr="008F71DC" w:rsidRDefault="00314B47" w:rsidP="000F2661">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дата присуждения ВАК ученой степени доктора наук, номер диплома. Прилагается скан-копия подтверждающего документа.</w:t>
            </w:r>
          </w:p>
        </w:tc>
      </w:tr>
      <w:tr w:rsidR="00314B47" w:rsidRPr="008F71DC" w:rsidTr="009E5F82">
        <w:tc>
          <w:tcPr>
            <w:tcW w:w="528" w:type="dxa"/>
            <w:shd w:val="clear" w:color="auto" w:fill="auto"/>
            <w:vAlign w:val="center"/>
          </w:tcPr>
          <w:p w:rsidR="00314B47" w:rsidRPr="008F71DC" w:rsidRDefault="00314B47" w:rsidP="000F2661">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1774" w:type="dxa"/>
            <w:shd w:val="clear" w:color="auto" w:fill="auto"/>
            <w:vAlign w:val="center"/>
          </w:tcPr>
          <w:p w:rsidR="00314B47" w:rsidRPr="008F71DC" w:rsidRDefault="00314B47" w:rsidP="000F2661">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Ученая степень кандидата наук</w:t>
            </w:r>
          </w:p>
        </w:tc>
        <w:tc>
          <w:tcPr>
            <w:tcW w:w="913" w:type="dxa"/>
            <w:shd w:val="clear" w:color="auto" w:fill="auto"/>
            <w:vAlign w:val="center"/>
          </w:tcPr>
          <w:p w:rsidR="00314B47" w:rsidRPr="008F71DC" w:rsidRDefault="00314B47" w:rsidP="000F2661">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789" w:type="dxa"/>
            <w:shd w:val="clear" w:color="auto" w:fill="auto"/>
            <w:vAlign w:val="center"/>
          </w:tcPr>
          <w:p w:rsidR="00314B47" w:rsidRPr="008F71DC" w:rsidRDefault="00314B47" w:rsidP="000F2661">
            <w:pPr>
              <w:tabs>
                <w:tab w:val="left" w:pos="142"/>
              </w:tabs>
              <w:ind w:right="28"/>
              <w:jc w:val="center"/>
              <w:rPr>
                <w:rFonts w:ascii="Times New Roman" w:hAnsi="Times New Roman" w:cs="Times New Roman"/>
                <w:sz w:val="20"/>
                <w:szCs w:val="20"/>
              </w:rPr>
            </w:pPr>
          </w:p>
        </w:tc>
        <w:tc>
          <w:tcPr>
            <w:tcW w:w="2375" w:type="dxa"/>
            <w:shd w:val="clear" w:color="auto" w:fill="auto"/>
          </w:tcPr>
          <w:p w:rsidR="00314B47" w:rsidRPr="008F71DC" w:rsidRDefault="00314B47" w:rsidP="000F2661">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дата присуждения ВАК ученой степени кандидата наук, номер диплома. Прилагается скан-копия подтверждающего документа.</w:t>
            </w:r>
          </w:p>
        </w:tc>
      </w:tr>
      <w:tr w:rsidR="00314B47" w:rsidRPr="008F71DC" w:rsidTr="009E5F82">
        <w:tc>
          <w:tcPr>
            <w:tcW w:w="528" w:type="dxa"/>
            <w:shd w:val="clear" w:color="auto" w:fill="auto"/>
            <w:vAlign w:val="center"/>
          </w:tcPr>
          <w:p w:rsidR="00314B47" w:rsidRPr="008F71DC" w:rsidRDefault="00314B4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1774" w:type="dxa"/>
            <w:shd w:val="clear" w:color="auto" w:fill="auto"/>
            <w:vAlign w:val="center"/>
          </w:tcPr>
          <w:p w:rsidR="00314B47" w:rsidRPr="008F71DC" w:rsidRDefault="00314B4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Ученое звание профессора</w:t>
            </w:r>
          </w:p>
        </w:tc>
        <w:tc>
          <w:tcPr>
            <w:tcW w:w="913" w:type="dxa"/>
            <w:shd w:val="clear" w:color="auto" w:fill="auto"/>
            <w:vAlign w:val="center"/>
          </w:tcPr>
          <w:p w:rsidR="00314B47" w:rsidRPr="008F71DC" w:rsidRDefault="00314B4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789" w:type="dxa"/>
            <w:shd w:val="clear" w:color="auto" w:fill="auto"/>
            <w:vAlign w:val="center"/>
          </w:tcPr>
          <w:p w:rsidR="00314B47" w:rsidRPr="008F71DC" w:rsidRDefault="00314B47" w:rsidP="00A54E83">
            <w:pPr>
              <w:tabs>
                <w:tab w:val="left" w:pos="142"/>
              </w:tabs>
              <w:ind w:right="28"/>
              <w:jc w:val="center"/>
              <w:rPr>
                <w:rFonts w:ascii="Times New Roman" w:hAnsi="Times New Roman" w:cs="Times New Roman"/>
                <w:sz w:val="20"/>
                <w:szCs w:val="20"/>
              </w:rPr>
            </w:pPr>
          </w:p>
        </w:tc>
        <w:tc>
          <w:tcPr>
            <w:tcW w:w="2375" w:type="dxa"/>
            <w:shd w:val="clear" w:color="auto" w:fill="auto"/>
            <w:vAlign w:val="bottom"/>
          </w:tcPr>
          <w:p w:rsidR="00314B47" w:rsidRPr="008F71DC" w:rsidRDefault="00314B4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номер документа, дата присуждения ВАК ученого звания профессора. Прилагается скан-копия подтверждающего документа.</w:t>
            </w:r>
          </w:p>
        </w:tc>
      </w:tr>
      <w:tr w:rsidR="00314B47" w:rsidRPr="008F71DC" w:rsidTr="009E5F82">
        <w:tc>
          <w:tcPr>
            <w:tcW w:w="528" w:type="dxa"/>
            <w:shd w:val="clear" w:color="auto" w:fill="auto"/>
            <w:vAlign w:val="center"/>
          </w:tcPr>
          <w:p w:rsidR="00314B47" w:rsidRPr="008F71DC" w:rsidRDefault="00314B4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1774" w:type="dxa"/>
            <w:shd w:val="clear" w:color="auto" w:fill="auto"/>
            <w:vAlign w:val="center"/>
          </w:tcPr>
          <w:p w:rsidR="00314B47" w:rsidRPr="008F71DC" w:rsidRDefault="00314B4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Ученое звание доцента</w:t>
            </w:r>
          </w:p>
        </w:tc>
        <w:tc>
          <w:tcPr>
            <w:tcW w:w="913" w:type="dxa"/>
            <w:shd w:val="clear" w:color="auto" w:fill="auto"/>
            <w:vAlign w:val="center"/>
          </w:tcPr>
          <w:p w:rsidR="00314B47" w:rsidRPr="008F71DC" w:rsidRDefault="00314B4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789" w:type="dxa"/>
            <w:shd w:val="clear" w:color="auto" w:fill="auto"/>
            <w:vAlign w:val="center"/>
          </w:tcPr>
          <w:p w:rsidR="00314B47" w:rsidRPr="008F71DC" w:rsidRDefault="00314B47" w:rsidP="00A54E83">
            <w:pPr>
              <w:tabs>
                <w:tab w:val="left" w:pos="142"/>
              </w:tabs>
              <w:ind w:right="28"/>
              <w:jc w:val="center"/>
              <w:rPr>
                <w:rFonts w:ascii="Times New Roman" w:hAnsi="Times New Roman" w:cs="Times New Roman"/>
                <w:sz w:val="20"/>
                <w:szCs w:val="20"/>
              </w:rPr>
            </w:pPr>
          </w:p>
        </w:tc>
        <w:tc>
          <w:tcPr>
            <w:tcW w:w="2375" w:type="dxa"/>
            <w:shd w:val="clear" w:color="auto" w:fill="auto"/>
            <w:vAlign w:val="bottom"/>
          </w:tcPr>
          <w:p w:rsidR="00314B47" w:rsidRPr="008F71DC" w:rsidRDefault="00314B4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номер документа, дата присуждения ВАК ученого звания доцента. Прилагается скан-копия подтверждающего документа.</w:t>
            </w:r>
          </w:p>
        </w:tc>
      </w:tr>
      <w:tr w:rsidR="00314B47" w:rsidRPr="008F71DC" w:rsidTr="009E5F82">
        <w:tc>
          <w:tcPr>
            <w:tcW w:w="528" w:type="dxa"/>
            <w:shd w:val="clear" w:color="auto" w:fill="auto"/>
            <w:vAlign w:val="center"/>
          </w:tcPr>
          <w:p w:rsidR="00314B47" w:rsidRPr="008F71DC" w:rsidRDefault="00314B4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1774" w:type="dxa"/>
            <w:shd w:val="clear" w:color="auto" w:fill="auto"/>
            <w:vAlign w:val="center"/>
          </w:tcPr>
          <w:p w:rsidR="00314B47" w:rsidRPr="008F71DC" w:rsidRDefault="00314B4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Степень магистра</w:t>
            </w:r>
          </w:p>
        </w:tc>
        <w:tc>
          <w:tcPr>
            <w:tcW w:w="913" w:type="dxa"/>
            <w:shd w:val="clear" w:color="auto" w:fill="auto"/>
            <w:vAlign w:val="center"/>
          </w:tcPr>
          <w:p w:rsidR="00314B47" w:rsidRPr="008F71DC" w:rsidRDefault="00314B4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789" w:type="dxa"/>
            <w:shd w:val="clear" w:color="auto" w:fill="auto"/>
            <w:vAlign w:val="center"/>
          </w:tcPr>
          <w:p w:rsidR="00314B47" w:rsidRPr="008F71DC" w:rsidRDefault="00314B47" w:rsidP="00A54E83">
            <w:pPr>
              <w:tabs>
                <w:tab w:val="left" w:pos="142"/>
              </w:tabs>
              <w:ind w:right="28"/>
              <w:jc w:val="center"/>
              <w:rPr>
                <w:rFonts w:ascii="Times New Roman" w:hAnsi="Times New Roman" w:cs="Times New Roman"/>
                <w:sz w:val="20"/>
                <w:szCs w:val="20"/>
              </w:rPr>
            </w:pPr>
          </w:p>
        </w:tc>
        <w:tc>
          <w:tcPr>
            <w:tcW w:w="2375" w:type="dxa"/>
            <w:shd w:val="clear" w:color="auto" w:fill="auto"/>
            <w:vAlign w:val="bottom"/>
          </w:tcPr>
          <w:p w:rsidR="00314B47" w:rsidRPr="008F71DC" w:rsidRDefault="00314B4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дата присуждения степени магистра. Прилагается скан-копия подтверждающего документа.</w:t>
            </w:r>
          </w:p>
        </w:tc>
      </w:tr>
    </w:tbl>
    <w:p w:rsidR="009E5F82" w:rsidRPr="008F71DC" w:rsidRDefault="009E5F82">
      <w:r w:rsidRPr="008F71DC">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774"/>
        <w:gridCol w:w="913"/>
        <w:gridCol w:w="789"/>
        <w:gridCol w:w="2375"/>
      </w:tblGrid>
      <w:tr w:rsidR="009E5F82" w:rsidRPr="008F71DC" w:rsidTr="000F2661">
        <w:tc>
          <w:tcPr>
            <w:tcW w:w="528" w:type="dxa"/>
            <w:shd w:val="clear" w:color="auto" w:fill="auto"/>
            <w:vAlign w:val="center"/>
          </w:tcPr>
          <w:p w:rsidR="009E5F82" w:rsidRPr="008F71DC" w:rsidRDefault="009E5F82"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774" w:type="dxa"/>
            <w:shd w:val="clear" w:color="auto" w:fill="auto"/>
            <w:vAlign w:val="center"/>
          </w:tcPr>
          <w:p w:rsidR="009E5F82" w:rsidRPr="008F71DC" w:rsidRDefault="009E5F82"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913" w:type="dxa"/>
            <w:shd w:val="clear" w:color="auto" w:fill="auto"/>
            <w:vAlign w:val="center"/>
          </w:tcPr>
          <w:p w:rsidR="009E5F82" w:rsidRPr="008F71DC" w:rsidRDefault="009E5F82"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789" w:type="dxa"/>
            <w:shd w:val="clear" w:color="auto" w:fill="auto"/>
            <w:vAlign w:val="center"/>
          </w:tcPr>
          <w:p w:rsidR="009E5F82" w:rsidRPr="008F71DC" w:rsidRDefault="009E5F82"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2375" w:type="dxa"/>
            <w:shd w:val="clear" w:color="auto" w:fill="auto"/>
            <w:vAlign w:val="center"/>
          </w:tcPr>
          <w:p w:rsidR="009E5F82" w:rsidRPr="008F71DC" w:rsidRDefault="009E5F82" w:rsidP="000F2661">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9E5F82" w:rsidRPr="008F71DC" w:rsidTr="009E5F82">
        <w:tc>
          <w:tcPr>
            <w:tcW w:w="528"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1774" w:type="dxa"/>
            <w:shd w:val="clear" w:color="auto" w:fill="auto"/>
            <w:vAlign w:val="center"/>
          </w:tcPr>
          <w:p w:rsidR="009E5F82" w:rsidRPr="008F71DC" w:rsidRDefault="009E5F8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Должность ассистент</w:t>
            </w:r>
          </w:p>
        </w:tc>
        <w:tc>
          <w:tcPr>
            <w:tcW w:w="913"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789"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p>
        </w:tc>
        <w:tc>
          <w:tcPr>
            <w:tcW w:w="2375" w:type="dxa"/>
            <w:shd w:val="clear" w:color="auto" w:fill="auto"/>
            <w:vAlign w:val="bottom"/>
          </w:tcPr>
          <w:p w:rsidR="009E5F82" w:rsidRPr="008F71DC" w:rsidRDefault="009E5F8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дата и номер приказа приема (или трудового договора) на должность «ассистент».  Срок избрания по конкурсу.</w:t>
            </w:r>
          </w:p>
        </w:tc>
      </w:tr>
      <w:tr w:rsidR="009E5F82" w:rsidRPr="008F71DC" w:rsidTr="009E5F82">
        <w:tc>
          <w:tcPr>
            <w:tcW w:w="528"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1774" w:type="dxa"/>
            <w:shd w:val="clear" w:color="auto" w:fill="auto"/>
            <w:vAlign w:val="center"/>
          </w:tcPr>
          <w:p w:rsidR="009E5F82" w:rsidRPr="008F71DC" w:rsidRDefault="009E5F8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Должность старший преподаватель</w:t>
            </w:r>
          </w:p>
        </w:tc>
        <w:tc>
          <w:tcPr>
            <w:tcW w:w="913"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789"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p>
        </w:tc>
        <w:tc>
          <w:tcPr>
            <w:tcW w:w="2375" w:type="dxa"/>
            <w:shd w:val="clear" w:color="auto" w:fill="auto"/>
            <w:vAlign w:val="bottom"/>
          </w:tcPr>
          <w:p w:rsidR="009E5F82" w:rsidRPr="008F71DC" w:rsidRDefault="009E5F8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год и номер приказа приема (или трудового договора) на должность «старший преподаватель». Срок избрания по конкурсу.</w:t>
            </w:r>
          </w:p>
        </w:tc>
      </w:tr>
      <w:tr w:rsidR="009E5F82" w:rsidRPr="008F71DC" w:rsidTr="009E5F82">
        <w:tc>
          <w:tcPr>
            <w:tcW w:w="528"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11</w:t>
            </w:r>
          </w:p>
        </w:tc>
        <w:tc>
          <w:tcPr>
            <w:tcW w:w="1774" w:type="dxa"/>
            <w:shd w:val="clear" w:color="auto" w:fill="auto"/>
            <w:vAlign w:val="center"/>
          </w:tcPr>
          <w:p w:rsidR="009E5F82" w:rsidRPr="008F71DC" w:rsidRDefault="009E5F8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Должность заведующего кафедрой</w:t>
            </w:r>
          </w:p>
        </w:tc>
        <w:tc>
          <w:tcPr>
            <w:tcW w:w="913"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789"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p>
        </w:tc>
        <w:tc>
          <w:tcPr>
            <w:tcW w:w="2375" w:type="dxa"/>
            <w:shd w:val="clear" w:color="auto" w:fill="auto"/>
            <w:vAlign w:val="bottom"/>
          </w:tcPr>
          <w:p w:rsidR="009E5F82" w:rsidRPr="008F71DC" w:rsidRDefault="009E5F8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год и номер приказа приема (или трудового договора) на должность «заведующий кафедрой». Срок избрания по конкурсу.</w:t>
            </w:r>
          </w:p>
        </w:tc>
      </w:tr>
      <w:tr w:rsidR="009E5F82" w:rsidRPr="008F71DC" w:rsidTr="009E5F82">
        <w:tc>
          <w:tcPr>
            <w:tcW w:w="528"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12</w:t>
            </w:r>
          </w:p>
        </w:tc>
        <w:tc>
          <w:tcPr>
            <w:tcW w:w="1774" w:type="dxa"/>
            <w:shd w:val="clear" w:color="auto" w:fill="auto"/>
            <w:vAlign w:val="center"/>
          </w:tcPr>
          <w:p w:rsidR="009E5F82" w:rsidRPr="008F71DC" w:rsidRDefault="009E5F8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Должность доцент</w:t>
            </w:r>
          </w:p>
        </w:tc>
        <w:tc>
          <w:tcPr>
            <w:tcW w:w="913"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789" w:type="dxa"/>
            <w:shd w:val="clear" w:color="auto" w:fill="auto"/>
            <w:vAlign w:val="center"/>
          </w:tcPr>
          <w:p w:rsidR="009E5F82" w:rsidRPr="008F71DC" w:rsidRDefault="009E5F82" w:rsidP="00A54E83">
            <w:pPr>
              <w:tabs>
                <w:tab w:val="left" w:pos="142"/>
              </w:tabs>
              <w:ind w:right="28"/>
              <w:jc w:val="center"/>
              <w:rPr>
                <w:rFonts w:ascii="Times New Roman" w:hAnsi="Times New Roman" w:cs="Times New Roman"/>
                <w:sz w:val="20"/>
                <w:szCs w:val="20"/>
              </w:rPr>
            </w:pPr>
          </w:p>
        </w:tc>
        <w:tc>
          <w:tcPr>
            <w:tcW w:w="2375" w:type="dxa"/>
            <w:shd w:val="clear" w:color="auto" w:fill="auto"/>
            <w:vAlign w:val="bottom"/>
          </w:tcPr>
          <w:p w:rsidR="009E5F82" w:rsidRPr="008F71DC" w:rsidRDefault="009E5F8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год и номер приказа приема (или трудового договора) на должность «доцент». Срок избрания по конкурсу.</w:t>
            </w:r>
          </w:p>
        </w:tc>
      </w:tr>
      <w:tr w:rsidR="009E5F82" w:rsidRPr="008F71DC" w:rsidTr="009E5F82">
        <w:tc>
          <w:tcPr>
            <w:tcW w:w="528" w:type="dxa"/>
            <w:shd w:val="clear" w:color="auto" w:fill="auto"/>
            <w:vAlign w:val="center"/>
          </w:tcPr>
          <w:p w:rsidR="009E5F82" w:rsidRPr="008F71DC" w:rsidRDefault="009E5F82" w:rsidP="000F2661">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13</w:t>
            </w:r>
          </w:p>
        </w:tc>
        <w:tc>
          <w:tcPr>
            <w:tcW w:w="1774" w:type="dxa"/>
            <w:shd w:val="clear" w:color="auto" w:fill="auto"/>
            <w:vAlign w:val="center"/>
          </w:tcPr>
          <w:p w:rsidR="009E5F82" w:rsidRPr="008F71DC" w:rsidRDefault="009E5F82" w:rsidP="000F2661">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Должность профессор</w:t>
            </w:r>
          </w:p>
        </w:tc>
        <w:tc>
          <w:tcPr>
            <w:tcW w:w="913" w:type="dxa"/>
            <w:shd w:val="clear" w:color="auto" w:fill="auto"/>
            <w:vAlign w:val="center"/>
          </w:tcPr>
          <w:p w:rsidR="009E5F82" w:rsidRPr="008F71DC" w:rsidRDefault="009E5F82" w:rsidP="000F2661">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789" w:type="dxa"/>
            <w:shd w:val="clear" w:color="auto" w:fill="auto"/>
            <w:vAlign w:val="center"/>
          </w:tcPr>
          <w:p w:rsidR="009E5F82" w:rsidRPr="008F71DC" w:rsidRDefault="009E5F82" w:rsidP="000F2661">
            <w:pPr>
              <w:tabs>
                <w:tab w:val="left" w:pos="142"/>
              </w:tabs>
              <w:ind w:right="28"/>
              <w:jc w:val="center"/>
              <w:rPr>
                <w:rFonts w:ascii="Times New Roman" w:hAnsi="Times New Roman" w:cs="Times New Roman"/>
                <w:sz w:val="20"/>
                <w:szCs w:val="20"/>
              </w:rPr>
            </w:pPr>
          </w:p>
        </w:tc>
        <w:tc>
          <w:tcPr>
            <w:tcW w:w="2375" w:type="dxa"/>
            <w:shd w:val="clear" w:color="auto" w:fill="auto"/>
            <w:vAlign w:val="bottom"/>
          </w:tcPr>
          <w:p w:rsidR="009E5F82" w:rsidRPr="008F71DC" w:rsidRDefault="009E5F82" w:rsidP="000F2661">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год и номер приказа приема (или трудового договора) на должность «профессор». Срок избрания по конкурсу.</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881"/>
        <w:gridCol w:w="895"/>
        <w:gridCol w:w="759"/>
        <w:gridCol w:w="2329"/>
      </w:tblGrid>
      <w:tr w:rsidR="006D0012" w:rsidRPr="008F71DC" w:rsidTr="007A7113">
        <w:tc>
          <w:tcPr>
            <w:tcW w:w="51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88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89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75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2329"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7A7113">
        <w:tc>
          <w:tcPr>
            <w:tcW w:w="515" w:type="dxa"/>
            <w:vMerge w:val="restart"/>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14</w:t>
            </w:r>
          </w:p>
        </w:tc>
        <w:tc>
          <w:tcPr>
            <w:tcW w:w="1881"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Почетное звание РФ,  ордена и медали РФ: </w:t>
            </w:r>
          </w:p>
        </w:tc>
        <w:tc>
          <w:tcPr>
            <w:tcW w:w="895" w:type="dxa"/>
            <w:shd w:val="clear" w:color="auto" w:fill="auto"/>
            <w:vAlign w:val="center"/>
          </w:tcPr>
          <w:p w:rsidR="006D0012" w:rsidRPr="008F71DC" w:rsidRDefault="006D0012" w:rsidP="00A54E83">
            <w:pPr>
              <w:tabs>
                <w:tab w:val="left" w:pos="142"/>
              </w:tabs>
              <w:ind w:right="28"/>
              <w:rPr>
                <w:rFonts w:ascii="Times New Roman" w:hAnsi="Times New Roman" w:cs="Times New Roman"/>
                <w:color w:val="FFFFFF"/>
                <w:sz w:val="20"/>
                <w:szCs w:val="20"/>
              </w:rPr>
            </w:pPr>
            <w:r w:rsidRPr="008F71DC">
              <w:rPr>
                <w:rFonts w:ascii="Times New Roman" w:hAnsi="Times New Roman" w:cs="Times New Roman"/>
                <w:color w:val="FFFFFF"/>
                <w:sz w:val="20"/>
                <w:szCs w:val="20"/>
              </w:rPr>
              <w:t> </w:t>
            </w:r>
          </w:p>
        </w:tc>
        <w:tc>
          <w:tcPr>
            <w:tcW w:w="75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29" w:type="dxa"/>
            <w:vMerge w:val="restart"/>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почетное звание, название ордена и/или медали РФ, год присвоения почетного звания федерального уровня согласно Указу Президента от 30 декабря 1995г.</w:t>
            </w:r>
          </w:p>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номер подтверждающего документа и дата выдачи. Прилагается скан-копия подтверждающего документа </w:t>
            </w:r>
          </w:p>
        </w:tc>
      </w:tr>
      <w:tr w:rsidR="006D0012" w:rsidRPr="008F71DC" w:rsidTr="007A7113">
        <w:tc>
          <w:tcPr>
            <w:tcW w:w="515" w:type="dxa"/>
            <w:vMerge/>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p>
        </w:tc>
        <w:tc>
          <w:tcPr>
            <w:tcW w:w="1881"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заслуженный деятель науки РФ</w:t>
            </w:r>
          </w:p>
        </w:tc>
        <w:tc>
          <w:tcPr>
            <w:tcW w:w="89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75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29" w:type="dxa"/>
            <w:vMerge/>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p>
        </w:tc>
      </w:tr>
      <w:tr w:rsidR="006D0012" w:rsidRPr="008F71DC" w:rsidTr="007A7113">
        <w:tc>
          <w:tcPr>
            <w:tcW w:w="515" w:type="dxa"/>
            <w:vMerge/>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p>
        </w:tc>
        <w:tc>
          <w:tcPr>
            <w:tcW w:w="1881"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заслуженный учитель РФ</w:t>
            </w:r>
          </w:p>
        </w:tc>
        <w:tc>
          <w:tcPr>
            <w:tcW w:w="89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75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29" w:type="dxa"/>
            <w:vMerge/>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p>
        </w:tc>
      </w:tr>
      <w:tr w:rsidR="006D0012" w:rsidRPr="008F71DC" w:rsidTr="007A7113">
        <w:tc>
          <w:tcPr>
            <w:tcW w:w="515" w:type="dxa"/>
            <w:vMerge/>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p>
        </w:tc>
        <w:tc>
          <w:tcPr>
            <w:tcW w:w="1881"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заслуженный экономист РФ</w:t>
            </w:r>
          </w:p>
        </w:tc>
        <w:tc>
          <w:tcPr>
            <w:tcW w:w="89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75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29" w:type="dxa"/>
            <w:vMerge/>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p>
        </w:tc>
      </w:tr>
      <w:tr w:rsidR="006D0012" w:rsidRPr="008F71DC" w:rsidTr="007A7113">
        <w:tc>
          <w:tcPr>
            <w:tcW w:w="515" w:type="dxa"/>
            <w:vMerge/>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p>
        </w:tc>
        <w:tc>
          <w:tcPr>
            <w:tcW w:w="1881"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заслуженный юрист РФ</w:t>
            </w:r>
          </w:p>
        </w:tc>
        <w:tc>
          <w:tcPr>
            <w:tcW w:w="89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75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29" w:type="dxa"/>
            <w:vMerge/>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p>
        </w:tc>
      </w:tr>
      <w:tr w:rsidR="006D0012" w:rsidRPr="008F71DC" w:rsidTr="007A7113">
        <w:tc>
          <w:tcPr>
            <w:tcW w:w="515" w:type="dxa"/>
            <w:vMerge/>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p>
        </w:tc>
        <w:tc>
          <w:tcPr>
            <w:tcW w:w="1881"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заслуженный (по соответствующему профилю или ведомству)</w:t>
            </w:r>
          </w:p>
        </w:tc>
        <w:tc>
          <w:tcPr>
            <w:tcW w:w="89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75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29" w:type="dxa"/>
            <w:vMerge/>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p>
        </w:tc>
      </w:tr>
      <w:tr w:rsidR="006D0012" w:rsidRPr="008F71DC" w:rsidTr="007A7113">
        <w:trPr>
          <w:trHeight w:val="759"/>
        </w:trPr>
        <w:tc>
          <w:tcPr>
            <w:tcW w:w="515" w:type="dxa"/>
            <w:vMerge/>
            <w:tcBorders>
              <w:bottom w:val="single" w:sz="4" w:space="0" w:color="000000"/>
            </w:tcBorders>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p>
        </w:tc>
        <w:tc>
          <w:tcPr>
            <w:tcW w:w="1881" w:type="dxa"/>
            <w:tcBorders>
              <w:bottom w:val="single" w:sz="4" w:space="0" w:color="000000"/>
            </w:tcBorders>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заслуженный работник высшей школы РФ </w:t>
            </w:r>
          </w:p>
        </w:tc>
        <w:tc>
          <w:tcPr>
            <w:tcW w:w="895" w:type="dxa"/>
            <w:tcBorders>
              <w:bottom w:val="single" w:sz="4" w:space="0" w:color="000000"/>
            </w:tcBorders>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10 </w:t>
            </w:r>
          </w:p>
        </w:tc>
        <w:tc>
          <w:tcPr>
            <w:tcW w:w="759" w:type="dxa"/>
            <w:tcBorders>
              <w:bottom w:val="single" w:sz="4" w:space="0" w:color="000000"/>
            </w:tcBorders>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29" w:type="dxa"/>
            <w:vMerge/>
            <w:tcBorders>
              <w:bottom w:val="single" w:sz="4" w:space="0" w:color="000000"/>
            </w:tcBorders>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p>
        </w:tc>
      </w:tr>
      <w:tr w:rsidR="006D0012" w:rsidRPr="008F71DC" w:rsidTr="007A7113">
        <w:tc>
          <w:tcPr>
            <w:tcW w:w="51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15</w:t>
            </w:r>
          </w:p>
        </w:tc>
        <w:tc>
          <w:tcPr>
            <w:tcW w:w="1881"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Почетное звание, ордена и медали АСПИ</w:t>
            </w:r>
          </w:p>
        </w:tc>
        <w:tc>
          <w:tcPr>
            <w:tcW w:w="89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75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29"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название награды, номер и дата присуждения награды</w:t>
            </w:r>
          </w:p>
        </w:tc>
      </w:tr>
      <w:tr w:rsidR="006D0012" w:rsidRPr="008F71DC" w:rsidTr="007A7113">
        <w:tc>
          <w:tcPr>
            <w:tcW w:w="51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16</w:t>
            </w:r>
          </w:p>
        </w:tc>
        <w:tc>
          <w:tcPr>
            <w:tcW w:w="1881"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Прочие звания федерального уровня</w:t>
            </w:r>
          </w:p>
        </w:tc>
        <w:tc>
          <w:tcPr>
            <w:tcW w:w="89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75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29"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название награды, номер и дата присуждения награды Прилагается скан-копия подтверждающего документа.</w:t>
            </w:r>
          </w:p>
        </w:tc>
      </w:tr>
      <w:tr w:rsidR="006D0012" w:rsidRPr="008F71DC" w:rsidTr="007A7113">
        <w:tc>
          <w:tcPr>
            <w:tcW w:w="51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17</w:t>
            </w:r>
          </w:p>
        </w:tc>
        <w:tc>
          <w:tcPr>
            <w:tcW w:w="1881"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Прочие звания регионального уровня</w:t>
            </w:r>
          </w:p>
        </w:tc>
        <w:tc>
          <w:tcPr>
            <w:tcW w:w="89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75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29"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год и название звания, имеющего региональный статус. Прилагается скан-копия подтверждающего документа.</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797"/>
        <w:gridCol w:w="915"/>
        <w:gridCol w:w="780"/>
        <w:gridCol w:w="2362"/>
      </w:tblGrid>
      <w:tr w:rsidR="006D0012" w:rsidRPr="008F71DC" w:rsidTr="007A7113">
        <w:tc>
          <w:tcPr>
            <w:tcW w:w="52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179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915"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78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236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5</w:t>
            </w:r>
          </w:p>
        </w:tc>
      </w:tr>
      <w:tr w:rsidR="006D0012" w:rsidRPr="008F71DC" w:rsidTr="007A7113">
        <w:tc>
          <w:tcPr>
            <w:tcW w:w="52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18</w:t>
            </w:r>
          </w:p>
        </w:tc>
        <w:tc>
          <w:tcPr>
            <w:tcW w:w="1797"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Наличие диплома профессора зарубежного университета</w:t>
            </w:r>
          </w:p>
        </w:tc>
        <w:tc>
          <w:tcPr>
            <w:tcW w:w="91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78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62"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название университета, номер и дата подтверждающего документа. Прилагается скан-копия подтверждающего документа.</w:t>
            </w:r>
          </w:p>
        </w:tc>
      </w:tr>
      <w:tr w:rsidR="006D0012" w:rsidRPr="008F71DC" w:rsidTr="007A7113">
        <w:tc>
          <w:tcPr>
            <w:tcW w:w="52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19</w:t>
            </w:r>
          </w:p>
        </w:tc>
        <w:tc>
          <w:tcPr>
            <w:tcW w:w="1797"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Наличие диплома за обучение по президентской программе подготовки управленческих кадров</w:t>
            </w:r>
          </w:p>
        </w:tc>
        <w:tc>
          <w:tcPr>
            <w:tcW w:w="91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78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62"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Наименование программы, место проведения, сроки, номер и дата подтверждающего документа. Прилагается скан-копия подтверждающего документа.</w:t>
            </w:r>
          </w:p>
        </w:tc>
      </w:tr>
      <w:tr w:rsidR="006D0012" w:rsidRPr="008F71DC" w:rsidTr="007A7113">
        <w:tc>
          <w:tcPr>
            <w:tcW w:w="52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20</w:t>
            </w:r>
          </w:p>
        </w:tc>
        <w:tc>
          <w:tcPr>
            <w:tcW w:w="1797"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Стаж непрерывной научно-педагогической работы </w:t>
            </w:r>
          </w:p>
        </w:tc>
        <w:tc>
          <w:tcPr>
            <w:tcW w:w="91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0,5</w:t>
            </w:r>
          </w:p>
        </w:tc>
        <w:tc>
          <w:tcPr>
            <w:tcW w:w="78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62"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даты научно-педагогической работы и полное название вуза,</w:t>
            </w:r>
          </w:p>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0,5 баллов в расчете за 1 год</w:t>
            </w:r>
          </w:p>
        </w:tc>
      </w:tr>
      <w:tr w:rsidR="006D0012" w:rsidRPr="008F71DC" w:rsidTr="007A7113">
        <w:tc>
          <w:tcPr>
            <w:tcW w:w="52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21</w:t>
            </w:r>
          </w:p>
        </w:tc>
        <w:tc>
          <w:tcPr>
            <w:tcW w:w="1797"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Руководство региональным отделением общественной академии</w:t>
            </w:r>
          </w:p>
        </w:tc>
        <w:tc>
          <w:tcPr>
            <w:tcW w:w="91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78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62"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дата начала работы в должности в качестве руководителя регионального отделения общественной академии и название регионального отделения общественной академии.</w:t>
            </w:r>
          </w:p>
        </w:tc>
      </w:tr>
      <w:tr w:rsidR="006D0012" w:rsidRPr="008F71DC" w:rsidTr="007A7113">
        <w:tc>
          <w:tcPr>
            <w:tcW w:w="52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22</w:t>
            </w:r>
          </w:p>
        </w:tc>
        <w:tc>
          <w:tcPr>
            <w:tcW w:w="1797"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Членство в общественных организациях по отраслям </w:t>
            </w:r>
          </w:p>
        </w:tc>
        <w:tc>
          <w:tcPr>
            <w:tcW w:w="91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78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62"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дата начала членства в общественной организации и название этой организации</w:t>
            </w:r>
          </w:p>
        </w:tc>
      </w:tr>
      <w:tr w:rsidR="006D0012" w:rsidRPr="008F71DC" w:rsidTr="007A7113">
        <w:tc>
          <w:tcPr>
            <w:tcW w:w="52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23</w:t>
            </w:r>
          </w:p>
        </w:tc>
        <w:tc>
          <w:tcPr>
            <w:tcW w:w="1797"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Работа в качестве </w:t>
            </w:r>
            <w:r w:rsidRPr="008F71DC">
              <w:rPr>
                <w:rFonts w:ascii="Times New Roman" w:hAnsi="Times New Roman" w:cs="Times New Roman"/>
                <w:sz w:val="20"/>
                <w:szCs w:val="20"/>
              </w:rPr>
              <w:lastRenderedPageBreak/>
              <w:t>эксперта по научной работе (эксперт Рособрнадзора и ВАК)</w:t>
            </w:r>
          </w:p>
        </w:tc>
        <w:tc>
          <w:tcPr>
            <w:tcW w:w="91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lastRenderedPageBreak/>
              <w:t>10</w:t>
            </w:r>
          </w:p>
        </w:tc>
        <w:tc>
          <w:tcPr>
            <w:tcW w:w="78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362"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Указывается год начала </w:t>
            </w:r>
            <w:r w:rsidRPr="008F71DC">
              <w:rPr>
                <w:rFonts w:ascii="Times New Roman" w:hAnsi="Times New Roman" w:cs="Times New Roman"/>
                <w:sz w:val="20"/>
                <w:szCs w:val="20"/>
              </w:rPr>
              <w:lastRenderedPageBreak/>
              <w:t xml:space="preserve">работы в качестве эксперта в Рособрнадзоре или ВАК. </w:t>
            </w:r>
          </w:p>
        </w:tc>
      </w:tr>
      <w:tr w:rsidR="006D0012" w:rsidRPr="008F71DC" w:rsidTr="007A7113">
        <w:tc>
          <w:tcPr>
            <w:tcW w:w="2322" w:type="dxa"/>
            <w:gridSpan w:val="2"/>
            <w:shd w:val="clear" w:color="auto" w:fill="auto"/>
            <w:vAlign w:val="bottom"/>
          </w:tcPr>
          <w:p w:rsidR="006D0012" w:rsidRPr="008F71DC" w:rsidRDefault="006D0012" w:rsidP="00A54E83">
            <w:pPr>
              <w:tabs>
                <w:tab w:val="left" w:pos="142"/>
              </w:tabs>
              <w:ind w:right="28"/>
              <w:jc w:val="right"/>
              <w:rPr>
                <w:rFonts w:ascii="Times New Roman" w:hAnsi="Times New Roman" w:cs="Times New Roman"/>
                <w:b/>
                <w:sz w:val="20"/>
                <w:szCs w:val="20"/>
              </w:rPr>
            </w:pPr>
            <w:r w:rsidRPr="008F71DC">
              <w:rPr>
                <w:rFonts w:ascii="Times New Roman" w:hAnsi="Times New Roman" w:cs="Times New Roman"/>
                <w:b/>
                <w:sz w:val="20"/>
                <w:szCs w:val="20"/>
              </w:rPr>
              <w:lastRenderedPageBreak/>
              <w:t>ВСЕГО:</w:t>
            </w:r>
          </w:p>
        </w:tc>
        <w:tc>
          <w:tcPr>
            <w:tcW w:w="915"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w:t>
            </w:r>
          </w:p>
        </w:tc>
        <w:tc>
          <w:tcPr>
            <w:tcW w:w="780" w:type="dxa"/>
            <w:shd w:val="clear" w:color="auto" w:fill="auto"/>
            <w:vAlign w:val="bottom"/>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2362" w:type="dxa"/>
            <w:shd w:val="clear" w:color="auto" w:fill="auto"/>
            <w:vAlign w:val="bottom"/>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w:t>
            </w:r>
          </w:p>
        </w:tc>
      </w:tr>
    </w:tbl>
    <w:p w:rsidR="006D0012" w:rsidRPr="008F71DC" w:rsidRDefault="006D0012" w:rsidP="00A54E83">
      <w:pPr>
        <w:tabs>
          <w:tab w:val="left" w:pos="0"/>
          <w:tab w:val="center" w:pos="4749"/>
          <w:tab w:val="left" w:pos="6631"/>
        </w:tabs>
        <w:ind w:right="28"/>
        <w:jc w:val="center"/>
        <w:rPr>
          <w:rFonts w:ascii="Times New Roman" w:hAnsi="Times New Roman" w:cs="Times New Roman"/>
          <w:b/>
          <w:sz w:val="20"/>
          <w:szCs w:val="20"/>
        </w:rPr>
      </w:pPr>
    </w:p>
    <w:p w:rsidR="006D0012" w:rsidRPr="008F71DC" w:rsidRDefault="006D0012" w:rsidP="00A54E83">
      <w:pPr>
        <w:tabs>
          <w:tab w:val="left" w:pos="142"/>
        </w:tabs>
        <w:ind w:right="28"/>
        <w:rPr>
          <w:rFonts w:ascii="Times New Roman" w:hAnsi="Times New Roman" w:cs="Times New Roman"/>
          <w:b/>
          <w:sz w:val="20"/>
          <w:szCs w:val="20"/>
        </w:rPr>
      </w:pPr>
      <w:r w:rsidRPr="008F71DC">
        <w:rPr>
          <w:rFonts w:ascii="Times New Roman" w:hAnsi="Times New Roman" w:cs="Times New Roman"/>
          <w:b/>
          <w:sz w:val="20"/>
          <w:szCs w:val="20"/>
        </w:rPr>
        <w:t>ПОЯСНЕНИЯ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5690"/>
      </w:tblGrid>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1</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5</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6</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7</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8</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9</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10</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11</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12</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13</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14</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15</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16</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17</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18</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19</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20</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21</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22</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6D0012" w:rsidRPr="008F71DC" w:rsidTr="007A7113">
        <w:trPr>
          <w:jc w:val="center"/>
        </w:trPr>
        <w:tc>
          <w:tcPr>
            <w:tcW w:w="655" w:type="dxa"/>
            <w:shd w:val="clear" w:color="auto" w:fill="auto"/>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23</w:t>
            </w:r>
          </w:p>
        </w:tc>
        <w:tc>
          <w:tcPr>
            <w:tcW w:w="5690"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bl>
    <w:p w:rsidR="006D0012" w:rsidRPr="008F71DC" w:rsidRDefault="006D0012" w:rsidP="00A54E83">
      <w:pPr>
        <w:tabs>
          <w:tab w:val="left" w:pos="142"/>
        </w:tabs>
        <w:ind w:right="28"/>
        <w:rPr>
          <w:rFonts w:ascii="Times New Roman" w:hAnsi="Times New Roman" w:cs="Times New Roman"/>
          <w:b/>
          <w:sz w:val="20"/>
          <w:szCs w:val="20"/>
        </w:rPr>
      </w:pPr>
    </w:p>
    <w:p w:rsidR="000F2661" w:rsidRPr="008F71DC" w:rsidRDefault="000F2661">
      <w:pPr>
        <w:widowControl/>
        <w:spacing w:after="200" w:line="276" w:lineRule="auto"/>
        <w:rPr>
          <w:rFonts w:ascii="Times New Roman" w:hAnsi="Times New Roman" w:cs="Times New Roman"/>
          <w:b/>
          <w:bCs/>
          <w:i/>
          <w:iCs/>
          <w:sz w:val="20"/>
          <w:szCs w:val="20"/>
        </w:rPr>
      </w:pPr>
      <w:r w:rsidRPr="008F71DC">
        <w:rPr>
          <w:rFonts w:ascii="Times New Roman" w:hAnsi="Times New Roman" w:cs="Times New Roman"/>
          <w:b/>
          <w:bCs/>
          <w:i/>
          <w:iCs/>
          <w:sz w:val="20"/>
          <w:szCs w:val="20"/>
        </w:rPr>
        <w:br w:type="page"/>
      </w:r>
    </w:p>
    <w:p w:rsidR="006D0012" w:rsidRPr="008F71DC" w:rsidRDefault="006D0012" w:rsidP="00A54E83">
      <w:pPr>
        <w:tabs>
          <w:tab w:val="left" w:pos="142"/>
        </w:tabs>
        <w:ind w:right="28"/>
        <w:rPr>
          <w:rFonts w:ascii="Times New Roman" w:hAnsi="Times New Roman" w:cs="Times New Roman"/>
          <w:b/>
          <w:sz w:val="20"/>
          <w:szCs w:val="20"/>
        </w:rPr>
      </w:pPr>
      <w:r w:rsidRPr="008F71DC">
        <w:rPr>
          <w:rFonts w:ascii="Times New Roman" w:hAnsi="Times New Roman" w:cs="Times New Roman"/>
          <w:b/>
          <w:bCs/>
          <w:i/>
          <w:iCs/>
          <w:sz w:val="20"/>
          <w:szCs w:val="20"/>
        </w:rPr>
        <w:lastRenderedPageBreak/>
        <w:t xml:space="preserve">Блок 2. Оценка показателей научной деятельности за 20__/20__  учебный год </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35"/>
        <w:gridCol w:w="886"/>
        <w:gridCol w:w="875"/>
        <w:gridCol w:w="1607"/>
        <w:gridCol w:w="850"/>
      </w:tblGrid>
      <w:tr w:rsidR="006D0012" w:rsidRPr="008F71DC" w:rsidTr="007A7113">
        <w:tc>
          <w:tcPr>
            <w:tcW w:w="42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 п/п</w:t>
            </w:r>
          </w:p>
        </w:tc>
        <w:tc>
          <w:tcPr>
            <w:tcW w:w="173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Критерии, используемые при рейтинговой оценке</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Балл за единицу</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Кол-во  баллов</w:t>
            </w:r>
          </w:p>
        </w:tc>
        <w:tc>
          <w:tcPr>
            <w:tcW w:w="1607"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r w:rsidRPr="008F71DC">
              <w:rPr>
                <w:rFonts w:ascii="Times New Roman" w:hAnsi="Times New Roman" w:cs="Times New Roman"/>
                <w:b/>
                <w:bCs/>
                <w:sz w:val="20"/>
                <w:szCs w:val="20"/>
              </w:rPr>
              <w:t>Данные, вносимые в Личный рейтинг</w:t>
            </w: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r w:rsidRPr="008F71DC">
              <w:rPr>
                <w:rFonts w:ascii="Times New Roman" w:hAnsi="Times New Roman" w:cs="Times New Roman"/>
                <w:b/>
                <w:sz w:val="20"/>
                <w:szCs w:val="20"/>
              </w:rPr>
              <w:t>Пояс</w:t>
            </w:r>
            <w:r w:rsidR="003B226B" w:rsidRPr="008F71DC">
              <w:rPr>
                <w:rFonts w:ascii="Times New Roman" w:hAnsi="Times New Roman" w:cs="Times New Roman"/>
                <w:b/>
                <w:sz w:val="20"/>
                <w:szCs w:val="20"/>
              </w:rPr>
              <w:t xml:space="preserve"> </w:t>
            </w:r>
            <w:r w:rsidRPr="008F71DC">
              <w:rPr>
                <w:rFonts w:ascii="Times New Roman" w:hAnsi="Times New Roman" w:cs="Times New Roman"/>
                <w:b/>
                <w:sz w:val="20"/>
                <w:szCs w:val="20"/>
              </w:rPr>
              <w:t>нения к личному рейтингу</w:t>
            </w:r>
          </w:p>
        </w:tc>
      </w:tr>
      <w:tr w:rsidR="006D0012" w:rsidRPr="008F71DC" w:rsidTr="007A7113">
        <w:tc>
          <w:tcPr>
            <w:tcW w:w="42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1</w:t>
            </w:r>
          </w:p>
        </w:tc>
        <w:tc>
          <w:tcPr>
            <w:tcW w:w="173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607" w:type="dxa"/>
            <w:shd w:val="clear" w:color="auto" w:fill="auto"/>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6D0012" w:rsidRPr="008F71DC" w:rsidTr="007A7113">
        <w:tc>
          <w:tcPr>
            <w:tcW w:w="426" w:type="dxa"/>
            <w:vMerge w:val="restart"/>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sz w:val="20"/>
                <w:szCs w:val="20"/>
              </w:rPr>
              <w:t>1</w:t>
            </w:r>
          </w:p>
        </w:tc>
        <w:tc>
          <w:tcPr>
            <w:tcW w:w="3496" w:type="dxa"/>
            <w:gridSpan w:val="3"/>
            <w:shd w:val="clear" w:color="auto" w:fill="auto"/>
            <w:vAlign w:val="center"/>
          </w:tcPr>
          <w:p w:rsidR="006D0012" w:rsidRPr="008F71DC" w:rsidRDefault="006D0012" w:rsidP="00A54E83">
            <w:pPr>
              <w:tabs>
                <w:tab w:val="left" w:pos="142"/>
              </w:tabs>
              <w:ind w:right="28"/>
              <w:rPr>
                <w:rFonts w:ascii="Times New Roman" w:hAnsi="Times New Roman" w:cs="Times New Roman"/>
                <w:b/>
                <w:bCs/>
                <w:sz w:val="20"/>
                <w:szCs w:val="20"/>
              </w:rPr>
            </w:pPr>
            <w:r w:rsidRPr="008F71DC">
              <w:rPr>
                <w:rFonts w:ascii="Times New Roman" w:hAnsi="Times New Roman" w:cs="Times New Roman"/>
                <w:i/>
                <w:iCs/>
                <w:sz w:val="20"/>
                <w:szCs w:val="20"/>
              </w:rPr>
              <w:t>Руководство в выполнении грантов:</w:t>
            </w:r>
            <w:r w:rsidRPr="008F71DC">
              <w:rPr>
                <w:rFonts w:ascii="Times New Roman" w:hAnsi="Times New Roman" w:cs="Times New Roman"/>
                <w:sz w:val="20"/>
                <w:szCs w:val="20"/>
              </w:rPr>
              <w:t> </w:t>
            </w:r>
          </w:p>
        </w:tc>
        <w:tc>
          <w:tcPr>
            <w:tcW w:w="1607" w:type="dxa"/>
            <w:vMerge w:val="restart"/>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r w:rsidRPr="008F71DC">
              <w:rPr>
                <w:rFonts w:ascii="Times New Roman" w:hAnsi="Times New Roman" w:cs="Times New Roman"/>
                <w:sz w:val="20"/>
                <w:szCs w:val="20"/>
              </w:rPr>
              <w:t>Указываются название гранта, номер государственной регистрации, сроки выполнения, объем финансирования, источник финансирования</w:t>
            </w: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президента РФ;</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РГНФ;</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РФФИ;</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6848E7">
            <w:pPr>
              <w:tabs>
                <w:tab w:val="left" w:pos="142"/>
              </w:tabs>
              <w:ind w:right="-78"/>
              <w:rPr>
                <w:rFonts w:ascii="Times New Roman" w:hAnsi="Times New Roman" w:cs="Times New Roman"/>
                <w:sz w:val="20"/>
                <w:szCs w:val="20"/>
              </w:rPr>
            </w:pPr>
            <w:r w:rsidRPr="008F71DC">
              <w:rPr>
                <w:rFonts w:ascii="Times New Roman" w:hAnsi="Times New Roman" w:cs="Times New Roman"/>
                <w:sz w:val="20"/>
                <w:szCs w:val="20"/>
              </w:rPr>
              <w:t xml:space="preserve"> - международных;</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краевых, региональных;</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др. Гранты Министерств, ведомств  и фондов.</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val="restart"/>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3496" w:type="dxa"/>
            <w:gridSpan w:val="3"/>
            <w:shd w:val="clear" w:color="auto" w:fill="auto"/>
            <w:vAlign w:val="center"/>
          </w:tcPr>
          <w:p w:rsidR="006D0012" w:rsidRPr="008F71DC" w:rsidRDefault="006D0012" w:rsidP="00A54E83">
            <w:pPr>
              <w:tabs>
                <w:tab w:val="left" w:pos="142"/>
              </w:tabs>
              <w:ind w:right="28"/>
              <w:rPr>
                <w:rFonts w:ascii="Times New Roman" w:hAnsi="Times New Roman" w:cs="Times New Roman"/>
                <w:b/>
                <w:bCs/>
                <w:sz w:val="20"/>
                <w:szCs w:val="20"/>
              </w:rPr>
            </w:pPr>
            <w:r w:rsidRPr="008F71DC">
              <w:rPr>
                <w:rFonts w:ascii="Times New Roman" w:hAnsi="Times New Roman" w:cs="Times New Roman"/>
                <w:i/>
                <w:iCs/>
                <w:sz w:val="20"/>
                <w:szCs w:val="20"/>
              </w:rPr>
              <w:t>Участие в выполнении  грантов:</w:t>
            </w:r>
            <w:r w:rsidRPr="008F71DC">
              <w:rPr>
                <w:rFonts w:ascii="Times New Roman" w:hAnsi="Times New Roman" w:cs="Times New Roman"/>
                <w:sz w:val="20"/>
                <w:szCs w:val="20"/>
              </w:rPr>
              <w:t> </w:t>
            </w:r>
          </w:p>
        </w:tc>
        <w:tc>
          <w:tcPr>
            <w:tcW w:w="1607" w:type="dxa"/>
            <w:vMerge w:val="restart"/>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r w:rsidRPr="008F71DC">
              <w:rPr>
                <w:rFonts w:ascii="Times New Roman" w:hAnsi="Times New Roman" w:cs="Times New Roman"/>
                <w:sz w:val="20"/>
                <w:szCs w:val="20"/>
              </w:rPr>
              <w:t>Указываются название гранта, номер государственной регистрации, сроки выполнения, объем финансирования, источник финансирования</w:t>
            </w: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президента РФ;</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РГНФ;</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РФФИ;</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международных;</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краевых, региональных;</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r w:rsidR="006D0012" w:rsidRPr="008F71DC" w:rsidTr="007A7113">
        <w:tc>
          <w:tcPr>
            <w:tcW w:w="426" w:type="dxa"/>
            <w:vMerge/>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p>
        </w:tc>
        <w:tc>
          <w:tcPr>
            <w:tcW w:w="1735"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др. Гранты Министерств, ведомств  и фондов.</w:t>
            </w:r>
          </w:p>
        </w:tc>
        <w:tc>
          <w:tcPr>
            <w:tcW w:w="886"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87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p>
        </w:tc>
        <w:tc>
          <w:tcPr>
            <w:tcW w:w="1607" w:type="dxa"/>
            <w:vMerge/>
            <w:shd w:val="clear" w:color="auto" w:fill="auto"/>
          </w:tcPr>
          <w:p w:rsidR="006D0012" w:rsidRPr="008F71DC" w:rsidRDefault="006D0012" w:rsidP="00A54E83">
            <w:pPr>
              <w:tabs>
                <w:tab w:val="left" w:pos="142"/>
              </w:tabs>
              <w:ind w:right="28"/>
              <w:rPr>
                <w:rFonts w:ascii="Times New Roman" w:hAnsi="Times New Roman" w:cs="Times New Roman"/>
                <w:b/>
                <w:bCs/>
                <w:sz w:val="20"/>
                <w:szCs w:val="20"/>
              </w:rPr>
            </w:pPr>
          </w:p>
        </w:tc>
        <w:tc>
          <w:tcPr>
            <w:tcW w:w="850"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p>
        </w:tc>
      </w:tr>
    </w:tbl>
    <w:p w:rsidR="006848E7" w:rsidRPr="008F71DC" w:rsidRDefault="006848E7">
      <w:r w:rsidRPr="008F71DC">
        <w:br w:type="page"/>
      </w:r>
    </w:p>
    <w:tbl>
      <w:tblPr>
        <w:tblW w:w="6379" w:type="dxa"/>
        <w:jc w:val="right"/>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59"/>
        <w:gridCol w:w="886"/>
        <w:gridCol w:w="875"/>
        <w:gridCol w:w="1783"/>
        <w:gridCol w:w="850"/>
      </w:tblGrid>
      <w:tr w:rsidR="006848E7" w:rsidRPr="008F71DC" w:rsidTr="007A7113">
        <w:trPr>
          <w:jc w:val="right"/>
        </w:trPr>
        <w:tc>
          <w:tcPr>
            <w:tcW w:w="42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559"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783" w:type="dxa"/>
            <w:shd w:val="clear" w:color="auto" w:fill="auto"/>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850" w:type="dxa"/>
            <w:shd w:val="clear" w:color="auto" w:fill="auto"/>
          </w:tcPr>
          <w:p w:rsidR="006848E7" w:rsidRPr="008F71DC" w:rsidRDefault="006848E7"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6848E7" w:rsidRPr="008F71DC" w:rsidTr="007A7113">
        <w:trPr>
          <w:jc w:val="right"/>
        </w:trPr>
        <w:tc>
          <w:tcPr>
            <w:tcW w:w="426" w:type="dxa"/>
            <w:vMerge w:val="restart"/>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3320" w:type="dxa"/>
            <w:gridSpan w:val="3"/>
            <w:shd w:val="clear" w:color="auto" w:fill="auto"/>
            <w:vAlign w:val="center"/>
          </w:tcPr>
          <w:p w:rsidR="006848E7" w:rsidRPr="008F71DC" w:rsidRDefault="006848E7" w:rsidP="00A54E83">
            <w:pPr>
              <w:tabs>
                <w:tab w:val="left" w:pos="142"/>
              </w:tabs>
              <w:ind w:right="28"/>
              <w:rPr>
                <w:rFonts w:ascii="Times New Roman" w:hAnsi="Times New Roman" w:cs="Times New Roman"/>
                <w:b/>
                <w:bCs/>
                <w:sz w:val="20"/>
                <w:szCs w:val="20"/>
              </w:rPr>
            </w:pPr>
            <w:r w:rsidRPr="008F71DC">
              <w:rPr>
                <w:rFonts w:ascii="Times New Roman" w:hAnsi="Times New Roman" w:cs="Times New Roman"/>
                <w:i/>
                <w:iCs/>
                <w:sz w:val="20"/>
                <w:szCs w:val="20"/>
              </w:rPr>
              <w:t>Заявки, поданные на выполнение грантов:</w:t>
            </w:r>
            <w:r w:rsidRPr="008F71DC">
              <w:rPr>
                <w:rFonts w:ascii="Times New Roman" w:hAnsi="Times New Roman" w:cs="Times New Roman"/>
                <w:color w:val="FF0000"/>
                <w:sz w:val="20"/>
                <w:szCs w:val="20"/>
              </w:rPr>
              <w:t> </w:t>
            </w:r>
          </w:p>
        </w:tc>
        <w:tc>
          <w:tcPr>
            <w:tcW w:w="1783" w:type="dxa"/>
            <w:vMerge w:val="restart"/>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r w:rsidRPr="008F71DC">
              <w:rPr>
                <w:rFonts w:ascii="Times New Roman" w:hAnsi="Times New Roman" w:cs="Times New Roman"/>
                <w:sz w:val="20"/>
                <w:szCs w:val="20"/>
              </w:rPr>
              <w:t>Указываются название гранта, номер государственной регистрации заявки</w:t>
            </w: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vMerge/>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p>
        </w:tc>
        <w:tc>
          <w:tcPr>
            <w:tcW w:w="1559" w:type="dxa"/>
            <w:shd w:val="clear" w:color="auto" w:fill="auto"/>
            <w:vAlign w:val="center"/>
          </w:tcPr>
          <w:p w:rsidR="006848E7" w:rsidRPr="008F71DC" w:rsidRDefault="006848E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президента РФ;</w:t>
            </w:r>
          </w:p>
        </w:tc>
        <w:tc>
          <w:tcPr>
            <w:tcW w:w="886" w:type="dxa"/>
            <w:shd w:val="clear" w:color="auto" w:fill="auto"/>
            <w:vAlign w:val="bottom"/>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875" w:type="dxa"/>
            <w:shd w:val="clear" w:color="auto" w:fill="auto"/>
            <w:vAlign w:val="center"/>
          </w:tcPr>
          <w:p w:rsidR="006848E7" w:rsidRPr="008F71DC" w:rsidRDefault="006848E7" w:rsidP="00A54E83">
            <w:pPr>
              <w:tabs>
                <w:tab w:val="left" w:pos="142"/>
              </w:tabs>
              <w:ind w:right="28"/>
              <w:jc w:val="center"/>
              <w:rPr>
                <w:rFonts w:ascii="Times New Roman" w:hAnsi="Times New Roman" w:cs="Times New Roman"/>
                <w:b/>
                <w:bCs/>
                <w:sz w:val="20"/>
                <w:szCs w:val="20"/>
              </w:rPr>
            </w:pPr>
          </w:p>
        </w:tc>
        <w:tc>
          <w:tcPr>
            <w:tcW w:w="1783" w:type="dxa"/>
            <w:vMerge/>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vMerge/>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p>
        </w:tc>
        <w:tc>
          <w:tcPr>
            <w:tcW w:w="1559" w:type="dxa"/>
            <w:shd w:val="clear" w:color="auto" w:fill="auto"/>
            <w:vAlign w:val="center"/>
          </w:tcPr>
          <w:p w:rsidR="006848E7" w:rsidRPr="008F71DC" w:rsidRDefault="006848E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РГНФ;</w:t>
            </w:r>
          </w:p>
        </w:tc>
        <w:tc>
          <w:tcPr>
            <w:tcW w:w="886" w:type="dxa"/>
            <w:shd w:val="clear" w:color="auto" w:fill="auto"/>
            <w:vAlign w:val="bottom"/>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875" w:type="dxa"/>
            <w:shd w:val="clear" w:color="auto" w:fill="auto"/>
            <w:vAlign w:val="center"/>
          </w:tcPr>
          <w:p w:rsidR="006848E7" w:rsidRPr="008F71DC" w:rsidRDefault="006848E7" w:rsidP="00A54E83">
            <w:pPr>
              <w:tabs>
                <w:tab w:val="left" w:pos="142"/>
              </w:tabs>
              <w:ind w:right="28"/>
              <w:jc w:val="center"/>
              <w:rPr>
                <w:rFonts w:ascii="Times New Roman" w:hAnsi="Times New Roman" w:cs="Times New Roman"/>
                <w:b/>
                <w:bCs/>
                <w:sz w:val="20"/>
                <w:szCs w:val="20"/>
              </w:rPr>
            </w:pPr>
          </w:p>
        </w:tc>
        <w:tc>
          <w:tcPr>
            <w:tcW w:w="1783" w:type="dxa"/>
            <w:vMerge/>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vMerge/>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p>
        </w:tc>
        <w:tc>
          <w:tcPr>
            <w:tcW w:w="1559" w:type="dxa"/>
            <w:shd w:val="clear" w:color="auto" w:fill="auto"/>
            <w:vAlign w:val="center"/>
          </w:tcPr>
          <w:p w:rsidR="006848E7" w:rsidRPr="008F71DC" w:rsidRDefault="006848E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РФФИ;</w:t>
            </w:r>
          </w:p>
        </w:tc>
        <w:tc>
          <w:tcPr>
            <w:tcW w:w="886" w:type="dxa"/>
            <w:shd w:val="clear" w:color="auto" w:fill="auto"/>
            <w:vAlign w:val="bottom"/>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875" w:type="dxa"/>
            <w:shd w:val="clear" w:color="auto" w:fill="auto"/>
            <w:vAlign w:val="center"/>
          </w:tcPr>
          <w:p w:rsidR="006848E7" w:rsidRPr="008F71DC" w:rsidRDefault="006848E7" w:rsidP="00A54E83">
            <w:pPr>
              <w:tabs>
                <w:tab w:val="left" w:pos="142"/>
              </w:tabs>
              <w:ind w:right="28"/>
              <w:jc w:val="center"/>
              <w:rPr>
                <w:rFonts w:ascii="Times New Roman" w:hAnsi="Times New Roman" w:cs="Times New Roman"/>
                <w:b/>
                <w:bCs/>
                <w:sz w:val="20"/>
                <w:szCs w:val="20"/>
              </w:rPr>
            </w:pPr>
          </w:p>
        </w:tc>
        <w:tc>
          <w:tcPr>
            <w:tcW w:w="1783" w:type="dxa"/>
            <w:vMerge/>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vMerge/>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p>
        </w:tc>
        <w:tc>
          <w:tcPr>
            <w:tcW w:w="1559" w:type="dxa"/>
            <w:shd w:val="clear" w:color="auto" w:fill="auto"/>
            <w:vAlign w:val="center"/>
          </w:tcPr>
          <w:p w:rsidR="006848E7" w:rsidRPr="008F71DC" w:rsidRDefault="006848E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международных;</w:t>
            </w:r>
          </w:p>
        </w:tc>
        <w:tc>
          <w:tcPr>
            <w:tcW w:w="886" w:type="dxa"/>
            <w:shd w:val="clear" w:color="auto" w:fill="auto"/>
            <w:vAlign w:val="bottom"/>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875" w:type="dxa"/>
            <w:shd w:val="clear" w:color="auto" w:fill="auto"/>
            <w:vAlign w:val="center"/>
          </w:tcPr>
          <w:p w:rsidR="006848E7" w:rsidRPr="008F71DC" w:rsidRDefault="006848E7" w:rsidP="00A54E83">
            <w:pPr>
              <w:tabs>
                <w:tab w:val="left" w:pos="142"/>
              </w:tabs>
              <w:ind w:right="28"/>
              <w:jc w:val="center"/>
              <w:rPr>
                <w:rFonts w:ascii="Times New Roman" w:hAnsi="Times New Roman" w:cs="Times New Roman"/>
                <w:b/>
                <w:bCs/>
                <w:sz w:val="20"/>
                <w:szCs w:val="20"/>
              </w:rPr>
            </w:pPr>
          </w:p>
        </w:tc>
        <w:tc>
          <w:tcPr>
            <w:tcW w:w="1783" w:type="dxa"/>
            <w:vMerge/>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vMerge/>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p>
        </w:tc>
        <w:tc>
          <w:tcPr>
            <w:tcW w:w="1559" w:type="dxa"/>
            <w:shd w:val="clear" w:color="auto" w:fill="auto"/>
            <w:vAlign w:val="center"/>
          </w:tcPr>
          <w:p w:rsidR="006848E7" w:rsidRPr="008F71DC" w:rsidRDefault="006848E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краевых, региональных;</w:t>
            </w:r>
          </w:p>
        </w:tc>
        <w:tc>
          <w:tcPr>
            <w:tcW w:w="886" w:type="dxa"/>
            <w:shd w:val="clear" w:color="auto" w:fill="auto"/>
            <w:vAlign w:val="bottom"/>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875" w:type="dxa"/>
            <w:shd w:val="clear" w:color="auto" w:fill="auto"/>
            <w:vAlign w:val="center"/>
          </w:tcPr>
          <w:p w:rsidR="006848E7" w:rsidRPr="008F71DC" w:rsidRDefault="006848E7" w:rsidP="00A54E83">
            <w:pPr>
              <w:tabs>
                <w:tab w:val="left" w:pos="142"/>
              </w:tabs>
              <w:ind w:right="28"/>
              <w:jc w:val="center"/>
              <w:rPr>
                <w:rFonts w:ascii="Times New Roman" w:hAnsi="Times New Roman" w:cs="Times New Roman"/>
                <w:b/>
                <w:bCs/>
                <w:sz w:val="20"/>
                <w:szCs w:val="20"/>
              </w:rPr>
            </w:pPr>
          </w:p>
        </w:tc>
        <w:tc>
          <w:tcPr>
            <w:tcW w:w="1783" w:type="dxa"/>
            <w:vMerge/>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vMerge/>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p>
        </w:tc>
        <w:tc>
          <w:tcPr>
            <w:tcW w:w="1559" w:type="dxa"/>
            <w:shd w:val="clear" w:color="auto" w:fill="auto"/>
            <w:vAlign w:val="center"/>
          </w:tcPr>
          <w:p w:rsidR="006848E7" w:rsidRPr="008F71DC" w:rsidRDefault="006848E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др. Гранты Министерств, ведомств  и фондов</w:t>
            </w:r>
          </w:p>
        </w:tc>
        <w:tc>
          <w:tcPr>
            <w:tcW w:w="886" w:type="dxa"/>
            <w:shd w:val="clear" w:color="auto" w:fill="auto"/>
            <w:vAlign w:val="bottom"/>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875" w:type="dxa"/>
            <w:shd w:val="clear" w:color="auto" w:fill="auto"/>
            <w:vAlign w:val="center"/>
          </w:tcPr>
          <w:p w:rsidR="006848E7" w:rsidRPr="008F71DC" w:rsidRDefault="006848E7" w:rsidP="00A54E83">
            <w:pPr>
              <w:tabs>
                <w:tab w:val="left" w:pos="142"/>
              </w:tabs>
              <w:ind w:right="28"/>
              <w:jc w:val="center"/>
              <w:rPr>
                <w:rFonts w:ascii="Times New Roman" w:hAnsi="Times New Roman" w:cs="Times New Roman"/>
                <w:b/>
                <w:bCs/>
                <w:sz w:val="20"/>
                <w:szCs w:val="20"/>
              </w:rPr>
            </w:pPr>
          </w:p>
        </w:tc>
        <w:tc>
          <w:tcPr>
            <w:tcW w:w="1783" w:type="dxa"/>
            <w:vMerge/>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vMerge w:val="restart"/>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3320" w:type="dxa"/>
            <w:gridSpan w:val="3"/>
            <w:shd w:val="clear" w:color="auto" w:fill="auto"/>
            <w:vAlign w:val="center"/>
          </w:tcPr>
          <w:p w:rsidR="006848E7" w:rsidRPr="008F71DC" w:rsidRDefault="006848E7" w:rsidP="00A54E83">
            <w:pPr>
              <w:tabs>
                <w:tab w:val="left" w:pos="142"/>
              </w:tabs>
              <w:ind w:right="28"/>
              <w:rPr>
                <w:rFonts w:ascii="Times New Roman" w:hAnsi="Times New Roman" w:cs="Times New Roman"/>
                <w:b/>
                <w:bCs/>
                <w:sz w:val="20"/>
                <w:szCs w:val="20"/>
              </w:rPr>
            </w:pPr>
            <w:r w:rsidRPr="008F71DC">
              <w:rPr>
                <w:rFonts w:ascii="Times New Roman" w:hAnsi="Times New Roman" w:cs="Times New Roman"/>
                <w:i/>
                <w:iCs/>
                <w:sz w:val="20"/>
                <w:szCs w:val="20"/>
              </w:rPr>
              <w:t>Участие в выполнении НИР в рамках:</w:t>
            </w:r>
            <w:r w:rsidRPr="008F71DC">
              <w:rPr>
                <w:rFonts w:ascii="Times New Roman" w:hAnsi="Times New Roman" w:cs="Times New Roman"/>
                <w:color w:val="FF0000"/>
                <w:sz w:val="20"/>
                <w:szCs w:val="20"/>
              </w:rPr>
              <w:t> </w:t>
            </w:r>
          </w:p>
        </w:tc>
        <w:tc>
          <w:tcPr>
            <w:tcW w:w="1783" w:type="dxa"/>
            <w:vMerge w:val="restart"/>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r w:rsidRPr="008F71DC">
              <w:rPr>
                <w:rFonts w:ascii="Times New Roman" w:hAnsi="Times New Roman" w:cs="Times New Roman"/>
                <w:sz w:val="20"/>
                <w:szCs w:val="20"/>
              </w:rPr>
              <w:t>Название НИР, регистрационный номер НИР, сроки выполнения, объем финансирования, источник финансирования</w:t>
            </w: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vMerge/>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p>
        </w:tc>
        <w:tc>
          <w:tcPr>
            <w:tcW w:w="1559" w:type="dxa"/>
            <w:shd w:val="clear" w:color="auto" w:fill="auto"/>
            <w:vAlign w:val="center"/>
          </w:tcPr>
          <w:p w:rsidR="006848E7" w:rsidRPr="008F71DC" w:rsidRDefault="006848E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федеральных целевых программ;</w:t>
            </w:r>
          </w:p>
        </w:tc>
        <w:tc>
          <w:tcPr>
            <w:tcW w:w="886" w:type="dxa"/>
            <w:shd w:val="clear" w:color="auto" w:fill="auto"/>
            <w:vAlign w:val="bottom"/>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875" w:type="dxa"/>
            <w:shd w:val="clear" w:color="auto" w:fill="auto"/>
            <w:vAlign w:val="center"/>
          </w:tcPr>
          <w:p w:rsidR="006848E7" w:rsidRPr="008F71DC" w:rsidRDefault="006848E7" w:rsidP="00A54E83">
            <w:pPr>
              <w:tabs>
                <w:tab w:val="left" w:pos="142"/>
              </w:tabs>
              <w:ind w:right="28"/>
              <w:jc w:val="center"/>
              <w:rPr>
                <w:rFonts w:ascii="Times New Roman" w:hAnsi="Times New Roman" w:cs="Times New Roman"/>
                <w:b/>
                <w:bCs/>
                <w:sz w:val="20"/>
                <w:szCs w:val="20"/>
              </w:rPr>
            </w:pPr>
          </w:p>
        </w:tc>
        <w:tc>
          <w:tcPr>
            <w:tcW w:w="1783" w:type="dxa"/>
            <w:vMerge/>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vMerge/>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p>
        </w:tc>
        <w:tc>
          <w:tcPr>
            <w:tcW w:w="1559" w:type="dxa"/>
            <w:shd w:val="clear" w:color="auto" w:fill="auto"/>
            <w:vAlign w:val="center"/>
          </w:tcPr>
          <w:p w:rsidR="006848E7" w:rsidRPr="008F71DC" w:rsidRDefault="006848E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аналитических ведомственных целевых программ;</w:t>
            </w:r>
          </w:p>
        </w:tc>
        <w:tc>
          <w:tcPr>
            <w:tcW w:w="886" w:type="dxa"/>
            <w:shd w:val="clear" w:color="auto" w:fill="auto"/>
            <w:vAlign w:val="bottom"/>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875" w:type="dxa"/>
            <w:shd w:val="clear" w:color="auto" w:fill="auto"/>
            <w:vAlign w:val="center"/>
          </w:tcPr>
          <w:p w:rsidR="006848E7" w:rsidRPr="008F71DC" w:rsidRDefault="006848E7" w:rsidP="00A54E83">
            <w:pPr>
              <w:tabs>
                <w:tab w:val="left" w:pos="142"/>
              </w:tabs>
              <w:ind w:right="28"/>
              <w:jc w:val="center"/>
              <w:rPr>
                <w:rFonts w:ascii="Times New Roman" w:hAnsi="Times New Roman" w:cs="Times New Roman"/>
                <w:b/>
                <w:bCs/>
                <w:sz w:val="20"/>
                <w:szCs w:val="20"/>
              </w:rPr>
            </w:pPr>
          </w:p>
        </w:tc>
        <w:tc>
          <w:tcPr>
            <w:tcW w:w="1783" w:type="dxa"/>
            <w:vMerge/>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vMerge/>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p>
        </w:tc>
        <w:tc>
          <w:tcPr>
            <w:tcW w:w="1559" w:type="dxa"/>
            <w:shd w:val="clear" w:color="auto" w:fill="auto"/>
            <w:vAlign w:val="center"/>
          </w:tcPr>
          <w:p w:rsidR="006848E7" w:rsidRPr="008F71DC" w:rsidRDefault="006848E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мероприятий Роснауки;</w:t>
            </w:r>
          </w:p>
        </w:tc>
        <w:tc>
          <w:tcPr>
            <w:tcW w:w="886" w:type="dxa"/>
            <w:shd w:val="clear" w:color="auto" w:fill="auto"/>
            <w:vAlign w:val="bottom"/>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875" w:type="dxa"/>
            <w:shd w:val="clear" w:color="auto" w:fill="auto"/>
            <w:vAlign w:val="center"/>
          </w:tcPr>
          <w:p w:rsidR="006848E7" w:rsidRPr="008F71DC" w:rsidRDefault="006848E7" w:rsidP="00A54E83">
            <w:pPr>
              <w:tabs>
                <w:tab w:val="left" w:pos="142"/>
              </w:tabs>
              <w:ind w:right="28"/>
              <w:jc w:val="center"/>
              <w:rPr>
                <w:rFonts w:ascii="Times New Roman" w:hAnsi="Times New Roman" w:cs="Times New Roman"/>
                <w:b/>
                <w:bCs/>
                <w:sz w:val="20"/>
                <w:szCs w:val="20"/>
              </w:rPr>
            </w:pPr>
          </w:p>
        </w:tc>
        <w:tc>
          <w:tcPr>
            <w:tcW w:w="1783" w:type="dxa"/>
            <w:vMerge/>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vMerge/>
            <w:shd w:val="clear" w:color="auto" w:fill="auto"/>
            <w:vAlign w:val="center"/>
          </w:tcPr>
          <w:p w:rsidR="006848E7" w:rsidRPr="008F71DC" w:rsidRDefault="006848E7" w:rsidP="00A54E83">
            <w:pPr>
              <w:tabs>
                <w:tab w:val="left" w:pos="142"/>
              </w:tabs>
              <w:ind w:right="28"/>
              <w:jc w:val="center"/>
              <w:rPr>
                <w:rFonts w:ascii="Times New Roman" w:hAnsi="Times New Roman" w:cs="Times New Roman"/>
                <w:sz w:val="20"/>
                <w:szCs w:val="20"/>
              </w:rPr>
            </w:pPr>
          </w:p>
        </w:tc>
        <w:tc>
          <w:tcPr>
            <w:tcW w:w="1559" w:type="dxa"/>
            <w:shd w:val="clear" w:color="auto" w:fill="auto"/>
            <w:vAlign w:val="center"/>
          </w:tcPr>
          <w:p w:rsidR="006848E7" w:rsidRPr="008F71DC" w:rsidRDefault="006848E7"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мероприятий Минобрнауки       </w:t>
            </w:r>
          </w:p>
        </w:tc>
        <w:tc>
          <w:tcPr>
            <w:tcW w:w="886" w:type="dxa"/>
            <w:shd w:val="clear" w:color="auto" w:fill="auto"/>
            <w:vAlign w:val="bottom"/>
          </w:tcPr>
          <w:p w:rsidR="006848E7" w:rsidRPr="008F71DC" w:rsidRDefault="006848E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875" w:type="dxa"/>
            <w:shd w:val="clear" w:color="auto" w:fill="auto"/>
            <w:vAlign w:val="center"/>
          </w:tcPr>
          <w:p w:rsidR="006848E7" w:rsidRPr="008F71DC" w:rsidRDefault="006848E7" w:rsidP="00A54E83">
            <w:pPr>
              <w:tabs>
                <w:tab w:val="left" w:pos="142"/>
              </w:tabs>
              <w:ind w:right="28"/>
              <w:jc w:val="center"/>
              <w:rPr>
                <w:rFonts w:ascii="Times New Roman" w:hAnsi="Times New Roman" w:cs="Times New Roman"/>
                <w:b/>
                <w:bCs/>
                <w:sz w:val="20"/>
                <w:szCs w:val="20"/>
              </w:rPr>
            </w:pPr>
          </w:p>
        </w:tc>
        <w:tc>
          <w:tcPr>
            <w:tcW w:w="1783" w:type="dxa"/>
            <w:vMerge/>
            <w:shd w:val="clear" w:color="auto" w:fill="auto"/>
          </w:tcPr>
          <w:p w:rsidR="006848E7" w:rsidRPr="008F71DC" w:rsidRDefault="006848E7" w:rsidP="00A54E83">
            <w:pPr>
              <w:tabs>
                <w:tab w:val="left" w:pos="142"/>
              </w:tabs>
              <w:ind w:right="28"/>
              <w:rPr>
                <w:rFonts w:ascii="Times New Roman" w:hAnsi="Times New Roman" w:cs="Times New Roman"/>
                <w:b/>
                <w:bCs/>
                <w:sz w:val="20"/>
                <w:szCs w:val="20"/>
              </w:rPr>
            </w:pP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1559"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Руководство госбюджетной НИР </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1783" w:type="dxa"/>
            <w:shd w:val="clear" w:color="auto" w:fill="auto"/>
            <w:vAlign w:val="center"/>
          </w:tcPr>
          <w:p w:rsidR="006848E7" w:rsidRPr="008F71DC" w:rsidRDefault="006848E7" w:rsidP="007A711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Название НИР, регистрационный номер НИР, сроки выполнения, объем финансирования, источник финансирования. </w:t>
            </w:r>
          </w:p>
        </w:tc>
        <w:tc>
          <w:tcPr>
            <w:tcW w:w="850" w:type="dxa"/>
            <w:shd w:val="clear" w:color="auto" w:fill="auto"/>
          </w:tcPr>
          <w:p w:rsidR="006848E7" w:rsidRPr="008F71DC" w:rsidRDefault="006848E7" w:rsidP="00A54E83">
            <w:pPr>
              <w:tabs>
                <w:tab w:val="left" w:pos="142"/>
              </w:tabs>
              <w:ind w:right="28"/>
              <w:jc w:val="center"/>
              <w:rPr>
                <w:rFonts w:ascii="Times New Roman" w:hAnsi="Times New Roman" w:cs="Times New Roman"/>
                <w:b/>
                <w:sz w:val="20"/>
                <w:szCs w:val="20"/>
              </w:rPr>
            </w:pPr>
          </w:p>
        </w:tc>
      </w:tr>
    </w:tbl>
    <w:p w:rsidR="006848E7" w:rsidRPr="008F71DC" w:rsidRDefault="006848E7">
      <w:r w:rsidRPr="008F71DC">
        <w:br w:type="page"/>
      </w:r>
    </w:p>
    <w:tbl>
      <w:tblPr>
        <w:tblW w:w="6373" w:type="dxa"/>
        <w:jc w:val="righ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886"/>
        <w:gridCol w:w="875"/>
        <w:gridCol w:w="1783"/>
        <w:gridCol w:w="986"/>
      </w:tblGrid>
      <w:tr w:rsidR="006848E7" w:rsidRPr="008F71DC" w:rsidTr="007A7113">
        <w:trPr>
          <w:jc w:val="right"/>
        </w:trPr>
        <w:tc>
          <w:tcPr>
            <w:tcW w:w="42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418"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783" w:type="dxa"/>
            <w:shd w:val="clear" w:color="auto" w:fill="auto"/>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986" w:type="dxa"/>
            <w:shd w:val="clear" w:color="auto" w:fill="auto"/>
          </w:tcPr>
          <w:p w:rsidR="006848E7" w:rsidRPr="008F71DC" w:rsidRDefault="006848E7"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7A7113" w:rsidRPr="008F71DC" w:rsidTr="007A7113">
        <w:trPr>
          <w:jc w:val="right"/>
        </w:trPr>
        <w:tc>
          <w:tcPr>
            <w:tcW w:w="42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1418"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886"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87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1783" w:type="dxa"/>
            <w:shd w:val="clear" w:color="auto" w:fill="auto"/>
          </w:tcPr>
          <w:p w:rsidR="007A7113" w:rsidRPr="008F71DC" w:rsidRDefault="007A7113" w:rsidP="007A7113">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sz w:val="20"/>
                <w:szCs w:val="20"/>
              </w:rPr>
              <w:t>За каждую НИР, которой Вы руководили начисляется 6 баллов</w:t>
            </w:r>
          </w:p>
        </w:tc>
        <w:tc>
          <w:tcPr>
            <w:tcW w:w="986"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r w:rsidR="006848E7" w:rsidRPr="008F71DC" w:rsidTr="007A7113">
        <w:trPr>
          <w:jc w:val="right"/>
        </w:trPr>
        <w:tc>
          <w:tcPr>
            <w:tcW w:w="42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1418"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Участие в выполнении госбюджетной НИР</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1783"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Название НИР, регистрационный номер НИР, сроки выполнения, объем финансирования, источник финансирования. За каждую НИР, в выполнении которой Вы принимали участие начисляется 4 балла</w:t>
            </w:r>
          </w:p>
        </w:tc>
        <w:tc>
          <w:tcPr>
            <w:tcW w:w="986" w:type="dxa"/>
            <w:shd w:val="clear" w:color="auto" w:fill="auto"/>
          </w:tcPr>
          <w:p w:rsidR="006848E7" w:rsidRPr="008F71DC" w:rsidRDefault="006848E7" w:rsidP="007E4937">
            <w:pPr>
              <w:tabs>
                <w:tab w:val="left" w:pos="142"/>
              </w:tabs>
              <w:ind w:right="28"/>
              <w:jc w:val="center"/>
              <w:rPr>
                <w:rFonts w:ascii="Times New Roman" w:hAnsi="Times New Roman" w:cs="Times New Roman"/>
                <w:i/>
                <w:sz w:val="20"/>
                <w:szCs w:val="20"/>
              </w:rPr>
            </w:pPr>
          </w:p>
        </w:tc>
      </w:tr>
      <w:tr w:rsidR="006848E7" w:rsidRPr="008F71DC" w:rsidTr="007A7113">
        <w:trPr>
          <w:jc w:val="right"/>
        </w:trPr>
        <w:tc>
          <w:tcPr>
            <w:tcW w:w="42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1418"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Участие в выполнении хоздоговорных НИР</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p>
        </w:tc>
        <w:tc>
          <w:tcPr>
            <w:tcW w:w="1783"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Название НИР, регистрационный номер НИР, сроки выполнения, объем финансирования, источник финансирования. За каждую НИР, в выполнении которой Вы принимали участие начисляется 3 балла</w:t>
            </w:r>
          </w:p>
        </w:tc>
        <w:tc>
          <w:tcPr>
            <w:tcW w:w="986" w:type="dxa"/>
            <w:shd w:val="clear" w:color="auto" w:fill="auto"/>
          </w:tcPr>
          <w:p w:rsidR="006848E7" w:rsidRPr="008F71DC" w:rsidRDefault="006848E7" w:rsidP="007E4937">
            <w:pPr>
              <w:tabs>
                <w:tab w:val="left" w:pos="142"/>
              </w:tabs>
              <w:ind w:right="28"/>
              <w:jc w:val="center"/>
              <w:rPr>
                <w:rFonts w:ascii="Times New Roman" w:hAnsi="Times New Roman" w:cs="Times New Roman"/>
                <w:i/>
                <w:sz w:val="20"/>
                <w:szCs w:val="20"/>
              </w:rPr>
            </w:pPr>
          </w:p>
        </w:tc>
      </w:tr>
    </w:tbl>
    <w:p w:rsidR="006848E7" w:rsidRPr="008F71DC" w:rsidRDefault="006848E7">
      <w:r w:rsidRPr="008F71DC">
        <w:br w:type="page"/>
      </w:r>
    </w:p>
    <w:tbl>
      <w:tblPr>
        <w:tblW w:w="6373" w:type="dxa"/>
        <w:jc w:val="righ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886"/>
        <w:gridCol w:w="875"/>
        <w:gridCol w:w="1924"/>
        <w:gridCol w:w="845"/>
      </w:tblGrid>
      <w:tr w:rsidR="006848E7" w:rsidRPr="008F71DC" w:rsidTr="007A7113">
        <w:trPr>
          <w:jc w:val="right"/>
        </w:trPr>
        <w:tc>
          <w:tcPr>
            <w:tcW w:w="42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418"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924" w:type="dxa"/>
            <w:shd w:val="clear" w:color="auto" w:fill="auto"/>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845" w:type="dxa"/>
            <w:shd w:val="clear" w:color="auto" w:fill="auto"/>
          </w:tcPr>
          <w:p w:rsidR="006848E7" w:rsidRPr="008F71DC" w:rsidRDefault="006848E7"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6848E7" w:rsidRPr="008F71DC" w:rsidTr="007A7113">
        <w:trPr>
          <w:jc w:val="right"/>
        </w:trPr>
        <w:tc>
          <w:tcPr>
            <w:tcW w:w="42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1418"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Статья в ведущем научном издании из перечня ВАК с импакт-фактором  &lt;1,0;</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p>
        </w:tc>
        <w:tc>
          <w:tcPr>
            <w:tcW w:w="1924"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Авторы, название, журнал, том, выпуск, год, страницы, п.л., ссылка на электронный вариант (если есть). За каждую статью начисляется 5 баллов</w:t>
            </w:r>
          </w:p>
        </w:tc>
        <w:tc>
          <w:tcPr>
            <w:tcW w:w="845" w:type="dxa"/>
            <w:shd w:val="clear" w:color="auto" w:fill="auto"/>
          </w:tcPr>
          <w:p w:rsidR="006848E7" w:rsidRPr="008F71DC" w:rsidRDefault="006848E7" w:rsidP="007E4937">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9</w:t>
            </w:r>
          </w:p>
        </w:tc>
        <w:tc>
          <w:tcPr>
            <w:tcW w:w="1418"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Статья в ведущем нучном издании из перечня ВАК с импакт-фактором  ≥1,0;</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1924"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Авторы, название, журнал, том, выпуск, год, страницы, п.л., ссылка на электронный вариант (если есть). За каждую статью начисляется 6 баллов</w:t>
            </w:r>
          </w:p>
        </w:tc>
        <w:tc>
          <w:tcPr>
            <w:tcW w:w="845" w:type="dxa"/>
            <w:shd w:val="clear" w:color="auto" w:fill="auto"/>
          </w:tcPr>
          <w:p w:rsidR="006848E7" w:rsidRPr="008F71DC" w:rsidRDefault="006848E7" w:rsidP="007E4937">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5" w:type="dxa"/>
            <w:shd w:val="clear" w:color="auto" w:fill="auto"/>
            <w:vAlign w:val="center"/>
          </w:tcPr>
          <w:p w:rsidR="006848E7" w:rsidRPr="008F71DC" w:rsidRDefault="006848E7" w:rsidP="005E0F8A">
            <w:pPr>
              <w:tabs>
                <w:tab w:val="left" w:pos="318"/>
              </w:tabs>
              <w:ind w:left="-108" w:right="-115"/>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1418"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Статья в журнале, индексируемом в базе данных  Web of Sciens</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1924" w:type="dxa"/>
            <w:shd w:val="clear" w:color="auto" w:fill="auto"/>
            <w:vAlign w:val="center"/>
          </w:tcPr>
          <w:p w:rsidR="006848E7" w:rsidRPr="008F71DC" w:rsidRDefault="006848E7" w:rsidP="006848E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Библиографическая ссылка в формате: Авторы, название, журнал, том, выпуск, год, страницы, п.л., ссылка на электронный вариант (если есть). </w:t>
            </w:r>
          </w:p>
        </w:tc>
        <w:tc>
          <w:tcPr>
            <w:tcW w:w="845" w:type="dxa"/>
            <w:shd w:val="clear" w:color="auto" w:fill="auto"/>
          </w:tcPr>
          <w:p w:rsidR="006848E7" w:rsidRPr="008F71DC" w:rsidRDefault="006848E7" w:rsidP="007E4937">
            <w:pPr>
              <w:tabs>
                <w:tab w:val="left" w:pos="142"/>
              </w:tabs>
              <w:ind w:right="28"/>
              <w:jc w:val="center"/>
              <w:rPr>
                <w:rFonts w:ascii="Times New Roman" w:hAnsi="Times New Roman" w:cs="Times New Roman"/>
                <w:b/>
                <w:sz w:val="20"/>
                <w:szCs w:val="20"/>
              </w:rPr>
            </w:pPr>
          </w:p>
        </w:tc>
      </w:tr>
    </w:tbl>
    <w:p w:rsidR="006848E7" w:rsidRPr="008F71DC" w:rsidRDefault="006848E7">
      <w:r w:rsidRPr="008F71DC">
        <w:br w:type="page"/>
      </w:r>
    </w:p>
    <w:tbl>
      <w:tblPr>
        <w:tblW w:w="6373" w:type="dxa"/>
        <w:jc w:val="righ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886"/>
        <w:gridCol w:w="875"/>
        <w:gridCol w:w="1924"/>
        <w:gridCol w:w="845"/>
      </w:tblGrid>
      <w:tr w:rsidR="006848E7" w:rsidRPr="008F71DC" w:rsidTr="007A7113">
        <w:trPr>
          <w:jc w:val="right"/>
        </w:trPr>
        <w:tc>
          <w:tcPr>
            <w:tcW w:w="42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418"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924" w:type="dxa"/>
            <w:shd w:val="clear" w:color="auto" w:fill="auto"/>
          </w:tcPr>
          <w:p w:rsidR="006848E7" w:rsidRPr="008F71DC" w:rsidRDefault="006848E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845" w:type="dxa"/>
            <w:shd w:val="clear" w:color="auto" w:fill="auto"/>
          </w:tcPr>
          <w:p w:rsidR="006848E7" w:rsidRPr="008F71DC" w:rsidRDefault="006848E7"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6848E7" w:rsidRPr="008F71DC" w:rsidTr="007A7113">
        <w:trPr>
          <w:jc w:val="right"/>
        </w:trPr>
        <w:tc>
          <w:tcPr>
            <w:tcW w:w="425" w:type="dxa"/>
            <w:shd w:val="clear" w:color="auto" w:fill="auto"/>
            <w:vAlign w:val="center"/>
          </w:tcPr>
          <w:p w:rsidR="006848E7" w:rsidRPr="008F71DC" w:rsidRDefault="006848E7" w:rsidP="006848E7">
            <w:pPr>
              <w:tabs>
                <w:tab w:val="left" w:pos="318"/>
              </w:tabs>
              <w:ind w:right="-115"/>
              <w:jc w:val="center"/>
              <w:rPr>
                <w:rFonts w:ascii="Times New Roman" w:hAnsi="Times New Roman" w:cs="Times New Roman"/>
                <w:sz w:val="20"/>
                <w:szCs w:val="20"/>
              </w:rPr>
            </w:pPr>
          </w:p>
        </w:tc>
        <w:tc>
          <w:tcPr>
            <w:tcW w:w="1418"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p>
        </w:tc>
        <w:tc>
          <w:tcPr>
            <w:tcW w:w="1924"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За каждую статью начисляется 7 баллов</w:t>
            </w:r>
          </w:p>
        </w:tc>
        <w:tc>
          <w:tcPr>
            <w:tcW w:w="845" w:type="dxa"/>
            <w:shd w:val="clear" w:color="auto" w:fill="auto"/>
          </w:tcPr>
          <w:p w:rsidR="006848E7" w:rsidRPr="008F71DC" w:rsidRDefault="006848E7" w:rsidP="007E4937">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5" w:type="dxa"/>
            <w:shd w:val="clear" w:color="auto" w:fill="auto"/>
            <w:vAlign w:val="center"/>
          </w:tcPr>
          <w:p w:rsidR="006848E7" w:rsidRPr="008F71DC" w:rsidRDefault="006848E7" w:rsidP="005E0F8A">
            <w:pPr>
              <w:tabs>
                <w:tab w:val="left" w:pos="318"/>
              </w:tabs>
              <w:ind w:right="-115" w:hanging="108"/>
              <w:jc w:val="center"/>
              <w:rPr>
                <w:rFonts w:ascii="Times New Roman" w:hAnsi="Times New Roman" w:cs="Times New Roman"/>
                <w:sz w:val="20"/>
                <w:szCs w:val="20"/>
              </w:rPr>
            </w:pPr>
            <w:r w:rsidRPr="008F71DC">
              <w:rPr>
                <w:rFonts w:ascii="Times New Roman" w:hAnsi="Times New Roman" w:cs="Times New Roman"/>
                <w:sz w:val="20"/>
                <w:szCs w:val="20"/>
              </w:rPr>
              <w:t>11</w:t>
            </w:r>
          </w:p>
        </w:tc>
        <w:tc>
          <w:tcPr>
            <w:tcW w:w="1418"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Статья в журнале, индексируемом в базе данных  Scopus</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1924"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Авторы, название, журнал, том, выпуск, год, страницы, п.л., ссылка на электронный вариант (если есть). За каждую статью начисляется 7 баллов</w:t>
            </w:r>
          </w:p>
        </w:tc>
        <w:tc>
          <w:tcPr>
            <w:tcW w:w="845" w:type="dxa"/>
            <w:shd w:val="clear" w:color="auto" w:fill="auto"/>
          </w:tcPr>
          <w:p w:rsidR="006848E7" w:rsidRPr="008F71DC" w:rsidRDefault="006848E7" w:rsidP="007E4937">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5" w:type="dxa"/>
            <w:shd w:val="clear" w:color="auto" w:fill="auto"/>
            <w:vAlign w:val="center"/>
          </w:tcPr>
          <w:p w:rsidR="006848E7" w:rsidRPr="008F71DC" w:rsidRDefault="006848E7" w:rsidP="005E0F8A">
            <w:pPr>
              <w:tabs>
                <w:tab w:val="left" w:pos="318"/>
              </w:tabs>
              <w:ind w:right="-115" w:hanging="108"/>
              <w:jc w:val="center"/>
              <w:rPr>
                <w:rFonts w:ascii="Times New Roman" w:hAnsi="Times New Roman" w:cs="Times New Roman"/>
                <w:sz w:val="20"/>
                <w:szCs w:val="20"/>
              </w:rPr>
            </w:pPr>
            <w:r w:rsidRPr="008F71DC">
              <w:rPr>
                <w:rFonts w:ascii="Times New Roman" w:hAnsi="Times New Roman" w:cs="Times New Roman"/>
                <w:sz w:val="20"/>
                <w:szCs w:val="20"/>
              </w:rPr>
              <w:t>12</w:t>
            </w:r>
          </w:p>
        </w:tc>
        <w:tc>
          <w:tcPr>
            <w:tcW w:w="1418"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Статья в зарубежном журнале, не индексируемом в международных базах данных</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1924"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Авторы, название, журнал, том, выпуск, год, страницы, п.л., ссылка на электронный вариант (если есть). За каждую статью начисляется 6 баллов</w:t>
            </w:r>
          </w:p>
        </w:tc>
        <w:tc>
          <w:tcPr>
            <w:tcW w:w="845" w:type="dxa"/>
            <w:shd w:val="clear" w:color="auto" w:fill="auto"/>
          </w:tcPr>
          <w:p w:rsidR="006848E7" w:rsidRPr="008F71DC" w:rsidRDefault="006848E7" w:rsidP="007E4937">
            <w:pPr>
              <w:tabs>
                <w:tab w:val="left" w:pos="142"/>
              </w:tabs>
              <w:ind w:right="28"/>
              <w:jc w:val="center"/>
              <w:rPr>
                <w:rFonts w:ascii="Times New Roman" w:hAnsi="Times New Roman" w:cs="Times New Roman"/>
                <w:b/>
                <w:sz w:val="20"/>
                <w:szCs w:val="20"/>
              </w:rPr>
            </w:pPr>
          </w:p>
        </w:tc>
      </w:tr>
      <w:tr w:rsidR="006848E7" w:rsidRPr="008F71DC" w:rsidTr="007A7113">
        <w:trPr>
          <w:jc w:val="right"/>
        </w:trPr>
        <w:tc>
          <w:tcPr>
            <w:tcW w:w="425" w:type="dxa"/>
            <w:shd w:val="clear" w:color="auto" w:fill="auto"/>
            <w:vAlign w:val="center"/>
          </w:tcPr>
          <w:p w:rsidR="006848E7" w:rsidRPr="008F71DC" w:rsidRDefault="006848E7" w:rsidP="005E0F8A">
            <w:pPr>
              <w:tabs>
                <w:tab w:val="left" w:pos="318"/>
              </w:tabs>
              <w:ind w:right="-115" w:hanging="108"/>
              <w:jc w:val="center"/>
              <w:rPr>
                <w:rFonts w:ascii="Times New Roman" w:hAnsi="Times New Roman" w:cs="Times New Roman"/>
                <w:sz w:val="20"/>
                <w:szCs w:val="20"/>
              </w:rPr>
            </w:pPr>
            <w:r w:rsidRPr="008F71DC">
              <w:rPr>
                <w:rFonts w:ascii="Times New Roman" w:hAnsi="Times New Roman" w:cs="Times New Roman"/>
                <w:sz w:val="20"/>
                <w:szCs w:val="20"/>
              </w:rPr>
              <w:t>13</w:t>
            </w:r>
          </w:p>
        </w:tc>
        <w:tc>
          <w:tcPr>
            <w:tcW w:w="1418" w:type="dxa"/>
            <w:shd w:val="clear" w:color="auto" w:fill="auto"/>
            <w:vAlign w:val="center"/>
          </w:tcPr>
          <w:p w:rsidR="006848E7" w:rsidRPr="008F71DC" w:rsidRDefault="006848E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Статья в журнале, входящем в перечень РИНЦ, не входящем в перечень ВАК </w:t>
            </w:r>
          </w:p>
        </w:tc>
        <w:tc>
          <w:tcPr>
            <w:tcW w:w="886"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875" w:type="dxa"/>
            <w:shd w:val="clear" w:color="auto" w:fill="auto"/>
            <w:vAlign w:val="center"/>
          </w:tcPr>
          <w:p w:rsidR="006848E7" w:rsidRPr="008F71DC" w:rsidRDefault="006848E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1924" w:type="dxa"/>
            <w:shd w:val="clear" w:color="auto" w:fill="auto"/>
            <w:vAlign w:val="center"/>
          </w:tcPr>
          <w:p w:rsidR="006848E7" w:rsidRPr="008F71DC" w:rsidRDefault="006848E7" w:rsidP="005E0F8A">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Библиографическая ссылка в формате: Авторы, название, журнал, том, выпуск, год, страницы, п.л., ссылка на электронный вариант (если есть). </w:t>
            </w:r>
          </w:p>
        </w:tc>
        <w:tc>
          <w:tcPr>
            <w:tcW w:w="845" w:type="dxa"/>
            <w:shd w:val="clear" w:color="auto" w:fill="auto"/>
          </w:tcPr>
          <w:p w:rsidR="006848E7" w:rsidRPr="008F71DC" w:rsidRDefault="006848E7" w:rsidP="007E4937">
            <w:pPr>
              <w:tabs>
                <w:tab w:val="left" w:pos="142"/>
              </w:tabs>
              <w:ind w:right="28"/>
              <w:jc w:val="center"/>
              <w:rPr>
                <w:rFonts w:ascii="Times New Roman" w:hAnsi="Times New Roman" w:cs="Times New Roman"/>
                <w:b/>
                <w:sz w:val="20"/>
                <w:szCs w:val="20"/>
              </w:rPr>
            </w:pPr>
          </w:p>
        </w:tc>
      </w:tr>
    </w:tbl>
    <w:p w:rsidR="005E0F8A" w:rsidRPr="008F71DC" w:rsidRDefault="005E0F8A">
      <w:r w:rsidRPr="008F71DC">
        <w:br w:type="page"/>
      </w:r>
    </w:p>
    <w:tbl>
      <w:tblPr>
        <w:tblW w:w="6373" w:type="dxa"/>
        <w:jc w:val="righ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886"/>
        <w:gridCol w:w="875"/>
        <w:gridCol w:w="1924"/>
        <w:gridCol w:w="845"/>
      </w:tblGrid>
      <w:tr w:rsidR="005E0F8A" w:rsidRPr="008F71DC" w:rsidTr="007A7113">
        <w:trPr>
          <w:jc w:val="right"/>
        </w:trPr>
        <w:tc>
          <w:tcPr>
            <w:tcW w:w="425"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418"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86"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75"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924" w:type="dxa"/>
            <w:shd w:val="clear" w:color="auto" w:fill="auto"/>
          </w:tcPr>
          <w:p w:rsidR="005E0F8A" w:rsidRPr="008F71DC" w:rsidRDefault="005E0F8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845" w:type="dxa"/>
            <w:shd w:val="clear" w:color="auto" w:fill="auto"/>
          </w:tcPr>
          <w:p w:rsidR="005E0F8A" w:rsidRPr="008F71DC" w:rsidRDefault="005E0F8A"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5E0F8A" w:rsidRPr="008F71DC" w:rsidTr="007A7113">
        <w:trPr>
          <w:jc w:val="right"/>
        </w:trPr>
        <w:tc>
          <w:tcPr>
            <w:tcW w:w="425"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p>
        </w:tc>
        <w:tc>
          <w:tcPr>
            <w:tcW w:w="1418"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p>
        </w:tc>
        <w:tc>
          <w:tcPr>
            <w:tcW w:w="886"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p>
        </w:tc>
        <w:tc>
          <w:tcPr>
            <w:tcW w:w="875"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p>
        </w:tc>
        <w:tc>
          <w:tcPr>
            <w:tcW w:w="1924" w:type="dxa"/>
            <w:shd w:val="clear" w:color="auto" w:fill="auto"/>
          </w:tcPr>
          <w:p w:rsidR="005E0F8A" w:rsidRPr="008F71DC" w:rsidRDefault="005E0F8A" w:rsidP="005E0F8A">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sz w:val="20"/>
                <w:szCs w:val="20"/>
              </w:rPr>
              <w:t>За каждую статью начисляется 4 балла</w:t>
            </w:r>
          </w:p>
        </w:tc>
        <w:tc>
          <w:tcPr>
            <w:tcW w:w="845" w:type="dxa"/>
            <w:shd w:val="clear" w:color="auto" w:fill="auto"/>
          </w:tcPr>
          <w:p w:rsidR="005E0F8A" w:rsidRPr="008F71DC" w:rsidRDefault="005E0F8A" w:rsidP="007E4937">
            <w:pPr>
              <w:tabs>
                <w:tab w:val="left" w:pos="142"/>
              </w:tabs>
              <w:ind w:right="28"/>
              <w:jc w:val="center"/>
              <w:rPr>
                <w:rFonts w:ascii="Times New Roman" w:hAnsi="Times New Roman" w:cs="Times New Roman"/>
                <w:i/>
                <w:sz w:val="20"/>
                <w:szCs w:val="20"/>
              </w:rPr>
            </w:pPr>
          </w:p>
        </w:tc>
      </w:tr>
      <w:tr w:rsidR="005E0F8A" w:rsidRPr="008F71DC" w:rsidTr="007A7113">
        <w:trPr>
          <w:jc w:val="right"/>
        </w:trPr>
        <w:tc>
          <w:tcPr>
            <w:tcW w:w="425" w:type="dxa"/>
            <w:shd w:val="clear" w:color="auto" w:fill="auto"/>
            <w:vAlign w:val="center"/>
          </w:tcPr>
          <w:p w:rsidR="005E0F8A" w:rsidRPr="008F71DC" w:rsidRDefault="005E0F8A" w:rsidP="005E0F8A">
            <w:pPr>
              <w:tabs>
                <w:tab w:val="left" w:pos="318"/>
              </w:tabs>
              <w:ind w:right="-115" w:hanging="108"/>
              <w:jc w:val="center"/>
              <w:rPr>
                <w:rFonts w:ascii="Times New Roman" w:hAnsi="Times New Roman" w:cs="Times New Roman"/>
                <w:sz w:val="20"/>
                <w:szCs w:val="20"/>
              </w:rPr>
            </w:pPr>
            <w:r w:rsidRPr="008F71DC">
              <w:rPr>
                <w:rFonts w:ascii="Times New Roman" w:hAnsi="Times New Roman" w:cs="Times New Roman"/>
                <w:sz w:val="20"/>
                <w:szCs w:val="20"/>
              </w:rPr>
              <w:t>14</w:t>
            </w:r>
          </w:p>
        </w:tc>
        <w:tc>
          <w:tcPr>
            <w:tcW w:w="1418" w:type="dxa"/>
            <w:shd w:val="clear" w:color="auto" w:fill="auto"/>
            <w:vAlign w:val="center"/>
          </w:tcPr>
          <w:p w:rsidR="005E0F8A" w:rsidRPr="008F71DC" w:rsidRDefault="005E0F8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Статья в академическом реферируемом журнале, не входящем в российский перечень ВАК и РИНЦ</w:t>
            </w:r>
          </w:p>
        </w:tc>
        <w:tc>
          <w:tcPr>
            <w:tcW w:w="886"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875"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1924" w:type="dxa"/>
            <w:shd w:val="clear" w:color="auto" w:fill="auto"/>
            <w:vAlign w:val="center"/>
          </w:tcPr>
          <w:p w:rsidR="005E0F8A" w:rsidRPr="008F71DC" w:rsidRDefault="005E0F8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Авторы, название, журнал, том, выпуск, год, страницы, п.л., ссылка на электронный вариант (если есть). За каждую статью начисляется 2 балла</w:t>
            </w:r>
          </w:p>
        </w:tc>
        <w:tc>
          <w:tcPr>
            <w:tcW w:w="845" w:type="dxa"/>
            <w:shd w:val="clear" w:color="auto" w:fill="auto"/>
          </w:tcPr>
          <w:p w:rsidR="005E0F8A" w:rsidRPr="008F71DC" w:rsidRDefault="005E0F8A" w:rsidP="007E4937">
            <w:pPr>
              <w:tabs>
                <w:tab w:val="left" w:pos="142"/>
              </w:tabs>
              <w:ind w:right="28"/>
              <w:jc w:val="center"/>
              <w:rPr>
                <w:rFonts w:ascii="Times New Roman" w:hAnsi="Times New Roman" w:cs="Times New Roman"/>
                <w:i/>
                <w:sz w:val="20"/>
                <w:szCs w:val="20"/>
              </w:rPr>
            </w:pPr>
          </w:p>
        </w:tc>
      </w:tr>
      <w:tr w:rsidR="005E0F8A" w:rsidRPr="008F71DC" w:rsidTr="007A7113">
        <w:trPr>
          <w:jc w:val="right"/>
        </w:trPr>
        <w:tc>
          <w:tcPr>
            <w:tcW w:w="425" w:type="dxa"/>
            <w:shd w:val="clear" w:color="auto" w:fill="auto"/>
            <w:vAlign w:val="center"/>
          </w:tcPr>
          <w:p w:rsidR="005E0F8A" w:rsidRPr="008F71DC" w:rsidRDefault="005E0F8A" w:rsidP="005E0F8A">
            <w:pPr>
              <w:tabs>
                <w:tab w:val="left" w:pos="318"/>
              </w:tabs>
              <w:ind w:right="-115" w:hanging="108"/>
              <w:jc w:val="center"/>
              <w:rPr>
                <w:rFonts w:ascii="Times New Roman" w:hAnsi="Times New Roman" w:cs="Times New Roman"/>
                <w:sz w:val="20"/>
                <w:szCs w:val="20"/>
              </w:rPr>
            </w:pPr>
            <w:r w:rsidRPr="008F71DC">
              <w:rPr>
                <w:rFonts w:ascii="Times New Roman" w:hAnsi="Times New Roman" w:cs="Times New Roman"/>
                <w:sz w:val="20"/>
                <w:szCs w:val="20"/>
              </w:rPr>
              <w:t>15</w:t>
            </w:r>
          </w:p>
        </w:tc>
        <w:tc>
          <w:tcPr>
            <w:tcW w:w="1418" w:type="dxa"/>
            <w:shd w:val="clear" w:color="auto" w:fill="auto"/>
            <w:vAlign w:val="center"/>
          </w:tcPr>
          <w:p w:rsidR="005E0F8A" w:rsidRPr="008F71DC" w:rsidRDefault="005E0F8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Статья, тезис в международном сборнике научных трудов, сборнике статей и прочих изданиях.   </w:t>
            </w:r>
          </w:p>
        </w:tc>
        <w:tc>
          <w:tcPr>
            <w:tcW w:w="886"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875"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sz w:val="20"/>
                <w:szCs w:val="20"/>
              </w:rPr>
            </w:pPr>
          </w:p>
        </w:tc>
        <w:tc>
          <w:tcPr>
            <w:tcW w:w="1924" w:type="dxa"/>
            <w:shd w:val="clear" w:color="auto" w:fill="auto"/>
            <w:vAlign w:val="center"/>
          </w:tcPr>
          <w:p w:rsidR="005E0F8A" w:rsidRPr="008F71DC" w:rsidRDefault="005E0F8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Авторы, название, журнал, том, выпуск, год, страницы, п.л., ссылка на электронный вариант (если есть). За каждую статью, тезис начисляется по 2 балла</w:t>
            </w:r>
          </w:p>
        </w:tc>
        <w:tc>
          <w:tcPr>
            <w:tcW w:w="845" w:type="dxa"/>
            <w:shd w:val="clear" w:color="auto" w:fill="auto"/>
          </w:tcPr>
          <w:p w:rsidR="005E0F8A" w:rsidRPr="008F71DC" w:rsidRDefault="005E0F8A" w:rsidP="007E4937">
            <w:pPr>
              <w:tabs>
                <w:tab w:val="left" w:pos="142"/>
              </w:tabs>
              <w:ind w:right="28"/>
              <w:jc w:val="center"/>
              <w:rPr>
                <w:rFonts w:ascii="Times New Roman" w:hAnsi="Times New Roman" w:cs="Times New Roman"/>
                <w:i/>
                <w:sz w:val="20"/>
                <w:szCs w:val="20"/>
              </w:rPr>
            </w:pPr>
          </w:p>
        </w:tc>
      </w:tr>
    </w:tbl>
    <w:p w:rsidR="005E0F8A" w:rsidRPr="008F71DC" w:rsidRDefault="005E0F8A">
      <w:r w:rsidRPr="008F71DC">
        <w:br w:type="page"/>
      </w:r>
    </w:p>
    <w:tbl>
      <w:tblPr>
        <w:tblW w:w="6373" w:type="dxa"/>
        <w:jc w:val="righ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886"/>
        <w:gridCol w:w="875"/>
        <w:gridCol w:w="1924"/>
        <w:gridCol w:w="845"/>
      </w:tblGrid>
      <w:tr w:rsidR="005E0F8A" w:rsidRPr="008F71DC" w:rsidTr="007A7113">
        <w:trPr>
          <w:jc w:val="right"/>
        </w:trPr>
        <w:tc>
          <w:tcPr>
            <w:tcW w:w="425"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418"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86"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75"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924" w:type="dxa"/>
            <w:shd w:val="clear" w:color="auto" w:fill="auto"/>
          </w:tcPr>
          <w:p w:rsidR="005E0F8A" w:rsidRPr="008F71DC" w:rsidRDefault="005E0F8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845" w:type="dxa"/>
            <w:shd w:val="clear" w:color="auto" w:fill="auto"/>
          </w:tcPr>
          <w:p w:rsidR="005E0F8A" w:rsidRPr="008F71DC" w:rsidRDefault="005E0F8A"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5E0F8A" w:rsidRPr="008F71DC" w:rsidTr="007A7113">
        <w:trPr>
          <w:jc w:val="right"/>
        </w:trPr>
        <w:tc>
          <w:tcPr>
            <w:tcW w:w="425" w:type="dxa"/>
            <w:shd w:val="clear" w:color="auto" w:fill="auto"/>
            <w:vAlign w:val="center"/>
          </w:tcPr>
          <w:p w:rsidR="005E0F8A" w:rsidRPr="008F71DC" w:rsidRDefault="005E0F8A" w:rsidP="005E0F8A">
            <w:pPr>
              <w:tabs>
                <w:tab w:val="left" w:pos="318"/>
              </w:tabs>
              <w:ind w:right="-115" w:hanging="108"/>
              <w:jc w:val="center"/>
              <w:rPr>
                <w:rFonts w:ascii="Times New Roman" w:hAnsi="Times New Roman" w:cs="Times New Roman"/>
                <w:sz w:val="20"/>
                <w:szCs w:val="20"/>
              </w:rPr>
            </w:pPr>
            <w:r w:rsidRPr="008F71DC">
              <w:rPr>
                <w:rFonts w:ascii="Times New Roman" w:hAnsi="Times New Roman" w:cs="Times New Roman"/>
                <w:sz w:val="20"/>
                <w:szCs w:val="20"/>
              </w:rPr>
              <w:t>16</w:t>
            </w:r>
          </w:p>
        </w:tc>
        <w:tc>
          <w:tcPr>
            <w:tcW w:w="1418" w:type="dxa"/>
            <w:shd w:val="clear" w:color="auto" w:fill="auto"/>
            <w:vAlign w:val="center"/>
          </w:tcPr>
          <w:p w:rsidR="005E0F8A" w:rsidRPr="008F71DC" w:rsidRDefault="005E0F8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Статья, тезис в российском сборнике научных трудов, сборнике статей и прочих изданиях</w:t>
            </w:r>
          </w:p>
        </w:tc>
        <w:tc>
          <w:tcPr>
            <w:tcW w:w="886"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875"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sz w:val="20"/>
                <w:szCs w:val="20"/>
              </w:rPr>
            </w:pPr>
          </w:p>
        </w:tc>
        <w:tc>
          <w:tcPr>
            <w:tcW w:w="1924" w:type="dxa"/>
            <w:shd w:val="clear" w:color="auto" w:fill="auto"/>
            <w:vAlign w:val="center"/>
          </w:tcPr>
          <w:p w:rsidR="005E0F8A" w:rsidRPr="008F71DC" w:rsidRDefault="005E0F8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Авторы, название, журнал, том, выпуск, год, страницы, п.л., ссылка на электронный вариант (если есть). За каждую статью начисляется 1 балл</w:t>
            </w:r>
          </w:p>
        </w:tc>
        <w:tc>
          <w:tcPr>
            <w:tcW w:w="845" w:type="dxa"/>
            <w:shd w:val="clear" w:color="auto" w:fill="auto"/>
          </w:tcPr>
          <w:p w:rsidR="005E0F8A" w:rsidRPr="008F71DC" w:rsidRDefault="005E0F8A" w:rsidP="007E4937">
            <w:pPr>
              <w:tabs>
                <w:tab w:val="left" w:pos="142"/>
              </w:tabs>
              <w:ind w:right="28"/>
              <w:jc w:val="center"/>
              <w:rPr>
                <w:rFonts w:ascii="Times New Roman" w:hAnsi="Times New Roman" w:cs="Times New Roman"/>
                <w:b/>
                <w:sz w:val="20"/>
                <w:szCs w:val="20"/>
              </w:rPr>
            </w:pPr>
          </w:p>
        </w:tc>
      </w:tr>
      <w:tr w:rsidR="005E0F8A" w:rsidRPr="008F71DC" w:rsidTr="007A7113">
        <w:trPr>
          <w:jc w:val="right"/>
        </w:trPr>
        <w:tc>
          <w:tcPr>
            <w:tcW w:w="425" w:type="dxa"/>
            <w:shd w:val="clear" w:color="auto" w:fill="auto"/>
            <w:vAlign w:val="center"/>
          </w:tcPr>
          <w:p w:rsidR="005E0F8A" w:rsidRPr="008F71DC" w:rsidRDefault="005E0F8A" w:rsidP="005E0F8A">
            <w:pPr>
              <w:tabs>
                <w:tab w:val="left" w:pos="318"/>
              </w:tabs>
              <w:ind w:right="-115" w:hanging="108"/>
              <w:jc w:val="center"/>
              <w:rPr>
                <w:rFonts w:ascii="Times New Roman" w:hAnsi="Times New Roman" w:cs="Times New Roman"/>
                <w:sz w:val="20"/>
                <w:szCs w:val="20"/>
              </w:rPr>
            </w:pPr>
            <w:r w:rsidRPr="008F71DC">
              <w:rPr>
                <w:rFonts w:ascii="Times New Roman" w:hAnsi="Times New Roman" w:cs="Times New Roman"/>
                <w:sz w:val="20"/>
                <w:szCs w:val="20"/>
              </w:rPr>
              <w:t>17</w:t>
            </w:r>
          </w:p>
        </w:tc>
        <w:tc>
          <w:tcPr>
            <w:tcW w:w="1418" w:type="dxa"/>
            <w:shd w:val="clear" w:color="auto" w:fill="auto"/>
            <w:vAlign w:val="center"/>
          </w:tcPr>
          <w:p w:rsidR="005E0F8A" w:rsidRPr="008F71DC" w:rsidRDefault="005E0F8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Издание авторской монографии в РФ (ед.) </w:t>
            </w:r>
          </w:p>
        </w:tc>
        <w:tc>
          <w:tcPr>
            <w:tcW w:w="886"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875"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1924" w:type="dxa"/>
            <w:shd w:val="clear" w:color="auto" w:fill="auto"/>
            <w:vAlign w:val="center"/>
          </w:tcPr>
          <w:p w:rsidR="005E0F8A" w:rsidRPr="008F71DC" w:rsidRDefault="005E0F8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название, издательство, год, кол-во страниц, п.л., ссылка на электронный вариант (если есть).  За каждую монографию начисляется 8 баллов</w:t>
            </w:r>
          </w:p>
        </w:tc>
        <w:tc>
          <w:tcPr>
            <w:tcW w:w="845" w:type="dxa"/>
            <w:shd w:val="clear" w:color="auto" w:fill="auto"/>
          </w:tcPr>
          <w:p w:rsidR="005E0F8A" w:rsidRPr="008F71DC" w:rsidRDefault="005E0F8A" w:rsidP="007E4937">
            <w:pPr>
              <w:tabs>
                <w:tab w:val="left" w:pos="142"/>
              </w:tabs>
              <w:ind w:right="28"/>
              <w:jc w:val="center"/>
              <w:rPr>
                <w:rFonts w:ascii="Times New Roman" w:hAnsi="Times New Roman" w:cs="Times New Roman"/>
                <w:b/>
                <w:sz w:val="20"/>
                <w:szCs w:val="20"/>
              </w:rPr>
            </w:pPr>
          </w:p>
        </w:tc>
      </w:tr>
      <w:tr w:rsidR="005E0F8A" w:rsidRPr="008F71DC" w:rsidTr="007A7113">
        <w:trPr>
          <w:jc w:val="right"/>
        </w:trPr>
        <w:tc>
          <w:tcPr>
            <w:tcW w:w="425" w:type="dxa"/>
            <w:shd w:val="clear" w:color="auto" w:fill="auto"/>
            <w:vAlign w:val="center"/>
          </w:tcPr>
          <w:p w:rsidR="005E0F8A" w:rsidRPr="008F71DC" w:rsidRDefault="005E0F8A" w:rsidP="005E0F8A">
            <w:pPr>
              <w:tabs>
                <w:tab w:val="left" w:pos="318"/>
              </w:tabs>
              <w:ind w:right="-115" w:hanging="108"/>
              <w:jc w:val="center"/>
              <w:rPr>
                <w:rFonts w:ascii="Times New Roman" w:hAnsi="Times New Roman" w:cs="Times New Roman"/>
                <w:sz w:val="20"/>
                <w:szCs w:val="20"/>
              </w:rPr>
            </w:pPr>
            <w:r w:rsidRPr="008F71DC">
              <w:rPr>
                <w:rFonts w:ascii="Times New Roman" w:hAnsi="Times New Roman" w:cs="Times New Roman"/>
                <w:sz w:val="20"/>
                <w:szCs w:val="20"/>
              </w:rPr>
              <w:t>18</w:t>
            </w:r>
          </w:p>
        </w:tc>
        <w:tc>
          <w:tcPr>
            <w:tcW w:w="1418" w:type="dxa"/>
            <w:shd w:val="clear" w:color="auto" w:fill="auto"/>
            <w:vAlign w:val="center"/>
          </w:tcPr>
          <w:p w:rsidR="005E0F8A" w:rsidRPr="008F71DC" w:rsidRDefault="005E0F8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Издание коллективной монографии в РФ (п.л.) </w:t>
            </w:r>
          </w:p>
        </w:tc>
        <w:tc>
          <w:tcPr>
            <w:tcW w:w="886" w:type="dxa"/>
            <w:shd w:val="clear" w:color="auto" w:fill="auto"/>
            <w:vAlign w:val="center"/>
          </w:tcPr>
          <w:p w:rsidR="005E0F8A" w:rsidRPr="008F71DC" w:rsidRDefault="005E0F8A"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0,5</w:t>
            </w:r>
          </w:p>
        </w:tc>
        <w:tc>
          <w:tcPr>
            <w:tcW w:w="875" w:type="dxa"/>
            <w:shd w:val="clear" w:color="auto" w:fill="auto"/>
            <w:vAlign w:val="center"/>
          </w:tcPr>
          <w:p w:rsidR="005E0F8A" w:rsidRPr="008F71DC" w:rsidRDefault="005E0F8A" w:rsidP="007E4937">
            <w:pPr>
              <w:tabs>
                <w:tab w:val="left" w:pos="142"/>
              </w:tabs>
              <w:ind w:right="28"/>
              <w:rPr>
                <w:rFonts w:ascii="Times New Roman" w:hAnsi="Times New Roman" w:cs="Times New Roman"/>
                <w:sz w:val="20"/>
                <w:szCs w:val="20"/>
              </w:rPr>
            </w:pPr>
          </w:p>
        </w:tc>
        <w:tc>
          <w:tcPr>
            <w:tcW w:w="1924" w:type="dxa"/>
            <w:shd w:val="clear" w:color="auto" w:fill="auto"/>
            <w:vAlign w:val="center"/>
          </w:tcPr>
          <w:p w:rsidR="005E0F8A" w:rsidRPr="008F71DC" w:rsidRDefault="005E0F8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авторы, название, раздел, издательство, год, кол-во страниц, п.л., ссылка на электронный вариант (если есть). За каждый печатный лист начисляется 0,5 балла</w:t>
            </w:r>
          </w:p>
        </w:tc>
        <w:tc>
          <w:tcPr>
            <w:tcW w:w="845" w:type="dxa"/>
            <w:shd w:val="clear" w:color="auto" w:fill="auto"/>
          </w:tcPr>
          <w:p w:rsidR="005E0F8A" w:rsidRPr="008F71DC" w:rsidRDefault="005E0F8A" w:rsidP="007E4937">
            <w:pPr>
              <w:tabs>
                <w:tab w:val="left" w:pos="142"/>
              </w:tabs>
              <w:ind w:right="28"/>
              <w:jc w:val="center"/>
              <w:rPr>
                <w:rFonts w:ascii="Times New Roman" w:hAnsi="Times New Roman" w:cs="Times New Roman"/>
                <w:b/>
                <w:sz w:val="20"/>
                <w:szCs w:val="20"/>
              </w:rPr>
            </w:pPr>
          </w:p>
        </w:tc>
      </w:tr>
    </w:tbl>
    <w:p w:rsidR="007A7113" w:rsidRPr="008F71DC" w:rsidRDefault="007A7113">
      <w:r w:rsidRPr="008F71DC">
        <w:br w:type="page"/>
      </w:r>
    </w:p>
    <w:tbl>
      <w:tblPr>
        <w:tblW w:w="6373" w:type="dxa"/>
        <w:jc w:val="righ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886"/>
        <w:gridCol w:w="875"/>
        <w:gridCol w:w="2066"/>
        <w:gridCol w:w="703"/>
      </w:tblGrid>
      <w:tr w:rsidR="007A7113" w:rsidRPr="008F71DC" w:rsidTr="007A7113">
        <w:trPr>
          <w:jc w:val="right"/>
        </w:trPr>
        <w:tc>
          <w:tcPr>
            <w:tcW w:w="42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418"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86"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7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066" w:type="dxa"/>
            <w:shd w:val="clear" w:color="auto" w:fill="auto"/>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7A7113" w:rsidRPr="008F71DC" w:rsidTr="007A7113">
        <w:trPr>
          <w:jc w:val="right"/>
        </w:trPr>
        <w:tc>
          <w:tcPr>
            <w:tcW w:w="425" w:type="dxa"/>
            <w:shd w:val="clear" w:color="auto" w:fill="auto"/>
            <w:vAlign w:val="center"/>
          </w:tcPr>
          <w:p w:rsidR="007A7113" w:rsidRPr="008F71DC" w:rsidRDefault="007A7113" w:rsidP="007A7113">
            <w:pPr>
              <w:tabs>
                <w:tab w:val="left" w:pos="317"/>
              </w:tabs>
              <w:ind w:right="-108" w:hanging="108"/>
              <w:jc w:val="center"/>
              <w:rPr>
                <w:rFonts w:ascii="Times New Roman" w:hAnsi="Times New Roman" w:cs="Times New Roman"/>
                <w:sz w:val="20"/>
                <w:szCs w:val="20"/>
              </w:rPr>
            </w:pPr>
            <w:r w:rsidRPr="008F71DC">
              <w:rPr>
                <w:rFonts w:ascii="Times New Roman" w:hAnsi="Times New Roman" w:cs="Times New Roman"/>
                <w:sz w:val="20"/>
                <w:szCs w:val="20"/>
              </w:rPr>
              <w:t>19</w:t>
            </w:r>
          </w:p>
        </w:tc>
        <w:tc>
          <w:tcPr>
            <w:tcW w:w="1418"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Издание авторской монографии за рубежом (ед.)    </w:t>
            </w:r>
          </w:p>
        </w:tc>
        <w:tc>
          <w:tcPr>
            <w:tcW w:w="886"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87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066"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название, издательство, год, кол-во страниц, п.л., ссылка на электронный вариант (если есть).  За каждую монографию начисляется 10 баллов</w:t>
            </w: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r w:rsidR="007A7113" w:rsidRPr="008F71DC" w:rsidTr="007A7113">
        <w:trPr>
          <w:jc w:val="right"/>
        </w:trPr>
        <w:tc>
          <w:tcPr>
            <w:tcW w:w="425" w:type="dxa"/>
            <w:shd w:val="clear" w:color="auto" w:fill="auto"/>
            <w:vAlign w:val="center"/>
          </w:tcPr>
          <w:p w:rsidR="007A7113" w:rsidRPr="008F71DC" w:rsidRDefault="007A7113" w:rsidP="007A7113">
            <w:pPr>
              <w:tabs>
                <w:tab w:val="left" w:pos="317"/>
              </w:tabs>
              <w:ind w:right="-108" w:hanging="108"/>
              <w:jc w:val="center"/>
              <w:rPr>
                <w:rFonts w:ascii="Times New Roman" w:hAnsi="Times New Roman" w:cs="Times New Roman"/>
                <w:sz w:val="20"/>
                <w:szCs w:val="20"/>
              </w:rPr>
            </w:pPr>
            <w:r w:rsidRPr="008F71DC">
              <w:rPr>
                <w:rFonts w:ascii="Times New Roman" w:hAnsi="Times New Roman" w:cs="Times New Roman"/>
                <w:sz w:val="20"/>
                <w:szCs w:val="20"/>
              </w:rPr>
              <w:t>20</w:t>
            </w:r>
          </w:p>
        </w:tc>
        <w:tc>
          <w:tcPr>
            <w:tcW w:w="1418"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Издание коллективной монографии за рубежом (п.л.) </w:t>
            </w:r>
          </w:p>
        </w:tc>
        <w:tc>
          <w:tcPr>
            <w:tcW w:w="886"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87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066"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авторы, название, раздел, издательство, год, кол-во страниц, п.л., ссылка на электронный вариант (если есть). За каждый печатный лист начисляется 1 балл</w:t>
            </w: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r w:rsidR="007A7113" w:rsidRPr="008F71DC" w:rsidTr="007A7113">
        <w:trPr>
          <w:jc w:val="right"/>
        </w:trPr>
        <w:tc>
          <w:tcPr>
            <w:tcW w:w="425" w:type="dxa"/>
            <w:shd w:val="clear" w:color="auto" w:fill="auto"/>
            <w:vAlign w:val="center"/>
          </w:tcPr>
          <w:p w:rsidR="007A7113" w:rsidRPr="008F71DC" w:rsidRDefault="007A7113" w:rsidP="007A7113">
            <w:pPr>
              <w:tabs>
                <w:tab w:val="left" w:pos="317"/>
              </w:tabs>
              <w:ind w:right="-108" w:hanging="108"/>
              <w:jc w:val="center"/>
              <w:rPr>
                <w:rFonts w:ascii="Times New Roman" w:hAnsi="Times New Roman" w:cs="Times New Roman"/>
                <w:sz w:val="20"/>
                <w:szCs w:val="20"/>
              </w:rPr>
            </w:pPr>
            <w:r w:rsidRPr="008F71DC">
              <w:rPr>
                <w:rFonts w:ascii="Times New Roman" w:hAnsi="Times New Roman" w:cs="Times New Roman"/>
                <w:sz w:val="20"/>
                <w:szCs w:val="20"/>
              </w:rPr>
              <w:t>21</w:t>
            </w:r>
          </w:p>
        </w:tc>
        <w:tc>
          <w:tcPr>
            <w:tcW w:w="1418"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Зарегистрированная электронная монография</w:t>
            </w:r>
          </w:p>
        </w:tc>
        <w:tc>
          <w:tcPr>
            <w:tcW w:w="886"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87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066"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Вид электронного издания, автор (-ы), название, раздел, издательство, год, объем (Мбайт). За каждую монографию начисляется 3 балла</w:t>
            </w: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r w:rsidR="007A7113" w:rsidRPr="008F71DC" w:rsidTr="007A7113">
        <w:trPr>
          <w:jc w:val="right"/>
        </w:trPr>
        <w:tc>
          <w:tcPr>
            <w:tcW w:w="425" w:type="dxa"/>
            <w:shd w:val="clear" w:color="auto" w:fill="auto"/>
            <w:vAlign w:val="center"/>
          </w:tcPr>
          <w:p w:rsidR="007A7113" w:rsidRPr="008F71DC" w:rsidRDefault="007A7113" w:rsidP="007A7113">
            <w:pPr>
              <w:tabs>
                <w:tab w:val="left" w:pos="317"/>
              </w:tabs>
              <w:ind w:right="-108" w:hanging="108"/>
              <w:jc w:val="center"/>
              <w:rPr>
                <w:rFonts w:ascii="Times New Roman" w:hAnsi="Times New Roman" w:cs="Times New Roman"/>
                <w:sz w:val="20"/>
                <w:szCs w:val="20"/>
              </w:rPr>
            </w:pPr>
            <w:r w:rsidRPr="008F71DC">
              <w:rPr>
                <w:rFonts w:ascii="Times New Roman" w:hAnsi="Times New Roman" w:cs="Times New Roman"/>
                <w:sz w:val="20"/>
                <w:szCs w:val="20"/>
              </w:rPr>
              <w:t>22</w:t>
            </w:r>
          </w:p>
        </w:tc>
        <w:tc>
          <w:tcPr>
            <w:tcW w:w="1418"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Заявка на получение патента</w:t>
            </w:r>
          </w:p>
        </w:tc>
        <w:tc>
          <w:tcPr>
            <w:tcW w:w="886"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87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066"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Патентообладатель, название изобретения, Ф.И.О. соавторов, дата отправки, регистрационный номер</w:t>
            </w: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bl>
    <w:p w:rsidR="007A7113" w:rsidRPr="008F71DC" w:rsidRDefault="007A7113">
      <w:r w:rsidRPr="008F71DC">
        <w:br w:type="page"/>
      </w:r>
    </w:p>
    <w:tbl>
      <w:tblPr>
        <w:tblW w:w="6373" w:type="dxa"/>
        <w:jc w:val="righ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886"/>
        <w:gridCol w:w="875"/>
        <w:gridCol w:w="2066"/>
        <w:gridCol w:w="703"/>
      </w:tblGrid>
      <w:tr w:rsidR="007A7113" w:rsidRPr="008F71DC" w:rsidTr="007E4937">
        <w:trPr>
          <w:jc w:val="right"/>
        </w:trPr>
        <w:tc>
          <w:tcPr>
            <w:tcW w:w="42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418"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86"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7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066" w:type="dxa"/>
            <w:shd w:val="clear" w:color="auto" w:fill="auto"/>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7A7113" w:rsidRPr="008F71DC" w:rsidTr="007E4937">
        <w:trPr>
          <w:jc w:val="right"/>
        </w:trPr>
        <w:tc>
          <w:tcPr>
            <w:tcW w:w="425" w:type="dxa"/>
            <w:shd w:val="clear" w:color="auto" w:fill="auto"/>
            <w:vAlign w:val="center"/>
          </w:tcPr>
          <w:p w:rsidR="007A7113" w:rsidRPr="008F71DC" w:rsidRDefault="007A7113" w:rsidP="007A7113">
            <w:pPr>
              <w:tabs>
                <w:tab w:val="left" w:pos="317"/>
              </w:tabs>
              <w:ind w:right="-108" w:hanging="108"/>
              <w:jc w:val="center"/>
              <w:rPr>
                <w:rFonts w:ascii="Times New Roman" w:hAnsi="Times New Roman" w:cs="Times New Roman"/>
                <w:sz w:val="20"/>
                <w:szCs w:val="20"/>
              </w:rPr>
            </w:pPr>
            <w:r w:rsidRPr="008F71DC">
              <w:rPr>
                <w:rFonts w:ascii="Times New Roman" w:hAnsi="Times New Roman" w:cs="Times New Roman"/>
                <w:sz w:val="20"/>
                <w:szCs w:val="20"/>
              </w:rPr>
              <w:t>23</w:t>
            </w:r>
          </w:p>
        </w:tc>
        <w:tc>
          <w:tcPr>
            <w:tcW w:w="1418"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Заявка на получение свидетельства о регистрации объекта интеллектуальной собственности</w:t>
            </w:r>
          </w:p>
        </w:tc>
        <w:tc>
          <w:tcPr>
            <w:tcW w:w="886"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7</w:t>
            </w:r>
          </w:p>
        </w:tc>
        <w:tc>
          <w:tcPr>
            <w:tcW w:w="87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066"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Ф.И.О. соавторов, название объекта интеллектуальной собственности, категория заявки, куда направлена, дата отправки, регистрационный номер</w:t>
            </w: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r w:rsidR="007A7113" w:rsidRPr="008F71DC" w:rsidTr="007E4937">
        <w:trPr>
          <w:jc w:val="right"/>
        </w:trPr>
        <w:tc>
          <w:tcPr>
            <w:tcW w:w="425" w:type="dxa"/>
            <w:shd w:val="clear" w:color="auto" w:fill="auto"/>
            <w:vAlign w:val="center"/>
          </w:tcPr>
          <w:p w:rsidR="007A7113" w:rsidRPr="008F71DC" w:rsidRDefault="007A7113" w:rsidP="007A7113">
            <w:pPr>
              <w:tabs>
                <w:tab w:val="left" w:pos="317"/>
              </w:tabs>
              <w:ind w:right="-108" w:hanging="108"/>
              <w:jc w:val="center"/>
              <w:rPr>
                <w:rFonts w:ascii="Times New Roman" w:hAnsi="Times New Roman" w:cs="Times New Roman"/>
                <w:sz w:val="20"/>
                <w:szCs w:val="20"/>
              </w:rPr>
            </w:pPr>
            <w:r w:rsidRPr="008F71DC">
              <w:rPr>
                <w:rFonts w:ascii="Times New Roman" w:hAnsi="Times New Roman" w:cs="Times New Roman"/>
                <w:sz w:val="20"/>
                <w:szCs w:val="20"/>
              </w:rPr>
              <w:t>24</w:t>
            </w:r>
          </w:p>
        </w:tc>
        <w:tc>
          <w:tcPr>
            <w:tcW w:w="1418"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Патент на изобретение</w:t>
            </w:r>
          </w:p>
        </w:tc>
        <w:tc>
          <w:tcPr>
            <w:tcW w:w="886"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87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066"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Патентообладатель, Ф.И.О. соавторов, название изобретения, дата выдачи, государственный регистрационный номер патента, скан-копия подтверждающего документа </w:t>
            </w: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r w:rsidR="007A7113" w:rsidRPr="008F71DC" w:rsidTr="007E4937">
        <w:trPr>
          <w:jc w:val="right"/>
        </w:trPr>
        <w:tc>
          <w:tcPr>
            <w:tcW w:w="425" w:type="dxa"/>
            <w:shd w:val="clear" w:color="auto" w:fill="auto"/>
            <w:vAlign w:val="center"/>
          </w:tcPr>
          <w:p w:rsidR="007A7113" w:rsidRPr="008F71DC" w:rsidRDefault="007A7113" w:rsidP="007A7113">
            <w:pPr>
              <w:tabs>
                <w:tab w:val="left" w:pos="317"/>
              </w:tabs>
              <w:ind w:right="-108" w:hanging="108"/>
              <w:jc w:val="center"/>
              <w:rPr>
                <w:rFonts w:ascii="Times New Roman" w:hAnsi="Times New Roman" w:cs="Times New Roman"/>
                <w:sz w:val="20"/>
                <w:szCs w:val="20"/>
              </w:rPr>
            </w:pPr>
            <w:r w:rsidRPr="008F71DC">
              <w:rPr>
                <w:rFonts w:ascii="Times New Roman" w:hAnsi="Times New Roman" w:cs="Times New Roman"/>
                <w:sz w:val="20"/>
                <w:szCs w:val="20"/>
              </w:rPr>
              <w:t>25</w:t>
            </w:r>
          </w:p>
        </w:tc>
        <w:tc>
          <w:tcPr>
            <w:tcW w:w="1418"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Наличие свидетельства о регистрации объекта интеллектуальной собственности</w:t>
            </w:r>
          </w:p>
        </w:tc>
        <w:tc>
          <w:tcPr>
            <w:tcW w:w="886"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87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066"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Ф.И.О. соавторов, название объекта интеллектуальной собственности, регистрационный номер свидетельства, скан-копия подтверждающего документа </w:t>
            </w: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bl>
    <w:p w:rsidR="007A7113" w:rsidRPr="008F71DC" w:rsidRDefault="007A7113">
      <w:r w:rsidRPr="008F71DC">
        <w:br w:type="page"/>
      </w:r>
    </w:p>
    <w:tbl>
      <w:tblPr>
        <w:tblW w:w="6373" w:type="dxa"/>
        <w:jc w:val="righ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567"/>
        <w:gridCol w:w="627"/>
        <w:gridCol w:w="2066"/>
        <w:gridCol w:w="703"/>
      </w:tblGrid>
      <w:tr w:rsidR="007A7113" w:rsidRPr="008F71DC" w:rsidTr="007A7113">
        <w:trPr>
          <w:jc w:val="right"/>
        </w:trPr>
        <w:tc>
          <w:tcPr>
            <w:tcW w:w="42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985"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567"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627"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066" w:type="dxa"/>
            <w:shd w:val="clear" w:color="auto" w:fill="auto"/>
          </w:tcPr>
          <w:p w:rsidR="007A7113" w:rsidRPr="008F71DC" w:rsidRDefault="007A711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7A7113" w:rsidRPr="008F71DC" w:rsidTr="007E4937">
        <w:trPr>
          <w:jc w:val="right"/>
        </w:trPr>
        <w:tc>
          <w:tcPr>
            <w:tcW w:w="425" w:type="dxa"/>
            <w:vMerge w:val="restart"/>
            <w:shd w:val="clear" w:color="auto" w:fill="auto"/>
            <w:vAlign w:val="center"/>
          </w:tcPr>
          <w:p w:rsidR="007A7113" w:rsidRPr="008F71DC" w:rsidRDefault="007A7113" w:rsidP="007A7113">
            <w:pPr>
              <w:tabs>
                <w:tab w:val="left" w:pos="317"/>
              </w:tabs>
              <w:ind w:right="-108" w:hanging="108"/>
              <w:jc w:val="center"/>
              <w:rPr>
                <w:rFonts w:ascii="Times New Roman" w:hAnsi="Times New Roman" w:cs="Times New Roman"/>
                <w:bCs/>
                <w:i/>
                <w:sz w:val="20"/>
                <w:szCs w:val="20"/>
              </w:rPr>
            </w:pPr>
            <w:r w:rsidRPr="008F71DC">
              <w:rPr>
                <w:rFonts w:ascii="Times New Roman" w:hAnsi="Times New Roman" w:cs="Times New Roman"/>
                <w:sz w:val="20"/>
                <w:szCs w:val="20"/>
              </w:rPr>
              <w:t>26</w:t>
            </w:r>
          </w:p>
        </w:tc>
        <w:tc>
          <w:tcPr>
            <w:tcW w:w="3179" w:type="dxa"/>
            <w:gridSpan w:val="3"/>
            <w:shd w:val="clear" w:color="auto" w:fill="auto"/>
            <w:vAlign w:val="center"/>
          </w:tcPr>
          <w:p w:rsidR="007A7113" w:rsidRPr="008F71DC" w:rsidRDefault="007A7113" w:rsidP="007A7113">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i/>
                <w:iCs/>
                <w:sz w:val="20"/>
                <w:szCs w:val="20"/>
              </w:rPr>
              <w:t xml:space="preserve">Ваше участие в </w:t>
            </w:r>
            <w:r w:rsidRPr="008F71DC">
              <w:rPr>
                <w:rFonts w:ascii="Times New Roman" w:hAnsi="Times New Roman" w:cs="Times New Roman"/>
                <w:i/>
                <w:sz w:val="20"/>
                <w:szCs w:val="20"/>
              </w:rPr>
              <w:t xml:space="preserve">научных и научно-практических </w:t>
            </w:r>
            <w:r w:rsidRPr="008F71DC">
              <w:rPr>
                <w:rFonts w:ascii="Times New Roman" w:hAnsi="Times New Roman" w:cs="Times New Roman"/>
                <w:i/>
                <w:iCs/>
                <w:sz w:val="20"/>
                <w:szCs w:val="20"/>
              </w:rPr>
              <w:t>конференциях:</w:t>
            </w:r>
            <w:r w:rsidRPr="008F71DC">
              <w:rPr>
                <w:rFonts w:ascii="Times New Roman" w:hAnsi="Times New Roman" w:cs="Times New Roman"/>
                <w:color w:val="FF0000"/>
                <w:sz w:val="20"/>
                <w:szCs w:val="20"/>
              </w:rPr>
              <w:t> </w:t>
            </w:r>
          </w:p>
        </w:tc>
        <w:tc>
          <w:tcPr>
            <w:tcW w:w="2066" w:type="dxa"/>
            <w:vMerge w:val="restart"/>
            <w:shd w:val="clear" w:color="auto" w:fill="auto"/>
          </w:tcPr>
          <w:p w:rsidR="007A7113" w:rsidRPr="008F71DC" w:rsidRDefault="007A7113" w:rsidP="007A7113">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sz w:val="20"/>
                <w:szCs w:val="20"/>
              </w:rPr>
              <w:t>Название доклада, название конференции, место и время проведения. Прилагается скан-копия подтверждающего документа. За каждый доклад или сообщение начисляется соответствующее количество баллов</w:t>
            </w: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r w:rsidR="007A7113" w:rsidRPr="008F71DC" w:rsidTr="007A7113">
        <w:trPr>
          <w:jc w:val="right"/>
        </w:trPr>
        <w:tc>
          <w:tcPr>
            <w:tcW w:w="425" w:type="dxa"/>
            <w:vMerge/>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международных;</w:t>
            </w:r>
          </w:p>
        </w:tc>
        <w:tc>
          <w:tcPr>
            <w:tcW w:w="567"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627"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r w:rsidR="007A7113" w:rsidRPr="008F71DC" w:rsidTr="007A7113">
        <w:trPr>
          <w:jc w:val="right"/>
        </w:trPr>
        <w:tc>
          <w:tcPr>
            <w:tcW w:w="425" w:type="dxa"/>
            <w:vMerge/>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всероссийских;</w:t>
            </w:r>
          </w:p>
        </w:tc>
        <w:tc>
          <w:tcPr>
            <w:tcW w:w="567" w:type="dxa"/>
            <w:shd w:val="clear" w:color="auto" w:fill="auto"/>
            <w:vAlign w:val="bottom"/>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627"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r w:rsidR="007A7113" w:rsidRPr="008F71DC" w:rsidTr="007A7113">
        <w:trPr>
          <w:jc w:val="right"/>
        </w:trPr>
        <w:tc>
          <w:tcPr>
            <w:tcW w:w="425" w:type="dxa"/>
            <w:vMerge/>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региональных;</w:t>
            </w:r>
          </w:p>
        </w:tc>
        <w:tc>
          <w:tcPr>
            <w:tcW w:w="567" w:type="dxa"/>
            <w:shd w:val="clear" w:color="auto" w:fill="auto"/>
            <w:vAlign w:val="bottom"/>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627"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r w:rsidR="007A7113" w:rsidRPr="008F71DC" w:rsidTr="007A7113">
        <w:trPr>
          <w:jc w:val="right"/>
        </w:trPr>
        <w:tc>
          <w:tcPr>
            <w:tcW w:w="425" w:type="dxa"/>
            <w:vMerge/>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7A7113" w:rsidRPr="008F71DC" w:rsidRDefault="007A711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АСПИ</w:t>
            </w:r>
          </w:p>
        </w:tc>
        <w:tc>
          <w:tcPr>
            <w:tcW w:w="567"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627" w:type="dxa"/>
            <w:shd w:val="clear" w:color="auto" w:fill="auto"/>
            <w:vAlign w:val="center"/>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7A7113" w:rsidRPr="008F71DC" w:rsidRDefault="007A711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7A7113" w:rsidRPr="008F71DC" w:rsidRDefault="007A7113" w:rsidP="007E4937">
            <w:pPr>
              <w:tabs>
                <w:tab w:val="left" w:pos="142"/>
              </w:tabs>
              <w:ind w:right="28"/>
              <w:jc w:val="center"/>
              <w:rPr>
                <w:rFonts w:ascii="Times New Roman" w:hAnsi="Times New Roman" w:cs="Times New Roman"/>
                <w:i/>
                <w:sz w:val="20"/>
                <w:szCs w:val="20"/>
              </w:rPr>
            </w:pPr>
          </w:p>
        </w:tc>
      </w:tr>
      <w:tr w:rsidR="00696DF3" w:rsidRPr="008F71DC" w:rsidTr="007E4937">
        <w:trPr>
          <w:jc w:val="right"/>
        </w:trPr>
        <w:tc>
          <w:tcPr>
            <w:tcW w:w="425" w:type="dxa"/>
            <w:vMerge w:val="restart"/>
            <w:shd w:val="clear" w:color="auto" w:fill="auto"/>
            <w:vAlign w:val="center"/>
          </w:tcPr>
          <w:p w:rsidR="00696DF3" w:rsidRPr="008F71DC" w:rsidRDefault="00696DF3" w:rsidP="00696DF3">
            <w:pPr>
              <w:ind w:right="-108" w:hanging="108"/>
              <w:jc w:val="center"/>
              <w:rPr>
                <w:rFonts w:ascii="Times New Roman" w:hAnsi="Times New Roman" w:cs="Times New Roman"/>
                <w:bCs/>
                <w:sz w:val="20"/>
                <w:szCs w:val="20"/>
              </w:rPr>
            </w:pPr>
            <w:r w:rsidRPr="008F71DC">
              <w:rPr>
                <w:rFonts w:ascii="Times New Roman" w:hAnsi="Times New Roman" w:cs="Times New Roman"/>
                <w:bCs/>
                <w:sz w:val="20"/>
                <w:szCs w:val="20"/>
              </w:rPr>
              <w:t>27</w:t>
            </w:r>
          </w:p>
        </w:tc>
        <w:tc>
          <w:tcPr>
            <w:tcW w:w="3179" w:type="dxa"/>
            <w:gridSpan w:val="3"/>
            <w:shd w:val="clear" w:color="auto" w:fill="auto"/>
            <w:vAlign w:val="center"/>
          </w:tcPr>
          <w:p w:rsidR="00696DF3" w:rsidRPr="008F71DC" w:rsidRDefault="00696DF3" w:rsidP="007A7113">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i/>
                <w:iCs/>
                <w:sz w:val="20"/>
                <w:szCs w:val="20"/>
              </w:rPr>
              <w:t>Ваше участие в научных конкурсах для преподавателей:</w:t>
            </w:r>
            <w:r w:rsidRPr="008F71DC">
              <w:rPr>
                <w:rFonts w:ascii="Times New Roman" w:hAnsi="Times New Roman" w:cs="Times New Roman"/>
                <w:sz w:val="20"/>
                <w:szCs w:val="20"/>
              </w:rPr>
              <w:t> </w:t>
            </w:r>
          </w:p>
        </w:tc>
        <w:tc>
          <w:tcPr>
            <w:tcW w:w="2066" w:type="dxa"/>
            <w:vMerge w:val="restart"/>
            <w:shd w:val="clear" w:color="auto" w:fill="auto"/>
          </w:tcPr>
          <w:p w:rsidR="00696DF3" w:rsidRPr="008F71DC" w:rsidRDefault="00696DF3" w:rsidP="00696DF3">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sz w:val="20"/>
                <w:szCs w:val="20"/>
              </w:rPr>
              <w:t>Указываются название, место и дата проведения мероприятия, организация, проводящая данный конкурс. Принимаются во внимание только те конкурсы, в которых преподаватели принимали участие в качестве конкурсантов. Прилагается скан-копия подтверждающего документа (если есть).</w:t>
            </w: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696DF3" w:rsidRPr="008F71DC" w:rsidTr="007A7113">
        <w:trPr>
          <w:jc w:val="right"/>
        </w:trPr>
        <w:tc>
          <w:tcPr>
            <w:tcW w:w="425" w:type="dxa"/>
            <w:vMerge/>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696DF3" w:rsidRPr="008F71DC" w:rsidRDefault="00696DF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международных;</w:t>
            </w:r>
          </w:p>
        </w:tc>
        <w:tc>
          <w:tcPr>
            <w:tcW w:w="56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62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696DF3" w:rsidRPr="008F71DC" w:rsidTr="007E4937">
        <w:trPr>
          <w:jc w:val="right"/>
        </w:trPr>
        <w:tc>
          <w:tcPr>
            <w:tcW w:w="425" w:type="dxa"/>
            <w:vMerge/>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696DF3" w:rsidRPr="008F71DC" w:rsidRDefault="00696DF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российских;</w:t>
            </w:r>
          </w:p>
        </w:tc>
        <w:tc>
          <w:tcPr>
            <w:tcW w:w="567" w:type="dxa"/>
            <w:shd w:val="clear" w:color="auto" w:fill="auto"/>
            <w:vAlign w:val="bottom"/>
          </w:tcPr>
          <w:p w:rsidR="00696DF3" w:rsidRPr="008F71DC" w:rsidRDefault="00696DF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62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696DF3" w:rsidRPr="008F71DC" w:rsidTr="007E4937">
        <w:trPr>
          <w:jc w:val="right"/>
        </w:trPr>
        <w:tc>
          <w:tcPr>
            <w:tcW w:w="425" w:type="dxa"/>
            <w:vMerge/>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696DF3" w:rsidRPr="008F71DC" w:rsidRDefault="00696DF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региональных;</w:t>
            </w:r>
          </w:p>
        </w:tc>
        <w:tc>
          <w:tcPr>
            <w:tcW w:w="567" w:type="dxa"/>
            <w:shd w:val="clear" w:color="auto" w:fill="auto"/>
            <w:vAlign w:val="bottom"/>
          </w:tcPr>
          <w:p w:rsidR="00696DF3" w:rsidRPr="008F71DC" w:rsidRDefault="00696DF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62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696DF3" w:rsidRPr="008F71DC" w:rsidTr="007A7113">
        <w:trPr>
          <w:jc w:val="right"/>
        </w:trPr>
        <w:tc>
          <w:tcPr>
            <w:tcW w:w="425" w:type="dxa"/>
            <w:vMerge/>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696DF3" w:rsidRPr="008F71DC" w:rsidRDefault="00696DF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АСПИ </w:t>
            </w:r>
          </w:p>
        </w:tc>
        <w:tc>
          <w:tcPr>
            <w:tcW w:w="56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62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bl>
    <w:p w:rsidR="00696DF3" w:rsidRPr="008F71DC" w:rsidRDefault="00696DF3">
      <w:r w:rsidRPr="008F71DC">
        <w:br w:type="page"/>
      </w:r>
    </w:p>
    <w:tbl>
      <w:tblPr>
        <w:tblW w:w="6373" w:type="dxa"/>
        <w:jc w:val="righ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567"/>
        <w:gridCol w:w="627"/>
        <w:gridCol w:w="2066"/>
        <w:gridCol w:w="703"/>
      </w:tblGrid>
      <w:tr w:rsidR="00696DF3" w:rsidRPr="008F71DC" w:rsidTr="007A7113">
        <w:trPr>
          <w:jc w:val="right"/>
        </w:trPr>
        <w:tc>
          <w:tcPr>
            <w:tcW w:w="425"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985"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56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62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066" w:type="dxa"/>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696DF3" w:rsidRPr="008F71DC" w:rsidTr="007E4937">
        <w:trPr>
          <w:jc w:val="right"/>
        </w:trPr>
        <w:tc>
          <w:tcPr>
            <w:tcW w:w="425" w:type="dxa"/>
            <w:vMerge w:val="restart"/>
            <w:shd w:val="clear" w:color="auto" w:fill="auto"/>
            <w:vAlign w:val="center"/>
          </w:tcPr>
          <w:p w:rsidR="00696DF3" w:rsidRPr="008F71DC" w:rsidRDefault="00696DF3" w:rsidP="00696DF3">
            <w:pPr>
              <w:tabs>
                <w:tab w:val="left" w:pos="317"/>
              </w:tabs>
              <w:ind w:right="-108" w:hanging="108"/>
              <w:jc w:val="center"/>
              <w:rPr>
                <w:rFonts w:ascii="Times New Roman" w:hAnsi="Times New Roman" w:cs="Times New Roman"/>
                <w:bCs/>
                <w:i/>
                <w:sz w:val="20"/>
                <w:szCs w:val="20"/>
              </w:rPr>
            </w:pPr>
            <w:r w:rsidRPr="008F71DC">
              <w:rPr>
                <w:rFonts w:ascii="Times New Roman" w:hAnsi="Times New Roman" w:cs="Times New Roman"/>
                <w:sz w:val="20"/>
                <w:szCs w:val="20"/>
              </w:rPr>
              <w:t>28</w:t>
            </w:r>
          </w:p>
        </w:tc>
        <w:tc>
          <w:tcPr>
            <w:tcW w:w="3179" w:type="dxa"/>
            <w:gridSpan w:val="3"/>
            <w:shd w:val="clear" w:color="auto" w:fill="auto"/>
            <w:vAlign w:val="center"/>
          </w:tcPr>
          <w:p w:rsidR="00696DF3" w:rsidRPr="008F71DC" w:rsidRDefault="00696DF3" w:rsidP="00696DF3">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i/>
                <w:sz w:val="20"/>
                <w:szCs w:val="20"/>
              </w:rPr>
              <w:t>Получение ППС премий и грамот (дипломов, благодарственных писем):</w:t>
            </w:r>
          </w:p>
        </w:tc>
        <w:tc>
          <w:tcPr>
            <w:tcW w:w="2066" w:type="dxa"/>
            <w:vMerge w:val="restart"/>
            <w:shd w:val="clear" w:color="auto" w:fill="auto"/>
          </w:tcPr>
          <w:p w:rsidR="00696DF3" w:rsidRPr="008F71DC" w:rsidRDefault="00696DF3" w:rsidP="00696DF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Указываются название и номер документа, место и дата проведения мероприятия, организация, проводящая данный конкурс.</w:t>
            </w:r>
          </w:p>
          <w:p w:rsidR="00696DF3" w:rsidRPr="008F71DC" w:rsidRDefault="00696DF3" w:rsidP="00696DF3">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sz w:val="20"/>
                <w:szCs w:val="20"/>
              </w:rPr>
              <w:t>Прилагается скан-копия подтверждающего документа.</w:t>
            </w: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696DF3" w:rsidRPr="008F71DC" w:rsidTr="007E4937">
        <w:trPr>
          <w:jc w:val="right"/>
        </w:trPr>
        <w:tc>
          <w:tcPr>
            <w:tcW w:w="425" w:type="dxa"/>
            <w:vMerge/>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1985" w:type="dxa"/>
            <w:shd w:val="clear" w:color="auto" w:fill="auto"/>
          </w:tcPr>
          <w:p w:rsidR="00696DF3" w:rsidRPr="008F71DC" w:rsidRDefault="00696DF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Государственной премии</w:t>
            </w:r>
          </w:p>
        </w:tc>
        <w:tc>
          <w:tcPr>
            <w:tcW w:w="567" w:type="dxa"/>
            <w:shd w:val="clear" w:color="auto" w:fill="auto"/>
          </w:tcPr>
          <w:p w:rsidR="00696DF3" w:rsidRPr="008F71DC" w:rsidRDefault="00696DF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62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696DF3" w:rsidRPr="008F71DC" w:rsidTr="007E4937">
        <w:trPr>
          <w:jc w:val="right"/>
        </w:trPr>
        <w:tc>
          <w:tcPr>
            <w:tcW w:w="425" w:type="dxa"/>
            <w:vMerge/>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1985" w:type="dxa"/>
            <w:shd w:val="clear" w:color="auto" w:fill="auto"/>
          </w:tcPr>
          <w:p w:rsidR="00696DF3" w:rsidRPr="008F71DC" w:rsidRDefault="00696DF3" w:rsidP="00C859B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Премии Министерств РФ, Правительства РФ</w:t>
            </w:r>
          </w:p>
        </w:tc>
        <w:tc>
          <w:tcPr>
            <w:tcW w:w="567" w:type="dxa"/>
            <w:shd w:val="clear" w:color="auto" w:fill="auto"/>
          </w:tcPr>
          <w:p w:rsidR="00696DF3" w:rsidRPr="008F71DC" w:rsidRDefault="00696DF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62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696DF3" w:rsidRPr="008F71DC" w:rsidTr="007E4937">
        <w:trPr>
          <w:jc w:val="right"/>
        </w:trPr>
        <w:tc>
          <w:tcPr>
            <w:tcW w:w="425" w:type="dxa"/>
            <w:vMerge/>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1985" w:type="dxa"/>
            <w:shd w:val="clear" w:color="auto" w:fill="auto"/>
          </w:tcPr>
          <w:p w:rsidR="00696DF3" w:rsidRPr="008F71DC" w:rsidRDefault="00696DF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Премии и грамоты губернатора</w:t>
            </w:r>
          </w:p>
        </w:tc>
        <w:tc>
          <w:tcPr>
            <w:tcW w:w="567" w:type="dxa"/>
            <w:shd w:val="clear" w:color="auto" w:fill="auto"/>
          </w:tcPr>
          <w:p w:rsidR="00696DF3" w:rsidRPr="008F71DC" w:rsidRDefault="00696DF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62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696DF3" w:rsidRPr="008F71DC" w:rsidTr="007E4937">
        <w:trPr>
          <w:jc w:val="right"/>
        </w:trPr>
        <w:tc>
          <w:tcPr>
            <w:tcW w:w="425" w:type="dxa"/>
            <w:vMerge/>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1985" w:type="dxa"/>
            <w:shd w:val="clear" w:color="auto" w:fill="auto"/>
          </w:tcPr>
          <w:p w:rsidR="00696DF3" w:rsidRPr="008F71DC" w:rsidRDefault="00696DF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Грамота администрации города</w:t>
            </w:r>
          </w:p>
        </w:tc>
        <w:tc>
          <w:tcPr>
            <w:tcW w:w="567" w:type="dxa"/>
            <w:shd w:val="clear" w:color="auto" w:fill="auto"/>
          </w:tcPr>
          <w:p w:rsidR="00696DF3" w:rsidRPr="008F71DC" w:rsidRDefault="00696DF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62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696DF3" w:rsidRPr="008F71DC" w:rsidTr="007E4937">
        <w:trPr>
          <w:jc w:val="right"/>
        </w:trPr>
        <w:tc>
          <w:tcPr>
            <w:tcW w:w="425" w:type="dxa"/>
            <w:vMerge/>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1985" w:type="dxa"/>
            <w:shd w:val="clear" w:color="auto" w:fill="auto"/>
          </w:tcPr>
          <w:p w:rsidR="00696DF3" w:rsidRPr="008F71DC" w:rsidRDefault="00696DF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Грамота института</w:t>
            </w:r>
          </w:p>
        </w:tc>
        <w:tc>
          <w:tcPr>
            <w:tcW w:w="56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62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696DF3" w:rsidRPr="008F71DC" w:rsidTr="007E4937">
        <w:trPr>
          <w:jc w:val="right"/>
        </w:trPr>
        <w:tc>
          <w:tcPr>
            <w:tcW w:w="425" w:type="dxa"/>
            <w:vMerge/>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3179" w:type="dxa"/>
            <w:gridSpan w:val="3"/>
            <w:shd w:val="clear" w:color="auto" w:fill="auto"/>
            <w:vAlign w:val="center"/>
          </w:tcPr>
          <w:p w:rsidR="00696DF3" w:rsidRPr="008F71DC" w:rsidRDefault="00696DF3" w:rsidP="00696DF3">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i/>
                <w:sz w:val="20"/>
                <w:szCs w:val="20"/>
              </w:rPr>
              <w:t>Документы, полученные ППС в научных мероприятиях:</w:t>
            </w:r>
          </w:p>
        </w:tc>
        <w:tc>
          <w:tcPr>
            <w:tcW w:w="2066" w:type="dxa"/>
            <w:vMerge/>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696DF3" w:rsidRPr="008F71DC" w:rsidTr="007A7113">
        <w:trPr>
          <w:jc w:val="right"/>
        </w:trPr>
        <w:tc>
          <w:tcPr>
            <w:tcW w:w="425" w:type="dxa"/>
            <w:vMerge/>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696DF3" w:rsidRPr="008F71DC" w:rsidRDefault="00696DF3"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международных;</w:t>
            </w:r>
          </w:p>
        </w:tc>
        <w:tc>
          <w:tcPr>
            <w:tcW w:w="56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627" w:type="dxa"/>
            <w:shd w:val="clear" w:color="auto" w:fill="auto"/>
            <w:vAlign w:val="center"/>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696DF3" w:rsidRPr="008F71DC" w:rsidRDefault="00696DF3"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696DF3" w:rsidRPr="008F71DC" w:rsidRDefault="00696DF3" w:rsidP="007E4937">
            <w:pPr>
              <w:tabs>
                <w:tab w:val="left" w:pos="142"/>
              </w:tabs>
              <w:ind w:right="28"/>
              <w:jc w:val="center"/>
              <w:rPr>
                <w:rFonts w:ascii="Times New Roman" w:hAnsi="Times New Roman" w:cs="Times New Roman"/>
                <w:i/>
                <w:sz w:val="20"/>
                <w:szCs w:val="20"/>
              </w:rPr>
            </w:pPr>
          </w:p>
        </w:tc>
      </w:tr>
      <w:tr w:rsidR="00732FA2" w:rsidRPr="008F71DC" w:rsidTr="007A7113">
        <w:trPr>
          <w:jc w:val="right"/>
        </w:trPr>
        <w:tc>
          <w:tcPr>
            <w:tcW w:w="425" w:type="dxa"/>
            <w:vMerge/>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732FA2" w:rsidRPr="008F71DC" w:rsidRDefault="00732FA2"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российских;</w:t>
            </w:r>
          </w:p>
        </w:tc>
        <w:tc>
          <w:tcPr>
            <w:tcW w:w="56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62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732FA2" w:rsidRPr="008F71DC" w:rsidRDefault="00732FA2" w:rsidP="007E4937">
            <w:pPr>
              <w:tabs>
                <w:tab w:val="left" w:pos="142"/>
              </w:tabs>
              <w:ind w:right="28"/>
              <w:jc w:val="center"/>
              <w:rPr>
                <w:rFonts w:ascii="Times New Roman" w:hAnsi="Times New Roman" w:cs="Times New Roman"/>
                <w:i/>
                <w:sz w:val="20"/>
                <w:szCs w:val="20"/>
              </w:rPr>
            </w:pPr>
          </w:p>
        </w:tc>
      </w:tr>
      <w:tr w:rsidR="00732FA2" w:rsidRPr="008F71DC" w:rsidTr="007A7113">
        <w:trPr>
          <w:jc w:val="right"/>
        </w:trPr>
        <w:tc>
          <w:tcPr>
            <w:tcW w:w="425" w:type="dxa"/>
            <w:vMerge/>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732FA2" w:rsidRPr="008F71DC" w:rsidRDefault="00732FA2"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региональных;</w:t>
            </w:r>
          </w:p>
        </w:tc>
        <w:tc>
          <w:tcPr>
            <w:tcW w:w="56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62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732FA2" w:rsidRPr="008F71DC" w:rsidRDefault="00732FA2" w:rsidP="007E4937">
            <w:pPr>
              <w:tabs>
                <w:tab w:val="left" w:pos="142"/>
              </w:tabs>
              <w:ind w:right="28"/>
              <w:jc w:val="center"/>
              <w:rPr>
                <w:rFonts w:ascii="Times New Roman" w:hAnsi="Times New Roman" w:cs="Times New Roman"/>
                <w:i/>
                <w:sz w:val="20"/>
                <w:szCs w:val="20"/>
              </w:rPr>
            </w:pPr>
          </w:p>
        </w:tc>
      </w:tr>
      <w:tr w:rsidR="00732FA2" w:rsidRPr="008F71DC" w:rsidTr="007A7113">
        <w:trPr>
          <w:jc w:val="right"/>
        </w:trPr>
        <w:tc>
          <w:tcPr>
            <w:tcW w:w="425" w:type="dxa"/>
            <w:vMerge/>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732FA2" w:rsidRPr="008F71DC" w:rsidRDefault="00732FA2"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АСПИ </w:t>
            </w:r>
          </w:p>
        </w:tc>
        <w:tc>
          <w:tcPr>
            <w:tcW w:w="56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62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732FA2" w:rsidRPr="008F71DC" w:rsidRDefault="00732FA2" w:rsidP="007E4937">
            <w:pPr>
              <w:tabs>
                <w:tab w:val="left" w:pos="142"/>
              </w:tabs>
              <w:ind w:right="28"/>
              <w:jc w:val="center"/>
              <w:rPr>
                <w:rFonts w:ascii="Times New Roman" w:hAnsi="Times New Roman" w:cs="Times New Roman"/>
                <w:i/>
                <w:sz w:val="20"/>
                <w:szCs w:val="20"/>
              </w:rPr>
            </w:pPr>
          </w:p>
        </w:tc>
      </w:tr>
      <w:tr w:rsidR="00732FA2" w:rsidRPr="008F71DC" w:rsidTr="007E4937">
        <w:trPr>
          <w:jc w:val="right"/>
        </w:trPr>
        <w:tc>
          <w:tcPr>
            <w:tcW w:w="425" w:type="dxa"/>
            <w:vMerge/>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1985" w:type="dxa"/>
            <w:shd w:val="clear" w:color="auto" w:fill="auto"/>
          </w:tcPr>
          <w:p w:rsidR="00732FA2" w:rsidRPr="008F71DC" w:rsidRDefault="00732FA2"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Сертификат</w:t>
            </w:r>
          </w:p>
        </w:tc>
        <w:tc>
          <w:tcPr>
            <w:tcW w:w="56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0,5</w:t>
            </w:r>
          </w:p>
        </w:tc>
        <w:tc>
          <w:tcPr>
            <w:tcW w:w="62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732FA2" w:rsidRPr="008F71DC" w:rsidRDefault="00732FA2" w:rsidP="007E4937">
            <w:pPr>
              <w:tabs>
                <w:tab w:val="left" w:pos="142"/>
              </w:tabs>
              <w:ind w:right="28"/>
              <w:jc w:val="center"/>
              <w:rPr>
                <w:rFonts w:ascii="Times New Roman" w:hAnsi="Times New Roman" w:cs="Times New Roman"/>
                <w:i/>
                <w:sz w:val="20"/>
                <w:szCs w:val="20"/>
              </w:rPr>
            </w:pPr>
          </w:p>
        </w:tc>
      </w:tr>
      <w:tr w:rsidR="00732FA2" w:rsidRPr="008F71DC" w:rsidTr="007E4937">
        <w:trPr>
          <w:jc w:val="right"/>
        </w:trPr>
        <w:tc>
          <w:tcPr>
            <w:tcW w:w="425"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29</w:t>
            </w:r>
          </w:p>
        </w:tc>
        <w:tc>
          <w:tcPr>
            <w:tcW w:w="1985" w:type="dxa"/>
            <w:shd w:val="clear" w:color="auto" w:fill="auto"/>
            <w:vAlign w:val="center"/>
          </w:tcPr>
          <w:p w:rsidR="00732FA2" w:rsidRPr="008F71DC" w:rsidRDefault="00732FA2"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Руководство научными кружками</w:t>
            </w:r>
          </w:p>
        </w:tc>
        <w:tc>
          <w:tcPr>
            <w:tcW w:w="56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62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2066" w:type="dxa"/>
            <w:shd w:val="clear" w:color="auto" w:fill="auto"/>
            <w:vAlign w:val="center"/>
          </w:tcPr>
          <w:p w:rsidR="00732FA2" w:rsidRPr="008F71DC" w:rsidRDefault="00732FA2"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название научного кружка</w:t>
            </w:r>
          </w:p>
        </w:tc>
        <w:tc>
          <w:tcPr>
            <w:tcW w:w="703" w:type="dxa"/>
            <w:shd w:val="clear" w:color="auto" w:fill="auto"/>
          </w:tcPr>
          <w:p w:rsidR="00732FA2" w:rsidRPr="008F71DC" w:rsidRDefault="00732FA2" w:rsidP="007E4937">
            <w:pPr>
              <w:tabs>
                <w:tab w:val="left" w:pos="142"/>
              </w:tabs>
              <w:ind w:right="28"/>
              <w:jc w:val="center"/>
              <w:rPr>
                <w:rFonts w:ascii="Times New Roman" w:hAnsi="Times New Roman" w:cs="Times New Roman"/>
                <w:i/>
                <w:sz w:val="20"/>
                <w:szCs w:val="20"/>
              </w:rPr>
            </w:pPr>
          </w:p>
        </w:tc>
      </w:tr>
      <w:tr w:rsidR="00732FA2" w:rsidRPr="008F71DC" w:rsidTr="007E4937">
        <w:trPr>
          <w:jc w:val="right"/>
        </w:trPr>
        <w:tc>
          <w:tcPr>
            <w:tcW w:w="425"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30</w:t>
            </w:r>
          </w:p>
        </w:tc>
        <w:tc>
          <w:tcPr>
            <w:tcW w:w="1985" w:type="dxa"/>
            <w:shd w:val="clear" w:color="auto" w:fill="auto"/>
            <w:vAlign w:val="center"/>
          </w:tcPr>
          <w:p w:rsidR="00732FA2" w:rsidRPr="008F71DC" w:rsidRDefault="00732FA2"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Количество докладов, научно-исследовательских или творческих работ обучающихся на научных и научно-практических конференциях, конкурсах, проектах, выставках</w:t>
            </w:r>
          </w:p>
        </w:tc>
        <w:tc>
          <w:tcPr>
            <w:tcW w:w="56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0,5</w:t>
            </w:r>
          </w:p>
        </w:tc>
        <w:tc>
          <w:tcPr>
            <w:tcW w:w="62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p>
        </w:tc>
        <w:tc>
          <w:tcPr>
            <w:tcW w:w="2066" w:type="dxa"/>
            <w:shd w:val="clear" w:color="auto" w:fill="auto"/>
            <w:vAlign w:val="center"/>
          </w:tcPr>
          <w:p w:rsidR="00732FA2" w:rsidRPr="008F71DC" w:rsidRDefault="00732FA2"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ФИО обучающегося, название доклада, название конференции, дата проведения конференции</w:t>
            </w:r>
          </w:p>
          <w:p w:rsidR="00732FA2" w:rsidRPr="008F71DC" w:rsidRDefault="00732FA2"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0,5 баллов за 1 доклад (работу) подготовленного обучающегося</w:t>
            </w:r>
          </w:p>
        </w:tc>
        <w:tc>
          <w:tcPr>
            <w:tcW w:w="703" w:type="dxa"/>
            <w:shd w:val="clear" w:color="auto" w:fill="auto"/>
          </w:tcPr>
          <w:p w:rsidR="00732FA2" w:rsidRPr="008F71DC" w:rsidRDefault="00732FA2" w:rsidP="007E4937">
            <w:pPr>
              <w:tabs>
                <w:tab w:val="left" w:pos="142"/>
              </w:tabs>
              <w:ind w:right="28"/>
              <w:jc w:val="center"/>
              <w:rPr>
                <w:rFonts w:ascii="Times New Roman" w:hAnsi="Times New Roman" w:cs="Times New Roman"/>
                <w:i/>
                <w:sz w:val="20"/>
                <w:szCs w:val="20"/>
              </w:rPr>
            </w:pPr>
          </w:p>
        </w:tc>
      </w:tr>
    </w:tbl>
    <w:p w:rsidR="00732FA2" w:rsidRPr="008F71DC" w:rsidRDefault="00732FA2">
      <w:r w:rsidRPr="008F71DC">
        <w:br w:type="page"/>
      </w:r>
    </w:p>
    <w:tbl>
      <w:tblPr>
        <w:tblW w:w="6373" w:type="dxa"/>
        <w:jc w:val="righ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567"/>
        <w:gridCol w:w="627"/>
        <w:gridCol w:w="2066"/>
        <w:gridCol w:w="703"/>
      </w:tblGrid>
      <w:tr w:rsidR="00732FA2" w:rsidRPr="008F71DC" w:rsidTr="007A7113">
        <w:trPr>
          <w:jc w:val="right"/>
        </w:trPr>
        <w:tc>
          <w:tcPr>
            <w:tcW w:w="425"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sz w:val="20"/>
                <w:szCs w:val="20"/>
              </w:rPr>
              <w:lastRenderedPageBreak/>
              <w:br w:type="page"/>
            </w:r>
            <w:r w:rsidRPr="008F71DC">
              <w:rPr>
                <w:rFonts w:ascii="Times New Roman" w:hAnsi="Times New Roman" w:cs="Times New Roman"/>
                <w:bCs/>
                <w:i/>
                <w:sz w:val="20"/>
                <w:szCs w:val="20"/>
              </w:rPr>
              <w:t>1</w:t>
            </w:r>
          </w:p>
        </w:tc>
        <w:tc>
          <w:tcPr>
            <w:tcW w:w="1985"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56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627" w:type="dxa"/>
            <w:shd w:val="clear" w:color="auto" w:fill="auto"/>
            <w:vAlign w:val="center"/>
          </w:tcPr>
          <w:p w:rsidR="00732FA2" w:rsidRPr="008F71DC" w:rsidRDefault="00732FA2"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066" w:type="dxa"/>
            <w:shd w:val="clear" w:color="auto" w:fill="auto"/>
          </w:tcPr>
          <w:p w:rsidR="00732FA2" w:rsidRPr="008F71DC" w:rsidRDefault="00732FA2"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703" w:type="dxa"/>
            <w:shd w:val="clear" w:color="auto" w:fill="auto"/>
          </w:tcPr>
          <w:p w:rsidR="00732FA2" w:rsidRPr="008F71DC" w:rsidRDefault="00732FA2"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BF47CA" w:rsidRPr="008F71DC" w:rsidTr="007E4937">
        <w:trPr>
          <w:jc w:val="right"/>
        </w:trPr>
        <w:tc>
          <w:tcPr>
            <w:tcW w:w="425" w:type="dxa"/>
            <w:vMerge w:val="restart"/>
            <w:shd w:val="clear" w:color="auto" w:fill="auto"/>
            <w:vAlign w:val="center"/>
          </w:tcPr>
          <w:p w:rsidR="00BF47CA" w:rsidRPr="008F71DC" w:rsidRDefault="00BF47CA" w:rsidP="00BF47CA">
            <w:pPr>
              <w:tabs>
                <w:tab w:val="left" w:pos="317"/>
              </w:tabs>
              <w:ind w:right="-108" w:hanging="108"/>
              <w:jc w:val="center"/>
              <w:rPr>
                <w:rFonts w:ascii="Times New Roman" w:hAnsi="Times New Roman" w:cs="Times New Roman"/>
                <w:bCs/>
                <w:i/>
                <w:sz w:val="20"/>
                <w:szCs w:val="20"/>
              </w:rPr>
            </w:pPr>
            <w:r w:rsidRPr="008F71DC">
              <w:rPr>
                <w:rFonts w:ascii="Times New Roman" w:hAnsi="Times New Roman" w:cs="Times New Roman"/>
                <w:sz w:val="20"/>
                <w:szCs w:val="20"/>
              </w:rPr>
              <w:t>31</w:t>
            </w:r>
          </w:p>
        </w:tc>
        <w:tc>
          <w:tcPr>
            <w:tcW w:w="3179" w:type="dxa"/>
            <w:gridSpan w:val="3"/>
            <w:shd w:val="clear" w:color="auto" w:fill="auto"/>
            <w:vAlign w:val="center"/>
          </w:tcPr>
          <w:p w:rsidR="00BF47CA" w:rsidRPr="008F71DC" w:rsidRDefault="00BF47CA" w:rsidP="00BF47CA">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i/>
                <w:sz w:val="20"/>
                <w:szCs w:val="20"/>
              </w:rPr>
              <w:t>Количество научных работ (проектов), представленных на лучшую научную работу обучающегося</w:t>
            </w:r>
          </w:p>
        </w:tc>
        <w:tc>
          <w:tcPr>
            <w:tcW w:w="2066" w:type="dxa"/>
            <w:vMerge w:val="restart"/>
            <w:shd w:val="clear" w:color="auto" w:fill="auto"/>
          </w:tcPr>
          <w:p w:rsidR="00BF47CA" w:rsidRPr="008F71DC" w:rsidRDefault="00BF47CA" w:rsidP="00BF47CA">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Указывается ФИО обучающегося, название работы, название и дата проведения конкурса</w:t>
            </w:r>
          </w:p>
          <w:p w:rsidR="00BF47CA" w:rsidRPr="008F71DC" w:rsidRDefault="00BF47CA" w:rsidP="00BF47CA">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sz w:val="20"/>
                <w:szCs w:val="20"/>
              </w:rPr>
              <w:t>Баллы присуждаются за 1 работу подготовленного обучающегося</w:t>
            </w:r>
          </w:p>
        </w:tc>
        <w:tc>
          <w:tcPr>
            <w:tcW w:w="703" w:type="dxa"/>
            <w:shd w:val="clear" w:color="auto" w:fill="auto"/>
          </w:tcPr>
          <w:p w:rsidR="00BF47CA" w:rsidRPr="008F71DC" w:rsidRDefault="00BF47CA" w:rsidP="007E4937">
            <w:pPr>
              <w:tabs>
                <w:tab w:val="left" w:pos="142"/>
              </w:tabs>
              <w:ind w:right="28"/>
              <w:jc w:val="center"/>
              <w:rPr>
                <w:rFonts w:ascii="Times New Roman" w:hAnsi="Times New Roman" w:cs="Times New Roman"/>
                <w:i/>
                <w:sz w:val="20"/>
                <w:szCs w:val="20"/>
              </w:rPr>
            </w:pPr>
          </w:p>
        </w:tc>
      </w:tr>
      <w:tr w:rsidR="00BF47CA" w:rsidRPr="008F71DC" w:rsidTr="007E4937">
        <w:trPr>
          <w:jc w:val="right"/>
        </w:trPr>
        <w:tc>
          <w:tcPr>
            <w:tcW w:w="425" w:type="dxa"/>
            <w:vMerge/>
            <w:shd w:val="clear" w:color="auto" w:fill="auto"/>
            <w:vAlign w:val="center"/>
          </w:tcPr>
          <w:p w:rsidR="00BF47CA" w:rsidRPr="008F71DC" w:rsidRDefault="00BF47CA" w:rsidP="007E4937">
            <w:pPr>
              <w:tabs>
                <w:tab w:val="left" w:pos="142"/>
              </w:tabs>
              <w:ind w:right="28"/>
              <w:jc w:val="center"/>
              <w:rPr>
                <w:rFonts w:ascii="Times New Roman" w:hAnsi="Times New Roman" w:cs="Times New Roman"/>
                <w:bCs/>
                <w:i/>
                <w:sz w:val="20"/>
                <w:szCs w:val="20"/>
              </w:rPr>
            </w:pPr>
          </w:p>
        </w:tc>
        <w:tc>
          <w:tcPr>
            <w:tcW w:w="1985" w:type="dxa"/>
            <w:shd w:val="clear" w:color="auto" w:fill="auto"/>
          </w:tcPr>
          <w:p w:rsidR="00BF47CA" w:rsidRPr="008F71DC" w:rsidRDefault="00BF47CA" w:rsidP="00C859B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по приказу Министерств</w:t>
            </w:r>
          </w:p>
        </w:tc>
        <w:tc>
          <w:tcPr>
            <w:tcW w:w="567" w:type="dxa"/>
            <w:shd w:val="clear" w:color="auto" w:fill="auto"/>
            <w:vAlign w:val="center"/>
          </w:tcPr>
          <w:p w:rsidR="00BF47CA" w:rsidRPr="008F71DC" w:rsidRDefault="00BF47CA"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627" w:type="dxa"/>
            <w:shd w:val="clear" w:color="auto" w:fill="auto"/>
            <w:vAlign w:val="center"/>
          </w:tcPr>
          <w:p w:rsidR="00BF47CA" w:rsidRPr="008F71DC" w:rsidRDefault="00BF47CA"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BF47CA" w:rsidRPr="008F71DC" w:rsidRDefault="00BF47CA"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BF47CA" w:rsidRPr="008F71DC" w:rsidRDefault="00BF47CA" w:rsidP="007E4937">
            <w:pPr>
              <w:tabs>
                <w:tab w:val="left" w:pos="142"/>
              </w:tabs>
              <w:ind w:right="28"/>
              <w:jc w:val="center"/>
              <w:rPr>
                <w:rFonts w:ascii="Times New Roman" w:hAnsi="Times New Roman" w:cs="Times New Roman"/>
                <w:i/>
                <w:sz w:val="20"/>
                <w:szCs w:val="20"/>
              </w:rPr>
            </w:pPr>
          </w:p>
        </w:tc>
      </w:tr>
      <w:tr w:rsidR="00BF47CA" w:rsidRPr="008F71DC" w:rsidTr="007E4937">
        <w:trPr>
          <w:jc w:val="right"/>
        </w:trPr>
        <w:tc>
          <w:tcPr>
            <w:tcW w:w="425" w:type="dxa"/>
            <w:vMerge/>
            <w:shd w:val="clear" w:color="auto" w:fill="auto"/>
            <w:vAlign w:val="center"/>
          </w:tcPr>
          <w:p w:rsidR="00BF47CA" w:rsidRPr="008F71DC" w:rsidRDefault="00BF47CA" w:rsidP="007E4937">
            <w:pPr>
              <w:tabs>
                <w:tab w:val="left" w:pos="142"/>
              </w:tabs>
              <w:ind w:right="28"/>
              <w:jc w:val="center"/>
              <w:rPr>
                <w:rFonts w:ascii="Times New Roman" w:hAnsi="Times New Roman" w:cs="Times New Roman"/>
                <w:bCs/>
                <w:i/>
                <w:sz w:val="20"/>
                <w:szCs w:val="20"/>
              </w:rPr>
            </w:pPr>
          </w:p>
        </w:tc>
        <w:tc>
          <w:tcPr>
            <w:tcW w:w="1985" w:type="dxa"/>
            <w:shd w:val="clear" w:color="auto" w:fill="auto"/>
          </w:tcPr>
          <w:p w:rsidR="00BF47CA" w:rsidRPr="008F71DC" w:rsidRDefault="00BF47C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по приказу ректора АСПИ</w:t>
            </w:r>
          </w:p>
        </w:tc>
        <w:tc>
          <w:tcPr>
            <w:tcW w:w="567" w:type="dxa"/>
            <w:shd w:val="clear" w:color="auto" w:fill="auto"/>
            <w:vAlign w:val="center"/>
          </w:tcPr>
          <w:p w:rsidR="00BF47CA" w:rsidRPr="008F71DC" w:rsidRDefault="00BF47CA"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0,5</w:t>
            </w:r>
          </w:p>
        </w:tc>
        <w:tc>
          <w:tcPr>
            <w:tcW w:w="627" w:type="dxa"/>
            <w:shd w:val="clear" w:color="auto" w:fill="auto"/>
            <w:vAlign w:val="center"/>
          </w:tcPr>
          <w:p w:rsidR="00BF47CA" w:rsidRPr="008F71DC" w:rsidRDefault="00BF47CA"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BF47CA" w:rsidRPr="008F71DC" w:rsidRDefault="00BF47CA"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BF47CA" w:rsidRPr="008F71DC" w:rsidRDefault="00BF47CA" w:rsidP="007E4937">
            <w:pPr>
              <w:tabs>
                <w:tab w:val="left" w:pos="142"/>
              </w:tabs>
              <w:ind w:right="28"/>
              <w:jc w:val="center"/>
              <w:rPr>
                <w:rFonts w:ascii="Times New Roman" w:hAnsi="Times New Roman" w:cs="Times New Roman"/>
                <w:i/>
                <w:sz w:val="20"/>
                <w:szCs w:val="20"/>
              </w:rPr>
            </w:pPr>
          </w:p>
        </w:tc>
      </w:tr>
      <w:tr w:rsidR="00BF47CA" w:rsidRPr="008F71DC" w:rsidTr="007E4937">
        <w:trPr>
          <w:jc w:val="right"/>
        </w:trPr>
        <w:tc>
          <w:tcPr>
            <w:tcW w:w="425" w:type="dxa"/>
            <w:vMerge/>
            <w:shd w:val="clear" w:color="auto" w:fill="auto"/>
            <w:vAlign w:val="center"/>
          </w:tcPr>
          <w:p w:rsidR="00BF47CA" w:rsidRPr="008F71DC" w:rsidRDefault="00BF47CA" w:rsidP="007E4937">
            <w:pPr>
              <w:tabs>
                <w:tab w:val="left" w:pos="142"/>
              </w:tabs>
              <w:ind w:right="28"/>
              <w:jc w:val="center"/>
              <w:rPr>
                <w:rFonts w:ascii="Times New Roman" w:hAnsi="Times New Roman" w:cs="Times New Roman"/>
                <w:bCs/>
                <w:i/>
                <w:sz w:val="20"/>
                <w:szCs w:val="20"/>
              </w:rPr>
            </w:pPr>
          </w:p>
        </w:tc>
        <w:tc>
          <w:tcPr>
            <w:tcW w:w="1985" w:type="dxa"/>
            <w:shd w:val="clear" w:color="auto" w:fill="auto"/>
          </w:tcPr>
          <w:p w:rsidR="00BF47CA" w:rsidRPr="008F71DC" w:rsidRDefault="00BF47CA"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по приказу организаторов сторонних конкурсов</w:t>
            </w:r>
          </w:p>
        </w:tc>
        <w:tc>
          <w:tcPr>
            <w:tcW w:w="567" w:type="dxa"/>
            <w:shd w:val="clear" w:color="auto" w:fill="auto"/>
            <w:vAlign w:val="center"/>
          </w:tcPr>
          <w:p w:rsidR="00BF47CA" w:rsidRPr="008F71DC" w:rsidRDefault="00BF47CA"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0,5</w:t>
            </w:r>
          </w:p>
        </w:tc>
        <w:tc>
          <w:tcPr>
            <w:tcW w:w="627" w:type="dxa"/>
            <w:shd w:val="clear" w:color="auto" w:fill="auto"/>
            <w:vAlign w:val="center"/>
          </w:tcPr>
          <w:p w:rsidR="00BF47CA" w:rsidRPr="008F71DC" w:rsidRDefault="00BF47CA"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BF47CA" w:rsidRPr="008F71DC" w:rsidRDefault="00BF47CA"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BF47CA" w:rsidRPr="008F71DC" w:rsidRDefault="00BF47CA" w:rsidP="007E4937">
            <w:pPr>
              <w:tabs>
                <w:tab w:val="left" w:pos="142"/>
              </w:tabs>
              <w:ind w:right="28"/>
              <w:jc w:val="center"/>
              <w:rPr>
                <w:rFonts w:ascii="Times New Roman" w:hAnsi="Times New Roman" w:cs="Times New Roman"/>
                <w:i/>
                <w:sz w:val="20"/>
                <w:szCs w:val="20"/>
              </w:rPr>
            </w:pPr>
          </w:p>
        </w:tc>
      </w:tr>
      <w:tr w:rsidR="00C1276A" w:rsidRPr="008F71DC" w:rsidTr="007A7113">
        <w:trPr>
          <w:jc w:val="right"/>
        </w:trPr>
        <w:tc>
          <w:tcPr>
            <w:tcW w:w="425" w:type="dxa"/>
            <w:shd w:val="clear" w:color="auto" w:fill="auto"/>
            <w:vAlign w:val="center"/>
          </w:tcPr>
          <w:p w:rsidR="00C1276A" w:rsidRPr="008F71DC" w:rsidRDefault="00C1276A" w:rsidP="00C1276A">
            <w:pPr>
              <w:tabs>
                <w:tab w:val="left" w:pos="317"/>
              </w:tabs>
              <w:ind w:right="-108" w:hanging="108"/>
              <w:jc w:val="center"/>
              <w:rPr>
                <w:rFonts w:ascii="Times New Roman" w:hAnsi="Times New Roman" w:cs="Times New Roman"/>
                <w:sz w:val="20"/>
                <w:szCs w:val="20"/>
              </w:rPr>
            </w:pPr>
            <w:r w:rsidRPr="008F71DC">
              <w:rPr>
                <w:rFonts w:ascii="Times New Roman" w:hAnsi="Times New Roman" w:cs="Times New Roman"/>
                <w:sz w:val="20"/>
                <w:szCs w:val="20"/>
              </w:rPr>
              <w:t>32</w:t>
            </w:r>
          </w:p>
        </w:tc>
        <w:tc>
          <w:tcPr>
            <w:tcW w:w="1985" w:type="dxa"/>
            <w:shd w:val="clear" w:color="auto" w:fill="auto"/>
            <w:vAlign w:val="center"/>
          </w:tcPr>
          <w:p w:rsidR="00C1276A" w:rsidRPr="008F71DC" w:rsidRDefault="00C1276A" w:rsidP="00C1276A">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Организация / участие ППС в проведении студенческих конференций</w:t>
            </w:r>
          </w:p>
        </w:tc>
        <w:tc>
          <w:tcPr>
            <w:tcW w:w="567" w:type="dxa"/>
            <w:shd w:val="clear" w:color="auto" w:fill="auto"/>
            <w:vAlign w:val="center"/>
          </w:tcPr>
          <w:p w:rsidR="00C1276A" w:rsidRPr="008F71DC" w:rsidRDefault="00C1276A" w:rsidP="00C1276A">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2/1</w:t>
            </w:r>
          </w:p>
        </w:tc>
        <w:tc>
          <w:tcPr>
            <w:tcW w:w="627" w:type="dxa"/>
            <w:shd w:val="clear" w:color="auto" w:fill="auto"/>
            <w:vAlign w:val="center"/>
          </w:tcPr>
          <w:p w:rsidR="00C1276A" w:rsidRPr="008F71DC" w:rsidRDefault="00C1276A" w:rsidP="00C1276A">
            <w:pPr>
              <w:tabs>
                <w:tab w:val="left" w:pos="142"/>
              </w:tabs>
              <w:ind w:right="28"/>
              <w:jc w:val="both"/>
              <w:rPr>
                <w:rFonts w:ascii="Times New Roman" w:hAnsi="Times New Roman" w:cs="Times New Roman"/>
                <w:bCs/>
                <w:i/>
                <w:sz w:val="20"/>
                <w:szCs w:val="20"/>
              </w:rPr>
            </w:pPr>
          </w:p>
        </w:tc>
        <w:tc>
          <w:tcPr>
            <w:tcW w:w="2066" w:type="dxa"/>
            <w:shd w:val="clear" w:color="auto" w:fill="auto"/>
          </w:tcPr>
          <w:p w:rsidR="00C1276A" w:rsidRPr="008F71DC" w:rsidRDefault="00C1276A" w:rsidP="00C1276A">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sz w:val="20"/>
                <w:szCs w:val="20"/>
              </w:rPr>
              <w:t>Указывается название организованной Вами студенческой конференции (секции конференции) или конференции в которой Вы принимали участие</w:t>
            </w:r>
          </w:p>
        </w:tc>
        <w:tc>
          <w:tcPr>
            <w:tcW w:w="703" w:type="dxa"/>
            <w:shd w:val="clear" w:color="auto" w:fill="auto"/>
          </w:tcPr>
          <w:p w:rsidR="00C1276A" w:rsidRPr="008F71DC" w:rsidRDefault="00C1276A" w:rsidP="007E4937">
            <w:pPr>
              <w:tabs>
                <w:tab w:val="left" w:pos="142"/>
              </w:tabs>
              <w:ind w:right="28"/>
              <w:jc w:val="center"/>
              <w:rPr>
                <w:rFonts w:ascii="Times New Roman" w:hAnsi="Times New Roman" w:cs="Times New Roman"/>
                <w:i/>
                <w:sz w:val="20"/>
                <w:szCs w:val="20"/>
              </w:rPr>
            </w:pPr>
          </w:p>
        </w:tc>
      </w:tr>
      <w:tr w:rsidR="00C1276A" w:rsidRPr="008F71DC" w:rsidTr="007E4937">
        <w:trPr>
          <w:jc w:val="right"/>
        </w:trPr>
        <w:tc>
          <w:tcPr>
            <w:tcW w:w="425" w:type="dxa"/>
            <w:shd w:val="clear" w:color="auto" w:fill="auto"/>
            <w:vAlign w:val="center"/>
          </w:tcPr>
          <w:p w:rsidR="00C1276A" w:rsidRPr="008F71DC" w:rsidRDefault="00C1276A" w:rsidP="00C1276A">
            <w:pPr>
              <w:tabs>
                <w:tab w:val="left" w:pos="317"/>
              </w:tabs>
              <w:ind w:right="-108" w:hanging="108"/>
              <w:jc w:val="center"/>
              <w:rPr>
                <w:rFonts w:ascii="Times New Roman" w:hAnsi="Times New Roman" w:cs="Times New Roman"/>
                <w:sz w:val="20"/>
                <w:szCs w:val="20"/>
              </w:rPr>
            </w:pPr>
            <w:r w:rsidRPr="008F71DC">
              <w:rPr>
                <w:rFonts w:ascii="Times New Roman" w:hAnsi="Times New Roman" w:cs="Times New Roman"/>
                <w:sz w:val="20"/>
                <w:szCs w:val="20"/>
              </w:rPr>
              <w:t>33</w:t>
            </w:r>
          </w:p>
        </w:tc>
        <w:tc>
          <w:tcPr>
            <w:tcW w:w="1985" w:type="dxa"/>
            <w:shd w:val="clear" w:color="auto" w:fill="auto"/>
            <w:vAlign w:val="center"/>
          </w:tcPr>
          <w:p w:rsidR="00C1276A" w:rsidRPr="008F71DC" w:rsidRDefault="00C1276A" w:rsidP="00C1276A">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Медали, дипломы, грамоты, премии, благодарственные письма / сертификаты за участие, полученные на конкурсах, конференциях и других научных мероприятиях обучающимися</w:t>
            </w:r>
          </w:p>
        </w:tc>
        <w:tc>
          <w:tcPr>
            <w:tcW w:w="567" w:type="dxa"/>
            <w:shd w:val="clear" w:color="auto" w:fill="auto"/>
            <w:vAlign w:val="center"/>
          </w:tcPr>
          <w:p w:rsidR="00C1276A" w:rsidRPr="008F71DC" w:rsidRDefault="00C1276A" w:rsidP="00C1276A">
            <w:pPr>
              <w:tabs>
                <w:tab w:val="left" w:pos="142"/>
              </w:tabs>
              <w:ind w:right="-108" w:hanging="108"/>
              <w:jc w:val="both"/>
              <w:rPr>
                <w:rFonts w:ascii="Times New Roman" w:hAnsi="Times New Roman" w:cs="Times New Roman"/>
                <w:sz w:val="20"/>
                <w:szCs w:val="20"/>
              </w:rPr>
            </w:pPr>
            <w:r w:rsidRPr="008F71DC">
              <w:rPr>
                <w:rFonts w:ascii="Times New Roman" w:hAnsi="Times New Roman" w:cs="Times New Roman"/>
                <w:sz w:val="20"/>
                <w:szCs w:val="20"/>
              </w:rPr>
              <w:t>1/0,5</w:t>
            </w:r>
          </w:p>
        </w:tc>
        <w:tc>
          <w:tcPr>
            <w:tcW w:w="627" w:type="dxa"/>
            <w:shd w:val="clear" w:color="auto" w:fill="auto"/>
            <w:vAlign w:val="center"/>
          </w:tcPr>
          <w:p w:rsidR="00C1276A" w:rsidRPr="008F71DC" w:rsidRDefault="00C1276A" w:rsidP="00C1276A">
            <w:pPr>
              <w:tabs>
                <w:tab w:val="left" w:pos="142"/>
              </w:tabs>
              <w:ind w:right="28"/>
              <w:jc w:val="both"/>
              <w:rPr>
                <w:rFonts w:ascii="Times New Roman" w:hAnsi="Times New Roman" w:cs="Times New Roman"/>
                <w:sz w:val="20"/>
                <w:szCs w:val="20"/>
              </w:rPr>
            </w:pPr>
          </w:p>
        </w:tc>
        <w:tc>
          <w:tcPr>
            <w:tcW w:w="2066" w:type="dxa"/>
            <w:shd w:val="clear" w:color="auto" w:fill="auto"/>
            <w:vAlign w:val="center"/>
          </w:tcPr>
          <w:p w:rsidR="00C1276A" w:rsidRPr="008F71DC" w:rsidRDefault="00C1276A" w:rsidP="00C1276A">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Указывается название мероприятия, награда (медали, дипломы, грамоты, премии, благодарственные письма / сертификаты за участие), номер и дата получения.</w:t>
            </w:r>
          </w:p>
          <w:p w:rsidR="00C1276A" w:rsidRPr="008F71DC" w:rsidRDefault="00C1276A" w:rsidP="00C1276A">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1 балл за 1 медаль, диплом, грамоту, премию, </w:t>
            </w:r>
          </w:p>
        </w:tc>
        <w:tc>
          <w:tcPr>
            <w:tcW w:w="703" w:type="dxa"/>
            <w:shd w:val="clear" w:color="auto" w:fill="auto"/>
          </w:tcPr>
          <w:p w:rsidR="00C1276A" w:rsidRPr="008F71DC" w:rsidRDefault="00C1276A" w:rsidP="007E4937">
            <w:pPr>
              <w:tabs>
                <w:tab w:val="left" w:pos="142"/>
              </w:tabs>
              <w:ind w:right="28"/>
              <w:jc w:val="center"/>
              <w:rPr>
                <w:rFonts w:ascii="Times New Roman" w:hAnsi="Times New Roman" w:cs="Times New Roman"/>
                <w:i/>
                <w:sz w:val="20"/>
                <w:szCs w:val="20"/>
              </w:rPr>
            </w:pPr>
          </w:p>
        </w:tc>
      </w:tr>
    </w:tbl>
    <w:p w:rsidR="00C1276A" w:rsidRPr="008F71DC" w:rsidRDefault="00C1276A">
      <w:r w:rsidRPr="008F71DC">
        <w:br w:type="page"/>
      </w:r>
    </w:p>
    <w:tbl>
      <w:tblPr>
        <w:tblW w:w="6373" w:type="dxa"/>
        <w:jc w:val="righ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567"/>
        <w:gridCol w:w="627"/>
        <w:gridCol w:w="2066"/>
        <w:gridCol w:w="703"/>
      </w:tblGrid>
      <w:tr w:rsidR="00C1276A" w:rsidRPr="008F71DC" w:rsidTr="007A7113">
        <w:trPr>
          <w:jc w:val="right"/>
        </w:trPr>
        <w:tc>
          <w:tcPr>
            <w:tcW w:w="425" w:type="dxa"/>
            <w:shd w:val="clear" w:color="auto" w:fill="auto"/>
            <w:vAlign w:val="center"/>
          </w:tcPr>
          <w:p w:rsidR="00C1276A" w:rsidRPr="008F71DC" w:rsidRDefault="00C1276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sz w:val="20"/>
                <w:szCs w:val="20"/>
              </w:rPr>
              <w:lastRenderedPageBreak/>
              <w:br w:type="page"/>
            </w:r>
            <w:r w:rsidRPr="008F71DC">
              <w:rPr>
                <w:rFonts w:ascii="Times New Roman" w:hAnsi="Times New Roman" w:cs="Times New Roman"/>
                <w:bCs/>
                <w:i/>
                <w:sz w:val="20"/>
                <w:szCs w:val="20"/>
              </w:rPr>
              <w:t>1</w:t>
            </w:r>
          </w:p>
        </w:tc>
        <w:tc>
          <w:tcPr>
            <w:tcW w:w="1985" w:type="dxa"/>
            <w:shd w:val="clear" w:color="auto" w:fill="auto"/>
            <w:vAlign w:val="center"/>
          </w:tcPr>
          <w:p w:rsidR="00C1276A" w:rsidRPr="008F71DC" w:rsidRDefault="00C1276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567" w:type="dxa"/>
            <w:shd w:val="clear" w:color="auto" w:fill="auto"/>
            <w:vAlign w:val="center"/>
          </w:tcPr>
          <w:p w:rsidR="00C1276A" w:rsidRPr="008F71DC" w:rsidRDefault="00C1276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627" w:type="dxa"/>
            <w:shd w:val="clear" w:color="auto" w:fill="auto"/>
            <w:vAlign w:val="center"/>
          </w:tcPr>
          <w:p w:rsidR="00C1276A" w:rsidRPr="008F71DC" w:rsidRDefault="00C1276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066" w:type="dxa"/>
            <w:shd w:val="clear" w:color="auto" w:fill="auto"/>
          </w:tcPr>
          <w:p w:rsidR="00C1276A" w:rsidRPr="008F71DC" w:rsidRDefault="00C1276A"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703" w:type="dxa"/>
            <w:shd w:val="clear" w:color="auto" w:fill="auto"/>
          </w:tcPr>
          <w:p w:rsidR="00C1276A" w:rsidRPr="008F71DC" w:rsidRDefault="00C1276A"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C1276A" w:rsidRPr="008F71DC" w:rsidTr="007A7113">
        <w:trPr>
          <w:jc w:val="right"/>
        </w:trPr>
        <w:tc>
          <w:tcPr>
            <w:tcW w:w="425" w:type="dxa"/>
            <w:shd w:val="clear" w:color="auto" w:fill="auto"/>
            <w:vAlign w:val="center"/>
          </w:tcPr>
          <w:p w:rsidR="00C1276A" w:rsidRPr="008F71DC" w:rsidRDefault="00C1276A"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C1276A" w:rsidRPr="008F71DC" w:rsidRDefault="00C1276A" w:rsidP="007E4937">
            <w:pPr>
              <w:tabs>
                <w:tab w:val="left" w:pos="142"/>
              </w:tabs>
              <w:ind w:right="28"/>
              <w:rPr>
                <w:rFonts w:ascii="Times New Roman" w:hAnsi="Times New Roman" w:cs="Times New Roman"/>
                <w:sz w:val="20"/>
                <w:szCs w:val="20"/>
              </w:rPr>
            </w:pPr>
          </w:p>
        </w:tc>
        <w:tc>
          <w:tcPr>
            <w:tcW w:w="567" w:type="dxa"/>
            <w:shd w:val="clear" w:color="auto" w:fill="auto"/>
            <w:vAlign w:val="center"/>
          </w:tcPr>
          <w:p w:rsidR="00C1276A" w:rsidRPr="008F71DC" w:rsidRDefault="00C1276A" w:rsidP="007E4937">
            <w:pPr>
              <w:tabs>
                <w:tab w:val="left" w:pos="142"/>
              </w:tabs>
              <w:ind w:right="28"/>
              <w:jc w:val="center"/>
              <w:rPr>
                <w:rFonts w:ascii="Times New Roman" w:hAnsi="Times New Roman" w:cs="Times New Roman"/>
                <w:sz w:val="20"/>
                <w:szCs w:val="20"/>
              </w:rPr>
            </w:pPr>
          </w:p>
        </w:tc>
        <w:tc>
          <w:tcPr>
            <w:tcW w:w="627" w:type="dxa"/>
            <w:shd w:val="clear" w:color="auto" w:fill="auto"/>
            <w:vAlign w:val="center"/>
          </w:tcPr>
          <w:p w:rsidR="00C1276A" w:rsidRPr="008F71DC" w:rsidRDefault="00C1276A" w:rsidP="007E4937">
            <w:pPr>
              <w:tabs>
                <w:tab w:val="left" w:pos="142"/>
              </w:tabs>
              <w:ind w:right="28"/>
              <w:jc w:val="center"/>
              <w:rPr>
                <w:rFonts w:ascii="Times New Roman" w:hAnsi="Times New Roman" w:cs="Times New Roman"/>
                <w:bCs/>
                <w:i/>
                <w:sz w:val="20"/>
                <w:szCs w:val="20"/>
              </w:rPr>
            </w:pPr>
          </w:p>
        </w:tc>
        <w:tc>
          <w:tcPr>
            <w:tcW w:w="2066" w:type="dxa"/>
            <w:shd w:val="clear" w:color="auto" w:fill="auto"/>
          </w:tcPr>
          <w:p w:rsidR="00C1276A" w:rsidRPr="008F71DC" w:rsidRDefault="00C1276A" w:rsidP="00C1276A">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благодарственное письмо,</w:t>
            </w:r>
          </w:p>
          <w:p w:rsidR="00C1276A" w:rsidRPr="008F71DC" w:rsidRDefault="00C1276A" w:rsidP="00C1276A">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sz w:val="20"/>
                <w:szCs w:val="20"/>
              </w:rPr>
              <w:t>0,5 баллов за 1 сертификат участника</w:t>
            </w:r>
          </w:p>
        </w:tc>
        <w:tc>
          <w:tcPr>
            <w:tcW w:w="703" w:type="dxa"/>
            <w:shd w:val="clear" w:color="auto" w:fill="auto"/>
          </w:tcPr>
          <w:p w:rsidR="00C1276A" w:rsidRPr="008F71DC" w:rsidRDefault="00C1276A" w:rsidP="007E4937">
            <w:pPr>
              <w:tabs>
                <w:tab w:val="left" w:pos="142"/>
              </w:tabs>
              <w:ind w:right="28"/>
              <w:jc w:val="center"/>
              <w:rPr>
                <w:rFonts w:ascii="Times New Roman" w:hAnsi="Times New Roman" w:cs="Times New Roman"/>
                <w:i/>
                <w:sz w:val="20"/>
                <w:szCs w:val="20"/>
              </w:rPr>
            </w:pPr>
          </w:p>
        </w:tc>
      </w:tr>
      <w:tr w:rsidR="009947D7" w:rsidRPr="008F71DC" w:rsidTr="007E4937">
        <w:trPr>
          <w:jc w:val="right"/>
        </w:trPr>
        <w:tc>
          <w:tcPr>
            <w:tcW w:w="425" w:type="dxa"/>
            <w:vMerge w:val="restart"/>
            <w:shd w:val="clear" w:color="auto" w:fill="auto"/>
            <w:vAlign w:val="center"/>
          </w:tcPr>
          <w:p w:rsidR="009947D7" w:rsidRPr="008F71DC" w:rsidRDefault="009947D7" w:rsidP="009947D7">
            <w:pPr>
              <w:tabs>
                <w:tab w:val="left" w:pos="317"/>
              </w:tabs>
              <w:ind w:right="-108" w:hanging="108"/>
              <w:jc w:val="center"/>
              <w:rPr>
                <w:rFonts w:ascii="Times New Roman" w:hAnsi="Times New Roman" w:cs="Times New Roman"/>
                <w:bCs/>
                <w:sz w:val="20"/>
                <w:szCs w:val="20"/>
              </w:rPr>
            </w:pPr>
            <w:r w:rsidRPr="008F71DC">
              <w:rPr>
                <w:rFonts w:ascii="Times New Roman" w:hAnsi="Times New Roman" w:cs="Times New Roman"/>
                <w:bCs/>
                <w:sz w:val="20"/>
                <w:szCs w:val="20"/>
              </w:rPr>
              <w:t>34</w:t>
            </w:r>
          </w:p>
        </w:tc>
        <w:tc>
          <w:tcPr>
            <w:tcW w:w="3179" w:type="dxa"/>
            <w:gridSpan w:val="3"/>
            <w:shd w:val="clear" w:color="auto" w:fill="auto"/>
            <w:vAlign w:val="center"/>
          </w:tcPr>
          <w:p w:rsidR="009947D7" w:rsidRPr="008F71DC" w:rsidRDefault="009947D7" w:rsidP="009947D7">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i/>
                <w:iCs/>
                <w:sz w:val="20"/>
                <w:szCs w:val="20"/>
              </w:rPr>
              <w:t>Обучающиеся - победители научных олимпиад, конкурсов, подготовленные под Вашим руководством (грамоты, призовые места, лауреаты, дипломанты):</w:t>
            </w:r>
          </w:p>
        </w:tc>
        <w:tc>
          <w:tcPr>
            <w:tcW w:w="2066" w:type="dxa"/>
            <w:vMerge w:val="restart"/>
            <w:shd w:val="clear" w:color="auto" w:fill="auto"/>
          </w:tcPr>
          <w:p w:rsidR="009947D7" w:rsidRPr="008F71DC" w:rsidRDefault="009947D7" w:rsidP="009947D7">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sz w:val="20"/>
                <w:szCs w:val="20"/>
              </w:rPr>
              <w:t>Ф.И.О. обучающегося, место и дата проведения, статус и название научной олимпиады или конкурса. Скан-копия подтверждающего документа (если есть). Баллы присваиваются за каждого победившего обучающегося.</w:t>
            </w: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E4937">
        <w:trPr>
          <w:jc w:val="right"/>
        </w:trPr>
        <w:tc>
          <w:tcPr>
            <w:tcW w:w="425" w:type="dxa"/>
            <w:vMerge/>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международных;</w:t>
            </w:r>
          </w:p>
        </w:tc>
        <w:tc>
          <w:tcPr>
            <w:tcW w:w="567" w:type="dxa"/>
            <w:shd w:val="clear" w:color="auto" w:fill="auto"/>
            <w:vAlign w:val="bottom"/>
          </w:tcPr>
          <w:p w:rsidR="009947D7" w:rsidRPr="008F71DC" w:rsidRDefault="009947D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E4937">
        <w:trPr>
          <w:jc w:val="right"/>
        </w:trPr>
        <w:tc>
          <w:tcPr>
            <w:tcW w:w="425" w:type="dxa"/>
            <w:vMerge/>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российских;</w:t>
            </w:r>
          </w:p>
        </w:tc>
        <w:tc>
          <w:tcPr>
            <w:tcW w:w="567" w:type="dxa"/>
            <w:shd w:val="clear" w:color="auto" w:fill="auto"/>
            <w:vAlign w:val="bottom"/>
          </w:tcPr>
          <w:p w:rsidR="009947D7" w:rsidRPr="008F71DC" w:rsidRDefault="009947D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E4937">
        <w:trPr>
          <w:jc w:val="right"/>
        </w:trPr>
        <w:tc>
          <w:tcPr>
            <w:tcW w:w="425" w:type="dxa"/>
            <w:vMerge/>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региональных;</w:t>
            </w:r>
          </w:p>
        </w:tc>
        <w:tc>
          <w:tcPr>
            <w:tcW w:w="567" w:type="dxa"/>
            <w:shd w:val="clear" w:color="auto" w:fill="auto"/>
            <w:vAlign w:val="bottom"/>
          </w:tcPr>
          <w:p w:rsidR="009947D7" w:rsidRPr="008F71DC" w:rsidRDefault="009947D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A7113">
        <w:trPr>
          <w:jc w:val="right"/>
        </w:trPr>
        <w:tc>
          <w:tcPr>
            <w:tcW w:w="425" w:type="dxa"/>
            <w:vMerge/>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АСПИ</w:t>
            </w:r>
          </w:p>
        </w:tc>
        <w:tc>
          <w:tcPr>
            <w:tcW w:w="56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E4937">
        <w:trPr>
          <w:jc w:val="right"/>
        </w:trPr>
        <w:tc>
          <w:tcPr>
            <w:tcW w:w="425" w:type="dxa"/>
            <w:vMerge w:val="restart"/>
            <w:shd w:val="clear" w:color="auto" w:fill="auto"/>
            <w:vAlign w:val="center"/>
          </w:tcPr>
          <w:p w:rsidR="009947D7" w:rsidRPr="008F71DC" w:rsidRDefault="009947D7" w:rsidP="009947D7">
            <w:pPr>
              <w:tabs>
                <w:tab w:val="left" w:pos="317"/>
              </w:tabs>
              <w:ind w:right="-108" w:hanging="108"/>
              <w:jc w:val="center"/>
              <w:rPr>
                <w:rFonts w:ascii="Times New Roman" w:hAnsi="Times New Roman" w:cs="Times New Roman"/>
                <w:bCs/>
                <w:sz w:val="20"/>
                <w:szCs w:val="20"/>
              </w:rPr>
            </w:pPr>
            <w:r w:rsidRPr="008F71DC">
              <w:rPr>
                <w:rFonts w:ascii="Times New Roman" w:hAnsi="Times New Roman" w:cs="Times New Roman"/>
                <w:bCs/>
                <w:sz w:val="20"/>
                <w:szCs w:val="20"/>
              </w:rPr>
              <w:t>35</w:t>
            </w:r>
          </w:p>
        </w:tc>
        <w:tc>
          <w:tcPr>
            <w:tcW w:w="3179" w:type="dxa"/>
            <w:gridSpan w:val="3"/>
            <w:shd w:val="clear" w:color="auto" w:fill="auto"/>
            <w:vAlign w:val="center"/>
          </w:tcPr>
          <w:p w:rsidR="009947D7" w:rsidRPr="008F71DC" w:rsidRDefault="009947D7" w:rsidP="009947D7">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i/>
                <w:iCs/>
                <w:sz w:val="20"/>
                <w:szCs w:val="20"/>
              </w:rPr>
              <w:t>Внешние студенческие олимпиады, конкурсы, соревнования, выставки, акции, проекты, в которых Вы участвовали в качестве:</w:t>
            </w:r>
            <w:r w:rsidRPr="008F71DC">
              <w:rPr>
                <w:rFonts w:ascii="Times New Roman" w:hAnsi="Times New Roman" w:cs="Times New Roman"/>
                <w:sz w:val="20"/>
                <w:szCs w:val="20"/>
              </w:rPr>
              <w:t> </w:t>
            </w:r>
          </w:p>
        </w:tc>
        <w:tc>
          <w:tcPr>
            <w:tcW w:w="2066" w:type="dxa"/>
            <w:vMerge w:val="restart"/>
            <w:shd w:val="clear" w:color="auto" w:fill="auto"/>
          </w:tcPr>
          <w:p w:rsidR="009947D7" w:rsidRPr="008F71DC" w:rsidRDefault="009947D7" w:rsidP="009947D7">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sz w:val="20"/>
                <w:szCs w:val="20"/>
              </w:rPr>
              <w:t>Указываются дата и место проведения, статус, название мероприятия</w:t>
            </w: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E4937">
        <w:trPr>
          <w:jc w:val="right"/>
        </w:trPr>
        <w:tc>
          <w:tcPr>
            <w:tcW w:w="425" w:type="dxa"/>
            <w:vMerge/>
            <w:shd w:val="clear" w:color="auto" w:fill="auto"/>
            <w:vAlign w:val="center"/>
          </w:tcPr>
          <w:p w:rsidR="009947D7" w:rsidRPr="008F71DC" w:rsidRDefault="009947D7" w:rsidP="009947D7">
            <w:pPr>
              <w:tabs>
                <w:tab w:val="left" w:pos="317"/>
              </w:tabs>
              <w:ind w:right="-108" w:hanging="108"/>
              <w:jc w:val="center"/>
              <w:rPr>
                <w:rFonts w:ascii="Times New Roman" w:hAnsi="Times New Roman" w:cs="Times New Roman"/>
                <w:bCs/>
                <w:sz w:val="20"/>
                <w:szCs w:val="20"/>
              </w:rPr>
            </w:pPr>
          </w:p>
        </w:tc>
        <w:tc>
          <w:tcPr>
            <w:tcW w:w="1985"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председателя жюри;</w:t>
            </w:r>
          </w:p>
        </w:tc>
        <w:tc>
          <w:tcPr>
            <w:tcW w:w="567" w:type="dxa"/>
            <w:shd w:val="clear" w:color="auto" w:fill="auto"/>
            <w:vAlign w:val="bottom"/>
          </w:tcPr>
          <w:p w:rsidR="009947D7" w:rsidRPr="008F71DC" w:rsidRDefault="009947D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E4937">
        <w:trPr>
          <w:jc w:val="right"/>
        </w:trPr>
        <w:tc>
          <w:tcPr>
            <w:tcW w:w="425" w:type="dxa"/>
            <w:vMerge/>
            <w:shd w:val="clear" w:color="auto" w:fill="auto"/>
            <w:vAlign w:val="center"/>
          </w:tcPr>
          <w:p w:rsidR="009947D7" w:rsidRPr="008F71DC" w:rsidRDefault="009947D7" w:rsidP="009947D7">
            <w:pPr>
              <w:tabs>
                <w:tab w:val="left" w:pos="317"/>
              </w:tabs>
              <w:ind w:right="-108" w:hanging="108"/>
              <w:jc w:val="center"/>
              <w:rPr>
                <w:rFonts w:ascii="Times New Roman" w:hAnsi="Times New Roman" w:cs="Times New Roman"/>
                <w:bCs/>
                <w:sz w:val="20"/>
                <w:szCs w:val="20"/>
              </w:rPr>
            </w:pPr>
          </w:p>
        </w:tc>
        <w:tc>
          <w:tcPr>
            <w:tcW w:w="1985"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члена жюри;</w:t>
            </w:r>
          </w:p>
        </w:tc>
        <w:tc>
          <w:tcPr>
            <w:tcW w:w="567" w:type="dxa"/>
            <w:shd w:val="clear" w:color="auto" w:fill="auto"/>
            <w:vAlign w:val="bottom"/>
          </w:tcPr>
          <w:p w:rsidR="009947D7" w:rsidRPr="008F71DC" w:rsidRDefault="009947D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A7113">
        <w:trPr>
          <w:jc w:val="right"/>
        </w:trPr>
        <w:tc>
          <w:tcPr>
            <w:tcW w:w="425" w:type="dxa"/>
            <w:vMerge/>
            <w:shd w:val="clear" w:color="auto" w:fill="auto"/>
            <w:vAlign w:val="center"/>
          </w:tcPr>
          <w:p w:rsidR="009947D7" w:rsidRPr="008F71DC" w:rsidRDefault="009947D7" w:rsidP="009947D7">
            <w:pPr>
              <w:tabs>
                <w:tab w:val="left" w:pos="317"/>
              </w:tabs>
              <w:ind w:right="-108" w:hanging="108"/>
              <w:jc w:val="center"/>
              <w:rPr>
                <w:rFonts w:ascii="Times New Roman" w:hAnsi="Times New Roman" w:cs="Times New Roman"/>
                <w:bCs/>
                <w:sz w:val="20"/>
                <w:szCs w:val="20"/>
              </w:rPr>
            </w:pPr>
          </w:p>
        </w:tc>
        <w:tc>
          <w:tcPr>
            <w:tcW w:w="1985"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организатора</w:t>
            </w:r>
          </w:p>
        </w:tc>
        <w:tc>
          <w:tcPr>
            <w:tcW w:w="56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E4937">
        <w:trPr>
          <w:jc w:val="right"/>
        </w:trPr>
        <w:tc>
          <w:tcPr>
            <w:tcW w:w="425" w:type="dxa"/>
            <w:vMerge w:val="restart"/>
            <w:shd w:val="clear" w:color="auto" w:fill="auto"/>
            <w:vAlign w:val="center"/>
          </w:tcPr>
          <w:p w:rsidR="009947D7" w:rsidRPr="008F71DC" w:rsidRDefault="009947D7" w:rsidP="009947D7">
            <w:pPr>
              <w:tabs>
                <w:tab w:val="left" w:pos="317"/>
              </w:tabs>
              <w:ind w:right="-108" w:hanging="108"/>
              <w:jc w:val="center"/>
              <w:rPr>
                <w:rFonts w:ascii="Times New Roman" w:hAnsi="Times New Roman" w:cs="Times New Roman"/>
                <w:bCs/>
                <w:sz w:val="20"/>
                <w:szCs w:val="20"/>
              </w:rPr>
            </w:pPr>
            <w:r w:rsidRPr="008F71DC">
              <w:rPr>
                <w:rFonts w:ascii="Times New Roman" w:hAnsi="Times New Roman" w:cs="Times New Roman"/>
                <w:bCs/>
                <w:sz w:val="20"/>
                <w:szCs w:val="20"/>
              </w:rPr>
              <w:t>36</w:t>
            </w:r>
          </w:p>
        </w:tc>
        <w:tc>
          <w:tcPr>
            <w:tcW w:w="3179" w:type="dxa"/>
            <w:gridSpan w:val="3"/>
            <w:shd w:val="clear" w:color="auto" w:fill="auto"/>
            <w:vAlign w:val="center"/>
          </w:tcPr>
          <w:p w:rsidR="009947D7" w:rsidRPr="008F71DC" w:rsidRDefault="009947D7" w:rsidP="009947D7">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i/>
                <w:iCs/>
                <w:sz w:val="20"/>
                <w:szCs w:val="20"/>
              </w:rPr>
              <w:t>Внутренние (внутривузовские /межкафедральные) студенческие олимпиады, конкурсы, соревнования, выставки, акции, проекты, в которых Вы участвовали в качестве:</w:t>
            </w:r>
            <w:r w:rsidRPr="008F71DC">
              <w:rPr>
                <w:rFonts w:ascii="Times New Roman" w:hAnsi="Times New Roman" w:cs="Times New Roman"/>
                <w:sz w:val="20"/>
                <w:szCs w:val="20"/>
              </w:rPr>
              <w:t> </w:t>
            </w:r>
          </w:p>
        </w:tc>
        <w:tc>
          <w:tcPr>
            <w:tcW w:w="2066" w:type="dxa"/>
            <w:vMerge w:val="restart"/>
            <w:shd w:val="clear" w:color="auto" w:fill="auto"/>
          </w:tcPr>
          <w:p w:rsidR="009947D7" w:rsidRPr="008F71DC" w:rsidRDefault="009947D7" w:rsidP="009947D7">
            <w:pPr>
              <w:tabs>
                <w:tab w:val="left" w:pos="142"/>
              </w:tabs>
              <w:ind w:right="28"/>
              <w:jc w:val="both"/>
              <w:rPr>
                <w:rFonts w:ascii="Times New Roman" w:hAnsi="Times New Roman" w:cs="Times New Roman"/>
                <w:bCs/>
                <w:i/>
                <w:sz w:val="20"/>
                <w:szCs w:val="20"/>
              </w:rPr>
            </w:pPr>
            <w:r w:rsidRPr="008F71DC">
              <w:rPr>
                <w:rFonts w:ascii="Times New Roman" w:hAnsi="Times New Roman" w:cs="Times New Roman"/>
                <w:sz w:val="20"/>
                <w:szCs w:val="20"/>
              </w:rPr>
              <w:t>Указываются дата и место проведения, статус, название мероприятия</w:t>
            </w: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A7113">
        <w:trPr>
          <w:jc w:val="right"/>
        </w:trPr>
        <w:tc>
          <w:tcPr>
            <w:tcW w:w="425" w:type="dxa"/>
            <w:vMerge/>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председателя жюри;</w:t>
            </w:r>
          </w:p>
        </w:tc>
        <w:tc>
          <w:tcPr>
            <w:tcW w:w="56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A7113">
        <w:trPr>
          <w:jc w:val="right"/>
        </w:trPr>
        <w:tc>
          <w:tcPr>
            <w:tcW w:w="425" w:type="dxa"/>
            <w:vMerge/>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члена жюри;</w:t>
            </w:r>
          </w:p>
        </w:tc>
        <w:tc>
          <w:tcPr>
            <w:tcW w:w="56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A7113">
        <w:trPr>
          <w:jc w:val="right"/>
        </w:trPr>
        <w:tc>
          <w:tcPr>
            <w:tcW w:w="425" w:type="dxa"/>
            <w:vMerge/>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1985"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организатора</w:t>
            </w:r>
          </w:p>
        </w:tc>
        <w:tc>
          <w:tcPr>
            <w:tcW w:w="56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2066" w:type="dxa"/>
            <w:vMerge/>
            <w:shd w:val="clear" w:color="auto" w:fill="auto"/>
          </w:tcPr>
          <w:p w:rsidR="009947D7" w:rsidRPr="008F71DC" w:rsidRDefault="009947D7" w:rsidP="007E4937">
            <w:pPr>
              <w:tabs>
                <w:tab w:val="left" w:pos="142"/>
              </w:tabs>
              <w:ind w:right="28"/>
              <w:jc w:val="center"/>
              <w:rPr>
                <w:rFonts w:ascii="Times New Roman" w:hAnsi="Times New Roman" w:cs="Times New Roman"/>
                <w:bCs/>
                <w:i/>
                <w:sz w:val="20"/>
                <w:szCs w:val="20"/>
              </w:rPr>
            </w:pP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r w:rsidR="009947D7" w:rsidRPr="008F71DC" w:rsidTr="007A7113">
        <w:trPr>
          <w:jc w:val="right"/>
        </w:trPr>
        <w:tc>
          <w:tcPr>
            <w:tcW w:w="425"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sz w:val="20"/>
                <w:szCs w:val="20"/>
              </w:rPr>
              <w:lastRenderedPageBreak/>
              <w:br w:type="page"/>
            </w:r>
            <w:r w:rsidRPr="008F71DC">
              <w:rPr>
                <w:rFonts w:ascii="Times New Roman" w:hAnsi="Times New Roman" w:cs="Times New Roman"/>
                <w:bCs/>
                <w:i/>
                <w:sz w:val="20"/>
                <w:szCs w:val="20"/>
              </w:rPr>
              <w:t>1</w:t>
            </w:r>
          </w:p>
        </w:tc>
        <w:tc>
          <w:tcPr>
            <w:tcW w:w="1985"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56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066" w:type="dxa"/>
            <w:shd w:val="clear" w:color="auto" w:fill="auto"/>
          </w:tcPr>
          <w:p w:rsidR="009947D7" w:rsidRPr="008F71DC" w:rsidRDefault="009947D7"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9947D7" w:rsidRPr="008F71DC" w:rsidTr="007E4937">
        <w:trPr>
          <w:jc w:val="right"/>
        </w:trPr>
        <w:tc>
          <w:tcPr>
            <w:tcW w:w="425" w:type="dxa"/>
            <w:shd w:val="clear" w:color="auto" w:fill="auto"/>
            <w:vAlign w:val="center"/>
          </w:tcPr>
          <w:p w:rsidR="009947D7" w:rsidRPr="008F71DC" w:rsidRDefault="009947D7" w:rsidP="009947D7">
            <w:pPr>
              <w:tabs>
                <w:tab w:val="left" w:pos="209"/>
              </w:tabs>
              <w:ind w:right="28" w:hanging="108"/>
              <w:jc w:val="center"/>
              <w:rPr>
                <w:rFonts w:ascii="Times New Roman" w:hAnsi="Times New Roman" w:cs="Times New Roman"/>
                <w:sz w:val="20"/>
                <w:szCs w:val="20"/>
              </w:rPr>
            </w:pPr>
            <w:r w:rsidRPr="008F71DC">
              <w:rPr>
                <w:rFonts w:ascii="Times New Roman" w:hAnsi="Times New Roman" w:cs="Times New Roman"/>
                <w:sz w:val="20"/>
                <w:szCs w:val="20"/>
              </w:rPr>
              <w:t>37</w:t>
            </w:r>
          </w:p>
        </w:tc>
        <w:tc>
          <w:tcPr>
            <w:tcW w:w="1985"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Организация обучающихся в мероприятиях воспитательной работы</w:t>
            </w:r>
          </w:p>
        </w:tc>
        <w:tc>
          <w:tcPr>
            <w:tcW w:w="56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0,5</w:t>
            </w:r>
          </w:p>
        </w:tc>
        <w:tc>
          <w:tcPr>
            <w:tcW w:w="627" w:type="dxa"/>
            <w:shd w:val="clear" w:color="auto" w:fill="auto"/>
            <w:vAlign w:val="center"/>
          </w:tcPr>
          <w:p w:rsidR="009947D7" w:rsidRPr="008F71DC" w:rsidRDefault="009947D7" w:rsidP="007E4937">
            <w:pPr>
              <w:tabs>
                <w:tab w:val="left" w:pos="142"/>
              </w:tabs>
              <w:ind w:right="28"/>
              <w:jc w:val="center"/>
              <w:rPr>
                <w:rFonts w:ascii="Times New Roman" w:hAnsi="Times New Roman" w:cs="Times New Roman"/>
                <w:sz w:val="20"/>
                <w:szCs w:val="20"/>
              </w:rPr>
            </w:pPr>
          </w:p>
        </w:tc>
        <w:tc>
          <w:tcPr>
            <w:tcW w:w="2066" w:type="dxa"/>
            <w:shd w:val="clear" w:color="auto" w:fill="auto"/>
            <w:vAlign w:val="center"/>
          </w:tcPr>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Дата и наименование мероприятия, статус мероприятия (международный, всероссийский, региональный, городской, институтский) и количество организованных обучающихся </w:t>
            </w:r>
          </w:p>
          <w:p w:rsidR="009947D7" w:rsidRPr="008F71DC" w:rsidRDefault="009947D7" w:rsidP="007E4937">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0,5 баллов за 1 подготовленного участника</w:t>
            </w:r>
          </w:p>
        </w:tc>
        <w:tc>
          <w:tcPr>
            <w:tcW w:w="703" w:type="dxa"/>
            <w:shd w:val="clear" w:color="auto" w:fill="auto"/>
          </w:tcPr>
          <w:p w:rsidR="009947D7" w:rsidRPr="008F71DC" w:rsidRDefault="009947D7" w:rsidP="007E4937">
            <w:pPr>
              <w:tabs>
                <w:tab w:val="left" w:pos="142"/>
              </w:tabs>
              <w:ind w:right="28"/>
              <w:jc w:val="center"/>
              <w:rPr>
                <w:rFonts w:ascii="Times New Roman" w:hAnsi="Times New Roman" w:cs="Times New Roman"/>
                <w:i/>
                <w:sz w:val="20"/>
                <w:szCs w:val="20"/>
              </w:rPr>
            </w:pPr>
          </w:p>
        </w:tc>
      </w:tr>
    </w:tbl>
    <w:p w:rsidR="006848E7" w:rsidRPr="008F71DC" w:rsidRDefault="006848E7"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tabs>
          <w:tab w:val="left" w:pos="142"/>
        </w:tabs>
        <w:ind w:right="28"/>
        <w:rPr>
          <w:rFonts w:ascii="Times New Roman" w:hAnsi="Times New Roman" w:cs="Times New Roman"/>
          <w:b/>
          <w:sz w:val="20"/>
          <w:szCs w:val="20"/>
        </w:rPr>
      </w:pPr>
      <w:r w:rsidRPr="008F71DC">
        <w:rPr>
          <w:rFonts w:ascii="Times New Roman" w:hAnsi="Times New Roman" w:cs="Times New Roman"/>
          <w:b/>
          <w:bCs/>
          <w:i/>
          <w:iCs/>
          <w:sz w:val="20"/>
          <w:szCs w:val="20"/>
        </w:rPr>
        <w:t>Блок 3 Оценка показателей учебно-методической деятельности за 20__/20__  учебный год</w:t>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50"/>
        <w:gridCol w:w="718"/>
        <w:gridCol w:w="709"/>
        <w:gridCol w:w="2126"/>
        <w:gridCol w:w="851"/>
      </w:tblGrid>
      <w:tr w:rsidR="006D0012" w:rsidRPr="008F71DC" w:rsidTr="005F1B3B">
        <w:tc>
          <w:tcPr>
            <w:tcW w:w="425" w:type="dxa"/>
            <w:shd w:val="clear" w:color="auto" w:fill="auto"/>
            <w:vAlign w:val="center"/>
          </w:tcPr>
          <w:p w:rsidR="006D0012" w:rsidRPr="008F71DC" w:rsidRDefault="006D0012" w:rsidP="005F1B3B">
            <w:pPr>
              <w:tabs>
                <w:tab w:val="left" w:pos="317"/>
              </w:tabs>
              <w:ind w:left="-108" w:right="-108"/>
              <w:jc w:val="center"/>
              <w:rPr>
                <w:rFonts w:ascii="Times New Roman" w:hAnsi="Times New Roman" w:cs="Times New Roman"/>
                <w:b/>
                <w:bCs/>
                <w:sz w:val="20"/>
                <w:szCs w:val="20"/>
              </w:rPr>
            </w:pPr>
            <w:r w:rsidRPr="008F71DC">
              <w:rPr>
                <w:rFonts w:ascii="Times New Roman" w:hAnsi="Times New Roman" w:cs="Times New Roman"/>
                <w:b/>
                <w:bCs/>
                <w:sz w:val="20"/>
                <w:szCs w:val="20"/>
              </w:rPr>
              <w:t>№ п/п</w:t>
            </w:r>
          </w:p>
        </w:tc>
        <w:tc>
          <w:tcPr>
            <w:tcW w:w="1550" w:type="dxa"/>
            <w:shd w:val="clear" w:color="auto" w:fill="auto"/>
            <w:vAlign w:val="center"/>
          </w:tcPr>
          <w:p w:rsidR="006D0012" w:rsidRPr="008F71DC" w:rsidRDefault="006D0012" w:rsidP="005F1B3B">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Критерии, используемые при рейтинговой оценке</w:t>
            </w:r>
          </w:p>
        </w:tc>
        <w:tc>
          <w:tcPr>
            <w:tcW w:w="718" w:type="dxa"/>
            <w:shd w:val="clear" w:color="auto" w:fill="auto"/>
            <w:vAlign w:val="center"/>
          </w:tcPr>
          <w:p w:rsidR="006D0012" w:rsidRPr="008F71DC" w:rsidRDefault="006D0012" w:rsidP="005F1B3B">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Балл за единицу</w:t>
            </w:r>
          </w:p>
        </w:tc>
        <w:tc>
          <w:tcPr>
            <w:tcW w:w="709" w:type="dxa"/>
            <w:shd w:val="clear" w:color="auto" w:fill="auto"/>
            <w:vAlign w:val="center"/>
          </w:tcPr>
          <w:p w:rsidR="006D0012" w:rsidRPr="008F71DC" w:rsidRDefault="006D0012" w:rsidP="005F1B3B">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Кол-во  баллов</w:t>
            </w:r>
          </w:p>
        </w:tc>
        <w:tc>
          <w:tcPr>
            <w:tcW w:w="2126" w:type="dxa"/>
            <w:shd w:val="clear" w:color="auto" w:fill="auto"/>
            <w:vAlign w:val="center"/>
          </w:tcPr>
          <w:p w:rsidR="006D0012" w:rsidRPr="008F71DC" w:rsidRDefault="006D0012" w:rsidP="005F1B3B">
            <w:pPr>
              <w:tabs>
                <w:tab w:val="left" w:pos="142"/>
              </w:tabs>
              <w:ind w:right="28"/>
              <w:jc w:val="center"/>
              <w:rPr>
                <w:rFonts w:ascii="Times New Roman" w:hAnsi="Times New Roman" w:cs="Times New Roman"/>
                <w:b/>
                <w:sz w:val="20"/>
                <w:szCs w:val="20"/>
              </w:rPr>
            </w:pPr>
            <w:r w:rsidRPr="008F71DC">
              <w:rPr>
                <w:rFonts w:ascii="Times New Roman" w:hAnsi="Times New Roman" w:cs="Times New Roman"/>
                <w:b/>
                <w:bCs/>
                <w:sz w:val="20"/>
                <w:szCs w:val="20"/>
              </w:rPr>
              <w:t>Данные, вносимые в Личный рейтинг</w:t>
            </w:r>
          </w:p>
        </w:tc>
        <w:tc>
          <w:tcPr>
            <w:tcW w:w="851" w:type="dxa"/>
            <w:shd w:val="clear" w:color="auto" w:fill="auto"/>
            <w:vAlign w:val="center"/>
          </w:tcPr>
          <w:p w:rsidR="006D0012" w:rsidRPr="008F71DC" w:rsidRDefault="006D0012" w:rsidP="005F1B3B">
            <w:pPr>
              <w:tabs>
                <w:tab w:val="left" w:pos="142"/>
              </w:tabs>
              <w:ind w:right="28"/>
              <w:jc w:val="center"/>
              <w:rPr>
                <w:rFonts w:ascii="Times New Roman" w:hAnsi="Times New Roman" w:cs="Times New Roman"/>
                <w:b/>
                <w:sz w:val="20"/>
                <w:szCs w:val="20"/>
              </w:rPr>
            </w:pPr>
            <w:r w:rsidRPr="008F71DC">
              <w:rPr>
                <w:rFonts w:ascii="Times New Roman" w:hAnsi="Times New Roman" w:cs="Times New Roman"/>
                <w:b/>
                <w:sz w:val="20"/>
                <w:szCs w:val="20"/>
              </w:rPr>
              <w:t>Пояснения к личному рейтингу</w:t>
            </w:r>
          </w:p>
        </w:tc>
      </w:tr>
      <w:tr w:rsidR="005F1B3B" w:rsidRPr="008F71DC" w:rsidTr="005F1B3B">
        <w:tc>
          <w:tcPr>
            <w:tcW w:w="425"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1</w:t>
            </w:r>
          </w:p>
        </w:tc>
        <w:tc>
          <w:tcPr>
            <w:tcW w:w="1550"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718"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9"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126" w:type="dxa"/>
            <w:shd w:val="clear" w:color="auto" w:fill="auto"/>
          </w:tcPr>
          <w:p w:rsidR="005F1B3B" w:rsidRPr="008F71DC" w:rsidRDefault="005F1B3B"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851" w:type="dxa"/>
            <w:shd w:val="clear" w:color="auto" w:fill="auto"/>
          </w:tcPr>
          <w:p w:rsidR="005F1B3B" w:rsidRPr="008F71DC" w:rsidRDefault="005F1B3B" w:rsidP="00A54E83">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6D0012" w:rsidRPr="008F71DC" w:rsidTr="005F1B3B">
        <w:tc>
          <w:tcPr>
            <w:tcW w:w="425"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w:t>
            </w:r>
          </w:p>
        </w:tc>
        <w:tc>
          <w:tcPr>
            <w:tcW w:w="1550" w:type="dxa"/>
            <w:shd w:val="clear" w:color="auto" w:fill="auto"/>
            <w:vAlign w:val="center"/>
          </w:tcPr>
          <w:p w:rsidR="006D0012" w:rsidRPr="008F71DC" w:rsidRDefault="006D0012" w:rsidP="00C859B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Изданный авторский учебник, учебное пособие с грифом (-ми):                                                                                     - Министерств (в т.ч. ФИРО);                                                                   - УМО                                                                                            </w:t>
            </w:r>
          </w:p>
        </w:tc>
        <w:tc>
          <w:tcPr>
            <w:tcW w:w="718"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126" w:type="dxa"/>
            <w:shd w:val="clear" w:color="auto" w:fill="auto"/>
            <w:vAlign w:val="center"/>
          </w:tcPr>
          <w:p w:rsidR="006D0012" w:rsidRPr="008F71DC" w:rsidRDefault="006D0012"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вид издания, название, издательство, год, кол-во страниц, п.л., ссылка на электронный вариант (если есть). Указать грифующую организацию. Баллы начисляются за каждый учебник и/или учебное пособие</w:t>
            </w:r>
          </w:p>
        </w:tc>
        <w:tc>
          <w:tcPr>
            <w:tcW w:w="851" w:type="dxa"/>
            <w:shd w:val="clear" w:color="auto" w:fill="auto"/>
          </w:tcPr>
          <w:p w:rsidR="006D0012" w:rsidRPr="008F71DC" w:rsidRDefault="006D0012" w:rsidP="00A54E83">
            <w:pPr>
              <w:tabs>
                <w:tab w:val="left" w:pos="142"/>
              </w:tabs>
              <w:ind w:right="28"/>
              <w:rPr>
                <w:rFonts w:ascii="Times New Roman" w:hAnsi="Times New Roman" w:cs="Times New Roman"/>
                <w:b/>
                <w:sz w:val="20"/>
                <w:szCs w:val="20"/>
              </w:rPr>
            </w:pPr>
          </w:p>
        </w:tc>
      </w:tr>
      <w:tr w:rsidR="005F1B3B" w:rsidRPr="008F71DC" w:rsidTr="007E4937">
        <w:tc>
          <w:tcPr>
            <w:tcW w:w="425" w:type="dxa"/>
            <w:shd w:val="clear" w:color="auto" w:fill="auto"/>
            <w:vAlign w:val="center"/>
          </w:tcPr>
          <w:p w:rsidR="005F1B3B" w:rsidRPr="008F71DC" w:rsidRDefault="005F1B3B"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550" w:type="dxa"/>
            <w:shd w:val="clear" w:color="auto" w:fill="auto"/>
            <w:vAlign w:val="center"/>
          </w:tcPr>
          <w:p w:rsidR="005F1B3B" w:rsidRPr="008F71DC" w:rsidRDefault="005F1B3B"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718" w:type="dxa"/>
            <w:shd w:val="clear" w:color="auto" w:fill="auto"/>
            <w:vAlign w:val="center"/>
          </w:tcPr>
          <w:p w:rsidR="005F1B3B" w:rsidRPr="008F71DC" w:rsidRDefault="005F1B3B"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9" w:type="dxa"/>
            <w:shd w:val="clear" w:color="auto" w:fill="auto"/>
            <w:vAlign w:val="center"/>
          </w:tcPr>
          <w:p w:rsidR="005F1B3B" w:rsidRPr="008F71DC" w:rsidRDefault="005F1B3B"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126" w:type="dxa"/>
            <w:shd w:val="clear" w:color="auto" w:fill="auto"/>
          </w:tcPr>
          <w:p w:rsidR="005F1B3B" w:rsidRPr="008F71DC" w:rsidRDefault="005F1B3B"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851" w:type="dxa"/>
            <w:shd w:val="clear" w:color="auto" w:fill="auto"/>
          </w:tcPr>
          <w:p w:rsidR="005F1B3B" w:rsidRPr="008F71DC" w:rsidRDefault="005F1B3B"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5F1B3B" w:rsidRPr="008F71DC" w:rsidTr="005F1B3B">
        <w:tc>
          <w:tcPr>
            <w:tcW w:w="425"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2</w:t>
            </w:r>
          </w:p>
        </w:tc>
        <w:tc>
          <w:tcPr>
            <w:tcW w:w="1550" w:type="dxa"/>
            <w:shd w:val="clear" w:color="auto" w:fill="auto"/>
            <w:vAlign w:val="center"/>
          </w:tcPr>
          <w:p w:rsidR="005F1B3B" w:rsidRPr="008F71DC" w:rsidRDefault="005F1B3B" w:rsidP="00C859B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Изданный учебник, учебное пособие с грифом (-ми) в соавторстве:                                                                                      - Министерств (в т.ч. ФИРО);                                                                                         - УМО                                                                                            </w:t>
            </w:r>
          </w:p>
        </w:tc>
        <w:tc>
          <w:tcPr>
            <w:tcW w:w="718"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0,7</w:t>
            </w:r>
          </w:p>
        </w:tc>
        <w:tc>
          <w:tcPr>
            <w:tcW w:w="709"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126"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вид издания, авторы, название, издательство, год, кол-во страниц, п.л., ссылка на электронный вариант (если есть). Указать грифующую организацию. Баллы начисляются за каждый печатный лист без соавторства</w:t>
            </w:r>
          </w:p>
        </w:tc>
        <w:tc>
          <w:tcPr>
            <w:tcW w:w="851" w:type="dxa"/>
            <w:shd w:val="clear" w:color="auto" w:fill="auto"/>
          </w:tcPr>
          <w:p w:rsidR="005F1B3B" w:rsidRPr="008F71DC" w:rsidRDefault="005F1B3B" w:rsidP="00A54E83">
            <w:pPr>
              <w:tabs>
                <w:tab w:val="left" w:pos="142"/>
              </w:tabs>
              <w:ind w:right="28"/>
              <w:rPr>
                <w:rFonts w:ascii="Times New Roman" w:hAnsi="Times New Roman" w:cs="Times New Roman"/>
                <w:b/>
                <w:sz w:val="20"/>
                <w:szCs w:val="20"/>
              </w:rPr>
            </w:pPr>
          </w:p>
        </w:tc>
      </w:tr>
      <w:tr w:rsidR="005F1B3B" w:rsidRPr="008F71DC" w:rsidTr="005F1B3B">
        <w:tc>
          <w:tcPr>
            <w:tcW w:w="425"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3</w:t>
            </w:r>
          </w:p>
        </w:tc>
        <w:tc>
          <w:tcPr>
            <w:tcW w:w="1550"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Изданный авторский учебник, учебное пособие в РФ без грифа</w:t>
            </w:r>
          </w:p>
        </w:tc>
        <w:tc>
          <w:tcPr>
            <w:tcW w:w="718"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709"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126"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вид издания,  название, издательство, год, кол-во страниц, п.л., ссылка на электронный вариант (если есть). Баллы начисляются за каждый учебник и/или учебное пособие</w:t>
            </w:r>
          </w:p>
        </w:tc>
        <w:tc>
          <w:tcPr>
            <w:tcW w:w="851" w:type="dxa"/>
            <w:shd w:val="clear" w:color="auto" w:fill="auto"/>
          </w:tcPr>
          <w:p w:rsidR="005F1B3B" w:rsidRPr="008F71DC" w:rsidRDefault="005F1B3B" w:rsidP="00A54E83">
            <w:pPr>
              <w:tabs>
                <w:tab w:val="left" w:pos="142"/>
              </w:tabs>
              <w:ind w:right="28"/>
              <w:rPr>
                <w:rFonts w:ascii="Times New Roman" w:hAnsi="Times New Roman" w:cs="Times New Roman"/>
                <w:b/>
                <w:sz w:val="20"/>
                <w:szCs w:val="20"/>
              </w:rPr>
            </w:pPr>
          </w:p>
        </w:tc>
      </w:tr>
      <w:tr w:rsidR="005F1B3B" w:rsidRPr="008F71DC" w:rsidTr="005F1B3B">
        <w:tc>
          <w:tcPr>
            <w:tcW w:w="425"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4</w:t>
            </w:r>
          </w:p>
        </w:tc>
        <w:tc>
          <w:tcPr>
            <w:tcW w:w="1550"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Изданный учебник, учебное пособие в соавторстве на территории РФ без грифа </w:t>
            </w:r>
          </w:p>
        </w:tc>
        <w:tc>
          <w:tcPr>
            <w:tcW w:w="718"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0,5</w:t>
            </w:r>
          </w:p>
        </w:tc>
        <w:tc>
          <w:tcPr>
            <w:tcW w:w="709"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126"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вид издания,  авторы, название, издательство, год, кол-во страниц, п.л., ссылка на электронный вариант (если есть). Баллы начисляются за каждый печатный лист без соавторства</w:t>
            </w:r>
          </w:p>
        </w:tc>
        <w:tc>
          <w:tcPr>
            <w:tcW w:w="851" w:type="dxa"/>
            <w:shd w:val="clear" w:color="auto" w:fill="auto"/>
          </w:tcPr>
          <w:p w:rsidR="005F1B3B" w:rsidRPr="008F71DC" w:rsidRDefault="005F1B3B" w:rsidP="00A54E83">
            <w:pPr>
              <w:tabs>
                <w:tab w:val="left" w:pos="142"/>
              </w:tabs>
              <w:ind w:right="28"/>
              <w:rPr>
                <w:rFonts w:ascii="Times New Roman" w:hAnsi="Times New Roman" w:cs="Times New Roman"/>
                <w:b/>
                <w:sz w:val="20"/>
                <w:szCs w:val="20"/>
              </w:rPr>
            </w:pPr>
          </w:p>
        </w:tc>
      </w:tr>
    </w:tbl>
    <w:p w:rsidR="005F1B3B" w:rsidRPr="008F71DC" w:rsidRDefault="005F1B3B">
      <w:r w:rsidRPr="008F71DC">
        <w:br w:type="page"/>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50"/>
        <w:gridCol w:w="718"/>
        <w:gridCol w:w="709"/>
        <w:gridCol w:w="2126"/>
        <w:gridCol w:w="851"/>
      </w:tblGrid>
      <w:tr w:rsidR="005F1B3B" w:rsidRPr="008F71DC" w:rsidTr="007E4937">
        <w:tc>
          <w:tcPr>
            <w:tcW w:w="425" w:type="dxa"/>
            <w:shd w:val="clear" w:color="auto" w:fill="auto"/>
            <w:vAlign w:val="center"/>
          </w:tcPr>
          <w:p w:rsidR="005F1B3B" w:rsidRPr="008F71DC" w:rsidRDefault="005F1B3B"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550" w:type="dxa"/>
            <w:shd w:val="clear" w:color="auto" w:fill="auto"/>
            <w:vAlign w:val="center"/>
          </w:tcPr>
          <w:p w:rsidR="005F1B3B" w:rsidRPr="008F71DC" w:rsidRDefault="005F1B3B"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718" w:type="dxa"/>
            <w:shd w:val="clear" w:color="auto" w:fill="auto"/>
            <w:vAlign w:val="center"/>
          </w:tcPr>
          <w:p w:rsidR="005F1B3B" w:rsidRPr="008F71DC" w:rsidRDefault="005F1B3B"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9" w:type="dxa"/>
            <w:shd w:val="clear" w:color="auto" w:fill="auto"/>
            <w:vAlign w:val="center"/>
          </w:tcPr>
          <w:p w:rsidR="005F1B3B" w:rsidRPr="008F71DC" w:rsidRDefault="005F1B3B"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126" w:type="dxa"/>
            <w:shd w:val="clear" w:color="auto" w:fill="auto"/>
          </w:tcPr>
          <w:p w:rsidR="005F1B3B" w:rsidRPr="008F71DC" w:rsidRDefault="005F1B3B"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851" w:type="dxa"/>
            <w:shd w:val="clear" w:color="auto" w:fill="auto"/>
          </w:tcPr>
          <w:p w:rsidR="005F1B3B" w:rsidRPr="008F71DC" w:rsidRDefault="005F1B3B"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5F1B3B" w:rsidRPr="008F71DC" w:rsidTr="005F1B3B">
        <w:tc>
          <w:tcPr>
            <w:tcW w:w="425"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5</w:t>
            </w:r>
          </w:p>
        </w:tc>
        <w:tc>
          <w:tcPr>
            <w:tcW w:w="1550"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Изданный авторский учебник, учебное пособие за рубежом</w:t>
            </w:r>
          </w:p>
        </w:tc>
        <w:tc>
          <w:tcPr>
            <w:tcW w:w="718"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8</w:t>
            </w:r>
          </w:p>
        </w:tc>
        <w:tc>
          <w:tcPr>
            <w:tcW w:w="709"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126"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вид издания,  название, издательство, год, кол-во страниц, п.л., ссылка на электронный вариант (если есть). Баллы начисляются за каждый учебник и/или учебное пособие</w:t>
            </w:r>
          </w:p>
        </w:tc>
        <w:tc>
          <w:tcPr>
            <w:tcW w:w="851" w:type="dxa"/>
            <w:shd w:val="clear" w:color="auto" w:fill="auto"/>
          </w:tcPr>
          <w:p w:rsidR="005F1B3B" w:rsidRPr="008F71DC" w:rsidRDefault="005F1B3B" w:rsidP="00A54E83">
            <w:pPr>
              <w:tabs>
                <w:tab w:val="left" w:pos="142"/>
              </w:tabs>
              <w:ind w:right="28"/>
              <w:rPr>
                <w:rFonts w:ascii="Times New Roman" w:hAnsi="Times New Roman" w:cs="Times New Roman"/>
                <w:b/>
                <w:sz w:val="20"/>
                <w:szCs w:val="20"/>
              </w:rPr>
            </w:pPr>
          </w:p>
        </w:tc>
      </w:tr>
      <w:tr w:rsidR="005F1B3B" w:rsidRPr="008F71DC" w:rsidTr="005F1B3B">
        <w:tc>
          <w:tcPr>
            <w:tcW w:w="425"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6</w:t>
            </w:r>
          </w:p>
        </w:tc>
        <w:tc>
          <w:tcPr>
            <w:tcW w:w="1550"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Изданный учебник, учебное пособие в соавторстве за рубежом</w:t>
            </w:r>
          </w:p>
        </w:tc>
        <w:tc>
          <w:tcPr>
            <w:tcW w:w="718"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709"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126"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вид издания,  авторы, название, издательство, год, кол-во страниц, п.л., ссылка на электронный вариант (если есть). Баллы начисляются за каждый печатный лист без соавторства</w:t>
            </w:r>
          </w:p>
        </w:tc>
        <w:tc>
          <w:tcPr>
            <w:tcW w:w="851" w:type="dxa"/>
            <w:shd w:val="clear" w:color="auto" w:fill="auto"/>
          </w:tcPr>
          <w:p w:rsidR="005F1B3B" w:rsidRPr="008F71DC" w:rsidRDefault="005F1B3B" w:rsidP="00A54E83">
            <w:pPr>
              <w:tabs>
                <w:tab w:val="left" w:pos="142"/>
              </w:tabs>
              <w:ind w:right="28"/>
              <w:rPr>
                <w:rFonts w:ascii="Times New Roman" w:hAnsi="Times New Roman" w:cs="Times New Roman"/>
                <w:b/>
                <w:sz w:val="20"/>
                <w:szCs w:val="20"/>
              </w:rPr>
            </w:pPr>
          </w:p>
        </w:tc>
      </w:tr>
      <w:tr w:rsidR="005F1B3B" w:rsidRPr="008F71DC" w:rsidTr="005F1B3B">
        <w:tc>
          <w:tcPr>
            <w:tcW w:w="425" w:type="dxa"/>
            <w:vMerge w:val="restart"/>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7</w:t>
            </w:r>
          </w:p>
        </w:tc>
        <w:tc>
          <w:tcPr>
            <w:tcW w:w="1550" w:type="dxa"/>
            <w:shd w:val="clear" w:color="auto" w:fill="auto"/>
            <w:vAlign w:val="center"/>
          </w:tcPr>
          <w:p w:rsidR="005F1B3B" w:rsidRPr="008F71DC" w:rsidRDefault="005F1B3B" w:rsidP="00A54E83">
            <w:pPr>
              <w:tabs>
                <w:tab w:val="left" w:pos="142"/>
              </w:tabs>
              <w:ind w:right="28"/>
              <w:rPr>
                <w:rFonts w:ascii="Times New Roman" w:hAnsi="Times New Roman" w:cs="Times New Roman"/>
                <w:i/>
                <w:iCs/>
                <w:sz w:val="20"/>
                <w:szCs w:val="20"/>
              </w:rPr>
            </w:pPr>
            <w:r w:rsidRPr="008F71DC">
              <w:rPr>
                <w:rFonts w:ascii="Times New Roman" w:hAnsi="Times New Roman" w:cs="Times New Roman"/>
                <w:i/>
                <w:iCs/>
                <w:sz w:val="20"/>
                <w:szCs w:val="20"/>
              </w:rPr>
              <w:t>Изданные:</w:t>
            </w:r>
          </w:p>
        </w:tc>
        <w:tc>
          <w:tcPr>
            <w:tcW w:w="718"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color w:val="FF0000"/>
                <w:sz w:val="20"/>
                <w:szCs w:val="20"/>
              </w:rPr>
            </w:pPr>
            <w:r w:rsidRPr="008F71DC">
              <w:rPr>
                <w:rFonts w:ascii="Times New Roman" w:hAnsi="Times New Roman" w:cs="Times New Roman"/>
                <w:color w:val="FF0000"/>
                <w:sz w:val="20"/>
                <w:szCs w:val="20"/>
              </w:rPr>
              <w:t> </w:t>
            </w:r>
          </w:p>
        </w:tc>
        <w:tc>
          <w:tcPr>
            <w:tcW w:w="709"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p>
        </w:tc>
        <w:tc>
          <w:tcPr>
            <w:tcW w:w="2126" w:type="dxa"/>
            <w:vMerge w:val="restart"/>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Библиографическая ссылка в формате: вид издания,  авторы, название, издательство, год, кол-во страниц, п.л., ссылка на электронный вариант (если есть). Баллы начисляются за каждое издание</w:t>
            </w:r>
          </w:p>
        </w:tc>
        <w:tc>
          <w:tcPr>
            <w:tcW w:w="851" w:type="dxa"/>
            <w:shd w:val="clear" w:color="auto" w:fill="auto"/>
          </w:tcPr>
          <w:p w:rsidR="005F1B3B" w:rsidRPr="008F71DC" w:rsidRDefault="005F1B3B" w:rsidP="00A54E83">
            <w:pPr>
              <w:tabs>
                <w:tab w:val="left" w:pos="142"/>
              </w:tabs>
              <w:ind w:right="28"/>
              <w:rPr>
                <w:rFonts w:ascii="Times New Roman" w:hAnsi="Times New Roman" w:cs="Times New Roman"/>
                <w:b/>
                <w:sz w:val="20"/>
                <w:szCs w:val="20"/>
              </w:rPr>
            </w:pPr>
          </w:p>
        </w:tc>
      </w:tr>
      <w:tr w:rsidR="005F1B3B" w:rsidRPr="008F71DC" w:rsidTr="005F1B3B">
        <w:tc>
          <w:tcPr>
            <w:tcW w:w="425" w:type="dxa"/>
            <w:vMerge/>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sz w:val="20"/>
                <w:szCs w:val="20"/>
              </w:rPr>
            </w:pPr>
          </w:p>
        </w:tc>
        <w:tc>
          <w:tcPr>
            <w:tcW w:w="1550"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учебно-методическое пособие;</w:t>
            </w:r>
          </w:p>
        </w:tc>
        <w:tc>
          <w:tcPr>
            <w:tcW w:w="718"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709"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p>
        </w:tc>
        <w:tc>
          <w:tcPr>
            <w:tcW w:w="2126" w:type="dxa"/>
            <w:vMerge/>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p>
        </w:tc>
        <w:tc>
          <w:tcPr>
            <w:tcW w:w="851" w:type="dxa"/>
            <w:shd w:val="clear" w:color="auto" w:fill="auto"/>
          </w:tcPr>
          <w:p w:rsidR="005F1B3B" w:rsidRPr="008F71DC" w:rsidRDefault="005F1B3B" w:rsidP="00A54E83">
            <w:pPr>
              <w:tabs>
                <w:tab w:val="left" w:pos="142"/>
              </w:tabs>
              <w:ind w:right="28"/>
              <w:rPr>
                <w:rFonts w:ascii="Times New Roman" w:hAnsi="Times New Roman" w:cs="Times New Roman"/>
                <w:b/>
                <w:sz w:val="20"/>
                <w:szCs w:val="20"/>
              </w:rPr>
            </w:pPr>
          </w:p>
        </w:tc>
      </w:tr>
      <w:tr w:rsidR="005F1B3B" w:rsidRPr="008F71DC" w:rsidTr="005F1B3B">
        <w:tc>
          <w:tcPr>
            <w:tcW w:w="425" w:type="dxa"/>
            <w:vMerge/>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sz w:val="20"/>
                <w:szCs w:val="20"/>
              </w:rPr>
            </w:pPr>
          </w:p>
        </w:tc>
        <w:tc>
          <w:tcPr>
            <w:tcW w:w="1550"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методические рекомендации;</w:t>
            </w:r>
          </w:p>
        </w:tc>
        <w:tc>
          <w:tcPr>
            <w:tcW w:w="718"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709"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p>
        </w:tc>
        <w:tc>
          <w:tcPr>
            <w:tcW w:w="2126" w:type="dxa"/>
            <w:vMerge/>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p>
        </w:tc>
        <w:tc>
          <w:tcPr>
            <w:tcW w:w="851" w:type="dxa"/>
            <w:shd w:val="clear" w:color="auto" w:fill="auto"/>
          </w:tcPr>
          <w:p w:rsidR="005F1B3B" w:rsidRPr="008F71DC" w:rsidRDefault="005F1B3B" w:rsidP="00A54E83">
            <w:pPr>
              <w:tabs>
                <w:tab w:val="left" w:pos="142"/>
              </w:tabs>
              <w:ind w:right="28"/>
              <w:rPr>
                <w:rFonts w:ascii="Times New Roman" w:hAnsi="Times New Roman" w:cs="Times New Roman"/>
                <w:b/>
                <w:sz w:val="20"/>
                <w:szCs w:val="20"/>
              </w:rPr>
            </w:pPr>
          </w:p>
        </w:tc>
      </w:tr>
      <w:tr w:rsidR="005F1B3B" w:rsidRPr="008F71DC" w:rsidTr="005F1B3B">
        <w:tc>
          <w:tcPr>
            <w:tcW w:w="425" w:type="dxa"/>
            <w:vMerge/>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sz w:val="20"/>
                <w:szCs w:val="20"/>
              </w:rPr>
            </w:pPr>
          </w:p>
        </w:tc>
        <w:tc>
          <w:tcPr>
            <w:tcW w:w="1550"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лабораторные практикумы;</w:t>
            </w:r>
          </w:p>
        </w:tc>
        <w:tc>
          <w:tcPr>
            <w:tcW w:w="718"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709"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p>
        </w:tc>
        <w:tc>
          <w:tcPr>
            <w:tcW w:w="2126" w:type="dxa"/>
            <w:vMerge/>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p>
        </w:tc>
        <w:tc>
          <w:tcPr>
            <w:tcW w:w="851" w:type="dxa"/>
            <w:shd w:val="clear" w:color="auto" w:fill="auto"/>
          </w:tcPr>
          <w:p w:rsidR="005F1B3B" w:rsidRPr="008F71DC" w:rsidRDefault="005F1B3B" w:rsidP="00A54E83">
            <w:pPr>
              <w:tabs>
                <w:tab w:val="left" w:pos="142"/>
              </w:tabs>
              <w:ind w:right="28"/>
              <w:rPr>
                <w:rFonts w:ascii="Times New Roman" w:hAnsi="Times New Roman" w:cs="Times New Roman"/>
                <w:b/>
                <w:sz w:val="20"/>
                <w:szCs w:val="20"/>
              </w:rPr>
            </w:pPr>
          </w:p>
        </w:tc>
      </w:tr>
      <w:tr w:rsidR="005F1B3B" w:rsidRPr="008F71DC" w:rsidTr="005F1B3B">
        <w:tc>
          <w:tcPr>
            <w:tcW w:w="425" w:type="dxa"/>
            <w:vMerge/>
            <w:shd w:val="clear" w:color="auto" w:fill="auto"/>
            <w:vAlign w:val="center"/>
          </w:tcPr>
          <w:p w:rsidR="005F1B3B" w:rsidRPr="008F71DC" w:rsidRDefault="005F1B3B" w:rsidP="00A54E83">
            <w:pPr>
              <w:tabs>
                <w:tab w:val="left" w:pos="142"/>
              </w:tabs>
              <w:ind w:right="28"/>
              <w:jc w:val="center"/>
              <w:rPr>
                <w:rFonts w:ascii="Times New Roman" w:hAnsi="Times New Roman" w:cs="Times New Roman"/>
                <w:bCs/>
                <w:sz w:val="20"/>
                <w:szCs w:val="20"/>
              </w:rPr>
            </w:pPr>
          </w:p>
        </w:tc>
        <w:tc>
          <w:tcPr>
            <w:tcW w:w="1550"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 - справочные издания</w:t>
            </w:r>
          </w:p>
        </w:tc>
        <w:tc>
          <w:tcPr>
            <w:tcW w:w="718" w:type="dxa"/>
            <w:shd w:val="clear" w:color="auto" w:fill="auto"/>
            <w:vAlign w:val="center"/>
          </w:tcPr>
          <w:p w:rsidR="005F1B3B" w:rsidRPr="008F71DC" w:rsidRDefault="005F1B3B"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709" w:type="dxa"/>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p>
        </w:tc>
        <w:tc>
          <w:tcPr>
            <w:tcW w:w="2126" w:type="dxa"/>
            <w:vMerge/>
            <w:shd w:val="clear" w:color="auto" w:fill="auto"/>
            <w:vAlign w:val="center"/>
          </w:tcPr>
          <w:p w:rsidR="005F1B3B" w:rsidRPr="008F71DC" w:rsidRDefault="005F1B3B" w:rsidP="00A54E83">
            <w:pPr>
              <w:tabs>
                <w:tab w:val="left" w:pos="142"/>
              </w:tabs>
              <w:ind w:right="28"/>
              <w:rPr>
                <w:rFonts w:ascii="Times New Roman" w:hAnsi="Times New Roman" w:cs="Times New Roman"/>
                <w:sz w:val="20"/>
                <w:szCs w:val="20"/>
              </w:rPr>
            </w:pPr>
          </w:p>
        </w:tc>
        <w:tc>
          <w:tcPr>
            <w:tcW w:w="851" w:type="dxa"/>
            <w:shd w:val="clear" w:color="auto" w:fill="auto"/>
          </w:tcPr>
          <w:p w:rsidR="005F1B3B" w:rsidRPr="008F71DC" w:rsidRDefault="005F1B3B" w:rsidP="00A54E83">
            <w:pPr>
              <w:tabs>
                <w:tab w:val="left" w:pos="142"/>
              </w:tabs>
              <w:ind w:right="28"/>
              <w:rPr>
                <w:rFonts w:ascii="Times New Roman" w:hAnsi="Times New Roman" w:cs="Times New Roman"/>
                <w:b/>
                <w:sz w:val="20"/>
                <w:szCs w:val="20"/>
              </w:rPr>
            </w:pPr>
          </w:p>
        </w:tc>
      </w:tr>
    </w:tbl>
    <w:p w:rsidR="005F1B3B" w:rsidRPr="008F71DC" w:rsidRDefault="005F1B3B">
      <w:r w:rsidRPr="008F71DC">
        <w:br w:type="page"/>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50"/>
        <w:gridCol w:w="718"/>
        <w:gridCol w:w="709"/>
        <w:gridCol w:w="2126"/>
        <w:gridCol w:w="851"/>
      </w:tblGrid>
      <w:tr w:rsidR="00D76BD4" w:rsidRPr="008F71DC" w:rsidTr="007E4937">
        <w:tc>
          <w:tcPr>
            <w:tcW w:w="425" w:type="dxa"/>
            <w:shd w:val="clear" w:color="auto" w:fill="auto"/>
            <w:vAlign w:val="center"/>
          </w:tcPr>
          <w:p w:rsidR="00D76BD4" w:rsidRPr="008F71DC" w:rsidRDefault="00D76BD4"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550" w:type="dxa"/>
            <w:shd w:val="clear" w:color="auto" w:fill="auto"/>
            <w:vAlign w:val="center"/>
          </w:tcPr>
          <w:p w:rsidR="00D76BD4" w:rsidRPr="008F71DC" w:rsidRDefault="00D76BD4"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718" w:type="dxa"/>
            <w:shd w:val="clear" w:color="auto" w:fill="auto"/>
            <w:vAlign w:val="center"/>
          </w:tcPr>
          <w:p w:rsidR="00D76BD4" w:rsidRPr="008F71DC" w:rsidRDefault="00D76BD4"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9" w:type="dxa"/>
            <w:shd w:val="clear" w:color="auto" w:fill="auto"/>
            <w:vAlign w:val="center"/>
          </w:tcPr>
          <w:p w:rsidR="00D76BD4" w:rsidRPr="008F71DC" w:rsidRDefault="00D76BD4"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126" w:type="dxa"/>
            <w:shd w:val="clear" w:color="auto" w:fill="auto"/>
          </w:tcPr>
          <w:p w:rsidR="00D76BD4" w:rsidRPr="008F71DC" w:rsidRDefault="00D76BD4"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851" w:type="dxa"/>
            <w:shd w:val="clear" w:color="auto" w:fill="auto"/>
          </w:tcPr>
          <w:p w:rsidR="00D76BD4" w:rsidRPr="008F71DC" w:rsidRDefault="00D76BD4"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D76BD4" w:rsidRPr="008F71DC" w:rsidTr="005F1B3B">
        <w:tc>
          <w:tcPr>
            <w:tcW w:w="425"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8</w:t>
            </w:r>
          </w:p>
        </w:tc>
        <w:tc>
          <w:tcPr>
            <w:tcW w:w="1550"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Зарегистрированный электронный учебник, учебное пособие</w:t>
            </w:r>
          </w:p>
        </w:tc>
        <w:tc>
          <w:tcPr>
            <w:tcW w:w="718"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2</w:t>
            </w:r>
          </w:p>
        </w:tc>
        <w:tc>
          <w:tcPr>
            <w:tcW w:w="709"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p>
        </w:tc>
        <w:tc>
          <w:tcPr>
            <w:tcW w:w="2126"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Вид издания, автор (-ы), название, издательство, год, объем (Мбайт). Баллы начисляются за каждый электронный учебник и/или учебное пособие</w:t>
            </w:r>
          </w:p>
        </w:tc>
        <w:tc>
          <w:tcPr>
            <w:tcW w:w="851" w:type="dxa"/>
            <w:shd w:val="clear" w:color="auto" w:fill="auto"/>
          </w:tcPr>
          <w:p w:rsidR="00D76BD4" w:rsidRPr="008F71DC" w:rsidRDefault="00D76BD4" w:rsidP="00A54E83">
            <w:pPr>
              <w:tabs>
                <w:tab w:val="left" w:pos="142"/>
              </w:tabs>
              <w:ind w:right="28"/>
              <w:rPr>
                <w:rFonts w:ascii="Times New Roman" w:hAnsi="Times New Roman" w:cs="Times New Roman"/>
                <w:b/>
                <w:sz w:val="20"/>
                <w:szCs w:val="20"/>
              </w:rPr>
            </w:pPr>
          </w:p>
        </w:tc>
      </w:tr>
      <w:tr w:rsidR="00D76BD4" w:rsidRPr="008F71DC" w:rsidTr="005F1B3B">
        <w:tc>
          <w:tcPr>
            <w:tcW w:w="425"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9</w:t>
            </w:r>
          </w:p>
        </w:tc>
        <w:tc>
          <w:tcPr>
            <w:tcW w:w="1550"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Изданный авторский курс лекций (спецкурс)</w:t>
            </w:r>
          </w:p>
        </w:tc>
        <w:tc>
          <w:tcPr>
            <w:tcW w:w="718"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709"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p>
        </w:tc>
        <w:tc>
          <w:tcPr>
            <w:tcW w:w="2126"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Указываются названия новых разработанных спецкурсов лекций</w:t>
            </w:r>
          </w:p>
        </w:tc>
        <w:tc>
          <w:tcPr>
            <w:tcW w:w="851" w:type="dxa"/>
            <w:shd w:val="clear" w:color="auto" w:fill="auto"/>
          </w:tcPr>
          <w:p w:rsidR="00D76BD4" w:rsidRPr="008F71DC" w:rsidRDefault="00D76BD4" w:rsidP="00A54E83">
            <w:pPr>
              <w:tabs>
                <w:tab w:val="left" w:pos="142"/>
              </w:tabs>
              <w:ind w:right="28"/>
              <w:rPr>
                <w:rFonts w:ascii="Times New Roman" w:hAnsi="Times New Roman" w:cs="Times New Roman"/>
                <w:b/>
                <w:sz w:val="20"/>
                <w:szCs w:val="20"/>
              </w:rPr>
            </w:pPr>
          </w:p>
        </w:tc>
      </w:tr>
      <w:tr w:rsidR="00D76BD4" w:rsidRPr="008F71DC" w:rsidTr="005F1B3B">
        <w:tc>
          <w:tcPr>
            <w:tcW w:w="425" w:type="dxa"/>
            <w:shd w:val="clear" w:color="auto" w:fill="auto"/>
            <w:vAlign w:val="center"/>
          </w:tcPr>
          <w:p w:rsidR="00D76BD4" w:rsidRPr="008F71DC" w:rsidRDefault="00D76BD4" w:rsidP="00D76BD4">
            <w:pPr>
              <w:tabs>
                <w:tab w:val="left" w:pos="317"/>
              </w:tabs>
              <w:ind w:right="-108" w:hanging="108"/>
              <w:jc w:val="center"/>
              <w:rPr>
                <w:rFonts w:ascii="Times New Roman" w:hAnsi="Times New Roman" w:cs="Times New Roman"/>
                <w:bCs/>
                <w:sz w:val="20"/>
                <w:szCs w:val="20"/>
              </w:rPr>
            </w:pPr>
            <w:r w:rsidRPr="008F71DC">
              <w:rPr>
                <w:rFonts w:ascii="Times New Roman" w:hAnsi="Times New Roman" w:cs="Times New Roman"/>
                <w:bCs/>
                <w:sz w:val="20"/>
                <w:szCs w:val="20"/>
              </w:rPr>
              <w:t>10</w:t>
            </w:r>
          </w:p>
        </w:tc>
        <w:tc>
          <w:tcPr>
            <w:tcW w:w="1550"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Разработанные Вами новые образовательные технологии, инновационные методы преподавания (мастер-класс, игровые технологии, кейс-стади, выездные школы и др.)</w:t>
            </w:r>
            <w:r w:rsidRPr="008F71DC">
              <w:rPr>
                <w:rFonts w:ascii="Times New Roman" w:hAnsi="Times New Roman" w:cs="Times New Roman"/>
                <w:color w:val="FF0000"/>
                <w:sz w:val="20"/>
                <w:szCs w:val="20"/>
              </w:rPr>
              <w:t xml:space="preserve"> </w:t>
            </w:r>
          </w:p>
        </w:tc>
        <w:tc>
          <w:tcPr>
            <w:tcW w:w="718"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709"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126"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Название методики, дисциплина, направление подготовки (материалы необходимо представить в НМО в электронном виде)</w:t>
            </w:r>
          </w:p>
        </w:tc>
        <w:tc>
          <w:tcPr>
            <w:tcW w:w="851" w:type="dxa"/>
            <w:shd w:val="clear" w:color="auto" w:fill="auto"/>
          </w:tcPr>
          <w:p w:rsidR="00D76BD4" w:rsidRPr="008F71DC" w:rsidRDefault="00D76BD4" w:rsidP="00A54E83">
            <w:pPr>
              <w:tabs>
                <w:tab w:val="left" w:pos="142"/>
              </w:tabs>
              <w:ind w:right="28"/>
              <w:rPr>
                <w:rFonts w:ascii="Times New Roman" w:hAnsi="Times New Roman" w:cs="Times New Roman"/>
                <w:b/>
                <w:sz w:val="20"/>
                <w:szCs w:val="20"/>
              </w:rPr>
            </w:pPr>
          </w:p>
        </w:tc>
      </w:tr>
      <w:tr w:rsidR="00D76BD4" w:rsidRPr="008F71DC" w:rsidTr="005F1B3B">
        <w:tc>
          <w:tcPr>
            <w:tcW w:w="425" w:type="dxa"/>
            <w:shd w:val="clear" w:color="auto" w:fill="auto"/>
            <w:vAlign w:val="center"/>
          </w:tcPr>
          <w:p w:rsidR="00D76BD4" w:rsidRPr="008F71DC" w:rsidRDefault="00D76BD4" w:rsidP="00D76BD4">
            <w:pPr>
              <w:tabs>
                <w:tab w:val="left" w:pos="317"/>
              </w:tabs>
              <w:ind w:right="-108" w:hanging="108"/>
              <w:jc w:val="center"/>
              <w:rPr>
                <w:rFonts w:ascii="Times New Roman" w:hAnsi="Times New Roman" w:cs="Times New Roman"/>
                <w:bCs/>
                <w:sz w:val="20"/>
                <w:szCs w:val="20"/>
              </w:rPr>
            </w:pPr>
            <w:r w:rsidRPr="008F71DC">
              <w:rPr>
                <w:rFonts w:ascii="Times New Roman" w:hAnsi="Times New Roman" w:cs="Times New Roman"/>
                <w:bCs/>
                <w:sz w:val="20"/>
                <w:szCs w:val="20"/>
              </w:rPr>
              <w:t>11</w:t>
            </w:r>
          </w:p>
        </w:tc>
        <w:tc>
          <w:tcPr>
            <w:tcW w:w="1550"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Разработанная Вами программа по лицензируемым направлениям (бакалавриат, магистратура)</w:t>
            </w:r>
          </w:p>
        </w:tc>
        <w:tc>
          <w:tcPr>
            <w:tcW w:w="718"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6</w:t>
            </w:r>
          </w:p>
        </w:tc>
        <w:tc>
          <w:tcPr>
            <w:tcW w:w="709"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p>
        </w:tc>
        <w:tc>
          <w:tcPr>
            <w:tcW w:w="2126"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Указывается название новых программ по лицензируемым направлениям (бакалавриат, магистратура)</w:t>
            </w:r>
          </w:p>
        </w:tc>
        <w:tc>
          <w:tcPr>
            <w:tcW w:w="851" w:type="dxa"/>
            <w:shd w:val="clear" w:color="auto" w:fill="auto"/>
          </w:tcPr>
          <w:p w:rsidR="00D76BD4" w:rsidRPr="008F71DC" w:rsidRDefault="00D76BD4" w:rsidP="00A54E83">
            <w:pPr>
              <w:tabs>
                <w:tab w:val="left" w:pos="142"/>
              </w:tabs>
              <w:ind w:right="28"/>
              <w:rPr>
                <w:rFonts w:ascii="Times New Roman" w:hAnsi="Times New Roman" w:cs="Times New Roman"/>
                <w:b/>
                <w:sz w:val="20"/>
                <w:szCs w:val="20"/>
              </w:rPr>
            </w:pPr>
          </w:p>
        </w:tc>
      </w:tr>
    </w:tbl>
    <w:p w:rsidR="00D76BD4" w:rsidRPr="008F71DC" w:rsidRDefault="00D76BD4">
      <w:r w:rsidRPr="008F71DC">
        <w:br w:type="page"/>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50"/>
        <w:gridCol w:w="718"/>
        <w:gridCol w:w="709"/>
        <w:gridCol w:w="2126"/>
        <w:gridCol w:w="851"/>
      </w:tblGrid>
      <w:tr w:rsidR="00D76BD4" w:rsidRPr="008F71DC" w:rsidTr="007E4937">
        <w:tc>
          <w:tcPr>
            <w:tcW w:w="425" w:type="dxa"/>
            <w:shd w:val="clear" w:color="auto" w:fill="auto"/>
            <w:vAlign w:val="center"/>
          </w:tcPr>
          <w:p w:rsidR="00D76BD4" w:rsidRPr="008F71DC" w:rsidRDefault="00D76BD4"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1550" w:type="dxa"/>
            <w:shd w:val="clear" w:color="auto" w:fill="auto"/>
            <w:vAlign w:val="center"/>
          </w:tcPr>
          <w:p w:rsidR="00D76BD4" w:rsidRPr="008F71DC" w:rsidRDefault="00D76BD4"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718" w:type="dxa"/>
            <w:shd w:val="clear" w:color="auto" w:fill="auto"/>
            <w:vAlign w:val="center"/>
          </w:tcPr>
          <w:p w:rsidR="00D76BD4" w:rsidRPr="008F71DC" w:rsidRDefault="00D76BD4"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9" w:type="dxa"/>
            <w:shd w:val="clear" w:color="auto" w:fill="auto"/>
            <w:vAlign w:val="center"/>
          </w:tcPr>
          <w:p w:rsidR="00D76BD4" w:rsidRPr="008F71DC" w:rsidRDefault="00D76BD4"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2126" w:type="dxa"/>
            <w:shd w:val="clear" w:color="auto" w:fill="auto"/>
          </w:tcPr>
          <w:p w:rsidR="00D76BD4" w:rsidRPr="008F71DC" w:rsidRDefault="00D76BD4"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851" w:type="dxa"/>
            <w:shd w:val="clear" w:color="auto" w:fill="auto"/>
          </w:tcPr>
          <w:p w:rsidR="00D76BD4" w:rsidRPr="008F71DC" w:rsidRDefault="00D76BD4" w:rsidP="007E4937">
            <w:pPr>
              <w:tabs>
                <w:tab w:val="left" w:pos="142"/>
              </w:tabs>
              <w:ind w:right="28"/>
              <w:jc w:val="center"/>
              <w:rPr>
                <w:rFonts w:ascii="Times New Roman" w:hAnsi="Times New Roman" w:cs="Times New Roman"/>
                <w:i/>
                <w:sz w:val="20"/>
                <w:szCs w:val="20"/>
              </w:rPr>
            </w:pPr>
            <w:r w:rsidRPr="008F71DC">
              <w:rPr>
                <w:rFonts w:ascii="Times New Roman" w:hAnsi="Times New Roman" w:cs="Times New Roman"/>
                <w:i/>
                <w:sz w:val="20"/>
                <w:szCs w:val="20"/>
              </w:rPr>
              <w:t>6</w:t>
            </w:r>
          </w:p>
        </w:tc>
      </w:tr>
      <w:tr w:rsidR="00D76BD4" w:rsidRPr="008F71DC" w:rsidTr="005F1B3B">
        <w:tc>
          <w:tcPr>
            <w:tcW w:w="425" w:type="dxa"/>
            <w:shd w:val="clear" w:color="auto" w:fill="auto"/>
            <w:vAlign w:val="center"/>
          </w:tcPr>
          <w:p w:rsidR="00D76BD4" w:rsidRPr="008F71DC" w:rsidRDefault="00D76BD4" w:rsidP="00D76BD4">
            <w:pPr>
              <w:tabs>
                <w:tab w:val="left" w:pos="317"/>
              </w:tabs>
              <w:ind w:right="-108" w:hanging="108"/>
              <w:jc w:val="center"/>
              <w:rPr>
                <w:rFonts w:ascii="Times New Roman" w:hAnsi="Times New Roman" w:cs="Times New Roman"/>
                <w:bCs/>
                <w:sz w:val="20"/>
                <w:szCs w:val="20"/>
              </w:rPr>
            </w:pPr>
            <w:r w:rsidRPr="008F71DC">
              <w:rPr>
                <w:rFonts w:ascii="Times New Roman" w:hAnsi="Times New Roman" w:cs="Times New Roman"/>
                <w:bCs/>
                <w:sz w:val="20"/>
                <w:szCs w:val="20"/>
              </w:rPr>
              <w:t>12</w:t>
            </w:r>
          </w:p>
        </w:tc>
        <w:tc>
          <w:tcPr>
            <w:tcW w:w="1550"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Переработанный Вами учебный курс в соответствии с новыми образовательными стандартами</w:t>
            </w:r>
          </w:p>
        </w:tc>
        <w:tc>
          <w:tcPr>
            <w:tcW w:w="718"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4</w:t>
            </w:r>
          </w:p>
        </w:tc>
        <w:tc>
          <w:tcPr>
            <w:tcW w:w="709"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126"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Название курса, направление (специальность), ссылка на подтверждающий документ (утвержденная программа, протокол заседания кафедры), дата</w:t>
            </w:r>
          </w:p>
        </w:tc>
        <w:tc>
          <w:tcPr>
            <w:tcW w:w="851" w:type="dxa"/>
            <w:shd w:val="clear" w:color="auto" w:fill="auto"/>
          </w:tcPr>
          <w:p w:rsidR="00D76BD4" w:rsidRPr="008F71DC" w:rsidRDefault="00D76BD4" w:rsidP="00A54E83">
            <w:pPr>
              <w:tabs>
                <w:tab w:val="left" w:pos="142"/>
              </w:tabs>
              <w:ind w:right="28"/>
              <w:rPr>
                <w:rFonts w:ascii="Times New Roman" w:hAnsi="Times New Roman" w:cs="Times New Roman"/>
                <w:b/>
                <w:sz w:val="20"/>
                <w:szCs w:val="20"/>
              </w:rPr>
            </w:pPr>
          </w:p>
        </w:tc>
      </w:tr>
      <w:tr w:rsidR="00D76BD4" w:rsidRPr="008F71DC" w:rsidTr="005F1B3B">
        <w:tc>
          <w:tcPr>
            <w:tcW w:w="425" w:type="dxa"/>
            <w:shd w:val="clear" w:color="auto" w:fill="auto"/>
            <w:vAlign w:val="center"/>
          </w:tcPr>
          <w:p w:rsidR="00D76BD4" w:rsidRPr="008F71DC" w:rsidRDefault="00D76BD4" w:rsidP="00D76BD4">
            <w:pPr>
              <w:tabs>
                <w:tab w:val="left" w:pos="317"/>
              </w:tabs>
              <w:ind w:right="-108" w:hanging="108"/>
              <w:jc w:val="center"/>
              <w:rPr>
                <w:rFonts w:ascii="Times New Roman" w:hAnsi="Times New Roman" w:cs="Times New Roman"/>
                <w:bCs/>
                <w:sz w:val="20"/>
                <w:szCs w:val="20"/>
              </w:rPr>
            </w:pPr>
            <w:r w:rsidRPr="008F71DC">
              <w:rPr>
                <w:rFonts w:ascii="Times New Roman" w:hAnsi="Times New Roman" w:cs="Times New Roman"/>
                <w:bCs/>
                <w:sz w:val="20"/>
                <w:szCs w:val="20"/>
              </w:rPr>
              <w:t>13</w:t>
            </w:r>
          </w:p>
        </w:tc>
        <w:tc>
          <w:tcPr>
            <w:tcW w:w="1550"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Разработанная авторская педагогическая технология, утвержденная Минобрнауки РФ </w:t>
            </w:r>
          </w:p>
        </w:tc>
        <w:tc>
          <w:tcPr>
            <w:tcW w:w="718"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709"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126"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Наименование технологии, направление (специальность), ссылка на подтверждающий документ (сертификат), дата</w:t>
            </w:r>
          </w:p>
        </w:tc>
        <w:tc>
          <w:tcPr>
            <w:tcW w:w="851" w:type="dxa"/>
            <w:shd w:val="clear" w:color="auto" w:fill="auto"/>
          </w:tcPr>
          <w:p w:rsidR="00D76BD4" w:rsidRPr="008F71DC" w:rsidRDefault="00D76BD4" w:rsidP="00A54E83">
            <w:pPr>
              <w:tabs>
                <w:tab w:val="left" w:pos="142"/>
              </w:tabs>
              <w:ind w:right="28"/>
              <w:rPr>
                <w:rFonts w:ascii="Times New Roman" w:hAnsi="Times New Roman" w:cs="Times New Roman"/>
                <w:b/>
                <w:sz w:val="20"/>
                <w:szCs w:val="20"/>
              </w:rPr>
            </w:pPr>
          </w:p>
        </w:tc>
      </w:tr>
      <w:tr w:rsidR="00D76BD4" w:rsidRPr="008F71DC" w:rsidTr="005F1B3B">
        <w:tc>
          <w:tcPr>
            <w:tcW w:w="425" w:type="dxa"/>
            <w:shd w:val="clear" w:color="auto" w:fill="auto"/>
            <w:vAlign w:val="center"/>
          </w:tcPr>
          <w:p w:rsidR="00D76BD4" w:rsidRPr="008F71DC" w:rsidRDefault="00D76BD4" w:rsidP="00D76BD4">
            <w:pPr>
              <w:tabs>
                <w:tab w:val="left" w:pos="317"/>
              </w:tabs>
              <w:ind w:right="-108" w:hanging="108"/>
              <w:jc w:val="center"/>
              <w:rPr>
                <w:rFonts w:ascii="Times New Roman" w:hAnsi="Times New Roman" w:cs="Times New Roman"/>
                <w:bCs/>
                <w:sz w:val="20"/>
                <w:szCs w:val="20"/>
              </w:rPr>
            </w:pPr>
            <w:r w:rsidRPr="008F71DC">
              <w:rPr>
                <w:rFonts w:ascii="Times New Roman" w:hAnsi="Times New Roman" w:cs="Times New Roman"/>
                <w:bCs/>
                <w:sz w:val="20"/>
                <w:szCs w:val="20"/>
              </w:rPr>
              <w:t>14</w:t>
            </w:r>
          </w:p>
        </w:tc>
        <w:tc>
          <w:tcPr>
            <w:tcW w:w="1550"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Разработанная Вами международная образовательная программа</w:t>
            </w:r>
          </w:p>
        </w:tc>
        <w:tc>
          <w:tcPr>
            <w:tcW w:w="718"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10</w:t>
            </w:r>
          </w:p>
        </w:tc>
        <w:tc>
          <w:tcPr>
            <w:tcW w:w="709"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 </w:t>
            </w:r>
          </w:p>
        </w:tc>
        <w:tc>
          <w:tcPr>
            <w:tcW w:w="2126"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Название программы, направление (специальность), ссылка на подтверждающий документ </w:t>
            </w:r>
          </w:p>
        </w:tc>
        <w:tc>
          <w:tcPr>
            <w:tcW w:w="851" w:type="dxa"/>
            <w:shd w:val="clear" w:color="auto" w:fill="auto"/>
          </w:tcPr>
          <w:p w:rsidR="00D76BD4" w:rsidRPr="008F71DC" w:rsidRDefault="00D76BD4" w:rsidP="00A54E83">
            <w:pPr>
              <w:tabs>
                <w:tab w:val="left" w:pos="142"/>
              </w:tabs>
              <w:ind w:right="28"/>
              <w:rPr>
                <w:rFonts w:ascii="Times New Roman" w:hAnsi="Times New Roman" w:cs="Times New Roman"/>
                <w:b/>
                <w:sz w:val="20"/>
                <w:szCs w:val="20"/>
              </w:rPr>
            </w:pPr>
          </w:p>
        </w:tc>
      </w:tr>
      <w:tr w:rsidR="00D76BD4" w:rsidRPr="008F71DC" w:rsidTr="005F1B3B">
        <w:tc>
          <w:tcPr>
            <w:tcW w:w="425" w:type="dxa"/>
            <w:shd w:val="clear" w:color="auto" w:fill="auto"/>
            <w:vAlign w:val="center"/>
          </w:tcPr>
          <w:p w:rsidR="00D76BD4" w:rsidRPr="008F71DC" w:rsidRDefault="00D76BD4" w:rsidP="00D76BD4">
            <w:pPr>
              <w:tabs>
                <w:tab w:val="left" w:pos="317"/>
              </w:tabs>
              <w:ind w:right="-108" w:hanging="108"/>
              <w:jc w:val="center"/>
              <w:rPr>
                <w:rFonts w:ascii="Times New Roman" w:hAnsi="Times New Roman" w:cs="Times New Roman"/>
                <w:bCs/>
                <w:sz w:val="20"/>
                <w:szCs w:val="20"/>
              </w:rPr>
            </w:pPr>
            <w:r w:rsidRPr="008F71DC">
              <w:rPr>
                <w:rFonts w:ascii="Times New Roman" w:hAnsi="Times New Roman" w:cs="Times New Roman"/>
                <w:bCs/>
                <w:sz w:val="20"/>
                <w:szCs w:val="20"/>
              </w:rPr>
              <w:t>15</w:t>
            </w:r>
          </w:p>
        </w:tc>
        <w:tc>
          <w:tcPr>
            <w:tcW w:w="1550"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Прохождение курсов повышения квалификации / переподготовки</w:t>
            </w:r>
          </w:p>
        </w:tc>
        <w:tc>
          <w:tcPr>
            <w:tcW w:w="718"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sz w:val="20"/>
                <w:szCs w:val="20"/>
              </w:rPr>
              <w:t>5/10</w:t>
            </w:r>
          </w:p>
        </w:tc>
        <w:tc>
          <w:tcPr>
            <w:tcW w:w="709"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p>
        </w:tc>
        <w:tc>
          <w:tcPr>
            <w:tcW w:w="2126" w:type="dxa"/>
            <w:shd w:val="clear" w:color="auto" w:fill="auto"/>
            <w:vAlign w:val="center"/>
          </w:tcPr>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Наименование</w:t>
            </w:r>
          </w:p>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 xml:space="preserve">программы, номер и дата документа. </w:t>
            </w:r>
          </w:p>
          <w:p w:rsidR="00D76BD4" w:rsidRPr="008F71DC" w:rsidRDefault="00D76BD4" w:rsidP="00A54E83">
            <w:pPr>
              <w:tabs>
                <w:tab w:val="left" w:pos="142"/>
              </w:tabs>
              <w:ind w:right="28"/>
              <w:rPr>
                <w:rFonts w:ascii="Times New Roman" w:hAnsi="Times New Roman" w:cs="Times New Roman"/>
                <w:sz w:val="20"/>
                <w:szCs w:val="20"/>
              </w:rPr>
            </w:pPr>
            <w:r w:rsidRPr="008F71DC">
              <w:rPr>
                <w:rFonts w:ascii="Times New Roman" w:hAnsi="Times New Roman" w:cs="Times New Roman"/>
                <w:sz w:val="20"/>
                <w:szCs w:val="20"/>
              </w:rPr>
              <w:t>За 1 сертификат – 5, за 1 диплом – 10 баллов</w:t>
            </w:r>
          </w:p>
        </w:tc>
        <w:tc>
          <w:tcPr>
            <w:tcW w:w="851" w:type="dxa"/>
            <w:shd w:val="clear" w:color="auto" w:fill="auto"/>
          </w:tcPr>
          <w:p w:rsidR="00D76BD4" w:rsidRPr="008F71DC" w:rsidRDefault="00D76BD4" w:rsidP="00A54E83">
            <w:pPr>
              <w:tabs>
                <w:tab w:val="left" w:pos="142"/>
              </w:tabs>
              <w:ind w:right="28"/>
              <w:rPr>
                <w:rFonts w:ascii="Times New Roman" w:hAnsi="Times New Roman" w:cs="Times New Roman"/>
                <w:b/>
                <w:sz w:val="20"/>
                <w:szCs w:val="20"/>
              </w:rPr>
            </w:pPr>
          </w:p>
        </w:tc>
      </w:tr>
      <w:tr w:rsidR="00D76BD4" w:rsidRPr="008F71DC" w:rsidTr="005F1B3B">
        <w:tc>
          <w:tcPr>
            <w:tcW w:w="1975" w:type="dxa"/>
            <w:gridSpan w:val="2"/>
            <w:shd w:val="clear" w:color="auto" w:fill="auto"/>
            <w:vAlign w:val="center"/>
          </w:tcPr>
          <w:p w:rsidR="00D76BD4" w:rsidRPr="008F71DC" w:rsidRDefault="00D76BD4" w:rsidP="00A54E83">
            <w:pPr>
              <w:tabs>
                <w:tab w:val="left" w:pos="142"/>
              </w:tabs>
              <w:ind w:right="28"/>
              <w:jc w:val="right"/>
              <w:rPr>
                <w:rFonts w:ascii="Times New Roman" w:hAnsi="Times New Roman" w:cs="Times New Roman"/>
                <w:b/>
                <w:sz w:val="20"/>
                <w:szCs w:val="20"/>
              </w:rPr>
            </w:pPr>
            <w:r w:rsidRPr="008F71DC">
              <w:rPr>
                <w:rFonts w:ascii="Times New Roman" w:hAnsi="Times New Roman" w:cs="Times New Roman"/>
                <w:b/>
                <w:sz w:val="20"/>
                <w:szCs w:val="20"/>
              </w:rPr>
              <w:t>ИТОГО:</w:t>
            </w:r>
          </w:p>
        </w:tc>
        <w:tc>
          <w:tcPr>
            <w:tcW w:w="718"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p>
        </w:tc>
        <w:tc>
          <w:tcPr>
            <w:tcW w:w="709"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p>
        </w:tc>
        <w:tc>
          <w:tcPr>
            <w:tcW w:w="2126" w:type="dxa"/>
            <w:shd w:val="clear" w:color="auto" w:fill="auto"/>
            <w:vAlign w:val="center"/>
          </w:tcPr>
          <w:p w:rsidR="00D76BD4" w:rsidRPr="008F71DC" w:rsidRDefault="00D76BD4" w:rsidP="00A54E83">
            <w:pPr>
              <w:tabs>
                <w:tab w:val="left" w:pos="142"/>
              </w:tabs>
              <w:ind w:right="28"/>
              <w:jc w:val="center"/>
              <w:rPr>
                <w:rFonts w:ascii="Times New Roman" w:hAnsi="Times New Roman" w:cs="Times New Roman"/>
                <w:sz w:val="20"/>
                <w:szCs w:val="20"/>
              </w:rPr>
            </w:pPr>
          </w:p>
        </w:tc>
        <w:tc>
          <w:tcPr>
            <w:tcW w:w="851" w:type="dxa"/>
            <w:shd w:val="clear" w:color="auto" w:fill="auto"/>
          </w:tcPr>
          <w:p w:rsidR="00D76BD4" w:rsidRPr="008F71DC" w:rsidRDefault="00D76BD4" w:rsidP="00A54E83">
            <w:pPr>
              <w:tabs>
                <w:tab w:val="left" w:pos="142"/>
              </w:tabs>
              <w:ind w:right="28"/>
              <w:jc w:val="center"/>
              <w:rPr>
                <w:rFonts w:ascii="Times New Roman" w:hAnsi="Times New Roman" w:cs="Times New Roman"/>
                <w:b/>
                <w:sz w:val="20"/>
                <w:szCs w:val="20"/>
              </w:rPr>
            </w:pPr>
          </w:p>
        </w:tc>
      </w:tr>
    </w:tbl>
    <w:p w:rsidR="006D0012" w:rsidRPr="008F71DC" w:rsidRDefault="006D0012" w:rsidP="00A54E83">
      <w:pPr>
        <w:tabs>
          <w:tab w:val="left" w:pos="0"/>
          <w:tab w:val="center" w:pos="4749"/>
          <w:tab w:val="left" w:pos="6631"/>
        </w:tabs>
        <w:ind w:right="28"/>
        <w:jc w:val="center"/>
        <w:rPr>
          <w:rFonts w:ascii="Times New Roman" w:hAnsi="Times New Roman" w:cs="Times New Roman"/>
          <w:b/>
          <w:sz w:val="20"/>
          <w:szCs w:val="20"/>
        </w:rPr>
      </w:pPr>
    </w:p>
    <w:p w:rsidR="00D87641" w:rsidRPr="008F71DC" w:rsidRDefault="00D87641">
      <w:pPr>
        <w:widowControl/>
        <w:spacing w:after="200" w:line="276" w:lineRule="auto"/>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tabs>
          <w:tab w:val="left" w:pos="0"/>
          <w:tab w:val="center" w:pos="4749"/>
          <w:tab w:val="left" w:pos="6631"/>
        </w:tabs>
        <w:ind w:right="28"/>
        <w:jc w:val="center"/>
        <w:rPr>
          <w:rFonts w:ascii="Times New Roman" w:hAnsi="Times New Roman" w:cs="Times New Roman"/>
          <w:sz w:val="20"/>
          <w:szCs w:val="20"/>
        </w:rPr>
      </w:pPr>
      <w:r w:rsidRPr="008F71DC">
        <w:rPr>
          <w:rFonts w:ascii="Times New Roman" w:hAnsi="Times New Roman" w:cs="Times New Roman"/>
          <w:sz w:val="20"/>
          <w:szCs w:val="20"/>
        </w:rPr>
        <w:lastRenderedPageBreak/>
        <w:t>Оценка образовательных результатов обучающегося, представленных в портфолио</w:t>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992"/>
      </w:tblGrid>
      <w:tr w:rsidR="006D0012" w:rsidRPr="008F71DC" w:rsidTr="00D87641">
        <w:tc>
          <w:tcPr>
            <w:tcW w:w="851" w:type="dxa"/>
            <w:shd w:val="clear" w:color="auto" w:fill="auto"/>
            <w:vAlign w:val="center"/>
          </w:tcPr>
          <w:p w:rsidR="006D0012" w:rsidRPr="008F71DC" w:rsidRDefault="006D0012" w:rsidP="00A54E83">
            <w:pPr>
              <w:widowControl/>
              <w:ind w:right="28"/>
              <w:jc w:val="center"/>
              <w:rPr>
                <w:rFonts w:ascii="Times New Roman" w:hAnsi="Times New Roman" w:cs="Times New Roman"/>
                <w:sz w:val="20"/>
                <w:szCs w:val="20"/>
              </w:rPr>
            </w:pPr>
            <w:r w:rsidRPr="008F71DC">
              <w:rPr>
                <w:rFonts w:ascii="Times New Roman" w:hAnsi="Times New Roman" w:cs="Times New Roman"/>
                <w:sz w:val="20"/>
                <w:szCs w:val="20"/>
              </w:rPr>
              <w:t>№</w:t>
            </w:r>
          </w:p>
        </w:tc>
        <w:tc>
          <w:tcPr>
            <w:tcW w:w="2126" w:type="dxa"/>
            <w:shd w:val="clear" w:color="auto" w:fill="auto"/>
            <w:vAlign w:val="center"/>
          </w:tcPr>
          <w:p w:rsidR="006D0012" w:rsidRPr="008F71DC" w:rsidRDefault="006D0012" w:rsidP="00A54E83">
            <w:pPr>
              <w:widowControl/>
              <w:ind w:right="28"/>
              <w:jc w:val="center"/>
              <w:rPr>
                <w:rFonts w:ascii="Times New Roman" w:hAnsi="Times New Roman" w:cs="Times New Roman"/>
                <w:sz w:val="20"/>
                <w:szCs w:val="20"/>
              </w:rPr>
            </w:pPr>
            <w:r w:rsidRPr="008F71DC">
              <w:rPr>
                <w:rFonts w:ascii="Times New Roman" w:hAnsi="Times New Roman" w:cs="Times New Roman"/>
                <w:sz w:val="20"/>
                <w:szCs w:val="20"/>
              </w:rPr>
              <w:t>Вид образовательных достижений</w:t>
            </w:r>
          </w:p>
        </w:tc>
        <w:tc>
          <w:tcPr>
            <w:tcW w:w="2410" w:type="dxa"/>
            <w:shd w:val="clear" w:color="auto" w:fill="auto"/>
            <w:vAlign w:val="center"/>
          </w:tcPr>
          <w:p w:rsidR="006D0012" w:rsidRPr="008F71DC" w:rsidRDefault="006D0012" w:rsidP="00A54E83">
            <w:pPr>
              <w:widowControl/>
              <w:ind w:right="28"/>
              <w:jc w:val="center"/>
              <w:rPr>
                <w:rFonts w:ascii="Times New Roman" w:hAnsi="Times New Roman" w:cs="Times New Roman"/>
                <w:sz w:val="20"/>
                <w:szCs w:val="20"/>
              </w:rPr>
            </w:pPr>
            <w:r w:rsidRPr="008F71DC">
              <w:rPr>
                <w:rFonts w:ascii="Times New Roman" w:hAnsi="Times New Roman" w:cs="Times New Roman"/>
                <w:sz w:val="20"/>
                <w:szCs w:val="20"/>
              </w:rPr>
              <w:t>Оценка образовательных достижений</w:t>
            </w:r>
          </w:p>
        </w:tc>
        <w:tc>
          <w:tcPr>
            <w:tcW w:w="992" w:type="dxa"/>
            <w:shd w:val="clear" w:color="auto" w:fill="auto"/>
            <w:vAlign w:val="center"/>
          </w:tcPr>
          <w:p w:rsidR="006D0012" w:rsidRPr="008F71DC" w:rsidRDefault="00D87641" w:rsidP="00A54E83">
            <w:pPr>
              <w:widowControl/>
              <w:ind w:right="28"/>
              <w:jc w:val="center"/>
              <w:rPr>
                <w:rFonts w:ascii="Times New Roman" w:hAnsi="Times New Roman" w:cs="Times New Roman"/>
                <w:sz w:val="20"/>
                <w:szCs w:val="20"/>
              </w:rPr>
            </w:pPr>
            <w:r w:rsidRPr="008F71DC">
              <w:rPr>
                <w:rFonts w:ascii="Times New Roman" w:hAnsi="Times New Roman" w:cs="Times New Roman"/>
                <w:bCs/>
                <w:sz w:val="20"/>
                <w:szCs w:val="20"/>
              </w:rPr>
              <w:t>Кол-во  баллов</w:t>
            </w:r>
          </w:p>
        </w:tc>
      </w:tr>
      <w:tr w:rsidR="00D87641" w:rsidRPr="008F71DC" w:rsidTr="00D87641">
        <w:tc>
          <w:tcPr>
            <w:tcW w:w="851" w:type="dxa"/>
            <w:shd w:val="clear" w:color="auto" w:fill="auto"/>
            <w:vAlign w:val="center"/>
          </w:tcPr>
          <w:p w:rsidR="00D87641" w:rsidRPr="008F71DC" w:rsidRDefault="00D87641" w:rsidP="00A54E83">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2126" w:type="dxa"/>
            <w:shd w:val="clear" w:color="auto" w:fill="auto"/>
            <w:vAlign w:val="center"/>
          </w:tcPr>
          <w:p w:rsidR="00D87641" w:rsidRPr="008F71DC" w:rsidRDefault="00D87641" w:rsidP="00A54E83">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410" w:type="dxa"/>
            <w:shd w:val="clear" w:color="auto" w:fill="auto"/>
            <w:vAlign w:val="center"/>
          </w:tcPr>
          <w:p w:rsidR="00D87641" w:rsidRPr="008F71DC" w:rsidRDefault="00D87641" w:rsidP="00A54E83">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92" w:type="dxa"/>
            <w:shd w:val="clear" w:color="auto" w:fill="auto"/>
            <w:vAlign w:val="center"/>
          </w:tcPr>
          <w:p w:rsidR="00D87641" w:rsidRPr="008F71DC" w:rsidRDefault="00D87641" w:rsidP="00A54E83">
            <w:pPr>
              <w:widowControl/>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r>
      <w:tr w:rsidR="006D0012" w:rsidRPr="008F71DC" w:rsidTr="00D87641">
        <w:tc>
          <w:tcPr>
            <w:tcW w:w="6379" w:type="dxa"/>
            <w:gridSpan w:val="4"/>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Достижения в основной учебной деятельности</w:t>
            </w:r>
          </w:p>
        </w:tc>
      </w:tr>
      <w:tr w:rsidR="006D0012" w:rsidRPr="008F71DC" w:rsidTr="00D87641">
        <w:tc>
          <w:tcPr>
            <w:tcW w:w="851" w:type="dxa"/>
            <w:shd w:val="clear" w:color="auto" w:fill="auto"/>
          </w:tcPr>
          <w:p w:rsidR="006D0012" w:rsidRPr="008F71DC" w:rsidRDefault="006D0012"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1</w:t>
            </w:r>
          </w:p>
        </w:tc>
        <w:tc>
          <w:tcPr>
            <w:tcW w:w="2126"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Уровень успеваемости</w:t>
            </w:r>
          </w:p>
        </w:tc>
        <w:tc>
          <w:tcPr>
            <w:tcW w:w="2410"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средний балл успеваемости</w:t>
            </w:r>
          </w:p>
        </w:tc>
        <w:tc>
          <w:tcPr>
            <w:tcW w:w="992" w:type="dxa"/>
            <w:shd w:val="clear" w:color="auto" w:fill="auto"/>
          </w:tcPr>
          <w:p w:rsidR="006D0012" w:rsidRPr="008F71DC" w:rsidRDefault="006D0012" w:rsidP="00A54E83">
            <w:pPr>
              <w:widowControl/>
              <w:ind w:right="28"/>
              <w:rPr>
                <w:rFonts w:ascii="Times New Roman" w:hAnsi="Times New Roman" w:cs="Times New Roman"/>
                <w:sz w:val="20"/>
                <w:szCs w:val="20"/>
              </w:rPr>
            </w:pPr>
          </w:p>
        </w:tc>
      </w:tr>
      <w:tr w:rsidR="006D0012" w:rsidRPr="008F71DC" w:rsidTr="00D87641">
        <w:tc>
          <w:tcPr>
            <w:tcW w:w="851" w:type="dxa"/>
            <w:shd w:val="clear" w:color="auto" w:fill="auto"/>
          </w:tcPr>
          <w:p w:rsidR="006D0012" w:rsidRPr="008F71DC" w:rsidRDefault="006D0012"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2</w:t>
            </w:r>
          </w:p>
        </w:tc>
        <w:tc>
          <w:tcPr>
            <w:tcW w:w="2126"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Параллельное освоение 2-х и более основных образовательных программ</w:t>
            </w:r>
          </w:p>
        </w:tc>
        <w:tc>
          <w:tcPr>
            <w:tcW w:w="2410"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5 баллов за 1 дополнительно освоенную основную образовательную программу </w:t>
            </w:r>
          </w:p>
        </w:tc>
        <w:tc>
          <w:tcPr>
            <w:tcW w:w="992" w:type="dxa"/>
            <w:shd w:val="clear" w:color="auto" w:fill="auto"/>
          </w:tcPr>
          <w:p w:rsidR="006D0012" w:rsidRPr="008F71DC" w:rsidRDefault="006D0012" w:rsidP="00A54E83">
            <w:pPr>
              <w:widowControl/>
              <w:ind w:right="28"/>
              <w:rPr>
                <w:rFonts w:ascii="Times New Roman" w:hAnsi="Times New Roman" w:cs="Times New Roman"/>
                <w:sz w:val="20"/>
                <w:szCs w:val="20"/>
              </w:rPr>
            </w:pPr>
          </w:p>
        </w:tc>
      </w:tr>
      <w:tr w:rsidR="006D0012" w:rsidRPr="008F71DC" w:rsidTr="00D87641">
        <w:tc>
          <w:tcPr>
            <w:tcW w:w="851" w:type="dxa"/>
            <w:shd w:val="clear" w:color="auto" w:fill="auto"/>
          </w:tcPr>
          <w:p w:rsidR="006D0012" w:rsidRPr="008F71DC" w:rsidRDefault="006D0012" w:rsidP="00A54E83">
            <w:pPr>
              <w:widowControl/>
              <w:ind w:right="28"/>
              <w:jc w:val="center"/>
              <w:rPr>
                <w:rFonts w:ascii="Times New Roman" w:hAnsi="Times New Roman" w:cs="Times New Roman"/>
                <w:sz w:val="20"/>
                <w:szCs w:val="20"/>
              </w:rPr>
            </w:pPr>
            <w:r w:rsidRPr="008F71DC">
              <w:rPr>
                <w:rFonts w:ascii="Times New Roman" w:hAnsi="Times New Roman" w:cs="Times New Roman"/>
                <w:sz w:val="20"/>
                <w:szCs w:val="20"/>
              </w:rPr>
              <w:t>3</w:t>
            </w:r>
          </w:p>
        </w:tc>
        <w:tc>
          <w:tcPr>
            <w:tcW w:w="2126"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Рекомендации применения материалов курсовых, ВКР, исследовательских проектов в профессиональной деятельности или при разработке учебных продуктов</w:t>
            </w:r>
          </w:p>
        </w:tc>
        <w:tc>
          <w:tcPr>
            <w:tcW w:w="2410"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5 баллов за 1 акт о внедрении</w:t>
            </w:r>
          </w:p>
        </w:tc>
        <w:tc>
          <w:tcPr>
            <w:tcW w:w="992" w:type="dxa"/>
            <w:shd w:val="clear" w:color="auto" w:fill="auto"/>
          </w:tcPr>
          <w:p w:rsidR="006D0012" w:rsidRPr="008F71DC" w:rsidRDefault="006D0012" w:rsidP="00A54E83">
            <w:pPr>
              <w:widowControl/>
              <w:ind w:right="28"/>
              <w:rPr>
                <w:rFonts w:ascii="Times New Roman" w:hAnsi="Times New Roman" w:cs="Times New Roman"/>
                <w:sz w:val="20"/>
                <w:szCs w:val="20"/>
              </w:rPr>
            </w:pPr>
          </w:p>
        </w:tc>
      </w:tr>
      <w:tr w:rsidR="006D0012" w:rsidRPr="008F71DC" w:rsidTr="00D87641">
        <w:tc>
          <w:tcPr>
            <w:tcW w:w="851" w:type="dxa"/>
            <w:shd w:val="clear" w:color="auto" w:fill="auto"/>
          </w:tcPr>
          <w:p w:rsidR="006D0012" w:rsidRPr="008F71DC" w:rsidRDefault="006D0012"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4</w:t>
            </w:r>
          </w:p>
        </w:tc>
        <w:tc>
          <w:tcPr>
            <w:tcW w:w="2126"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Выбор и успешное освоение факультативных курсов</w:t>
            </w:r>
          </w:p>
        </w:tc>
        <w:tc>
          <w:tcPr>
            <w:tcW w:w="2410"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 балл за факультатив</w:t>
            </w:r>
          </w:p>
        </w:tc>
        <w:tc>
          <w:tcPr>
            <w:tcW w:w="992" w:type="dxa"/>
            <w:shd w:val="clear" w:color="auto" w:fill="auto"/>
          </w:tcPr>
          <w:p w:rsidR="006D0012" w:rsidRPr="008F71DC" w:rsidRDefault="006D0012" w:rsidP="00A54E83">
            <w:pPr>
              <w:widowControl/>
              <w:ind w:right="28"/>
              <w:rPr>
                <w:rFonts w:ascii="Times New Roman" w:hAnsi="Times New Roman" w:cs="Times New Roman"/>
                <w:sz w:val="20"/>
                <w:szCs w:val="20"/>
              </w:rPr>
            </w:pPr>
          </w:p>
        </w:tc>
      </w:tr>
      <w:tr w:rsidR="006D0012" w:rsidRPr="008F71DC" w:rsidTr="00D87641">
        <w:tc>
          <w:tcPr>
            <w:tcW w:w="851" w:type="dxa"/>
            <w:shd w:val="clear" w:color="auto" w:fill="auto"/>
          </w:tcPr>
          <w:p w:rsidR="006D0012" w:rsidRPr="008F71DC" w:rsidRDefault="006D0012"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5</w:t>
            </w:r>
          </w:p>
        </w:tc>
        <w:tc>
          <w:tcPr>
            <w:tcW w:w="2126"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Успешное прохождение практик</w:t>
            </w:r>
          </w:p>
        </w:tc>
        <w:tc>
          <w:tcPr>
            <w:tcW w:w="2410"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 балла за каждую практику</w:t>
            </w:r>
          </w:p>
        </w:tc>
        <w:tc>
          <w:tcPr>
            <w:tcW w:w="992" w:type="dxa"/>
            <w:shd w:val="clear" w:color="auto" w:fill="auto"/>
          </w:tcPr>
          <w:p w:rsidR="006D0012" w:rsidRPr="008F71DC" w:rsidRDefault="006D0012" w:rsidP="00A54E83">
            <w:pPr>
              <w:widowControl/>
              <w:ind w:right="28"/>
              <w:rPr>
                <w:rFonts w:ascii="Times New Roman" w:hAnsi="Times New Roman" w:cs="Times New Roman"/>
                <w:sz w:val="20"/>
                <w:szCs w:val="20"/>
              </w:rPr>
            </w:pPr>
          </w:p>
        </w:tc>
      </w:tr>
      <w:tr w:rsidR="006D0012" w:rsidRPr="008F71DC" w:rsidTr="00D87641">
        <w:tc>
          <w:tcPr>
            <w:tcW w:w="851" w:type="dxa"/>
            <w:shd w:val="clear" w:color="auto" w:fill="auto"/>
          </w:tcPr>
          <w:p w:rsidR="006D0012" w:rsidRPr="008F71DC" w:rsidRDefault="006D0012"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6</w:t>
            </w:r>
          </w:p>
        </w:tc>
        <w:tc>
          <w:tcPr>
            <w:tcW w:w="2126"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Прохождение дополнительных практик, стажировок, в т. ч. языковых, социальных, юридических, педагогических и др.</w:t>
            </w:r>
          </w:p>
        </w:tc>
        <w:tc>
          <w:tcPr>
            <w:tcW w:w="2410" w:type="dxa"/>
            <w:shd w:val="clear" w:color="auto" w:fill="auto"/>
          </w:tcPr>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 балла за каждую практику</w:t>
            </w:r>
          </w:p>
        </w:tc>
        <w:tc>
          <w:tcPr>
            <w:tcW w:w="992" w:type="dxa"/>
            <w:shd w:val="clear" w:color="auto" w:fill="auto"/>
          </w:tcPr>
          <w:p w:rsidR="006D0012" w:rsidRPr="008F71DC" w:rsidRDefault="006D0012" w:rsidP="00A54E83">
            <w:pPr>
              <w:widowControl/>
              <w:ind w:right="28"/>
              <w:rPr>
                <w:rFonts w:ascii="Times New Roman" w:hAnsi="Times New Roman" w:cs="Times New Roman"/>
                <w:sz w:val="20"/>
                <w:szCs w:val="20"/>
              </w:rPr>
            </w:pPr>
          </w:p>
        </w:tc>
      </w:tr>
    </w:tbl>
    <w:p w:rsidR="00D87641" w:rsidRPr="008F71DC" w:rsidRDefault="00D87641">
      <w:r w:rsidRPr="008F71DC">
        <w:br w:type="page"/>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992"/>
      </w:tblGrid>
      <w:tr w:rsidR="00D87641" w:rsidRPr="008F71DC" w:rsidTr="007E4937">
        <w:tc>
          <w:tcPr>
            <w:tcW w:w="851"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126"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410"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92" w:type="dxa"/>
            <w:shd w:val="clear" w:color="auto" w:fill="auto"/>
            <w:vAlign w:val="center"/>
          </w:tcPr>
          <w:p w:rsidR="00D87641" w:rsidRPr="008F71DC" w:rsidRDefault="00D87641" w:rsidP="007E4937">
            <w:pPr>
              <w:widowControl/>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7</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Участие в олимпиадах, интеллектуальных конкурсах и соревнованиях</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университетский уровень – 1 балл</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городской – 2 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федеральный – 3 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международный – 4 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умножить балл на 2 в случае призового места</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8</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Другие проявления образовательной активности</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 балла за каждое</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6379" w:type="dxa"/>
            <w:gridSpan w:val="4"/>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Достижения в системе дополнительного образования</w:t>
            </w: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9</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Курсовое обучение в рамках дополнительных образовательных программ:</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-общеобразовательные курсы продолжительностью до 72 академических часов</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 балл за каждый курс</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10</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-общеобразовательные курсы продолжительностью свыше 72 академических часов</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 балла за каждый курс</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11</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-профессиональные курсы продолжительностью до 72 академических часов</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 балла за каждый курс</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12</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-профессиональные курсы продолжительностью от 72 до 100 академических часов</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3 балла за каждый курс</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bl>
    <w:p w:rsidR="00D87641" w:rsidRPr="008F71DC" w:rsidRDefault="00D87641">
      <w:r w:rsidRPr="008F71DC">
        <w:br w:type="page"/>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992"/>
      </w:tblGrid>
      <w:tr w:rsidR="00D87641" w:rsidRPr="008F71DC" w:rsidTr="007E4937">
        <w:tc>
          <w:tcPr>
            <w:tcW w:w="851"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126"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410"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92" w:type="dxa"/>
            <w:shd w:val="clear" w:color="auto" w:fill="auto"/>
            <w:vAlign w:val="center"/>
          </w:tcPr>
          <w:p w:rsidR="00D87641" w:rsidRPr="008F71DC" w:rsidRDefault="00D87641" w:rsidP="007E4937">
            <w:pPr>
              <w:widowControl/>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13</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-профессиональные курсы продолжительностью свыше 100 академических часов</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4 балла за каждый курс </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14</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Другие проявления образовательной активности в системе дополнительного образования</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 балла</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6379" w:type="dxa"/>
            <w:gridSpan w:val="4"/>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Достижения в научно-исследовательской деятельности</w:t>
            </w: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15</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Наличие изобретений и патентов</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5 баллов за каждый</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16</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Участие в разработке и внедрении учебных продуктов, методических и дидактических материалов</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3 балла за каждый</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17</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Публикация статей в печатных и электронных изданиях </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статья в соавторстве с научным руководителем – 2 балла </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самостоятельная статья – 3балла</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18</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Участие в грантах, конкурсах  </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за участие </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внутривузовский уровень – 1 балл</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городской – 2 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федеральный – 3балла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умножить на 2 в случае победы</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19</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Участие в НИР</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 балла за каждую тему НИР</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20</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Участие в работе СНО, исследовательских лабораторий, ВНИК, научных кружках</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по 2 балла за каждое</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bl>
    <w:p w:rsidR="00D87641" w:rsidRPr="008F71DC" w:rsidRDefault="00D87641">
      <w:r w:rsidRPr="008F71DC">
        <w:br w:type="page"/>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992"/>
      </w:tblGrid>
      <w:tr w:rsidR="00D87641" w:rsidRPr="008F71DC" w:rsidTr="007E4937">
        <w:tc>
          <w:tcPr>
            <w:tcW w:w="851"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126"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410"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92" w:type="dxa"/>
            <w:shd w:val="clear" w:color="auto" w:fill="auto"/>
            <w:vAlign w:val="center"/>
          </w:tcPr>
          <w:p w:rsidR="00D87641" w:rsidRPr="008F71DC" w:rsidRDefault="00D87641" w:rsidP="007E4937">
            <w:pPr>
              <w:widowControl/>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21</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Участие в научно-практических конференциях, семинарах </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за участие:</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внутривузовский уровень – 1 балл</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городской – 2 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федеральный – 3балла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международный – 4 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за выступление с докладом:</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внутривузовский уровень – 2 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городской – 4 балла </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федеральный – 6 баллов</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международный – 8 баллов </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22</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Подготовка рефератов, отчетов исследовательского, прикладного или аналитического характера в рамках выбранной профессии</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 балла за каждую работу</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23</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Другие проявления достижения в исследовательской и творческой деятельности</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 балла</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rPr>
          <w:trHeight w:val="77"/>
        </w:trPr>
        <w:tc>
          <w:tcPr>
            <w:tcW w:w="6379" w:type="dxa"/>
            <w:gridSpan w:val="4"/>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Достижения в социальной и творческой деятельности</w:t>
            </w: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24</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Участие в волонтерском движении, шефская помощь</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каждое участие  – по 2 балла </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25</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Участие в культурных и спортивных мероприятиях</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внутривузовский уровень – 1 балл</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городской – 2 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федеральный – 3балла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международный – 4 балла</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bl>
    <w:p w:rsidR="00D87641" w:rsidRPr="008F71DC" w:rsidRDefault="00D87641">
      <w:r w:rsidRPr="008F71DC">
        <w:br w:type="page"/>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992"/>
      </w:tblGrid>
      <w:tr w:rsidR="00D87641" w:rsidRPr="008F71DC" w:rsidTr="007E4937">
        <w:tc>
          <w:tcPr>
            <w:tcW w:w="851"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126"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410"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92" w:type="dxa"/>
            <w:shd w:val="clear" w:color="auto" w:fill="auto"/>
            <w:vAlign w:val="center"/>
          </w:tcPr>
          <w:p w:rsidR="00D87641" w:rsidRPr="008F71DC" w:rsidRDefault="00D87641" w:rsidP="007E4937">
            <w:pPr>
              <w:widowControl/>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26</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Участие в студенческих советах и других органах самоуправления обучающихся</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членство в органе самоуправления – 1 балл</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руководство – 2 балла</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27</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Реализация социально-значимых программ и проектов</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1</w:t>
            </w:r>
            <w:r w:rsidRPr="008F71DC">
              <w:rPr>
                <w:rFonts w:ascii="Times New Roman" w:hAnsi="Times New Roman" w:cs="Times New Roman"/>
                <w:sz w:val="20"/>
                <w:szCs w:val="20"/>
                <w:lang w:val="en-US"/>
              </w:rPr>
              <w:t>0</w:t>
            </w:r>
            <w:r w:rsidRPr="008F71DC">
              <w:rPr>
                <w:rFonts w:ascii="Times New Roman" w:hAnsi="Times New Roman" w:cs="Times New Roman"/>
                <w:sz w:val="20"/>
                <w:szCs w:val="20"/>
              </w:rPr>
              <w:t xml:space="preserve"> балл за каждый</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28</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Другие проявления социальной активности обучающегося</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 балла</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6379" w:type="dxa"/>
            <w:gridSpan w:val="4"/>
            <w:shd w:val="clear" w:color="auto" w:fill="auto"/>
          </w:tcPr>
          <w:p w:rsidR="00D87641" w:rsidRPr="008F71DC" w:rsidRDefault="00D87641" w:rsidP="00A54E83">
            <w:pPr>
              <w:widowControl/>
              <w:ind w:right="28"/>
              <w:jc w:val="center"/>
              <w:rPr>
                <w:rFonts w:ascii="Times New Roman" w:hAnsi="Times New Roman" w:cs="Times New Roman"/>
                <w:sz w:val="20"/>
                <w:szCs w:val="20"/>
              </w:rPr>
            </w:pPr>
            <w:r w:rsidRPr="008F71DC">
              <w:rPr>
                <w:rFonts w:ascii="Times New Roman" w:hAnsi="Times New Roman" w:cs="Times New Roman"/>
                <w:sz w:val="20"/>
                <w:szCs w:val="20"/>
              </w:rPr>
              <w:t>Отзывы</w:t>
            </w: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29</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Представлены отзывы экспертов различных целевых групп: преподавателей, коллег, </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потенциальных и реальных работодателей, общественных организаций, студенческих </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организаций</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представлено больше 2 отзывов от экспертов целевой группы – 2 балла за каждую группу</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представлено 1-2 отзыва от целевой группы </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1 балл за каждую группу</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30</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Представлен самоанализ образовательных достижений</w:t>
            </w:r>
          </w:p>
        </w:tc>
        <w:tc>
          <w:tcPr>
            <w:tcW w:w="2410" w:type="dxa"/>
            <w:shd w:val="clear" w:color="auto" w:fill="auto"/>
          </w:tcPr>
          <w:p w:rsidR="00D87641" w:rsidRPr="008F71DC" w:rsidRDefault="00D87641" w:rsidP="00D87641">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представлен самоанализ образовательных и профессиональных достижений за каждый учебный год, выявлены сильные и слабые стороны, предложен план работы на следующий учебный год </w:t>
            </w:r>
          </w:p>
          <w:p w:rsidR="00D87641" w:rsidRPr="008F71DC" w:rsidRDefault="00D87641" w:rsidP="00A54E83">
            <w:pPr>
              <w:widowControl/>
              <w:ind w:right="28"/>
              <w:rPr>
                <w:rFonts w:ascii="Times New Roman" w:hAnsi="Times New Roman" w:cs="Times New Roman"/>
                <w:sz w:val="20"/>
                <w:szCs w:val="20"/>
              </w:rPr>
            </w:pP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bl>
    <w:p w:rsidR="00D87641" w:rsidRPr="008F71DC" w:rsidRDefault="00D87641">
      <w:r w:rsidRPr="008F71DC">
        <w:br w:type="page"/>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992"/>
      </w:tblGrid>
      <w:tr w:rsidR="00D87641" w:rsidRPr="008F71DC" w:rsidTr="007E4937">
        <w:tc>
          <w:tcPr>
            <w:tcW w:w="851"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126"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410"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92" w:type="dxa"/>
            <w:shd w:val="clear" w:color="auto" w:fill="auto"/>
            <w:vAlign w:val="center"/>
          </w:tcPr>
          <w:p w:rsidR="00D87641" w:rsidRPr="008F71DC" w:rsidRDefault="00D87641" w:rsidP="007E4937">
            <w:pPr>
              <w:widowControl/>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r>
      <w:tr w:rsidR="00D87641" w:rsidRPr="008F71DC" w:rsidTr="007E4937">
        <w:tc>
          <w:tcPr>
            <w:tcW w:w="851"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p>
        </w:tc>
        <w:tc>
          <w:tcPr>
            <w:tcW w:w="2126"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p>
        </w:tc>
        <w:tc>
          <w:tcPr>
            <w:tcW w:w="2410" w:type="dxa"/>
            <w:shd w:val="clear" w:color="auto" w:fill="auto"/>
            <w:vAlign w:val="center"/>
          </w:tcPr>
          <w:p w:rsidR="00D87641" w:rsidRPr="008F71DC" w:rsidRDefault="00D87641" w:rsidP="00D87641">
            <w:pPr>
              <w:widowControl/>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 не более 2 баллов за каждый качественный самоанализ </w:t>
            </w:r>
          </w:p>
          <w:p w:rsidR="00D87641" w:rsidRPr="008F71DC" w:rsidRDefault="00D87641" w:rsidP="00D87641">
            <w:pPr>
              <w:widowControl/>
              <w:ind w:right="28"/>
              <w:jc w:val="both"/>
              <w:rPr>
                <w:rFonts w:ascii="Times New Roman" w:hAnsi="Times New Roman" w:cs="Times New Roman"/>
                <w:i/>
                <w:sz w:val="20"/>
                <w:szCs w:val="20"/>
              </w:rPr>
            </w:pPr>
            <w:r w:rsidRPr="008F71DC">
              <w:rPr>
                <w:rFonts w:ascii="Times New Roman" w:hAnsi="Times New Roman" w:cs="Times New Roman"/>
                <w:sz w:val="20"/>
                <w:szCs w:val="20"/>
              </w:rPr>
              <w:t>представлен итоговый самоанализ образовательных достижений за весь период обучения в университете – не более 2 баллов</w:t>
            </w:r>
          </w:p>
        </w:tc>
        <w:tc>
          <w:tcPr>
            <w:tcW w:w="992" w:type="dxa"/>
            <w:shd w:val="clear" w:color="auto" w:fill="auto"/>
            <w:vAlign w:val="center"/>
          </w:tcPr>
          <w:p w:rsidR="00D87641" w:rsidRPr="008F71DC" w:rsidRDefault="00D87641" w:rsidP="007E4937">
            <w:pPr>
              <w:widowControl/>
              <w:ind w:right="28"/>
              <w:jc w:val="center"/>
              <w:rPr>
                <w:rFonts w:ascii="Times New Roman" w:hAnsi="Times New Roman" w:cs="Times New Roman"/>
                <w:bCs/>
                <w:i/>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rPr>
            </w:pPr>
            <w:r w:rsidRPr="008F71DC">
              <w:rPr>
                <w:rFonts w:ascii="Times New Roman" w:hAnsi="Times New Roman" w:cs="Times New Roman"/>
                <w:sz w:val="20"/>
                <w:szCs w:val="20"/>
              </w:rPr>
              <w:t>31</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Портфолио содержит указание на выявленные в процессе работы образовательные и профессиональные затруднения и рекомендации по их преодолению</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2 балла</w:t>
            </w:r>
          </w:p>
        </w:tc>
        <w:tc>
          <w:tcPr>
            <w:tcW w:w="992" w:type="dxa"/>
            <w:shd w:val="clear" w:color="auto" w:fill="auto"/>
          </w:tcPr>
          <w:p w:rsidR="00D87641" w:rsidRPr="008F71DC" w:rsidRDefault="00D87641" w:rsidP="00A54E83">
            <w:pPr>
              <w:pStyle w:val="afc"/>
              <w:widowControl/>
              <w:autoSpaceDE/>
              <w:autoSpaceDN/>
              <w:adjustRightInd/>
              <w:ind w:left="0" w:right="28" w:firstLine="0"/>
              <w:rPr>
                <w:rFonts w:ascii="Times New Roman" w:hAnsi="Times New Roman" w:cs="Times New Roman"/>
                <w:sz w:val="20"/>
                <w:szCs w:val="20"/>
              </w:rPr>
            </w:pPr>
          </w:p>
        </w:tc>
      </w:tr>
      <w:tr w:rsidR="00D87641" w:rsidRPr="008F71DC" w:rsidTr="00D87641">
        <w:tc>
          <w:tcPr>
            <w:tcW w:w="6379" w:type="dxa"/>
            <w:gridSpan w:val="4"/>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Информационная содержательность</w:t>
            </w: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32</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Структурированное представление основных разделов портфолио</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содержание имеет четкую логичную структуру, отраженную в меню портфолио, соответствующую целям создания портфолио – 2 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содержание структурировано, но структура не соотносится с целевой установкой или не во  всем логична – 1 балл</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содержание не структурировано –0 баллов</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bl>
    <w:p w:rsidR="00D87641" w:rsidRPr="008F71DC" w:rsidRDefault="00D87641">
      <w:r w:rsidRPr="008F71DC">
        <w:br w:type="page"/>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992"/>
      </w:tblGrid>
      <w:tr w:rsidR="00D87641" w:rsidRPr="008F71DC" w:rsidTr="007E4937">
        <w:tc>
          <w:tcPr>
            <w:tcW w:w="851"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126"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410"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92" w:type="dxa"/>
            <w:shd w:val="clear" w:color="auto" w:fill="auto"/>
            <w:vAlign w:val="center"/>
          </w:tcPr>
          <w:p w:rsidR="00D87641" w:rsidRPr="008F71DC" w:rsidRDefault="00D87641" w:rsidP="007E4937">
            <w:pPr>
              <w:widowControl/>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rPr>
            </w:pPr>
            <w:r w:rsidRPr="008F71DC">
              <w:rPr>
                <w:rFonts w:ascii="Times New Roman" w:hAnsi="Times New Roman" w:cs="Times New Roman"/>
                <w:sz w:val="20"/>
                <w:szCs w:val="20"/>
              </w:rPr>
              <w:t>33</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Актуальность представленной информации</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проявляется в достаточной степени – 2 балла </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частично проявляется – 1 балл</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не проявляется – 0 баллов</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rPr>
            </w:pPr>
            <w:r w:rsidRPr="008F71DC">
              <w:rPr>
                <w:rFonts w:ascii="Times New Roman" w:hAnsi="Times New Roman" w:cs="Times New Roman"/>
                <w:sz w:val="20"/>
                <w:szCs w:val="20"/>
              </w:rPr>
              <w:t>34</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Соответствие содержательного наполнения портфолио целевым установкам разделов и портфолио в целом</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содержание портфолио полностью соответствует целям, задачам создания портфолио и предназначено в полной мере определенной целевой группе пользователей – 2 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содержание портфолио частично соответствует целям, задачам создания портфолио и частично отвечает ожиданиям определенной целевой группы пользователей – 1 балл</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содержание портфолио не соответствует целям, задачам создания портфолио и невозможно понять какой конкретно целевой группе пользователей оно предназначено – 0 баллов</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r w:rsidR="00D87641" w:rsidRPr="008F71DC" w:rsidTr="00D87641">
        <w:tc>
          <w:tcPr>
            <w:tcW w:w="6379" w:type="dxa"/>
            <w:gridSpan w:val="4"/>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 xml:space="preserve">Оформление </w:t>
            </w: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lang w:val="en-US"/>
              </w:rPr>
            </w:pPr>
            <w:r w:rsidRPr="008F71DC">
              <w:rPr>
                <w:rFonts w:ascii="Times New Roman" w:hAnsi="Times New Roman" w:cs="Times New Roman"/>
                <w:sz w:val="20"/>
                <w:szCs w:val="20"/>
                <w:lang w:val="en-US"/>
              </w:rPr>
              <w:t>35</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Грамотность</w:t>
            </w:r>
          </w:p>
        </w:tc>
        <w:tc>
          <w:tcPr>
            <w:tcW w:w="2410" w:type="dxa"/>
            <w:shd w:val="clear" w:color="auto" w:fill="auto"/>
          </w:tcPr>
          <w:p w:rsidR="00D87641" w:rsidRPr="008F71DC" w:rsidRDefault="00D87641" w:rsidP="00D87641">
            <w:pPr>
              <w:widowControl/>
              <w:ind w:right="28"/>
              <w:rPr>
                <w:rFonts w:ascii="Times New Roman" w:hAnsi="Times New Roman" w:cs="Times New Roman"/>
                <w:sz w:val="20"/>
                <w:szCs w:val="20"/>
              </w:rPr>
            </w:pPr>
            <w:r w:rsidRPr="008F71DC">
              <w:rPr>
                <w:rFonts w:ascii="Times New Roman" w:hAnsi="Times New Roman" w:cs="Times New Roman"/>
                <w:sz w:val="20"/>
                <w:szCs w:val="20"/>
              </w:rPr>
              <w:t>фактические ошибки отсутствуют, текст написан в соответствии с нормами русского языка</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bl>
    <w:p w:rsidR="00D87641" w:rsidRPr="008F71DC" w:rsidRDefault="00D87641">
      <w:r w:rsidRPr="008F71DC">
        <w:br w:type="page"/>
      </w:r>
    </w:p>
    <w:tbl>
      <w:tblPr>
        <w:tblW w:w="6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992"/>
      </w:tblGrid>
      <w:tr w:rsidR="00D87641" w:rsidRPr="008F71DC" w:rsidTr="007E4937">
        <w:tc>
          <w:tcPr>
            <w:tcW w:w="851"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126"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2410"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992" w:type="dxa"/>
            <w:shd w:val="clear" w:color="auto" w:fill="auto"/>
            <w:vAlign w:val="center"/>
          </w:tcPr>
          <w:p w:rsidR="00D87641" w:rsidRPr="008F71DC" w:rsidRDefault="00D87641" w:rsidP="007E4937">
            <w:pPr>
              <w:widowControl/>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r>
      <w:tr w:rsidR="00D87641" w:rsidRPr="008F71DC" w:rsidTr="007E4937">
        <w:tc>
          <w:tcPr>
            <w:tcW w:w="851"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p>
        </w:tc>
        <w:tc>
          <w:tcPr>
            <w:tcW w:w="2126" w:type="dxa"/>
            <w:shd w:val="clear" w:color="auto" w:fill="auto"/>
            <w:vAlign w:val="center"/>
          </w:tcPr>
          <w:p w:rsidR="00D87641" w:rsidRPr="008F71DC" w:rsidRDefault="00D87641" w:rsidP="007E4937">
            <w:pPr>
              <w:widowControl/>
              <w:ind w:right="28"/>
              <w:jc w:val="center"/>
              <w:rPr>
                <w:rFonts w:ascii="Times New Roman" w:hAnsi="Times New Roman" w:cs="Times New Roman"/>
                <w:i/>
                <w:sz w:val="20"/>
                <w:szCs w:val="20"/>
              </w:rPr>
            </w:pPr>
          </w:p>
        </w:tc>
        <w:tc>
          <w:tcPr>
            <w:tcW w:w="2410" w:type="dxa"/>
            <w:shd w:val="clear" w:color="auto" w:fill="auto"/>
            <w:vAlign w:val="center"/>
          </w:tcPr>
          <w:p w:rsidR="00D87641" w:rsidRPr="008F71DC" w:rsidRDefault="00D87641" w:rsidP="00D87641">
            <w:pPr>
              <w:widowControl/>
              <w:ind w:right="28"/>
              <w:jc w:val="both"/>
              <w:rPr>
                <w:rFonts w:ascii="Times New Roman" w:hAnsi="Times New Roman" w:cs="Times New Roman"/>
                <w:sz w:val="20"/>
                <w:szCs w:val="20"/>
              </w:rPr>
            </w:pPr>
            <w:r w:rsidRPr="008F71DC">
              <w:rPr>
                <w:rFonts w:ascii="Times New Roman" w:hAnsi="Times New Roman" w:cs="Times New Roman"/>
                <w:sz w:val="20"/>
                <w:szCs w:val="20"/>
              </w:rPr>
              <w:t>– 2 балла</w:t>
            </w:r>
          </w:p>
          <w:p w:rsidR="00D87641" w:rsidRPr="008F71DC" w:rsidRDefault="00D87641" w:rsidP="00D87641">
            <w:pPr>
              <w:widowControl/>
              <w:ind w:right="28"/>
              <w:jc w:val="both"/>
              <w:rPr>
                <w:rFonts w:ascii="Times New Roman" w:hAnsi="Times New Roman" w:cs="Times New Roman"/>
                <w:sz w:val="20"/>
                <w:szCs w:val="20"/>
              </w:rPr>
            </w:pPr>
            <w:r w:rsidRPr="008F71DC">
              <w:rPr>
                <w:rFonts w:ascii="Times New Roman" w:hAnsi="Times New Roman" w:cs="Times New Roman"/>
                <w:sz w:val="20"/>
                <w:szCs w:val="20"/>
              </w:rPr>
              <w:t>есть одна фактическая ошибка и/или присутствует незначительное количество грамматических ошибок и опечаток – 1 балл</w:t>
            </w:r>
          </w:p>
          <w:p w:rsidR="00D87641" w:rsidRPr="008F71DC" w:rsidRDefault="00D87641" w:rsidP="00D87641">
            <w:pPr>
              <w:widowControl/>
              <w:ind w:right="28"/>
              <w:jc w:val="both"/>
              <w:rPr>
                <w:rFonts w:ascii="Times New Roman" w:hAnsi="Times New Roman" w:cs="Times New Roman"/>
                <w:i/>
                <w:sz w:val="20"/>
                <w:szCs w:val="20"/>
              </w:rPr>
            </w:pPr>
            <w:r w:rsidRPr="008F71DC">
              <w:rPr>
                <w:rFonts w:ascii="Times New Roman" w:hAnsi="Times New Roman" w:cs="Times New Roman"/>
                <w:sz w:val="20"/>
                <w:szCs w:val="20"/>
              </w:rPr>
              <w:t>больше 1 фактической ошибки и/или много ошибок и опечаток – 0 баллов</w:t>
            </w:r>
          </w:p>
        </w:tc>
        <w:tc>
          <w:tcPr>
            <w:tcW w:w="992" w:type="dxa"/>
            <w:shd w:val="clear" w:color="auto" w:fill="auto"/>
            <w:vAlign w:val="center"/>
          </w:tcPr>
          <w:p w:rsidR="00D87641" w:rsidRPr="008F71DC" w:rsidRDefault="00D87641" w:rsidP="007E4937">
            <w:pPr>
              <w:widowControl/>
              <w:ind w:right="28"/>
              <w:jc w:val="center"/>
              <w:rPr>
                <w:rFonts w:ascii="Times New Roman" w:hAnsi="Times New Roman" w:cs="Times New Roman"/>
                <w:bCs/>
                <w:i/>
                <w:sz w:val="20"/>
                <w:szCs w:val="20"/>
              </w:rPr>
            </w:pPr>
          </w:p>
        </w:tc>
      </w:tr>
      <w:tr w:rsidR="00D87641" w:rsidRPr="008F71DC" w:rsidTr="00D87641">
        <w:tc>
          <w:tcPr>
            <w:tcW w:w="851" w:type="dxa"/>
            <w:shd w:val="clear" w:color="auto" w:fill="auto"/>
          </w:tcPr>
          <w:p w:rsidR="00D87641" w:rsidRPr="008F71DC" w:rsidRDefault="00D87641" w:rsidP="00A54E83">
            <w:pPr>
              <w:widowControl/>
              <w:ind w:right="28"/>
              <w:jc w:val="center"/>
              <w:rPr>
                <w:rFonts w:ascii="Times New Roman" w:hAnsi="Times New Roman" w:cs="Times New Roman"/>
                <w:sz w:val="20"/>
                <w:szCs w:val="20"/>
              </w:rPr>
            </w:pPr>
            <w:r w:rsidRPr="008F71DC">
              <w:rPr>
                <w:rFonts w:ascii="Times New Roman" w:hAnsi="Times New Roman" w:cs="Times New Roman"/>
                <w:sz w:val="20"/>
                <w:szCs w:val="20"/>
              </w:rPr>
              <w:t>36</w:t>
            </w:r>
          </w:p>
        </w:tc>
        <w:tc>
          <w:tcPr>
            <w:tcW w:w="2126"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Дизайн</w:t>
            </w:r>
          </w:p>
        </w:tc>
        <w:tc>
          <w:tcPr>
            <w:tcW w:w="2410" w:type="dxa"/>
            <w:shd w:val="clear" w:color="auto" w:fill="auto"/>
          </w:tcPr>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страницы портфолио оформлены в соответствии с общепринятыми требованиями (единообразие шрифта, количество цветов, отформатированность текста) аккуратно и эстетично – 2 балла</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есть нарушения в оформлении (например, использование несочетаемых цветов, разнокалибирных шрифтов и их размеров при набирании текста, фотографии шире размера страницы) – 1 балл</w:t>
            </w:r>
          </w:p>
          <w:p w:rsidR="00D87641" w:rsidRPr="008F71DC" w:rsidRDefault="00D87641"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t>портфолио оформлено неаккуратно, неэстетично – 0 баллов</w:t>
            </w:r>
          </w:p>
        </w:tc>
        <w:tc>
          <w:tcPr>
            <w:tcW w:w="992" w:type="dxa"/>
            <w:shd w:val="clear" w:color="auto" w:fill="auto"/>
          </w:tcPr>
          <w:p w:rsidR="00D87641" w:rsidRPr="008F71DC" w:rsidRDefault="00D87641" w:rsidP="00A54E83">
            <w:pPr>
              <w:widowControl/>
              <w:ind w:right="28"/>
              <w:rPr>
                <w:rFonts w:ascii="Times New Roman" w:hAnsi="Times New Roman" w:cs="Times New Roman"/>
                <w:sz w:val="20"/>
                <w:szCs w:val="20"/>
              </w:rPr>
            </w:pPr>
          </w:p>
        </w:tc>
      </w:tr>
    </w:tbl>
    <w:p w:rsidR="006D0012" w:rsidRPr="008F71DC" w:rsidRDefault="006D0012" w:rsidP="00A54E83">
      <w:pPr>
        <w:tabs>
          <w:tab w:val="left" w:pos="0"/>
          <w:tab w:val="center" w:pos="4749"/>
          <w:tab w:val="left" w:pos="6631"/>
        </w:tabs>
        <w:ind w:right="28"/>
        <w:jc w:val="center"/>
        <w:rPr>
          <w:rFonts w:ascii="Times New Roman" w:hAnsi="Times New Roman" w:cs="Times New Roman"/>
          <w:b/>
          <w:sz w:val="20"/>
          <w:szCs w:val="20"/>
        </w:rPr>
      </w:pPr>
    </w:p>
    <w:p w:rsidR="006D0012" w:rsidRPr="008F71DC" w:rsidRDefault="006D0012" w:rsidP="00A54E83">
      <w:pPr>
        <w:ind w:right="28" w:firstLine="567"/>
        <w:jc w:val="right"/>
        <w:rPr>
          <w:rFonts w:ascii="Times New Roman" w:hAnsi="Times New Roman" w:cs="Times New Roman"/>
          <w:i/>
          <w:sz w:val="20"/>
          <w:szCs w:val="20"/>
        </w:rPr>
      </w:pP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br w:type="page"/>
      </w:r>
      <w:r w:rsidRPr="008F71DC">
        <w:rPr>
          <w:rFonts w:ascii="Times New Roman" w:hAnsi="Times New Roman" w:cs="Times New Roman"/>
          <w:i/>
          <w:sz w:val="20"/>
          <w:szCs w:val="20"/>
        </w:rPr>
        <w:lastRenderedPageBreak/>
        <w:t>Приложение 21</w:t>
      </w:r>
    </w:p>
    <w:p w:rsidR="006D0012" w:rsidRPr="008F71DC" w:rsidRDefault="006D0012" w:rsidP="00A54E83">
      <w:pPr>
        <w:ind w:right="28"/>
        <w:jc w:val="center"/>
        <w:rPr>
          <w:rFonts w:ascii="Times New Roman" w:hAnsi="Times New Roman" w:cs="Times New Roman"/>
          <w:b/>
          <w:caps/>
          <w:sz w:val="20"/>
          <w:szCs w:val="20"/>
        </w:rPr>
      </w:pPr>
    </w:p>
    <w:p w:rsidR="006D0012" w:rsidRPr="008F71DC" w:rsidRDefault="006D0012" w:rsidP="00A54E83">
      <w:pPr>
        <w:ind w:right="28"/>
        <w:jc w:val="center"/>
        <w:rPr>
          <w:rFonts w:ascii="Times New Roman" w:hAnsi="Times New Roman" w:cs="Times New Roman"/>
          <w:b/>
          <w:caps/>
          <w:sz w:val="20"/>
          <w:szCs w:val="20"/>
        </w:rPr>
      </w:pPr>
      <w:r w:rsidRPr="008F71DC">
        <w:rPr>
          <w:rFonts w:ascii="Times New Roman" w:hAnsi="Times New Roman" w:cs="Times New Roman"/>
          <w:b/>
          <w:caps/>
          <w:sz w:val="20"/>
          <w:szCs w:val="20"/>
        </w:rPr>
        <w:t xml:space="preserve">АНКЕТА </w:t>
      </w:r>
    </w:p>
    <w:p w:rsidR="006D0012" w:rsidRPr="008F71DC" w:rsidRDefault="006D0012" w:rsidP="00A54E83">
      <w:pPr>
        <w:ind w:right="28"/>
        <w:jc w:val="center"/>
        <w:rPr>
          <w:rFonts w:ascii="Times New Roman" w:hAnsi="Times New Roman" w:cs="Times New Roman"/>
          <w:b/>
          <w:caps/>
          <w:sz w:val="20"/>
          <w:szCs w:val="20"/>
        </w:rPr>
      </w:pPr>
      <w:r w:rsidRPr="008F71DC">
        <w:rPr>
          <w:rFonts w:ascii="Times New Roman" w:hAnsi="Times New Roman" w:cs="Times New Roman"/>
          <w:b/>
          <w:caps/>
          <w:sz w:val="20"/>
          <w:szCs w:val="20"/>
        </w:rPr>
        <w:t>«преподаватель глазами ОБУЧАЮЩЕГОСЯ»</w:t>
      </w: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обучающегося ___ курса факультета ____________</w:t>
      </w:r>
    </w:p>
    <w:p w:rsidR="006D0012" w:rsidRPr="008F71DC" w:rsidRDefault="006D0012" w:rsidP="00A54E83">
      <w:pPr>
        <w:ind w:right="28"/>
        <w:jc w:val="center"/>
        <w:rPr>
          <w:rFonts w:ascii="Times New Roman" w:hAnsi="Times New Roman" w:cs="Times New Roman"/>
          <w:sz w:val="20"/>
          <w:szCs w:val="20"/>
        </w:rPr>
      </w:pP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 xml:space="preserve">Уважаемые обучающиеся, просим вас принять участие в анкетировании  и ответить на предлагаемые вопросы. Ваши искренние ответы помогут нам разработать и провести мероприятия по повышению качества организации учебного процесса и уровня преподавания в ОЧУ ВО «Армавирский социально-психологический институт» </w:t>
      </w: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Результаты данного исследования будут использованы только в обобщенном виде.</w:t>
      </w:r>
    </w:p>
    <w:p w:rsidR="006D0012" w:rsidRPr="008F71DC" w:rsidRDefault="006D0012" w:rsidP="00A54E83">
      <w:pPr>
        <w:ind w:right="28" w:hanging="142"/>
        <w:jc w:val="center"/>
        <w:rPr>
          <w:rFonts w:ascii="Times New Roman" w:hAnsi="Times New Roman" w:cs="Times New Roman"/>
          <w:b/>
          <w:i/>
          <w:sz w:val="20"/>
          <w:szCs w:val="20"/>
        </w:rPr>
      </w:pPr>
    </w:p>
    <w:p w:rsidR="006D0012" w:rsidRPr="008F71DC" w:rsidRDefault="006D0012" w:rsidP="00A54E83">
      <w:pPr>
        <w:widowControl/>
        <w:ind w:right="28" w:firstLine="567"/>
        <w:rPr>
          <w:rFonts w:ascii="Times New Roman" w:hAnsi="Times New Roman" w:cs="Times New Roman"/>
          <w:bCs/>
          <w:sz w:val="20"/>
          <w:szCs w:val="20"/>
        </w:rPr>
      </w:pPr>
      <w:r w:rsidRPr="008F71DC">
        <w:rPr>
          <w:rFonts w:ascii="Times New Roman" w:hAnsi="Times New Roman" w:cs="Times New Roman"/>
          <w:bCs/>
          <w:sz w:val="20"/>
          <w:szCs w:val="20"/>
        </w:rPr>
        <w:t>Оцените уровень преподавания дисциплин</w:t>
      </w:r>
      <w:r w:rsidRPr="008F71DC">
        <w:rPr>
          <w:rStyle w:val="af1"/>
          <w:rFonts w:ascii="Times New Roman" w:hAnsi="Times New Roman"/>
          <w:bCs/>
          <w:sz w:val="20"/>
          <w:szCs w:val="20"/>
          <w:vertAlign w:val="superscript"/>
        </w:rPr>
        <w:footnoteReference w:id="1"/>
      </w:r>
      <w:r w:rsidRPr="008F71DC">
        <w:rPr>
          <w:rFonts w:ascii="Times New Roman" w:hAnsi="Times New Roman" w:cs="Times New Roman"/>
          <w:bCs/>
          <w:sz w:val="20"/>
          <w:szCs w:val="20"/>
        </w:rPr>
        <w:t>:</w:t>
      </w:r>
    </w:p>
    <w:p w:rsidR="006D0012" w:rsidRPr="008F71DC" w:rsidRDefault="006D0012" w:rsidP="00A54E83">
      <w:pPr>
        <w:widowControl/>
        <w:ind w:right="28"/>
        <w:rPr>
          <w:rFonts w:ascii="Times New Roman" w:hAnsi="Times New Roman" w:cs="Times New Roman"/>
          <w:b/>
          <w:bCs/>
          <w:sz w:val="20"/>
          <w:szCs w:val="20"/>
        </w:rPr>
      </w:pP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2"/>
        <w:gridCol w:w="781"/>
        <w:gridCol w:w="782"/>
        <w:gridCol w:w="777"/>
        <w:gridCol w:w="781"/>
        <w:gridCol w:w="782"/>
      </w:tblGrid>
      <w:tr w:rsidR="006D0012" w:rsidRPr="008F71DC" w:rsidTr="00A54E83">
        <w:trPr>
          <w:cantSplit/>
          <w:trHeight w:val="418"/>
          <w:jc w:val="center"/>
        </w:trPr>
        <w:tc>
          <w:tcPr>
            <w:tcW w:w="1986" w:type="pct"/>
            <w:vMerge w:val="restart"/>
            <w:shd w:val="clear" w:color="auto" w:fill="D9D9D9"/>
            <w:vAlign w:val="center"/>
          </w:tcPr>
          <w:p w:rsidR="006D0012" w:rsidRPr="008F71DC" w:rsidRDefault="006D0012" w:rsidP="00A54E83">
            <w:pPr>
              <w:ind w:right="28" w:hanging="360"/>
              <w:jc w:val="center"/>
              <w:rPr>
                <w:rFonts w:ascii="Times New Roman" w:hAnsi="Times New Roman" w:cs="Times New Roman"/>
                <w:b/>
                <w:sz w:val="20"/>
                <w:szCs w:val="20"/>
              </w:rPr>
            </w:pPr>
            <w:r w:rsidRPr="008F71DC">
              <w:rPr>
                <w:rFonts w:ascii="Times New Roman" w:hAnsi="Times New Roman" w:cs="Times New Roman"/>
                <w:b/>
                <w:sz w:val="20"/>
                <w:szCs w:val="20"/>
              </w:rPr>
              <w:t>Критерии оценки</w:t>
            </w:r>
          </w:p>
        </w:tc>
        <w:tc>
          <w:tcPr>
            <w:tcW w:w="3014" w:type="pct"/>
            <w:gridSpan w:val="5"/>
            <w:shd w:val="clear" w:color="auto" w:fill="D9D9D9"/>
            <w:vAlign w:val="center"/>
          </w:tcPr>
          <w:p w:rsidR="006D0012" w:rsidRPr="008F71DC" w:rsidRDefault="006D0012" w:rsidP="00A54E83">
            <w:pPr>
              <w:ind w:right="28" w:firstLine="35"/>
              <w:jc w:val="center"/>
              <w:rPr>
                <w:rFonts w:ascii="Times New Roman" w:hAnsi="Times New Roman" w:cs="Times New Roman"/>
                <w:bCs/>
                <w:sz w:val="20"/>
                <w:szCs w:val="20"/>
              </w:rPr>
            </w:pPr>
            <w:r w:rsidRPr="008F71DC">
              <w:rPr>
                <w:rFonts w:ascii="Times New Roman" w:hAnsi="Times New Roman" w:cs="Times New Roman"/>
                <w:bCs/>
                <w:sz w:val="20"/>
                <w:szCs w:val="20"/>
              </w:rPr>
              <w:t>ФИО преподавателей/преподаваемая дисциплина</w:t>
            </w:r>
            <w:r w:rsidRPr="008F71DC">
              <w:rPr>
                <w:rStyle w:val="af1"/>
                <w:rFonts w:ascii="Times New Roman" w:hAnsi="Times New Roman"/>
                <w:bCs/>
                <w:sz w:val="20"/>
                <w:szCs w:val="20"/>
                <w:vertAlign w:val="superscript"/>
              </w:rPr>
              <w:footnoteReference w:id="2"/>
            </w:r>
            <w:r w:rsidRPr="008F71DC">
              <w:rPr>
                <w:rFonts w:ascii="Times New Roman" w:hAnsi="Times New Roman" w:cs="Times New Roman"/>
                <w:bCs/>
                <w:sz w:val="20"/>
                <w:szCs w:val="20"/>
                <w:vertAlign w:val="superscript"/>
              </w:rPr>
              <w:t xml:space="preserve"> </w:t>
            </w:r>
          </w:p>
        </w:tc>
      </w:tr>
      <w:tr w:rsidR="006D0012" w:rsidRPr="008F71DC" w:rsidTr="00A54E83">
        <w:trPr>
          <w:trHeight w:val="418"/>
          <w:jc w:val="center"/>
        </w:trPr>
        <w:tc>
          <w:tcPr>
            <w:tcW w:w="1986" w:type="pct"/>
            <w:vMerge/>
            <w:shd w:val="clear" w:color="auto" w:fill="D9D9D9"/>
          </w:tcPr>
          <w:p w:rsidR="006D0012" w:rsidRPr="008F71DC" w:rsidRDefault="006D0012" w:rsidP="00A54E83">
            <w:pPr>
              <w:ind w:right="28"/>
              <w:rPr>
                <w:rFonts w:ascii="Times New Roman" w:hAnsi="Times New Roman" w:cs="Times New Roman"/>
                <w:sz w:val="20"/>
                <w:szCs w:val="20"/>
              </w:rPr>
            </w:pPr>
          </w:p>
        </w:tc>
        <w:tc>
          <w:tcPr>
            <w:tcW w:w="603" w:type="pct"/>
            <w:shd w:val="clear" w:color="auto" w:fill="D9D9D9"/>
            <w:vAlign w:val="center"/>
          </w:tcPr>
          <w:p w:rsidR="006D0012" w:rsidRPr="008F71DC" w:rsidRDefault="006D0012" w:rsidP="00A54E83">
            <w:pPr>
              <w:ind w:right="28" w:hanging="107"/>
              <w:jc w:val="center"/>
              <w:rPr>
                <w:rFonts w:ascii="Times New Roman" w:hAnsi="Times New Roman" w:cs="Times New Roman"/>
                <w:bCs/>
                <w:caps/>
                <w:sz w:val="20"/>
                <w:szCs w:val="20"/>
              </w:rPr>
            </w:pPr>
            <w:r w:rsidRPr="008F71DC">
              <w:rPr>
                <w:rFonts w:ascii="Times New Roman" w:hAnsi="Times New Roman" w:cs="Times New Roman"/>
                <w:bCs/>
                <w:caps/>
                <w:sz w:val="20"/>
                <w:szCs w:val="20"/>
              </w:rPr>
              <w:t>Фио 1/</w:t>
            </w:r>
          </w:p>
          <w:p w:rsidR="006D0012" w:rsidRPr="008F71DC" w:rsidRDefault="006D0012" w:rsidP="00A54E83">
            <w:pPr>
              <w:ind w:right="28" w:hanging="107"/>
              <w:jc w:val="center"/>
              <w:rPr>
                <w:rFonts w:ascii="Times New Roman" w:hAnsi="Times New Roman" w:cs="Times New Roman"/>
                <w:bCs/>
                <w:sz w:val="20"/>
                <w:szCs w:val="20"/>
              </w:rPr>
            </w:pPr>
            <w:r w:rsidRPr="008F71DC">
              <w:rPr>
                <w:rFonts w:ascii="Times New Roman" w:hAnsi="Times New Roman" w:cs="Times New Roman"/>
                <w:bCs/>
                <w:sz w:val="20"/>
                <w:szCs w:val="20"/>
              </w:rPr>
              <w:t>дисцип</w:t>
            </w:r>
            <w:r w:rsidRPr="008F71DC">
              <w:rPr>
                <w:rFonts w:ascii="Times New Roman" w:hAnsi="Times New Roman" w:cs="Times New Roman"/>
                <w:bCs/>
                <w:sz w:val="20"/>
                <w:szCs w:val="20"/>
                <w:lang w:val="en-US"/>
              </w:rPr>
              <w:t xml:space="preserve"> </w:t>
            </w:r>
            <w:r w:rsidRPr="008F71DC">
              <w:rPr>
                <w:rFonts w:ascii="Times New Roman" w:hAnsi="Times New Roman" w:cs="Times New Roman"/>
                <w:bCs/>
                <w:sz w:val="20"/>
                <w:szCs w:val="20"/>
              </w:rPr>
              <w:t>лина</w:t>
            </w:r>
          </w:p>
        </w:tc>
        <w:tc>
          <w:tcPr>
            <w:tcW w:w="604" w:type="pct"/>
            <w:shd w:val="clear" w:color="auto" w:fill="D9D9D9"/>
            <w:vAlign w:val="center"/>
          </w:tcPr>
          <w:p w:rsidR="006D0012" w:rsidRPr="008F71DC" w:rsidRDefault="006D0012" w:rsidP="00A54E83">
            <w:pPr>
              <w:ind w:right="28" w:hanging="107"/>
              <w:jc w:val="center"/>
              <w:rPr>
                <w:rFonts w:ascii="Times New Roman" w:hAnsi="Times New Roman" w:cs="Times New Roman"/>
                <w:sz w:val="20"/>
                <w:szCs w:val="20"/>
              </w:rPr>
            </w:pPr>
            <w:r w:rsidRPr="008F71DC">
              <w:rPr>
                <w:rFonts w:ascii="Times New Roman" w:hAnsi="Times New Roman" w:cs="Times New Roman"/>
                <w:caps/>
                <w:sz w:val="20"/>
                <w:szCs w:val="20"/>
              </w:rPr>
              <w:t>Ф ио</w:t>
            </w:r>
            <w:r w:rsidRPr="008F71DC">
              <w:rPr>
                <w:rFonts w:ascii="Times New Roman" w:hAnsi="Times New Roman" w:cs="Times New Roman"/>
                <w:sz w:val="20"/>
                <w:szCs w:val="20"/>
              </w:rPr>
              <w:t xml:space="preserve"> 2/</w:t>
            </w:r>
          </w:p>
          <w:p w:rsidR="006D0012" w:rsidRPr="008F71DC" w:rsidRDefault="006D0012" w:rsidP="00A54E83">
            <w:pPr>
              <w:ind w:right="28" w:hanging="107"/>
              <w:jc w:val="center"/>
              <w:rPr>
                <w:rFonts w:ascii="Times New Roman" w:hAnsi="Times New Roman" w:cs="Times New Roman"/>
                <w:sz w:val="20"/>
                <w:szCs w:val="20"/>
              </w:rPr>
            </w:pPr>
            <w:r w:rsidRPr="008F71DC">
              <w:rPr>
                <w:rFonts w:ascii="Times New Roman" w:hAnsi="Times New Roman" w:cs="Times New Roman"/>
                <w:sz w:val="20"/>
                <w:szCs w:val="20"/>
              </w:rPr>
              <w:t>дисцип</w:t>
            </w:r>
            <w:r w:rsidRPr="008F71DC">
              <w:rPr>
                <w:rFonts w:ascii="Times New Roman" w:hAnsi="Times New Roman" w:cs="Times New Roman"/>
                <w:sz w:val="20"/>
                <w:szCs w:val="20"/>
                <w:lang w:val="en-US"/>
              </w:rPr>
              <w:t xml:space="preserve"> </w:t>
            </w:r>
            <w:r w:rsidRPr="008F71DC">
              <w:rPr>
                <w:rFonts w:ascii="Times New Roman" w:hAnsi="Times New Roman" w:cs="Times New Roman"/>
                <w:sz w:val="20"/>
                <w:szCs w:val="20"/>
              </w:rPr>
              <w:t>лина</w:t>
            </w:r>
          </w:p>
        </w:tc>
        <w:tc>
          <w:tcPr>
            <w:tcW w:w="600" w:type="pct"/>
            <w:shd w:val="clear" w:color="auto" w:fill="D9D9D9"/>
            <w:vAlign w:val="center"/>
          </w:tcPr>
          <w:p w:rsidR="006D0012" w:rsidRPr="008F71DC" w:rsidRDefault="006D0012" w:rsidP="00A54E83">
            <w:pPr>
              <w:ind w:right="28" w:hanging="107"/>
              <w:jc w:val="center"/>
              <w:rPr>
                <w:rFonts w:ascii="Times New Roman" w:hAnsi="Times New Roman" w:cs="Times New Roman"/>
                <w:bCs/>
                <w:sz w:val="20"/>
                <w:szCs w:val="20"/>
              </w:rPr>
            </w:pPr>
            <w:r w:rsidRPr="008F71DC">
              <w:rPr>
                <w:rFonts w:ascii="Times New Roman" w:hAnsi="Times New Roman" w:cs="Times New Roman"/>
                <w:bCs/>
                <w:caps/>
                <w:sz w:val="20"/>
                <w:szCs w:val="20"/>
              </w:rPr>
              <w:t>Фио</w:t>
            </w:r>
            <w:r w:rsidRPr="008F71DC">
              <w:rPr>
                <w:rFonts w:ascii="Times New Roman" w:hAnsi="Times New Roman" w:cs="Times New Roman"/>
                <w:bCs/>
                <w:sz w:val="20"/>
                <w:szCs w:val="20"/>
              </w:rPr>
              <w:t xml:space="preserve"> 3/</w:t>
            </w:r>
          </w:p>
          <w:p w:rsidR="006D0012" w:rsidRPr="008F71DC" w:rsidRDefault="006D0012" w:rsidP="00A54E83">
            <w:pPr>
              <w:ind w:right="28" w:hanging="107"/>
              <w:jc w:val="center"/>
              <w:rPr>
                <w:rFonts w:ascii="Times New Roman" w:hAnsi="Times New Roman" w:cs="Times New Roman"/>
                <w:bCs/>
                <w:sz w:val="20"/>
                <w:szCs w:val="20"/>
              </w:rPr>
            </w:pPr>
            <w:r w:rsidRPr="008F71DC">
              <w:rPr>
                <w:rFonts w:ascii="Times New Roman" w:hAnsi="Times New Roman" w:cs="Times New Roman"/>
                <w:bCs/>
                <w:sz w:val="20"/>
                <w:szCs w:val="20"/>
              </w:rPr>
              <w:t>дисцип</w:t>
            </w:r>
            <w:r w:rsidRPr="008F71DC">
              <w:rPr>
                <w:rFonts w:ascii="Times New Roman" w:hAnsi="Times New Roman" w:cs="Times New Roman"/>
                <w:bCs/>
                <w:sz w:val="20"/>
                <w:szCs w:val="20"/>
                <w:lang w:val="en-US"/>
              </w:rPr>
              <w:t xml:space="preserve"> </w:t>
            </w:r>
            <w:r w:rsidRPr="008F71DC">
              <w:rPr>
                <w:rFonts w:ascii="Times New Roman" w:hAnsi="Times New Roman" w:cs="Times New Roman"/>
                <w:bCs/>
                <w:sz w:val="20"/>
                <w:szCs w:val="20"/>
              </w:rPr>
              <w:t>лина</w:t>
            </w:r>
          </w:p>
        </w:tc>
        <w:tc>
          <w:tcPr>
            <w:tcW w:w="603" w:type="pct"/>
            <w:shd w:val="clear" w:color="auto" w:fill="D9D9D9"/>
            <w:vAlign w:val="center"/>
          </w:tcPr>
          <w:p w:rsidR="006D0012" w:rsidRPr="008F71DC" w:rsidRDefault="006D0012" w:rsidP="00A54E83">
            <w:pPr>
              <w:ind w:right="28" w:hanging="107"/>
              <w:jc w:val="center"/>
              <w:rPr>
                <w:rFonts w:ascii="Times New Roman" w:hAnsi="Times New Roman" w:cs="Times New Roman"/>
                <w:bCs/>
                <w:sz w:val="20"/>
                <w:szCs w:val="20"/>
              </w:rPr>
            </w:pPr>
            <w:r w:rsidRPr="008F71DC">
              <w:rPr>
                <w:rFonts w:ascii="Times New Roman" w:hAnsi="Times New Roman" w:cs="Times New Roman"/>
                <w:bCs/>
                <w:sz w:val="20"/>
                <w:szCs w:val="20"/>
              </w:rPr>
              <w:t>ФИО 4/</w:t>
            </w:r>
          </w:p>
          <w:p w:rsidR="006D0012" w:rsidRPr="008F71DC" w:rsidRDefault="006D0012" w:rsidP="00A54E83">
            <w:pPr>
              <w:ind w:right="28" w:hanging="107"/>
              <w:jc w:val="center"/>
              <w:rPr>
                <w:rFonts w:ascii="Times New Roman" w:hAnsi="Times New Roman" w:cs="Times New Roman"/>
                <w:bCs/>
                <w:sz w:val="20"/>
                <w:szCs w:val="20"/>
              </w:rPr>
            </w:pPr>
            <w:r w:rsidRPr="008F71DC">
              <w:rPr>
                <w:rFonts w:ascii="Times New Roman" w:hAnsi="Times New Roman" w:cs="Times New Roman"/>
                <w:bCs/>
                <w:sz w:val="20"/>
                <w:szCs w:val="20"/>
              </w:rPr>
              <w:t>дисцип</w:t>
            </w:r>
            <w:r w:rsidRPr="008F71DC">
              <w:rPr>
                <w:rFonts w:ascii="Times New Roman" w:hAnsi="Times New Roman" w:cs="Times New Roman"/>
                <w:bCs/>
                <w:sz w:val="20"/>
                <w:szCs w:val="20"/>
                <w:lang w:val="en-US"/>
              </w:rPr>
              <w:t xml:space="preserve"> </w:t>
            </w:r>
            <w:r w:rsidRPr="008F71DC">
              <w:rPr>
                <w:rFonts w:ascii="Times New Roman" w:hAnsi="Times New Roman" w:cs="Times New Roman"/>
                <w:bCs/>
                <w:sz w:val="20"/>
                <w:szCs w:val="20"/>
              </w:rPr>
              <w:t>лина</w:t>
            </w:r>
          </w:p>
        </w:tc>
        <w:tc>
          <w:tcPr>
            <w:tcW w:w="604" w:type="pct"/>
            <w:shd w:val="clear" w:color="auto" w:fill="D9D9D9"/>
          </w:tcPr>
          <w:p w:rsidR="006D0012" w:rsidRPr="008F71DC" w:rsidRDefault="006D0012" w:rsidP="00A54E83">
            <w:pPr>
              <w:ind w:right="28" w:hanging="107"/>
              <w:jc w:val="center"/>
              <w:rPr>
                <w:rFonts w:ascii="Times New Roman" w:hAnsi="Times New Roman" w:cs="Times New Roman"/>
                <w:bCs/>
                <w:sz w:val="20"/>
                <w:szCs w:val="20"/>
              </w:rPr>
            </w:pPr>
            <w:r w:rsidRPr="008F71DC">
              <w:rPr>
                <w:rFonts w:ascii="Times New Roman" w:hAnsi="Times New Roman" w:cs="Times New Roman"/>
                <w:bCs/>
                <w:sz w:val="20"/>
                <w:szCs w:val="20"/>
              </w:rPr>
              <w:t>ФИО 5/</w:t>
            </w:r>
          </w:p>
          <w:p w:rsidR="006D0012" w:rsidRPr="008F71DC" w:rsidRDefault="006D0012" w:rsidP="00A54E83">
            <w:pPr>
              <w:ind w:right="28" w:hanging="107"/>
              <w:jc w:val="center"/>
              <w:rPr>
                <w:rFonts w:ascii="Times New Roman" w:hAnsi="Times New Roman" w:cs="Times New Roman"/>
                <w:bCs/>
                <w:sz w:val="20"/>
                <w:szCs w:val="20"/>
              </w:rPr>
            </w:pPr>
            <w:r w:rsidRPr="008F71DC">
              <w:rPr>
                <w:rFonts w:ascii="Times New Roman" w:hAnsi="Times New Roman" w:cs="Times New Roman"/>
                <w:bCs/>
                <w:sz w:val="20"/>
                <w:szCs w:val="20"/>
              </w:rPr>
              <w:t>дисцип</w:t>
            </w:r>
            <w:r w:rsidRPr="008F71DC">
              <w:rPr>
                <w:rFonts w:ascii="Times New Roman" w:hAnsi="Times New Roman" w:cs="Times New Roman"/>
                <w:bCs/>
                <w:sz w:val="20"/>
                <w:szCs w:val="20"/>
                <w:lang w:val="en-US"/>
              </w:rPr>
              <w:t xml:space="preserve"> </w:t>
            </w:r>
            <w:r w:rsidRPr="008F71DC">
              <w:rPr>
                <w:rFonts w:ascii="Times New Roman" w:hAnsi="Times New Roman" w:cs="Times New Roman"/>
                <w:bCs/>
                <w:sz w:val="20"/>
                <w:szCs w:val="20"/>
              </w:rPr>
              <w:t>лина</w:t>
            </w:r>
          </w:p>
        </w:tc>
      </w:tr>
      <w:tr w:rsidR="006D0012" w:rsidRPr="008F71DC" w:rsidTr="00A54E83">
        <w:trPr>
          <w:trHeight w:val="153"/>
          <w:jc w:val="center"/>
        </w:trPr>
        <w:tc>
          <w:tcPr>
            <w:tcW w:w="1986" w:type="pct"/>
            <w:shd w:val="clear" w:color="auto" w:fill="auto"/>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603" w:type="pct"/>
            <w:shd w:val="clear" w:color="auto" w:fill="auto"/>
            <w:vAlign w:val="center"/>
          </w:tcPr>
          <w:p w:rsidR="006D0012" w:rsidRPr="008F71DC" w:rsidRDefault="006D0012" w:rsidP="00A54E83">
            <w:pPr>
              <w:ind w:right="28" w:hanging="107"/>
              <w:jc w:val="center"/>
              <w:rPr>
                <w:rFonts w:ascii="Times New Roman" w:hAnsi="Times New Roman" w:cs="Times New Roman"/>
                <w:bCs/>
                <w:i/>
                <w:caps/>
                <w:sz w:val="20"/>
                <w:szCs w:val="20"/>
              </w:rPr>
            </w:pPr>
            <w:r w:rsidRPr="008F71DC">
              <w:rPr>
                <w:rFonts w:ascii="Times New Roman" w:hAnsi="Times New Roman" w:cs="Times New Roman"/>
                <w:bCs/>
                <w:i/>
                <w:caps/>
                <w:sz w:val="20"/>
                <w:szCs w:val="20"/>
              </w:rPr>
              <w:t>2</w:t>
            </w:r>
          </w:p>
        </w:tc>
        <w:tc>
          <w:tcPr>
            <w:tcW w:w="604" w:type="pct"/>
            <w:shd w:val="clear" w:color="auto" w:fill="auto"/>
            <w:vAlign w:val="center"/>
          </w:tcPr>
          <w:p w:rsidR="006D0012" w:rsidRPr="008F71DC" w:rsidRDefault="006D0012" w:rsidP="00A54E83">
            <w:pPr>
              <w:ind w:right="28" w:hanging="107"/>
              <w:jc w:val="center"/>
              <w:rPr>
                <w:rFonts w:ascii="Times New Roman" w:hAnsi="Times New Roman" w:cs="Times New Roman"/>
                <w:i/>
                <w:caps/>
                <w:sz w:val="20"/>
                <w:szCs w:val="20"/>
              </w:rPr>
            </w:pPr>
            <w:r w:rsidRPr="008F71DC">
              <w:rPr>
                <w:rFonts w:ascii="Times New Roman" w:hAnsi="Times New Roman" w:cs="Times New Roman"/>
                <w:i/>
                <w:caps/>
                <w:sz w:val="20"/>
                <w:szCs w:val="20"/>
              </w:rPr>
              <w:t>3</w:t>
            </w:r>
          </w:p>
        </w:tc>
        <w:tc>
          <w:tcPr>
            <w:tcW w:w="600" w:type="pct"/>
            <w:shd w:val="clear" w:color="auto" w:fill="auto"/>
            <w:vAlign w:val="center"/>
          </w:tcPr>
          <w:p w:rsidR="006D0012" w:rsidRPr="008F71DC" w:rsidRDefault="006D0012" w:rsidP="00A54E83">
            <w:pPr>
              <w:ind w:right="28" w:hanging="107"/>
              <w:jc w:val="center"/>
              <w:rPr>
                <w:rFonts w:ascii="Times New Roman" w:hAnsi="Times New Roman" w:cs="Times New Roman"/>
                <w:bCs/>
                <w:i/>
                <w:caps/>
                <w:sz w:val="20"/>
                <w:szCs w:val="20"/>
              </w:rPr>
            </w:pPr>
            <w:r w:rsidRPr="008F71DC">
              <w:rPr>
                <w:rFonts w:ascii="Times New Roman" w:hAnsi="Times New Roman" w:cs="Times New Roman"/>
                <w:bCs/>
                <w:i/>
                <w:caps/>
                <w:sz w:val="20"/>
                <w:szCs w:val="20"/>
              </w:rPr>
              <w:t>4</w:t>
            </w:r>
          </w:p>
        </w:tc>
        <w:tc>
          <w:tcPr>
            <w:tcW w:w="603" w:type="pct"/>
            <w:shd w:val="clear" w:color="auto" w:fill="auto"/>
            <w:vAlign w:val="center"/>
          </w:tcPr>
          <w:p w:rsidR="006D0012" w:rsidRPr="008F71DC" w:rsidRDefault="006D0012" w:rsidP="00A54E83">
            <w:pPr>
              <w:ind w:right="28" w:hanging="107"/>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604" w:type="pct"/>
            <w:shd w:val="clear" w:color="auto" w:fill="auto"/>
          </w:tcPr>
          <w:p w:rsidR="006D0012" w:rsidRPr="008F71DC" w:rsidRDefault="006D0012" w:rsidP="00A54E83">
            <w:pPr>
              <w:ind w:right="28" w:hanging="107"/>
              <w:jc w:val="center"/>
              <w:rPr>
                <w:rFonts w:ascii="Times New Roman" w:hAnsi="Times New Roman" w:cs="Times New Roman"/>
                <w:bCs/>
                <w:i/>
                <w:sz w:val="20"/>
                <w:szCs w:val="20"/>
              </w:rPr>
            </w:pPr>
            <w:r w:rsidRPr="008F71DC">
              <w:rPr>
                <w:rFonts w:ascii="Times New Roman" w:hAnsi="Times New Roman" w:cs="Times New Roman"/>
                <w:bCs/>
                <w:i/>
                <w:sz w:val="20"/>
                <w:szCs w:val="20"/>
              </w:rPr>
              <w:t>6</w:t>
            </w:r>
          </w:p>
        </w:tc>
      </w:tr>
      <w:tr w:rsidR="006D0012" w:rsidRPr="008F71DC" w:rsidTr="00A54E83">
        <w:trPr>
          <w:trHeight w:val="164"/>
          <w:jc w:val="center"/>
        </w:trPr>
        <w:tc>
          <w:tcPr>
            <w:tcW w:w="1986" w:type="pct"/>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1.1. Организованность и пунктуальность  преподавателя</w:t>
            </w:r>
          </w:p>
        </w:tc>
        <w:tc>
          <w:tcPr>
            <w:tcW w:w="603" w:type="pct"/>
          </w:tcPr>
          <w:p w:rsidR="006D0012" w:rsidRPr="008F71DC" w:rsidRDefault="006D0012" w:rsidP="00A54E83">
            <w:pPr>
              <w:ind w:right="28"/>
              <w:jc w:val="center"/>
              <w:rPr>
                <w:rFonts w:ascii="Times New Roman" w:hAnsi="Times New Roman" w:cs="Times New Roman"/>
                <w:b/>
                <w:bCs/>
                <w:sz w:val="20"/>
                <w:szCs w:val="20"/>
              </w:rPr>
            </w:pPr>
          </w:p>
        </w:tc>
        <w:tc>
          <w:tcPr>
            <w:tcW w:w="604" w:type="pct"/>
          </w:tcPr>
          <w:p w:rsidR="006D0012" w:rsidRPr="008F71DC" w:rsidRDefault="006D0012" w:rsidP="00A54E83">
            <w:pPr>
              <w:ind w:right="28"/>
              <w:jc w:val="center"/>
              <w:rPr>
                <w:rFonts w:ascii="Times New Roman" w:hAnsi="Times New Roman" w:cs="Times New Roman"/>
                <w:b/>
                <w:bCs/>
                <w:sz w:val="20"/>
                <w:szCs w:val="20"/>
              </w:rPr>
            </w:pPr>
          </w:p>
        </w:tc>
        <w:tc>
          <w:tcPr>
            <w:tcW w:w="600" w:type="pct"/>
          </w:tcPr>
          <w:p w:rsidR="006D0012" w:rsidRPr="008F71DC" w:rsidRDefault="006D0012" w:rsidP="00A54E83">
            <w:pPr>
              <w:ind w:right="28"/>
              <w:jc w:val="center"/>
              <w:rPr>
                <w:rFonts w:ascii="Times New Roman" w:hAnsi="Times New Roman" w:cs="Times New Roman"/>
                <w:b/>
                <w:bCs/>
                <w:sz w:val="20"/>
                <w:szCs w:val="20"/>
              </w:rPr>
            </w:pPr>
          </w:p>
        </w:tc>
        <w:tc>
          <w:tcPr>
            <w:tcW w:w="603" w:type="pct"/>
          </w:tcPr>
          <w:p w:rsidR="006D0012" w:rsidRPr="008F71DC" w:rsidRDefault="006D0012" w:rsidP="00A54E83">
            <w:pPr>
              <w:ind w:right="28"/>
              <w:jc w:val="center"/>
              <w:rPr>
                <w:rFonts w:ascii="Times New Roman" w:hAnsi="Times New Roman" w:cs="Times New Roman"/>
                <w:b/>
                <w:bCs/>
                <w:sz w:val="20"/>
                <w:szCs w:val="20"/>
              </w:rPr>
            </w:pPr>
          </w:p>
        </w:tc>
        <w:tc>
          <w:tcPr>
            <w:tcW w:w="604" w:type="pct"/>
          </w:tcPr>
          <w:p w:rsidR="006D0012" w:rsidRPr="008F71DC" w:rsidRDefault="006D0012" w:rsidP="00A54E83">
            <w:pPr>
              <w:ind w:right="28"/>
              <w:jc w:val="center"/>
              <w:rPr>
                <w:rFonts w:ascii="Times New Roman" w:hAnsi="Times New Roman" w:cs="Times New Roman"/>
                <w:b/>
                <w:bCs/>
                <w:sz w:val="20"/>
                <w:szCs w:val="20"/>
              </w:rPr>
            </w:pPr>
          </w:p>
        </w:tc>
      </w:tr>
      <w:tr w:rsidR="006D0012" w:rsidRPr="008F71DC" w:rsidTr="00A54E83">
        <w:trPr>
          <w:trHeight w:val="261"/>
          <w:jc w:val="center"/>
        </w:trPr>
        <w:tc>
          <w:tcPr>
            <w:tcW w:w="1986" w:type="pct"/>
          </w:tcPr>
          <w:p w:rsidR="006D0012" w:rsidRPr="008F71DC" w:rsidRDefault="006D0012"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 xml:space="preserve">1.2. Владение материалом и рациональное использование времени на занятиях </w:t>
            </w:r>
          </w:p>
        </w:tc>
        <w:tc>
          <w:tcPr>
            <w:tcW w:w="603" w:type="pct"/>
          </w:tcPr>
          <w:p w:rsidR="006D0012" w:rsidRPr="008F71DC" w:rsidRDefault="006D0012" w:rsidP="00A54E83">
            <w:pPr>
              <w:ind w:right="28"/>
              <w:jc w:val="center"/>
              <w:rPr>
                <w:rFonts w:ascii="Times New Roman" w:hAnsi="Times New Roman" w:cs="Times New Roman"/>
                <w:b/>
                <w:bCs/>
                <w:sz w:val="20"/>
                <w:szCs w:val="20"/>
              </w:rPr>
            </w:pPr>
          </w:p>
        </w:tc>
        <w:tc>
          <w:tcPr>
            <w:tcW w:w="604" w:type="pct"/>
          </w:tcPr>
          <w:p w:rsidR="006D0012" w:rsidRPr="008F71DC" w:rsidRDefault="006D0012" w:rsidP="00A54E83">
            <w:pPr>
              <w:ind w:right="28"/>
              <w:jc w:val="center"/>
              <w:rPr>
                <w:rFonts w:ascii="Times New Roman" w:hAnsi="Times New Roman" w:cs="Times New Roman"/>
                <w:b/>
                <w:bCs/>
                <w:sz w:val="20"/>
                <w:szCs w:val="20"/>
              </w:rPr>
            </w:pPr>
          </w:p>
        </w:tc>
        <w:tc>
          <w:tcPr>
            <w:tcW w:w="600" w:type="pct"/>
          </w:tcPr>
          <w:p w:rsidR="006D0012" w:rsidRPr="008F71DC" w:rsidRDefault="006D0012" w:rsidP="00A54E83">
            <w:pPr>
              <w:ind w:right="28"/>
              <w:jc w:val="center"/>
              <w:rPr>
                <w:rFonts w:ascii="Times New Roman" w:hAnsi="Times New Roman" w:cs="Times New Roman"/>
                <w:b/>
                <w:bCs/>
                <w:sz w:val="20"/>
                <w:szCs w:val="20"/>
              </w:rPr>
            </w:pPr>
          </w:p>
        </w:tc>
        <w:tc>
          <w:tcPr>
            <w:tcW w:w="603" w:type="pct"/>
          </w:tcPr>
          <w:p w:rsidR="006D0012" w:rsidRPr="008F71DC" w:rsidRDefault="006D0012" w:rsidP="00A54E83">
            <w:pPr>
              <w:ind w:right="28"/>
              <w:jc w:val="center"/>
              <w:rPr>
                <w:rFonts w:ascii="Times New Roman" w:hAnsi="Times New Roman" w:cs="Times New Roman"/>
                <w:b/>
                <w:bCs/>
                <w:sz w:val="20"/>
                <w:szCs w:val="20"/>
              </w:rPr>
            </w:pPr>
          </w:p>
        </w:tc>
        <w:tc>
          <w:tcPr>
            <w:tcW w:w="604" w:type="pct"/>
          </w:tcPr>
          <w:p w:rsidR="006D0012" w:rsidRPr="008F71DC" w:rsidRDefault="006D0012" w:rsidP="00A54E83">
            <w:pPr>
              <w:ind w:right="28"/>
              <w:jc w:val="center"/>
              <w:rPr>
                <w:rFonts w:ascii="Times New Roman" w:hAnsi="Times New Roman" w:cs="Times New Roman"/>
                <w:b/>
                <w:bCs/>
                <w:sz w:val="20"/>
                <w:szCs w:val="20"/>
              </w:rPr>
            </w:pPr>
          </w:p>
        </w:tc>
      </w:tr>
    </w:tbl>
    <w:p w:rsidR="00D87641" w:rsidRPr="008F71DC" w:rsidRDefault="00D87641">
      <w:r w:rsidRPr="008F71DC">
        <w:br w:type="page"/>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2"/>
        <w:gridCol w:w="781"/>
        <w:gridCol w:w="782"/>
        <w:gridCol w:w="777"/>
        <w:gridCol w:w="781"/>
        <w:gridCol w:w="782"/>
      </w:tblGrid>
      <w:tr w:rsidR="00D87641" w:rsidRPr="008F71DC" w:rsidTr="007E4937">
        <w:trPr>
          <w:trHeight w:val="261"/>
          <w:jc w:val="center"/>
        </w:trPr>
        <w:tc>
          <w:tcPr>
            <w:tcW w:w="1986" w:type="pct"/>
          </w:tcPr>
          <w:p w:rsidR="00D87641" w:rsidRPr="008F71DC" w:rsidRDefault="00D87641" w:rsidP="007E4937">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603" w:type="pct"/>
            <w:vAlign w:val="center"/>
          </w:tcPr>
          <w:p w:rsidR="00D87641" w:rsidRPr="008F71DC" w:rsidRDefault="00D87641" w:rsidP="007E4937">
            <w:pPr>
              <w:ind w:right="28" w:hanging="107"/>
              <w:jc w:val="center"/>
              <w:rPr>
                <w:rFonts w:ascii="Times New Roman" w:hAnsi="Times New Roman" w:cs="Times New Roman"/>
                <w:bCs/>
                <w:i/>
                <w:caps/>
                <w:sz w:val="20"/>
                <w:szCs w:val="20"/>
              </w:rPr>
            </w:pPr>
            <w:r w:rsidRPr="008F71DC">
              <w:rPr>
                <w:rFonts w:ascii="Times New Roman" w:hAnsi="Times New Roman" w:cs="Times New Roman"/>
                <w:bCs/>
                <w:i/>
                <w:caps/>
                <w:sz w:val="20"/>
                <w:szCs w:val="20"/>
              </w:rPr>
              <w:t>2</w:t>
            </w:r>
          </w:p>
        </w:tc>
        <w:tc>
          <w:tcPr>
            <w:tcW w:w="604" w:type="pct"/>
            <w:vAlign w:val="center"/>
          </w:tcPr>
          <w:p w:rsidR="00D87641" w:rsidRPr="008F71DC" w:rsidRDefault="00D87641" w:rsidP="007E4937">
            <w:pPr>
              <w:ind w:right="28" w:hanging="107"/>
              <w:jc w:val="center"/>
              <w:rPr>
                <w:rFonts w:ascii="Times New Roman" w:hAnsi="Times New Roman" w:cs="Times New Roman"/>
                <w:i/>
                <w:caps/>
                <w:sz w:val="20"/>
                <w:szCs w:val="20"/>
              </w:rPr>
            </w:pPr>
            <w:r w:rsidRPr="008F71DC">
              <w:rPr>
                <w:rFonts w:ascii="Times New Roman" w:hAnsi="Times New Roman" w:cs="Times New Roman"/>
                <w:i/>
                <w:caps/>
                <w:sz w:val="20"/>
                <w:szCs w:val="20"/>
              </w:rPr>
              <w:t>3</w:t>
            </w:r>
          </w:p>
        </w:tc>
        <w:tc>
          <w:tcPr>
            <w:tcW w:w="600" w:type="pct"/>
            <w:vAlign w:val="center"/>
          </w:tcPr>
          <w:p w:rsidR="00D87641" w:rsidRPr="008F71DC" w:rsidRDefault="00D87641" w:rsidP="007E4937">
            <w:pPr>
              <w:ind w:right="28" w:hanging="107"/>
              <w:jc w:val="center"/>
              <w:rPr>
                <w:rFonts w:ascii="Times New Roman" w:hAnsi="Times New Roman" w:cs="Times New Roman"/>
                <w:bCs/>
                <w:i/>
                <w:caps/>
                <w:sz w:val="20"/>
                <w:szCs w:val="20"/>
              </w:rPr>
            </w:pPr>
            <w:r w:rsidRPr="008F71DC">
              <w:rPr>
                <w:rFonts w:ascii="Times New Roman" w:hAnsi="Times New Roman" w:cs="Times New Roman"/>
                <w:bCs/>
                <w:i/>
                <w:caps/>
                <w:sz w:val="20"/>
                <w:szCs w:val="20"/>
              </w:rPr>
              <w:t>4</w:t>
            </w:r>
          </w:p>
        </w:tc>
        <w:tc>
          <w:tcPr>
            <w:tcW w:w="603" w:type="pct"/>
            <w:vAlign w:val="center"/>
          </w:tcPr>
          <w:p w:rsidR="00D87641" w:rsidRPr="008F71DC" w:rsidRDefault="00D87641" w:rsidP="007E4937">
            <w:pPr>
              <w:ind w:right="28" w:hanging="107"/>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604" w:type="pct"/>
          </w:tcPr>
          <w:p w:rsidR="00D87641" w:rsidRPr="008F71DC" w:rsidRDefault="00D87641" w:rsidP="007E4937">
            <w:pPr>
              <w:ind w:right="28" w:hanging="107"/>
              <w:jc w:val="center"/>
              <w:rPr>
                <w:rFonts w:ascii="Times New Roman" w:hAnsi="Times New Roman" w:cs="Times New Roman"/>
                <w:bCs/>
                <w:i/>
                <w:sz w:val="20"/>
                <w:szCs w:val="20"/>
              </w:rPr>
            </w:pPr>
            <w:r w:rsidRPr="008F71DC">
              <w:rPr>
                <w:rFonts w:ascii="Times New Roman" w:hAnsi="Times New Roman" w:cs="Times New Roman"/>
                <w:bCs/>
                <w:i/>
                <w:sz w:val="20"/>
                <w:szCs w:val="20"/>
              </w:rPr>
              <w:t>6</w:t>
            </w:r>
          </w:p>
        </w:tc>
      </w:tr>
      <w:tr w:rsidR="00D87641" w:rsidRPr="008F71DC" w:rsidTr="00A54E83">
        <w:trPr>
          <w:trHeight w:val="466"/>
          <w:jc w:val="center"/>
        </w:trPr>
        <w:tc>
          <w:tcPr>
            <w:tcW w:w="1986" w:type="pct"/>
          </w:tcPr>
          <w:p w:rsidR="00D87641" w:rsidRPr="008F71DC" w:rsidRDefault="00D87641"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1.3. Содержательная значимость и доступность излагаемого материала (преподаватель ясно и логично объясняет материал, комментирует сложные моменты, выделяет главное в теме)</w:t>
            </w:r>
          </w:p>
        </w:tc>
        <w:tc>
          <w:tcPr>
            <w:tcW w:w="603" w:type="pct"/>
          </w:tcPr>
          <w:p w:rsidR="00D87641" w:rsidRPr="008F71DC" w:rsidRDefault="00D87641" w:rsidP="00A54E83">
            <w:pPr>
              <w:ind w:right="28"/>
              <w:jc w:val="center"/>
              <w:rPr>
                <w:rFonts w:ascii="Times New Roman" w:hAnsi="Times New Roman" w:cs="Times New Roman"/>
                <w:b/>
                <w:bCs/>
                <w:sz w:val="20"/>
                <w:szCs w:val="20"/>
              </w:rPr>
            </w:pPr>
          </w:p>
        </w:tc>
        <w:tc>
          <w:tcPr>
            <w:tcW w:w="604" w:type="pct"/>
          </w:tcPr>
          <w:p w:rsidR="00D87641" w:rsidRPr="008F71DC" w:rsidRDefault="00D87641" w:rsidP="00A54E83">
            <w:pPr>
              <w:ind w:right="28"/>
              <w:jc w:val="center"/>
              <w:rPr>
                <w:rFonts w:ascii="Times New Roman" w:hAnsi="Times New Roman" w:cs="Times New Roman"/>
                <w:b/>
                <w:bCs/>
                <w:sz w:val="20"/>
                <w:szCs w:val="20"/>
              </w:rPr>
            </w:pPr>
          </w:p>
        </w:tc>
        <w:tc>
          <w:tcPr>
            <w:tcW w:w="600" w:type="pct"/>
          </w:tcPr>
          <w:p w:rsidR="00D87641" w:rsidRPr="008F71DC" w:rsidRDefault="00D87641" w:rsidP="00A54E83">
            <w:pPr>
              <w:ind w:right="28"/>
              <w:jc w:val="center"/>
              <w:rPr>
                <w:rFonts w:ascii="Times New Roman" w:hAnsi="Times New Roman" w:cs="Times New Roman"/>
                <w:b/>
                <w:bCs/>
                <w:sz w:val="20"/>
                <w:szCs w:val="20"/>
              </w:rPr>
            </w:pPr>
          </w:p>
        </w:tc>
        <w:tc>
          <w:tcPr>
            <w:tcW w:w="603" w:type="pct"/>
          </w:tcPr>
          <w:p w:rsidR="00D87641" w:rsidRPr="008F71DC" w:rsidRDefault="00D87641" w:rsidP="00A54E83">
            <w:pPr>
              <w:ind w:right="28"/>
              <w:jc w:val="center"/>
              <w:rPr>
                <w:rFonts w:ascii="Times New Roman" w:hAnsi="Times New Roman" w:cs="Times New Roman"/>
                <w:b/>
                <w:bCs/>
                <w:sz w:val="20"/>
                <w:szCs w:val="20"/>
              </w:rPr>
            </w:pPr>
          </w:p>
        </w:tc>
        <w:tc>
          <w:tcPr>
            <w:tcW w:w="604" w:type="pct"/>
          </w:tcPr>
          <w:p w:rsidR="00D87641" w:rsidRPr="008F71DC" w:rsidRDefault="00D87641" w:rsidP="00A54E83">
            <w:pPr>
              <w:ind w:right="28"/>
              <w:jc w:val="center"/>
              <w:rPr>
                <w:rFonts w:ascii="Times New Roman" w:hAnsi="Times New Roman" w:cs="Times New Roman"/>
                <w:b/>
                <w:bCs/>
                <w:sz w:val="20"/>
                <w:szCs w:val="20"/>
              </w:rPr>
            </w:pPr>
          </w:p>
        </w:tc>
      </w:tr>
      <w:tr w:rsidR="00D87641" w:rsidRPr="008F71DC" w:rsidTr="00A54E83">
        <w:trPr>
          <w:trHeight w:val="466"/>
          <w:jc w:val="center"/>
        </w:trPr>
        <w:tc>
          <w:tcPr>
            <w:tcW w:w="1986" w:type="pct"/>
          </w:tcPr>
          <w:p w:rsidR="00D87641" w:rsidRPr="008F71DC" w:rsidRDefault="00D87641" w:rsidP="007E4937">
            <w:pPr>
              <w:ind w:right="28"/>
              <w:rPr>
                <w:rFonts w:ascii="Times New Roman" w:hAnsi="Times New Roman" w:cs="Times New Roman"/>
                <w:bCs/>
                <w:sz w:val="20"/>
                <w:szCs w:val="20"/>
              </w:rPr>
            </w:pPr>
            <w:r w:rsidRPr="008F71DC">
              <w:rPr>
                <w:rFonts w:ascii="Times New Roman" w:hAnsi="Times New Roman" w:cs="Times New Roman"/>
                <w:bCs/>
                <w:sz w:val="20"/>
                <w:szCs w:val="20"/>
              </w:rPr>
              <w:t>1.4. Связь с другими дисциплинами (формирует системное мышление у обучающихся)</w:t>
            </w:r>
          </w:p>
        </w:tc>
        <w:tc>
          <w:tcPr>
            <w:tcW w:w="603" w:type="pct"/>
          </w:tcPr>
          <w:p w:rsidR="00D87641" w:rsidRPr="008F71DC" w:rsidRDefault="00D87641" w:rsidP="007E4937">
            <w:pPr>
              <w:ind w:right="28"/>
              <w:jc w:val="center"/>
              <w:rPr>
                <w:rFonts w:ascii="Times New Roman" w:hAnsi="Times New Roman" w:cs="Times New Roman"/>
                <w:b/>
                <w:bCs/>
                <w:sz w:val="20"/>
                <w:szCs w:val="20"/>
              </w:rPr>
            </w:pPr>
          </w:p>
        </w:tc>
        <w:tc>
          <w:tcPr>
            <w:tcW w:w="604" w:type="pct"/>
          </w:tcPr>
          <w:p w:rsidR="00D87641" w:rsidRPr="008F71DC" w:rsidRDefault="00D87641" w:rsidP="007E4937">
            <w:pPr>
              <w:ind w:right="28"/>
              <w:jc w:val="center"/>
              <w:rPr>
                <w:rFonts w:ascii="Times New Roman" w:hAnsi="Times New Roman" w:cs="Times New Roman"/>
                <w:b/>
                <w:bCs/>
                <w:sz w:val="20"/>
                <w:szCs w:val="20"/>
              </w:rPr>
            </w:pPr>
          </w:p>
        </w:tc>
        <w:tc>
          <w:tcPr>
            <w:tcW w:w="600" w:type="pct"/>
          </w:tcPr>
          <w:p w:rsidR="00D87641" w:rsidRPr="008F71DC" w:rsidRDefault="00D87641" w:rsidP="007E4937">
            <w:pPr>
              <w:ind w:right="28"/>
              <w:jc w:val="center"/>
              <w:rPr>
                <w:rFonts w:ascii="Times New Roman" w:hAnsi="Times New Roman" w:cs="Times New Roman"/>
                <w:b/>
                <w:bCs/>
                <w:sz w:val="20"/>
                <w:szCs w:val="20"/>
              </w:rPr>
            </w:pPr>
          </w:p>
        </w:tc>
        <w:tc>
          <w:tcPr>
            <w:tcW w:w="603" w:type="pct"/>
          </w:tcPr>
          <w:p w:rsidR="00D87641" w:rsidRPr="008F71DC" w:rsidRDefault="00D87641" w:rsidP="007E4937">
            <w:pPr>
              <w:ind w:right="28"/>
              <w:jc w:val="center"/>
              <w:rPr>
                <w:rFonts w:ascii="Times New Roman" w:hAnsi="Times New Roman" w:cs="Times New Roman"/>
                <w:b/>
                <w:bCs/>
                <w:sz w:val="20"/>
                <w:szCs w:val="20"/>
              </w:rPr>
            </w:pPr>
          </w:p>
        </w:tc>
        <w:tc>
          <w:tcPr>
            <w:tcW w:w="604" w:type="pct"/>
          </w:tcPr>
          <w:p w:rsidR="00D87641" w:rsidRPr="008F71DC" w:rsidRDefault="00D87641" w:rsidP="007E4937">
            <w:pPr>
              <w:ind w:right="28"/>
              <w:jc w:val="center"/>
              <w:rPr>
                <w:rFonts w:ascii="Times New Roman" w:hAnsi="Times New Roman" w:cs="Times New Roman"/>
                <w:b/>
                <w:bCs/>
                <w:sz w:val="20"/>
                <w:szCs w:val="20"/>
              </w:rPr>
            </w:pPr>
          </w:p>
        </w:tc>
      </w:tr>
      <w:tr w:rsidR="00D87641" w:rsidRPr="008F71DC" w:rsidTr="00A54E83">
        <w:trPr>
          <w:trHeight w:val="466"/>
          <w:jc w:val="center"/>
        </w:trPr>
        <w:tc>
          <w:tcPr>
            <w:tcW w:w="1986" w:type="pct"/>
          </w:tcPr>
          <w:p w:rsidR="00D87641" w:rsidRPr="008F71DC" w:rsidRDefault="00D87641" w:rsidP="007E4937">
            <w:pPr>
              <w:ind w:right="28"/>
              <w:rPr>
                <w:rFonts w:ascii="Times New Roman" w:hAnsi="Times New Roman" w:cs="Times New Roman"/>
                <w:bCs/>
                <w:sz w:val="20"/>
                <w:szCs w:val="20"/>
              </w:rPr>
            </w:pPr>
            <w:r w:rsidRPr="008F71DC">
              <w:rPr>
                <w:rFonts w:ascii="Times New Roman" w:hAnsi="Times New Roman" w:cs="Times New Roman"/>
                <w:bCs/>
                <w:sz w:val="20"/>
                <w:szCs w:val="20"/>
              </w:rPr>
              <w:t>1.5. Связь с практической деятельностью, преподаватель  ориентирует обучающихся на профессию</w:t>
            </w:r>
          </w:p>
        </w:tc>
        <w:tc>
          <w:tcPr>
            <w:tcW w:w="603" w:type="pct"/>
          </w:tcPr>
          <w:p w:rsidR="00D87641" w:rsidRPr="008F71DC" w:rsidRDefault="00D87641" w:rsidP="007E4937">
            <w:pPr>
              <w:ind w:right="28"/>
              <w:jc w:val="center"/>
              <w:rPr>
                <w:rFonts w:ascii="Times New Roman" w:hAnsi="Times New Roman" w:cs="Times New Roman"/>
                <w:b/>
                <w:bCs/>
                <w:sz w:val="20"/>
                <w:szCs w:val="20"/>
              </w:rPr>
            </w:pPr>
          </w:p>
        </w:tc>
        <w:tc>
          <w:tcPr>
            <w:tcW w:w="604" w:type="pct"/>
          </w:tcPr>
          <w:p w:rsidR="00D87641" w:rsidRPr="008F71DC" w:rsidRDefault="00D87641" w:rsidP="007E4937">
            <w:pPr>
              <w:ind w:right="28"/>
              <w:jc w:val="center"/>
              <w:rPr>
                <w:rFonts w:ascii="Times New Roman" w:hAnsi="Times New Roman" w:cs="Times New Roman"/>
                <w:b/>
                <w:bCs/>
                <w:sz w:val="20"/>
                <w:szCs w:val="20"/>
              </w:rPr>
            </w:pPr>
          </w:p>
        </w:tc>
        <w:tc>
          <w:tcPr>
            <w:tcW w:w="600" w:type="pct"/>
          </w:tcPr>
          <w:p w:rsidR="00D87641" w:rsidRPr="008F71DC" w:rsidRDefault="00D87641" w:rsidP="007E4937">
            <w:pPr>
              <w:ind w:right="28"/>
              <w:jc w:val="center"/>
              <w:rPr>
                <w:rFonts w:ascii="Times New Roman" w:hAnsi="Times New Roman" w:cs="Times New Roman"/>
                <w:b/>
                <w:bCs/>
                <w:sz w:val="20"/>
                <w:szCs w:val="20"/>
              </w:rPr>
            </w:pPr>
          </w:p>
        </w:tc>
        <w:tc>
          <w:tcPr>
            <w:tcW w:w="603" w:type="pct"/>
          </w:tcPr>
          <w:p w:rsidR="00D87641" w:rsidRPr="008F71DC" w:rsidRDefault="00D87641" w:rsidP="007E4937">
            <w:pPr>
              <w:ind w:right="28"/>
              <w:jc w:val="center"/>
              <w:rPr>
                <w:rFonts w:ascii="Times New Roman" w:hAnsi="Times New Roman" w:cs="Times New Roman"/>
                <w:b/>
                <w:bCs/>
                <w:sz w:val="20"/>
                <w:szCs w:val="20"/>
              </w:rPr>
            </w:pPr>
          </w:p>
        </w:tc>
        <w:tc>
          <w:tcPr>
            <w:tcW w:w="604" w:type="pct"/>
          </w:tcPr>
          <w:p w:rsidR="00D87641" w:rsidRPr="008F71DC" w:rsidRDefault="00D87641" w:rsidP="007E4937">
            <w:pPr>
              <w:ind w:right="28"/>
              <w:jc w:val="center"/>
              <w:rPr>
                <w:rFonts w:ascii="Times New Roman" w:hAnsi="Times New Roman" w:cs="Times New Roman"/>
                <w:b/>
                <w:bCs/>
                <w:sz w:val="20"/>
                <w:szCs w:val="20"/>
              </w:rPr>
            </w:pPr>
          </w:p>
        </w:tc>
      </w:tr>
      <w:tr w:rsidR="00D87641" w:rsidRPr="008F71DC" w:rsidTr="00A54E83">
        <w:trPr>
          <w:trHeight w:val="466"/>
          <w:jc w:val="center"/>
        </w:trPr>
        <w:tc>
          <w:tcPr>
            <w:tcW w:w="1986" w:type="pct"/>
          </w:tcPr>
          <w:p w:rsidR="00D87641" w:rsidRPr="008F71DC" w:rsidRDefault="00D87641" w:rsidP="007E4937">
            <w:pPr>
              <w:ind w:right="28"/>
              <w:rPr>
                <w:rFonts w:ascii="Times New Roman" w:hAnsi="Times New Roman" w:cs="Times New Roman"/>
                <w:bCs/>
                <w:sz w:val="20"/>
                <w:szCs w:val="20"/>
              </w:rPr>
            </w:pPr>
            <w:r w:rsidRPr="008F71DC">
              <w:rPr>
                <w:rFonts w:ascii="Times New Roman" w:hAnsi="Times New Roman" w:cs="Times New Roman"/>
                <w:sz w:val="20"/>
                <w:szCs w:val="20"/>
              </w:rPr>
              <w:t>1.6. Умение общаться с аудиторией (следит за реакцией аудитории, умеет перевести дискуссию в конструктивное русло, уважительно относится к обучающимся)</w:t>
            </w:r>
          </w:p>
        </w:tc>
        <w:tc>
          <w:tcPr>
            <w:tcW w:w="603" w:type="pct"/>
          </w:tcPr>
          <w:p w:rsidR="00D87641" w:rsidRPr="008F71DC" w:rsidRDefault="00D87641" w:rsidP="007E4937">
            <w:pPr>
              <w:ind w:right="28"/>
              <w:jc w:val="center"/>
              <w:rPr>
                <w:rFonts w:ascii="Times New Roman" w:hAnsi="Times New Roman" w:cs="Times New Roman"/>
                <w:b/>
                <w:bCs/>
                <w:sz w:val="20"/>
                <w:szCs w:val="20"/>
              </w:rPr>
            </w:pPr>
          </w:p>
        </w:tc>
        <w:tc>
          <w:tcPr>
            <w:tcW w:w="604" w:type="pct"/>
          </w:tcPr>
          <w:p w:rsidR="00D87641" w:rsidRPr="008F71DC" w:rsidRDefault="00D87641" w:rsidP="007E4937">
            <w:pPr>
              <w:ind w:right="28"/>
              <w:jc w:val="center"/>
              <w:rPr>
                <w:rFonts w:ascii="Times New Roman" w:hAnsi="Times New Roman" w:cs="Times New Roman"/>
                <w:b/>
                <w:bCs/>
                <w:sz w:val="20"/>
                <w:szCs w:val="20"/>
              </w:rPr>
            </w:pPr>
          </w:p>
        </w:tc>
        <w:tc>
          <w:tcPr>
            <w:tcW w:w="600" w:type="pct"/>
          </w:tcPr>
          <w:p w:rsidR="00D87641" w:rsidRPr="008F71DC" w:rsidRDefault="00D87641" w:rsidP="007E4937">
            <w:pPr>
              <w:ind w:right="28"/>
              <w:jc w:val="center"/>
              <w:rPr>
                <w:rFonts w:ascii="Times New Roman" w:hAnsi="Times New Roman" w:cs="Times New Roman"/>
                <w:b/>
                <w:bCs/>
                <w:sz w:val="20"/>
                <w:szCs w:val="20"/>
              </w:rPr>
            </w:pPr>
          </w:p>
        </w:tc>
        <w:tc>
          <w:tcPr>
            <w:tcW w:w="603" w:type="pct"/>
          </w:tcPr>
          <w:p w:rsidR="00D87641" w:rsidRPr="008F71DC" w:rsidRDefault="00D87641" w:rsidP="007E4937">
            <w:pPr>
              <w:ind w:right="28"/>
              <w:jc w:val="center"/>
              <w:rPr>
                <w:rFonts w:ascii="Times New Roman" w:hAnsi="Times New Roman" w:cs="Times New Roman"/>
                <w:b/>
                <w:bCs/>
                <w:sz w:val="20"/>
                <w:szCs w:val="20"/>
              </w:rPr>
            </w:pPr>
          </w:p>
        </w:tc>
        <w:tc>
          <w:tcPr>
            <w:tcW w:w="604" w:type="pct"/>
          </w:tcPr>
          <w:p w:rsidR="00D87641" w:rsidRPr="008F71DC" w:rsidRDefault="00D87641" w:rsidP="007E4937">
            <w:pPr>
              <w:ind w:right="28"/>
              <w:jc w:val="center"/>
              <w:rPr>
                <w:rFonts w:ascii="Times New Roman" w:hAnsi="Times New Roman" w:cs="Times New Roman"/>
                <w:b/>
                <w:bCs/>
                <w:sz w:val="20"/>
                <w:szCs w:val="20"/>
              </w:rPr>
            </w:pPr>
          </w:p>
        </w:tc>
      </w:tr>
      <w:tr w:rsidR="00D87641" w:rsidRPr="008F71DC" w:rsidTr="00A54E83">
        <w:trPr>
          <w:trHeight w:val="466"/>
          <w:jc w:val="center"/>
        </w:trPr>
        <w:tc>
          <w:tcPr>
            <w:tcW w:w="1986" w:type="pct"/>
          </w:tcPr>
          <w:p w:rsidR="00D87641" w:rsidRPr="008F71DC" w:rsidRDefault="00D87641" w:rsidP="007E4937">
            <w:pPr>
              <w:ind w:right="28"/>
              <w:rPr>
                <w:rFonts w:ascii="Times New Roman" w:hAnsi="Times New Roman" w:cs="Times New Roman"/>
                <w:bCs/>
                <w:sz w:val="20"/>
                <w:szCs w:val="20"/>
              </w:rPr>
            </w:pPr>
            <w:r w:rsidRPr="008F71DC">
              <w:rPr>
                <w:rFonts w:ascii="Times New Roman" w:hAnsi="Times New Roman" w:cs="Times New Roman"/>
                <w:bCs/>
                <w:sz w:val="20"/>
                <w:szCs w:val="20"/>
              </w:rPr>
              <w:t>1.7. Эрудиция и культура речи (речь преподавателя профессиональна, выразительна, доступна для понимания, позволяет делать необходимые записи)</w:t>
            </w:r>
          </w:p>
        </w:tc>
        <w:tc>
          <w:tcPr>
            <w:tcW w:w="603" w:type="pct"/>
          </w:tcPr>
          <w:p w:rsidR="00D87641" w:rsidRPr="008F71DC" w:rsidRDefault="00D87641" w:rsidP="007E4937">
            <w:pPr>
              <w:ind w:right="28"/>
              <w:jc w:val="center"/>
              <w:rPr>
                <w:rFonts w:ascii="Times New Roman" w:hAnsi="Times New Roman" w:cs="Times New Roman"/>
                <w:b/>
                <w:bCs/>
                <w:sz w:val="20"/>
                <w:szCs w:val="20"/>
              </w:rPr>
            </w:pPr>
          </w:p>
        </w:tc>
        <w:tc>
          <w:tcPr>
            <w:tcW w:w="604" w:type="pct"/>
          </w:tcPr>
          <w:p w:rsidR="00D87641" w:rsidRPr="008F71DC" w:rsidRDefault="00D87641" w:rsidP="007E4937">
            <w:pPr>
              <w:ind w:right="28"/>
              <w:jc w:val="center"/>
              <w:rPr>
                <w:rFonts w:ascii="Times New Roman" w:hAnsi="Times New Roman" w:cs="Times New Roman"/>
                <w:b/>
                <w:bCs/>
                <w:sz w:val="20"/>
                <w:szCs w:val="20"/>
              </w:rPr>
            </w:pPr>
          </w:p>
        </w:tc>
        <w:tc>
          <w:tcPr>
            <w:tcW w:w="600" w:type="pct"/>
          </w:tcPr>
          <w:p w:rsidR="00D87641" w:rsidRPr="008F71DC" w:rsidRDefault="00D87641" w:rsidP="007E4937">
            <w:pPr>
              <w:ind w:right="28"/>
              <w:jc w:val="center"/>
              <w:rPr>
                <w:rFonts w:ascii="Times New Roman" w:hAnsi="Times New Roman" w:cs="Times New Roman"/>
                <w:b/>
                <w:bCs/>
                <w:sz w:val="20"/>
                <w:szCs w:val="20"/>
              </w:rPr>
            </w:pPr>
          </w:p>
        </w:tc>
        <w:tc>
          <w:tcPr>
            <w:tcW w:w="603" w:type="pct"/>
          </w:tcPr>
          <w:p w:rsidR="00D87641" w:rsidRPr="008F71DC" w:rsidRDefault="00D87641" w:rsidP="007E4937">
            <w:pPr>
              <w:ind w:right="28"/>
              <w:jc w:val="center"/>
              <w:rPr>
                <w:rFonts w:ascii="Times New Roman" w:hAnsi="Times New Roman" w:cs="Times New Roman"/>
                <w:b/>
                <w:bCs/>
                <w:sz w:val="20"/>
                <w:szCs w:val="20"/>
              </w:rPr>
            </w:pPr>
          </w:p>
        </w:tc>
        <w:tc>
          <w:tcPr>
            <w:tcW w:w="604" w:type="pct"/>
          </w:tcPr>
          <w:p w:rsidR="00D87641" w:rsidRPr="008F71DC" w:rsidRDefault="00D87641" w:rsidP="007E4937">
            <w:pPr>
              <w:ind w:right="28"/>
              <w:jc w:val="center"/>
              <w:rPr>
                <w:rFonts w:ascii="Times New Roman" w:hAnsi="Times New Roman" w:cs="Times New Roman"/>
                <w:b/>
                <w:bCs/>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2"/>
        <w:gridCol w:w="781"/>
        <w:gridCol w:w="782"/>
        <w:gridCol w:w="777"/>
        <w:gridCol w:w="781"/>
        <w:gridCol w:w="782"/>
      </w:tblGrid>
      <w:tr w:rsidR="006D0012" w:rsidRPr="008F71DC" w:rsidTr="00A54E83">
        <w:trPr>
          <w:trHeight w:val="204"/>
          <w:jc w:val="center"/>
        </w:trPr>
        <w:tc>
          <w:tcPr>
            <w:tcW w:w="1986" w:type="pct"/>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603" w:type="pct"/>
            <w:vAlign w:val="center"/>
          </w:tcPr>
          <w:p w:rsidR="006D0012" w:rsidRPr="008F71DC" w:rsidRDefault="006D0012" w:rsidP="00A54E83">
            <w:pPr>
              <w:ind w:right="28" w:hanging="107"/>
              <w:jc w:val="center"/>
              <w:rPr>
                <w:rFonts w:ascii="Times New Roman" w:hAnsi="Times New Roman" w:cs="Times New Roman"/>
                <w:bCs/>
                <w:i/>
                <w:caps/>
                <w:sz w:val="20"/>
                <w:szCs w:val="20"/>
              </w:rPr>
            </w:pPr>
            <w:r w:rsidRPr="008F71DC">
              <w:rPr>
                <w:rFonts w:ascii="Times New Roman" w:hAnsi="Times New Roman" w:cs="Times New Roman"/>
                <w:bCs/>
                <w:i/>
                <w:caps/>
                <w:sz w:val="20"/>
                <w:szCs w:val="20"/>
              </w:rPr>
              <w:t>2</w:t>
            </w:r>
          </w:p>
        </w:tc>
        <w:tc>
          <w:tcPr>
            <w:tcW w:w="604" w:type="pct"/>
            <w:vAlign w:val="center"/>
          </w:tcPr>
          <w:p w:rsidR="006D0012" w:rsidRPr="008F71DC" w:rsidRDefault="006D0012" w:rsidP="00A54E83">
            <w:pPr>
              <w:ind w:right="28" w:hanging="107"/>
              <w:jc w:val="center"/>
              <w:rPr>
                <w:rFonts w:ascii="Times New Roman" w:hAnsi="Times New Roman" w:cs="Times New Roman"/>
                <w:i/>
                <w:caps/>
                <w:sz w:val="20"/>
                <w:szCs w:val="20"/>
              </w:rPr>
            </w:pPr>
            <w:r w:rsidRPr="008F71DC">
              <w:rPr>
                <w:rFonts w:ascii="Times New Roman" w:hAnsi="Times New Roman" w:cs="Times New Roman"/>
                <w:i/>
                <w:caps/>
                <w:sz w:val="20"/>
                <w:szCs w:val="20"/>
              </w:rPr>
              <w:t>3</w:t>
            </w:r>
          </w:p>
        </w:tc>
        <w:tc>
          <w:tcPr>
            <w:tcW w:w="600" w:type="pct"/>
            <w:vAlign w:val="center"/>
          </w:tcPr>
          <w:p w:rsidR="006D0012" w:rsidRPr="008F71DC" w:rsidRDefault="006D0012" w:rsidP="00A54E83">
            <w:pPr>
              <w:ind w:right="28" w:hanging="107"/>
              <w:jc w:val="center"/>
              <w:rPr>
                <w:rFonts w:ascii="Times New Roman" w:hAnsi="Times New Roman" w:cs="Times New Roman"/>
                <w:bCs/>
                <w:i/>
                <w:caps/>
                <w:sz w:val="20"/>
                <w:szCs w:val="20"/>
              </w:rPr>
            </w:pPr>
            <w:r w:rsidRPr="008F71DC">
              <w:rPr>
                <w:rFonts w:ascii="Times New Roman" w:hAnsi="Times New Roman" w:cs="Times New Roman"/>
                <w:bCs/>
                <w:i/>
                <w:caps/>
                <w:sz w:val="20"/>
                <w:szCs w:val="20"/>
              </w:rPr>
              <w:t>4</w:t>
            </w:r>
          </w:p>
        </w:tc>
        <w:tc>
          <w:tcPr>
            <w:tcW w:w="603" w:type="pct"/>
            <w:vAlign w:val="center"/>
          </w:tcPr>
          <w:p w:rsidR="006D0012" w:rsidRPr="008F71DC" w:rsidRDefault="006D0012" w:rsidP="00A54E83">
            <w:pPr>
              <w:ind w:right="28" w:hanging="107"/>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c>
          <w:tcPr>
            <w:tcW w:w="604" w:type="pct"/>
          </w:tcPr>
          <w:p w:rsidR="006D0012" w:rsidRPr="008F71DC" w:rsidRDefault="006D0012" w:rsidP="00A54E83">
            <w:pPr>
              <w:ind w:right="28" w:hanging="107"/>
              <w:jc w:val="center"/>
              <w:rPr>
                <w:rFonts w:ascii="Times New Roman" w:hAnsi="Times New Roman" w:cs="Times New Roman"/>
                <w:bCs/>
                <w:i/>
                <w:sz w:val="20"/>
                <w:szCs w:val="20"/>
              </w:rPr>
            </w:pPr>
            <w:r w:rsidRPr="008F71DC">
              <w:rPr>
                <w:rFonts w:ascii="Times New Roman" w:hAnsi="Times New Roman" w:cs="Times New Roman"/>
                <w:bCs/>
                <w:i/>
                <w:sz w:val="20"/>
                <w:szCs w:val="20"/>
              </w:rPr>
              <w:t>6</w:t>
            </w:r>
          </w:p>
        </w:tc>
      </w:tr>
      <w:tr w:rsidR="006D0012" w:rsidRPr="008F71DC" w:rsidTr="00A54E83">
        <w:trPr>
          <w:trHeight w:val="300"/>
          <w:jc w:val="center"/>
        </w:trPr>
        <w:tc>
          <w:tcPr>
            <w:tcW w:w="1986" w:type="pct"/>
          </w:tcPr>
          <w:p w:rsidR="006D0012" w:rsidRPr="008F71DC" w:rsidRDefault="006D0012"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1.8. Объективность, уважение и тактичность в отношении к обучающимся</w:t>
            </w:r>
          </w:p>
        </w:tc>
        <w:tc>
          <w:tcPr>
            <w:tcW w:w="603" w:type="pct"/>
          </w:tcPr>
          <w:p w:rsidR="006D0012" w:rsidRPr="008F71DC" w:rsidRDefault="006D0012" w:rsidP="00A54E83">
            <w:pPr>
              <w:ind w:right="28"/>
              <w:jc w:val="center"/>
              <w:rPr>
                <w:rFonts w:ascii="Times New Roman" w:hAnsi="Times New Roman" w:cs="Times New Roman"/>
                <w:b/>
                <w:bCs/>
                <w:sz w:val="20"/>
                <w:szCs w:val="20"/>
              </w:rPr>
            </w:pPr>
          </w:p>
        </w:tc>
        <w:tc>
          <w:tcPr>
            <w:tcW w:w="604" w:type="pct"/>
          </w:tcPr>
          <w:p w:rsidR="006D0012" w:rsidRPr="008F71DC" w:rsidRDefault="006D0012" w:rsidP="00A54E83">
            <w:pPr>
              <w:ind w:right="28"/>
              <w:jc w:val="center"/>
              <w:rPr>
                <w:rFonts w:ascii="Times New Roman" w:hAnsi="Times New Roman" w:cs="Times New Roman"/>
                <w:b/>
                <w:bCs/>
                <w:sz w:val="20"/>
                <w:szCs w:val="20"/>
              </w:rPr>
            </w:pPr>
          </w:p>
        </w:tc>
        <w:tc>
          <w:tcPr>
            <w:tcW w:w="600" w:type="pct"/>
          </w:tcPr>
          <w:p w:rsidR="006D0012" w:rsidRPr="008F71DC" w:rsidRDefault="006D0012" w:rsidP="00A54E83">
            <w:pPr>
              <w:ind w:right="28"/>
              <w:jc w:val="center"/>
              <w:rPr>
                <w:rFonts w:ascii="Times New Roman" w:hAnsi="Times New Roman" w:cs="Times New Roman"/>
                <w:b/>
                <w:bCs/>
                <w:sz w:val="20"/>
                <w:szCs w:val="20"/>
              </w:rPr>
            </w:pPr>
          </w:p>
        </w:tc>
        <w:tc>
          <w:tcPr>
            <w:tcW w:w="603" w:type="pct"/>
          </w:tcPr>
          <w:p w:rsidR="006D0012" w:rsidRPr="008F71DC" w:rsidRDefault="006D0012" w:rsidP="00A54E83">
            <w:pPr>
              <w:ind w:right="28"/>
              <w:jc w:val="center"/>
              <w:rPr>
                <w:rFonts w:ascii="Times New Roman" w:hAnsi="Times New Roman" w:cs="Times New Roman"/>
                <w:b/>
                <w:bCs/>
                <w:sz w:val="20"/>
                <w:szCs w:val="20"/>
              </w:rPr>
            </w:pPr>
          </w:p>
        </w:tc>
        <w:tc>
          <w:tcPr>
            <w:tcW w:w="604" w:type="pct"/>
          </w:tcPr>
          <w:p w:rsidR="006D0012" w:rsidRPr="008F71DC" w:rsidRDefault="006D0012" w:rsidP="00A54E83">
            <w:pPr>
              <w:ind w:right="28"/>
              <w:jc w:val="center"/>
              <w:rPr>
                <w:rFonts w:ascii="Times New Roman" w:hAnsi="Times New Roman" w:cs="Times New Roman"/>
                <w:b/>
                <w:bCs/>
                <w:sz w:val="20"/>
                <w:szCs w:val="20"/>
              </w:rPr>
            </w:pPr>
          </w:p>
        </w:tc>
      </w:tr>
      <w:tr w:rsidR="006D0012" w:rsidRPr="008F71DC" w:rsidTr="00A54E83">
        <w:trPr>
          <w:trHeight w:val="300"/>
          <w:jc w:val="center"/>
        </w:trPr>
        <w:tc>
          <w:tcPr>
            <w:tcW w:w="1986" w:type="pct"/>
          </w:tcPr>
          <w:p w:rsidR="006D0012" w:rsidRPr="008F71DC" w:rsidRDefault="006D0012" w:rsidP="00A54E83">
            <w:pPr>
              <w:ind w:right="28"/>
              <w:rPr>
                <w:rFonts w:ascii="Times New Roman" w:hAnsi="Times New Roman" w:cs="Times New Roman"/>
                <w:bCs/>
                <w:sz w:val="20"/>
                <w:szCs w:val="20"/>
              </w:rPr>
            </w:pPr>
            <w:r w:rsidRPr="008F71DC">
              <w:rPr>
                <w:rFonts w:ascii="Times New Roman" w:hAnsi="Times New Roman" w:cs="Times New Roman"/>
                <w:bCs/>
                <w:sz w:val="20"/>
                <w:szCs w:val="20"/>
              </w:rPr>
              <w:t>1.9. Внешний вид преподавателя</w:t>
            </w:r>
          </w:p>
        </w:tc>
        <w:tc>
          <w:tcPr>
            <w:tcW w:w="603" w:type="pct"/>
          </w:tcPr>
          <w:p w:rsidR="006D0012" w:rsidRPr="008F71DC" w:rsidRDefault="006D0012" w:rsidP="00A54E83">
            <w:pPr>
              <w:ind w:right="28"/>
              <w:jc w:val="center"/>
              <w:rPr>
                <w:rFonts w:ascii="Times New Roman" w:hAnsi="Times New Roman" w:cs="Times New Roman"/>
                <w:b/>
                <w:bCs/>
                <w:sz w:val="20"/>
                <w:szCs w:val="20"/>
              </w:rPr>
            </w:pPr>
          </w:p>
        </w:tc>
        <w:tc>
          <w:tcPr>
            <w:tcW w:w="604" w:type="pct"/>
          </w:tcPr>
          <w:p w:rsidR="006D0012" w:rsidRPr="008F71DC" w:rsidRDefault="006D0012" w:rsidP="00A54E83">
            <w:pPr>
              <w:ind w:right="28"/>
              <w:jc w:val="center"/>
              <w:rPr>
                <w:rFonts w:ascii="Times New Roman" w:hAnsi="Times New Roman" w:cs="Times New Roman"/>
                <w:b/>
                <w:bCs/>
                <w:sz w:val="20"/>
                <w:szCs w:val="20"/>
              </w:rPr>
            </w:pPr>
          </w:p>
        </w:tc>
        <w:tc>
          <w:tcPr>
            <w:tcW w:w="600" w:type="pct"/>
          </w:tcPr>
          <w:p w:rsidR="006D0012" w:rsidRPr="008F71DC" w:rsidRDefault="006D0012" w:rsidP="00A54E83">
            <w:pPr>
              <w:ind w:right="28"/>
              <w:jc w:val="center"/>
              <w:rPr>
                <w:rFonts w:ascii="Times New Roman" w:hAnsi="Times New Roman" w:cs="Times New Roman"/>
                <w:b/>
                <w:bCs/>
                <w:sz w:val="20"/>
                <w:szCs w:val="20"/>
              </w:rPr>
            </w:pPr>
          </w:p>
        </w:tc>
        <w:tc>
          <w:tcPr>
            <w:tcW w:w="603" w:type="pct"/>
          </w:tcPr>
          <w:p w:rsidR="006D0012" w:rsidRPr="008F71DC" w:rsidRDefault="006D0012" w:rsidP="00A54E83">
            <w:pPr>
              <w:ind w:right="28"/>
              <w:jc w:val="center"/>
              <w:rPr>
                <w:rFonts w:ascii="Times New Roman" w:hAnsi="Times New Roman" w:cs="Times New Roman"/>
                <w:b/>
                <w:bCs/>
                <w:sz w:val="20"/>
                <w:szCs w:val="20"/>
              </w:rPr>
            </w:pPr>
          </w:p>
        </w:tc>
        <w:tc>
          <w:tcPr>
            <w:tcW w:w="604" w:type="pct"/>
          </w:tcPr>
          <w:p w:rsidR="006D0012" w:rsidRPr="008F71DC" w:rsidRDefault="006D0012" w:rsidP="00A54E83">
            <w:pPr>
              <w:ind w:right="28"/>
              <w:jc w:val="center"/>
              <w:rPr>
                <w:rFonts w:ascii="Times New Roman" w:hAnsi="Times New Roman" w:cs="Times New Roman"/>
                <w:b/>
                <w:bCs/>
                <w:sz w:val="20"/>
                <w:szCs w:val="20"/>
              </w:rPr>
            </w:pPr>
          </w:p>
        </w:tc>
      </w:tr>
    </w:tbl>
    <w:p w:rsidR="006D0012" w:rsidRPr="008F71DC" w:rsidRDefault="006D0012" w:rsidP="00A54E83">
      <w:pPr>
        <w:ind w:right="28"/>
        <w:rPr>
          <w:rFonts w:ascii="Times New Roman" w:hAnsi="Times New Roman" w:cs="Times New Roman"/>
          <w:sz w:val="20"/>
          <w:szCs w:val="20"/>
        </w:rPr>
      </w:pP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 _____________________________________________________________</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 _____________________________________________________________</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 _____________________________________________________________</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 _____________________________________________________________</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5. _____________________________________________________________</w:t>
      </w:r>
    </w:p>
    <w:p w:rsidR="006D0012" w:rsidRPr="008F71DC" w:rsidRDefault="006D0012" w:rsidP="00A54E83">
      <w:pPr>
        <w:widowControl/>
        <w:ind w:right="28"/>
        <w:jc w:val="right"/>
        <w:rPr>
          <w:rFonts w:ascii="Times New Roman" w:hAnsi="Times New Roman" w:cs="Times New Roman"/>
          <w:i/>
          <w:sz w:val="20"/>
          <w:szCs w:val="20"/>
        </w:rPr>
      </w:pPr>
    </w:p>
    <w:p w:rsidR="006D0012" w:rsidRPr="008F71DC" w:rsidRDefault="006D0012" w:rsidP="00A54E83">
      <w:pPr>
        <w:widowControl/>
        <w:ind w:right="28"/>
        <w:jc w:val="right"/>
        <w:rPr>
          <w:rFonts w:ascii="Times New Roman" w:hAnsi="Times New Roman" w:cs="Times New Roman"/>
          <w:i/>
          <w:sz w:val="20"/>
          <w:szCs w:val="20"/>
        </w:rPr>
      </w:pPr>
    </w:p>
    <w:p w:rsidR="006D0012" w:rsidRPr="008F71DC" w:rsidRDefault="006D0012" w:rsidP="00A54E83">
      <w:pPr>
        <w:widowControl/>
        <w:ind w:right="28"/>
        <w:jc w:val="right"/>
        <w:rPr>
          <w:rFonts w:ascii="Times New Roman" w:hAnsi="Times New Roman" w:cs="Times New Roman"/>
          <w:i/>
          <w:sz w:val="20"/>
          <w:szCs w:val="20"/>
        </w:rPr>
      </w:pPr>
      <w:r w:rsidRPr="008F71DC">
        <w:rPr>
          <w:rFonts w:ascii="Times New Roman" w:hAnsi="Times New Roman" w:cs="Times New Roman"/>
          <w:i/>
          <w:sz w:val="20"/>
          <w:szCs w:val="20"/>
        </w:rPr>
        <w:br w:type="page"/>
      </w:r>
      <w:r w:rsidRPr="008F71DC">
        <w:rPr>
          <w:rFonts w:ascii="Times New Roman" w:hAnsi="Times New Roman" w:cs="Times New Roman"/>
          <w:i/>
          <w:sz w:val="20"/>
          <w:szCs w:val="20"/>
        </w:rPr>
        <w:lastRenderedPageBreak/>
        <w:t>Приложение 22</w:t>
      </w:r>
    </w:p>
    <w:p w:rsidR="006D0012" w:rsidRPr="008F71DC" w:rsidRDefault="006D0012" w:rsidP="00A54E83">
      <w:pPr>
        <w:widowControl/>
        <w:ind w:right="28"/>
        <w:jc w:val="right"/>
        <w:rPr>
          <w:rFonts w:ascii="Times New Roman" w:hAnsi="Times New Roman" w:cs="Times New Roman"/>
          <w:i/>
          <w:sz w:val="20"/>
          <w:szCs w:val="20"/>
        </w:rPr>
      </w:pP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Мониторинг ресурсного обеспечения</w:t>
      </w:r>
    </w:p>
    <w:p w:rsidR="006D0012" w:rsidRPr="008F71DC" w:rsidRDefault="006D0012" w:rsidP="00A54E83">
      <w:pPr>
        <w:ind w:right="28"/>
        <w:jc w:val="center"/>
        <w:rPr>
          <w:rFonts w:ascii="Times New Roman" w:hAnsi="Times New Roman" w:cs="Times New Roman"/>
          <w:b/>
          <w:sz w:val="20"/>
          <w:szCs w:val="20"/>
        </w:rPr>
      </w:pPr>
    </w:p>
    <w:p w:rsidR="006D0012" w:rsidRPr="008F71DC" w:rsidRDefault="006D0012" w:rsidP="00A54E83">
      <w:pPr>
        <w:ind w:right="28" w:firstLine="567"/>
        <w:jc w:val="both"/>
        <w:rPr>
          <w:rFonts w:ascii="Times New Roman" w:hAnsi="Times New Roman" w:cs="Times New Roman"/>
          <w:sz w:val="20"/>
          <w:szCs w:val="20"/>
        </w:rPr>
      </w:pPr>
      <w:r w:rsidRPr="008F71DC">
        <w:rPr>
          <w:rFonts w:ascii="Times New Roman" w:hAnsi="Times New Roman" w:cs="Times New Roman"/>
          <w:sz w:val="20"/>
          <w:szCs w:val="20"/>
        </w:rPr>
        <w:t>Такой анализ дает возможность оценить ресурсное обеспечение образовательных программ всем необходимым. Оценка периодическая (1 раз в год), либо по требованию заинтересованных сторон.</w:t>
      </w:r>
    </w:p>
    <w:p w:rsidR="006D0012" w:rsidRPr="008F71DC" w:rsidRDefault="006D0012" w:rsidP="00A54E83">
      <w:pPr>
        <w:ind w:right="28" w:firstLine="567"/>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992"/>
        <w:gridCol w:w="1220"/>
        <w:gridCol w:w="1751"/>
      </w:tblGrid>
      <w:tr w:rsidR="006D0012" w:rsidRPr="008F71DC" w:rsidTr="0092018B">
        <w:tc>
          <w:tcPr>
            <w:tcW w:w="255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Критерий</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Оценка</w:t>
            </w:r>
          </w:p>
        </w:tc>
        <w:tc>
          <w:tcPr>
            <w:tcW w:w="1220"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Пороговые значения</w:t>
            </w:r>
          </w:p>
        </w:tc>
        <w:tc>
          <w:tcPr>
            <w:tcW w:w="1751"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Примечание</w:t>
            </w:r>
          </w:p>
        </w:tc>
      </w:tr>
      <w:tr w:rsidR="006D0012" w:rsidRPr="008F71DC" w:rsidTr="0092018B">
        <w:tc>
          <w:tcPr>
            <w:tcW w:w="255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220"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751"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r>
      <w:tr w:rsidR="006D0012" w:rsidRPr="008F71DC" w:rsidTr="0092018B">
        <w:tc>
          <w:tcPr>
            <w:tcW w:w="6515" w:type="dxa"/>
            <w:gridSpan w:val="4"/>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Укажите факультет, курс, кафедру и дисциплину</w:t>
            </w:r>
          </w:p>
          <w:p w:rsidR="006D0012" w:rsidRPr="008F71DC" w:rsidRDefault="006D0012" w:rsidP="00A54E83">
            <w:pPr>
              <w:ind w:right="28"/>
              <w:rPr>
                <w:rFonts w:ascii="Times New Roman" w:hAnsi="Times New Roman" w:cs="Times New Roman"/>
                <w:sz w:val="20"/>
                <w:szCs w:val="20"/>
              </w:rPr>
            </w:pPr>
          </w:p>
        </w:tc>
      </w:tr>
      <w:tr w:rsidR="006D0012" w:rsidRPr="008F71DC" w:rsidTr="0092018B">
        <w:tc>
          <w:tcPr>
            <w:tcW w:w="6515" w:type="dxa"/>
            <w:gridSpan w:val="4"/>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Материальные ресурсы:</w:t>
            </w:r>
          </w:p>
        </w:tc>
      </w:tr>
      <w:tr w:rsidR="006D0012" w:rsidRPr="008F71DC" w:rsidTr="0092018B">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Доступность библиотечных ресурсов (от 0 до 1)</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220" w:type="dxa"/>
            <w:shd w:val="clear" w:color="auto" w:fill="auto"/>
            <w:vAlign w:val="center"/>
          </w:tcPr>
          <w:p w:rsidR="006D0012" w:rsidRPr="008F71DC" w:rsidRDefault="006D0012" w:rsidP="00A54E83">
            <w:pPr>
              <w:ind w:right="28"/>
              <w:rPr>
                <w:rFonts w:ascii="Times New Roman" w:hAnsi="Times New Roman" w:cs="Times New Roman"/>
                <w:sz w:val="20"/>
                <w:szCs w:val="20"/>
              </w:rPr>
            </w:pPr>
          </w:p>
        </w:tc>
        <w:tc>
          <w:tcPr>
            <w:tcW w:w="1751"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Обучающиеся в курсе возможностей, структуры и часов работы библиотеки. Книг хватает.</w:t>
            </w:r>
          </w:p>
        </w:tc>
      </w:tr>
      <w:tr w:rsidR="006D0012" w:rsidRPr="008F71DC" w:rsidTr="0092018B">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электронной библиотеки (0 или 1)</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220" w:type="dxa"/>
            <w:shd w:val="clear" w:color="auto" w:fill="auto"/>
            <w:vAlign w:val="center"/>
          </w:tcPr>
          <w:p w:rsidR="006D0012" w:rsidRPr="008F71DC" w:rsidRDefault="006D0012" w:rsidP="00A54E83">
            <w:pPr>
              <w:ind w:right="28"/>
              <w:rPr>
                <w:rFonts w:ascii="Times New Roman" w:hAnsi="Times New Roman" w:cs="Times New Roman"/>
                <w:sz w:val="20"/>
                <w:szCs w:val="20"/>
              </w:rPr>
            </w:pPr>
          </w:p>
        </w:tc>
        <w:tc>
          <w:tcPr>
            <w:tcW w:w="1751"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92018B">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Обеспеченность учебно-методическими материалами (от 0 до1)</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220" w:type="dxa"/>
            <w:shd w:val="clear" w:color="auto" w:fill="auto"/>
            <w:vAlign w:val="center"/>
          </w:tcPr>
          <w:p w:rsidR="006D0012" w:rsidRPr="008F71DC" w:rsidRDefault="006D0012" w:rsidP="00A54E83">
            <w:pPr>
              <w:ind w:right="28"/>
              <w:rPr>
                <w:rFonts w:ascii="Times New Roman" w:hAnsi="Times New Roman" w:cs="Times New Roman"/>
                <w:sz w:val="20"/>
                <w:szCs w:val="20"/>
              </w:rPr>
            </w:pPr>
          </w:p>
        </w:tc>
        <w:tc>
          <w:tcPr>
            <w:tcW w:w="1751"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92018B">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Компьютерное обеспечение (при необходимости) (от 0 до 1)</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220" w:type="dxa"/>
            <w:shd w:val="clear" w:color="auto" w:fill="auto"/>
            <w:vAlign w:val="center"/>
          </w:tcPr>
          <w:p w:rsidR="006D0012" w:rsidRPr="008F71DC" w:rsidRDefault="006D0012" w:rsidP="00A54E83">
            <w:pPr>
              <w:ind w:right="28"/>
              <w:rPr>
                <w:rFonts w:ascii="Times New Roman" w:hAnsi="Times New Roman" w:cs="Times New Roman"/>
                <w:sz w:val="20"/>
                <w:szCs w:val="20"/>
              </w:rPr>
            </w:pPr>
          </w:p>
        </w:tc>
        <w:tc>
          <w:tcPr>
            <w:tcW w:w="1751"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92018B">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спецификации учебного оборудования (0 или 1)</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sz w:val="20"/>
                <w:szCs w:val="20"/>
              </w:rPr>
            </w:pPr>
          </w:p>
        </w:tc>
        <w:tc>
          <w:tcPr>
            <w:tcW w:w="1220" w:type="dxa"/>
            <w:shd w:val="clear" w:color="auto" w:fill="auto"/>
            <w:vAlign w:val="center"/>
          </w:tcPr>
          <w:p w:rsidR="006D0012" w:rsidRPr="008F71DC" w:rsidRDefault="006D0012" w:rsidP="00A54E83">
            <w:pPr>
              <w:ind w:right="28"/>
              <w:rPr>
                <w:rFonts w:ascii="Times New Roman" w:hAnsi="Times New Roman" w:cs="Times New Roman"/>
                <w:sz w:val="20"/>
                <w:szCs w:val="20"/>
              </w:rPr>
            </w:pPr>
          </w:p>
        </w:tc>
        <w:tc>
          <w:tcPr>
            <w:tcW w:w="1751" w:type="dxa"/>
            <w:shd w:val="clear" w:color="auto" w:fill="auto"/>
          </w:tcPr>
          <w:p w:rsidR="006D0012" w:rsidRPr="008F71DC" w:rsidRDefault="006D0012" w:rsidP="00A54E83">
            <w:pPr>
              <w:ind w:right="28"/>
              <w:rPr>
                <w:rFonts w:ascii="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0" w:type="auto"/>
        <w:jc w:val="righ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992"/>
        <w:gridCol w:w="1134"/>
        <w:gridCol w:w="1837"/>
      </w:tblGrid>
      <w:tr w:rsidR="006D0012" w:rsidRPr="008F71DC" w:rsidTr="0092018B">
        <w:trPr>
          <w:jc w:val="right"/>
        </w:trPr>
        <w:tc>
          <w:tcPr>
            <w:tcW w:w="255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992"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1134"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1837" w:type="dxa"/>
            <w:shd w:val="clear" w:color="auto" w:fill="auto"/>
            <w:vAlign w:val="center"/>
          </w:tcPr>
          <w:p w:rsidR="006D0012" w:rsidRPr="008F71DC" w:rsidRDefault="006D0012" w:rsidP="00A54E83">
            <w:pPr>
              <w:ind w:right="28"/>
              <w:jc w:val="center"/>
              <w:rPr>
                <w:rFonts w:ascii="Times New Roman" w:hAnsi="Times New Roman" w:cs="Times New Roman"/>
                <w:i/>
                <w:sz w:val="20"/>
                <w:szCs w:val="20"/>
              </w:rPr>
            </w:pPr>
            <w:r w:rsidRPr="008F71DC">
              <w:rPr>
                <w:rFonts w:ascii="Times New Roman" w:hAnsi="Times New Roman" w:cs="Times New Roman"/>
                <w:i/>
                <w:sz w:val="20"/>
                <w:szCs w:val="20"/>
              </w:rPr>
              <w:t>4</w:t>
            </w:r>
          </w:p>
        </w:tc>
      </w:tr>
      <w:tr w:rsidR="006D0012" w:rsidRPr="008F71DC" w:rsidTr="0092018B">
        <w:trPr>
          <w:jc w:val="right"/>
        </w:trPr>
        <w:tc>
          <w:tcPr>
            <w:tcW w:w="6515" w:type="dxa"/>
            <w:gridSpan w:val="4"/>
            <w:shd w:val="clear" w:color="auto" w:fill="auto"/>
          </w:tcPr>
          <w:p w:rsidR="006D0012" w:rsidRPr="008F71DC" w:rsidRDefault="006D0012" w:rsidP="00A54E83">
            <w:pPr>
              <w:ind w:right="28"/>
              <w:jc w:val="center"/>
              <w:rPr>
                <w:rFonts w:ascii="Times New Roman" w:hAnsi="Times New Roman" w:cs="Times New Roman"/>
                <w:sz w:val="20"/>
                <w:szCs w:val="20"/>
              </w:rPr>
            </w:pPr>
            <w:r w:rsidRPr="008F71DC">
              <w:rPr>
                <w:rFonts w:ascii="Times New Roman" w:hAnsi="Times New Roman" w:cs="Times New Roman"/>
                <w:sz w:val="20"/>
                <w:szCs w:val="20"/>
              </w:rPr>
              <w:t>Кадровые  ресурсы:</w:t>
            </w:r>
          </w:p>
        </w:tc>
      </w:tr>
      <w:tr w:rsidR="006D0012" w:rsidRPr="008F71DC" w:rsidTr="0092018B">
        <w:trPr>
          <w:jc w:val="right"/>
        </w:trPr>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Наличие расписания консультаций с преподавателями (0 или 1)</w:t>
            </w:r>
          </w:p>
        </w:tc>
        <w:tc>
          <w:tcPr>
            <w:tcW w:w="992" w:type="dxa"/>
            <w:shd w:val="clear" w:color="auto" w:fill="auto"/>
          </w:tcPr>
          <w:p w:rsidR="006D0012" w:rsidRPr="008F71DC" w:rsidRDefault="006D0012" w:rsidP="00A54E83">
            <w:pPr>
              <w:ind w:right="28"/>
              <w:rPr>
                <w:rFonts w:ascii="Times New Roman" w:hAnsi="Times New Roman" w:cs="Times New Roman"/>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sz w:val="20"/>
                <w:szCs w:val="20"/>
              </w:rPr>
            </w:pPr>
          </w:p>
        </w:tc>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92018B">
        <w:trPr>
          <w:jc w:val="right"/>
        </w:trPr>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Доступность преподавателя на консультации (от 0 до 1)</w:t>
            </w:r>
          </w:p>
        </w:tc>
        <w:tc>
          <w:tcPr>
            <w:tcW w:w="992" w:type="dxa"/>
            <w:shd w:val="clear" w:color="auto" w:fill="auto"/>
          </w:tcPr>
          <w:p w:rsidR="006D0012" w:rsidRPr="008F71DC" w:rsidRDefault="006D0012" w:rsidP="00A54E83">
            <w:pPr>
              <w:ind w:right="28"/>
              <w:rPr>
                <w:rFonts w:ascii="Times New Roman" w:hAnsi="Times New Roman" w:cs="Times New Roman"/>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sz w:val="20"/>
                <w:szCs w:val="20"/>
              </w:rPr>
            </w:pPr>
          </w:p>
        </w:tc>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92018B">
        <w:trPr>
          <w:jc w:val="right"/>
        </w:trPr>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Профессионализм, знание предмета (от 0 до 1)</w:t>
            </w:r>
          </w:p>
        </w:tc>
        <w:tc>
          <w:tcPr>
            <w:tcW w:w="992" w:type="dxa"/>
            <w:shd w:val="clear" w:color="auto" w:fill="auto"/>
          </w:tcPr>
          <w:p w:rsidR="006D0012" w:rsidRPr="008F71DC" w:rsidRDefault="006D0012" w:rsidP="00A54E83">
            <w:pPr>
              <w:ind w:right="28"/>
              <w:rPr>
                <w:rFonts w:ascii="Times New Roman" w:hAnsi="Times New Roman" w:cs="Times New Roman"/>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sz w:val="20"/>
                <w:szCs w:val="20"/>
              </w:rPr>
            </w:pPr>
          </w:p>
        </w:tc>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92018B">
        <w:trPr>
          <w:jc w:val="right"/>
        </w:trPr>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Доходчивость изложения (от 0 до 1)</w:t>
            </w:r>
          </w:p>
        </w:tc>
        <w:tc>
          <w:tcPr>
            <w:tcW w:w="992" w:type="dxa"/>
            <w:shd w:val="clear" w:color="auto" w:fill="auto"/>
          </w:tcPr>
          <w:p w:rsidR="006D0012" w:rsidRPr="008F71DC" w:rsidRDefault="006D0012" w:rsidP="00A54E83">
            <w:pPr>
              <w:ind w:right="28"/>
              <w:rPr>
                <w:rFonts w:ascii="Times New Roman" w:hAnsi="Times New Roman" w:cs="Times New Roman"/>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sz w:val="20"/>
                <w:szCs w:val="20"/>
              </w:rPr>
            </w:pPr>
          </w:p>
        </w:tc>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92018B">
        <w:trPr>
          <w:jc w:val="right"/>
        </w:trPr>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Аргументированность и доказательность в ответах на вопросы (от 0 до 1)</w:t>
            </w:r>
          </w:p>
        </w:tc>
        <w:tc>
          <w:tcPr>
            <w:tcW w:w="992" w:type="dxa"/>
            <w:shd w:val="clear" w:color="auto" w:fill="auto"/>
          </w:tcPr>
          <w:p w:rsidR="006D0012" w:rsidRPr="008F71DC" w:rsidRDefault="006D0012" w:rsidP="00A54E83">
            <w:pPr>
              <w:ind w:right="28"/>
              <w:rPr>
                <w:rFonts w:ascii="Times New Roman" w:hAnsi="Times New Roman" w:cs="Times New Roman"/>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sz w:val="20"/>
                <w:szCs w:val="20"/>
              </w:rPr>
            </w:pPr>
          </w:p>
        </w:tc>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92018B">
        <w:trPr>
          <w:jc w:val="right"/>
        </w:trPr>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Желание и умение заинтересовать аудиторию (от 0 до 1)</w:t>
            </w:r>
          </w:p>
        </w:tc>
        <w:tc>
          <w:tcPr>
            <w:tcW w:w="992" w:type="dxa"/>
            <w:shd w:val="clear" w:color="auto" w:fill="auto"/>
          </w:tcPr>
          <w:p w:rsidR="006D0012" w:rsidRPr="008F71DC" w:rsidRDefault="006D0012" w:rsidP="00A54E83">
            <w:pPr>
              <w:ind w:right="28"/>
              <w:rPr>
                <w:rFonts w:ascii="Times New Roman" w:hAnsi="Times New Roman" w:cs="Times New Roman"/>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sz w:val="20"/>
                <w:szCs w:val="20"/>
              </w:rPr>
            </w:pPr>
          </w:p>
        </w:tc>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92018B">
        <w:trPr>
          <w:jc w:val="right"/>
        </w:trPr>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Культура речи (от 0 до 1)</w:t>
            </w:r>
          </w:p>
        </w:tc>
        <w:tc>
          <w:tcPr>
            <w:tcW w:w="992" w:type="dxa"/>
            <w:shd w:val="clear" w:color="auto" w:fill="auto"/>
          </w:tcPr>
          <w:p w:rsidR="006D0012" w:rsidRPr="008F71DC" w:rsidRDefault="006D0012" w:rsidP="00A54E83">
            <w:pPr>
              <w:ind w:right="28"/>
              <w:rPr>
                <w:rFonts w:ascii="Times New Roman" w:hAnsi="Times New Roman" w:cs="Times New Roman"/>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sz w:val="20"/>
                <w:szCs w:val="20"/>
              </w:rPr>
            </w:pPr>
          </w:p>
        </w:tc>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92018B">
        <w:trPr>
          <w:jc w:val="right"/>
        </w:trPr>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Контакт с обучающимися (от 0 до 1)</w:t>
            </w:r>
          </w:p>
        </w:tc>
        <w:tc>
          <w:tcPr>
            <w:tcW w:w="992" w:type="dxa"/>
            <w:shd w:val="clear" w:color="auto" w:fill="auto"/>
          </w:tcPr>
          <w:p w:rsidR="006D0012" w:rsidRPr="008F71DC" w:rsidRDefault="006D0012" w:rsidP="00A54E83">
            <w:pPr>
              <w:ind w:right="28"/>
              <w:rPr>
                <w:rFonts w:ascii="Times New Roman" w:hAnsi="Times New Roman" w:cs="Times New Roman"/>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sz w:val="20"/>
                <w:szCs w:val="20"/>
              </w:rPr>
            </w:pPr>
          </w:p>
        </w:tc>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r>
      <w:tr w:rsidR="006D0012" w:rsidRPr="008F71DC" w:rsidTr="0092018B">
        <w:trPr>
          <w:jc w:val="right"/>
        </w:trPr>
        <w:tc>
          <w:tcPr>
            <w:tcW w:w="2552" w:type="dxa"/>
            <w:shd w:val="clear" w:color="auto" w:fill="auto"/>
            <w:vAlign w:val="center"/>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Объективность оценки знаний обучающихся (от 0 до 1)</w:t>
            </w:r>
          </w:p>
        </w:tc>
        <w:tc>
          <w:tcPr>
            <w:tcW w:w="992" w:type="dxa"/>
            <w:shd w:val="clear" w:color="auto" w:fill="auto"/>
          </w:tcPr>
          <w:p w:rsidR="006D0012" w:rsidRPr="008F71DC" w:rsidRDefault="006D0012" w:rsidP="00A54E83">
            <w:pPr>
              <w:ind w:right="28"/>
              <w:rPr>
                <w:rFonts w:ascii="Times New Roman" w:hAnsi="Times New Roman" w:cs="Times New Roman"/>
                <w:sz w:val="20"/>
                <w:szCs w:val="20"/>
              </w:rPr>
            </w:pPr>
          </w:p>
        </w:tc>
        <w:tc>
          <w:tcPr>
            <w:tcW w:w="1134" w:type="dxa"/>
            <w:shd w:val="clear" w:color="auto" w:fill="auto"/>
          </w:tcPr>
          <w:p w:rsidR="006D0012" w:rsidRPr="008F71DC" w:rsidRDefault="006D0012" w:rsidP="00A54E83">
            <w:pPr>
              <w:ind w:right="28"/>
              <w:rPr>
                <w:rFonts w:ascii="Times New Roman" w:hAnsi="Times New Roman" w:cs="Times New Roman"/>
                <w:sz w:val="20"/>
                <w:szCs w:val="20"/>
              </w:rPr>
            </w:pPr>
          </w:p>
        </w:tc>
        <w:tc>
          <w:tcPr>
            <w:tcW w:w="1837" w:type="dxa"/>
            <w:shd w:val="clear" w:color="auto" w:fill="auto"/>
          </w:tcPr>
          <w:p w:rsidR="006D0012" w:rsidRPr="008F71DC" w:rsidRDefault="006D0012" w:rsidP="00A54E83">
            <w:pPr>
              <w:ind w:right="28"/>
              <w:rPr>
                <w:rFonts w:ascii="Times New Roman" w:hAnsi="Times New Roman" w:cs="Times New Roman"/>
                <w:sz w:val="20"/>
                <w:szCs w:val="20"/>
              </w:rPr>
            </w:pPr>
          </w:p>
        </w:tc>
      </w:tr>
    </w:tbl>
    <w:p w:rsidR="006D0012" w:rsidRPr="008F71DC" w:rsidRDefault="006D0012" w:rsidP="00A54E83">
      <w:pPr>
        <w:pStyle w:val="afc"/>
        <w:ind w:left="0" w:right="28" w:firstLine="0"/>
        <w:jc w:val="center"/>
        <w:rPr>
          <w:rFonts w:ascii="Times New Roman" w:hAnsi="Times New Roman" w:cs="Times New Roman"/>
          <w:sz w:val="20"/>
          <w:szCs w:val="20"/>
        </w:rPr>
      </w:pPr>
    </w:p>
    <w:p w:rsidR="006D0012" w:rsidRPr="008F71DC" w:rsidRDefault="006D0012" w:rsidP="00A54E83">
      <w:pPr>
        <w:widowControl/>
        <w:ind w:right="28"/>
        <w:rPr>
          <w:rFonts w:ascii="Times New Roman" w:hAnsi="Times New Roman" w:cs="Times New Roman"/>
          <w:sz w:val="20"/>
          <w:szCs w:val="20"/>
        </w:rPr>
      </w:pPr>
      <w:r w:rsidRPr="008F71DC">
        <w:rPr>
          <w:rFonts w:ascii="Times New Roman" w:hAnsi="Times New Roman" w:cs="Times New Roman"/>
          <w:sz w:val="20"/>
          <w:szCs w:val="20"/>
        </w:rPr>
        <w:br w:type="page"/>
      </w: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lastRenderedPageBreak/>
        <w:t>Приложение 23</w:t>
      </w:r>
    </w:p>
    <w:p w:rsidR="006D0012" w:rsidRPr="008F71DC" w:rsidRDefault="006D0012" w:rsidP="00A54E83">
      <w:pPr>
        <w:ind w:right="28"/>
        <w:jc w:val="center"/>
        <w:rPr>
          <w:rFonts w:ascii="Times New Roman" w:hAnsi="Times New Roman" w:cs="Times New Roman"/>
          <w:b/>
          <w:sz w:val="20"/>
          <w:szCs w:val="20"/>
        </w:rPr>
      </w:pPr>
      <w:r w:rsidRPr="008F71DC">
        <w:rPr>
          <w:rFonts w:ascii="Times New Roman" w:hAnsi="Times New Roman" w:cs="Times New Roman"/>
          <w:b/>
          <w:sz w:val="20"/>
          <w:szCs w:val="20"/>
        </w:rPr>
        <w:t>Порядок проведения внутренней независимой оценки качества ресурсного обеспечения ОПОП</w:t>
      </w:r>
    </w:p>
    <w:p w:rsidR="006D0012" w:rsidRPr="008F71DC" w:rsidRDefault="006D0012" w:rsidP="00A54E83">
      <w:pPr>
        <w:ind w:right="28"/>
        <w:jc w:val="center"/>
        <w:rPr>
          <w:rFonts w:ascii="Times New Roman" w:hAnsi="Times New Roman" w:cs="Times New Roman"/>
          <w:b/>
          <w:sz w:val="20"/>
          <w:szCs w:val="20"/>
        </w:rPr>
      </w:pPr>
    </w:p>
    <w:tbl>
      <w:tblPr>
        <w:tblW w:w="6515" w:type="dxa"/>
        <w:jc w:val="righ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709"/>
        <w:gridCol w:w="1128"/>
      </w:tblGrid>
      <w:tr w:rsidR="006D0012" w:rsidRPr="008F71DC" w:rsidTr="007418D0">
        <w:trPr>
          <w:jc w:val="right"/>
        </w:trPr>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 п/п</w:t>
            </w:r>
          </w:p>
        </w:tc>
        <w:tc>
          <w:tcPr>
            <w:tcW w:w="311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Критерии, используемые при рейтинговой оценке</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Единица измерения</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
                <w:bCs/>
                <w:sz w:val="20"/>
                <w:szCs w:val="20"/>
              </w:rPr>
            </w:pPr>
            <w:r w:rsidRPr="008F71DC">
              <w:rPr>
                <w:rFonts w:ascii="Times New Roman" w:hAnsi="Times New Roman" w:cs="Times New Roman"/>
                <w:b/>
                <w:bCs/>
                <w:sz w:val="20"/>
                <w:szCs w:val="20"/>
              </w:rPr>
              <w:t>Кол-во  баллов</w:t>
            </w:r>
          </w:p>
        </w:tc>
        <w:tc>
          <w:tcPr>
            <w:tcW w:w="1128" w:type="dxa"/>
            <w:shd w:val="clear" w:color="auto" w:fill="auto"/>
          </w:tcPr>
          <w:p w:rsidR="006D0012" w:rsidRPr="008F71DC" w:rsidRDefault="006D0012" w:rsidP="00A54E83">
            <w:pPr>
              <w:tabs>
                <w:tab w:val="left" w:pos="142"/>
              </w:tabs>
              <w:ind w:right="28"/>
              <w:jc w:val="center"/>
              <w:rPr>
                <w:rFonts w:ascii="Times New Roman" w:hAnsi="Times New Roman" w:cs="Times New Roman"/>
                <w:b/>
                <w:sz w:val="20"/>
                <w:szCs w:val="20"/>
              </w:rPr>
            </w:pPr>
            <w:r w:rsidRPr="008F71DC">
              <w:rPr>
                <w:rFonts w:ascii="Times New Roman" w:hAnsi="Times New Roman" w:cs="Times New Roman"/>
                <w:b/>
                <w:bCs/>
                <w:sz w:val="20"/>
                <w:szCs w:val="20"/>
              </w:rPr>
              <w:t>Данные, вносимые в рейтинг**</w:t>
            </w:r>
          </w:p>
        </w:tc>
      </w:tr>
      <w:tr w:rsidR="006D0012" w:rsidRPr="008F71DC" w:rsidTr="007418D0">
        <w:trPr>
          <w:jc w:val="right"/>
        </w:trPr>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1</w:t>
            </w:r>
          </w:p>
        </w:tc>
        <w:tc>
          <w:tcPr>
            <w:tcW w:w="311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128" w:type="dxa"/>
            <w:shd w:val="clear" w:color="auto" w:fill="auto"/>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6D0012" w:rsidRPr="008F71DC" w:rsidTr="00E551A3">
        <w:trPr>
          <w:jc w:val="right"/>
        </w:trPr>
        <w:tc>
          <w:tcPr>
            <w:tcW w:w="6515" w:type="dxa"/>
            <w:gridSpan w:val="5"/>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Кадровое обеспечение</w:t>
            </w:r>
            <w:r w:rsidRPr="008F71DC">
              <w:rPr>
                <w:rFonts w:ascii="Times New Roman" w:hAnsi="Times New Roman" w:cs="Times New Roman"/>
                <w:bCs/>
                <w:sz w:val="20"/>
                <w:szCs w:val="20"/>
                <w:lang w:val="en-US"/>
              </w:rPr>
              <w:t>*</w:t>
            </w:r>
          </w:p>
        </w:tc>
      </w:tr>
      <w:tr w:rsidR="006D0012" w:rsidRPr="008F71DC" w:rsidTr="007418D0">
        <w:trPr>
          <w:jc w:val="right"/>
        </w:trPr>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w:t>
            </w:r>
          </w:p>
        </w:tc>
        <w:tc>
          <w:tcPr>
            <w:tcW w:w="3119" w:type="dxa"/>
            <w:shd w:val="clear" w:color="auto" w:fill="auto"/>
            <w:vAlign w:val="center"/>
          </w:tcPr>
          <w:p w:rsidR="006D0012" w:rsidRPr="008F71DC" w:rsidRDefault="006D0012"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Высшее образование ППС (специалитет, магистратура, аспирантура), направленность (профиль) которого, как правило, соответствует преподаваемому учебному курсу, дисциплине (модулю)</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p>
        </w:tc>
        <w:tc>
          <w:tcPr>
            <w:tcW w:w="1128" w:type="dxa"/>
            <w:shd w:val="clear" w:color="auto" w:fill="auto"/>
          </w:tcPr>
          <w:p w:rsidR="006D0012" w:rsidRPr="008F71DC" w:rsidRDefault="006D0012" w:rsidP="00A54E83">
            <w:pPr>
              <w:tabs>
                <w:tab w:val="left" w:pos="142"/>
              </w:tabs>
              <w:ind w:right="28"/>
              <w:jc w:val="center"/>
              <w:rPr>
                <w:rFonts w:ascii="Times New Roman" w:hAnsi="Times New Roman" w:cs="Times New Roman"/>
                <w:bCs/>
                <w:sz w:val="20"/>
                <w:szCs w:val="20"/>
              </w:rPr>
            </w:pPr>
          </w:p>
        </w:tc>
      </w:tr>
      <w:tr w:rsidR="006D0012" w:rsidRPr="008F71DC" w:rsidTr="007418D0">
        <w:trPr>
          <w:jc w:val="right"/>
        </w:trPr>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2</w:t>
            </w:r>
          </w:p>
        </w:tc>
        <w:tc>
          <w:tcPr>
            <w:tcW w:w="3119" w:type="dxa"/>
            <w:shd w:val="clear" w:color="auto" w:fill="auto"/>
            <w:vAlign w:val="center"/>
          </w:tcPr>
          <w:p w:rsidR="006D0012" w:rsidRPr="008F71DC" w:rsidRDefault="006D0012"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Дополнительное профессиональное образование ППС на базе высшего  образования (специалитета, магистратуры, аспирантуры) – профессиональная переподготовка, направленность (профиль) которой соответствует преподаваемому учебному курсу, дисциплине (модулю)</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p>
        </w:tc>
        <w:tc>
          <w:tcPr>
            <w:tcW w:w="1128" w:type="dxa"/>
            <w:shd w:val="clear" w:color="auto" w:fill="auto"/>
          </w:tcPr>
          <w:p w:rsidR="006D0012" w:rsidRPr="008F71DC" w:rsidRDefault="006D0012" w:rsidP="00A54E83">
            <w:pPr>
              <w:tabs>
                <w:tab w:val="left" w:pos="142"/>
              </w:tabs>
              <w:ind w:right="28"/>
              <w:jc w:val="center"/>
              <w:rPr>
                <w:rFonts w:ascii="Times New Roman" w:hAnsi="Times New Roman" w:cs="Times New Roman"/>
                <w:bCs/>
                <w:sz w:val="20"/>
                <w:szCs w:val="20"/>
              </w:rPr>
            </w:pPr>
          </w:p>
        </w:tc>
      </w:tr>
      <w:tr w:rsidR="006D0012" w:rsidRPr="008F71DC" w:rsidTr="007418D0">
        <w:trPr>
          <w:jc w:val="right"/>
        </w:trPr>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3</w:t>
            </w:r>
          </w:p>
        </w:tc>
        <w:tc>
          <w:tcPr>
            <w:tcW w:w="3119" w:type="dxa"/>
            <w:shd w:val="clear" w:color="auto" w:fill="auto"/>
            <w:vAlign w:val="center"/>
          </w:tcPr>
          <w:p w:rsidR="006D0012" w:rsidRPr="008F71DC" w:rsidRDefault="006D0012"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 xml:space="preserve">Научная квалификация </w:t>
            </w:r>
            <w:r w:rsidRPr="008F71DC">
              <w:rPr>
                <w:rStyle w:val="a3"/>
                <w:rFonts w:ascii="Times New Roman" w:hAnsi="Times New Roman" w:cs="Times New Roman"/>
                <w:sz w:val="20"/>
                <w:szCs w:val="20"/>
              </w:rPr>
              <w:t>(ученая степень и ученое звание)</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p>
        </w:tc>
        <w:tc>
          <w:tcPr>
            <w:tcW w:w="1128" w:type="dxa"/>
            <w:shd w:val="clear" w:color="auto" w:fill="auto"/>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 xml:space="preserve">1 балл – за ученую степень, </w:t>
            </w:r>
          </w:p>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 за ученое звание</w:t>
            </w:r>
          </w:p>
        </w:tc>
      </w:tr>
    </w:tbl>
    <w:p w:rsidR="00E551A3" w:rsidRPr="008F71DC" w:rsidRDefault="00E551A3">
      <w:r w:rsidRPr="008F71DC">
        <w:br w:type="page"/>
      </w:r>
    </w:p>
    <w:tbl>
      <w:tblPr>
        <w:tblW w:w="6515" w:type="dxa"/>
        <w:jc w:val="righ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709"/>
        <w:gridCol w:w="1128"/>
      </w:tblGrid>
      <w:tr w:rsidR="00E551A3" w:rsidRPr="008F71DC" w:rsidTr="007418D0">
        <w:trPr>
          <w:jc w:val="right"/>
        </w:trPr>
        <w:tc>
          <w:tcPr>
            <w:tcW w:w="709" w:type="dxa"/>
            <w:shd w:val="clear" w:color="auto" w:fill="auto"/>
            <w:vAlign w:val="center"/>
          </w:tcPr>
          <w:p w:rsidR="00E551A3" w:rsidRPr="008F71DC" w:rsidRDefault="00E551A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3119" w:type="dxa"/>
            <w:shd w:val="clear" w:color="auto" w:fill="auto"/>
            <w:vAlign w:val="center"/>
          </w:tcPr>
          <w:p w:rsidR="00E551A3" w:rsidRPr="008F71DC" w:rsidRDefault="00E551A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50" w:type="dxa"/>
            <w:shd w:val="clear" w:color="auto" w:fill="auto"/>
            <w:vAlign w:val="center"/>
          </w:tcPr>
          <w:p w:rsidR="00E551A3" w:rsidRPr="008F71DC" w:rsidRDefault="00E551A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9" w:type="dxa"/>
            <w:shd w:val="clear" w:color="auto" w:fill="auto"/>
            <w:vAlign w:val="center"/>
          </w:tcPr>
          <w:p w:rsidR="00E551A3" w:rsidRPr="008F71DC" w:rsidRDefault="00E551A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128" w:type="dxa"/>
            <w:shd w:val="clear" w:color="auto" w:fill="auto"/>
          </w:tcPr>
          <w:p w:rsidR="00E551A3" w:rsidRPr="008F71DC" w:rsidRDefault="00E551A3"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E551A3" w:rsidRPr="008F71DC" w:rsidTr="007418D0">
        <w:trPr>
          <w:jc w:val="right"/>
        </w:trPr>
        <w:tc>
          <w:tcPr>
            <w:tcW w:w="709" w:type="dxa"/>
            <w:shd w:val="clear" w:color="auto" w:fill="auto"/>
            <w:vAlign w:val="center"/>
          </w:tcPr>
          <w:p w:rsidR="00E551A3" w:rsidRPr="008F71DC" w:rsidRDefault="00E551A3"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4</w:t>
            </w:r>
          </w:p>
        </w:tc>
        <w:tc>
          <w:tcPr>
            <w:tcW w:w="3119" w:type="dxa"/>
            <w:shd w:val="clear" w:color="auto" w:fill="auto"/>
            <w:vAlign w:val="center"/>
          </w:tcPr>
          <w:p w:rsidR="00E551A3" w:rsidRPr="008F71DC" w:rsidRDefault="00E551A3" w:rsidP="007E4937">
            <w:pPr>
              <w:tabs>
                <w:tab w:val="left" w:pos="142"/>
              </w:tabs>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Стаж научно-педагогической работы</w:t>
            </w:r>
          </w:p>
          <w:p w:rsidR="00E551A3" w:rsidRPr="008F71DC" w:rsidRDefault="00E551A3" w:rsidP="007E4937">
            <w:pPr>
              <w:tabs>
                <w:tab w:val="left" w:pos="142"/>
              </w:tabs>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-для доцента – не менее 3 лет или ученое звание доцента (старшего научного сотрудника)</w:t>
            </w:r>
          </w:p>
          <w:p w:rsidR="00E551A3" w:rsidRPr="008F71DC" w:rsidRDefault="00E551A3" w:rsidP="007E4937">
            <w:pPr>
              <w:tabs>
                <w:tab w:val="left" w:pos="142"/>
              </w:tabs>
              <w:ind w:right="28"/>
              <w:jc w:val="both"/>
              <w:rPr>
                <w:rFonts w:ascii="Times New Roman" w:hAnsi="Times New Roman" w:cs="Times New Roman"/>
                <w:bCs/>
                <w:sz w:val="20"/>
                <w:szCs w:val="20"/>
              </w:rPr>
            </w:pPr>
            <w:r w:rsidRPr="008F71DC">
              <w:rPr>
                <w:rStyle w:val="a3"/>
                <w:rFonts w:ascii="Times New Roman" w:hAnsi="Times New Roman" w:cs="Times New Roman"/>
                <w:sz w:val="20"/>
                <w:szCs w:val="20"/>
              </w:rPr>
              <w:t>- для профессора – не менее 5 лет или ученое звание профессора</w:t>
            </w:r>
          </w:p>
        </w:tc>
        <w:tc>
          <w:tcPr>
            <w:tcW w:w="850" w:type="dxa"/>
            <w:shd w:val="clear" w:color="auto" w:fill="auto"/>
            <w:vAlign w:val="center"/>
          </w:tcPr>
          <w:p w:rsidR="00E551A3" w:rsidRPr="008F71DC" w:rsidRDefault="00E551A3"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E551A3" w:rsidRPr="008F71DC" w:rsidRDefault="00E551A3" w:rsidP="007E4937">
            <w:pPr>
              <w:tabs>
                <w:tab w:val="left" w:pos="142"/>
              </w:tabs>
              <w:ind w:right="28"/>
              <w:jc w:val="center"/>
              <w:rPr>
                <w:rFonts w:ascii="Times New Roman" w:hAnsi="Times New Roman" w:cs="Times New Roman"/>
                <w:bCs/>
                <w:sz w:val="20"/>
                <w:szCs w:val="20"/>
              </w:rPr>
            </w:pPr>
          </w:p>
        </w:tc>
        <w:tc>
          <w:tcPr>
            <w:tcW w:w="1128" w:type="dxa"/>
            <w:shd w:val="clear" w:color="auto" w:fill="auto"/>
          </w:tcPr>
          <w:p w:rsidR="00E551A3" w:rsidRPr="008F71DC" w:rsidRDefault="00E551A3"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 xml:space="preserve">1 балл за 1 год </w:t>
            </w:r>
            <w:r w:rsidRPr="008F71DC">
              <w:rPr>
                <w:rStyle w:val="a3"/>
                <w:rFonts w:ascii="Times New Roman" w:hAnsi="Times New Roman" w:cs="Times New Roman"/>
                <w:sz w:val="20"/>
                <w:szCs w:val="20"/>
              </w:rPr>
              <w:t>научно-педагогической</w:t>
            </w:r>
            <w:r w:rsidRPr="008F71DC">
              <w:rPr>
                <w:rFonts w:ascii="Times New Roman" w:hAnsi="Times New Roman" w:cs="Times New Roman"/>
                <w:bCs/>
                <w:sz w:val="20"/>
                <w:szCs w:val="20"/>
              </w:rPr>
              <w:t xml:space="preserve"> работы</w:t>
            </w:r>
          </w:p>
        </w:tc>
      </w:tr>
      <w:tr w:rsidR="00E551A3" w:rsidRPr="008F71DC" w:rsidTr="007418D0">
        <w:trPr>
          <w:jc w:val="right"/>
        </w:trPr>
        <w:tc>
          <w:tcPr>
            <w:tcW w:w="709"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5</w:t>
            </w:r>
          </w:p>
        </w:tc>
        <w:tc>
          <w:tcPr>
            <w:tcW w:w="3119" w:type="dxa"/>
            <w:shd w:val="clear" w:color="auto" w:fill="auto"/>
            <w:vAlign w:val="center"/>
          </w:tcPr>
          <w:p w:rsidR="00E551A3" w:rsidRPr="008F71DC" w:rsidRDefault="00E551A3"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Стаж работы в АСПИ</w:t>
            </w:r>
          </w:p>
        </w:tc>
        <w:tc>
          <w:tcPr>
            <w:tcW w:w="850"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p>
        </w:tc>
        <w:tc>
          <w:tcPr>
            <w:tcW w:w="1128" w:type="dxa"/>
            <w:shd w:val="clear" w:color="auto" w:fill="auto"/>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год работы в вузе</w:t>
            </w:r>
          </w:p>
        </w:tc>
      </w:tr>
      <w:tr w:rsidR="00E551A3" w:rsidRPr="008F71DC" w:rsidTr="007418D0">
        <w:trPr>
          <w:jc w:val="right"/>
        </w:trPr>
        <w:tc>
          <w:tcPr>
            <w:tcW w:w="709"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6</w:t>
            </w:r>
          </w:p>
        </w:tc>
        <w:tc>
          <w:tcPr>
            <w:tcW w:w="3119" w:type="dxa"/>
            <w:shd w:val="clear" w:color="auto" w:fill="auto"/>
          </w:tcPr>
          <w:p w:rsidR="00E551A3" w:rsidRPr="008F71DC" w:rsidRDefault="00E551A3" w:rsidP="00A54E83">
            <w:pPr>
              <w:pStyle w:val="35"/>
              <w:shd w:val="clear" w:color="auto" w:fill="auto"/>
              <w:tabs>
                <w:tab w:val="left" w:pos="834"/>
              </w:tabs>
              <w:spacing w:line="240" w:lineRule="auto"/>
              <w:ind w:right="28"/>
              <w:jc w:val="left"/>
              <w:rPr>
                <w:color w:val="auto"/>
                <w:spacing w:val="0"/>
                <w:sz w:val="20"/>
                <w:szCs w:val="20"/>
              </w:rPr>
            </w:pPr>
            <w:r w:rsidRPr="008F71DC">
              <w:rPr>
                <w:color w:val="auto"/>
                <w:spacing w:val="0"/>
                <w:sz w:val="20"/>
                <w:szCs w:val="20"/>
              </w:rPr>
              <w:t>Подача заявок на внешнюю грантовую поддержку научных исследований</w:t>
            </w:r>
          </w:p>
        </w:tc>
        <w:tc>
          <w:tcPr>
            <w:tcW w:w="850"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p>
        </w:tc>
        <w:tc>
          <w:tcPr>
            <w:tcW w:w="1128" w:type="dxa"/>
            <w:shd w:val="clear" w:color="auto" w:fill="auto"/>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поданную заявку</w:t>
            </w:r>
          </w:p>
        </w:tc>
      </w:tr>
      <w:tr w:rsidR="00E551A3" w:rsidRPr="008F71DC" w:rsidTr="007418D0">
        <w:trPr>
          <w:jc w:val="right"/>
        </w:trPr>
        <w:tc>
          <w:tcPr>
            <w:tcW w:w="709"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7</w:t>
            </w:r>
          </w:p>
        </w:tc>
        <w:tc>
          <w:tcPr>
            <w:tcW w:w="3119" w:type="dxa"/>
            <w:shd w:val="clear" w:color="auto" w:fill="auto"/>
          </w:tcPr>
          <w:p w:rsidR="00E551A3" w:rsidRPr="008F71DC" w:rsidRDefault="00E551A3" w:rsidP="00A54E83">
            <w:pPr>
              <w:pStyle w:val="35"/>
              <w:shd w:val="clear" w:color="auto" w:fill="auto"/>
              <w:tabs>
                <w:tab w:val="left" w:pos="834"/>
              </w:tabs>
              <w:spacing w:line="240" w:lineRule="auto"/>
              <w:ind w:right="28"/>
              <w:jc w:val="left"/>
              <w:rPr>
                <w:color w:val="auto"/>
                <w:spacing w:val="0"/>
                <w:sz w:val="20"/>
                <w:szCs w:val="20"/>
              </w:rPr>
            </w:pPr>
            <w:r w:rsidRPr="008F71DC">
              <w:rPr>
                <w:color w:val="auto"/>
                <w:spacing w:val="0"/>
                <w:sz w:val="20"/>
                <w:szCs w:val="20"/>
              </w:rPr>
              <w:t>Участие в привлечении денежных средств при проведении НИОКР</w:t>
            </w:r>
          </w:p>
        </w:tc>
        <w:tc>
          <w:tcPr>
            <w:tcW w:w="850"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p>
        </w:tc>
        <w:tc>
          <w:tcPr>
            <w:tcW w:w="1128" w:type="dxa"/>
            <w:shd w:val="clear" w:color="auto" w:fill="auto"/>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eastAsia="Arial Unicode MS" w:hAnsi="Times New Roman" w:cs="Times New Roman"/>
                <w:sz w:val="20"/>
                <w:szCs w:val="20"/>
              </w:rPr>
              <w:t>Факт участия</w:t>
            </w:r>
          </w:p>
        </w:tc>
      </w:tr>
      <w:tr w:rsidR="00E551A3" w:rsidRPr="008F71DC" w:rsidTr="007418D0">
        <w:trPr>
          <w:jc w:val="right"/>
        </w:trPr>
        <w:tc>
          <w:tcPr>
            <w:tcW w:w="709"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8</w:t>
            </w:r>
          </w:p>
        </w:tc>
        <w:tc>
          <w:tcPr>
            <w:tcW w:w="3119" w:type="dxa"/>
            <w:shd w:val="clear" w:color="auto" w:fill="auto"/>
            <w:vAlign w:val="center"/>
          </w:tcPr>
          <w:p w:rsidR="00E551A3" w:rsidRPr="008F71DC" w:rsidRDefault="00E551A3"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Требования к опубликованным трудам по научной специальности</w:t>
            </w:r>
          </w:p>
          <w:p w:rsidR="00E551A3" w:rsidRPr="008F71DC" w:rsidRDefault="00E551A3" w:rsidP="00A54E83">
            <w:pPr>
              <w:tabs>
                <w:tab w:val="left" w:pos="142"/>
              </w:tabs>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 xml:space="preserve">-для доцента – за последние три года не менее 2 учебных изданий и не менее 3 научных трудов по научной  специальности, </w:t>
            </w:r>
          </w:p>
          <w:p w:rsidR="00E551A3" w:rsidRPr="008F71DC" w:rsidRDefault="00E551A3" w:rsidP="00A54E83">
            <w:pPr>
              <w:tabs>
                <w:tab w:val="left" w:pos="142"/>
              </w:tabs>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 xml:space="preserve"> - для профессора:</w:t>
            </w:r>
          </w:p>
          <w:p w:rsidR="00E551A3" w:rsidRPr="008F71DC" w:rsidRDefault="00E551A3" w:rsidP="00A54E83">
            <w:pPr>
              <w:tabs>
                <w:tab w:val="left" w:pos="142"/>
              </w:tabs>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 xml:space="preserve"> – за последние 5 лет не менее 3 учебных изданий и не менее 5 научных трудов по научной специальности</w:t>
            </w:r>
          </w:p>
          <w:p w:rsidR="00E551A3" w:rsidRPr="008F71DC" w:rsidRDefault="00E551A3"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за последние 10 лет по научной  специальности – не менее 1 учебника (учебного пособия), автором которого является ППС, 3 учебников (учебных пособий) в соавторстве</w:t>
            </w:r>
          </w:p>
        </w:tc>
        <w:tc>
          <w:tcPr>
            <w:tcW w:w="850"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E551A3" w:rsidRPr="008F71DC" w:rsidRDefault="00E551A3" w:rsidP="00A54E83">
            <w:pPr>
              <w:tabs>
                <w:tab w:val="left" w:pos="142"/>
              </w:tabs>
              <w:ind w:right="28"/>
              <w:jc w:val="center"/>
              <w:rPr>
                <w:rFonts w:ascii="Times New Roman" w:hAnsi="Times New Roman" w:cs="Times New Roman"/>
                <w:bCs/>
                <w:sz w:val="20"/>
                <w:szCs w:val="20"/>
              </w:rPr>
            </w:pPr>
          </w:p>
        </w:tc>
        <w:tc>
          <w:tcPr>
            <w:tcW w:w="1128" w:type="dxa"/>
            <w:shd w:val="clear" w:color="auto" w:fill="auto"/>
          </w:tcPr>
          <w:p w:rsidR="00E551A3" w:rsidRPr="008F71DC" w:rsidRDefault="00E551A3"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научный труд</w:t>
            </w:r>
          </w:p>
        </w:tc>
      </w:tr>
    </w:tbl>
    <w:p w:rsidR="006D0012" w:rsidRPr="008F71DC" w:rsidRDefault="006D0012" w:rsidP="00A54E83">
      <w:pPr>
        <w:ind w:right="28"/>
        <w:jc w:val="both"/>
        <w:rPr>
          <w:rFonts w:ascii="Times New Roman" w:hAnsi="Times New Roman" w:cs="Times New Roman"/>
          <w:sz w:val="20"/>
          <w:szCs w:val="20"/>
          <w:lang w:val="en-US"/>
        </w:rPr>
      </w:pPr>
      <w:r w:rsidRPr="008F71DC">
        <w:rPr>
          <w:rFonts w:ascii="Times New Roman" w:hAnsi="Times New Roman" w:cs="Times New Roman"/>
          <w:sz w:val="20"/>
          <w:szCs w:val="20"/>
        </w:rPr>
        <w:t>*</w:t>
      </w:r>
      <w:r w:rsidRPr="008F71DC">
        <w:rPr>
          <w:rFonts w:ascii="Times New Roman" w:hAnsi="Times New Roman" w:cs="Times New Roman"/>
          <w:sz w:val="20"/>
          <w:szCs w:val="20"/>
          <w:lang w:val="en-US"/>
        </w:rPr>
        <w:t>[12]</w:t>
      </w:r>
    </w:p>
    <w:p w:rsidR="006D0012" w:rsidRPr="008F71DC" w:rsidRDefault="006D0012" w:rsidP="007418D0">
      <w:pPr>
        <w:ind w:right="28"/>
        <w:rPr>
          <w:rFonts w:ascii="Times New Roman" w:hAnsi="Times New Roman" w:cs="Times New Roman"/>
          <w:i/>
          <w:sz w:val="20"/>
          <w:szCs w:val="20"/>
        </w:rPr>
      </w:pPr>
      <w:r w:rsidRPr="008F71DC">
        <w:rPr>
          <w:rFonts w:ascii="Times New Roman" w:hAnsi="Times New Roman" w:cs="Times New Roman"/>
          <w:sz w:val="20"/>
          <w:szCs w:val="20"/>
        </w:rPr>
        <w:t>**В графу 5 вносится подробная информация по каждой строке</w:t>
      </w:r>
      <w:r w:rsidRPr="008F71DC">
        <w:rPr>
          <w:rFonts w:ascii="Times New Roman" w:hAnsi="Times New Roman" w:cs="Times New Roman"/>
          <w:i/>
          <w:sz w:val="20"/>
          <w:szCs w:val="20"/>
        </w:rPr>
        <w:br w:type="page"/>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709"/>
        <w:gridCol w:w="1134"/>
      </w:tblGrid>
      <w:tr w:rsidR="006D0012" w:rsidRPr="008F71DC" w:rsidTr="007418D0">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311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134" w:type="dxa"/>
            <w:shd w:val="clear" w:color="auto" w:fill="auto"/>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6D0012" w:rsidRPr="008F71DC" w:rsidTr="007418D0">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9</w:t>
            </w:r>
          </w:p>
        </w:tc>
        <w:tc>
          <w:tcPr>
            <w:tcW w:w="3119" w:type="dxa"/>
            <w:shd w:val="clear" w:color="auto" w:fill="auto"/>
            <w:vAlign w:val="center"/>
          </w:tcPr>
          <w:p w:rsidR="006D0012" w:rsidRPr="008F71DC" w:rsidRDefault="006D0012" w:rsidP="00A54E83">
            <w:pPr>
              <w:tabs>
                <w:tab w:val="left" w:pos="142"/>
              </w:tabs>
              <w:ind w:right="28"/>
              <w:rPr>
                <w:rFonts w:ascii="Times New Roman" w:hAnsi="Times New Roman" w:cs="Times New Roman"/>
                <w:bCs/>
                <w:sz w:val="20"/>
                <w:szCs w:val="20"/>
              </w:rPr>
            </w:pPr>
            <w:r w:rsidRPr="008F71DC">
              <w:rPr>
                <w:rFonts w:ascii="Times New Roman" w:hAnsi="Times New Roman" w:cs="Times New Roman"/>
                <w:bCs/>
                <w:sz w:val="20"/>
                <w:szCs w:val="20"/>
              </w:rPr>
              <w:t>Подготовка в качестве научного руководителя или научного консультанта:</w:t>
            </w:r>
          </w:p>
          <w:p w:rsidR="006D0012" w:rsidRPr="008F71DC" w:rsidRDefault="006D0012" w:rsidP="00A54E83">
            <w:pPr>
              <w:tabs>
                <w:tab w:val="left" w:pos="142"/>
              </w:tabs>
              <w:ind w:right="28"/>
              <w:rPr>
                <w:rFonts w:ascii="Times New Roman" w:hAnsi="Times New Roman" w:cs="Times New Roman"/>
                <w:bCs/>
                <w:sz w:val="20"/>
                <w:szCs w:val="20"/>
              </w:rPr>
            </w:pPr>
            <w:r w:rsidRPr="008F71DC">
              <w:rPr>
                <w:rFonts w:ascii="Times New Roman" w:hAnsi="Times New Roman" w:cs="Times New Roman"/>
                <w:bCs/>
                <w:sz w:val="20"/>
                <w:szCs w:val="20"/>
              </w:rPr>
              <w:t>- для профессора – не менее 3 лиц, которым присуждены ученые степени, при этом тема диссертации хотя бы одного из них соответствует научному направлению, указанному в аттестационном деле</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p>
        </w:tc>
        <w:tc>
          <w:tcPr>
            <w:tcW w:w="1134" w:type="dxa"/>
            <w:shd w:val="clear" w:color="auto" w:fill="auto"/>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подготовленного человека</w:t>
            </w:r>
          </w:p>
        </w:tc>
      </w:tr>
      <w:tr w:rsidR="006D0012" w:rsidRPr="008F71DC" w:rsidTr="007418D0">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10</w:t>
            </w:r>
          </w:p>
        </w:tc>
        <w:tc>
          <w:tcPr>
            <w:tcW w:w="3119" w:type="dxa"/>
            <w:shd w:val="clear" w:color="auto" w:fill="auto"/>
            <w:vAlign w:val="center"/>
          </w:tcPr>
          <w:p w:rsidR="006D0012" w:rsidRPr="008F71DC" w:rsidRDefault="006D0012" w:rsidP="00A54E83">
            <w:pPr>
              <w:tabs>
                <w:tab w:val="left" w:pos="142"/>
              </w:tabs>
              <w:ind w:right="28"/>
              <w:rPr>
                <w:rFonts w:ascii="Times New Roman" w:hAnsi="Times New Roman" w:cs="Times New Roman"/>
                <w:bCs/>
                <w:sz w:val="20"/>
                <w:szCs w:val="20"/>
              </w:rPr>
            </w:pPr>
            <w:r w:rsidRPr="008F71DC">
              <w:rPr>
                <w:rFonts w:ascii="Times New Roman" w:hAnsi="Times New Roman" w:cs="Times New Roman"/>
                <w:sz w:val="20"/>
                <w:szCs w:val="20"/>
              </w:rPr>
              <w:t>Ежегодное представление актуальных</w:t>
            </w:r>
            <w:r w:rsidRPr="008F71DC">
              <w:rPr>
                <w:rFonts w:ascii="Times New Roman" w:eastAsia="Arial Unicode MS" w:hAnsi="Times New Roman" w:cs="Times New Roman"/>
                <w:sz w:val="20"/>
                <w:szCs w:val="20"/>
              </w:rPr>
              <w:t xml:space="preserve"> (обновленных) РПД по всем преподаваемым дисциплинам</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p>
        </w:tc>
        <w:tc>
          <w:tcPr>
            <w:tcW w:w="1134" w:type="dxa"/>
            <w:shd w:val="clear" w:color="auto" w:fill="auto"/>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РПД</w:t>
            </w:r>
          </w:p>
        </w:tc>
      </w:tr>
      <w:tr w:rsidR="006D0012" w:rsidRPr="008F71DC" w:rsidTr="007418D0">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11</w:t>
            </w:r>
          </w:p>
        </w:tc>
        <w:tc>
          <w:tcPr>
            <w:tcW w:w="3119" w:type="dxa"/>
            <w:shd w:val="clear" w:color="auto" w:fill="auto"/>
            <w:vAlign w:val="center"/>
          </w:tcPr>
          <w:p w:rsidR="006D0012" w:rsidRPr="008F71DC" w:rsidRDefault="006D0012" w:rsidP="00A54E83">
            <w:pPr>
              <w:tabs>
                <w:tab w:val="left" w:pos="142"/>
              </w:tabs>
              <w:ind w:right="28"/>
              <w:rPr>
                <w:rFonts w:ascii="Times New Roman" w:hAnsi="Times New Roman" w:cs="Times New Roman"/>
                <w:bCs/>
                <w:sz w:val="20"/>
                <w:szCs w:val="20"/>
              </w:rPr>
            </w:pPr>
            <w:r w:rsidRPr="008F71DC">
              <w:rPr>
                <w:rStyle w:val="a3"/>
                <w:rFonts w:ascii="Times New Roman" w:hAnsi="Times New Roman" w:cs="Times New Roman"/>
                <w:sz w:val="20"/>
                <w:szCs w:val="20"/>
              </w:rPr>
              <w:t>Наличие собственных творческих методических разработок, оригинальных методик проведения учебных занятий</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p>
        </w:tc>
        <w:tc>
          <w:tcPr>
            <w:tcW w:w="1134" w:type="dxa"/>
            <w:shd w:val="clear" w:color="auto" w:fill="auto"/>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за1 разработку или методику</w:t>
            </w:r>
          </w:p>
        </w:tc>
      </w:tr>
      <w:tr w:rsidR="006D0012" w:rsidRPr="008F71DC" w:rsidTr="007418D0">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12</w:t>
            </w:r>
          </w:p>
        </w:tc>
        <w:tc>
          <w:tcPr>
            <w:tcW w:w="3119" w:type="dxa"/>
            <w:shd w:val="clear" w:color="auto" w:fill="auto"/>
            <w:vAlign w:val="center"/>
          </w:tcPr>
          <w:p w:rsidR="006D0012" w:rsidRPr="008F71DC" w:rsidRDefault="006D0012" w:rsidP="00A54E83">
            <w:pPr>
              <w:tabs>
                <w:tab w:val="left" w:pos="142"/>
              </w:tabs>
              <w:ind w:right="28"/>
              <w:rPr>
                <w:rStyle w:val="a3"/>
                <w:rFonts w:ascii="Times New Roman" w:hAnsi="Times New Roman" w:cs="Times New Roman"/>
                <w:sz w:val="20"/>
                <w:szCs w:val="20"/>
              </w:rPr>
            </w:pPr>
            <w:r w:rsidRPr="008F71DC">
              <w:rPr>
                <w:rStyle w:val="a3"/>
                <w:rFonts w:ascii="Times New Roman" w:hAnsi="Times New Roman" w:cs="Times New Roman"/>
                <w:sz w:val="20"/>
                <w:szCs w:val="20"/>
              </w:rPr>
              <w:t>Осуществление творческого / научного взаимодействия с обучающимися в интересах наиболее полного достижения целей обучения</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p>
        </w:tc>
        <w:tc>
          <w:tcPr>
            <w:tcW w:w="1134" w:type="dxa"/>
            <w:shd w:val="clear" w:color="auto" w:fill="auto"/>
          </w:tcPr>
          <w:p w:rsidR="006D0012" w:rsidRPr="008F71DC" w:rsidRDefault="006D0012"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подготовленного обучающегося для участия в научных мероприятиях, творческих/ научных конкурсах (не менее 2 подготовленных обучающихся в год)</w:t>
            </w:r>
          </w:p>
        </w:tc>
      </w:tr>
    </w:tbl>
    <w:p w:rsidR="007418D0" w:rsidRPr="008F71DC" w:rsidRDefault="007418D0"/>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709"/>
        <w:gridCol w:w="1134"/>
      </w:tblGrid>
      <w:tr w:rsidR="007418D0" w:rsidRPr="008F71DC" w:rsidTr="007418D0">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1</w:t>
            </w:r>
          </w:p>
        </w:tc>
        <w:tc>
          <w:tcPr>
            <w:tcW w:w="311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7418D0" w:rsidRPr="008F71DC" w:rsidTr="007418D0">
        <w:tc>
          <w:tcPr>
            <w:tcW w:w="709" w:type="dxa"/>
            <w:shd w:val="clear" w:color="auto" w:fill="auto"/>
            <w:vAlign w:val="center"/>
          </w:tcPr>
          <w:p w:rsidR="007418D0" w:rsidRPr="008F71DC" w:rsidRDefault="007418D0"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13</w:t>
            </w:r>
          </w:p>
        </w:tc>
        <w:tc>
          <w:tcPr>
            <w:tcW w:w="3119" w:type="dxa"/>
            <w:shd w:val="clear" w:color="auto" w:fill="auto"/>
            <w:vAlign w:val="center"/>
          </w:tcPr>
          <w:p w:rsidR="007418D0" w:rsidRPr="008F71DC" w:rsidRDefault="007418D0" w:rsidP="00A54E83">
            <w:pPr>
              <w:tabs>
                <w:tab w:val="left" w:pos="142"/>
              </w:tabs>
              <w:ind w:right="28"/>
              <w:rPr>
                <w:rStyle w:val="a3"/>
                <w:rFonts w:ascii="Times New Roman" w:hAnsi="Times New Roman" w:cs="Times New Roman"/>
                <w:sz w:val="20"/>
                <w:szCs w:val="20"/>
              </w:rPr>
            </w:pPr>
            <w:r w:rsidRPr="008F71DC">
              <w:rPr>
                <w:rFonts w:ascii="Times New Roman" w:eastAsia="Arial Unicode MS" w:hAnsi="Times New Roman" w:cs="Times New Roman"/>
                <w:sz w:val="20"/>
                <w:szCs w:val="20"/>
              </w:rPr>
              <w:t>Руководство подготовкой студенче</w:t>
            </w:r>
            <w:r w:rsidRPr="008F71DC">
              <w:rPr>
                <w:rFonts w:ascii="Times New Roman" w:eastAsia="Arial Unicode MS" w:hAnsi="Times New Roman" w:cs="Times New Roman"/>
                <w:sz w:val="20"/>
                <w:szCs w:val="20"/>
              </w:rPr>
              <w:softHyphen/>
              <w:t>ских научных публикаций</w:t>
            </w:r>
          </w:p>
        </w:tc>
        <w:tc>
          <w:tcPr>
            <w:tcW w:w="850" w:type="dxa"/>
            <w:shd w:val="clear" w:color="auto" w:fill="auto"/>
            <w:vAlign w:val="center"/>
          </w:tcPr>
          <w:p w:rsidR="007418D0" w:rsidRPr="008F71DC" w:rsidRDefault="007418D0"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A54E83">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научную публикацию (не менее 2 статей обучающихся в год)</w:t>
            </w:r>
          </w:p>
        </w:tc>
      </w:tr>
      <w:tr w:rsidR="007418D0" w:rsidRPr="008F71DC" w:rsidTr="007418D0">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14</w:t>
            </w:r>
          </w:p>
        </w:tc>
        <w:tc>
          <w:tcPr>
            <w:tcW w:w="3119" w:type="dxa"/>
            <w:shd w:val="clear" w:color="auto" w:fill="auto"/>
            <w:vAlign w:val="center"/>
          </w:tcPr>
          <w:p w:rsidR="007418D0" w:rsidRPr="008F71DC" w:rsidRDefault="007418D0" w:rsidP="007E4937">
            <w:pPr>
              <w:pStyle w:val="35"/>
              <w:shd w:val="clear" w:color="auto" w:fill="auto"/>
              <w:tabs>
                <w:tab w:val="left" w:pos="834"/>
              </w:tabs>
              <w:spacing w:line="240" w:lineRule="auto"/>
              <w:ind w:right="28"/>
              <w:jc w:val="left"/>
              <w:rPr>
                <w:color w:val="auto"/>
                <w:spacing w:val="0"/>
                <w:sz w:val="20"/>
                <w:szCs w:val="20"/>
              </w:rPr>
            </w:pPr>
            <w:r w:rsidRPr="008F71DC">
              <w:rPr>
                <w:color w:val="auto"/>
                <w:spacing w:val="0"/>
                <w:sz w:val="20"/>
                <w:szCs w:val="20"/>
              </w:rPr>
              <w:t>Участие в организации и (или) про</w:t>
            </w:r>
            <w:r w:rsidRPr="008F71DC">
              <w:rPr>
                <w:color w:val="auto"/>
                <w:spacing w:val="0"/>
                <w:sz w:val="20"/>
                <w:szCs w:val="20"/>
              </w:rPr>
              <w:softHyphen/>
              <w:t>ведении воспитательных мероприятий</w:t>
            </w:r>
          </w:p>
        </w:tc>
        <w:tc>
          <w:tcPr>
            <w:tcW w:w="850" w:type="dxa"/>
            <w:shd w:val="clear" w:color="auto" w:fill="auto"/>
            <w:vAlign w:val="center"/>
          </w:tcPr>
          <w:p w:rsidR="007418D0" w:rsidRPr="008F71DC" w:rsidRDefault="007418D0" w:rsidP="007E4937">
            <w:pPr>
              <w:ind w:right="28"/>
              <w:jc w:val="center"/>
              <w:rPr>
                <w:rFonts w:ascii="Times New Roman" w:hAnsi="Times New Roman" w:cs="Times New Roman"/>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подготовленного обучающегося для участия в научных мероприятиях, творческих/ научных конкурсах (не менее 1 подготовленного обучающегося в год)</w:t>
            </w:r>
          </w:p>
        </w:tc>
      </w:tr>
      <w:tr w:rsidR="007418D0" w:rsidRPr="008F71DC" w:rsidTr="007418D0">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15</w:t>
            </w:r>
          </w:p>
        </w:tc>
        <w:tc>
          <w:tcPr>
            <w:tcW w:w="3119" w:type="dxa"/>
            <w:shd w:val="clear" w:color="auto" w:fill="auto"/>
            <w:vAlign w:val="center"/>
          </w:tcPr>
          <w:p w:rsidR="007418D0" w:rsidRPr="008F71DC" w:rsidRDefault="007418D0" w:rsidP="007E4937">
            <w:pPr>
              <w:pStyle w:val="afd"/>
              <w:widowControl w:val="0"/>
              <w:ind w:right="28"/>
              <w:rPr>
                <w:rFonts w:ascii="Times New Roman" w:hAnsi="Times New Roman"/>
                <w:sz w:val="20"/>
                <w:szCs w:val="20"/>
              </w:rPr>
            </w:pPr>
            <w:r w:rsidRPr="008F71DC">
              <w:rPr>
                <w:rFonts w:ascii="Times New Roman" w:hAnsi="Times New Roman"/>
                <w:sz w:val="20"/>
                <w:szCs w:val="20"/>
              </w:rPr>
              <w:t>Участие в организации и (или) про</w:t>
            </w:r>
            <w:r w:rsidRPr="008F71DC">
              <w:rPr>
                <w:rFonts w:ascii="Times New Roman" w:hAnsi="Times New Roman"/>
                <w:sz w:val="20"/>
                <w:szCs w:val="20"/>
              </w:rPr>
              <w:softHyphen/>
              <w:t>ведении общественно значимых ме</w:t>
            </w:r>
            <w:r w:rsidRPr="008F71DC">
              <w:rPr>
                <w:rFonts w:ascii="Times New Roman" w:hAnsi="Times New Roman"/>
                <w:sz w:val="20"/>
                <w:szCs w:val="20"/>
              </w:rPr>
              <w:softHyphen/>
              <w:t>роприятий в сфере реализации моло</w:t>
            </w:r>
            <w:r w:rsidRPr="008F71DC">
              <w:rPr>
                <w:rFonts w:ascii="Times New Roman" w:hAnsi="Times New Roman"/>
                <w:sz w:val="20"/>
                <w:szCs w:val="20"/>
              </w:rPr>
              <w:softHyphen/>
              <w:t>дежной политики федерального, ре</w:t>
            </w:r>
            <w:r w:rsidRPr="008F71DC">
              <w:rPr>
                <w:rFonts w:ascii="Times New Roman" w:hAnsi="Times New Roman"/>
                <w:sz w:val="20"/>
                <w:szCs w:val="20"/>
              </w:rPr>
              <w:softHyphen/>
              <w:t>гионального, муниципального уровней</w:t>
            </w:r>
          </w:p>
        </w:tc>
        <w:tc>
          <w:tcPr>
            <w:tcW w:w="850" w:type="dxa"/>
            <w:shd w:val="clear" w:color="auto" w:fill="auto"/>
            <w:vAlign w:val="center"/>
          </w:tcPr>
          <w:p w:rsidR="007418D0" w:rsidRPr="008F71DC" w:rsidRDefault="007418D0" w:rsidP="007E4937">
            <w:pPr>
              <w:ind w:right="28"/>
              <w:jc w:val="center"/>
              <w:rPr>
                <w:rFonts w:ascii="Times New Roman" w:hAnsi="Times New Roman" w:cs="Times New Roman"/>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418D0">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 xml:space="preserve">1 балл за 1 подготовленного обучающегося для участия в </w:t>
            </w:r>
          </w:p>
        </w:tc>
      </w:tr>
    </w:tbl>
    <w:p w:rsidR="007418D0" w:rsidRPr="008F71DC" w:rsidRDefault="007418D0">
      <w:r w:rsidRPr="008F71DC">
        <w:br w:type="page"/>
      </w:r>
    </w:p>
    <w:tbl>
      <w:tblPr>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709"/>
        <w:gridCol w:w="1134"/>
      </w:tblGrid>
      <w:tr w:rsidR="007418D0" w:rsidRPr="008F71DC" w:rsidTr="007E4937">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311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7418D0" w:rsidRPr="008F71DC" w:rsidTr="007E4937">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p>
        </w:tc>
        <w:tc>
          <w:tcPr>
            <w:tcW w:w="311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i/>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sz w:val="20"/>
                <w:szCs w:val="20"/>
              </w:rPr>
              <w:t>научных мероприятиях, творческих/ научных конкурсах (не менее 1 подготовленного обучающегося в год)</w:t>
            </w:r>
          </w:p>
        </w:tc>
      </w:tr>
      <w:tr w:rsidR="007418D0" w:rsidRPr="008F71DC" w:rsidTr="007E4937">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16</w:t>
            </w:r>
          </w:p>
        </w:tc>
        <w:tc>
          <w:tcPr>
            <w:tcW w:w="3119" w:type="dxa"/>
            <w:shd w:val="clear" w:color="auto" w:fill="auto"/>
            <w:vAlign w:val="center"/>
          </w:tcPr>
          <w:p w:rsidR="007418D0" w:rsidRPr="008F71DC" w:rsidRDefault="007418D0" w:rsidP="007E4937">
            <w:pPr>
              <w:pStyle w:val="35"/>
              <w:shd w:val="clear" w:color="auto" w:fill="auto"/>
              <w:tabs>
                <w:tab w:val="left" w:pos="834"/>
              </w:tabs>
              <w:spacing w:line="240" w:lineRule="auto"/>
              <w:ind w:right="28"/>
              <w:jc w:val="left"/>
              <w:rPr>
                <w:color w:val="auto"/>
                <w:spacing w:val="0"/>
                <w:sz w:val="20"/>
                <w:szCs w:val="20"/>
              </w:rPr>
            </w:pPr>
            <w:r w:rsidRPr="008F71DC">
              <w:rPr>
                <w:color w:val="auto"/>
                <w:spacing w:val="0"/>
                <w:sz w:val="20"/>
                <w:szCs w:val="20"/>
              </w:rPr>
              <w:t>Участие в организации и (или) про</w:t>
            </w:r>
            <w:r w:rsidRPr="008F71DC">
              <w:rPr>
                <w:color w:val="auto"/>
                <w:spacing w:val="0"/>
                <w:sz w:val="20"/>
                <w:szCs w:val="20"/>
              </w:rPr>
              <w:softHyphen/>
              <w:t>ведении мероприятий по пропаганде здорового образа жизни</w:t>
            </w:r>
          </w:p>
        </w:tc>
        <w:tc>
          <w:tcPr>
            <w:tcW w:w="850" w:type="dxa"/>
            <w:shd w:val="clear" w:color="auto" w:fill="auto"/>
            <w:vAlign w:val="center"/>
          </w:tcPr>
          <w:p w:rsidR="007418D0" w:rsidRPr="008F71DC" w:rsidRDefault="007418D0" w:rsidP="007E4937">
            <w:pPr>
              <w:ind w:right="28"/>
              <w:jc w:val="center"/>
              <w:rPr>
                <w:rFonts w:ascii="Times New Roman" w:hAnsi="Times New Roman" w:cs="Times New Roman"/>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подготовленного обучающегося для участия в научных мероприятиях, творческих/ научных конкурсах (не менее 1 подготовленного обучающегося в год)</w:t>
            </w:r>
          </w:p>
        </w:tc>
      </w:tr>
      <w:tr w:rsidR="007418D0" w:rsidRPr="008F71DC" w:rsidTr="007E4937">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17</w:t>
            </w:r>
          </w:p>
        </w:tc>
        <w:tc>
          <w:tcPr>
            <w:tcW w:w="3119" w:type="dxa"/>
            <w:shd w:val="clear" w:color="auto" w:fill="auto"/>
            <w:vAlign w:val="center"/>
          </w:tcPr>
          <w:p w:rsidR="007418D0" w:rsidRPr="008F71DC" w:rsidRDefault="007418D0" w:rsidP="007E4937">
            <w:pPr>
              <w:tabs>
                <w:tab w:val="left" w:pos="142"/>
              </w:tabs>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Проведение открытых, показных учебных занятий</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занятие</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850"/>
        <w:gridCol w:w="709"/>
        <w:gridCol w:w="1134"/>
      </w:tblGrid>
      <w:tr w:rsidR="006D0012" w:rsidRPr="008F71DC" w:rsidTr="00CB0065">
        <w:tc>
          <w:tcPr>
            <w:tcW w:w="567"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311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9"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134" w:type="dxa"/>
            <w:shd w:val="clear" w:color="auto" w:fill="auto"/>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7418D0" w:rsidRPr="008F71DC" w:rsidTr="00CB0065">
        <w:tc>
          <w:tcPr>
            <w:tcW w:w="567"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18</w:t>
            </w:r>
          </w:p>
        </w:tc>
        <w:tc>
          <w:tcPr>
            <w:tcW w:w="3119" w:type="dxa"/>
            <w:shd w:val="clear" w:color="auto" w:fill="auto"/>
            <w:vAlign w:val="center"/>
          </w:tcPr>
          <w:p w:rsidR="007418D0" w:rsidRPr="008F71DC" w:rsidRDefault="007418D0" w:rsidP="007E4937">
            <w:pPr>
              <w:tabs>
                <w:tab w:val="left" w:pos="142"/>
              </w:tabs>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Участие / проведение кафедральных методологических семинаров</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семинар</w:t>
            </w:r>
          </w:p>
        </w:tc>
      </w:tr>
      <w:tr w:rsidR="007418D0" w:rsidRPr="008F71DC" w:rsidTr="00CB0065">
        <w:tc>
          <w:tcPr>
            <w:tcW w:w="567"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19</w:t>
            </w:r>
          </w:p>
        </w:tc>
        <w:tc>
          <w:tcPr>
            <w:tcW w:w="3119" w:type="dxa"/>
            <w:shd w:val="clear" w:color="auto" w:fill="auto"/>
            <w:vAlign w:val="center"/>
          </w:tcPr>
          <w:p w:rsidR="007418D0" w:rsidRPr="008F71DC" w:rsidRDefault="007418D0" w:rsidP="007E4937">
            <w:pPr>
              <w:tabs>
                <w:tab w:val="left" w:pos="142"/>
              </w:tabs>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Проведение вузовских методологических семинаров</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семинар</w:t>
            </w:r>
          </w:p>
        </w:tc>
      </w:tr>
      <w:tr w:rsidR="007418D0" w:rsidRPr="008F71DC" w:rsidTr="00CB0065">
        <w:tc>
          <w:tcPr>
            <w:tcW w:w="567"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20</w:t>
            </w:r>
          </w:p>
        </w:tc>
        <w:tc>
          <w:tcPr>
            <w:tcW w:w="3119" w:type="dxa"/>
            <w:shd w:val="clear" w:color="auto" w:fill="auto"/>
            <w:vAlign w:val="center"/>
          </w:tcPr>
          <w:p w:rsidR="007418D0" w:rsidRPr="008F71DC" w:rsidRDefault="007418D0" w:rsidP="007E4937">
            <w:pPr>
              <w:tabs>
                <w:tab w:val="left" w:pos="142"/>
              </w:tabs>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Участие в межвузовских учебно-методических семинарах и конференциях</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участие в 1 мероприятии</w:t>
            </w:r>
          </w:p>
        </w:tc>
      </w:tr>
      <w:tr w:rsidR="007418D0" w:rsidRPr="008F71DC" w:rsidTr="00CB0065">
        <w:tc>
          <w:tcPr>
            <w:tcW w:w="567"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21</w:t>
            </w:r>
          </w:p>
        </w:tc>
        <w:tc>
          <w:tcPr>
            <w:tcW w:w="3119" w:type="dxa"/>
            <w:shd w:val="clear" w:color="auto" w:fill="auto"/>
            <w:vAlign w:val="center"/>
          </w:tcPr>
          <w:p w:rsidR="007418D0" w:rsidRPr="008F71DC" w:rsidRDefault="007418D0" w:rsidP="007E4937">
            <w:pPr>
              <w:tabs>
                <w:tab w:val="left" w:pos="142"/>
              </w:tabs>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Обучение на курсах повышения квалификации (не реже 1 раза в 3 года)</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курс в течение последних пяти лет</w:t>
            </w:r>
          </w:p>
        </w:tc>
      </w:tr>
      <w:tr w:rsidR="007418D0" w:rsidRPr="008F71DC" w:rsidTr="00CB0065">
        <w:tc>
          <w:tcPr>
            <w:tcW w:w="567"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22</w:t>
            </w:r>
          </w:p>
        </w:tc>
        <w:tc>
          <w:tcPr>
            <w:tcW w:w="3119" w:type="dxa"/>
            <w:shd w:val="clear" w:color="auto" w:fill="auto"/>
            <w:vAlign w:val="center"/>
          </w:tcPr>
          <w:p w:rsidR="007418D0" w:rsidRPr="008F71DC" w:rsidRDefault="007418D0" w:rsidP="007E4937">
            <w:pPr>
              <w:tabs>
                <w:tab w:val="left" w:pos="142"/>
              </w:tabs>
              <w:ind w:right="28"/>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Стажировка преподавателей на ведущих кафедрах других вузов (не реже 1 раза в 3 года)</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стажировку в течение последних пяти лет</w:t>
            </w:r>
          </w:p>
        </w:tc>
      </w:tr>
      <w:tr w:rsidR="007418D0" w:rsidRPr="008F71DC" w:rsidTr="00CB0065">
        <w:tc>
          <w:tcPr>
            <w:tcW w:w="6379" w:type="dxa"/>
            <w:gridSpan w:val="5"/>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Материально-техническое обеспечение</w:t>
            </w:r>
          </w:p>
        </w:tc>
      </w:tr>
      <w:tr w:rsidR="007418D0" w:rsidRPr="008F71DC" w:rsidTr="00CB0065">
        <w:tc>
          <w:tcPr>
            <w:tcW w:w="567"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w:t>
            </w:r>
          </w:p>
        </w:tc>
        <w:tc>
          <w:tcPr>
            <w:tcW w:w="3119" w:type="dxa"/>
            <w:shd w:val="clear" w:color="auto" w:fill="auto"/>
            <w:vAlign w:val="center"/>
          </w:tcPr>
          <w:p w:rsidR="007418D0" w:rsidRPr="008F71DC" w:rsidRDefault="007418D0" w:rsidP="007E4937">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Наличие локальной сети Института</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p>
        </w:tc>
      </w:tr>
      <w:tr w:rsidR="007418D0" w:rsidRPr="008F71DC" w:rsidTr="00CB0065">
        <w:tc>
          <w:tcPr>
            <w:tcW w:w="567"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2</w:t>
            </w:r>
          </w:p>
        </w:tc>
        <w:tc>
          <w:tcPr>
            <w:tcW w:w="3119" w:type="dxa"/>
            <w:shd w:val="clear" w:color="auto" w:fill="auto"/>
            <w:vAlign w:val="center"/>
          </w:tcPr>
          <w:p w:rsidR="007418D0" w:rsidRPr="008F71DC" w:rsidRDefault="007418D0" w:rsidP="007E4937">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Наличие рабочих мест обучающихся и ППС Института</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рабочее место</w:t>
            </w:r>
          </w:p>
        </w:tc>
      </w:tr>
      <w:tr w:rsidR="007418D0" w:rsidRPr="008F71DC" w:rsidTr="00CB0065">
        <w:tc>
          <w:tcPr>
            <w:tcW w:w="567"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3</w:t>
            </w:r>
          </w:p>
        </w:tc>
        <w:tc>
          <w:tcPr>
            <w:tcW w:w="3119" w:type="dxa"/>
            <w:shd w:val="clear" w:color="auto" w:fill="auto"/>
            <w:vAlign w:val="center"/>
          </w:tcPr>
          <w:p w:rsidR="007418D0" w:rsidRPr="008F71DC" w:rsidRDefault="007418D0" w:rsidP="007E4937">
            <w:pPr>
              <w:tabs>
                <w:tab w:val="left" w:pos="142"/>
              </w:tabs>
              <w:ind w:right="28"/>
              <w:jc w:val="both"/>
              <w:rPr>
                <w:rFonts w:ascii="Times New Roman" w:hAnsi="Times New Roman" w:cs="Times New Roman"/>
                <w:bCs/>
                <w:sz w:val="20"/>
                <w:szCs w:val="20"/>
              </w:rPr>
            </w:pPr>
            <w:r w:rsidRPr="008F71DC">
              <w:rPr>
                <w:rStyle w:val="a3"/>
                <w:rFonts w:ascii="Times New Roman" w:hAnsi="Times New Roman" w:cs="Times New Roman"/>
                <w:sz w:val="20"/>
                <w:szCs w:val="20"/>
              </w:rPr>
              <w:t>Электронный документооборот и хранение документов, отражающих деятельность АСПИ</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p>
        </w:tc>
      </w:tr>
      <w:tr w:rsidR="007418D0" w:rsidRPr="008F71DC" w:rsidTr="00CB0065">
        <w:tc>
          <w:tcPr>
            <w:tcW w:w="567"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4</w:t>
            </w:r>
          </w:p>
        </w:tc>
        <w:tc>
          <w:tcPr>
            <w:tcW w:w="3119" w:type="dxa"/>
            <w:shd w:val="clear" w:color="auto" w:fill="auto"/>
            <w:vAlign w:val="center"/>
          </w:tcPr>
          <w:p w:rsidR="007418D0" w:rsidRPr="008F71DC" w:rsidRDefault="007418D0" w:rsidP="007E4937">
            <w:pPr>
              <w:tabs>
                <w:tab w:val="left" w:pos="142"/>
              </w:tabs>
              <w:ind w:right="28"/>
              <w:jc w:val="both"/>
              <w:rPr>
                <w:rFonts w:ascii="Times New Roman" w:hAnsi="Times New Roman" w:cs="Times New Roman"/>
                <w:bCs/>
                <w:sz w:val="20"/>
                <w:szCs w:val="20"/>
              </w:rPr>
            </w:pPr>
            <w:r w:rsidRPr="008F71DC">
              <w:rPr>
                <w:rFonts w:ascii="Times New Roman" w:hAnsi="Times New Roman" w:cs="Times New Roman"/>
                <w:sz w:val="20"/>
                <w:szCs w:val="20"/>
              </w:rPr>
              <w:t xml:space="preserve">Наличие </w:t>
            </w:r>
            <w:r w:rsidRPr="008F71DC">
              <w:rPr>
                <w:rFonts w:ascii="Times New Roman" w:hAnsi="Times New Roman" w:cs="Times New Roman"/>
                <w:sz w:val="20"/>
                <w:szCs w:val="20"/>
                <w:lang w:val="de-DE"/>
              </w:rPr>
              <w:t>e-mail</w:t>
            </w:r>
            <w:r w:rsidRPr="008F71DC">
              <w:rPr>
                <w:rFonts w:ascii="Times New Roman" w:hAnsi="Times New Roman" w:cs="Times New Roman"/>
                <w:sz w:val="20"/>
                <w:szCs w:val="20"/>
              </w:rPr>
              <w:t xml:space="preserve"> для </w:t>
            </w:r>
            <w:r w:rsidRPr="008F71DC">
              <w:rPr>
                <w:rStyle w:val="a3"/>
                <w:rFonts w:ascii="Times New Roman" w:hAnsi="Times New Roman" w:cs="Times New Roman"/>
                <w:sz w:val="20"/>
                <w:szCs w:val="20"/>
              </w:rPr>
              <w:t>хранения и доставки учебно-методических ресурсов</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p>
        </w:tc>
      </w:tr>
      <w:tr w:rsidR="007418D0" w:rsidRPr="008F71DC" w:rsidTr="00CB0065">
        <w:tc>
          <w:tcPr>
            <w:tcW w:w="567"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5</w:t>
            </w:r>
          </w:p>
        </w:tc>
        <w:tc>
          <w:tcPr>
            <w:tcW w:w="3119" w:type="dxa"/>
            <w:shd w:val="clear" w:color="auto" w:fill="auto"/>
            <w:vAlign w:val="center"/>
          </w:tcPr>
          <w:p w:rsidR="007418D0" w:rsidRPr="008F71DC" w:rsidRDefault="007418D0" w:rsidP="007E4937">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ЭИОС Института</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p>
        </w:tc>
      </w:tr>
      <w:tr w:rsidR="007418D0" w:rsidRPr="008F71DC" w:rsidTr="00CB0065">
        <w:tc>
          <w:tcPr>
            <w:tcW w:w="567"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6</w:t>
            </w:r>
          </w:p>
        </w:tc>
        <w:tc>
          <w:tcPr>
            <w:tcW w:w="3119" w:type="dxa"/>
            <w:shd w:val="clear" w:color="auto" w:fill="auto"/>
            <w:vAlign w:val="center"/>
          </w:tcPr>
          <w:p w:rsidR="007418D0" w:rsidRPr="008F71DC" w:rsidRDefault="007418D0" w:rsidP="007E4937">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Сайт АСПИ</w:t>
            </w:r>
          </w:p>
        </w:tc>
        <w:tc>
          <w:tcPr>
            <w:tcW w:w="850"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9" w:type="dxa"/>
            <w:shd w:val="clear" w:color="auto" w:fill="auto"/>
            <w:vAlign w:val="center"/>
          </w:tcPr>
          <w:p w:rsidR="007418D0" w:rsidRPr="008F71DC" w:rsidRDefault="007418D0" w:rsidP="007E4937">
            <w:pPr>
              <w:tabs>
                <w:tab w:val="left" w:pos="142"/>
              </w:tabs>
              <w:ind w:right="28"/>
              <w:jc w:val="center"/>
              <w:rPr>
                <w:rFonts w:ascii="Times New Roman" w:hAnsi="Times New Roman" w:cs="Times New Roman"/>
                <w:bCs/>
                <w:sz w:val="20"/>
                <w:szCs w:val="20"/>
              </w:rPr>
            </w:pPr>
          </w:p>
        </w:tc>
        <w:tc>
          <w:tcPr>
            <w:tcW w:w="1134" w:type="dxa"/>
            <w:shd w:val="clear" w:color="auto" w:fill="auto"/>
          </w:tcPr>
          <w:p w:rsidR="007418D0" w:rsidRPr="008F71DC" w:rsidRDefault="007418D0" w:rsidP="007E4937">
            <w:pPr>
              <w:tabs>
                <w:tab w:val="left" w:pos="142"/>
              </w:tabs>
              <w:ind w:right="28"/>
              <w:jc w:val="center"/>
              <w:rPr>
                <w:rFonts w:ascii="Times New Roman" w:hAnsi="Times New Roman" w:cs="Times New Roman"/>
                <w:bCs/>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851"/>
        <w:gridCol w:w="850"/>
        <w:gridCol w:w="1843"/>
      </w:tblGrid>
      <w:tr w:rsidR="006D0012" w:rsidRPr="008F71DC" w:rsidTr="00CB0065">
        <w:tc>
          <w:tcPr>
            <w:tcW w:w="567"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2268"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5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843" w:type="dxa"/>
            <w:shd w:val="clear" w:color="auto" w:fill="auto"/>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7E4937" w:rsidRPr="008F71DC" w:rsidTr="00CB0065">
        <w:tc>
          <w:tcPr>
            <w:tcW w:w="567"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7</w:t>
            </w:r>
          </w:p>
        </w:tc>
        <w:tc>
          <w:tcPr>
            <w:tcW w:w="2268" w:type="dxa"/>
            <w:shd w:val="clear" w:color="auto" w:fill="auto"/>
            <w:vAlign w:val="center"/>
          </w:tcPr>
          <w:p w:rsidR="007E4937" w:rsidRPr="008F71DC" w:rsidRDefault="007E4937" w:rsidP="007E4937">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 xml:space="preserve">Наличие информационных баз данных и программного обеспечения (Гарант, Консультант Плюс, </w:t>
            </w:r>
            <w:r w:rsidRPr="008F71DC">
              <w:rPr>
                <w:rFonts w:ascii="Times New Roman" w:hAnsi="Times New Roman" w:cs="Times New Roman"/>
                <w:sz w:val="20"/>
                <w:szCs w:val="20"/>
                <w:lang w:val="en-US"/>
              </w:rPr>
              <w:t>Statistica</w:t>
            </w:r>
            <w:r w:rsidRPr="008F71DC">
              <w:rPr>
                <w:rFonts w:ascii="Times New Roman" w:hAnsi="Times New Roman" w:cs="Times New Roman"/>
                <w:sz w:val="20"/>
                <w:szCs w:val="20"/>
              </w:rPr>
              <w:t>, 1</w:t>
            </w:r>
            <w:r w:rsidRPr="008F71DC">
              <w:rPr>
                <w:rFonts w:ascii="Times New Roman" w:hAnsi="Times New Roman" w:cs="Times New Roman"/>
                <w:sz w:val="20"/>
                <w:szCs w:val="20"/>
                <w:lang w:val="en-US"/>
              </w:rPr>
              <w:t>C</w:t>
            </w:r>
            <w:r w:rsidRPr="008F71DC">
              <w:rPr>
                <w:rFonts w:ascii="Times New Roman" w:hAnsi="Times New Roman" w:cs="Times New Roman"/>
                <w:sz w:val="20"/>
                <w:szCs w:val="20"/>
              </w:rPr>
              <w:t>: Бухгалтерия, ЭБС «Книгафонд»)</w:t>
            </w:r>
          </w:p>
        </w:tc>
        <w:tc>
          <w:tcPr>
            <w:tcW w:w="85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850"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p>
        </w:tc>
        <w:tc>
          <w:tcPr>
            <w:tcW w:w="1843" w:type="dxa"/>
            <w:shd w:val="clear" w:color="auto" w:fill="auto"/>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 xml:space="preserve">1 балл за 1 </w:t>
            </w:r>
            <w:r w:rsidRPr="008F71DC">
              <w:rPr>
                <w:rFonts w:ascii="Times New Roman" w:hAnsi="Times New Roman" w:cs="Times New Roman"/>
                <w:sz w:val="20"/>
                <w:szCs w:val="20"/>
              </w:rPr>
              <w:t>информационную базу данных / программное обеспечение</w:t>
            </w:r>
          </w:p>
        </w:tc>
      </w:tr>
      <w:tr w:rsidR="007E4937" w:rsidRPr="008F71DC" w:rsidTr="00CB0065">
        <w:tc>
          <w:tcPr>
            <w:tcW w:w="567"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8</w:t>
            </w:r>
          </w:p>
        </w:tc>
        <w:tc>
          <w:tcPr>
            <w:tcW w:w="2268" w:type="dxa"/>
            <w:shd w:val="clear" w:color="auto" w:fill="auto"/>
            <w:vAlign w:val="center"/>
          </w:tcPr>
          <w:p w:rsidR="007E4937" w:rsidRPr="008F71DC" w:rsidRDefault="007E4937" w:rsidP="009F30CE">
            <w:pPr>
              <w:tabs>
                <w:tab w:val="left" w:pos="142"/>
              </w:tabs>
              <w:ind w:right="28"/>
              <w:jc w:val="both"/>
              <w:rPr>
                <w:rFonts w:ascii="Times New Roman" w:hAnsi="Times New Roman" w:cs="Times New Roman"/>
                <w:sz w:val="20"/>
                <w:szCs w:val="20"/>
              </w:rPr>
            </w:pPr>
            <w:r w:rsidRPr="008F71DC">
              <w:rPr>
                <w:rFonts w:ascii="Times New Roman" w:eastAsia="Times New Roman" w:hAnsi="Times New Roman" w:cs="Times New Roman"/>
                <w:sz w:val="20"/>
                <w:szCs w:val="20"/>
              </w:rPr>
              <w:t>Возможность одновременного индивидуального доступа к содержимому электронно-библиотечной системы (</w:t>
            </w:r>
            <w:r w:rsidRPr="008F71DC">
              <w:rPr>
                <w:rFonts w:ascii="Times New Roman" w:hAnsi="Times New Roman" w:cs="Times New Roman"/>
                <w:sz w:val="20"/>
                <w:szCs w:val="20"/>
              </w:rPr>
              <w:t xml:space="preserve">Информационной библиотеки </w:t>
            </w:r>
            <w:r w:rsidRPr="008F71DC">
              <w:rPr>
                <w:rFonts w:ascii="Times New Roman" w:hAnsi="Times New Roman" w:cs="Times New Roman"/>
                <w:sz w:val="20"/>
                <w:szCs w:val="20"/>
                <w:lang w:val="en-US"/>
              </w:rPr>
              <w:t>ONLINE</w:t>
            </w:r>
            <w:r w:rsidRPr="008F71DC">
              <w:rPr>
                <w:rFonts w:ascii="Times New Roman" w:hAnsi="Times New Roman" w:cs="Times New Roman"/>
                <w:sz w:val="20"/>
                <w:szCs w:val="20"/>
              </w:rPr>
              <w:t>)</w:t>
            </w:r>
            <w:r w:rsidRPr="008F71DC">
              <w:rPr>
                <w:rFonts w:ascii="Times New Roman" w:eastAsia="Times New Roman" w:hAnsi="Times New Roman" w:cs="Times New Roman"/>
                <w:sz w:val="20"/>
                <w:szCs w:val="20"/>
              </w:rPr>
              <w:t xml:space="preserve"> в соответствии с требованиями </w:t>
            </w:r>
            <w:r w:rsidR="009F30CE" w:rsidRPr="008F71DC">
              <w:rPr>
                <w:rFonts w:ascii="Times New Roman" w:eastAsia="Times New Roman" w:hAnsi="Times New Roman" w:cs="Times New Roman"/>
                <w:sz w:val="20"/>
                <w:szCs w:val="20"/>
              </w:rPr>
              <w:t>ФГОС</w:t>
            </w:r>
            <w:r w:rsidRPr="008F71DC">
              <w:rPr>
                <w:rFonts w:ascii="Times New Roman" w:eastAsia="Times New Roman" w:hAnsi="Times New Roman" w:cs="Times New Roman"/>
                <w:sz w:val="20"/>
                <w:szCs w:val="20"/>
              </w:rPr>
              <w:t xml:space="preserve"> высшего образования</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843" w:type="dxa"/>
            <w:shd w:val="clear" w:color="auto" w:fill="auto"/>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eastAsia="Times New Roman" w:hAnsi="Times New Roman" w:cs="Times New Roman"/>
                <w:sz w:val="20"/>
                <w:szCs w:val="20"/>
              </w:rPr>
              <w:t>Требования к обеспеченности обучающихся доступом к электронно-библиотечной системе установлены стандартами нового поколения и лицензионными нормативами [21].</w:t>
            </w:r>
          </w:p>
        </w:tc>
      </w:tr>
      <w:tr w:rsidR="007E4937" w:rsidRPr="008F71DC" w:rsidTr="00CB0065">
        <w:tc>
          <w:tcPr>
            <w:tcW w:w="567"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9</w:t>
            </w:r>
          </w:p>
        </w:tc>
        <w:tc>
          <w:tcPr>
            <w:tcW w:w="2268" w:type="dxa"/>
            <w:shd w:val="clear" w:color="auto" w:fill="auto"/>
            <w:vAlign w:val="center"/>
          </w:tcPr>
          <w:p w:rsidR="007E4937" w:rsidRPr="008F71DC" w:rsidRDefault="007E4937" w:rsidP="00A54E83">
            <w:pPr>
              <w:tabs>
                <w:tab w:val="left" w:pos="142"/>
              </w:tabs>
              <w:ind w:right="28"/>
              <w:jc w:val="both"/>
              <w:rPr>
                <w:rStyle w:val="a3"/>
                <w:rFonts w:ascii="Times New Roman" w:hAnsi="Times New Roman" w:cs="Times New Roman"/>
                <w:sz w:val="20"/>
                <w:szCs w:val="20"/>
              </w:rPr>
            </w:pPr>
            <w:r w:rsidRPr="008F71DC">
              <w:rPr>
                <w:rFonts w:ascii="Times New Roman" w:eastAsia="Times New Roman" w:hAnsi="Times New Roman" w:cs="Times New Roman"/>
                <w:sz w:val="20"/>
                <w:szCs w:val="20"/>
              </w:rPr>
              <w:t>Возможность индивидуального неограниченного доступа к содержимому электронно-библиотечной системы из любой точки, в которой имеется доступ к сети Интернет</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843" w:type="dxa"/>
            <w:shd w:val="clear" w:color="auto" w:fill="auto"/>
          </w:tcPr>
          <w:p w:rsidR="007E4937" w:rsidRPr="008F71DC" w:rsidRDefault="007E4937" w:rsidP="00A54E83">
            <w:pPr>
              <w:tabs>
                <w:tab w:val="left" w:pos="142"/>
              </w:tabs>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Каждый обучающийся и ППС должен иметь пароль для входа в Личный кабинет </w:t>
            </w:r>
            <w:r w:rsidRPr="008F71DC">
              <w:rPr>
                <w:rStyle w:val="a3"/>
                <w:rFonts w:ascii="Times New Roman" w:hAnsi="Times New Roman" w:cs="Times New Roman"/>
                <w:sz w:val="20"/>
                <w:szCs w:val="20"/>
              </w:rPr>
              <w:t>ЭБС «Университетская библиотека «</w:t>
            </w:r>
            <w:r w:rsidRPr="008F71DC">
              <w:rPr>
                <w:rStyle w:val="a3"/>
                <w:rFonts w:ascii="Times New Roman" w:hAnsi="Times New Roman" w:cs="Times New Roman"/>
                <w:sz w:val="20"/>
                <w:szCs w:val="20"/>
                <w:lang w:val="en-US"/>
              </w:rPr>
              <w:t>online</w:t>
            </w:r>
            <w:r w:rsidRPr="008F71DC">
              <w:rPr>
                <w:rStyle w:val="a3"/>
                <w:rFonts w:ascii="Times New Roman" w:hAnsi="Times New Roman" w:cs="Times New Roman"/>
                <w:sz w:val="20"/>
                <w:szCs w:val="20"/>
              </w:rPr>
              <w:t>»</w:t>
            </w: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851"/>
        <w:gridCol w:w="850"/>
        <w:gridCol w:w="1843"/>
      </w:tblGrid>
      <w:tr w:rsidR="006D0012" w:rsidRPr="008F71DC" w:rsidTr="00CB0065">
        <w:tc>
          <w:tcPr>
            <w:tcW w:w="567"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2268"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5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843" w:type="dxa"/>
            <w:shd w:val="clear" w:color="auto" w:fill="auto"/>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7E4937" w:rsidRPr="008F71DC" w:rsidTr="00CB0065">
        <w:tc>
          <w:tcPr>
            <w:tcW w:w="567"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10</w:t>
            </w:r>
          </w:p>
        </w:tc>
        <w:tc>
          <w:tcPr>
            <w:tcW w:w="2268" w:type="dxa"/>
            <w:shd w:val="clear" w:color="auto" w:fill="auto"/>
            <w:vAlign w:val="center"/>
          </w:tcPr>
          <w:p w:rsidR="007E4937" w:rsidRPr="008F71DC" w:rsidRDefault="007E4937" w:rsidP="007E4937">
            <w:pPr>
              <w:tabs>
                <w:tab w:val="left" w:pos="142"/>
              </w:tabs>
              <w:ind w:right="28"/>
              <w:jc w:val="both"/>
              <w:rPr>
                <w:rFonts w:ascii="Times New Roman" w:hAnsi="Times New Roman" w:cs="Times New Roman"/>
                <w:sz w:val="20"/>
                <w:szCs w:val="20"/>
                <w:lang w:val="de-DE"/>
              </w:rPr>
            </w:pPr>
            <w:r w:rsidRPr="008F71DC">
              <w:rPr>
                <w:rStyle w:val="a3"/>
                <w:rFonts w:ascii="Times New Roman" w:hAnsi="Times New Roman" w:cs="Times New Roman"/>
                <w:sz w:val="20"/>
                <w:szCs w:val="20"/>
              </w:rPr>
              <w:t>Предоставление информационных ресурсов Института внешним пользователям и организациям-партнерам</w:t>
            </w:r>
          </w:p>
        </w:tc>
        <w:tc>
          <w:tcPr>
            <w:tcW w:w="85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i/>
                <w:sz w:val="20"/>
                <w:szCs w:val="20"/>
              </w:rPr>
            </w:pPr>
          </w:p>
        </w:tc>
        <w:tc>
          <w:tcPr>
            <w:tcW w:w="1843" w:type="dxa"/>
            <w:shd w:val="clear" w:color="auto" w:fill="auto"/>
          </w:tcPr>
          <w:p w:rsidR="007E4937" w:rsidRPr="008F71DC" w:rsidRDefault="007E4937" w:rsidP="00A54E83">
            <w:pPr>
              <w:tabs>
                <w:tab w:val="left" w:pos="142"/>
              </w:tabs>
              <w:ind w:right="28"/>
              <w:jc w:val="center"/>
              <w:rPr>
                <w:rFonts w:ascii="Times New Roman" w:hAnsi="Times New Roman" w:cs="Times New Roman"/>
                <w:bCs/>
                <w:i/>
                <w:sz w:val="20"/>
                <w:szCs w:val="20"/>
              </w:rPr>
            </w:pPr>
          </w:p>
        </w:tc>
      </w:tr>
      <w:tr w:rsidR="007E4937" w:rsidRPr="008F71DC" w:rsidTr="00CB0065">
        <w:tc>
          <w:tcPr>
            <w:tcW w:w="567"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11</w:t>
            </w:r>
          </w:p>
        </w:tc>
        <w:tc>
          <w:tcPr>
            <w:tcW w:w="2268"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bCs/>
                <w:sz w:val="20"/>
                <w:szCs w:val="20"/>
              </w:rPr>
            </w:pPr>
            <w:r w:rsidRPr="008F71DC">
              <w:rPr>
                <w:rStyle w:val="a3"/>
                <w:rFonts w:ascii="Times New Roman" w:hAnsi="Times New Roman" w:cs="Times New Roman"/>
                <w:sz w:val="20"/>
                <w:szCs w:val="20"/>
              </w:rPr>
              <w:t>Доступ к ресурсам «Интернет» всем обучающимся и ППС Института</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843" w:type="dxa"/>
            <w:shd w:val="clear" w:color="auto" w:fill="auto"/>
          </w:tcPr>
          <w:p w:rsidR="007E4937" w:rsidRPr="008F71DC" w:rsidRDefault="007E4937" w:rsidP="00A54E83">
            <w:pPr>
              <w:tabs>
                <w:tab w:val="left" w:pos="142"/>
              </w:tabs>
              <w:ind w:right="28"/>
              <w:jc w:val="center"/>
              <w:rPr>
                <w:rFonts w:ascii="Times New Roman" w:hAnsi="Times New Roman" w:cs="Times New Roman"/>
                <w:bCs/>
                <w:sz w:val="20"/>
                <w:szCs w:val="20"/>
              </w:rPr>
            </w:pPr>
          </w:p>
        </w:tc>
      </w:tr>
      <w:tr w:rsidR="007E4937" w:rsidRPr="008F71DC" w:rsidTr="00CB0065">
        <w:tc>
          <w:tcPr>
            <w:tcW w:w="567"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12</w:t>
            </w:r>
          </w:p>
        </w:tc>
        <w:tc>
          <w:tcPr>
            <w:tcW w:w="2268"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sz w:val="20"/>
                <w:szCs w:val="20"/>
                <w:lang w:val="de-DE"/>
              </w:rPr>
            </w:pPr>
            <w:r w:rsidRPr="008F71DC">
              <w:rPr>
                <w:rStyle w:val="a3"/>
                <w:rFonts w:ascii="Times New Roman" w:hAnsi="Times New Roman" w:cs="Times New Roman"/>
                <w:sz w:val="20"/>
                <w:szCs w:val="20"/>
              </w:rPr>
              <w:t>Возможность тестирования уровня знаний и подготовки обучающихся</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843" w:type="dxa"/>
            <w:shd w:val="clear" w:color="auto" w:fill="auto"/>
          </w:tcPr>
          <w:p w:rsidR="007E4937" w:rsidRPr="008F71DC" w:rsidRDefault="007E4937" w:rsidP="00A54E83">
            <w:pPr>
              <w:tabs>
                <w:tab w:val="left" w:pos="142"/>
              </w:tabs>
              <w:ind w:right="28"/>
              <w:jc w:val="center"/>
              <w:rPr>
                <w:rFonts w:ascii="Times New Roman" w:hAnsi="Times New Roman" w:cs="Times New Roman"/>
                <w:bCs/>
                <w:sz w:val="20"/>
                <w:szCs w:val="20"/>
              </w:rPr>
            </w:pPr>
          </w:p>
        </w:tc>
      </w:tr>
      <w:tr w:rsidR="007E4937" w:rsidRPr="008F71DC" w:rsidTr="00CB0065">
        <w:tc>
          <w:tcPr>
            <w:tcW w:w="6379" w:type="dxa"/>
            <w:gridSpan w:val="5"/>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Библиотечно-информационное обеспечение*</w:t>
            </w:r>
          </w:p>
        </w:tc>
      </w:tr>
      <w:tr w:rsidR="007E4937" w:rsidRPr="008F71DC" w:rsidTr="00CB0065">
        <w:tc>
          <w:tcPr>
            <w:tcW w:w="567"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w:t>
            </w:r>
          </w:p>
        </w:tc>
        <w:tc>
          <w:tcPr>
            <w:tcW w:w="2268"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Обеспечение образовательного процесса учебно-методической литературой</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p w:rsidR="007E4937" w:rsidRPr="008F71DC" w:rsidRDefault="007E4937" w:rsidP="00A54E83">
            <w:pPr>
              <w:tabs>
                <w:tab w:val="left" w:pos="142"/>
              </w:tabs>
              <w:ind w:right="28"/>
              <w:jc w:val="center"/>
              <w:rPr>
                <w:rFonts w:ascii="Times New Roman" w:hAnsi="Times New Roman" w:cs="Times New Roman"/>
                <w:bCs/>
                <w:sz w:val="20"/>
                <w:szCs w:val="20"/>
              </w:rPr>
            </w:pPr>
          </w:p>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Книжный фонд АСПИ (экз.книг)</w:t>
            </w:r>
          </w:p>
          <w:p w:rsidR="007E4937" w:rsidRPr="008F71DC" w:rsidRDefault="007E4937" w:rsidP="00A54E83">
            <w:pPr>
              <w:tabs>
                <w:tab w:val="left" w:pos="142"/>
              </w:tabs>
              <w:ind w:right="28"/>
              <w:jc w:val="center"/>
              <w:rPr>
                <w:rFonts w:ascii="Times New Roman" w:hAnsi="Times New Roman" w:cs="Times New Roman"/>
                <w:bCs/>
                <w:sz w:val="20"/>
                <w:szCs w:val="20"/>
              </w:rPr>
            </w:pPr>
          </w:p>
          <w:p w:rsidR="007E4937" w:rsidRPr="008F71DC" w:rsidRDefault="007E4937" w:rsidP="007E4937">
            <w:pPr>
              <w:tabs>
                <w:tab w:val="left" w:pos="142"/>
              </w:tabs>
              <w:ind w:right="28"/>
              <w:jc w:val="center"/>
              <w:rPr>
                <w:b/>
                <w:bCs/>
                <w:sz w:val="20"/>
                <w:szCs w:val="20"/>
              </w:rPr>
            </w:pPr>
            <w:r w:rsidRPr="008F71DC">
              <w:rPr>
                <w:rFonts w:ascii="Times New Roman" w:hAnsi="Times New Roman" w:cs="Times New Roman"/>
                <w:bCs/>
                <w:sz w:val="20"/>
                <w:szCs w:val="20"/>
              </w:rPr>
              <w:t>Университетская ЭБС «</w:t>
            </w:r>
            <w:r w:rsidRPr="008F71DC">
              <w:rPr>
                <w:rFonts w:ascii="Times New Roman" w:hAnsi="Times New Roman" w:cs="Times New Roman"/>
                <w:bCs/>
                <w:sz w:val="20"/>
                <w:szCs w:val="20"/>
                <w:lang w:val="en-US"/>
              </w:rPr>
              <w:t>online</w:t>
            </w:r>
            <w:r w:rsidRPr="008F71DC">
              <w:rPr>
                <w:rFonts w:ascii="Times New Roman" w:hAnsi="Times New Roman" w:cs="Times New Roman"/>
                <w:bCs/>
                <w:sz w:val="20"/>
                <w:szCs w:val="20"/>
              </w:rPr>
              <w:t>»</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843" w:type="dxa"/>
            <w:shd w:val="clear" w:color="auto" w:fill="auto"/>
          </w:tcPr>
          <w:p w:rsidR="007E4937" w:rsidRPr="008F71DC" w:rsidRDefault="007E4937"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sz w:val="20"/>
                <w:szCs w:val="20"/>
              </w:rPr>
              <w:t>Степень устареваемости основных учебных изданий из учебного фонда устанавливается по циклам дисциплин</w:t>
            </w:r>
            <w:r w:rsidRPr="008F71DC">
              <w:rPr>
                <w:rFonts w:ascii="Times New Roman" w:hAnsi="Times New Roman" w:cs="Times New Roman"/>
                <w:bCs/>
                <w:sz w:val="20"/>
                <w:szCs w:val="20"/>
              </w:rPr>
              <w:t>:</w:t>
            </w:r>
          </w:p>
          <w:p w:rsidR="007E4937" w:rsidRPr="008F71DC" w:rsidRDefault="007E4937" w:rsidP="00A54E83">
            <w:pPr>
              <w:tabs>
                <w:tab w:val="left" w:pos="142"/>
              </w:tabs>
              <w:ind w:right="28"/>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общегуманитарные и социально-экономические - последние 5 лет;</w:t>
            </w:r>
          </w:p>
          <w:p w:rsidR="007E4937" w:rsidRPr="008F71DC" w:rsidRDefault="007E4937" w:rsidP="00A54E83">
            <w:pPr>
              <w:tabs>
                <w:tab w:val="left" w:pos="142"/>
              </w:tabs>
              <w:ind w:right="28"/>
              <w:jc w:val="both"/>
              <w:rPr>
                <w:rFonts w:ascii="Times New Roman" w:hAnsi="Times New Roman" w:cs="Times New Roman"/>
                <w:bCs/>
                <w:sz w:val="20"/>
                <w:szCs w:val="20"/>
              </w:rPr>
            </w:pPr>
            <w:r w:rsidRPr="008F71DC">
              <w:rPr>
                <w:rFonts w:ascii="Times New Roman" w:eastAsia="Times New Roman" w:hAnsi="Times New Roman" w:cs="Times New Roman"/>
                <w:sz w:val="20"/>
                <w:szCs w:val="20"/>
              </w:rPr>
              <w:t>естественнонаучные и математические – последние 10 лет;</w:t>
            </w:r>
          </w:p>
          <w:p w:rsidR="007E4937" w:rsidRPr="008F71DC" w:rsidRDefault="007E4937" w:rsidP="00A54E83">
            <w:pPr>
              <w:tabs>
                <w:tab w:val="left" w:pos="142"/>
              </w:tabs>
              <w:ind w:right="28"/>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общепрофессиональные – последние 10 лет;</w:t>
            </w:r>
          </w:p>
          <w:p w:rsidR="007E4937" w:rsidRPr="008F71DC" w:rsidRDefault="007E4937" w:rsidP="007E4937">
            <w:pPr>
              <w:tabs>
                <w:tab w:val="left" w:pos="142"/>
              </w:tabs>
              <w:ind w:right="28"/>
              <w:jc w:val="both"/>
              <w:rPr>
                <w:rFonts w:ascii="Times New Roman" w:hAnsi="Times New Roman" w:cs="Times New Roman"/>
                <w:bCs/>
                <w:sz w:val="20"/>
                <w:szCs w:val="20"/>
              </w:rPr>
            </w:pPr>
            <w:r w:rsidRPr="008F71DC">
              <w:rPr>
                <w:rFonts w:ascii="Times New Roman" w:eastAsia="Times New Roman" w:hAnsi="Times New Roman" w:cs="Times New Roman"/>
                <w:sz w:val="20"/>
                <w:szCs w:val="20"/>
              </w:rPr>
              <w:t>специальные – последние 5 лет.</w:t>
            </w:r>
          </w:p>
        </w:tc>
      </w:tr>
    </w:tbl>
    <w:p w:rsidR="006D0012" w:rsidRPr="008F71DC" w:rsidRDefault="006D0012" w:rsidP="00A54E83">
      <w:pPr>
        <w:ind w:right="28"/>
        <w:jc w:val="both"/>
        <w:rPr>
          <w:rFonts w:ascii="Times New Roman" w:hAnsi="Times New Roman" w:cs="Times New Roman"/>
          <w:sz w:val="20"/>
          <w:szCs w:val="20"/>
        </w:rPr>
      </w:pPr>
    </w:p>
    <w:p w:rsidR="006D0012" w:rsidRPr="008F71DC" w:rsidRDefault="006D0012" w:rsidP="007E4937">
      <w:pPr>
        <w:ind w:right="28"/>
        <w:jc w:val="both"/>
        <w:rPr>
          <w:rFonts w:ascii="Times New Roman" w:hAnsi="Times New Roman" w:cs="Times New Roman"/>
          <w:sz w:val="20"/>
          <w:szCs w:val="20"/>
        </w:rPr>
      </w:pPr>
      <w:r w:rsidRPr="008F71DC">
        <w:rPr>
          <w:rFonts w:ascii="Times New Roman" w:hAnsi="Times New Roman" w:cs="Times New Roman"/>
          <w:sz w:val="20"/>
          <w:szCs w:val="20"/>
        </w:rPr>
        <w:t>* 1 % = 1 балл</w:t>
      </w:r>
      <w:r w:rsidRPr="008F71DC">
        <w:rPr>
          <w:rFonts w:ascii="Times New Roman" w:hAnsi="Times New Roman" w:cs="Times New Roman"/>
          <w:sz w:val="20"/>
          <w:szCs w:val="20"/>
        </w:rPr>
        <w:br w:type="page"/>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851"/>
        <w:gridCol w:w="850"/>
        <w:gridCol w:w="1843"/>
      </w:tblGrid>
      <w:tr w:rsidR="006D0012" w:rsidRPr="008F71DC" w:rsidTr="00CB0065">
        <w:tc>
          <w:tcPr>
            <w:tcW w:w="567"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2268"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5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843" w:type="dxa"/>
            <w:shd w:val="clear" w:color="auto" w:fill="auto"/>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6D0012" w:rsidRPr="008F71DC" w:rsidTr="00CB0065">
        <w:tc>
          <w:tcPr>
            <w:tcW w:w="567"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p>
        </w:tc>
        <w:tc>
          <w:tcPr>
            <w:tcW w:w="2268" w:type="dxa"/>
            <w:shd w:val="clear" w:color="auto" w:fill="auto"/>
            <w:vAlign w:val="center"/>
          </w:tcPr>
          <w:p w:rsidR="006D0012" w:rsidRPr="008F71DC" w:rsidRDefault="006D0012" w:rsidP="00A54E83">
            <w:pPr>
              <w:tabs>
                <w:tab w:val="left" w:pos="142"/>
              </w:tabs>
              <w:ind w:right="28"/>
              <w:jc w:val="both"/>
              <w:rPr>
                <w:rFonts w:ascii="Times New Roman" w:hAnsi="Times New Roman" w:cs="Times New Roman"/>
                <w:bCs/>
                <w:sz w:val="20"/>
                <w:szCs w:val="20"/>
              </w:rPr>
            </w:pPr>
          </w:p>
        </w:tc>
        <w:tc>
          <w:tcPr>
            <w:tcW w:w="85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Информио</w:t>
            </w:r>
          </w:p>
          <w:p w:rsidR="007E4937" w:rsidRPr="008F71DC" w:rsidRDefault="007E4937" w:rsidP="007E4937">
            <w:pPr>
              <w:tabs>
                <w:tab w:val="left" w:pos="142"/>
              </w:tabs>
              <w:ind w:right="28"/>
              <w:jc w:val="center"/>
              <w:rPr>
                <w:rFonts w:ascii="Times New Roman" w:hAnsi="Times New Roman" w:cs="Times New Roman"/>
                <w:bCs/>
                <w:sz w:val="20"/>
                <w:szCs w:val="20"/>
              </w:rPr>
            </w:pPr>
          </w:p>
          <w:p w:rsidR="006D0012" w:rsidRPr="008F71DC" w:rsidRDefault="002858DF" w:rsidP="007E4937">
            <w:pPr>
              <w:tabs>
                <w:tab w:val="left" w:pos="142"/>
              </w:tabs>
              <w:ind w:right="28"/>
              <w:jc w:val="center"/>
              <w:rPr>
                <w:rFonts w:ascii="Times New Roman" w:hAnsi="Times New Roman" w:cs="Times New Roman"/>
                <w:bCs/>
                <w:sz w:val="20"/>
                <w:szCs w:val="20"/>
              </w:rPr>
            </w:pPr>
            <w:hyperlink r:id="rId23" w:tgtFrame="_blank" w:history="1">
              <w:r w:rsidR="007E4937" w:rsidRPr="008F71DC">
                <w:rPr>
                  <w:rStyle w:val="afa"/>
                  <w:color w:val="000000"/>
                  <w:sz w:val="20"/>
                  <w:szCs w:val="20"/>
                </w:rPr>
                <w:t>Институт проблем инклюзивного образования МГППУ</w:t>
              </w:r>
            </w:hyperlink>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sz w:val="20"/>
                <w:szCs w:val="20"/>
              </w:rPr>
            </w:pPr>
          </w:p>
        </w:tc>
        <w:tc>
          <w:tcPr>
            <w:tcW w:w="1843" w:type="dxa"/>
            <w:shd w:val="clear" w:color="auto" w:fill="auto"/>
          </w:tcPr>
          <w:p w:rsidR="007E4937" w:rsidRPr="008F71DC" w:rsidRDefault="007E4937" w:rsidP="00A54E8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Учебные издания приобретаются из расчета обеспечения каждого обучающегося Института минимумом обязательной учебной литературы по всем циклам дисциплин, реализуемых образовательными программами:</w:t>
            </w:r>
          </w:p>
          <w:p w:rsidR="006D0012" w:rsidRPr="008F71DC" w:rsidRDefault="006D0012" w:rsidP="00A54E8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Основная учебная литература:</w:t>
            </w:r>
          </w:p>
          <w:p w:rsidR="006D0012" w:rsidRPr="008F71DC" w:rsidRDefault="006D0012" w:rsidP="00A54E8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Общегуманитарные и социально-экономические дисциплины – 0,5;</w:t>
            </w:r>
          </w:p>
          <w:p w:rsidR="006D0012" w:rsidRPr="008F71DC" w:rsidRDefault="006D0012" w:rsidP="00A54E8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Естественнонаучные и математические – 0,5;</w:t>
            </w:r>
          </w:p>
          <w:p w:rsidR="006D0012" w:rsidRPr="008F71DC" w:rsidRDefault="006D0012" w:rsidP="00A54E8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Общепрофессиональные – 0,5;</w:t>
            </w:r>
          </w:p>
          <w:p w:rsidR="006D0012" w:rsidRPr="008F71DC" w:rsidRDefault="006D0012" w:rsidP="00A54E8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Специальные дисциплины – 0,5.</w:t>
            </w:r>
          </w:p>
          <w:p w:rsidR="006D0012" w:rsidRPr="008F71DC" w:rsidRDefault="006D0012" w:rsidP="00A54E8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Дополнительная учебная литература по всем циклам дисциплин – 0,2–0,25.**</w:t>
            </w:r>
          </w:p>
        </w:tc>
      </w:tr>
    </w:tbl>
    <w:p w:rsidR="006D0012" w:rsidRPr="008F71DC" w:rsidRDefault="006D0012" w:rsidP="00A54E83">
      <w:pPr>
        <w:pStyle w:val="2"/>
        <w:spacing w:before="0" w:beforeAutospacing="0" w:after="0" w:afterAutospacing="0"/>
        <w:ind w:right="28"/>
        <w:jc w:val="both"/>
        <w:rPr>
          <w:b w:val="0"/>
          <w:sz w:val="20"/>
          <w:szCs w:val="20"/>
          <w:lang w:val="en-US"/>
        </w:rPr>
      </w:pPr>
      <w:r w:rsidRPr="008F71DC">
        <w:rPr>
          <w:b w:val="0"/>
          <w:color w:val="000000"/>
          <w:sz w:val="20"/>
          <w:szCs w:val="20"/>
        </w:rPr>
        <w:t xml:space="preserve">** </w:t>
      </w:r>
      <w:r w:rsidRPr="008F71DC">
        <w:rPr>
          <w:b w:val="0"/>
          <w:color w:val="000000"/>
          <w:sz w:val="20"/>
          <w:szCs w:val="20"/>
        </w:rPr>
        <w:fldChar w:fldCharType="begin"/>
      </w:r>
      <w:r w:rsidRPr="008F71DC">
        <w:rPr>
          <w:b w:val="0"/>
          <w:color w:val="000000"/>
          <w:sz w:val="20"/>
          <w:szCs w:val="20"/>
        </w:rPr>
        <w:instrText xml:space="preserve"> HYPERLINK "http://yandex.ru/clck/jsredir?bu=uniq15218046222029098579&amp;from=yandex.ru%3Byandsearch%3Bweb%3B%3B&amp;text=&amp;etext=1735.m1SxAcQhX80WMNef-7zynKZEIO_3Hk0WKwT9nEram5_1WtbIrSb-JIaSwiXS0XsH9NDCKgBa8Da3kUYCgQnuNjWn_sQg-NRE3S83VV4anAfzdj7tBaSSlH25SNg8hnvBSKy3r1ZhUfEDZs9bzGVeLmPOMpZiizLUT3jkOX_8oKU.24a804b5127f40307c3db736fbfc719a8237db9c&amp;uuid=&amp;state=PEtFfuTeVD5kpHnK9lio9daDl0Ow0EQqBnwXqr2CGSTlhSDEzIy2U7BBTY65_y93Tgctu4ojsLwZb4y9ZAk6CA,,&amp;&amp;cst=AiuY0DBWFJ5Hyx_fyvalFP4wgGAmqmWG57wGmwy-UMOKAxtjxWpqYP0DKI90Y2mNFvI3WgE56OhdBJCxlCe3rZM7OR2AmwLLjZ-eOqtnkrAR_G_vNeVle6SfLiW5ZNRAbSvpvKcTsogXd9-d_RsCp0RxAJkXuvqVq2yH_Qr_PB4t9ciIa8dQiwNf4WvLSC_-7Bj2d60Qm5hQSkqyXT8e34qU88W_aa1XXLXC6BscExIP15OAxVdHVOK0HZzG55vHGC7T9bkVigoCQ6iYpfjcCSX1hiO3MtsmKQOiFRws2DKRn_j5D8M2txGsSW8whglouqrEixVTezA3rWMMB-59A0xm7MvoBPeKcMAw3Laz5O3aaZ82zHJAJFQgXFbk9-8h6j4YMnb7ZkYeht-tm81v2knorOVL9L8x2B84QP9pEeKuRP3SICABdZFZPYDROeR3wEHehFEt6y_0T9QAyn7goXAKi2m9bGmH4DTO3Q0MAasEVw2JlnYZqO_KfyB4-SRNOdO7-iMv1PcDY49EGdDq8egL8djuUoxlCzJBJVA5Tuwk1xqzC-IOMnsDiu-DANq-EJPgfhxBIARHC4GA3GnjiSmfkAeVez6pzKeYIb-GJVb68I5pIDBV2YCrqzUY8QtEjUc9oQzidBoUEw1yc3BFFiH0tO88K7xhUxcBHrcHFboD65MahHlHoiLKEHYrTs4b4G92sS5ijgrUTVDBA6BtL-8XeLUlvgfjDr3MNtRvG20e63ghACKqMWuUmIxfiShHN2HwmybO2lI,&amp;data=UlNrNmk5WktYejY4cHFySjRXSWhXQU9zV2trLXJyajFxa191dkVfTmwwb2hhY21XbDZPSFlHa1pjTnl2bmdhdUlNZU1OMDBOVU5jdGwxY2xlR0c1b2hZc1hEUVViUS1YV2tPZ1dfd3dLclBJZ2xYS1NFaUgxTTBPcUJuOEczX3FXeDF3MHVuV2hEZ0dWdGhOaXdZeTduVnhIWTllTEVnZmk0WHV5ekZJTktZLA,,&amp;sign=f0359bd13ad8fa29b481186e493bcc5a&amp;keyno=0&amp;b64e=2&amp;ref=orjY4mGPRjk5boDnW0uvlpAgqs5Jg3quM84KmdIKt3c,&amp;l10n=ru&amp;cts=1521871577928&amp;mc=3.4464393446710146" \t "_blank" </w:instrText>
      </w:r>
      <w:r w:rsidRPr="008F71DC">
        <w:rPr>
          <w:b w:val="0"/>
          <w:color w:val="000000"/>
          <w:sz w:val="20"/>
          <w:szCs w:val="20"/>
        </w:rPr>
        <w:fldChar w:fldCharType="separate"/>
      </w:r>
      <w:r w:rsidRPr="008F71DC">
        <w:rPr>
          <w:b w:val="0"/>
          <w:color w:val="000000"/>
          <w:sz w:val="20"/>
          <w:szCs w:val="20"/>
          <w:lang w:val="en-US"/>
        </w:rPr>
        <w:t>[16]</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fldChar w:fldCharType="end"/>
      </w:r>
      <w:r w:rsidRPr="008F71DC">
        <w:rPr>
          <w:rFonts w:ascii="Times New Roman" w:hAnsi="Times New Roman" w:cs="Times New Roman"/>
          <w:sz w:val="20"/>
          <w:szCs w:val="20"/>
        </w:rPr>
        <w:br w:type="page"/>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324"/>
        <w:gridCol w:w="851"/>
        <w:gridCol w:w="850"/>
        <w:gridCol w:w="1843"/>
      </w:tblGrid>
      <w:tr w:rsidR="006D0012" w:rsidRPr="008F71DC" w:rsidTr="00CB0065">
        <w:tc>
          <w:tcPr>
            <w:tcW w:w="51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2324"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5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843" w:type="dxa"/>
            <w:shd w:val="clear" w:color="auto" w:fill="auto"/>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7E4937" w:rsidRPr="008F71DC" w:rsidTr="00CB0065">
        <w:tc>
          <w:tcPr>
            <w:tcW w:w="51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2</w:t>
            </w:r>
          </w:p>
        </w:tc>
        <w:tc>
          <w:tcPr>
            <w:tcW w:w="2324" w:type="dxa"/>
            <w:shd w:val="clear" w:color="auto" w:fill="auto"/>
            <w:vAlign w:val="center"/>
          </w:tcPr>
          <w:p w:rsidR="007E4937" w:rsidRPr="008F71DC" w:rsidRDefault="007E4937" w:rsidP="007E4937">
            <w:pPr>
              <w:tabs>
                <w:tab w:val="left" w:pos="142"/>
              </w:tabs>
              <w:ind w:right="28"/>
              <w:jc w:val="both"/>
              <w:rPr>
                <w:rFonts w:ascii="Times New Roman" w:hAnsi="Times New Roman" w:cs="Times New Roman"/>
                <w:bCs/>
                <w:sz w:val="20"/>
                <w:szCs w:val="20"/>
              </w:rPr>
            </w:pPr>
            <w:r w:rsidRPr="008F71DC">
              <w:rPr>
                <w:rFonts w:ascii="Times New Roman" w:hAnsi="Times New Roman" w:cs="Times New Roman"/>
                <w:sz w:val="20"/>
                <w:szCs w:val="20"/>
              </w:rPr>
              <w:t>Карта обеспеченности обучающихся учебной литературой по учебной дисциплине</w:t>
            </w:r>
          </w:p>
        </w:tc>
        <w:tc>
          <w:tcPr>
            <w:tcW w:w="85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p w:rsidR="007E4937" w:rsidRPr="008F71DC" w:rsidRDefault="007E4937" w:rsidP="007E4937">
            <w:pPr>
              <w:tabs>
                <w:tab w:val="left" w:pos="142"/>
              </w:tabs>
              <w:ind w:right="28"/>
              <w:jc w:val="center"/>
              <w:rPr>
                <w:rFonts w:ascii="Times New Roman" w:hAnsi="Times New Roman" w:cs="Times New Roman"/>
                <w:bCs/>
                <w:sz w:val="20"/>
                <w:szCs w:val="20"/>
              </w:rPr>
            </w:pPr>
          </w:p>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Имеется на</w:t>
            </w:r>
          </w:p>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20_–20_ учебный год</w:t>
            </w:r>
          </w:p>
        </w:tc>
        <w:tc>
          <w:tcPr>
            <w:tcW w:w="850"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p>
        </w:tc>
        <w:tc>
          <w:tcPr>
            <w:tcW w:w="1843" w:type="dxa"/>
            <w:shd w:val="clear" w:color="auto" w:fill="auto"/>
          </w:tcPr>
          <w:p w:rsidR="007E4937" w:rsidRPr="008F71DC" w:rsidRDefault="007E4937" w:rsidP="007E4937">
            <w:pPr>
              <w:tabs>
                <w:tab w:val="left" w:pos="142"/>
              </w:tabs>
              <w:ind w:right="28"/>
              <w:jc w:val="center"/>
              <w:rPr>
                <w:rFonts w:ascii="Times New Roman" w:hAnsi="Times New Roman" w:cs="Times New Roman"/>
                <w:bCs/>
                <w:sz w:val="20"/>
                <w:szCs w:val="20"/>
              </w:rPr>
            </w:pPr>
          </w:p>
        </w:tc>
      </w:tr>
      <w:tr w:rsidR="007E4937" w:rsidRPr="008F71DC" w:rsidTr="00CB0065">
        <w:tc>
          <w:tcPr>
            <w:tcW w:w="51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3</w:t>
            </w:r>
          </w:p>
        </w:tc>
        <w:tc>
          <w:tcPr>
            <w:tcW w:w="2324" w:type="dxa"/>
            <w:shd w:val="clear" w:color="auto" w:fill="auto"/>
            <w:vAlign w:val="center"/>
          </w:tcPr>
          <w:p w:rsidR="007E4937" w:rsidRPr="008F71DC" w:rsidRDefault="007E4937" w:rsidP="007E4937">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Количество учебников и учебных пособий, изданных в Институте</w:t>
            </w:r>
          </w:p>
        </w:tc>
        <w:tc>
          <w:tcPr>
            <w:tcW w:w="85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850"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p>
        </w:tc>
        <w:tc>
          <w:tcPr>
            <w:tcW w:w="1843" w:type="dxa"/>
            <w:shd w:val="clear" w:color="auto" w:fill="auto"/>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учебник (учебное пособие), изданный Институтом</w:t>
            </w: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4</w:t>
            </w:r>
          </w:p>
        </w:tc>
        <w:tc>
          <w:tcPr>
            <w:tcW w:w="2324"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Количество научных монографий</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843" w:type="dxa"/>
            <w:shd w:val="clear" w:color="auto" w:fill="auto"/>
          </w:tcPr>
          <w:p w:rsidR="007E4937" w:rsidRPr="008F71DC" w:rsidRDefault="007E4937" w:rsidP="00A54E83">
            <w:pPr>
              <w:ind w:right="28"/>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 балл за 1 монографию</w:t>
            </w:r>
          </w:p>
          <w:p w:rsidR="007E4937" w:rsidRPr="008F71DC" w:rsidRDefault="007E4937" w:rsidP="00A54E83">
            <w:pPr>
              <w:ind w:right="28"/>
              <w:rPr>
                <w:rFonts w:ascii="Times New Roman" w:hAnsi="Times New Roman" w:cs="Times New Roman"/>
                <w:bCs/>
                <w:sz w:val="20"/>
                <w:szCs w:val="20"/>
              </w:rPr>
            </w:pPr>
            <w:r w:rsidRPr="008F71DC">
              <w:rPr>
                <w:rFonts w:ascii="Times New Roman" w:eastAsia="Times New Roman" w:hAnsi="Times New Roman" w:cs="Times New Roman"/>
                <w:sz w:val="20"/>
                <w:szCs w:val="20"/>
              </w:rPr>
              <w:t>Среднегодовое количество монографий на 100 основных штатных педагогических работников с учеными степенями и (или) учеными званиями, изданных за пять лет: – не менее 1,2.***</w:t>
            </w: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5</w:t>
            </w:r>
          </w:p>
        </w:tc>
        <w:tc>
          <w:tcPr>
            <w:tcW w:w="2324"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Количество учебников и учебных пособий по основным областям знаний (укрупненным группам специальностей и направлений подготовки</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АСПИ (экз.книг)</w:t>
            </w:r>
          </w:p>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УГС (экз.книг)</w:t>
            </w:r>
          </w:p>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ЭБС</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843" w:type="dxa"/>
            <w:shd w:val="clear" w:color="auto" w:fill="auto"/>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sz w:val="20"/>
                <w:szCs w:val="20"/>
              </w:rPr>
              <w:t>не менее 20 изданий по каждой из не менее чем 20 % УГС</w:t>
            </w:r>
          </w:p>
        </w:tc>
      </w:tr>
    </w:tbl>
    <w:p w:rsidR="006D0012" w:rsidRPr="008F71DC" w:rsidRDefault="006D0012" w:rsidP="00A54E83">
      <w:pPr>
        <w:ind w:right="28"/>
        <w:jc w:val="both"/>
        <w:rPr>
          <w:rFonts w:ascii="Times New Roman" w:eastAsia="Times New Roman" w:hAnsi="Times New Roman" w:cs="Times New Roman"/>
          <w:sz w:val="20"/>
          <w:szCs w:val="20"/>
          <w:lang w:val="en-US"/>
        </w:rPr>
      </w:pPr>
      <w:r w:rsidRPr="008F71DC">
        <w:rPr>
          <w:rFonts w:ascii="Times New Roman" w:hAnsi="Times New Roman" w:cs="Times New Roman"/>
          <w:sz w:val="20"/>
          <w:szCs w:val="20"/>
        </w:rPr>
        <w:t xml:space="preserve">*** </w:t>
      </w:r>
      <w:r w:rsidRPr="008F71DC">
        <w:rPr>
          <w:rFonts w:ascii="Times New Roman" w:hAnsi="Times New Roman" w:cs="Times New Roman"/>
          <w:sz w:val="20"/>
          <w:szCs w:val="20"/>
          <w:lang w:val="en-US"/>
        </w:rPr>
        <w:t>[20]</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750"/>
        <w:gridCol w:w="992"/>
        <w:gridCol w:w="850"/>
        <w:gridCol w:w="1276"/>
      </w:tblGrid>
      <w:tr w:rsidR="006D0012" w:rsidRPr="008F71DC" w:rsidTr="00CB0065">
        <w:tc>
          <w:tcPr>
            <w:tcW w:w="51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27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992"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850"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276" w:type="dxa"/>
            <w:shd w:val="clear" w:color="auto" w:fill="auto"/>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7E4937" w:rsidRPr="008F71DC" w:rsidTr="00CB0065">
        <w:tc>
          <w:tcPr>
            <w:tcW w:w="51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6</w:t>
            </w:r>
          </w:p>
        </w:tc>
        <w:tc>
          <w:tcPr>
            <w:tcW w:w="2750" w:type="dxa"/>
            <w:shd w:val="clear" w:color="auto" w:fill="auto"/>
            <w:vAlign w:val="center"/>
          </w:tcPr>
          <w:p w:rsidR="007E4937" w:rsidRPr="008F71DC" w:rsidRDefault="007E4937" w:rsidP="007E4937">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Количество представленных в электронно-библиотечной системе издательств, выпускающих издания, используемые в образовательном процессе</w:t>
            </w:r>
          </w:p>
        </w:tc>
        <w:tc>
          <w:tcPr>
            <w:tcW w:w="992"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p w:rsidR="007E4937" w:rsidRPr="008F71DC" w:rsidRDefault="007E4937" w:rsidP="007E4937">
            <w:pPr>
              <w:tabs>
                <w:tab w:val="left" w:pos="142"/>
              </w:tabs>
              <w:ind w:right="28"/>
              <w:jc w:val="center"/>
              <w:rPr>
                <w:rFonts w:ascii="Times New Roman" w:hAnsi="Times New Roman" w:cs="Times New Roman"/>
                <w:bCs/>
                <w:sz w:val="20"/>
                <w:szCs w:val="20"/>
              </w:rPr>
            </w:pPr>
          </w:p>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Количество издательств</w:t>
            </w:r>
          </w:p>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Университетская ЭБС «</w:t>
            </w:r>
            <w:r w:rsidRPr="008F71DC">
              <w:rPr>
                <w:rFonts w:ascii="Times New Roman" w:hAnsi="Times New Roman" w:cs="Times New Roman"/>
                <w:bCs/>
                <w:sz w:val="20"/>
                <w:szCs w:val="20"/>
                <w:lang w:val="en-US"/>
              </w:rPr>
              <w:t>online</w:t>
            </w:r>
            <w:r w:rsidRPr="008F71DC">
              <w:rPr>
                <w:rFonts w:ascii="Times New Roman" w:hAnsi="Times New Roman" w:cs="Times New Roman"/>
                <w:bCs/>
                <w:sz w:val="20"/>
                <w:szCs w:val="20"/>
              </w:rPr>
              <w:t>»</w:t>
            </w:r>
          </w:p>
        </w:tc>
        <w:tc>
          <w:tcPr>
            <w:tcW w:w="850"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sz w:val="20"/>
                <w:szCs w:val="20"/>
              </w:rPr>
              <w:t>не менее 25</w:t>
            </w:r>
          </w:p>
        </w:tc>
      </w:tr>
      <w:tr w:rsidR="007E4937" w:rsidRPr="008F71DC" w:rsidTr="00CB0065">
        <w:tc>
          <w:tcPr>
            <w:tcW w:w="51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7</w:t>
            </w:r>
          </w:p>
        </w:tc>
        <w:tc>
          <w:tcPr>
            <w:tcW w:w="2750" w:type="dxa"/>
            <w:shd w:val="clear" w:color="auto" w:fill="auto"/>
            <w:vAlign w:val="center"/>
          </w:tcPr>
          <w:p w:rsidR="007E4937" w:rsidRPr="008F71DC" w:rsidRDefault="007E4937" w:rsidP="007E4937">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Общее число изданий, включенных в электронно-библиотечную систему</w:t>
            </w:r>
          </w:p>
        </w:tc>
        <w:tc>
          <w:tcPr>
            <w:tcW w:w="992"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p w:rsidR="007E4937" w:rsidRPr="008F71DC" w:rsidRDefault="007E4937" w:rsidP="007E4937">
            <w:pPr>
              <w:tabs>
                <w:tab w:val="left" w:pos="142"/>
              </w:tabs>
              <w:ind w:right="28"/>
              <w:jc w:val="center"/>
              <w:rPr>
                <w:rFonts w:ascii="Times New Roman" w:hAnsi="Times New Roman" w:cs="Times New Roman"/>
                <w:bCs/>
                <w:sz w:val="20"/>
                <w:szCs w:val="20"/>
              </w:rPr>
            </w:pPr>
          </w:p>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экз.</w:t>
            </w:r>
          </w:p>
        </w:tc>
        <w:tc>
          <w:tcPr>
            <w:tcW w:w="850"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sz w:val="20"/>
                <w:szCs w:val="20"/>
              </w:rPr>
              <w:t>не менее 5,0 тыс.</w:t>
            </w: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8</w:t>
            </w:r>
          </w:p>
        </w:tc>
        <w:tc>
          <w:tcPr>
            <w:tcW w:w="2750"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Наличие подписки на профессионально-ориентированные периодические издания</w:t>
            </w:r>
          </w:p>
        </w:tc>
        <w:tc>
          <w:tcPr>
            <w:tcW w:w="992"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p w:rsidR="007E4937" w:rsidRPr="008F71DC" w:rsidRDefault="007E4937" w:rsidP="00A54E83">
            <w:pPr>
              <w:tabs>
                <w:tab w:val="left" w:pos="142"/>
              </w:tabs>
              <w:ind w:right="28"/>
              <w:jc w:val="center"/>
              <w:rPr>
                <w:rFonts w:ascii="Times New Roman" w:hAnsi="Times New Roman" w:cs="Times New Roman"/>
                <w:bCs/>
                <w:sz w:val="20"/>
                <w:szCs w:val="20"/>
              </w:rPr>
            </w:pPr>
          </w:p>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Подписка АСПИ</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lang w:val="en-US"/>
              </w:rPr>
            </w:pPr>
          </w:p>
        </w:tc>
        <w:tc>
          <w:tcPr>
            <w:tcW w:w="1276" w:type="dxa"/>
            <w:shd w:val="clear" w:color="auto" w:fill="auto"/>
          </w:tcPr>
          <w:p w:rsidR="007E4937" w:rsidRPr="008F71DC" w:rsidRDefault="007E4937" w:rsidP="00A54E83">
            <w:pPr>
              <w:tabs>
                <w:tab w:val="left" w:pos="142"/>
              </w:tabs>
              <w:ind w:right="28"/>
              <w:jc w:val="center"/>
              <w:rPr>
                <w:rFonts w:ascii="Times New Roman" w:hAnsi="Times New Roman" w:cs="Times New Roman"/>
                <w:sz w:val="20"/>
                <w:szCs w:val="20"/>
              </w:rPr>
            </w:pP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9</w:t>
            </w:r>
          </w:p>
        </w:tc>
        <w:tc>
          <w:tcPr>
            <w:tcW w:w="2750"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sz w:val="20"/>
                <w:szCs w:val="20"/>
              </w:rPr>
            </w:pPr>
            <w:r w:rsidRPr="008F71DC">
              <w:rPr>
                <w:rFonts w:ascii="Times New Roman" w:hAnsi="Times New Roman" w:cs="Times New Roman"/>
                <w:sz w:val="20"/>
                <w:szCs w:val="20"/>
              </w:rPr>
              <w:t>Использование в образовательном процессе законодательных и нормативных документов</w:t>
            </w:r>
          </w:p>
        </w:tc>
        <w:tc>
          <w:tcPr>
            <w:tcW w:w="992"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p w:rsidR="007E4937" w:rsidRPr="008F71DC" w:rsidRDefault="007E4937" w:rsidP="00A54E83">
            <w:pPr>
              <w:tabs>
                <w:tab w:val="left" w:pos="142"/>
              </w:tabs>
              <w:ind w:right="28"/>
              <w:jc w:val="center"/>
              <w:rPr>
                <w:rFonts w:ascii="Times New Roman" w:hAnsi="Times New Roman" w:cs="Times New Roman"/>
                <w:bCs/>
                <w:sz w:val="20"/>
                <w:szCs w:val="20"/>
              </w:rPr>
            </w:pPr>
          </w:p>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Консультант плюс</w:t>
            </w:r>
          </w:p>
          <w:p w:rsidR="007E4937" w:rsidRPr="008F71DC" w:rsidRDefault="007E4937" w:rsidP="00A54E83">
            <w:pPr>
              <w:tabs>
                <w:tab w:val="left" w:pos="142"/>
              </w:tabs>
              <w:ind w:right="28"/>
              <w:jc w:val="center"/>
              <w:rPr>
                <w:rFonts w:ascii="Times New Roman" w:hAnsi="Times New Roman" w:cs="Times New Roman"/>
                <w:bCs/>
                <w:sz w:val="20"/>
                <w:szCs w:val="20"/>
              </w:rPr>
            </w:pPr>
          </w:p>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Информио</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lang w:val="en-US"/>
              </w:rPr>
            </w:pPr>
          </w:p>
        </w:tc>
        <w:tc>
          <w:tcPr>
            <w:tcW w:w="1276" w:type="dxa"/>
            <w:shd w:val="clear" w:color="auto" w:fill="auto"/>
          </w:tcPr>
          <w:p w:rsidR="007E4937" w:rsidRPr="008F71DC" w:rsidRDefault="007E4937" w:rsidP="00A54E83">
            <w:pPr>
              <w:tabs>
                <w:tab w:val="left" w:pos="142"/>
              </w:tabs>
              <w:ind w:right="28"/>
              <w:jc w:val="center"/>
              <w:rPr>
                <w:rFonts w:ascii="Times New Roman" w:hAnsi="Times New Roman" w:cs="Times New Roman"/>
                <w:sz w:val="20"/>
                <w:szCs w:val="20"/>
              </w:rPr>
            </w:pPr>
          </w:p>
        </w:tc>
      </w:tr>
      <w:tr w:rsidR="007E4937" w:rsidRPr="008F71DC" w:rsidTr="00CB0065">
        <w:tc>
          <w:tcPr>
            <w:tcW w:w="6379" w:type="dxa"/>
            <w:gridSpan w:val="5"/>
            <w:shd w:val="clear" w:color="auto" w:fill="auto"/>
            <w:vAlign w:val="center"/>
          </w:tcPr>
          <w:p w:rsidR="007E4937" w:rsidRPr="008F71DC" w:rsidRDefault="007E4937" w:rsidP="00A54E83">
            <w:pPr>
              <w:tabs>
                <w:tab w:val="left" w:pos="142"/>
              </w:tabs>
              <w:ind w:right="28"/>
              <w:jc w:val="center"/>
              <w:rPr>
                <w:rFonts w:ascii="Times New Roman" w:hAnsi="Times New Roman" w:cs="Times New Roman"/>
                <w:sz w:val="20"/>
                <w:szCs w:val="20"/>
              </w:rPr>
            </w:pPr>
            <w:r w:rsidRPr="008F71DC">
              <w:rPr>
                <w:rFonts w:ascii="Times New Roman" w:hAnsi="Times New Roman" w:cs="Times New Roman"/>
                <w:bCs/>
                <w:sz w:val="20"/>
                <w:szCs w:val="20"/>
              </w:rPr>
              <w:t>Учебно-методическое обеспечение*</w:t>
            </w: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w:t>
            </w:r>
          </w:p>
        </w:tc>
        <w:tc>
          <w:tcPr>
            <w:tcW w:w="2750"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sz w:val="20"/>
                <w:szCs w:val="20"/>
              </w:rPr>
              <w:t>Соответствие учебных планов и программ</w:t>
            </w:r>
          </w:p>
        </w:tc>
        <w:tc>
          <w:tcPr>
            <w:tcW w:w="992"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A54E83">
            <w:pPr>
              <w:tabs>
                <w:tab w:val="left" w:pos="142"/>
              </w:tabs>
              <w:ind w:right="28"/>
              <w:jc w:val="center"/>
              <w:rPr>
                <w:rFonts w:ascii="Times New Roman" w:hAnsi="Times New Roman" w:cs="Times New Roman"/>
                <w:bCs/>
                <w:sz w:val="20"/>
                <w:szCs w:val="20"/>
              </w:rPr>
            </w:pP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2</w:t>
            </w:r>
          </w:p>
        </w:tc>
        <w:tc>
          <w:tcPr>
            <w:tcW w:w="2750"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Наличие рабочих программ по дисциплинам ОПОП</w:t>
            </w:r>
          </w:p>
        </w:tc>
        <w:tc>
          <w:tcPr>
            <w:tcW w:w="992"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A54E83">
            <w:pPr>
              <w:tabs>
                <w:tab w:val="left" w:pos="142"/>
              </w:tabs>
              <w:ind w:right="28"/>
              <w:jc w:val="center"/>
              <w:rPr>
                <w:rFonts w:ascii="Times New Roman" w:hAnsi="Times New Roman" w:cs="Times New Roman"/>
                <w:bCs/>
                <w:sz w:val="20"/>
                <w:szCs w:val="20"/>
              </w:rPr>
            </w:pP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3</w:t>
            </w:r>
          </w:p>
        </w:tc>
        <w:tc>
          <w:tcPr>
            <w:tcW w:w="2750"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Наличие ФОС по дисциплинам ОПОП</w:t>
            </w:r>
          </w:p>
        </w:tc>
        <w:tc>
          <w:tcPr>
            <w:tcW w:w="992"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tc>
        <w:tc>
          <w:tcPr>
            <w:tcW w:w="850"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Обновление ФОС по мере необходимости, но не менее 1 раза в год</w:t>
            </w:r>
          </w:p>
        </w:tc>
      </w:tr>
    </w:tbl>
    <w:p w:rsidR="006D0012" w:rsidRPr="008F71DC" w:rsidRDefault="006D0012" w:rsidP="00A54E83">
      <w:pPr>
        <w:ind w:right="28"/>
        <w:jc w:val="both"/>
        <w:rPr>
          <w:rFonts w:ascii="Times New Roman" w:hAnsi="Times New Roman" w:cs="Times New Roman"/>
          <w:sz w:val="20"/>
          <w:szCs w:val="20"/>
        </w:rPr>
      </w:pPr>
      <w:r w:rsidRPr="008F71DC">
        <w:rPr>
          <w:rFonts w:ascii="Times New Roman" w:hAnsi="Times New Roman" w:cs="Times New Roman"/>
          <w:sz w:val="20"/>
          <w:szCs w:val="20"/>
        </w:rPr>
        <w:t>* 1 % = 1 балл</w:t>
      </w:r>
    </w:p>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033"/>
        <w:gridCol w:w="851"/>
        <w:gridCol w:w="708"/>
        <w:gridCol w:w="1276"/>
      </w:tblGrid>
      <w:tr w:rsidR="006D0012" w:rsidRPr="008F71DC" w:rsidTr="00CB0065">
        <w:tc>
          <w:tcPr>
            <w:tcW w:w="51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lastRenderedPageBreak/>
              <w:t>1</w:t>
            </w:r>
          </w:p>
        </w:tc>
        <w:tc>
          <w:tcPr>
            <w:tcW w:w="3033"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2</w:t>
            </w:r>
          </w:p>
        </w:tc>
        <w:tc>
          <w:tcPr>
            <w:tcW w:w="851"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3</w:t>
            </w:r>
          </w:p>
        </w:tc>
        <w:tc>
          <w:tcPr>
            <w:tcW w:w="708" w:type="dxa"/>
            <w:shd w:val="clear" w:color="auto" w:fill="auto"/>
            <w:vAlign w:val="center"/>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4</w:t>
            </w:r>
          </w:p>
        </w:tc>
        <w:tc>
          <w:tcPr>
            <w:tcW w:w="1276" w:type="dxa"/>
            <w:shd w:val="clear" w:color="auto" w:fill="auto"/>
          </w:tcPr>
          <w:p w:rsidR="006D0012" w:rsidRPr="008F71DC" w:rsidRDefault="006D0012" w:rsidP="00A54E83">
            <w:pPr>
              <w:tabs>
                <w:tab w:val="left" w:pos="142"/>
              </w:tabs>
              <w:ind w:right="28"/>
              <w:jc w:val="center"/>
              <w:rPr>
                <w:rFonts w:ascii="Times New Roman" w:hAnsi="Times New Roman" w:cs="Times New Roman"/>
                <w:bCs/>
                <w:i/>
                <w:sz w:val="20"/>
                <w:szCs w:val="20"/>
              </w:rPr>
            </w:pPr>
            <w:r w:rsidRPr="008F71DC">
              <w:rPr>
                <w:rFonts w:ascii="Times New Roman" w:hAnsi="Times New Roman" w:cs="Times New Roman"/>
                <w:bCs/>
                <w:i/>
                <w:sz w:val="20"/>
                <w:szCs w:val="20"/>
              </w:rPr>
              <w:t>5</w:t>
            </w:r>
          </w:p>
        </w:tc>
      </w:tr>
      <w:tr w:rsidR="007E4937" w:rsidRPr="008F71DC" w:rsidTr="00CB0065">
        <w:tc>
          <w:tcPr>
            <w:tcW w:w="51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4</w:t>
            </w:r>
          </w:p>
        </w:tc>
        <w:tc>
          <w:tcPr>
            <w:tcW w:w="3033" w:type="dxa"/>
            <w:shd w:val="clear" w:color="auto" w:fill="auto"/>
            <w:vAlign w:val="center"/>
          </w:tcPr>
          <w:p w:rsidR="007E4937" w:rsidRPr="008F71DC" w:rsidRDefault="007E4937" w:rsidP="007E4937">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Согласование ФОС с представителями организаций и предприятий (практики, курсовые и ВКР)</w:t>
            </w:r>
          </w:p>
        </w:tc>
        <w:tc>
          <w:tcPr>
            <w:tcW w:w="85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tc>
        <w:tc>
          <w:tcPr>
            <w:tcW w:w="708"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Регулярное обновление</w:t>
            </w:r>
          </w:p>
        </w:tc>
      </w:tr>
      <w:tr w:rsidR="007E4937" w:rsidRPr="008F71DC" w:rsidTr="00CB0065">
        <w:tc>
          <w:tcPr>
            <w:tcW w:w="51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5</w:t>
            </w:r>
          </w:p>
        </w:tc>
        <w:tc>
          <w:tcPr>
            <w:tcW w:w="3033" w:type="dxa"/>
            <w:shd w:val="clear" w:color="auto" w:fill="auto"/>
            <w:vAlign w:val="center"/>
          </w:tcPr>
          <w:p w:rsidR="007E4937" w:rsidRPr="008F71DC" w:rsidRDefault="007E4937" w:rsidP="007E4937">
            <w:pPr>
              <w:ind w:right="28"/>
              <w:jc w:val="both"/>
              <w:rPr>
                <w:rFonts w:ascii="Times New Roman" w:hAnsi="Times New Roman" w:cs="Times New Roman"/>
                <w:bCs/>
                <w:sz w:val="20"/>
                <w:szCs w:val="20"/>
              </w:rPr>
            </w:pPr>
            <w:r w:rsidRPr="008F71DC">
              <w:rPr>
                <w:rFonts w:ascii="Times New Roman" w:hAnsi="Times New Roman" w:cs="Times New Roman"/>
                <w:sz w:val="20"/>
                <w:szCs w:val="20"/>
              </w:rPr>
              <w:t>Мультимедийные технологии (презентации, учебные видеофильмы, видеопособия, электронные учебники и т.д.)</w:t>
            </w:r>
          </w:p>
        </w:tc>
        <w:tc>
          <w:tcPr>
            <w:tcW w:w="85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tc>
        <w:tc>
          <w:tcPr>
            <w:tcW w:w="708"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Регулярное обновление</w:t>
            </w:r>
          </w:p>
        </w:tc>
      </w:tr>
      <w:tr w:rsidR="007E4937" w:rsidRPr="008F71DC" w:rsidTr="00CB0065">
        <w:tc>
          <w:tcPr>
            <w:tcW w:w="51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6</w:t>
            </w:r>
          </w:p>
        </w:tc>
        <w:tc>
          <w:tcPr>
            <w:tcW w:w="3033" w:type="dxa"/>
            <w:shd w:val="clear" w:color="auto" w:fill="auto"/>
            <w:vAlign w:val="center"/>
          </w:tcPr>
          <w:p w:rsidR="007E4937" w:rsidRPr="008F71DC" w:rsidRDefault="007E4937" w:rsidP="007E4937">
            <w:pPr>
              <w:ind w:right="28"/>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Обучающие программные средства; альбомы схем и других наглядных пособий и т.д.)</w:t>
            </w:r>
          </w:p>
        </w:tc>
        <w:tc>
          <w:tcPr>
            <w:tcW w:w="851"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tc>
        <w:tc>
          <w:tcPr>
            <w:tcW w:w="708" w:type="dxa"/>
            <w:shd w:val="clear" w:color="auto" w:fill="auto"/>
            <w:vAlign w:val="center"/>
          </w:tcPr>
          <w:p w:rsidR="007E4937" w:rsidRPr="008F71DC" w:rsidRDefault="007E4937" w:rsidP="007E4937">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7E4937">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Регулярное обновление</w:t>
            </w: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7</w:t>
            </w:r>
          </w:p>
        </w:tc>
        <w:tc>
          <w:tcPr>
            <w:tcW w:w="3033" w:type="dxa"/>
            <w:shd w:val="clear" w:color="auto" w:fill="auto"/>
            <w:vAlign w:val="center"/>
          </w:tcPr>
          <w:p w:rsidR="007E4937" w:rsidRPr="008F71DC" w:rsidRDefault="007E4937" w:rsidP="00A54E83">
            <w:pPr>
              <w:tabs>
                <w:tab w:val="left" w:pos="142"/>
              </w:tabs>
              <w:ind w:right="28"/>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Учебно-методическое сопровождение СРС </w:t>
            </w:r>
          </w:p>
          <w:p w:rsidR="007E4937" w:rsidRPr="008F71DC" w:rsidRDefault="007E4937" w:rsidP="00A54E83">
            <w:pPr>
              <w:tabs>
                <w:tab w:val="left" w:pos="142"/>
              </w:tabs>
              <w:ind w:right="28"/>
              <w:jc w:val="both"/>
              <w:rPr>
                <w:rFonts w:ascii="Times New Roman" w:hAnsi="Times New Roman" w:cs="Times New Roman"/>
                <w:bCs/>
                <w:sz w:val="20"/>
                <w:szCs w:val="20"/>
              </w:rPr>
            </w:pPr>
            <w:r w:rsidRPr="008F71DC">
              <w:rPr>
                <w:rFonts w:ascii="Times New Roman" w:eastAsia="Times New Roman" w:hAnsi="Times New Roman" w:cs="Times New Roman"/>
                <w:sz w:val="20"/>
                <w:szCs w:val="20"/>
              </w:rPr>
              <w:t>Наличие учебно-методических и информационных материалов (методические рекомендации по подготовке к зачетам (экзаменам), по практикам, курсовым работам, ВКР, портфолио и т.п.)</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tc>
        <w:tc>
          <w:tcPr>
            <w:tcW w:w="708"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Регулярное обновление</w:t>
            </w: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8</w:t>
            </w:r>
          </w:p>
        </w:tc>
        <w:tc>
          <w:tcPr>
            <w:tcW w:w="3033" w:type="dxa"/>
            <w:shd w:val="clear" w:color="auto" w:fill="auto"/>
            <w:vAlign w:val="center"/>
          </w:tcPr>
          <w:p w:rsidR="007E4937" w:rsidRPr="008F71DC" w:rsidRDefault="007E4937" w:rsidP="00A54E83">
            <w:pPr>
              <w:tabs>
                <w:tab w:val="left" w:pos="142"/>
              </w:tabs>
              <w:ind w:right="28"/>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Учебно-методическое сопровождение НИРС</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tc>
        <w:tc>
          <w:tcPr>
            <w:tcW w:w="708"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Регулярное обновление</w:t>
            </w: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9</w:t>
            </w:r>
          </w:p>
        </w:tc>
        <w:tc>
          <w:tcPr>
            <w:tcW w:w="3033" w:type="dxa"/>
            <w:shd w:val="clear" w:color="auto" w:fill="auto"/>
            <w:vAlign w:val="center"/>
          </w:tcPr>
          <w:p w:rsidR="007E4937" w:rsidRPr="008F71DC" w:rsidRDefault="007E4937" w:rsidP="00A54E83">
            <w:pPr>
              <w:tabs>
                <w:tab w:val="left" w:pos="142"/>
              </w:tabs>
              <w:ind w:right="28"/>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Учебно-методическое сопровождение карьеры</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tc>
        <w:tc>
          <w:tcPr>
            <w:tcW w:w="708"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Регулярное обновление</w:t>
            </w: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10</w:t>
            </w:r>
          </w:p>
        </w:tc>
        <w:tc>
          <w:tcPr>
            <w:tcW w:w="3033"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sz w:val="20"/>
                <w:szCs w:val="20"/>
              </w:rPr>
              <w:t>Внедрение инновационных методов, форм и средств обучения обучающихся</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w:t>
            </w:r>
          </w:p>
        </w:tc>
        <w:tc>
          <w:tcPr>
            <w:tcW w:w="708"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276" w:type="dxa"/>
            <w:shd w:val="clear" w:color="auto" w:fill="auto"/>
          </w:tcPr>
          <w:p w:rsidR="007E4937" w:rsidRPr="008F71DC" w:rsidRDefault="007E4937" w:rsidP="00A54E83">
            <w:pPr>
              <w:tabs>
                <w:tab w:val="left" w:pos="142"/>
              </w:tabs>
              <w:ind w:right="28"/>
              <w:jc w:val="center"/>
              <w:rPr>
                <w:rFonts w:ascii="Times New Roman" w:hAnsi="Times New Roman" w:cs="Times New Roman"/>
                <w:bCs/>
                <w:sz w:val="20"/>
                <w:szCs w:val="20"/>
              </w:rPr>
            </w:pPr>
          </w:p>
        </w:tc>
      </w:tr>
      <w:tr w:rsidR="007E4937" w:rsidRPr="008F71DC" w:rsidTr="00CB0065">
        <w:tc>
          <w:tcPr>
            <w:tcW w:w="51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11</w:t>
            </w:r>
          </w:p>
        </w:tc>
        <w:tc>
          <w:tcPr>
            <w:tcW w:w="3033" w:type="dxa"/>
            <w:shd w:val="clear" w:color="auto" w:fill="auto"/>
            <w:vAlign w:val="center"/>
          </w:tcPr>
          <w:p w:rsidR="007E4937" w:rsidRPr="008F71DC" w:rsidRDefault="007E4937" w:rsidP="00A54E83">
            <w:pPr>
              <w:tabs>
                <w:tab w:val="left" w:pos="142"/>
              </w:tabs>
              <w:ind w:right="28"/>
              <w:jc w:val="both"/>
              <w:rPr>
                <w:rFonts w:ascii="Times New Roman" w:hAnsi="Times New Roman" w:cs="Times New Roman"/>
                <w:bCs/>
                <w:sz w:val="20"/>
                <w:szCs w:val="20"/>
              </w:rPr>
            </w:pPr>
            <w:r w:rsidRPr="008F71DC">
              <w:rPr>
                <w:rFonts w:ascii="Times New Roman" w:hAnsi="Times New Roman" w:cs="Times New Roman"/>
                <w:bCs/>
                <w:sz w:val="20"/>
                <w:szCs w:val="20"/>
              </w:rPr>
              <w:t>Проведение в Институте учебно-методических и методических совещаний, межкафедральных методических семинаров и совещаний, научно-методических конференций и семинаров, методических занятий, педагогических и методических экспериментов</w:t>
            </w:r>
          </w:p>
        </w:tc>
        <w:tc>
          <w:tcPr>
            <w:tcW w:w="851"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w:t>
            </w:r>
          </w:p>
        </w:tc>
        <w:tc>
          <w:tcPr>
            <w:tcW w:w="708"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p>
        </w:tc>
        <w:tc>
          <w:tcPr>
            <w:tcW w:w="1276" w:type="dxa"/>
            <w:shd w:val="clear" w:color="auto" w:fill="auto"/>
            <w:vAlign w:val="center"/>
          </w:tcPr>
          <w:p w:rsidR="007E4937" w:rsidRPr="008F71DC" w:rsidRDefault="007E4937" w:rsidP="00A54E83">
            <w:pPr>
              <w:tabs>
                <w:tab w:val="left" w:pos="142"/>
              </w:tabs>
              <w:ind w:right="28"/>
              <w:jc w:val="center"/>
              <w:rPr>
                <w:rFonts w:ascii="Times New Roman" w:hAnsi="Times New Roman" w:cs="Times New Roman"/>
                <w:bCs/>
                <w:sz w:val="20"/>
                <w:szCs w:val="20"/>
              </w:rPr>
            </w:pPr>
            <w:r w:rsidRPr="008F71DC">
              <w:rPr>
                <w:rFonts w:ascii="Times New Roman" w:hAnsi="Times New Roman" w:cs="Times New Roman"/>
                <w:bCs/>
                <w:sz w:val="20"/>
                <w:szCs w:val="20"/>
              </w:rPr>
              <w:t>1 балл за 1 мероприятие</w:t>
            </w:r>
          </w:p>
        </w:tc>
      </w:tr>
    </w:tbl>
    <w:p w:rsidR="006D0012" w:rsidRPr="008F71DC" w:rsidRDefault="006D0012" w:rsidP="00A54E83">
      <w:pPr>
        <w:ind w:right="28" w:firstLine="567"/>
        <w:jc w:val="right"/>
        <w:rPr>
          <w:rFonts w:ascii="Times New Roman" w:hAnsi="Times New Roman" w:cs="Times New Roman"/>
          <w:i/>
          <w:sz w:val="20"/>
          <w:szCs w:val="20"/>
        </w:rPr>
      </w:pPr>
    </w:p>
    <w:p w:rsidR="006D0012" w:rsidRPr="008F71DC" w:rsidRDefault="006D0012" w:rsidP="00A54E83">
      <w:pPr>
        <w:ind w:right="28" w:firstLine="567"/>
        <w:jc w:val="right"/>
        <w:rPr>
          <w:rFonts w:ascii="Times New Roman" w:hAnsi="Times New Roman" w:cs="Times New Roman"/>
          <w:i/>
          <w:sz w:val="20"/>
          <w:szCs w:val="20"/>
        </w:rPr>
      </w:pPr>
      <w:r w:rsidRPr="008F71DC">
        <w:rPr>
          <w:rFonts w:ascii="Times New Roman" w:hAnsi="Times New Roman" w:cs="Times New Roman"/>
          <w:i/>
          <w:sz w:val="20"/>
          <w:szCs w:val="20"/>
        </w:rPr>
        <w:br w:type="page"/>
      </w:r>
      <w:r w:rsidRPr="008F71DC">
        <w:rPr>
          <w:rFonts w:ascii="Times New Roman" w:hAnsi="Times New Roman" w:cs="Times New Roman"/>
          <w:i/>
          <w:sz w:val="20"/>
          <w:szCs w:val="20"/>
        </w:rPr>
        <w:lastRenderedPageBreak/>
        <w:t>Приложение 24</w:t>
      </w:r>
    </w:p>
    <w:p w:rsidR="006D0012" w:rsidRPr="008F71DC" w:rsidRDefault="006D0012" w:rsidP="00A54E83">
      <w:pPr>
        <w:pStyle w:val="afc"/>
        <w:ind w:left="0" w:right="28" w:firstLine="0"/>
        <w:jc w:val="center"/>
        <w:rPr>
          <w:rFonts w:ascii="Times New Roman" w:hAnsi="Times New Roman" w:cs="Times New Roman"/>
          <w:b/>
          <w:sz w:val="20"/>
          <w:szCs w:val="20"/>
        </w:rPr>
      </w:pPr>
      <w:r w:rsidRPr="008F71DC">
        <w:rPr>
          <w:rFonts w:ascii="Times New Roman" w:hAnsi="Times New Roman" w:cs="Times New Roman"/>
          <w:b/>
          <w:sz w:val="20"/>
          <w:szCs w:val="20"/>
        </w:rPr>
        <w:t>План мероприятий проведения ВНОКО ОЧУ ВО «Армавирский социально-психологический институт»</w:t>
      </w:r>
    </w:p>
    <w:tbl>
      <w:tblPr>
        <w:tblW w:w="6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972"/>
        <w:gridCol w:w="688"/>
        <w:gridCol w:w="850"/>
        <w:gridCol w:w="709"/>
        <w:gridCol w:w="709"/>
        <w:gridCol w:w="850"/>
      </w:tblGrid>
      <w:tr w:rsidR="006D0012" w:rsidRPr="008F71DC" w:rsidTr="005C15D9">
        <w:tc>
          <w:tcPr>
            <w:tcW w:w="595"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w:t>
            </w:r>
          </w:p>
        </w:tc>
        <w:tc>
          <w:tcPr>
            <w:tcW w:w="197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Мероприятия</w:t>
            </w:r>
          </w:p>
        </w:tc>
        <w:tc>
          <w:tcPr>
            <w:tcW w:w="688"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Сро</w:t>
            </w:r>
            <w:r w:rsidR="00CB0065" w:rsidRPr="008F71DC">
              <w:rPr>
                <w:rFonts w:ascii="Times New Roman" w:hAnsi="Times New Roman" w:cs="Times New Roman"/>
                <w:sz w:val="20"/>
                <w:szCs w:val="20"/>
              </w:rPr>
              <w:t xml:space="preserve"> </w:t>
            </w:r>
            <w:r w:rsidRPr="008F71DC">
              <w:rPr>
                <w:rFonts w:ascii="Times New Roman" w:hAnsi="Times New Roman" w:cs="Times New Roman"/>
                <w:sz w:val="20"/>
                <w:szCs w:val="20"/>
              </w:rPr>
              <w:t>ки вы</w:t>
            </w:r>
          </w:p>
          <w:p w:rsidR="006D0012" w:rsidRPr="008F71DC" w:rsidRDefault="006D0012" w:rsidP="00A54E83">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пол</w:t>
            </w:r>
          </w:p>
          <w:p w:rsidR="006D0012" w:rsidRPr="008F71DC" w:rsidRDefault="006D0012" w:rsidP="00A54E83">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не</w:t>
            </w:r>
            <w:r w:rsidR="005C15D9"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ния</w:t>
            </w:r>
          </w:p>
        </w:tc>
        <w:tc>
          <w:tcPr>
            <w:tcW w:w="850" w:type="dxa"/>
            <w:shd w:val="clear" w:color="auto" w:fill="auto"/>
            <w:vAlign w:val="center"/>
          </w:tcPr>
          <w:p w:rsidR="006D0012" w:rsidRPr="008F71DC" w:rsidRDefault="006D0012" w:rsidP="00CB0065">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Струк</w:t>
            </w:r>
            <w:r w:rsidR="00CB0065" w:rsidRPr="008F71DC">
              <w:rPr>
                <w:rFonts w:ascii="Times New Roman" w:hAnsi="Times New Roman" w:cs="Times New Roman"/>
                <w:sz w:val="20"/>
                <w:szCs w:val="20"/>
              </w:rPr>
              <w:t xml:space="preserve"> </w:t>
            </w:r>
            <w:r w:rsidRPr="008F71DC">
              <w:rPr>
                <w:rFonts w:ascii="Times New Roman" w:hAnsi="Times New Roman" w:cs="Times New Roman"/>
                <w:sz w:val="20"/>
                <w:szCs w:val="20"/>
              </w:rPr>
              <w:t>тур</w:t>
            </w:r>
            <w:r w:rsidR="00CB0065"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ные подразделе</w:t>
            </w:r>
            <w:r w:rsidR="00CB0065" w:rsidRPr="008F71DC">
              <w:rPr>
                <w:rFonts w:ascii="Times New Roman" w:hAnsi="Times New Roman" w:cs="Times New Roman"/>
                <w:sz w:val="20"/>
                <w:szCs w:val="20"/>
              </w:rPr>
              <w:t xml:space="preserve"> </w:t>
            </w:r>
            <w:r w:rsidRPr="008F71DC">
              <w:rPr>
                <w:rFonts w:ascii="Times New Roman" w:hAnsi="Times New Roman" w:cs="Times New Roman"/>
                <w:sz w:val="20"/>
                <w:szCs w:val="20"/>
              </w:rPr>
              <w:t>ния, ответствен</w:t>
            </w:r>
            <w:r w:rsidR="00CB0065" w:rsidRPr="008F71DC">
              <w:rPr>
                <w:rFonts w:ascii="Times New Roman" w:hAnsi="Times New Roman" w:cs="Times New Roman"/>
                <w:sz w:val="20"/>
                <w:szCs w:val="20"/>
              </w:rPr>
              <w:t xml:space="preserve"> </w:t>
            </w:r>
            <w:r w:rsidRPr="008F71DC">
              <w:rPr>
                <w:rFonts w:ascii="Times New Roman" w:hAnsi="Times New Roman" w:cs="Times New Roman"/>
                <w:sz w:val="20"/>
                <w:szCs w:val="20"/>
              </w:rPr>
              <w:t>ные за исполнение</w:t>
            </w:r>
          </w:p>
        </w:tc>
        <w:tc>
          <w:tcPr>
            <w:tcW w:w="709" w:type="dxa"/>
            <w:shd w:val="clear" w:color="auto" w:fill="auto"/>
            <w:vAlign w:val="center"/>
          </w:tcPr>
          <w:p w:rsidR="006D0012" w:rsidRPr="008F71DC" w:rsidRDefault="006D0012" w:rsidP="00CB0065">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Форма контроля</w:t>
            </w:r>
          </w:p>
        </w:tc>
        <w:tc>
          <w:tcPr>
            <w:tcW w:w="709"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Ре</w:t>
            </w:r>
            <w:r w:rsidR="00CB0065" w:rsidRPr="008F71DC">
              <w:rPr>
                <w:rFonts w:ascii="Times New Roman" w:hAnsi="Times New Roman" w:cs="Times New Roman"/>
                <w:sz w:val="20"/>
                <w:szCs w:val="20"/>
                <w:lang w:val="en-US"/>
              </w:rPr>
              <w:t xml:space="preserve"> </w:t>
            </w:r>
            <w:r w:rsidRPr="008F71DC">
              <w:rPr>
                <w:rFonts w:ascii="Times New Roman" w:hAnsi="Times New Roman" w:cs="Times New Roman"/>
                <w:sz w:val="20"/>
                <w:szCs w:val="20"/>
              </w:rPr>
              <w:t>сурсное обеспечение</w:t>
            </w:r>
          </w:p>
        </w:tc>
        <w:tc>
          <w:tcPr>
            <w:tcW w:w="850"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Плани руе</w:t>
            </w:r>
            <w:r w:rsidR="00CB0065" w:rsidRPr="008F71DC">
              <w:rPr>
                <w:rFonts w:ascii="Times New Roman" w:hAnsi="Times New Roman" w:cs="Times New Roman"/>
                <w:sz w:val="20"/>
                <w:szCs w:val="20"/>
              </w:rPr>
              <w:t xml:space="preserve"> </w:t>
            </w:r>
            <w:r w:rsidRPr="008F71DC">
              <w:rPr>
                <w:rFonts w:ascii="Times New Roman" w:hAnsi="Times New Roman" w:cs="Times New Roman"/>
                <w:sz w:val="20"/>
                <w:szCs w:val="20"/>
              </w:rPr>
              <w:t>мый резуль тат</w:t>
            </w:r>
          </w:p>
        </w:tc>
      </w:tr>
      <w:tr w:rsidR="006D0012" w:rsidRPr="008F71DC" w:rsidTr="005C15D9">
        <w:tc>
          <w:tcPr>
            <w:tcW w:w="595"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1</w:t>
            </w:r>
          </w:p>
        </w:tc>
        <w:tc>
          <w:tcPr>
            <w:tcW w:w="197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688"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850"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709"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709"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6</w:t>
            </w:r>
          </w:p>
        </w:tc>
        <w:tc>
          <w:tcPr>
            <w:tcW w:w="850"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7</w:t>
            </w:r>
          </w:p>
        </w:tc>
      </w:tr>
      <w:tr w:rsidR="006D0012" w:rsidRPr="008F71DC" w:rsidTr="005C15D9">
        <w:tc>
          <w:tcPr>
            <w:tcW w:w="595"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r w:rsidRPr="008F71DC">
              <w:rPr>
                <w:rFonts w:ascii="Times New Roman" w:hAnsi="Times New Roman" w:cs="Times New Roman"/>
                <w:sz w:val="20"/>
                <w:szCs w:val="20"/>
              </w:rPr>
              <w:t>1</w:t>
            </w:r>
          </w:p>
        </w:tc>
        <w:tc>
          <w:tcPr>
            <w:tcW w:w="5778" w:type="dxa"/>
            <w:gridSpan w:val="6"/>
            <w:shd w:val="clear" w:color="auto" w:fill="auto"/>
          </w:tcPr>
          <w:p w:rsidR="006D0012" w:rsidRPr="008F71DC" w:rsidRDefault="006D0012" w:rsidP="00A54E83">
            <w:pPr>
              <w:pStyle w:val="afc"/>
              <w:ind w:left="0" w:right="28" w:firstLine="0"/>
              <w:jc w:val="left"/>
              <w:rPr>
                <w:rFonts w:ascii="Times New Roman" w:hAnsi="Times New Roman" w:cs="Times New Roman"/>
                <w:sz w:val="20"/>
                <w:szCs w:val="20"/>
              </w:rPr>
            </w:pPr>
            <w:r w:rsidRPr="008F71DC">
              <w:rPr>
                <w:rFonts w:ascii="Times New Roman" w:hAnsi="Times New Roman" w:cs="Times New Roman"/>
                <w:sz w:val="20"/>
                <w:szCs w:val="20"/>
              </w:rPr>
              <w:t>НОКО обучающихся</w:t>
            </w:r>
          </w:p>
        </w:tc>
      </w:tr>
      <w:tr w:rsidR="006D0012" w:rsidRPr="008F71DC" w:rsidTr="005C15D9">
        <w:tc>
          <w:tcPr>
            <w:tcW w:w="59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r w:rsidRPr="008F71DC">
              <w:rPr>
                <w:rFonts w:ascii="Times New Roman" w:hAnsi="Times New Roman" w:cs="Times New Roman"/>
                <w:sz w:val="20"/>
                <w:szCs w:val="20"/>
                <w:lang w:val="en-US"/>
              </w:rPr>
              <w:t>1</w:t>
            </w:r>
            <w:r w:rsidRPr="008F71DC">
              <w:rPr>
                <w:rFonts w:ascii="Times New Roman" w:hAnsi="Times New Roman" w:cs="Times New Roman"/>
                <w:sz w:val="20"/>
                <w:szCs w:val="20"/>
              </w:rPr>
              <w:t>.</w:t>
            </w:r>
          </w:p>
        </w:tc>
        <w:tc>
          <w:tcPr>
            <w:tcW w:w="197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Внутренняя независимая оценка качества подготовки обучающихся в рамках проведения </w:t>
            </w:r>
            <w:r w:rsidRPr="008F71DC">
              <w:rPr>
                <w:rFonts w:ascii="Times New Roman" w:hAnsi="Times New Roman" w:cs="Times New Roman"/>
                <w:b/>
                <w:sz w:val="20"/>
                <w:szCs w:val="20"/>
              </w:rPr>
              <w:t>входного контроля</w:t>
            </w:r>
            <w:r w:rsidRPr="008F71DC">
              <w:rPr>
                <w:rFonts w:ascii="Times New Roman" w:hAnsi="Times New Roman" w:cs="Times New Roman"/>
                <w:sz w:val="20"/>
                <w:szCs w:val="20"/>
              </w:rPr>
              <w:t xml:space="preserve"> уровня подготовленности обучающихся по дисциплинам (модулям)</w:t>
            </w:r>
          </w:p>
        </w:tc>
        <w:tc>
          <w:tcPr>
            <w:tcW w:w="688"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850"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709"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709"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850"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r w:rsidR="006D0012" w:rsidRPr="008F71DC" w:rsidTr="005C15D9">
        <w:tc>
          <w:tcPr>
            <w:tcW w:w="595"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r w:rsidRPr="008F71DC">
              <w:rPr>
                <w:rFonts w:ascii="Times New Roman" w:hAnsi="Times New Roman" w:cs="Times New Roman"/>
                <w:sz w:val="20"/>
                <w:szCs w:val="20"/>
                <w:lang w:val="en-US"/>
              </w:rPr>
              <w:t>2</w:t>
            </w:r>
            <w:r w:rsidRPr="008F71DC">
              <w:rPr>
                <w:rFonts w:ascii="Times New Roman" w:hAnsi="Times New Roman" w:cs="Times New Roman"/>
                <w:sz w:val="20"/>
                <w:szCs w:val="20"/>
              </w:rPr>
              <w:t>.</w:t>
            </w:r>
          </w:p>
        </w:tc>
        <w:tc>
          <w:tcPr>
            <w:tcW w:w="1972"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Внутренняя независимая оценка качества подготовки обучающихся в рамках </w:t>
            </w:r>
            <w:r w:rsidRPr="008F71DC">
              <w:rPr>
                <w:rFonts w:ascii="Times New Roman" w:hAnsi="Times New Roman" w:cs="Times New Roman"/>
                <w:b/>
                <w:sz w:val="20"/>
                <w:szCs w:val="20"/>
              </w:rPr>
              <w:t>промежуточной аттестации обучающихся</w:t>
            </w:r>
            <w:r w:rsidRPr="008F71DC">
              <w:rPr>
                <w:rFonts w:ascii="Times New Roman" w:hAnsi="Times New Roman" w:cs="Times New Roman"/>
                <w:sz w:val="20"/>
                <w:szCs w:val="20"/>
              </w:rPr>
              <w:t xml:space="preserve"> </w:t>
            </w:r>
            <w:r w:rsidRPr="008F71DC">
              <w:rPr>
                <w:rFonts w:ascii="Times New Roman" w:hAnsi="Times New Roman" w:cs="Times New Roman"/>
                <w:b/>
                <w:sz w:val="20"/>
                <w:szCs w:val="20"/>
              </w:rPr>
              <w:t>по дисциплинам (модулям</w:t>
            </w:r>
            <w:r w:rsidRPr="008F71DC">
              <w:rPr>
                <w:rFonts w:ascii="Times New Roman" w:hAnsi="Times New Roman" w:cs="Times New Roman"/>
                <w:sz w:val="20"/>
                <w:szCs w:val="20"/>
              </w:rPr>
              <w:t>)</w:t>
            </w:r>
          </w:p>
        </w:tc>
        <w:tc>
          <w:tcPr>
            <w:tcW w:w="688"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850"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709"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709"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850"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0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4"/>
        <w:gridCol w:w="652"/>
        <w:gridCol w:w="652"/>
        <w:gridCol w:w="652"/>
        <w:gridCol w:w="652"/>
        <w:gridCol w:w="652"/>
      </w:tblGrid>
      <w:tr w:rsidR="006D0012" w:rsidRPr="008F71DC" w:rsidTr="005C15D9">
        <w:tc>
          <w:tcPr>
            <w:tcW w:w="567"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234"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6</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7</w:t>
            </w: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r w:rsidRPr="008F71DC">
              <w:rPr>
                <w:rFonts w:ascii="Times New Roman" w:hAnsi="Times New Roman" w:cs="Times New Roman"/>
                <w:sz w:val="20"/>
                <w:szCs w:val="20"/>
                <w:lang w:val="en-US"/>
              </w:rPr>
              <w:t>3</w:t>
            </w:r>
            <w:r w:rsidRPr="008F71DC">
              <w:rPr>
                <w:rFonts w:ascii="Times New Roman" w:hAnsi="Times New Roman" w:cs="Times New Roman"/>
                <w:sz w:val="20"/>
                <w:szCs w:val="20"/>
              </w:rPr>
              <w:t>.</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Внутренняя независимая оценка качества подготовки обучающихся в рамках проведения контроля наличия у обучающихся </w:t>
            </w:r>
            <w:r w:rsidRPr="008F71DC">
              <w:rPr>
                <w:rFonts w:ascii="Times New Roman" w:hAnsi="Times New Roman" w:cs="Times New Roman"/>
                <w:b/>
                <w:sz w:val="20"/>
                <w:szCs w:val="20"/>
              </w:rPr>
              <w:t>сформированных результатов обучения по ранее изученным дисциплинам (модулям)</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r w:rsidRPr="008F71DC">
              <w:rPr>
                <w:rFonts w:ascii="Times New Roman" w:hAnsi="Times New Roman" w:cs="Times New Roman"/>
                <w:sz w:val="20"/>
                <w:szCs w:val="20"/>
                <w:lang w:val="en-US"/>
              </w:rPr>
              <w:t>4</w:t>
            </w:r>
            <w:r w:rsidRPr="008F71DC">
              <w:rPr>
                <w:rFonts w:ascii="Times New Roman" w:hAnsi="Times New Roman" w:cs="Times New Roman"/>
                <w:sz w:val="20"/>
                <w:szCs w:val="20"/>
              </w:rPr>
              <w:t>.</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Внутренняя независимая оценка качества подготовки обучающихся в рамках промежуточной аттестации обучающихся по итогам выполнения </w:t>
            </w:r>
            <w:r w:rsidRPr="008F71DC">
              <w:rPr>
                <w:rFonts w:ascii="Times New Roman" w:hAnsi="Times New Roman" w:cs="Times New Roman"/>
                <w:b/>
                <w:sz w:val="20"/>
                <w:szCs w:val="20"/>
              </w:rPr>
              <w:t>курсовых работ и проектов</w:t>
            </w:r>
            <w:r w:rsidRPr="008F71DC">
              <w:rPr>
                <w:rFonts w:ascii="Times New Roman" w:hAnsi="Times New Roman" w:cs="Times New Roman"/>
                <w:sz w:val="20"/>
                <w:szCs w:val="20"/>
              </w:rPr>
              <w:t>, а также участия в проектной деятельности</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1.5.</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Внутренняя независимая оценка качества подготовки обучающихся в рамках промежуточной аттестации обучающихся по итогам прохождения </w:t>
            </w:r>
            <w:r w:rsidRPr="008F71DC">
              <w:rPr>
                <w:rFonts w:ascii="Times New Roman" w:hAnsi="Times New Roman" w:cs="Times New Roman"/>
                <w:b/>
                <w:sz w:val="20"/>
                <w:szCs w:val="20"/>
              </w:rPr>
              <w:t>практик</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0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4"/>
        <w:gridCol w:w="652"/>
        <w:gridCol w:w="652"/>
        <w:gridCol w:w="652"/>
        <w:gridCol w:w="652"/>
        <w:gridCol w:w="652"/>
      </w:tblGrid>
      <w:tr w:rsidR="006D0012" w:rsidRPr="008F71DC" w:rsidTr="005C15D9">
        <w:tc>
          <w:tcPr>
            <w:tcW w:w="567"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234"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6</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7</w:t>
            </w: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r w:rsidRPr="008F71DC">
              <w:rPr>
                <w:rFonts w:ascii="Times New Roman" w:hAnsi="Times New Roman" w:cs="Times New Roman"/>
                <w:sz w:val="20"/>
                <w:szCs w:val="20"/>
                <w:lang w:val="en-US"/>
              </w:rPr>
              <w:t>6</w:t>
            </w:r>
            <w:r w:rsidRPr="008F71DC">
              <w:rPr>
                <w:rFonts w:ascii="Times New Roman" w:hAnsi="Times New Roman" w:cs="Times New Roman"/>
                <w:sz w:val="20"/>
                <w:szCs w:val="20"/>
              </w:rPr>
              <w:t>.</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Внутренняя независимая оценка качества подготовки обучающихся в рамках анализа </w:t>
            </w:r>
            <w:r w:rsidRPr="008F71DC">
              <w:rPr>
                <w:rFonts w:ascii="Times New Roman" w:hAnsi="Times New Roman" w:cs="Times New Roman"/>
                <w:b/>
                <w:sz w:val="20"/>
                <w:szCs w:val="20"/>
              </w:rPr>
              <w:t>портфолио</w:t>
            </w:r>
            <w:r w:rsidRPr="008F71DC">
              <w:rPr>
                <w:rFonts w:ascii="Times New Roman" w:hAnsi="Times New Roman" w:cs="Times New Roman"/>
                <w:sz w:val="20"/>
                <w:szCs w:val="20"/>
              </w:rPr>
              <w:t xml:space="preserve"> учебных и внеучебных достижений обучающихся</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lang w:val="en-US"/>
              </w:rPr>
            </w:pPr>
            <w:r w:rsidRPr="008F71DC">
              <w:rPr>
                <w:rFonts w:ascii="Times New Roman" w:hAnsi="Times New Roman" w:cs="Times New Roman"/>
                <w:sz w:val="20"/>
                <w:szCs w:val="20"/>
              </w:rPr>
              <w:t>1.</w:t>
            </w:r>
            <w:r w:rsidRPr="008F71DC">
              <w:rPr>
                <w:rFonts w:ascii="Times New Roman" w:hAnsi="Times New Roman" w:cs="Times New Roman"/>
                <w:sz w:val="20"/>
                <w:szCs w:val="20"/>
                <w:lang w:val="en-US"/>
              </w:rPr>
              <w:t>7</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Внутренняя независимая оценка качества подготовки обучающихся в рамках проведения </w:t>
            </w:r>
            <w:r w:rsidRPr="008F71DC">
              <w:rPr>
                <w:rFonts w:ascii="Times New Roman" w:hAnsi="Times New Roman" w:cs="Times New Roman"/>
                <w:b/>
                <w:sz w:val="20"/>
                <w:szCs w:val="20"/>
              </w:rPr>
              <w:t>олимпиад и других конкурсных мероприятий</w:t>
            </w:r>
            <w:r w:rsidRPr="008F71DC">
              <w:rPr>
                <w:rFonts w:ascii="Times New Roman" w:hAnsi="Times New Roman" w:cs="Times New Roman"/>
                <w:sz w:val="20"/>
                <w:szCs w:val="20"/>
              </w:rPr>
              <w:t xml:space="preserve"> по отдельным дисциплинам (модулям)</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1.</w:t>
            </w:r>
            <w:r w:rsidRPr="008F71DC">
              <w:rPr>
                <w:rFonts w:ascii="Times New Roman" w:hAnsi="Times New Roman" w:cs="Times New Roman"/>
                <w:sz w:val="20"/>
                <w:szCs w:val="20"/>
                <w:lang w:val="en-US"/>
              </w:rPr>
              <w:t>8</w:t>
            </w:r>
            <w:r w:rsidRPr="008F71DC">
              <w:rPr>
                <w:rFonts w:ascii="Times New Roman" w:hAnsi="Times New Roman" w:cs="Times New Roman"/>
                <w:sz w:val="20"/>
                <w:szCs w:val="20"/>
              </w:rPr>
              <w:t>.</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Внутренняя независимая оценка качества подготовки обучающихся в рамках </w:t>
            </w:r>
            <w:r w:rsidRPr="008F71DC">
              <w:rPr>
                <w:rFonts w:ascii="Times New Roman" w:hAnsi="Times New Roman" w:cs="Times New Roman"/>
                <w:b/>
                <w:sz w:val="20"/>
                <w:szCs w:val="20"/>
              </w:rPr>
              <w:t>государственной итоговой аттестации обучающихся</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0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4"/>
        <w:gridCol w:w="652"/>
        <w:gridCol w:w="652"/>
        <w:gridCol w:w="652"/>
        <w:gridCol w:w="652"/>
        <w:gridCol w:w="652"/>
      </w:tblGrid>
      <w:tr w:rsidR="006D0012" w:rsidRPr="008F71DC" w:rsidTr="005C15D9">
        <w:tc>
          <w:tcPr>
            <w:tcW w:w="567"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234"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6</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7</w:t>
            </w: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w:t>
            </w:r>
          </w:p>
        </w:tc>
        <w:tc>
          <w:tcPr>
            <w:tcW w:w="5494" w:type="dxa"/>
            <w:gridSpan w:val="6"/>
            <w:shd w:val="clear" w:color="auto" w:fill="auto"/>
          </w:tcPr>
          <w:p w:rsidR="006D0012" w:rsidRPr="008F71DC" w:rsidRDefault="006D0012" w:rsidP="00A54E83">
            <w:pPr>
              <w:pStyle w:val="afc"/>
              <w:ind w:left="0" w:right="28" w:firstLine="0"/>
              <w:rPr>
                <w:rFonts w:ascii="Times New Roman" w:hAnsi="Times New Roman" w:cs="Times New Roman"/>
                <w:sz w:val="20"/>
                <w:szCs w:val="20"/>
              </w:rPr>
            </w:pPr>
            <w:r w:rsidRPr="008F71DC">
              <w:rPr>
                <w:rFonts w:ascii="Times New Roman" w:hAnsi="Times New Roman" w:cs="Times New Roman"/>
                <w:sz w:val="20"/>
                <w:szCs w:val="20"/>
              </w:rPr>
              <w:t>Независимая оценка качества работы педагогических работников образовательной организации</w:t>
            </w: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2.1. </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Независимая оценка качества работы педагогических работников образовательной организации в рамках </w:t>
            </w:r>
            <w:r w:rsidRPr="008F71DC">
              <w:rPr>
                <w:rFonts w:ascii="Times New Roman" w:hAnsi="Times New Roman" w:cs="Times New Roman"/>
                <w:b/>
                <w:sz w:val="20"/>
                <w:szCs w:val="20"/>
              </w:rPr>
              <w:t>проведения конкурсов</w:t>
            </w:r>
            <w:r w:rsidRPr="008F71DC">
              <w:rPr>
                <w:rFonts w:ascii="Times New Roman" w:hAnsi="Times New Roman" w:cs="Times New Roman"/>
                <w:sz w:val="20"/>
                <w:szCs w:val="20"/>
              </w:rPr>
              <w:t xml:space="preserve"> педагогического мастерства</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2.2..</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Независимая оценка качества работы педагогических работников образовательной организации в рамках системного мониторинга</w:t>
            </w:r>
            <w:r w:rsidRPr="008F71DC">
              <w:rPr>
                <w:rFonts w:ascii="Times New Roman" w:hAnsi="Times New Roman" w:cs="Times New Roman"/>
                <w:b/>
                <w:sz w:val="20"/>
                <w:szCs w:val="20"/>
              </w:rPr>
              <w:t xml:space="preserve"> уровня квалификации педагогических работников</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2.3.</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Независимая оценка качества работы педагогических работников образовательной организации в рамках анализа</w:t>
            </w:r>
            <w:r w:rsidRPr="008F71DC">
              <w:rPr>
                <w:rFonts w:ascii="Times New Roman" w:hAnsi="Times New Roman" w:cs="Times New Roman"/>
                <w:b/>
                <w:sz w:val="20"/>
                <w:szCs w:val="20"/>
              </w:rPr>
              <w:t xml:space="preserve"> портфолио профессиональных достижений педагогических работников</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bl>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br w:type="page"/>
      </w:r>
    </w:p>
    <w:tbl>
      <w:tblPr>
        <w:tblW w:w="60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4"/>
        <w:gridCol w:w="652"/>
        <w:gridCol w:w="652"/>
        <w:gridCol w:w="652"/>
        <w:gridCol w:w="652"/>
        <w:gridCol w:w="652"/>
      </w:tblGrid>
      <w:tr w:rsidR="006D0012" w:rsidRPr="008F71DC" w:rsidTr="005C15D9">
        <w:tc>
          <w:tcPr>
            <w:tcW w:w="567"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lastRenderedPageBreak/>
              <w:t>1</w:t>
            </w:r>
          </w:p>
        </w:tc>
        <w:tc>
          <w:tcPr>
            <w:tcW w:w="2234"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2</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3</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4</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5</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6</w:t>
            </w:r>
          </w:p>
        </w:tc>
        <w:tc>
          <w:tcPr>
            <w:tcW w:w="652" w:type="dxa"/>
            <w:shd w:val="clear" w:color="auto" w:fill="auto"/>
            <w:vAlign w:val="center"/>
          </w:tcPr>
          <w:p w:rsidR="006D0012" w:rsidRPr="008F71DC" w:rsidRDefault="006D0012" w:rsidP="00A54E83">
            <w:pPr>
              <w:pStyle w:val="afc"/>
              <w:ind w:left="0" w:right="28" w:firstLine="0"/>
              <w:jc w:val="center"/>
              <w:rPr>
                <w:rFonts w:ascii="Times New Roman" w:hAnsi="Times New Roman" w:cs="Times New Roman"/>
                <w:i/>
                <w:sz w:val="20"/>
                <w:szCs w:val="20"/>
              </w:rPr>
            </w:pPr>
            <w:r w:rsidRPr="008F71DC">
              <w:rPr>
                <w:rFonts w:ascii="Times New Roman" w:hAnsi="Times New Roman" w:cs="Times New Roman"/>
                <w:i/>
                <w:sz w:val="20"/>
                <w:szCs w:val="20"/>
              </w:rPr>
              <w:t>7</w:t>
            </w: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2.4</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Независимая оценка качества работы педагогических работников образовательной организации </w:t>
            </w:r>
            <w:r w:rsidRPr="008F71DC">
              <w:rPr>
                <w:rFonts w:ascii="Times New Roman" w:hAnsi="Times New Roman" w:cs="Times New Roman"/>
                <w:b/>
                <w:sz w:val="20"/>
                <w:szCs w:val="20"/>
              </w:rPr>
              <w:t>обучающимися</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3</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 xml:space="preserve">Независимая оценка качества </w:t>
            </w:r>
            <w:r w:rsidRPr="008F71DC">
              <w:rPr>
                <w:rFonts w:ascii="Times New Roman" w:hAnsi="Times New Roman" w:cs="Times New Roman"/>
                <w:b/>
                <w:sz w:val="20"/>
                <w:szCs w:val="20"/>
              </w:rPr>
              <w:t>ресурсного обеспечения</w:t>
            </w:r>
            <w:r w:rsidRPr="008F71DC">
              <w:rPr>
                <w:rFonts w:ascii="Times New Roman" w:hAnsi="Times New Roman" w:cs="Times New Roman"/>
                <w:sz w:val="20"/>
                <w:szCs w:val="20"/>
              </w:rPr>
              <w:t xml:space="preserve"> образовательной деятельности</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r w:rsidR="006D0012" w:rsidRPr="008F71DC" w:rsidTr="005C15D9">
        <w:tc>
          <w:tcPr>
            <w:tcW w:w="567"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sz w:val="20"/>
                <w:szCs w:val="20"/>
              </w:rPr>
              <w:t>4</w:t>
            </w:r>
          </w:p>
        </w:tc>
        <w:tc>
          <w:tcPr>
            <w:tcW w:w="2234" w:type="dxa"/>
            <w:shd w:val="clear" w:color="auto" w:fill="auto"/>
          </w:tcPr>
          <w:p w:rsidR="006D0012" w:rsidRPr="008F71DC" w:rsidRDefault="006D0012" w:rsidP="00A54E83">
            <w:pPr>
              <w:ind w:right="28"/>
              <w:rPr>
                <w:rFonts w:ascii="Times New Roman" w:hAnsi="Times New Roman" w:cs="Times New Roman"/>
                <w:sz w:val="20"/>
                <w:szCs w:val="20"/>
              </w:rPr>
            </w:pPr>
            <w:r w:rsidRPr="008F71DC">
              <w:rPr>
                <w:rFonts w:ascii="Times New Roman" w:hAnsi="Times New Roman" w:cs="Times New Roman"/>
                <w:b/>
                <w:sz w:val="20"/>
                <w:szCs w:val="20"/>
              </w:rPr>
              <w:t xml:space="preserve">Учет результатов внутренней НОКО </w:t>
            </w:r>
            <w:r w:rsidRPr="008F71DC">
              <w:rPr>
                <w:rFonts w:ascii="Times New Roman" w:hAnsi="Times New Roman" w:cs="Times New Roman"/>
                <w:sz w:val="20"/>
                <w:szCs w:val="20"/>
              </w:rPr>
              <w:t>в деятельности образовательной организации</w:t>
            </w: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c>
          <w:tcPr>
            <w:tcW w:w="652" w:type="dxa"/>
            <w:shd w:val="clear" w:color="auto" w:fill="auto"/>
          </w:tcPr>
          <w:p w:rsidR="006D0012" w:rsidRPr="008F71DC" w:rsidRDefault="006D0012" w:rsidP="00A54E83">
            <w:pPr>
              <w:pStyle w:val="afc"/>
              <w:ind w:left="0" w:right="28" w:firstLine="0"/>
              <w:jc w:val="center"/>
              <w:rPr>
                <w:rFonts w:ascii="Times New Roman" w:hAnsi="Times New Roman" w:cs="Times New Roman"/>
                <w:sz w:val="20"/>
                <w:szCs w:val="20"/>
              </w:rPr>
            </w:pPr>
          </w:p>
        </w:tc>
      </w:tr>
    </w:tbl>
    <w:p w:rsidR="006D0012" w:rsidRPr="008F71DC" w:rsidRDefault="006D0012" w:rsidP="00A54E83">
      <w:pPr>
        <w:ind w:right="28" w:firstLine="567"/>
        <w:jc w:val="right"/>
        <w:rPr>
          <w:rFonts w:ascii="Times New Roman" w:hAnsi="Times New Roman" w:cs="Times New Roman"/>
          <w:sz w:val="20"/>
          <w:szCs w:val="20"/>
        </w:rPr>
      </w:pPr>
    </w:p>
    <w:p w:rsidR="006D0012" w:rsidRPr="008F71DC" w:rsidRDefault="006D0012" w:rsidP="00A54E83">
      <w:pPr>
        <w:tabs>
          <w:tab w:val="left" w:pos="0"/>
        </w:tabs>
        <w:ind w:right="28" w:firstLine="547"/>
        <w:jc w:val="center"/>
        <w:rPr>
          <w:rFonts w:ascii="Times New Roman" w:eastAsia="Times New Roman" w:hAnsi="Times New Roman" w:cs="Times New Roman"/>
          <w:b/>
          <w:sz w:val="20"/>
          <w:szCs w:val="20"/>
        </w:rPr>
      </w:pPr>
    </w:p>
    <w:p w:rsidR="006D0012" w:rsidRPr="008F71DC" w:rsidRDefault="006D0012" w:rsidP="00A54E83">
      <w:pPr>
        <w:tabs>
          <w:tab w:val="left" w:pos="0"/>
        </w:tabs>
        <w:ind w:right="28" w:firstLine="547"/>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br w:type="page"/>
      </w:r>
      <w:r w:rsidRPr="008F71DC">
        <w:rPr>
          <w:rFonts w:ascii="Times New Roman" w:eastAsia="Times New Roman" w:hAnsi="Times New Roman" w:cs="Times New Roman"/>
          <w:b/>
          <w:sz w:val="20"/>
          <w:szCs w:val="20"/>
          <w:lang w:val="en-US"/>
        </w:rPr>
        <w:lastRenderedPageBreak/>
        <w:t>III</w:t>
      </w:r>
      <w:r w:rsidRPr="008F71DC">
        <w:rPr>
          <w:rFonts w:ascii="Times New Roman" w:eastAsia="Times New Roman" w:hAnsi="Times New Roman" w:cs="Times New Roman"/>
          <w:b/>
          <w:sz w:val="20"/>
          <w:szCs w:val="20"/>
        </w:rPr>
        <w:t xml:space="preserve">. ВНУТРЕННЯЯ ОЦЕНКА КАЧЕСТВА ДОПОЛНИТЕЛЬНЫХ ПРОФЕССИОНАЛЬНЫХ ПРОГРАММ И РЕЗУЛЬТАТОВ ИХ РЕАЛИЗАЦИИ </w:t>
      </w:r>
    </w:p>
    <w:p w:rsidR="006D0012" w:rsidRPr="008F71DC" w:rsidRDefault="006D0012" w:rsidP="00A54E83">
      <w:pPr>
        <w:tabs>
          <w:tab w:val="left" w:pos="0"/>
        </w:tabs>
        <w:ind w:right="28" w:firstLine="547"/>
        <w:jc w:val="center"/>
        <w:rPr>
          <w:rFonts w:ascii="Times New Roman" w:eastAsia="Times New Roman" w:hAnsi="Times New Roman" w:cs="Times New Roman"/>
          <w:b/>
          <w:sz w:val="20"/>
          <w:szCs w:val="20"/>
        </w:rPr>
      </w:pPr>
    </w:p>
    <w:p w:rsidR="006D0012" w:rsidRPr="008F71DC" w:rsidRDefault="006D0012" w:rsidP="00A54E83">
      <w:pPr>
        <w:tabs>
          <w:tab w:val="left" w:pos="0"/>
        </w:tabs>
        <w:ind w:right="28" w:firstLine="547"/>
        <w:rPr>
          <w:rFonts w:ascii="Times New Roman" w:eastAsia="Times New Roman" w:hAnsi="Times New Roman" w:cs="Times New Roman"/>
          <w:sz w:val="20"/>
          <w:szCs w:val="20"/>
        </w:rPr>
      </w:pPr>
    </w:p>
    <w:p w:rsidR="006D0012" w:rsidRPr="008F71DC" w:rsidRDefault="006D0012" w:rsidP="00A54E83">
      <w:pPr>
        <w:widowControl/>
        <w:tabs>
          <w:tab w:val="left" w:pos="0"/>
        </w:tabs>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3.1.ОБЩИЕ ПОЛОЖЕНИЯ</w:t>
      </w:r>
    </w:p>
    <w:p w:rsidR="006D0012" w:rsidRPr="008F71DC" w:rsidRDefault="006D0012" w:rsidP="00A54E83">
      <w:pPr>
        <w:widowControl/>
        <w:tabs>
          <w:tab w:val="left" w:pos="0"/>
          <w:tab w:val="left" w:pos="851"/>
        </w:tabs>
        <w:ind w:right="28" w:firstLine="56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Порядок внутренней оценки качества дополнительных профессиональных программ и результатов их реализации </w:t>
      </w:r>
      <w:r w:rsidRPr="008F71DC">
        <w:rPr>
          <w:rFonts w:ascii="Times New Roman" w:hAnsi="Times New Roman" w:cs="Times New Roman"/>
          <w:sz w:val="20"/>
          <w:szCs w:val="20"/>
        </w:rPr>
        <w:t xml:space="preserve">устанавливается в соответствии с Положением о </w:t>
      </w:r>
      <w:r w:rsidRPr="008F71DC">
        <w:rPr>
          <w:rFonts w:ascii="Times New Roman" w:eastAsia="Times New Roman" w:hAnsi="Times New Roman" w:cs="Times New Roman"/>
          <w:sz w:val="20"/>
          <w:szCs w:val="20"/>
        </w:rPr>
        <w:t>внутренней оценки качества дополнительных профессиональных программ и результатов их реализации. Положение о требованиях, видах и формах внутренней оценки качества дополнительных профессиональных программ и результатов их реализации в ОЧУ ВО «Армавирский социально-психологический институт» (далее – Институт) определяет цели, задачи, виды и формы системы внутренней оценки качества образования в системе дополнительного образования, которые и определяют его организационную и функциональную структуру, реализацию (процедур контроля и экспертной оценки качества образования) и общественное участие.</w:t>
      </w:r>
    </w:p>
    <w:p w:rsidR="006D0012" w:rsidRPr="008F71DC" w:rsidRDefault="006D0012" w:rsidP="00A54E83">
      <w:pPr>
        <w:widowControl/>
        <w:tabs>
          <w:tab w:val="left" w:pos="0"/>
          <w:tab w:val="left" w:pos="851"/>
        </w:tabs>
        <w:ind w:right="28" w:firstLine="567"/>
        <w:jc w:val="both"/>
        <w:rPr>
          <w:rFonts w:ascii="Times New Roman" w:eastAsia="Times New Roman" w:hAnsi="Times New Roman" w:cs="Times New Roman"/>
          <w:b/>
          <w:sz w:val="20"/>
          <w:szCs w:val="20"/>
        </w:rPr>
      </w:pPr>
      <w:r w:rsidRPr="008F71DC">
        <w:rPr>
          <w:rFonts w:ascii="Times New Roman" w:eastAsia="Times New Roman" w:hAnsi="Times New Roman" w:cs="Times New Roman"/>
          <w:sz w:val="20"/>
          <w:szCs w:val="20"/>
        </w:rPr>
        <w:t>Разработка и утверждение дополнительных профессиональных программ относится к компетенции Института.</w:t>
      </w:r>
    </w:p>
    <w:p w:rsidR="006D0012" w:rsidRPr="008F71DC" w:rsidRDefault="006D0012" w:rsidP="00A54E83">
      <w:pPr>
        <w:widowControl/>
        <w:tabs>
          <w:tab w:val="left" w:pos="0"/>
          <w:tab w:val="left" w:pos="851"/>
        </w:tabs>
        <w:ind w:right="28" w:firstLine="567"/>
        <w:jc w:val="both"/>
        <w:rPr>
          <w:rFonts w:ascii="Times New Roman" w:eastAsia="Times New Roman" w:hAnsi="Times New Roman" w:cs="Times New Roman"/>
          <w:b/>
          <w:sz w:val="20"/>
          <w:szCs w:val="20"/>
        </w:rPr>
      </w:pPr>
      <w:r w:rsidRPr="008F71DC">
        <w:rPr>
          <w:rFonts w:ascii="Times New Roman" w:eastAsia="Times New Roman" w:hAnsi="Times New Roman" w:cs="Times New Roman"/>
          <w:sz w:val="20"/>
          <w:szCs w:val="20"/>
        </w:rPr>
        <w:t>Оценка качества освоения дополнительных профессиональных программ проводится в отношении:</w:t>
      </w:r>
    </w:p>
    <w:p w:rsidR="006D0012" w:rsidRPr="008F71DC" w:rsidRDefault="006D0012" w:rsidP="00FD037E">
      <w:pPr>
        <w:widowControl/>
        <w:numPr>
          <w:ilvl w:val="0"/>
          <w:numId w:val="145"/>
        </w:numPr>
        <w:tabs>
          <w:tab w:val="left" w:pos="284"/>
          <w:tab w:val="left" w:pos="851"/>
        </w:tabs>
        <w:ind w:right="28"/>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соответствия результатов освоения дополнительной профессиональной программы заявленным целям и планируемым результатам обучения;</w:t>
      </w:r>
    </w:p>
    <w:p w:rsidR="006D0012" w:rsidRPr="008F71DC" w:rsidRDefault="006D0012" w:rsidP="00FD037E">
      <w:pPr>
        <w:widowControl/>
        <w:numPr>
          <w:ilvl w:val="0"/>
          <w:numId w:val="145"/>
        </w:numPr>
        <w:tabs>
          <w:tab w:val="left" w:pos="284"/>
          <w:tab w:val="left" w:pos="851"/>
        </w:tabs>
        <w:ind w:right="28"/>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соответствия процедуры (процесса) организации и реализации дополнительной профессиональной программы положению об организации и осуществлении образовательной деятельности по дополнительным профессиональным программам.</w:t>
      </w:r>
    </w:p>
    <w:p w:rsidR="006D0012" w:rsidRPr="008F71DC" w:rsidRDefault="006D0012" w:rsidP="00A54E83">
      <w:pPr>
        <w:widowControl/>
        <w:tabs>
          <w:tab w:val="left" w:pos="0"/>
          <w:tab w:val="left" w:pos="851"/>
        </w:tabs>
        <w:ind w:right="28" w:firstLine="567"/>
        <w:jc w:val="both"/>
        <w:rPr>
          <w:rFonts w:ascii="Times New Roman" w:eastAsia="Times New Roman" w:hAnsi="Times New Roman" w:cs="Times New Roman"/>
          <w:b/>
          <w:sz w:val="20"/>
          <w:szCs w:val="20"/>
        </w:rPr>
      </w:pPr>
      <w:r w:rsidRPr="008F71DC">
        <w:rPr>
          <w:rFonts w:ascii="Times New Roman" w:eastAsia="Times New Roman" w:hAnsi="Times New Roman" w:cs="Times New Roman"/>
          <w:sz w:val="20"/>
          <w:szCs w:val="20"/>
        </w:rPr>
        <w:t>Дополнительная профессиональная программа (далее – Программа) – системно-организованная учебно-методическая документация, регламентирующая результаты обучения, содержание подготовки, трудоемкость, технологии обучения, преподавания и оценивания в целях достижения заявленных компетенций слушателей по конкретной программе.</w:t>
      </w:r>
    </w:p>
    <w:p w:rsidR="006D0012" w:rsidRPr="008F71DC" w:rsidRDefault="006D0012" w:rsidP="00A54E83">
      <w:pPr>
        <w:keepNext/>
        <w:keepLines/>
        <w:tabs>
          <w:tab w:val="left" w:pos="0"/>
          <w:tab w:val="left" w:pos="851"/>
        </w:tabs>
        <w:ind w:right="28" w:firstLine="547"/>
        <w:jc w:val="both"/>
        <w:outlineLvl w:val="4"/>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Требования разработаны в соответствии</w:t>
      </w:r>
      <w:r w:rsidRPr="008F71DC">
        <w:rPr>
          <w:rFonts w:ascii="Times New Roman" w:eastAsia="Times New Roman" w:hAnsi="Times New Roman" w:cs="Times New Roman"/>
          <w:b/>
          <w:sz w:val="20"/>
          <w:szCs w:val="20"/>
        </w:rPr>
        <w:t xml:space="preserve"> </w:t>
      </w:r>
      <w:r w:rsidRPr="008F71DC">
        <w:rPr>
          <w:rFonts w:ascii="Times New Roman" w:hAnsi="Times New Roman" w:cs="Times New Roman"/>
          <w:sz w:val="20"/>
          <w:szCs w:val="20"/>
        </w:rPr>
        <w:t>с требованиями нормативных актов [2, 6, 8, 18, 27, 28, 29, 43].</w:t>
      </w:r>
    </w:p>
    <w:p w:rsidR="006D0012" w:rsidRPr="008F71DC" w:rsidRDefault="006D0012" w:rsidP="00A54E83">
      <w:pPr>
        <w:tabs>
          <w:tab w:val="left" w:pos="0"/>
          <w:tab w:val="left" w:pos="851"/>
        </w:tabs>
        <w:ind w:right="28" w:firstLine="547"/>
        <w:rPr>
          <w:rFonts w:ascii="Times New Roman" w:eastAsia="Times New Roman" w:hAnsi="Times New Roman" w:cs="Times New Roman"/>
          <w:sz w:val="20"/>
          <w:szCs w:val="20"/>
        </w:rPr>
      </w:pPr>
    </w:p>
    <w:p w:rsidR="006D0012" w:rsidRPr="008F71DC" w:rsidRDefault="006D0012" w:rsidP="00A54E83">
      <w:pPr>
        <w:widowControl/>
        <w:tabs>
          <w:tab w:val="left" w:pos="0"/>
          <w:tab w:val="left" w:pos="851"/>
        </w:tabs>
        <w:ind w:right="28"/>
        <w:contextualSpacing/>
        <w:jc w:val="center"/>
        <w:rPr>
          <w:rFonts w:ascii="Times New Roman" w:eastAsia="Calibri" w:hAnsi="Times New Roman" w:cs="Times New Roman"/>
          <w:b/>
          <w:sz w:val="20"/>
          <w:szCs w:val="20"/>
        </w:rPr>
      </w:pPr>
      <w:r w:rsidRPr="008F71DC">
        <w:rPr>
          <w:rFonts w:ascii="Times New Roman" w:eastAsia="Calibri" w:hAnsi="Times New Roman" w:cs="Times New Roman"/>
          <w:b/>
          <w:sz w:val="20"/>
          <w:szCs w:val="20"/>
        </w:rPr>
        <w:lastRenderedPageBreak/>
        <w:t>3.2.ЦЕЛИ, СИСТЕМЫ ОЦЕНКИ КАЧЕСТВА РЕАЛИЗАЦИИ ДОПОЛНИТЕЛЬНЫХ ПРОФЕССИОНАЛЬНЫХ ПРОГРАММ И ИХ РЕЗУЛЬТАТОВ</w:t>
      </w:r>
    </w:p>
    <w:p w:rsidR="006D0012" w:rsidRPr="008F71DC" w:rsidRDefault="006D0012" w:rsidP="00A54E83">
      <w:pPr>
        <w:widowControl/>
        <w:tabs>
          <w:tab w:val="left" w:pos="0"/>
          <w:tab w:val="left" w:pos="851"/>
          <w:tab w:val="left" w:pos="1442"/>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Результаты обучения по программам повышения квалификации направлены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 Результаты обучения по программам профессиональной переподготовки ориентированы на приобретение новой квалификации, требующей изменения направленности (профиля) или специализации в рамках направления подготовки (специальности), полученного ранее образования.</w:t>
      </w:r>
    </w:p>
    <w:p w:rsidR="006D0012" w:rsidRPr="008F71DC" w:rsidRDefault="006D0012" w:rsidP="00A54E83">
      <w:pPr>
        <w:widowControl/>
        <w:tabs>
          <w:tab w:val="left" w:pos="0"/>
          <w:tab w:val="left" w:pos="851"/>
          <w:tab w:val="left" w:pos="1221"/>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Содержание реализуемой дополнительной профессиональной программы и (или) отдельных ее компонентов (дисциплин, модулей) направлено на достижение целей программы, планируемых результатов ее освоения.</w:t>
      </w:r>
    </w:p>
    <w:p w:rsidR="006D0012" w:rsidRPr="008F71DC" w:rsidRDefault="006D0012" w:rsidP="00A54E83">
      <w:pPr>
        <w:widowControl/>
        <w:tabs>
          <w:tab w:val="left" w:pos="0"/>
          <w:tab w:val="left" w:pos="851"/>
          <w:tab w:val="left" w:pos="1269"/>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Содержание реализуемой дополнительной профессиональной программы учитывает требования профессиональных стандартов, квалификационные требования, указанные в квалификационных справочниках по соответствующим должностям, профессиям и специальностям, или квалификационные требования к профессиональным знаниям и навыкам, необходимым для исполнения должностных обязанностей, которые устанавливаются в соответствии с Федеральными законами и иными нормативно-правовыми актами Российской Федерации.</w:t>
      </w:r>
    </w:p>
    <w:p w:rsidR="006D0012" w:rsidRPr="008F71DC" w:rsidRDefault="006D0012" w:rsidP="00A54E83">
      <w:pPr>
        <w:widowControl/>
        <w:tabs>
          <w:tab w:val="left" w:pos="0"/>
          <w:tab w:val="left" w:pos="851"/>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Система</w:t>
      </w:r>
      <w:r w:rsidRPr="008F71DC">
        <w:rPr>
          <w:rFonts w:ascii="Times New Roman" w:eastAsia="Times New Roman" w:hAnsi="Times New Roman" w:cs="Times New Roman"/>
          <w:sz w:val="20"/>
          <w:szCs w:val="20"/>
        </w:rPr>
        <w:tab/>
        <w:t xml:space="preserve"> оценки качества реализации дополнительных образовательных программ представляет собой совокупность видов, форм, норм и правил, оценочных процедур, обеспечивающих на единой основе оценку образовательных достижений слушателей, эффективности дополнительных образовательных программ с учетом запросов основных пользователей результатов системы оценки качества образования и мнения заказчиков-работодателей о формировании новых профессиональных компетенций слушателей.</w:t>
      </w:r>
    </w:p>
    <w:p w:rsidR="006D0012" w:rsidRPr="008F71DC" w:rsidRDefault="006D0012" w:rsidP="00A54E83">
      <w:pPr>
        <w:widowControl/>
        <w:tabs>
          <w:tab w:val="left" w:pos="0"/>
          <w:tab w:val="left" w:pos="851"/>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Цели системы оценки качества реализации дополнительных профессиональных программ и их результатов в Институте:</w:t>
      </w:r>
    </w:p>
    <w:p w:rsidR="006D0012" w:rsidRPr="008F71DC" w:rsidRDefault="006D0012" w:rsidP="00FD037E">
      <w:pPr>
        <w:widowControl/>
        <w:numPr>
          <w:ilvl w:val="0"/>
          <w:numId w:val="104"/>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формирование единой системы диагностики и контроля состояния дополнительного образования, обеспечивающей определение факторов и своевременное выявление необходимых изменений, влияющих на качество реализации дополнительных профессиональных программ в Институте;</w:t>
      </w:r>
    </w:p>
    <w:p w:rsidR="006D0012" w:rsidRPr="008F71DC" w:rsidRDefault="006D0012" w:rsidP="00FD037E">
      <w:pPr>
        <w:widowControl/>
        <w:numPr>
          <w:ilvl w:val="0"/>
          <w:numId w:val="104"/>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lastRenderedPageBreak/>
        <w:t>получение объективной информации о функционировании и развитии системы дополнительного образования в Институте, тенденциях ее изменения и причинах, влияющих на ее уровень;</w:t>
      </w:r>
    </w:p>
    <w:p w:rsidR="006D0012" w:rsidRPr="008F71DC" w:rsidRDefault="006D0012" w:rsidP="00FD037E">
      <w:pPr>
        <w:widowControl/>
        <w:numPr>
          <w:ilvl w:val="0"/>
          <w:numId w:val="104"/>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усиление практической ориентации и профессиональной направленности дополнительного профессионального образования посредством оптимального сочетания практических знаний и новых компетенций у слушателей.</w:t>
      </w:r>
    </w:p>
    <w:p w:rsidR="006D0012" w:rsidRPr="008F71DC" w:rsidRDefault="006D0012" w:rsidP="00A54E83">
      <w:pPr>
        <w:widowControl/>
        <w:tabs>
          <w:tab w:val="left" w:pos="0"/>
          <w:tab w:val="left" w:pos="851"/>
          <w:tab w:val="left" w:pos="1406"/>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Задачами построения системы оценки качества реализации дополнительных профессиональных программ и их результатов являются:</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формирование системы критериев оценки качества реализации дополнительных профессиональных программ и подходов к их измерению;</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формирование системы аналитических показателей, позволяющей эффективно реализовывать основные цели оценки качества дополнительного образования;</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формирование ресурсной базы и обеспечение функционирования образовательной статистики и мониторинга качества дополнительного образования;</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изучение и самооценка состояния развития и эффективности деятельности Института в системе дополнительного образования;</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определение степени соответствия условий осуществления образовательного процесса в системе дополнительного образования нормативным требованиям;</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определение степени соответствия дополнительных образовательных программ, с учетом запросов основных потребителей, дополнительных образовательных услуг нормативным требованиям;</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обеспечение доступности качественного дополнительного образования;</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выявление факторов, влияющих на качество реализации дополнительных профессиональных программ;</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содействие повышению квалификации и приобретению новых компетенций слушателями, принимающими участие в дополнительном профессиональном образовании;</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определение рейтинга Института в системе оказания дополнительных образовательных услуг;</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предоставление всем потенциальным участникам образовательного процесса и общественности достоверной информации о качестве дополнительных образовательных услуг;</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содействие участию работодателей в процессе реализации дополнительных образовательных программ;</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lastRenderedPageBreak/>
        <w:t>участие в профессионально-общественной аккредитации;</w:t>
      </w:r>
    </w:p>
    <w:p w:rsidR="006D0012" w:rsidRPr="008F71DC" w:rsidRDefault="006D0012" w:rsidP="00FD037E">
      <w:pPr>
        <w:widowControl/>
        <w:numPr>
          <w:ilvl w:val="0"/>
          <w:numId w:val="103"/>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прогнозирование развития дополнительных образовательных услуг в Институте.</w:t>
      </w:r>
    </w:p>
    <w:p w:rsidR="006D0012" w:rsidRPr="008F71DC" w:rsidRDefault="006D0012" w:rsidP="00A54E83">
      <w:pPr>
        <w:widowControl/>
        <w:tabs>
          <w:tab w:val="left" w:pos="0"/>
          <w:tab w:val="left" w:pos="284"/>
          <w:tab w:val="left" w:pos="851"/>
          <w:tab w:val="left" w:pos="1406"/>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Основными пользователями результатов систем оценки качества дополнительных профессиональных программ Института являются: слушатели, работодатели, Ученый совет вуза, организации, осуществляющие общественную аккредитацию и другие.</w:t>
      </w:r>
    </w:p>
    <w:p w:rsidR="006D0012" w:rsidRPr="008F71DC" w:rsidRDefault="006D0012" w:rsidP="00A54E83">
      <w:pPr>
        <w:widowControl/>
        <w:tabs>
          <w:tab w:val="left" w:pos="0"/>
          <w:tab w:val="left" w:pos="284"/>
          <w:tab w:val="left" w:pos="851"/>
          <w:tab w:val="left" w:pos="1406"/>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Институт обеспечивает проведение необходимых оценочных процедур, разработку и внедрение моделей оценки качества, обеспечивает оценку, учет и дальнейшее использование полученных результатов для оптимизации дополнительного профессионального образования.</w:t>
      </w:r>
    </w:p>
    <w:p w:rsidR="006D0012" w:rsidRPr="008F71DC" w:rsidRDefault="006D0012" w:rsidP="00A54E83">
      <w:pPr>
        <w:widowControl/>
        <w:tabs>
          <w:tab w:val="left" w:pos="0"/>
          <w:tab w:val="left" w:pos="284"/>
          <w:tab w:val="left" w:pos="851"/>
          <w:tab w:val="left" w:pos="1406"/>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Оценка качества образования осуществляется посредством:</w:t>
      </w:r>
    </w:p>
    <w:p w:rsidR="006D0012" w:rsidRPr="008F71DC" w:rsidRDefault="006D0012" w:rsidP="00FD037E">
      <w:pPr>
        <w:widowControl/>
        <w:numPr>
          <w:ilvl w:val="0"/>
          <w:numId w:val="155"/>
        </w:numPr>
        <w:tabs>
          <w:tab w:val="left" w:pos="0"/>
          <w:tab w:val="left" w:pos="28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системы внутриуниверситетского контроля;</w:t>
      </w:r>
    </w:p>
    <w:p w:rsidR="006D0012" w:rsidRPr="008F71DC" w:rsidRDefault="006D0012" w:rsidP="00FD037E">
      <w:pPr>
        <w:widowControl/>
        <w:numPr>
          <w:ilvl w:val="0"/>
          <w:numId w:val="155"/>
        </w:numPr>
        <w:tabs>
          <w:tab w:val="left" w:pos="0"/>
          <w:tab w:val="left" w:pos="28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профессионально-общественной экспертизы качества образования;</w:t>
      </w:r>
    </w:p>
    <w:p w:rsidR="006D0012" w:rsidRPr="008F71DC" w:rsidRDefault="006D0012" w:rsidP="00FD037E">
      <w:pPr>
        <w:widowControl/>
        <w:numPr>
          <w:ilvl w:val="0"/>
          <w:numId w:val="155"/>
        </w:numPr>
        <w:tabs>
          <w:tab w:val="left" w:pos="0"/>
          <w:tab w:val="left" w:pos="28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итоговой аттестации выпускников;</w:t>
      </w:r>
    </w:p>
    <w:p w:rsidR="006D0012" w:rsidRPr="008F71DC" w:rsidRDefault="006D0012" w:rsidP="00FD037E">
      <w:pPr>
        <w:widowControl/>
        <w:numPr>
          <w:ilvl w:val="0"/>
          <w:numId w:val="155"/>
        </w:numPr>
        <w:tabs>
          <w:tab w:val="left" w:pos="0"/>
          <w:tab w:val="left" w:pos="28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мониторинга качества образования дополнительных профессиональных программ среди слушателей и работодателей, который проводит Институт самостоятельно после окончания каждой программы.</w:t>
      </w:r>
    </w:p>
    <w:p w:rsidR="006D0012" w:rsidRPr="008F71DC" w:rsidRDefault="006D0012" w:rsidP="00A54E83">
      <w:pPr>
        <w:widowControl/>
        <w:tabs>
          <w:tab w:val="left" w:pos="0"/>
          <w:tab w:val="left" w:pos="284"/>
          <w:tab w:val="left" w:pos="851"/>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В качестве источников данных для оценки качества образования используются следующие источники:</w:t>
      </w:r>
    </w:p>
    <w:p w:rsidR="006D0012" w:rsidRPr="008F71DC" w:rsidRDefault="006D0012" w:rsidP="00FD037E">
      <w:pPr>
        <w:widowControl/>
        <w:numPr>
          <w:ilvl w:val="1"/>
          <w:numId w:val="105"/>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образовательная статистика;</w:t>
      </w:r>
    </w:p>
    <w:p w:rsidR="006D0012" w:rsidRPr="008F71DC" w:rsidRDefault="006D0012" w:rsidP="00FD037E">
      <w:pPr>
        <w:widowControl/>
        <w:numPr>
          <w:ilvl w:val="1"/>
          <w:numId w:val="105"/>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текущая аттестация (коллоквиум, контрольная работа, реферат, тестирование), промежуточная аттестация (зачет, экзамен, контрольные, творческие работы, письменные отчеты о наблюдениях, письменные ответы на вопросы теста, рефераты) и итоговая аттестация (экзамен, зачет, защита реферата, дипломная работа, реферат, творческая работа прикладного или методического характера, самостоятельное научное исследование, тестирование, собеседование, опрос); </w:t>
      </w:r>
    </w:p>
    <w:p w:rsidR="006D0012" w:rsidRPr="008F71DC" w:rsidRDefault="006D0012" w:rsidP="00FD037E">
      <w:pPr>
        <w:widowControl/>
        <w:numPr>
          <w:ilvl w:val="1"/>
          <w:numId w:val="105"/>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мониторинговые исследования; </w:t>
      </w:r>
    </w:p>
    <w:p w:rsidR="006D0012" w:rsidRPr="008F71DC" w:rsidRDefault="006D0012" w:rsidP="00FD037E">
      <w:pPr>
        <w:widowControl/>
        <w:numPr>
          <w:ilvl w:val="1"/>
          <w:numId w:val="105"/>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социологические опросы;</w:t>
      </w:r>
    </w:p>
    <w:p w:rsidR="006D0012" w:rsidRPr="008F71DC" w:rsidRDefault="006D0012" w:rsidP="00FD037E">
      <w:pPr>
        <w:widowControl/>
        <w:numPr>
          <w:ilvl w:val="1"/>
          <w:numId w:val="105"/>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отчеты Центра содействия трудоустройству и оказания дополнительных платных услуг «Карьера»;</w:t>
      </w:r>
    </w:p>
    <w:p w:rsidR="006D0012" w:rsidRPr="008F71DC" w:rsidRDefault="006D0012" w:rsidP="00FD037E">
      <w:pPr>
        <w:widowControl/>
        <w:numPr>
          <w:ilvl w:val="1"/>
          <w:numId w:val="105"/>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посещение занятий;</w:t>
      </w:r>
    </w:p>
    <w:p w:rsidR="006D0012" w:rsidRPr="008F71DC" w:rsidRDefault="006D0012" w:rsidP="00FD037E">
      <w:pPr>
        <w:widowControl/>
        <w:numPr>
          <w:ilvl w:val="1"/>
          <w:numId w:val="105"/>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итоги самостоятельной работы слушателей; </w:t>
      </w:r>
    </w:p>
    <w:p w:rsidR="006D0012" w:rsidRPr="008F71DC" w:rsidRDefault="006D0012" w:rsidP="00FD037E">
      <w:pPr>
        <w:widowControl/>
        <w:numPr>
          <w:ilvl w:val="1"/>
          <w:numId w:val="105"/>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результаты итоговой работы слушателей.</w:t>
      </w:r>
    </w:p>
    <w:p w:rsidR="006D0012" w:rsidRPr="008F71DC" w:rsidRDefault="006D0012" w:rsidP="004A01F8">
      <w:pPr>
        <w:tabs>
          <w:tab w:val="left" w:pos="0"/>
          <w:tab w:val="left" w:pos="851"/>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Все эти вышеперечисленные виды работы дают возможность слушателям наращивать компетенции в тех или иных сферах своей профессиональной деятельности и делиться опытом с коллегами.</w:t>
      </w:r>
    </w:p>
    <w:p w:rsidR="006D0012" w:rsidRPr="008F71DC" w:rsidRDefault="006D0012" w:rsidP="00A54E83">
      <w:pPr>
        <w:widowControl/>
        <w:tabs>
          <w:tab w:val="left" w:pos="0"/>
          <w:tab w:val="left" w:pos="993"/>
          <w:tab w:val="left" w:pos="1406"/>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Оценка качества освоения дополнительных профессиональных программ проводится в следующих формах:</w:t>
      </w:r>
    </w:p>
    <w:p w:rsidR="006D0012" w:rsidRPr="008F71DC" w:rsidRDefault="006D0012" w:rsidP="00FD037E">
      <w:pPr>
        <w:widowControl/>
        <w:numPr>
          <w:ilvl w:val="1"/>
          <w:numId w:val="106"/>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lastRenderedPageBreak/>
        <w:t>внутренний мониторинг качества образования;</w:t>
      </w:r>
    </w:p>
    <w:p w:rsidR="006D0012" w:rsidRPr="008F71DC" w:rsidRDefault="006D0012" w:rsidP="00FD037E">
      <w:pPr>
        <w:widowControl/>
        <w:numPr>
          <w:ilvl w:val="1"/>
          <w:numId w:val="106"/>
        </w:numPr>
        <w:tabs>
          <w:tab w:val="left" w:pos="284"/>
          <w:tab w:val="left" w:pos="851"/>
          <w:tab w:val="left" w:pos="993"/>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внешняя независимая оценка качества образования.</w:t>
      </w:r>
    </w:p>
    <w:p w:rsidR="006D0012" w:rsidRPr="008F71DC" w:rsidRDefault="006D0012" w:rsidP="008B6D3D">
      <w:pPr>
        <w:tabs>
          <w:tab w:val="left" w:pos="0"/>
          <w:tab w:val="left" w:pos="851"/>
        </w:tabs>
        <w:ind w:right="28" w:firstLine="54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Институт на добровольной основе может применять процедуры независимой оценки качества образования: профессионально-общественной аккредитации дополнительных профессиональных программ и общественной аккредитации.</w:t>
      </w:r>
    </w:p>
    <w:p w:rsidR="006D0012" w:rsidRPr="008F71DC" w:rsidRDefault="006D0012" w:rsidP="00A54E83">
      <w:pPr>
        <w:tabs>
          <w:tab w:val="left" w:pos="0"/>
          <w:tab w:val="left" w:pos="851"/>
        </w:tabs>
        <w:ind w:right="28"/>
        <w:rPr>
          <w:rFonts w:ascii="Times New Roman" w:eastAsia="Times New Roman" w:hAnsi="Times New Roman" w:cs="Times New Roman"/>
          <w:sz w:val="20"/>
          <w:szCs w:val="20"/>
        </w:rPr>
      </w:pPr>
    </w:p>
    <w:p w:rsidR="006D0012" w:rsidRPr="008F71DC" w:rsidRDefault="006D0012" w:rsidP="00A54E83">
      <w:pPr>
        <w:pStyle w:val="afc"/>
        <w:widowControl/>
        <w:tabs>
          <w:tab w:val="left" w:pos="0"/>
          <w:tab w:val="left" w:pos="851"/>
        </w:tabs>
        <w:autoSpaceDE/>
        <w:autoSpaceDN/>
        <w:adjustRightInd/>
        <w:ind w:left="0" w:right="28" w:firstLine="0"/>
        <w:contextualSpacing w:val="0"/>
        <w:rPr>
          <w:rFonts w:ascii="Times New Roman" w:hAnsi="Times New Roman" w:cs="Times New Roman"/>
          <w:sz w:val="20"/>
          <w:szCs w:val="20"/>
        </w:rPr>
      </w:pPr>
    </w:p>
    <w:p w:rsidR="006D0012" w:rsidRPr="008F71DC" w:rsidRDefault="006D0012" w:rsidP="00A54E83">
      <w:pPr>
        <w:pStyle w:val="afc"/>
        <w:widowControl/>
        <w:tabs>
          <w:tab w:val="left" w:pos="0"/>
          <w:tab w:val="left" w:pos="851"/>
        </w:tabs>
        <w:autoSpaceDE/>
        <w:autoSpaceDN/>
        <w:adjustRightInd/>
        <w:ind w:left="0" w:right="28" w:firstLine="0"/>
        <w:contextualSpacing w:val="0"/>
        <w:jc w:val="center"/>
        <w:rPr>
          <w:rFonts w:ascii="Times New Roman" w:hAnsi="Times New Roman" w:cs="Times New Roman"/>
          <w:b/>
          <w:sz w:val="20"/>
          <w:szCs w:val="20"/>
        </w:rPr>
      </w:pPr>
      <w:r w:rsidRPr="008F71DC">
        <w:rPr>
          <w:rFonts w:ascii="Times New Roman" w:hAnsi="Times New Roman" w:cs="Times New Roman"/>
          <w:b/>
          <w:sz w:val="20"/>
          <w:szCs w:val="20"/>
        </w:rPr>
        <w:t>3.3.ПРОЦЕДУРА РАССМОТРЕНИЯ И УТВЕРЖДЕНИЯ ТРЕБОВАНИЙ К ВНУТРЕННЕЙ ОЦЕНКЕ КАЧЕСТВА ДОПОЛНИТЕЛЬНЫХ ПРОФЕССИОНАЛЬНЫХ ПРОГРАММ И</w:t>
      </w:r>
      <w:bookmarkStart w:id="7" w:name="bookmark5"/>
      <w:r w:rsidRPr="008F71DC">
        <w:rPr>
          <w:rFonts w:ascii="Times New Roman" w:hAnsi="Times New Roman" w:cs="Times New Roman"/>
          <w:b/>
          <w:sz w:val="20"/>
          <w:szCs w:val="20"/>
        </w:rPr>
        <w:t xml:space="preserve"> РЕЗУЛЬТАТАМ ИХ РЕАЛИЗАЦИ</w:t>
      </w:r>
      <w:bookmarkEnd w:id="7"/>
      <w:r w:rsidRPr="008F71DC">
        <w:rPr>
          <w:rFonts w:ascii="Times New Roman" w:hAnsi="Times New Roman" w:cs="Times New Roman"/>
          <w:b/>
          <w:sz w:val="20"/>
          <w:szCs w:val="20"/>
        </w:rPr>
        <w:t>И</w:t>
      </w:r>
    </w:p>
    <w:p w:rsidR="006D0012" w:rsidRPr="008F71DC" w:rsidRDefault="006D0012" w:rsidP="00A54E83">
      <w:pPr>
        <w:tabs>
          <w:tab w:val="left" w:pos="0"/>
          <w:tab w:val="left" w:pos="567"/>
        </w:tabs>
        <w:ind w:right="28" w:firstLine="567"/>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Институт несет ответственность за организацию процедуры внутренней оценки качества по реализации дополнительных профессиональных программ:</w:t>
      </w:r>
    </w:p>
    <w:p w:rsidR="006D0012" w:rsidRPr="008F71DC" w:rsidRDefault="006D0012" w:rsidP="00A54E83">
      <w:pPr>
        <w:tabs>
          <w:tab w:val="left" w:pos="0"/>
          <w:tab w:val="left" w:pos="851"/>
        </w:tabs>
        <w:ind w:right="28" w:firstLine="567"/>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Руководитель</w:t>
      </w:r>
      <w:r w:rsidRPr="008F71DC">
        <w:rPr>
          <w:rFonts w:ascii="Times New Roman" w:eastAsia="Times New Roman" w:hAnsi="Times New Roman" w:cs="Times New Roman"/>
          <w:sz w:val="20"/>
          <w:szCs w:val="20"/>
        </w:rPr>
        <w:tab/>
        <w:t>программы несет ответственность за:</w:t>
      </w:r>
    </w:p>
    <w:p w:rsidR="006D0012" w:rsidRPr="008F71DC" w:rsidRDefault="006D0012" w:rsidP="00FD037E">
      <w:pPr>
        <w:widowControl/>
        <w:numPr>
          <w:ilvl w:val="0"/>
          <w:numId w:val="107"/>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качество и полноту реализации дополнительных профессиональных программ;</w:t>
      </w:r>
    </w:p>
    <w:p w:rsidR="006D0012" w:rsidRPr="008F71DC" w:rsidRDefault="006D0012" w:rsidP="00FD037E">
      <w:pPr>
        <w:widowControl/>
        <w:numPr>
          <w:ilvl w:val="0"/>
          <w:numId w:val="107"/>
        </w:numPr>
        <w:tabs>
          <w:tab w:val="left" w:pos="284"/>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объективность контроля оценки достижения слушателей.</w:t>
      </w:r>
    </w:p>
    <w:p w:rsidR="006D0012" w:rsidRPr="008F71DC" w:rsidRDefault="006D0012" w:rsidP="00A54E83">
      <w:pPr>
        <w:tabs>
          <w:tab w:val="left" w:pos="0"/>
          <w:tab w:val="left" w:pos="567"/>
        </w:tabs>
        <w:ind w:right="28" w:firstLine="567"/>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Руководитель Центра содействия трудоустройству и оказания дополнительных платных услуг «Карьера» несёт ответственность за:</w:t>
      </w:r>
    </w:p>
    <w:p w:rsidR="006D0012" w:rsidRPr="008F71DC" w:rsidRDefault="006D0012" w:rsidP="00FD037E">
      <w:pPr>
        <w:widowControl/>
        <w:numPr>
          <w:ilvl w:val="0"/>
          <w:numId w:val="108"/>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качество разработки и проведения оценки реализации дополнительных профессиональных программ;</w:t>
      </w:r>
    </w:p>
    <w:p w:rsidR="006D0012" w:rsidRPr="008F71DC" w:rsidRDefault="006D0012" w:rsidP="00FD037E">
      <w:pPr>
        <w:widowControl/>
        <w:numPr>
          <w:ilvl w:val="0"/>
          <w:numId w:val="108"/>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обработку, хранение и представление информации о состоянии и динамике развития системы оценки качества дополнительных профессиональных программ;</w:t>
      </w:r>
    </w:p>
    <w:p w:rsidR="006D0012" w:rsidRPr="008F71DC" w:rsidRDefault="006D0012" w:rsidP="00FD037E">
      <w:pPr>
        <w:widowControl/>
        <w:numPr>
          <w:ilvl w:val="0"/>
          <w:numId w:val="108"/>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составление отчетов по результатам оценки реализации дополнительных профессиональных программ;</w:t>
      </w:r>
    </w:p>
    <w:p w:rsidR="006D0012" w:rsidRPr="008F71DC" w:rsidRDefault="006D0012" w:rsidP="00FD037E">
      <w:pPr>
        <w:widowControl/>
        <w:numPr>
          <w:ilvl w:val="0"/>
          <w:numId w:val="108"/>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анализ результатов оценки качества реализации дополнительных профессиональных программ в Университете;</w:t>
      </w:r>
    </w:p>
    <w:p w:rsidR="006D0012" w:rsidRPr="008F71DC" w:rsidRDefault="006D0012" w:rsidP="00FD037E">
      <w:pPr>
        <w:widowControl/>
        <w:numPr>
          <w:ilvl w:val="0"/>
          <w:numId w:val="108"/>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систему изучения информационных запросов основных пользователей системы оценки качества дополнительных профессиональных программ;</w:t>
      </w:r>
    </w:p>
    <w:p w:rsidR="006D0012" w:rsidRPr="008F71DC" w:rsidRDefault="006D0012" w:rsidP="00FD037E">
      <w:pPr>
        <w:widowControl/>
        <w:numPr>
          <w:ilvl w:val="0"/>
          <w:numId w:val="108"/>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предоставление информации о качестве в сфере дополнительного образования и системы оценки качества по дополнительным профессиональным программам;</w:t>
      </w:r>
    </w:p>
    <w:p w:rsidR="006D0012" w:rsidRPr="008F71DC" w:rsidRDefault="006D0012" w:rsidP="00FD037E">
      <w:pPr>
        <w:widowControl/>
        <w:numPr>
          <w:ilvl w:val="0"/>
          <w:numId w:val="108"/>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работу Центра содействия трудоустройству и оказания дополнительных платных услуг «Карьера» по внесению корректив в дополнительные профессиональные программы по результатам их оценки;</w:t>
      </w:r>
    </w:p>
    <w:p w:rsidR="006D0012" w:rsidRPr="008F71DC" w:rsidRDefault="006D0012" w:rsidP="00FD037E">
      <w:pPr>
        <w:widowControl/>
        <w:numPr>
          <w:ilvl w:val="0"/>
          <w:numId w:val="108"/>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оценку качества реализации дополнительных профессиональных программ и их результатов в плане развития или получения компетенций у слушателей.</w:t>
      </w:r>
    </w:p>
    <w:p w:rsidR="006D0012" w:rsidRPr="008F71DC" w:rsidRDefault="006D0012" w:rsidP="00A54E83">
      <w:pPr>
        <w:tabs>
          <w:tab w:val="left" w:pos="0"/>
          <w:tab w:val="left" w:pos="851"/>
        </w:tabs>
        <w:ind w:right="28" w:firstLine="567"/>
        <w:jc w:val="both"/>
        <w:rPr>
          <w:rFonts w:ascii="Times New Roman" w:eastAsia="Times New Roman" w:hAnsi="Times New Roman" w:cs="Times New Roman"/>
          <w:sz w:val="20"/>
          <w:szCs w:val="20"/>
        </w:rPr>
      </w:pPr>
      <w:r w:rsidRPr="008F71DC">
        <w:rPr>
          <w:rFonts w:ascii="Times New Roman" w:hAnsi="Times New Roman" w:cs="Times New Roman"/>
          <w:sz w:val="20"/>
          <w:szCs w:val="20"/>
        </w:rPr>
        <w:lastRenderedPageBreak/>
        <w:t xml:space="preserve">Проректор </w:t>
      </w:r>
      <w:r w:rsidRPr="008F71DC">
        <w:rPr>
          <w:rStyle w:val="a3"/>
          <w:rFonts w:ascii="Times New Roman" w:hAnsi="Times New Roman" w:cs="Times New Roman"/>
          <w:sz w:val="20"/>
          <w:szCs w:val="20"/>
        </w:rPr>
        <w:t>по учебно-методической и научной работе</w:t>
      </w:r>
      <w:r w:rsidRPr="008F71DC">
        <w:rPr>
          <w:rFonts w:ascii="Times New Roman" w:eastAsia="Times New Roman" w:hAnsi="Times New Roman" w:cs="Times New Roman"/>
          <w:sz w:val="20"/>
          <w:szCs w:val="20"/>
        </w:rPr>
        <w:t xml:space="preserve"> несёт ответственность за:</w:t>
      </w:r>
    </w:p>
    <w:p w:rsidR="006D0012" w:rsidRPr="008F71DC" w:rsidRDefault="006D0012" w:rsidP="00FD037E">
      <w:pPr>
        <w:widowControl/>
        <w:numPr>
          <w:ilvl w:val="0"/>
          <w:numId w:val="109"/>
        </w:numPr>
        <w:tabs>
          <w:tab w:val="left" w:pos="284"/>
          <w:tab w:val="left" w:pos="851"/>
          <w:tab w:val="left" w:pos="113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формирование локальных документов, регулирующих функционирование системы оценки качества реализации дополнительных профессиональных программ;</w:t>
      </w:r>
    </w:p>
    <w:p w:rsidR="006D0012" w:rsidRPr="008F71DC" w:rsidRDefault="006D0012" w:rsidP="00FD037E">
      <w:pPr>
        <w:widowControl/>
        <w:numPr>
          <w:ilvl w:val="0"/>
          <w:numId w:val="109"/>
        </w:numPr>
        <w:tabs>
          <w:tab w:val="left" w:pos="284"/>
          <w:tab w:val="left" w:pos="851"/>
          <w:tab w:val="left" w:pos="113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разработку мероприятий и подготовку предложений, направленных на совершенствование системы оценки качества реализации дополнительных профессиональных программ и их результатов;</w:t>
      </w:r>
    </w:p>
    <w:p w:rsidR="006D0012" w:rsidRPr="008F71DC" w:rsidRDefault="006D0012" w:rsidP="00FD037E">
      <w:pPr>
        <w:widowControl/>
        <w:numPr>
          <w:ilvl w:val="0"/>
          <w:numId w:val="109"/>
        </w:numPr>
        <w:tabs>
          <w:tab w:val="left" w:pos="284"/>
          <w:tab w:val="left" w:pos="851"/>
          <w:tab w:val="left" w:pos="113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организацию проведения в Институте в рамках системы оценки качества реализации дополнительных профессиональных программ контрольно-оценочных процедур, мониторинговых, социологических и статистических исследований по вопросам качества реализации дополнительных профессиональных программ.</w:t>
      </w:r>
    </w:p>
    <w:p w:rsidR="006D0012" w:rsidRPr="008F71DC" w:rsidRDefault="006D0012" w:rsidP="00A54E83">
      <w:pPr>
        <w:keepNext/>
        <w:keepLines/>
        <w:tabs>
          <w:tab w:val="left" w:pos="0"/>
          <w:tab w:val="left" w:pos="851"/>
        </w:tabs>
        <w:ind w:right="28"/>
        <w:outlineLvl w:val="4"/>
        <w:rPr>
          <w:rFonts w:ascii="Times New Roman" w:eastAsia="Times New Roman" w:hAnsi="Times New Roman" w:cs="Times New Roman"/>
          <w:sz w:val="20"/>
          <w:szCs w:val="20"/>
        </w:rPr>
      </w:pPr>
    </w:p>
    <w:p w:rsidR="006D0012" w:rsidRPr="008F71DC" w:rsidRDefault="006D0012" w:rsidP="00A54E83">
      <w:pPr>
        <w:keepNext/>
        <w:keepLines/>
        <w:tabs>
          <w:tab w:val="left" w:pos="0"/>
          <w:tab w:val="left" w:pos="851"/>
        </w:tabs>
        <w:ind w:right="28"/>
        <w:outlineLvl w:val="4"/>
        <w:rPr>
          <w:rFonts w:ascii="Times New Roman" w:eastAsia="Times New Roman" w:hAnsi="Times New Roman" w:cs="Times New Roman"/>
          <w:sz w:val="20"/>
          <w:szCs w:val="20"/>
        </w:rPr>
      </w:pPr>
    </w:p>
    <w:p w:rsidR="006D0012" w:rsidRPr="008F71DC" w:rsidRDefault="006D0012" w:rsidP="00A54E83">
      <w:pPr>
        <w:keepNext/>
        <w:keepLines/>
        <w:tabs>
          <w:tab w:val="left" w:pos="0"/>
          <w:tab w:val="left" w:pos="851"/>
        </w:tabs>
        <w:ind w:right="28"/>
        <w:jc w:val="center"/>
        <w:outlineLvl w:val="4"/>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3.4.ОТВЕТСТВЕННОСТЬ ИНСТИТУТА ЗА ОРГАНИЗАЦИЮ ПРОЦЕДУРЫ ВНУТРЕННЕЙ ОЦЕНКИ КАЧЕСТВА РЕАЛИЗАЦИИ ДОПОЛНИТЕЛЬНЫХ ПРОФЕССИОНАЛЬНЫХ ПРОГРАММ</w:t>
      </w:r>
    </w:p>
    <w:p w:rsidR="006D0012" w:rsidRPr="008F71DC" w:rsidRDefault="006D0012" w:rsidP="00A54E83">
      <w:pPr>
        <w:widowControl/>
        <w:tabs>
          <w:tab w:val="left" w:pos="0"/>
          <w:tab w:val="left" w:pos="851"/>
        </w:tabs>
        <w:ind w:right="28" w:firstLine="56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Институт оказывает дополнительные услуги и осуществляет деятельность по реализации дополнительных профессиональных программ на основании лицензии</w:t>
      </w:r>
      <w:r w:rsidRPr="008F71DC">
        <w:rPr>
          <w:rFonts w:ascii="Times New Roman" w:eastAsia="Times New Roman" w:hAnsi="Times New Roman" w:cs="Times New Roman"/>
          <w:sz w:val="20"/>
          <w:szCs w:val="20"/>
          <w:shd w:val="clear" w:color="auto" w:fill="FFFFFF"/>
        </w:rPr>
        <w:t>.</w:t>
      </w:r>
    </w:p>
    <w:p w:rsidR="006D0012" w:rsidRPr="008F71DC" w:rsidRDefault="006D0012" w:rsidP="00A54E83">
      <w:pPr>
        <w:widowControl/>
        <w:tabs>
          <w:tab w:val="left" w:pos="0"/>
          <w:tab w:val="left" w:pos="851"/>
          <w:tab w:val="left" w:pos="993"/>
        </w:tabs>
        <w:ind w:right="28" w:firstLine="56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Разработчик дополнительных профессиональных программ определяет:</w:t>
      </w:r>
    </w:p>
    <w:p w:rsidR="006D0012" w:rsidRPr="008F71DC" w:rsidRDefault="006D0012" w:rsidP="00FD037E">
      <w:pPr>
        <w:widowControl/>
        <w:numPr>
          <w:ilvl w:val="0"/>
          <w:numId w:val="110"/>
        </w:numPr>
        <w:tabs>
          <w:tab w:val="left" w:pos="284"/>
          <w:tab w:val="left" w:pos="709"/>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цель, задачи, виды и формы внутренней оценки качества реализации дополнительной образовательной программы;</w:t>
      </w:r>
    </w:p>
    <w:p w:rsidR="006D0012" w:rsidRPr="008F71DC" w:rsidRDefault="006D0012" w:rsidP="00FD037E">
      <w:pPr>
        <w:widowControl/>
        <w:numPr>
          <w:ilvl w:val="0"/>
          <w:numId w:val="110"/>
        </w:numPr>
        <w:tabs>
          <w:tab w:val="left" w:pos="284"/>
          <w:tab w:val="left" w:pos="709"/>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методы и формы организации процедуры внутренней оценки качества реализации дополнительных профессиональных программ;</w:t>
      </w:r>
    </w:p>
    <w:p w:rsidR="006D0012" w:rsidRPr="008F71DC" w:rsidRDefault="006D0012" w:rsidP="00FD037E">
      <w:pPr>
        <w:widowControl/>
        <w:numPr>
          <w:ilvl w:val="0"/>
          <w:numId w:val="110"/>
        </w:numPr>
        <w:tabs>
          <w:tab w:val="left" w:pos="284"/>
          <w:tab w:val="left" w:pos="709"/>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доводит до заказчика дополнительных профессиональных программ результаты оценки качества их реализации;</w:t>
      </w:r>
    </w:p>
    <w:p w:rsidR="006D0012" w:rsidRPr="008F71DC" w:rsidRDefault="006D0012" w:rsidP="00FD037E">
      <w:pPr>
        <w:widowControl/>
        <w:numPr>
          <w:ilvl w:val="0"/>
          <w:numId w:val="110"/>
        </w:numPr>
        <w:tabs>
          <w:tab w:val="left" w:pos="284"/>
          <w:tab w:val="left" w:pos="709"/>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устанавливает порядок и регламент корректировки дополнительных профессиональных программ;</w:t>
      </w:r>
    </w:p>
    <w:p w:rsidR="006D0012" w:rsidRPr="008F71DC" w:rsidRDefault="006D0012" w:rsidP="00FD037E">
      <w:pPr>
        <w:widowControl/>
        <w:numPr>
          <w:ilvl w:val="0"/>
          <w:numId w:val="110"/>
        </w:numPr>
        <w:tabs>
          <w:tab w:val="left" w:pos="284"/>
          <w:tab w:val="left" w:pos="709"/>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обсуждает и фиксирует механизм реализации корректировки дополнительных профессиональных программ.</w:t>
      </w:r>
    </w:p>
    <w:p w:rsidR="006D0012" w:rsidRPr="008F71DC" w:rsidRDefault="006D0012" w:rsidP="00A54E83">
      <w:pPr>
        <w:tabs>
          <w:tab w:val="left" w:pos="851"/>
        </w:tabs>
        <w:ind w:right="28" w:firstLine="567"/>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Центра содействия трудоустройству и оказания дополнительных платных услуг «Карьера» определяет:</w:t>
      </w:r>
    </w:p>
    <w:p w:rsidR="006D0012" w:rsidRPr="008F71DC" w:rsidRDefault="006D0012" w:rsidP="00FD037E">
      <w:pPr>
        <w:widowControl/>
        <w:numPr>
          <w:ilvl w:val="0"/>
          <w:numId w:val="111"/>
        </w:numPr>
        <w:tabs>
          <w:tab w:val="left" w:pos="284"/>
          <w:tab w:val="left" w:pos="709"/>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рейтинг научно - педагогических работников Института, работающих на программе, а также привлеченных практиков;</w:t>
      </w:r>
    </w:p>
    <w:p w:rsidR="006D0012" w:rsidRPr="008F71DC" w:rsidRDefault="006D0012" w:rsidP="00FD037E">
      <w:pPr>
        <w:widowControl/>
        <w:numPr>
          <w:ilvl w:val="0"/>
          <w:numId w:val="111"/>
        </w:numPr>
        <w:tabs>
          <w:tab w:val="left" w:pos="284"/>
          <w:tab w:val="left" w:pos="709"/>
          <w:tab w:val="left" w:pos="851"/>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рейтинг дополнительных профессиональных программ, реализуемых Институтом;</w:t>
      </w:r>
    </w:p>
    <w:p w:rsidR="006D0012" w:rsidRPr="008F71DC" w:rsidRDefault="006D0012" w:rsidP="00A54E83">
      <w:pPr>
        <w:widowControl/>
        <w:tabs>
          <w:tab w:val="left" w:pos="0"/>
          <w:tab w:val="left" w:pos="851"/>
        </w:tabs>
        <w:ind w:right="28" w:firstLine="56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lastRenderedPageBreak/>
        <w:t xml:space="preserve">Разработчик обсуждает с заказчиком необходимость внесения изменений в содержание, виды занятий, формы итоговой работы, формирование новых компетенций, дополнительных профессиональных программ с учетом оценки качества их освоения. </w:t>
      </w:r>
    </w:p>
    <w:p w:rsidR="006D0012" w:rsidRPr="008F71DC" w:rsidRDefault="006D0012" w:rsidP="00A54E83">
      <w:pPr>
        <w:widowControl/>
        <w:tabs>
          <w:tab w:val="left" w:pos="0"/>
          <w:tab w:val="left" w:pos="851"/>
        </w:tabs>
        <w:ind w:right="28" w:firstLine="56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Учёный совет:</w:t>
      </w:r>
    </w:p>
    <w:p w:rsidR="006D0012" w:rsidRPr="008F71DC" w:rsidRDefault="006D0012" w:rsidP="00FD037E">
      <w:pPr>
        <w:widowControl/>
        <w:numPr>
          <w:ilvl w:val="0"/>
          <w:numId w:val="112"/>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определяет стратегические направления системы оценки качества реализации дополнительных профессиональных программ;</w:t>
      </w:r>
    </w:p>
    <w:p w:rsidR="006D0012" w:rsidRPr="008F71DC" w:rsidRDefault="006D0012" w:rsidP="00FD037E">
      <w:pPr>
        <w:widowControl/>
        <w:numPr>
          <w:ilvl w:val="0"/>
          <w:numId w:val="112"/>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утверждает систему оценки качества реализации дополнительных профессиональных программ;</w:t>
      </w:r>
    </w:p>
    <w:p w:rsidR="006D0012" w:rsidRPr="008F71DC" w:rsidRDefault="006D0012" w:rsidP="00FD037E">
      <w:pPr>
        <w:widowControl/>
        <w:numPr>
          <w:ilvl w:val="0"/>
          <w:numId w:val="112"/>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реализует принцип общественного участия в управлении системой оценки качества дополнительных профессиональных программ;</w:t>
      </w:r>
    </w:p>
    <w:p w:rsidR="006D0012" w:rsidRPr="008F71DC" w:rsidRDefault="006D0012" w:rsidP="00FD037E">
      <w:pPr>
        <w:widowControl/>
        <w:numPr>
          <w:ilvl w:val="0"/>
          <w:numId w:val="112"/>
        </w:numPr>
        <w:tabs>
          <w:tab w:val="left" w:pos="284"/>
          <w:tab w:val="left" w:pos="851"/>
          <w:tab w:val="left" w:pos="993"/>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содействует организации работы по всем видам мониторинга качества реализации дополнительных профессиональных программ и обработке их результатов.</w:t>
      </w:r>
    </w:p>
    <w:p w:rsidR="006D0012" w:rsidRPr="008F71DC" w:rsidRDefault="006D0012" w:rsidP="00A54E83">
      <w:pPr>
        <w:widowControl/>
        <w:tabs>
          <w:tab w:val="left" w:pos="0"/>
          <w:tab w:val="left" w:pos="993"/>
          <w:tab w:val="left" w:pos="1421"/>
        </w:tabs>
        <w:ind w:right="28" w:firstLine="56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Утверждение содержания дополнительных профессиональных программ предполагает следующие процедуры:</w:t>
      </w:r>
    </w:p>
    <w:p w:rsidR="006D0012" w:rsidRPr="008F71DC" w:rsidRDefault="006D0012" w:rsidP="00FD037E">
      <w:pPr>
        <w:widowControl/>
        <w:numPr>
          <w:ilvl w:val="0"/>
          <w:numId w:val="113"/>
        </w:numPr>
        <w:tabs>
          <w:tab w:val="left" w:pos="284"/>
          <w:tab w:val="left" w:pos="851"/>
          <w:tab w:val="left" w:pos="113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обсуждение содержания и принятие программ на заседании кафедры, являющейся разработчиком программы;</w:t>
      </w:r>
    </w:p>
    <w:p w:rsidR="006D0012" w:rsidRPr="008F71DC" w:rsidRDefault="006D0012" w:rsidP="00FD037E">
      <w:pPr>
        <w:widowControl/>
        <w:numPr>
          <w:ilvl w:val="0"/>
          <w:numId w:val="113"/>
        </w:numPr>
        <w:tabs>
          <w:tab w:val="left" w:pos="284"/>
          <w:tab w:val="left" w:pos="851"/>
          <w:tab w:val="left" w:pos="113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согласования программ с руководителем Центра содействия трудоустройству и оказания дополнительных платных услуг «Карьера» и проректором </w:t>
      </w:r>
      <w:r w:rsidRPr="008F71DC">
        <w:rPr>
          <w:rStyle w:val="a3"/>
          <w:rFonts w:ascii="Times New Roman" w:hAnsi="Times New Roman" w:cs="Times New Roman"/>
          <w:sz w:val="20"/>
          <w:szCs w:val="20"/>
        </w:rPr>
        <w:t>по учебно-методической и научной работе</w:t>
      </w:r>
      <w:r w:rsidRPr="008F71DC">
        <w:rPr>
          <w:rFonts w:ascii="Times New Roman" w:eastAsia="Times New Roman" w:hAnsi="Times New Roman" w:cs="Times New Roman"/>
          <w:sz w:val="20"/>
          <w:szCs w:val="20"/>
        </w:rPr>
        <w:t>;</w:t>
      </w:r>
    </w:p>
    <w:p w:rsidR="006D0012" w:rsidRPr="008F71DC" w:rsidRDefault="006D0012" w:rsidP="00FD037E">
      <w:pPr>
        <w:widowControl/>
        <w:numPr>
          <w:ilvl w:val="0"/>
          <w:numId w:val="113"/>
        </w:numPr>
        <w:tabs>
          <w:tab w:val="left" w:pos="284"/>
          <w:tab w:val="left" w:pos="851"/>
          <w:tab w:val="left" w:pos="113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утверждения программ ректором Института</w:t>
      </w:r>
    </w:p>
    <w:p w:rsidR="006D0012" w:rsidRPr="008F71DC" w:rsidRDefault="006D0012" w:rsidP="00A54E83">
      <w:pPr>
        <w:widowControl/>
        <w:tabs>
          <w:tab w:val="left" w:pos="0"/>
          <w:tab w:val="left" w:pos="851"/>
          <w:tab w:val="left" w:pos="1359"/>
        </w:tabs>
        <w:ind w:right="28" w:firstLine="56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Все изменения, дополнения, вносимые работодателем, при оценке дополнительных профессиональных программ должны быть согласованы с руководителем Центра содействия трудоустройству и оказания дополнительных платных услуг «Карьера» и проректором </w:t>
      </w:r>
      <w:r w:rsidRPr="008F71DC">
        <w:rPr>
          <w:rStyle w:val="a3"/>
          <w:rFonts w:ascii="Times New Roman" w:hAnsi="Times New Roman" w:cs="Times New Roman"/>
          <w:sz w:val="20"/>
          <w:szCs w:val="20"/>
        </w:rPr>
        <w:t>по учебно-методической и научной работе</w:t>
      </w:r>
      <w:r w:rsidRPr="008F71DC">
        <w:rPr>
          <w:rFonts w:ascii="Times New Roman" w:eastAsia="Times New Roman" w:hAnsi="Times New Roman" w:cs="Times New Roman"/>
          <w:sz w:val="20"/>
          <w:szCs w:val="20"/>
        </w:rPr>
        <w:t xml:space="preserve"> и утверждены приказом ректора Института.</w:t>
      </w:r>
    </w:p>
    <w:p w:rsidR="006D0012" w:rsidRPr="008F71DC" w:rsidRDefault="006D0012" w:rsidP="00A54E83">
      <w:pPr>
        <w:widowControl/>
        <w:tabs>
          <w:tab w:val="left" w:pos="0"/>
          <w:tab w:val="left" w:pos="851"/>
        </w:tabs>
        <w:ind w:right="28" w:firstLine="56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В период обучения оценивается: </w:t>
      </w:r>
    </w:p>
    <w:p w:rsidR="006D0012" w:rsidRPr="008F71DC" w:rsidRDefault="006D0012" w:rsidP="00FD037E">
      <w:pPr>
        <w:widowControl/>
        <w:numPr>
          <w:ilvl w:val="0"/>
          <w:numId w:val="156"/>
        </w:numPr>
        <w:tabs>
          <w:tab w:val="left" w:pos="0"/>
          <w:tab w:val="left" w:pos="28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посещаемость и учебно-познавательная деятельность  (</w:t>
      </w:r>
      <w:r w:rsidRPr="008F71DC">
        <w:rPr>
          <w:rFonts w:ascii="Times New Roman" w:eastAsia="Times New Roman" w:hAnsi="Times New Roman" w:cs="Times New Roman"/>
          <w:i/>
          <w:sz w:val="20"/>
          <w:szCs w:val="20"/>
        </w:rPr>
        <w:t>Приложение №1</w:t>
      </w:r>
      <w:r w:rsidRPr="008F71DC">
        <w:rPr>
          <w:rFonts w:ascii="Times New Roman" w:eastAsia="Times New Roman" w:hAnsi="Times New Roman" w:cs="Times New Roman"/>
          <w:sz w:val="20"/>
          <w:szCs w:val="20"/>
        </w:rPr>
        <w:t>);</w:t>
      </w:r>
    </w:p>
    <w:p w:rsidR="006D0012" w:rsidRPr="008F71DC" w:rsidRDefault="006D0012" w:rsidP="00FD037E">
      <w:pPr>
        <w:widowControl/>
        <w:numPr>
          <w:ilvl w:val="0"/>
          <w:numId w:val="156"/>
        </w:numPr>
        <w:tabs>
          <w:tab w:val="left" w:pos="0"/>
          <w:tab w:val="left" w:pos="28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активность участия на практических занятиях;</w:t>
      </w:r>
    </w:p>
    <w:p w:rsidR="006D0012" w:rsidRPr="008F71DC" w:rsidRDefault="006D0012" w:rsidP="00FD037E">
      <w:pPr>
        <w:widowControl/>
        <w:numPr>
          <w:ilvl w:val="0"/>
          <w:numId w:val="156"/>
        </w:numPr>
        <w:tabs>
          <w:tab w:val="left" w:pos="0"/>
          <w:tab w:val="left" w:pos="28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своевременность выполнения слушателями самостоятельной работы;</w:t>
      </w:r>
    </w:p>
    <w:p w:rsidR="006D0012" w:rsidRPr="008F71DC" w:rsidRDefault="006D0012" w:rsidP="00FD037E">
      <w:pPr>
        <w:widowControl/>
        <w:numPr>
          <w:ilvl w:val="0"/>
          <w:numId w:val="156"/>
        </w:numPr>
        <w:tabs>
          <w:tab w:val="left" w:pos="0"/>
          <w:tab w:val="left" w:pos="284"/>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результаты итоговой работы слушателей</w:t>
      </w:r>
    </w:p>
    <w:p w:rsidR="006D0012" w:rsidRPr="008F71DC" w:rsidRDefault="006D0012" w:rsidP="00A54E83">
      <w:pPr>
        <w:widowControl/>
        <w:tabs>
          <w:tab w:val="left" w:pos="0"/>
          <w:tab w:val="left" w:pos="993"/>
          <w:tab w:val="left" w:pos="1345"/>
        </w:tabs>
        <w:ind w:right="28" w:firstLine="567"/>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По итогам реализации дополнительных образовательных программ анализируется (</w:t>
      </w:r>
      <w:r w:rsidRPr="008F71DC">
        <w:rPr>
          <w:rFonts w:ascii="Times New Roman" w:eastAsia="Times New Roman" w:hAnsi="Times New Roman" w:cs="Times New Roman"/>
          <w:i/>
          <w:sz w:val="20"/>
          <w:szCs w:val="20"/>
        </w:rPr>
        <w:t>Приложение №2</w:t>
      </w:r>
      <w:r w:rsidRPr="008F71DC">
        <w:rPr>
          <w:rFonts w:ascii="Times New Roman" w:eastAsia="Times New Roman" w:hAnsi="Times New Roman" w:cs="Times New Roman"/>
          <w:sz w:val="20"/>
          <w:szCs w:val="20"/>
        </w:rPr>
        <w:t>):</w:t>
      </w:r>
    </w:p>
    <w:p w:rsidR="006D0012" w:rsidRPr="008F71DC" w:rsidRDefault="006D0012" w:rsidP="00A54E83">
      <w:pPr>
        <w:tabs>
          <w:tab w:val="left" w:pos="0"/>
          <w:tab w:val="left" w:pos="851"/>
          <w:tab w:val="left" w:pos="1345"/>
        </w:tabs>
        <w:ind w:right="28"/>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оценка слушателями своей мотивации, программы и работы ППС:</w:t>
      </w:r>
    </w:p>
    <w:p w:rsidR="006D0012" w:rsidRPr="008F71DC" w:rsidRDefault="006D0012" w:rsidP="00FD037E">
      <w:pPr>
        <w:widowControl/>
        <w:numPr>
          <w:ilvl w:val="0"/>
          <w:numId w:val="114"/>
        </w:numPr>
        <w:tabs>
          <w:tab w:val="left" w:pos="284"/>
          <w:tab w:val="left" w:pos="851"/>
          <w:tab w:val="left" w:pos="1535"/>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цели участия слушателя в конкретной дополнительной профессиональной программе;</w:t>
      </w:r>
    </w:p>
    <w:p w:rsidR="006D0012" w:rsidRPr="008F71DC" w:rsidRDefault="006D0012" w:rsidP="00FD037E">
      <w:pPr>
        <w:widowControl/>
        <w:numPr>
          <w:ilvl w:val="0"/>
          <w:numId w:val="114"/>
        </w:numPr>
        <w:tabs>
          <w:tab w:val="left" w:pos="284"/>
          <w:tab w:val="left" w:pos="851"/>
          <w:tab w:val="left" w:pos="1566"/>
        </w:tabs>
        <w:ind w:left="0"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уровень обмена опытом слушателя с другими участниками программы; </w:t>
      </w:r>
    </w:p>
    <w:p w:rsidR="006D0012" w:rsidRPr="008F71DC" w:rsidRDefault="006D0012" w:rsidP="00A54E83">
      <w:pPr>
        <w:tabs>
          <w:tab w:val="left" w:pos="0"/>
          <w:tab w:val="left" w:pos="851"/>
          <w:tab w:val="left" w:pos="1566"/>
        </w:tabs>
        <w:ind w:right="28"/>
        <w:rPr>
          <w:rFonts w:ascii="Times New Roman" w:eastAsia="Times New Roman" w:hAnsi="Times New Roman" w:cs="Times New Roman"/>
          <w:sz w:val="20"/>
          <w:szCs w:val="20"/>
        </w:rPr>
      </w:pPr>
      <w:r w:rsidRPr="008F71DC">
        <w:rPr>
          <w:rFonts w:ascii="Times New Roman" w:eastAsia="Times New Roman" w:hAnsi="Times New Roman" w:cs="Times New Roman"/>
          <w:b/>
          <w:bCs/>
          <w:sz w:val="20"/>
          <w:szCs w:val="20"/>
          <w:shd w:val="clear" w:color="auto" w:fill="FFFFFF"/>
        </w:rPr>
        <w:t>оценка программы:</w:t>
      </w:r>
    </w:p>
    <w:p w:rsidR="006D0012" w:rsidRPr="008F71DC" w:rsidRDefault="006D0012" w:rsidP="00FD037E">
      <w:pPr>
        <w:widowControl/>
        <w:numPr>
          <w:ilvl w:val="0"/>
          <w:numId w:val="115"/>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содержание Программы;</w:t>
      </w:r>
    </w:p>
    <w:p w:rsidR="006D0012" w:rsidRPr="008F71DC" w:rsidRDefault="006D0012" w:rsidP="00FD037E">
      <w:pPr>
        <w:widowControl/>
        <w:numPr>
          <w:ilvl w:val="0"/>
          <w:numId w:val="115"/>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lastRenderedPageBreak/>
        <w:t>уровень практико-ориентированности Программы;</w:t>
      </w:r>
    </w:p>
    <w:p w:rsidR="006D0012" w:rsidRPr="008F71DC" w:rsidRDefault="006D0012" w:rsidP="00FD037E">
      <w:pPr>
        <w:widowControl/>
        <w:numPr>
          <w:ilvl w:val="0"/>
          <w:numId w:val="115"/>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атмосфера обучения;</w:t>
      </w:r>
    </w:p>
    <w:p w:rsidR="006D0012" w:rsidRPr="008F71DC" w:rsidRDefault="006D0012" w:rsidP="00FD037E">
      <w:pPr>
        <w:widowControl/>
        <w:numPr>
          <w:ilvl w:val="0"/>
          <w:numId w:val="115"/>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организация обучения;</w:t>
      </w:r>
    </w:p>
    <w:p w:rsidR="006D0012" w:rsidRPr="008F71DC" w:rsidRDefault="006D0012" w:rsidP="00FD037E">
      <w:pPr>
        <w:widowControl/>
        <w:numPr>
          <w:ilvl w:val="0"/>
          <w:numId w:val="115"/>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возможность программы повысить слушателями уровень развития профессиональных компетенций;</w:t>
      </w:r>
    </w:p>
    <w:p w:rsidR="006D0012" w:rsidRPr="008F71DC" w:rsidRDefault="006D0012" w:rsidP="00FD037E">
      <w:pPr>
        <w:widowControl/>
        <w:numPr>
          <w:ilvl w:val="0"/>
          <w:numId w:val="115"/>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рекомендации слушателей по содержанию рабочих программ дисциплин (модулей);</w:t>
      </w:r>
    </w:p>
    <w:p w:rsidR="006D0012" w:rsidRPr="008F71DC" w:rsidRDefault="006D0012" w:rsidP="00FD037E">
      <w:pPr>
        <w:widowControl/>
        <w:numPr>
          <w:ilvl w:val="0"/>
          <w:numId w:val="115"/>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актуальность информации в рабочих программах дисциплин (модулей);</w:t>
      </w:r>
    </w:p>
    <w:p w:rsidR="006D0012" w:rsidRPr="008F71DC" w:rsidRDefault="006D0012" w:rsidP="00FD037E">
      <w:pPr>
        <w:keepNext/>
        <w:keepLines/>
        <w:widowControl/>
        <w:numPr>
          <w:ilvl w:val="0"/>
          <w:numId w:val="115"/>
        </w:numPr>
        <w:tabs>
          <w:tab w:val="left" w:pos="284"/>
          <w:tab w:val="left" w:pos="851"/>
        </w:tabs>
        <w:ind w:right="28" w:hanging="284"/>
        <w:jc w:val="both"/>
        <w:outlineLvl w:val="4"/>
        <w:rPr>
          <w:rFonts w:ascii="Times New Roman" w:eastAsia="Times New Roman" w:hAnsi="Times New Roman" w:cs="Times New Roman"/>
          <w:sz w:val="20"/>
          <w:szCs w:val="20"/>
          <w:shd w:val="clear" w:color="auto" w:fill="FFFFFF"/>
        </w:rPr>
      </w:pPr>
      <w:r w:rsidRPr="008F71DC">
        <w:rPr>
          <w:rFonts w:ascii="Times New Roman" w:eastAsia="Times New Roman" w:hAnsi="Times New Roman" w:cs="Times New Roman"/>
          <w:bCs/>
          <w:sz w:val="20"/>
          <w:szCs w:val="20"/>
          <w:shd w:val="clear" w:color="auto" w:fill="FFFFFF"/>
        </w:rPr>
        <w:t>методы обучения;</w:t>
      </w:r>
    </w:p>
    <w:p w:rsidR="006D0012" w:rsidRPr="008F71DC" w:rsidRDefault="006D0012" w:rsidP="00A54E83">
      <w:pPr>
        <w:keepNext/>
        <w:keepLines/>
        <w:tabs>
          <w:tab w:val="left" w:pos="0"/>
          <w:tab w:val="left" w:pos="851"/>
        </w:tabs>
        <w:ind w:right="28"/>
        <w:outlineLvl w:val="4"/>
        <w:rPr>
          <w:rFonts w:ascii="Times New Roman" w:eastAsia="Times New Roman" w:hAnsi="Times New Roman" w:cs="Times New Roman"/>
          <w:b/>
          <w:sz w:val="20"/>
          <w:szCs w:val="20"/>
        </w:rPr>
      </w:pPr>
      <w:r w:rsidRPr="008F71DC">
        <w:rPr>
          <w:rFonts w:ascii="Times New Roman" w:eastAsia="Times New Roman" w:hAnsi="Times New Roman" w:cs="Times New Roman"/>
          <w:b/>
          <w:bCs/>
          <w:sz w:val="20"/>
          <w:szCs w:val="20"/>
          <w:shd w:val="clear" w:color="auto" w:fill="FFFFFF"/>
        </w:rPr>
        <w:t xml:space="preserve"> </w:t>
      </w:r>
      <w:r w:rsidRPr="008F71DC">
        <w:rPr>
          <w:rFonts w:ascii="Times New Roman" w:eastAsia="Times New Roman" w:hAnsi="Times New Roman" w:cs="Times New Roman"/>
          <w:b/>
          <w:sz w:val="20"/>
          <w:szCs w:val="20"/>
        </w:rPr>
        <w:t>оценка работы преподавателей:</w:t>
      </w:r>
    </w:p>
    <w:p w:rsidR="006D0012" w:rsidRPr="008F71DC" w:rsidRDefault="006D0012" w:rsidP="00FD037E">
      <w:pPr>
        <w:widowControl/>
        <w:numPr>
          <w:ilvl w:val="0"/>
          <w:numId w:val="116"/>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уровень профессионализма преподавателей;</w:t>
      </w:r>
    </w:p>
    <w:p w:rsidR="006D0012" w:rsidRPr="008F71DC" w:rsidRDefault="006D0012" w:rsidP="00FD037E">
      <w:pPr>
        <w:widowControl/>
        <w:numPr>
          <w:ilvl w:val="0"/>
          <w:numId w:val="116"/>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качество методических материалов;</w:t>
      </w:r>
    </w:p>
    <w:p w:rsidR="006D0012" w:rsidRPr="008F71DC" w:rsidRDefault="006D0012" w:rsidP="00FD037E">
      <w:pPr>
        <w:widowControl/>
        <w:numPr>
          <w:ilvl w:val="0"/>
          <w:numId w:val="116"/>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содержание;</w:t>
      </w:r>
    </w:p>
    <w:p w:rsidR="006D0012" w:rsidRPr="008F71DC" w:rsidRDefault="006D0012" w:rsidP="00FD037E">
      <w:pPr>
        <w:widowControl/>
        <w:numPr>
          <w:ilvl w:val="0"/>
          <w:numId w:val="116"/>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актуальность предоставления информации;</w:t>
      </w:r>
    </w:p>
    <w:p w:rsidR="006D0012" w:rsidRPr="008F71DC" w:rsidRDefault="006D0012" w:rsidP="00FD037E">
      <w:pPr>
        <w:widowControl/>
        <w:numPr>
          <w:ilvl w:val="0"/>
          <w:numId w:val="116"/>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методы обучения;</w:t>
      </w:r>
    </w:p>
    <w:p w:rsidR="006D0012" w:rsidRPr="008F71DC" w:rsidRDefault="006D0012" w:rsidP="00A54E83">
      <w:pPr>
        <w:widowControl/>
        <w:tabs>
          <w:tab w:val="left" w:pos="0"/>
          <w:tab w:val="left" w:pos="851"/>
        </w:tabs>
        <w:ind w:right="28" w:firstLine="425"/>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Итоги внутренней оценки качества дополнительных профессиональных программ и результаты их реализации обсуждаются на:</w:t>
      </w:r>
    </w:p>
    <w:p w:rsidR="006D0012" w:rsidRPr="008F71DC" w:rsidRDefault="006D0012" w:rsidP="00FD037E">
      <w:pPr>
        <w:widowControl/>
        <w:numPr>
          <w:ilvl w:val="0"/>
          <w:numId w:val="117"/>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заседаниях кафедр, реализующих программы;</w:t>
      </w:r>
    </w:p>
    <w:p w:rsidR="006D0012" w:rsidRPr="008F71DC" w:rsidRDefault="006D0012" w:rsidP="00FD037E">
      <w:pPr>
        <w:widowControl/>
        <w:numPr>
          <w:ilvl w:val="0"/>
          <w:numId w:val="117"/>
        </w:numPr>
        <w:tabs>
          <w:tab w:val="left" w:pos="284"/>
          <w:tab w:val="left" w:pos="851"/>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на заседаниях Ученого совета Института;</w:t>
      </w:r>
    </w:p>
    <w:p w:rsidR="006D0012" w:rsidRPr="008F71DC" w:rsidRDefault="006D0012" w:rsidP="00FD037E">
      <w:pPr>
        <w:widowControl/>
        <w:numPr>
          <w:ilvl w:val="0"/>
          <w:numId w:val="117"/>
        </w:numPr>
        <w:tabs>
          <w:tab w:val="left" w:pos="284"/>
        </w:tabs>
        <w:ind w:right="28" w:hanging="284"/>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совместных совещаниях деловых партнеров при использовании совместных форм реализации дополнительных профессиональных программ.</w:t>
      </w:r>
    </w:p>
    <w:p w:rsidR="006D0012" w:rsidRPr="008F71DC" w:rsidRDefault="006D0012" w:rsidP="00A54E83">
      <w:pPr>
        <w:widowControl/>
        <w:tabs>
          <w:tab w:val="left" w:pos="284"/>
          <w:tab w:val="left" w:pos="851"/>
        </w:tabs>
        <w:ind w:right="28"/>
        <w:jc w:val="right"/>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br w:type="page"/>
      </w:r>
      <w:r w:rsidRPr="008F71DC">
        <w:rPr>
          <w:rFonts w:ascii="Times New Roman" w:eastAsia="Calibri" w:hAnsi="Times New Roman" w:cs="Times New Roman"/>
          <w:i/>
          <w:sz w:val="20"/>
          <w:szCs w:val="20"/>
        </w:rPr>
        <w:lastRenderedPageBreak/>
        <w:t>Приложение1</w:t>
      </w:r>
    </w:p>
    <w:p w:rsidR="006D0012" w:rsidRPr="008F71DC" w:rsidRDefault="006D0012" w:rsidP="00A54E83">
      <w:pPr>
        <w:shd w:val="clear" w:color="auto" w:fill="FFFFFF"/>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Лист учёта</w:t>
      </w:r>
    </w:p>
    <w:p w:rsidR="006D0012" w:rsidRPr="008F71DC" w:rsidRDefault="006D0012" w:rsidP="00A54E83">
      <w:pPr>
        <w:shd w:val="clear" w:color="auto" w:fill="FFFFFF"/>
        <w:ind w:right="28"/>
        <w:jc w:val="center"/>
        <w:rPr>
          <w:rFonts w:ascii="Times New Roman" w:eastAsia="Times New Roman" w:hAnsi="Times New Roman" w:cs="Times New Roman"/>
          <w:b/>
          <w:sz w:val="20"/>
          <w:szCs w:val="20"/>
        </w:rPr>
      </w:pPr>
      <w:r w:rsidRPr="008F71DC">
        <w:rPr>
          <w:rFonts w:ascii="Times New Roman" w:eastAsia="Times New Roman" w:hAnsi="Times New Roman" w:cs="Times New Roman"/>
          <w:b/>
          <w:sz w:val="20"/>
          <w:szCs w:val="20"/>
        </w:rPr>
        <w:t xml:space="preserve"> посещаемости и учебно-познавательной деятельности  слушателем аудиторных занятий, выполнения самостоятельной и итоговой работы</w:t>
      </w:r>
    </w:p>
    <w:p w:rsidR="006D0012" w:rsidRPr="008F71DC" w:rsidRDefault="006D0012" w:rsidP="00A54E83">
      <w:pPr>
        <w:shd w:val="clear" w:color="auto" w:fill="FFFFFF"/>
        <w:ind w:right="28"/>
        <w:jc w:val="center"/>
        <w:rPr>
          <w:rFonts w:ascii="Times New Roman" w:eastAsia="Times New Roman" w:hAnsi="Times New Roman" w:cs="Times New Roman"/>
          <w:sz w:val="20"/>
          <w:szCs w:val="20"/>
        </w:rPr>
      </w:pPr>
    </w:p>
    <w:tbl>
      <w:tblPr>
        <w:tblW w:w="6267"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277"/>
        <w:gridCol w:w="907"/>
        <w:gridCol w:w="907"/>
        <w:gridCol w:w="907"/>
        <w:gridCol w:w="907"/>
        <w:gridCol w:w="907"/>
      </w:tblGrid>
      <w:tr w:rsidR="006D0012" w:rsidRPr="008F71DC" w:rsidTr="009A06BC">
        <w:trPr>
          <w:trHeight w:val="766"/>
        </w:trPr>
        <w:tc>
          <w:tcPr>
            <w:tcW w:w="455" w:type="dxa"/>
            <w:shd w:val="clear" w:color="auto" w:fill="auto"/>
            <w:vAlign w:val="center"/>
          </w:tcPr>
          <w:p w:rsidR="006D0012" w:rsidRPr="008F71DC" w:rsidRDefault="006D0012" w:rsidP="00A54E83">
            <w:pPr>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п/п</w:t>
            </w:r>
          </w:p>
        </w:tc>
        <w:tc>
          <w:tcPr>
            <w:tcW w:w="1277" w:type="dxa"/>
            <w:shd w:val="clear" w:color="auto" w:fill="auto"/>
            <w:vAlign w:val="center"/>
          </w:tcPr>
          <w:p w:rsidR="006D0012" w:rsidRPr="008F71DC" w:rsidRDefault="006D0012" w:rsidP="00A54E83">
            <w:pPr>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ФИО слушателя</w:t>
            </w:r>
          </w:p>
        </w:tc>
        <w:tc>
          <w:tcPr>
            <w:tcW w:w="907" w:type="dxa"/>
            <w:shd w:val="clear" w:color="auto" w:fill="auto"/>
            <w:vAlign w:val="center"/>
          </w:tcPr>
          <w:p w:rsidR="006D0012" w:rsidRPr="008F71DC" w:rsidRDefault="006D0012" w:rsidP="00A54E83">
            <w:pPr>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Дата</w:t>
            </w:r>
          </w:p>
        </w:tc>
        <w:tc>
          <w:tcPr>
            <w:tcW w:w="907" w:type="dxa"/>
            <w:shd w:val="clear" w:color="auto" w:fill="auto"/>
            <w:vAlign w:val="center"/>
          </w:tcPr>
          <w:p w:rsidR="006D0012" w:rsidRPr="008F71DC" w:rsidRDefault="006D0012" w:rsidP="00A54E83">
            <w:pPr>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Лекции</w:t>
            </w:r>
          </w:p>
        </w:tc>
        <w:tc>
          <w:tcPr>
            <w:tcW w:w="907" w:type="dxa"/>
            <w:shd w:val="clear" w:color="auto" w:fill="auto"/>
            <w:vAlign w:val="center"/>
          </w:tcPr>
          <w:p w:rsidR="006D0012" w:rsidRPr="008F71DC" w:rsidRDefault="006D0012" w:rsidP="00A54E83">
            <w:pPr>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Практические занятия</w:t>
            </w:r>
          </w:p>
        </w:tc>
        <w:tc>
          <w:tcPr>
            <w:tcW w:w="907" w:type="dxa"/>
            <w:shd w:val="clear" w:color="auto" w:fill="auto"/>
            <w:vAlign w:val="center"/>
          </w:tcPr>
          <w:p w:rsidR="006D0012" w:rsidRPr="008F71DC" w:rsidRDefault="006D0012" w:rsidP="00A54E83">
            <w:pPr>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Самос</w:t>
            </w:r>
            <w:r w:rsidR="009A06BC" w:rsidRPr="008F71DC">
              <w:rPr>
                <w:rFonts w:ascii="Times New Roman" w:eastAsia="Times New Roman" w:hAnsi="Times New Roman" w:cs="Times New Roman"/>
                <w:sz w:val="20"/>
                <w:szCs w:val="20"/>
                <w:lang w:val="en-US"/>
              </w:rPr>
              <w:t xml:space="preserve"> </w:t>
            </w:r>
            <w:r w:rsidRPr="008F71DC">
              <w:rPr>
                <w:rFonts w:ascii="Times New Roman" w:eastAsia="Times New Roman" w:hAnsi="Times New Roman" w:cs="Times New Roman"/>
                <w:sz w:val="20"/>
                <w:szCs w:val="20"/>
              </w:rPr>
              <w:t>тоятельная работа</w:t>
            </w:r>
          </w:p>
        </w:tc>
        <w:tc>
          <w:tcPr>
            <w:tcW w:w="907" w:type="dxa"/>
            <w:shd w:val="clear" w:color="auto" w:fill="auto"/>
            <w:vAlign w:val="center"/>
          </w:tcPr>
          <w:p w:rsidR="006D0012" w:rsidRPr="008F71DC" w:rsidRDefault="006D0012" w:rsidP="00A54E83">
            <w:pPr>
              <w:ind w:right="28"/>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Итого</w:t>
            </w:r>
            <w:r w:rsidR="009A06BC" w:rsidRPr="008F71DC">
              <w:rPr>
                <w:rFonts w:ascii="Times New Roman" w:eastAsia="Times New Roman" w:hAnsi="Times New Roman" w:cs="Times New Roman"/>
                <w:sz w:val="20"/>
                <w:szCs w:val="20"/>
                <w:lang w:val="en-US"/>
              </w:rPr>
              <w:t xml:space="preserve"> </w:t>
            </w:r>
            <w:r w:rsidRPr="008F71DC">
              <w:rPr>
                <w:rFonts w:ascii="Times New Roman" w:eastAsia="Times New Roman" w:hAnsi="Times New Roman" w:cs="Times New Roman"/>
                <w:sz w:val="20"/>
                <w:szCs w:val="20"/>
              </w:rPr>
              <w:t>вая работа</w:t>
            </w:r>
          </w:p>
        </w:tc>
      </w:tr>
      <w:tr w:rsidR="006D0012" w:rsidRPr="008F71DC" w:rsidTr="009A06BC">
        <w:tc>
          <w:tcPr>
            <w:tcW w:w="455" w:type="dxa"/>
            <w:shd w:val="clear" w:color="auto" w:fill="auto"/>
          </w:tcPr>
          <w:p w:rsidR="006D0012" w:rsidRPr="008F71DC" w:rsidRDefault="006D0012" w:rsidP="00FD037E">
            <w:pPr>
              <w:widowControl/>
              <w:numPr>
                <w:ilvl w:val="0"/>
                <w:numId w:val="146"/>
              </w:numPr>
              <w:ind w:left="0" w:right="28" w:firstLine="0"/>
              <w:jc w:val="center"/>
              <w:rPr>
                <w:rFonts w:ascii="Times New Roman" w:eastAsia="Times New Roman" w:hAnsi="Times New Roman" w:cs="Times New Roman"/>
                <w:sz w:val="20"/>
                <w:szCs w:val="20"/>
              </w:rPr>
            </w:pPr>
          </w:p>
        </w:tc>
        <w:tc>
          <w:tcPr>
            <w:tcW w:w="127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r>
      <w:tr w:rsidR="006D0012" w:rsidRPr="008F71DC" w:rsidTr="009A06BC">
        <w:tc>
          <w:tcPr>
            <w:tcW w:w="455" w:type="dxa"/>
            <w:shd w:val="clear" w:color="auto" w:fill="auto"/>
          </w:tcPr>
          <w:p w:rsidR="006D0012" w:rsidRPr="008F71DC" w:rsidRDefault="006D0012" w:rsidP="00FD037E">
            <w:pPr>
              <w:widowControl/>
              <w:numPr>
                <w:ilvl w:val="0"/>
                <w:numId w:val="146"/>
              </w:numPr>
              <w:ind w:left="0" w:right="28" w:firstLine="0"/>
              <w:jc w:val="center"/>
              <w:rPr>
                <w:rFonts w:ascii="Times New Roman" w:eastAsia="Times New Roman" w:hAnsi="Times New Roman" w:cs="Times New Roman"/>
                <w:sz w:val="20"/>
                <w:szCs w:val="20"/>
              </w:rPr>
            </w:pPr>
          </w:p>
        </w:tc>
        <w:tc>
          <w:tcPr>
            <w:tcW w:w="127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r>
      <w:tr w:rsidR="006D0012" w:rsidRPr="008F71DC" w:rsidTr="009A06BC">
        <w:tc>
          <w:tcPr>
            <w:tcW w:w="455" w:type="dxa"/>
            <w:shd w:val="clear" w:color="auto" w:fill="auto"/>
          </w:tcPr>
          <w:p w:rsidR="006D0012" w:rsidRPr="008F71DC" w:rsidRDefault="006D0012" w:rsidP="00FD037E">
            <w:pPr>
              <w:widowControl/>
              <w:numPr>
                <w:ilvl w:val="0"/>
                <w:numId w:val="146"/>
              </w:numPr>
              <w:ind w:left="0" w:right="28" w:firstLine="0"/>
              <w:jc w:val="center"/>
              <w:rPr>
                <w:rFonts w:ascii="Times New Roman" w:eastAsia="Times New Roman" w:hAnsi="Times New Roman" w:cs="Times New Roman"/>
                <w:sz w:val="20"/>
                <w:szCs w:val="20"/>
              </w:rPr>
            </w:pPr>
          </w:p>
        </w:tc>
        <w:tc>
          <w:tcPr>
            <w:tcW w:w="127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r>
      <w:tr w:rsidR="006D0012" w:rsidRPr="008F71DC" w:rsidTr="009A06BC">
        <w:tc>
          <w:tcPr>
            <w:tcW w:w="455" w:type="dxa"/>
            <w:shd w:val="clear" w:color="auto" w:fill="auto"/>
          </w:tcPr>
          <w:p w:rsidR="006D0012" w:rsidRPr="008F71DC" w:rsidRDefault="006D0012" w:rsidP="00FD037E">
            <w:pPr>
              <w:widowControl/>
              <w:numPr>
                <w:ilvl w:val="0"/>
                <w:numId w:val="146"/>
              </w:numPr>
              <w:ind w:left="0" w:right="28" w:firstLine="0"/>
              <w:jc w:val="center"/>
              <w:rPr>
                <w:rFonts w:ascii="Times New Roman" w:eastAsia="Times New Roman" w:hAnsi="Times New Roman" w:cs="Times New Roman"/>
                <w:sz w:val="20"/>
                <w:szCs w:val="20"/>
              </w:rPr>
            </w:pPr>
          </w:p>
        </w:tc>
        <w:tc>
          <w:tcPr>
            <w:tcW w:w="127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r>
      <w:tr w:rsidR="006D0012" w:rsidRPr="008F71DC" w:rsidTr="009A06BC">
        <w:tc>
          <w:tcPr>
            <w:tcW w:w="455" w:type="dxa"/>
            <w:shd w:val="clear" w:color="auto" w:fill="auto"/>
          </w:tcPr>
          <w:p w:rsidR="006D0012" w:rsidRPr="008F71DC" w:rsidRDefault="006D0012" w:rsidP="00FD037E">
            <w:pPr>
              <w:widowControl/>
              <w:numPr>
                <w:ilvl w:val="0"/>
                <w:numId w:val="146"/>
              </w:numPr>
              <w:ind w:left="0" w:right="28" w:firstLine="0"/>
              <w:jc w:val="center"/>
              <w:rPr>
                <w:rFonts w:ascii="Times New Roman" w:eastAsia="Times New Roman" w:hAnsi="Times New Roman" w:cs="Times New Roman"/>
                <w:sz w:val="20"/>
                <w:szCs w:val="20"/>
              </w:rPr>
            </w:pPr>
          </w:p>
        </w:tc>
        <w:tc>
          <w:tcPr>
            <w:tcW w:w="127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r>
      <w:tr w:rsidR="006D0012" w:rsidRPr="008F71DC" w:rsidTr="009A06BC">
        <w:tc>
          <w:tcPr>
            <w:tcW w:w="455" w:type="dxa"/>
            <w:shd w:val="clear" w:color="auto" w:fill="auto"/>
          </w:tcPr>
          <w:p w:rsidR="006D0012" w:rsidRPr="008F71DC" w:rsidRDefault="006D0012" w:rsidP="00FD037E">
            <w:pPr>
              <w:widowControl/>
              <w:numPr>
                <w:ilvl w:val="0"/>
                <w:numId w:val="146"/>
              </w:numPr>
              <w:ind w:left="0" w:right="28" w:firstLine="0"/>
              <w:jc w:val="center"/>
              <w:rPr>
                <w:rFonts w:ascii="Times New Roman" w:eastAsia="Times New Roman" w:hAnsi="Times New Roman" w:cs="Times New Roman"/>
                <w:sz w:val="20"/>
                <w:szCs w:val="20"/>
              </w:rPr>
            </w:pPr>
          </w:p>
        </w:tc>
        <w:tc>
          <w:tcPr>
            <w:tcW w:w="127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r>
      <w:tr w:rsidR="006D0012" w:rsidRPr="008F71DC" w:rsidTr="009A06BC">
        <w:tc>
          <w:tcPr>
            <w:tcW w:w="455" w:type="dxa"/>
            <w:shd w:val="clear" w:color="auto" w:fill="auto"/>
          </w:tcPr>
          <w:p w:rsidR="006D0012" w:rsidRPr="008F71DC" w:rsidRDefault="006D0012" w:rsidP="00FD037E">
            <w:pPr>
              <w:widowControl/>
              <w:numPr>
                <w:ilvl w:val="0"/>
                <w:numId w:val="146"/>
              </w:numPr>
              <w:ind w:left="0" w:right="28" w:firstLine="0"/>
              <w:jc w:val="center"/>
              <w:rPr>
                <w:rFonts w:ascii="Times New Roman" w:eastAsia="Times New Roman" w:hAnsi="Times New Roman" w:cs="Times New Roman"/>
                <w:sz w:val="20"/>
                <w:szCs w:val="20"/>
              </w:rPr>
            </w:pPr>
          </w:p>
        </w:tc>
        <w:tc>
          <w:tcPr>
            <w:tcW w:w="127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r>
      <w:tr w:rsidR="006D0012" w:rsidRPr="008F71DC" w:rsidTr="009A06BC">
        <w:tc>
          <w:tcPr>
            <w:tcW w:w="455" w:type="dxa"/>
            <w:shd w:val="clear" w:color="auto" w:fill="auto"/>
          </w:tcPr>
          <w:p w:rsidR="006D0012" w:rsidRPr="008F71DC" w:rsidRDefault="006D0012" w:rsidP="00FD037E">
            <w:pPr>
              <w:widowControl/>
              <w:numPr>
                <w:ilvl w:val="0"/>
                <w:numId w:val="146"/>
              </w:numPr>
              <w:ind w:left="0" w:right="28" w:firstLine="0"/>
              <w:jc w:val="center"/>
              <w:rPr>
                <w:rFonts w:ascii="Times New Roman" w:eastAsia="Times New Roman" w:hAnsi="Times New Roman" w:cs="Times New Roman"/>
                <w:sz w:val="20"/>
                <w:szCs w:val="20"/>
              </w:rPr>
            </w:pPr>
          </w:p>
        </w:tc>
        <w:tc>
          <w:tcPr>
            <w:tcW w:w="127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c>
          <w:tcPr>
            <w:tcW w:w="907" w:type="dxa"/>
            <w:shd w:val="clear" w:color="auto" w:fill="auto"/>
          </w:tcPr>
          <w:p w:rsidR="006D0012" w:rsidRPr="008F71DC" w:rsidRDefault="006D0012" w:rsidP="00A54E83">
            <w:pPr>
              <w:ind w:right="28"/>
              <w:jc w:val="center"/>
              <w:rPr>
                <w:rFonts w:ascii="Times New Roman" w:eastAsia="Times New Roman" w:hAnsi="Times New Roman" w:cs="Times New Roman"/>
                <w:sz w:val="20"/>
                <w:szCs w:val="20"/>
              </w:rPr>
            </w:pPr>
          </w:p>
        </w:tc>
      </w:tr>
    </w:tbl>
    <w:p w:rsidR="006D0012" w:rsidRPr="008F71DC" w:rsidRDefault="006D0012" w:rsidP="00A54E83">
      <w:pPr>
        <w:ind w:right="28"/>
        <w:rPr>
          <w:rFonts w:ascii="Times New Roman" w:eastAsia="Times New Roman" w:hAnsi="Times New Roman" w:cs="Times New Roman"/>
          <w:sz w:val="20"/>
          <w:szCs w:val="20"/>
        </w:rPr>
      </w:pPr>
    </w:p>
    <w:p w:rsidR="006D0012" w:rsidRPr="008F71DC" w:rsidRDefault="006D0012" w:rsidP="00A54E83">
      <w:pPr>
        <w:ind w:right="28"/>
        <w:jc w:val="right"/>
        <w:rPr>
          <w:rFonts w:ascii="Times New Roman" w:eastAsia="Calibri" w:hAnsi="Times New Roman" w:cs="Times New Roman"/>
          <w:i/>
          <w:sz w:val="20"/>
          <w:szCs w:val="20"/>
        </w:rPr>
      </w:pPr>
      <w:r w:rsidRPr="008F71DC">
        <w:rPr>
          <w:rFonts w:ascii="Times New Roman" w:eastAsia="Calibri" w:hAnsi="Times New Roman" w:cs="Times New Roman"/>
          <w:i/>
          <w:sz w:val="20"/>
          <w:szCs w:val="20"/>
        </w:rPr>
        <w:br w:type="page"/>
      </w:r>
      <w:r w:rsidRPr="008F71DC">
        <w:rPr>
          <w:rFonts w:ascii="Times New Roman" w:eastAsia="Calibri" w:hAnsi="Times New Roman" w:cs="Times New Roman"/>
          <w:i/>
          <w:sz w:val="20"/>
          <w:szCs w:val="20"/>
        </w:rPr>
        <w:lastRenderedPageBreak/>
        <w:t>Приложение 2</w:t>
      </w:r>
    </w:p>
    <w:p w:rsidR="006D0012" w:rsidRPr="008F71DC" w:rsidRDefault="006D0012" w:rsidP="00A54E83">
      <w:pPr>
        <w:ind w:right="28"/>
        <w:jc w:val="center"/>
        <w:rPr>
          <w:rFonts w:ascii="Times New Roman" w:eastAsia="Calibri" w:hAnsi="Times New Roman" w:cs="Times New Roman"/>
          <w:b/>
          <w:sz w:val="20"/>
          <w:szCs w:val="20"/>
        </w:rPr>
      </w:pPr>
      <w:r w:rsidRPr="008F71DC">
        <w:rPr>
          <w:rFonts w:ascii="Times New Roman" w:eastAsia="Calibri" w:hAnsi="Times New Roman" w:cs="Times New Roman"/>
          <w:b/>
          <w:sz w:val="20"/>
          <w:szCs w:val="20"/>
        </w:rPr>
        <w:t>Лист оценки</w:t>
      </w:r>
      <w:r w:rsidRPr="008F71DC">
        <w:rPr>
          <w:rFonts w:ascii="Times New Roman" w:eastAsia="Times New Roman" w:hAnsi="Times New Roman" w:cs="Times New Roman"/>
          <w:b/>
          <w:sz w:val="20"/>
          <w:szCs w:val="20"/>
        </w:rPr>
        <w:t xml:space="preserve"> дополнительных образовательных программ</w:t>
      </w:r>
      <w:r w:rsidRPr="008F71DC">
        <w:rPr>
          <w:rFonts w:ascii="Times New Roman" w:eastAsia="Calibri" w:hAnsi="Times New Roman" w:cs="Times New Roman"/>
          <w:b/>
          <w:sz w:val="20"/>
          <w:szCs w:val="20"/>
        </w:rPr>
        <w:t xml:space="preserve"> *</w:t>
      </w:r>
    </w:p>
    <w:p w:rsidR="006D0012" w:rsidRPr="008F71DC" w:rsidRDefault="006D0012" w:rsidP="00A54E83">
      <w:pPr>
        <w:ind w:right="28"/>
        <w:jc w:val="center"/>
        <w:rPr>
          <w:rFonts w:ascii="Times New Roman" w:eastAsia="Calibri" w:hAnsi="Times New Roman" w:cs="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4819"/>
      </w:tblGrid>
      <w:tr w:rsidR="006D0012" w:rsidRPr="008F71DC" w:rsidTr="009A06BC">
        <w:tc>
          <w:tcPr>
            <w:tcW w:w="1560" w:type="dxa"/>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Программа</w:t>
            </w:r>
          </w:p>
        </w:tc>
        <w:tc>
          <w:tcPr>
            <w:tcW w:w="4819" w:type="dxa"/>
            <w:shd w:val="clear" w:color="auto" w:fill="auto"/>
          </w:tcPr>
          <w:p w:rsidR="006D0012" w:rsidRPr="008F71DC" w:rsidRDefault="006D0012" w:rsidP="00A54E83">
            <w:pPr>
              <w:ind w:right="28"/>
              <w:rPr>
                <w:rFonts w:ascii="Times New Roman" w:eastAsia="Calibri" w:hAnsi="Times New Roman" w:cs="Times New Roman"/>
                <w:sz w:val="20"/>
                <w:szCs w:val="20"/>
              </w:rPr>
            </w:pPr>
          </w:p>
        </w:tc>
      </w:tr>
      <w:tr w:rsidR="006D0012" w:rsidRPr="008F71DC" w:rsidTr="009A06BC">
        <w:tc>
          <w:tcPr>
            <w:tcW w:w="1560" w:type="dxa"/>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Дата:</w:t>
            </w:r>
          </w:p>
        </w:tc>
        <w:tc>
          <w:tcPr>
            <w:tcW w:w="4819" w:type="dxa"/>
            <w:shd w:val="clear" w:color="auto" w:fill="auto"/>
          </w:tcPr>
          <w:p w:rsidR="006D0012" w:rsidRPr="008F71DC" w:rsidRDefault="006D0012" w:rsidP="00A54E83">
            <w:pPr>
              <w:ind w:right="28"/>
              <w:rPr>
                <w:rFonts w:ascii="Times New Roman" w:eastAsia="Calibri" w:hAnsi="Times New Roman" w:cs="Times New Roman"/>
                <w:sz w:val="20"/>
                <w:szCs w:val="20"/>
              </w:rPr>
            </w:pPr>
          </w:p>
        </w:tc>
      </w:tr>
      <w:tr w:rsidR="006D0012" w:rsidRPr="008F71DC" w:rsidTr="009A06BC">
        <w:tc>
          <w:tcPr>
            <w:tcW w:w="1560" w:type="dxa"/>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ФИО участника (необязательно):</w:t>
            </w:r>
          </w:p>
        </w:tc>
        <w:tc>
          <w:tcPr>
            <w:tcW w:w="4819" w:type="dxa"/>
            <w:shd w:val="clear" w:color="auto" w:fill="auto"/>
          </w:tcPr>
          <w:p w:rsidR="006D0012" w:rsidRPr="008F71DC" w:rsidRDefault="006D0012" w:rsidP="00A54E83">
            <w:pPr>
              <w:ind w:right="28"/>
              <w:rPr>
                <w:rFonts w:ascii="Times New Roman" w:eastAsia="Calibri" w:hAnsi="Times New Roman" w:cs="Times New Roman"/>
                <w:sz w:val="20"/>
                <w:szCs w:val="20"/>
              </w:rPr>
            </w:pPr>
          </w:p>
        </w:tc>
      </w:tr>
      <w:tr w:rsidR="006D0012" w:rsidRPr="008F71DC" w:rsidTr="009A06BC">
        <w:tc>
          <w:tcPr>
            <w:tcW w:w="1560" w:type="dxa"/>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Организация:</w:t>
            </w:r>
          </w:p>
        </w:tc>
        <w:tc>
          <w:tcPr>
            <w:tcW w:w="4819" w:type="dxa"/>
            <w:shd w:val="clear" w:color="auto" w:fill="auto"/>
          </w:tcPr>
          <w:p w:rsidR="006D0012" w:rsidRPr="008F71DC" w:rsidRDefault="006D0012" w:rsidP="00A54E83">
            <w:pPr>
              <w:ind w:right="28"/>
              <w:rPr>
                <w:rFonts w:ascii="Times New Roman" w:eastAsia="Calibri" w:hAnsi="Times New Roman" w:cs="Times New Roman"/>
                <w:sz w:val="20"/>
                <w:szCs w:val="20"/>
              </w:rPr>
            </w:pPr>
          </w:p>
        </w:tc>
      </w:tr>
      <w:tr w:rsidR="006D0012" w:rsidRPr="008F71DC" w:rsidTr="009A06BC">
        <w:tc>
          <w:tcPr>
            <w:tcW w:w="6379" w:type="dxa"/>
            <w:gridSpan w:val="2"/>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Каковы были ваши цели участия в данной программе?</w:t>
            </w:r>
          </w:p>
          <w:p w:rsidR="006D0012" w:rsidRPr="008F71DC" w:rsidRDefault="006D0012" w:rsidP="00A54E83">
            <w:pPr>
              <w:ind w:right="28"/>
              <w:rPr>
                <w:rFonts w:ascii="Times New Roman" w:eastAsia="Calibri" w:hAnsi="Times New Roman" w:cs="Times New Roman"/>
                <w:sz w:val="20"/>
                <w:szCs w:val="20"/>
              </w:rPr>
            </w:pPr>
          </w:p>
          <w:p w:rsidR="006D0012" w:rsidRPr="008F71DC" w:rsidRDefault="006D0012" w:rsidP="00A54E83">
            <w:pPr>
              <w:ind w:right="28"/>
              <w:rPr>
                <w:rFonts w:ascii="Times New Roman" w:eastAsia="Calibri" w:hAnsi="Times New Roman" w:cs="Times New Roman"/>
                <w:sz w:val="20"/>
                <w:szCs w:val="20"/>
              </w:rPr>
            </w:pPr>
          </w:p>
          <w:p w:rsidR="006D0012" w:rsidRPr="008F71DC" w:rsidRDefault="006D0012" w:rsidP="00A54E83">
            <w:pPr>
              <w:ind w:right="28"/>
              <w:rPr>
                <w:rFonts w:ascii="Times New Roman" w:eastAsia="Calibri" w:hAnsi="Times New Roman" w:cs="Times New Roman"/>
                <w:sz w:val="20"/>
                <w:szCs w:val="20"/>
              </w:rPr>
            </w:pPr>
          </w:p>
        </w:tc>
      </w:tr>
    </w:tbl>
    <w:p w:rsidR="006D0012" w:rsidRPr="008F71DC" w:rsidRDefault="006D0012" w:rsidP="00A54E83">
      <w:pPr>
        <w:ind w:right="28"/>
        <w:jc w:val="center"/>
        <w:rPr>
          <w:rFonts w:ascii="Times New Roman" w:eastAsia="Calibri" w:hAnsi="Times New Roman" w:cs="Times New Roman"/>
          <w:sz w:val="20"/>
          <w:szCs w:val="20"/>
        </w:rPr>
      </w:pPr>
    </w:p>
    <w:tbl>
      <w:tblPr>
        <w:tblW w:w="0" w:type="auto"/>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134"/>
        <w:gridCol w:w="426"/>
        <w:gridCol w:w="425"/>
        <w:gridCol w:w="425"/>
        <w:gridCol w:w="425"/>
        <w:gridCol w:w="426"/>
        <w:gridCol w:w="1511"/>
      </w:tblGrid>
      <w:tr w:rsidR="006D0012" w:rsidRPr="008F71DC" w:rsidTr="00AE6C11">
        <w:trPr>
          <w:jc w:val="center"/>
        </w:trPr>
        <w:tc>
          <w:tcPr>
            <w:tcW w:w="1702" w:type="dxa"/>
            <w:shd w:val="clear" w:color="auto" w:fill="auto"/>
            <w:vAlign w:val="center"/>
          </w:tcPr>
          <w:p w:rsidR="006D0012" w:rsidRPr="008F71DC" w:rsidRDefault="006D0012" w:rsidP="00A54E83">
            <w:pPr>
              <w:ind w:right="28"/>
              <w:contextualSpacing/>
              <w:rPr>
                <w:rFonts w:ascii="Times New Roman" w:eastAsia="Calibri" w:hAnsi="Times New Roman" w:cs="Times New Roman"/>
                <w:sz w:val="20"/>
                <w:szCs w:val="20"/>
              </w:rPr>
            </w:pPr>
            <w:r w:rsidRPr="008F71DC">
              <w:rPr>
                <w:rFonts w:ascii="Times New Roman" w:eastAsia="Calibri" w:hAnsi="Times New Roman" w:cs="Times New Roman"/>
                <w:sz w:val="20"/>
                <w:szCs w:val="20"/>
              </w:rPr>
              <w:t>По вашему мнению, обменялись ли вы опытом с другими участниками программы</w:t>
            </w:r>
          </w:p>
        </w:tc>
        <w:tc>
          <w:tcPr>
            <w:tcW w:w="1134"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Совсем ничего нового</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Узнал очень много</w:t>
            </w:r>
          </w:p>
        </w:tc>
      </w:tr>
      <w:tr w:rsidR="006D0012" w:rsidRPr="008F71DC" w:rsidTr="00AE6C11">
        <w:trPr>
          <w:jc w:val="center"/>
        </w:trPr>
        <w:tc>
          <w:tcPr>
            <w:tcW w:w="6474" w:type="dxa"/>
            <w:gridSpan w:val="8"/>
            <w:shd w:val="clear" w:color="auto" w:fill="auto"/>
          </w:tcPr>
          <w:p w:rsidR="006D0012" w:rsidRPr="008F71DC" w:rsidRDefault="006D0012" w:rsidP="00A54E83">
            <w:pPr>
              <w:ind w:right="28"/>
              <w:contextualSpacing/>
              <w:rPr>
                <w:rFonts w:ascii="Times New Roman" w:eastAsia="Calibri" w:hAnsi="Times New Roman" w:cs="Times New Roman"/>
                <w:sz w:val="20"/>
                <w:szCs w:val="20"/>
              </w:rPr>
            </w:pPr>
            <w:r w:rsidRPr="008F71DC">
              <w:rPr>
                <w:rFonts w:ascii="Times New Roman" w:eastAsia="Calibri" w:hAnsi="Times New Roman" w:cs="Times New Roman"/>
                <w:sz w:val="20"/>
                <w:szCs w:val="20"/>
              </w:rPr>
              <w:t>ОЦЕНКА ПРОГРАММЫ</w:t>
            </w:r>
          </w:p>
        </w:tc>
      </w:tr>
      <w:tr w:rsidR="006D0012" w:rsidRPr="008F71DC" w:rsidTr="00AE6C11">
        <w:trPr>
          <w:jc w:val="center"/>
        </w:trPr>
        <w:tc>
          <w:tcPr>
            <w:tcW w:w="1702" w:type="dxa"/>
            <w:shd w:val="clear" w:color="auto" w:fill="auto"/>
            <w:vAlign w:val="center"/>
          </w:tcPr>
          <w:p w:rsidR="006D0012" w:rsidRPr="008F71DC" w:rsidRDefault="006D0012" w:rsidP="00A54E83">
            <w:pPr>
              <w:ind w:right="28"/>
              <w:contextualSpacing/>
              <w:rPr>
                <w:rFonts w:ascii="Times New Roman" w:eastAsia="Calibri" w:hAnsi="Times New Roman" w:cs="Times New Roman"/>
                <w:sz w:val="20"/>
                <w:szCs w:val="20"/>
              </w:rPr>
            </w:pPr>
            <w:r w:rsidRPr="008F71DC">
              <w:rPr>
                <w:rFonts w:ascii="Times New Roman" w:eastAsia="Calibri" w:hAnsi="Times New Roman" w:cs="Times New Roman"/>
                <w:sz w:val="20"/>
                <w:szCs w:val="20"/>
              </w:rPr>
              <w:t>Программа в целом</w:t>
            </w:r>
          </w:p>
        </w:tc>
        <w:tc>
          <w:tcPr>
            <w:tcW w:w="1134" w:type="dxa"/>
            <w:shd w:val="clear" w:color="auto" w:fill="auto"/>
            <w:vAlign w:val="center"/>
          </w:tcPr>
          <w:p w:rsidR="006D0012" w:rsidRPr="008F71DC" w:rsidRDefault="006D0012" w:rsidP="00A54E83">
            <w:pPr>
              <w:ind w:right="28"/>
              <w:contextualSpacing/>
              <w:jc w:val="center"/>
              <w:rPr>
                <w:rFonts w:ascii="Times New Roman" w:eastAsia="Calibri" w:hAnsi="Times New Roman" w:cs="Times New Roman"/>
                <w:sz w:val="20"/>
                <w:szCs w:val="20"/>
              </w:rPr>
            </w:pPr>
            <w:r w:rsidRPr="008F71DC">
              <w:rPr>
                <w:rFonts w:ascii="Times New Roman" w:eastAsia="Calibri" w:hAnsi="Times New Roman" w:cs="Times New Roman"/>
                <w:sz w:val="20"/>
                <w:szCs w:val="20"/>
              </w:rPr>
              <w:t>Слабая</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Calibri" w:hAnsi="Times New Roman" w:cs="Times New Roman"/>
                <w:sz w:val="20"/>
                <w:szCs w:val="20"/>
              </w:rPr>
            </w:pPr>
            <w:r w:rsidRPr="008F71DC">
              <w:rPr>
                <w:rFonts w:ascii="Times New Roman" w:eastAsia="Calibri" w:hAnsi="Times New Roman" w:cs="Times New Roman"/>
                <w:sz w:val="20"/>
                <w:szCs w:val="20"/>
              </w:rPr>
              <w:t>Отличная</w:t>
            </w:r>
          </w:p>
        </w:tc>
      </w:tr>
      <w:tr w:rsidR="006D0012" w:rsidRPr="008F71DC" w:rsidTr="00AE6C11">
        <w:trPr>
          <w:jc w:val="center"/>
        </w:trPr>
        <w:tc>
          <w:tcPr>
            <w:tcW w:w="1702" w:type="dxa"/>
            <w:shd w:val="clear" w:color="auto" w:fill="auto"/>
            <w:vAlign w:val="center"/>
          </w:tcPr>
          <w:p w:rsidR="006D0012" w:rsidRPr="008F71DC" w:rsidRDefault="006D0012" w:rsidP="00A54E83">
            <w:pPr>
              <w:ind w:right="28"/>
              <w:contextualSpacing/>
              <w:rPr>
                <w:rFonts w:ascii="Times New Roman" w:eastAsia="Calibri" w:hAnsi="Times New Roman" w:cs="Times New Roman"/>
                <w:sz w:val="20"/>
                <w:szCs w:val="20"/>
              </w:rPr>
            </w:pPr>
            <w:r w:rsidRPr="008F71DC">
              <w:rPr>
                <w:rFonts w:ascii="Times New Roman" w:eastAsia="Calibri" w:hAnsi="Times New Roman" w:cs="Times New Roman"/>
                <w:sz w:val="20"/>
                <w:szCs w:val="20"/>
              </w:rPr>
              <w:t>Содержание</w:t>
            </w:r>
          </w:p>
        </w:tc>
        <w:tc>
          <w:tcPr>
            <w:tcW w:w="1134"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Не соответствовало моим целям</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Соответствовало моим целям</w:t>
            </w:r>
          </w:p>
          <w:p w:rsidR="006D0012" w:rsidRPr="008F71DC" w:rsidRDefault="006D0012" w:rsidP="00A54E83">
            <w:pPr>
              <w:ind w:right="28"/>
              <w:contextualSpacing/>
              <w:jc w:val="center"/>
              <w:rPr>
                <w:rFonts w:ascii="Times New Roman" w:eastAsia="Times New Roman" w:hAnsi="Times New Roman" w:cs="Times New Roman"/>
                <w:sz w:val="20"/>
                <w:szCs w:val="20"/>
              </w:rPr>
            </w:pPr>
          </w:p>
        </w:tc>
      </w:tr>
      <w:tr w:rsidR="006D0012" w:rsidRPr="008F71DC" w:rsidTr="00AE6C11">
        <w:trPr>
          <w:jc w:val="center"/>
        </w:trPr>
        <w:tc>
          <w:tcPr>
            <w:tcW w:w="1702" w:type="dxa"/>
            <w:shd w:val="clear" w:color="auto" w:fill="auto"/>
            <w:vAlign w:val="center"/>
          </w:tcPr>
          <w:p w:rsidR="006D0012" w:rsidRPr="008F71DC" w:rsidRDefault="006D0012" w:rsidP="00A54E83">
            <w:pPr>
              <w:ind w:right="28"/>
              <w:contextualSpacing/>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Практичность</w:t>
            </w:r>
          </w:p>
        </w:tc>
        <w:tc>
          <w:tcPr>
            <w:tcW w:w="1134"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Ничего полезного</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Я могу многое использовать в работе</w:t>
            </w:r>
          </w:p>
        </w:tc>
      </w:tr>
      <w:tr w:rsidR="006D0012" w:rsidRPr="008F71DC" w:rsidTr="00AE6C11">
        <w:trPr>
          <w:jc w:val="center"/>
        </w:trPr>
        <w:tc>
          <w:tcPr>
            <w:tcW w:w="1702" w:type="dxa"/>
            <w:shd w:val="clear" w:color="auto" w:fill="auto"/>
            <w:vAlign w:val="center"/>
          </w:tcPr>
          <w:p w:rsidR="006D0012" w:rsidRPr="008F71DC" w:rsidRDefault="006D0012" w:rsidP="00A54E83">
            <w:pPr>
              <w:ind w:right="28"/>
              <w:contextualSpacing/>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Атмосфера обучения</w:t>
            </w:r>
          </w:p>
        </w:tc>
        <w:tc>
          <w:tcPr>
            <w:tcW w:w="1134"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Плохая</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Отличная</w:t>
            </w:r>
          </w:p>
        </w:tc>
      </w:tr>
      <w:tr w:rsidR="006D0012" w:rsidRPr="008F71DC" w:rsidTr="00AE6C11">
        <w:trPr>
          <w:jc w:val="center"/>
        </w:trPr>
        <w:tc>
          <w:tcPr>
            <w:tcW w:w="1702" w:type="dxa"/>
            <w:shd w:val="clear" w:color="auto" w:fill="auto"/>
            <w:vAlign w:val="center"/>
          </w:tcPr>
          <w:p w:rsidR="006D0012" w:rsidRPr="008F71DC" w:rsidRDefault="006D0012" w:rsidP="00A54E83">
            <w:pPr>
              <w:ind w:right="28"/>
              <w:contextualSpacing/>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Общая организация</w:t>
            </w:r>
          </w:p>
        </w:tc>
        <w:tc>
          <w:tcPr>
            <w:tcW w:w="1134"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Слабая</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Отличная</w:t>
            </w:r>
          </w:p>
        </w:tc>
      </w:tr>
      <w:tr w:rsidR="006D0012" w:rsidRPr="008F71DC" w:rsidTr="00AE6C11">
        <w:trPr>
          <w:jc w:val="center"/>
        </w:trPr>
        <w:tc>
          <w:tcPr>
            <w:tcW w:w="1702" w:type="dxa"/>
            <w:shd w:val="clear" w:color="auto" w:fill="auto"/>
            <w:vAlign w:val="center"/>
          </w:tcPr>
          <w:p w:rsidR="006D0012" w:rsidRPr="008F71DC" w:rsidRDefault="006D0012" w:rsidP="00A54E83">
            <w:pPr>
              <w:ind w:right="28"/>
              <w:contextualSpacing/>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Способствовала ли программа повышению Ваших профессиональных компетенций</w:t>
            </w:r>
          </w:p>
        </w:tc>
        <w:tc>
          <w:tcPr>
            <w:tcW w:w="1134"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Слабая</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Отличная</w:t>
            </w:r>
          </w:p>
        </w:tc>
      </w:tr>
      <w:tr w:rsidR="006D0012" w:rsidRPr="008F71DC" w:rsidTr="00AE6C11">
        <w:trPr>
          <w:jc w:val="center"/>
        </w:trPr>
        <w:tc>
          <w:tcPr>
            <w:tcW w:w="6474" w:type="dxa"/>
            <w:gridSpan w:val="8"/>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lastRenderedPageBreak/>
              <w:t>Ваши рекомендации по содержанию программы?</w:t>
            </w:r>
          </w:p>
          <w:p w:rsidR="006D0012" w:rsidRPr="008F71DC" w:rsidRDefault="006D0012" w:rsidP="00A54E83">
            <w:pPr>
              <w:ind w:right="28"/>
              <w:rPr>
                <w:rFonts w:ascii="Times New Roman" w:eastAsia="Calibri" w:hAnsi="Times New Roman" w:cs="Times New Roman"/>
                <w:sz w:val="20"/>
                <w:szCs w:val="20"/>
              </w:rPr>
            </w:pPr>
          </w:p>
          <w:p w:rsidR="006D0012" w:rsidRPr="008F71DC" w:rsidRDefault="006D0012" w:rsidP="00A54E83">
            <w:pPr>
              <w:ind w:right="28"/>
              <w:rPr>
                <w:rFonts w:ascii="Times New Roman" w:eastAsia="Calibri" w:hAnsi="Times New Roman" w:cs="Times New Roman"/>
                <w:sz w:val="20"/>
                <w:szCs w:val="20"/>
              </w:rPr>
            </w:pPr>
          </w:p>
          <w:p w:rsidR="006D0012" w:rsidRPr="008F71DC" w:rsidRDefault="006D0012" w:rsidP="00A54E83">
            <w:pPr>
              <w:ind w:right="28"/>
              <w:rPr>
                <w:rFonts w:ascii="Times New Roman" w:eastAsia="Calibri" w:hAnsi="Times New Roman" w:cs="Times New Roman"/>
                <w:sz w:val="20"/>
                <w:szCs w:val="20"/>
              </w:rPr>
            </w:pPr>
          </w:p>
        </w:tc>
      </w:tr>
      <w:tr w:rsidR="006D0012" w:rsidRPr="008F71DC" w:rsidTr="00AE6C11">
        <w:trPr>
          <w:jc w:val="center"/>
        </w:trPr>
        <w:tc>
          <w:tcPr>
            <w:tcW w:w="6474" w:type="dxa"/>
            <w:gridSpan w:val="8"/>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Другие комментарии и пожелания относительно программы:</w:t>
            </w:r>
          </w:p>
          <w:p w:rsidR="006D0012" w:rsidRPr="008F71DC" w:rsidRDefault="006D0012" w:rsidP="00A54E83">
            <w:pPr>
              <w:ind w:right="28"/>
              <w:rPr>
                <w:rFonts w:ascii="Times New Roman" w:eastAsia="Calibri" w:hAnsi="Times New Roman" w:cs="Times New Roman"/>
                <w:sz w:val="20"/>
                <w:szCs w:val="20"/>
              </w:rPr>
            </w:pPr>
          </w:p>
          <w:p w:rsidR="006D0012" w:rsidRPr="008F71DC" w:rsidRDefault="006D0012" w:rsidP="00A54E83">
            <w:pPr>
              <w:ind w:right="28"/>
              <w:rPr>
                <w:rFonts w:ascii="Times New Roman" w:eastAsia="Calibri" w:hAnsi="Times New Roman" w:cs="Times New Roman"/>
                <w:sz w:val="20"/>
                <w:szCs w:val="20"/>
              </w:rPr>
            </w:pPr>
          </w:p>
        </w:tc>
      </w:tr>
      <w:tr w:rsidR="006D0012" w:rsidRPr="008F71DC" w:rsidTr="00AE6C11">
        <w:trPr>
          <w:jc w:val="center"/>
        </w:trPr>
        <w:tc>
          <w:tcPr>
            <w:tcW w:w="1702" w:type="dxa"/>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Оценка работы ППС</w:t>
            </w:r>
          </w:p>
        </w:tc>
        <w:tc>
          <w:tcPr>
            <w:tcW w:w="1134"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426"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425"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425"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425"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426"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1511"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r>
      <w:tr w:rsidR="006D0012" w:rsidRPr="008F71DC" w:rsidTr="00AE6C11">
        <w:trPr>
          <w:jc w:val="center"/>
        </w:trPr>
        <w:tc>
          <w:tcPr>
            <w:tcW w:w="1702" w:type="dxa"/>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Содержание</w:t>
            </w:r>
          </w:p>
        </w:tc>
        <w:tc>
          <w:tcPr>
            <w:tcW w:w="1134"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Слабо</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Отлично</w:t>
            </w:r>
          </w:p>
        </w:tc>
      </w:tr>
      <w:tr w:rsidR="006D0012" w:rsidRPr="008F71DC" w:rsidTr="00AE6C11">
        <w:trPr>
          <w:jc w:val="center"/>
        </w:trPr>
        <w:tc>
          <w:tcPr>
            <w:tcW w:w="1702" w:type="dxa"/>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Актуальность представленной информации</w:t>
            </w:r>
          </w:p>
        </w:tc>
        <w:tc>
          <w:tcPr>
            <w:tcW w:w="1134"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Слабо</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Отлично</w:t>
            </w:r>
          </w:p>
        </w:tc>
      </w:tr>
      <w:tr w:rsidR="006D0012" w:rsidRPr="008F71DC" w:rsidTr="00AE6C11">
        <w:trPr>
          <w:jc w:val="center"/>
        </w:trPr>
        <w:tc>
          <w:tcPr>
            <w:tcW w:w="1702" w:type="dxa"/>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Методы обучения</w:t>
            </w:r>
          </w:p>
        </w:tc>
        <w:tc>
          <w:tcPr>
            <w:tcW w:w="1134"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Слабо</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Отлично</w:t>
            </w:r>
          </w:p>
        </w:tc>
      </w:tr>
      <w:tr w:rsidR="006D0012" w:rsidRPr="008F71DC" w:rsidTr="00AE6C11">
        <w:trPr>
          <w:jc w:val="center"/>
        </w:trPr>
        <w:tc>
          <w:tcPr>
            <w:tcW w:w="1702" w:type="dxa"/>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Уровень профессионализма ППС</w:t>
            </w:r>
          </w:p>
        </w:tc>
        <w:tc>
          <w:tcPr>
            <w:tcW w:w="1134"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Слабо</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Отлично</w:t>
            </w:r>
          </w:p>
        </w:tc>
      </w:tr>
      <w:tr w:rsidR="006D0012" w:rsidRPr="008F71DC" w:rsidTr="00AE6C11">
        <w:trPr>
          <w:jc w:val="center"/>
        </w:trPr>
        <w:tc>
          <w:tcPr>
            <w:tcW w:w="1702" w:type="dxa"/>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Качество методических материалов</w:t>
            </w:r>
          </w:p>
        </w:tc>
        <w:tc>
          <w:tcPr>
            <w:tcW w:w="1134"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Слабо</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1</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2</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3</w:t>
            </w:r>
          </w:p>
        </w:tc>
        <w:tc>
          <w:tcPr>
            <w:tcW w:w="425"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4</w:t>
            </w:r>
          </w:p>
        </w:tc>
        <w:tc>
          <w:tcPr>
            <w:tcW w:w="426"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5</w:t>
            </w:r>
          </w:p>
        </w:tc>
        <w:tc>
          <w:tcPr>
            <w:tcW w:w="1511" w:type="dxa"/>
            <w:shd w:val="clear" w:color="auto" w:fill="auto"/>
            <w:vAlign w:val="center"/>
          </w:tcPr>
          <w:p w:rsidR="006D0012" w:rsidRPr="008F71DC" w:rsidRDefault="006D0012" w:rsidP="00A54E83">
            <w:pPr>
              <w:ind w:right="28"/>
              <w:contextualSpacing/>
              <w:jc w:val="center"/>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Отлично</w:t>
            </w:r>
          </w:p>
        </w:tc>
      </w:tr>
      <w:tr w:rsidR="006D0012" w:rsidRPr="008F71DC" w:rsidTr="00AE6C11">
        <w:trPr>
          <w:jc w:val="center"/>
        </w:trPr>
        <w:tc>
          <w:tcPr>
            <w:tcW w:w="1702" w:type="dxa"/>
            <w:shd w:val="clear" w:color="auto" w:fill="auto"/>
          </w:tcPr>
          <w:p w:rsidR="006D0012" w:rsidRPr="008F71DC" w:rsidRDefault="006D0012" w:rsidP="00A54E83">
            <w:pPr>
              <w:ind w:right="28"/>
              <w:rPr>
                <w:rFonts w:ascii="Times New Roman" w:eastAsia="Calibri" w:hAnsi="Times New Roman" w:cs="Times New Roman"/>
                <w:sz w:val="20"/>
                <w:szCs w:val="20"/>
              </w:rPr>
            </w:pPr>
            <w:r w:rsidRPr="008F71DC">
              <w:rPr>
                <w:rFonts w:ascii="Times New Roman" w:eastAsia="Calibri" w:hAnsi="Times New Roman" w:cs="Times New Roman"/>
                <w:sz w:val="20"/>
                <w:szCs w:val="20"/>
              </w:rPr>
              <w:t>Другие комментарии</w:t>
            </w:r>
          </w:p>
        </w:tc>
        <w:tc>
          <w:tcPr>
            <w:tcW w:w="1134"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426"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425"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425"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425"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426"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c>
          <w:tcPr>
            <w:tcW w:w="1511" w:type="dxa"/>
            <w:shd w:val="clear" w:color="auto" w:fill="auto"/>
          </w:tcPr>
          <w:p w:rsidR="006D0012" w:rsidRPr="008F71DC" w:rsidRDefault="006D0012" w:rsidP="00A54E83">
            <w:pPr>
              <w:ind w:right="28"/>
              <w:jc w:val="center"/>
              <w:rPr>
                <w:rFonts w:ascii="Times New Roman" w:eastAsia="Calibri" w:hAnsi="Times New Roman" w:cs="Times New Roman"/>
                <w:sz w:val="20"/>
                <w:szCs w:val="20"/>
              </w:rPr>
            </w:pPr>
          </w:p>
        </w:tc>
      </w:tr>
      <w:tr w:rsidR="006D0012" w:rsidRPr="008F71DC" w:rsidTr="00AE6C11">
        <w:trPr>
          <w:jc w:val="center"/>
        </w:trPr>
        <w:tc>
          <w:tcPr>
            <w:tcW w:w="6474" w:type="dxa"/>
            <w:gridSpan w:val="8"/>
            <w:shd w:val="clear" w:color="auto" w:fill="auto"/>
          </w:tcPr>
          <w:p w:rsidR="006D0012" w:rsidRPr="008F71DC" w:rsidRDefault="006D0012" w:rsidP="00A54E83">
            <w:pPr>
              <w:ind w:right="28"/>
              <w:jc w:val="center"/>
              <w:rPr>
                <w:rFonts w:ascii="Times New Roman" w:eastAsia="Calibri" w:hAnsi="Times New Roman" w:cs="Times New Roman"/>
                <w:sz w:val="20"/>
                <w:szCs w:val="20"/>
              </w:rPr>
            </w:pPr>
            <w:r w:rsidRPr="008F71DC">
              <w:rPr>
                <w:rFonts w:ascii="Times New Roman" w:eastAsia="Calibri" w:hAnsi="Times New Roman" w:cs="Times New Roman"/>
                <w:sz w:val="20"/>
                <w:szCs w:val="20"/>
              </w:rPr>
              <w:t>Большое спасибо!</w:t>
            </w:r>
          </w:p>
        </w:tc>
      </w:tr>
    </w:tbl>
    <w:p w:rsidR="006D0012" w:rsidRPr="008F71DC" w:rsidRDefault="006D0012" w:rsidP="00A54E83">
      <w:pPr>
        <w:ind w:right="28"/>
        <w:contextualSpacing/>
        <w:rPr>
          <w:rFonts w:ascii="Times New Roman" w:eastAsia="Calibri" w:hAnsi="Times New Roman" w:cs="Times New Roman"/>
          <w:sz w:val="20"/>
          <w:szCs w:val="20"/>
          <w:lang w:val="en-US"/>
        </w:rPr>
      </w:pPr>
      <w:r w:rsidRPr="008F71DC">
        <w:rPr>
          <w:rFonts w:ascii="Times New Roman" w:eastAsia="Calibri" w:hAnsi="Times New Roman" w:cs="Times New Roman"/>
          <w:sz w:val="20"/>
          <w:szCs w:val="20"/>
        </w:rPr>
        <w:t>__________________</w:t>
      </w:r>
    </w:p>
    <w:p w:rsidR="006D0012" w:rsidRPr="008F71DC" w:rsidRDefault="006D0012" w:rsidP="00A54E83">
      <w:pPr>
        <w:ind w:right="28"/>
        <w:contextualSpacing/>
        <w:rPr>
          <w:rFonts w:ascii="Times New Roman" w:eastAsia="Calibri" w:hAnsi="Times New Roman" w:cs="Times New Roman"/>
          <w:sz w:val="20"/>
          <w:szCs w:val="20"/>
        </w:rPr>
      </w:pPr>
      <w:r w:rsidRPr="008F71DC">
        <w:rPr>
          <w:rFonts w:ascii="Times New Roman" w:eastAsia="Calibri" w:hAnsi="Times New Roman" w:cs="Times New Roman"/>
          <w:sz w:val="20"/>
          <w:szCs w:val="20"/>
        </w:rPr>
        <w:t>*Заполняется слушателем</w:t>
      </w:r>
    </w:p>
    <w:p w:rsidR="006D0012" w:rsidRPr="008F71DC" w:rsidRDefault="006D0012" w:rsidP="00A54E83">
      <w:pPr>
        <w:ind w:right="28"/>
        <w:contextualSpacing/>
        <w:rPr>
          <w:rFonts w:ascii="Times New Roman" w:eastAsia="Calibri" w:hAnsi="Times New Roman" w:cs="Times New Roman"/>
          <w:sz w:val="20"/>
          <w:szCs w:val="20"/>
        </w:rPr>
      </w:pPr>
    </w:p>
    <w:p w:rsidR="006D0012" w:rsidRPr="008F71DC" w:rsidRDefault="006D0012" w:rsidP="00AE6C11">
      <w:pPr>
        <w:ind w:left="426" w:right="28" w:hanging="426"/>
        <w:contextualSpacing/>
        <w:jc w:val="center"/>
        <w:rPr>
          <w:rFonts w:ascii="Times New Roman" w:eastAsia="Calibri" w:hAnsi="Times New Roman" w:cs="Times New Roman"/>
          <w:sz w:val="20"/>
          <w:szCs w:val="20"/>
        </w:rPr>
      </w:pPr>
      <w:r w:rsidRPr="008F71DC">
        <w:rPr>
          <w:rFonts w:ascii="Times New Roman" w:eastAsia="Calibri" w:hAnsi="Times New Roman" w:cs="Times New Roman"/>
          <w:sz w:val="20"/>
          <w:szCs w:val="20"/>
        </w:rPr>
        <w:br w:type="page"/>
      </w:r>
      <w:r w:rsidR="0030663F" w:rsidRPr="008F71DC">
        <w:rPr>
          <w:rFonts w:ascii="Times New Roman" w:eastAsia="Calibri" w:hAnsi="Times New Roman" w:cs="Times New Roman"/>
          <w:sz w:val="20"/>
          <w:szCs w:val="20"/>
        </w:rPr>
        <w:lastRenderedPageBreak/>
        <w:t>БИБЛИОГРАФИЯ</w:t>
      </w:r>
    </w:p>
    <w:p w:rsidR="006D0012" w:rsidRPr="008F71DC" w:rsidRDefault="006D0012" w:rsidP="00AE6C11">
      <w:pPr>
        <w:ind w:left="426" w:right="28" w:hanging="426"/>
        <w:contextualSpacing/>
        <w:jc w:val="center"/>
        <w:rPr>
          <w:rFonts w:ascii="Times New Roman" w:eastAsia="Calibri" w:hAnsi="Times New Roman" w:cs="Times New Roman"/>
          <w:sz w:val="20"/>
          <w:szCs w:val="20"/>
        </w:rPr>
      </w:pPr>
    </w:p>
    <w:p w:rsidR="006D0012" w:rsidRPr="008F71DC" w:rsidRDefault="006D0012" w:rsidP="00AE6C11">
      <w:pPr>
        <w:ind w:left="426" w:right="28" w:hanging="426"/>
        <w:contextualSpacing/>
        <w:jc w:val="center"/>
        <w:rPr>
          <w:rFonts w:ascii="Times New Roman" w:eastAsia="Calibri" w:hAnsi="Times New Roman" w:cs="Times New Roman"/>
          <w:sz w:val="20"/>
          <w:szCs w:val="20"/>
        </w:rPr>
      </w:pPr>
      <w:r w:rsidRPr="008F71DC">
        <w:rPr>
          <w:rFonts w:ascii="Times New Roman" w:eastAsia="Calibri" w:hAnsi="Times New Roman" w:cs="Times New Roman"/>
          <w:sz w:val="20"/>
          <w:szCs w:val="20"/>
        </w:rPr>
        <w:t>Нормативно-правовые акты</w:t>
      </w:r>
    </w:p>
    <w:p w:rsidR="006D0012" w:rsidRPr="008F71DC" w:rsidRDefault="006D0012" w:rsidP="00AE6C11">
      <w:pPr>
        <w:numPr>
          <w:ilvl w:val="0"/>
          <w:numId w:val="163"/>
        </w:numPr>
        <w:tabs>
          <w:tab w:val="left" w:pos="426"/>
        </w:tabs>
        <w:ind w:left="426" w:right="28" w:hanging="426"/>
        <w:contextualSpacing/>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Федеральный закон от 22.09.1996 № 125-ФЗ «О высшем и послевузовском профессиональном образовании»</w:t>
      </w:r>
    </w:p>
    <w:p w:rsidR="006D0012" w:rsidRPr="008F71DC" w:rsidRDefault="006D0012" w:rsidP="00AE6C11">
      <w:pPr>
        <w:numPr>
          <w:ilvl w:val="0"/>
          <w:numId w:val="163"/>
        </w:numPr>
        <w:tabs>
          <w:tab w:val="left" w:pos="426"/>
        </w:tabs>
        <w:ind w:left="426" w:right="28" w:hanging="426"/>
        <w:contextualSpacing/>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Федеральный Закон от 29.12.2012 №273-ФЗ (ред. от 07.03.2018) «Об образовании в Российской Федерации»</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Указ Президента Российской Федерации от 07.05.2012 г. № 597 «О мероприятиях по реализации государственной социальной политики»</w:t>
      </w:r>
    </w:p>
    <w:p w:rsidR="006D0012" w:rsidRPr="008F71DC" w:rsidRDefault="002858DF" w:rsidP="00AE6C11">
      <w:pPr>
        <w:numPr>
          <w:ilvl w:val="0"/>
          <w:numId w:val="163"/>
        </w:numPr>
        <w:tabs>
          <w:tab w:val="left" w:pos="426"/>
        </w:tabs>
        <w:ind w:left="426" w:right="28" w:hanging="426"/>
        <w:contextualSpacing/>
        <w:jc w:val="both"/>
        <w:rPr>
          <w:rFonts w:ascii="Times New Roman" w:hAnsi="Times New Roman" w:cs="Times New Roman"/>
          <w:color w:val="auto"/>
          <w:sz w:val="20"/>
          <w:szCs w:val="20"/>
        </w:rPr>
      </w:pPr>
      <w:hyperlink r:id="rId24" w:history="1">
        <w:r w:rsidR="006D0012" w:rsidRPr="008F71DC">
          <w:rPr>
            <w:rStyle w:val="afa"/>
            <w:rFonts w:ascii="Times New Roman" w:hAnsi="Times New Roman"/>
            <w:bCs/>
            <w:color w:val="auto"/>
            <w:sz w:val="20"/>
            <w:szCs w:val="20"/>
            <w:u w:val="none"/>
          </w:rPr>
          <w:t xml:space="preserve">Указ Президента РФ </w:t>
        </w:r>
        <w:r w:rsidR="006D0012" w:rsidRPr="008F71DC">
          <w:rPr>
            <w:rStyle w:val="aff3"/>
            <w:rFonts w:ascii="Times New Roman" w:hAnsi="Times New Roman" w:cs="Times New Roman"/>
            <w:b w:val="0"/>
            <w:color w:val="auto"/>
            <w:sz w:val="20"/>
            <w:szCs w:val="20"/>
          </w:rPr>
          <w:t>от 05.12.2016 № 646</w:t>
        </w:r>
        <w:r w:rsidR="006D0012" w:rsidRPr="008F71DC">
          <w:rPr>
            <w:rStyle w:val="afa"/>
            <w:rFonts w:ascii="Times New Roman" w:hAnsi="Times New Roman"/>
            <w:bCs/>
            <w:color w:val="auto"/>
            <w:sz w:val="20"/>
            <w:szCs w:val="20"/>
            <w:u w:val="none"/>
          </w:rPr>
          <w:t xml:space="preserve"> «Об утверждении Доктрины информационной безопасности Российской Федерации»</w:t>
        </w:r>
      </w:hyperlink>
    </w:p>
    <w:p w:rsidR="006D0012" w:rsidRPr="008F71DC" w:rsidRDefault="006D0012" w:rsidP="00AE6C11">
      <w:pPr>
        <w:numPr>
          <w:ilvl w:val="0"/>
          <w:numId w:val="163"/>
        </w:numPr>
        <w:tabs>
          <w:tab w:val="left" w:pos="426"/>
        </w:tabs>
        <w:ind w:left="426" w:right="28" w:hanging="426"/>
        <w:contextualSpacing/>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 xml:space="preserve">Постановление Правительства </w:t>
      </w:r>
      <w:r w:rsidRPr="008F71DC">
        <w:rPr>
          <w:rFonts w:ascii="Times New Roman" w:hAnsi="Times New Roman" w:cs="Times New Roman"/>
          <w:sz w:val="20"/>
          <w:szCs w:val="20"/>
        </w:rPr>
        <w:t>Российской Федерации</w:t>
      </w:r>
      <w:r w:rsidRPr="008F71DC">
        <w:rPr>
          <w:rStyle w:val="a3"/>
          <w:rFonts w:ascii="Times New Roman" w:hAnsi="Times New Roman" w:cs="Times New Roman"/>
          <w:sz w:val="20"/>
          <w:szCs w:val="20"/>
        </w:rPr>
        <w:t xml:space="preserve"> от 14.02.2008 №71 «Типовое положение об образовательном учреждении высшего профессионального образования (высшем учебном заведении)» (ред. от 02.11.2013) </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Постановление Правительства Российской Федерации от 10.07.2013 г. № 582 (ред. от 07.08.2017)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Постановление Правительства Российской Федерации от 05.08.2013 г. № 662 «Об осуществлении мониторинга системы образования»</w:t>
      </w:r>
    </w:p>
    <w:p w:rsidR="006D0012" w:rsidRPr="008F71DC" w:rsidRDefault="006D0012" w:rsidP="00AE6C11">
      <w:pPr>
        <w:widowControl/>
        <w:numPr>
          <w:ilvl w:val="0"/>
          <w:numId w:val="163"/>
        </w:numPr>
        <w:tabs>
          <w:tab w:val="left" w:pos="0"/>
          <w:tab w:val="left" w:pos="426"/>
          <w:tab w:val="left" w:pos="851"/>
        </w:tabs>
        <w:ind w:left="426" w:right="28" w:hanging="426"/>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Постановление Правительства Российской Федерации от 15.08.2013г. № 706 «Об утверждении Правил оказания платных образовательных услуг»</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 xml:space="preserve">Постановление Правительства Российской Федерации от 15.04.2014 г. № 295 «Об утверждении государственной программы Российской Федерации «Развитие образования» на 2013–2020 годы» </w:t>
      </w:r>
      <w:r w:rsidRPr="008F71DC">
        <w:rPr>
          <w:rFonts w:ascii="Times New Roman" w:hAnsi="Times New Roman" w:cs="Times New Roman"/>
          <w:sz w:val="20"/>
          <w:szCs w:val="20"/>
          <w:shd w:val="clear" w:color="auto" w:fill="FFFFFF"/>
        </w:rPr>
        <w:t>(с изменениями и дополнениями)</w:t>
      </w:r>
      <w:r w:rsidRPr="008F71DC">
        <w:rPr>
          <w:rFonts w:ascii="Times New Roman" w:hAnsi="Times New Roman" w:cs="Times New Roman"/>
          <w:sz w:val="20"/>
          <w:szCs w:val="20"/>
        </w:rPr>
        <w:t xml:space="preserve"> </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Распоряжение Правительства Российской Федерации от 30 марта 2013 г. № 487-р о Плане мероприятий по формированию независимой системы оценки качества работы организаций, оказывающих социальные услуги, на 2013–2015 годы)</w:t>
      </w:r>
    </w:p>
    <w:p w:rsidR="006D0012" w:rsidRPr="008F71DC" w:rsidRDefault="006D0012" w:rsidP="00AE6C11">
      <w:pPr>
        <w:numPr>
          <w:ilvl w:val="0"/>
          <w:numId w:val="163"/>
        </w:numPr>
        <w:tabs>
          <w:tab w:val="left" w:pos="426"/>
        </w:tabs>
        <w:ind w:left="426" w:right="28" w:hanging="426"/>
        <w:contextualSpacing/>
        <w:jc w:val="both"/>
        <w:rPr>
          <w:rFonts w:ascii="Times New Roman" w:hAnsi="Times New Roman" w:cs="Times New Roman"/>
          <w:sz w:val="20"/>
          <w:szCs w:val="20"/>
        </w:rPr>
      </w:pPr>
      <w:r w:rsidRPr="008F71DC">
        <w:rPr>
          <w:rFonts w:ascii="Times New Roman" w:hAnsi="Times New Roman" w:cs="Times New Roman"/>
          <w:sz w:val="20"/>
          <w:szCs w:val="20"/>
        </w:rPr>
        <w:t xml:space="preserve">Приказ Минздравсоцразвития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6D0012" w:rsidRPr="008F71DC" w:rsidRDefault="006D0012" w:rsidP="00AE6C11">
      <w:pPr>
        <w:numPr>
          <w:ilvl w:val="0"/>
          <w:numId w:val="163"/>
        </w:numPr>
        <w:tabs>
          <w:tab w:val="left" w:pos="426"/>
        </w:tabs>
        <w:ind w:left="426" w:right="28" w:hanging="426"/>
        <w:contextualSpacing/>
        <w:jc w:val="both"/>
        <w:rPr>
          <w:rFonts w:ascii="Times New Roman" w:hAnsi="Times New Roman" w:cs="Times New Roman"/>
          <w:sz w:val="20"/>
          <w:szCs w:val="20"/>
        </w:rPr>
      </w:pPr>
      <w:r w:rsidRPr="008F71DC">
        <w:rPr>
          <w:rStyle w:val="a3"/>
          <w:rFonts w:ascii="Times New Roman" w:hAnsi="Times New Roman" w:cs="Times New Roman"/>
          <w:sz w:val="20"/>
          <w:szCs w:val="20"/>
        </w:rPr>
        <w:t>Приказ Минздравсоцразвития РФ от 11.01.2011 г. № 1н</w:t>
      </w:r>
      <w:r w:rsidRPr="008F71DC">
        <w:rPr>
          <w:rFonts w:ascii="Times New Roman" w:hAnsi="Times New Roman" w:cs="Times New Roman"/>
          <w:sz w:val="20"/>
          <w:szCs w:val="20"/>
        </w:rPr>
        <w:t xml:space="preserve"> «Об утверждении Единого квалификационного справочника должностей </w:t>
      </w:r>
      <w:r w:rsidRPr="008F71DC">
        <w:rPr>
          <w:rFonts w:ascii="Times New Roman" w:hAnsi="Times New Roman" w:cs="Times New Roman"/>
          <w:sz w:val="20"/>
          <w:szCs w:val="20"/>
        </w:rPr>
        <w:lastRenderedPageBreak/>
        <w:t xml:space="preserve">руководителей, специалистов и служащих, раздел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 xml:space="preserve">Приказ Министерства образования и науки Российской Федерации от 10.12.2013 г. № 1324 «Об утверждении показателей деятельности образовательной организации, подлежащей самообследованию» </w:t>
      </w:r>
      <w:r w:rsidRPr="008F71DC">
        <w:rPr>
          <w:rFonts w:ascii="Times New Roman" w:hAnsi="Times New Roman" w:cs="Times New Roman"/>
          <w:sz w:val="20"/>
          <w:szCs w:val="20"/>
          <w:shd w:val="clear" w:color="auto" w:fill="FFFFFF"/>
        </w:rPr>
        <w:t>(ред. от 15.02.2017)</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 xml:space="preserve">Приказ Министерства образования и науки Российской Федерации от 05.12.2014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w:t>
      </w:r>
    </w:p>
    <w:p w:rsidR="006D0012" w:rsidRPr="008F71DC" w:rsidRDefault="006D0012" w:rsidP="00AE6C11">
      <w:pPr>
        <w:numPr>
          <w:ilvl w:val="0"/>
          <w:numId w:val="163"/>
        </w:numPr>
        <w:tabs>
          <w:tab w:val="left" w:pos="426"/>
        </w:tabs>
        <w:ind w:left="426" w:right="28" w:hanging="426"/>
        <w:contextualSpacing/>
        <w:jc w:val="both"/>
        <w:rPr>
          <w:rFonts w:ascii="Times New Roman" w:hAnsi="Times New Roman" w:cs="Times New Roman"/>
          <w:sz w:val="20"/>
          <w:szCs w:val="20"/>
        </w:rPr>
      </w:pPr>
      <w:r w:rsidRPr="008F71DC">
        <w:rPr>
          <w:rFonts w:ascii="Times New Roman" w:hAnsi="Times New Roman" w:cs="Times New Roman"/>
          <w:sz w:val="20"/>
          <w:szCs w:val="20"/>
        </w:rPr>
        <w:t>Приказ министерства труда и социальной защиты РФ от 29.09.2014 г. № 667н «О реестре профессиональных стандартов (перечне видов профессиональной деятельности)» г. Москва</w:t>
      </w:r>
    </w:p>
    <w:p w:rsidR="006D0012" w:rsidRPr="008F71DC" w:rsidRDefault="002858DF" w:rsidP="00AE6C11">
      <w:pPr>
        <w:numPr>
          <w:ilvl w:val="0"/>
          <w:numId w:val="163"/>
        </w:numPr>
        <w:tabs>
          <w:tab w:val="left" w:pos="426"/>
        </w:tabs>
        <w:ind w:left="426" w:right="28" w:hanging="426"/>
        <w:contextualSpacing/>
        <w:jc w:val="both"/>
        <w:rPr>
          <w:rFonts w:ascii="Times New Roman" w:hAnsi="Times New Roman" w:cs="Times New Roman"/>
          <w:sz w:val="20"/>
          <w:szCs w:val="20"/>
          <w:lang w:bidi="hi-IN"/>
        </w:rPr>
      </w:pPr>
      <w:hyperlink r:id="rId25" w:tgtFrame="_blank" w:history="1">
        <w:r w:rsidR="006D0012" w:rsidRPr="008F71DC">
          <w:rPr>
            <w:rFonts w:ascii="Times New Roman" w:hAnsi="Times New Roman" w:cs="Times New Roman"/>
            <w:sz w:val="20"/>
            <w:szCs w:val="20"/>
          </w:rPr>
          <w:t>Приказ Минобразования РФ от 27.04.2000 № 1246 «Об утверждении примерного положения о формировании фондов библиотеки высшего учебного заведения»</w:t>
        </w:r>
      </w:hyperlink>
      <w:r w:rsidR="006D0012" w:rsidRPr="008F71DC">
        <w:rPr>
          <w:rFonts w:ascii="Times New Roman" w:hAnsi="Times New Roman" w:cs="Times New Roman"/>
          <w:sz w:val="20"/>
          <w:szCs w:val="20"/>
        </w:rPr>
        <w:t xml:space="preserve"> </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Style w:val="b"/>
          <w:rFonts w:ascii="Times New Roman" w:hAnsi="Times New Roman" w:cs="Times New Roman"/>
          <w:sz w:val="20"/>
          <w:szCs w:val="20"/>
        </w:rPr>
        <w:t>Приказ</w:t>
      </w:r>
      <w:r w:rsidRPr="008F71DC">
        <w:rPr>
          <w:rFonts w:ascii="Times New Roman" w:hAnsi="Times New Roman" w:cs="Times New Roman"/>
          <w:sz w:val="20"/>
          <w:szCs w:val="20"/>
          <w:shd w:val="clear" w:color="auto" w:fill="FFFFFF"/>
        </w:rPr>
        <w:t xml:space="preserve"> </w:t>
      </w:r>
      <w:r w:rsidRPr="008F71DC">
        <w:rPr>
          <w:rStyle w:val="b"/>
          <w:rFonts w:ascii="Times New Roman" w:hAnsi="Times New Roman" w:cs="Times New Roman"/>
          <w:sz w:val="20"/>
          <w:szCs w:val="20"/>
        </w:rPr>
        <w:t>Минобрнауки</w:t>
      </w:r>
      <w:r w:rsidRPr="008F71DC">
        <w:rPr>
          <w:rFonts w:ascii="Times New Roman" w:hAnsi="Times New Roman" w:cs="Times New Roman"/>
          <w:sz w:val="20"/>
          <w:szCs w:val="20"/>
          <w:shd w:val="clear" w:color="auto" w:fill="FFFFFF"/>
        </w:rPr>
        <w:t xml:space="preserve"> </w:t>
      </w:r>
      <w:r w:rsidRPr="008F71DC">
        <w:rPr>
          <w:rStyle w:val="b"/>
          <w:rFonts w:ascii="Times New Roman" w:hAnsi="Times New Roman" w:cs="Times New Roman"/>
          <w:sz w:val="20"/>
          <w:szCs w:val="20"/>
        </w:rPr>
        <w:t>России</w:t>
      </w:r>
      <w:r w:rsidRPr="008F71DC">
        <w:rPr>
          <w:rFonts w:ascii="Times New Roman" w:hAnsi="Times New Roman" w:cs="Times New Roman"/>
          <w:sz w:val="20"/>
          <w:szCs w:val="20"/>
          <w:shd w:val="clear" w:color="auto" w:fill="FFFFFF"/>
        </w:rPr>
        <w:t xml:space="preserve"> от </w:t>
      </w:r>
      <w:r w:rsidRPr="008F71DC">
        <w:rPr>
          <w:rStyle w:val="b"/>
          <w:rFonts w:ascii="Times New Roman" w:hAnsi="Times New Roman" w:cs="Times New Roman"/>
          <w:sz w:val="20"/>
          <w:szCs w:val="20"/>
        </w:rPr>
        <w:t>14</w:t>
      </w:r>
      <w:r w:rsidRPr="008F71DC">
        <w:rPr>
          <w:rFonts w:ascii="Times New Roman" w:hAnsi="Times New Roman" w:cs="Times New Roman"/>
          <w:sz w:val="20"/>
          <w:szCs w:val="20"/>
          <w:shd w:val="clear" w:color="auto" w:fill="FFFFFF"/>
        </w:rPr>
        <w:t>.</w:t>
      </w:r>
      <w:r w:rsidRPr="008F71DC">
        <w:rPr>
          <w:rStyle w:val="b"/>
          <w:rFonts w:ascii="Times New Roman" w:hAnsi="Times New Roman" w:cs="Times New Roman"/>
          <w:sz w:val="20"/>
          <w:szCs w:val="20"/>
        </w:rPr>
        <w:t>06</w:t>
      </w:r>
      <w:r w:rsidRPr="008F71DC">
        <w:rPr>
          <w:rFonts w:ascii="Times New Roman" w:hAnsi="Times New Roman" w:cs="Times New Roman"/>
          <w:sz w:val="20"/>
          <w:szCs w:val="20"/>
          <w:shd w:val="clear" w:color="auto" w:fill="FFFFFF"/>
        </w:rPr>
        <w:t>.</w:t>
      </w:r>
      <w:r w:rsidRPr="008F71DC">
        <w:rPr>
          <w:rStyle w:val="b"/>
          <w:rFonts w:ascii="Times New Roman" w:hAnsi="Times New Roman" w:cs="Times New Roman"/>
          <w:sz w:val="20"/>
          <w:szCs w:val="20"/>
        </w:rPr>
        <w:t>2013</w:t>
      </w:r>
      <w:r w:rsidRPr="008F71DC">
        <w:rPr>
          <w:rFonts w:ascii="Times New Roman" w:hAnsi="Times New Roman" w:cs="Times New Roman"/>
          <w:sz w:val="20"/>
          <w:szCs w:val="20"/>
          <w:shd w:val="clear" w:color="auto" w:fill="FFFFFF"/>
        </w:rPr>
        <w:t xml:space="preserve"> </w:t>
      </w:r>
      <w:r w:rsidRPr="008F71DC">
        <w:rPr>
          <w:rStyle w:val="b"/>
          <w:rFonts w:ascii="Times New Roman" w:hAnsi="Times New Roman" w:cs="Times New Roman"/>
          <w:sz w:val="20"/>
          <w:szCs w:val="20"/>
        </w:rPr>
        <w:t>№</w:t>
      </w:r>
      <w:r w:rsidRPr="008F71DC">
        <w:rPr>
          <w:rFonts w:ascii="Times New Roman" w:hAnsi="Times New Roman" w:cs="Times New Roman"/>
          <w:sz w:val="20"/>
          <w:szCs w:val="20"/>
          <w:shd w:val="clear" w:color="auto" w:fill="FFFFFF"/>
        </w:rPr>
        <w:t> </w:t>
      </w:r>
      <w:r w:rsidRPr="008F71DC">
        <w:rPr>
          <w:rStyle w:val="b"/>
          <w:rFonts w:ascii="Times New Roman" w:hAnsi="Times New Roman" w:cs="Times New Roman"/>
          <w:sz w:val="20"/>
          <w:szCs w:val="20"/>
        </w:rPr>
        <w:t xml:space="preserve">462 </w:t>
      </w:r>
      <w:r w:rsidRPr="008F71DC">
        <w:rPr>
          <w:rFonts w:ascii="Times New Roman" w:hAnsi="Times New Roman" w:cs="Times New Roman"/>
          <w:sz w:val="20"/>
          <w:szCs w:val="20"/>
        </w:rPr>
        <w:t>«Об утверждении порядка проведения самообследования образовательной организации»</w:t>
      </w:r>
      <w:r w:rsidRPr="008F71DC">
        <w:rPr>
          <w:rFonts w:ascii="Times New Roman" w:hAnsi="Times New Roman" w:cs="Times New Roman"/>
          <w:sz w:val="20"/>
          <w:szCs w:val="20"/>
          <w:shd w:val="clear" w:color="auto" w:fill="FFFFFF"/>
        </w:rPr>
        <w:t xml:space="preserve"> (ред. от 14.12.2017)</w:t>
      </w:r>
    </w:p>
    <w:p w:rsidR="006D0012" w:rsidRPr="008F71DC" w:rsidRDefault="006D0012" w:rsidP="00AE6C11">
      <w:pPr>
        <w:widowControl/>
        <w:numPr>
          <w:ilvl w:val="0"/>
          <w:numId w:val="163"/>
        </w:numPr>
        <w:tabs>
          <w:tab w:val="left" w:pos="0"/>
          <w:tab w:val="left" w:pos="426"/>
          <w:tab w:val="left" w:pos="851"/>
        </w:tabs>
        <w:ind w:left="426" w:right="28" w:hanging="426"/>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 xml:space="preserve">Приказ Минобрнауки России от 01.07.2013 № 499 (ред. от 15.11.2013) «Об утверждении Порядка организации и осуществления образовательной деятельности по дополнительным профессиональным программам» </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eastAsia="Times New Roman" w:hAnsi="Times New Roman" w:cs="Times New Roman"/>
          <w:sz w:val="20"/>
          <w:szCs w:val="20"/>
        </w:rPr>
        <w:t>Приказ Минобрнауки России от 05.04.2017 №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(зарег. в Минюсте России 14.07.2017 №47415)</w:t>
      </w:r>
    </w:p>
    <w:p w:rsidR="006D0012" w:rsidRPr="008F71DC" w:rsidRDefault="006D0012" w:rsidP="00AE6C11">
      <w:pPr>
        <w:numPr>
          <w:ilvl w:val="0"/>
          <w:numId w:val="163"/>
        </w:numPr>
        <w:tabs>
          <w:tab w:val="left" w:pos="426"/>
        </w:tabs>
        <w:ind w:left="426" w:right="28" w:hanging="426"/>
        <w:contextualSpacing/>
        <w:jc w:val="both"/>
        <w:rPr>
          <w:rFonts w:ascii="Times New Roman" w:hAnsi="Times New Roman" w:cs="Times New Roman"/>
          <w:sz w:val="20"/>
          <w:szCs w:val="20"/>
          <w:lang w:bidi="hi-IN"/>
        </w:rPr>
      </w:pPr>
      <w:r w:rsidRPr="008F71DC">
        <w:rPr>
          <w:rFonts w:ascii="Times New Roman" w:hAnsi="Times New Roman" w:cs="Times New Roman"/>
          <w:sz w:val="20"/>
          <w:szCs w:val="20"/>
        </w:rPr>
        <w:t>Приказ Федеральной службы по надзору в сфере образования и науки от 30.09.2005 № 1938 «Об утверждении показателей деятельности и критериев государственной аккредитации высших учебных заведений» (ред. от 25.04.2008)</w:t>
      </w:r>
    </w:p>
    <w:p w:rsidR="006D0012" w:rsidRPr="008F71DC" w:rsidRDefault="002858DF" w:rsidP="00AE6C11">
      <w:pPr>
        <w:numPr>
          <w:ilvl w:val="0"/>
          <w:numId w:val="163"/>
        </w:numPr>
        <w:tabs>
          <w:tab w:val="left" w:pos="426"/>
        </w:tabs>
        <w:ind w:left="426" w:right="28" w:hanging="426"/>
        <w:contextualSpacing/>
        <w:jc w:val="both"/>
        <w:rPr>
          <w:rStyle w:val="a3"/>
          <w:rFonts w:ascii="Times New Roman" w:hAnsi="Times New Roman" w:cs="Times New Roman"/>
          <w:sz w:val="20"/>
          <w:szCs w:val="20"/>
          <w:lang w:bidi="hi-IN"/>
        </w:rPr>
      </w:pPr>
      <w:hyperlink r:id="rId26" w:history="1">
        <w:r w:rsidR="006D0012" w:rsidRPr="008F71DC">
          <w:rPr>
            <w:rFonts w:ascii="Times New Roman" w:eastAsia="Times New Roman" w:hAnsi="Times New Roman" w:cs="Times New Roman"/>
            <w:sz w:val="20"/>
            <w:szCs w:val="20"/>
          </w:rPr>
          <w:t xml:space="preserve">Приказ Федеральной службы по надзору в сфере образования и науки Российской Федерации (Рособрнадзор) </w:t>
        </w:r>
      </w:hyperlink>
      <w:r w:rsidR="006D0012" w:rsidRPr="008F71DC">
        <w:rPr>
          <w:rStyle w:val="extended-textshort"/>
          <w:rFonts w:ascii="Times New Roman" w:hAnsi="Times New Roman" w:cs="Times New Roman"/>
          <w:bCs/>
          <w:sz w:val="20"/>
          <w:szCs w:val="20"/>
        </w:rPr>
        <w:t>от 05.09.2011 г. № 1953</w:t>
      </w:r>
      <w:r w:rsidR="006D0012" w:rsidRPr="008F71DC">
        <w:rPr>
          <w:rStyle w:val="extended-textshort"/>
          <w:rFonts w:ascii="Times New Roman" w:hAnsi="Times New Roman" w:cs="Times New Roman"/>
          <w:sz w:val="20"/>
          <w:szCs w:val="20"/>
        </w:rPr>
        <w:t xml:space="preserve"> «</w:t>
      </w:r>
      <w:r w:rsidR="006D0012" w:rsidRPr="008F71DC">
        <w:rPr>
          <w:rStyle w:val="extended-textshort"/>
          <w:rFonts w:ascii="Times New Roman" w:hAnsi="Times New Roman" w:cs="Times New Roman"/>
          <w:bCs/>
          <w:sz w:val="20"/>
          <w:szCs w:val="20"/>
        </w:rPr>
        <w:t>Об</w:t>
      </w:r>
      <w:r w:rsidR="006D0012" w:rsidRPr="008F71DC">
        <w:rPr>
          <w:rStyle w:val="extended-textshort"/>
          <w:rFonts w:ascii="Times New Roman" w:hAnsi="Times New Roman" w:cs="Times New Roman"/>
          <w:sz w:val="20"/>
          <w:szCs w:val="20"/>
        </w:rPr>
        <w:t xml:space="preserve"> </w:t>
      </w:r>
      <w:r w:rsidR="006D0012" w:rsidRPr="008F71DC">
        <w:rPr>
          <w:rStyle w:val="extended-textshort"/>
          <w:rFonts w:ascii="Times New Roman" w:hAnsi="Times New Roman" w:cs="Times New Roman"/>
          <w:bCs/>
          <w:sz w:val="20"/>
          <w:szCs w:val="20"/>
        </w:rPr>
        <w:t>утверждении</w:t>
      </w:r>
      <w:r w:rsidR="006D0012" w:rsidRPr="008F71DC">
        <w:rPr>
          <w:rStyle w:val="extended-textshort"/>
          <w:rFonts w:ascii="Times New Roman" w:hAnsi="Times New Roman" w:cs="Times New Roman"/>
          <w:sz w:val="20"/>
          <w:szCs w:val="20"/>
        </w:rPr>
        <w:t xml:space="preserve"> </w:t>
      </w:r>
      <w:r w:rsidR="006D0012" w:rsidRPr="008F71DC">
        <w:rPr>
          <w:rStyle w:val="extended-textshort"/>
          <w:rFonts w:ascii="Times New Roman" w:hAnsi="Times New Roman" w:cs="Times New Roman"/>
          <w:bCs/>
          <w:sz w:val="20"/>
          <w:szCs w:val="20"/>
        </w:rPr>
        <w:t>Примерного</w:t>
      </w:r>
      <w:r w:rsidR="006D0012" w:rsidRPr="008F71DC">
        <w:rPr>
          <w:rStyle w:val="extended-textshort"/>
          <w:rFonts w:ascii="Times New Roman" w:hAnsi="Times New Roman" w:cs="Times New Roman"/>
          <w:sz w:val="20"/>
          <w:szCs w:val="20"/>
        </w:rPr>
        <w:t xml:space="preserve"> </w:t>
      </w:r>
      <w:r w:rsidR="006D0012" w:rsidRPr="008F71DC">
        <w:rPr>
          <w:rStyle w:val="extended-textshort"/>
          <w:rFonts w:ascii="Times New Roman" w:hAnsi="Times New Roman" w:cs="Times New Roman"/>
          <w:bCs/>
          <w:sz w:val="20"/>
          <w:szCs w:val="20"/>
        </w:rPr>
        <w:t>положения</w:t>
      </w:r>
      <w:r w:rsidR="006D0012" w:rsidRPr="008F71DC">
        <w:rPr>
          <w:rStyle w:val="extended-textshort"/>
          <w:rFonts w:ascii="Times New Roman" w:hAnsi="Times New Roman" w:cs="Times New Roman"/>
          <w:sz w:val="20"/>
          <w:szCs w:val="20"/>
        </w:rPr>
        <w:t xml:space="preserve"> </w:t>
      </w:r>
      <w:r w:rsidR="006D0012" w:rsidRPr="008F71DC">
        <w:rPr>
          <w:rStyle w:val="extended-textshort"/>
          <w:rFonts w:ascii="Times New Roman" w:hAnsi="Times New Roman" w:cs="Times New Roman"/>
          <w:bCs/>
          <w:sz w:val="20"/>
          <w:szCs w:val="20"/>
        </w:rPr>
        <w:t>о</w:t>
      </w:r>
      <w:r w:rsidR="006D0012" w:rsidRPr="008F71DC">
        <w:rPr>
          <w:rStyle w:val="extended-textshort"/>
          <w:rFonts w:ascii="Times New Roman" w:hAnsi="Times New Roman" w:cs="Times New Roman"/>
          <w:sz w:val="20"/>
          <w:szCs w:val="20"/>
        </w:rPr>
        <w:t xml:space="preserve"> </w:t>
      </w:r>
      <w:r w:rsidR="006D0012" w:rsidRPr="008F71DC">
        <w:rPr>
          <w:rStyle w:val="extended-textshort"/>
          <w:rFonts w:ascii="Times New Roman" w:hAnsi="Times New Roman" w:cs="Times New Roman"/>
          <w:bCs/>
          <w:sz w:val="20"/>
          <w:szCs w:val="20"/>
        </w:rPr>
        <w:t>формировании</w:t>
      </w:r>
      <w:r w:rsidR="006D0012" w:rsidRPr="008F71DC">
        <w:rPr>
          <w:rStyle w:val="extended-textshort"/>
          <w:rFonts w:ascii="Times New Roman" w:hAnsi="Times New Roman" w:cs="Times New Roman"/>
          <w:sz w:val="20"/>
          <w:szCs w:val="20"/>
        </w:rPr>
        <w:t xml:space="preserve"> </w:t>
      </w:r>
      <w:r w:rsidR="006D0012" w:rsidRPr="008F71DC">
        <w:rPr>
          <w:rStyle w:val="extended-textshort"/>
          <w:rFonts w:ascii="Times New Roman" w:hAnsi="Times New Roman" w:cs="Times New Roman"/>
          <w:bCs/>
          <w:sz w:val="20"/>
          <w:szCs w:val="20"/>
        </w:rPr>
        <w:t>фондов</w:t>
      </w:r>
      <w:r w:rsidR="006D0012" w:rsidRPr="008F71DC">
        <w:rPr>
          <w:rStyle w:val="extended-textshort"/>
          <w:rFonts w:ascii="Times New Roman" w:hAnsi="Times New Roman" w:cs="Times New Roman"/>
          <w:sz w:val="20"/>
          <w:szCs w:val="20"/>
        </w:rPr>
        <w:t xml:space="preserve"> </w:t>
      </w:r>
      <w:r w:rsidR="006D0012" w:rsidRPr="008F71DC">
        <w:rPr>
          <w:rStyle w:val="extended-textshort"/>
          <w:rFonts w:ascii="Times New Roman" w:hAnsi="Times New Roman" w:cs="Times New Roman"/>
          <w:bCs/>
          <w:sz w:val="20"/>
          <w:szCs w:val="20"/>
        </w:rPr>
        <w:t>библиотеки</w:t>
      </w:r>
      <w:r w:rsidR="006D0012" w:rsidRPr="008F71DC">
        <w:rPr>
          <w:rStyle w:val="extended-textshort"/>
          <w:rFonts w:ascii="Times New Roman" w:hAnsi="Times New Roman" w:cs="Times New Roman"/>
          <w:sz w:val="20"/>
          <w:szCs w:val="20"/>
        </w:rPr>
        <w:t xml:space="preserve"> </w:t>
      </w:r>
      <w:r w:rsidR="006D0012" w:rsidRPr="008F71DC">
        <w:rPr>
          <w:rStyle w:val="extended-textshort"/>
          <w:rFonts w:ascii="Times New Roman" w:hAnsi="Times New Roman" w:cs="Times New Roman"/>
          <w:bCs/>
          <w:sz w:val="20"/>
          <w:szCs w:val="20"/>
        </w:rPr>
        <w:t>высшего</w:t>
      </w:r>
      <w:r w:rsidR="006D0012" w:rsidRPr="008F71DC">
        <w:rPr>
          <w:rStyle w:val="extended-textshort"/>
          <w:rFonts w:ascii="Times New Roman" w:hAnsi="Times New Roman" w:cs="Times New Roman"/>
          <w:sz w:val="20"/>
          <w:szCs w:val="20"/>
        </w:rPr>
        <w:t xml:space="preserve"> </w:t>
      </w:r>
      <w:r w:rsidR="006D0012" w:rsidRPr="008F71DC">
        <w:rPr>
          <w:rStyle w:val="extended-textshort"/>
          <w:rFonts w:ascii="Times New Roman" w:hAnsi="Times New Roman" w:cs="Times New Roman"/>
          <w:bCs/>
          <w:sz w:val="20"/>
          <w:szCs w:val="20"/>
        </w:rPr>
        <w:t>учебного</w:t>
      </w:r>
      <w:r w:rsidR="006D0012" w:rsidRPr="008F71DC">
        <w:rPr>
          <w:rStyle w:val="extended-textshort"/>
          <w:rFonts w:ascii="Times New Roman" w:hAnsi="Times New Roman" w:cs="Times New Roman"/>
          <w:sz w:val="20"/>
          <w:szCs w:val="20"/>
        </w:rPr>
        <w:t xml:space="preserve"> </w:t>
      </w:r>
      <w:r w:rsidR="006D0012" w:rsidRPr="008F71DC">
        <w:rPr>
          <w:rStyle w:val="extended-textshort"/>
          <w:rFonts w:ascii="Times New Roman" w:hAnsi="Times New Roman" w:cs="Times New Roman"/>
          <w:bCs/>
          <w:sz w:val="20"/>
          <w:szCs w:val="20"/>
        </w:rPr>
        <w:t>заведения»</w:t>
      </w:r>
      <w:r w:rsidR="006D0012" w:rsidRPr="008F71DC">
        <w:rPr>
          <w:rFonts w:ascii="Times New Roman" w:hAnsi="Times New Roman" w:cs="Times New Roman"/>
          <w:sz w:val="20"/>
          <w:szCs w:val="20"/>
        </w:rPr>
        <w:t xml:space="preserve"> </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 xml:space="preserve">Государственная программа Российской Федерации «Развитие образования» на 2013-2020 годы, утвержденной постановлением </w:t>
      </w:r>
      <w:r w:rsidRPr="008F71DC">
        <w:rPr>
          <w:rFonts w:ascii="Times New Roman" w:hAnsi="Times New Roman" w:cs="Times New Roman"/>
          <w:sz w:val="20"/>
          <w:szCs w:val="20"/>
        </w:rPr>
        <w:lastRenderedPageBreak/>
        <w:t>Правительства Российской Федерации от 15 апреля 2014 г. № 295</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Методические рекомендации по формированию независимой системы оценки качества (НСОК) образовательных организаций всех уровней образования, включая определение критериев эффективности работы таких организаций и ведение публичных рейтингов их деятельности, разработанных Минобрнауки, направивших их письмом № АП–113/02 от 04 февраля 2013 года органам исполнительной власти субъектов Российской Федерации, осуществляющим управление в сфере образования</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Письмо «Методические рекомендации по организации и проведению в образовательных организациях высшего образования внутренней независимой оценки качества образования по образовательным программам высшего образования – программам бакалавриата, программам специалитета и магистратуры» № б/н 2018 г.</w:t>
      </w:r>
    </w:p>
    <w:p w:rsidR="006D0012" w:rsidRPr="008F71DC" w:rsidRDefault="006D0012" w:rsidP="00AE6C11">
      <w:pPr>
        <w:numPr>
          <w:ilvl w:val="0"/>
          <w:numId w:val="163"/>
        </w:numPr>
        <w:tabs>
          <w:tab w:val="left" w:pos="426"/>
        </w:tabs>
        <w:ind w:left="426" w:right="28" w:hanging="426"/>
        <w:jc w:val="both"/>
        <w:rPr>
          <w:rFonts w:ascii="Times New Roman" w:hAnsi="Times New Roman" w:cs="Times New Roman"/>
          <w:sz w:val="20"/>
          <w:szCs w:val="20"/>
        </w:rPr>
      </w:pPr>
      <w:r w:rsidRPr="008F71DC">
        <w:rPr>
          <w:rFonts w:ascii="Times New Roman" w:hAnsi="Times New Roman" w:cs="Times New Roman"/>
          <w:sz w:val="20"/>
          <w:szCs w:val="20"/>
        </w:rPr>
        <w:t>Письмо Минобрнауки России «О направлении Методических рекомендаций по НОКО» от 03.04.2015 № АП-512/02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Минобрнауки России 01.04.2015)</w:t>
      </w:r>
    </w:p>
    <w:p w:rsidR="006D0012" w:rsidRPr="008F71DC" w:rsidRDefault="006D0012" w:rsidP="00AE6C11">
      <w:pPr>
        <w:numPr>
          <w:ilvl w:val="0"/>
          <w:numId w:val="163"/>
        </w:numPr>
        <w:tabs>
          <w:tab w:val="left" w:pos="426"/>
        </w:tabs>
        <w:ind w:left="426" w:right="28" w:hanging="426"/>
        <w:contextualSpacing/>
        <w:jc w:val="both"/>
        <w:rPr>
          <w:rStyle w:val="a3"/>
          <w:rFonts w:ascii="Times New Roman" w:hAnsi="Times New Roman" w:cs="Times New Roman"/>
          <w:sz w:val="20"/>
          <w:szCs w:val="20"/>
        </w:rPr>
      </w:pPr>
      <w:r w:rsidRPr="008F71DC">
        <w:rPr>
          <w:rStyle w:val="a3"/>
          <w:rFonts w:ascii="Times New Roman" w:hAnsi="Times New Roman" w:cs="Times New Roman"/>
          <w:sz w:val="20"/>
          <w:szCs w:val="20"/>
        </w:rPr>
        <w:t>Специальное письмо Министерства образования РФ «</w:t>
      </w:r>
      <w:r w:rsidRPr="008F71DC">
        <w:rPr>
          <w:rFonts w:ascii="Times New Roman" w:hAnsi="Times New Roman" w:cs="Times New Roman"/>
          <w:sz w:val="20"/>
          <w:szCs w:val="20"/>
        </w:rPr>
        <w:t>Об активизации самостоятельной работы студентов высших учебных заведений</w:t>
      </w:r>
      <w:r w:rsidRPr="008F71DC">
        <w:rPr>
          <w:rStyle w:val="a3"/>
          <w:rFonts w:ascii="Times New Roman" w:hAnsi="Times New Roman" w:cs="Times New Roman"/>
          <w:sz w:val="20"/>
          <w:szCs w:val="20"/>
        </w:rPr>
        <w:t>» от 27.11.2002 № 14-55-996 ин/15</w:t>
      </w:r>
    </w:p>
    <w:p w:rsidR="006D0012" w:rsidRPr="008F71DC" w:rsidRDefault="006D0012" w:rsidP="00AE6C11">
      <w:pPr>
        <w:widowControl/>
        <w:numPr>
          <w:ilvl w:val="0"/>
          <w:numId w:val="163"/>
        </w:numPr>
        <w:tabs>
          <w:tab w:val="left" w:pos="426"/>
        </w:tabs>
        <w:ind w:left="426" w:right="28" w:hanging="426"/>
        <w:contextualSpacing/>
        <w:jc w:val="both"/>
        <w:rPr>
          <w:rFonts w:ascii="Times New Roman" w:hAnsi="Times New Roman" w:cs="Times New Roman"/>
          <w:sz w:val="20"/>
          <w:szCs w:val="20"/>
          <w:lang w:bidi="hi-IN"/>
        </w:rPr>
      </w:pPr>
      <w:r w:rsidRPr="008F71DC">
        <w:rPr>
          <w:rFonts w:ascii="Times New Roman" w:eastAsia="Times New Roman" w:hAnsi="Times New Roman" w:cs="Times New Roman"/>
          <w:sz w:val="20"/>
          <w:szCs w:val="20"/>
        </w:rPr>
        <w:t>Устав ОЧУ ВО АСПИ, утвержденный Решением учредителей, Протокол № 2 от 15 декабря 2015г. (зарег. в Управлении Министерства юстиции РФ по Краснодарскому краю от 25.12.2015)</w:t>
      </w:r>
    </w:p>
    <w:p w:rsidR="006D0012" w:rsidRPr="008F71DC" w:rsidRDefault="006D0012" w:rsidP="00AE6C11">
      <w:pPr>
        <w:widowControl/>
        <w:numPr>
          <w:ilvl w:val="0"/>
          <w:numId w:val="163"/>
        </w:numPr>
        <w:tabs>
          <w:tab w:val="left" w:pos="426"/>
        </w:tabs>
        <w:ind w:left="426" w:right="28" w:hanging="426"/>
        <w:contextualSpacing/>
        <w:jc w:val="both"/>
        <w:rPr>
          <w:rFonts w:ascii="Times New Roman" w:hAnsi="Times New Roman" w:cs="Times New Roman"/>
          <w:sz w:val="20"/>
          <w:szCs w:val="20"/>
        </w:rPr>
      </w:pPr>
      <w:r w:rsidRPr="008F71DC">
        <w:rPr>
          <w:rFonts w:ascii="Times New Roman" w:hAnsi="Times New Roman" w:cs="Times New Roman"/>
          <w:sz w:val="20"/>
          <w:szCs w:val="20"/>
        </w:rPr>
        <w:t>Положение о проведении внутренней независимой оценки качества образования ОЧУ ВО «АСПИ», утв. приказом от 27.02. 2018 № 61/1–О</w:t>
      </w:r>
    </w:p>
    <w:p w:rsidR="006D0012" w:rsidRPr="008F71DC" w:rsidRDefault="006D0012" w:rsidP="00AE6C11">
      <w:pPr>
        <w:widowControl/>
        <w:numPr>
          <w:ilvl w:val="0"/>
          <w:numId w:val="163"/>
        </w:numPr>
        <w:tabs>
          <w:tab w:val="left" w:pos="0"/>
          <w:tab w:val="left" w:pos="426"/>
          <w:tab w:val="left" w:pos="851"/>
        </w:tabs>
        <w:ind w:left="426" w:right="28" w:hanging="426"/>
        <w:jc w:val="both"/>
        <w:rPr>
          <w:rFonts w:ascii="Times New Roman" w:eastAsia="Times New Roman" w:hAnsi="Times New Roman" w:cs="Times New Roman"/>
          <w:sz w:val="20"/>
          <w:szCs w:val="20"/>
        </w:rPr>
      </w:pPr>
      <w:r w:rsidRPr="008F71DC">
        <w:rPr>
          <w:rFonts w:ascii="Times New Roman" w:eastAsia="Times New Roman" w:hAnsi="Times New Roman" w:cs="Times New Roman"/>
          <w:sz w:val="20"/>
          <w:szCs w:val="20"/>
        </w:rPr>
        <w:t>Положение об организации и осуществлении образовательной деятельности по дополнительным профессиональным программам в Институте от 26.02.2016 № 21-О</w:t>
      </w:r>
    </w:p>
    <w:p w:rsidR="006D0012" w:rsidRPr="008F71DC" w:rsidRDefault="006D0012" w:rsidP="00AE6C11">
      <w:pPr>
        <w:widowControl/>
        <w:tabs>
          <w:tab w:val="left" w:pos="426"/>
        </w:tabs>
        <w:ind w:left="426" w:right="28" w:hanging="426"/>
        <w:contextualSpacing/>
        <w:jc w:val="both"/>
        <w:rPr>
          <w:rFonts w:ascii="Times New Roman" w:hAnsi="Times New Roman" w:cs="Times New Roman"/>
          <w:sz w:val="20"/>
          <w:szCs w:val="20"/>
          <w:lang w:bidi="hi-IN"/>
        </w:rPr>
      </w:pPr>
    </w:p>
    <w:p w:rsidR="006D0012" w:rsidRPr="008F71DC" w:rsidRDefault="006D0012" w:rsidP="00AE6C11">
      <w:pPr>
        <w:widowControl/>
        <w:tabs>
          <w:tab w:val="left" w:pos="426"/>
        </w:tabs>
        <w:ind w:left="426" w:right="28" w:hanging="426"/>
        <w:contextualSpacing/>
        <w:jc w:val="center"/>
        <w:rPr>
          <w:rFonts w:ascii="Times New Roman" w:hAnsi="Times New Roman" w:cs="Times New Roman"/>
          <w:sz w:val="20"/>
          <w:szCs w:val="20"/>
          <w:lang w:bidi="hi-IN"/>
        </w:rPr>
      </w:pPr>
      <w:r w:rsidRPr="008F71DC">
        <w:rPr>
          <w:rFonts w:ascii="Times New Roman" w:hAnsi="Times New Roman" w:cs="Times New Roman"/>
          <w:sz w:val="20"/>
          <w:szCs w:val="20"/>
          <w:lang w:bidi="hi-IN"/>
        </w:rPr>
        <w:t>Профессиональные стандарты</w:t>
      </w:r>
    </w:p>
    <w:p w:rsidR="006D0012" w:rsidRPr="008F71DC" w:rsidRDefault="006D0012" w:rsidP="00AE6C11">
      <w:pPr>
        <w:widowControl/>
        <w:numPr>
          <w:ilvl w:val="0"/>
          <w:numId w:val="163"/>
        </w:numPr>
        <w:tabs>
          <w:tab w:val="left" w:pos="426"/>
        </w:tabs>
        <w:ind w:left="426" w:right="28" w:hanging="426"/>
        <w:contextualSpacing/>
        <w:jc w:val="both"/>
        <w:rPr>
          <w:rStyle w:val="extended-textshort"/>
          <w:rFonts w:ascii="Times New Roman" w:hAnsi="Times New Roman" w:cs="Times New Roman"/>
          <w:sz w:val="20"/>
          <w:szCs w:val="20"/>
          <w:lang w:bidi="hi-IN"/>
        </w:rPr>
      </w:pPr>
      <w:r w:rsidRPr="008F71DC">
        <w:rPr>
          <w:rFonts w:ascii="Times New Roman" w:eastAsia="Times New Roman" w:hAnsi="Times New Roman" w:cs="Times New Roman"/>
          <w:sz w:val="20"/>
          <w:szCs w:val="20"/>
        </w:rPr>
        <w:t xml:space="preserve">Профессиональный стандарт «Руководитель / управляющий гостиничного комплекса / сети гостиниц». Рег. № 467 </w:t>
      </w:r>
      <w:r w:rsidRPr="008F71DC">
        <w:rPr>
          <w:rStyle w:val="extended-textshort"/>
          <w:rFonts w:ascii="Times New Roman" w:hAnsi="Times New Roman" w:cs="Times New Roman"/>
          <w:sz w:val="20"/>
          <w:szCs w:val="20"/>
        </w:rPr>
        <w:t>(</w:t>
      </w:r>
      <w:r w:rsidRPr="008F71DC">
        <w:rPr>
          <w:rStyle w:val="extended-textshort"/>
          <w:rFonts w:ascii="Times New Roman" w:hAnsi="Times New Roman" w:cs="Times New Roman"/>
          <w:bCs/>
          <w:sz w:val="20"/>
          <w:szCs w:val="20"/>
        </w:rPr>
        <w:t>утв</w:t>
      </w:r>
      <w:r w:rsidRPr="008F71DC">
        <w:rPr>
          <w:rStyle w:val="extended-textshort"/>
          <w:rFonts w:ascii="Times New Roman" w:hAnsi="Times New Roman" w:cs="Times New Roman"/>
          <w:sz w:val="20"/>
          <w:szCs w:val="20"/>
        </w:rPr>
        <w:t>. приказом Министерства труда и социальной защиты РФ от 7 мая 2015 г. № 282н)</w:t>
      </w:r>
    </w:p>
    <w:p w:rsidR="006D0012" w:rsidRPr="008F71DC" w:rsidRDefault="006D0012" w:rsidP="00AE6C11">
      <w:pPr>
        <w:widowControl/>
        <w:numPr>
          <w:ilvl w:val="0"/>
          <w:numId w:val="163"/>
        </w:numPr>
        <w:tabs>
          <w:tab w:val="left" w:pos="426"/>
        </w:tabs>
        <w:ind w:left="426" w:right="28" w:hanging="426"/>
        <w:contextualSpacing/>
        <w:jc w:val="both"/>
        <w:rPr>
          <w:rStyle w:val="extended-textshort"/>
          <w:rFonts w:ascii="Times New Roman" w:hAnsi="Times New Roman" w:cs="Times New Roman"/>
          <w:sz w:val="20"/>
          <w:szCs w:val="20"/>
          <w:lang w:bidi="hi-IN"/>
        </w:rPr>
      </w:pPr>
      <w:r w:rsidRPr="008F71DC">
        <w:rPr>
          <w:rFonts w:ascii="Times New Roman" w:eastAsia="Times New Roman" w:hAnsi="Times New Roman" w:cs="Times New Roman"/>
          <w:sz w:val="20"/>
          <w:szCs w:val="20"/>
        </w:rPr>
        <w:t xml:space="preserve">Профессиональный стандарт «Специалист по подбору персонала (рекрутер)». Рег. № 570 </w:t>
      </w:r>
      <w:r w:rsidRPr="008F71DC">
        <w:rPr>
          <w:rStyle w:val="extended-textshort"/>
          <w:rFonts w:ascii="Times New Roman" w:hAnsi="Times New Roman" w:cs="Times New Roman"/>
          <w:sz w:val="20"/>
          <w:szCs w:val="20"/>
        </w:rPr>
        <w:t>(</w:t>
      </w:r>
      <w:r w:rsidRPr="008F71DC">
        <w:rPr>
          <w:rStyle w:val="extended-textshort"/>
          <w:rFonts w:ascii="Times New Roman" w:hAnsi="Times New Roman" w:cs="Times New Roman"/>
          <w:bCs/>
          <w:sz w:val="20"/>
          <w:szCs w:val="20"/>
        </w:rPr>
        <w:t>утв</w:t>
      </w:r>
      <w:r w:rsidRPr="008F71DC">
        <w:rPr>
          <w:rStyle w:val="extended-textshort"/>
          <w:rFonts w:ascii="Times New Roman" w:hAnsi="Times New Roman" w:cs="Times New Roman"/>
          <w:sz w:val="20"/>
          <w:szCs w:val="20"/>
        </w:rPr>
        <w:t>. приказом Министерства труда и социальной защиты РФ от 9 октября 2015 г. № 717н)</w:t>
      </w:r>
    </w:p>
    <w:p w:rsidR="006D0012" w:rsidRPr="008F71DC" w:rsidRDefault="006D0012" w:rsidP="00AE6C11">
      <w:pPr>
        <w:widowControl/>
        <w:numPr>
          <w:ilvl w:val="0"/>
          <w:numId w:val="163"/>
        </w:numPr>
        <w:tabs>
          <w:tab w:val="left" w:pos="426"/>
        </w:tabs>
        <w:ind w:left="426" w:right="28" w:hanging="426"/>
        <w:contextualSpacing/>
        <w:jc w:val="both"/>
        <w:rPr>
          <w:rStyle w:val="extended-textshort"/>
          <w:rFonts w:ascii="Times New Roman" w:hAnsi="Times New Roman" w:cs="Times New Roman"/>
          <w:sz w:val="20"/>
          <w:szCs w:val="20"/>
          <w:lang w:bidi="hi-IN"/>
        </w:rPr>
      </w:pPr>
      <w:r w:rsidRPr="008F71DC">
        <w:rPr>
          <w:rFonts w:ascii="Times New Roman" w:eastAsia="Times New Roman" w:hAnsi="Times New Roman" w:cs="Times New Roman"/>
          <w:sz w:val="20"/>
          <w:szCs w:val="20"/>
        </w:rPr>
        <w:lastRenderedPageBreak/>
        <w:t xml:space="preserve">Профессиональный стандарт «Горничная». Рег. № 1079 </w:t>
      </w:r>
      <w:r w:rsidRPr="008F71DC">
        <w:rPr>
          <w:rStyle w:val="extended-textshort"/>
          <w:rFonts w:ascii="Times New Roman" w:hAnsi="Times New Roman" w:cs="Times New Roman"/>
          <w:sz w:val="20"/>
          <w:szCs w:val="20"/>
        </w:rPr>
        <w:t>(</w:t>
      </w:r>
      <w:r w:rsidRPr="008F71DC">
        <w:rPr>
          <w:rStyle w:val="extended-textshort"/>
          <w:rFonts w:ascii="Times New Roman" w:hAnsi="Times New Roman" w:cs="Times New Roman"/>
          <w:bCs/>
          <w:sz w:val="20"/>
          <w:szCs w:val="20"/>
        </w:rPr>
        <w:t>утв</w:t>
      </w:r>
      <w:r w:rsidRPr="008F71DC">
        <w:rPr>
          <w:rStyle w:val="extended-textshort"/>
          <w:rFonts w:ascii="Times New Roman" w:hAnsi="Times New Roman" w:cs="Times New Roman"/>
          <w:sz w:val="20"/>
          <w:szCs w:val="20"/>
        </w:rPr>
        <w:t>. приказом Министерства труда и социальной защиты РФ от 5 сентября 2015 г. № 657н)</w:t>
      </w:r>
    </w:p>
    <w:p w:rsidR="006D0012" w:rsidRPr="008F71DC" w:rsidRDefault="006D0012" w:rsidP="00AE6C11">
      <w:pPr>
        <w:widowControl/>
        <w:numPr>
          <w:ilvl w:val="0"/>
          <w:numId w:val="163"/>
        </w:numPr>
        <w:tabs>
          <w:tab w:val="left" w:pos="426"/>
        </w:tabs>
        <w:ind w:left="426" w:right="28" w:hanging="426"/>
        <w:contextualSpacing/>
        <w:jc w:val="both"/>
        <w:rPr>
          <w:rStyle w:val="extended-textshort"/>
          <w:rFonts w:ascii="Times New Roman" w:hAnsi="Times New Roman" w:cs="Times New Roman"/>
          <w:sz w:val="20"/>
          <w:szCs w:val="20"/>
          <w:lang w:bidi="hi-IN"/>
        </w:rPr>
      </w:pPr>
      <w:r w:rsidRPr="008F71DC">
        <w:rPr>
          <w:rFonts w:ascii="Times New Roman" w:eastAsia="Times New Roman" w:hAnsi="Times New Roman" w:cs="Times New Roman"/>
          <w:sz w:val="20"/>
          <w:szCs w:val="20"/>
        </w:rPr>
        <w:t xml:space="preserve">Профессиональный стандарт «Горничная». Рег. № 1079 </w:t>
      </w:r>
      <w:r w:rsidRPr="008F71DC">
        <w:rPr>
          <w:rStyle w:val="extended-textshort"/>
          <w:rFonts w:ascii="Times New Roman" w:hAnsi="Times New Roman" w:cs="Times New Roman"/>
          <w:sz w:val="20"/>
          <w:szCs w:val="20"/>
        </w:rPr>
        <w:t>(</w:t>
      </w:r>
      <w:r w:rsidRPr="008F71DC">
        <w:rPr>
          <w:rStyle w:val="extended-textshort"/>
          <w:rFonts w:ascii="Times New Roman" w:hAnsi="Times New Roman" w:cs="Times New Roman"/>
          <w:bCs/>
          <w:sz w:val="20"/>
          <w:szCs w:val="20"/>
        </w:rPr>
        <w:t>утв</w:t>
      </w:r>
      <w:r w:rsidRPr="008F71DC">
        <w:rPr>
          <w:rStyle w:val="extended-textshort"/>
          <w:rFonts w:ascii="Times New Roman" w:hAnsi="Times New Roman" w:cs="Times New Roman"/>
          <w:sz w:val="20"/>
          <w:szCs w:val="20"/>
        </w:rPr>
        <w:t>. приказом Министерства труда и социальной защиты РФ от 5 сентября 2015 г. № 657н)</w:t>
      </w:r>
    </w:p>
    <w:p w:rsidR="006D0012" w:rsidRPr="008F71DC" w:rsidRDefault="006D0012" w:rsidP="00AE6C11">
      <w:pPr>
        <w:widowControl/>
        <w:numPr>
          <w:ilvl w:val="0"/>
          <w:numId w:val="163"/>
        </w:numPr>
        <w:tabs>
          <w:tab w:val="left" w:pos="426"/>
        </w:tabs>
        <w:ind w:left="426" w:right="28" w:hanging="426"/>
        <w:contextualSpacing/>
        <w:jc w:val="both"/>
        <w:rPr>
          <w:rStyle w:val="extended-textshort"/>
          <w:rFonts w:ascii="Times New Roman" w:hAnsi="Times New Roman" w:cs="Times New Roman"/>
          <w:sz w:val="20"/>
          <w:szCs w:val="20"/>
          <w:lang w:bidi="hi-IN"/>
        </w:rPr>
      </w:pPr>
      <w:r w:rsidRPr="008F71DC">
        <w:rPr>
          <w:rFonts w:ascii="Times New Roman" w:eastAsia="Times New Roman" w:hAnsi="Times New Roman" w:cs="Times New Roman"/>
          <w:sz w:val="20"/>
          <w:szCs w:val="20"/>
        </w:rPr>
        <w:t xml:space="preserve">Профессиональный стандарт «Работник по приему и размещению гостей». Рег. № 1080 </w:t>
      </w:r>
      <w:r w:rsidRPr="008F71DC">
        <w:rPr>
          <w:rStyle w:val="extended-textshort"/>
          <w:rFonts w:ascii="Times New Roman" w:hAnsi="Times New Roman" w:cs="Times New Roman"/>
          <w:sz w:val="20"/>
          <w:szCs w:val="20"/>
        </w:rPr>
        <w:t>(</w:t>
      </w:r>
      <w:r w:rsidRPr="008F71DC">
        <w:rPr>
          <w:rStyle w:val="extended-textshort"/>
          <w:rFonts w:ascii="Times New Roman" w:hAnsi="Times New Roman" w:cs="Times New Roman"/>
          <w:bCs/>
          <w:sz w:val="20"/>
          <w:szCs w:val="20"/>
        </w:rPr>
        <w:t>утв</w:t>
      </w:r>
      <w:r w:rsidRPr="008F71DC">
        <w:rPr>
          <w:rStyle w:val="extended-textshort"/>
          <w:rFonts w:ascii="Times New Roman" w:hAnsi="Times New Roman" w:cs="Times New Roman"/>
          <w:sz w:val="20"/>
          <w:szCs w:val="20"/>
        </w:rPr>
        <w:t>. приказом Министерства труда и социальной защиты РФ от 5 сентября 2015 г. № 659н)</w:t>
      </w:r>
    </w:p>
    <w:p w:rsidR="006D0012" w:rsidRPr="008F71DC" w:rsidRDefault="006D0012" w:rsidP="00AE6C11">
      <w:pPr>
        <w:widowControl/>
        <w:numPr>
          <w:ilvl w:val="0"/>
          <w:numId w:val="163"/>
        </w:numPr>
        <w:tabs>
          <w:tab w:val="left" w:pos="426"/>
        </w:tabs>
        <w:ind w:left="426" w:right="28" w:hanging="426"/>
        <w:contextualSpacing/>
        <w:jc w:val="both"/>
        <w:rPr>
          <w:rStyle w:val="extended-textshort"/>
          <w:rFonts w:ascii="Times New Roman" w:hAnsi="Times New Roman" w:cs="Times New Roman"/>
          <w:sz w:val="20"/>
          <w:szCs w:val="20"/>
          <w:lang w:bidi="hi-IN"/>
        </w:rPr>
      </w:pPr>
      <w:r w:rsidRPr="008F71DC">
        <w:rPr>
          <w:rFonts w:ascii="Times New Roman" w:eastAsia="Times New Roman" w:hAnsi="Times New Roman" w:cs="Times New Roman"/>
          <w:sz w:val="20"/>
          <w:szCs w:val="20"/>
        </w:rPr>
        <w:t xml:space="preserve">Профессиональный стандарт «Инструктор-проводник». Рег. № 1092 </w:t>
      </w:r>
      <w:r w:rsidRPr="008F71DC">
        <w:rPr>
          <w:rStyle w:val="extended-textshort"/>
          <w:rFonts w:ascii="Times New Roman" w:hAnsi="Times New Roman" w:cs="Times New Roman"/>
          <w:sz w:val="20"/>
          <w:szCs w:val="20"/>
        </w:rPr>
        <w:t>(</w:t>
      </w:r>
      <w:r w:rsidRPr="008F71DC">
        <w:rPr>
          <w:rStyle w:val="extended-textshort"/>
          <w:rFonts w:ascii="Times New Roman" w:hAnsi="Times New Roman" w:cs="Times New Roman"/>
          <w:bCs/>
          <w:sz w:val="20"/>
          <w:szCs w:val="20"/>
        </w:rPr>
        <w:t>утв</w:t>
      </w:r>
      <w:r w:rsidRPr="008F71DC">
        <w:rPr>
          <w:rStyle w:val="extended-textshort"/>
          <w:rFonts w:ascii="Times New Roman" w:hAnsi="Times New Roman" w:cs="Times New Roman"/>
          <w:sz w:val="20"/>
          <w:szCs w:val="20"/>
        </w:rPr>
        <w:t>. приказом Министерства труда и социальной защиты РФ от 29 сентября 2017 г. № 702н)</w:t>
      </w:r>
    </w:p>
    <w:p w:rsidR="006D0012" w:rsidRPr="008F71DC" w:rsidRDefault="006D0012" w:rsidP="00AE6C11">
      <w:pPr>
        <w:widowControl/>
        <w:numPr>
          <w:ilvl w:val="0"/>
          <w:numId w:val="163"/>
        </w:numPr>
        <w:tabs>
          <w:tab w:val="left" w:pos="426"/>
        </w:tabs>
        <w:ind w:left="426" w:right="28" w:hanging="426"/>
        <w:contextualSpacing/>
        <w:jc w:val="both"/>
        <w:rPr>
          <w:rStyle w:val="extended-textshort"/>
          <w:rFonts w:ascii="Times New Roman" w:hAnsi="Times New Roman" w:cs="Times New Roman"/>
          <w:sz w:val="20"/>
          <w:szCs w:val="20"/>
          <w:lang w:bidi="hi-IN"/>
        </w:rPr>
      </w:pPr>
      <w:r w:rsidRPr="008F71DC">
        <w:rPr>
          <w:rFonts w:ascii="Times New Roman" w:eastAsia="Times New Roman" w:hAnsi="Times New Roman" w:cs="Times New Roman"/>
          <w:sz w:val="20"/>
          <w:szCs w:val="20"/>
        </w:rPr>
        <w:t xml:space="preserve">Профессиональный стандарт «Педагог-психолог (психолог в сфере образования)». Рег. № 38575 </w:t>
      </w:r>
      <w:r w:rsidRPr="008F71DC">
        <w:rPr>
          <w:rStyle w:val="extended-textshort"/>
          <w:rFonts w:ascii="Times New Roman" w:hAnsi="Times New Roman" w:cs="Times New Roman"/>
          <w:sz w:val="20"/>
          <w:szCs w:val="20"/>
        </w:rPr>
        <w:t>(</w:t>
      </w:r>
      <w:r w:rsidRPr="008F71DC">
        <w:rPr>
          <w:rStyle w:val="extended-textshort"/>
          <w:rFonts w:ascii="Times New Roman" w:hAnsi="Times New Roman" w:cs="Times New Roman"/>
          <w:bCs/>
          <w:sz w:val="20"/>
          <w:szCs w:val="20"/>
        </w:rPr>
        <w:t>утв</w:t>
      </w:r>
      <w:r w:rsidRPr="008F71DC">
        <w:rPr>
          <w:rStyle w:val="extended-textshort"/>
          <w:rFonts w:ascii="Times New Roman" w:hAnsi="Times New Roman" w:cs="Times New Roman"/>
          <w:sz w:val="20"/>
          <w:szCs w:val="20"/>
        </w:rPr>
        <w:t>. приказом Министерства труда и социальной защиты РФ от 24 июля 2017 г. № 514н)</w:t>
      </w:r>
    </w:p>
    <w:p w:rsidR="006D0012" w:rsidRPr="008F71DC" w:rsidRDefault="006D0012" w:rsidP="00AE6C11">
      <w:pPr>
        <w:widowControl/>
        <w:numPr>
          <w:ilvl w:val="0"/>
          <w:numId w:val="163"/>
        </w:numPr>
        <w:tabs>
          <w:tab w:val="left" w:pos="426"/>
        </w:tabs>
        <w:ind w:left="426" w:right="28" w:hanging="426"/>
        <w:contextualSpacing/>
        <w:jc w:val="both"/>
        <w:rPr>
          <w:rFonts w:ascii="Times New Roman" w:hAnsi="Times New Roman" w:cs="Times New Roman"/>
          <w:sz w:val="20"/>
          <w:szCs w:val="20"/>
          <w:lang w:bidi="hi-IN"/>
        </w:rPr>
      </w:pPr>
      <w:r w:rsidRPr="008F71DC">
        <w:rPr>
          <w:rFonts w:ascii="Times New Roman" w:eastAsia="Times New Roman" w:hAnsi="Times New Roman" w:cs="Times New Roman"/>
          <w:sz w:val="20"/>
          <w:szCs w:val="20"/>
        </w:rPr>
        <w:t xml:space="preserve">Профессиональный стандарт «Специалист в области педагогической психологии (деятельность по психолого-педагогическому сопровождению обучающихся)». </w:t>
      </w:r>
      <w:r w:rsidRPr="008F71DC">
        <w:rPr>
          <w:rFonts w:ascii="Times New Roman" w:hAnsi="Times New Roman" w:cs="Times New Roman"/>
          <w:sz w:val="20"/>
          <w:szCs w:val="20"/>
        </w:rPr>
        <w:t>[Электронный ресурс]: информационный правовой сайт. – Режим доступа:  http://turcentrrf.ru/d/358156/d/3-ps_pedagog-psiholog.pdf</w:t>
      </w:r>
    </w:p>
    <w:p w:rsidR="006D0012" w:rsidRPr="008F71DC" w:rsidRDefault="006D0012" w:rsidP="00AE6C11">
      <w:pPr>
        <w:widowControl/>
        <w:numPr>
          <w:ilvl w:val="0"/>
          <w:numId w:val="163"/>
        </w:numPr>
        <w:tabs>
          <w:tab w:val="left" w:pos="426"/>
        </w:tabs>
        <w:ind w:left="426" w:right="28" w:hanging="426"/>
        <w:contextualSpacing/>
        <w:jc w:val="both"/>
        <w:rPr>
          <w:rStyle w:val="extended-textshort"/>
          <w:rFonts w:ascii="Times New Roman" w:hAnsi="Times New Roman" w:cs="Times New Roman"/>
          <w:sz w:val="20"/>
          <w:szCs w:val="20"/>
          <w:lang w:bidi="hi-IN"/>
        </w:rPr>
      </w:pPr>
      <w:r w:rsidRPr="008F71DC">
        <w:rPr>
          <w:rFonts w:ascii="Times New Roman" w:eastAsia="Times New Roman" w:hAnsi="Times New Roman" w:cs="Times New Roman"/>
          <w:sz w:val="20"/>
          <w:szCs w:val="20"/>
        </w:rPr>
        <w:t xml:space="preserve">Профессиональный стандарт «Специалист по работе с семьей». Рег. № 13 </w:t>
      </w:r>
      <w:r w:rsidRPr="008F71DC">
        <w:rPr>
          <w:rStyle w:val="extended-textshort"/>
          <w:rFonts w:ascii="Times New Roman" w:hAnsi="Times New Roman" w:cs="Times New Roman"/>
          <w:sz w:val="20"/>
          <w:szCs w:val="20"/>
        </w:rPr>
        <w:t>(</w:t>
      </w:r>
      <w:r w:rsidRPr="008F71DC">
        <w:rPr>
          <w:rStyle w:val="extended-textshort"/>
          <w:rFonts w:ascii="Times New Roman" w:hAnsi="Times New Roman" w:cs="Times New Roman"/>
          <w:bCs/>
          <w:sz w:val="20"/>
          <w:szCs w:val="20"/>
        </w:rPr>
        <w:t>утв</w:t>
      </w:r>
      <w:r w:rsidRPr="008F71DC">
        <w:rPr>
          <w:rStyle w:val="extended-textshort"/>
          <w:rFonts w:ascii="Times New Roman" w:hAnsi="Times New Roman" w:cs="Times New Roman"/>
          <w:sz w:val="20"/>
          <w:szCs w:val="20"/>
        </w:rPr>
        <w:t>. приказом Министерства труда и социальной защиты РФ от 18 ноября 2013 г. № 683н)</w:t>
      </w:r>
    </w:p>
    <w:p w:rsidR="006D0012" w:rsidRPr="008F71DC" w:rsidRDefault="006D0012" w:rsidP="00AE6C11">
      <w:pPr>
        <w:widowControl/>
        <w:numPr>
          <w:ilvl w:val="0"/>
          <w:numId w:val="163"/>
        </w:numPr>
        <w:tabs>
          <w:tab w:val="left" w:pos="426"/>
        </w:tabs>
        <w:ind w:left="426" w:right="28" w:hanging="426"/>
        <w:contextualSpacing/>
        <w:jc w:val="both"/>
        <w:rPr>
          <w:rStyle w:val="extended-textshort"/>
          <w:rFonts w:ascii="Times New Roman" w:hAnsi="Times New Roman" w:cs="Times New Roman"/>
          <w:sz w:val="20"/>
          <w:szCs w:val="20"/>
          <w:lang w:bidi="hi-IN"/>
        </w:rPr>
      </w:pPr>
      <w:r w:rsidRPr="008F71DC">
        <w:rPr>
          <w:rFonts w:ascii="Times New Roman" w:eastAsia="Times New Roman" w:hAnsi="Times New Roman" w:cs="Times New Roman"/>
          <w:sz w:val="20"/>
          <w:szCs w:val="20"/>
        </w:rPr>
        <w:t xml:space="preserve">Профессиональный стандарт «Бухгалтер». Рег. № 35697 </w:t>
      </w:r>
      <w:r w:rsidRPr="008F71DC">
        <w:rPr>
          <w:rStyle w:val="extended-textshort"/>
          <w:rFonts w:ascii="Times New Roman" w:hAnsi="Times New Roman" w:cs="Times New Roman"/>
          <w:sz w:val="20"/>
          <w:szCs w:val="20"/>
        </w:rPr>
        <w:t>(</w:t>
      </w:r>
      <w:r w:rsidRPr="008F71DC">
        <w:rPr>
          <w:rStyle w:val="extended-textshort"/>
          <w:rFonts w:ascii="Times New Roman" w:hAnsi="Times New Roman" w:cs="Times New Roman"/>
          <w:bCs/>
          <w:sz w:val="20"/>
          <w:szCs w:val="20"/>
        </w:rPr>
        <w:t>утв</w:t>
      </w:r>
      <w:r w:rsidRPr="008F71DC">
        <w:rPr>
          <w:rStyle w:val="extended-textshort"/>
          <w:rFonts w:ascii="Times New Roman" w:hAnsi="Times New Roman" w:cs="Times New Roman"/>
          <w:sz w:val="20"/>
          <w:szCs w:val="20"/>
        </w:rPr>
        <w:t>. приказом Министерства труда и социальной защиты РФ от 22 декабря 2014 г. № 1061н)</w:t>
      </w:r>
    </w:p>
    <w:p w:rsidR="006D0012" w:rsidRPr="008F71DC" w:rsidRDefault="006D0012" w:rsidP="00AE6C11">
      <w:pPr>
        <w:widowControl/>
        <w:numPr>
          <w:ilvl w:val="0"/>
          <w:numId w:val="163"/>
        </w:numPr>
        <w:tabs>
          <w:tab w:val="left" w:pos="426"/>
        </w:tabs>
        <w:ind w:left="426" w:right="28" w:hanging="426"/>
        <w:contextualSpacing/>
        <w:jc w:val="both"/>
        <w:rPr>
          <w:rFonts w:ascii="Times New Roman" w:hAnsi="Times New Roman" w:cs="Times New Roman"/>
          <w:sz w:val="20"/>
          <w:szCs w:val="20"/>
        </w:rPr>
      </w:pPr>
      <w:r w:rsidRPr="008F71DC">
        <w:rPr>
          <w:rFonts w:ascii="Times New Roman" w:hAnsi="Times New Roman" w:cs="Times New Roman"/>
          <w:sz w:val="20"/>
          <w:szCs w:val="20"/>
        </w:rPr>
        <w:t xml:space="preserve">Реестр профессиональных стандартов [Электронный ресурс]: информационный правовой сайт. – Режим доступа: </w:t>
      </w:r>
      <w:hyperlink r:id="rId27" w:history="1">
        <w:r w:rsidRPr="008F71DC">
          <w:rPr>
            <w:rStyle w:val="afa"/>
            <w:rFonts w:ascii="Times New Roman" w:hAnsi="Times New Roman"/>
            <w:color w:val="auto"/>
            <w:sz w:val="20"/>
            <w:szCs w:val="20"/>
            <w:u w:val="none"/>
          </w:rPr>
          <w:t>http://profstandart.rosmintrud.ru/</w:t>
        </w:r>
      </w:hyperlink>
    </w:p>
    <w:p w:rsidR="006D0012" w:rsidRPr="008F71DC" w:rsidRDefault="006D0012" w:rsidP="00AE6C11">
      <w:pPr>
        <w:widowControl/>
        <w:tabs>
          <w:tab w:val="left" w:pos="426"/>
        </w:tabs>
        <w:ind w:left="426" w:right="28" w:hanging="426"/>
        <w:contextualSpacing/>
        <w:jc w:val="center"/>
        <w:rPr>
          <w:rFonts w:ascii="Times New Roman" w:eastAsia="Times New Roman" w:hAnsi="Times New Roman" w:cs="Times New Roman"/>
          <w:sz w:val="20"/>
          <w:szCs w:val="20"/>
        </w:rPr>
      </w:pPr>
    </w:p>
    <w:p w:rsidR="006D0012" w:rsidRPr="008F71DC" w:rsidRDefault="006D0012" w:rsidP="00AE6C11">
      <w:pPr>
        <w:widowControl/>
        <w:tabs>
          <w:tab w:val="left" w:pos="426"/>
        </w:tabs>
        <w:ind w:left="426" w:right="28" w:hanging="426"/>
        <w:contextualSpacing/>
        <w:jc w:val="center"/>
        <w:rPr>
          <w:rFonts w:ascii="Times New Roman" w:hAnsi="Times New Roman" w:cs="Times New Roman"/>
          <w:sz w:val="20"/>
          <w:szCs w:val="20"/>
          <w:lang w:bidi="hi-IN"/>
        </w:rPr>
      </w:pPr>
      <w:r w:rsidRPr="008F71DC">
        <w:rPr>
          <w:rFonts w:ascii="Times New Roman" w:eastAsia="Times New Roman" w:hAnsi="Times New Roman" w:cs="Times New Roman"/>
          <w:sz w:val="20"/>
          <w:szCs w:val="20"/>
        </w:rPr>
        <w:t>Литература</w:t>
      </w:r>
    </w:p>
    <w:p w:rsidR="006D0012" w:rsidRPr="008F71DC" w:rsidRDefault="006D0012" w:rsidP="00AE6C11">
      <w:pPr>
        <w:widowControl/>
        <w:numPr>
          <w:ilvl w:val="0"/>
          <w:numId w:val="163"/>
        </w:numPr>
        <w:tabs>
          <w:tab w:val="left" w:pos="426"/>
        </w:tabs>
        <w:ind w:left="426" w:right="28" w:hanging="426"/>
        <w:contextualSpacing/>
        <w:jc w:val="both"/>
        <w:rPr>
          <w:rFonts w:ascii="Times New Roman" w:hAnsi="Times New Roman" w:cs="Times New Roman"/>
          <w:sz w:val="20"/>
          <w:szCs w:val="20"/>
          <w:lang w:bidi="hi-IN"/>
        </w:rPr>
      </w:pPr>
      <w:r w:rsidRPr="008F71DC">
        <w:rPr>
          <w:rFonts w:ascii="Times New Roman" w:hAnsi="Times New Roman" w:cs="Times New Roman"/>
          <w:sz w:val="20"/>
          <w:szCs w:val="20"/>
        </w:rPr>
        <w:t>Недбаев Д.Н., Дикая И.В. Управление персоналом. – М., 2012. – 380 с.</w:t>
      </w:r>
    </w:p>
    <w:p w:rsidR="006D0012" w:rsidRPr="008F71DC" w:rsidRDefault="006D0012" w:rsidP="00AE6C11">
      <w:pPr>
        <w:widowControl/>
        <w:numPr>
          <w:ilvl w:val="0"/>
          <w:numId w:val="163"/>
        </w:numPr>
        <w:tabs>
          <w:tab w:val="left" w:pos="426"/>
        </w:tabs>
        <w:ind w:left="426" w:right="28" w:hanging="426"/>
        <w:contextualSpacing/>
        <w:jc w:val="both"/>
        <w:rPr>
          <w:rFonts w:ascii="Times New Roman" w:hAnsi="Times New Roman" w:cs="Times New Roman"/>
          <w:sz w:val="20"/>
          <w:szCs w:val="20"/>
          <w:lang w:bidi="hi-IN"/>
        </w:rPr>
      </w:pPr>
      <w:r w:rsidRPr="008F71DC">
        <w:rPr>
          <w:rFonts w:ascii="Times New Roman" w:hAnsi="Times New Roman" w:cs="Times New Roman"/>
          <w:sz w:val="20"/>
          <w:szCs w:val="20"/>
        </w:rPr>
        <w:t>Недбаева С.В. Развитие профессиональных компетенций и компетентностей. Общая психология. – Армавир, 2013. – 88 с.</w:t>
      </w:r>
    </w:p>
    <w:p w:rsidR="006D0012" w:rsidRPr="008F71DC" w:rsidRDefault="006D0012" w:rsidP="00AE6C11">
      <w:pPr>
        <w:widowControl/>
        <w:numPr>
          <w:ilvl w:val="0"/>
          <w:numId w:val="163"/>
        </w:numPr>
        <w:tabs>
          <w:tab w:val="left" w:pos="426"/>
        </w:tabs>
        <w:ind w:left="426" w:right="28" w:hanging="426"/>
        <w:contextualSpacing/>
        <w:jc w:val="both"/>
        <w:rPr>
          <w:rFonts w:ascii="Times New Roman" w:hAnsi="Times New Roman" w:cs="Times New Roman"/>
          <w:sz w:val="20"/>
          <w:szCs w:val="20"/>
        </w:rPr>
      </w:pPr>
      <w:r w:rsidRPr="008F71DC">
        <w:rPr>
          <w:rFonts w:ascii="Times New Roman" w:hAnsi="Times New Roman" w:cs="Times New Roman"/>
          <w:sz w:val="20"/>
          <w:szCs w:val="20"/>
        </w:rPr>
        <w:t>Система качества образования в АСПИ / Под ред. С.В. Недбаевой. – Армавир, 2012. – 75 с.</w:t>
      </w:r>
    </w:p>
    <w:p w:rsidR="006D0012" w:rsidRPr="008F71DC" w:rsidRDefault="006D0012" w:rsidP="00AE6C11">
      <w:pPr>
        <w:widowControl/>
        <w:numPr>
          <w:ilvl w:val="0"/>
          <w:numId w:val="163"/>
        </w:numPr>
        <w:tabs>
          <w:tab w:val="left" w:pos="426"/>
        </w:tabs>
        <w:ind w:left="426" w:right="28" w:hanging="426"/>
        <w:contextualSpacing/>
        <w:jc w:val="both"/>
        <w:rPr>
          <w:rFonts w:ascii="Times New Roman" w:hAnsi="Times New Roman" w:cs="Times New Roman"/>
          <w:sz w:val="20"/>
          <w:szCs w:val="20"/>
        </w:rPr>
      </w:pPr>
      <w:r w:rsidRPr="008F71DC">
        <w:rPr>
          <w:rFonts w:ascii="Times New Roman" w:hAnsi="Times New Roman" w:cs="Times New Roman"/>
          <w:sz w:val="20"/>
          <w:szCs w:val="20"/>
        </w:rPr>
        <w:t xml:space="preserve">Современные образовательные технологии: учебное пособие / Под ред. Н.В. Бордовской. – М., 2011. – 432 с. </w:t>
      </w:r>
    </w:p>
    <w:p w:rsidR="006D0012" w:rsidRPr="008F71DC" w:rsidRDefault="006D0012" w:rsidP="00AE6C11">
      <w:pPr>
        <w:widowControl/>
        <w:tabs>
          <w:tab w:val="left" w:pos="426"/>
        </w:tabs>
        <w:ind w:left="426" w:right="28" w:hanging="426"/>
        <w:contextualSpacing/>
        <w:jc w:val="both"/>
        <w:rPr>
          <w:rFonts w:ascii="Times New Roman" w:hAnsi="Times New Roman" w:cs="Times New Roman"/>
          <w:sz w:val="20"/>
          <w:szCs w:val="20"/>
        </w:rPr>
      </w:pPr>
    </w:p>
    <w:p w:rsidR="00E9041B" w:rsidRPr="008F71DC" w:rsidRDefault="00E9041B">
      <w:pPr>
        <w:widowControl/>
        <w:spacing w:after="200" w:line="276" w:lineRule="auto"/>
        <w:rPr>
          <w:rFonts w:ascii="Times New Roman" w:hAnsi="Times New Roman" w:cs="Times New Roman"/>
          <w:sz w:val="20"/>
          <w:szCs w:val="20"/>
        </w:rPr>
      </w:pPr>
      <w:r w:rsidRPr="008F71DC">
        <w:rPr>
          <w:rFonts w:ascii="Times New Roman" w:hAnsi="Times New Roman" w:cs="Times New Roman"/>
          <w:sz w:val="20"/>
          <w:szCs w:val="20"/>
        </w:rPr>
        <w:br w:type="page"/>
      </w:r>
    </w:p>
    <w:p w:rsidR="00B05342" w:rsidRPr="008F71DC" w:rsidRDefault="00426756" w:rsidP="00426756">
      <w:pPr>
        <w:ind w:right="28"/>
        <w:jc w:val="center"/>
        <w:rPr>
          <w:rFonts w:ascii="Times New Roman" w:hAnsi="Times New Roman" w:cs="Times New Roman"/>
          <w:sz w:val="20"/>
          <w:szCs w:val="20"/>
        </w:rPr>
      </w:pPr>
      <w:r w:rsidRPr="008F71DC">
        <w:rPr>
          <w:rFonts w:ascii="Times New Roman" w:hAnsi="Times New Roman" w:cs="Times New Roman"/>
          <w:sz w:val="20"/>
          <w:szCs w:val="20"/>
        </w:rPr>
        <w:lastRenderedPageBreak/>
        <w:t>Периодика</w:t>
      </w:r>
    </w:p>
    <w:p w:rsidR="00E9041B" w:rsidRPr="008F71DC" w:rsidRDefault="00E9041B" w:rsidP="00E9041B">
      <w:pPr>
        <w:widowControl/>
        <w:numPr>
          <w:ilvl w:val="0"/>
          <w:numId w:val="163"/>
        </w:numPr>
        <w:tabs>
          <w:tab w:val="left" w:pos="426"/>
        </w:tabs>
        <w:ind w:left="426" w:right="20" w:hanging="426"/>
        <w:contextualSpacing/>
        <w:jc w:val="both"/>
        <w:rPr>
          <w:rFonts w:ascii="Times New Roman" w:hAnsi="Times New Roman" w:cs="Times New Roman"/>
          <w:sz w:val="20"/>
          <w:szCs w:val="20"/>
        </w:rPr>
      </w:pPr>
      <w:r w:rsidRPr="008F71DC">
        <w:rPr>
          <w:rFonts w:ascii="Times New Roman" w:hAnsi="Times New Roman"/>
          <w:sz w:val="20"/>
          <w:szCs w:val="20"/>
          <w:shd w:val="clear" w:color="auto" w:fill="FFFFFF"/>
        </w:rPr>
        <w:t xml:space="preserve">Бакалавры. Магистры. Аспиранты: ресурс развития / Под общ. ред. С.В. Недбаевой. – Армавир: РИЦ АСПИ, 2017. </w:t>
      </w:r>
    </w:p>
    <w:p w:rsidR="00E9041B" w:rsidRPr="008F71DC" w:rsidRDefault="00E9041B" w:rsidP="003B226B">
      <w:pPr>
        <w:widowControl/>
        <w:numPr>
          <w:ilvl w:val="0"/>
          <w:numId w:val="163"/>
        </w:numPr>
        <w:tabs>
          <w:tab w:val="left" w:pos="426"/>
        </w:tabs>
        <w:ind w:left="426" w:right="20" w:hanging="426"/>
        <w:contextualSpacing/>
        <w:jc w:val="both"/>
        <w:rPr>
          <w:rFonts w:ascii="Times New Roman" w:hAnsi="Times New Roman" w:cs="Times New Roman"/>
          <w:sz w:val="20"/>
          <w:szCs w:val="20"/>
        </w:rPr>
      </w:pPr>
      <w:r w:rsidRPr="008F71DC">
        <w:rPr>
          <w:rFonts w:ascii="Times New Roman" w:hAnsi="Times New Roman"/>
          <w:sz w:val="20"/>
          <w:szCs w:val="20"/>
          <w:shd w:val="clear" w:color="auto" w:fill="FFFFFF"/>
        </w:rPr>
        <w:t>Вестник института. Экономика, психология, сервис: интеграция теории и практики: научно-методический журнал. 2017.</w:t>
      </w:r>
    </w:p>
    <w:p w:rsidR="00E9041B" w:rsidRPr="008F71DC" w:rsidRDefault="00E9041B" w:rsidP="003B226B">
      <w:pPr>
        <w:widowControl/>
        <w:numPr>
          <w:ilvl w:val="0"/>
          <w:numId w:val="163"/>
        </w:numPr>
        <w:tabs>
          <w:tab w:val="left" w:pos="426"/>
        </w:tabs>
        <w:ind w:left="426" w:right="20" w:hanging="426"/>
        <w:contextualSpacing/>
        <w:jc w:val="both"/>
        <w:rPr>
          <w:rFonts w:ascii="Times New Roman" w:hAnsi="Times New Roman" w:cs="Times New Roman"/>
          <w:sz w:val="20"/>
          <w:szCs w:val="20"/>
        </w:rPr>
      </w:pPr>
      <w:r w:rsidRPr="008F71DC">
        <w:rPr>
          <w:rStyle w:val="aff3"/>
          <w:rFonts w:ascii="Times New Roman" w:hAnsi="Times New Roman"/>
          <w:b w:val="0"/>
          <w:sz w:val="20"/>
          <w:szCs w:val="20"/>
          <w:shd w:val="clear" w:color="auto" w:fill="FFFFFF"/>
        </w:rPr>
        <w:t>Под знаком чистой воды: Школа доблести. – Вып.</w:t>
      </w:r>
      <w:r w:rsidRPr="008F71DC">
        <w:rPr>
          <w:rFonts w:ascii="Times New Roman" w:hAnsi="Times New Roman"/>
          <w:bCs/>
          <w:sz w:val="20"/>
          <w:szCs w:val="20"/>
          <w:shd w:val="clear" w:color="auto" w:fill="FFFFFF"/>
        </w:rPr>
        <w:t> </w:t>
      </w:r>
      <w:r w:rsidRPr="008F71DC">
        <w:rPr>
          <w:rStyle w:val="aff3"/>
          <w:rFonts w:ascii="Times New Roman" w:hAnsi="Times New Roman"/>
          <w:b w:val="0"/>
          <w:sz w:val="20"/>
          <w:szCs w:val="20"/>
          <w:shd w:val="clear" w:color="auto" w:fill="FFFFFF"/>
        </w:rPr>
        <w:t>2. Учебно-методическое пособие</w:t>
      </w:r>
      <w:r w:rsidRPr="008F71DC">
        <w:rPr>
          <w:rFonts w:ascii="Times New Roman" w:hAnsi="Times New Roman"/>
          <w:bCs/>
          <w:sz w:val="20"/>
          <w:szCs w:val="20"/>
          <w:shd w:val="clear" w:color="auto" w:fill="FFFFFF"/>
        </w:rPr>
        <w:t xml:space="preserve"> </w:t>
      </w:r>
      <w:r w:rsidRPr="008F71DC">
        <w:rPr>
          <w:rFonts w:ascii="Times New Roman" w:hAnsi="Times New Roman"/>
          <w:sz w:val="20"/>
          <w:szCs w:val="20"/>
          <w:shd w:val="clear" w:color="auto" w:fill="FFFFFF"/>
        </w:rPr>
        <w:t xml:space="preserve">/ Под ред. Д.Н. Недбаева, С.В. Недбаевой. – Армавир: РИЦ АСПИ, 2017. </w:t>
      </w:r>
    </w:p>
    <w:p w:rsidR="00E9041B" w:rsidRPr="008F71DC" w:rsidRDefault="00E9041B" w:rsidP="00E9041B">
      <w:pPr>
        <w:widowControl/>
        <w:numPr>
          <w:ilvl w:val="0"/>
          <w:numId w:val="163"/>
        </w:numPr>
        <w:tabs>
          <w:tab w:val="left" w:pos="426"/>
        </w:tabs>
        <w:ind w:left="426" w:right="20" w:hanging="426"/>
        <w:contextualSpacing/>
        <w:jc w:val="both"/>
        <w:rPr>
          <w:rFonts w:ascii="Times New Roman" w:hAnsi="Times New Roman" w:cs="Times New Roman"/>
          <w:sz w:val="20"/>
          <w:szCs w:val="20"/>
        </w:rPr>
      </w:pPr>
      <w:r w:rsidRPr="008F71DC">
        <w:rPr>
          <w:rFonts w:ascii="Times New Roman" w:hAnsi="Times New Roman" w:cs="Times New Roman"/>
          <w:sz w:val="20"/>
          <w:szCs w:val="20"/>
        </w:rPr>
        <w:t>Талантливая молодежь Кубани:</w:t>
      </w:r>
      <w:r w:rsidRPr="008F71DC">
        <w:rPr>
          <w:rStyle w:val="aff3"/>
          <w:rFonts w:ascii="Times New Roman" w:hAnsi="Times New Roman"/>
          <w:b w:val="0"/>
          <w:sz w:val="20"/>
          <w:szCs w:val="20"/>
          <w:shd w:val="clear" w:color="auto" w:fill="FFFFFF"/>
        </w:rPr>
        <w:t xml:space="preserve"> Школа доблести. Учебно-методическое пособие</w:t>
      </w:r>
      <w:r w:rsidRPr="008F71DC">
        <w:rPr>
          <w:rFonts w:ascii="Times New Roman" w:hAnsi="Times New Roman"/>
          <w:bCs/>
          <w:sz w:val="20"/>
          <w:szCs w:val="20"/>
          <w:shd w:val="clear" w:color="auto" w:fill="FFFFFF"/>
        </w:rPr>
        <w:t xml:space="preserve"> </w:t>
      </w:r>
      <w:r w:rsidRPr="008F71DC">
        <w:rPr>
          <w:rFonts w:ascii="Times New Roman" w:hAnsi="Times New Roman"/>
          <w:sz w:val="20"/>
          <w:szCs w:val="20"/>
          <w:shd w:val="clear" w:color="auto" w:fill="FFFFFF"/>
        </w:rPr>
        <w:t xml:space="preserve">/ Под ред. Д.Н. Недбаева, С.В. Недбаевой. – Армавир: РИЦ АСПИ, 2017. </w:t>
      </w:r>
    </w:p>
    <w:p w:rsidR="00426756" w:rsidRPr="002670E1" w:rsidRDefault="00426756" w:rsidP="00E9041B">
      <w:pPr>
        <w:pStyle w:val="afc"/>
        <w:ind w:left="426" w:right="28" w:firstLine="0"/>
        <w:rPr>
          <w:rFonts w:ascii="Times New Roman" w:hAnsi="Times New Roman" w:cs="Times New Roman"/>
          <w:sz w:val="20"/>
          <w:szCs w:val="20"/>
        </w:rPr>
      </w:pPr>
      <w:bookmarkStart w:id="8" w:name="_GoBack"/>
      <w:bookmarkEnd w:id="8"/>
    </w:p>
    <w:sectPr w:rsidR="00426756" w:rsidRPr="002670E1" w:rsidSect="00A54E83">
      <w:footerReference w:type="even" r:id="rId28"/>
      <w:footerReference w:type="default" r:id="rId29"/>
      <w:pgSz w:w="8392" w:h="11907" w:code="11"/>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8DF" w:rsidRDefault="002858DF" w:rsidP="006D0012">
      <w:r>
        <w:separator/>
      </w:r>
    </w:p>
  </w:endnote>
  <w:endnote w:type="continuationSeparator" w:id="0">
    <w:p w:rsidR="002858DF" w:rsidRDefault="002858DF" w:rsidP="006D0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201" w:usb1="0807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7B" w:rsidRDefault="003E5D7B" w:rsidP="00A54E83">
    <w:pPr>
      <w:pStyle w:val="a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3E5D7B" w:rsidRDefault="003E5D7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7B" w:rsidRPr="00AE6C11" w:rsidRDefault="003E5D7B" w:rsidP="00A54E83">
    <w:pPr>
      <w:pStyle w:val="a9"/>
      <w:framePr w:wrap="around" w:vAnchor="text" w:hAnchor="margin" w:xAlign="center" w:y="1"/>
      <w:rPr>
        <w:rStyle w:val="afb"/>
        <w:rFonts w:ascii="Times New Roman" w:hAnsi="Times New Roman" w:cs="Times New Roman"/>
        <w:sz w:val="20"/>
        <w:szCs w:val="20"/>
      </w:rPr>
    </w:pPr>
    <w:r w:rsidRPr="00AE6C11">
      <w:rPr>
        <w:rStyle w:val="afb"/>
        <w:rFonts w:ascii="Times New Roman" w:hAnsi="Times New Roman" w:cs="Times New Roman"/>
        <w:sz w:val="20"/>
        <w:szCs w:val="20"/>
      </w:rPr>
      <w:fldChar w:fldCharType="begin"/>
    </w:r>
    <w:r w:rsidRPr="00AE6C11">
      <w:rPr>
        <w:rStyle w:val="afb"/>
        <w:rFonts w:ascii="Times New Roman" w:hAnsi="Times New Roman" w:cs="Times New Roman"/>
        <w:sz w:val="20"/>
        <w:szCs w:val="20"/>
      </w:rPr>
      <w:instrText xml:space="preserve">PAGE  </w:instrText>
    </w:r>
    <w:r w:rsidRPr="00AE6C11">
      <w:rPr>
        <w:rStyle w:val="afb"/>
        <w:rFonts w:ascii="Times New Roman" w:hAnsi="Times New Roman" w:cs="Times New Roman"/>
        <w:sz w:val="20"/>
        <w:szCs w:val="20"/>
      </w:rPr>
      <w:fldChar w:fldCharType="separate"/>
    </w:r>
    <w:r w:rsidR="008F71DC">
      <w:rPr>
        <w:rStyle w:val="afb"/>
        <w:rFonts w:ascii="Times New Roman" w:hAnsi="Times New Roman" w:cs="Times New Roman"/>
        <w:noProof/>
        <w:sz w:val="20"/>
        <w:szCs w:val="20"/>
      </w:rPr>
      <w:t>288</w:t>
    </w:r>
    <w:r w:rsidRPr="00AE6C11">
      <w:rPr>
        <w:rStyle w:val="afb"/>
        <w:rFonts w:ascii="Times New Roman" w:hAnsi="Times New Roman" w:cs="Times New Roman"/>
        <w:sz w:val="20"/>
        <w:szCs w:val="20"/>
      </w:rPr>
      <w:fldChar w:fldCharType="end"/>
    </w:r>
  </w:p>
  <w:p w:rsidR="003E5D7B" w:rsidRDefault="003E5D7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8DF" w:rsidRDefault="002858DF" w:rsidP="006D0012">
      <w:r>
        <w:separator/>
      </w:r>
    </w:p>
  </w:footnote>
  <w:footnote w:type="continuationSeparator" w:id="0">
    <w:p w:rsidR="002858DF" w:rsidRDefault="002858DF" w:rsidP="006D0012">
      <w:r>
        <w:continuationSeparator/>
      </w:r>
    </w:p>
  </w:footnote>
  <w:footnote w:id="1">
    <w:p w:rsidR="003E5D7B" w:rsidRPr="008B6F55" w:rsidRDefault="003E5D7B" w:rsidP="006D0012">
      <w:pPr>
        <w:pStyle w:val="af"/>
        <w:jc w:val="both"/>
        <w:rPr>
          <w:sz w:val="18"/>
          <w:szCs w:val="18"/>
        </w:rPr>
      </w:pPr>
      <w:r w:rsidRPr="008B6F55">
        <w:rPr>
          <w:rStyle w:val="af1"/>
          <w:sz w:val="18"/>
          <w:szCs w:val="18"/>
          <w:vertAlign w:val="superscript"/>
        </w:rPr>
        <w:footnoteRef/>
      </w:r>
      <w:r w:rsidRPr="008B6F55">
        <w:rPr>
          <w:sz w:val="18"/>
          <w:szCs w:val="18"/>
        </w:rPr>
        <w:t xml:space="preserve"> 5 баллов – качество проявляется практически всегда; 4 балла – качество проявляется часто; 3 балла – качество проявляется примерно в 50% случаев; 2 балла – качество проявляется редко; 1 балл – качество отсутствует.</w:t>
      </w:r>
    </w:p>
  </w:footnote>
  <w:footnote w:id="2">
    <w:p w:rsidR="003E5D7B" w:rsidRPr="005124BA" w:rsidRDefault="003E5D7B" w:rsidP="006D0012">
      <w:pPr>
        <w:pStyle w:val="af"/>
        <w:jc w:val="both"/>
        <w:rPr>
          <w:color w:val="000000"/>
        </w:rPr>
      </w:pPr>
      <w:r w:rsidRPr="008B6F55">
        <w:rPr>
          <w:rStyle w:val="af1"/>
          <w:color w:val="000000"/>
          <w:sz w:val="18"/>
          <w:szCs w:val="18"/>
          <w:vertAlign w:val="superscript"/>
        </w:rPr>
        <w:footnoteRef/>
      </w:r>
      <w:r w:rsidRPr="008B6F55">
        <w:rPr>
          <w:color w:val="000000"/>
          <w:sz w:val="18"/>
          <w:szCs w:val="18"/>
        </w:rPr>
        <w:t xml:space="preserve"> Оценивается преподавание дисциплины в текущем календарном году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E145906"/>
    <w:lvl w:ilvl="0">
      <w:start w:val="1"/>
      <w:numFmt w:val="decimal"/>
      <w:lvlText w:val="%1."/>
      <w:lvlJc w:val="left"/>
      <w:rPr>
        <w:rFonts w:ascii="Times New Roman" w:hAnsi="Times New Roman" w:cs="Times New Roman"/>
        <w:b w:val="0"/>
        <w:bCs/>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1">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nsid w:val="00B13B49"/>
    <w:multiLevelType w:val="multilevel"/>
    <w:tmpl w:val="4E22C91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6">
    <w:nsid w:val="00D17596"/>
    <w:multiLevelType w:val="hybridMultilevel"/>
    <w:tmpl w:val="A54C02C4"/>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14167C"/>
    <w:multiLevelType w:val="multilevel"/>
    <w:tmpl w:val="B65C900C"/>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
    <w:nsid w:val="012C2C64"/>
    <w:multiLevelType w:val="hybridMultilevel"/>
    <w:tmpl w:val="65C82842"/>
    <w:lvl w:ilvl="0" w:tplc="7A0CB588">
      <w:start w:val="1"/>
      <w:numFmt w:val="decimal"/>
      <w:lvlText w:val="6.%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01681073"/>
    <w:multiLevelType w:val="hybridMultilevel"/>
    <w:tmpl w:val="7D6C2DF4"/>
    <w:lvl w:ilvl="0" w:tplc="00000015">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1C04A40"/>
    <w:multiLevelType w:val="multilevel"/>
    <w:tmpl w:val="B82035F8"/>
    <w:lvl w:ilvl="0">
      <w:start w:val="1"/>
      <w:numFmt w:val="decimal"/>
      <w:lvlText w:val="%1."/>
      <w:lvlJc w:val="left"/>
      <w:pPr>
        <w:ind w:left="960" w:hanging="360"/>
      </w:pPr>
      <w:rPr>
        <w:rFonts w:hint="default"/>
      </w:rPr>
    </w:lvl>
    <w:lvl w:ilvl="1">
      <w:start w:val="1"/>
      <w:numFmt w:val="decimal"/>
      <w:isLgl/>
      <w:lvlText w:val="%1.%2."/>
      <w:lvlJc w:val="left"/>
      <w:pPr>
        <w:ind w:left="1680" w:hanging="7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76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560" w:hanging="1800"/>
      </w:pPr>
      <w:rPr>
        <w:rFonts w:hint="default"/>
      </w:rPr>
    </w:lvl>
    <w:lvl w:ilvl="7">
      <w:start w:val="1"/>
      <w:numFmt w:val="decimal"/>
      <w:isLgl/>
      <w:lvlText w:val="%1.%2.%3.%4.%5.%6.%7.%8."/>
      <w:lvlJc w:val="left"/>
      <w:pPr>
        <w:ind w:left="4920" w:hanging="1800"/>
      </w:pPr>
      <w:rPr>
        <w:rFonts w:hint="default"/>
      </w:rPr>
    </w:lvl>
    <w:lvl w:ilvl="8">
      <w:start w:val="1"/>
      <w:numFmt w:val="decimal"/>
      <w:isLgl/>
      <w:lvlText w:val="%1.%2.%3.%4.%5.%6.%7.%8.%9."/>
      <w:lvlJc w:val="left"/>
      <w:pPr>
        <w:ind w:left="5640" w:hanging="2160"/>
      </w:pPr>
      <w:rPr>
        <w:rFonts w:hint="default"/>
      </w:rPr>
    </w:lvl>
  </w:abstractNum>
  <w:abstractNum w:abstractNumId="11">
    <w:nsid w:val="01D908DF"/>
    <w:multiLevelType w:val="hybridMultilevel"/>
    <w:tmpl w:val="E9A4B9CA"/>
    <w:lvl w:ilvl="0" w:tplc="FB60473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29F375C"/>
    <w:multiLevelType w:val="hybridMultilevel"/>
    <w:tmpl w:val="2974AC10"/>
    <w:lvl w:ilvl="0" w:tplc="FB60473A">
      <w:start w:val="1"/>
      <w:numFmt w:val="bullet"/>
      <w:lvlText w:val="−"/>
      <w:lvlJc w:val="left"/>
      <w:pPr>
        <w:tabs>
          <w:tab w:val="num" w:pos="1428"/>
        </w:tabs>
        <w:ind w:left="1428" w:hanging="360"/>
      </w:pPr>
      <w:rPr>
        <w:rFonts w:ascii="Times New Roman" w:hAnsi="Times New Roman" w:cs="Times New Roman"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3">
    <w:nsid w:val="069E007B"/>
    <w:multiLevelType w:val="hybridMultilevel"/>
    <w:tmpl w:val="5366D1C8"/>
    <w:lvl w:ilvl="0" w:tplc="4D32C50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
    <w:nsid w:val="07207B6A"/>
    <w:multiLevelType w:val="hybridMultilevel"/>
    <w:tmpl w:val="C06EE5B2"/>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7B14CE4"/>
    <w:multiLevelType w:val="hybridMultilevel"/>
    <w:tmpl w:val="025CD940"/>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93B538B"/>
    <w:multiLevelType w:val="hybridMultilevel"/>
    <w:tmpl w:val="A2C4DA0A"/>
    <w:lvl w:ilvl="0" w:tplc="98EAC710">
      <w:start w:val="1"/>
      <w:numFmt w:val="bullet"/>
      <w:lvlText w:val="­"/>
      <w:lvlJc w:val="left"/>
      <w:pPr>
        <w:tabs>
          <w:tab w:val="num" w:pos="360"/>
        </w:tabs>
        <w:ind w:left="360" w:hanging="340"/>
      </w:pPr>
      <w:rPr>
        <w:rFonts w:ascii="Courier New" w:hAnsi="Courier New"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17">
    <w:nsid w:val="0A307284"/>
    <w:multiLevelType w:val="hybridMultilevel"/>
    <w:tmpl w:val="295C2890"/>
    <w:lvl w:ilvl="0" w:tplc="2AD0F0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A505DF5"/>
    <w:multiLevelType w:val="hybridMultilevel"/>
    <w:tmpl w:val="86A2568E"/>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167D4E"/>
    <w:multiLevelType w:val="hybridMultilevel"/>
    <w:tmpl w:val="B9C8AF94"/>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BF2D68"/>
    <w:multiLevelType w:val="hybridMultilevel"/>
    <w:tmpl w:val="63B0C0D2"/>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440DEA"/>
    <w:multiLevelType w:val="hybridMultilevel"/>
    <w:tmpl w:val="81CCFFD2"/>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D8C5A0B"/>
    <w:multiLevelType w:val="multilevel"/>
    <w:tmpl w:val="62E66B9A"/>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B30A47"/>
    <w:multiLevelType w:val="hybridMultilevel"/>
    <w:tmpl w:val="4828922A"/>
    <w:lvl w:ilvl="0" w:tplc="98EAC710">
      <w:start w:val="1"/>
      <w:numFmt w:val="bullet"/>
      <w:lvlText w:val="­"/>
      <w:lvlJc w:val="left"/>
      <w:pPr>
        <w:tabs>
          <w:tab w:val="num" w:pos="360"/>
        </w:tabs>
        <w:ind w:left="360" w:hanging="340"/>
      </w:pPr>
      <w:rPr>
        <w:rFonts w:ascii="Courier New" w:hAnsi="Courier New" w:hint="default"/>
      </w:rPr>
    </w:lvl>
    <w:lvl w:ilvl="1" w:tplc="F02A39E0">
      <w:start w:val="1"/>
      <w:numFmt w:val="decimal"/>
      <w:lvlText w:val="%2."/>
      <w:lvlJc w:val="left"/>
      <w:pPr>
        <w:tabs>
          <w:tab w:val="num" w:pos="1497"/>
        </w:tabs>
        <w:ind w:left="1497" w:hanging="397"/>
      </w:pPr>
      <w:rPr>
        <w:rFonts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24">
    <w:nsid w:val="0FD10063"/>
    <w:multiLevelType w:val="multilevel"/>
    <w:tmpl w:val="068ED86A"/>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5">
    <w:nsid w:val="11A3598B"/>
    <w:multiLevelType w:val="multilevel"/>
    <w:tmpl w:val="F7BC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F27F34"/>
    <w:multiLevelType w:val="multilevel"/>
    <w:tmpl w:val="8450796C"/>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7">
    <w:nsid w:val="13FD080D"/>
    <w:multiLevelType w:val="hybridMultilevel"/>
    <w:tmpl w:val="2F726E18"/>
    <w:lvl w:ilvl="0" w:tplc="98EAC710">
      <w:start w:val="1"/>
      <w:numFmt w:val="bullet"/>
      <w:lvlText w:val="­"/>
      <w:lvlJc w:val="left"/>
      <w:pPr>
        <w:tabs>
          <w:tab w:val="num" w:pos="340"/>
        </w:tabs>
        <w:ind w:left="340" w:hanging="34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4926010"/>
    <w:multiLevelType w:val="hybridMultilevel"/>
    <w:tmpl w:val="437EC8C8"/>
    <w:lvl w:ilvl="0" w:tplc="5BECE8DA">
      <w:start w:val="1"/>
      <w:numFmt w:val="decimal"/>
      <w:lvlText w:val="5.%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14A10FE6"/>
    <w:multiLevelType w:val="multilevel"/>
    <w:tmpl w:val="4E22C91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0">
    <w:nsid w:val="150D353C"/>
    <w:multiLevelType w:val="hybridMultilevel"/>
    <w:tmpl w:val="1C94CFB4"/>
    <w:lvl w:ilvl="0" w:tplc="FB60473A">
      <w:start w:val="1"/>
      <w:numFmt w:val="bullet"/>
      <w:lvlText w:val="−"/>
      <w:lvlJc w:val="left"/>
      <w:pPr>
        <w:tabs>
          <w:tab w:val="num" w:pos="340"/>
        </w:tabs>
        <w:ind w:left="340" w:hanging="34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5242F2A"/>
    <w:multiLevelType w:val="hybridMultilevel"/>
    <w:tmpl w:val="4BC2B618"/>
    <w:lvl w:ilvl="0" w:tplc="3AD20926">
      <w:start w:val="1"/>
      <w:numFmt w:val="decimal"/>
      <w:lvlText w:val="1.%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15C1470A"/>
    <w:multiLevelType w:val="multilevel"/>
    <w:tmpl w:val="3A5E91F0"/>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70C513E"/>
    <w:multiLevelType w:val="hybridMultilevel"/>
    <w:tmpl w:val="13400382"/>
    <w:lvl w:ilvl="0" w:tplc="98EAC710">
      <w:start w:val="1"/>
      <w:numFmt w:val="bullet"/>
      <w:lvlText w:val="­"/>
      <w:lvlJc w:val="left"/>
      <w:pPr>
        <w:tabs>
          <w:tab w:val="num" w:pos="340"/>
        </w:tabs>
        <w:ind w:left="340" w:hanging="34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76656CC"/>
    <w:multiLevelType w:val="singleLevel"/>
    <w:tmpl w:val="E3720B24"/>
    <w:lvl w:ilvl="0">
      <w:start w:val="1"/>
      <w:numFmt w:val="decimal"/>
      <w:lvlText w:val="1.%1."/>
      <w:lvlJc w:val="left"/>
      <w:pPr>
        <w:tabs>
          <w:tab w:val="num" w:pos="0"/>
        </w:tabs>
        <w:ind w:left="0" w:firstLine="0"/>
      </w:pPr>
      <w:rPr>
        <w:rFonts w:ascii="Times New Roman" w:hAnsi="Times New Roman" w:cs="Times New Roman" w:hint="default"/>
      </w:rPr>
    </w:lvl>
  </w:abstractNum>
  <w:abstractNum w:abstractNumId="35">
    <w:nsid w:val="19452463"/>
    <w:multiLevelType w:val="hybridMultilevel"/>
    <w:tmpl w:val="427268DE"/>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9F86AB8"/>
    <w:multiLevelType w:val="hybridMultilevel"/>
    <w:tmpl w:val="B06E0D84"/>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C400FB"/>
    <w:multiLevelType w:val="hybridMultilevel"/>
    <w:tmpl w:val="B302C232"/>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AFD0BCD"/>
    <w:multiLevelType w:val="hybridMultilevel"/>
    <w:tmpl w:val="D260323C"/>
    <w:lvl w:ilvl="0" w:tplc="FB60473A">
      <w:start w:val="1"/>
      <w:numFmt w:val="bullet"/>
      <w:lvlText w:val="−"/>
      <w:lvlJc w:val="left"/>
      <w:pPr>
        <w:ind w:left="1020" w:hanging="360"/>
      </w:pPr>
      <w:rPr>
        <w:rFonts w:ascii="Times New Roman" w:hAnsi="Times New Roman" w:cs="Times New Roman"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9">
    <w:nsid w:val="1BAB2767"/>
    <w:multiLevelType w:val="hybridMultilevel"/>
    <w:tmpl w:val="AC26C58E"/>
    <w:lvl w:ilvl="0" w:tplc="FB60473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1BE72362"/>
    <w:multiLevelType w:val="hybridMultilevel"/>
    <w:tmpl w:val="5906C974"/>
    <w:lvl w:ilvl="0" w:tplc="FB60473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C9D66EC"/>
    <w:multiLevelType w:val="hybridMultilevel"/>
    <w:tmpl w:val="5C9A12A0"/>
    <w:lvl w:ilvl="0" w:tplc="4D32C50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1E0F6581"/>
    <w:multiLevelType w:val="hybridMultilevel"/>
    <w:tmpl w:val="C82CB836"/>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10387B"/>
    <w:multiLevelType w:val="hybridMultilevel"/>
    <w:tmpl w:val="EA8EE876"/>
    <w:lvl w:ilvl="0" w:tplc="2AD0F0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0581AE7"/>
    <w:multiLevelType w:val="hybridMultilevel"/>
    <w:tmpl w:val="7B8AC46E"/>
    <w:lvl w:ilvl="0" w:tplc="FB60473A">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21AF006D"/>
    <w:multiLevelType w:val="hybridMultilevel"/>
    <w:tmpl w:val="F238D778"/>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1EC160D"/>
    <w:multiLevelType w:val="hybridMultilevel"/>
    <w:tmpl w:val="455402F4"/>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1F14676"/>
    <w:multiLevelType w:val="hybridMultilevel"/>
    <w:tmpl w:val="B6824C28"/>
    <w:lvl w:ilvl="0" w:tplc="FB60473A">
      <w:start w:val="1"/>
      <w:numFmt w:val="bullet"/>
      <w:lvlText w:val="−"/>
      <w:lvlJc w:val="left"/>
      <w:pPr>
        <w:tabs>
          <w:tab w:val="num" w:pos="720"/>
        </w:tabs>
        <w:ind w:left="720" w:hanging="360"/>
      </w:pPr>
      <w:rPr>
        <w:rFonts w:ascii="Times New Roman" w:hAnsi="Times New Roman" w:cs="Times New Roman" w:hint="default"/>
      </w:rPr>
    </w:lvl>
    <w:lvl w:ilvl="1" w:tplc="0D1A184C" w:tentative="1">
      <w:start w:val="1"/>
      <w:numFmt w:val="bullet"/>
      <w:lvlText w:val="•"/>
      <w:lvlJc w:val="left"/>
      <w:pPr>
        <w:tabs>
          <w:tab w:val="num" w:pos="1440"/>
        </w:tabs>
        <w:ind w:left="1440" w:hanging="360"/>
      </w:pPr>
      <w:rPr>
        <w:rFonts w:ascii="Times New Roman" w:hAnsi="Times New Roman" w:hint="default"/>
      </w:rPr>
    </w:lvl>
    <w:lvl w:ilvl="2" w:tplc="8D72F2CC" w:tentative="1">
      <w:start w:val="1"/>
      <w:numFmt w:val="bullet"/>
      <w:lvlText w:val="•"/>
      <w:lvlJc w:val="left"/>
      <w:pPr>
        <w:tabs>
          <w:tab w:val="num" w:pos="2160"/>
        </w:tabs>
        <w:ind w:left="2160" w:hanging="360"/>
      </w:pPr>
      <w:rPr>
        <w:rFonts w:ascii="Times New Roman" w:hAnsi="Times New Roman" w:hint="default"/>
      </w:rPr>
    </w:lvl>
    <w:lvl w:ilvl="3" w:tplc="3C0C23CA" w:tentative="1">
      <w:start w:val="1"/>
      <w:numFmt w:val="bullet"/>
      <w:lvlText w:val="•"/>
      <w:lvlJc w:val="left"/>
      <w:pPr>
        <w:tabs>
          <w:tab w:val="num" w:pos="2880"/>
        </w:tabs>
        <w:ind w:left="2880" w:hanging="360"/>
      </w:pPr>
      <w:rPr>
        <w:rFonts w:ascii="Times New Roman" w:hAnsi="Times New Roman" w:hint="default"/>
      </w:rPr>
    </w:lvl>
    <w:lvl w:ilvl="4" w:tplc="4C0615AE" w:tentative="1">
      <w:start w:val="1"/>
      <w:numFmt w:val="bullet"/>
      <w:lvlText w:val="•"/>
      <w:lvlJc w:val="left"/>
      <w:pPr>
        <w:tabs>
          <w:tab w:val="num" w:pos="3600"/>
        </w:tabs>
        <w:ind w:left="3600" w:hanging="360"/>
      </w:pPr>
      <w:rPr>
        <w:rFonts w:ascii="Times New Roman" w:hAnsi="Times New Roman" w:hint="default"/>
      </w:rPr>
    </w:lvl>
    <w:lvl w:ilvl="5" w:tplc="05C84A3C" w:tentative="1">
      <w:start w:val="1"/>
      <w:numFmt w:val="bullet"/>
      <w:lvlText w:val="•"/>
      <w:lvlJc w:val="left"/>
      <w:pPr>
        <w:tabs>
          <w:tab w:val="num" w:pos="4320"/>
        </w:tabs>
        <w:ind w:left="4320" w:hanging="360"/>
      </w:pPr>
      <w:rPr>
        <w:rFonts w:ascii="Times New Roman" w:hAnsi="Times New Roman" w:hint="default"/>
      </w:rPr>
    </w:lvl>
    <w:lvl w:ilvl="6" w:tplc="72F21288" w:tentative="1">
      <w:start w:val="1"/>
      <w:numFmt w:val="bullet"/>
      <w:lvlText w:val="•"/>
      <w:lvlJc w:val="left"/>
      <w:pPr>
        <w:tabs>
          <w:tab w:val="num" w:pos="5040"/>
        </w:tabs>
        <w:ind w:left="5040" w:hanging="360"/>
      </w:pPr>
      <w:rPr>
        <w:rFonts w:ascii="Times New Roman" w:hAnsi="Times New Roman" w:hint="default"/>
      </w:rPr>
    </w:lvl>
    <w:lvl w:ilvl="7" w:tplc="55728BE6" w:tentative="1">
      <w:start w:val="1"/>
      <w:numFmt w:val="bullet"/>
      <w:lvlText w:val="•"/>
      <w:lvlJc w:val="left"/>
      <w:pPr>
        <w:tabs>
          <w:tab w:val="num" w:pos="5760"/>
        </w:tabs>
        <w:ind w:left="5760" w:hanging="360"/>
      </w:pPr>
      <w:rPr>
        <w:rFonts w:ascii="Times New Roman" w:hAnsi="Times New Roman" w:hint="default"/>
      </w:rPr>
    </w:lvl>
    <w:lvl w:ilvl="8" w:tplc="56DE0E04"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2025189"/>
    <w:multiLevelType w:val="hybridMultilevel"/>
    <w:tmpl w:val="7696C15C"/>
    <w:lvl w:ilvl="0" w:tplc="FB60473A">
      <w:start w:val="1"/>
      <w:numFmt w:val="bullet"/>
      <w:lvlText w:val="−"/>
      <w:lvlJc w:val="left"/>
      <w:pPr>
        <w:ind w:left="980" w:hanging="360"/>
      </w:pPr>
      <w:rPr>
        <w:rFonts w:ascii="Times New Roman" w:hAnsi="Times New Roman" w:cs="Times New Roman"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49">
    <w:nsid w:val="233A3236"/>
    <w:multiLevelType w:val="hybridMultilevel"/>
    <w:tmpl w:val="EFBA535C"/>
    <w:lvl w:ilvl="0" w:tplc="4D32C50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0">
    <w:nsid w:val="274F4A7E"/>
    <w:multiLevelType w:val="multilevel"/>
    <w:tmpl w:val="14404B9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1">
    <w:nsid w:val="28533BD9"/>
    <w:multiLevelType w:val="hybridMultilevel"/>
    <w:tmpl w:val="674EA5FE"/>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85C087E"/>
    <w:multiLevelType w:val="hybridMultilevel"/>
    <w:tmpl w:val="07AEF338"/>
    <w:lvl w:ilvl="0" w:tplc="E3720B24">
      <w:start w:val="1"/>
      <w:numFmt w:val="decimal"/>
      <w:lvlText w:val="1.%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286026B8"/>
    <w:multiLevelType w:val="hybridMultilevel"/>
    <w:tmpl w:val="D1F659C8"/>
    <w:lvl w:ilvl="0" w:tplc="1EC2712A">
      <w:start w:val="1"/>
      <w:numFmt w:val="decimal"/>
      <w:lvlText w:val="7.%1."/>
      <w:lvlJc w:val="left"/>
      <w:pPr>
        <w:tabs>
          <w:tab w:val="num" w:pos="0"/>
        </w:tabs>
        <w:ind w:left="0" w:firstLine="0"/>
      </w:pPr>
      <w:rPr>
        <w:rFonts w:ascii="Times New Roman" w:hAnsi="Times New Roman" w:cs="Times New Roman" w:hint="default"/>
        <w:sz w:val="22"/>
        <w:szCs w:val="22"/>
      </w:rPr>
    </w:lvl>
    <w:lvl w:ilvl="1" w:tplc="CAF25388">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2A890AEB"/>
    <w:multiLevelType w:val="hybridMultilevel"/>
    <w:tmpl w:val="07CC729A"/>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ACA4D38"/>
    <w:multiLevelType w:val="hybridMultilevel"/>
    <w:tmpl w:val="444EB9B0"/>
    <w:lvl w:ilvl="0" w:tplc="FB60473A">
      <w:start w:val="1"/>
      <w:numFmt w:val="bullet"/>
      <w:lvlText w:val="−"/>
      <w:lvlJc w:val="left"/>
      <w:pPr>
        <w:tabs>
          <w:tab w:val="num" w:pos="227"/>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B104EE7"/>
    <w:multiLevelType w:val="multilevel"/>
    <w:tmpl w:val="B82035F8"/>
    <w:lvl w:ilvl="0">
      <w:start w:val="1"/>
      <w:numFmt w:val="decimal"/>
      <w:lvlText w:val="%1."/>
      <w:lvlJc w:val="left"/>
      <w:pPr>
        <w:ind w:left="960" w:hanging="360"/>
      </w:pPr>
      <w:rPr>
        <w:rFonts w:hint="default"/>
      </w:rPr>
    </w:lvl>
    <w:lvl w:ilvl="1">
      <w:start w:val="1"/>
      <w:numFmt w:val="decimal"/>
      <w:isLgl/>
      <w:lvlText w:val="%1.%2."/>
      <w:lvlJc w:val="left"/>
      <w:pPr>
        <w:ind w:left="1680" w:hanging="7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76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560" w:hanging="1800"/>
      </w:pPr>
      <w:rPr>
        <w:rFonts w:hint="default"/>
      </w:rPr>
    </w:lvl>
    <w:lvl w:ilvl="7">
      <w:start w:val="1"/>
      <w:numFmt w:val="decimal"/>
      <w:isLgl/>
      <w:lvlText w:val="%1.%2.%3.%4.%5.%6.%7.%8."/>
      <w:lvlJc w:val="left"/>
      <w:pPr>
        <w:ind w:left="4920" w:hanging="1800"/>
      </w:pPr>
      <w:rPr>
        <w:rFonts w:hint="default"/>
      </w:rPr>
    </w:lvl>
    <w:lvl w:ilvl="8">
      <w:start w:val="1"/>
      <w:numFmt w:val="decimal"/>
      <w:isLgl/>
      <w:lvlText w:val="%1.%2.%3.%4.%5.%6.%7.%8.%9."/>
      <w:lvlJc w:val="left"/>
      <w:pPr>
        <w:ind w:left="5640" w:hanging="2160"/>
      </w:pPr>
      <w:rPr>
        <w:rFonts w:hint="default"/>
      </w:rPr>
    </w:lvl>
  </w:abstractNum>
  <w:abstractNum w:abstractNumId="57">
    <w:nsid w:val="2BC02D65"/>
    <w:multiLevelType w:val="hybridMultilevel"/>
    <w:tmpl w:val="4BE4FEC8"/>
    <w:lvl w:ilvl="0" w:tplc="FB60473A">
      <w:start w:val="1"/>
      <w:numFmt w:val="bullet"/>
      <w:lvlText w:val="−"/>
      <w:lvlJc w:val="left"/>
      <w:pPr>
        <w:ind w:left="1267" w:hanging="360"/>
      </w:pPr>
      <w:rPr>
        <w:rFonts w:ascii="Times New Roman" w:hAnsi="Times New Roman" w:cs="Times New Roman"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58">
    <w:nsid w:val="2BF939F8"/>
    <w:multiLevelType w:val="hybridMultilevel"/>
    <w:tmpl w:val="3A9007AC"/>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CBA0976"/>
    <w:multiLevelType w:val="multilevel"/>
    <w:tmpl w:val="3DE839B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60">
    <w:nsid w:val="2D140705"/>
    <w:multiLevelType w:val="hybridMultilevel"/>
    <w:tmpl w:val="B35C6682"/>
    <w:lvl w:ilvl="0" w:tplc="4D32C5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DA37C13"/>
    <w:multiLevelType w:val="hybridMultilevel"/>
    <w:tmpl w:val="957EA1BC"/>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E7E47D1"/>
    <w:multiLevelType w:val="hybridMultilevel"/>
    <w:tmpl w:val="B1F473F6"/>
    <w:lvl w:ilvl="0" w:tplc="259AC730">
      <w:start w:val="1"/>
      <w:numFmt w:val="decimal"/>
      <w:lvlText w:val="8.%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30D21364"/>
    <w:multiLevelType w:val="hybridMultilevel"/>
    <w:tmpl w:val="52DACA12"/>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13E45C8"/>
    <w:multiLevelType w:val="hybridMultilevel"/>
    <w:tmpl w:val="AD8ECAFE"/>
    <w:lvl w:ilvl="0" w:tplc="FB60473A">
      <w:start w:val="1"/>
      <w:numFmt w:val="bullet"/>
      <w:lvlText w:val="−"/>
      <w:lvlJc w:val="left"/>
      <w:pPr>
        <w:ind w:left="1515" w:hanging="360"/>
      </w:pPr>
      <w:rPr>
        <w:rFonts w:ascii="Times New Roman" w:hAnsi="Times New Roman" w:cs="Times New Roman" w:hint="default"/>
      </w:rPr>
    </w:lvl>
    <w:lvl w:ilvl="1" w:tplc="04190003">
      <w:start w:val="1"/>
      <w:numFmt w:val="bullet"/>
      <w:lvlText w:val="o"/>
      <w:lvlJc w:val="left"/>
      <w:pPr>
        <w:ind w:left="2235" w:hanging="360"/>
      </w:pPr>
      <w:rPr>
        <w:rFonts w:ascii="Courier New" w:hAnsi="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hint="default"/>
      </w:rPr>
    </w:lvl>
    <w:lvl w:ilvl="8" w:tplc="04190005">
      <w:start w:val="1"/>
      <w:numFmt w:val="bullet"/>
      <w:lvlText w:val=""/>
      <w:lvlJc w:val="left"/>
      <w:pPr>
        <w:ind w:left="7275" w:hanging="360"/>
      </w:pPr>
      <w:rPr>
        <w:rFonts w:ascii="Wingdings" w:hAnsi="Wingdings" w:hint="default"/>
      </w:rPr>
    </w:lvl>
  </w:abstractNum>
  <w:abstractNum w:abstractNumId="65">
    <w:nsid w:val="32082B6F"/>
    <w:multiLevelType w:val="hybridMultilevel"/>
    <w:tmpl w:val="2518845A"/>
    <w:lvl w:ilvl="0" w:tplc="422C280E">
      <w:start w:val="1"/>
      <w:numFmt w:val="decimal"/>
      <w:lvlText w:val="%1."/>
      <w:lvlJc w:val="left"/>
      <w:pPr>
        <w:tabs>
          <w:tab w:val="num" w:pos="380"/>
        </w:tabs>
        <w:ind w:left="380" w:hanging="360"/>
      </w:pPr>
      <w:rPr>
        <w:rFonts w:hint="default"/>
        <w:color w:val="000000"/>
      </w:rPr>
    </w:lvl>
    <w:lvl w:ilvl="1" w:tplc="F02A39E0">
      <w:start w:val="1"/>
      <w:numFmt w:val="decimal"/>
      <w:lvlText w:val="%2."/>
      <w:lvlJc w:val="left"/>
      <w:pPr>
        <w:tabs>
          <w:tab w:val="num" w:pos="397"/>
        </w:tabs>
        <w:ind w:left="397" w:hanging="397"/>
      </w:pPr>
      <w:rPr>
        <w:rFonts w:hint="default"/>
        <w:color w:val="000000"/>
      </w:rPr>
    </w:lvl>
    <w:lvl w:ilvl="2" w:tplc="992A694C">
      <w:start w:val="1"/>
      <w:numFmt w:val="bullet"/>
      <w:lvlText w:val="-"/>
      <w:lvlJc w:val="left"/>
      <w:pPr>
        <w:tabs>
          <w:tab w:val="num" w:pos="397"/>
        </w:tabs>
        <w:ind w:left="397" w:hanging="397"/>
      </w:pPr>
      <w:rPr>
        <w:rFonts w:ascii="Courier New" w:hAnsi="Courier New" w:hint="default"/>
        <w:color w:val="000000"/>
      </w:r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66">
    <w:nsid w:val="32687AD3"/>
    <w:multiLevelType w:val="multilevel"/>
    <w:tmpl w:val="A574002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67">
    <w:nsid w:val="33127C35"/>
    <w:multiLevelType w:val="hybridMultilevel"/>
    <w:tmpl w:val="C5DE8564"/>
    <w:lvl w:ilvl="0" w:tplc="C6E02B76">
      <w:start w:val="1"/>
      <w:numFmt w:val="decimal"/>
      <w:lvlText w:val="6.%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332B3E96"/>
    <w:multiLevelType w:val="multilevel"/>
    <w:tmpl w:val="3C003602"/>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4770294"/>
    <w:multiLevelType w:val="hybridMultilevel"/>
    <w:tmpl w:val="8D6615BE"/>
    <w:lvl w:ilvl="0" w:tplc="A238E326">
      <w:start w:val="1"/>
      <w:numFmt w:val="decimal"/>
      <w:lvlText w:val="5.%1."/>
      <w:lvlJc w:val="left"/>
      <w:pPr>
        <w:tabs>
          <w:tab w:val="num" w:pos="0"/>
        </w:tabs>
        <w:ind w:left="0" w:firstLine="0"/>
      </w:pPr>
      <w:rPr>
        <w:rFonts w:ascii="Times New Roman" w:hAnsi="Times New Roman" w:cs="Times New Roman" w:hint="default"/>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nsid w:val="34CC3792"/>
    <w:multiLevelType w:val="hybridMultilevel"/>
    <w:tmpl w:val="4FE47034"/>
    <w:lvl w:ilvl="0" w:tplc="98EAC710">
      <w:start w:val="1"/>
      <w:numFmt w:val="bullet"/>
      <w:lvlText w:val="­"/>
      <w:lvlJc w:val="left"/>
      <w:pPr>
        <w:tabs>
          <w:tab w:val="num" w:pos="880"/>
        </w:tabs>
        <w:ind w:left="880" w:hanging="34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1">
    <w:nsid w:val="353B652F"/>
    <w:multiLevelType w:val="multilevel"/>
    <w:tmpl w:val="1F542AE8"/>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54F5525"/>
    <w:multiLevelType w:val="hybridMultilevel"/>
    <w:tmpl w:val="847058F6"/>
    <w:lvl w:ilvl="0" w:tplc="4D32C50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3">
    <w:nsid w:val="373243D5"/>
    <w:multiLevelType w:val="hybridMultilevel"/>
    <w:tmpl w:val="056C60BA"/>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9274BF9"/>
    <w:multiLevelType w:val="hybridMultilevel"/>
    <w:tmpl w:val="9AEE32D6"/>
    <w:lvl w:ilvl="0" w:tplc="4D32C508">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5">
    <w:nsid w:val="39BF1CCC"/>
    <w:multiLevelType w:val="hybridMultilevel"/>
    <w:tmpl w:val="4B546486"/>
    <w:lvl w:ilvl="0" w:tplc="4D32C50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6">
    <w:nsid w:val="39EB2E1E"/>
    <w:multiLevelType w:val="hybridMultilevel"/>
    <w:tmpl w:val="03AADCA4"/>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A242B1C"/>
    <w:multiLevelType w:val="multilevel"/>
    <w:tmpl w:val="E2CC2DF6"/>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8">
    <w:nsid w:val="3C2D5DAC"/>
    <w:multiLevelType w:val="singleLevel"/>
    <w:tmpl w:val="BC967700"/>
    <w:lvl w:ilvl="0">
      <w:start w:val="1"/>
      <w:numFmt w:val="decimal"/>
      <w:lvlText w:val="2.%1."/>
      <w:legacy w:legacy="1" w:legacySpace="0" w:legacyIndent="543"/>
      <w:lvlJc w:val="left"/>
      <w:pPr>
        <w:ind w:left="0" w:firstLine="0"/>
      </w:pPr>
      <w:rPr>
        <w:rFonts w:ascii="Times New Roman" w:hAnsi="Times New Roman" w:cs="Times New Roman" w:hint="default"/>
      </w:rPr>
    </w:lvl>
  </w:abstractNum>
  <w:abstractNum w:abstractNumId="79">
    <w:nsid w:val="3E755002"/>
    <w:multiLevelType w:val="hybridMultilevel"/>
    <w:tmpl w:val="59B299BE"/>
    <w:lvl w:ilvl="0" w:tplc="FB60473A">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3E980E79"/>
    <w:multiLevelType w:val="hybridMultilevel"/>
    <w:tmpl w:val="B54E09FE"/>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3EF86103"/>
    <w:multiLevelType w:val="multilevel"/>
    <w:tmpl w:val="E13A2EA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6"/>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F515393"/>
    <w:multiLevelType w:val="hybridMultilevel"/>
    <w:tmpl w:val="615A2898"/>
    <w:lvl w:ilvl="0" w:tplc="CE285BAC">
      <w:start w:val="1"/>
      <w:numFmt w:val="decimal"/>
      <w:lvlText w:val="2.%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nsid w:val="3F852091"/>
    <w:multiLevelType w:val="hybridMultilevel"/>
    <w:tmpl w:val="FF9CCE22"/>
    <w:lvl w:ilvl="0" w:tplc="98EAC710">
      <w:start w:val="1"/>
      <w:numFmt w:val="bullet"/>
      <w:lvlText w:val="­"/>
      <w:lvlJc w:val="left"/>
      <w:pPr>
        <w:tabs>
          <w:tab w:val="num" w:pos="340"/>
        </w:tabs>
        <w:ind w:left="340" w:hanging="34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3FF55A6C"/>
    <w:multiLevelType w:val="hybridMultilevel"/>
    <w:tmpl w:val="62607510"/>
    <w:lvl w:ilvl="0" w:tplc="4D32C508">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85">
    <w:nsid w:val="42615158"/>
    <w:multiLevelType w:val="hybridMultilevel"/>
    <w:tmpl w:val="CFD6C3A4"/>
    <w:lvl w:ilvl="0" w:tplc="4D32C508">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6">
    <w:nsid w:val="42A56527"/>
    <w:multiLevelType w:val="hybridMultilevel"/>
    <w:tmpl w:val="89D8ABA8"/>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50E61A3"/>
    <w:multiLevelType w:val="hybridMultilevel"/>
    <w:tmpl w:val="CC44DAD0"/>
    <w:lvl w:ilvl="0" w:tplc="A2622DB6">
      <w:start w:val="1"/>
      <w:numFmt w:val="decimal"/>
      <w:lvlText w:val="2.%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8">
    <w:nsid w:val="4572690D"/>
    <w:multiLevelType w:val="hybridMultilevel"/>
    <w:tmpl w:val="134C8EBE"/>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6322EAE"/>
    <w:multiLevelType w:val="hybridMultilevel"/>
    <w:tmpl w:val="256E5FD4"/>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8813E4A"/>
    <w:multiLevelType w:val="hybridMultilevel"/>
    <w:tmpl w:val="C214EA1E"/>
    <w:lvl w:ilvl="0" w:tplc="0B02B0D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8AE1212"/>
    <w:multiLevelType w:val="hybridMultilevel"/>
    <w:tmpl w:val="EDB4CE20"/>
    <w:lvl w:ilvl="0" w:tplc="FB60473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8C73AB1"/>
    <w:multiLevelType w:val="singleLevel"/>
    <w:tmpl w:val="A8B00876"/>
    <w:lvl w:ilvl="0">
      <w:start w:val="1"/>
      <w:numFmt w:val="decimal"/>
      <w:lvlText w:val="8.%1"/>
      <w:legacy w:legacy="1" w:legacySpace="0" w:legacyIndent="475"/>
      <w:lvlJc w:val="left"/>
      <w:pPr>
        <w:ind w:left="0" w:firstLine="0"/>
      </w:pPr>
      <w:rPr>
        <w:rFonts w:ascii="Times New Roman" w:hAnsi="Times New Roman" w:cs="Times New Roman" w:hint="default"/>
      </w:rPr>
    </w:lvl>
  </w:abstractNum>
  <w:abstractNum w:abstractNumId="93">
    <w:nsid w:val="49767B4E"/>
    <w:multiLevelType w:val="multilevel"/>
    <w:tmpl w:val="FE6AEE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nsid w:val="4A0974D5"/>
    <w:multiLevelType w:val="multilevel"/>
    <w:tmpl w:val="A574002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5">
    <w:nsid w:val="4ACB0C82"/>
    <w:multiLevelType w:val="multilevel"/>
    <w:tmpl w:val="E2CC2DF6"/>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6">
    <w:nsid w:val="4ADE7C79"/>
    <w:multiLevelType w:val="hybridMultilevel"/>
    <w:tmpl w:val="0E8EB8F2"/>
    <w:lvl w:ilvl="0" w:tplc="A5B48832">
      <w:start w:val="1"/>
      <w:numFmt w:val="decimal"/>
      <w:lvlText w:val="4.%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7">
    <w:nsid w:val="4BC349D0"/>
    <w:multiLevelType w:val="hybridMultilevel"/>
    <w:tmpl w:val="F4D06696"/>
    <w:lvl w:ilvl="0" w:tplc="FB60473A">
      <w:start w:val="1"/>
      <w:numFmt w:val="bullet"/>
      <w:lvlText w:val="−"/>
      <w:lvlJc w:val="left"/>
      <w:pPr>
        <w:tabs>
          <w:tab w:val="num" w:pos="340"/>
        </w:tabs>
        <w:ind w:left="340" w:hanging="34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4BF65F03"/>
    <w:multiLevelType w:val="multilevel"/>
    <w:tmpl w:val="9C18B8E2"/>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C2A2C25"/>
    <w:multiLevelType w:val="hybridMultilevel"/>
    <w:tmpl w:val="73EE12BA"/>
    <w:lvl w:ilvl="0" w:tplc="4D32C508">
      <w:start w:val="1"/>
      <w:numFmt w:val="bullet"/>
      <w:lvlText w:val=""/>
      <w:lvlJc w:val="left"/>
      <w:pPr>
        <w:ind w:left="1721" w:hanging="360"/>
      </w:pPr>
      <w:rPr>
        <w:rFonts w:ascii="Symbol" w:hAnsi="Symbol" w:hint="default"/>
      </w:rPr>
    </w:lvl>
    <w:lvl w:ilvl="1" w:tplc="04190003" w:tentative="1">
      <w:start w:val="1"/>
      <w:numFmt w:val="bullet"/>
      <w:lvlText w:val="o"/>
      <w:lvlJc w:val="left"/>
      <w:pPr>
        <w:ind w:left="2441" w:hanging="360"/>
      </w:pPr>
      <w:rPr>
        <w:rFonts w:ascii="Courier New" w:hAnsi="Courier New" w:cs="Courier New" w:hint="default"/>
      </w:rPr>
    </w:lvl>
    <w:lvl w:ilvl="2" w:tplc="04190005" w:tentative="1">
      <w:start w:val="1"/>
      <w:numFmt w:val="bullet"/>
      <w:lvlText w:val=""/>
      <w:lvlJc w:val="left"/>
      <w:pPr>
        <w:ind w:left="3161" w:hanging="360"/>
      </w:pPr>
      <w:rPr>
        <w:rFonts w:ascii="Wingdings" w:hAnsi="Wingdings" w:hint="default"/>
      </w:rPr>
    </w:lvl>
    <w:lvl w:ilvl="3" w:tplc="04190001" w:tentative="1">
      <w:start w:val="1"/>
      <w:numFmt w:val="bullet"/>
      <w:lvlText w:val=""/>
      <w:lvlJc w:val="left"/>
      <w:pPr>
        <w:ind w:left="3881" w:hanging="360"/>
      </w:pPr>
      <w:rPr>
        <w:rFonts w:ascii="Symbol" w:hAnsi="Symbol" w:hint="default"/>
      </w:rPr>
    </w:lvl>
    <w:lvl w:ilvl="4" w:tplc="04190003" w:tentative="1">
      <w:start w:val="1"/>
      <w:numFmt w:val="bullet"/>
      <w:lvlText w:val="o"/>
      <w:lvlJc w:val="left"/>
      <w:pPr>
        <w:ind w:left="4601" w:hanging="360"/>
      </w:pPr>
      <w:rPr>
        <w:rFonts w:ascii="Courier New" w:hAnsi="Courier New" w:cs="Courier New" w:hint="default"/>
      </w:rPr>
    </w:lvl>
    <w:lvl w:ilvl="5" w:tplc="04190005" w:tentative="1">
      <w:start w:val="1"/>
      <w:numFmt w:val="bullet"/>
      <w:lvlText w:val=""/>
      <w:lvlJc w:val="left"/>
      <w:pPr>
        <w:ind w:left="5321" w:hanging="360"/>
      </w:pPr>
      <w:rPr>
        <w:rFonts w:ascii="Wingdings" w:hAnsi="Wingdings" w:hint="default"/>
      </w:rPr>
    </w:lvl>
    <w:lvl w:ilvl="6" w:tplc="04190001" w:tentative="1">
      <w:start w:val="1"/>
      <w:numFmt w:val="bullet"/>
      <w:lvlText w:val=""/>
      <w:lvlJc w:val="left"/>
      <w:pPr>
        <w:ind w:left="6041" w:hanging="360"/>
      </w:pPr>
      <w:rPr>
        <w:rFonts w:ascii="Symbol" w:hAnsi="Symbol" w:hint="default"/>
      </w:rPr>
    </w:lvl>
    <w:lvl w:ilvl="7" w:tplc="04190003" w:tentative="1">
      <w:start w:val="1"/>
      <w:numFmt w:val="bullet"/>
      <w:lvlText w:val="o"/>
      <w:lvlJc w:val="left"/>
      <w:pPr>
        <w:ind w:left="6761" w:hanging="360"/>
      </w:pPr>
      <w:rPr>
        <w:rFonts w:ascii="Courier New" w:hAnsi="Courier New" w:cs="Courier New" w:hint="default"/>
      </w:rPr>
    </w:lvl>
    <w:lvl w:ilvl="8" w:tplc="04190005" w:tentative="1">
      <w:start w:val="1"/>
      <w:numFmt w:val="bullet"/>
      <w:lvlText w:val=""/>
      <w:lvlJc w:val="left"/>
      <w:pPr>
        <w:ind w:left="7481" w:hanging="360"/>
      </w:pPr>
      <w:rPr>
        <w:rFonts w:ascii="Wingdings" w:hAnsi="Wingdings" w:hint="default"/>
      </w:rPr>
    </w:lvl>
  </w:abstractNum>
  <w:abstractNum w:abstractNumId="100">
    <w:nsid w:val="4D631CA7"/>
    <w:multiLevelType w:val="hybridMultilevel"/>
    <w:tmpl w:val="F1445BBC"/>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E9E52CC"/>
    <w:multiLevelType w:val="hybridMultilevel"/>
    <w:tmpl w:val="333E5446"/>
    <w:lvl w:ilvl="0" w:tplc="2AD0F046">
      <w:start w:val="1"/>
      <w:numFmt w:val="bullet"/>
      <w:lvlText w:val=""/>
      <w:lvlJc w:val="left"/>
      <w:pPr>
        <w:ind w:left="1080" w:hanging="72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FCD2907"/>
    <w:multiLevelType w:val="hybridMultilevel"/>
    <w:tmpl w:val="A07AFE78"/>
    <w:lvl w:ilvl="0" w:tplc="FDE86FF0">
      <w:start w:val="1"/>
      <w:numFmt w:val="decimal"/>
      <w:pStyle w:val="00"/>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0756DFB"/>
    <w:multiLevelType w:val="hybridMultilevel"/>
    <w:tmpl w:val="14B6D99A"/>
    <w:lvl w:ilvl="0" w:tplc="FB60473A">
      <w:start w:val="1"/>
      <w:numFmt w:val="bullet"/>
      <w:lvlText w:val="−"/>
      <w:lvlJc w:val="left"/>
      <w:pPr>
        <w:tabs>
          <w:tab w:val="num" w:pos="944"/>
        </w:tabs>
        <w:ind w:left="944" w:hanging="284"/>
      </w:pPr>
      <w:rPr>
        <w:rFonts w:ascii="Times New Roman" w:hAnsi="Times New Roman" w:cs="Times New Roman"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04">
    <w:nsid w:val="50AB6B75"/>
    <w:multiLevelType w:val="multilevel"/>
    <w:tmpl w:val="725821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5">
    <w:nsid w:val="51526F60"/>
    <w:multiLevelType w:val="hybridMultilevel"/>
    <w:tmpl w:val="158872CE"/>
    <w:lvl w:ilvl="0" w:tplc="FB60473A">
      <w:start w:val="1"/>
      <w:numFmt w:val="bullet"/>
      <w:lvlText w:val="−"/>
      <w:lvlJc w:val="left"/>
      <w:pPr>
        <w:ind w:left="900" w:hanging="360"/>
      </w:pPr>
      <w:rPr>
        <w:rFonts w:ascii="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6">
    <w:nsid w:val="51B27089"/>
    <w:multiLevelType w:val="hybridMultilevel"/>
    <w:tmpl w:val="1EBEE18C"/>
    <w:lvl w:ilvl="0" w:tplc="AD0638FE">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2DB5C64"/>
    <w:multiLevelType w:val="hybridMultilevel"/>
    <w:tmpl w:val="462C7E06"/>
    <w:lvl w:ilvl="0" w:tplc="2AD0F0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3E4134C"/>
    <w:multiLevelType w:val="multilevel"/>
    <w:tmpl w:val="866A1A2A"/>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3F64B2A"/>
    <w:multiLevelType w:val="hybridMultilevel"/>
    <w:tmpl w:val="80B88080"/>
    <w:lvl w:ilvl="0" w:tplc="2AD0F0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4CD0F1C"/>
    <w:multiLevelType w:val="hybridMultilevel"/>
    <w:tmpl w:val="8BD63590"/>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5FD1674"/>
    <w:multiLevelType w:val="hybridMultilevel"/>
    <w:tmpl w:val="29A03812"/>
    <w:lvl w:ilvl="0" w:tplc="C784A61A">
      <w:start w:val="1"/>
      <w:numFmt w:val="bullet"/>
      <w:lvlText w:val="­"/>
      <w:lvlJc w:val="left"/>
      <w:pPr>
        <w:tabs>
          <w:tab w:val="num" w:pos="340"/>
        </w:tabs>
        <w:ind w:left="340" w:hanging="34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564906FF"/>
    <w:multiLevelType w:val="hybridMultilevel"/>
    <w:tmpl w:val="449C7CF2"/>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572A3E77"/>
    <w:multiLevelType w:val="hybridMultilevel"/>
    <w:tmpl w:val="56EE3E32"/>
    <w:lvl w:ilvl="0" w:tplc="FB60473A">
      <w:start w:val="1"/>
      <w:numFmt w:val="bullet"/>
      <w:lvlText w:val="−"/>
      <w:lvlJc w:val="left"/>
      <w:pPr>
        <w:ind w:left="1267" w:hanging="360"/>
      </w:pPr>
      <w:rPr>
        <w:rFonts w:ascii="Times New Roman" w:hAnsi="Times New Roman" w:cs="Times New Roman"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114">
    <w:nsid w:val="57A04AD3"/>
    <w:multiLevelType w:val="hybridMultilevel"/>
    <w:tmpl w:val="896A22E2"/>
    <w:lvl w:ilvl="0" w:tplc="2AD0F046">
      <w:start w:val="1"/>
      <w:numFmt w:val="bullet"/>
      <w:lvlText w:val=""/>
      <w:lvlJc w:val="left"/>
      <w:pPr>
        <w:ind w:left="1080" w:hanging="72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801667C"/>
    <w:multiLevelType w:val="hybridMultilevel"/>
    <w:tmpl w:val="D870C3CA"/>
    <w:lvl w:ilvl="0" w:tplc="98EAC710">
      <w:start w:val="1"/>
      <w:numFmt w:val="bullet"/>
      <w:lvlText w:val="­"/>
      <w:lvlJc w:val="left"/>
      <w:pPr>
        <w:tabs>
          <w:tab w:val="num" w:pos="360"/>
        </w:tabs>
        <w:ind w:left="360" w:hanging="340"/>
      </w:pPr>
      <w:rPr>
        <w:rFonts w:ascii="Courier New" w:hAnsi="Courier New"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116">
    <w:nsid w:val="58917D53"/>
    <w:multiLevelType w:val="hybridMultilevel"/>
    <w:tmpl w:val="4ECA228E"/>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8D94902"/>
    <w:multiLevelType w:val="hybridMultilevel"/>
    <w:tmpl w:val="0FF48824"/>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8FA4846"/>
    <w:multiLevelType w:val="multilevel"/>
    <w:tmpl w:val="D14E35A6"/>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19">
    <w:nsid w:val="593B7068"/>
    <w:multiLevelType w:val="multilevel"/>
    <w:tmpl w:val="6E3C55C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5A757D03"/>
    <w:multiLevelType w:val="hybridMultilevel"/>
    <w:tmpl w:val="D7D6DF00"/>
    <w:lvl w:ilvl="0" w:tplc="04190009">
      <w:start w:val="1"/>
      <w:numFmt w:val="bullet"/>
      <w:lvlText w:val=""/>
      <w:lvlJc w:val="left"/>
      <w:pPr>
        <w:ind w:left="1515" w:hanging="360"/>
      </w:pPr>
      <w:rPr>
        <w:rFonts w:ascii="Wingdings" w:hAnsi="Wingdings" w:hint="default"/>
      </w:rPr>
    </w:lvl>
    <w:lvl w:ilvl="1" w:tplc="04190003">
      <w:start w:val="1"/>
      <w:numFmt w:val="bullet"/>
      <w:lvlText w:val="o"/>
      <w:lvlJc w:val="left"/>
      <w:pPr>
        <w:ind w:left="2235" w:hanging="360"/>
      </w:pPr>
      <w:rPr>
        <w:rFonts w:ascii="Courier New" w:hAnsi="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hint="default"/>
      </w:rPr>
    </w:lvl>
    <w:lvl w:ilvl="8" w:tplc="04190005">
      <w:start w:val="1"/>
      <w:numFmt w:val="bullet"/>
      <w:lvlText w:val=""/>
      <w:lvlJc w:val="left"/>
      <w:pPr>
        <w:ind w:left="7275" w:hanging="360"/>
      </w:pPr>
      <w:rPr>
        <w:rFonts w:ascii="Wingdings" w:hAnsi="Wingdings" w:hint="default"/>
      </w:rPr>
    </w:lvl>
  </w:abstractNum>
  <w:abstractNum w:abstractNumId="121">
    <w:nsid w:val="5B0E6193"/>
    <w:multiLevelType w:val="hybridMultilevel"/>
    <w:tmpl w:val="3452B1D4"/>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BA64150"/>
    <w:multiLevelType w:val="hybridMultilevel"/>
    <w:tmpl w:val="D5748324"/>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5C550475"/>
    <w:multiLevelType w:val="hybridMultilevel"/>
    <w:tmpl w:val="47F4C862"/>
    <w:lvl w:ilvl="0" w:tplc="2AD0F0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5E5E0F24"/>
    <w:multiLevelType w:val="hybridMultilevel"/>
    <w:tmpl w:val="311A3172"/>
    <w:lvl w:ilvl="0" w:tplc="89E0E910">
      <w:start w:val="1"/>
      <w:numFmt w:val="decimal"/>
      <w:lvlText w:val="3.%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5">
    <w:nsid w:val="5F2C685A"/>
    <w:multiLevelType w:val="multilevel"/>
    <w:tmpl w:val="E2CC2DF6"/>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26">
    <w:nsid w:val="60AE4E0A"/>
    <w:multiLevelType w:val="singleLevel"/>
    <w:tmpl w:val="2BAAA476"/>
    <w:lvl w:ilvl="0">
      <w:start w:val="1"/>
      <w:numFmt w:val="decimal"/>
      <w:lvlText w:val="3.%1."/>
      <w:legacy w:legacy="1" w:legacySpace="0" w:legacyIndent="552"/>
      <w:lvlJc w:val="left"/>
      <w:pPr>
        <w:ind w:left="0" w:firstLine="0"/>
      </w:pPr>
      <w:rPr>
        <w:rFonts w:ascii="Times New Roman" w:hAnsi="Times New Roman" w:cs="Times New Roman" w:hint="default"/>
      </w:rPr>
    </w:lvl>
  </w:abstractNum>
  <w:abstractNum w:abstractNumId="127">
    <w:nsid w:val="60EC0866"/>
    <w:multiLevelType w:val="hybridMultilevel"/>
    <w:tmpl w:val="A9965DB6"/>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21915BE"/>
    <w:multiLevelType w:val="hybridMultilevel"/>
    <w:tmpl w:val="B298EBEE"/>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3755A7C"/>
    <w:multiLevelType w:val="hybridMultilevel"/>
    <w:tmpl w:val="142C1F76"/>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3796C95"/>
    <w:multiLevelType w:val="multilevel"/>
    <w:tmpl w:val="CF64B5FA"/>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6"/>
        <w:szCs w:val="26"/>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3AC0602"/>
    <w:multiLevelType w:val="hybridMultilevel"/>
    <w:tmpl w:val="45C28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4667019"/>
    <w:multiLevelType w:val="multilevel"/>
    <w:tmpl w:val="8C066B80"/>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3">
    <w:nsid w:val="64914912"/>
    <w:multiLevelType w:val="hybridMultilevel"/>
    <w:tmpl w:val="DB0E3F30"/>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65827830"/>
    <w:multiLevelType w:val="hybridMultilevel"/>
    <w:tmpl w:val="33E2CCB8"/>
    <w:lvl w:ilvl="0" w:tplc="FB60473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663249EB"/>
    <w:multiLevelType w:val="multilevel"/>
    <w:tmpl w:val="E2CC2DF6"/>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6">
    <w:nsid w:val="679C2A4D"/>
    <w:multiLevelType w:val="hybridMultilevel"/>
    <w:tmpl w:val="EDFC836E"/>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81F41AE"/>
    <w:multiLevelType w:val="hybridMultilevel"/>
    <w:tmpl w:val="D87EE8FC"/>
    <w:lvl w:ilvl="0" w:tplc="4D32C5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68B402F0"/>
    <w:multiLevelType w:val="hybridMultilevel"/>
    <w:tmpl w:val="B2A873EE"/>
    <w:lvl w:ilvl="0" w:tplc="2AD0F0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96814AA"/>
    <w:multiLevelType w:val="hybridMultilevel"/>
    <w:tmpl w:val="EE2CC9A2"/>
    <w:lvl w:ilvl="0" w:tplc="2BBC2152">
      <w:start w:val="1"/>
      <w:numFmt w:val="bullet"/>
      <w:lvlText w:val="-"/>
      <w:lvlJc w:val="left"/>
      <w:pPr>
        <w:tabs>
          <w:tab w:val="num" w:pos="417"/>
        </w:tabs>
        <w:ind w:left="417" w:hanging="417"/>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6A4F3059"/>
    <w:multiLevelType w:val="hybridMultilevel"/>
    <w:tmpl w:val="F4D8AB54"/>
    <w:lvl w:ilvl="0" w:tplc="490479FA">
      <w:start w:val="1"/>
      <w:numFmt w:val="bullet"/>
      <w:lvlText w:val=""/>
      <w:lvlJc w:val="left"/>
      <w:pPr>
        <w:tabs>
          <w:tab w:val="num" w:pos="851"/>
        </w:tabs>
        <w:ind w:left="851"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6AF047B8"/>
    <w:multiLevelType w:val="hybridMultilevel"/>
    <w:tmpl w:val="233AD67A"/>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AF17A06"/>
    <w:multiLevelType w:val="multilevel"/>
    <w:tmpl w:val="34FACC2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43">
    <w:nsid w:val="6B266833"/>
    <w:multiLevelType w:val="hybridMultilevel"/>
    <w:tmpl w:val="99C4692A"/>
    <w:lvl w:ilvl="0" w:tplc="4D32C50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4">
    <w:nsid w:val="6C2470B3"/>
    <w:multiLevelType w:val="hybridMultilevel"/>
    <w:tmpl w:val="8D940D02"/>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CBD620C"/>
    <w:multiLevelType w:val="multilevel"/>
    <w:tmpl w:val="B82035F8"/>
    <w:lvl w:ilvl="0">
      <w:start w:val="1"/>
      <w:numFmt w:val="decimal"/>
      <w:lvlText w:val="%1."/>
      <w:lvlJc w:val="left"/>
      <w:pPr>
        <w:ind w:left="960" w:hanging="360"/>
      </w:pPr>
      <w:rPr>
        <w:rFonts w:hint="default"/>
      </w:rPr>
    </w:lvl>
    <w:lvl w:ilvl="1">
      <w:start w:val="1"/>
      <w:numFmt w:val="decimal"/>
      <w:isLgl/>
      <w:lvlText w:val="%1.%2."/>
      <w:lvlJc w:val="left"/>
      <w:pPr>
        <w:ind w:left="1680" w:hanging="7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76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560" w:hanging="1800"/>
      </w:pPr>
      <w:rPr>
        <w:rFonts w:hint="default"/>
      </w:rPr>
    </w:lvl>
    <w:lvl w:ilvl="7">
      <w:start w:val="1"/>
      <w:numFmt w:val="decimal"/>
      <w:isLgl/>
      <w:lvlText w:val="%1.%2.%3.%4.%5.%6.%7.%8."/>
      <w:lvlJc w:val="left"/>
      <w:pPr>
        <w:ind w:left="4920" w:hanging="1800"/>
      </w:pPr>
      <w:rPr>
        <w:rFonts w:hint="default"/>
      </w:rPr>
    </w:lvl>
    <w:lvl w:ilvl="8">
      <w:start w:val="1"/>
      <w:numFmt w:val="decimal"/>
      <w:isLgl/>
      <w:lvlText w:val="%1.%2.%3.%4.%5.%6.%7.%8.%9."/>
      <w:lvlJc w:val="left"/>
      <w:pPr>
        <w:ind w:left="5640" w:hanging="2160"/>
      </w:pPr>
      <w:rPr>
        <w:rFonts w:hint="default"/>
      </w:rPr>
    </w:lvl>
  </w:abstractNum>
  <w:abstractNum w:abstractNumId="146">
    <w:nsid w:val="6CF00F68"/>
    <w:multiLevelType w:val="hybridMultilevel"/>
    <w:tmpl w:val="7DD289AA"/>
    <w:lvl w:ilvl="0" w:tplc="FB60473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6D0B7EDF"/>
    <w:multiLevelType w:val="hybridMultilevel"/>
    <w:tmpl w:val="EDDCAEBC"/>
    <w:lvl w:ilvl="0" w:tplc="98EAC710">
      <w:start w:val="1"/>
      <w:numFmt w:val="bullet"/>
      <w:lvlText w:val="­"/>
      <w:lvlJc w:val="left"/>
      <w:pPr>
        <w:tabs>
          <w:tab w:val="num" w:pos="360"/>
        </w:tabs>
        <w:ind w:left="360" w:hanging="340"/>
      </w:pPr>
      <w:rPr>
        <w:rFonts w:ascii="Courier New" w:hAnsi="Courier New"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148">
    <w:nsid w:val="6D2320B8"/>
    <w:multiLevelType w:val="hybridMultilevel"/>
    <w:tmpl w:val="E6340838"/>
    <w:lvl w:ilvl="0" w:tplc="FB60473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6DA51070"/>
    <w:multiLevelType w:val="hybridMultilevel"/>
    <w:tmpl w:val="AF087054"/>
    <w:lvl w:ilvl="0" w:tplc="FB6047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E893C7E"/>
    <w:multiLevelType w:val="hybridMultilevel"/>
    <w:tmpl w:val="D83291CE"/>
    <w:lvl w:ilvl="0" w:tplc="D9923F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70DE3373"/>
    <w:multiLevelType w:val="hybridMultilevel"/>
    <w:tmpl w:val="20DA9696"/>
    <w:lvl w:ilvl="0" w:tplc="4D32C508">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2">
    <w:nsid w:val="70F705A4"/>
    <w:multiLevelType w:val="hybridMultilevel"/>
    <w:tmpl w:val="16DE8862"/>
    <w:lvl w:ilvl="0" w:tplc="FB60473A">
      <w:start w:val="1"/>
      <w:numFmt w:val="bullet"/>
      <w:lvlText w:val="−"/>
      <w:lvlJc w:val="left"/>
      <w:pPr>
        <w:tabs>
          <w:tab w:val="num" w:pos="944"/>
        </w:tabs>
        <w:ind w:left="944" w:hanging="284"/>
      </w:pPr>
      <w:rPr>
        <w:rFonts w:ascii="Times New Roman" w:hAnsi="Times New Roman" w:cs="Times New Roman"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53">
    <w:nsid w:val="71452B9C"/>
    <w:multiLevelType w:val="hybridMultilevel"/>
    <w:tmpl w:val="8C3A1596"/>
    <w:lvl w:ilvl="0" w:tplc="2AD0F0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3EF6D0D"/>
    <w:multiLevelType w:val="hybridMultilevel"/>
    <w:tmpl w:val="D234C816"/>
    <w:lvl w:ilvl="0" w:tplc="B1AED7F0">
      <w:start w:val="1"/>
      <w:numFmt w:val="decimal"/>
      <w:lvlText w:val="5.%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5">
    <w:nsid w:val="74954420"/>
    <w:multiLevelType w:val="multilevel"/>
    <w:tmpl w:val="7F58F0D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56">
    <w:nsid w:val="75131B35"/>
    <w:multiLevelType w:val="hybridMultilevel"/>
    <w:tmpl w:val="C9F8BBF0"/>
    <w:lvl w:ilvl="0" w:tplc="D1009D30">
      <w:start w:val="1"/>
      <w:numFmt w:val="decimal"/>
      <w:lvlText w:val="4.%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7">
    <w:nsid w:val="759C33D2"/>
    <w:multiLevelType w:val="hybridMultilevel"/>
    <w:tmpl w:val="9820A9E2"/>
    <w:lvl w:ilvl="0" w:tplc="98EAC710">
      <w:start w:val="1"/>
      <w:numFmt w:val="bullet"/>
      <w:lvlText w:val="­"/>
      <w:lvlJc w:val="left"/>
      <w:pPr>
        <w:tabs>
          <w:tab w:val="num" w:pos="340"/>
        </w:tabs>
        <w:ind w:left="340" w:hanging="34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76A867FC"/>
    <w:multiLevelType w:val="hybridMultilevel"/>
    <w:tmpl w:val="97E6F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8D674D7"/>
    <w:multiLevelType w:val="hybridMultilevel"/>
    <w:tmpl w:val="661A5D68"/>
    <w:lvl w:ilvl="0" w:tplc="98EAC710">
      <w:start w:val="1"/>
      <w:numFmt w:val="bullet"/>
      <w:lvlText w:val="­"/>
      <w:lvlJc w:val="left"/>
      <w:pPr>
        <w:tabs>
          <w:tab w:val="num" w:pos="360"/>
        </w:tabs>
        <w:ind w:left="360" w:hanging="340"/>
      </w:pPr>
      <w:rPr>
        <w:rFonts w:ascii="Courier New" w:hAnsi="Courier New"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160">
    <w:nsid w:val="79712C49"/>
    <w:multiLevelType w:val="hybridMultilevel"/>
    <w:tmpl w:val="7256C9DA"/>
    <w:lvl w:ilvl="0" w:tplc="FB60473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79BA246E"/>
    <w:multiLevelType w:val="singleLevel"/>
    <w:tmpl w:val="9F76065C"/>
    <w:lvl w:ilvl="0">
      <w:start w:val="1"/>
      <w:numFmt w:val="decimal"/>
      <w:lvlText w:val="6.%1"/>
      <w:legacy w:legacy="1" w:legacySpace="0" w:legacyIndent="484"/>
      <w:lvlJc w:val="left"/>
      <w:pPr>
        <w:ind w:left="0" w:firstLine="0"/>
      </w:pPr>
      <w:rPr>
        <w:rFonts w:ascii="Times New Roman" w:hAnsi="Times New Roman" w:cs="Times New Roman" w:hint="default"/>
      </w:rPr>
    </w:lvl>
  </w:abstractNum>
  <w:abstractNum w:abstractNumId="162">
    <w:nsid w:val="79F04382"/>
    <w:multiLevelType w:val="multilevel"/>
    <w:tmpl w:val="E3389816"/>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nsid w:val="7BCD375D"/>
    <w:multiLevelType w:val="hybridMultilevel"/>
    <w:tmpl w:val="6E96CB00"/>
    <w:lvl w:ilvl="0" w:tplc="35F8CC7A">
      <w:start w:val="1"/>
      <w:numFmt w:val="decimal"/>
      <w:lvlText w:val="4.%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4">
    <w:nsid w:val="7BD611C9"/>
    <w:multiLevelType w:val="hybridMultilevel"/>
    <w:tmpl w:val="E0C813FA"/>
    <w:lvl w:ilvl="0" w:tplc="4D32C508">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65">
    <w:nsid w:val="7D0D38E8"/>
    <w:multiLevelType w:val="multilevel"/>
    <w:tmpl w:val="4E22C91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66">
    <w:nsid w:val="7DEF0FC9"/>
    <w:multiLevelType w:val="hybridMultilevel"/>
    <w:tmpl w:val="78CEFE74"/>
    <w:lvl w:ilvl="0" w:tplc="D78244F8">
      <w:start w:val="1"/>
      <w:numFmt w:val="decimal"/>
      <w:lvlText w:val="3.%1."/>
      <w:lvlJc w:val="left"/>
      <w:pPr>
        <w:tabs>
          <w:tab w:val="num" w:pos="0"/>
        </w:tabs>
        <w:ind w:left="0" w:firstLine="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7">
    <w:nsid w:val="7E25217A"/>
    <w:multiLevelType w:val="hybridMultilevel"/>
    <w:tmpl w:val="8D4C23CC"/>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E6E0AB7"/>
    <w:multiLevelType w:val="hybridMultilevel"/>
    <w:tmpl w:val="662E75BC"/>
    <w:lvl w:ilvl="0" w:tplc="4D32C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FDA20C9"/>
    <w:multiLevelType w:val="multilevel"/>
    <w:tmpl w:val="E2CC2DF6"/>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num w:numId="1">
    <w:abstractNumId w:val="0"/>
  </w:num>
  <w:num w:numId="2">
    <w:abstractNumId w:val="1"/>
  </w:num>
  <w:num w:numId="3">
    <w:abstractNumId w:val="2"/>
  </w:num>
  <w:num w:numId="4">
    <w:abstractNumId w:val="3"/>
  </w:num>
  <w:num w:numId="5">
    <w:abstractNumId w:val="4"/>
  </w:num>
  <w:num w:numId="6">
    <w:abstractNumId w:val="150"/>
  </w:num>
  <w:num w:numId="7">
    <w:abstractNumId w:val="140"/>
  </w:num>
  <w:num w:numId="8">
    <w:abstractNumId w:val="25"/>
  </w:num>
  <w:num w:numId="9">
    <w:abstractNumId w:val="65"/>
  </w:num>
  <w:num w:numId="10">
    <w:abstractNumId w:val="139"/>
  </w:num>
  <w:num w:numId="11">
    <w:abstractNumId w:val="111"/>
  </w:num>
  <w:num w:numId="12">
    <w:abstractNumId w:val="27"/>
  </w:num>
  <w:num w:numId="13">
    <w:abstractNumId w:val="16"/>
  </w:num>
  <w:num w:numId="14">
    <w:abstractNumId w:val="159"/>
  </w:num>
  <w:num w:numId="15">
    <w:abstractNumId w:val="33"/>
  </w:num>
  <w:num w:numId="16">
    <w:abstractNumId w:val="147"/>
  </w:num>
  <w:num w:numId="17">
    <w:abstractNumId w:val="23"/>
  </w:num>
  <w:num w:numId="18">
    <w:abstractNumId w:val="157"/>
  </w:num>
  <w:num w:numId="19">
    <w:abstractNumId w:val="9"/>
  </w:num>
  <w:num w:numId="20">
    <w:abstractNumId w:val="115"/>
  </w:num>
  <w:num w:numId="21">
    <w:abstractNumId w:val="120"/>
  </w:num>
  <w:num w:numId="22">
    <w:abstractNumId w:val="83"/>
  </w:num>
  <w:num w:numId="23">
    <w:abstractNumId w:val="70"/>
  </w:num>
  <w:num w:numId="24">
    <w:abstractNumId w:val="30"/>
  </w:num>
  <w:num w:numId="25">
    <w:abstractNumId w:val="136"/>
  </w:num>
  <w:num w:numId="26">
    <w:abstractNumId w:val="37"/>
  </w:num>
  <w:num w:numId="27">
    <w:abstractNumId w:val="169"/>
  </w:num>
  <w:num w:numId="28">
    <w:abstractNumId w:val="95"/>
  </w:num>
  <w:num w:numId="29">
    <w:abstractNumId w:val="77"/>
  </w:num>
  <w:num w:numId="30">
    <w:abstractNumId w:val="135"/>
  </w:num>
  <w:num w:numId="31">
    <w:abstractNumId w:val="125"/>
  </w:num>
  <w:num w:numId="32">
    <w:abstractNumId w:val="142"/>
  </w:num>
  <w:num w:numId="33">
    <w:abstractNumId w:val="5"/>
  </w:num>
  <w:num w:numId="34">
    <w:abstractNumId w:val="165"/>
  </w:num>
  <w:num w:numId="35">
    <w:abstractNumId w:val="29"/>
  </w:num>
  <w:num w:numId="36">
    <w:abstractNumId w:val="59"/>
  </w:num>
  <w:num w:numId="37">
    <w:abstractNumId w:val="26"/>
  </w:num>
  <w:num w:numId="38">
    <w:abstractNumId w:val="94"/>
  </w:num>
  <w:num w:numId="39">
    <w:abstractNumId w:val="66"/>
  </w:num>
  <w:num w:numId="40">
    <w:abstractNumId w:val="24"/>
  </w:num>
  <w:num w:numId="41">
    <w:abstractNumId w:val="50"/>
  </w:num>
  <w:num w:numId="42">
    <w:abstractNumId w:val="132"/>
  </w:num>
  <w:num w:numId="43">
    <w:abstractNumId w:val="110"/>
  </w:num>
  <w:num w:numId="44">
    <w:abstractNumId w:val="48"/>
  </w:num>
  <w:num w:numId="45">
    <w:abstractNumId w:val="155"/>
  </w:num>
  <w:num w:numId="46">
    <w:abstractNumId w:val="118"/>
  </w:num>
  <w:num w:numId="47">
    <w:abstractNumId w:val="128"/>
  </w:num>
  <w:num w:numId="48">
    <w:abstractNumId w:val="61"/>
  </w:num>
  <w:num w:numId="49">
    <w:abstractNumId w:val="38"/>
  </w:num>
  <w:num w:numId="50">
    <w:abstractNumId w:val="103"/>
  </w:num>
  <w:num w:numId="51">
    <w:abstractNumId w:val="134"/>
  </w:num>
  <w:num w:numId="52">
    <w:abstractNumId w:val="40"/>
  </w:num>
  <w:num w:numId="53">
    <w:abstractNumId w:val="148"/>
  </w:num>
  <w:num w:numId="54">
    <w:abstractNumId w:val="152"/>
  </w:num>
  <w:num w:numId="55">
    <w:abstractNumId w:val="12"/>
  </w:num>
  <w:num w:numId="56">
    <w:abstractNumId w:val="97"/>
  </w:num>
  <w:num w:numId="57">
    <w:abstractNumId w:val="55"/>
  </w:num>
  <w:num w:numId="58">
    <w:abstractNumId w:val="44"/>
  </w:num>
  <w:num w:numId="59">
    <w:abstractNumId w:val="79"/>
  </w:num>
  <w:num w:numId="60">
    <w:abstractNumId w:val="117"/>
  </w:num>
  <w:num w:numId="61">
    <w:abstractNumId w:val="102"/>
  </w:num>
  <w:num w:numId="62">
    <w:abstractNumId w:val="105"/>
  </w:num>
  <w:num w:numId="63">
    <w:abstractNumId w:val="149"/>
  </w:num>
  <w:num w:numId="64">
    <w:abstractNumId w:val="89"/>
  </w:num>
  <w:num w:numId="65">
    <w:abstractNumId w:val="64"/>
  </w:num>
  <w:num w:numId="66">
    <w:abstractNumId w:val="121"/>
  </w:num>
  <w:num w:numId="67">
    <w:abstractNumId w:val="129"/>
  </w:num>
  <w:num w:numId="68">
    <w:abstractNumId w:val="41"/>
  </w:num>
  <w:num w:numId="69">
    <w:abstractNumId w:val="74"/>
  </w:num>
  <w:num w:numId="70">
    <w:abstractNumId w:val="75"/>
  </w:num>
  <w:num w:numId="71">
    <w:abstractNumId w:val="49"/>
  </w:num>
  <w:num w:numId="72">
    <w:abstractNumId w:val="168"/>
  </w:num>
  <w:num w:numId="73">
    <w:abstractNumId w:val="127"/>
  </w:num>
  <w:num w:numId="74">
    <w:abstractNumId w:val="72"/>
  </w:num>
  <w:num w:numId="75">
    <w:abstractNumId w:val="60"/>
  </w:num>
  <w:num w:numId="76">
    <w:abstractNumId w:val="144"/>
  </w:num>
  <w:num w:numId="77">
    <w:abstractNumId w:val="151"/>
  </w:num>
  <w:num w:numId="78">
    <w:abstractNumId w:val="141"/>
  </w:num>
  <w:num w:numId="79">
    <w:abstractNumId w:val="21"/>
  </w:num>
  <w:num w:numId="80">
    <w:abstractNumId w:val="76"/>
  </w:num>
  <w:num w:numId="81">
    <w:abstractNumId w:val="84"/>
  </w:num>
  <w:num w:numId="82">
    <w:abstractNumId w:val="99"/>
  </w:num>
  <w:num w:numId="83">
    <w:abstractNumId w:val="100"/>
  </w:num>
  <w:num w:numId="84">
    <w:abstractNumId w:val="137"/>
  </w:num>
  <w:num w:numId="85">
    <w:abstractNumId w:val="122"/>
  </w:num>
  <w:num w:numId="86">
    <w:abstractNumId w:val="167"/>
  </w:num>
  <w:num w:numId="87">
    <w:abstractNumId w:val="133"/>
  </w:num>
  <w:num w:numId="88">
    <w:abstractNumId w:val="35"/>
  </w:num>
  <w:num w:numId="89">
    <w:abstractNumId w:val="20"/>
  </w:num>
  <w:num w:numId="90">
    <w:abstractNumId w:val="14"/>
  </w:num>
  <w:num w:numId="91">
    <w:abstractNumId w:val="143"/>
  </w:num>
  <w:num w:numId="92">
    <w:abstractNumId w:val="80"/>
  </w:num>
  <w:num w:numId="93">
    <w:abstractNumId w:val="73"/>
  </w:num>
  <w:num w:numId="94">
    <w:abstractNumId w:val="45"/>
  </w:num>
  <w:num w:numId="95">
    <w:abstractNumId w:val="15"/>
  </w:num>
  <w:num w:numId="96">
    <w:abstractNumId w:val="19"/>
  </w:num>
  <w:num w:numId="97">
    <w:abstractNumId w:val="112"/>
  </w:num>
  <w:num w:numId="98">
    <w:abstractNumId w:val="164"/>
  </w:num>
  <w:num w:numId="99">
    <w:abstractNumId w:val="46"/>
  </w:num>
  <w:num w:numId="100">
    <w:abstractNumId w:val="85"/>
  </w:num>
  <w:num w:numId="101">
    <w:abstractNumId w:val="13"/>
  </w:num>
  <w:num w:numId="102">
    <w:abstractNumId w:val="6"/>
  </w:num>
  <w:num w:numId="103">
    <w:abstractNumId w:val="123"/>
  </w:num>
  <w:num w:numId="104">
    <w:abstractNumId w:val="81"/>
  </w:num>
  <w:num w:numId="105">
    <w:abstractNumId w:val="22"/>
  </w:num>
  <w:num w:numId="106">
    <w:abstractNumId w:val="71"/>
  </w:num>
  <w:num w:numId="107">
    <w:abstractNumId w:val="153"/>
  </w:num>
  <w:num w:numId="108">
    <w:abstractNumId w:val="43"/>
  </w:num>
  <w:num w:numId="109">
    <w:abstractNumId w:val="17"/>
  </w:num>
  <w:num w:numId="110">
    <w:abstractNumId w:val="101"/>
  </w:num>
  <w:num w:numId="111">
    <w:abstractNumId w:val="107"/>
  </w:num>
  <w:num w:numId="112">
    <w:abstractNumId w:val="114"/>
  </w:num>
  <w:num w:numId="113">
    <w:abstractNumId w:val="138"/>
  </w:num>
  <w:num w:numId="114">
    <w:abstractNumId w:val="109"/>
  </w:num>
  <w:num w:numId="115">
    <w:abstractNumId w:val="108"/>
  </w:num>
  <w:num w:numId="116">
    <w:abstractNumId w:val="68"/>
  </w:num>
  <w:num w:numId="117">
    <w:abstractNumId w:val="32"/>
  </w:num>
  <w:num w:numId="118">
    <w:abstractNumId w:val="57"/>
  </w:num>
  <w:num w:numId="119">
    <w:abstractNumId w:val="119"/>
  </w:num>
  <w:num w:numId="120">
    <w:abstractNumId w:val="158"/>
  </w:num>
  <w:num w:numId="121">
    <w:abstractNumId w:val="34"/>
    <w:lvlOverride w:ilvl="0">
      <w:startOverride w:val="1"/>
    </w:lvlOverride>
  </w:num>
  <w:num w:numId="122">
    <w:abstractNumId w:val="78"/>
    <w:lvlOverride w:ilvl="0">
      <w:startOverride w:val="1"/>
    </w:lvlOverride>
  </w:num>
  <w:num w:numId="123">
    <w:abstractNumId w:val="78"/>
    <w:lvlOverride w:ilvl="0">
      <w:lvl w:ilvl="0">
        <w:start w:val="1"/>
        <w:numFmt w:val="decimal"/>
        <w:lvlText w:val="2.%1."/>
        <w:legacy w:legacy="1" w:legacySpace="0" w:legacyIndent="542"/>
        <w:lvlJc w:val="left"/>
        <w:pPr>
          <w:ind w:left="0" w:firstLine="0"/>
        </w:pPr>
        <w:rPr>
          <w:rFonts w:ascii="Times New Roman" w:hAnsi="Times New Roman" w:cs="Times New Roman" w:hint="default"/>
        </w:rPr>
      </w:lvl>
    </w:lvlOverride>
  </w:num>
  <w:num w:numId="124">
    <w:abstractNumId w:val="126"/>
    <w:lvlOverride w:ilvl="0">
      <w:startOverride w:val="1"/>
    </w:lvlOverride>
  </w:num>
  <w:num w:numId="12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1"/>
    <w:lvlOverride w:ilvl="0">
      <w:startOverride w:val="1"/>
    </w:lvlOverride>
  </w:num>
  <w:num w:numId="128">
    <w:abstractNumId w:val="161"/>
    <w:lvlOverride w:ilvl="0">
      <w:lvl w:ilvl="0">
        <w:start w:val="1"/>
        <w:numFmt w:val="decimal"/>
        <w:lvlText w:val="6.%1"/>
        <w:legacy w:legacy="1" w:legacySpace="0" w:legacyIndent="485"/>
        <w:lvlJc w:val="left"/>
        <w:pPr>
          <w:ind w:left="0" w:firstLine="0"/>
        </w:pPr>
        <w:rPr>
          <w:rFonts w:ascii="Times New Roman" w:hAnsi="Times New Roman" w:cs="Times New Roman" w:hint="default"/>
        </w:rPr>
      </w:lvl>
    </w:lvlOverride>
  </w:num>
  <w:num w:numId="129">
    <w:abstractNumId w:val="92"/>
    <w:lvlOverride w:ilvl="0">
      <w:startOverride w:val="1"/>
    </w:lvlOverride>
  </w:num>
  <w:num w:numId="1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
  </w:num>
  <w:num w:numId="145">
    <w:abstractNumId w:val="130"/>
  </w:num>
  <w:num w:numId="146">
    <w:abstractNumId w:val="90"/>
  </w:num>
  <w:num w:numId="147">
    <w:abstractNumId w:val="47"/>
  </w:num>
  <w:num w:numId="148">
    <w:abstractNumId w:val="63"/>
  </w:num>
  <w:num w:numId="149">
    <w:abstractNumId w:val="51"/>
  </w:num>
  <w:num w:numId="150">
    <w:abstractNumId w:val="104"/>
  </w:num>
  <w:num w:numId="151">
    <w:abstractNumId w:val="162"/>
  </w:num>
  <w:num w:numId="152">
    <w:abstractNumId w:val="93"/>
  </w:num>
  <w:num w:numId="153">
    <w:abstractNumId w:val="86"/>
  </w:num>
  <w:num w:numId="154">
    <w:abstractNumId w:val="88"/>
  </w:num>
  <w:num w:numId="155">
    <w:abstractNumId w:val="113"/>
  </w:num>
  <w:num w:numId="156">
    <w:abstractNumId w:val="91"/>
  </w:num>
  <w:num w:numId="157">
    <w:abstractNumId w:val="160"/>
  </w:num>
  <w:num w:numId="158">
    <w:abstractNumId w:val="11"/>
  </w:num>
  <w:num w:numId="159">
    <w:abstractNumId w:val="42"/>
  </w:num>
  <w:num w:numId="160">
    <w:abstractNumId w:val="116"/>
  </w:num>
  <w:num w:numId="161">
    <w:abstractNumId w:val="39"/>
  </w:num>
  <w:num w:numId="162">
    <w:abstractNumId w:val="98"/>
  </w:num>
  <w:num w:numId="163">
    <w:abstractNumId w:val="106"/>
  </w:num>
  <w:num w:numId="164">
    <w:abstractNumId w:val="36"/>
  </w:num>
  <w:num w:numId="165">
    <w:abstractNumId w:val="18"/>
  </w:num>
  <w:num w:numId="166">
    <w:abstractNumId w:val="54"/>
  </w:num>
  <w:num w:numId="167">
    <w:abstractNumId w:val="7"/>
  </w:num>
  <w:num w:numId="168">
    <w:abstractNumId w:val="8"/>
  </w:num>
  <w:num w:numId="169">
    <w:abstractNumId w:val="131"/>
  </w:num>
  <w:num w:numId="170">
    <w:abstractNumId w:val="58"/>
  </w:num>
  <w:num w:numId="171">
    <w:abstractNumId w:val="146"/>
  </w:num>
  <w:num w:numId="172">
    <w:abstractNumId w:val="145"/>
  </w:num>
  <w:num w:numId="173">
    <w:abstractNumId w:val="56"/>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12"/>
    <w:rsid w:val="00020812"/>
    <w:rsid w:val="00027A3B"/>
    <w:rsid w:val="00044A1D"/>
    <w:rsid w:val="00067185"/>
    <w:rsid w:val="000954CD"/>
    <w:rsid w:val="00097E8A"/>
    <w:rsid w:val="000C50C1"/>
    <w:rsid w:val="000C5623"/>
    <w:rsid w:val="000E1209"/>
    <w:rsid w:val="000E3F6E"/>
    <w:rsid w:val="000F2661"/>
    <w:rsid w:val="00135FAC"/>
    <w:rsid w:val="0014453C"/>
    <w:rsid w:val="00156FA5"/>
    <w:rsid w:val="00167BC6"/>
    <w:rsid w:val="001756DF"/>
    <w:rsid w:val="00181D55"/>
    <w:rsid w:val="00185CDA"/>
    <w:rsid w:val="001A496F"/>
    <w:rsid w:val="001C07DD"/>
    <w:rsid w:val="001C60E2"/>
    <w:rsid w:val="001C7D5A"/>
    <w:rsid w:val="001E2656"/>
    <w:rsid w:val="001E6C15"/>
    <w:rsid w:val="00203BB9"/>
    <w:rsid w:val="00223ABA"/>
    <w:rsid w:val="00223CEB"/>
    <w:rsid w:val="00232E00"/>
    <w:rsid w:val="00233B8A"/>
    <w:rsid w:val="00245453"/>
    <w:rsid w:val="00262475"/>
    <w:rsid w:val="002670E1"/>
    <w:rsid w:val="002858DF"/>
    <w:rsid w:val="00294157"/>
    <w:rsid w:val="002B7D7C"/>
    <w:rsid w:val="002C6F44"/>
    <w:rsid w:val="002E4EF5"/>
    <w:rsid w:val="00304E73"/>
    <w:rsid w:val="0030663F"/>
    <w:rsid w:val="00312EAD"/>
    <w:rsid w:val="00314B47"/>
    <w:rsid w:val="00323A6D"/>
    <w:rsid w:val="003445BC"/>
    <w:rsid w:val="00352D85"/>
    <w:rsid w:val="003637B6"/>
    <w:rsid w:val="00366251"/>
    <w:rsid w:val="0039404A"/>
    <w:rsid w:val="003A45D5"/>
    <w:rsid w:val="003B226B"/>
    <w:rsid w:val="003D3F7B"/>
    <w:rsid w:val="003E5D7B"/>
    <w:rsid w:val="00421793"/>
    <w:rsid w:val="00426756"/>
    <w:rsid w:val="004339C5"/>
    <w:rsid w:val="0045180B"/>
    <w:rsid w:val="00477A4E"/>
    <w:rsid w:val="004A01F8"/>
    <w:rsid w:val="004A55FB"/>
    <w:rsid w:val="004D0DC2"/>
    <w:rsid w:val="00521E79"/>
    <w:rsid w:val="00547418"/>
    <w:rsid w:val="005609CF"/>
    <w:rsid w:val="00564F41"/>
    <w:rsid w:val="005C0846"/>
    <w:rsid w:val="005C0C6D"/>
    <w:rsid w:val="005C15D9"/>
    <w:rsid w:val="005E0F8A"/>
    <w:rsid w:val="005E16B8"/>
    <w:rsid w:val="005F1B3B"/>
    <w:rsid w:val="00613ABD"/>
    <w:rsid w:val="00652DA3"/>
    <w:rsid w:val="0066516C"/>
    <w:rsid w:val="006678C2"/>
    <w:rsid w:val="00671299"/>
    <w:rsid w:val="00671926"/>
    <w:rsid w:val="006728C6"/>
    <w:rsid w:val="00682001"/>
    <w:rsid w:val="006848E7"/>
    <w:rsid w:val="00696DF3"/>
    <w:rsid w:val="006D0012"/>
    <w:rsid w:val="006D0182"/>
    <w:rsid w:val="006D40A1"/>
    <w:rsid w:val="006F1DAF"/>
    <w:rsid w:val="00712421"/>
    <w:rsid w:val="00732FA2"/>
    <w:rsid w:val="00733742"/>
    <w:rsid w:val="0073763E"/>
    <w:rsid w:val="007418D0"/>
    <w:rsid w:val="00753A65"/>
    <w:rsid w:val="00776A4D"/>
    <w:rsid w:val="0077728E"/>
    <w:rsid w:val="0079549E"/>
    <w:rsid w:val="007A7113"/>
    <w:rsid w:val="007C2E20"/>
    <w:rsid w:val="007D614D"/>
    <w:rsid w:val="007E4937"/>
    <w:rsid w:val="007F40E7"/>
    <w:rsid w:val="00860F9B"/>
    <w:rsid w:val="0087496F"/>
    <w:rsid w:val="008B6D3D"/>
    <w:rsid w:val="008D722D"/>
    <w:rsid w:val="008F71DC"/>
    <w:rsid w:val="0090266F"/>
    <w:rsid w:val="0092018B"/>
    <w:rsid w:val="00925099"/>
    <w:rsid w:val="00931BA1"/>
    <w:rsid w:val="009425B2"/>
    <w:rsid w:val="00947FB9"/>
    <w:rsid w:val="00962B87"/>
    <w:rsid w:val="00986DBC"/>
    <w:rsid w:val="009947D7"/>
    <w:rsid w:val="009A06BC"/>
    <w:rsid w:val="009C2BB6"/>
    <w:rsid w:val="009D7865"/>
    <w:rsid w:val="009D7CDF"/>
    <w:rsid w:val="009E5F82"/>
    <w:rsid w:val="009F30CE"/>
    <w:rsid w:val="00A07685"/>
    <w:rsid w:val="00A107A4"/>
    <w:rsid w:val="00A173BD"/>
    <w:rsid w:val="00A23FA9"/>
    <w:rsid w:val="00A43A9E"/>
    <w:rsid w:val="00A54E83"/>
    <w:rsid w:val="00A759B2"/>
    <w:rsid w:val="00A82FE4"/>
    <w:rsid w:val="00AA1AB3"/>
    <w:rsid w:val="00AB6078"/>
    <w:rsid w:val="00AC6700"/>
    <w:rsid w:val="00AE6C11"/>
    <w:rsid w:val="00AE7FD8"/>
    <w:rsid w:val="00B039EF"/>
    <w:rsid w:val="00B05342"/>
    <w:rsid w:val="00B0552B"/>
    <w:rsid w:val="00B13291"/>
    <w:rsid w:val="00B257C4"/>
    <w:rsid w:val="00B32FA4"/>
    <w:rsid w:val="00B40579"/>
    <w:rsid w:val="00BA5EF3"/>
    <w:rsid w:val="00BB2A4C"/>
    <w:rsid w:val="00BF0E00"/>
    <w:rsid w:val="00BF3815"/>
    <w:rsid w:val="00BF47CA"/>
    <w:rsid w:val="00C1276A"/>
    <w:rsid w:val="00C37758"/>
    <w:rsid w:val="00C37F95"/>
    <w:rsid w:val="00C51BB2"/>
    <w:rsid w:val="00C54E6B"/>
    <w:rsid w:val="00C60423"/>
    <w:rsid w:val="00C71CC2"/>
    <w:rsid w:val="00C859B3"/>
    <w:rsid w:val="00CB0065"/>
    <w:rsid w:val="00CB626C"/>
    <w:rsid w:val="00CB786B"/>
    <w:rsid w:val="00CB79DC"/>
    <w:rsid w:val="00CD3390"/>
    <w:rsid w:val="00CE4190"/>
    <w:rsid w:val="00D01EFB"/>
    <w:rsid w:val="00D05066"/>
    <w:rsid w:val="00D0665B"/>
    <w:rsid w:val="00D76BD4"/>
    <w:rsid w:val="00D822D5"/>
    <w:rsid w:val="00D87641"/>
    <w:rsid w:val="00D948EF"/>
    <w:rsid w:val="00DC6CA2"/>
    <w:rsid w:val="00DD46F0"/>
    <w:rsid w:val="00DE1C4C"/>
    <w:rsid w:val="00E07C97"/>
    <w:rsid w:val="00E37EC3"/>
    <w:rsid w:val="00E551A3"/>
    <w:rsid w:val="00E55483"/>
    <w:rsid w:val="00E700A7"/>
    <w:rsid w:val="00E9041B"/>
    <w:rsid w:val="00E92652"/>
    <w:rsid w:val="00EA1F10"/>
    <w:rsid w:val="00EA6959"/>
    <w:rsid w:val="00EC0E09"/>
    <w:rsid w:val="00ED7929"/>
    <w:rsid w:val="00F02114"/>
    <w:rsid w:val="00F16A19"/>
    <w:rsid w:val="00F305FF"/>
    <w:rsid w:val="00F3220B"/>
    <w:rsid w:val="00F46591"/>
    <w:rsid w:val="00F55328"/>
    <w:rsid w:val="00FA6158"/>
    <w:rsid w:val="00FB00B9"/>
    <w:rsid w:val="00FC267A"/>
    <w:rsid w:val="00FC598A"/>
    <w:rsid w:val="00FD037E"/>
    <w:rsid w:val="00FE7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012"/>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aliases w:val="Знак22"/>
    <w:basedOn w:val="a"/>
    <w:next w:val="a"/>
    <w:link w:val="10"/>
    <w:uiPriority w:val="1"/>
    <w:qFormat/>
    <w:rsid w:val="006D0012"/>
    <w:pPr>
      <w:keepNext/>
      <w:tabs>
        <w:tab w:val="num" w:pos="0"/>
      </w:tabs>
      <w:suppressAutoHyphens/>
      <w:spacing w:before="120" w:after="120" w:line="288" w:lineRule="auto"/>
      <w:ind w:left="432" w:hanging="432"/>
      <w:jc w:val="center"/>
      <w:outlineLvl w:val="0"/>
    </w:pPr>
    <w:rPr>
      <w:rFonts w:ascii="Times New Roman" w:eastAsia="Times New Roman" w:hAnsi="Times New Roman" w:cs="Mangal"/>
      <w:b/>
      <w:caps/>
      <w:color w:val="auto"/>
      <w:kern w:val="1"/>
      <w:lang w:eastAsia="hi-IN" w:bidi="hi-IN"/>
    </w:rPr>
  </w:style>
  <w:style w:type="paragraph" w:styleId="2">
    <w:name w:val="heading 2"/>
    <w:basedOn w:val="a"/>
    <w:link w:val="20"/>
    <w:uiPriority w:val="9"/>
    <w:qFormat/>
    <w:rsid w:val="006D0012"/>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qFormat/>
    <w:rsid w:val="006D0012"/>
    <w:pPr>
      <w:keepNext/>
      <w:spacing w:before="240" w:after="60"/>
      <w:outlineLvl w:val="2"/>
    </w:pPr>
    <w:rPr>
      <w:rFonts w:ascii="Arial" w:hAnsi="Arial" w:cs="Arial"/>
      <w:b/>
      <w:bCs/>
      <w:sz w:val="26"/>
      <w:szCs w:val="26"/>
    </w:rPr>
  </w:style>
  <w:style w:type="paragraph" w:styleId="7">
    <w:name w:val="heading 7"/>
    <w:basedOn w:val="a"/>
    <w:next w:val="a"/>
    <w:link w:val="70"/>
    <w:uiPriority w:val="9"/>
    <w:semiHidden/>
    <w:unhideWhenUsed/>
    <w:qFormat/>
    <w:rsid w:val="006D0012"/>
    <w:pPr>
      <w:keepNext/>
      <w:keepLines/>
      <w:autoSpaceDE w:val="0"/>
      <w:autoSpaceDN w:val="0"/>
      <w:adjustRightInd w:val="0"/>
      <w:spacing w:before="200"/>
      <w:ind w:firstLine="720"/>
      <w:jc w:val="both"/>
      <w:outlineLvl w:val="6"/>
    </w:pPr>
    <w:rPr>
      <w:rFonts w:ascii="Cambria" w:eastAsia="Times New Roman" w:hAnsi="Cambria" w:cs="Times New Roman"/>
      <w:i/>
      <w:iCs/>
      <w:color w:val="404040"/>
      <w:sz w:val="26"/>
      <w:szCs w:val="26"/>
    </w:rPr>
  </w:style>
  <w:style w:type="paragraph" w:styleId="9">
    <w:name w:val="heading 9"/>
    <w:basedOn w:val="a"/>
    <w:next w:val="a"/>
    <w:link w:val="90"/>
    <w:unhideWhenUsed/>
    <w:qFormat/>
    <w:rsid w:val="006D0012"/>
    <w:pPr>
      <w:spacing w:before="240" w:after="60"/>
      <w:outlineLvl w:val="8"/>
    </w:pPr>
    <w:rPr>
      <w:rFonts w:ascii="Cambria" w:eastAsia="Times New Roman" w:hAnsi="Cambri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22 Знак"/>
    <w:basedOn w:val="a0"/>
    <w:link w:val="1"/>
    <w:uiPriority w:val="1"/>
    <w:rsid w:val="006D0012"/>
    <w:rPr>
      <w:rFonts w:ascii="Times New Roman" w:eastAsia="Times New Roman" w:hAnsi="Times New Roman" w:cs="Mangal"/>
      <w:b/>
      <w:caps/>
      <w:kern w:val="1"/>
      <w:sz w:val="24"/>
      <w:szCs w:val="24"/>
      <w:lang w:eastAsia="hi-IN" w:bidi="hi-IN"/>
    </w:rPr>
  </w:style>
  <w:style w:type="character" w:customStyle="1" w:styleId="20">
    <w:name w:val="Заголовок 2 Знак"/>
    <w:basedOn w:val="a0"/>
    <w:link w:val="2"/>
    <w:uiPriority w:val="9"/>
    <w:rsid w:val="006D001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6D0012"/>
    <w:rPr>
      <w:rFonts w:ascii="Arial" w:eastAsia="Courier New" w:hAnsi="Arial" w:cs="Arial"/>
      <w:b/>
      <w:bCs/>
      <w:color w:val="000000"/>
      <w:sz w:val="26"/>
      <w:szCs w:val="26"/>
      <w:lang w:eastAsia="ru-RU"/>
    </w:rPr>
  </w:style>
  <w:style w:type="character" w:customStyle="1" w:styleId="90">
    <w:name w:val="Заголовок 9 Знак"/>
    <w:basedOn w:val="a0"/>
    <w:link w:val="9"/>
    <w:rsid w:val="006D0012"/>
    <w:rPr>
      <w:rFonts w:ascii="Cambria" w:eastAsia="Times New Roman" w:hAnsi="Cambria" w:cs="Times New Roman"/>
      <w:color w:val="000000"/>
      <w:lang w:eastAsia="ru-RU"/>
    </w:rPr>
  </w:style>
  <w:style w:type="character" w:customStyle="1" w:styleId="70">
    <w:name w:val="Заголовок 7 Знак"/>
    <w:basedOn w:val="a0"/>
    <w:link w:val="7"/>
    <w:uiPriority w:val="9"/>
    <w:semiHidden/>
    <w:rsid w:val="006D0012"/>
    <w:rPr>
      <w:rFonts w:ascii="Cambria" w:eastAsia="Times New Roman" w:hAnsi="Cambria" w:cs="Times New Roman"/>
      <w:i/>
      <w:iCs/>
      <w:color w:val="404040"/>
      <w:sz w:val="26"/>
      <w:szCs w:val="26"/>
      <w:lang w:eastAsia="ru-RU"/>
    </w:rPr>
  </w:style>
  <w:style w:type="character" w:customStyle="1" w:styleId="21">
    <w:name w:val="Основной текст (2)_"/>
    <w:link w:val="22"/>
    <w:rsid w:val="006D0012"/>
    <w:rPr>
      <w:b/>
      <w:bCs/>
      <w:shd w:val="clear" w:color="auto" w:fill="FFFFFF"/>
    </w:rPr>
  </w:style>
  <w:style w:type="paragraph" w:customStyle="1" w:styleId="22">
    <w:name w:val="Основной текст (2)"/>
    <w:basedOn w:val="a"/>
    <w:link w:val="21"/>
    <w:rsid w:val="006D0012"/>
    <w:pPr>
      <w:shd w:val="clear" w:color="auto" w:fill="FFFFFF"/>
      <w:spacing w:after="180" w:line="264" w:lineRule="exact"/>
      <w:ind w:hanging="1660"/>
      <w:jc w:val="both"/>
    </w:pPr>
    <w:rPr>
      <w:rFonts w:asciiTheme="minorHAnsi" w:eastAsiaTheme="minorHAnsi" w:hAnsiTheme="minorHAnsi" w:cstheme="minorBidi"/>
      <w:b/>
      <w:bCs/>
      <w:color w:val="auto"/>
      <w:sz w:val="22"/>
      <w:szCs w:val="22"/>
      <w:lang w:eastAsia="en-US"/>
    </w:rPr>
  </w:style>
  <w:style w:type="character" w:customStyle="1" w:styleId="a3">
    <w:name w:val="Основной текст Знак"/>
    <w:link w:val="a4"/>
    <w:rsid w:val="006D0012"/>
    <w:rPr>
      <w:shd w:val="clear" w:color="auto" w:fill="FFFFFF"/>
    </w:rPr>
  </w:style>
  <w:style w:type="paragraph" w:styleId="a4">
    <w:name w:val="Body Text"/>
    <w:basedOn w:val="a"/>
    <w:link w:val="a3"/>
    <w:rsid w:val="006D0012"/>
    <w:pPr>
      <w:shd w:val="clear" w:color="auto" w:fill="FFFFFF"/>
      <w:spacing w:before="180" w:after="1200" w:line="269" w:lineRule="exact"/>
      <w:ind w:hanging="540"/>
      <w:jc w:val="both"/>
    </w:pPr>
    <w:rPr>
      <w:rFonts w:asciiTheme="minorHAnsi" w:eastAsiaTheme="minorHAnsi" w:hAnsiTheme="minorHAnsi" w:cstheme="minorBidi"/>
      <w:color w:val="auto"/>
      <w:sz w:val="22"/>
      <w:szCs w:val="22"/>
      <w:lang w:eastAsia="en-US"/>
    </w:rPr>
  </w:style>
  <w:style w:type="character" w:customStyle="1" w:styleId="a5">
    <w:name w:val="Основной текст + Полужирный"/>
    <w:rsid w:val="006D0012"/>
    <w:rPr>
      <w:b/>
      <w:bCs/>
      <w:lang w:bidi="ar-SA"/>
    </w:rPr>
  </w:style>
  <w:style w:type="character" w:customStyle="1" w:styleId="11">
    <w:name w:val="Основной текст Знак1"/>
    <w:basedOn w:val="a0"/>
    <w:uiPriority w:val="99"/>
    <w:rsid w:val="006D0012"/>
    <w:rPr>
      <w:rFonts w:ascii="Courier New" w:eastAsia="Courier New" w:hAnsi="Courier New" w:cs="Courier New"/>
      <w:color w:val="000000"/>
      <w:sz w:val="24"/>
      <w:szCs w:val="24"/>
      <w:lang w:eastAsia="ru-RU"/>
    </w:rPr>
  </w:style>
  <w:style w:type="character" w:customStyle="1" w:styleId="a6">
    <w:name w:val="Колонтитул_"/>
    <w:link w:val="12"/>
    <w:rsid w:val="006D0012"/>
    <w:rPr>
      <w:sz w:val="16"/>
      <w:szCs w:val="16"/>
      <w:shd w:val="clear" w:color="auto" w:fill="FFFFFF"/>
    </w:rPr>
  </w:style>
  <w:style w:type="paragraph" w:customStyle="1" w:styleId="12">
    <w:name w:val="Колонтитул1"/>
    <w:basedOn w:val="a"/>
    <w:link w:val="a6"/>
    <w:rsid w:val="006D0012"/>
    <w:pPr>
      <w:shd w:val="clear" w:color="auto" w:fill="FFFFFF"/>
      <w:spacing w:line="240" w:lineRule="atLeast"/>
    </w:pPr>
    <w:rPr>
      <w:rFonts w:asciiTheme="minorHAnsi" w:eastAsiaTheme="minorHAnsi" w:hAnsiTheme="minorHAnsi" w:cstheme="minorBidi"/>
      <w:color w:val="auto"/>
      <w:sz w:val="16"/>
      <w:szCs w:val="16"/>
      <w:lang w:eastAsia="en-US"/>
    </w:rPr>
  </w:style>
  <w:style w:type="character" w:customStyle="1" w:styleId="a7">
    <w:name w:val="Колонтитул"/>
    <w:basedOn w:val="a6"/>
    <w:rsid w:val="006D0012"/>
    <w:rPr>
      <w:sz w:val="16"/>
      <w:szCs w:val="16"/>
      <w:shd w:val="clear" w:color="auto" w:fill="FFFFFF"/>
    </w:rPr>
  </w:style>
  <w:style w:type="character" w:customStyle="1" w:styleId="31">
    <w:name w:val="Заголовок №3_"/>
    <w:link w:val="32"/>
    <w:rsid w:val="006D0012"/>
    <w:rPr>
      <w:b/>
      <w:bCs/>
      <w:shd w:val="clear" w:color="auto" w:fill="FFFFFF"/>
    </w:rPr>
  </w:style>
  <w:style w:type="paragraph" w:customStyle="1" w:styleId="32">
    <w:name w:val="Заголовок №3"/>
    <w:basedOn w:val="a"/>
    <w:link w:val="31"/>
    <w:rsid w:val="006D0012"/>
    <w:pPr>
      <w:shd w:val="clear" w:color="auto" w:fill="FFFFFF"/>
      <w:spacing w:after="60" w:line="254" w:lineRule="exact"/>
      <w:ind w:hanging="1380"/>
      <w:outlineLvl w:val="2"/>
    </w:pPr>
    <w:rPr>
      <w:rFonts w:asciiTheme="minorHAnsi" w:eastAsiaTheme="minorHAnsi" w:hAnsiTheme="minorHAnsi" w:cstheme="minorBidi"/>
      <w:b/>
      <w:bCs/>
      <w:color w:val="auto"/>
      <w:sz w:val="22"/>
      <w:szCs w:val="22"/>
      <w:lang w:eastAsia="en-US"/>
    </w:rPr>
  </w:style>
  <w:style w:type="character" w:customStyle="1" w:styleId="ArialNarrow">
    <w:name w:val="Колонтитул + Arial Narrow"/>
    <w:aliases w:val="7 pt"/>
    <w:rsid w:val="006D0012"/>
    <w:rPr>
      <w:rFonts w:ascii="Arial Narrow" w:hAnsi="Arial Narrow" w:cs="Arial Narrow"/>
      <w:noProof/>
      <w:sz w:val="14"/>
      <w:szCs w:val="14"/>
      <w:u w:val="none"/>
      <w:lang w:bidi="ar-SA"/>
    </w:rPr>
  </w:style>
  <w:style w:type="character" w:customStyle="1" w:styleId="23">
    <w:name w:val="Основной текст (2) + Не полужирный"/>
    <w:rsid w:val="006D0012"/>
    <w:rPr>
      <w:rFonts w:ascii="Times New Roman" w:hAnsi="Times New Roman" w:cs="Times New Roman"/>
      <w:b w:val="0"/>
      <w:bCs w:val="0"/>
      <w:sz w:val="20"/>
      <w:szCs w:val="20"/>
      <w:u w:val="none"/>
      <w:lang w:bidi="ar-SA"/>
    </w:rPr>
  </w:style>
  <w:style w:type="character" w:customStyle="1" w:styleId="13">
    <w:name w:val="Основной текст + Полужирный1"/>
    <w:aliases w:val="Курсив"/>
    <w:rsid w:val="006D0012"/>
    <w:rPr>
      <w:rFonts w:ascii="Times New Roman" w:hAnsi="Times New Roman" w:cs="Times New Roman"/>
      <w:b/>
      <w:bCs/>
      <w:i/>
      <w:iCs/>
      <w:sz w:val="20"/>
      <w:szCs w:val="20"/>
      <w:u w:val="none"/>
      <w:lang w:bidi="ar-SA"/>
    </w:rPr>
  </w:style>
  <w:style w:type="character" w:customStyle="1" w:styleId="a8">
    <w:name w:val="Основной текст + Курсив"/>
    <w:rsid w:val="006D0012"/>
    <w:rPr>
      <w:rFonts w:ascii="Times New Roman" w:hAnsi="Times New Roman" w:cs="Times New Roman"/>
      <w:i/>
      <w:iCs/>
      <w:sz w:val="20"/>
      <w:szCs w:val="20"/>
      <w:u w:val="none"/>
      <w:lang w:bidi="ar-SA"/>
    </w:rPr>
  </w:style>
  <w:style w:type="character" w:customStyle="1" w:styleId="14">
    <w:name w:val="Заголовок №1_"/>
    <w:link w:val="15"/>
    <w:rsid w:val="006D0012"/>
    <w:rPr>
      <w:rFonts w:ascii="Arial Narrow" w:hAnsi="Arial Narrow"/>
      <w:i/>
      <w:iCs/>
      <w:spacing w:val="-10"/>
      <w:sz w:val="28"/>
      <w:szCs w:val="28"/>
      <w:shd w:val="clear" w:color="auto" w:fill="FFFFFF"/>
    </w:rPr>
  </w:style>
  <w:style w:type="paragraph" w:customStyle="1" w:styleId="15">
    <w:name w:val="Заголовок №1"/>
    <w:basedOn w:val="a"/>
    <w:link w:val="14"/>
    <w:rsid w:val="006D0012"/>
    <w:pPr>
      <w:shd w:val="clear" w:color="auto" w:fill="FFFFFF"/>
      <w:spacing w:line="240" w:lineRule="atLeast"/>
      <w:outlineLvl w:val="0"/>
    </w:pPr>
    <w:rPr>
      <w:rFonts w:ascii="Arial Narrow" w:eastAsiaTheme="minorHAnsi" w:hAnsi="Arial Narrow" w:cstheme="minorBidi"/>
      <w:i/>
      <w:iCs/>
      <w:color w:val="auto"/>
      <w:spacing w:val="-10"/>
      <w:sz w:val="28"/>
      <w:szCs w:val="28"/>
      <w:lang w:eastAsia="en-US"/>
    </w:rPr>
  </w:style>
  <w:style w:type="paragraph" w:styleId="a9">
    <w:name w:val="footer"/>
    <w:basedOn w:val="a"/>
    <w:link w:val="aa"/>
    <w:uiPriority w:val="99"/>
    <w:rsid w:val="006D0012"/>
    <w:pPr>
      <w:tabs>
        <w:tab w:val="center" w:pos="4677"/>
        <w:tab w:val="right" w:pos="9355"/>
      </w:tabs>
    </w:pPr>
  </w:style>
  <w:style w:type="character" w:customStyle="1" w:styleId="aa">
    <w:name w:val="Нижний колонтитул Знак"/>
    <w:basedOn w:val="a0"/>
    <w:link w:val="a9"/>
    <w:uiPriority w:val="99"/>
    <w:rsid w:val="006D0012"/>
    <w:rPr>
      <w:rFonts w:ascii="Courier New" w:eastAsia="Courier New" w:hAnsi="Courier New" w:cs="Courier New"/>
      <w:color w:val="000000"/>
      <w:sz w:val="24"/>
      <w:szCs w:val="24"/>
      <w:lang w:eastAsia="ru-RU"/>
    </w:rPr>
  </w:style>
  <w:style w:type="character" w:customStyle="1" w:styleId="33">
    <w:name w:val="Основной текст (3)_"/>
    <w:link w:val="34"/>
    <w:rsid w:val="006D0012"/>
    <w:rPr>
      <w:sz w:val="19"/>
      <w:szCs w:val="19"/>
      <w:shd w:val="clear" w:color="auto" w:fill="FFFFFF"/>
    </w:rPr>
  </w:style>
  <w:style w:type="paragraph" w:customStyle="1" w:styleId="34">
    <w:name w:val="Основной текст (3)"/>
    <w:basedOn w:val="a"/>
    <w:link w:val="33"/>
    <w:rsid w:val="006D0012"/>
    <w:pPr>
      <w:shd w:val="clear" w:color="auto" w:fill="FFFFFF"/>
      <w:spacing w:before="2640" w:line="240" w:lineRule="atLeast"/>
    </w:pPr>
    <w:rPr>
      <w:rFonts w:asciiTheme="minorHAnsi" w:eastAsiaTheme="minorHAnsi" w:hAnsiTheme="minorHAnsi" w:cstheme="minorBidi"/>
      <w:color w:val="auto"/>
      <w:sz w:val="19"/>
      <w:szCs w:val="19"/>
      <w:lang w:eastAsia="en-US"/>
    </w:rPr>
  </w:style>
  <w:style w:type="character" w:customStyle="1" w:styleId="5">
    <w:name w:val="Основной текст + 5"/>
    <w:aliases w:val="5 pt4,Интервал 0 pt"/>
    <w:rsid w:val="006D0012"/>
    <w:rPr>
      <w:rFonts w:ascii="Times New Roman" w:hAnsi="Times New Roman" w:cs="Times New Roman"/>
      <w:spacing w:val="10"/>
      <w:sz w:val="11"/>
      <w:szCs w:val="11"/>
      <w:u w:val="none"/>
      <w:lang w:bidi="ar-SA"/>
    </w:rPr>
  </w:style>
  <w:style w:type="character" w:customStyle="1" w:styleId="100">
    <w:name w:val="Основной текст + 10"/>
    <w:aliases w:val="5 pt3"/>
    <w:rsid w:val="006D0012"/>
    <w:rPr>
      <w:rFonts w:ascii="Times New Roman" w:hAnsi="Times New Roman" w:cs="Times New Roman"/>
      <w:sz w:val="21"/>
      <w:szCs w:val="21"/>
      <w:u w:val="none"/>
      <w:lang w:bidi="ar-SA"/>
    </w:rPr>
  </w:style>
  <w:style w:type="character" w:customStyle="1" w:styleId="71">
    <w:name w:val="Основной текст (7)_"/>
    <w:link w:val="72"/>
    <w:rsid w:val="006D0012"/>
    <w:rPr>
      <w:i/>
      <w:iCs/>
      <w:sz w:val="17"/>
      <w:szCs w:val="17"/>
      <w:shd w:val="clear" w:color="auto" w:fill="FFFFFF"/>
    </w:rPr>
  </w:style>
  <w:style w:type="paragraph" w:customStyle="1" w:styleId="72">
    <w:name w:val="Основной текст (7)"/>
    <w:basedOn w:val="a"/>
    <w:link w:val="71"/>
    <w:rsid w:val="006D0012"/>
    <w:pPr>
      <w:shd w:val="clear" w:color="auto" w:fill="FFFFFF"/>
      <w:spacing w:before="480" w:after="180" w:line="240" w:lineRule="atLeast"/>
    </w:pPr>
    <w:rPr>
      <w:rFonts w:asciiTheme="minorHAnsi" w:eastAsiaTheme="minorHAnsi" w:hAnsiTheme="minorHAnsi" w:cstheme="minorBidi"/>
      <w:i/>
      <w:iCs/>
      <w:color w:val="auto"/>
      <w:sz w:val="17"/>
      <w:szCs w:val="17"/>
      <w:lang w:eastAsia="en-US"/>
    </w:rPr>
  </w:style>
  <w:style w:type="character" w:customStyle="1" w:styleId="82">
    <w:name w:val="Основной текст + 82"/>
    <w:aliases w:val="5 pt2"/>
    <w:rsid w:val="006D0012"/>
    <w:rPr>
      <w:rFonts w:ascii="Times New Roman" w:hAnsi="Times New Roman" w:cs="Times New Roman"/>
      <w:sz w:val="17"/>
      <w:szCs w:val="17"/>
      <w:u w:val="none"/>
      <w:lang w:bidi="ar-SA"/>
    </w:rPr>
  </w:style>
  <w:style w:type="character" w:customStyle="1" w:styleId="Exact">
    <w:name w:val="Основной текст Exact"/>
    <w:rsid w:val="006D0012"/>
    <w:rPr>
      <w:rFonts w:ascii="Times New Roman" w:hAnsi="Times New Roman" w:cs="Times New Roman"/>
      <w:noProof/>
      <w:spacing w:val="3"/>
      <w:sz w:val="18"/>
      <w:szCs w:val="18"/>
      <w:u w:val="none"/>
    </w:rPr>
  </w:style>
  <w:style w:type="character" w:customStyle="1" w:styleId="120">
    <w:name w:val="Основной текст (12)_"/>
    <w:link w:val="121"/>
    <w:rsid w:val="006D0012"/>
    <w:rPr>
      <w:i/>
      <w:iCs/>
      <w:shd w:val="clear" w:color="auto" w:fill="FFFFFF"/>
    </w:rPr>
  </w:style>
  <w:style w:type="paragraph" w:customStyle="1" w:styleId="121">
    <w:name w:val="Основной текст (12)"/>
    <w:basedOn w:val="a"/>
    <w:link w:val="120"/>
    <w:rsid w:val="006D0012"/>
    <w:pPr>
      <w:shd w:val="clear" w:color="auto" w:fill="FFFFFF"/>
      <w:spacing w:line="240" w:lineRule="atLeast"/>
    </w:pPr>
    <w:rPr>
      <w:rFonts w:asciiTheme="minorHAnsi" w:eastAsiaTheme="minorHAnsi" w:hAnsiTheme="minorHAnsi" w:cstheme="minorBidi"/>
      <w:i/>
      <w:iCs/>
      <w:color w:val="auto"/>
      <w:sz w:val="22"/>
      <w:szCs w:val="22"/>
      <w:lang w:eastAsia="en-US"/>
    </w:rPr>
  </w:style>
  <w:style w:type="character" w:customStyle="1" w:styleId="122">
    <w:name w:val="Основной текст (12) + Не курсив"/>
    <w:basedOn w:val="120"/>
    <w:rsid w:val="006D0012"/>
    <w:rPr>
      <w:i/>
      <w:iCs/>
      <w:shd w:val="clear" w:color="auto" w:fill="FFFFFF"/>
    </w:rPr>
  </w:style>
  <w:style w:type="character" w:customStyle="1" w:styleId="ab">
    <w:name w:val="Подпись к картинке_"/>
    <w:link w:val="ac"/>
    <w:rsid w:val="006D0012"/>
    <w:rPr>
      <w:rFonts w:ascii="Consolas" w:hAnsi="Consolas"/>
      <w:spacing w:val="-10"/>
      <w:sz w:val="16"/>
      <w:szCs w:val="16"/>
      <w:shd w:val="clear" w:color="auto" w:fill="FFFFFF"/>
    </w:rPr>
  </w:style>
  <w:style w:type="paragraph" w:customStyle="1" w:styleId="ac">
    <w:name w:val="Подпись к картинке"/>
    <w:basedOn w:val="a"/>
    <w:link w:val="ab"/>
    <w:rsid w:val="006D0012"/>
    <w:pPr>
      <w:shd w:val="clear" w:color="auto" w:fill="FFFFFF"/>
      <w:spacing w:line="240" w:lineRule="atLeast"/>
    </w:pPr>
    <w:rPr>
      <w:rFonts w:ascii="Consolas" w:eastAsiaTheme="minorHAnsi" w:hAnsi="Consolas" w:cstheme="minorBidi"/>
      <w:color w:val="auto"/>
      <w:spacing w:val="-10"/>
      <w:sz w:val="16"/>
      <w:szCs w:val="16"/>
      <w:lang w:eastAsia="en-US"/>
    </w:rPr>
  </w:style>
  <w:style w:type="character" w:customStyle="1" w:styleId="140">
    <w:name w:val="Основной текст (14)_"/>
    <w:link w:val="141"/>
    <w:rsid w:val="006D0012"/>
    <w:rPr>
      <w:shd w:val="clear" w:color="auto" w:fill="FFFFFF"/>
    </w:rPr>
  </w:style>
  <w:style w:type="paragraph" w:customStyle="1" w:styleId="141">
    <w:name w:val="Основной текст (14)"/>
    <w:basedOn w:val="a"/>
    <w:link w:val="140"/>
    <w:rsid w:val="006D0012"/>
    <w:pPr>
      <w:shd w:val="clear" w:color="auto" w:fill="FFFFFF"/>
      <w:spacing w:line="250" w:lineRule="exact"/>
      <w:jc w:val="both"/>
    </w:pPr>
    <w:rPr>
      <w:rFonts w:asciiTheme="minorHAnsi" w:eastAsiaTheme="minorHAnsi" w:hAnsiTheme="minorHAnsi" w:cstheme="minorBidi"/>
      <w:color w:val="auto"/>
      <w:sz w:val="22"/>
      <w:szCs w:val="22"/>
      <w:lang w:eastAsia="en-US"/>
    </w:rPr>
  </w:style>
  <w:style w:type="character" w:customStyle="1" w:styleId="81">
    <w:name w:val="Основной текст + 81"/>
    <w:aliases w:val="5 pt1,Интервал 1 pt"/>
    <w:rsid w:val="006D0012"/>
    <w:rPr>
      <w:rFonts w:ascii="Times New Roman" w:hAnsi="Times New Roman" w:cs="Times New Roman"/>
      <w:spacing w:val="20"/>
      <w:sz w:val="17"/>
      <w:szCs w:val="17"/>
      <w:u w:val="none"/>
      <w:lang w:bidi="ar-SA"/>
    </w:rPr>
  </w:style>
  <w:style w:type="paragraph" w:styleId="ad">
    <w:name w:val="Body Text Indent"/>
    <w:basedOn w:val="a"/>
    <w:link w:val="ae"/>
    <w:rsid w:val="006D0012"/>
    <w:pPr>
      <w:spacing w:after="120"/>
      <w:ind w:left="283"/>
    </w:pPr>
  </w:style>
  <w:style w:type="character" w:customStyle="1" w:styleId="ae">
    <w:name w:val="Основной текст с отступом Знак"/>
    <w:basedOn w:val="a0"/>
    <w:link w:val="ad"/>
    <w:rsid w:val="006D0012"/>
    <w:rPr>
      <w:rFonts w:ascii="Courier New" w:eastAsia="Courier New" w:hAnsi="Courier New" w:cs="Courier New"/>
      <w:color w:val="000000"/>
      <w:sz w:val="24"/>
      <w:szCs w:val="24"/>
      <w:lang w:eastAsia="ru-RU"/>
    </w:rPr>
  </w:style>
  <w:style w:type="paragraph" w:styleId="24">
    <w:name w:val="Body Text Indent 2"/>
    <w:basedOn w:val="a"/>
    <w:link w:val="25"/>
    <w:rsid w:val="006D0012"/>
    <w:pPr>
      <w:spacing w:after="120" w:line="480" w:lineRule="auto"/>
      <w:ind w:left="283"/>
    </w:pPr>
  </w:style>
  <w:style w:type="character" w:customStyle="1" w:styleId="25">
    <w:name w:val="Основной текст с отступом 2 Знак"/>
    <w:basedOn w:val="a0"/>
    <w:link w:val="24"/>
    <w:rsid w:val="006D0012"/>
    <w:rPr>
      <w:rFonts w:ascii="Courier New" w:eastAsia="Courier New" w:hAnsi="Courier New" w:cs="Courier New"/>
      <w:color w:val="000000"/>
      <w:sz w:val="24"/>
      <w:szCs w:val="24"/>
      <w:lang w:eastAsia="ru-RU"/>
    </w:rPr>
  </w:style>
  <w:style w:type="paragraph" w:customStyle="1" w:styleId="Style1">
    <w:name w:val="Style1"/>
    <w:basedOn w:val="a"/>
    <w:rsid w:val="006D0012"/>
    <w:pPr>
      <w:autoSpaceDE w:val="0"/>
      <w:autoSpaceDN w:val="0"/>
      <w:adjustRightInd w:val="0"/>
    </w:pPr>
    <w:rPr>
      <w:rFonts w:ascii="Times New Roman" w:eastAsia="Times New Roman" w:hAnsi="Times New Roman" w:cs="Times New Roman"/>
      <w:color w:val="auto"/>
    </w:rPr>
  </w:style>
  <w:style w:type="paragraph" w:styleId="af">
    <w:name w:val="footnote text"/>
    <w:basedOn w:val="a"/>
    <w:link w:val="af0"/>
    <w:semiHidden/>
    <w:rsid w:val="006D0012"/>
    <w:pPr>
      <w:widowControl/>
    </w:pPr>
    <w:rPr>
      <w:rFonts w:ascii="Times New Roman" w:eastAsia="Times New Roman" w:hAnsi="Times New Roman" w:cs="Times New Roman"/>
      <w:color w:val="auto"/>
      <w:sz w:val="20"/>
      <w:szCs w:val="20"/>
    </w:rPr>
  </w:style>
  <w:style w:type="character" w:customStyle="1" w:styleId="af0">
    <w:name w:val="Текст сноски Знак"/>
    <w:basedOn w:val="a0"/>
    <w:link w:val="af"/>
    <w:semiHidden/>
    <w:rsid w:val="006D0012"/>
    <w:rPr>
      <w:rFonts w:ascii="Times New Roman" w:eastAsia="Times New Roman" w:hAnsi="Times New Roman" w:cs="Times New Roman"/>
      <w:sz w:val="20"/>
      <w:szCs w:val="20"/>
      <w:lang w:eastAsia="ru-RU"/>
    </w:rPr>
  </w:style>
  <w:style w:type="character" w:styleId="af1">
    <w:name w:val="footnote reference"/>
    <w:semiHidden/>
    <w:rsid w:val="006D0012"/>
    <w:rPr>
      <w:rFonts w:cs="Times New Roman"/>
    </w:rPr>
  </w:style>
  <w:style w:type="character" w:customStyle="1" w:styleId="af2">
    <w:name w:val="Текст выноски Знак"/>
    <w:basedOn w:val="a0"/>
    <w:link w:val="af3"/>
    <w:uiPriority w:val="99"/>
    <w:semiHidden/>
    <w:rsid w:val="006D0012"/>
    <w:rPr>
      <w:rFonts w:ascii="Tahoma" w:eastAsia="Courier New" w:hAnsi="Tahoma" w:cs="Tahoma"/>
      <w:color w:val="000000"/>
      <w:sz w:val="16"/>
      <w:szCs w:val="16"/>
      <w:lang w:eastAsia="ru-RU"/>
    </w:rPr>
  </w:style>
  <w:style w:type="paragraph" w:styleId="af3">
    <w:name w:val="Balloon Text"/>
    <w:basedOn w:val="a"/>
    <w:link w:val="af2"/>
    <w:uiPriority w:val="99"/>
    <w:semiHidden/>
    <w:rsid w:val="006D0012"/>
    <w:rPr>
      <w:rFonts w:ascii="Tahoma" w:hAnsi="Tahoma" w:cs="Tahoma"/>
      <w:sz w:val="16"/>
      <w:szCs w:val="16"/>
    </w:rPr>
  </w:style>
  <w:style w:type="paragraph" w:styleId="af4">
    <w:name w:val="header"/>
    <w:basedOn w:val="a"/>
    <w:link w:val="af5"/>
    <w:uiPriority w:val="99"/>
    <w:rsid w:val="006D0012"/>
    <w:pPr>
      <w:tabs>
        <w:tab w:val="center" w:pos="4677"/>
        <w:tab w:val="right" w:pos="9355"/>
      </w:tabs>
    </w:pPr>
  </w:style>
  <w:style w:type="character" w:customStyle="1" w:styleId="af5">
    <w:name w:val="Верхний колонтитул Знак"/>
    <w:basedOn w:val="a0"/>
    <w:link w:val="af4"/>
    <w:uiPriority w:val="99"/>
    <w:rsid w:val="006D0012"/>
    <w:rPr>
      <w:rFonts w:ascii="Courier New" w:eastAsia="Courier New" w:hAnsi="Courier New" w:cs="Courier New"/>
      <w:color w:val="000000"/>
      <w:sz w:val="24"/>
      <w:szCs w:val="24"/>
      <w:lang w:eastAsia="ru-RU"/>
    </w:rPr>
  </w:style>
  <w:style w:type="paragraph" w:customStyle="1" w:styleId="af6">
    <w:name w:val="Стиль"/>
    <w:rsid w:val="006D001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f7">
    <w:name w:val="Normal (Web)"/>
    <w:basedOn w:val="a"/>
    <w:link w:val="af8"/>
    <w:uiPriority w:val="99"/>
    <w:rsid w:val="006D0012"/>
    <w:pPr>
      <w:widowControl/>
      <w:spacing w:before="100" w:beforeAutospacing="1" w:after="100" w:afterAutospacing="1"/>
    </w:pPr>
    <w:rPr>
      <w:rFonts w:ascii="Times New Roman" w:eastAsia="Times New Roman" w:hAnsi="Times New Roman" w:cs="Times New Roman"/>
      <w:color w:val="auto"/>
    </w:rPr>
  </w:style>
  <w:style w:type="character" w:customStyle="1" w:styleId="af8">
    <w:name w:val="Обычный (веб) Знак"/>
    <w:link w:val="af7"/>
    <w:uiPriority w:val="99"/>
    <w:rsid w:val="006D0012"/>
    <w:rPr>
      <w:rFonts w:ascii="Times New Roman" w:eastAsia="Times New Roman" w:hAnsi="Times New Roman" w:cs="Times New Roman"/>
      <w:sz w:val="24"/>
      <w:szCs w:val="24"/>
      <w:lang w:eastAsia="ru-RU"/>
    </w:rPr>
  </w:style>
  <w:style w:type="character" w:customStyle="1" w:styleId="item1">
    <w:name w:val="item1"/>
    <w:rsid w:val="006D0012"/>
    <w:rPr>
      <w:u w:val="single"/>
    </w:rPr>
  </w:style>
  <w:style w:type="paragraph" w:customStyle="1" w:styleId="quot">
    <w:name w:val="quot"/>
    <w:basedOn w:val="a"/>
    <w:rsid w:val="006D0012"/>
    <w:pPr>
      <w:widowControl/>
      <w:spacing w:before="100" w:beforeAutospacing="1" w:after="100" w:afterAutospacing="1"/>
    </w:pPr>
    <w:rPr>
      <w:rFonts w:ascii="Times New Roman" w:eastAsia="Times New Roman" w:hAnsi="Times New Roman" w:cs="Times New Roman"/>
      <w:i/>
      <w:iCs/>
      <w:color w:val="000066"/>
    </w:rPr>
  </w:style>
  <w:style w:type="paragraph" w:customStyle="1" w:styleId="hd2">
    <w:name w:val="hd2"/>
    <w:basedOn w:val="a"/>
    <w:rsid w:val="006D0012"/>
    <w:pPr>
      <w:widowControl/>
      <w:spacing w:before="100" w:beforeAutospacing="1" w:after="100" w:afterAutospacing="1"/>
    </w:pPr>
    <w:rPr>
      <w:rFonts w:ascii="Times New Roman" w:eastAsia="Times New Roman" w:hAnsi="Times New Roman" w:cs="Times New Roman"/>
      <w:b/>
      <w:bCs/>
      <w:i/>
      <w:iCs/>
      <w:color w:val="auto"/>
    </w:rPr>
  </w:style>
  <w:style w:type="paragraph" w:customStyle="1" w:styleId="16">
    <w:name w:val="Абзац списка1"/>
    <w:basedOn w:val="a"/>
    <w:rsid w:val="006D0012"/>
    <w:pPr>
      <w:suppressAutoHyphens/>
      <w:ind w:left="720"/>
    </w:pPr>
    <w:rPr>
      <w:rFonts w:ascii="Times New Roman" w:eastAsia="Times New Roman" w:hAnsi="Times New Roman" w:cs="Mangal"/>
      <w:color w:val="auto"/>
      <w:kern w:val="1"/>
      <w:szCs w:val="21"/>
      <w:lang w:eastAsia="hi-IN" w:bidi="hi-IN"/>
    </w:rPr>
  </w:style>
  <w:style w:type="paragraph" w:customStyle="1" w:styleId="000">
    <w:name w:val="00_положение"/>
    <w:basedOn w:val="1"/>
    <w:link w:val="001"/>
    <w:autoRedefine/>
    <w:rsid w:val="006D0012"/>
    <w:pPr>
      <w:widowControl/>
      <w:tabs>
        <w:tab w:val="clear" w:pos="0"/>
      </w:tabs>
      <w:spacing w:line="240" w:lineRule="auto"/>
      <w:ind w:left="561" w:firstLine="0"/>
      <w:jc w:val="both"/>
    </w:pPr>
    <w:rPr>
      <w:rFonts w:cs="Times New Roman"/>
      <w:b w:val="0"/>
      <w:kern w:val="0"/>
      <w:sz w:val="22"/>
      <w:szCs w:val="22"/>
    </w:rPr>
  </w:style>
  <w:style w:type="character" w:customStyle="1" w:styleId="001">
    <w:name w:val="00_положение Знак"/>
    <w:link w:val="000"/>
    <w:locked/>
    <w:rsid w:val="006D0012"/>
    <w:rPr>
      <w:rFonts w:ascii="Times New Roman" w:eastAsia="Times New Roman" w:hAnsi="Times New Roman" w:cs="Times New Roman"/>
      <w:caps/>
      <w:lang w:eastAsia="hi-IN" w:bidi="hi-IN"/>
    </w:rPr>
  </w:style>
  <w:style w:type="paragraph" w:customStyle="1" w:styleId="002">
    <w:name w:val="00_разделы положения"/>
    <w:basedOn w:val="3"/>
    <w:link w:val="003"/>
    <w:autoRedefine/>
    <w:rsid w:val="00223ABA"/>
    <w:pPr>
      <w:keepNext w:val="0"/>
      <w:spacing w:before="0" w:after="0"/>
      <w:ind w:right="28" w:firstLine="567"/>
      <w:jc w:val="both"/>
    </w:pPr>
    <w:rPr>
      <w:rFonts w:ascii="Times New Roman" w:eastAsia="Calibri" w:hAnsi="Times New Roman" w:cs="Times New Roman"/>
      <w:b w:val="0"/>
      <w:color w:val="auto"/>
      <w:sz w:val="20"/>
      <w:szCs w:val="20"/>
      <w:lang w:eastAsia="en-US"/>
    </w:rPr>
  </w:style>
  <w:style w:type="character" w:customStyle="1" w:styleId="003">
    <w:name w:val="00_разделы положения Знак"/>
    <w:link w:val="002"/>
    <w:locked/>
    <w:rsid w:val="00223ABA"/>
    <w:rPr>
      <w:rFonts w:ascii="Times New Roman" w:eastAsia="Calibri" w:hAnsi="Times New Roman" w:cs="Times New Roman"/>
      <w:bCs/>
      <w:sz w:val="20"/>
      <w:szCs w:val="20"/>
    </w:rPr>
  </w:style>
  <w:style w:type="paragraph" w:customStyle="1" w:styleId="00">
    <w:name w:val="00_осн_текст"/>
    <w:basedOn w:val="002"/>
    <w:link w:val="004"/>
    <w:autoRedefine/>
    <w:rsid w:val="0014453C"/>
    <w:pPr>
      <w:numPr>
        <w:numId w:val="61"/>
      </w:numPr>
      <w:ind w:left="426" w:hanging="426"/>
    </w:pPr>
    <w:rPr>
      <w:i/>
      <w:iCs/>
      <w:spacing w:val="-8"/>
    </w:rPr>
  </w:style>
  <w:style w:type="character" w:customStyle="1" w:styleId="004">
    <w:name w:val="00_осн_текст Знак"/>
    <w:link w:val="00"/>
    <w:locked/>
    <w:rsid w:val="0014453C"/>
    <w:rPr>
      <w:rFonts w:ascii="Times New Roman" w:eastAsia="Calibri" w:hAnsi="Times New Roman" w:cs="Times New Roman"/>
      <w:bCs/>
      <w:i/>
      <w:iCs/>
      <w:spacing w:val="-8"/>
      <w:sz w:val="20"/>
      <w:szCs w:val="20"/>
    </w:rPr>
  </w:style>
  <w:style w:type="paragraph" w:customStyle="1" w:styleId="005">
    <w:name w:val="00_Список"/>
    <w:basedOn w:val="00"/>
    <w:link w:val="006"/>
    <w:rsid w:val="006D0012"/>
    <w:pPr>
      <w:tabs>
        <w:tab w:val="left" w:pos="1276"/>
      </w:tabs>
      <w:ind w:left="1276" w:hanging="284"/>
    </w:pPr>
  </w:style>
  <w:style w:type="character" w:customStyle="1" w:styleId="006">
    <w:name w:val="00_Список Знак"/>
    <w:basedOn w:val="004"/>
    <w:link w:val="005"/>
    <w:locked/>
    <w:rsid w:val="006D0012"/>
    <w:rPr>
      <w:rFonts w:ascii="Times New Roman" w:eastAsia="Calibri" w:hAnsi="Times New Roman" w:cs="Times New Roman"/>
      <w:bCs/>
      <w:i/>
      <w:iCs/>
      <w:spacing w:val="-8"/>
      <w:sz w:val="20"/>
      <w:szCs w:val="20"/>
    </w:rPr>
  </w:style>
  <w:style w:type="character" w:customStyle="1" w:styleId="af9">
    <w:name w:val="Основной текст_"/>
    <w:link w:val="17"/>
    <w:rsid w:val="006D0012"/>
    <w:rPr>
      <w:rFonts w:ascii="Times New Roman" w:hAnsi="Times New Roman" w:cs="Times New Roman"/>
      <w:sz w:val="26"/>
      <w:szCs w:val="26"/>
    </w:rPr>
  </w:style>
  <w:style w:type="paragraph" w:customStyle="1" w:styleId="17">
    <w:name w:val="Основной текст1"/>
    <w:basedOn w:val="a"/>
    <w:link w:val="af9"/>
    <w:rsid w:val="006D0012"/>
    <w:pPr>
      <w:widowControl/>
      <w:spacing w:after="540" w:line="274" w:lineRule="exact"/>
      <w:jc w:val="both"/>
    </w:pPr>
    <w:rPr>
      <w:rFonts w:ascii="Times New Roman" w:eastAsiaTheme="minorHAnsi" w:hAnsi="Times New Roman" w:cs="Times New Roman"/>
      <w:color w:val="auto"/>
      <w:sz w:val="26"/>
      <w:szCs w:val="26"/>
      <w:lang w:eastAsia="en-US"/>
    </w:rPr>
  </w:style>
  <w:style w:type="character" w:customStyle="1" w:styleId="Candara">
    <w:name w:val="Основной текст + Candara"/>
    <w:aliases w:val="11 pt"/>
    <w:rsid w:val="006D0012"/>
    <w:rPr>
      <w:rFonts w:ascii="Candara" w:hAnsi="Candara" w:cs="Candara"/>
      <w:noProof/>
      <w:sz w:val="22"/>
      <w:szCs w:val="22"/>
      <w:u w:val="none"/>
    </w:rPr>
  </w:style>
  <w:style w:type="character" w:customStyle="1" w:styleId="26">
    <w:name w:val="Заголовок №2_"/>
    <w:link w:val="27"/>
    <w:rsid w:val="006D0012"/>
    <w:rPr>
      <w:b/>
      <w:bCs/>
      <w:sz w:val="30"/>
      <w:szCs w:val="30"/>
      <w:shd w:val="clear" w:color="auto" w:fill="FFFFFF"/>
    </w:rPr>
  </w:style>
  <w:style w:type="paragraph" w:customStyle="1" w:styleId="27">
    <w:name w:val="Заголовок №2"/>
    <w:basedOn w:val="a"/>
    <w:link w:val="26"/>
    <w:rsid w:val="006D0012"/>
    <w:pPr>
      <w:shd w:val="clear" w:color="auto" w:fill="FFFFFF"/>
      <w:spacing w:after="360" w:line="422" w:lineRule="exact"/>
      <w:jc w:val="center"/>
      <w:outlineLvl w:val="1"/>
    </w:pPr>
    <w:rPr>
      <w:rFonts w:asciiTheme="minorHAnsi" w:eastAsiaTheme="minorHAnsi" w:hAnsiTheme="minorHAnsi" w:cstheme="minorBidi"/>
      <w:b/>
      <w:bCs/>
      <w:color w:val="auto"/>
      <w:sz w:val="30"/>
      <w:szCs w:val="30"/>
      <w:lang w:eastAsia="en-US"/>
    </w:rPr>
  </w:style>
  <w:style w:type="character" w:styleId="afa">
    <w:name w:val="Hyperlink"/>
    <w:rsid w:val="006D0012"/>
    <w:rPr>
      <w:rFonts w:cs="Times New Roman"/>
      <w:color w:val="0000FF"/>
      <w:u w:val="single"/>
    </w:rPr>
  </w:style>
  <w:style w:type="character" w:styleId="afb">
    <w:name w:val="page number"/>
    <w:basedOn w:val="a0"/>
    <w:rsid w:val="006D0012"/>
  </w:style>
  <w:style w:type="character" w:customStyle="1" w:styleId="18">
    <w:name w:val="Оглавление 1 Знак"/>
    <w:link w:val="19"/>
    <w:uiPriority w:val="99"/>
    <w:rsid w:val="006D0012"/>
    <w:rPr>
      <w:shd w:val="clear" w:color="auto" w:fill="FFFFFF"/>
    </w:rPr>
  </w:style>
  <w:style w:type="paragraph" w:styleId="19">
    <w:name w:val="toc 1"/>
    <w:basedOn w:val="a"/>
    <w:next w:val="a"/>
    <w:link w:val="18"/>
    <w:uiPriority w:val="99"/>
    <w:rsid w:val="006D0012"/>
    <w:pPr>
      <w:shd w:val="clear" w:color="auto" w:fill="FFFFFF"/>
      <w:spacing w:before="360" w:line="274" w:lineRule="exact"/>
      <w:jc w:val="both"/>
    </w:pPr>
    <w:rPr>
      <w:rFonts w:asciiTheme="minorHAnsi" w:eastAsiaTheme="minorHAnsi" w:hAnsiTheme="minorHAnsi" w:cstheme="minorBidi"/>
      <w:color w:val="auto"/>
      <w:sz w:val="22"/>
      <w:szCs w:val="22"/>
      <w:lang w:eastAsia="en-US"/>
    </w:rPr>
  </w:style>
  <w:style w:type="paragraph" w:styleId="afc">
    <w:name w:val="List Paragraph"/>
    <w:basedOn w:val="a"/>
    <w:uiPriority w:val="34"/>
    <w:qFormat/>
    <w:rsid w:val="006D0012"/>
    <w:pPr>
      <w:autoSpaceDE w:val="0"/>
      <w:autoSpaceDN w:val="0"/>
      <w:adjustRightInd w:val="0"/>
      <w:ind w:left="720" w:firstLine="720"/>
      <w:contextualSpacing/>
      <w:jc w:val="both"/>
    </w:pPr>
    <w:rPr>
      <w:rFonts w:ascii="Arial" w:eastAsia="Times New Roman" w:hAnsi="Arial" w:cs="Arial"/>
      <w:color w:val="auto"/>
      <w:sz w:val="26"/>
      <w:szCs w:val="26"/>
    </w:rPr>
  </w:style>
  <w:style w:type="paragraph" w:customStyle="1" w:styleId="Default">
    <w:name w:val="Default"/>
    <w:rsid w:val="006D001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0">
    <w:name w:val="Основной текст (2)1"/>
    <w:basedOn w:val="a"/>
    <w:uiPriority w:val="99"/>
    <w:rsid w:val="006D0012"/>
    <w:pPr>
      <w:shd w:val="clear" w:color="auto" w:fill="FFFFFF"/>
      <w:spacing w:after="60" w:line="240" w:lineRule="atLeast"/>
      <w:ind w:hanging="1740"/>
      <w:jc w:val="center"/>
    </w:pPr>
    <w:rPr>
      <w:rFonts w:ascii="Times New Roman" w:eastAsia="Calibri" w:hAnsi="Times New Roman" w:cs="Times New Roman"/>
      <w:color w:val="auto"/>
      <w:sz w:val="22"/>
      <w:szCs w:val="22"/>
      <w:lang w:eastAsia="en-US"/>
    </w:rPr>
  </w:style>
  <w:style w:type="character" w:customStyle="1" w:styleId="b">
    <w:name w:val="b"/>
    <w:rsid w:val="006D0012"/>
  </w:style>
  <w:style w:type="character" w:customStyle="1" w:styleId="CenturySchoolbook95pt">
    <w:name w:val="Основной текст + Century Schoolbook;9;5 pt"/>
    <w:rsid w:val="006D0012"/>
    <w:rPr>
      <w:rFonts w:ascii="Century Schoolbook" w:eastAsia="Century Schoolbook" w:hAnsi="Century Schoolbook" w:cs="Century Schoolbook"/>
      <w:sz w:val="19"/>
      <w:szCs w:val="19"/>
      <w:lang w:bidi="ar-SA"/>
    </w:rPr>
  </w:style>
  <w:style w:type="paragraph" w:styleId="afd">
    <w:name w:val="No Spacing"/>
    <w:link w:val="afe"/>
    <w:uiPriority w:val="1"/>
    <w:qFormat/>
    <w:rsid w:val="006D0012"/>
    <w:pPr>
      <w:spacing w:after="0" w:line="240" w:lineRule="auto"/>
    </w:pPr>
    <w:rPr>
      <w:rFonts w:ascii="Calibri" w:eastAsia="Calibri" w:hAnsi="Calibri" w:cs="Times New Roman"/>
    </w:rPr>
  </w:style>
  <w:style w:type="character" w:customStyle="1" w:styleId="afe">
    <w:name w:val="Без интервала Знак"/>
    <w:link w:val="afd"/>
    <w:uiPriority w:val="1"/>
    <w:rsid w:val="006D0012"/>
    <w:rPr>
      <w:rFonts w:ascii="Calibri" w:eastAsia="Calibri" w:hAnsi="Calibri" w:cs="Times New Roman"/>
    </w:rPr>
  </w:style>
  <w:style w:type="character" w:customStyle="1" w:styleId="TimesNewRoman10pt">
    <w:name w:val="Основной текст + Times New Roman;10 pt"/>
    <w:rsid w:val="006D0012"/>
    <w:rPr>
      <w:rFonts w:ascii="Times New Roman" w:eastAsia="Times New Roman" w:hAnsi="Times New Roman" w:cs="Times New Roman"/>
      <w:sz w:val="20"/>
      <w:szCs w:val="20"/>
      <w:shd w:val="clear" w:color="auto" w:fill="FFFFFF"/>
      <w:lang w:bidi="ar-SA"/>
    </w:rPr>
  </w:style>
  <w:style w:type="character" w:customStyle="1" w:styleId="50">
    <w:name w:val="Заголовок №5_"/>
    <w:link w:val="51"/>
    <w:rsid w:val="006D0012"/>
    <w:rPr>
      <w:rFonts w:ascii="Franklin Gothic Medium" w:eastAsia="Franklin Gothic Medium" w:hAnsi="Franklin Gothic Medium"/>
      <w:sz w:val="21"/>
      <w:szCs w:val="21"/>
      <w:shd w:val="clear" w:color="auto" w:fill="FFFFFF"/>
    </w:rPr>
  </w:style>
  <w:style w:type="paragraph" w:customStyle="1" w:styleId="51">
    <w:name w:val="Заголовок №5"/>
    <w:basedOn w:val="a"/>
    <w:link w:val="50"/>
    <w:rsid w:val="006D0012"/>
    <w:pPr>
      <w:widowControl/>
      <w:shd w:val="clear" w:color="auto" w:fill="FFFFFF"/>
      <w:spacing w:before="120" w:line="427" w:lineRule="exact"/>
      <w:ind w:firstLine="1080"/>
      <w:outlineLvl w:val="4"/>
    </w:pPr>
    <w:rPr>
      <w:rFonts w:ascii="Franklin Gothic Medium" w:eastAsia="Franklin Gothic Medium" w:hAnsi="Franklin Gothic Medium" w:cstheme="minorBidi"/>
      <w:color w:val="auto"/>
      <w:sz w:val="21"/>
      <w:szCs w:val="21"/>
      <w:shd w:val="clear" w:color="auto" w:fill="FFFFFF"/>
      <w:lang w:eastAsia="en-US"/>
    </w:rPr>
  </w:style>
  <w:style w:type="character" w:customStyle="1" w:styleId="5ArialNarrow9pt">
    <w:name w:val="Заголовок №5 + Arial Narrow;9 pt;Полужирный"/>
    <w:rsid w:val="006D0012"/>
    <w:rPr>
      <w:rFonts w:ascii="Arial Narrow" w:eastAsia="Arial Narrow" w:hAnsi="Arial Narrow" w:cs="Arial Narrow"/>
      <w:b/>
      <w:bCs/>
      <w:w w:val="100"/>
      <w:sz w:val="18"/>
      <w:szCs w:val="18"/>
      <w:shd w:val="clear" w:color="auto" w:fill="FFFFFF"/>
      <w:lang w:bidi="ar-SA"/>
    </w:rPr>
  </w:style>
  <w:style w:type="character" w:customStyle="1" w:styleId="TimesNewRoman95pt">
    <w:name w:val="Основной текст + Times New Roman;9;5 pt"/>
    <w:rsid w:val="006D0012"/>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01">
    <w:name w:val="Основной текст (10)"/>
    <w:rsid w:val="006D0012"/>
    <w:rPr>
      <w:rFonts w:ascii="Arial Narrow" w:eastAsia="Arial Narrow" w:hAnsi="Arial Narrow" w:cs="Arial Narrow"/>
      <w:sz w:val="20"/>
      <w:szCs w:val="20"/>
    </w:rPr>
  </w:style>
  <w:style w:type="character" w:customStyle="1" w:styleId="9pt">
    <w:name w:val="Сноска + Интервал 9 pt"/>
    <w:uiPriority w:val="99"/>
    <w:rsid w:val="006D0012"/>
    <w:rPr>
      <w:rFonts w:ascii="Times New Roman" w:hAnsi="Times New Roman" w:cs="Times New Roman"/>
      <w:spacing w:val="188"/>
      <w:sz w:val="19"/>
      <w:szCs w:val="19"/>
    </w:rPr>
  </w:style>
  <w:style w:type="character" w:customStyle="1" w:styleId="9pt0">
    <w:name w:val="Сноска + 9 pt"/>
    <w:uiPriority w:val="99"/>
    <w:rsid w:val="006D0012"/>
    <w:rPr>
      <w:rFonts w:ascii="Times New Roman" w:hAnsi="Times New Roman" w:cs="Times New Roman"/>
      <w:spacing w:val="7"/>
      <w:sz w:val="18"/>
      <w:szCs w:val="18"/>
    </w:rPr>
  </w:style>
  <w:style w:type="character" w:customStyle="1" w:styleId="9pt1">
    <w:name w:val="Сноска + 9 pt1"/>
    <w:uiPriority w:val="99"/>
    <w:rsid w:val="006D0012"/>
    <w:rPr>
      <w:rFonts w:ascii="Times New Roman" w:hAnsi="Times New Roman" w:cs="Times New Roman"/>
      <w:spacing w:val="7"/>
      <w:sz w:val="18"/>
      <w:szCs w:val="18"/>
    </w:rPr>
  </w:style>
  <w:style w:type="paragraph" w:styleId="28">
    <w:name w:val="Body Text 2"/>
    <w:basedOn w:val="a"/>
    <w:link w:val="29"/>
    <w:uiPriority w:val="99"/>
    <w:unhideWhenUsed/>
    <w:rsid w:val="006D0012"/>
    <w:pPr>
      <w:autoSpaceDE w:val="0"/>
      <w:autoSpaceDN w:val="0"/>
      <w:adjustRightInd w:val="0"/>
      <w:spacing w:after="120" w:line="480" w:lineRule="auto"/>
      <w:ind w:firstLine="720"/>
      <w:jc w:val="both"/>
    </w:pPr>
    <w:rPr>
      <w:rFonts w:ascii="Arial" w:eastAsia="Times New Roman" w:hAnsi="Arial" w:cs="Arial"/>
      <w:color w:val="auto"/>
      <w:sz w:val="26"/>
      <w:szCs w:val="26"/>
    </w:rPr>
  </w:style>
  <w:style w:type="character" w:customStyle="1" w:styleId="29">
    <w:name w:val="Основной текст 2 Знак"/>
    <w:basedOn w:val="a0"/>
    <w:link w:val="28"/>
    <w:uiPriority w:val="99"/>
    <w:rsid w:val="006D0012"/>
    <w:rPr>
      <w:rFonts w:ascii="Arial" w:eastAsia="Times New Roman" w:hAnsi="Arial" w:cs="Arial"/>
      <w:sz w:val="26"/>
      <w:szCs w:val="26"/>
      <w:lang w:eastAsia="ru-RU"/>
    </w:rPr>
  </w:style>
  <w:style w:type="paragraph" w:styleId="aff">
    <w:name w:val="Title"/>
    <w:basedOn w:val="a"/>
    <w:link w:val="aff0"/>
    <w:qFormat/>
    <w:rsid w:val="006D0012"/>
    <w:pPr>
      <w:widowControl/>
      <w:jc w:val="center"/>
    </w:pPr>
    <w:rPr>
      <w:rFonts w:ascii="Times New Roman" w:eastAsia="Times New Roman" w:hAnsi="Times New Roman" w:cs="Times New Roman"/>
      <w:color w:val="auto"/>
      <w:sz w:val="28"/>
    </w:rPr>
  </w:style>
  <w:style w:type="character" w:customStyle="1" w:styleId="aff0">
    <w:name w:val="Название Знак"/>
    <w:basedOn w:val="a0"/>
    <w:link w:val="aff"/>
    <w:rsid w:val="006D0012"/>
    <w:rPr>
      <w:rFonts w:ascii="Times New Roman" w:eastAsia="Times New Roman" w:hAnsi="Times New Roman" w:cs="Times New Roman"/>
      <w:sz w:val="28"/>
      <w:szCs w:val="24"/>
      <w:lang w:eastAsia="ru-RU"/>
    </w:rPr>
  </w:style>
  <w:style w:type="paragraph" w:styleId="aff1">
    <w:name w:val="Subtitle"/>
    <w:basedOn w:val="a"/>
    <w:link w:val="aff2"/>
    <w:qFormat/>
    <w:rsid w:val="006D0012"/>
    <w:pPr>
      <w:widowControl/>
      <w:jc w:val="center"/>
    </w:pPr>
    <w:rPr>
      <w:rFonts w:ascii="Times New Roman" w:eastAsia="Times New Roman" w:hAnsi="Times New Roman" w:cs="Times New Roman"/>
      <w:b/>
      <w:bCs/>
      <w:i/>
      <w:iCs/>
      <w:color w:val="auto"/>
      <w:sz w:val="28"/>
    </w:rPr>
  </w:style>
  <w:style w:type="character" w:customStyle="1" w:styleId="aff2">
    <w:name w:val="Подзаголовок Знак"/>
    <w:basedOn w:val="a0"/>
    <w:link w:val="aff1"/>
    <w:rsid w:val="006D0012"/>
    <w:rPr>
      <w:rFonts w:ascii="Times New Roman" w:eastAsia="Times New Roman" w:hAnsi="Times New Roman" w:cs="Times New Roman"/>
      <w:b/>
      <w:bCs/>
      <w:i/>
      <w:iCs/>
      <w:sz w:val="28"/>
      <w:szCs w:val="24"/>
      <w:lang w:eastAsia="ru-RU"/>
    </w:rPr>
  </w:style>
  <w:style w:type="paragraph" w:customStyle="1" w:styleId="1a">
    <w:name w:val="Обычный1"/>
    <w:rsid w:val="006D0012"/>
    <w:pPr>
      <w:widowControl w:val="0"/>
      <w:snapToGrid w:val="0"/>
      <w:spacing w:after="0" w:line="319" w:lineRule="auto"/>
      <w:ind w:firstLine="360"/>
      <w:jc w:val="both"/>
    </w:pPr>
    <w:rPr>
      <w:rFonts w:ascii="Times New Roman" w:eastAsia="Times New Roman" w:hAnsi="Times New Roman" w:cs="Times New Roman"/>
      <w:sz w:val="18"/>
      <w:szCs w:val="20"/>
      <w:lang w:eastAsia="ru-RU"/>
    </w:rPr>
  </w:style>
  <w:style w:type="character" w:customStyle="1" w:styleId="4">
    <w:name w:val="Заголовок №4_"/>
    <w:rsid w:val="006D0012"/>
    <w:rPr>
      <w:rFonts w:ascii="Times New Roman" w:eastAsia="Times New Roman" w:hAnsi="Times New Roman" w:cs="Times New Roman"/>
      <w:b/>
      <w:bCs/>
      <w:i w:val="0"/>
      <w:iCs w:val="0"/>
      <w:smallCaps w:val="0"/>
      <w:strike w:val="0"/>
      <w:sz w:val="28"/>
      <w:szCs w:val="28"/>
      <w:u w:val="none"/>
    </w:rPr>
  </w:style>
  <w:style w:type="character" w:customStyle="1" w:styleId="40">
    <w:name w:val="Заголовок №4"/>
    <w:rsid w:val="006D001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3">
    <w:name w:val="Заголовок №1 (2)_"/>
    <w:rsid w:val="006D0012"/>
    <w:rPr>
      <w:rFonts w:ascii="Times New Roman" w:eastAsia="Times New Roman" w:hAnsi="Times New Roman" w:cs="Times New Roman"/>
      <w:b/>
      <w:bCs/>
      <w:i w:val="0"/>
      <w:iCs w:val="0"/>
      <w:smallCaps w:val="0"/>
      <w:strike w:val="0"/>
      <w:sz w:val="40"/>
      <w:szCs w:val="40"/>
      <w:u w:val="none"/>
    </w:rPr>
  </w:style>
  <w:style w:type="character" w:customStyle="1" w:styleId="124">
    <w:name w:val="Заголовок №1 (2)"/>
    <w:rsid w:val="006D0012"/>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6">
    <w:name w:val="Основной текст (6)_"/>
    <w:rsid w:val="006D0012"/>
    <w:rPr>
      <w:rFonts w:ascii="Tahoma" w:eastAsia="Tahoma" w:hAnsi="Tahoma" w:cs="Tahoma"/>
      <w:b w:val="0"/>
      <w:bCs w:val="0"/>
      <w:i/>
      <w:iCs/>
      <w:smallCaps w:val="0"/>
      <w:strike w:val="0"/>
      <w:spacing w:val="0"/>
      <w:sz w:val="21"/>
      <w:szCs w:val="21"/>
      <w:u w:val="none"/>
    </w:rPr>
  </w:style>
  <w:style w:type="character" w:customStyle="1" w:styleId="60">
    <w:name w:val="Основной текст (6)"/>
    <w:rsid w:val="006D0012"/>
    <w:rPr>
      <w:rFonts w:ascii="Tahoma" w:eastAsia="Tahoma" w:hAnsi="Tahoma" w:cs="Tahoma"/>
      <w:b w:val="0"/>
      <w:bCs w:val="0"/>
      <w:i/>
      <w:iCs/>
      <w:smallCaps w:val="0"/>
      <w:strike w:val="0"/>
      <w:color w:val="000000"/>
      <w:spacing w:val="0"/>
      <w:w w:val="100"/>
      <w:position w:val="0"/>
      <w:sz w:val="21"/>
      <w:szCs w:val="21"/>
      <w:u w:val="single"/>
      <w:lang w:val="ru-RU" w:eastAsia="ru-RU" w:bidi="ru-RU"/>
    </w:rPr>
  </w:style>
  <w:style w:type="paragraph" w:customStyle="1" w:styleId="35">
    <w:name w:val="Основной текст3"/>
    <w:basedOn w:val="a"/>
    <w:rsid w:val="006D0012"/>
    <w:pPr>
      <w:shd w:val="clear" w:color="auto" w:fill="FFFFFF"/>
      <w:spacing w:line="226" w:lineRule="exact"/>
      <w:jc w:val="both"/>
    </w:pPr>
    <w:rPr>
      <w:rFonts w:ascii="Times New Roman" w:eastAsia="Times New Roman" w:hAnsi="Times New Roman" w:cs="Times New Roman"/>
      <w:spacing w:val="1"/>
      <w:sz w:val="18"/>
      <w:szCs w:val="18"/>
    </w:rPr>
  </w:style>
  <w:style w:type="character" w:customStyle="1" w:styleId="extended-textshort">
    <w:name w:val="extended-text__short"/>
    <w:rsid w:val="006D0012"/>
  </w:style>
  <w:style w:type="paragraph" w:customStyle="1" w:styleId="ConsPlusCell">
    <w:name w:val="ConsPlusCell"/>
    <w:uiPriority w:val="99"/>
    <w:rsid w:val="006D0012"/>
    <w:pPr>
      <w:widowControl w:val="0"/>
      <w:autoSpaceDE w:val="0"/>
      <w:autoSpaceDN w:val="0"/>
      <w:adjustRightInd w:val="0"/>
      <w:spacing w:after="0" w:line="240" w:lineRule="auto"/>
    </w:pPr>
    <w:rPr>
      <w:rFonts w:ascii="Calibri" w:eastAsia="Times New Roman" w:hAnsi="Calibri" w:cs="Calibri"/>
      <w:lang w:eastAsia="ru-RU"/>
    </w:rPr>
  </w:style>
  <w:style w:type="character" w:styleId="aff3">
    <w:name w:val="Strong"/>
    <w:qFormat/>
    <w:rsid w:val="006D0012"/>
    <w:rPr>
      <w:b/>
      <w:bCs/>
    </w:rPr>
  </w:style>
  <w:style w:type="character" w:customStyle="1" w:styleId="blk">
    <w:name w:val="blk"/>
    <w:rsid w:val="006D0012"/>
  </w:style>
  <w:style w:type="paragraph" w:customStyle="1" w:styleId="regiontitle">
    <w:name w:val="regiontitle"/>
    <w:basedOn w:val="a"/>
    <w:rsid w:val="006D0012"/>
    <w:pPr>
      <w:widowControl/>
      <w:spacing w:before="100" w:beforeAutospacing="1" w:after="100" w:afterAutospacing="1"/>
    </w:pPr>
    <w:rPr>
      <w:rFonts w:ascii="Times New Roman" w:eastAsia="Times New Roman" w:hAnsi="Times New Roman" w:cs="Times New Roman"/>
      <w:color w:val="auto"/>
    </w:rPr>
  </w:style>
  <w:style w:type="table" w:styleId="aff4">
    <w:name w:val="Table Grid"/>
    <w:basedOn w:val="a1"/>
    <w:uiPriority w:val="59"/>
    <w:rsid w:val="0006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2">
    <w:name w:val="Style82"/>
    <w:basedOn w:val="a"/>
    <w:rsid w:val="00D0665B"/>
    <w:pPr>
      <w:autoSpaceDE w:val="0"/>
      <w:autoSpaceDN w:val="0"/>
      <w:adjustRightInd w:val="0"/>
      <w:spacing w:line="250" w:lineRule="exact"/>
      <w:ind w:hanging="994"/>
    </w:pPr>
    <w:rPr>
      <w:rFonts w:ascii="Times New Roman" w:eastAsia="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012"/>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aliases w:val="Знак22"/>
    <w:basedOn w:val="a"/>
    <w:next w:val="a"/>
    <w:link w:val="10"/>
    <w:uiPriority w:val="1"/>
    <w:qFormat/>
    <w:rsid w:val="006D0012"/>
    <w:pPr>
      <w:keepNext/>
      <w:tabs>
        <w:tab w:val="num" w:pos="0"/>
      </w:tabs>
      <w:suppressAutoHyphens/>
      <w:spacing w:before="120" w:after="120" w:line="288" w:lineRule="auto"/>
      <w:ind w:left="432" w:hanging="432"/>
      <w:jc w:val="center"/>
      <w:outlineLvl w:val="0"/>
    </w:pPr>
    <w:rPr>
      <w:rFonts w:ascii="Times New Roman" w:eastAsia="Times New Roman" w:hAnsi="Times New Roman" w:cs="Mangal"/>
      <w:b/>
      <w:caps/>
      <w:color w:val="auto"/>
      <w:kern w:val="1"/>
      <w:lang w:eastAsia="hi-IN" w:bidi="hi-IN"/>
    </w:rPr>
  </w:style>
  <w:style w:type="paragraph" w:styleId="2">
    <w:name w:val="heading 2"/>
    <w:basedOn w:val="a"/>
    <w:link w:val="20"/>
    <w:uiPriority w:val="9"/>
    <w:qFormat/>
    <w:rsid w:val="006D0012"/>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qFormat/>
    <w:rsid w:val="006D0012"/>
    <w:pPr>
      <w:keepNext/>
      <w:spacing w:before="240" w:after="60"/>
      <w:outlineLvl w:val="2"/>
    </w:pPr>
    <w:rPr>
      <w:rFonts w:ascii="Arial" w:hAnsi="Arial" w:cs="Arial"/>
      <w:b/>
      <w:bCs/>
      <w:sz w:val="26"/>
      <w:szCs w:val="26"/>
    </w:rPr>
  </w:style>
  <w:style w:type="paragraph" w:styleId="7">
    <w:name w:val="heading 7"/>
    <w:basedOn w:val="a"/>
    <w:next w:val="a"/>
    <w:link w:val="70"/>
    <w:uiPriority w:val="9"/>
    <w:semiHidden/>
    <w:unhideWhenUsed/>
    <w:qFormat/>
    <w:rsid w:val="006D0012"/>
    <w:pPr>
      <w:keepNext/>
      <w:keepLines/>
      <w:autoSpaceDE w:val="0"/>
      <w:autoSpaceDN w:val="0"/>
      <w:adjustRightInd w:val="0"/>
      <w:spacing w:before="200"/>
      <w:ind w:firstLine="720"/>
      <w:jc w:val="both"/>
      <w:outlineLvl w:val="6"/>
    </w:pPr>
    <w:rPr>
      <w:rFonts w:ascii="Cambria" w:eastAsia="Times New Roman" w:hAnsi="Cambria" w:cs="Times New Roman"/>
      <w:i/>
      <w:iCs/>
      <w:color w:val="404040"/>
      <w:sz w:val="26"/>
      <w:szCs w:val="26"/>
    </w:rPr>
  </w:style>
  <w:style w:type="paragraph" w:styleId="9">
    <w:name w:val="heading 9"/>
    <w:basedOn w:val="a"/>
    <w:next w:val="a"/>
    <w:link w:val="90"/>
    <w:unhideWhenUsed/>
    <w:qFormat/>
    <w:rsid w:val="006D0012"/>
    <w:pPr>
      <w:spacing w:before="240" w:after="60"/>
      <w:outlineLvl w:val="8"/>
    </w:pPr>
    <w:rPr>
      <w:rFonts w:ascii="Cambria" w:eastAsia="Times New Roman" w:hAnsi="Cambri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22 Знак"/>
    <w:basedOn w:val="a0"/>
    <w:link w:val="1"/>
    <w:uiPriority w:val="1"/>
    <w:rsid w:val="006D0012"/>
    <w:rPr>
      <w:rFonts w:ascii="Times New Roman" w:eastAsia="Times New Roman" w:hAnsi="Times New Roman" w:cs="Mangal"/>
      <w:b/>
      <w:caps/>
      <w:kern w:val="1"/>
      <w:sz w:val="24"/>
      <w:szCs w:val="24"/>
      <w:lang w:eastAsia="hi-IN" w:bidi="hi-IN"/>
    </w:rPr>
  </w:style>
  <w:style w:type="character" w:customStyle="1" w:styleId="20">
    <w:name w:val="Заголовок 2 Знак"/>
    <w:basedOn w:val="a0"/>
    <w:link w:val="2"/>
    <w:uiPriority w:val="9"/>
    <w:rsid w:val="006D001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6D0012"/>
    <w:rPr>
      <w:rFonts w:ascii="Arial" w:eastAsia="Courier New" w:hAnsi="Arial" w:cs="Arial"/>
      <w:b/>
      <w:bCs/>
      <w:color w:val="000000"/>
      <w:sz w:val="26"/>
      <w:szCs w:val="26"/>
      <w:lang w:eastAsia="ru-RU"/>
    </w:rPr>
  </w:style>
  <w:style w:type="character" w:customStyle="1" w:styleId="90">
    <w:name w:val="Заголовок 9 Знак"/>
    <w:basedOn w:val="a0"/>
    <w:link w:val="9"/>
    <w:rsid w:val="006D0012"/>
    <w:rPr>
      <w:rFonts w:ascii="Cambria" w:eastAsia="Times New Roman" w:hAnsi="Cambria" w:cs="Times New Roman"/>
      <w:color w:val="000000"/>
      <w:lang w:eastAsia="ru-RU"/>
    </w:rPr>
  </w:style>
  <w:style w:type="character" w:customStyle="1" w:styleId="70">
    <w:name w:val="Заголовок 7 Знак"/>
    <w:basedOn w:val="a0"/>
    <w:link w:val="7"/>
    <w:uiPriority w:val="9"/>
    <w:semiHidden/>
    <w:rsid w:val="006D0012"/>
    <w:rPr>
      <w:rFonts w:ascii="Cambria" w:eastAsia="Times New Roman" w:hAnsi="Cambria" w:cs="Times New Roman"/>
      <w:i/>
      <w:iCs/>
      <w:color w:val="404040"/>
      <w:sz w:val="26"/>
      <w:szCs w:val="26"/>
      <w:lang w:eastAsia="ru-RU"/>
    </w:rPr>
  </w:style>
  <w:style w:type="character" w:customStyle="1" w:styleId="21">
    <w:name w:val="Основной текст (2)_"/>
    <w:link w:val="22"/>
    <w:rsid w:val="006D0012"/>
    <w:rPr>
      <w:b/>
      <w:bCs/>
      <w:shd w:val="clear" w:color="auto" w:fill="FFFFFF"/>
    </w:rPr>
  </w:style>
  <w:style w:type="paragraph" w:customStyle="1" w:styleId="22">
    <w:name w:val="Основной текст (2)"/>
    <w:basedOn w:val="a"/>
    <w:link w:val="21"/>
    <w:rsid w:val="006D0012"/>
    <w:pPr>
      <w:shd w:val="clear" w:color="auto" w:fill="FFFFFF"/>
      <w:spacing w:after="180" w:line="264" w:lineRule="exact"/>
      <w:ind w:hanging="1660"/>
      <w:jc w:val="both"/>
    </w:pPr>
    <w:rPr>
      <w:rFonts w:asciiTheme="minorHAnsi" w:eastAsiaTheme="minorHAnsi" w:hAnsiTheme="minorHAnsi" w:cstheme="minorBidi"/>
      <w:b/>
      <w:bCs/>
      <w:color w:val="auto"/>
      <w:sz w:val="22"/>
      <w:szCs w:val="22"/>
      <w:lang w:eastAsia="en-US"/>
    </w:rPr>
  </w:style>
  <w:style w:type="character" w:customStyle="1" w:styleId="a3">
    <w:name w:val="Основной текст Знак"/>
    <w:link w:val="a4"/>
    <w:rsid w:val="006D0012"/>
    <w:rPr>
      <w:shd w:val="clear" w:color="auto" w:fill="FFFFFF"/>
    </w:rPr>
  </w:style>
  <w:style w:type="paragraph" w:styleId="a4">
    <w:name w:val="Body Text"/>
    <w:basedOn w:val="a"/>
    <w:link w:val="a3"/>
    <w:rsid w:val="006D0012"/>
    <w:pPr>
      <w:shd w:val="clear" w:color="auto" w:fill="FFFFFF"/>
      <w:spacing w:before="180" w:after="1200" w:line="269" w:lineRule="exact"/>
      <w:ind w:hanging="540"/>
      <w:jc w:val="both"/>
    </w:pPr>
    <w:rPr>
      <w:rFonts w:asciiTheme="minorHAnsi" w:eastAsiaTheme="minorHAnsi" w:hAnsiTheme="minorHAnsi" w:cstheme="minorBidi"/>
      <w:color w:val="auto"/>
      <w:sz w:val="22"/>
      <w:szCs w:val="22"/>
      <w:lang w:eastAsia="en-US"/>
    </w:rPr>
  </w:style>
  <w:style w:type="character" w:customStyle="1" w:styleId="a5">
    <w:name w:val="Основной текст + Полужирный"/>
    <w:rsid w:val="006D0012"/>
    <w:rPr>
      <w:b/>
      <w:bCs/>
      <w:lang w:bidi="ar-SA"/>
    </w:rPr>
  </w:style>
  <w:style w:type="character" w:customStyle="1" w:styleId="11">
    <w:name w:val="Основной текст Знак1"/>
    <w:basedOn w:val="a0"/>
    <w:uiPriority w:val="99"/>
    <w:rsid w:val="006D0012"/>
    <w:rPr>
      <w:rFonts w:ascii="Courier New" w:eastAsia="Courier New" w:hAnsi="Courier New" w:cs="Courier New"/>
      <w:color w:val="000000"/>
      <w:sz w:val="24"/>
      <w:szCs w:val="24"/>
      <w:lang w:eastAsia="ru-RU"/>
    </w:rPr>
  </w:style>
  <w:style w:type="character" w:customStyle="1" w:styleId="a6">
    <w:name w:val="Колонтитул_"/>
    <w:link w:val="12"/>
    <w:rsid w:val="006D0012"/>
    <w:rPr>
      <w:sz w:val="16"/>
      <w:szCs w:val="16"/>
      <w:shd w:val="clear" w:color="auto" w:fill="FFFFFF"/>
    </w:rPr>
  </w:style>
  <w:style w:type="paragraph" w:customStyle="1" w:styleId="12">
    <w:name w:val="Колонтитул1"/>
    <w:basedOn w:val="a"/>
    <w:link w:val="a6"/>
    <w:rsid w:val="006D0012"/>
    <w:pPr>
      <w:shd w:val="clear" w:color="auto" w:fill="FFFFFF"/>
      <w:spacing w:line="240" w:lineRule="atLeast"/>
    </w:pPr>
    <w:rPr>
      <w:rFonts w:asciiTheme="minorHAnsi" w:eastAsiaTheme="minorHAnsi" w:hAnsiTheme="minorHAnsi" w:cstheme="minorBidi"/>
      <w:color w:val="auto"/>
      <w:sz w:val="16"/>
      <w:szCs w:val="16"/>
      <w:lang w:eastAsia="en-US"/>
    </w:rPr>
  </w:style>
  <w:style w:type="character" w:customStyle="1" w:styleId="a7">
    <w:name w:val="Колонтитул"/>
    <w:basedOn w:val="a6"/>
    <w:rsid w:val="006D0012"/>
    <w:rPr>
      <w:sz w:val="16"/>
      <w:szCs w:val="16"/>
      <w:shd w:val="clear" w:color="auto" w:fill="FFFFFF"/>
    </w:rPr>
  </w:style>
  <w:style w:type="character" w:customStyle="1" w:styleId="31">
    <w:name w:val="Заголовок №3_"/>
    <w:link w:val="32"/>
    <w:rsid w:val="006D0012"/>
    <w:rPr>
      <w:b/>
      <w:bCs/>
      <w:shd w:val="clear" w:color="auto" w:fill="FFFFFF"/>
    </w:rPr>
  </w:style>
  <w:style w:type="paragraph" w:customStyle="1" w:styleId="32">
    <w:name w:val="Заголовок №3"/>
    <w:basedOn w:val="a"/>
    <w:link w:val="31"/>
    <w:rsid w:val="006D0012"/>
    <w:pPr>
      <w:shd w:val="clear" w:color="auto" w:fill="FFFFFF"/>
      <w:spacing w:after="60" w:line="254" w:lineRule="exact"/>
      <w:ind w:hanging="1380"/>
      <w:outlineLvl w:val="2"/>
    </w:pPr>
    <w:rPr>
      <w:rFonts w:asciiTheme="minorHAnsi" w:eastAsiaTheme="minorHAnsi" w:hAnsiTheme="minorHAnsi" w:cstheme="minorBidi"/>
      <w:b/>
      <w:bCs/>
      <w:color w:val="auto"/>
      <w:sz w:val="22"/>
      <w:szCs w:val="22"/>
      <w:lang w:eastAsia="en-US"/>
    </w:rPr>
  </w:style>
  <w:style w:type="character" w:customStyle="1" w:styleId="ArialNarrow">
    <w:name w:val="Колонтитул + Arial Narrow"/>
    <w:aliases w:val="7 pt"/>
    <w:rsid w:val="006D0012"/>
    <w:rPr>
      <w:rFonts w:ascii="Arial Narrow" w:hAnsi="Arial Narrow" w:cs="Arial Narrow"/>
      <w:noProof/>
      <w:sz w:val="14"/>
      <w:szCs w:val="14"/>
      <w:u w:val="none"/>
      <w:lang w:bidi="ar-SA"/>
    </w:rPr>
  </w:style>
  <w:style w:type="character" w:customStyle="1" w:styleId="23">
    <w:name w:val="Основной текст (2) + Не полужирный"/>
    <w:rsid w:val="006D0012"/>
    <w:rPr>
      <w:rFonts w:ascii="Times New Roman" w:hAnsi="Times New Roman" w:cs="Times New Roman"/>
      <w:b w:val="0"/>
      <w:bCs w:val="0"/>
      <w:sz w:val="20"/>
      <w:szCs w:val="20"/>
      <w:u w:val="none"/>
      <w:lang w:bidi="ar-SA"/>
    </w:rPr>
  </w:style>
  <w:style w:type="character" w:customStyle="1" w:styleId="13">
    <w:name w:val="Основной текст + Полужирный1"/>
    <w:aliases w:val="Курсив"/>
    <w:rsid w:val="006D0012"/>
    <w:rPr>
      <w:rFonts w:ascii="Times New Roman" w:hAnsi="Times New Roman" w:cs="Times New Roman"/>
      <w:b/>
      <w:bCs/>
      <w:i/>
      <w:iCs/>
      <w:sz w:val="20"/>
      <w:szCs w:val="20"/>
      <w:u w:val="none"/>
      <w:lang w:bidi="ar-SA"/>
    </w:rPr>
  </w:style>
  <w:style w:type="character" w:customStyle="1" w:styleId="a8">
    <w:name w:val="Основной текст + Курсив"/>
    <w:rsid w:val="006D0012"/>
    <w:rPr>
      <w:rFonts w:ascii="Times New Roman" w:hAnsi="Times New Roman" w:cs="Times New Roman"/>
      <w:i/>
      <w:iCs/>
      <w:sz w:val="20"/>
      <w:szCs w:val="20"/>
      <w:u w:val="none"/>
      <w:lang w:bidi="ar-SA"/>
    </w:rPr>
  </w:style>
  <w:style w:type="character" w:customStyle="1" w:styleId="14">
    <w:name w:val="Заголовок №1_"/>
    <w:link w:val="15"/>
    <w:rsid w:val="006D0012"/>
    <w:rPr>
      <w:rFonts w:ascii="Arial Narrow" w:hAnsi="Arial Narrow"/>
      <w:i/>
      <w:iCs/>
      <w:spacing w:val="-10"/>
      <w:sz w:val="28"/>
      <w:szCs w:val="28"/>
      <w:shd w:val="clear" w:color="auto" w:fill="FFFFFF"/>
    </w:rPr>
  </w:style>
  <w:style w:type="paragraph" w:customStyle="1" w:styleId="15">
    <w:name w:val="Заголовок №1"/>
    <w:basedOn w:val="a"/>
    <w:link w:val="14"/>
    <w:rsid w:val="006D0012"/>
    <w:pPr>
      <w:shd w:val="clear" w:color="auto" w:fill="FFFFFF"/>
      <w:spacing w:line="240" w:lineRule="atLeast"/>
      <w:outlineLvl w:val="0"/>
    </w:pPr>
    <w:rPr>
      <w:rFonts w:ascii="Arial Narrow" w:eastAsiaTheme="minorHAnsi" w:hAnsi="Arial Narrow" w:cstheme="minorBidi"/>
      <w:i/>
      <w:iCs/>
      <w:color w:val="auto"/>
      <w:spacing w:val="-10"/>
      <w:sz w:val="28"/>
      <w:szCs w:val="28"/>
      <w:lang w:eastAsia="en-US"/>
    </w:rPr>
  </w:style>
  <w:style w:type="paragraph" w:styleId="a9">
    <w:name w:val="footer"/>
    <w:basedOn w:val="a"/>
    <w:link w:val="aa"/>
    <w:uiPriority w:val="99"/>
    <w:rsid w:val="006D0012"/>
    <w:pPr>
      <w:tabs>
        <w:tab w:val="center" w:pos="4677"/>
        <w:tab w:val="right" w:pos="9355"/>
      </w:tabs>
    </w:pPr>
  </w:style>
  <w:style w:type="character" w:customStyle="1" w:styleId="aa">
    <w:name w:val="Нижний колонтитул Знак"/>
    <w:basedOn w:val="a0"/>
    <w:link w:val="a9"/>
    <w:uiPriority w:val="99"/>
    <w:rsid w:val="006D0012"/>
    <w:rPr>
      <w:rFonts w:ascii="Courier New" w:eastAsia="Courier New" w:hAnsi="Courier New" w:cs="Courier New"/>
      <w:color w:val="000000"/>
      <w:sz w:val="24"/>
      <w:szCs w:val="24"/>
      <w:lang w:eastAsia="ru-RU"/>
    </w:rPr>
  </w:style>
  <w:style w:type="character" w:customStyle="1" w:styleId="33">
    <w:name w:val="Основной текст (3)_"/>
    <w:link w:val="34"/>
    <w:rsid w:val="006D0012"/>
    <w:rPr>
      <w:sz w:val="19"/>
      <w:szCs w:val="19"/>
      <w:shd w:val="clear" w:color="auto" w:fill="FFFFFF"/>
    </w:rPr>
  </w:style>
  <w:style w:type="paragraph" w:customStyle="1" w:styleId="34">
    <w:name w:val="Основной текст (3)"/>
    <w:basedOn w:val="a"/>
    <w:link w:val="33"/>
    <w:rsid w:val="006D0012"/>
    <w:pPr>
      <w:shd w:val="clear" w:color="auto" w:fill="FFFFFF"/>
      <w:spacing w:before="2640" w:line="240" w:lineRule="atLeast"/>
    </w:pPr>
    <w:rPr>
      <w:rFonts w:asciiTheme="minorHAnsi" w:eastAsiaTheme="minorHAnsi" w:hAnsiTheme="minorHAnsi" w:cstheme="minorBidi"/>
      <w:color w:val="auto"/>
      <w:sz w:val="19"/>
      <w:szCs w:val="19"/>
      <w:lang w:eastAsia="en-US"/>
    </w:rPr>
  </w:style>
  <w:style w:type="character" w:customStyle="1" w:styleId="5">
    <w:name w:val="Основной текст + 5"/>
    <w:aliases w:val="5 pt4,Интервал 0 pt"/>
    <w:rsid w:val="006D0012"/>
    <w:rPr>
      <w:rFonts w:ascii="Times New Roman" w:hAnsi="Times New Roman" w:cs="Times New Roman"/>
      <w:spacing w:val="10"/>
      <w:sz w:val="11"/>
      <w:szCs w:val="11"/>
      <w:u w:val="none"/>
      <w:lang w:bidi="ar-SA"/>
    </w:rPr>
  </w:style>
  <w:style w:type="character" w:customStyle="1" w:styleId="100">
    <w:name w:val="Основной текст + 10"/>
    <w:aliases w:val="5 pt3"/>
    <w:rsid w:val="006D0012"/>
    <w:rPr>
      <w:rFonts w:ascii="Times New Roman" w:hAnsi="Times New Roman" w:cs="Times New Roman"/>
      <w:sz w:val="21"/>
      <w:szCs w:val="21"/>
      <w:u w:val="none"/>
      <w:lang w:bidi="ar-SA"/>
    </w:rPr>
  </w:style>
  <w:style w:type="character" w:customStyle="1" w:styleId="71">
    <w:name w:val="Основной текст (7)_"/>
    <w:link w:val="72"/>
    <w:rsid w:val="006D0012"/>
    <w:rPr>
      <w:i/>
      <w:iCs/>
      <w:sz w:val="17"/>
      <w:szCs w:val="17"/>
      <w:shd w:val="clear" w:color="auto" w:fill="FFFFFF"/>
    </w:rPr>
  </w:style>
  <w:style w:type="paragraph" w:customStyle="1" w:styleId="72">
    <w:name w:val="Основной текст (7)"/>
    <w:basedOn w:val="a"/>
    <w:link w:val="71"/>
    <w:rsid w:val="006D0012"/>
    <w:pPr>
      <w:shd w:val="clear" w:color="auto" w:fill="FFFFFF"/>
      <w:spacing w:before="480" w:after="180" w:line="240" w:lineRule="atLeast"/>
    </w:pPr>
    <w:rPr>
      <w:rFonts w:asciiTheme="minorHAnsi" w:eastAsiaTheme="minorHAnsi" w:hAnsiTheme="minorHAnsi" w:cstheme="minorBidi"/>
      <w:i/>
      <w:iCs/>
      <w:color w:val="auto"/>
      <w:sz w:val="17"/>
      <w:szCs w:val="17"/>
      <w:lang w:eastAsia="en-US"/>
    </w:rPr>
  </w:style>
  <w:style w:type="character" w:customStyle="1" w:styleId="82">
    <w:name w:val="Основной текст + 82"/>
    <w:aliases w:val="5 pt2"/>
    <w:rsid w:val="006D0012"/>
    <w:rPr>
      <w:rFonts w:ascii="Times New Roman" w:hAnsi="Times New Roman" w:cs="Times New Roman"/>
      <w:sz w:val="17"/>
      <w:szCs w:val="17"/>
      <w:u w:val="none"/>
      <w:lang w:bidi="ar-SA"/>
    </w:rPr>
  </w:style>
  <w:style w:type="character" w:customStyle="1" w:styleId="Exact">
    <w:name w:val="Основной текст Exact"/>
    <w:rsid w:val="006D0012"/>
    <w:rPr>
      <w:rFonts w:ascii="Times New Roman" w:hAnsi="Times New Roman" w:cs="Times New Roman"/>
      <w:noProof/>
      <w:spacing w:val="3"/>
      <w:sz w:val="18"/>
      <w:szCs w:val="18"/>
      <w:u w:val="none"/>
    </w:rPr>
  </w:style>
  <w:style w:type="character" w:customStyle="1" w:styleId="120">
    <w:name w:val="Основной текст (12)_"/>
    <w:link w:val="121"/>
    <w:rsid w:val="006D0012"/>
    <w:rPr>
      <w:i/>
      <w:iCs/>
      <w:shd w:val="clear" w:color="auto" w:fill="FFFFFF"/>
    </w:rPr>
  </w:style>
  <w:style w:type="paragraph" w:customStyle="1" w:styleId="121">
    <w:name w:val="Основной текст (12)"/>
    <w:basedOn w:val="a"/>
    <w:link w:val="120"/>
    <w:rsid w:val="006D0012"/>
    <w:pPr>
      <w:shd w:val="clear" w:color="auto" w:fill="FFFFFF"/>
      <w:spacing w:line="240" w:lineRule="atLeast"/>
    </w:pPr>
    <w:rPr>
      <w:rFonts w:asciiTheme="minorHAnsi" w:eastAsiaTheme="minorHAnsi" w:hAnsiTheme="minorHAnsi" w:cstheme="minorBidi"/>
      <w:i/>
      <w:iCs/>
      <w:color w:val="auto"/>
      <w:sz w:val="22"/>
      <w:szCs w:val="22"/>
      <w:lang w:eastAsia="en-US"/>
    </w:rPr>
  </w:style>
  <w:style w:type="character" w:customStyle="1" w:styleId="122">
    <w:name w:val="Основной текст (12) + Не курсив"/>
    <w:basedOn w:val="120"/>
    <w:rsid w:val="006D0012"/>
    <w:rPr>
      <w:i/>
      <w:iCs/>
      <w:shd w:val="clear" w:color="auto" w:fill="FFFFFF"/>
    </w:rPr>
  </w:style>
  <w:style w:type="character" w:customStyle="1" w:styleId="ab">
    <w:name w:val="Подпись к картинке_"/>
    <w:link w:val="ac"/>
    <w:rsid w:val="006D0012"/>
    <w:rPr>
      <w:rFonts w:ascii="Consolas" w:hAnsi="Consolas"/>
      <w:spacing w:val="-10"/>
      <w:sz w:val="16"/>
      <w:szCs w:val="16"/>
      <w:shd w:val="clear" w:color="auto" w:fill="FFFFFF"/>
    </w:rPr>
  </w:style>
  <w:style w:type="paragraph" w:customStyle="1" w:styleId="ac">
    <w:name w:val="Подпись к картинке"/>
    <w:basedOn w:val="a"/>
    <w:link w:val="ab"/>
    <w:rsid w:val="006D0012"/>
    <w:pPr>
      <w:shd w:val="clear" w:color="auto" w:fill="FFFFFF"/>
      <w:spacing w:line="240" w:lineRule="atLeast"/>
    </w:pPr>
    <w:rPr>
      <w:rFonts w:ascii="Consolas" w:eastAsiaTheme="minorHAnsi" w:hAnsi="Consolas" w:cstheme="minorBidi"/>
      <w:color w:val="auto"/>
      <w:spacing w:val="-10"/>
      <w:sz w:val="16"/>
      <w:szCs w:val="16"/>
      <w:lang w:eastAsia="en-US"/>
    </w:rPr>
  </w:style>
  <w:style w:type="character" w:customStyle="1" w:styleId="140">
    <w:name w:val="Основной текст (14)_"/>
    <w:link w:val="141"/>
    <w:rsid w:val="006D0012"/>
    <w:rPr>
      <w:shd w:val="clear" w:color="auto" w:fill="FFFFFF"/>
    </w:rPr>
  </w:style>
  <w:style w:type="paragraph" w:customStyle="1" w:styleId="141">
    <w:name w:val="Основной текст (14)"/>
    <w:basedOn w:val="a"/>
    <w:link w:val="140"/>
    <w:rsid w:val="006D0012"/>
    <w:pPr>
      <w:shd w:val="clear" w:color="auto" w:fill="FFFFFF"/>
      <w:spacing w:line="250" w:lineRule="exact"/>
      <w:jc w:val="both"/>
    </w:pPr>
    <w:rPr>
      <w:rFonts w:asciiTheme="minorHAnsi" w:eastAsiaTheme="minorHAnsi" w:hAnsiTheme="minorHAnsi" w:cstheme="minorBidi"/>
      <w:color w:val="auto"/>
      <w:sz w:val="22"/>
      <w:szCs w:val="22"/>
      <w:lang w:eastAsia="en-US"/>
    </w:rPr>
  </w:style>
  <w:style w:type="character" w:customStyle="1" w:styleId="81">
    <w:name w:val="Основной текст + 81"/>
    <w:aliases w:val="5 pt1,Интервал 1 pt"/>
    <w:rsid w:val="006D0012"/>
    <w:rPr>
      <w:rFonts w:ascii="Times New Roman" w:hAnsi="Times New Roman" w:cs="Times New Roman"/>
      <w:spacing w:val="20"/>
      <w:sz w:val="17"/>
      <w:szCs w:val="17"/>
      <w:u w:val="none"/>
      <w:lang w:bidi="ar-SA"/>
    </w:rPr>
  </w:style>
  <w:style w:type="paragraph" w:styleId="ad">
    <w:name w:val="Body Text Indent"/>
    <w:basedOn w:val="a"/>
    <w:link w:val="ae"/>
    <w:rsid w:val="006D0012"/>
    <w:pPr>
      <w:spacing w:after="120"/>
      <w:ind w:left="283"/>
    </w:pPr>
  </w:style>
  <w:style w:type="character" w:customStyle="1" w:styleId="ae">
    <w:name w:val="Основной текст с отступом Знак"/>
    <w:basedOn w:val="a0"/>
    <w:link w:val="ad"/>
    <w:rsid w:val="006D0012"/>
    <w:rPr>
      <w:rFonts w:ascii="Courier New" w:eastAsia="Courier New" w:hAnsi="Courier New" w:cs="Courier New"/>
      <w:color w:val="000000"/>
      <w:sz w:val="24"/>
      <w:szCs w:val="24"/>
      <w:lang w:eastAsia="ru-RU"/>
    </w:rPr>
  </w:style>
  <w:style w:type="paragraph" w:styleId="24">
    <w:name w:val="Body Text Indent 2"/>
    <w:basedOn w:val="a"/>
    <w:link w:val="25"/>
    <w:rsid w:val="006D0012"/>
    <w:pPr>
      <w:spacing w:after="120" w:line="480" w:lineRule="auto"/>
      <w:ind w:left="283"/>
    </w:pPr>
  </w:style>
  <w:style w:type="character" w:customStyle="1" w:styleId="25">
    <w:name w:val="Основной текст с отступом 2 Знак"/>
    <w:basedOn w:val="a0"/>
    <w:link w:val="24"/>
    <w:rsid w:val="006D0012"/>
    <w:rPr>
      <w:rFonts w:ascii="Courier New" w:eastAsia="Courier New" w:hAnsi="Courier New" w:cs="Courier New"/>
      <w:color w:val="000000"/>
      <w:sz w:val="24"/>
      <w:szCs w:val="24"/>
      <w:lang w:eastAsia="ru-RU"/>
    </w:rPr>
  </w:style>
  <w:style w:type="paragraph" w:customStyle="1" w:styleId="Style1">
    <w:name w:val="Style1"/>
    <w:basedOn w:val="a"/>
    <w:rsid w:val="006D0012"/>
    <w:pPr>
      <w:autoSpaceDE w:val="0"/>
      <w:autoSpaceDN w:val="0"/>
      <w:adjustRightInd w:val="0"/>
    </w:pPr>
    <w:rPr>
      <w:rFonts w:ascii="Times New Roman" w:eastAsia="Times New Roman" w:hAnsi="Times New Roman" w:cs="Times New Roman"/>
      <w:color w:val="auto"/>
    </w:rPr>
  </w:style>
  <w:style w:type="paragraph" w:styleId="af">
    <w:name w:val="footnote text"/>
    <w:basedOn w:val="a"/>
    <w:link w:val="af0"/>
    <w:semiHidden/>
    <w:rsid w:val="006D0012"/>
    <w:pPr>
      <w:widowControl/>
    </w:pPr>
    <w:rPr>
      <w:rFonts w:ascii="Times New Roman" w:eastAsia="Times New Roman" w:hAnsi="Times New Roman" w:cs="Times New Roman"/>
      <w:color w:val="auto"/>
      <w:sz w:val="20"/>
      <w:szCs w:val="20"/>
    </w:rPr>
  </w:style>
  <w:style w:type="character" w:customStyle="1" w:styleId="af0">
    <w:name w:val="Текст сноски Знак"/>
    <w:basedOn w:val="a0"/>
    <w:link w:val="af"/>
    <w:semiHidden/>
    <w:rsid w:val="006D0012"/>
    <w:rPr>
      <w:rFonts w:ascii="Times New Roman" w:eastAsia="Times New Roman" w:hAnsi="Times New Roman" w:cs="Times New Roman"/>
      <w:sz w:val="20"/>
      <w:szCs w:val="20"/>
      <w:lang w:eastAsia="ru-RU"/>
    </w:rPr>
  </w:style>
  <w:style w:type="character" w:styleId="af1">
    <w:name w:val="footnote reference"/>
    <w:semiHidden/>
    <w:rsid w:val="006D0012"/>
    <w:rPr>
      <w:rFonts w:cs="Times New Roman"/>
    </w:rPr>
  </w:style>
  <w:style w:type="character" w:customStyle="1" w:styleId="af2">
    <w:name w:val="Текст выноски Знак"/>
    <w:basedOn w:val="a0"/>
    <w:link w:val="af3"/>
    <w:uiPriority w:val="99"/>
    <w:semiHidden/>
    <w:rsid w:val="006D0012"/>
    <w:rPr>
      <w:rFonts w:ascii="Tahoma" w:eastAsia="Courier New" w:hAnsi="Tahoma" w:cs="Tahoma"/>
      <w:color w:val="000000"/>
      <w:sz w:val="16"/>
      <w:szCs w:val="16"/>
      <w:lang w:eastAsia="ru-RU"/>
    </w:rPr>
  </w:style>
  <w:style w:type="paragraph" w:styleId="af3">
    <w:name w:val="Balloon Text"/>
    <w:basedOn w:val="a"/>
    <w:link w:val="af2"/>
    <w:uiPriority w:val="99"/>
    <w:semiHidden/>
    <w:rsid w:val="006D0012"/>
    <w:rPr>
      <w:rFonts w:ascii="Tahoma" w:hAnsi="Tahoma" w:cs="Tahoma"/>
      <w:sz w:val="16"/>
      <w:szCs w:val="16"/>
    </w:rPr>
  </w:style>
  <w:style w:type="paragraph" w:styleId="af4">
    <w:name w:val="header"/>
    <w:basedOn w:val="a"/>
    <w:link w:val="af5"/>
    <w:uiPriority w:val="99"/>
    <w:rsid w:val="006D0012"/>
    <w:pPr>
      <w:tabs>
        <w:tab w:val="center" w:pos="4677"/>
        <w:tab w:val="right" w:pos="9355"/>
      </w:tabs>
    </w:pPr>
  </w:style>
  <w:style w:type="character" w:customStyle="1" w:styleId="af5">
    <w:name w:val="Верхний колонтитул Знак"/>
    <w:basedOn w:val="a0"/>
    <w:link w:val="af4"/>
    <w:uiPriority w:val="99"/>
    <w:rsid w:val="006D0012"/>
    <w:rPr>
      <w:rFonts w:ascii="Courier New" w:eastAsia="Courier New" w:hAnsi="Courier New" w:cs="Courier New"/>
      <w:color w:val="000000"/>
      <w:sz w:val="24"/>
      <w:szCs w:val="24"/>
      <w:lang w:eastAsia="ru-RU"/>
    </w:rPr>
  </w:style>
  <w:style w:type="paragraph" w:customStyle="1" w:styleId="af6">
    <w:name w:val="Стиль"/>
    <w:rsid w:val="006D001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f7">
    <w:name w:val="Normal (Web)"/>
    <w:basedOn w:val="a"/>
    <w:link w:val="af8"/>
    <w:uiPriority w:val="99"/>
    <w:rsid w:val="006D0012"/>
    <w:pPr>
      <w:widowControl/>
      <w:spacing w:before="100" w:beforeAutospacing="1" w:after="100" w:afterAutospacing="1"/>
    </w:pPr>
    <w:rPr>
      <w:rFonts w:ascii="Times New Roman" w:eastAsia="Times New Roman" w:hAnsi="Times New Roman" w:cs="Times New Roman"/>
      <w:color w:val="auto"/>
    </w:rPr>
  </w:style>
  <w:style w:type="character" w:customStyle="1" w:styleId="af8">
    <w:name w:val="Обычный (веб) Знак"/>
    <w:link w:val="af7"/>
    <w:uiPriority w:val="99"/>
    <w:rsid w:val="006D0012"/>
    <w:rPr>
      <w:rFonts w:ascii="Times New Roman" w:eastAsia="Times New Roman" w:hAnsi="Times New Roman" w:cs="Times New Roman"/>
      <w:sz w:val="24"/>
      <w:szCs w:val="24"/>
      <w:lang w:eastAsia="ru-RU"/>
    </w:rPr>
  </w:style>
  <w:style w:type="character" w:customStyle="1" w:styleId="item1">
    <w:name w:val="item1"/>
    <w:rsid w:val="006D0012"/>
    <w:rPr>
      <w:u w:val="single"/>
    </w:rPr>
  </w:style>
  <w:style w:type="paragraph" w:customStyle="1" w:styleId="quot">
    <w:name w:val="quot"/>
    <w:basedOn w:val="a"/>
    <w:rsid w:val="006D0012"/>
    <w:pPr>
      <w:widowControl/>
      <w:spacing w:before="100" w:beforeAutospacing="1" w:after="100" w:afterAutospacing="1"/>
    </w:pPr>
    <w:rPr>
      <w:rFonts w:ascii="Times New Roman" w:eastAsia="Times New Roman" w:hAnsi="Times New Roman" w:cs="Times New Roman"/>
      <w:i/>
      <w:iCs/>
      <w:color w:val="000066"/>
    </w:rPr>
  </w:style>
  <w:style w:type="paragraph" w:customStyle="1" w:styleId="hd2">
    <w:name w:val="hd2"/>
    <w:basedOn w:val="a"/>
    <w:rsid w:val="006D0012"/>
    <w:pPr>
      <w:widowControl/>
      <w:spacing w:before="100" w:beforeAutospacing="1" w:after="100" w:afterAutospacing="1"/>
    </w:pPr>
    <w:rPr>
      <w:rFonts w:ascii="Times New Roman" w:eastAsia="Times New Roman" w:hAnsi="Times New Roman" w:cs="Times New Roman"/>
      <w:b/>
      <w:bCs/>
      <w:i/>
      <w:iCs/>
      <w:color w:val="auto"/>
    </w:rPr>
  </w:style>
  <w:style w:type="paragraph" w:customStyle="1" w:styleId="16">
    <w:name w:val="Абзац списка1"/>
    <w:basedOn w:val="a"/>
    <w:rsid w:val="006D0012"/>
    <w:pPr>
      <w:suppressAutoHyphens/>
      <w:ind w:left="720"/>
    </w:pPr>
    <w:rPr>
      <w:rFonts w:ascii="Times New Roman" w:eastAsia="Times New Roman" w:hAnsi="Times New Roman" w:cs="Mangal"/>
      <w:color w:val="auto"/>
      <w:kern w:val="1"/>
      <w:szCs w:val="21"/>
      <w:lang w:eastAsia="hi-IN" w:bidi="hi-IN"/>
    </w:rPr>
  </w:style>
  <w:style w:type="paragraph" w:customStyle="1" w:styleId="000">
    <w:name w:val="00_положение"/>
    <w:basedOn w:val="1"/>
    <w:link w:val="001"/>
    <w:autoRedefine/>
    <w:rsid w:val="006D0012"/>
    <w:pPr>
      <w:widowControl/>
      <w:tabs>
        <w:tab w:val="clear" w:pos="0"/>
      </w:tabs>
      <w:spacing w:line="240" w:lineRule="auto"/>
      <w:ind w:left="561" w:firstLine="0"/>
      <w:jc w:val="both"/>
    </w:pPr>
    <w:rPr>
      <w:rFonts w:cs="Times New Roman"/>
      <w:b w:val="0"/>
      <w:kern w:val="0"/>
      <w:sz w:val="22"/>
      <w:szCs w:val="22"/>
    </w:rPr>
  </w:style>
  <w:style w:type="character" w:customStyle="1" w:styleId="001">
    <w:name w:val="00_положение Знак"/>
    <w:link w:val="000"/>
    <w:locked/>
    <w:rsid w:val="006D0012"/>
    <w:rPr>
      <w:rFonts w:ascii="Times New Roman" w:eastAsia="Times New Roman" w:hAnsi="Times New Roman" w:cs="Times New Roman"/>
      <w:caps/>
      <w:lang w:eastAsia="hi-IN" w:bidi="hi-IN"/>
    </w:rPr>
  </w:style>
  <w:style w:type="paragraph" w:customStyle="1" w:styleId="002">
    <w:name w:val="00_разделы положения"/>
    <w:basedOn w:val="3"/>
    <w:link w:val="003"/>
    <w:autoRedefine/>
    <w:rsid w:val="00223ABA"/>
    <w:pPr>
      <w:keepNext w:val="0"/>
      <w:spacing w:before="0" w:after="0"/>
      <w:ind w:right="28" w:firstLine="567"/>
      <w:jc w:val="both"/>
    </w:pPr>
    <w:rPr>
      <w:rFonts w:ascii="Times New Roman" w:eastAsia="Calibri" w:hAnsi="Times New Roman" w:cs="Times New Roman"/>
      <w:b w:val="0"/>
      <w:color w:val="auto"/>
      <w:sz w:val="20"/>
      <w:szCs w:val="20"/>
      <w:lang w:eastAsia="en-US"/>
    </w:rPr>
  </w:style>
  <w:style w:type="character" w:customStyle="1" w:styleId="003">
    <w:name w:val="00_разделы положения Знак"/>
    <w:link w:val="002"/>
    <w:locked/>
    <w:rsid w:val="00223ABA"/>
    <w:rPr>
      <w:rFonts w:ascii="Times New Roman" w:eastAsia="Calibri" w:hAnsi="Times New Roman" w:cs="Times New Roman"/>
      <w:bCs/>
      <w:sz w:val="20"/>
      <w:szCs w:val="20"/>
    </w:rPr>
  </w:style>
  <w:style w:type="paragraph" w:customStyle="1" w:styleId="00">
    <w:name w:val="00_осн_текст"/>
    <w:basedOn w:val="002"/>
    <w:link w:val="004"/>
    <w:autoRedefine/>
    <w:rsid w:val="0014453C"/>
    <w:pPr>
      <w:numPr>
        <w:numId w:val="61"/>
      </w:numPr>
      <w:ind w:left="426" w:hanging="426"/>
    </w:pPr>
    <w:rPr>
      <w:i/>
      <w:iCs/>
      <w:spacing w:val="-8"/>
    </w:rPr>
  </w:style>
  <w:style w:type="character" w:customStyle="1" w:styleId="004">
    <w:name w:val="00_осн_текст Знак"/>
    <w:link w:val="00"/>
    <w:locked/>
    <w:rsid w:val="0014453C"/>
    <w:rPr>
      <w:rFonts w:ascii="Times New Roman" w:eastAsia="Calibri" w:hAnsi="Times New Roman" w:cs="Times New Roman"/>
      <w:bCs/>
      <w:i/>
      <w:iCs/>
      <w:spacing w:val="-8"/>
      <w:sz w:val="20"/>
      <w:szCs w:val="20"/>
    </w:rPr>
  </w:style>
  <w:style w:type="paragraph" w:customStyle="1" w:styleId="005">
    <w:name w:val="00_Список"/>
    <w:basedOn w:val="00"/>
    <w:link w:val="006"/>
    <w:rsid w:val="006D0012"/>
    <w:pPr>
      <w:tabs>
        <w:tab w:val="left" w:pos="1276"/>
      </w:tabs>
      <w:ind w:left="1276" w:hanging="284"/>
    </w:pPr>
  </w:style>
  <w:style w:type="character" w:customStyle="1" w:styleId="006">
    <w:name w:val="00_Список Знак"/>
    <w:basedOn w:val="004"/>
    <w:link w:val="005"/>
    <w:locked/>
    <w:rsid w:val="006D0012"/>
    <w:rPr>
      <w:rFonts w:ascii="Times New Roman" w:eastAsia="Calibri" w:hAnsi="Times New Roman" w:cs="Times New Roman"/>
      <w:bCs/>
      <w:i/>
      <w:iCs/>
      <w:spacing w:val="-8"/>
      <w:sz w:val="20"/>
      <w:szCs w:val="20"/>
    </w:rPr>
  </w:style>
  <w:style w:type="character" w:customStyle="1" w:styleId="af9">
    <w:name w:val="Основной текст_"/>
    <w:link w:val="17"/>
    <w:rsid w:val="006D0012"/>
    <w:rPr>
      <w:rFonts w:ascii="Times New Roman" w:hAnsi="Times New Roman" w:cs="Times New Roman"/>
      <w:sz w:val="26"/>
      <w:szCs w:val="26"/>
    </w:rPr>
  </w:style>
  <w:style w:type="paragraph" w:customStyle="1" w:styleId="17">
    <w:name w:val="Основной текст1"/>
    <w:basedOn w:val="a"/>
    <w:link w:val="af9"/>
    <w:rsid w:val="006D0012"/>
    <w:pPr>
      <w:widowControl/>
      <w:spacing w:after="540" w:line="274" w:lineRule="exact"/>
      <w:jc w:val="both"/>
    </w:pPr>
    <w:rPr>
      <w:rFonts w:ascii="Times New Roman" w:eastAsiaTheme="minorHAnsi" w:hAnsi="Times New Roman" w:cs="Times New Roman"/>
      <w:color w:val="auto"/>
      <w:sz w:val="26"/>
      <w:szCs w:val="26"/>
      <w:lang w:eastAsia="en-US"/>
    </w:rPr>
  </w:style>
  <w:style w:type="character" w:customStyle="1" w:styleId="Candara">
    <w:name w:val="Основной текст + Candara"/>
    <w:aliases w:val="11 pt"/>
    <w:rsid w:val="006D0012"/>
    <w:rPr>
      <w:rFonts w:ascii="Candara" w:hAnsi="Candara" w:cs="Candara"/>
      <w:noProof/>
      <w:sz w:val="22"/>
      <w:szCs w:val="22"/>
      <w:u w:val="none"/>
    </w:rPr>
  </w:style>
  <w:style w:type="character" w:customStyle="1" w:styleId="26">
    <w:name w:val="Заголовок №2_"/>
    <w:link w:val="27"/>
    <w:rsid w:val="006D0012"/>
    <w:rPr>
      <w:b/>
      <w:bCs/>
      <w:sz w:val="30"/>
      <w:szCs w:val="30"/>
      <w:shd w:val="clear" w:color="auto" w:fill="FFFFFF"/>
    </w:rPr>
  </w:style>
  <w:style w:type="paragraph" w:customStyle="1" w:styleId="27">
    <w:name w:val="Заголовок №2"/>
    <w:basedOn w:val="a"/>
    <w:link w:val="26"/>
    <w:rsid w:val="006D0012"/>
    <w:pPr>
      <w:shd w:val="clear" w:color="auto" w:fill="FFFFFF"/>
      <w:spacing w:after="360" w:line="422" w:lineRule="exact"/>
      <w:jc w:val="center"/>
      <w:outlineLvl w:val="1"/>
    </w:pPr>
    <w:rPr>
      <w:rFonts w:asciiTheme="minorHAnsi" w:eastAsiaTheme="minorHAnsi" w:hAnsiTheme="minorHAnsi" w:cstheme="minorBidi"/>
      <w:b/>
      <w:bCs/>
      <w:color w:val="auto"/>
      <w:sz w:val="30"/>
      <w:szCs w:val="30"/>
      <w:lang w:eastAsia="en-US"/>
    </w:rPr>
  </w:style>
  <w:style w:type="character" w:styleId="afa">
    <w:name w:val="Hyperlink"/>
    <w:rsid w:val="006D0012"/>
    <w:rPr>
      <w:rFonts w:cs="Times New Roman"/>
      <w:color w:val="0000FF"/>
      <w:u w:val="single"/>
    </w:rPr>
  </w:style>
  <w:style w:type="character" w:styleId="afb">
    <w:name w:val="page number"/>
    <w:basedOn w:val="a0"/>
    <w:rsid w:val="006D0012"/>
  </w:style>
  <w:style w:type="character" w:customStyle="1" w:styleId="18">
    <w:name w:val="Оглавление 1 Знак"/>
    <w:link w:val="19"/>
    <w:uiPriority w:val="99"/>
    <w:rsid w:val="006D0012"/>
    <w:rPr>
      <w:shd w:val="clear" w:color="auto" w:fill="FFFFFF"/>
    </w:rPr>
  </w:style>
  <w:style w:type="paragraph" w:styleId="19">
    <w:name w:val="toc 1"/>
    <w:basedOn w:val="a"/>
    <w:next w:val="a"/>
    <w:link w:val="18"/>
    <w:uiPriority w:val="99"/>
    <w:rsid w:val="006D0012"/>
    <w:pPr>
      <w:shd w:val="clear" w:color="auto" w:fill="FFFFFF"/>
      <w:spacing w:before="360" w:line="274" w:lineRule="exact"/>
      <w:jc w:val="both"/>
    </w:pPr>
    <w:rPr>
      <w:rFonts w:asciiTheme="minorHAnsi" w:eastAsiaTheme="minorHAnsi" w:hAnsiTheme="minorHAnsi" w:cstheme="minorBidi"/>
      <w:color w:val="auto"/>
      <w:sz w:val="22"/>
      <w:szCs w:val="22"/>
      <w:lang w:eastAsia="en-US"/>
    </w:rPr>
  </w:style>
  <w:style w:type="paragraph" w:styleId="afc">
    <w:name w:val="List Paragraph"/>
    <w:basedOn w:val="a"/>
    <w:uiPriority w:val="34"/>
    <w:qFormat/>
    <w:rsid w:val="006D0012"/>
    <w:pPr>
      <w:autoSpaceDE w:val="0"/>
      <w:autoSpaceDN w:val="0"/>
      <w:adjustRightInd w:val="0"/>
      <w:ind w:left="720" w:firstLine="720"/>
      <w:contextualSpacing/>
      <w:jc w:val="both"/>
    </w:pPr>
    <w:rPr>
      <w:rFonts w:ascii="Arial" w:eastAsia="Times New Roman" w:hAnsi="Arial" w:cs="Arial"/>
      <w:color w:val="auto"/>
      <w:sz w:val="26"/>
      <w:szCs w:val="26"/>
    </w:rPr>
  </w:style>
  <w:style w:type="paragraph" w:customStyle="1" w:styleId="Default">
    <w:name w:val="Default"/>
    <w:rsid w:val="006D001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0">
    <w:name w:val="Основной текст (2)1"/>
    <w:basedOn w:val="a"/>
    <w:uiPriority w:val="99"/>
    <w:rsid w:val="006D0012"/>
    <w:pPr>
      <w:shd w:val="clear" w:color="auto" w:fill="FFFFFF"/>
      <w:spacing w:after="60" w:line="240" w:lineRule="atLeast"/>
      <w:ind w:hanging="1740"/>
      <w:jc w:val="center"/>
    </w:pPr>
    <w:rPr>
      <w:rFonts w:ascii="Times New Roman" w:eastAsia="Calibri" w:hAnsi="Times New Roman" w:cs="Times New Roman"/>
      <w:color w:val="auto"/>
      <w:sz w:val="22"/>
      <w:szCs w:val="22"/>
      <w:lang w:eastAsia="en-US"/>
    </w:rPr>
  </w:style>
  <w:style w:type="character" w:customStyle="1" w:styleId="b">
    <w:name w:val="b"/>
    <w:rsid w:val="006D0012"/>
  </w:style>
  <w:style w:type="character" w:customStyle="1" w:styleId="CenturySchoolbook95pt">
    <w:name w:val="Основной текст + Century Schoolbook;9;5 pt"/>
    <w:rsid w:val="006D0012"/>
    <w:rPr>
      <w:rFonts w:ascii="Century Schoolbook" w:eastAsia="Century Schoolbook" w:hAnsi="Century Schoolbook" w:cs="Century Schoolbook"/>
      <w:sz w:val="19"/>
      <w:szCs w:val="19"/>
      <w:lang w:bidi="ar-SA"/>
    </w:rPr>
  </w:style>
  <w:style w:type="paragraph" w:styleId="afd">
    <w:name w:val="No Spacing"/>
    <w:link w:val="afe"/>
    <w:uiPriority w:val="1"/>
    <w:qFormat/>
    <w:rsid w:val="006D0012"/>
    <w:pPr>
      <w:spacing w:after="0" w:line="240" w:lineRule="auto"/>
    </w:pPr>
    <w:rPr>
      <w:rFonts w:ascii="Calibri" w:eastAsia="Calibri" w:hAnsi="Calibri" w:cs="Times New Roman"/>
    </w:rPr>
  </w:style>
  <w:style w:type="character" w:customStyle="1" w:styleId="afe">
    <w:name w:val="Без интервала Знак"/>
    <w:link w:val="afd"/>
    <w:uiPriority w:val="1"/>
    <w:rsid w:val="006D0012"/>
    <w:rPr>
      <w:rFonts w:ascii="Calibri" w:eastAsia="Calibri" w:hAnsi="Calibri" w:cs="Times New Roman"/>
    </w:rPr>
  </w:style>
  <w:style w:type="character" w:customStyle="1" w:styleId="TimesNewRoman10pt">
    <w:name w:val="Основной текст + Times New Roman;10 pt"/>
    <w:rsid w:val="006D0012"/>
    <w:rPr>
      <w:rFonts w:ascii="Times New Roman" w:eastAsia="Times New Roman" w:hAnsi="Times New Roman" w:cs="Times New Roman"/>
      <w:sz w:val="20"/>
      <w:szCs w:val="20"/>
      <w:shd w:val="clear" w:color="auto" w:fill="FFFFFF"/>
      <w:lang w:bidi="ar-SA"/>
    </w:rPr>
  </w:style>
  <w:style w:type="character" w:customStyle="1" w:styleId="50">
    <w:name w:val="Заголовок №5_"/>
    <w:link w:val="51"/>
    <w:rsid w:val="006D0012"/>
    <w:rPr>
      <w:rFonts w:ascii="Franklin Gothic Medium" w:eastAsia="Franklin Gothic Medium" w:hAnsi="Franklin Gothic Medium"/>
      <w:sz w:val="21"/>
      <w:szCs w:val="21"/>
      <w:shd w:val="clear" w:color="auto" w:fill="FFFFFF"/>
    </w:rPr>
  </w:style>
  <w:style w:type="paragraph" w:customStyle="1" w:styleId="51">
    <w:name w:val="Заголовок №5"/>
    <w:basedOn w:val="a"/>
    <w:link w:val="50"/>
    <w:rsid w:val="006D0012"/>
    <w:pPr>
      <w:widowControl/>
      <w:shd w:val="clear" w:color="auto" w:fill="FFFFFF"/>
      <w:spacing w:before="120" w:line="427" w:lineRule="exact"/>
      <w:ind w:firstLine="1080"/>
      <w:outlineLvl w:val="4"/>
    </w:pPr>
    <w:rPr>
      <w:rFonts w:ascii="Franklin Gothic Medium" w:eastAsia="Franklin Gothic Medium" w:hAnsi="Franklin Gothic Medium" w:cstheme="minorBidi"/>
      <w:color w:val="auto"/>
      <w:sz w:val="21"/>
      <w:szCs w:val="21"/>
      <w:shd w:val="clear" w:color="auto" w:fill="FFFFFF"/>
      <w:lang w:eastAsia="en-US"/>
    </w:rPr>
  </w:style>
  <w:style w:type="character" w:customStyle="1" w:styleId="5ArialNarrow9pt">
    <w:name w:val="Заголовок №5 + Arial Narrow;9 pt;Полужирный"/>
    <w:rsid w:val="006D0012"/>
    <w:rPr>
      <w:rFonts w:ascii="Arial Narrow" w:eastAsia="Arial Narrow" w:hAnsi="Arial Narrow" w:cs="Arial Narrow"/>
      <w:b/>
      <w:bCs/>
      <w:w w:val="100"/>
      <w:sz w:val="18"/>
      <w:szCs w:val="18"/>
      <w:shd w:val="clear" w:color="auto" w:fill="FFFFFF"/>
      <w:lang w:bidi="ar-SA"/>
    </w:rPr>
  </w:style>
  <w:style w:type="character" w:customStyle="1" w:styleId="TimesNewRoman95pt">
    <w:name w:val="Основной текст + Times New Roman;9;5 pt"/>
    <w:rsid w:val="006D0012"/>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01">
    <w:name w:val="Основной текст (10)"/>
    <w:rsid w:val="006D0012"/>
    <w:rPr>
      <w:rFonts w:ascii="Arial Narrow" w:eastAsia="Arial Narrow" w:hAnsi="Arial Narrow" w:cs="Arial Narrow"/>
      <w:sz w:val="20"/>
      <w:szCs w:val="20"/>
    </w:rPr>
  </w:style>
  <w:style w:type="character" w:customStyle="1" w:styleId="9pt">
    <w:name w:val="Сноска + Интервал 9 pt"/>
    <w:uiPriority w:val="99"/>
    <w:rsid w:val="006D0012"/>
    <w:rPr>
      <w:rFonts w:ascii="Times New Roman" w:hAnsi="Times New Roman" w:cs="Times New Roman"/>
      <w:spacing w:val="188"/>
      <w:sz w:val="19"/>
      <w:szCs w:val="19"/>
    </w:rPr>
  </w:style>
  <w:style w:type="character" w:customStyle="1" w:styleId="9pt0">
    <w:name w:val="Сноска + 9 pt"/>
    <w:uiPriority w:val="99"/>
    <w:rsid w:val="006D0012"/>
    <w:rPr>
      <w:rFonts w:ascii="Times New Roman" w:hAnsi="Times New Roman" w:cs="Times New Roman"/>
      <w:spacing w:val="7"/>
      <w:sz w:val="18"/>
      <w:szCs w:val="18"/>
    </w:rPr>
  </w:style>
  <w:style w:type="character" w:customStyle="1" w:styleId="9pt1">
    <w:name w:val="Сноска + 9 pt1"/>
    <w:uiPriority w:val="99"/>
    <w:rsid w:val="006D0012"/>
    <w:rPr>
      <w:rFonts w:ascii="Times New Roman" w:hAnsi="Times New Roman" w:cs="Times New Roman"/>
      <w:spacing w:val="7"/>
      <w:sz w:val="18"/>
      <w:szCs w:val="18"/>
    </w:rPr>
  </w:style>
  <w:style w:type="paragraph" w:styleId="28">
    <w:name w:val="Body Text 2"/>
    <w:basedOn w:val="a"/>
    <w:link w:val="29"/>
    <w:uiPriority w:val="99"/>
    <w:unhideWhenUsed/>
    <w:rsid w:val="006D0012"/>
    <w:pPr>
      <w:autoSpaceDE w:val="0"/>
      <w:autoSpaceDN w:val="0"/>
      <w:adjustRightInd w:val="0"/>
      <w:spacing w:after="120" w:line="480" w:lineRule="auto"/>
      <w:ind w:firstLine="720"/>
      <w:jc w:val="both"/>
    </w:pPr>
    <w:rPr>
      <w:rFonts w:ascii="Arial" w:eastAsia="Times New Roman" w:hAnsi="Arial" w:cs="Arial"/>
      <w:color w:val="auto"/>
      <w:sz w:val="26"/>
      <w:szCs w:val="26"/>
    </w:rPr>
  </w:style>
  <w:style w:type="character" w:customStyle="1" w:styleId="29">
    <w:name w:val="Основной текст 2 Знак"/>
    <w:basedOn w:val="a0"/>
    <w:link w:val="28"/>
    <w:uiPriority w:val="99"/>
    <w:rsid w:val="006D0012"/>
    <w:rPr>
      <w:rFonts w:ascii="Arial" w:eastAsia="Times New Roman" w:hAnsi="Arial" w:cs="Arial"/>
      <w:sz w:val="26"/>
      <w:szCs w:val="26"/>
      <w:lang w:eastAsia="ru-RU"/>
    </w:rPr>
  </w:style>
  <w:style w:type="paragraph" w:styleId="aff">
    <w:name w:val="Title"/>
    <w:basedOn w:val="a"/>
    <w:link w:val="aff0"/>
    <w:qFormat/>
    <w:rsid w:val="006D0012"/>
    <w:pPr>
      <w:widowControl/>
      <w:jc w:val="center"/>
    </w:pPr>
    <w:rPr>
      <w:rFonts w:ascii="Times New Roman" w:eastAsia="Times New Roman" w:hAnsi="Times New Roman" w:cs="Times New Roman"/>
      <w:color w:val="auto"/>
      <w:sz w:val="28"/>
    </w:rPr>
  </w:style>
  <w:style w:type="character" w:customStyle="1" w:styleId="aff0">
    <w:name w:val="Название Знак"/>
    <w:basedOn w:val="a0"/>
    <w:link w:val="aff"/>
    <w:rsid w:val="006D0012"/>
    <w:rPr>
      <w:rFonts w:ascii="Times New Roman" w:eastAsia="Times New Roman" w:hAnsi="Times New Roman" w:cs="Times New Roman"/>
      <w:sz w:val="28"/>
      <w:szCs w:val="24"/>
      <w:lang w:eastAsia="ru-RU"/>
    </w:rPr>
  </w:style>
  <w:style w:type="paragraph" w:styleId="aff1">
    <w:name w:val="Subtitle"/>
    <w:basedOn w:val="a"/>
    <w:link w:val="aff2"/>
    <w:qFormat/>
    <w:rsid w:val="006D0012"/>
    <w:pPr>
      <w:widowControl/>
      <w:jc w:val="center"/>
    </w:pPr>
    <w:rPr>
      <w:rFonts w:ascii="Times New Roman" w:eastAsia="Times New Roman" w:hAnsi="Times New Roman" w:cs="Times New Roman"/>
      <w:b/>
      <w:bCs/>
      <w:i/>
      <w:iCs/>
      <w:color w:val="auto"/>
      <w:sz w:val="28"/>
    </w:rPr>
  </w:style>
  <w:style w:type="character" w:customStyle="1" w:styleId="aff2">
    <w:name w:val="Подзаголовок Знак"/>
    <w:basedOn w:val="a0"/>
    <w:link w:val="aff1"/>
    <w:rsid w:val="006D0012"/>
    <w:rPr>
      <w:rFonts w:ascii="Times New Roman" w:eastAsia="Times New Roman" w:hAnsi="Times New Roman" w:cs="Times New Roman"/>
      <w:b/>
      <w:bCs/>
      <w:i/>
      <w:iCs/>
      <w:sz w:val="28"/>
      <w:szCs w:val="24"/>
      <w:lang w:eastAsia="ru-RU"/>
    </w:rPr>
  </w:style>
  <w:style w:type="paragraph" w:customStyle="1" w:styleId="1a">
    <w:name w:val="Обычный1"/>
    <w:rsid w:val="006D0012"/>
    <w:pPr>
      <w:widowControl w:val="0"/>
      <w:snapToGrid w:val="0"/>
      <w:spacing w:after="0" w:line="319" w:lineRule="auto"/>
      <w:ind w:firstLine="360"/>
      <w:jc w:val="both"/>
    </w:pPr>
    <w:rPr>
      <w:rFonts w:ascii="Times New Roman" w:eastAsia="Times New Roman" w:hAnsi="Times New Roman" w:cs="Times New Roman"/>
      <w:sz w:val="18"/>
      <w:szCs w:val="20"/>
      <w:lang w:eastAsia="ru-RU"/>
    </w:rPr>
  </w:style>
  <w:style w:type="character" w:customStyle="1" w:styleId="4">
    <w:name w:val="Заголовок №4_"/>
    <w:rsid w:val="006D0012"/>
    <w:rPr>
      <w:rFonts w:ascii="Times New Roman" w:eastAsia="Times New Roman" w:hAnsi="Times New Roman" w:cs="Times New Roman"/>
      <w:b/>
      <w:bCs/>
      <w:i w:val="0"/>
      <w:iCs w:val="0"/>
      <w:smallCaps w:val="0"/>
      <w:strike w:val="0"/>
      <w:sz w:val="28"/>
      <w:szCs w:val="28"/>
      <w:u w:val="none"/>
    </w:rPr>
  </w:style>
  <w:style w:type="character" w:customStyle="1" w:styleId="40">
    <w:name w:val="Заголовок №4"/>
    <w:rsid w:val="006D001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3">
    <w:name w:val="Заголовок №1 (2)_"/>
    <w:rsid w:val="006D0012"/>
    <w:rPr>
      <w:rFonts w:ascii="Times New Roman" w:eastAsia="Times New Roman" w:hAnsi="Times New Roman" w:cs="Times New Roman"/>
      <w:b/>
      <w:bCs/>
      <w:i w:val="0"/>
      <w:iCs w:val="0"/>
      <w:smallCaps w:val="0"/>
      <w:strike w:val="0"/>
      <w:sz w:val="40"/>
      <w:szCs w:val="40"/>
      <w:u w:val="none"/>
    </w:rPr>
  </w:style>
  <w:style w:type="character" w:customStyle="1" w:styleId="124">
    <w:name w:val="Заголовок №1 (2)"/>
    <w:rsid w:val="006D0012"/>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6">
    <w:name w:val="Основной текст (6)_"/>
    <w:rsid w:val="006D0012"/>
    <w:rPr>
      <w:rFonts w:ascii="Tahoma" w:eastAsia="Tahoma" w:hAnsi="Tahoma" w:cs="Tahoma"/>
      <w:b w:val="0"/>
      <w:bCs w:val="0"/>
      <w:i/>
      <w:iCs/>
      <w:smallCaps w:val="0"/>
      <w:strike w:val="0"/>
      <w:spacing w:val="0"/>
      <w:sz w:val="21"/>
      <w:szCs w:val="21"/>
      <w:u w:val="none"/>
    </w:rPr>
  </w:style>
  <w:style w:type="character" w:customStyle="1" w:styleId="60">
    <w:name w:val="Основной текст (6)"/>
    <w:rsid w:val="006D0012"/>
    <w:rPr>
      <w:rFonts w:ascii="Tahoma" w:eastAsia="Tahoma" w:hAnsi="Tahoma" w:cs="Tahoma"/>
      <w:b w:val="0"/>
      <w:bCs w:val="0"/>
      <w:i/>
      <w:iCs/>
      <w:smallCaps w:val="0"/>
      <w:strike w:val="0"/>
      <w:color w:val="000000"/>
      <w:spacing w:val="0"/>
      <w:w w:val="100"/>
      <w:position w:val="0"/>
      <w:sz w:val="21"/>
      <w:szCs w:val="21"/>
      <w:u w:val="single"/>
      <w:lang w:val="ru-RU" w:eastAsia="ru-RU" w:bidi="ru-RU"/>
    </w:rPr>
  </w:style>
  <w:style w:type="paragraph" w:customStyle="1" w:styleId="35">
    <w:name w:val="Основной текст3"/>
    <w:basedOn w:val="a"/>
    <w:rsid w:val="006D0012"/>
    <w:pPr>
      <w:shd w:val="clear" w:color="auto" w:fill="FFFFFF"/>
      <w:spacing w:line="226" w:lineRule="exact"/>
      <w:jc w:val="both"/>
    </w:pPr>
    <w:rPr>
      <w:rFonts w:ascii="Times New Roman" w:eastAsia="Times New Roman" w:hAnsi="Times New Roman" w:cs="Times New Roman"/>
      <w:spacing w:val="1"/>
      <w:sz w:val="18"/>
      <w:szCs w:val="18"/>
    </w:rPr>
  </w:style>
  <w:style w:type="character" w:customStyle="1" w:styleId="extended-textshort">
    <w:name w:val="extended-text__short"/>
    <w:rsid w:val="006D0012"/>
  </w:style>
  <w:style w:type="paragraph" w:customStyle="1" w:styleId="ConsPlusCell">
    <w:name w:val="ConsPlusCell"/>
    <w:uiPriority w:val="99"/>
    <w:rsid w:val="006D0012"/>
    <w:pPr>
      <w:widowControl w:val="0"/>
      <w:autoSpaceDE w:val="0"/>
      <w:autoSpaceDN w:val="0"/>
      <w:adjustRightInd w:val="0"/>
      <w:spacing w:after="0" w:line="240" w:lineRule="auto"/>
    </w:pPr>
    <w:rPr>
      <w:rFonts w:ascii="Calibri" w:eastAsia="Times New Roman" w:hAnsi="Calibri" w:cs="Calibri"/>
      <w:lang w:eastAsia="ru-RU"/>
    </w:rPr>
  </w:style>
  <w:style w:type="character" w:styleId="aff3">
    <w:name w:val="Strong"/>
    <w:qFormat/>
    <w:rsid w:val="006D0012"/>
    <w:rPr>
      <w:b/>
      <w:bCs/>
    </w:rPr>
  </w:style>
  <w:style w:type="character" w:customStyle="1" w:styleId="blk">
    <w:name w:val="blk"/>
    <w:rsid w:val="006D0012"/>
  </w:style>
  <w:style w:type="paragraph" w:customStyle="1" w:styleId="regiontitle">
    <w:name w:val="regiontitle"/>
    <w:basedOn w:val="a"/>
    <w:rsid w:val="006D0012"/>
    <w:pPr>
      <w:widowControl/>
      <w:spacing w:before="100" w:beforeAutospacing="1" w:after="100" w:afterAutospacing="1"/>
    </w:pPr>
    <w:rPr>
      <w:rFonts w:ascii="Times New Roman" w:eastAsia="Times New Roman" w:hAnsi="Times New Roman" w:cs="Times New Roman"/>
      <w:color w:val="auto"/>
    </w:rPr>
  </w:style>
  <w:style w:type="table" w:styleId="aff4">
    <w:name w:val="Table Grid"/>
    <w:basedOn w:val="a1"/>
    <w:uiPriority w:val="59"/>
    <w:rsid w:val="0006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2">
    <w:name w:val="Style82"/>
    <w:basedOn w:val="a"/>
    <w:rsid w:val="00D0665B"/>
    <w:pPr>
      <w:autoSpaceDE w:val="0"/>
      <w:autoSpaceDN w:val="0"/>
      <w:adjustRightInd w:val="0"/>
      <w:spacing w:line="250" w:lineRule="exact"/>
      <w:ind w:hanging="994"/>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www.rg.ru/2011/11/18/rosobrnadzor-dok.html"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yandex.ru/clck/jsredir?bu=uniq152180292380616667044&amp;from=yandex.ru%3Bsearch%2F%3Bweb%3B%3B&amp;text=&amp;etext=1735.WCeNJsvF6ohG6WoFbMI_ChHNZ8iO3ec7kc1Itt50FwSVOSJSLcbngZMr9G8Kr2eceXyhFDNbGYxjWihGET0gwg.b9f1c5d8e32cbf7360faff073e934f270757ce16&amp;uuid=&amp;state=PEtFfuTeVD5kpHnK9lio9T6U0-imFY5IWwl6BSUGTYm9ZV915H4XEUO-TlDL8zu0ViXmd4I-XZ_8Jx6gDfGjz6gyWk80zmDXD_U17yhkKktWqQLgnaBhwQ,,&amp;&amp;cst=AiuY0DBWFJ5Hyx_fyvalFP4wgGAmqmWG57wGmwy-UMOKAxtjxWpqYP0DKI90Y2mNFvI3WgE56OhdBJCxlCe3rZM7OR2AmwLLjZ-eOqtnkrAR_G_vNeVle6SfLiW5ZNRAbSvpvKcTsogXd9-d_RsCp0RxAJkXuvqVq2yH_Qr_PB4t9ciIa8dQiwNf4WvLSC_-7Bj2d60Qm5hQSkqyXT8e34qU88W_aa1XXLXC6BscExIP15OAxVdHVOK0HZzG55vHGC7T9bkVigoCQ6iYpfjcCSX1hiO3MtsmKQOiFRws2DKRn_j5D8M2txGsSW8whglouqrEixVTezA3rWMMB-59A0xm7MvoBPeKcMAw3Laz5O3aaZ82zHJAJFQgXFbk9-8h6j4YMnb7ZkYeht-tm81v2knorOVL9L8x2B84QP9pEeKuRP3SICABdZFZPYDROeR3wEHehFEt6y_0T9QAyn7goXAKi2m9bGmH4DTO3Q0MAasEVw2JlnYZqO_KfyB4-SRNOdO7-iMv1PcDY49EGdDq8egL8djuUoxlCzJBJVA5Tuwk1xqzC-IOMnsDiu-DANq-EJPgfhxBIARHC4GA3GnjiSmfkAeVez6pzKeYIb-GJVb68I5pIDBV2YCrqzUY8QtEjUc9oQzidBoUEw1yc3BFFiH0tO88K7xhUxcBHrcHFboD65MahHlHogMsTINgFd1dWqA1ZKKkjpAc-wTCZ1zQ7fnUFgWYHFJMJXlz0jCEx8myaoaKQVbPIIXw3TAfnHgiaGJ5M_e0NX0,&amp;data=UlNrNmk5WktYejR0eWJFYk1LdmtxbVpmTDhVeWc3aGUzempuOXBqZWFTeUx1WVhBdnFjenlqa1BCZVlyMTNKNXkzcnZUTXRwYXlMRmtuRGE2LWJOVHd4R3FfdlRXb21MVFpIT0UyUW83NDAs&amp;sign=70c0e157ada65d0adb50cb42b3f9efba&amp;keyno=0&amp;b64e=2&amp;ref=orjY4mGPRjk5boDnW0uvlrrd71vZw9kpjly_ySFdX80,&amp;l10n=ru&amp;cts=1521869843624&amp;mc=2.5219280948873624" TargetMode="External"/><Relationship Id="rId17" Type="http://schemas.openxmlformats.org/officeDocument/2006/relationships/hyperlink" Target="mailto:aspi_arm@bk.ru" TargetMode="External"/><Relationship Id="rId25" Type="http://schemas.openxmlformats.org/officeDocument/2006/relationships/hyperlink" Target="http://yandex.ru/clck/jsredir?bu=uniq15218046222029098579&amp;from=yandex.ru%3Byandsearch%3Bweb%3B%3B&amp;text=&amp;etext=1735.m1SxAcQhX80WMNef-7zynKZEIO_3Hk0WKwT9nEram5_1WtbIrSb-JIaSwiXS0XsH9NDCKgBa8Da3kUYCgQnuNjWn_sQg-NRE3S83VV4anAfzdj7tBaSSlH25SNg8hnvBSKy3r1ZhUfEDZs9bzGVeLmPOMpZiizLUT3jkOX_8oKU.24a804b5127f40307c3db736fbfc719a8237db9c&amp;uuid=&amp;state=PEtFfuTeVD5kpHnK9lio9daDl0Ow0EQqBnwXqr2CGSTlhSDEzIy2U7BBTY65_y93Tgctu4ojsLwZb4y9ZAk6CA,,&amp;&amp;cst=AiuY0DBWFJ5Hyx_fyvalFP4wgGAmqmWG57wGmwy-UMOKAxtjxWpqYP0DKI90Y2mNFvI3WgE56OhdBJCxlCe3rZM7OR2AmwLLjZ-eOqtnkrAR_G_vNeVle6SfLiW5ZNRAbSvpvKcTsogXd9-d_RsCp0RxAJkXuvqVq2yH_Qr_PB4t9ciIa8dQiwNf4WvLSC_-7Bj2d60Qm5hQSkqyXT8e34qU88W_aa1XXLXC6BscExIP15OAxVdHVOK0HZzG55vHGC7T9bkVigoCQ6iYpfjcCSX1hiO3MtsmKQOiFRws2DKRn_j5D8M2txGsSW8whglouqrEixVTezA3rWMMB-59A0xm7MvoBPeKcMAw3Laz5O3aaZ82zHJAJFQgXFbk9-8h6j4YMnb7ZkYeht-tm81v2knorOVL9L8x2B84QP9pEeKuRP3SICABdZFZPYDROeR3wEHehFEt6y_0T9QAyn7goXAKi2m9bGmH4DTO3Q0MAasEVw2JlnYZqO_KfyB4-SRNOdO7-iMv1PcDY49EGdDq8egL8djuUoxlCzJBJVA5Tuwk1xqzC-IOMnsDiu-DANq-EJPgfhxBIARHC4GA3GnjiSmfkAeVez6pzKeYIb-GJVb68I5pIDBV2YCrqzUY8QtEjUc9oQzidBoUEw1yc3BFFiH0tO88K7xhUxcBHrcHFboD65MahHlHoiLKEHYrTs4b4G92sS5ijgrUTVDBA6BtL-8XeLUlvgfjDr3MNtRvG20e63ghACKqMWuUmIxfiShHN2HwmybO2lI,&amp;data=UlNrNmk5WktYejY4cHFySjRXSWhXQU9zV2trLXJyajFxa191dkVfTmwwb2hhY21XbDZPSFlHa1pjTnl2bmdhdUlNZU1OMDBOVU5jdGwxY2xlR0c1b2hZc1hEUVViUS1YV2tPZ1dfd3dLclBJZ2xYS1NFaUgxTTBPcUJuOEczX3FXeDF3MHVuV2hEZ0dWdGhOaXdZeTduVnhIWTllTEVnZmk0WHV5ekZJTktZLA,,&amp;sign=f0359bd13ad8fa29b481186e493bcc5a&amp;keyno=0&amp;b64e=2&amp;ref=orjY4mGPRjk5boDnW0uvlpAgqs5Jg3quM84KmdIKt3c,&amp;l10n=ru&amp;cts=1521871577928&amp;mc=3.446439344671014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consultant.ru/document/cons_doc_LAW_208191/"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yandex.ru/clck/jsredir?bu=uniq152180292380616667044&amp;from=yandex.ru%3Bsearch%2F%3Bweb%3B%3B&amp;text=&amp;etext=1735.WCeNJsvF6ohG6WoFbMI_ChHNZ8iO3ec7kc1Itt50FwSVOSJSLcbngZMr9G8Kr2eceXyhFDNbGYxjWihGET0gwg.b9f1c5d8e32cbf7360faff073e934f270757ce16&amp;uuid=&amp;state=PEtFfuTeVD5kpHnK9lio9T6U0-imFY5IWwl6BSUGTYm9ZV915H4XEUO-TlDL8zu0ViXmd4I-XZ_8Jx6gDfGjz6gyWk80zmDXD_U17yhkKktWqQLgnaBhwQ,,&amp;&amp;cst=AiuY0DBWFJ5Hyx_fyvalFP4wgGAmqmWG57wGmwy-UMOKAxtjxWpqYP0DKI90Y2mNFvI3WgE56OhdBJCxlCe3rZM7OR2AmwLLjZ-eOqtnkrAR_G_vNeVle6SfLiW5ZNRAbSvpvKcTsogXd9-d_RsCp0RxAJkXuvqVq2yH_Qr_PB4t9ciIa8dQiwNf4WvLSC_-7Bj2d60Qm5hQSkqyXT8e34qU88W_aa1XXLXC6BscExIP15OAxVdHVOK0HZzG55vHGC7T9bkVigoCQ6iYpfjcCSX1hiO3MtsmKQOiFRws2DKRn_j5D8M2txGsSW8whglouqrEixVTezA3rWMMB-59A0xm7MvoBPeKcMAw3Laz5O3aaZ82zHJAJFQgXFbk9-8h6j4YMnb7ZkYeht-tm81v2knorOVL9L8x2B84QP9pEeKuRP3SICABdZFZPYDROeR3wEHehFEt6y_0T9QAyn7goXAKi2m9bGmH4DTO3Q0MAasEVw2JlnYZqO_KfyB4-SRNOdO7-iMv1PcDY49EGdDq8egL8djuUoxlCzJBJVA5Tuwk1xqzC-IOMnsDiu-DANq-EJPgfhxBIARHC4GA3GnjiSmfkAeVez6pzKeYIb-GJVb68I5pIDBV2YCrqzUY8QtEjUc9oQzidBoUEw1yc3BFFiH0tO88K7xhUxcBHrcHFboD65MahHlHogMsTINgFd1dWqA1ZKKkjpAc-wTCZ1zQ7fnUFgWYHFJMJXlz0jCEx8myaoaKQVbPIIXw3TAfnHgiaGJ5M_e0NX0,&amp;data=UlNrNmk5WktYejR0eWJFYk1LdmtxbVpmTDhVeWc3aGUzempuOXBqZWFTeUx1WVhBdnFjenlqa1BCZVlyMTNKNXkzcnZUTXRwYXlMRmtuRGE2LWJOVHd4R3FfdlRXb21MVFpIT0UyUW83NDAs&amp;sign=70c0e157ada65d0adb50cb42b3f9efba&amp;keyno=0&amp;b64e=2&amp;ref=orjY4mGPRjk5boDnW0uvlrrd71vZw9kpjly_ySFdX80,&amp;l10n=ru&amp;cts=1521869843624&amp;mc=2.5219280948873624"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1040;&#1057;&#1055;&#1048;.&#1088;&#1092;" TargetMode="External"/><Relationship Id="rId14" Type="http://schemas.openxmlformats.org/officeDocument/2006/relationships/hyperlink" Target="http://www.&#1040;&#1057;&#1055;&#1048;.&#1088;&#1092;" TargetMode="External"/><Relationship Id="rId22" Type="http://schemas.openxmlformats.org/officeDocument/2006/relationships/image" Target="media/image10.png"/><Relationship Id="rId27" Type="http://schemas.openxmlformats.org/officeDocument/2006/relationships/hyperlink" Target="http://profstandart.rosmintrud.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555E5-6182-4760-A9F1-222959133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289</Pages>
  <Words>56619</Words>
  <Characters>322734</Characters>
  <Application>Microsoft Office Word</Application>
  <DocSecurity>0</DocSecurity>
  <Lines>2689</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ASPI</Company>
  <LinksUpToDate>false</LinksUpToDate>
  <CharactersWithSpaces>378596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160</cp:revision>
  <cp:lastPrinted>2018-05-15T06:31:00Z</cp:lastPrinted>
  <dcterms:created xsi:type="dcterms:W3CDTF">2018-05-04T06:07:00Z</dcterms:created>
  <dcterms:modified xsi:type="dcterms:W3CDTF">2018-05-15T07:13:00Z</dcterms:modified>
</cp:coreProperties>
</file>