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A5" w:rsidRPr="00D61DC3" w:rsidRDefault="008810A5" w:rsidP="00646D1D">
      <w:pPr>
        <w:ind w:firstLine="0"/>
        <w:jc w:val="center"/>
        <w:outlineLvl w:val="0"/>
        <w:rPr>
          <w:sz w:val="20"/>
          <w:szCs w:val="20"/>
        </w:rPr>
      </w:pPr>
      <w:r w:rsidRPr="00D61DC3">
        <w:rPr>
          <w:sz w:val="20"/>
          <w:szCs w:val="20"/>
        </w:rPr>
        <w:t>МИНИСТЕРСТВО ОБРАЗОВАНИЯ И НАУКИ РОССИЙСКОЙ ФЕДЕРАЦИИ</w:t>
      </w:r>
    </w:p>
    <w:p w:rsidR="008810A5" w:rsidRPr="00D61DC3" w:rsidRDefault="008810A5" w:rsidP="00646D1D">
      <w:pPr>
        <w:ind w:firstLine="0"/>
        <w:jc w:val="center"/>
        <w:rPr>
          <w:sz w:val="20"/>
          <w:szCs w:val="20"/>
        </w:rPr>
      </w:pPr>
    </w:p>
    <w:p w:rsidR="008810A5" w:rsidRPr="00D61DC3" w:rsidRDefault="008810A5" w:rsidP="00646D1D">
      <w:pPr>
        <w:ind w:firstLine="0"/>
        <w:jc w:val="center"/>
        <w:outlineLvl w:val="0"/>
        <w:rPr>
          <w:sz w:val="20"/>
          <w:szCs w:val="20"/>
        </w:rPr>
      </w:pPr>
      <w:r w:rsidRPr="00D61DC3">
        <w:rPr>
          <w:sz w:val="20"/>
          <w:szCs w:val="20"/>
        </w:rPr>
        <w:t>БРАТСКИЙ ЦЕЛЛЮЛОЗНО-БУМАЖНЫЙ КОЛЛЕДЖ</w:t>
      </w:r>
    </w:p>
    <w:p w:rsidR="008810A5" w:rsidRPr="00D61DC3" w:rsidRDefault="008810A5" w:rsidP="00646D1D">
      <w:pPr>
        <w:ind w:firstLine="0"/>
        <w:jc w:val="center"/>
        <w:rPr>
          <w:sz w:val="20"/>
          <w:szCs w:val="20"/>
        </w:rPr>
      </w:pPr>
      <w:r w:rsidRPr="00D61DC3">
        <w:rPr>
          <w:sz w:val="20"/>
          <w:szCs w:val="20"/>
        </w:rPr>
        <w:t>ФЕДЕРАЛЬНОГО ГОСУДАРСТВЕННОГО БЮДЖЕТНОГО</w:t>
      </w:r>
    </w:p>
    <w:p w:rsidR="008810A5" w:rsidRPr="00D61DC3" w:rsidRDefault="008810A5" w:rsidP="00646D1D">
      <w:pPr>
        <w:ind w:firstLine="0"/>
        <w:jc w:val="center"/>
        <w:rPr>
          <w:sz w:val="20"/>
          <w:szCs w:val="20"/>
        </w:rPr>
      </w:pPr>
      <w:proofErr w:type="gramStart"/>
      <w:r w:rsidRPr="00D61DC3">
        <w:rPr>
          <w:sz w:val="20"/>
          <w:szCs w:val="20"/>
        </w:rPr>
        <w:t>ОБРАЗОВАТЕЛЬНОГО  УЧРЕЖДЕНИЯ</w:t>
      </w:r>
      <w:proofErr w:type="gramEnd"/>
    </w:p>
    <w:p w:rsidR="008810A5" w:rsidRPr="00D61DC3" w:rsidRDefault="00D61DC3" w:rsidP="00646D1D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ВЫСШЕГО </w:t>
      </w:r>
      <w:r w:rsidR="00762E61">
        <w:rPr>
          <w:sz w:val="20"/>
          <w:szCs w:val="20"/>
        </w:rPr>
        <w:t>ПРОФЕССИОНАЛЬНОГО</w:t>
      </w:r>
      <w:r w:rsidR="008810A5" w:rsidRPr="00D61DC3">
        <w:rPr>
          <w:sz w:val="20"/>
          <w:szCs w:val="20"/>
        </w:rPr>
        <w:t xml:space="preserve"> ОБРАЗОВАНИЯ</w:t>
      </w:r>
    </w:p>
    <w:p w:rsidR="008810A5" w:rsidRPr="00D61DC3" w:rsidRDefault="008810A5" w:rsidP="00646D1D">
      <w:pPr>
        <w:ind w:firstLine="0"/>
        <w:jc w:val="center"/>
        <w:rPr>
          <w:sz w:val="20"/>
          <w:szCs w:val="20"/>
        </w:rPr>
      </w:pPr>
      <w:r w:rsidRPr="00D61DC3">
        <w:rPr>
          <w:sz w:val="20"/>
          <w:szCs w:val="20"/>
        </w:rPr>
        <w:t>«БРАТСКИЙ ГОСУДАРСТВЕННЫЙ УНИВЕРСИТЕТ»</w:t>
      </w:r>
    </w:p>
    <w:p w:rsidR="008810A5" w:rsidRPr="00D61DC3" w:rsidRDefault="008810A5" w:rsidP="00646D1D">
      <w:pPr>
        <w:ind w:firstLine="0"/>
        <w:jc w:val="center"/>
        <w:rPr>
          <w:sz w:val="20"/>
          <w:szCs w:val="20"/>
        </w:rPr>
      </w:pPr>
    </w:p>
    <w:p w:rsidR="008810A5" w:rsidRPr="00D61DC3" w:rsidRDefault="008810A5" w:rsidP="00646D1D">
      <w:pPr>
        <w:ind w:firstLine="0"/>
        <w:jc w:val="center"/>
        <w:rPr>
          <w:sz w:val="20"/>
          <w:szCs w:val="20"/>
        </w:rPr>
      </w:pPr>
    </w:p>
    <w:p w:rsidR="008810A5" w:rsidRPr="00D61DC3" w:rsidRDefault="008810A5" w:rsidP="00646D1D">
      <w:pPr>
        <w:ind w:firstLine="0"/>
        <w:jc w:val="center"/>
        <w:rPr>
          <w:sz w:val="20"/>
          <w:szCs w:val="20"/>
        </w:rPr>
      </w:pPr>
    </w:p>
    <w:p w:rsidR="008810A5" w:rsidRPr="00E3025B" w:rsidRDefault="008810A5" w:rsidP="00646D1D">
      <w:pPr>
        <w:ind w:firstLine="0"/>
        <w:jc w:val="center"/>
        <w:outlineLvl w:val="0"/>
        <w:rPr>
          <w:szCs w:val="28"/>
        </w:rPr>
      </w:pPr>
      <w:r w:rsidRPr="00E3025B">
        <w:rPr>
          <w:szCs w:val="28"/>
        </w:rPr>
        <w:t>Кафедра физико-математических и социально-гуманитарных дисциплин</w:t>
      </w:r>
    </w:p>
    <w:p w:rsidR="008810A5" w:rsidRPr="00E3025B" w:rsidRDefault="008810A5" w:rsidP="00646D1D">
      <w:pPr>
        <w:ind w:firstLine="0"/>
        <w:jc w:val="center"/>
        <w:rPr>
          <w:szCs w:val="28"/>
        </w:rPr>
      </w:pPr>
    </w:p>
    <w:p w:rsidR="008810A5" w:rsidRPr="00E3025B" w:rsidRDefault="008810A5" w:rsidP="00646D1D">
      <w:pPr>
        <w:ind w:firstLine="0"/>
        <w:jc w:val="center"/>
        <w:rPr>
          <w:szCs w:val="28"/>
        </w:rPr>
      </w:pPr>
    </w:p>
    <w:p w:rsidR="008810A5" w:rsidRPr="00E3025B" w:rsidRDefault="008810A5" w:rsidP="00646D1D">
      <w:pPr>
        <w:ind w:firstLine="0"/>
        <w:jc w:val="center"/>
        <w:rPr>
          <w:szCs w:val="28"/>
        </w:rPr>
      </w:pPr>
    </w:p>
    <w:p w:rsidR="008810A5" w:rsidRDefault="008810A5" w:rsidP="00646D1D">
      <w:pPr>
        <w:ind w:firstLine="0"/>
        <w:jc w:val="center"/>
        <w:rPr>
          <w:szCs w:val="28"/>
        </w:rPr>
      </w:pPr>
    </w:p>
    <w:p w:rsidR="00F6192B" w:rsidRDefault="00F6192B" w:rsidP="00646D1D">
      <w:pPr>
        <w:ind w:firstLine="0"/>
        <w:jc w:val="center"/>
        <w:rPr>
          <w:szCs w:val="28"/>
        </w:rPr>
      </w:pPr>
    </w:p>
    <w:p w:rsidR="00E5576A" w:rsidRPr="00E3025B" w:rsidRDefault="00E5576A" w:rsidP="00646D1D">
      <w:pPr>
        <w:ind w:firstLine="0"/>
        <w:jc w:val="center"/>
        <w:rPr>
          <w:szCs w:val="28"/>
        </w:rPr>
      </w:pPr>
    </w:p>
    <w:p w:rsidR="008810A5" w:rsidRPr="00E3025B" w:rsidRDefault="008810A5" w:rsidP="00646D1D">
      <w:pPr>
        <w:ind w:firstLine="0"/>
        <w:jc w:val="center"/>
        <w:rPr>
          <w:szCs w:val="28"/>
        </w:rPr>
      </w:pPr>
    </w:p>
    <w:p w:rsidR="008810A5" w:rsidRDefault="008810A5" w:rsidP="00646D1D">
      <w:pPr>
        <w:ind w:firstLine="0"/>
        <w:jc w:val="center"/>
        <w:outlineLvl w:val="0"/>
        <w:rPr>
          <w:b/>
          <w:szCs w:val="28"/>
        </w:rPr>
      </w:pPr>
      <w:r w:rsidRPr="00B054E9">
        <w:rPr>
          <w:b/>
          <w:szCs w:val="28"/>
        </w:rPr>
        <w:t xml:space="preserve">Методические указания к </w:t>
      </w:r>
      <w:r w:rsidR="00694FEA" w:rsidRPr="00B054E9">
        <w:rPr>
          <w:b/>
          <w:szCs w:val="28"/>
        </w:rPr>
        <w:t>выполнению самостоятельной работы студ</w:t>
      </w:r>
      <w:r w:rsidR="00923E36" w:rsidRPr="00B054E9">
        <w:rPr>
          <w:b/>
          <w:szCs w:val="28"/>
        </w:rPr>
        <w:t>е</w:t>
      </w:r>
      <w:r w:rsidR="00694FEA" w:rsidRPr="00B054E9">
        <w:rPr>
          <w:b/>
          <w:szCs w:val="28"/>
        </w:rPr>
        <w:t>нта</w:t>
      </w:r>
    </w:p>
    <w:p w:rsidR="00B054E9" w:rsidRPr="00B054E9" w:rsidRDefault="00B054E9" w:rsidP="00646D1D">
      <w:pPr>
        <w:ind w:firstLine="0"/>
        <w:jc w:val="center"/>
        <w:outlineLvl w:val="0"/>
        <w:rPr>
          <w:szCs w:val="28"/>
        </w:rPr>
      </w:pPr>
    </w:p>
    <w:p w:rsidR="008810A5" w:rsidRDefault="008810A5" w:rsidP="00646D1D">
      <w:pPr>
        <w:ind w:firstLine="0"/>
        <w:jc w:val="center"/>
        <w:rPr>
          <w:szCs w:val="28"/>
        </w:rPr>
      </w:pPr>
    </w:p>
    <w:p w:rsidR="008810A5" w:rsidRDefault="008810A5" w:rsidP="00646D1D">
      <w:pPr>
        <w:ind w:firstLine="0"/>
        <w:jc w:val="center"/>
        <w:rPr>
          <w:szCs w:val="28"/>
        </w:rPr>
      </w:pPr>
    </w:p>
    <w:p w:rsidR="008810A5" w:rsidRDefault="008810A5" w:rsidP="00646D1D">
      <w:pPr>
        <w:ind w:firstLine="0"/>
        <w:jc w:val="center"/>
        <w:outlineLvl w:val="0"/>
        <w:rPr>
          <w:szCs w:val="28"/>
        </w:rPr>
      </w:pPr>
      <w:r>
        <w:rPr>
          <w:szCs w:val="28"/>
        </w:rPr>
        <w:t>Дисциплина</w:t>
      </w:r>
    </w:p>
    <w:p w:rsidR="008810A5" w:rsidRDefault="008810A5" w:rsidP="00646D1D">
      <w:pPr>
        <w:ind w:firstLine="0"/>
        <w:jc w:val="center"/>
        <w:rPr>
          <w:szCs w:val="28"/>
        </w:rPr>
      </w:pPr>
    </w:p>
    <w:p w:rsidR="008810A5" w:rsidRPr="00762E61" w:rsidRDefault="00762E61" w:rsidP="00646D1D">
      <w:pPr>
        <w:ind w:firstLine="0"/>
        <w:jc w:val="center"/>
        <w:rPr>
          <w:b/>
          <w:szCs w:val="28"/>
        </w:rPr>
      </w:pPr>
      <w:r w:rsidRPr="00762E61">
        <w:rPr>
          <w:b/>
          <w:szCs w:val="28"/>
        </w:rPr>
        <w:t>Правовое обеспечение профессиональной деятельности</w:t>
      </w:r>
    </w:p>
    <w:p w:rsidR="00762E61" w:rsidRDefault="00762E61" w:rsidP="00646D1D">
      <w:pPr>
        <w:ind w:firstLine="0"/>
        <w:jc w:val="center"/>
        <w:rPr>
          <w:szCs w:val="28"/>
        </w:rPr>
      </w:pPr>
    </w:p>
    <w:p w:rsidR="00F6192B" w:rsidRPr="00E3025B" w:rsidRDefault="00FA2956" w:rsidP="00646D1D">
      <w:pPr>
        <w:ind w:firstLine="0"/>
        <w:jc w:val="center"/>
        <w:outlineLvl w:val="0"/>
        <w:rPr>
          <w:szCs w:val="28"/>
        </w:rPr>
      </w:pPr>
      <w:r>
        <w:rPr>
          <w:szCs w:val="28"/>
        </w:rPr>
        <w:t xml:space="preserve">Специальность </w:t>
      </w:r>
      <w:r w:rsidR="00762E61" w:rsidRPr="00762E61">
        <w:rPr>
          <w:szCs w:val="28"/>
        </w:rPr>
        <w:t>09.02.04 Информационные системы (по отраслям)</w:t>
      </w:r>
    </w:p>
    <w:p w:rsidR="008810A5" w:rsidRPr="00E3025B" w:rsidRDefault="006D454D" w:rsidP="006D454D">
      <w:pPr>
        <w:ind w:firstLine="0"/>
        <w:jc w:val="center"/>
        <w:rPr>
          <w:szCs w:val="28"/>
        </w:rPr>
      </w:pPr>
      <w:r>
        <w:rPr>
          <w:szCs w:val="28"/>
        </w:rPr>
        <w:t>( форма обучения: заочная</w:t>
      </w:r>
      <w:bookmarkStart w:id="0" w:name="_GoBack"/>
      <w:bookmarkEnd w:id="0"/>
      <w:r>
        <w:rPr>
          <w:szCs w:val="28"/>
        </w:rPr>
        <w:t>)</w:t>
      </w:r>
    </w:p>
    <w:p w:rsidR="008810A5" w:rsidRPr="00E3025B" w:rsidRDefault="008810A5" w:rsidP="00646D1D">
      <w:pPr>
        <w:ind w:firstLine="0"/>
        <w:jc w:val="center"/>
        <w:rPr>
          <w:szCs w:val="28"/>
        </w:rPr>
      </w:pPr>
    </w:p>
    <w:p w:rsidR="008810A5" w:rsidRPr="00E3025B" w:rsidRDefault="008810A5" w:rsidP="00646D1D">
      <w:pPr>
        <w:ind w:firstLine="0"/>
        <w:jc w:val="center"/>
        <w:rPr>
          <w:szCs w:val="28"/>
        </w:rPr>
      </w:pPr>
    </w:p>
    <w:p w:rsidR="00E5576A" w:rsidRPr="00E3025B" w:rsidRDefault="00E5576A" w:rsidP="00646D1D">
      <w:pPr>
        <w:ind w:firstLine="0"/>
        <w:jc w:val="center"/>
        <w:rPr>
          <w:szCs w:val="28"/>
        </w:rPr>
      </w:pPr>
    </w:p>
    <w:p w:rsidR="008810A5" w:rsidRPr="00E3025B" w:rsidRDefault="008810A5" w:rsidP="00646D1D">
      <w:pPr>
        <w:ind w:firstLine="0"/>
        <w:jc w:val="center"/>
        <w:rPr>
          <w:szCs w:val="28"/>
        </w:rPr>
      </w:pPr>
    </w:p>
    <w:p w:rsidR="008810A5" w:rsidRPr="00E3025B" w:rsidRDefault="008810A5" w:rsidP="00646D1D">
      <w:pPr>
        <w:ind w:firstLine="0"/>
        <w:jc w:val="center"/>
        <w:rPr>
          <w:szCs w:val="28"/>
        </w:rPr>
      </w:pPr>
    </w:p>
    <w:p w:rsidR="008810A5" w:rsidRDefault="008810A5" w:rsidP="00646D1D">
      <w:pPr>
        <w:ind w:firstLine="0"/>
        <w:jc w:val="center"/>
        <w:rPr>
          <w:szCs w:val="28"/>
        </w:rPr>
      </w:pPr>
    </w:p>
    <w:p w:rsidR="00F6192B" w:rsidRDefault="00F6192B" w:rsidP="00646D1D">
      <w:pPr>
        <w:ind w:firstLine="0"/>
        <w:jc w:val="center"/>
        <w:rPr>
          <w:szCs w:val="28"/>
        </w:rPr>
      </w:pPr>
    </w:p>
    <w:p w:rsidR="008810A5" w:rsidRDefault="008810A5" w:rsidP="00646D1D">
      <w:pPr>
        <w:ind w:firstLine="0"/>
        <w:jc w:val="center"/>
        <w:rPr>
          <w:szCs w:val="28"/>
        </w:rPr>
      </w:pPr>
    </w:p>
    <w:p w:rsidR="008810A5" w:rsidRDefault="008810A5" w:rsidP="00646D1D">
      <w:pPr>
        <w:ind w:firstLine="0"/>
        <w:jc w:val="center"/>
        <w:rPr>
          <w:szCs w:val="28"/>
        </w:rPr>
      </w:pPr>
    </w:p>
    <w:p w:rsidR="008810A5" w:rsidRDefault="008810A5" w:rsidP="00646D1D">
      <w:pPr>
        <w:ind w:firstLine="0"/>
        <w:jc w:val="center"/>
        <w:rPr>
          <w:szCs w:val="28"/>
        </w:rPr>
      </w:pPr>
    </w:p>
    <w:p w:rsidR="00B054E9" w:rsidRDefault="00B054E9" w:rsidP="00646D1D">
      <w:pPr>
        <w:ind w:firstLine="0"/>
        <w:jc w:val="center"/>
        <w:rPr>
          <w:szCs w:val="28"/>
        </w:rPr>
      </w:pPr>
    </w:p>
    <w:p w:rsidR="00225EEC" w:rsidRDefault="00225EEC" w:rsidP="00646D1D">
      <w:pPr>
        <w:ind w:firstLine="0"/>
        <w:jc w:val="center"/>
        <w:rPr>
          <w:szCs w:val="28"/>
        </w:rPr>
      </w:pPr>
    </w:p>
    <w:p w:rsidR="00225EEC" w:rsidRDefault="00225EEC" w:rsidP="00646D1D">
      <w:pPr>
        <w:ind w:firstLine="0"/>
        <w:jc w:val="center"/>
        <w:rPr>
          <w:szCs w:val="28"/>
        </w:rPr>
      </w:pPr>
    </w:p>
    <w:p w:rsidR="00225EEC" w:rsidRDefault="00225EEC" w:rsidP="00646D1D">
      <w:pPr>
        <w:ind w:firstLine="0"/>
        <w:jc w:val="center"/>
        <w:rPr>
          <w:szCs w:val="28"/>
        </w:rPr>
      </w:pPr>
    </w:p>
    <w:p w:rsidR="00225EEC" w:rsidRDefault="00225EEC" w:rsidP="00646D1D">
      <w:pPr>
        <w:ind w:firstLine="0"/>
        <w:jc w:val="center"/>
        <w:rPr>
          <w:szCs w:val="28"/>
        </w:rPr>
      </w:pPr>
    </w:p>
    <w:p w:rsidR="00225EEC" w:rsidRDefault="00225EEC" w:rsidP="00646D1D">
      <w:pPr>
        <w:ind w:firstLine="0"/>
        <w:jc w:val="center"/>
        <w:rPr>
          <w:szCs w:val="28"/>
        </w:rPr>
      </w:pPr>
    </w:p>
    <w:p w:rsidR="00B054E9" w:rsidRDefault="00B054E9" w:rsidP="00646D1D">
      <w:pPr>
        <w:ind w:firstLine="0"/>
        <w:jc w:val="center"/>
        <w:rPr>
          <w:szCs w:val="28"/>
        </w:rPr>
      </w:pPr>
    </w:p>
    <w:p w:rsidR="00B054E9" w:rsidRDefault="00B054E9" w:rsidP="00646D1D">
      <w:pPr>
        <w:ind w:firstLine="0"/>
        <w:jc w:val="center"/>
        <w:rPr>
          <w:szCs w:val="28"/>
        </w:rPr>
      </w:pPr>
    </w:p>
    <w:p w:rsidR="00EB03E2" w:rsidRPr="00225EEC" w:rsidRDefault="008810A5" w:rsidP="00225EEC">
      <w:pPr>
        <w:ind w:firstLine="0"/>
        <w:jc w:val="center"/>
        <w:rPr>
          <w:szCs w:val="28"/>
        </w:rPr>
      </w:pPr>
      <w:r>
        <w:rPr>
          <w:szCs w:val="28"/>
        </w:rPr>
        <w:t>г. Братск</w:t>
      </w:r>
      <w:r w:rsidR="006D454D">
        <w:rPr>
          <w:szCs w:val="28"/>
        </w:rPr>
        <w:t>, 2015</w:t>
      </w:r>
      <w:r w:rsidR="00EB03E2">
        <w:rPr>
          <w:b/>
          <w:szCs w:val="28"/>
        </w:rPr>
        <w:br w:type="page"/>
      </w:r>
    </w:p>
    <w:p w:rsidR="00E5576A" w:rsidRDefault="00E5576A" w:rsidP="00011595">
      <w:pPr>
        <w:spacing w:line="360" w:lineRule="auto"/>
        <w:ind w:firstLine="0"/>
        <w:jc w:val="center"/>
        <w:rPr>
          <w:b/>
          <w:szCs w:val="28"/>
        </w:rPr>
      </w:pPr>
      <w:r w:rsidRPr="00CF14A5">
        <w:rPr>
          <w:b/>
          <w:szCs w:val="28"/>
        </w:rPr>
        <w:lastRenderedPageBreak/>
        <w:t>Содержание</w:t>
      </w:r>
    </w:p>
    <w:p w:rsidR="008B7891" w:rsidRDefault="008B7891" w:rsidP="00646D1D">
      <w:pPr>
        <w:spacing w:line="360" w:lineRule="auto"/>
        <w:ind w:firstLine="0"/>
        <w:jc w:val="center"/>
        <w:rPr>
          <w:b/>
          <w:szCs w:val="28"/>
        </w:rPr>
      </w:pPr>
    </w:p>
    <w:p w:rsidR="003941F4" w:rsidRDefault="00011595" w:rsidP="007C07EA">
      <w:pPr>
        <w:tabs>
          <w:tab w:val="left" w:pos="9356"/>
        </w:tabs>
        <w:spacing w:after="200" w:line="276" w:lineRule="auto"/>
        <w:ind w:firstLine="0"/>
        <w:rPr>
          <w:szCs w:val="28"/>
        </w:rPr>
      </w:pPr>
      <w:r>
        <w:rPr>
          <w:szCs w:val="28"/>
        </w:rPr>
        <w:t>Методические рекомендации по составлению словаря (глоссария)</w:t>
      </w:r>
      <w:r w:rsidR="007C07EA" w:rsidRPr="007C07EA">
        <w:rPr>
          <w:szCs w:val="28"/>
          <w:u w:val="dotted"/>
        </w:rPr>
        <w:tab/>
      </w:r>
      <w:r w:rsidR="00225EEC">
        <w:rPr>
          <w:szCs w:val="28"/>
        </w:rPr>
        <w:t>3</w:t>
      </w:r>
    </w:p>
    <w:p w:rsidR="00EB03E2" w:rsidRDefault="004F7CB4" w:rsidP="007C07EA">
      <w:pPr>
        <w:tabs>
          <w:tab w:val="left" w:pos="9356"/>
        </w:tabs>
        <w:spacing w:after="200" w:line="276" w:lineRule="auto"/>
        <w:ind w:firstLine="0"/>
        <w:rPr>
          <w:szCs w:val="28"/>
        </w:rPr>
      </w:pPr>
      <w:r>
        <w:rPr>
          <w:szCs w:val="28"/>
        </w:rPr>
        <w:t>Требования к оформлению и составлению кроссворда</w:t>
      </w:r>
      <w:r w:rsidR="005A7102" w:rsidRPr="007C07EA">
        <w:rPr>
          <w:szCs w:val="28"/>
          <w:u w:val="dotted"/>
        </w:rPr>
        <w:tab/>
      </w:r>
      <w:r w:rsidR="00225EEC">
        <w:rPr>
          <w:szCs w:val="28"/>
        </w:rPr>
        <w:t>6</w:t>
      </w:r>
    </w:p>
    <w:p w:rsidR="004F0E78" w:rsidRDefault="004F0E78" w:rsidP="007C07EA">
      <w:pPr>
        <w:tabs>
          <w:tab w:val="left" w:pos="9214"/>
        </w:tabs>
        <w:spacing w:after="200" w:line="276" w:lineRule="auto"/>
        <w:ind w:firstLine="0"/>
        <w:rPr>
          <w:szCs w:val="28"/>
        </w:rPr>
      </w:pPr>
      <w:r>
        <w:rPr>
          <w:szCs w:val="28"/>
        </w:rPr>
        <w:t>Требования к оформлению сообщения</w:t>
      </w:r>
      <w:r w:rsidR="005A7102" w:rsidRPr="007C07EA">
        <w:rPr>
          <w:szCs w:val="28"/>
          <w:u w:val="dotted"/>
        </w:rPr>
        <w:tab/>
      </w:r>
      <w:r w:rsidR="00225EEC">
        <w:rPr>
          <w:szCs w:val="28"/>
        </w:rPr>
        <w:t>12</w:t>
      </w:r>
    </w:p>
    <w:p w:rsidR="00DE681C" w:rsidRDefault="00EB03E2">
      <w:pPr>
        <w:spacing w:after="200" w:line="276" w:lineRule="auto"/>
        <w:rPr>
          <w:szCs w:val="28"/>
        </w:rPr>
      </w:pPr>
      <w:r>
        <w:rPr>
          <w:szCs w:val="28"/>
        </w:rPr>
        <w:br/>
      </w:r>
    </w:p>
    <w:p w:rsidR="00DE681C" w:rsidRDefault="00DE681C">
      <w:pPr>
        <w:spacing w:after="200" w:line="276" w:lineRule="auto"/>
        <w:rPr>
          <w:szCs w:val="28"/>
        </w:rPr>
      </w:pPr>
    </w:p>
    <w:p w:rsidR="00E27B6A" w:rsidRDefault="00E27B6A">
      <w:pPr>
        <w:spacing w:after="200" w:line="276" w:lineRule="auto"/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</w:pP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br w:type="page"/>
      </w:r>
    </w:p>
    <w:p w:rsidR="00646D1D" w:rsidRPr="00225EEC" w:rsidRDefault="00566D5D" w:rsidP="00646D1D">
      <w:pPr>
        <w:jc w:val="center"/>
        <w:rPr>
          <w:rStyle w:val="submenu-table"/>
          <w:bCs/>
          <w:color w:val="000000"/>
          <w:szCs w:val="28"/>
          <w:shd w:val="clear" w:color="auto" w:fill="FFFFFF"/>
        </w:rPr>
      </w:pPr>
      <w:r w:rsidRPr="00225EEC">
        <w:rPr>
          <w:rStyle w:val="submenu-table"/>
          <w:bCs/>
          <w:color w:val="000000"/>
          <w:szCs w:val="28"/>
          <w:shd w:val="clear" w:color="auto" w:fill="FFFFFF"/>
        </w:rPr>
        <w:lastRenderedPageBreak/>
        <w:t>МЕТОДИЧЕС</w:t>
      </w:r>
      <w:r w:rsidR="00B3646A" w:rsidRPr="00225EEC">
        <w:rPr>
          <w:rStyle w:val="submenu-table"/>
          <w:bCs/>
          <w:color w:val="000000"/>
          <w:szCs w:val="28"/>
          <w:shd w:val="clear" w:color="auto" w:fill="FFFFFF"/>
        </w:rPr>
        <w:t xml:space="preserve">КИЕ РЕКОМЕНДАЦИИ ПО СОСТАВЛЕНИЮ </w:t>
      </w:r>
      <w:r w:rsidRPr="00225EEC">
        <w:rPr>
          <w:rStyle w:val="submenu-table"/>
          <w:bCs/>
          <w:color w:val="000000"/>
          <w:szCs w:val="28"/>
          <w:shd w:val="clear" w:color="auto" w:fill="FFFFFF"/>
        </w:rPr>
        <w:t>СЛОВАРЯ (ГЛОССАРИЯ)</w:t>
      </w:r>
    </w:p>
    <w:p w:rsidR="00FD6467" w:rsidRPr="00FD6467" w:rsidRDefault="00FD6467" w:rsidP="00646D1D">
      <w:pPr>
        <w:jc w:val="center"/>
        <w:rPr>
          <w:rStyle w:val="submenu-table"/>
          <w:b/>
          <w:bCs/>
          <w:color w:val="000000"/>
          <w:szCs w:val="28"/>
          <w:shd w:val="clear" w:color="auto" w:fill="FFFFFF"/>
        </w:rPr>
      </w:pPr>
    </w:p>
    <w:p w:rsidR="00646D1D" w:rsidRPr="00FD6467" w:rsidRDefault="00566D5D" w:rsidP="00646D1D">
      <w:pPr>
        <w:rPr>
          <w:szCs w:val="28"/>
        </w:rPr>
      </w:pPr>
      <w:r w:rsidRPr="00FD6467">
        <w:rPr>
          <w:b/>
          <w:bCs/>
          <w:szCs w:val="28"/>
          <w:shd w:val="clear" w:color="auto" w:fill="FFFFFF"/>
        </w:rPr>
        <w:t>Глоссарий</w:t>
      </w:r>
      <w:r w:rsidR="00646D1D" w:rsidRPr="00FD6467">
        <w:rPr>
          <w:b/>
          <w:bCs/>
          <w:szCs w:val="28"/>
          <w:shd w:val="clear" w:color="auto" w:fill="FFFFFF"/>
        </w:rPr>
        <w:t xml:space="preserve"> - </w:t>
      </w:r>
      <w:r w:rsidRPr="00FD6467">
        <w:rPr>
          <w:szCs w:val="28"/>
          <w:shd w:val="clear" w:color="auto" w:fill="FFFFFF"/>
        </w:rPr>
        <w:t>толковый словарь понятий и терминов, употребляемых в изучаемой дисциплине или разделе.</w:t>
      </w:r>
    </w:p>
    <w:p w:rsidR="00C92D94" w:rsidRDefault="00566D5D" w:rsidP="00646D1D">
      <w:pPr>
        <w:rPr>
          <w:szCs w:val="28"/>
          <w:shd w:val="clear" w:color="auto" w:fill="FFFFFF"/>
        </w:rPr>
      </w:pPr>
      <w:r w:rsidRPr="00FD6467">
        <w:rPr>
          <w:szCs w:val="28"/>
          <w:shd w:val="clear" w:color="auto" w:fill="FFFFFF"/>
        </w:rPr>
        <w:t>Для составления глоссария по заданной теме нужно найти информацию с разных источников (сеть Internet, энциклопедии, практические пособия, учебная литература), изучить ее и составить в рукописном варианте</w:t>
      </w:r>
      <w:r w:rsidR="00C92D94">
        <w:rPr>
          <w:szCs w:val="28"/>
          <w:shd w:val="clear" w:color="auto" w:fill="FFFFFF"/>
        </w:rPr>
        <w:t>.</w:t>
      </w:r>
    </w:p>
    <w:p w:rsidR="00646D1D" w:rsidRPr="00FD6467" w:rsidRDefault="00566D5D" w:rsidP="00646D1D">
      <w:pPr>
        <w:rPr>
          <w:szCs w:val="28"/>
        </w:rPr>
      </w:pPr>
      <w:r w:rsidRPr="00FD6467">
        <w:rPr>
          <w:szCs w:val="28"/>
          <w:shd w:val="clear" w:color="auto" w:fill="FFFFFF"/>
        </w:rPr>
        <w:t>Глоссарий составляется индивидуально.</w:t>
      </w:r>
    </w:p>
    <w:p w:rsidR="00646D1D" w:rsidRPr="00FD6467" w:rsidRDefault="00566D5D" w:rsidP="00646D1D">
      <w:pPr>
        <w:rPr>
          <w:szCs w:val="28"/>
        </w:rPr>
      </w:pPr>
      <w:r w:rsidRPr="00FD6467">
        <w:rPr>
          <w:szCs w:val="28"/>
          <w:shd w:val="clear" w:color="auto" w:fill="FFFFFF"/>
        </w:rPr>
        <w:t>Работа должна быть представлена на бумаге формата А4 в печатном (компьютерном) или рукописном варианте</w:t>
      </w:r>
      <w:r w:rsidR="00C92D94">
        <w:rPr>
          <w:szCs w:val="28"/>
          <w:shd w:val="clear" w:color="auto" w:fill="FFFFFF"/>
        </w:rPr>
        <w:t xml:space="preserve"> (в отдельной тетради).</w:t>
      </w:r>
    </w:p>
    <w:p w:rsidR="00FD6467" w:rsidRPr="00FD6467" w:rsidRDefault="00566D5D" w:rsidP="00646D1D">
      <w:pPr>
        <w:rPr>
          <w:rStyle w:val="apple-converted-space"/>
          <w:color w:val="000000"/>
          <w:szCs w:val="28"/>
          <w:shd w:val="clear" w:color="auto" w:fill="FFFFFF"/>
        </w:rPr>
      </w:pPr>
      <w:r w:rsidRPr="00FD6467">
        <w:rPr>
          <w:szCs w:val="28"/>
          <w:shd w:val="clear" w:color="auto" w:fill="FFFFFF"/>
        </w:rPr>
        <w:t>Выполненную работу сдать к указанному сроку.</w:t>
      </w:r>
      <w:r w:rsidRPr="00FD6467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FD6467" w:rsidRPr="00FD6467" w:rsidRDefault="00FD6467" w:rsidP="00646D1D">
      <w:pPr>
        <w:rPr>
          <w:color w:val="000000"/>
          <w:szCs w:val="28"/>
          <w:shd w:val="clear" w:color="auto" w:fill="FFFFFF"/>
        </w:rPr>
      </w:pPr>
    </w:p>
    <w:p w:rsidR="00646D1D" w:rsidRPr="00FD6467" w:rsidRDefault="00566D5D" w:rsidP="00646D1D">
      <w:pPr>
        <w:rPr>
          <w:b/>
          <w:bCs/>
          <w:szCs w:val="28"/>
          <w:shd w:val="clear" w:color="auto" w:fill="FFFFFF"/>
        </w:rPr>
      </w:pPr>
      <w:r w:rsidRPr="00FD6467">
        <w:rPr>
          <w:b/>
          <w:bCs/>
          <w:szCs w:val="28"/>
          <w:shd w:val="clear" w:color="auto" w:fill="FFFFFF"/>
        </w:rPr>
        <w:t>Общие требования</w:t>
      </w:r>
      <w:r w:rsidR="00646D1D" w:rsidRPr="00FD6467">
        <w:rPr>
          <w:b/>
          <w:bCs/>
          <w:szCs w:val="28"/>
          <w:shd w:val="clear" w:color="auto" w:fill="FFFFFF"/>
        </w:rPr>
        <w:t>:</w:t>
      </w:r>
    </w:p>
    <w:p w:rsidR="00566D5D" w:rsidRPr="00FD6467" w:rsidRDefault="00566D5D" w:rsidP="001D5F46">
      <w:pPr>
        <w:pStyle w:val="a3"/>
        <w:numPr>
          <w:ilvl w:val="1"/>
          <w:numId w:val="16"/>
        </w:numPr>
        <w:ind w:left="0" w:firstLine="851"/>
        <w:rPr>
          <w:color w:val="000000"/>
          <w:szCs w:val="28"/>
        </w:rPr>
      </w:pPr>
      <w:r w:rsidRPr="00FD6467">
        <w:rPr>
          <w:color w:val="000000"/>
          <w:szCs w:val="28"/>
        </w:rPr>
        <w:t>Глоссарий состоит из слов, соответствующих тематике задания.</w:t>
      </w:r>
    </w:p>
    <w:p w:rsidR="00566D5D" w:rsidRPr="00FD6467" w:rsidRDefault="00566D5D" w:rsidP="001D5F46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 w:firstLine="851"/>
        <w:rPr>
          <w:color w:val="000000"/>
          <w:szCs w:val="28"/>
        </w:rPr>
      </w:pPr>
      <w:r w:rsidRPr="00FD6467">
        <w:rPr>
          <w:color w:val="000000"/>
          <w:szCs w:val="28"/>
        </w:rPr>
        <w:t>Используемые слова должны быть именами существительными в именительном падеже единственного числа.</w:t>
      </w:r>
    </w:p>
    <w:p w:rsidR="00566D5D" w:rsidRPr="00FD6467" w:rsidRDefault="00566D5D" w:rsidP="001D5F46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 w:firstLine="851"/>
        <w:rPr>
          <w:color w:val="000000"/>
          <w:szCs w:val="28"/>
        </w:rPr>
      </w:pPr>
      <w:r w:rsidRPr="00FD6467">
        <w:rPr>
          <w:color w:val="000000"/>
          <w:szCs w:val="28"/>
        </w:rPr>
        <w:t>Допускается использование иностранных слов, если они подходят теме.</w:t>
      </w:r>
    </w:p>
    <w:p w:rsidR="00566D5D" w:rsidRPr="00FD6467" w:rsidRDefault="00566D5D" w:rsidP="001D5F46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 w:firstLine="851"/>
        <w:rPr>
          <w:color w:val="000000"/>
          <w:szCs w:val="28"/>
        </w:rPr>
      </w:pPr>
      <w:r w:rsidRPr="00FD6467">
        <w:rPr>
          <w:color w:val="000000"/>
          <w:szCs w:val="28"/>
        </w:rPr>
        <w:t>Не допус</w:t>
      </w:r>
      <w:r w:rsidR="00C92D94">
        <w:rPr>
          <w:color w:val="000000"/>
          <w:szCs w:val="28"/>
        </w:rPr>
        <w:t>каются аббревиатуры, сокращения (исключение: ссылка на источник информации. См. образец заполнения словаря).</w:t>
      </w:r>
    </w:p>
    <w:p w:rsidR="00FD6467" w:rsidRPr="00FD6467" w:rsidRDefault="00566D5D" w:rsidP="001D5F46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 w:firstLine="851"/>
        <w:rPr>
          <w:color w:val="000000"/>
          <w:szCs w:val="28"/>
        </w:rPr>
      </w:pPr>
      <w:r w:rsidRPr="00FD6467">
        <w:rPr>
          <w:color w:val="000000"/>
          <w:szCs w:val="28"/>
        </w:rPr>
        <w:t>Все тексты д</w:t>
      </w:r>
      <w:r w:rsidR="00C92D94">
        <w:rPr>
          <w:color w:val="000000"/>
          <w:szCs w:val="28"/>
        </w:rPr>
        <w:t xml:space="preserve">олжны быть написаны разборчиво или </w:t>
      </w:r>
      <w:r w:rsidRPr="00FD6467">
        <w:rPr>
          <w:color w:val="000000"/>
          <w:szCs w:val="28"/>
        </w:rPr>
        <w:t>отпечатаны.</w:t>
      </w:r>
    </w:p>
    <w:p w:rsidR="00FD6467" w:rsidRPr="00FD6467" w:rsidRDefault="00566D5D" w:rsidP="00FD6467">
      <w:pPr>
        <w:rPr>
          <w:szCs w:val="28"/>
        </w:rPr>
      </w:pPr>
      <w:r w:rsidRPr="00FD6467">
        <w:rPr>
          <w:b/>
          <w:bCs/>
          <w:szCs w:val="28"/>
          <w:shd w:val="clear" w:color="auto" w:fill="FFFFFF"/>
        </w:rPr>
        <w:t>Структура глоссария</w:t>
      </w:r>
      <w:r w:rsidR="00FD6467">
        <w:rPr>
          <w:b/>
          <w:bCs/>
          <w:szCs w:val="28"/>
          <w:shd w:val="clear" w:color="auto" w:fill="FFFFFF"/>
        </w:rPr>
        <w:t>.</w:t>
      </w:r>
    </w:p>
    <w:p w:rsidR="00FD6467" w:rsidRPr="00FD6467" w:rsidRDefault="000B2F62" w:rsidP="00FD6467">
      <w:pPr>
        <w:rPr>
          <w:szCs w:val="28"/>
        </w:rPr>
      </w:pPr>
      <w:r>
        <w:rPr>
          <w:szCs w:val="28"/>
          <w:shd w:val="clear" w:color="auto" w:fill="FFFFFF"/>
        </w:rPr>
        <w:t>Глоссарий состоит из четырех граф: № п/п, название термина, значение термина, ссылка на источник информации (см. образец заполнения словаря).</w:t>
      </w:r>
    </w:p>
    <w:p w:rsidR="000B2F62" w:rsidRDefault="000B2F62" w:rsidP="00FD6467">
      <w:pPr>
        <w:rPr>
          <w:rStyle w:val="submenu-table"/>
          <w:b/>
          <w:bCs/>
          <w:color w:val="000000"/>
          <w:szCs w:val="28"/>
          <w:shd w:val="clear" w:color="auto" w:fill="FFFFFF"/>
        </w:rPr>
      </w:pPr>
    </w:p>
    <w:p w:rsidR="000B2F62" w:rsidRDefault="00566D5D" w:rsidP="000B2F62">
      <w:pPr>
        <w:rPr>
          <w:rStyle w:val="submenu-table"/>
          <w:b/>
          <w:bCs/>
          <w:color w:val="000000"/>
          <w:szCs w:val="28"/>
          <w:shd w:val="clear" w:color="auto" w:fill="FFFFFF"/>
        </w:rPr>
      </w:pPr>
      <w:r w:rsidRPr="00FD6467">
        <w:rPr>
          <w:rStyle w:val="submenu-table"/>
          <w:b/>
          <w:bCs/>
          <w:color w:val="000000"/>
          <w:szCs w:val="28"/>
          <w:shd w:val="clear" w:color="auto" w:fill="FFFFFF"/>
        </w:rPr>
        <w:t>Составление толкований слов:</w:t>
      </w:r>
    </w:p>
    <w:p w:rsidR="000B2F62" w:rsidRPr="000B2F62" w:rsidRDefault="00566D5D" w:rsidP="001D5F46">
      <w:pPr>
        <w:pStyle w:val="a3"/>
        <w:numPr>
          <w:ilvl w:val="0"/>
          <w:numId w:val="27"/>
        </w:numPr>
        <w:ind w:left="0" w:firstLine="851"/>
        <w:rPr>
          <w:color w:val="000000"/>
          <w:szCs w:val="28"/>
        </w:rPr>
      </w:pPr>
      <w:r w:rsidRPr="000B2F62">
        <w:rPr>
          <w:color w:val="000000"/>
          <w:szCs w:val="28"/>
        </w:rPr>
        <w:t>Они должны быть строго лаконичными. Не следует делать их пространными, излишне исчерпывающими, многословными, несущими избыточную информацию.</w:t>
      </w:r>
    </w:p>
    <w:p w:rsidR="000B2F62" w:rsidRPr="000B2F62" w:rsidRDefault="00566D5D" w:rsidP="001D5F46">
      <w:pPr>
        <w:pStyle w:val="a3"/>
        <w:numPr>
          <w:ilvl w:val="0"/>
          <w:numId w:val="27"/>
        </w:numPr>
        <w:ind w:left="0" w:firstLine="851"/>
        <w:rPr>
          <w:color w:val="000000"/>
          <w:szCs w:val="28"/>
        </w:rPr>
      </w:pPr>
      <w:r w:rsidRPr="000B2F62">
        <w:rPr>
          <w:color w:val="000000"/>
          <w:szCs w:val="28"/>
        </w:rPr>
        <w:t>Старайтесь подать слово с наименее известной стороны.</w:t>
      </w:r>
    </w:p>
    <w:p w:rsidR="000B2F62" w:rsidRDefault="00566D5D" w:rsidP="001D5F46">
      <w:pPr>
        <w:pStyle w:val="a3"/>
        <w:numPr>
          <w:ilvl w:val="0"/>
          <w:numId w:val="27"/>
        </w:numPr>
        <w:ind w:left="0" w:firstLine="851"/>
        <w:rPr>
          <w:color w:val="000000"/>
          <w:szCs w:val="28"/>
        </w:rPr>
      </w:pPr>
      <w:r w:rsidRPr="000B2F62">
        <w:rPr>
          <w:color w:val="000000"/>
          <w:szCs w:val="28"/>
        </w:rPr>
        <w:t>Просмотрите словари: возможно, в одном из них и окажется наилучшее определение. В определениях не должно быть однокоренных слов.</w:t>
      </w:r>
    </w:p>
    <w:p w:rsidR="000B2F62" w:rsidRDefault="000B2F62" w:rsidP="000B2F62">
      <w:pPr>
        <w:rPr>
          <w:b/>
          <w:shd w:val="clear" w:color="auto" w:fill="FFFFFF"/>
        </w:rPr>
      </w:pPr>
    </w:p>
    <w:p w:rsidR="00FD6467" w:rsidRDefault="00566D5D" w:rsidP="000B2F62">
      <w:pPr>
        <w:rPr>
          <w:b/>
          <w:shd w:val="clear" w:color="auto" w:fill="FFFFFF"/>
        </w:rPr>
      </w:pPr>
      <w:r w:rsidRPr="000B2F62">
        <w:rPr>
          <w:b/>
          <w:shd w:val="clear" w:color="auto" w:fill="FFFFFF"/>
        </w:rPr>
        <w:t>Планирование деятел</w:t>
      </w:r>
      <w:r w:rsidR="00B92932">
        <w:rPr>
          <w:b/>
          <w:shd w:val="clear" w:color="auto" w:fill="FFFFFF"/>
        </w:rPr>
        <w:t>ьности по составлению глоссарий:</w:t>
      </w:r>
    </w:p>
    <w:p w:rsidR="00B92932" w:rsidRPr="000B2F62" w:rsidRDefault="00B92932" w:rsidP="000B2F62">
      <w:pPr>
        <w:rPr>
          <w:b/>
        </w:rPr>
      </w:pPr>
    </w:p>
    <w:p w:rsidR="00566D5D" w:rsidRPr="00B054E9" w:rsidRDefault="00566D5D" w:rsidP="001D5F46">
      <w:pPr>
        <w:pStyle w:val="a3"/>
        <w:numPr>
          <w:ilvl w:val="0"/>
          <w:numId w:val="17"/>
        </w:numPr>
        <w:ind w:left="0" w:firstLine="851"/>
        <w:rPr>
          <w:szCs w:val="28"/>
        </w:rPr>
      </w:pPr>
      <w:r w:rsidRPr="00B054E9">
        <w:rPr>
          <w:color w:val="000000"/>
          <w:szCs w:val="28"/>
        </w:rPr>
        <w:t>Определить, с какой целью составляется глоссарий.</w:t>
      </w:r>
    </w:p>
    <w:p w:rsidR="00566D5D" w:rsidRPr="00B054E9" w:rsidRDefault="00566D5D" w:rsidP="001D5F46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 w:firstLine="851"/>
        <w:rPr>
          <w:color w:val="000000"/>
          <w:szCs w:val="28"/>
        </w:rPr>
      </w:pPr>
      <w:r w:rsidRPr="00B054E9">
        <w:rPr>
          <w:color w:val="000000"/>
          <w:szCs w:val="28"/>
        </w:rPr>
        <w:t xml:space="preserve">Просмотреть и изучить лексико-грамматический материал по теме в </w:t>
      </w:r>
      <w:r w:rsidR="00B054E9">
        <w:rPr>
          <w:color w:val="000000"/>
          <w:szCs w:val="28"/>
        </w:rPr>
        <w:t xml:space="preserve">  </w:t>
      </w:r>
      <w:r w:rsidRPr="00B054E9">
        <w:rPr>
          <w:color w:val="000000"/>
          <w:szCs w:val="28"/>
        </w:rPr>
        <w:t>учебнике.</w:t>
      </w:r>
    </w:p>
    <w:p w:rsidR="00566D5D" w:rsidRPr="00B054E9" w:rsidRDefault="00566D5D" w:rsidP="001D5F46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 w:firstLine="851"/>
        <w:rPr>
          <w:color w:val="000000"/>
          <w:szCs w:val="28"/>
        </w:rPr>
      </w:pPr>
      <w:r w:rsidRPr="00B054E9">
        <w:rPr>
          <w:color w:val="000000"/>
          <w:szCs w:val="28"/>
        </w:rPr>
        <w:t>Продумать составные части глоссария.</w:t>
      </w:r>
    </w:p>
    <w:p w:rsidR="00566D5D" w:rsidRPr="00B054E9" w:rsidRDefault="00566D5D" w:rsidP="001D5F46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 w:firstLine="851"/>
        <w:rPr>
          <w:color w:val="000000"/>
          <w:szCs w:val="28"/>
        </w:rPr>
      </w:pPr>
      <w:r w:rsidRPr="00B054E9">
        <w:rPr>
          <w:color w:val="000000"/>
          <w:szCs w:val="28"/>
        </w:rPr>
        <w:t>Изучить дополнительный материал по теме.</w:t>
      </w:r>
    </w:p>
    <w:p w:rsidR="00566D5D" w:rsidRPr="00B054E9" w:rsidRDefault="00566D5D" w:rsidP="001D5F46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 w:firstLine="851"/>
        <w:rPr>
          <w:color w:val="000000"/>
          <w:szCs w:val="28"/>
        </w:rPr>
      </w:pPr>
      <w:r w:rsidRPr="00B054E9">
        <w:rPr>
          <w:color w:val="000000"/>
          <w:szCs w:val="28"/>
        </w:rPr>
        <w:t>Составить список слов.</w:t>
      </w:r>
    </w:p>
    <w:p w:rsidR="00566D5D" w:rsidRPr="00B054E9" w:rsidRDefault="00566D5D" w:rsidP="001D5F46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 w:firstLine="851"/>
        <w:rPr>
          <w:color w:val="000000"/>
          <w:szCs w:val="28"/>
        </w:rPr>
      </w:pPr>
      <w:r w:rsidRPr="00B054E9">
        <w:rPr>
          <w:color w:val="000000"/>
          <w:szCs w:val="28"/>
        </w:rPr>
        <w:t>Подобрать толкование слов.</w:t>
      </w:r>
    </w:p>
    <w:p w:rsidR="00566D5D" w:rsidRPr="00B054E9" w:rsidRDefault="00566D5D" w:rsidP="001D5F46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 w:firstLine="851"/>
        <w:rPr>
          <w:color w:val="000000"/>
          <w:szCs w:val="28"/>
        </w:rPr>
      </w:pPr>
      <w:r w:rsidRPr="00B054E9">
        <w:rPr>
          <w:color w:val="000000"/>
          <w:szCs w:val="28"/>
        </w:rPr>
        <w:lastRenderedPageBreak/>
        <w:t>Проверить орфографию текста, соответствие нумерации.</w:t>
      </w:r>
    </w:p>
    <w:p w:rsidR="00566D5D" w:rsidRPr="00B054E9" w:rsidRDefault="00566D5D" w:rsidP="001D5F46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 w:firstLine="851"/>
        <w:rPr>
          <w:color w:val="000000"/>
          <w:szCs w:val="28"/>
        </w:rPr>
      </w:pPr>
      <w:r w:rsidRPr="00B054E9">
        <w:rPr>
          <w:color w:val="000000"/>
          <w:szCs w:val="28"/>
        </w:rPr>
        <w:t>Проанализировать составленный глоссарий согласно критериям оценивания.</w:t>
      </w:r>
    </w:p>
    <w:p w:rsidR="00566D5D" w:rsidRPr="00B054E9" w:rsidRDefault="00566D5D" w:rsidP="001D5F46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 w:firstLine="851"/>
        <w:rPr>
          <w:color w:val="000000"/>
          <w:szCs w:val="28"/>
        </w:rPr>
      </w:pPr>
      <w:r w:rsidRPr="00B054E9">
        <w:rPr>
          <w:color w:val="000000"/>
          <w:szCs w:val="28"/>
        </w:rPr>
        <w:t>Оформить готовый глоссарий.</w:t>
      </w:r>
    </w:p>
    <w:p w:rsidR="000B2F62" w:rsidRDefault="000B2F62">
      <w:pPr>
        <w:spacing w:after="200" w:line="276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tbl>
      <w:tblPr>
        <w:tblStyle w:val="a6"/>
        <w:tblpPr w:leftFromText="180" w:rightFromText="180" w:vertAnchor="page" w:horzAnchor="page" w:tblpX="3394" w:tblpY="113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4"/>
        <w:gridCol w:w="1134"/>
        <w:gridCol w:w="1701"/>
        <w:gridCol w:w="1417"/>
        <w:gridCol w:w="1134"/>
        <w:gridCol w:w="870"/>
      </w:tblGrid>
      <w:tr w:rsidR="000B2F62" w:rsidRPr="00367FF7" w:rsidTr="000B2F62">
        <w:trPr>
          <w:cantSplit/>
          <w:trHeight w:val="3386"/>
        </w:trPr>
        <w:tc>
          <w:tcPr>
            <w:tcW w:w="675" w:type="dxa"/>
            <w:textDirection w:val="btLr"/>
            <w:vAlign w:val="center"/>
          </w:tcPr>
          <w:p w:rsidR="000B2F62" w:rsidRPr="00003F5B" w:rsidRDefault="000B2F62" w:rsidP="000B2F62">
            <w:pPr>
              <w:ind w:left="34" w:right="113" w:firstLine="142"/>
              <w:jc w:val="center"/>
              <w:rPr>
                <w:sz w:val="22"/>
              </w:rPr>
            </w:pPr>
            <w:r w:rsidRPr="00003F5B">
              <w:rPr>
                <w:sz w:val="22"/>
              </w:rPr>
              <w:lastRenderedPageBreak/>
              <w:t>Ссылка на источник информации</w:t>
            </w:r>
          </w:p>
        </w:tc>
        <w:tc>
          <w:tcPr>
            <w:tcW w:w="284" w:type="dxa"/>
            <w:textDirection w:val="btLr"/>
            <w:vAlign w:val="center"/>
          </w:tcPr>
          <w:p w:rsidR="000B2F62" w:rsidRPr="00003F5B" w:rsidRDefault="000B2F62" w:rsidP="000B2F62">
            <w:pPr>
              <w:ind w:left="-1325" w:right="113"/>
              <w:jc w:val="center"/>
              <w:rPr>
                <w:sz w:val="22"/>
              </w:rPr>
            </w:pPr>
            <w:r w:rsidRPr="00003F5B">
              <w:rPr>
                <w:sz w:val="22"/>
              </w:rPr>
              <w:t>4</w:t>
            </w:r>
          </w:p>
        </w:tc>
        <w:tc>
          <w:tcPr>
            <w:tcW w:w="1134" w:type="dxa"/>
            <w:textDirection w:val="btLr"/>
            <w:vAlign w:val="center"/>
          </w:tcPr>
          <w:p w:rsidR="000B2F62" w:rsidRPr="00003F5B" w:rsidRDefault="000B2F62" w:rsidP="000B2F62">
            <w:pPr>
              <w:pStyle w:val="a3"/>
              <w:numPr>
                <w:ilvl w:val="0"/>
                <w:numId w:val="5"/>
              </w:numPr>
              <w:ind w:left="34" w:right="113" w:firstLine="142"/>
              <w:jc w:val="left"/>
              <w:rPr>
                <w:sz w:val="22"/>
              </w:rPr>
            </w:pPr>
            <w:r w:rsidRPr="00003F5B">
              <w:rPr>
                <w:sz w:val="22"/>
              </w:rPr>
              <w:t>Гражданский кодекс РФ (часть 1) (далее – ГК РФ (ч. 1))</w:t>
            </w:r>
          </w:p>
          <w:p w:rsidR="000B2F62" w:rsidRPr="00003F5B" w:rsidRDefault="000B2F62" w:rsidP="000B2F62">
            <w:pPr>
              <w:pStyle w:val="a3"/>
              <w:numPr>
                <w:ilvl w:val="0"/>
                <w:numId w:val="5"/>
              </w:numPr>
              <w:ind w:left="34" w:right="113" w:firstLine="142"/>
              <w:jc w:val="left"/>
              <w:rPr>
                <w:rFonts w:cs="Times New Roman"/>
                <w:sz w:val="22"/>
              </w:rPr>
            </w:pPr>
            <w:r w:rsidRPr="00003F5B">
              <w:rPr>
                <w:sz w:val="22"/>
              </w:rPr>
              <w:t>пункт 1, статья 2</w:t>
            </w:r>
          </w:p>
        </w:tc>
        <w:tc>
          <w:tcPr>
            <w:tcW w:w="1701" w:type="dxa"/>
            <w:textDirection w:val="btLr"/>
            <w:vAlign w:val="center"/>
          </w:tcPr>
          <w:p w:rsidR="000B2F62" w:rsidRPr="00003F5B" w:rsidRDefault="000B2F62" w:rsidP="000B2F62">
            <w:pPr>
              <w:pStyle w:val="a3"/>
              <w:numPr>
                <w:ilvl w:val="0"/>
                <w:numId w:val="5"/>
              </w:numPr>
              <w:ind w:left="34" w:right="113" w:firstLine="142"/>
              <w:jc w:val="left"/>
              <w:rPr>
                <w:rFonts w:cs="Times New Roman"/>
                <w:sz w:val="22"/>
              </w:rPr>
            </w:pPr>
            <w:r w:rsidRPr="00003F5B">
              <w:rPr>
                <w:sz w:val="22"/>
              </w:rPr>
              <w:t>Правовое обеспечение профессиональной деятельности, Учебник/Под ред. Д.О. Тузова, В.С. Аракчеева – М.: ФОРУМ: ИНФРА - М.,2006 (далее - ПОПД) – с. 28</w:t>
            </w:r>
          </w:p>
        </w:tc>
        <w:tc>
          <w:tcPr>
            <w:tcW w:w="1417" w:type="dxa"/>
            <w:textDirection w:val="btLr"/>
            <w:vAlign w:val="center"/>
          </w:tcPr>
          <w:p w:rsidR="000B2F62" w:rsidRPr="00003F5B" w:rsidRDefault="000B2F62" w:rsidP="000B2F62">
            <w:pPr>
              <w:pStyle w:val="a3"/>
              <w:numPr>
                <w:ilvl w:val="0"/>
                <w:numId w:val="5"/>
              </w:numPr>
              <w:ind w:left="34" w:right="113" w:firstLine="142"/>
              <w:jc w:val="left"/>
              <w:rPr>
                <w:rFonts w:cs="Times New Roman"/>
                <w:sz w:val="22"/>
              </w:rPr>
            </w:pPr>
            <w:r w:rsidRPr="00003F5B">
              <w:rPr>
                <w:sz w:val="22"/>
              </w:rPr>
              <w:t>ГК РФ (ч 1), п. 1, ст. 48</w:t>
            </w:r>
          </w:p>
        </w:tc>
        <w:tc>
          <w:tcPr>
            <w:tcW w:w="1134" w:type="dxa"/>
            <w:textDirection w:val="btLr"/>
            <w:vAlign w:val="center"/>
          </w:tcPr>
          <w:p w:rsidR="000B2F62" w:rsidRPr="00003F5B" w:rsidRDefault="000B2F62" w:rsidP="000B2F62">
            <w:pPr>
              <w:pStyle w:val="a3"/>
              <w:numPr>
                <w:ilvl w:val="0"/>
                <w:numId w:val="5"/>
              </w:numPr>
              <w:ind w:left="34" w:right="113" w:firstLine="142"/>
              <w:jc w:val="left"/>
              <w:rPr>
                <w:rFonts w:cs="Times New Roman"/>
                <w:sz w:val="22"/>
              </w:rPr>
            </w:pPr>
            <w:r w:rsidRPr="00003F5B">
              <w:rPr>
                <w:sz w:val="22"/>
              </w:rPr>
              <w:t>Тихомирова Л.В., Тихомиров М.Ю. Юридическая энциклопедия/Под ред. М.Ю. Тихомирова. – М.: 1997, - с. 391</w:t>
            </w:r>
          </w:p>
        </w:tc>
        <w:tc>
          <w:tcPr>
            <w:tcW w:w="870" w:type="dxa"/>
            <w:textDirection w:val="btLr"/>
            <w:vAlign w:val="center"/>
          </w:tcPr>
          <w:p w:rsidR="000B2F62" w:rsidRPr="00003F5B" w:rsidRDefault="000B2F62" w:rsidP="000B2F62">
            <w:pPr>
              <w:pStyle w:val="a3"/>
              <w:numPr>
                <w:ilvl w:val="0"/>
                <w:numId w:val="5"/>
              </w:numPr>
              <w:ind w:left="34" w:right="113" w:firstLine="142"/>
              <w:jc w:val="left"/>
              <w:rPr>
                <w:rFonts w:cs="Times New Roman"/>
                <w:sz w:val="22"/>
              </w:rPr>
            </w:pPr>
            <w:r w:rsidRPr="00003F5B">
              <w:rPr>
                <w:sz w:val="22"/>
              </w:rPr>
              <w:t>Там же, с 391</w:t>
            </w:r>
          </w:p>
        </w:tc>
      </w:tr>
      <w:tr w:rsidR="000B2F62" w:rsidRPr="00367FF7" w:rsidTr="000B2F62">
        <w:trPr>
          <w:cantSplit/>
          <w:trHeight w:val="8063"/>
        </w:trPr>
        <w:tc>
          <w:tcPr>
            <w:tcW w:w="675" w:type="dxa"/>
            <w:textDirection w:val="btLr"/>
            <w:vAlign w:val="center"/>
          </w:tcPr>
          <w:p w:rsidR="000B2F62" w:rsidRPr="00003F5B" w:rsidRDefault="000B2F62" w:rsidP="000B2F62">
            <w:pPr>
              <w:ind w:left="34" w:right="113" w:firstLine="142"/>
              <w:jc w:val="center"/>
              <w:rPr>
                <w:sz w:val="22"/>
              </w:rPr>
            </w:pPr>
            <w:r w:rsidRPr="00003F5B">
              <w:rPr>
                <w:sz w:val="22"/>
              </w:rPr>
              <w:t>Значение</w:t>
            </w:r>
          </w:p>
        </w:tc>
        <w:tc>
          <w:tcPr>
            <w:tcW w:w="284" w:type="dxa"/>
            <w:textDirection w:val="btLr"/>
            <w:vAlign w:val="center"/>
          </w:tcPr>
          <w:p w:rsidR="000B2F62" w:rsidRPr="00003F5B" w:rsidRDefault="000B2F62" w:rsidP="000B2F62">
            <w:pPr>
              <w:ind w:left="-817" w:right="-675" w:firstLine="284"/>
              <w:jc w:val="center"/>
              <w:rPr>
                <w:sz w:val="22"/>
              </w:rPr>
            </w:pPr>
            <w:r w:rsidRPr="00003F5B">
              <w:rPr>
                <w:sz w:val="22"/>
              </w:rPr>
              <w:t>3</w:t>
            </w:r>
          </w:p>
        </w:tc>
        <w:tc>
          <w:tcPr>
            <w:tcW w:w="1134" w:type="dxa"/>
            <w:textDirection w:val="btLr"/>
            <w:vAlign w:val="center"/>
          </w:tcPr>
          <w:p w:rsidR="000B2F62" w:rsidRPr="00003F5B" w:rsidRDefault="000B2F62" w:rsidP="000B2F62">
            <w:pPr>
              <w:pStyle w:val="a3"/>
              <w:numPr>
                <w:ilvl w:val="0"/>
                <w:numId w:val="1"/>
              </w:numPr>
              <w:ind w:left="176" w:right="113" w:hanging="142"/>
              <w:jc w:val="left"/>
              <w:rPr>
                <w:rFonts w:cs="Times New Roman"/>
                <w:sz w:val="22"/>
              </w:rPr>
            </w:pPr>
            <w:r w:rsidRPr="00003F5B">
              <w:rPr>
                <w:sz w:val="22"/>
              </w:rPr>
              <w:t xml:space="preserve">самостоятельная, осуществляемая на свой риск деятельность, направленная </w:t>
            </w:r>
            <w:proofErr w:type="gramStart"/>
            <w:r w:rsidRPr="00003F5B">
              <w:rPr>
                <w:sz w:val="22"/>
              </w:rPr>
              <w:t>на систематическое получение</w:t>
            </w:r>
            <w:proofErr w:type="gramEnd"/>
            <w:r w:rsidRPr="00003F5B">
              <w:rPr>
                <w:sz w:val="22"/>
              </w:rPr>
              <w:t xml:space="preserve"> прибыли от пользования имуществом, продажи товаров, выполнения работ или оказания услуг лицам, зарегистрированным в этом качестве в установленном законом порядке.</w:t>
            </w:r>
          </w:p>
        </w:tc>
        <w:tc>
          <w:tcPr>
            <w:tcW w:w="1701" w:type="dxa"/>
            <w:textDirection w:val="btLr"/>
            <w:vAlign w:val="center"/>
          </w:tcPr>
          <w:p w:rsidR="000B2F62" w:rsidRPr="000B2F62" w:rsidRDefault="000B2F62" w:rsidP="000B2F62">
            <w:pPr>
              <w:pStyle w:val="a3"/>
              <w:numPr>
                <w:ilvl w:val="0"/>
                <w:numId w:val="2"/>
              </w:numPr>
              <w:ind w:left="176" w:right="113" w:hanging="142"/>
              <w:jc w:val="left"/>
              <w:rPr>
                <w:sz w:val="22"/>
              </w:rPr>
            </w:pPr>
            <w:r w:rsidRPr="000B2F62">
              <w:rPr>
                <w:rFonts w:eastAsia="Calibri" w:cs="Times New Roman"/>
                <w:sz w:val="22"/>
              </w:rPr>
              <w:t>абсолютное субъективное право в отношении вещи, предоставляющее его обладателю (собственнику) возможность владеть, пользоваться и распоряжаться этой вещью, не признавая над ней чьего-либо иного господства, в своих интересах и по своему усмотрению (то есть как своей), которому противостоит пассивная обязанность всех и каждого воздерживаться от посягательства на это право и не препятствовать собственнику в его осуществлении.</w:t>
            </w:r>
          </w:p>
        </w:tc>
        <w:tc>
          <w:tcPr>
            <w:tcW w:w="1417" w:type="dxa"/>
            <w:textDirection w:val="btLr"/>
            <w:vAlign w:val="center"/>
          </w:tcPr>
          <w:p w:rsidR="000B2F62" w:rsidRPr="000B2F62" w:rsidRDefault="000B2F62" w:rsidP="000B2F62">
            <w:pPr>
              <w:pStyle w:val="a3"/>
              <w:numPr>
                <w:ilvl w:val="0"/>
                <w:numId w:val="2"/>
              </w:numPr>
              <w:ind w:left="176" w:right="113" w:hanging="142"/>
              <w:jc w:val="left"/>
              <w:rPr>
                <w:rFonts w:cs="Times New Roman"/>
                <w:sz w:val="22"/>
              </w:rPr>
            </w:pPr>
            <w:r w:rsidRPr="000B2F62">
              <w:rPr>
                <w:rFonts w:eastAsia="Calibri" w:cs="Times New Roman"/>
                <w:sz w:val="22"/>
                <w:shd w:val="clear" w:color="auto" w:fill="FFFFFF"/>
              </w:rPr>
              <w:t>организация, которая имеет в собственности, хозяйственном ведении или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      </w:r>
          </w:p>
        </w:tc>
        <w:tc>
          <w:tcPr>
            <w:tcW w:w="1134" w:type="dxa"/>
            <w:textDirection w:val="btLr"/>
            <w:vAlign w:val="center"/>
          </w:tcPr>
          <w:p w:rsidR="000B2F62" w:rsidRPr="00003F5B" w:rsidRDefault="000B2F62" w:rsidP="000B2F62">
            <w:pPr>
              <w:pStyle w:val="a3"/>
              <w:numPr>
                <w:ilvl w:val="0"/>
                <w:numId w:val="3"/>
              </w:numPr>
              <w:ind w:left="176" w:right="113" w:hanging="142"/>
              <w:jc w:val="left"/>
              <w:rPr>
                <w:rFonts w:cs="Times New Roman"/>
                <w:sz w:val="22"/>
              </w:rPr>
            </w:pPr>
            <w:r w:rsidRPr="00003F5B">
              <w:rPr>
                <w:sz w:val="22"/>
              </w:rPr>
              <w:t xml:space="preserve">при слиянии юридических лиц права и обязанности каждого из них переходят к </w:t>
            </w:r>
            <w:proofErr w:type="gramStart"/>
            <w:r w:rsidRPr="00003F5B">
              <w:rPr>
                <w:sz w:val="22"/>
              </w:rPr>
              <w:t>вновь  возникшему</w:t>
            </w:r>
            <w:proofErr w:type="gramEnd"/>
            <w:r w:rsidRPr="00003F5B">
              <w:rPr>
                <w:sz w:val="22"/>
              </w:rPr>
              <w:t xml:space="preserve"> юридическому лицу в соответствии передаточным актом</w:t>
            </w:r>
          </w:p>
        </w:tc>
        <w:tc>
          <w:tcPr>
            <w:tcW w:w="870" w:type="dxa"/>
            <w:textDirection w:val="btLr"/>
            <w:vAlign w:val="center"/>
          </w:tcPr>
          <w:p w:rsidR="000B2F62" w:rsidRPr="00003F5B" w:rsidRDefault="000B2F62" w:rsidP="000B2F62">
            <w:pPr>
              <w:pStyle w:val="a3"/>
              <w:numPr>
                <w:ilvl w:val="0"/>
                <w:numId w:val="4"/>
              </w:numPr>
              <w:ind w:left="176" w:right="113" w:hanging="142"/>
              <w:jc w:val="left"/>
              <w:rPr>
                <w:rFonts w:cs="Times New Roman"/>
                <w:sz w:val="22"/>
              </w:rPr>
            </w:pPr>
            <w:r w:rsidRPr="00003F5B">
              <w:rPr>
                <w:sz w:val="22"/>
              </w:rPr>
              <w:t>при разделении юридического лица его права и обязанности переходят к вновь возникшим юридическим лицам в соответствии с разделительным балансом</w:t>
            </w:r>
          </w:p>
        </w:tc>
      </w:tr>
      <w:tr w:rsidR="000B2F62" w:rsidRPr="00367FF7" w:rsidTr="000B2F62">
        <w:trPr>
          <w:cantSplit/>
          <w:trHeight w:val="1983"/>
        </w:trPr>
        <w:tc>
          <w:tcPr>
            <w:tcW w:w="675" w:type="dxa"/>
            <w:textDirection w:val="btLr"/>
            <w:vAlign w:val="center"/>
          </w:tcPr>
          <w:p w:rsidR="000B2F62" w:rsidRPr="00003F5B" w:rsidRDefault="000B2F62" w:rsidP="000B2F62">
            <w:pPr>
              <w:ind w:left="34" w:right="113" w:firstLine="142"/>
              <w:jc w:val="center"/>
              <w:rPr>
                <w:sz w:val="22"/>
              </w:rPr>
            </w:pPr>
            <w:r w:rsidRPr="00003F5B">
              <w:rPr>
                <w:sz w:val="22"/>
              </w:rPr>
              <w:t>Термин</w:t>
            </w:r>
          </w:p>
        </w:tc>
        <w:tc>
          <w:tcPr>
            <w:tcW w:w="284" w:type="dxa"/>
            <w:textDirection w:val="btLr"/>
            <w:vAlign w:val="center"/>
          </w:tcPr>
          <w:p w:rsidR="000B2F62" w:rsidRPr="00003F5B" w:rsidRDefault="000B2F62" w:rsidP="000B2F62">
            <w:pPr>
              <w:ind w:left="-817" w:right="-675" w:firstLine="284"/>
              <w:jc w:val="center"/>
              <w:rPr>
                <w:sz w:val="22"/>
              </w:rPr>
            </w:pPr>
            <w:r w:rsidRPr="00003F5B">
              <w:rPr>
                <w:sz w:val="22"/>
              </w:rPr>
              <w:t>2</w:t>
            </w:r>
          </w:p>
        </w:tc>
        <w:tc>
          <w:tcPr>
            <w:tcW w:w="1134" w:type="dxa"/>
            <w:textDirection w:val="btLr"/>
            <w:vAlign w:val="center"/>
          </w:tcPr>
          <w:p w:rsidR="000B2F62" w:rsidRDefault="000B2F62" w:rsidP="000B2F62">
            <w:pPr>
              <w:ind w:left="113" w:right="113" w:firstLine="0"/>
              <w:jc w:val="center"/>
              <w:rPr>
                <w:sz w:val="22"/>
              </w:rPr>
            </w:pPr>
            <w:r w:rsidRPr="00003F5B">
              <w:rPr>
                <w:sz w:val="22"/>
              </w:rPr>
              <w:t>Предпринима-</w:t>
            </w:r>
          </w:p>
          <w:p w:rsidR="000B2F62" w:rsidRPr="00003F5B" w:rsidRDefault="000B2F62" w:rsidP="000B2F62">
            <w:pPr>
              <w:ind w:left="113" w:right="113" w:firstLine="0"/>
              <w:jc w:val="center"/>
              <w:rPr>
                <w:sz w:val="22"/>
              </w:rPr>
            </w:pPr>
            <w:r w:rsidRPr="00003F5B">
              <w:rPr>
                <w:sz w:val="22"/>
              </w:rPr>
              <w:t>тельская деятельность</w:t>
            </w:r>
          </w:p>
        </w:tc>
        <w:tc>
          <w:tcPr>
            <w:tcW w:w="1701" w:type="dxa"/>
            <w:textDirection w:val="btLr"/>
            <w:vAlign w:val="center"/>
          </w:tcPr>
          <w:p w:rsidR="000B2F62" w:rsidRPr="000B2F62" w:rsidRDefault="000B2F62" w:rsidP="000B2F62">
            <w:pPr>
              <w:ind w:left="34" w:right="113" w:firstLine="0"/>
              <w:jc w:val="center"/>
              <w:rPr>
                <w:sz w:val="22"/>
              </w:rPr>
            </w:pPr>
            <w:r w:rsidRPr="000B2F62">
              <w:rPr>
                <w:sz w:val="22"/>
              </w:rPr>
              <w:t>Право собственности</w:t>
            </w:r>
          </w:p>
        </w:tc>
        <w:tc>
          <w:tcPr>
            <w:tcW w:w="1417" w:type="dxa"/>
            <w:textDirection w:val="btLr"/>
            <w:vAlign w:val="center"/>
          </w:tcPr>
          <w:p w:rsidR="000B2F62" w:rsidRPr="000B2F62" w:rsidRDefault="000B2F62" w:rsidP="000B2F62">
            <w:pPr>
              <w:ind w:left="34" w:right="113" w:firstLine="0"/>
              <w:jc w:val="center"/>
              <w:rPr>
                <w:sz w:val="22"/>
              </w:rPr>
            </w:pPr>
            <w:r w:rsidRPr="000B2F62">
              <w:rPr>
                <w:sz w:val="22"/>
              </w:rPr>
              <w:t>Юридическое лицо</w:t>
            </w:r>
          </w:p>
        </w:tc>
        <w:tc>
          <w:tcPr>
            <w:tcW w:w="1134" w:type="dxa"/>
            <w:textDirection w:val="btLr"/>
            <w:vAlign w:val="center"/>
          </w:tcPr>
          <w:p w:rsidR="000B2F62" w:rsidRPr="00003F5B" w:rsidRDefault="000B2F62" w:rsidP="000B2F62">
            <w:pPr>
              <w:ind w:left="34" w:right="113" w:firstLine="0"/>
              <w:jc w:val="center"/>
              <w:rPr>
                <w:sz w:val="22"/>
              </w:rPr>
            </w:pPr>
            <w:r w:rsidRPr="00003F5B">
              <w:rPr>
                <w:sz w:val="22"/>
              </w:rPr>
              <w:t>Слияние юридических лиц</w:t>
            </w:r>
          </w:p>
        </w:tc>
        <w:tc>
          <w:tcPr>
            <w:tcW w:w="870" w:type="dxa"/>
            <w:textDirection w:val="btLr"/>
            <w:vAlign w:val="center"/>
          </w:tcPr>
          <w:p w:rsidR="000B2F62" w:rsidRPr="00003F5B" w:rsidRDefault="000B2F62" w:rsidP="000B2F62">
            <w:pPr>
              <w:ind w:left="34" w:right="113" w:firstLine="0"/>
              <w:jc w:val="center"/>
              <w:rPr>
                <w:sz w:val="22"/>
              </w:rPr>
            </w:pPr>
            <w:r w:rsidRPr="00003F5B">
              <w:rPr>
                <w:sz w:val="22"/>
              </w:rPr>
              <w:t>Разделение юридического лица</w:t>
            </w:r>
          </w:p>
        </w:tc>
      </w:tr>
      <w:tr w:rsidR="000B2F62" w:rsidRPr="00367FF7" w:rsidTr="000B2F62">
        <w:trPr>
          <w:cantSplit/>
          <w:trHeight w:val="735"/>
        </w:trPr>
        <w:tc>
          <w:tcPr>
            <w:tcW w:w="675" w:type="dxa"/>
            <w:textDirection w:val="btLr"/>
            <w:vAlign w:val="center"/>
          </w:tcPr>
          <w:p w:rsidR="000B2F62" w:rsidRDefault="000B2F62" w:rsidP="000B2F62">
            <w:pPr>
              <w:ind w:left="34" w:right="113" w:firstLine="142"/>
              <w:jc w:val="center"/>
              <w:rPr>
                <w:sz w:val="22"/>
              </w:rPr>
            </w:pPr>
            <w:r w:rsidRPr="00003F5B">
              <w:rPr>
                <w:sz w:val="22"/>
              </w:rPr>
              <w:t>№</w:t>
            </w:r>
          </w:p>
          <w:p w:rsidR="000B2F62" w:rsidRPr="00003F5B" w:rsidRDefault="000B2F62" w:rsidP="000B2F62">
            <w:pPr>
              <w:ind w:left="34" w:right="113" w:firstLine="142"/>
              <w:jc w:val="center"/>
              <w:rPr>
                <w:sz w:val="22"/>
              </w:rPr>
            </w:pPr>
            <w:r w:rsidRPr="00003F5B">
              <w:rPr>
                <w:sz w:val="22"/>
              </w:rPr>
              <w:t>п/п</w:t>
            </w:r>
          </w:p>
        </w:tc>
        <w:tc>
          <w:tcPr>
            <w:tcW w:w="284" w:type="dxa"/>
            <w:textDirection w:val="btLr"/>
            <w:vAlign w:val="center"/>
          </w:tcPr>
          <w:p w:rsidR="000B2F62" w:rsidRPr="00003F5B" w:rsidRDefault="000B2F62" w:rsidP="000B2F62">
            <w:pPr>
              <w:ind w:left="-284" w:right="-392" w:firstLine="0"/>
              <w:jc w:val="center"/>
              <w:rPr>
                <w:sz w:val="22"/>
              </w:rPr>
            </w:pPr>
            <w:r w:rsidRPr="00003F5B">
              <w:rPr>
                <w:sz w:val="22"/>
              </w:rPr>
              <w:t>1</w:t>
            </w:r>
          </w:p>
        </w:tc>
        <w:tc>
          <w:tcPr>
            <w:tcW w:w="1134" w:type="dxa"/>
            <w:textDirection w:val="btLr"/>
            <w:vAlign w:val="center"/>
          </w:tcPr>
          <w:p w:rsidR="000B2F62" w:rsidRPr="00003F5B" w:rsidRDefault="000B2F62" w:rsidP="000B2F62">
            <w:pPr>
              <w:ind w:left="-284" w:right="-392" w:firstLine="0"/>
              <w:jc w:val="center"/>
              <w:rPr>
                <w:sz w:val="22"/>
              </w:rPr>
            </w:pPr>
            <w:r w:rsidRPr="00003F5B">
              <w:rPr>
                <w:sz w:val="22"/>
              </w:rPr>
              <w:t>1.</w:t>
            </w:r>
          </w:p>
        </w:tc>
        <w:tc>
          <w:tcPr>
            <w:tcW w:w="1701" w:type="dxa"/>
            <w:textDirection w:val="btLr"/>
            <w:vAlign w:val="center"/>
          </w:tcPr>
          <w:p w:rsidR="000B2F62" w:rsidRPr="00003F5B" w:rsidRDefault="000B2F62" w:rsidP="000B2F62">
            <w:pPr>
              <w:ind w:left="-284" w:right="-392" w:firstLine="0"/>
              <w:jc w:val="center"/>
              <w:rPr>
                <w:sz w:val="22"/>
              </w:rPr>
            </w:pPr>
            <w:r w:rsidRPr="00003F5B">
              <w:rPr>
                <w:sz w:val="22"/>
              </w:rPr>
              <w:t>2.</w:t>
            </w:r>
          </w:p>
        </w:tc>
        <w:tc>
          <w:tcPr>
            <w:tcW w:w="1417" w:type="dxa"/>
            <w:textDirection w:val="btLr"/>
            <w:vAlign w:val="center"/>
          </w:tcPr>
          <w:p w:rsidR="000B2F62" w:rsidRPr="00003F5B" w:rsidRDefault="000B2F62" w:rsidP="000B2F62">
            <w:pPr>
              <w:ind w:left="-284" w:right="-392" w:firstLine="0"/>
              <w:jc w:val="center"/>
              <w:rPr>
                <w:sz w:val="22"/>
              </w:rPr>
            </w:pPr>
            <w:r w:rsidRPr="00003F5B">
              <w:rPr>
                <w:sz w:val="22"/>
              </w:rPr>
              <w:t>3.</w:t>
            </w:r>
          </w:p>
        </w:tc>
        <w:tc>
          <w:tcPr>
            <w:tcW w:w="1134" w:type="dxa"/>
            <w:textDirection w:val="btLr"/>
            <w:vAlign w:val="center"/>
          </w:tcPr>
          <w:p w:rsidR="000B2F62" w:rsidRPr="00003F5B" w:rsidRDefault="000B2F62" w:rsidP="000B2F62">
            <w:pPr>
              <w:ind w:left="-284" w:right="-392" w:firstLine="0"/>
              <w:jc w:val="center"/>
              <w:rPr>
                <w:sz w:val="22"/>
              </w:rPr>
            </w:pPr>
            <w:r w:rsidRPr="00003F5B">
              <w:rPr>
                <w:sz w:val="22"/>
              </w:rPr>
              <w:t>4.</w:t>
            </w:r>
          </w:p>
        </w:tc>
        <w:tc>
          <w:tcPr>
            <w:tcW w:w="870" w:type="dxa"/>
            <w:textDirection w:val="btLr"/>
            <w:vAlign w:val="center"/>
          </w:tcPr>
          <w:p w:rsidR="000B2F62" w:rsidRPr="00003F5B" w:rsidRDefault="000B2F62" w:rsidP="000B2F62">
            <w:pPr>
              <w:ind w:left="-284" w:right="-392" w:firstLine="0"/>
              <w:jc w:val="center"/>
              <w:rPr>
                <w:sz w:val="22"/>
              </w:rPr>
            </w:pPr>
            <w:r w:rsidRPr="00003F5B">
              <w:rPr>
                <w:sz w:val="22"/>
              </w:rPr>
              <w:t>5.</w:t>
            </w:r>
          </w:p>
        </w:tc>
      </w:tr>
    </w:tbl>
    <w:p w:rsidR="00DE681C" w:rsidRDefault="00DE681C">
      <w:pPr>
        <w:spacing w:after="200" w:line="276" w:lineRule="auto"/>
        <w:rPr>
          <w:szCs w:val="28"/>
        </w:rPr>
      </w:pPr>
    </w:p>
    <w:p w:rsidR="00DE681C" w:rsidRDefault="006D454D">
      <w:pPr>
        <w:spacing w:after="200" w:line="276" w:lineRule="auto"/>
        <w:rPr>
          <w:szCs w:val="28"/>
        </w:rPr>
      </w:pPr>
      <w:r>
        <w:rPr>
          <w:noProof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6pt;margin-top:7.5pt;width:81.5pt;height:698.9pt;z-index:251670016;mso-width-relative:margin;mso-height-relative:margin" filled="f" stroked="f" strokecolor="white [3212]">
            <v:textbox style="layout-flow:vertical;mso-layout-flow-alt:bottom-to-top;mso-next-textbox:#_x0000_s1030">
              <w:txbxContent>
                <w:p w:rsidR="00C92D94" w:rsidRPr="00225EEC" w:rsidRDefault="00C92D94" w:rsidP="007003F0">
                  <w:pPr>
                    <w:jc w:val="center"/>
                    <w:rPr>
                      <w:sz w:val="56"/>
                    </w:rPr>
                  </w:pPr>
                  <w:r w:rsidRPr="00225EEC">
                    <w:rPr>
                      <w:sz w:val="56"/>
                    </w:rPr>
                    <w:t>ОБРАЗЕЦ ЗАПОЛНЕНИЯ СЛОВАРЯ</w:t>
                  </w:r>
                </w:p>
                <w:p w:rsidR="00C92D94" w:rsidRPr="007003F0" w:rsidRDefault="00C92D94" w:rsidP="007003F0">
                  <w:pPr>
                    <w:jc w:val="center"/>
                    <w:rPr>
                      <w:b/>
                      <w:sz w:val="32"/>
                    </w:rPr>
                  </w:pPr>
                  <w:r w:rsidRPr="00225EEC">
                    <w:rPr>
                      <w:sz w:val="32"/>
                    </w:rPr>
                    <w:t>Изучаемых терминов по дисциплинам «Правовое обеспечение профессионально</w:t>
                  </w:r>
                  <w:r w:rsidR="00225EEC">
                    <w:rPr>
                      <w:sz w:val="32"/>
                    </w:rPr>
                    <w:t>й деятельности»</w:t>
                  </w:r>
                </w:p>
              </w:txbxContent>
            </v:textbox>
          </v:shape>
        </w:pict>
      </w:r>
    </w:p>
    <w:p w:rsidR="00DE681C" w:rsidRDefault="00DE681C">
      <w:pPr>
        <w:spacing w:after="200" w:line="276" w:lineRule="auto"/>
        <w:rPr>
          <w:szCs w:val="28"/>
        </w:rPr>
      </w:pPr>
    </w:p>
    <w:p w:rsidR="00DE681C" w:rsidRDefault="00DE681C">
      <w:pPr>
        <w:spacing w:after="200" w:line="276" w:lineRule="auto"/>
        <w:rPr>
          <w:szCs w:val="28"/>
        </w:rPr>
      </w:pPr>
    </w:p>
    <w:p w:rsidR="00DE681C" w:rsidRDefault="00DE681C">
      <w:pPr>
        <w:spacing w:after="200" w:line="276" w:lineRule="auto"/>
        <w:rPr>
          <w:szCs w:val="28"/>
        </w:rPr>
      </w:pPr>
    </w:p>
    <w:p w:rsidR="00DE681C" w:rsidRDefault="00DE681C">
      <w:pPr>
        <w:spacing w:after="200" w:line="276" w:lineRule="auto"/>
        <w:rPr>
          <w:szCs w:val="28"/>
        </w:rPr>
      </w:pPr>
    </w:p>
    <w:p w:rsidR="00DE681C" w:rsidRDefault="00DE681C">
      <w:pPr>
        <w:spacing w:after="200" w:line="276" w:lineRule="auto"/>
        <w:rPr>
          <w:szCs w:val="28"/>
        </w:rPr>
      </w:pPr>
    </w:p>
    <w:p w:rsidR="00DE681C" w:rsidRDefault="00DE681C">
      <w:pPr>
        <w:spacing w:after="200" w:line="276" w:lineRule="auto"/>
        <w:rPr>
          <w:szCs w:val="28"/>
        </w:rPr>
      </w:pPr>
    </w:p>
    <w:p w:rsidR="00DE681C" w:rsidRDefault="00DE681C">
      <w:pPr>
        <w:spacing w:after="200" w:line="276" w:lineRule="auto"/>
        <w:rPr>
          <w:szCs w:val="28"/>
        </w:rPr>
      </w:pPr>
    </w:p>
    <w:p w:rsidR="00DE681C" w:rsidRDefault="00DE681C">
      <w:pPr>
        <w:spacing w:after="200" w:line="276" w:lineRule="auto"/>
        <w:rPr>
          <w:szCs w:val="28"/>
        </w:rPr>
      </w:pPr>
    </w:p>
    <w:p w:rsidR="00DE681C" w:rsidRDefault="00DE681C">
      <w:pPr>
        <w:spacing w:after="200" w:line="276" w:lineRule="auto"/>
        <w:rPr>
          <w:szCs w:val="28"/>
        </w:rPr>
      </w:pPr>
    </w:p>
    <w:p w:rsidR="00DE681C" w:rsidRDefault="00DE681C">
      <w:pPr>
        <w:spacing w:after="200" w:line="276" w:lineRule="auto"/>
        <w:rPr>
          <w:szCs w:val="28"/>
        </w:rPr>
      </w:pPr>
    </w:p>
    <w:p w:rsidR="00DE681C" w:rsidRDefault="00DE681C">
      <w:pPr>
        <w:spacing w:after="200" w:line="276" w:lineRule="auto"/>
        <w:rPr>
          <w:szCs w:val="28"/>
        </w:rPr>
      </w:pPr>
    </w:p>
    <w:p w:rsidR="00DE681C" w:rsidRDefault="00DE681C">
      <w:pPr>
        <w:spacing w:after="200" w:line="276" w:lineRule="auto"/>
        <w:rPr>
          <w:szCs w:val="28"/>
        </w:rPr>
      </w:pPr>
    </w:p>
    <w:p w:rsidR="00DE681C" w:rsidRDefault="00DE681C">
      <w:pPr>
        <w:spacing w:after="200" w:line="276" w:lineRule="auto"/>
        <w:rPr>
          <w:szCs w:val="28"/>
        </w:rPr>
      </w:pPr>
    </w:p>
    <w:p w:rsidR="00DE681C" w:rsidRDefault="00DE681C">
      <w:pPr>
        <w:spacing w:after="200" w:line="276" w:lineRule="auto"/>
        <w:rPr>
          <w:szCs w:val="28"/>
        </w:rPr>
      </w:pPr>
    </w:p>
    <w:p w:rsidR="00DE681C" w:rsidRDefault="00DE681C">
      <w:pPr>
        <w:spacing w:after="200" w:line="276" w:lineRule="auto"/>
        <w:rPr>
          <w:szCs w:val="28"/>
        </w:rPr>
      </w:pPr>
    </w:p>
    <w:p w:rsidR="00F149AA" w:rsidRDefault="00F149AA" w:rsidP="00E5576A">
      <w:pPr>
        <w:spacing w:line="360" w:lineRule="auto"/>
        <w:rPr>
          <w:szCs w:val="28"/>
        </w:rPr>
      </w:pPr>
    </w:p>
    <w:p w:rsidR="00F149AA" w:rsidRPr="00F149AA" w:rsidRDefault="00F149AA" w:rsidP="00F149AA">
      <w:pPr>
        <w:rPr>
          <w:szCs w:val="28"/>
        </w:rPr>
      </w:pPr>
    </w:p>
    <w:p w:rsidR="00F149AA" w:rsidRPr="00F149AA" w:rsidRDefault="00F149AA" w:rsidP="00F149AA">
      <w:pPr>
        <w:rPr>
          <w:szCs w:val="28"/>
        </w:rPr>
      </w:pPr>
    </w:p>
    <w:p w:rsidR="00F149AA" w:rsidRPr="00F149AA" w:rsidRDefault="00F149AA" w:rsidP="00F149AA">
      <w:pPr>
        <w:rPr>
          <w:szCs w:val="28"/>
        </w:rPr>
      </w:pPr>
    </w:p>
    <w:p w:rsidR="00F149AA" w:rsidRPr="00F149AA" w:rsidRDefault="00F149AA" w:rsidP="00F149AA">
      <w:pPr>
        <w:rPr>
          <w:szCs w:val="28"/>
        </w:rPr>
      </w:pPr>
    </w:p>
    <w:p w:rsidR="00F149AA" w:rsidRPr="00F149AA" w:rsidRDefault="00F149AA" w:rsidP="00F149AA">
      <w:pPr>
        <w:rPr>
          <w:szCs w:val="28"/>
        </w:rPr>
      </w:pPr>
    </w:p>
    <w:p w:rsidR="00F149AA" w:rsidRPr="00F149AA" w:rsidRDefault="00F149AA" w:rsidP="00F149AA">
      <w:pPr>
        <w:rPr>
          <w:szCs w:val="28"/>
        </w:rPr>
      </w:pPr>
    </w:p>
    <w:p w:rsidR="00F149AA" w:rsidRPr="00F149AA" w:rsidRDefault="00F149AA" w:rsidP="00F149AA">
      <w:pPr>
        <w:rPr>
          <w:szCs w:val="28"/>
        </w:rPr>
      </w:pPr>
    </w:p>
    <w:p w:rsidR="00F149AA" w:rsidRPr="00F149AA" w:rsidRDefault="00F149AA" w:rsidP="00F149AA">
      <w:pPr>
        <w:rPr>
          <w:szCs w:val="28"/>
        </w:rPr>
      </w:pPr>
    </w:p>
    <w:p w:rsidR="00F149AA" w:rsidRPr="00F149AA" w:rsidRDefault="00F149AA" w:rsidP="00F149AA">
      <w:pPr>
        <w:rPr>
          <w:szCs w:val="28"/>
        </w:rPr>
      </w:pPr>
    </w:p>
    <w:p w:rsidR="00F149AA" w:rsidRPr="00F149AA" w:rsidRDefault="00F149AA" w:rsidP="00F149AA">
      <w:pPr>
        <w:rPr>
          <w:szCs w:val="28"/>
        </w:rPr>
      </w:pPr>
    </w:p>
    <w:p w:rsidR="00F149AA" w:rsidRPr="00F149AA" w:rsidRDefault="00F149AA" w:rsidP="00F149AA">
      <w:pPr>
        <w:rPr>
          <w:szCs w:val="28"/>
        </w:rPr>
      </w:pPr>
    </w:p>
    <w:p w:rsidR="00F149AA" w:rsidRPr="00F149AA" w:rsidRDefault="00F149AA" w:rsidP="00F149AA">
      <w:pPr>
        <w:rPr>
          <w:szCs w:val="28"/>
        </w:rPr>
      </w:pPr>
    </w:p>
    <w:p w:rsidR="0084668F" w:rsidRPr="00225EEC" w:rsidRDefault="0084668F" w:rsidP="00B3646A">
      <w:pPr>
        <w:ind w:firstLine="0"/>
        <w:jc w:val="center"/>
      </w:pPr>
      <w:r w:rsidRPr="00225EEC">
        <w:lastRenderedPageBreak/>
        <w:t>ТРЕБОВАНИЯ К ОФОРМЛЕНИЮ И СОСТАВЛЕНИЮ КРОССВОРДА</w:t>
      </w:r>
    </w:p>
    <w:p w:rsidR="003716C5" w:rsidRDefault="003716C5" w:rsidP="000B2F62">
      <w:pPr>
        <w:rPr>
          <w:b/>
          <w:szCs w:val="28"/>
        </w:rPr>
      </w:pPr>
    </w:p>
    <w:p w:rsidR="000B2F62" w:rsidRDefault="000B2F62" w:rsidP="000B2F62">
      <w:pPr>
        <w:rPr>
          <w:b/>
          <w:szCs w:val="28"/>
          <w:shd w:val="clear" w:color="auto" w:fill="FFFFFF"/>
        </w:rPr>
      </w:pPr>
      <w:r w:rsidRPr="0084668F">
        <w:rPr>
          <w:b/>
          <w:szCs w:val="28"/>
        </w:rPr>
        <w:t>Р</w:t>
      </w:r>
      <w:r w:rsidRPr="0084668F">
        <w:rPr>
          <w:b/>
          <w:szCs w:val="28"/>
          <w:shd w:val="clear" w:color="auto" w:fill="FFFFFF"/>
        </w:rPr>
        <w:t xml:space="preserve">екомендации по составлению кроссвордов </w:t>
      </w:r>
    </w:p>
    <w:p w:rsidR="000B2F62" w:rsidRDefault="000B2F62" w:rsidP="000B2F62">
      <w:pPr>
        <w:rPr>
          <w:szCs w:val="28"/>
          <w:shd w:val="clear" w:color="auto" w:fill="FFFFFF"/>
        </w:rPr>
      </w:pPr>
      <w:r w:rsidRPr="0084668F">
        <w:rPr>
          <w:szCs w:val="28"/>
          <w:shd w:val="clear" w:color="auto" w:fill="FFFFFF"/>
        </w:rPr>
        <w:t>Кроссворд (англ. Crossword - пересечение слов (крестословица)) - самая распространённая в мире игра со словами. Существует множество периодических изданий, специализирующихся на кроссвордах, их также часто печатают в неспециализированных печатных СМИ.</w:t>
      </w:r>
    </w:p>
    <w:p w:rsidR="000B2F62" w:rsidRDefault="000B2F62" w:rsidP="000B2F62">
      <w:pPr>
        <w:rPr>
          <w:szCs w:val="28"/>
          <w:shd w:val="clear" w:color="auto" w:fill="FFFFFF"/>
        </w:rPr>
      </w:pPr>
      <w:r w:rsidRPr="003716C5">
        <w:rPr>
          <w:b/>
          <w:i/>
          <w:szCs w:val="28"/>
          <w:shd w:val="clear" w:color="auto" w:fill="FFFFFF"/>
        </w:rPr>
        <w:t>Кроссворд</w:t>
      </w:r>
      <w:r w:rsidRPr="0084668F">
        <w:rPr>
          <w:szCs w:val="28"/>
          <w:shd w:val="clear" w:color="auto" w:fill="FFFFFF"/>
        </w:rPr>
        <w:t xml:space="preserve"> – игра-задача, в которой фигура из рядов пустых клеток заполняется перекрещивающимися словами со значениями, заданными по условиям игры</w:t>
      </w:r>
      <w:r>
        <w:rPr>
          <w:szCs w:val="28"/>
          <w:shd w:val="clear" w:color="auto" w:fill="FFFFFF"/>
        </w:rPr>
        <w:t>.</w:t>
      </w:r>
    </w:p>
    <w:p w:rsidR="000B2F62" w:rsidRDefault="000B2F62" w:rsidP="000B2F62">
      <w:pPr>
        <w:rPr>
          <w:szCs w:val="28"/>
          <w:shd w:val="clear" w:color="auto" w:fill="FFFFFF"/>
        </w:rPr>
      </w:pPr>
      <w:r w:rsidRPr="0084668F">
        <w:rPr>
          <w:szCs w:val="28"/>
          <w:shd w:val="clear" w:color="auto" w:fill="FFFFFF"/>
        </w:rPr>
        <w:t>Кроссворд – это своеобразная самопроверка, занимательный тест. Обучающая роль кроссвордов заключается в том, что позволяет процесс усвоения новых знаний осуществлять в игровой ситуации, а по</w:t>
      </w:r>
      <w:r w:rsidR="003716C5">
        <w:rPr>
          <w:szCs w:val="28"/>
          <w:shd w:val="clear" w:color="auto" w:fill="FFFFFF"/>
        </w:rPr>
        <w:t xml:space="preserve">ложительные эмоции, </w:t>
      </w:r>
      <w:r w:rsidRPr="0084668F">
        <w:rPr>
          <w:szCs w:val="28"/>
          <w:shd w:val="clear" w:color="auto" w:fill="FFFFFF"/>
        </w:rPr>
        <w:t xml:space="preserve">способствуют предупреждению перегрузки. Здесь же решение вопросов индивидуального и дифференцированного подхода к учащимся. Развивающая и организующая роль кроссвордов состоит в том, что при их решении </w:t>
      </w:r>
      <w:r w:rsidR="003716C5">
        <w:rPr>
          <w:szCs w:val="28"/>
          <w:shd w:val="clear" w:color="auto" w:fill="FFFFFF"/>
        </w:rPr>
        <w:t>студентам</w:t>
      </w:r>
      <w:r w:rsidRPr="0084668F">
        <w:rPr>
          <w:szCs w:val="28"/>
          <w:shd w:val="clear" w:color="auto" w:fill="FFFFFF"/>
        </w:rPr>
        <w:t xml:space="preserve"> приходится без всякого принуждения работать с учебными пособиями и другой </w:t>
      </w:r>
      <w:r w:rsidR="003716C5">
        <w:rPr>
          <w:szCs w:val="28"/>
          <w:shd w:val="clear" w:color="auto" w:fill="FFFFFF"/>
        </w:rPr>
        <w:t xml:space="preserve">литературой. </w:t>
      </w:r>
      <w:r w:rsidRPr="0084668F">
        <w:rPr>
          <w:szCs w:val="28"/>
          <w:shd w:val="clear" w:color="auto" w:fill="FFFFFF"/>
        </w:rPr>
        <w:t xml:space="preserve">Создаются условия для полезной организации свободного времени. Решение кроссвордов тренирует память, расширяет кругозор, и даже способствуют развитию сообразительности. Составление кроссворда является прекрасным средством активизации мыслительной деятельности </w:t>
      </w:r>
      <w:r w:rsidR="003716C5">
        <w:rPr>
          <w:szCs w:val="28"/>
          <w:shd w:val="clear" w:color="auto" w:fill="FFFFFF"/>
        </w:rPr>
        <w:t>студентов</w:t>
      </w:r>
      <w:r w:rsidRPr="0084668F">
        <w:rPr>
          <w:szCs w:val="28"/>
          <w:shd w:val="clear" w:color="auto" w:fill="FFFFFF"/>
        </w:rPr>
        <w:t xml:space="preserve"> на уроках. </w:t>
      </w:r>
    </w:p>
    <w:p w:rsidR="00B054E9" w:rsidRDefault="00B054E9" w:rsidP="000B2F62">
      <w:pPr>
        <w:rPr>
          <w:b/>
          <w:szCs w:val="28"/>
          <w:shd w:val="clear" w:color="auto" w:fill="FFFFFF"/>
        </w:rPr>
      </w:pPr>
    </w:p>
    <w:p w:rsidR="000B2F62" w:rsidRDefault="000B2F62" w:rsidP="000B2F62">
      <w:pPr>
        <w:rPr>
          <w:b/>
          <w:i/>
          <w:szCs w:val="28"/>
          <w:shd w:val="clear" w:color="auto" w:fill="FFFFFF"/>
        </w:rPr>
      </w:pPr>
      <w:r w:rsidRPr="003716C5">
        <w:rPr>
          <w:b/>
          <w:i/>
          <w:szCs w:val="28"/>
          <w:shd w:val="clear" w:color="auto" w:fill="FFFFFF"/>
        </w:rPr>
        <w:t xml:space="preserve">Цель использования технологии кроссворда: </w:t>
      </w:r>
    </w:p>
    <w:p w:rsidR="00B054E9" w:rsidRPr="003716C5" w:rsidRDefault="00B054E9" w:rsidP="000B2F62">
      <w:pPr>
        <w:rPr>
          <w:b/>
          <w:i/>
          <w:szCs w:val="28"/>
          <w:shd w:val="clear" w:color="auto" w:fill="FFFFFF"/>
        </w:rPr>
      </w:pPr>
    </w:p>
    <w:p w:rsidR="000B2F62" w:rsidRPr="0084668F" w:rsidRDefault="000B2F62" w:rsidP="000B2F62">
      <w:pPr>
        <w:rPr>
          <w:szCs w:val="28"/>
          <w:shd w:val="clear" w:color="auto" w:fill="FFFFFF"/>
        </w:rPr>
      </w:pPr>
      <w:r w:rsidRPr="0084668F">
        <w:rPr>
          <w:szCs w:val="28"/>
          <w:shd w:val="clear" w:color="auto" w:fill="FFFFFF"/>
        </w:rPr>
        <w:t xml:space="preserve">Развитие таких основных качеств креативности, как беглость, гибкость и оригинальность мысли, разработанность идей, активное творческое саморазвитие, интеллектуальная самостоятельность учащихся. </w:t>
      </w:r>
      <w:r w:rsidR="003716C5">
        <w:rPr>
          <w:szCs w:val="28"/>
          <w:shd w:val="clear" w:color="auto" w:fill="FFFFFF"/>
        </w:rPr>
        <w:t>Кроссворд способствует интересу к предмету, творческому осмыслению материала.</w:t>
      </w:r>
    </w:p>
    <w:p w:rsidR="0084668F" w:rsidRDefault="008B7891" w:rsidP="0084668F">
      <w:pPr>
        <w:rPr>
          <w:shd w:val="clear" w:color="auto" w:fill="FFFFFF"/>
        </w:rPr>
      </w:pPr>
      <w:r w:rsidRPr="0084668F">
        <w:rPr>
          <w:shd w:val="clear" w:color="auto" w:fill="FFFFFF"/>
        </w:rPr>
        <w:t>Пробовать</w:t>
      </w:r>
      <w:r w:rsidRPr="0084668F">
        <w:rPr>
          <w:rStyle w:val="apple-converted-space"/>
          <w:shd w:val="clear" w:color="auto" w:fill="FFFFFF"/>
        </w:rPr>
        <w:t> </w:t>
      </w:r>
      <w:r w:rsidRPr="0084668F">
        <w:rPr>
          <w:shd w:val="clear" w:color="auto" w:fill="FFFFFF"/>
        </w:rPr>
        <w:t>составлять кроссворды могут все студенты. Многие преподаватели вводят в свои программы составление кроссвордов по темам своего предмета. Удобно, увлекательно, имеет хорошие результаты по изучению и закреплению материала, студент учится искать информацию в печатных изданиях и в интернете. В результате студенты умеют это делать очень быстро, приобретенные навыки пригодятся в будущей профессиональной деятельности.</w:t>
      </w:r>
    </w:p>
    <w:p w:rsidR="000B2F62" w:rsidRDefault="000B2F62" w:rsidP="000B2F62">
      <w:pPr>
        <w:rPr>
          <w:color w:val="000000"/>
          <w:szCs w:val="28"/>
          <w:shd w:val="clear" w:color="auto" w:fill="FFFFFF"/>
        </w:rPr>
      </w:pPr>
      <w:r w:rsidRPr="0084668F">
        <w:rPr>
          <w:color w:val="000000"/>
          <w:szCs w:val="28"/>
          <w:shd w:val="clear" w:color="auto" w:fill="FFFFFF"/>
        </w:rPr>
        <w:t xml:space="preserve">Для составления кроссворда по заданной теме нужно найти информацию с разных источников (сеть Internet, энциклопедии, практические пособия, учебная литература), изучить ее и составить в рукописном варианте или пользуясь одним из программных </w:t>
      </w:r>
      <w:proofErr w:type="gramStart"/>
      <w:r w:rsidRPr="0084668F">
        <w:rPr>
          <w:color w:val="000000"/>
          <w:szCs w:val="28"/>
          <w:shd w:val="clear" w:color="auto" w:fill="FFFFFF"/>
        </w:rPr>
        <w:t>средств:  Microsoft</w:t>
      </w:r>
      <w:proofErr w:type="gramEnd"/>
      <w:r w:rsidRPr="0084668F">
        <w:rPr>
          <w:color w:val="000000"/>
          <w:szCs w:val="28"/>
          <w:shd w:val="clear" w:color="auto" w:fill="FFFFFF"/>
        </w:rPr>
        <w:t xml:space="preserve"> Word, Microsoft Excel.</w:t>
      </w:r>
      <w:r w:rsidRPr="0084668F">
        <w:rPr>
          <w:color w:val="000000"/>
          <w:szCs w:val="28"/>
        </w:rPr>
        <w:br/>
      </w:r>
      <w:r w:rsidRPr="0084668F">
        <w:rPr>
          <w:color w:val="000000"/>
          <w:szCs w:val="28"/>
          <w:shd w:val="clear" w:color="auto" w:fill="FFFFFF"/>
        </w:rPr>
        <w:t>Кроссворд составляется индивидуально.</w:t>
      </w:r>
    </w:p>
    <w:p w:rsidR="004F7CB4" w:rsidRPr="0084668F" w:rsidRDefault="004F7CB4" w:rsidP="0084668F">
      <w:pPr>
        <w:rPr>
          <w:b/>
          <w:color w:val="000000"/>
        </w:rPr>
      </w:pPr>
      <w:r>
        <w:rPr>
          <w:color w:val="000000"/>
        </w:rPr>
        <w:t>Кроссворды могут быть двух видов:</w:t>
      </w:r>
    </w:p>
    <w:p w:rsidR="004F7CB4" w:rsidRDefault="004F7CB4" w:rsidP="001D5F46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0" w:firstLine="851"/>
        <w:textAlignment w:val="baseline"/>
        <w:rPr>
          <w:color w:val="000000"/>
        </w:rPr>
      </w:pPr>
      <w:r>
        <w:rPr>
          <w:color w:val="000000"/>
        </w:rPr>
        <w:t>Для работы с аудиторией на уроке.</w:t>
      </w:r>
    </w:p>
    <w:p w:rsidR="004F7CB4" w:rsidRDefault="004F7CB4" w:rsidP="001D5F46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0" w:firstLine="851"/>
        <w:textAlignment w:val="baseline"/>
        <w:rPr>
          <w:color w:val="000000"/>
        </w:rPr>
      </w:pPr>
      <w:r>
        <w:rPr>
          <w:color w:val="000000"/>
        </w:rPr>
        <w:t>Для сдачи преподавателю, как контрольное творческое задание.</w:t>
      </w:r>
    </w:p>
    <w:p w:rsidR="00B054E9" w:rsidRDefault="00B054E9" w:rsidP="00B054E9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</w:p>
    <w:p w:rsidR="00B054E9" w:rsidRDefault="00B054E9" w:rsidP="00B054E9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</w:p>
    <w:p w:rsidR="0084668F" w:rsidRDefault="000B2F62" w:rsidP="0084668F">
      <w:pPr>
        <w:rPr>
          <w:color w:val="000000"/>
        </w:rPr>
      </w:pPr>
      <w:r w:rsidRPr="000B2F62">
        <w:rPr>
          <w:b/>
          <w:i/>
          <w:color w:val="000000"/>
        </w:rPr>
        <w:t>Правила</w:t>
      </w:r>
      <w:r>
        <w:rPr>
          <w:color w:val="000000"/>
        </w:rPr>
        <w:t xml:space="preserve"> </w:t>
      </w:r>
      <w:r w:rsidRPr="000B2F62">
        <w:rPr>
          <w:b/>
          <w:i/>
          <w:color w:val="000000"/>
        </w:rPr>
        <w:t>при составлении кроссвордов:</w:t>
      </w:r>
    </w:p>
    <w:p w:rsidR="004F7CB4" w:rsidRDefault="004F7CB4" w:rsidP="0084668F">
      <w:pPr>
        <w:rPr>
          <w:color w:val="000000"/>
        </w:rPr>
      </w:pPr>
      <w:r>
        <w:rPr>
          <w:color w:val="000000"/>
        </w:rPr>
        <w:t>Количество слов в кроссворде может доходить до 20.</w:t>
      </w:r>
    </w:p>
    <w:p w:rsidR="000B2F62" w:rsidRDefault="000B2F62" w:rsidP="0084668F">
      <w:pPr>
        <w:rPr>
          <w:shd w:val="clear" w:color="auto" w:fill="FFFFFF"/>
        </w:rPr>
      </w:pPr>
      <w:r w:rsidRPr="0084668F">
        <w:rPr>
          <w:shd w:val="clear" w:color="auto" w:fill="FFFFFF"/>
        </w:rPr>
        <w:t>Начинать составление кроссворда лучше с выбора сетки, потом заполнить белые клетки словами по выбранной теме, после чего сформулировать определения для каждого слова.</w:t>
      </w:r>
    </w:p>
    <w:p w:rsidR="004F7CB4" w:rsidRDefault="004F7CB4" w:rsidP="0084668F">
      <w:pPr>
        <w:rPr>
          <w:color w:val="000000"/>
        </w:rPr>
      </w:pPr>
      <w:r>
        <w:rPr>
          <w:color w:val="000000"/>
        </w:rPr>
        <w:t>Необходимо продумывать вопросы по горизонтали и вертикали.</w:t>
      </w:r>
    </w:p>
    <w:p w:rsidR="004F7CB4" w:rsidRDefault="004F7CB4" w:rsidP="0084668F">
      <w:pPr>
        <w:rPr>
          <w:color w:val="000000"/>
        </w:rPr>
      </w:pPr>
      <w:r>
        <w:rPr>
          <w:color w:val="000000"/>
        </w:rPr>
        <w:t>Вопросы должны быть сформулированы грамотно и корректно, чтобы не было двусмысленных трактовок.</w:t>
      </w:r>
    </w:p>
    <w:p w:rsidR="004F7CB4" w:rsidRDefault="004F7CB4" w:rsidP="0084668F">
      <w:pPr>
        <w:rPr>
          <w:color w:val="000000"/>
        </w:rPr>
      </w:pPr>
      <w:r>
        <w:rPr>
          <w:color w:val="000000"/>
        </w:rPr>
        <w:t xml:space="preserve">Вопросы должны предполагать </w:t>
      </w:r>
      <w:r w:rsidRPr="003716C5">
        <w:rPr>
          <w:color w:val="000000"/>
        </w:rPr>
        <w:t>ответы в именительном падеже.</w:t>
      </w:r>
    </w:p>
    <w:p w:rsidR="004F7CB4" w:rsidRDefault="003716C5" w:rsidP="0084668F">
      <w:pPr>
        <w:rPr>
          <w:color w:val="000000"/>
        </w:rPr>
      </w:pPr>
      <w:r>
        <w:rPr>
          <w:color w:val="000000"/>
        </w:rPr>
        <w:t>Необходимо проверить орфографию текста, соответствие нумерации.</w:t>
      </w:r>
    </w:p>
    <w:p w:rsidR="00B054E9" w:rsidRDefault="00B054E9" w:rsidP="0084668F">
      <w:pPr>
        <w:rPr>
          <w:color w:val="000000"/>
        </w:rPr>
      </w:pPr>
    </w:p>
    <w:p w:rsidR="003716C5" w:rsidRDefault="003716C5" w:rsidP="0084668F">
      <w:pPr>
        <w:rPr>
          <w:b/>
          <w:i/>
          <w:color w:val="000000"/>
        </w:rPr>
      </w:pPr>
      <w:r w:rsidRPr="003716C5">
        <w:rPr>
          <w:b/>
          <w:i/>
          <w:color w:val="000000"/>
        </w:rPr>
        <w:t>Требования к оформлению кроссворда:</w:t>
      </w:r>
    </w:p>
    <w:p w:rsidR="00B054E9" w:rsidRPr="003716C5" w:rsidRDefault="00B054E9" w:rsidP="0084668F">
      <w:pPr>
        <w:rPr>
          <w:b/>
          <w:i/>
          <w:color w:val="000000"/>
        </w:rPr>
      </w:pPr>
    </w:p>
    <w:p w:rsidR="004F7CB4" w:rsidRDefault="004F7CB4" w:rsidP="0084668F">
      <w:pPr>
        <w:rPr>
          <w:color w:val="000000"/>
        </w:rPr>
      </w:pPr>
      <w:r>
        <w:rPr>
          <w:color w:val="000000"/>
        </w:rPr>
        <w:t xml:space="preserve">Кроссворд оформляется на </w:t>
      </w:r>
      <w:r w:rsidR="003716C5">
        <w:rPr>
          <w:color w:val="000000"/>
        </w:rPr>
        <w:t>5</w:t>
      </w:r>
      <w:r>
        <w:rPr>
          <w:color w:val="000000"/>
        </w:rPr>
        <w:t xml:space="preserve"> листах:</w:t>
      </w:r>
    </w:p>
    <w:p w:rsidR="004F7CB4" w:rsidRDefault="003716C5" w:rsidP="001D5F46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851"/>
        <w:textAlignment w:val="baseline"/>
        <w:rPr>
          <w:color w:val="000000"/>
        </w:rPr>
      </w:pPr>
      <w:r>
        <w:rPr>
          <w:color w:val="000000"/>
        </w:rPr>
        <w:t>Титульный лист;</w:t>
      </w:r>
    </w:p>
    <w:p w:rsidR="004F7CB4" w:rsidRDefault="004F7CB4" w:rsidP="001D5F46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851"/>
        <w:textAlignment w:val="baseline"/>
        <w:rPr>
          <w:color w:val="000000"/>
        </w:rPr>
      </w:pPr>
      <w:r>
        <w:rPr>
          <w:color w:val="000000"/>
        </w:rPr>
        <w:t>Лист с рас</w:t>
      </w:r>
      <w:r w:rsidR="003716C5">
        <w:rPr>
          <w:color w:val="000000"/>
        </w:rPr>
        <w:t>черченным кроссвордом (сетка кроссворда) и цифрами позиций слов - ответов;</w:t>
      </w:r>
    </w:p>
    <w:p w:rsidR="003716C5" w:rsidRPr="003716C5" w:rsidRDefault="003716C5" w:rsidP="001D5F46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851"/>
        <w:textAlignment w:val="baseline"/>
        <w:rPr>
          <w:color w:val="000000"/>
        </w:rPr>
      </w:pPr>
      <w:r>
        <w:rPr>
          <w:color w:val="000000"/>
        </w:rPr>
        <w:t>Лист с ответами в сетке кроссворда;</w:t>
      </w:r>
    </w:p>
    <w:p w:rsidR="004F7CB4" w:rsidRDefault="004F7CB4" w:rsidP="001D5F46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851"/>
        <w:textAlignment w:val="baseline"/>
        <w:rPr>
          <w:color w:val="000000"/>
        </w:rPr>
      </w:pPr>
      <w:r>
        <w:rPr>
          <w:color w:val="000000"/>
        </w:rPr>
        <w:t>Лист с вопро</w:t>
      </w:r>
      <w:r w:rsidR="003716C5">
        <w:rPr>
          <w:color w:val="000000"/>
        </w:rPr>
        <w:t>сами по горизонтали и вертикали;</w:t>
      </w:r>
    </w:p>
    <w:p w:rsidR="004F7CB4" w:rsidRPr="00524F3B" w:rsidRDefault="004F7CB4" w:rsidP="001D5F46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851"/>
        <w:textAlignment w:val="baseline"/>
      </w:pPr>
      <w:r>
        <w:rPr>
          <w:color w:val="000000"/>
        </w:rPr>
        <w:t>Литература, использованная для составления кроссворда.</w:t>
      </w:r>
    </w:p>
    <w:p w:rsidR="000B2F62" w:rsidRPr="000B2F62" w:rsidRDefault="000B2F62" w:rsidP="000B2F62">
      <w:r w:rsidRPr="000B2F62">
        <w:rPr>
          <w:shd w:val="clear" w:color="auto" w:fill="FFFFFF"/>
        </w:rPr>
        <w:t>Работа должна быть представлена на бумаге формата А4 в печатном (компьютерном) или рукописном варианте.</w:t>
      </w:r>
    </w:p>
    <w:p w:rsidR="000B2F62" w:rsidRPr="000B2F62" w:rsidRDefault="000B2F62" w:rsidP="000B2F62">
      <w:pPr>
        <w:rPr>
          <w:rStyle w:val="apple-converted-space"/>
          <w:color w:val="000000"/>
          <w:szCs w:val="28"/>
          <w:shd w:val="clear" w:color="auto" w:fill="FFFFFF"/>
        </w:rPr>
      </w:pPr>
      <w:r w:rsidRPr="000B2F62">
        <w:rPr>
          <w:shd w:val="clear" w:color="auto" w:fill="FFFFFF"/>
        </w:rPr>
        <w:t>Выполненную работу сдать к указанному сроку.</w:t>
      </w:r>
      <w:r w:rsidRPr="000B2F62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524F3B" w:rsidRPr="00325435" w:rsidRDefault="00524F3B" w:rsidP="0084668F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</w:p>
    <w:p w:rsidR="00D07F36" w:rsidRDefault="00B054E9" w:rsidP="0084668F">
      <w:pPr>
        <w:rPr>
          <w:b/>
          <w:bCs/>
          <w:szCs w:val="28"/>
          <w:shd w:val="clear" w:color="auto" w:fill="FFFFFF"/>
        </w:rPr>
      </w:pPr>
      <w:r>
        <w:rPr>
          <w:b/>
          <w:bCs/>
          <w:szCs w:val="28"/>
          <w:shd w:val="clear" w:color="auto" w:fill="FFFFFF"/>
        </w:rPr>
        <w:t>Создание кроссворда в MS Word:</w:t>
      </w:r>
    </w:p>
    <w:p w:rsidR="00B054E9" w:rsidRPr="008069EF" w:rsidRDefault="00B054E9" w:rsidP="0084668F">
      <w:pPr>
        <w:rPr>
          <w:szCs w:val="28"/>
        </w:rPr>
      </w:pPr>
    </w:p>
    <w:p w:rsidR="00D07F36" w:rsidRPr="008069EF" w:rsidRDefault="002C71C2" w:rsidP="001D5F46">
      <w:pPr>
        <w:pStyle w:val="a3"/>
        <w:numPr>
          <w:ilvl w:val="1"/>
          <w:numId w:val="20"/>
        </w:numPr>
        <w:tabs>
          <w:tab w:val="clear" w:pos="1440"/>
        </w:tabs>
        <w:ind w:left="0" w:firstLine="851"/>
        <w:rPr>
          <w:szCs w:val="28"/>
          <w:shd w:val="clear" w:color="auto" w:fill="FFFFFF"/>
        </w:rPr>
      </w:pPr>
      <w:r w:rsidRPr="008069EF">
        <w:rPr>
          <w:szCs w:val="28"/>
          <w:shd w:val="clear" w:color="auto" w:fill="FFFFFF"/>
        </w:rPr>
        <w:t xml:space="preserve">Создание сетки графическим методом; </w:t>
      </w:r>
      <w:proofErr w:type="gramStart"/>
      <w:r w:rsidRPr="008069EF">
        <w:rPr>
          <w:szCs w:val="28"/>
          <w:shd w:val="clear" w:color="auto" w:fill="FFFFFF"/>
        </w:rPr>
        <w:t>при  этом</w:t>
      </w:r>
      <w:proofErr w:type="gramEnd"/>
      <w:r w:rsidRPr="008069EF">
        <w:rPr>
          <w:szCs w:val="28"/>
          <w:shd w:val="clear" w:color="auto" w:fill="FFFFFF"/>
        </w:rPr>
        <w:t xml:space="preserve"> все элементы должны быть сгруппированы.</w:t>
      </w:r>
    </w:p>
    <w:p w:rsidR="00D07F36" w:rsidRPr="008069EF" w:rsidRDefault="002C71C2" w:rsidP="001D5F46">
      <w:pPr>
        <w:pStyle w:val="a3"/>
        <w:numPr>
          <w:ilvl w:val="1"/>
          <w:numId w:val="20"/>
        </w:numPr>
        <w:tabs>
          <w:tab w:val="clear" w:pos="1440"/>
        </w:tabs>
        <w:ind w:left="0" w:firstLine="851"/>
        <w:rPr>
          <w:szCs w:val="28"/>
          <w:shd w:val="clear" w:color="auto" w:fill="FFFFFF"/>
        </w:rPr>
      </w:pPr>
      <w:r w:rsidRPr="008069EF">
        <w:rPr>
          <w:szCs w:val="28"/>
          <w:shd w:val="clear" w:color="auto" w:fill="FFFFFF"/>
        </w:rPr>
        <w:t>Создание сетки табличным методом; при этом границы ненужных ячеек стираются.</w:t>
      </w:r>
    </w:p>
    <w:p w:rsidR="00D07F36" w:rsidRPr="008069EF" w:rsidRDefault="002C71C2" w:rsidP="001D5F46">
      <w:pPr>
        <w:pStyle w:val="a3"/>
        <w:numPr>
          <w:ilvl w:val="1"/>
          <w:numId w:val="20"/>
        </w:numPr>
        <w:tabs>
          <w:tab w:val="clear" w:pos="1440"/>
        </w:tabs>
        <w:ind w:left="0" w:firstLine="851"/>
        <w:rPr>
          <w:szCs w:val="28"/>
        </w:rPr>
      </w:pPr>
      <w:r w:rsidRPr="008069EF">
        <w:rPr>
          <w:szCs w:val="28"/>
          <w:shd w:val="clear" w:color="auto" w:fill="FFFFFF"/>
        </w:rPr>
        <w:t xml:space="preserve">Номера либо вставляют непосредственно в ячейки, либо записывают </w:t>
      </w:r>
      <w:proofErr w:type="gramStart"/>
      <w:r w:rsidRPr="008069EF">
        <w:rPr>
          <w:szCs w:val="28"/>
          <w:shd w:val="clear" w:color="auto" w:fill="FFFFFF"/>
        </w:rPr>
        <w:t>рядом  с</w:t>
      </w:r>
      <w:proofErr w:type="gramEnd"/>
      <w:r w:rsidRPr="008069EF">
        <w:rPr>
          <w:szCs w:val="28"/>
          <w:shd w:val="clear" w:color="auto" w:fill="FFFFFF"/>
        </w:rPr>
        <w:t xml:space="preserve"> соответствующими ячейками.</w:t>
      </w:r>
    </w:p>
    <w:p w:rsidR="00D07F36" w:rsidRPr="008069EF" w:rsidRDefault="002C71C2" w:rsidP="001D5F46">
      <w:pPr>
        <w:pStyle w:val="a3"/>
        <w:numPr>
          <w:ilvl w:val="1"/>
          <w:numId w:val="20"/>
        </w:numPr>
        <w:tabs>
          <w:tab w:val="clear" w:pos="1440"/>
        </w:tabs>
        <w:ind w:left="0" w:firstLine="851"/>
        <w:rPr>
          <w:szCs w:val="28"/>
        </w:rPr>
      </w:pPr>
      <w:r w:rsidRPr="008069EF">
        <w:rPr>
          <w:szCs w:val="28"/>
          <w:shd w:val="clear" w:color="auto" w:fill="FFFFFF"/>
        </w:rPr>
        <w:t>Задания к кроссворду могут быть расположены обычным способом или оформлены в виде выносок к соответствующим клеткам.</w:t>
      </w:r>
    </w:p>
    <w:p w:rsidR="00D07F36" w:rsidRPr="008069EF" w:rsidRDefault="002C71C2" w:rsidP="001D5F46">
      <w:pPr>
        <w:pStyle w:val="a3"/>
        <w:numPr>
          <w:ilvl w:val="1"/>
          <w:numId w:val="20"/>
        </w:numPr>
        <w:tabs>
          <w:tab w:val="clear" w:pos="1440"/>
        </w:tabs>
        <w:ind w:left="0" w:firstLine="851"/>
        <w:rPr>
          <w:szCs w:val="28"/>
        </w:rPr>
      </w:pPr>
      <w:r w:rsidRPr="008069EF">
        <w:rPr>
          <w:szCs w:val="28"/>
          <w:shd w:val="clear" w:color="auto" w:fill="FFFFFF"/>
        </w:rPr>
        <w:t>Задания к кроссворду должны быть грамотно сформулированы.</w:t>
      </w:r>
    </w:p>
    <w:p w:rsidR="00D07F36" w:rsidRPr="00B054E9" w:rsidRDefault="002C71C2" w:rsidP="001D5F46">
      <w:pPr>
        <w:pStyle w:val="a3"/>
        <w:numPr>
          <w:ilvl w:val="1"/>
          <w:numId w:val="20"/>
        </w:numPr>
        <w:tabs>
          <w:tab w:val="clear" w:pos="1440"/>
        </w:tabs>
        <w:ind w:left="0" w:firstLine="851"/>
        <w:rPr>
          <w:szCs w:val="28"/>
        </w:rPr>
      </w:pPr>
      <w:r w:rsidRPr="008069EF">
        <w:rPr>
          <w:szCs w:val="28"/>
          <w:shd w:val="clear" w:color="auto" w:fill="FFFFFF"/>
        </w:rPr>
        <w:t>Кроссворд на странице должен быть наглядно оформлен и правильно расположен.</w:t>
      </w:r>
    </w:p>
    <w:p w:rsidR="00B054E9" w:rsidRDefault="00B054E9" w:rsidP="00B054E9">
      <w:pPr>
        <w:rPr>
          <w:szCs w:val="28"/>
        </w:rPr>
      </w:pPr>
    </w:p>
    <w:p w:rsidR="00B054E9" w:rsidRDefault="00B054E9" w:rsidP="00B054E9">
      <w:pPr>
        <w:rPr>
          <w:szCs w:val="28"/>
        </w:rPr>
      </w:pPr>
    </w:p>
    <w:p w:rsidR="00B054E9" w:rsidRDefault="00B054E9" w:rsidP="00B054E9">
      <w:pPr>
        <w:rPr>
          <w:szCs w:val="28"/>
        </w:rPr>
      </w:pPr>
    </w:p>
    <w:p w:rsidR="00B054E9" w:rsidRPr="00B054E9" w:rsidRDefault="00B054E9" w:rsidP="00B054E9">
      <w:pPr>
        <w:rPr>
          <w:szCs w:val="28"/>
        </w:rPr>
      </w:pPr>
    </w:p>
    <w:p w:rsidR="00D07F36" w:rsidRPr="008069EF" w:rsidRDefault="00D07F36" w:rsidP="00D07F36">
      <w:pPr>
        <w:rPr>
          <w:b/>
          <w:bCs/>
          <w:szCs w:val="28"/>
          <w:shd w:val="clear" w:color="auto" w:fill="FFFFFF"/>
        </w:rPr>
      </w:pPr>
    </w:p>
    <w:p w:rsidR="00D07F36" w:rsidRDefault="002C71C2" w:rsidP="00D07F36">
      <w:pPr>
        <w:rPr>
          <w:b/>
          <w:bCs/>
          <w:szCs w:val="28"/>
          <w:shd w:val="clear" w:color="auto" w:fill="FFFFFF"/>
        </w:rPr>
      </w:pPr>
      <w:r w:rsidRPr="008069EF">
        <w:rPr>
          <w:b/>
          <w:bCs/>
          <w:szCs w:val="28"/>
          <w:shd w:val="clear" w:color="auto" w:fill="FFFFFF"/>
        </w:rPr>
        <w:lastRenderedPageBreak/>
        <w:t>Создан</w:t>
      </w:r>
      <w:r w:rsidR="00B054E9">
        <w:rPr>
          <w:b/>
          <w:bCs/>
          <w:szCs w:val="28"/>
          <w:shd w:val="clear" w:color="auto" w:fill="FFFFFF"/>
        </w:rPr>
        <w:t>ие кроссворда в Microsoft Excel:</w:t>
      </w:r>
    </w:p>
    <w:p w:rsidR="00B054E9" w:rsidRPr="008069EF" w:rsidRDefault="00B054E9" w:rsidP="00D07F36">
      <w:pPr>
        <w:rPr>
          <w:szCs w:val="28"/>
        </w:rPr>
      </w:pPr>
    </w:p>
    <w:p w:rsidR="00D07F36" w:rsidRPr="008069EF" w:rsidRDefault="002C71C2" w:rsidP="001D5F46">
      <w:pPr>
        <w:pStyle w:val="a3"/>
        <w:numPr>
          <w:ilvl w:val="1"/>
          <w:numId w:val="21"/>
        </w:numPr>
        <w:tabs>
          <w:tab w:val="clear" w:pos="1440"/>
        </w:tabs>
        <w:ind w:left="0" w:firstLine="851"/>
        <w:rPr>
          <w:szCs w:val="28"/>
        </w:rPr>
      </w:pPr>
      <w:r w:rsidRPr="008069EF">
        <w:rPr>
          <w:szCs w:val="28"/>
          <w:shd w:val="clear" w:color="auto" w:fill="FFFFFF"/>
        </w:rPr>
        <w:t>Сетка кроссворда создается путем обозначения границ ячеек и настройки их ширины и высоты таким образом, чтобы они получились квадратными.</w:t>
      </w:r>
    </w:p>
    <w:p w:rsidR="00D07F36" w:rsidRPr="008069EF" w:rsidRDefault="002C71C2" w:rsidP="001D5F46">
      <w:pPr>
        <w:pStyle w:val="a3"/>
        <w:numPr>
          <w:ilvl w:val="1"/>
          <w:numId w:val="21"/>
        </w:numPr>
        <w:tabs>
          <w:tab w:val="clear" w:pos="1440"/>
        </w:tabs>
        <w:ind w:left="0" w:firstLine="851"/>
        <w:rPr>
          <w:szCs w:val="28"/>
        </w:rPr>
      </w:pPr>
      <w:r w:rsidRPr="008069EF">
        <w:rPr>
          <w:szCs w:val="28"/>
          <w:shd w:val="clear" w:color="auto" w:fill="FFFFFF"/>
        </w:rPr>
        <w:t>Задания к кроссворду могут быть расположены обычным образом или оформлены в виде примечаний к ячейкам, в которых находится нумерация.</w:t>
      </w:r>
    </w:p>
    <w:p w:rsidR="00D07F36" w:rsidRPr="008069EF" w:rsidRDefault="002C71C2" w:rsidP="001D5F46">
      <w:pPr>
        <w:pStyle w:val="a3"/>
        <w:numPr>
          <w:ilvl w:val="1"/>
          <w:numId w:val="21"/>
        </w:numPr>
        <w:tabs>
          <w:tab w:val="clear" w:pos="1440"/>
        </w:tabs>
        <w:ind w:left="0" w:firstLine="851"/>
        <w:rPr>
          <w:szCs w:val="28"/>
        </w:rPr>
      </w:pPr>
      <w:r w:rsidRPr="008069EF">
        <w:rPr>
          <w:szCs w:val="28"/>
          <w:shd w:val="clear" w:color="auto" w:fill="FFFFFF"/>
        </w:rPr>
        <w:t>Проверка правильности разгадывания кроссворда может быть осуществлена с помощью условного форматирования (например, если в ячейку введена правильная цифра, то ячейка заливается определенным цветом).</w:t>
      </w:r>
    </w:p>
    <w:p w:rsidR="00D07F36" w:rsidRPr="008069EF" w:rsidRDefault="002C71C2" w:rsidP="001D5F46">
      <w:pPr>
        <w:pStyle w:val="a3"/>
        <w:numPr>
          <w:ilvl w:val="1"/>
          <w:numId w:val="21"/>
        </w:numPr>
        <w:tabs>
          <w:tab w:val="clear" w:pos="1440"/>
        </w:tabs>
        <w:ind w:left="0" w:firstLine="851"/>
        <w:rPr>
          <w:szCs w:val="28"/>
        </w:rPr>
      </w:pPr>
      <w:r w:rsidRPr="008069EF">
        <w:rPr>
          <w:szCs w:val="28"/>
          <w:shd w:val="clear" w:color="auto" w:fill="FFFFFF"/>
        </w:rPr>
        <w:t>Задания к кроссворду должны быть грамотно сформулированы.</w:t>
      </w:r>
    </w:p>
    <w:p w:rsidR="00D07F36" w:rsidRPr="008069EF" w:rsidRDefault="002C71C2" w:rsidP="001D5F46">
      <w:pPr>
        <w:pStyle w:val="a3"/>
        <w:numPr>
          <w:ilvl w:val="1"/>
          <w:numId w:val="21"/>
        </w:numPr>
        <w:tabs>
          <w:tab w:val="clear" w:pos="1440"/>
        </w:tabs>
        <w:ind w:left="0" w:firstLine="851"/>
        <w:rPr>
          <w:szCs w:val="28"/>
        </w:rPr>
      </w:pPr>
      <w:r w:rsidRPr="008069EF">
        <w:rPr>
          <w:szCs w:val="28"/>
          <w:shd w:val="clear" w:color="auto" w:fill="FFFFFF"/>
        </w:rPr>
        <w:t>Кроссворд на рабочем листе должен быть наглядно оформлен и правильно расположен.</w:t>
      </w:r>
    </w:p>
    <w:p w:rsidR="00D07F36" w:rsidRPr="008069EF" w:rsidRDefault="002C71C2" w:rsidP="001D5F46">
      <w:pPr>
        <w:pStyle w:val="a3"/>
        <w:numPr>
          <w:ilvl w:val="1"/>
          <w:numId w:val="21"/>
        </w:numPr>
        <w:tabs>
          <w:tab w:val="clear" w:pos="1440"/>
        </w:tabs>
        <w:ind w:left="0" w:firstLine="851"/>
        <w:rPr>
          <w:szCs w:val="28"/>
        </w:rPr>
      </w:pPr>
      <w:r w:rsidRPr="008069EF">
        <w:rPr>
          <w:szCs w:val="28"/>
          <w:shd w:val="clear" w:color="auto" w:fill="FFFFFF"/>
        </w:rPr>
        <w:t>Наличие проверки правильности решения кроссворда.</w:t>
      </w:r>
      <w:r w:rsidRPr="008069EF">
        <w:rPr>
          <w:szCs w:val="28"/>
        </w:rPr>
        <w:br/>
      </w:r>
    </w:p>
    <w:p w:rsidR="008069EF" w:rsidRDefault="002C71C2" w:rsidP="002C71C2">
      <w:pPr>
        <w:rPr>
          <w:b/>
          <w:color w:val="000000"/>
          <w:szCs w:val="28"/>
          <w:shd w:val="clear" w:color="auto" w:fill="FFFFFF"/>
        </w:rPr>
      </w:pPr>
      <w:r w:rsidRPr="008069EF">
        <w:rPr>
          <w:b/>
          <w:color w:val="000000"/>
          <w:szCs w:val="28"/>
          <w:shd w:val="clear" w:color="auto" w:fill="FFFFFF"/>
        </w:rPr>
        <w:t>Э</w:t>
      </w:r>
      <w:r w:rsidR="00B054E9">
        <w:rPr>
          <w:b/>
          <w:color w:val="000000"/>
          <w:szCs w:val="28"/>
          <w:shd w:val="clear" w:color="auto" w:fill="FFFFFF"/>
        </w:rPr>
        <w:t>лектронные друзья кроссвордиста</w:t>
      </w:r>
    </w:p>
    <w:p w:rsidR="00B054E9" w:rsidRPr="008069EF" w:rsidRDefault="00B054E9" w:rsidP="002C71C2">
      <w:pPr>
        <w:rPr>
          <w:b/>
          <w:color w:val="000000"/>
          <w:szCs w:val="28"/>
        </w:rPr>
      </w:pPr>
    </w:p>
    <w:p w:rsidR="003716C5" w:rsidRDefault="002C71C2" w:rsidP="003716C5">
      <w:pPr>
        <w:rPr>
          <w:color w:val="000000"/>
          <w:szCs w:val="28"/>
          <w:shd w:val="clear" w:color="auto" w:fill="FFFFFF"/>
        </w:rPr>
      </w:pPr>
      <w:r w:rsidRPr="008069EF">
        <w:rPr>
          <w:color w:val="000000"/>
          <w:szCs w:val="28"/>
          <w:shd w:val="clear" w:color="auto" w:fill="FFFFFF"/>
        </w:rPr>
        <w:t>Специальные программы-помощники кроссвордиста:</w:t>
      </w:r>
    </w:p>
    <w:p w:rsidR="002C71C2" w:rsidRPr="00D51BE1" w:rsidRDefault="002C71C2" w:rsidP="001D5F46">
      <w:pPr>
        <w:pStyle w:val="a3"/>
        <w:numPr>
          <w:ilvl w:val="0"/>
          <w:numId w:val="28"/>
        </w:numPr>
        <w:ind w:left="0" w:firstLine="851"/>
        <w:rPr>
          <w:szCs w:val="28"/>
          <w:lang w:val="en-US"/>
        </w:rPr>
      </w:pPr>
      <w:r w:rsidRPr="003716C5">
        <w:rPr>
          <w:szCs w:val="28"/>
          <w:lang w:val="en-US"/>
        </w:rPr>
        <w:t>Cross</w:t>
      </w:r>
      <w:r w:rsidRPr="00D51BE1">
        <w:rPr>
          <w:szCs w:val="28"/>
          <w:lang w:val="en-US"/>
        </w:rPr>
        <w:t xml:space="preserve"> </w:t>
      </w:r>
      <w:r w:rsidRPr="003716C5">
        <w:rPr>
          <w:szCs w:val="28"/>
          <w:lang w:val="en-US"/>
        </w:rPr>
        <w:t>Partner</w:t>
      </w:r>
      <w:r w:rsidRPr="00D51BE1">
        <w:rPr>
          <w:szCs w:val="28"/>
          <w:lang w:val="en-US"/>
        </w:rPr>
        <w:t xml:space="preserve"> (</w:t>
      </w:r>
      <w:r w:rsidRPr="003716C5">
        <w:rPr>
          <w:szCs w:val="28"/>
          <w:lang w:val="en-US"/>
        </w:rPr>
        <w:t>crosspartner</w:t>
      </w:r>
      <w:r w:rsidRPr="00D51BE1">
        <w:rPr>
          <w:szCs w:val="28"/>
          <w:lang w:val="en-US"/>
        </w:rPr>
        <w:t xml:space="preserve">. </w:t>
      </w:r>
      <w:r w:rsidRPr="003716C5">
        <w:rPr>
          <w:szCs w:val="28"/>
          <w:lang w:val="en-US"/>
        </w:rPr>
        <w:t>chat</w:t>
      </w:r>
      <w:r w:rsidRPr="00D51BE1">
        <w:rPr>
          <w:szCs w:val="28"/>
          <w:lang w:val="en-US"/>
        </w:rPr>
        <w:t>.</w:t>
      </w:r>
      <w:r w:rsidRPr="003716C5">
        <w:rPr>
          <w:szCs w:val="28"/>
          <w:lang w:val="en-US"/>
        </w:rPr>
        <w:t>ru</w:t>
      </w:r>
      <w:r w:rsidRPr="00D51BE1">
        <w:rPr>
          <w:szCs w:val="28"/>
          <w:lang w:val="en-US"/>
        </w:rPr>
        <w:t>),</w:t>
      </w:r>
    </w:p>
    <w:p w:rsidR="002C71C2" w:rsidRPr="008069EF" w:rsidRDefault="002C71C2" w:rsidP="001D5F46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 w:firstLine="851"/>
        <w:rPr>
          <w:szCs w:val="28"/>
          <w:lang w:val="en-US"/>
        </w:rPr>
      </w:pPr>
      <w:r w:rsidRPr="008069EF">
        <w:rPr>
          <w:szCs w:val="28"/>
          <w:lang w:val="en-US"/>
        </w:rPr>
        <w:t>Paseek 2000 (crossworld.nm.ru/Index.html),</w:t>
      </w:r>
    </w:p>
    <w:p w:rsidR="002C71C2" w:rsidRPr="008069EF" w:rsidRDefault="002C71C2" w:rsidP="001D5F46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 w:firstLine="851"/>
        <w:rPr>
          <w:szCs w:val="28"/>
        </w:rPr>
      </w:pPr>
      <w:r w:rsidRPr="008069EF">
        <w:rPr>
          <w:szCs w:val="28"/>
        </w:rPr>
        <w:t>сайт “Помощник кроссвордиста (</w:t>
      </w:r>
      <w:hyperlink r:id="rId8" w:history="1">
        <w:r w:rsidRPr="008069EF">
          <w:rPr>
            <w:rStyle w:val="ad"/>
            <w:color w:val="auto"/>
            <w:szCs w:val="28"/>
            <w:u w:val="none"/>
          </w:rPr>
          <w:t>www.aida.ru/cgi/ch.pl</w:t>
        </w:r>
      </w:hyperlink>
      <w:r w:rsidRPr="008069EF">
        <w:rPr>
          <w:szCs w:val="28"/>
        </w:rPr>
        <w:t>).</w:t>
      </w:r>
    </w:p>
    <w:p w:rsidR="002C71C2" w:rsidRPr="008069EF" w:rsidRDefault="002C71C2" w:rsidP="001D5F46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 w:firstLine="851"/>
        <w:rPr>
          <w:szCs w:val="28"/>
        </w:rPr>
      </w:pPr>
      <w:r w:rsidRPr="008069EF">
        <w:rPr>
          <w:szCs w:val="28"/>
        </w:rPr>
        <w:t>сайт “Кирилл и Мефодий” (</w:t>
      </w:r>
      <w:hyperlink r:id="rId9" w:history="1">
        <w:r w:rsidRPr="008069EF">
          <w:rPr>
            <w:rStyle w:val="ad"/>
            <w:color w:val="auto"/>
            <w:szCs w:val="28"/>
            <w:u w:val="none"/>
          </w:rPr>
          <w:t>www.km.ru/entertaiment/crossword</w:t>
        </w:r>
      </w:hyperlink>
      <w:r w:rsidRPr="008069EF">
        <w:rPr>
          <w:szCs w:val="28"/>
        </w:rPr>
        <w:t>)</w:t>
      </w:r>
    </w:p>
    <w:p w:rsidR="002C71C2" w:rsidRPr="008069EF" w:rsidRDefault="002C71C2" w:rsidP="001D5F46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 w:firstLine="851"/>
        <w:rPr>
          <w:szCs w:val="28"/>
        </w:rPr>
      </w:pPr>
      <w:r w:rsidRPr="008069EF">
        <w:rPr>
          <w:szCs w:val="28"/>
        </w:rPr>
        <w:t>сайт “Кроссворд 2000” (raybinin.newmail.ru/krossword/pro.htm).</w:t>
      </w:r>
    </w:p>
    <w:p w:rsidR="003716C5" w:rsidRDefault="002C71C2" w:rsidP="003716C5">
      <w:pPr>
        <w:rPr>
          <w:color w:val="000000"/>
          <w:szCs w:val="28"/>
          <w:shd w:val="clear" w:color="auto" w:fill="FFFFFF"/>
        </w:rPr>
      </w:pPr>
      <w:r w:rsidRPr="008069EF">
        <w:rPr>
          <w:color w:val="000000"/>
          <w:szCs w:val="28"/>
          <w:shd w:val="clear" w:color="auto" w:fill="FFFFFF"/>
        </w:rPr>
        <w:t>Интерактивные кроссворды (Java-кроссворды):</w:t>
      </w:r>
    </w:p>
    <w:p w:rsidR="002C71C2" w:rsidRPr="003716C5" w:rsidRDefault="002C71C2" w:rsidP="001D5F46">
      <w:pPr>
        <w:pStyle w:val="a3"/>
        <w:numPr>
          <w:ilvl w:val="0"/>
          <w:numId w:val="29"/>
        </w:numPr>
        <w:ind w:left="0" w:firstLine="851"/>
        <w:rPr>
          <w:szCs w:val="28"/>
        </w:rPr>
      </w:pPr>
      <w:r w:rsidRPr="003716C5">
        <w:rPr>
          <w:szCs w:val="28"/>
        </w:rPr>
        <w:t>www.sobesednik.ru/crosswords (еженедельник “Собеседник”)</w:t>
      </w:r>
    </w:p>
    <w:p w:rsidR="002C71C2" w:rsidRPr="008069EF" w:rsidRDefault="002C71C2" w:rsidP="001D5F46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0" w:firstLine="851"/>
        <w:rPr>
          <w:szCs w:val="28"/>
        </w:rPr>
      </w:pPr>
      <w:r w:rsidRPr="008069EF">
        <w:rPr>
          <w:szCs w:val="28"/>
        </w:rPr>
        <w:t>nauka.relis.ru/54/dir.htm. (журнал “Наука и жизнь”)</w:t>
      </w:r>
    </w:p>
    <w:p w:rsidR="002C71C2" w:rsidRPr="008069EF" w:rsidRDefault="002C71C2" w:rsidP="001D5F46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0" w:firstLine="851"/>
        <w:rPr>
          <w:szCs w:val="28"/>
        </w:rPr>
      </w:pPr>
      <w:r w:rsidRPr="008069EF">
        <w:rPr>
          <w:szCs w:val="28"/>
        </w:rPr>
        <w:t>www.privatelife.ru/Krossword.htm (газета “Лучшие кроссворды "Поля чудес"”)</w:t>
      </w:r>
    </w:p>
    <w:p w:rsidR="002C71C2" w:rsidRPr="008069EF" w:rsidRDefault="006D454D" w:rsidP="001D5F46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0" w:firstLine="851"/>
        <w:rPr>
          <w:szCs w:val="28"/>
        </w:rPr>
      </w:pPr>
      <w:hyperlink r:id="rId10" w:history="1">
        <w:r w:rsidR="002C71C2" w:rsidRPr="008069EF">
          <w:rPr>
            <w:rStyle w:val="ad"/>
            <w:color w:val="auto"/>
            <w:szCs w:val="28"/>
            <w:u w:val="none"/>
          </w:rPr>
          <w:t>www.fair.ru/cross</w:t>
        </w:r>
      </w:hyperlink>
      <w:r w:rsidR="002C71C2" w:rsidRPr="008069EF">
        <w:rPr>
          <w:szCs w:val="28"/>
        </w:rPr>
        <w:t> (для распечатывания “Ярмарка кроссвордов”)</w:t>
      </w:r>
    </w:p>
    <w:p w:rsidR="003716C5" w:rsidRDefault="003716C5" w:rsidP="008069EF">
      <w:pPr>
        <w:ind w:firstLine="0"/>
        <w:jc w:val="center"/>
        <w:rPr>
          <w:b/>
          <w:bCs/>
          <w:i/>
          <w:iCs/>
          <w:color w:val="000000"/>
          <w:szCs w:val="28"/>
          <w:shd w:val="clear" w:color="auto" w:fill="FFFFFF"/>
        </w:rPr>
      </w:pPr>
    </w:p>
    <w:p w:rsidR="003941F4" w:rsidRDefault="001D5D1B" w:rsidP="008069EF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ОБРАЗЕЦ СОЗДАНИЯ</w:t>
      </w:r>
      <w:r w:rsidR="003941F4">
        <w:rPr>
          <w:b/>
          <w:szCs w:val="28"/>
        </w:rPr>
        <w:t xml:space="preserve"> КРОССВОРДА</w:t>
      </w:r>
      <w:r>
        <w:rPr>
          <w:b/>
          <w:szCs w:val="28"/>
        </w:rPr>
        <w:t xml:space="preserve"> В </w:t>
      </w:r>
      <w:r>
        <w:rPr>
          <w:b/>
          <w:szCs w:val="28"/>
          <w:lang w:val="en-US"/>
        </w:rPr>
        <w:t>MICROSOFT</w:t>
      </w:r>
      <w:r w:rsidRPr="001D5D1B">
        <w:rPr>
          <w:b/>
          <w:szCs w:val="28"/>
        </w:rPr>
        <w:t xml:space="preserve"> </w:t>
      </w:r>
      <w:r>
        <w:rPr>
          <w:b/>
          <w:szCs w:val="28"/>
          <w:lang w:val="en-US"/>
        </w:rPr>
        <w:t>EXCEL</w:t>
      </w:r>
      <w:r>
        <w:rPr>
          <w:b/>
          <w:szCs w:val="28"/>
        </w:rPr>
        <w:t>:</w:t>
      </w:r>
    </w:p>
    <w:p w:rsidR="003941F4" w:rsidRPr="00AB6E73" w:rsidRDefault="003941F4" w:rsidP="003941F4">
      <w:pPr>
        <w:jc w:val="center"/>
        <w:rPr>
          <w:b/>
          <w:szCs w:val="28"/>
        </w:rPr>
      </w:pPr>
    </w:p>
    <w:p w:rsidR="00CB701D" w:rsidRDefault="00CB701D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EB03E2" w:rsidRDefault="006D454D" w:rsidP="008069EF">
      <w:pPr>
        <w:ind w:firstLine="0"/>
        <w:rPr>
          <w:szCs w:val="28"/>
        </w:rPr>
      </w:pPr>
      <w:r>
        <w:rPr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45pt;height:523pt">
            <v:imagedata r:id="rId11" o:title=""/>
          </v:shape>
        </w:pict>
      </w:r>
    </w:p>
    <w:p w:rsidR="00EB03E2" w:rsidRDefault="00EB03E2" w:rsidP="00EB03E2">
      <w:pPr>
        <w:rPr>
          <w:szCs w:val="28"/>
        </w:rPr>
      </w:pPr>
    </w:p>
    <w:p w:rsidR="00EB03E2" w:rsidRDefault="006D454D" w:rsidP="001D5D1B">
      <w:pPr>
        <w:spacing w:after="200" w:line="276" w:lineRule="auto"/>
        <w:ind w:firstLine="0"/>
        <w:rPr>
          <w:szCs w:val="28"/>
        </w:rPr>
      </w:pPr>
      <w:r>
        <w:rPr>
          <w:szCs w:val="28"/>
        </w:rPr>
        <w:lastRenderedPageBreak/>
        <w:pict>
          <v:shape id="_x0000_i1026" type="#_x0000_t75" style="width:420.45pt;height:523pt">
            <v:imagedata r:id="rId12" o:title=""/>
          </v:shape>
        </w:pict>
      </w:r>
      <w:r w:rsidR="00EB03E2">
        <w:rPr>
          <w:szCs w:val="28"/>
        </w:rPr>
        <w:br w:type="page"/>
      </w:r>
    </w:p>
    <w:p w:rsidR="008069EF" w:rsidRDefault="008069EF" w:rsidP="008069EF">
      <w:pPr>
        <w:jc w:val="center"/>
        <w:rPr>
          <w:b/>
          <w:szCs w:val="28"/>
        </w:rPr>
      </w:pPr>
      <w:r w:rsidRPr="00B054E9">
        <w:rPr>
          <w:b/>
          <w:szCs w:val="28"/>
        </w:rPr>
        <w:lastRenderedPageBreak/>
        <w:t>Вопросы:</w:t>
      </w:r>
    </w:p>
    <w:p w:rsidR="00B054E9" w:rsidRPr="00B054E9" w:rsidRDefault="00B054E9" w:rsidP="008069EF">
      <w:pPr>
        <w:jc w:val="center"/>
        <w:rPr>
          <w:b/>
          <w:szCs w:val="28"/>
        </w:rPr>
      </w:pPr>
    </w:p>
    <w:p w:rsidR="008069EF" w:rsidRPr="00B054E9" w:rsidRDefault="008069EF" w:rsidP="00B054E9">
      <w:pPr>
        <w:pStyle w:val="a3"/>
        <w:numPr>
          <w:ilvl w:val="0"/>
          <w:numId w:val="6"/>
        </w:numPr>
        <w:ind w:left="426" w:hanging="426"/>
        <w:rPr>
          <w:szCs w:val="28"/>
        </w:rPr>
      </w:pPr>
      <w:r w:rsidRPr="00B054E9">
        <w:rPr>
          <w:szCs w:val="28"/>
        </w:rPr>
        <w:t>Деятельность граждан, связанная с удовлетворением личных и общественных потребностей, не противоречащая законодательству и приносящая, как правило, им заработок, трудовой доход.</w:t>
      </w:r>
    </w:p>
    <w:p w:rsidR="008069EF" w:rsidRPr="00AB6E73" w:rsidRDefault="008069EF" w:rsidP="007732A9">
      <w:pPr>
        <w:pStyle w:val="a3"/>
        <w:numPr>
          <w:ilvl w:val="0"/>
          <w:numId w:val="6"/>
        </w:numPr>
        <w:ind w:left="426" w:hanging="426"/>
        <w:rPr>
          <w:szCs w:val="28"/>
        </w:rPr>
      </w:pPr>
      <w:r w:rsidRPr="00AB6E73">
        <w:rPr>
          <w:szCs w:val="28"/>
        </w:rPr>
        <w:t>Выплат</w:t>
      </w:r>
      <w:r w:rsidR="00AB69C8">
        <w:rPr>
          <w:szCs w:val="28"/>
        </w:rPr>
        <w:t>а</w:t>
      </w:r>
      <w:r w:rsidRPr="00AB6E73">
        <w:rPr>
          <w:szCs w:val="28"/>
        </w:rPr>
        <w:t xml:space="preserve"> органам службы занятости в период безработицы гражданина.</w:t>
      </w:r>
    </w:p>
    <w:p w:rsidR="008069EF" w:rsidRPr="00AB6E73" w:rsidRDefault="008069EF" w:rsidP="007732A9">
      <w:pPr>
        <w:pStyle w:val="a3"/>
        <w:numPr>
          <w:ilvl w:val="0"/>
          <w:numId w:val="6"/>
        </w:numPr>
        <w:ind w:left="426" w:hanging="426"/>
        <w:rPr>
          <w:szCs w:val="28"/>
        </w:rPr>
      </w:pPr>
      <w:r w:rsidRPr="00AB6E73">
        <w:rPr>
          <w:szCs w:val="28"/>
        </w:rPr>
        <w:t>Работа, соответствующая ряду критериев. При этом не имеет значения, является ли такая работа временной или постоянной.</w:t>
      </w:r>
    </w:p>
    <w:p w:rsidR="008069EF" w:rsidRPr="00AB6E73" w:rsidRDefault="00AB69C8" w:rsidP="007732A9">
      <w:pPr>
        <w:pStyle w:val="a3"/>
        <w:numPr>
          <w:ilvl w:val="0"/>
          <w:numId w:val="6"/>
        </w:numPr>
        <w:ind w:left="426" w:hanging="426"/>
        <w:rPr>
          <w:szCs w:val="28"/>
        </w:rPr>
      </w:pPr>
      <w:r>
        <w:rPr>
          <w:szCs w:val="28"/>
        </w:rPr>
        <w:t>Материальная</w:t>
      </w:r>
      <w:r w:rsidR="008069EF" w:rsidRPr="00AB6E73">
        <w:rPr>
          <w:szCs w:val="28"/>
        </w:rPr>
        <w:t xml:space="preserve"> затрат</w:t>
      </w:r>
      <w:r>
        <w:rPr>
          <w:szCs w:val="28"/>
        </w:rPr>
        <w:t>а</w:t>
      </w:r>
      <w:r w:rsidR="008069EF" w:rsidRPr="00AB6E73">
        <w:rPr>
          <w:szCs w:val="28"/>
        </w:rPr>
        <w:t xml:space="preserve"> в связи с направлением на работу (обучение) в другую местность по предложению органов службы занятости, </w:t>
      </w:r>
      <w:r>
        <w:rPr>
          <w:szCs w:val="28"/>
        </w:rPr>
        <w:t>выплату которой гарантирует государство безработным гражданам.</w:t>
      </w:r>
    </w:p>
    <w:p w:rsidR="008069EF" w:rsidRPr="00AB6E73" w:rsidRDefault="008069EF" w:rsidP="007732A9">
      <w:pPr>
        <w:pStyle w:val="a3"/>
        <w:numPr>
          <w:ilvl w:val="0"/>
          <w:numId w:val="6"/>
        </w:numPr>
        <w:ind w:left="426" w:hanging="426"/>
        <w:rPr>
          <w:szCs w:val="28"/>
        </w:rPr>
      </w:pPr>
      <w:r w:rsidRPr="00AB6E73">
        <w:rPr>
          <w:szCs w:val="28"/>
        </w:rPr>
        <w:t>Повышение чего, является важнейшим фактором активной политики занятости населения и направлено на развитие трудовых ресурсов.</w:t>
      </w:r>
    </w:p>
    <w:p w:rsidR="008069EF" w:rsidRPr="00AB6E73" w:rsidRDefault="008069EF" w:rsidP="007732A9">
      <w:pPr>
        <w:pStyle w:val="a3"/>
        <w:numPr>
          <w:ilvl w:val="0"/>
          <w:numId w:val="6"/>
        </w:numPr>
        <w:ind w:left="426" w:hanging="426"/>
        <w:rPr>
          <w:szCs w:val="28"/>
        </w:rPr>
      </w:pPr>
      <w:r w:rsidRPr="00AB6E73">
        <w:rPr>
          <w:szCs w:val="28"/>
        </w:rPr>
        <w:t>Физическое либо юридическое лицо вступившее в трудовые отношения с работником.</w:t>
      </w:r>
    </w:p>
    <w:p w:rsidR="008069EF" w:rsidRPr="00AB6E73" w:rsidRDefault="008069EF" w:rsidP="008069EF">
      <w:pPr>
        <w:rPr>
          <w:szCs w:val="28"/>
        </w:rPr>
      </w:pPr>
    </w:p>
    <w:p w:rsidR="008069EF" w:rsidRDefault="00AB69C8" w:rsidP="008069EF">
      <w:pPr>
        <w:rPr>
          <w:b/>
          <w:i/>
          <w:szCs w:val="28"/>
        </w:rPr>
      </w:pPr>
      <w:r w:rsidRPr="00AB69C8">
        <w:rPr>
          <w:b/>
          <w:i/>
          <w:szCs w:val="28"/>
        </w:rPr>
        <w:t>По в</w:t>
      </w:r>
      <w:r w:rsidR="008069EF" w:rsidRPr="00AB69C8">
        <w:rPr>
          <w:b/>
          <w:i/>
          <w:szCs w:val="28"/>
        </w:rPr>
        <w:t>ертикал</w:t>
      </w:r>
      <w:r w:rsidRPr="00AB69C8">
        <w:rPr>
          <w:b/>
          <w:i/>
          <w:szCs w:val="28"/>
        </w:rPr>
        <w:t>и</w:t>
      </w:r>
      <w:r w:rsidR="008069EF" w:rsidRPr="00AB69C8">
        <w:rPr>
          <w:b/>
          <w:i/>
          <w:szCs w:val="28"/>
        </w:rPr>
        <w:t>:</w:t>
      </w:r>
    </w:p>
    <w:p w:rsidR="00B054E9" w:rsidRPr="00AB69C8" w:rsidRDefault="00B054E9" w:rsidP="008069EF">
      <w:pPr>
        <w:rPr>
          <w:b/>
          <w:i/>
          <w:szCs w:val="28"/>
        </w:rPr>
      </w:pPr>
    </w:p>
    <w:p w:rsidR="008069EF" w:rsidRDefault="008069EF" w:rsidP="007732A9">
      <w:pPr>
        <w:pStyle w:val="a3"/>
        <w:numPr>
          <w:ilvl w:val="0"/>
          <w:numId w:val="7"/>
        </w:numPr>
        <w:ind w:left="426" w:hanging="426"/>
        <w:rPr>
          <w:szCs w:val="28"/>
        </w:rPr>
      </w:pPr>
      <w:r>
        <w:rPr>
          <w:szCs w:val="28"/>
        </w:rPr>
        <w:t>Одна из форм социальной поддержки безработных и выплачиваемая гражданам, проходящим профессиональную подготовку, повышение квалификации и переподготовку по направлению органов службы занятости.</w:t>
      </w:r>
    </w:p>
    <w:p w:rsidR="008069EF" w:rsidRDefault="008069EF" w:rsidP="007732A9">
      <w:pPr>
        <w:pStyle w:val="a3"/>
        <w:numPr>
          <w:ilvl w:val="0"/>
          <w:numId w:val="7"/>
        </w:numPr>
        <w:ind w:left="426" w:hanging="426"/>
        <w:rPr>
          <w:szCs w:val="28"/>
        </w:rPr>
      </w:pPr>
      <w:r>
        <w:rPr>
          <w:szCs w:val="28"/>
        </w:rPr>
        <w:t xml:space="preserve">Гражданин признается безработным, если он </w:t>
      </w:r>
      <w:r w:rsidR="00AB69C8">
        <w:rPr>
          <w:szCs w:val="28"/>
        </w:rPr>
        <w:t xml:space="preserve">имеет </w:t>
      </w:r>
      <w:r>
        <w:rPr>
          <w:szCs w:val="28"/>
        </w:rPr>
        <w:t>…</w:t>
      </w:r>
    </w:p>
    <w:p w:rsidR="008069EF" w:rsidRDefault="008069EF" w:rsidP="007732A9">
      <w:pPr>
        <w:pStyle w:val="a3"/>
        <w:numPr>
          <w:ilvl w:val="0"/>
          <w:numId w:val="7"/>
        </w:numPr>
        <w:ind w:left="426" w:hanging="426"/>
        <w:rPr>
          <w:szCs w:val="28"/>
        </w:rPr>
      </w:pPr>
      <w:r>
        <w:rPr>
          <w:szCs w:val="28"/>
        </w:rPr>
        <w:t>Общедоступная трудовая деятельность, имеющая социально полезную направленность и организуемая в качестве дополнительной социальной поддержки граждан, ищущих работу.</w:t>
      </w:r>
    </w:p>
    <w:p w:rsidR="008069EF" w:rsidRDefault="008069EF" w:rsidP="007732A9">
      <w:pPr>
        <w:pStyle w:val="a3"/>
        <w:numPr>
          <w:ilvl w:val="0"/>
          <w:numId w:val="7"/>
        </w:numPr>
        <w:ind w:left="426" w:hanging="426"/>
        <w:rPr>
          <w:szCs w:val="28"/>
        </w:rPr>
      </w:pPr>
      <w:r>
        <w:rPr>
          <w:szCs w:val="28"/>
        </w:rPr>
        <w:t>Нетрудоспособный гражданин.</w:t>
      </w:r>
    </w:p>
    <w:p w:rsidR="008069EF" w:rsidRDefault="00B3646A" w:rsidP="007732A9">
      <w:pPr>
        <w:pStyle w:val="a3"/>
        <w:numPr>
          <w:ilvl w:val="0"/>
          <w:numId w:val="7"/>
        </w:numPr>
        <w:ind w:left="426" w:hanging="426"/>
        <w:rPr>
          <w:szCs w:val="28"/>
        </w:rPr>
      </w:pPr>
      <w:r>
        <w:rPr>
          <w:szCs w:val="28"/>
        </w:rPr>
        <w:t xml:space="preserve">… по безработице выплачивается не реже двух раз в месяц </w:t>
      </w:r>
      <w:r w:rsidR="008069EF">
        <w:rPr>
          <w:szCs w:val="28"/>
        </w:rPr>
        <w:t>при условии прохождения безработным перерегистрации в установленные службой занятости сроки.</w:t>
      </w:r>
    </w:p>
    <w:p w:rsidR="008069EF" w:rsidRDefault="00AB69C8" w:rsidP="007732A9">
      <w:pPr>
        <w:pStyle w:val="a3"/>
        <w:numPr>
          <w:ilvl w:val="0"/>
          <w:numId w:val="7"/>
        </w:numPr>
        <w:ind w:left="426" w:hanging="426"/>
        <w:rPr>
          <w:szCs w:val="28"/>
        </w:rPr>
      </w:pPr>
      <w:r>
        <w:rPr>
          <w:szCs w:val="28"/>
        </w:rPr>
        <w:t>Гражданин не имеющий работы.</w:t>
      </w:r>
    </w:p>
    <w:p w:rsidR="008069EF" w:rsidRDefault="008069EF">
      <w:pPr>
        <w:spacing w:after="200" w:line="276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E47247" w:rsidRPr="00225EEC" w:rsidRDefault="00E47247" w:rsidP="00E47247">
      <w:pPr>
        <w:spacing w:after="200" w:line="276" w:lineRule="auto"/>
        <w:ind w:firstLine="0"/>
        <w:jc w:val="center"/>
        <w:rPr>
          <w:szCs w:val="28"/>
        </w:rPr>
      </w:pPr>
      <w:r w:rsidRPr="00225EEC">
        <w:rPr>
          <w:szCs w:val="28"/>
        </w:rPr>
        <w:lastRenderedPageBreak/>
        <w:t>ТРЕБОВАНИЯ К ОФОРМЛЕНИЮ СООБЩЕНИЯ</w:t>
      </w:r>
    </w:p>
    <w:p w:rsidR="00E47247" w:rsidRPr="008069EF" w:rsidRDefault="00E47247" w:rsidP="00E47247">
      <w:pPr>
        <w:spacing w:after="60"/>
        <w:jc w:val="center"/>
        <w:rPr>
          <w:szCs w:val="28"/>
        </w:rPr>
      </w:pPr>
    </w:p>
    <w:p w:rsidR="00E47247" w:rsidRPr="008069EF" w:rsidRDefault="00E47247" w:rsidP="00E47247">
      <w:pPr>
        <w:spacing w:after="60"/>
        <w:ind w:firstLine="0"/>
        <w:jc w:val="center"/>
        <w:rPr>
          <w:b/>
          <w:szCs w:val="28"/>
        </w:rPr>
      </w:pPr>
      <w:r w:rsidRPr="008069EF">
        <w:rPr>
          <w:b/>
          <w:szCs w:val="28"/>
        </w:rPr>
        <w:t>Требования к структуре сообщения</w:t>
      </w:r>
    </w:p>
    <w:p w:rsidR="00E47247" w:rsidRPr="008069EF" w:rsidRDefault="00E47247" w:rsidP="00E47247">
      <w:pPr>
        <w:spacing w:after="60"/>
        <w:rPr>
          <w:szCs w:val="28"/>
        </w:rPr>
      </w:pPr>
      <w:r w:rsidRPr="008069EF">
        <w:rPr>
          <w:szCs w:val="28"/>
        </w:rPr>
        <w:t>1 Титульный лист</w:t>
      </w:r>
    </w:p>
    <w:p w:rsidR="00E47247" w:rsidRPr="008069EF" w:rsidRDefault="00E47247" w:rsidP="00E47247">
      <w:pPr>
        <w:spacing w:after="60"/>
        <w:rPr>
          <w:szCs w:val="28"/>
        </w:rPr>
      </w:pPr>
      <w:r w:rsidRPr="008069EF">
        <w:rPr>
          <w:szCs w:val="28"/>
        </w:rPr>
        <w:t>2 Содержание</w:t>
      </w:r>
    </w:p>
    <w:p w:rsidR="00E47247" w:rsidRPr="008069EF" w:rsidRDefault="00E47247" w:rsidP="00E47247">
      <w:pPr>
        <w:spacing w:after="60"/>
        <w:rPr>
          <w:szCs w:val="28"/>
        </w:rPr>
      </w:pPr>
      <w:r w:rsidRPr="008069EF">
        <w:rPr>
          <w:szCs w:val="28"/>
        </w:rPr>
        <w:t>3 Введение (если есть)</w:t>
      </w:r>
    </w:p>
    <w:p w:rsidR="00E47247" w:rsidRPr="008069EF" w:rsidRDefault="00E47247" w:rsidP="00E47247">
      <w:pPr>
        <w:spacing w:after="60"/>
        <w:rPr>
          <w:szCs w:val="28"/>
        </w:rPr>
      </w:pPr>
      <w:r w:rsidRPr="008069EF">
        <w:rPr>
          <w:szCs w:val="28"/>
        </w:rPr>
        <w:t>4 Основная часть</w:t>
      </w:r>
    </w:p>
    <w:p w:rsidR="00E47247" w:rsidRPr="008069EF" w:rsidRDefault="00E47247" w:rsidP="00E47247">
      <w:pPr>
        <w:spacing w:after="60"/>
        <w:rPr>
          <w:szCs w:val="28"/>
        </w:rPr>
      </w:pPr>
      <w:r w:rsidRPr="008069EF">
        <w:rPr>
          <w:szCs w:val="28"/>
        </w:rPr>
        <w:t>5 Заключение (если есть)</w:t>
      </w:r>
    </w:p>
    <w:p w:rsidR="00E47247" w:rsidRDefault="00E47247" w:rsidP="00E47247">
      <w:pPr>
        <w:spacing w:after="60"/>
        <w:rPr>
          <w:szCs w:val="28"/>
        </w:rPr>
      </w:pPr>
      <w:r w:rsidRPr="008069EF">
        <w:rPr>
          <w:szCs w:val="28"/>
        </w:rPr>
        <w:t xml:space="preserve">6 Список </w:t>
      </w:r>
      <w:r>
        <w:rPr>
          <w:szCs w:val="28"/>
        </w:rPr>
        <w:t xml:space="preserve">использованных источников </w:t>
      </w:r>
    </w:p>
    <w:p w:rsidR="00E47247" w:rsidRDefault="00E47247" w:rsidP="00E47247">
      <w:pPr>
        <w:spacing w:after="60"/>
        <w:rPr>
          <w:szCs w:val="28"/>
        </w:rPr>
      </w:pPr>
    </w:p>
    <w:p w:rsidR="00E47247" w:rsidRDefault="00E47247" w:rsidP="00E47247">
      <w:pPr>
        <w:spacing w:after="60"/>
        <w:ind w:firstLine="0"/>
        <w:jc w:val="center"/>
        <w:rPr>
          <w:b/>
          <w:szCs w:val="28"/>
        </w:rPr>
      </w:pPr>
      <w:r w:rsidRPr="00C70DA4">
        <w:rPr>
          <w:b/>
          <w:szCs w:val="28"/>
        </w:rPr>
        <w:t>Оформление сообщения</w:t>
      </w:r>
    </w:p>
    <w:p w:rsidR="00E47247" w:rsidRDefault="00E47247" w:rsidP="00E47247">
      <w:pPr>
        <w:ind w:firstLine="0"/>
        <w:jc w:val="center"/>
        <w:rPr>
          <w:b/>
          <w:sz w:val="32"/>
          <w:szCs w:val="32"/>
        </w:rPr>
      </w:pPr>
    </w:p>
    <w:p w:rsidR="00E47247" w:rsidRDefault="00E47247" w:rsidP="00E47247">
      <w:pPr>
        <w:ind w:firstLine="0"/>
        <w:jc w:val="center"/>
        <w:rPr>
          <w:szCs w:val="28"/>
        </w:rPr>
      </w:pPr>
      <w:r>
        <w:rPr>
          <w:b/>
          <w:szCs w:val="28"/>
        </w:rPr>
        <w:t xml:space="preserve">«Шапка»: </w:t>
      </w:r>
      <w:r>
        <w:rPr>
          <w:szCs w:val="28"/>
        </w:rPr>
        <w:t>и</w:t>
      </w:r>
      <w:r w:rsidRPr="008069EF">
        <w:rPr>
          <w:szCs w:val="28"/>
        </w:rPr>
        <w:t>спользовать шрифт</w:t>
      </w:r>
      <w:r>
        <w:rPr>
          <w:szCs w:val="28"/>
        </w:rPr>
        <w:t xml:space="preserve"> 12, 14</w:t>
      </w:r>
      <w:r w:rsidRPr="008069EF">
        <w:rPr>
          <w:szCs w:val="28"/>
        </w:rPr>
        <w:t xml:space="preserve"> Times New Roman.</w:t>
      </w:r>
      <w:r>
        <w:rPr>
          <w:szCs w:val="28"/>
        </w:rPr>
        <w:t xml:space="preserve"> Цвет шрифта должен быть чёрным.</w:t>
      </w:r>
    </w:p>
    <w:p w:rsidR="00E47247" w:rsidRDefault="00E47247" w:rsidP="00E47247">
      <w:pPr>
        <w:ind w:firstLine="0"/>
        <w:rPr>
          <w:szCs w:val="28"/>
        </w:rPr>
      </w:pPr>
    </w:p>
    <w:p w:rsidR="00E47247" w:rsidRPr="00FA711D" w:rsidRDefault="00E47247" w:rsidP="00E47247">
      <w:pPr>
        <w:ind w:firstLine="0"/>
        <w:jc w:val="center"/>
        <w:rPr>
          <w:sz w:val="22"/>
          <w:szCs w:val="22"/>
        </w:rPr>
      </w:pPr>
      <w:r w:rsidRPr="00FA711D">
        <w:rPr>
          <w:sz w:val="22"/>
          <w:szCs w:val="22"/>
        </w:rPr>
        <w:t>МИНИСТЕРСТВО ОБРАЗОВАНИЯ И НАУКИ РОССИЙСКОЙ ФЕДЕРАЦИИ</w:t>
      </w:r>
    </w:p>
    <w:p w:rsidR="00E47247" w:rsidRDefault="00E47247" w:rsidP="00E47247">
      <w:pPr>
        <w:ind w:firstLine="0"/>
        <w:jc w:val="center"/>
      </w:pPr>
    </w:p>
    <w:p w:rsidR="00E47247" w:rsidRPr="00FA711D" w:rsidRDefault="00E47247" w:rsidP="00E47247">
      <w:pPr>
        <w:ind w:firstLine="0"/>
        <w:jc w:val="center"/>
        <w:rPr>
          <w:b/>
        </w:rPr>
      </w:pPr>
      <w:r w:rsidRPr="00FA711D">
        <w:rPr>
          <w:b/>
        </w:rPr>
        <w:t>БРАТСКИЙ ЦЕЛЛЮЛОЗНО-БУМАЖНЫЙ КОЛЛЕДЖ</w:t>
      </w:r>
    </w:p>
    <w:p w:rsidR="00E47247" w:rsidRPr="00FA711D" w:rsidRDefault="00E47247" w:rsidP="00E47247">
      <w:pPr>
        <w:ind w:firstLine="0"/>
        <w:jc w:val="center"/>
        <w:rPr>
          <w:sz w:val="22"/>
          <w:szCs w:val="22"/>
        </w:rPr>
      </w:pPr>
      <w:r w:rsidRPr="00FA711D">
        <w:rPr>
          <w:sz w:val="22"/>
          <w:szCs w:val="22"/>
        </w:rPr>
        <w:t>ФЕДЕРАЛЬНОГО ГОСУДАРСТВЕННОГО БЮДЖЕТНОГО</w:t>
      </w:r>
    </w:p>
    <w:p w:rsidR="00E47247" w:rsidRPr="00FA711D" w:rsidRDefault="00E47247" w:rsidP="00E47247">
      <w:pPr>
        <w:ind w:firstLine="0"/>
        <w:jc w:val="center"/>
        <w:rPr>
          <w:sz w:val="22"/>
          <w:szCs w:val="22"/>
        </w:rPr>
      </w:pPr>
      <w:r w:rsidRPr="00FA711D">
        <w:rPr>
          <w:sz w:val="22"/>
          <w:szCs w:val="22"/>
        </w:rPr>
        <w:t>ОБРАЗОВАТЕЛЬНОГО  УЧРЕЖДЕНИЯ</w:t>
      </w:r>
    </w:p>
    <w:p w:rsidR="00E47247" w:rsidRPr="00FA711D" w:rsidRDefault="00E47247" w:rsidP="00E47247">
      <w:pPr>
        <w:ind w:firstLine="0"/>
        <w:jc w:val="center"/>
        <w:rPr>
          <w:sz w:val="22"/>
          <w:szCs w:val="22"/>
        </w:rPr>
      </w:pPr>
      <w:r w:rsidRPr="00FA711D">
        <w:rPr>
          <w:sz w:val="22"/>
          <w:szCs w:val="22"/>
        </w:rPr>
        <w:t>ВЫСШЕГО ПРОФЕССИОНАЛЬНОГО ОБРАЗОВАНИЯ</w:t>
      </w:r>
    </w:p>
    <w:p w:rsidR="00E47247" w:rsidRPr="00FA711D" w:rsidRDefault="00E47247" w:rsidP="00E47247">
      <w:pPr>
        <w:ind w:firstLine="0"/>
        <w:jc w:val="center"/>
        <w:rPr>
          <w:sz w:val="22"/>
          <w:szCs w:val="22"/>
        </w:rPr>
      </w:pPr>
      <w:r w:rsidRPr="00FA711D">
        <w:rPr>
          <w:sz w:val="22"/>
          <w:szCs w:val="22"/>
        </w:rPr>
        <w:t>«БРАТСКИЙ ГОСУДАРСТВЕННЫЙ УНИВЕРСИТЕТ»</w:t>
      </w:r>
    </w:p>
    <w:p w:rsidR="00E47247" w:rsidRDefault="00E47247" w:rsidP="00E47247">
      <w:pPr>
        <w:ind w:firstLine="0"/>
        <w:jc w:val="center"/>
        <w:rPr>
          <w:b/>
        </w:rPr>
      </w:pPr>
    </w:p>
    <w:p w:rsidR="00E47247" w:rsidRDefault="00E47247" w:rsidP="00E47247">
      <w:pPr>
        <w:ind w:firstLine="0"/>
        <w:jc w:val="center"/>
        <w:rPr>
          <w:b/>
          <w:szCs w:val="28"/>
        </w:rPr>
      </w:pPr>
    </w:p>
    <w:p w:rsidR="00E47247" w:rsidRDefault="00E47247" w:rsidP="00E47247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Специальность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Указывается шифр и расшифровка специальности, в центре, первая буква – заглавная, остальные строчные, шрифт – 14.</w:t>
      </w:r>
    </w:p>
    <w:p w:rsidR="00E47247" w:rsidRDefault="00E47247" w:rsidP="00E47247">
      <w:pPr>
        <w:ind w:firstLine="0"/>
        <w:rPr>
          <w:szCs w:val="28"/>
        </w:rPr>
      </w:pPr>
    </w:p>
    <w:p w:rsidR="00E47247" w:rsidRDefault="00E47247" w:rsidP="00E47247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СООБЩЕНИЕ 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Большими прописными буквами, шрифт – 14, в центре.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Указывается тема, предмет: первая буква – заглавная, остальные строчные, шрифт – 14.</w:t>
      </w:r>
    </w:p>
    <w:p w:rsidR="00E47247" w:rsidRDefault="00E47247" w:rsidP="00E47247">
      <w:pPr>
        <w:ind w:firstLine="0"/>
        <w:jc w:val="center"/>
        <w:rPr>
          <w:szCs w:val="28"/>
        </w:rPr>
      </w:pPr>
    </w:p>
    <w:p w:rsidR="00E47247" w:rsidRDefault="00E47247" w:rsidP="00E47247">
      <w:pPr>
        <w:ind w:firstLine="0"/>
        <w:rPr>
          <w:szCs w:val="28"/>
        </w:rPr>
      </w:pPr>
      <w:r w:rsidRPr="002E197B">
        <w:rPr>
          <w:szCs w:val="28"/>
        </w:rPr>
        <w:t>В центре</w:t>
      </w:r>
      <w:r>
        <w:rPr>
          <w:szCs w:val="28"/>
        </w:rPr>
        <w:t>, жирным шрифтом</w:t>
      </w:r>
      <w:r w:rsidRPr="002E197B">
        <w:rPr>
          <w:szCs w:val="28"/>
        </w:rPr>
        <w:t>:</w:t>
      </w:r>
    </w:p>
    <w:p w:rsidR="00E47247" w:rsidRPr="00641F62" w:rsidRDefault="00E47247" w:rsidP="00E47247">
      <w:pPr>
        <w:ind w:firstLine="0"/>
        <w:jc w:val="center"/>
        <w:rPr>
          <w:b/>
          <w:szCs w:val="28"/>
        </w:rPr>
      </w:pPr>
      <w:r w:rsidRPr="00641F62">
        <w:rPr>
          <w:b/>
          <w:szCs w:val="28"/>
        </w:rPr>
        <w:t>Содержание</w:t>
      </w:r>
    </w:p>
    <w:p w:rsidR="00E47247" w:rsidRPr="00641F62" w:rsidRDefault="00E47247" w:rsidP="00E47247">
      <w:pPr>
        <w:ind w:firstLine="0"/>
        <w:jc w:val="center"/>
        <w:rPr>
          <w:b/>
          <w:szCs w:val="28"/>
        </w:rPr>
      </w:pPr>
      <w:r w:rsidRPr="00641F62">
        <w:rPr>
          <w:b/>
          <w:szCs w:val="28"/>
        </w:rPr>
        <w:t>Введение</w:t>
      </w:r>
    </w:p>
    <w:p w:rsidR="00E47247" w:rsidRPr="00641F62" w:rsidRDefault="00E47247" w:rsidP="00E47247">
      <w:pPr>
        <w:ind w:firstLine="0"/>
        <w:jc w:val="center"/>
        <w:rPr>
          <w:b/>
          <w:szCs w:val="28"/>
        </w:rPr>
      </w:pPr>
      <w:r w:rsidRPr="00641F62">
        <w:rPr>
          <w:b/>
          <w:szCs w:val="28"/>
        </w:rPr>
        <w:t>Заключение</w:t>
      </w:r>
    </w:p>
    <w:p w:rsidR="00E47247" w:rsidRPr="00641F62" w:rsidRDefault="00E47247" w:rsidP="00E47247">
      <w:pPr>
        <w:ind w:firstLine="0"/>
        <w:jc w:val="center"/>
        <w:rPr>
          <w:b/>
          <w:szCs w:val="28"/>
        </w:rPr>
      </w:pPr>
      <w:r w:rsidRPr="00641F62">
        <w:rPr>
          <w:b/>
          <w:szCs w:val="28"/>
        </w:rPr>
        <w:t>Список использованных источников</w:t>
      </w:r>
    </w:p>
    <w:p w:rsidR="00E47247" w:rsidRPr="00641F62" w:rsidRDefault="00E47247" w:rsidP="00E47247">
      <w:pPr>
        <w:ind w:firstLine="0"/>
        <w:rPr>
          <w:b/>
          <w:szCs w:val="28"/>
        </w:rPr>
      </w:pPr>
    </w:p>
    <w:p w:rsidR="00E47247" w:rsidRDefault="00E47247" w:rsidP="00E47247">
      <w:pPr>
        <w:ind w:firstLine="0"/>
        <w:rPr>
          <w:szCs w:val="28"/>
        </w:rPr>
      </w:pP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Шрифт – 14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Междустрочный интервал – одинарный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lastRenderedPageBreak/>
        <w:t xml:space="preserve">           Размеры полей:</w:t>
      </w:r>
      <w:r>
        <w:rPr>
          <w:szCs w:val="28"/>
        </w:rPr>
        <w:tab/>
        <w:t>правое – 10 мм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левое – 30 мм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верхнее, нижнее – 20 мм</w:t>
      </w:r>
    </w:p>
    <w:p w:rsidR="00E47247" w:rsidRDefault="00E47247" w:rsidP="00E47247">
      <w:pPr>
        <w:ind w:firstLine="0"/>
        <w:rPr>
          <w:szCs w:val="28"/>
        </w:rPr>
      </w:pPr>
    </w:p>
    <w:p w:rsidR="00E47247" w:rsidRDefault="00E47247" w:rsidP="00E47247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Нумерация страниц</w:t>
      </w:r>
    </w:p>
    <w:p w:rsidR="00E47247" w:rsidRDefault="00E47247" w:rsidP="00E47247">
      <w:pPr>
        <w:ind w:firstLine="0"/>
        <w:jc w:val="center"/>
        <w:rPr>
          <w:b/>
          <w:szCs w:val="28"/>
        </w:rPr>
      </w:pP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Арабскими цифрами, в центре нижней части листа, без точки.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Соблюдается сквозная нумерация по всему тексту.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Титульный лист нумеруется, но номер страницы не ставится.</w:t>
      </w:r>
    </w:p>
    <w:p w:rsidR="00E47247" w:rsidRDefault="00E47247" w:rsidP="00E47247">
      <w:pPr>
        <w:ind w:firstLine="0"/>
        <w:rPr>
          <w:szCs w:val="28"/>
        </w:rPr>
      </w:pPr>
    </w:p>
    <w:p w:rsidR="00E47247" w:rsidRDefault="00E47247" w:rsidP="00E47247">
      <w:pPr>
        <w:ind w:firstLine="0"/>
        <w:jc w:val="center"/>
        <w:rPr>
          <w:b/>
          <w:szCs w:val="28"/>
        </w:rPr>
      </w:pPr>
      <w:r w:rsidRPr="00473C45">
        <w:rPr>
          <w:b/>
          <w:szCs w:val="28"/>
        </w:rPr>
        <w:t>Заголовки разделов, подразделов, пунктов и подпунктов:</w:t>
      </w:r>
    </w:p>
    <w:p w:rsidR="00E47247" w:rsidRPr="00473C45" w:rsidRDefault="00E47247" w:rsidP="00E47247">
      <w:pPr>
        <w:ind w:firstLine="0"/>
        <w:jc w:val="center"/>
        <w:rPr>
          <w:b/>
          <w:szCs w:val="28"/>
        </w:rPr>
      </w:pP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- с заглавной буквы;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- выделяются жирным 14 шрифтом;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- нумеруются арабскими цифрами;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- записываются с абзацного отступа (15-17 мм);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- без точки в конце;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- из двух предложений, их разделяют точкой;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- из двух и более строк, вторую и последующие строки начинают под заглавной буквой первой строки;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- каждый раздел начинать с нового листа;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- расстояние между заголовком раздела и текстом – 2 «</w:t>
      </w:r>
      <w:r>
        <w:rPr>
          <w:szCs w:val="28"/>
          <w:lang w:val="en-US"/>
        </w:rPr>
        <w:t>Enter</w:t>
      </w:r>
      <w:r>
        <w:rPr>
          <w:szCs w:val="28"/>
        </w:rPr>
        <w:t>»</w:t>
      </w:r>
      <w:r w:rsidRPr="0094259D">
        <w:rPr>
          <w:szCs w:val="28"/>
        </w:rPr>
        <w:t xml:space="preserve"> </w:t>
      </w:r>
      <w:r>
        <w:rPr>
          <w:szCs w:val="28"/>
        </w:rPr>
        <w:t xml:space="preserve">(1 строка), 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между заголовком раздела и подраздела – 2 «</w:t>
      </w:r>
      <w:r>
        <w:rPr>
          <w:szCs w:val="28"/>
          <w:lang w:val="en-US"/>
        </w:rPr>
        <w:t>Enter</w:t>
      </w:r>
      <w:r>
        <w:rPr>
          <w:szCs w:val="28"/>
        </w:rPr>
        <w:t xml:space="preserve">» (1 строка), 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между заголовком подраздела и текстом – 2 «</w:t>
      </w:r>
      <w:r>
        <w:rPr>
          <w:szCs w:val="28"/>
          <w:lang w:val="en-US"/>
        </w:rPr>
        <w:t>Enter</w:t>
      </w:r>
      <w:r>
        <w:rPr>
          <w:szCs w:val="28"/>
        </w:rPr>
        <w:t>»</w:t>
      </w:r>
      <w:r w:rsidRPr="00A40869">
        <w:rPr>
          <w:szCs w:val="28"/>
        </w:rPr>
        <w:t xml:space="preserve"> </w:t>
      </w:r>
      <w:r>
        <w:rPr>
          <w:szCs w:val="28"/>
        </w:rPr>
        <w:t>(1 строка);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между заголовком подраздела и пунктом – 2 «</w:t>
      </w:r>
      <w:r>
        <w:rPr>
          <w:szCs w:val="28"/>
          <w:lang w:val="en-US"/>
        </w:rPr>
        <w:t>Enter</w:t>
      </w:r>
      <w:r>
        <w:rPr>
          <w:szCs w:val="28"/>
        </w:rPr>
        <w:t>»</w:t>
      </w:r>
      <w:r w:rsidRPr="00A40869">
        <w:rPr>
          <w:szCs w:val="28"/>
        </w:rPr>
        <w:t xml:space="preserve"> </w:t>
      </w:r>
      <w:r>
        <w:rPr>
          <w:szCs w:val="28"/>
        </w:rPr>
        <w:t>(1 строка);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между заголовком пункта и текстом – 1 «</w:t>
      </w:r>
      <w:r>
        <w:rPr>
          <w:szCs w:val="28"/>
          <w:lang w:val="en-US"/>
        </w:rPr>
        <w:t>Enter</w:t>
      </w:r>
      <w:r>
        <w:rPr>
          <w:szCs w:val="28"/>
        </w:rPr>
        <w:t>»;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между пунктами – 2 «</w:t>
      </w:r>
      <w:r>
        <w:rPr>
          <w:szCs w:val="28"/>
          <w:lang w:val="en-US"/>
        </w:rPr>
        <w:t>Enter</w:t>
      </w:r>
      <w:r>
        <w:rPr>
          <w:szCs w:val="28"/>
        </w:rPr>
        <w:t>»</w:t>
      </w:r>
      <w:r w:rsidRPr="00A40869">
        <w:rPr>
          <w:szCs w:val="28"/>
        </w:rPr>
        <w:t xml:space="preserve"> </w:t>
      </w:r>
      <w:r>
        <w:rPr>
          <w:szCs w:val="28"/>
        </w:rPr>
        <w:t>(1 строка);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между подразделами – 3 «</w:t>
      </w:r>
      <w:r>
        <w:rPr>
          <w:szCs w:val="28"/>
          <w:lang w:val="en-US"/>
        </w:rPr>
        <w:t>Enter</w:t>
      </w:r>
      <w:r>
        <w:rPr>
          <w:szCs w:val="28"/>
        </w:rPr>
        <w:t>»</w:t>
      </w:r>
      <w:r w:rsidRPr="00A40869">
        <w:rPr>
          <w:szCs w:val="28"/>
        </w:rPr>
        <w:t xml:space="preserve"> </w:t>
      </w:r>
      <w:r>
        <w:rPr>
          <w:szCs w:val="28"/>
        </w:rPr>
        <w:t>(2 строки);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- если заголовок внизу страницы, то после него должно быть не менее 3-х строк текста. Иначе, заголовок и текст переносятся на следующую страницу.</w:t>
      </w:r>
    </w:p>
    <w:p w:rsidR="00E47247" w:rsidRPr="008069EF" w:rsidRDefault="00E47247" w:rsidP="00E47247">
      <w:pPr>
        <w:spacing w:after="60"/>
        <w:ind w:firstLine="0"/>
        <w:jc w:val="center"/>
        <w:rPr>
          <w:szCs w:val="28"/>
        </w:rPr>
      </w:pPr>
    </w:p>
    <w:p w:rsidR="00E47247" w:rsidRPr="008069EF" w:rsidRDefault="00E47247" w:rsidP="001D5F46">
      <w:pPr>
        <w:numPr>
          <w:ilvl w:val="1"/>
          <w:numId w:val="22"/>
        </w:numPr>
        <w:tabs>
          <w:tab w:val="clear" w:pos="1440"/>
        </w:tabs>
        <w:spacing w:after="60"/>
        <w:ind w:left="0" w:firstLine="0"/>
        <w:rPr>
          <w:szCs w:val="28"/>
        </w:rPr>
      </w:pPr>
      <w:r w:rsidRPr="008069EF">
        <w:rPr>
          <w:szCs w:val="28"/>
        </w:rPr>
        <w:t xml:space="preserve">Текст сообщения распечатать на бумаге формата А4. </w:t>
      </w:r>
    </w:p>
    <w:p w:rsidR="00E47247" w:rsidRPr="008069EF" w:rsidRDefault="00E47247" w:rsidP="001D5F46">
      <w:pPr>
        <w:numPr>
          <w:ilvl w:val="1"/>
          <w:numId w:val="22"/>
        </w:numPr>
        <w:tabs>
          <w:tab w:val="clear" w:pos="1440"/>
        </w:tabs>
        <w:spacing w:after="60"/>
        <w:ind w:left="0" w:firstLine="0"/>
        <w:rPr>
          <w:szCs w:val="28"/>
        </w:rPr>
      </w:pPr>
      <w:r w:rsidRPr="008069EF">
        <w:rPr>
          <w:szCs w:val="28"/>
        </w:rPr>
        <w:t xml:space="preserve">Обязательно напечатать список использованных источников (название статей, сайтов, или др.  и адреса </w:t>
      </w:r>
      <w:r w:rsidRPr="008069EF">
        <w:rPr>
          <w:szCs w:val="28"/>
          <w:lang w:val="en-US"/>
        </w:rPr>
        <w:t>Web</w:t>
      </w:r>
      <w:r w:rsidRPr="008069EF">
        <w:rPr>
          <w:szCs w:val="28"/>
        </w:rPr>
        <w:t>-страниц). В сообщении должны быть ссылки на используемую литературу.</w:t>
      </w:r>
    </w:p>
    <w:p w:rsidR="00E47247" w:rsidRDefault="00E47247" w:rsidP="001D5F46">
      <w:pPr>
        <w:numPr>
          <w:ilvl w:val="1"/>
          <w:numId w:val="22"/>
        </w:numPr>
        <w:tabs>
          <w:tab w:val="clear" w:pos="1440"/>
        </w:tabs>
        <w:spacing w:after="60"/>
        <w:ind w:left="0" w:firstLine="0"/>
        <w:rPr>
          <w:szCs w:val="28"/>
        </w:rPr>
      </w:pPr>
      <w:r w:rsidRPr="008069EF">
        <w:rPr>
          <w:szCs w:val="28"/>
        </w:rPr>
        <w:t>Не забудьте подписать сообщение</w:t>
      </w:r>
      <w:r>
        <w:rPr>
          <w:szCs w:val="28"/>
        </w:rPr>
        <w:t xml:space="preserve"> (указать фамилию, имя студента</w:t>
      </w:r>
      <w:r w:rsidRPr="008069EF">
        <w:rPr>
          <w:szCs w:val="28"/>
        </w:rPr>
        <w:t>, подготовившего сообщение).</w:t>
      </w:r>
    </w:p>
    <w:p w:rsidR="00E47247" w:rsidRDefault="00E47247" w:rsidP="00E47247">
      <w:pPr>
        <w:spacing w:after="60"/>
        <w:ind w:firstLine="0"/>
        <w:rPr>
          <w:szCs w:val="28"/>
        </w:rPr>
      </w:pPr>
    </w:p>
    <w:p w:rsidR="00E47247" w:rsidRDefault="00E47247" w:rsidP="00E47247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Список использованных источников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Нумерация арабскими цифрами, без точки на конце, с абзацного отступа.</w:t>
      </w:r>
    </w:p>
    <w:p w:rsidR="00D51BE1" w:rsidRDefault="00D51BE1" w:rsidP="00E47247">
      <w:pPr>
        <w:ind w:firstLine="0"/>
        <w:rPr>
          <w:szCs w:val="28"/>
        </w:rPr>
      </w:pPr>
    </w:p>
    <w:p w:rsidR="00D51BE1" w:rsidRPr="00100195" w:rsidRDefault="00D51BE1" w:rsidP="00E47247">
      <w:pPr>
        <w:ind w:firstLine="0"/>
        <w:rPr>
          <w:szCs w:val="28"/>
        </w:rPr>
      </w:pPr>
    </w:p>
    <w:p w:rsidR="00E47247" w:rsidRDefault="00E47247" w:rsidP="00E47247">
      <w:pPr>
        <w:ind w:firstLine="0"/>
        <w:rPr>
          <w:b/>
          <w:szCs w:val="28"/>
        </w:rPr>
      </w:pPr>
    </w:p>
    <w:p w:rsidR="00E47247" w:rsidRDefault="00E47247" w:rsidP="00E47247">
      <w:pPr>
        <w:ind w:firstLine="0"/>
        <w:jc w:val="center"/>
        <w:rPr>
          <w:b/>
          <w:szCs w:val="28"/>
        </w:rPr>
      </w:pPr>
      <w:r w:rsidRPr="00D55053">
        <w:rPr>
          <w:b/>
          <w:szCs w:val="28"/>
        </w:rPr>
        <w:lastRenderedPageBreak/>
        <w:t>Ссылки</w:t>
      </w:r>
    </w:p>
    <w:p w:rsidR="00D51BE1" w:rsidRDefault="00D51BE1" w:rsidP="00E47247">
      <w:pPr>
        <w:ind w:firstLine="0"/>
        <w:jc w:val="center"/>
        <w:rPr>
          <w:b/>
          <w:szCs w:val="28"/>
        </w:rPr>
      </w:pPr>
    </w:p>
    <w:p w:rsidR="00E47247" w:rsidRDefault="00E47247" w:rsidP="001D5F46">
      <w:pPr>
        <w:numPr>
          <w:ilvl w:val="0"/>
          <w:numId w:val="26"/>
        </w:numPr>
        <w:tabs>
          <w:tab w:val="clear" w:pos="720"/>
        </w:tabs>
        <w:ind w:left="0" w:firstLine="851"/>
        <w:rPr>
          <w:szCs w:val="28"/>
        </w:rPr>
      </w:pPr>
      <w:r>
        <w:rPr>
          <w:szCs w:val="28"/>
        </w:rPr>
        <w:t>Фамилия и инициалы автора (если авторов несколько, то их перечисляют в том порядке, в каком они указаны), точка.</w:t>
      </w:r>
    </w:p>
    <w:p w:rsidR="00E47247" w:rsidRDefault="00E47247" w:rsidP="001D5F46">
      <w:pPr>
        <w:numPr>
          <w:ilvl w:val="0"/>
          <w:numId w:val="26"/>
        </w:numPr>
        <w:tabs>
          <w:tab w:val="clear" w:pos="720"/>
        </w:tabs>
        <w:ind w:left="0" w:firstLine="851"/>
        <w:rPr>
          <w:szCs w:val="28"/>
        </w:rPr>
      </w:pPr>
      <w:r>
        <w:rPr>
          <w:szCs w:val="28"/>
        </w:rPr>
        <w:t>Полное название источника с прописной буквы без кавычек, точка.</w:t>
      </w:r>
    </w:p>
    <w:p w:rsidR="00E47247" w:rsidRDefault="00E47247" w:rsidP="001D5F46">
      <w:pPr>
        <w:numPr>
          <w:ilvl w:val="0"/>
          <w:numId w:val="26"/>
        </w:numPr>
        <w:tabs>
          <w:tab w:val="clear" w:pos="720"/>
        </w:tabs>
        <w:ind w:left="0" w:firstLine="851"/>
        <w:rPr>
          <w:szCs w:val="28"/>
        </w:rPr>
      </w:pPr>
      <w:r>
        <w:rPr>
          <w:szCs w:val="28"/>
        </w:rPr>
        <w:t>Если имеется редактор (составитель), то после названия пишутся косая черта, слова «Под ред.» или «Сост.», инициалы и фамилия редактора (составителя), точка, тире.</w:t>
      </w:r>
    </w:p>
    <w:p w:rsidR="00E47247" w:rsidRDefault="00E47247" w:rsidP="001D5F46">
      <w:pPr>
        <w:numPr>
          <w:ilvl w:val="0"/>
          <w:numId w:val="26"/>
        </w:numPr>
        <w:tabs>
          <w:tab w:val="clear" w:pos="720"/>
        </w:tabs>
        <w:ind w:left="0" w:firstLine="851"/>
        <w:rPr>
          <w:szCs w:val="28"/>
        </w:rPr>
      </w:pPr>
      <w:r>
        <w:rPr>
          <w:szCs w:val="28"/>
        </w:rPr>
        <w:t>Место издания (М., СПб., Л., остальные города полностью), точка.</w:t>
      </w:r>
    </w:p>
    <w:p w:rsidR="00E47247" w:rsidRDefault="00E47247" w:rsidP="001D5F46">
      <w:pPr>
        <w:numPr>
          <w:ilvl w:val="0"/>
          <w:numId w:val="26"/>
        </w:numPr>
        <w:tabs>
          <w:tab w:val="clear" w:pos="720"/>
        </w:tabs>
        <w:ind w:left="0" w:firstLine="851"/>
        <w:rPr>
          <w:szCs w:val="28"/>
        </w:rPr>
      </w:pPr>
      <w:r>
        <w:rPr>
          <w:szCs w:val="28"/>
        </w:rPr>
        <w:t>Год издания, запятая.</w:t>
      </w:r>
    </w:p>
    <w:p w:rsidR="00E47247" w:rsidRDefault="00E47247" w:rsidP="001D5F46">
      <w:pPr>
        <w:numPr>
          <w:ilvl w:val="0"/>
          <w:numId w:val="26"/>
        </w:numPr>
        <w:tabs>
          <w:tab w:val="clear" w:pos="720"/>
        </w:tabs>
        <w:ind w:left="0" w:firstLine="851"/>
        <w:rPr>
          <w:szCs w:val="28"/>
        </w:rPr>
      </w:pPr>
      <w:r>
        <w:rPr>
          <w:szCs w:val="28"/>
        </w:rPr>
        <w:t>Страницы, заглавная С, точка,  количество, точка.</w:t>
      </w:r>
    </w:p>
    <w:p w:rsidR="00E47247" w:rsidRDefault="00E47247" w:rsidP="00E47247">
      <w:pPr>
        <w:ind w:firstLine="0"/>
        <w:rPr>
          <w:szCs w:val="28"/>
        </w:rPr>
      </w:pPr>
    </w:p>
    <w:p w:rsidR="00E47247" w:rsidRDefault="00E47247" w:rsidP="00E47247">
      <w:pPr>
        <w:ind w:firstLine="0"/>
        <w:rPr>
          <w:b/>
          <w:szCs w:val="28"/>
        </w:rPr>
      </w:pPr>
      <w:r>
        <w:rPr>
          <w:b/>
          <w:szCs w:val="28"/>
        </w:rPr>
        <w:tab/>
        <w:t xml:space="preserve">Примеры: </w:t>
      </w:r>
    </w:p>
    <w:p w:rsidR="00E47247" w:rsidRDefault="00E47247" w:rsidP="00E47247">
      <w:pPr>
        <w:ind w:firstLine="0"/>
        <w:rPr>
          <w:szCs w:val="28"/>
        </w:rPr>
      </w:pPr>
      <w:r>
        <w:rPr>
          <w:b/>
          <w:szCs w:val="28"/>
        </w:rPr>
        <w:tab/>
      </w:r>
      <w:r w:rsidRPr="00641F62">
        <w:rPr>
          <w:szCs w:val="28"/>
        </w:rPr>
        <w:t>Малько А.В. Теория государства и права. Учебни</w:t>
      </w:r>
      <w:r>
        <w:rPr>
          <w:szCs w:val="28"/>
        </w:rPr>
        <w:t>к. – М., Юристъ, 2000, С. 28.</w:t>
      </w:r>
      <w:r w:rsidRPr="00641F62">
        <w:rPr>
          <w:szCs w:val="28"/>
        </w:rPr>
        <w:t xml:space="preserve"> 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ab/>
        <w:t>Финансовое право. Учебник/Под ред. О.Н. Горбуновой. 2-е изд., перераб. и доп. – М., Юристъ, 2004,  С. 165.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Если ссылка дается на статью из журнала, то после инициалов и фамилии автора и названия (точка), ставятся точка и тире, название журнала без кавычек, запятая, год, запятая, номер, запятая, страница (С.), точка, количество страниц (от какой по какую), точка.</w:t>
      </w:r>
    </w:p>
    <w:p w:rsidR="00E47247" w:rsidRDefault="00E47247" w:rsidP="00E47247">
      <w:pPr>
        <w:ind w:firstLine="0"/>
        <w:rPr>
          <w:szCs w:val="28"/>
        </w:rPr>
      </w:pPr>
    </w:p>
    <w:p w:rsidR="00E47247" w:rsidRDefault="00E47247" w:rsidP="00E47247">
      <w:pPr>
        <w:ind w:firstLine="0"/>
        <w:rPr>
          <w:b/>
          <w:szCs w:val="28"/>
        </w:rPr>
      </w:pPr>
      <w:r>
        <w:rPr>
          <w:b/>
          <w:szCs w:val="28"/>
        </w:rPr>
        <w:tab/>
        <w:t>Пример:</w:t>
      </w:r>
    </w:p>
    <w:p w:rsidR="00E47247" w:rsidRDefault="00E47247" w:rsidP="00E47247">
      <w:pPr>
        <w:ind w:firstLine="0"/>
        <w:rPr>
          <w:szCs w:val="28"/>
        </w:rPr>
      </w:pPr>
      <w:r>
        <w:rPr>
          <w:b/>
          <w:szCs w:val="28"/>
        </w:rPr>
        <w:tab/>
      </w:r>
      <w:r w:rsidRPr="006F0AB1">
        <w:rPr>
          <w:szCs w:val="28"/>
        </w:rPr>
        <w:t>Зарецкий</w:t>
      </w:r>
      <w:r>
        <w:rPr>
          <w:szCs w:val="28"/>
        </w:rPr>
        <w:t xml:space="preserve"> Н.Н. Осенние работы на пасеке. – Школа и производство, 1999, № 8, С. 44-50.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В случае отсутствия автора, указывают источник, точка, издательство, запятая, город, запятая, год, запятая, страницу (С.), точка, количество, точка.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ab/>
      </w:r>
    </w:p>
    <w:p w:rsidR="00E47247" w:rsidRDefault="00E47247" w:rsidP="00E47247">
      <w:pPr>
        <w:ind w:firstLine="0"/>
        <w:rPr>
          <w:b/>
          <w:szCs w:val="28"/>
        </w:rPr>
      </w:pPr>
      <w:r>
        <w:rPr>
          <w:szCs w:val="28"/>
        </w:rPr>
        <w:tab/>
      </w:r>
      <w:r>
        <w:rPr>
          <w:b/>
          <w:szCs w:val="28"/>
        </w:rPr>
        <w:t>Пример:</w:t>
      </w:r>
    </w:p>
    <w:p w:rsidR="00E47247" w:rsidRDefault="00E47247" w:rsidP="00E47247">
      <w:pPr>
        <w:ind w:firstLine="0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>Федеральный Закон «О государственной тайне». В.Ш., М., 2003, С. 215.</w:t>
      </w:r>
    </w:p>
    <w:p w:rsidR="0084668F" w:rsidRPr="00225EEC" w:rsidRDefault="0084668F" w:rsidP="00225EEC">
      <w:pPr>
        <w:spacing w:after="200" w:line="276" w:lineRule="auto"/>
        <w:ind w:firstLine="0"/>
        <w:jc w:val="left"/>
        <w:rPr>
          <w:b/>
          <w:bCs/>
          <w:color w:val="000000"/>
          <w:szCs w:val="28"/>
        </w:rPr>
      </w:pPr>
    </w:p>
    <w:sectPr w:rsidR="0084668F" w:rsidRPr="00225EEC" w:rsidSect="00915A35">
      <w:footerReference w:type="default" r:id="rId13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F46" w:rsidRDefault="001D5F46" w:rsidP="00CB701D">
      <w:r>
        <w:separator/>
      </w:r>
    </w:p>
  </w:endnote>
  <w:endnote w:type="continuationSeparator" w:id="0">
    <w:p w:rsidR="001D5F46" w:rsidRDefault="001D5F46" w:rsidP="00CB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919676"/>
      <w:docPartObj>
        <w:docPartGallery w:val="Page Numbers (Bottom of Page)"/>
        <w:docPartUnique/>
      </w:docPartObj>
    </w:sdtPr>
    <w:sdtEndPr/>
    <w:sdtContent>
      <w:p w:rsidR="00C92D94" w:rsidRDefault="00B054E9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54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92D94" w:rsidRDefault="00C92D9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F46" w:rsidRDefault="001D5F46" w:rsidP="00CB701D">
      <w:r>
        <w:separator/>
      </w:r>
    </w:p>
  </w:footnote>
  <w:footnote w:type="continuationSeparator" w:id="0">
    <w:p w:rsidR="001D5F46" w:rsidRDefault="001D5F46" w:rsidP="00CB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0514"/>
    <w:multiLevelType w:val="hybridMultilevel"/>
    <w:tmpl w:val="31028DA6"/>
    <w:lvl w:ilvl="0" w:tplc="5E568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F24EB"/>
    <w:multiLevelType w:val="multilevel"/>
    <w:tmpl w:val="D11E1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9096B"/>
    <w:multiLevelType w:val="hybridMultilevel"/>
    <w:tmpl w:val="E63C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00465"/>
    <w:multiLevelType w:val="hybridMultilevel"/>
    <w:tmpl w:val="8E944DA0"/>
    <w:lvl w:ilvl="0" w:tplc="020AA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74C4"/>
    <w:multiLevelType w:val="hybridMultilevel"/>
    <w:tmpl w:val="C3A66CC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69C14D3"/>
    <w:multiLevelType w:val="hybridMultilevel"/>
    <w:tmpl w:val="501E0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225E4"/>
    <w:multiLevelType w:val="hybridMultilevel"/>
    <w:tmpl w:val="CA64ED94"/>
    <w:lvl w:ilvl="0" w:tplc="FFBC5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A00E7"/>
    <w:multiLevelType w:val="hybridMultilevel"/>
    <w:tmpl w:val="9A705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A3E5A"/>
    <w:multiLevelType w:val="hybridMultilevel"/>
    <w:tmpl w:val="DB04B55A"/>
    <w:lvl w:ilvl="0" w:tplc="FFBC5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D562D"/>
    <w:multiLevelType w:val="hybridMultilevel"/>
    <w:tmpl w:val="8E8AD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A2B7E"/>
    <w:multiLevelType w:val="multilevel"/>
    <w:tmpl w:val="7512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B41EBE"/>
    <w:multiLevelType w:val="hybridMultilevel"/>
    <w:tmpl w:val="2C5C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97511"/>
    <w:multiLevelType w:val="hybridMultilevel"/>
    <w:tmpl w:val="9C7E0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62EBF4">
      <w:start w:val="1"/>
      <w:numFmt w:val="decimal"/>
      <w:lvlText w:val="%3."/>
      <w:lvlJc w:val="center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681372"/>
    <w:multiLevelType w:val="hybridMultilevel"/>
    <w:tmpl w:val="55D080E0"/>
    <w:lvl w:ilvl="0" w:tplc="020AA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7608A"/>
    <w:multiLevelType w:val="hybridMultilevel"/>
    <w:tmpl w:val="D066989A"/>
    <w:lvl w:ilvl="0" w:tplc="020AAF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F924A52"/>
    <w:multiLevelType w:val="hybridMultilevel"/>
    <w:tmpl w:val="BC94EAE4"/>
    <w:lvl w:ilvl="0" w:tplc="020AAF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1EE4F8E"/>
    <w:multiLevelType w:val="hybridMultilevel"/>
    <w:tmpl w:val="7CF89C20"/>
    <w:lvl w:ilvl="0" w:tplc="FFBC59E4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592E0B34"/>
    <w:multiLevelType w:val="hybridMultilevel"/>
    <w:tmpl w:val="DD22F60A"/>
    <w:lvl w:ilvl="0" w:tplc="020AAFC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77ADC"/>
    <w:multiLevelType w:val="hybridMultilevel"/>
    <w:tmpl w:val="2F8C6CBE"/>
    <w:lvl w:ilvl="0" w:tplc="020AAF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B0774A5"/>
    <w:multiLevelType w:val="hybridMultilevel"/>
    <w:tmpl w:val="3FAAAA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04F0369"/>
    <w:multiLevelType w:val="hybridMultilevel"/>
    <w:tmpl w:val="DFEAC352"/>
    <w:lvl w:ilvl="0" w:tplc="020AAF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7F16313"/>
    <w:multiLevelType w:val="multilevel"/>
    <w:tmpl w:val="431A9F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4D4C8D"/>
    <w:multiLevelType w:val="hybridMultilevel"/>
    <w:tmpl w:val="B0D43D1A"/>
    <w:lvl w:ilvl="0" w:tplc="020AAFCA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6EAC7ACE"/>
    <w:multiLevelType w:val="hybridMultilevel"/>
    <w:tmpl w:val="EE7E0C80"/>
    <w:lvl w:ilvl="0" w:tplc="020AAF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10C3383"/>
    <w:multiLevelType w:val="hybridMultilevel"/>
    <w:tmpl w:val="CD720262"/>
    <w:lvl w:ilvl="0" w:tplc="020AAF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2840B96"/>
    <w:multiLevelType w:val="hybridMultilevel"/>
    <w:tmpl w:val="6F8492DC"/>
    <w:lvl w:ilvl="0" w:tplc="020AAF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4871E4D"/>
    <w:multiLevelType w:val="multilevel"/>
    <w:tmpl w:val="D11E1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A574B5"/>
    <w:multiLevelType w:val="multilevel"/>
    <w:tmpl w:val="09F09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6233E2"/>
    <w:multiLevelType w:val="hybridMultilevel"/>
    <w:tmpl w:val="3BDE22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D365ED2"/>
    <w:multiLevelType w:val="hybridMultilevel"/>
    <w:tmpl w:val="C8BA249E"/>
    <w:lvl w:ilvl="0" w:tplc="020AA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E2475"/>
    <w:multiLevelType w:val="hybridMultilevel"/>
    <w:tmpl w:val="9B8CDB14"/>
    <w:lvl w:ilvl="0" w:tplc="020AAF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6"/>
  </w:num>
  <w:num w:numId="4">
    <w:abstractNumId w:val="13"/>
  </w:num>
  <w:num w:numId="5">
    <w:abstractNumId w:val="6"/>
  </w:num>
  <w:num w:numId="6">
    <w:abstractNumId w:val="2"/>
  </w:num>
  <w:num w:numId="7">
    <w:abstractNumId w:val="5"/>
  </w:num>
  <w:num w:numId="8">
    <w:abstractNumId w:val="27"/>
  </w:num>
  <w:num w:numId="9">
    <w:abstractNumId w:val="10"/>
  </w:num>
  <w:num w:numId="10">
    <w:abstractNumId w:val="30"/>
  </w:num>
  <w:num w:numId="11">
    <w:abstractNumId w:val="25"/>
  </w:num>
  <w:num w:numId="12">
    <w:abstractNumId w:val="18"/>
  </w:num>
  <w:num w:numId="13">
    <w:abstractNumId w:val="20"/>
  </w:num>
  <w:num w:numId="14">
    <w:abstractNumId w:val="14"/>
  </w:num>
  <w:num w:numId="15">
    <w:abstractNumId w:val="23"/>
  </w:num>
  <w:num w:numId="16">
    <w:abstractNumId w:val="9"/>
  </w:num>
  <w:num w:numId="17">
    <w:abstractNumId w:val="28"/>
  </w:num>
  <w:num w:numId="18">
    <w:abstractNumId w:val="3"/>
  </w:num>
  <w:num w:numId="19">
    <w:abstractNumId w:val="17"/>
  </w:num>
  <w:num w:numId="20">
    <w:abstractNumId w:val="1"/>
  </w:num>
  <w:num w:numId="21">
    <w:abstractNumId w:val="26"/>
  </w:num>
  <w:num w:numId="22">
    <w:abstractNumId w:val="12"/>
  </w:num>
  <w:num w:numId="23">
    <w:abstractNumId w:val="19"/>
  </w:num>
  <w:num w:numId="24">
    <w:abstractNumId w:val="7"/>
  </w:num>
  <w:num w:numId="25">
    <w:abstractNumId w:val="21"/>
  </w:num>
  <w:num w:numId="26">
    <w:abstractNumId w:val="0"/>
  </w:num>
  <w:num w:numId="27">
    <w:abstractNumId w:val="4"/>
  </w:num>
  <w:num w:numId="28">
    <w:abstractNumId w:val="24"/>
  </w:num>
  <w:num w:numId="29">
    <w:abstractNumId w:val="15"/>
  </w:num>
  <w:num w:numId="30">
    <w:abstractNumId w:val="29"/>
  </w:num>
  <w:num w:numId="31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0A5"/>
    <w:rsid w:val="00003F5B"/>
    <w:rsid w:val="00011595"/>
    <w:rsid w:val="000516E4"/>
    <w:rsid w:val="000B2F62"/>
    <w:rsid w:val="000D6AFB"/>
    <w:rsid w:val="00172164"/>
    <w:rsid w:val="001843A0"/>
    <w:rsid w:val="00193042"/>
    <w:rsid w:val="001A5D5A"/>
    <w:rsid w:val="001D5D1B"/>
    <w:rsid w:val="001D5F46"/>
    <w:rsid w:val="00211975"/>
    <w:rsid w:val="00225C6F"/>
    <w:rsid w:val="00225EEC"/>
    <w:rsid w:val="00256985"/>
    <w:rsid w:val="0029519A"/>
    <w:rsid w:val="002C71C2"/>
    <w:rsid w:val="003129D5"/>
    <w:rsid w:val="00325435"/>
    <w:rsid w:val="00361599"/>
    <w:rsid w:val="00366C47"/>
    <w:rsid w:val="00367FF7"/>
    <w:rsid w:val="003716C5"/>
    <w:rsid w:val="003941F4"/>
    <w:rsid w:val="004516AC"/>
    <w:rsid w:val="004847FC"/>
    <w:rsid w:val="00485CD9"/>
    <w:rsid w:val="004A5719"/>
    <w:rsid w:val="004F0E78"/>
    <w:rsid w:val="004F7CB4"/>
    <w:rsid w:val="00524F3B"/>
    <w:rsid w:val="00566D5D"/>
    <w:rsid w:val="005A7102"/>
    <w:rsid w:val="006067C1"/>
    <w:rsid w:val="00646D1D"/>
    <w:rsid w:val="00650FA3"/>
    <w:rsid w:val="0065170A"/>
    <w:rsid w:val="00694FEA"/>
    <w:rsid w:val="006D454D"/>
    <w:rsid w:val="007003F0"/>
    <w:rsid w:val="00707B75"/>
    <w:rsid w:val="00762E61"/>
    <w:rsid w:val="00763F18"/>
    <w:rsid w:val="007732A9"/>
    <w:rsid w:val="007B1A09"/>
    <w:rsid w:val="007C07EA"/>
    <w:rsid w:val="007D3038"/>
    <w:rsid w:val="008069EF"/>
    <w:rsid w:val="00832477"/>
    <w:rsid w:val="00841457"/>
    <w:rsid w:val="0084668F"/>
    <w:rsid w:val="008629D8"/>
    <w:rsid w:val="008810A5"/>
    <w:rsid w:val="008A0E0C"/>
    <w:rsid w:val="008A7ED3"/>
    <w:rsid w:val="008B7891"/>
    <w:rsid w:val="008C45A1"/>
    <w:rsid w:val="008E52A7"/>
    <w:rsid w:val="008E61B9"/>
    <w:rsid w:val="008F364D"/>
    <w:rsid w:val="00903575"/>
    <w:rsid w:val="00915A35"/>
    <w:rsid w:val="00923E36"/>
    <w:rsid w:val="00965DA4"/>
    <w:rsid w:val="009C5322"/>
    <w:rsid w:val="00A1191B"/>
    <w:rsid w:val="00A2282A"/>
    <w:rsid w:val="00AB5101"/>
    <w:rsid w:val="00AB69C8"/>
    <w:rsid w:val="00AB6E73"/>
    <w:rsid w:val="00B054E9"/>
    <w:rsid w:val="00B3646A"/>
    <w:rsid w:val="00B42F62"/>
    <w:rsid w:val="00B92932"/>
    <w:rsid w:val="00B93926"/>
    <w:rsid w:val="00BA79CB"/>
    <w:rsid w:val="00C47F52"/>
    <w:rsid w:val="00C57EE5"/>
    <w:rsid w:val="00C70DA4"/>
    <w:rsid w:val="00C92D94"/>
    <w:rsid w:val="00CB701D"/>
    <w:rsid w:val="00D07F36"/>
    <w:rsid w:val="00D51BE1"/>
    <w:rsid w:val="00D527C5"/>
    <w:rsid w:val="00D61DC3"/>
    <w:rsid w:val="00DE681C"/>
    <w:rsid w:val="00DE7214"/>
    <w:rsid w:val="00E27B6A"/>
    <w:rsid w:val="00E47247"/>
    <w:rsid w:val="00E5576A"/>
    <w:rsid w:val="00E57F91"/>
    <w:rsid w:val="00E72E8D"/>
    <w:rsid w:val="00E87A1D"/>
    <w:rsid w:val="00EA0808"/>
    <w:rsid w:val="00EB03E2"/>
    <w:rsid w:val="00F149AA"/>
    <w:rsid w:val="00F41D96"/>
    <w:rsid w:val="00F6192B"/>
    <w:rsid w:val="00F70E5E"/>
    <w:rsid w:val="00F81D99"/>
    <w:rsid w:val="00FA2956"/>
    <w:rsid w:val="00FD6467"/>
    <w:rsid w:val="00FE2213"/>
    <w:rsid w:val="00FE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4D16D292-4354-4F8D-BEB7-286CB3DD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D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5A1"/>
    <w:pPr>
      <w:contextualSpacing/>
    </w:pPr>
    <w:rPr>
      <w:rFonts w:eastAsiaTheme="minorHAnsi" w:cstheme="minorBidi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003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3F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003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Document Map"/>
    <w:basedOn w:val="a"/>
    <w:link w:val="a8"/>
    <w:uiPriority w:val="99"/>
    <w:semiHidden/>
    <w:unhideWhenUsed/>
    <w:rsid w:val="00A2282A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A2282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B70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B70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B70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70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7891"/>
  </w:style>
  <w:style w:type="character" w:styleId="ad">
    <w:name w:val="Hyperlink"/>
    <w:basedOn w:val="a0"/>
    <w:uiPriority w:val="99"/>
    <w:unhideWhenUsed/>
    <w:rsid w:val="008B7891"/>
    <w:rPr>
      <w:color w:val="0000FF"/>
      <w:u w:val="single"/>
    </w:rPr>
  </w:style>
  <w:style w:type="character" w:customStyle="1" w:styleId="submenu-table">
    <w:name w:val="submenu-table"/>
    <w:basedOn w:val="a0"/>
    <w:rsid w:val="002C71C2"/>
  </w:style>
  <w:style w:type="character" w:customStyle="1" w:styleId="butback">
    <w:name w:val="butback"/>
    <w:basedOn w:val="a0"/>
    <w:rsid w:val="00A1191B"/>
  </w:style>
  <w:style w:type="paragraph" w:styleId="ae">
    <w:name w:val="No Spacing"/>
    <w:uiPriority w:val="1"/>
    <w:qFormat/>
    <w:rsid w:val="00646D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908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32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da.ru/cgi/ch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air.ru/cros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m.ru/entertaiment/crosswor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4DA66-E235-48E3-AA95-01FA052F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14</Pages>
  <Words>2300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Admin</cp:lastModifiedBy>
  <cp:revision>52</cp:revision>
  <cp:lastPrinted>2016-05-29T17:44:00Z</cp:lastPrinted>
  <dcterms:created xsi:type="dcterms:W3CDTF">2014-04-05T01:52:00Z</dcterms:created>
  <dcterms:modified xsi:type="dcterms:W3CDTF">2018-06-09T14:05:00Z</dcterms:modified>
</cp:coreProperties>
</file>