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D8" w:rsidRDefault="008E16D8" w:rsidP="008E16D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Министерство образования Иркутской области</w:t>
      </w:r>
    </w:p>
    <w:p w:rsidR="008E16D8" w:rsidRDefault="008E16D8" w:rsidP="008E16D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Государственное автономное профессиональное образовательное учреждение</w:t>
      </w:r>
    </w:p>
    <w:p w:rsidR="008E16D8" w:rsidRDefault="008E16D8" w:rsidP="008E16D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«Братский индустриально – металлургический техникум»</w:t>
      </w:r>
    </w:p>
    <w:p w:rsidR="008E16D8" w:rsidRDefault="008E16D8" w:rsidP="008E16D8">
      <w:pPr>
        <w:ind w:left="5812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8E16D8" w:rsidRDefault="008E16D8" w:rsidP="008E16D8">
      <w:pPr>
        <w:ind w:left="5812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8E16D8" w:rsidRDefault="008E16D8" w:rsidP="008E16D8">
      <w:pPr>
        <w:ind w:left="5812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8E16D8" w:rsidRDefault="008E16D8" w:rsidP="008E16D8">
      <w:pPr>
        <w:ind w:left="552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УТВЕРЖДАЮ</w:t>
      </w:r>
    </w:p>
    <w:p w:rsidR="008E16D8" w:rsidRDefault="008E16D8" w:rsidP="008E16D8">
      <w:pPr>
        <w:ind w:left="552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Зам. директора по УМР</w:t>
      </w:r>
    </w:p>
    <w:p w:rsidR="008E16D8" w:rsidRDefault="008E16D8" w:rsidP="008E16D8">
      <w:pPr>
        <w:ind w:left="552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Рогова О.Е. ______________</w:t>
      </w:r>
    </w:p>
    <w:p w:rsidR="008E16D8" w:rsidRDefault="008E16D8" w:rsidP="008E16D8">
      <w:pPr>
        <w:ind w:left="5529"/>
        <w:contextualSpacing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«     »     . 2018 г.</w:t>
      </w:r>
    </w:p>
    <w:p w:rsidR="008E16D8" w:rsidRDefault="008E16D8" w:rsidP="008E16D8">
      <w:pPr>
        <w:ind w:left="5812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8E16D8" w:rsidRDefault="008E16D8" w:rsidP="008E16D8">
      <w:pPr>
        <w:ind w:left="5812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8E16D8" w:rsidRDefault="008E16D8" w:rsidP="008E16D8">
      <w:pPr>
        <w:ind w:left="5812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8E16D8" w:rsidRDefault="008E16D8" w:rsidP="008E16D8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КОМПЛЕКТ ЗАДАНИЙ ДЛЯ ПРОВЕДЕНИЯ </w:t>
      </w:r>
    </w:p>
    <w:p w:rsidR="008E16D8" w:rsidRDefault="008E16D8" w:rsidP="008E16D8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E16D8" w:rsidRDefault="008E16D8" w:rsidP="008E16D8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ДИФФЕРЕНЦИРОВАННОГО ЗАЧЕТА</w:t>
      </w:r>
    </w:p>
    <w:p w:rsidR="008E16D8" w:rsidRDefault="008E16D8" w:rsidP="008E16D8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МДК «Металлургия  цветных металлов»</w:t>
      </w:r>
    </w:p>
    <w:p w:rsidR="008E16D8" w:rsidRDefault="008E16D8" w:rsidP="008E16D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основной профессиональной образовательной программы</w:t>
      </w:r>
    </w:p>
    <w:p w:rsidR="008E16D8" w:rsidRDefault="008E16D8" w:rsidP="008E1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 специальности СПО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E16D8" w:rsidRDefault="008E16D8" w:rsidP="008E1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22.02.02  «Металлургия цветных металлов»</w:t>
      </w:r>
    </w:p>
    <w:p w:rsidR="008E16D8" w:rsidRDefault="008E16D8" w:rsidP="008E1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 МЦ -15</w:t>
      </w:r>
    </w:p>
    <w:p w:rsidR="008E16D8" w:rsidRDefault="008E16D8" w:rsidP="008E16D8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E16D8" w:rsidRDefault="008E16D8" w:rsidP="008E16D8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E16D8" w:rsidRDefault="008E16D8" w:rsidP="008E16D8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E16D8" w:rsidRDefault="008E16D8" w:rsidP="008E16D8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E16D8" w:rsidRDefault="008E16D8" w:rsidP="008E16D8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E16D8" w:rsidRDefault="008E16D8" w:rsidP="008E16D8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E16D8" w:rsidRDefault="008E16D8" w:rsidP="008E16D8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E16D8" w:rsidRDefault="008E16D8" w:rsidP="008E16D8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E16D8" w:rsidRDefault="008E16D8" w:rsidP="008E16D8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E16D8" w:rsidRDefault="008E16D8" w:rsidP="008E16D8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г. Братск 2018 г </w:t>
      </w:r>
    </w:p>
    <w:p w:rsidR="008E16D8" w:rsidRDefault="008E16D8" w:rsidP="008E16D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Комплект заданий для проведения дифференцированного зачета разработан на основе Федерального государственного образовательного стандарта среднего профессионального образования по специальности СПО</w:t>
      </w:r>
      <w:r>
        <w:rPr>
          <w:rFonts w:ascii="Times New Roman" w:hAnsi="Times New Roman"/>
          <w:sz w:val="28"/>
          <w:szCs w:val="28"/>
        </w:rPr>
        <w:t xml:space="preserve"> 22.02.02. «Металлургия цветных металлов»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Разработчик:  – Антипина О.А., преподаватель специальных дисциплин ГАПОУ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БрИМТ</w:t>
      </w:r>
      <w:proofErr w:type="spellEnd"/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Утверждено на заседании ПЦК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Протокол 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№    «     »      . 2018г.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предметной цикловой комиссии: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Столярова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М.В., преподаватель  специальных дисциплин ГАПОУ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БрИМТ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E16D8" w:rsidRDefault="008E16D8" w:rsidP="008E16D8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16D8" w:rsidRDefault="008E16D8" w:rsidP="008E16D8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16D8" w:rsidRDefault="008E16D8" w:rsidP="008E16D8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16D8" w:rsidRDefault="008E16D8" w:rsidP="008E16D8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16D8" w:rsidRDefault="008E16D8" w:rsidP="008E16D8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16D8" w:rsidRDefault="008E16D8" w:rsidP="008E16D8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16D8" w:rsidRDefault="008E16D8" w:rsidP="008E16D8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16D8" w:rsidRDefault="008E16D8" w:rsidP="008E16D8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16D8" w:rsidRDefault="008E16D8" w:rsidP="008E16D8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16D8" w:rsidRDefault="008E16D8" w:rsidP="008E16D8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16D8" w:rsidRDefault="008E16D8" w:rsidP="008E16D8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16D8" w:rsidRDefault="008E16D8" w:rsidP="008E16D8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16D8" w:rsidRDefault="008E16D8" w:rsidP="008E16D8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16D8" w:rsidRDefault="008E16D8" w:rsidP="008E16D8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16D8" w:rsidRDefault="008E16D8" w:rsidP="008E16D8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16D8" w:rsidRDefault="008E16D8" w:rsidP="008E16D8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16D8" w:rsidRDefault="008E16D8" w:rsidP="008E16D8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16D8" w:rsidRDefault="008E16D8" w:rsidP="008E16D8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16D8" w:rsidRDefault="008E16D8" w:rsidP="008E16D8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16D8" w:rsidRDefault="008E16D8" w:rsidP="008E16D8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16D8" w:rsidRDefault="008E16D8" w:rsidP="008E16D8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16D8" w:rsidRDefault="008E16D8" w:rsidP="008E16D8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16D8" w:rsidRDefault="008E16D8" w:rsidP="008E16D8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16D8" w:rsidRDefault="008E16D8" w:rsidP="008E16D8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16D8" w:rsidRDefault="008E16D8" w:rsidP="008E16D8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16D8" w:rsidRDefault="008E16D8" w:rsidP="008E16D8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16D8" w:rsidRDefault="008E16D8" w:rsidP="008E16D8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16D8" w:rsidRDefault="008E16D8" w:rsidP="008E16D8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16D8" w:rsidRDefault="008E16D8" w:rsidP="008E16D8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16D8" w:rsidRDefault="008E16D8" w:rsidP="008E16D8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E16D8" w:rsidRDefault="008E16D8" w:rsidP="008E16D8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16D8" w:rsidRDefault="008E16D8" w:rsidP="008E16D8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дифференцированного зачета: </w:t>
      </w:r>
    </w:p>
    <w:p w:rsidR="008E16D8" w:rsidRDefault="008E16D8" w:rsidP="008E16D8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знаний, умений обучающихся при освоении темы 1.2 «Основы металлургии цветных металлов» МДК «Металлургия цветных металлов»;</w:t>
      </w:r>
    </w:p>
    <w:p w:rsidR="008E16D8" w:rsidRDefault="008E16D8" w:rsidP="008E16D8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полноту и прочность усвоения теоретических знаний по подготовке исходного сырья к металлургической переработке;</w:t>
      </w:r>
    </w:p>
    <w:p w:rsidR="008E16D8" w:rsidRDefault="008E16D8" w:rsidP="008E16D8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оценка знаний правильности и последовательности выполнения работ при подготовке сырья к переработке.</w:t>
      </w:r>
    </w:p>
    <w:p w:rsidR="008E16D8" w:rsidRDefault="008E16D8" w:rsidP="008E16D8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E16D8" w:rsidRDefault="008E16D8" w:rsidP="008E16D8">
      <w:pPr>
        <w:spacing w:after="0" w:line="240" w:lineRule="auto"/>
        <w:ind w:left="-567" w:right="-28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подготовки и процедура проведения </w:t>
      </w:r>
    </w:p>
    <w:p w:rsidR="008E16D8" w:rsidRDefault="008E16D8" w:rsidP="008E16D8">
      <w:pPr>
        <w:spacing w:after="0" w:line="240" w:lineRule="auto"/>
        <w:ind w:left="-567" w:right="-28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дифференцированного зачета</w:t>
      </w:r>
    </w:p>
    <w:p w:rsidR="008E16D8" w:rsidRDefault="008E16D8" w:rsidP="008E16D8">
      <w:pPr>
        <w:spacing w:after="0" w:line="240" w:lineRule="auto"/>
        <w:ind w:left="-567" w:right="-28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16D8" w:rsidRDefault="008E16D8" w:rsidP="008E16D8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комплект заданий для проведения дифференцированного зачета включен материал, изучаемый студентами в течении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8E16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семестра 3-курса 2017-2018 учебного года по теме 1. «Основы металлургии цветных металлов».  На практических занятиях отрабатывались навыки: расчета фазового состава медной руды; выбора способов приготовления шихты; анализа химизма и структуры пирометаллургических и гидрометаллургических процессов; расчета количества шлака и его состава; оценки и анализа физико-химических свой</w:t>
      </w:r>
      <w:proofErr w:type="gramStart"/>
      <w:r>
        <w:rPr>
          <w:rFonts w:ascii="Times New Roman" w:hAnsi="Times New Roman"/>
          <w:sz w:val="28"/>
          <w:szCs w:val="28"/>
        </w:rPr>
        <w:t>ств шл</w:t>
      </w:r>
      <w:proofErr w:type="gramEnd"/>
      <w:r>
        <w:rPr>
          <w:rFonts w:ascii="Times New Roman" w:hAnsi="Times New Roman"/>
          <w:sz w:val="28"/>
          <w:szCs w:val="28"/>
        </w:rPr>
        <w:t>аков и штейнов; подбора и расстановки оборудования согласно схем переработки различных руд цветных металлов.</w:t>
      </w:r>
    </w:p>
    <w:p w:rsidR="008E16D8" w:rsidRDefault="008E16D8" w:rsidP="008E16D8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Студентам, активно участвовавшим в занятиях, в срок сдавшим практические работы, т.е. по результатам текущего контроля в семестре не имеющим задолженностей, преподаватель ставит дифференцированный зачет без опроса. Студенты, не выполнившие практические работы в полном объеме, не допускаются преподавателем к дифференцированному зачету  по междисциплинарному курсу. При проведении дифференцированного зачета уровень подготовки студента оценивается по пятизначной  шкале и фиксируется в зачетной книжке соответствующей оценкой.</w:t>
      </w:r>
    </w:p>
    <w:p w:rsidR="008E16D8" w:rsidRDefault="008E16D8" w:rsidP="008E16D8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Дифференцированный зачет проводится в тестовой форме, в комплект входит три варианта заданий по 20 вопросов в каждом с выбором правильного ответа.</w:t>
      </w:r>
      <w:r>
        <w:rPr>
          <w:rFonts w:ascii="Times New Roman" w:hAnsi="Times New Roman"/>
          <w:sz w:val="28"/>
          <w:szCs w:val="28"/>
        </w:rPr>
        <w:t xml:space="preserve"> Форма проведения дифференцированного зачета, перечень вопросов и требования к нему доводятся до сведения обучающихся на первом занятии по данному междисциплинарному курсу.</w:t>
      </w:r>
    </w:p>
    <w:p w:rsidR="008E16D8" w:rsidRDefault="008E16D8" w:rsidP="008E16D8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индивидуальных образовательных достижений по результатам дифференцированного зачета проводится в соответствии с универсальной шкалой:</w:t>
      </w:r>
    </w:p>
    <w:p w:rsidR="008E16D8" w:rsidRDefault="008E16D8" w:rsidP="008E16D8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8E16D8" w:rsidRDefault="008E16D8" w:rsidP="008E16D8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результативности     Качественная оценка образовательных достижений</w:t>
      </w:r>
    </w:p>
    <w:p w:rsidR="008E16D8" w:rsidRDefault="008E16D8" w:rsidP="008E16D8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(правильных ответов)                 балл (отметка)         вербальный аналог</w:t>
      </w:r>
    </w:p>
    <w:p w:rsidR="008E16D8" w:rsidRDefault="008E16D8" w:rsidP="008E16D8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 ÷ 100                                                5                            отлично</w:t>
      </w:r>
    </w:p>
    <w:p w:rsidR="008E16D8" w:rsidRDefault="008E16D8" w:rsidP="008E16D8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 ÷ 89                                                  4                            хорошо</w:t>
      </w:r>
    </w:p>
    <w:p w:rsidR="008E16D8" w:rsidRDefault="008E16D8" w:rsidP="008E16D8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 ÷ 79                                                  3                       удовлетворительно</w:t>
      </w:r>
    </w:p>
    <w:p w:rsidR="008E16D8" w:rsidRDefault="008E16D8" w:rsidP="008E16D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менее 70                                                2                       неудовлетворительно</w:t>
      </w:r>
    </w:p>
    <w:p w:rsidR="008E16D8" w:rsidRDefault="008E16D8" w:rsidP="008E16D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ВАРИАНТ №1</w:t>
      </w:r>
    </w:p>
    <w:p w:rsidR="008E16D8" w:rsidRDefault="008E16D8" w:rsidP="008E16D8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Температура плавления меди составляет, </w:t>
      </w:r>
      <w:r>
        <w:rPr>
          <w:rFonts w:ascii="Times New Roman" w:eastAsia="Calibri" w:hAnsi="Times New Roman"/>
          <w:b/>
          <w:sz w:val="28"/>
          <w:szCs w:val="28"/>
          <w:vertAlign w:val="superscript"/>
          <w:lang w:eastAsia="en-US"/>
        </w:rPr>
        <w:t>0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С: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327;                                  в) 1083;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419;                                  г) 1455</w:t>
      </w:r>
    </w:p>
    <w:p w:rsidR="008E16D8" w:rsidRDefault="008E16D8" w:rsidP="008E16D8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Плотность меди в твердом виде, </w:t>
      </w: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г</w:t>
      </w:r>
      <w:proofErr w:type="gramEnd"/>
      <w:r>
        <w:rPr>
          <w:rFonts w:ascii="Times New Roman" w:eastAsia="Calibri" w:hAnsi="Times New Roman"/>
          <w:b/>
          <w:sz w:val="28"/>
          <w:szCs w:val="28"/>
          <w:lang w:eastAsia="en-US"/>
        </w:rPr>
        <w:t>/см</w:t>
      </w:r>
      <w:r>
        <w:rPr>
          <w:rFonts w:ascii="Times New Roman" w:eastAsia="Calibri" w:hAnsi="Times New Roman"/>
          <w:b/>
          <w:sz w:val="28"/>
          <w:szCs w:val="28"/>
          <w:vertAlign w:val="superscript"/>
          <w:lang w:eastAsia="en-US"/>
        </w:rPr>
        <w:t>3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7,14;                                в) 8,0;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11,34;                              г) 8,94</w:t>
      </w:r>
    </w:p>
    <w:p w:rsidR="008E16D8" w:rsidRDefault="008E16D8" w:rsidP="008E16D8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Плотность меди в жидком состоянии, </w:t>
      </w:r>
      <w:r>
        <w:rPr>
          <w:rFonts w:ascii="Times New Roman" w:eastAsia="Calibri" w:hAnsi="Times New Roman"/>
          <w:b/>
          <w:sz w:val="28"/>
          <w:szCs w:val="28"/>
          <w:vertAlign w:val="superscript"/>
          <w:lang w:eastAsia="en-US"/>
        </w:rPr>
        <w:t>0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С: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8,0;                                 в) 11,34;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8,94;                                г) 7,14</w:t>
      </w:r>
    </w:p>
    <w:p w:rsidR="008E16D8" w:rsidRDefault="008E16D8" w:rsidP="008E16D8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Основным медным сырьем являются руды: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окисленные;                 в) смешанные;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сульфидные;                 г) самородные</w:t>
      </w:r>
    </w:p>
    <w:p w:rsidR="008E16D8" w:rsidRDefault="008E16D8" w:rsidP="008E16D8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 пирометаллургических процессах из оксидов и сульфидов могут существовать: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а) 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CuS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CuO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;                     в) С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u</w:t>
      </w:r>
      <w:r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S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Cu</w:t>
      </w:r>
      <w:r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O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б) 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CuO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Cu</w:t>
      </w:r>
      <w:r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S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;                    г) 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CuS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Cu</w:t>
      </w:r>
      <w:r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O</w:t>
      </w:r>
    </w:p>
    <w:p w:rsidR="008E16D8" w:rsidRDefault="008E16D8" w:rsidP="008E16D8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Штейн, близкий по составу к чистой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полусернистой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меди называют: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белым;                          в) плавким;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медным;                       г) отвальным</w:t>
      </w:r>
    </w:p>
    <w:p w:rsidR="008E16D8" w:rsidRDefault="008E16D8" w:rsidP="008E16D8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Основной способ производства меди: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гидрометаллургический;              в) электрометаллургический;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пирометаллургический;                г) электрохимический</w:t>
      </w:r>
    </w:p>
    <w:p w:rsidR="008E16D8" w:rsidRDefault="008E16D8" w:rsidP="008E16D8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Бедные</w:t>
      </w:r>
      <w:proofErr w:type="gram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окисленные и смешанные медные руды перерабатывают способом: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электрометаллургическим;         в) пирометаллургическим;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электротермическим;                    г) гидрометаллургическим</w:t>
      </w:r>
    </w:p>
    <w:p w:rsidR="008E16D8" w:rsidRDefault="008E16D8" w:rsidP="008E16D8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Автогенная плавка -  это процесс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окислительный;                             в) реакционный;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б) восстановительный;                      г) обжиговый</w:t>
      </w:r>
    </w:p>
    <w:p w:rsidR="008E16D8" w:rsidRDefault="008E16D8" w:rsidP="008E16D8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 основе автогенной плавки сульфидных руд и концентратов лежат реакции: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эндотермические;                        в) эндотермические и экзотермические;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экзотермические;                         г) тип реакции не имеет значения</w:t>
      </w:r>
    </w:p>
    <w:p w:rsidR="008E16D8" w:rsidRDefault="008E16D8" w:rsidP="008E16D8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 увеличением содержания меди в штейне механические потери: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увеличиваются;                             в) стабилизируются;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уменьшаются;                                г) отсутствуют</w:t>
      </w:r>
    </w:p>
    <w:p w:rsidR="008E16D8" w:rsidRDefault="008E16D8" w:rsidP="008E16D8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Выщелачивание солями аммония применяют для переработки медных руд: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сульфидных и окисленных;        в) смешанных и самородных;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окисленных и смешанных;          г) окисленных и самородных</w:t>
      </w:r>
    </w:p>
    <w:p w:rsidR="008E16D8" w:rsidRDefault="008E16D8" w:rsidP="008E16D8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Заводские штейны плавятся при температуре: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900 -  950</w:t>
      </w:r>
      <w:r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0</w:t>
      </w:r>
      <w:r>
        <w:rPr>
          <w:rFonts w:ascii="Times New Roman" w:eastAsia="Calibri" w:hAnsi="Times New Roman"/>
          <w:sz w:val="28"/>
          <w:szCs w:val="28"/>
          <w:lang w:eastAsia="en-US"/>
        </w:rPr>
        <w:t>С;                                        в) 1100 – 1250</w:t>
      </w:r>
      <w:r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0</w:t>
      </w:r>
      <w:r>
        <w:rPr>
          <w:rFonts w:ascii="Times New Roman" w:eastAsia="Calibri" w:hAnsi="Times New Roman"/>
          <w:sz w:val="28"/>
          <w:szCs w:val="28"/>
          <w:lang w:eastAsia="en-US"/>
        </w:rPr>
        <w:t>С;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900 – 1150</w:t>
      </w:r>
      <w:r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0</w:t>
      </w:r>
      <w:r>
        <w:rPr>
          <w:rFonts w:ascii="Times New Roman" w:eastAsia="Calibri" w:hAnsi="Times New Roman"/>
          <w:sz w:val="28"/>
          <w:szCs w:val="28"/>
          <w:lang w:eastAsia="en-US"/>
        </w:rPr>
        <w:t>С;                                      г) 1200 – 1250</w:t>
      </w:r>
      <w:r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0</w:t>
      </w: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</w:p>
    <w:p w:rsidR="008E16D8" w:rsidRDefault="008E16D8" w:rsidP="008E16D8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Удаление пустой породы, железа и серы – это цель</w:t>
      </w: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:</w:t>
      </w:r>
      <w:proofErr w:type="gramEnd"/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гидрометаллургии меди;              в) электрометаллургии меди;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пирометаллургии меди;                г) электротермии меди</w:t>
      </w:r>
    </w:p>
    <w:p w:rsidR="008E16D8" w:rsidRDefault="008E16D8" w:rsidP="008E16D8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Окислительный обжиг медных концентратов проводят при температуре: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850 – 950</w:t>
      </w:r>
      <w:r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0</w:t>
      </w:r>
      <w:r>
        <w:rPr>
          <w:rFonts w:ascii="Times New Roman" w:eastAsia="Calibri" w:hAnsi="Times New Roman"/>
          <w:sz w:val="28"/>
          <w:szCs w:val="28"/>
          <w:lang w:eastAsia="en-US"/>
        </w:rPr>
        <w:t>С;                                     в) 750 – 900</w:t>
      </w:r>
      <w:r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0</w:t>
      </w:r>
      <w:r>
        <w:rPr>
          <w:rFonts w:ascii="Times New Roman" w:eastAsia="Calibri" w:hAnsi="Times New Roman"/>
          <w:sz w:val="28"/>
          <w:szCs w:val="28"/>
          <w:lang w:eastAsia="en-US"/>
        </w:rPr>
        <w:t>С;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900 – 950</w:t>
      </w:r>
      <w:r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0</w:t>
      </w:r>
      <w:r>
        <w:rPr>
          <w:rFonts w:ascii="Times New Roman" w:eastAsia="Calibri" w:hAnsi="Times New Roman"/>
          <w:sz w:val="28"/>
          <w:szCs w:val="28"/>
          <w:lang w:eastAsia="en-US"/>
        </w:rPr>
        <w:t>С;                                     г) 650 – 750</w:t>
      </w:r>
      <w:r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0</w:t>
      </w: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</w:p>
    <w:p w:rsidR="008E16D8" w:rsidRDefault="008E16D8" w:rsidP="008E16D8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Продуктами окислительного обжига медных концентратов являются: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белый штейн, шлак, газы;                в) штейн, шлак;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шлак, газы;                                      г) огарок, газы, пыль</w:t>
      </w:r>
    </w:p>
    <w:p w:rsidR="008E16D8" w:rsidRDefault="008E16D8" w:rsidP="008E16D8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Плавка в шахтных печах руд и концентратов требует: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дробления;                                    в) обогащения;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измельчения;                                г) окускования</w:t>
      </w:r>
    </w:p>
    <w:p w:rsidR="008E16D8" w:rsidRDefault="008E16D8" w:rsidP="008E16D8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Образование сульфатов перед плавкой на штейн влияет на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десульфуризацию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         увеличивает;                                 в) стабилизирует;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       уменьшает;                                    г) не влияет</w:t>
      </w:r>
    </w:p>
    <w:p w:rsidR="008E16D8" w:rsidRDefault="008E16D8" w:rsidP="008E16D8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При взаимодействии кислорода с сульфидом на поверхности зерна образуется пленка: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      оксидная;                                         в) сульфидная;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б)     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гидроксидная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;                                г) сульфатная</w:t>
      </w:r>
    </w:p>
    <w:p w:rsidR="008E16D8" w:rsidRDefault="008E16D8" w:rsidP="008E16D8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Окисление сульфидов начинается с процесса: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      диссоциации;                                   в) воспламенения;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б)    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десульфуризации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;                         г) горения</w:t>
      </w:r>
    </w:p>
    <w:p w:rsidR="008E16D8" w:rsidRDefault="008E16D8" w:rsidP="008E16D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ВАРИАНТ №2</w:t>
      </w:r>
    </w:p>
    <w:p w:rsidR="008E16D8" w:rsidRDefault="008E16D8" w:rsidP="008E16D8">
      <w:pPr>
        <w:numPr>
          <w:ilvl w:val="0"/>
          <w:numId w:val="2"/>
        </w:numPr>
        <w:spacing w:after="0"/>
        <w:ind w:left="0" w:firstLine="0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Химический процесс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FeS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+ 3 </w:t>
      </w: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Fe</w:t>
      </w:r>
      <w:r>
        <w:rPr>
          <w:rFonts w:ascii="Times New Roman" w:eastAsia="Calibri" w:hAnsi="Times New Roman"/>
          <w:b/>
          <w:sz w:val="28"/>
          <w:szCs w:val="28"/>
          <w:vertAlign w:val="subscript"/>
          <w:lang w:eastAsia="en-US"/>
        </w:rPr>
        <w:t>3</w:t>
      </w: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O</w:t>
      </w:r>
      <w:r>
        <w:rPr>
          <w:rFonts w:ascii="Times New Roman" w:eastAsia="Calibri" w:hAnsi="Times New Roman"/>
          <w:b/>
          <w:sz w:val="28"/>
          <w:szCs w:val="28"/>
          <w:vertAlign w:val="subscript"/>
          <w:lang w:eastAsia="en-US"/>
        </w:rPr>
        <w:t xml:space="preserve">4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+ 5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SiO</w:t>
      </w:r>
      <w:proofErr w:type="spellEnd"/>
      <w:r>
        <w:rPr>
          <w:rFonts w:ascii="Times New Roman" w:eastAsia="Calibri" w:hAnsi="Times New Roman"/>
          <w:b/>
          <w:sz w:val="28"/>
          <w:szCs w:val="28"/>
          <w:vertAlign w:val="subscript"/>
          <w:lang w:eastAsia="en-US"/>
        </w:rPr>
        <w:t>2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=  5(2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FeO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SiO</w:t>
      </w:r>
      <w:proofErr w:type="spellEnd"/>
      <w:r>
        <w:rPr>
          <w:rFonts w:ascii="Times New Roman" w:eastAsia="Calibri" w:hAnsi="Times New Roman"/>
          <w:b/>
          <w:sz w:val="28"/>
          <w:szCs w:val="28"/>
          <w:vertAlign w:val="subscript"/>
          <w:lang w:eastAsia="en-US"/>
        </w:rPr>
        <w:t>2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) + </w:t>
      </w: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SO</w:t>
      </w:r>
      <w:r>
        <w:rPr>
          <w:rFonts w:ascii="Times New Roman" w:eastAsia="Calibri" w:hAnsi="Times New Roman"/>
          <w:b/>
          <w:sz w:val="28"/>
          <w:szCs w:val="28"/>
          <w:vertAlign w:val="subscript"/>
          <w:lang w:eastAsia="en-US"/>
        </w:rPr>
        <w:t>2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соответствует плавки медных концентратов:</w:t>
      </w:r>
    </w:p>
    <w:p w:rsidR="008E16D8" w:rsidRDefault="008E16D8" w:rsidP="008E16D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обожженных;                                 в) сырых;</w:t>
      </w:r>
    </w:p>
    <w:p w:rsidR="008E16D8" w:rsidRDefault="008E16D8" w:rsidP="008E16D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б)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полуобожженных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;                        г) сухих</w:t>
      </w:r>
    </w:p>
    <w:p w:rsidR="008E16D8" w:rsidRDefault="008E16D8" w:rsidP="008E16D8">
      <w:pPr>
        <w:numPr>
          <w:ilvl w:val="0"/>
          <w:numId w:val="2"/>
        </w:numPr>
        <w:ind w:left="0" w:firstLine="0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Десульфуризация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при</w:t>
      </w:r>
      <w:proofErr w:type="gram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плавки обожженных медных концентратов не превышает:</w:t>
      </w:r>
    </w:p>
    <w:p w:rsidR="008E16D8" w:rsidRDefault="008E16D8" w:rsidP="008E16D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25 – 30%;                                          в) 10 – 15 %;</w:t>
      </w:r>
    </w:p>
    <w:p w:rsidR="008E16D8" w:rsidRDefault="008E16D8" w:rsidP="008E16D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45 – 55%;                                          г) 20 – 25%</w:t>
      </w:r>
    </w:p>
    <w:p w:rsidR="008E16D8" w:rsidRDefault="008E16D8" w:rsidP="008E16D8">
      <w:pPr>
        <w:numPr>
          <w:ilvl w:val="0"/>
          <w:numId w:val="2"/>
        </w:numPr>
        <w:ind w:left="0" w:firstLine="0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Суммарная реакция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десульфуризации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сырых медных концентратов составляет:</w:t>
      </w:r>
    </w:p>
    <w:p w:rsidR="008E16D8" w:rsidRDefault="008E16D8" w:rsidP="008E16D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25 – 35%;                                         в) 45 – 55%;</w:t>
      </w:r>
    </w:p>
    <w:p w:rsidR="008E16D8" w:rsidRDefault="008E16D8" w:rsidP="008E16D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35 – 45%;                                         г) 55 – 65%</w:t>
      </w:r>
    </w:p>
    <w:p w:rsidR="008E16D8" w:rsidRDefault="008E16D8" w:rsidP="008E16D8">
      <w:pPr>
        <w:numPr>
          <w:ilvl w:val="0"/>
          <w:numId w:val="2"/>
        </w:numPr>
        <w:ind w:left="0" w:firstLine="0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Наиболее распространенный растворитель в гидрометаллургии меди – </w:t>
      </w:r>
    </w:p>
    <w:p w:rsidR="008E16D8" w:rsidRDefault="008E16D8" w:rsidP="008E16D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а)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HNO</w:t>
      </w:r>
      <w:r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3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;                                                 в)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H</w:t>
      </w:r>
      <w:r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SO</w:t>
      </w:r>
      <w:r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E16D8" w:rsidRDefault="008E16D8" w:rsidP="008E16D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б) 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HCl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;                                                     г) 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NaCl</w:t>
      </w:r>
      <w:proofErr w:type="spellEnd"/>
    </w:p>
    <w:p w:rsidR="008E16D8" w:rsidRDefault="008E16D8" w:rsidP="008E16D8">
      <w:pPr>
        <w:numPr>
          <w:ilvl w:val="0"/>
          <w:numId w:val="2"/>
        </w:numPr>
        <w:ind w:left="0" w:firstLine="0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При окислительном обжиге медных концентратов преимущественно окисляются сульфиды:</w:t>
      </w:r>
    </w:p>
    <w:p w:rsidR="008E16D8" w:rsidRDefault="008E16D8" w:rsidP="008E16D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меди;                                                 в) цинка;</w:t>
      </w:r>
    </w:p>
    <w:p w:rsidR="008E16D8" w:rsidRDefault="008E16D8" w:rsidP="008E16D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б) железа;                                              г) никеля</w:t>
      </w:r>
    </w:p>
    <w:p w:rsidR="008E16D8" w:rsidRDefault="008E16D8" w:rsidP="008E16D8">
      <w:pPr>
        <w:numPr>
          <w:ilvl w:val="0"/>
          <w:numId w:val="2"/>
        </w:numPr>
        <w:ind w:left="0" w:firstLine="0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При недостаточной продолжительности обжига внутри частицы может сохраниться ядро:</w:t>
      </w:r>
    </w:p>
    <w:p w:rsidR="008E16D8" w:rsidRDefault="008E16D8" w:rsidP="008E16D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оксидное;                                          в) сульфидное;</w:t>
      </w:r>
    </w:p>
    <w:p w:rsidR="008E16D8" w:rsidRDefault="008E16D8" w:rsidP="008E16D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б)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гидроксидное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;                                  г) сульфатное</w:t>
      </w:r>
    </w:p>
    <w:p w:rsidR="008E16D8" w:rsidRDefault="008E16D8" w:rsidP="008E16D8">
      <w:pPr>
        <w:numPr>
          <w:ilvl w:val="0"/>
          <w:numId w:val="2"/>
        </w:numPr>
        <w:ind w:left="0" w:firstLine="0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Получающийся огарок обжига медных концентратов характеризуется:</w:t>
      </w:r>
    </w:p>
    <w:p w:rsidR="008E16D8" w:rsidRDefault="008E16D8" w:rsidP="008E16D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отсутствием низших сульфидов;    в) отсутствием высших сульфидов;</w:t>
      </w:r>
    </w:p>
    <w:p w:rsidR="008E16D8" w:rsidRDefault="008E16D8" w:rsidP="008E16D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присутствием низших сульфидов;  г) присутствием высших сульфидов</w:t>
      </w:r>
    </w:p>
    <w:p w:rsidR="008E16D8" w:rsidRDefault="008E16D8" w:rsidP="008E16D8">
      <w:pPr>
        <w:numPr>
          <w:ilvl w:val="0"/>
          <w:numId w:val="2"/>
        </w:numPr>
        <w:ind w:left="0" w:firstLine="0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Основным способом обжига медных концентратов является обжиг:</w:t>
      </w:r>
    </w:p>
    <w:p w:rsidR="008E16D8" w:rsidRDefault="008E16D8" w:rsidP="008E16D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в кипящем слое;                               в) в электрических печах;</w:t>
      </w:r>
    </w:p>
    <w:p w:rsidR="008E16D8" w:rsidRDefault="008E16D8" w:rsidP="008E16D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в отражательных печах;                   г) в шахтных печах</w:t>
      </w:r>
    </w:p>
    <w:p w:rsidR="008E16D8" w:rsidRDefault="008E16D8" w:rsidP="008E16D8">
      <w:pPr>
        <w:numPr>
          <w:ilvl w:val="0"/>
          <w:numId w:val="2"/>
        </w:numPr>
        <w:ind w:left="0" w:firstLine="0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Передача тепла внутри слоя шихты осуществляется за счет:</w:t>
      </w:r>
    </w:p>
    <w:p w:rsidR="008E16D8" w:rsidRDefault="008E16D8" w:rsidP="008E16D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теплотворности;                              в) теплопроводности;</w:t>
      </w:r>
    </w:p>
    <w:p w:rsidR="008E16D8" w:rsidRDefault="008E16D8" w:rsidP="008E16D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теплоемкости;                                   г) теплостойкости</w:t>
      </w:r>
    </w:p>
    <w:p w:rsidR="008E16D8" w:rsidRDefault="008E16D8" w:rsidP="008E16D8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Полупиритная плавка занимает промежуточное место между плавками: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окислительной и восстановительной;  в) окислительной и пиритной;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б) восстановительной и пиритной; г)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окислительно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-восстановительной и пиритной </w:t>
      </w:r>
    </w:p>
    <w:p w:rsidR="008E16D8" w:rsidRDefault="008E16D8" w:rsidP="008E16D8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Способность твердых тел к взаимодействию с водой характеризуют: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а) лиофильностью 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лиофобностьб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;  в) лиофильностью и гидрофильностью;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)г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идрофильностью и гидрофобностью; г) лиофобностью и гидрофобностью</w:t>
      </w:r>
    </w:p>
    <w:p w:rsidR="008E16D8" w:rsidRDefault="008E16D8" w:rsidP="008E16D8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Реакции рафинирования расплавленных металлов происходят на границе раздела фаз: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Ж – Ж и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 Ж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- Г;                                              в) Г – Г и Ж – Ж;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Т – Т и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 Т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Ж;                                                  г) Ж – Т и Ж – Г</w:t>
      </w:r>
    </w:p>
    <w:p w:rsidR="008E16D8" w:rsidRDefault="008E16D8" w:rsidP="008E16D8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Шлаки, содержащие более 40% окислов кремнезема и глинозема: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основные;                                                в) нейтральные;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б) кислотные;                                               г) щелочные</w:t>
      </w:r>
    </w:p>
    <w:p w:rsidR="008E16D8" w:rsidRDefault="008E16D8" w:rsidP="008E16D8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Пиритная плавка протекает за счет тепла от сжигания шихты: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 оксидной;                                                 в) сульфатной;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б)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гидроксидной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;                                       г) сульфидной</w:t>
      </w:r>
    </w:p>
    <w:p w:rsidR="008E16D8" w:rsidRDefault="008E16D8" w:rsidP="008E16D8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Медно-серная плавка представляет собой плавку: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а)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пиритную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высокосернистых руд;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б)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пиритную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низкосернистых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руд;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в)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халькопиритную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высокосернистых руд;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г)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халькопиритную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низкосернистых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руд</w:t>
      </w:r>
    </w:p>
    <w:p w:rsidR="008E16D8" w:rsidRDefault="008E16D8" w:rsidP="008E16D8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Цель огневого рафинирования меди: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частичная очистка меди от примесей и подготовка к электролитическому рафинированию;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полная очистка меди от примесей и подготовка к электролитическому рафинированию;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в) частичная очистка меди от примесей;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г) полная очистка меди от примесей</w:t>
      </w:r>
    </w:p>
    <w:p w:rsidR="008E16D8" w:rsidRDefault="008E16D8" w:rsidP="008E16D8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 процессе электролитического рафинирования решаются задачи: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поверхностная очистка меди от примесей и попутное извлечение ценных компонентов;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глубокая очистка меди от примесей и попутное извлечение ценных компонентов;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в) попутное извлечение ценных компонентов;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г) глубокая очистка меди от примесей</w:t>
      </w:r>
    </w:p>
    <w:p w:rsidR="008E16D8" w:rsidRDefault="008E16D8" w:rsidP="008E16D8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Цель обжига медных концентратов: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а) удаление серы и перевод части сульфидов в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шлакуемые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оксиды;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удаление кислорода и перевод оксидов в форму штейнов;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в) удаление серы и кислорода;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г) перевод сульфидов в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шлакуемые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оксиды и оксиды в форму штейнов</w:t>
      </w:r>
    </w:p>
    <w:p w:rsidR="008E16D8" w:rsidRDefault="008E16D8" w:rsidP="008E16D8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Второй стадией обжига медных концентратов является: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а) нагрев и сушка;                     в) воспламенение и горение;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термическая диссоциация;  г) диссоциация и горение</w:t>
      </w:r>
    </w:p>
    <w:p w:rsidR="008E16D8" w:rsidRDefault="008E16D8" w:rsidP="008E16D8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Первая стадия обжига медных концентратов: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а) термическая диссоциация;  в) нагрев и сушка; 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б) воспламенение и горение;  г) диссоциация и воспламенение </w:t>
      </w:r>
    </w:p>
    <w:p w:rsidR="008E16D8" w:rsidRDefault="008E16D8" w:rsidP="008E16D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E16D8" w:rsidRDefault="008E16D8" w:rsidP="008E16D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ВАРИАНТ №3</w:t>
      </w:r>
    </w:p>
    <w:p w:rsidR="008E16D8" w:rsidRDefault="008E16D8" w:rsidP="008E16D8">
      <w:pPr>
        <w:numPr>
          <w:ilvl w:val="0"/>
          <w:numId w:val="3"/>
        </w:numPr>
        <w:ind w:left="0" w:firstLine="0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Второй стадией обжига медных концентратов является:</w:t>
      </w:r>
    </w:p>
    <w:p w:rsidR="008E16D8" w:rsidRDefault="008E16D8" w:rsidP="008E16D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нагрев и сушка;    в) воспламенение и горение;</w:t>
      </w:r>
    </w:p>
    <w:p w:rsidR="008E16D8" w:rsidRDefault="008E16D8" w:rsidP="008E16D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термическая диссоциация;  г) диссоциация и горение</w:t>
      </w:r>
    </w:p>
    <w:p w:rsidR="008E16D8" w:rsidRDefault="008E16D8" w:rsidP="008E16D8">
      <w:pPr>
        <w:numPr>
          <w:ilvl w:val="0"/>
          <w:numId w:val="3"/>
        </w:numPr>
        <w:ind w:left="0" w:firstLine="0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Первая стадия обжига медных концентратов:</w:t>
      </w:r>
    </w:p>
    <w:p w:rsidR="008E16D8" w:rsidRDefault="008E16D8" w:rsidP="008E16D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а) термическая диссоциация;  в) нагрев и сушка; </w:t>
      </w:r>
    </w:p>
    <w:p w:rsidR="008E16D8" w:rsidRDefault="008E16D8" w:rsidP="008E16D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б) воспламенение и горение;  г) диссоциация и воспламенение </w:t>
      </w:r>
    </w:p>
    <w:p w:rsidR="008E16D8" w:rsidRDefault="008E16D8" w:rsidP="008E16D8">
      <w:pPr>
        <w:numPr>
          <w:ilvl w:val="0"/>
          <w:numId w:val="3"/>
        </w:numPr>
        <w:ind w:left="0" w:firstLine="0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Цель огневого рафинирования меди:</w:t>
      </w:r>
    </w:p>
    <w:p w:rsidR="008E16D8" w:rsidRDefault="008E16D8" w:rsidP="008E16D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частичная очистка меди от примесей и подготовка к электролитическому рафинированию;</w:t>
      </w:r>
    </w:p>
    <w:p w:rsidR="008E16D8" w:rsidRDefault="008E16D8" w:rsidP="008E16D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полная очистка меди от примесей и подготовка к электролитическому рафинированию;</w:t>
      </w:r>
    </w:p>
    <w:p w:rsidR="008E16D8" w:rsidRDefault="008E16D8" w:rsidP="008E16D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в) частичная очистка меди от примесей;</w:t>
      </w:r>
    </w:p>
    <w:p w:rsidR="008E16D8" w:rsidRDefault="008E16D8" w:rsidP="008E16D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г) полная очистка меди от примесей</w:t>
      </w:r>
    </w:p>
    <w:p w:rsidR="008E16D8" w:rsidRDefault="008E16D8" w:rsidP="008E16D8">
      <w:pPr>
        <w:numPr>
          <w:ilvl w:val="0"/>
          <w:numId w:val="3"/>
        </w:numPr>
        <w:ind w:left="0" w:firstLine="0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 процессе электролитического рафинирования решаются задачи:</w:t>
      </w:r>
    </w:p>
    <w:p w:rsidR="008E16D8" w:rsidRDefault="008E16D8" w:rsidP="008E16D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поверхностная очистка меди от примесей и попутное извлечение ценных компонентов;</w:t>
      </w:r>
    </w:p>
    <w:p w:rsidR="008E16D8" w:rsidRDefault="008E16D8" w:rsidP="008E16D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глубокая очистка меди от примесей и попутное извлечение ценных компонентов;</w:t>
      </w:r>
    </w:p>
    <w:p w:rsidR="008E16D8" w:rsidRDefault="008E16D8" w:rsidP="008E16D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в) попутное извлечение ценных компонентов;</w:t>
      </w:r>
    </w:p>
    <w:p w:rsidR="008E16D8" w:rsidRDefault="008E16D8" w:rsidP="008E16D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г) глубокая очистка меди от примесей</w:t>
      </w:r>
    </w:p>
    <w:p w:rsidR="008E16D8" w:rsidRDefault="008E16D8" w:rsidP="008E16D8">
      <w:pPr>
        <w:numPr>
          <w:ilvl w:val="0"/>
          <w:numId w:val="3"/>
        </w:numPr>
        <w:ind w:left="0" w:firstLine="0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Цель обжига медных концентратов:</w:t>
      </w:r>
    </w:p>
    <w:p w:rsidR="008E16D8" w:rsidRDefault="008E16D8" w:rsidP="008E16D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а) удаление серы и перевод части сульфидов в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шлакуемые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оксиды;</w:t>
      </w:r>
    </w:p>
    <w:p w:rsidR="008E16D8" w:rsidRDefault="008E16D8" w:rsidP="008E16D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б) удаление кислорода и перевод оксидов в форму штейнов;</w:t>
      </w:r>
    </w:p>
    <w:p w:rsidR="008E16D8" w:rsidRDefault="008E16D8" w:rsidP="008E16D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в) удаление серы и кислорода;</w:t>
      </w:r>
    </w:p>
    <w:p w:rsidR="008E16D8" w:rsidRDefault="008E16D8" w:rsidP="008E16D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г) перевод сульфидов в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шлакуемые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оксиды и оксиды в форму штейнов</w:t>
      </w:r>
    </w:p>
    <w:p w:rsidR="008E16D8" w:rsidRDefault="008E16D8" w:rsidP="008E16D8">
      <w:pPr>
        <w:numPr>
          <w:ilvl w:val="0"/>
          <w:numId w:val="3"/>
        </w:numPr>
        <w:ind w:left="0" w:firstLine="0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Температура плавления меди составляет, </w:t>
      </w:r>
      <w:r>
        <w:rPr>
          <w:rFonts w:ascii="Times New Roman" w:eastAsia="Calibri" w:hAnsi="Times New Roman"/>
          <w:b/>
          <w:sz w:val="28"/>
          <w:szCs w:val="28"/>
          <w:vertAlign w:val="superscript"/>
          <w:lang w:eastAsia="en-US"/>
        </w:rPr>
        <w:t>0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С:</w:t>
      </w:r>
    </w:p>
    <w:p w:rsidR="008E16D8" w:rsidRDefault="008E16D8" w:rsidP="008E16D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327;                                  в) 1083;</w:t>
      </w:r>
    </w:p>
    <w:p w:rsidR="008E16D8" w:rsidRDefault="008E16D8" w:rsidP="008E16D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419;                                  г) 1455</w:t>
      </w:r>
    </w:p>
    <w:p w:rsidR="008E16D8" w:rsidRDefault="008E16D8" w:rsidP="008E16D8">
      <w:pPr>
        <w:numPr>
          <w:ilvl w:val="0"/>
          <w:numId w:val="3"/>
        </w:numPr>
        <w:ind w:left="0" w:firstLine="0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Плотность меди в твердом виде, </w:t>
      </w: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г</w:t>
      </w:r>
      <w:proofErr w:type="gramEnd"/>
      <w:r>
        <w:rPr>
          <w:rFonts w:ascii="Times New Roman" w:eastAsia="Calibri" w:hAnsi="Times New Roman"/>
          <w:b/>
          <w:sz w:val="28"/>
          <w:szCs w:val="28"/>
          <w:lang w:eastAsia="en-US"/>
        </w:rPr>
        <w:t>/см</w:t>
      </w:r>
      <w:r>
        <w:rPr>
          <w:rFonts w:ascii="Times New Roman" w:eastAsia="Calibri" w:hAnsi="Times New Roman"/>
          <w:b/>
          <w:sz w:val="28"/>
          <w:szCs w:val="28"/>
          <w:vertAlign w:val="superscript"/>
          <w:lang w:eastAsia="en-US"/>
        </w:rPr>
        <w:t>3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</w:p>
    <w:p w:rsidR="008E16D8" w:rsidRDefault="008E16D8" w:rsidP="008E16D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7,14;                                в) 8,0;</w:t>
      </w:r>
    </w:p>
    <w:p w:rsidR="008E16D8" w:rsidRDefault="008E16D8" w:rsidP="008E16D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11,34;                              г) 8,94</w:t>
      </w:r>
    </w:p>
    <w:p w:rsidR="008E16D8" w:rsidRDefault="008E16D8" w:rsidP="008E16D8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Плотность меди в жидком состоянии, </w:t>
      </w:r>
      <w:r>
        <w:rPr>
          <w:rFonts w:ascii="Times New Roman" w:eastAsia="Calibri" w:hAnsi="Times New Roman"/>
          <w:b/>
          <w:sz w:val="28"/>
          <w:szCs w:val="28"/>
          <w:vertAlign w:val="superscript"/>
          <w:lang w:eastAsia="en-US"/>
        </w:rPr>
        <w:t>0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С: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8,0;                                 б) 8,94;                                в) 11,34;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 xml:space="preserve">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г) 7,14</w:t>
      </w:r>
    </w:p>
    <w:p w:rsidR="008E16D8" w:rsidRDefault="008E16D8" w:rsidP="008E16D8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Основным медным сырьем являются руды: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окисленные;                 в) смешанные;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сульфидные;                 г) самородные</w:t>
      </w:r>
    </w:p>
    <w:p w:rsidR="008E16D8" w:rsidRDefault="008E16D8" w:rsidP="008E16D8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 пирометаллургических процессах из оксидов и сульфидов могут существовать: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а) 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CuS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CuO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;                     в) С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u</w:t>
      </w:r>
      <w:r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S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Cu</w:t>
      </w:r>
      <w:r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O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б) 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CuO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Cu</w:t>
      </w:r>
      <w:r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S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;                    г) 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CuS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Cu</w:t>
      </w:r>
      <w:r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O</w:t>
      </w:r>
    </w:p>
    <w:p w:rsidR="008E16D8" w:rsidRDefault="008E16D8" w:rsidP="008E16D8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Плавка, основанная на получении металла за счет взаимодействия его оксида и сульфида: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восстановительная;                          в) металлотермическая;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электролизная;                                   г) реакционная</w:t>
      </w:r>
    </w:p>
    <w:p w:rsidR="008E16D8" w:rsidRDefault="008E16D8" w:rsidP="008E16D8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 жидких шлаках растворяется достаточное количество: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хлоридов;                                           в) сульфидов;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фторидов;                                           г) фосфатов</w:t>
      </w:r>
    </w:p>
    <w:p w:rsidR="008E16D8" w:rsidRDefault="008E16D8" w:rsidP="008E16D8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Способ разделения металла и примесей, основанный на различном давлении паров металлов и их соединений: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экстракция;                                         в) дистилляция;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ликвация;                                             г) сублимация</w:t>
      </w:r>
    </w:p>
    <w:p w:rsidR="008E16D8" w:rsidRDefault="008E16D8" w:rsidP="008E16D8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Физико-химические процессы извлечения металлов в условиях высоких температур –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гидрометаллургические;                в) пирометаллургические;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б)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теплометаллургические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;                 г) электрометаллургические</w:t>
      </w:r>
    </w:p>
    <w:p w:rsidR="008E16D8" w:rsidRDefault="008E16D8" w:rsidP="008E16D8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Перколяция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– это выщелачивание: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разложением;                                    в) перемешиванием;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соединением;                                     г) просачиванием</w:t>
      </w:r>
    </w:p>
    <w:p w:rsidR="008E16D8" w:rsidRDefault="008E16D8" w:rsidP="008E16D8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Продуктами окислительного обжига медных концентратов являются: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белый штейн, шлак, газы;         в) штейн, шлак;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шлак, газы;                                      г) огарок, газы, пыль</w:t>
      </w:r>
    </w:p>
    <w:p w:rsidR="008E16D8" w:rsidRDefault="008E16D8" w:rsidP="008E16D8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Плавка в шахтных печах руд и концентратов требует: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дробления;                                    в) обогащения;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измельчения;                                г) окускования</w:t>
      </w:r>
    </w:p>
    <w:p w:rsidR="008E16D8" w:rsidRDefault="008E16D8" w:rsidP="008E16D8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Образование сульфатов перед плавкой на штейн влияет на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десульфуризацию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увеличивает;                                 в) стабилизирует;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уменьшает;                                    г) не влияет</w:t>
      </w:r>
    </w:p>
    <w:p w:rsidR="008E16D8" w:rsidRDefault="008E16D8" w:rsidP="008E16D8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При взаимодействии кислорода с сульфидом на поверхности зерна образуется пленка: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оксидная;                                         в) сульфидная;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б)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гидроксидная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;                                г) сульфатная</w:t>
      </w:r>
    </w:p>
    <w:p w:rsidR="008E16D8" w:rsidRDefault="008E16D8" w:rsidP="008E16D8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Окисление сульфидов начинается с процесса: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диссоциации;                                   в) воспламенения;</w:t>
      </w:r>
    </w:p>
    <w:p w:rsidR="008E16D8" w:rsidRDefault="008E16D8" w:rsidP="008E16D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б)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десульфуризации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;                         г) горения</w:t>
      </w:r>
    </w:p>
    <w:p w:rsidR="008E16D8" w:rsidRDefault="008E16D8" w:rsidP="008E16D8">
      <w:pPr>
        <w:jc w:val="both"/>
        <w:rPr>
          <w:rFonts w:ascii="Times New Roman" w:eastAsia="Calibri" w:hAnsi="Times New Roman"/>
          <w:lang w:eastAsia="en-US"/>
        </w:rPr>
      </w:pPr>
    </w:p>
    <w:p w:rsidR="008E16D8" w:rsidRDefault="008E16D8" w:rsidP="008E1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к варианту №1</w:t>
      </w:r>
    </w:p>
    <w:tbl>
      <w:tblPr>
        <w:tblStyle w:val="a3"/>
        <w:tblW w:w="10454" w:type="dxa"/>
        <w:tblInd w:w="-848" w:type="dxa"/>
        <w:tblLook w:val="04A0" w:firstRow="1" w:lastRow="0" w:firstColumn="1" w:lastColumn="0" w:noHBand="0" w:noVBand="1"/>
      </w:tblPr>
      <w:tblGrid>
        <w:gridCol w:w="1147"/>
        <w:gridCol w:w="925"/>
        <w:gridCol w:w="926"/>
        <w:gridCol w:w="926"/>
        <w:gridCol w:w="926"/>
        <w:gridCol w:w="926"/>
        <w:gridCol w:w="926"/>
        <w:gridCol w:w="926"/>
        <w:gridCol w:w="926"/>
        <w:gridCol w:w="927"/>
        <w:gridCol w:w="973"/>
      </w:tblGrid>
      <w:tr w:rsidR="008E16D8" w:rsidTr="008E16D8">
        <w:trPr>
          <w:trHeight w:val="69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№ вариант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Autospacing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8E16D8" w:rsidTr="008E16D8">
        <w:trPr>
          <w:trHeight w:val="59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Autospacing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</w:tr>
    </w:tbl>
    <w:p w:rsidR="008E16D8" w:rsidRDefault="008E16D8" w:rsidP="008E16D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9481" w:type="dxa"/>
        <w:tblInd w:w="-848" w:type="dxa"/>
        <w:tblLook w:val="04A0" w:firstRow="1" w:lastRow="0" w:firstColumn="1" w:lastColumn="0" w:noHBand="0" w:noVBand="1"/>
      </w:tblPr>
      <w:tblGrid>
        <w:gridCol w:w="1147"/>
        <w:gridCol w:w="925"/>
        <w:gridCol w:w="926"/>
        <w:gridCol w:w="926"/>
        <w:gridCol w:w="926"/>
        <w:gridCol w:w="926"/>
        <w:gridCol w:w="926"/>
        <w:gridCol w:w="926"/>
        <w:gridCol w:w="926"/>
        <w:gridCol w:w="927"/>
      </w:tblGrid>
      <w:tr w:rsidR="008E16D8" w:rsidTr="008E16D8">
        <w:trPr>
          <w:trHeight w:val="62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8E16D8" w:rsidTr="008E16D8">
        <w:trPr>
          <w:trHeight w:val="40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</w:tc>
      </w:tr>
    </w:tbl>
    <w:p w:rsidR="008E16D8" w:rsidRDefault="008E16D8" w:rsidP="008E1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к варианту №2</w:t>
      </w:r>
    </w:p>
    <w:tbl>
      <w:tblPr>
        <w:tblStyle w:val="a3"/>
        <w:tblW w:w="10454" w:type="dxa"/>
        <w:tblInd w:w="-848" w:type="dxa"/>
        <w:tblLook w:val="04A0" w:firstRow="1" w:lastRow="0" w:firstColumn="1" w:lastColumn="0" w:noHBand="0" w:noVBand="1"/>
      </w:tblPr>
      <w:tblGrid>
        <w:gridCol w:w="1147"/>
        <w:gridCol w:w="925"/>
        <w:gridCol w:w="926"/>
        <w:gridCol w:w="926"/>
        <w:gridCol w:w="926"/>
        <w:gridCol w:w="926"/>
        <w:gridCol w:w="926"/>
        <w:gridCol w:w="926"/>
        <w:gridCol w:w="926"/>
        <w:gridCol w:w="907"/>
        <w:gridCol w:w="993"/>
      </w:tblGrid>
      <w:tr w:rsidR="008E16D8" w:rsidTr="008E16D8">
        <w:trPr>
          <w:trHeight w:val="66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№ вариант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Autospacing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8E16D8" w:rsidTr="008E16D8">
        <w:trPr>
          <w:trHeight w:val="70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ответ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>
            <w:pPr>
              <w:spacing w:beforeAutospacing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  <w:p w:rsidR="008E16D8" w:rsidRDefault="008E16D8">
            <w:pPr>
              <w:spacing w:before="0" w:beforeAutospacing="0" w:after="0" w:afterAutospacing="0"/>
              <w:ind w:left="-374" w:right="-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E16D8" w:rsidRDefault="008E16D8" w:rsidP="008E16D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9481" w:type="dxa"/>
        <w:tblInd w:w="-848" w:type="dxa"/>
        <w:tblLook w:val="04A0" w:firstRow="1" w:lastRow="0" w:firstColumn="1" w:lastColumn="0" w:noHBand="0" w:noVBand="1"/>
      </w:tblPr>
      <w:tblGrid>
        <w:gridCol w:w="1147"/>
        <w:gridCol w:w="925"/>
        <w:gridCol w:w="926"/>
        <w:gridCol w:w="926"/>
        <w:gridCol w:w="926"/>
        <w:gridCol w:w="926"/>
        <w:gridCol w:w="926"/>
        <w:gridCol w:w="926"/>
        <w:gridCol w:w="926"/>
        <w:gridCol w:w="927"/>
      </w:tblGrid>
      <w:tr w:rsidR="008E16D8" w:rsidTr="008E16D8">
        <w:trPr>
          <w:trHeight w:val="46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8E16D8" w:rsidTr="008E16D8">
        <w:trPr>
          <w:trHeight w:val="4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</w:tc>
      </w:tr>
    </w:tbl>
    <w:p w:rsidR="008E16D8" w:rsidRDefault="008E16D8" w:rsidP="008E1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к варианту №3</w:t>
      </w:r>
    </w:p>
    <w:tbl>
      <w:tblPr>
        <w:tblStyle w:val="a3"/>
        <w:tblW w:w="10590" w:type="dxa"/>
        <w:tblInd w:w="-848" w:type="dxa"/>
        <w:tblLook w:val="04A0" w:firstRow="1" w:lastRow="0" w:firstColumn="1" w:lastColumn="0" w:noHBand="0" w:noVBand="1"/>
      </w:tblPr>
      <w:tblGrid>
        <w:gridCol w:w="1162"/>
        <w:gridCol w:w="937"/>
        <w:gridCol w:w="938"/>
        <w:gridCol w:w="938"/>
        <w:gridCol w:w="938"/>
        <w:gridCol w:w="938"/>
        <w:gridCol w:w="938"/>
        <w:gridCol w:w="938"/>
        <w:gridCol w:w="938"/>
        <w:gridCol w:w="939"/>
        <w:gridCol w:w="986"/>
      </w:tblGrid>
      <w:tr w:rsidR="008E16D8" w:rsidTr="008E16D8">
        <w:trPr>
          <w:trHeight w:val="46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№ вариант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Autospacing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8E16D8" w:rsidTr="008E16D8">
        <w:trPr>
          <w:trHeight w:val="80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>
            <w:pPr>
              <w:tabs>
                <w:tab w:val="center" w:pos="428"/>
              </w:tabs>
              <w:spacing w:before="0" w:beforeAutospacing="0" w:after="0" w:afterAutospacing="0"/>
              <w:ind w:left="-374" w:right="-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ответ</w:t>
            </w:r>
          </w:p>
          <w:p w:rsidR="008E16D8" w:rsidRDefault="008E16D8">
            <w:pPr>
              <w:spacing w:before="0" w:beforeAutospacing="0" w:after="0" w:afterAutospacing="0"/>
              <w:ind w:left="-374" w:right="-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>
            <w:pPr>
              <w:tabs>
                <w:tab w:val="center" w:pos="333"/>
              </w:tabs>
              <w:spacing w:beforeAutospacing="0" w:afterAutospacing="0"/>
              <w:ind w:left="-374" w:right="-28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в</w:t>
            </w:r>
          </w:p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E16D8" w:rsidRDefault="008E16D8" w:rsidP="008E16D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9603" w:type="dxa"/>
        <w:tblInd w:w="-848" w:type="dxa"/>
        <w:tblLook w:val="04A0" w:firstRow="1" w:lastRow="0" w:firstColumn="1" w:lastColumn="0" w:noHBand="0" w:noVBand="1"/>
      </w:tblPr>
      <w:tblGrid>
        <w:gridCol w:w="1147"/>
        <w:gridCol w:w="925"/>
        <w:gridCol w:w="926"/>
        <w:gridCol w:w="926"/>
        <w:gridCol w:w="926"/>
        <w:gridCol w:w="926"/>
        <w:gridCol w:w="926"/>
        <w:gridCol w:w="926"/>
        <w:gridCol w:w="926"/>
        <w:gridCol w:w="1049"/>
      </w:tblGrid>
      <w:tr w:rsidR="008E16D8" w:rsidTr="008E16D8">
        <w:trPr>
          <w:trHeight w:val="46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8E16D8" w:rsidTr="008E16D8">
        <w:trPr>
          <w:trHeight w:val="4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D8" w:rsidRDefault="008E16D8">
            <w:pPr>
              <w:spacing w:before="0" w:beforeAutospacing="0" w:after="0" w:afterAutospacing="0"/>
              <w:ind w:left="-374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</w:tc>
      </w:tr>
    </w:tbl>
    <w:p w:rsidR="00733D27" w:rsidRDefault="00733D27">
      <w:bookmarkStart w:id="0" w:name="_GoBack"/>
      <w:bookmarkEnd w:id="0"/>
    </w:p>
    <w:sectPr w:rsidR="0073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74A8"/>
    <w:multiLevelType w:val="hybridMultilevel"/>
    <w:tmpl w:val="7F7C3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61D4B"/>
    <w:multiLevelType w:val="hybridMultilevel"/>
    <w:tmpl w:val="7F7C3C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2435F"/>
    <w:multiLevelType w:val="hybridMultilevel"/>
    <w:tmpl w:val="D3282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B5"/>
    <w:rsid w:val="003636B5"/>
    <w:rsid w:val="00733D27"/>
    <w:rsid w:val="008E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6D8"/>
    <w:pPr>
      <w:spacing w:before="100" w:beforeAutospacing="1" w:after="100" w:afterAutospacing="1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6D8"/>
    <w:pPr>
      <w:spacing w:before="100" w:beforeAutospacing="1" w:after="100" w:afterAutospacing="1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2355</Words>
  <Characters>13426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2018-06-25T14:19:00Z</dcterms:created>
  <dcterms:modified xsi:type="dcterms:W3CDTF">2018-06-25T14:20:00Z</dcterms:modified>
</cp:coreProperties>
</file>