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8D3" w:rsidRPr="00960213" w:rsidRDefault="00960213" w:rsidP="00C430B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960213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ОБЩЕНИЕ КАК ОБМЕН ИНФОРМАЦИЕЙ</w:t>
      </w:r>
    </w:p>
    <w:p w:rsidR="009D1EEC" w:rsidRDefault="009D1EEC" w:rsidP="00960213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Уварова Вероника Андреевна,</w:t>
      </w:r>
    </w:p>
    <w:p w:rsidR="00960213" w:rsidRDefault="009568D3" w:rsidP="00960213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  <w:r w:rsidRPr="0096021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9D1EEC" w:rsidRPr="00533F85">
        <w:rPr>
          <w:rFonts w:ascii="Times New Roman" w:hAnsi="Times New Roman"/>
          <w:i/>
          <w:sz w:val="24"/>
          <w:szCs w:val="24"/>
        </w:rPr>
        <w:t xml:space="preserve">студентка  </w:t>
      </w:r>
      <w:r w:rsidR="009D1EEC">
        <w:rPr>
          <w:rFonts w:ascii="Times New Roman" w:hAnsi="Times New Roman"/>
          <w:i/>
          <w:sz w:val="24"/>
          <w:szCs w:val="24"/>
        </w:rPr>
        <w:t xml:space="preserve">2 </w:t>
      </w:r>
      <w:r w:rsidR="009D1EEC" w:rsidRPr="00533F85">
        <w:rPr>
          <w:rFonts w:ascii="Times New Roman" w:hAnsi="Times New Roman"/>
          <w:i/>
          <w:sz w:val="24"/>
          <w:szCs w:val="24"/>
        </w:rPr>
        <w:t xml:space="preserve">курса, </w:t>
      </w:r>
      <w:r w:rsidR="009D1EEC">
        <w:rPr>
          <w:rFonts w:ascii="Times New Roman" w:hAnsi="Times New Roman"/>
          <w:i/>
          <w:sz w:val="24"/>
          <w:szCs w:val="24"/>
        </w:rPr>
        <w:t xml:space="preserve">22 </w:t>
      </w:r>
      <w:r w:rsidR="009D1EEC" w:rsidRPr="00533F85">
        <w:rPr>
          <w:rFonts w:ascii="Times New Roman" w:hAnsi="Times New Roman"/>
          <w:i/>
          <w:sz w:val="24"/>
          <w:szCs w:val="24"/>
        </w:rPr>
        <w:t>группы,</w:t>
      </w:r>
    </w:p>
    <w:p w:rsidR="009D1EEC" w:rsidRPr="00960213" w:rsidRDefault="009D1EEC" w:rsidP="00960213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9568D3" w:rsidRPr="00960213" w:rsidRDefault="009568D3" w:rsidP="00960213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96021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Матвеева </w:t>
      </w:r>
      <w:r w:rsidR="009D1EE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Кристина Витальевна</w:t>
      </w:r>
    </w:p>
    <w:p w:rsidR="00960213" w:rsidRDefault="009D1EEC" w:rsidP="00960213">
      <w:pPr>
        <w:pStyle w:val="a9"/>
        <w:jc w:val="right"/>
        <w:rPr>
          <w:rFonts w:ascii="Times New Roman" w:hAnsi="Times New Roman"/>
          <w:i/>
          <w:sz w:val="24"/>
          <w:szCs w:val="24"/>
        </w:rPr>
      </w:pPr>
      <w:r w:rsidRPr="00533F85">
        <w:rPr>
          <w:rFonts w:ascii="Times New Roman" w:hAnsi="Times New Roman"/>
          <w:i/>
          <w:sz w:val="24"/>
          <w:szCs w:val="24"/>
        </w:rPr>
        <w:t xml:space="preserve">студентка  </w:t>
      </w:r>
      <w:r>
        <w:rPr>
          <w:rFonts w:ascii="Times New Roman" w:hAnsi="Times New Roman"/>
          <w:i/>
          <w:sz w:val="24"/>
          <w:szCs w:val="24"/>
        </w:rPr>
        <w:t xml:space="preserve">2 </w:t>
      </w:r>
      <w:r w:rsidRPr="00533F85">
        <w:rPr>
          <w:rFonts w:ascii="Times New Roman" w:hAnsi="Times New Roman"/>
          <w:i/>
          <w:sz w:val="24"/>
          <w:szCs w:val="24"/>
        </w:rPr>
        <w:t xml:space="preserve">курса, </w:t>
      </w:r>
      <w:r>
        <w:rPr>
          <w:rFonts w:ascii="Times New Roman" w:hAnsi="Times New Roman"/>
          <w:i/>
          <w:sz w:val="24"/>
          <w:szCs w:val="24"/>
        </w:rPr>
        <w:t xml:space="preserve">22 </w:t>
      </w:r>
      <w:r w:rsidRPr="00533F85">
        <w:rPr>
          <w:rFonts w:ascii="Times New Roman" w:hAnsi="Times New Roman"/>
          <w:i/>
          <w:sz w:val="24"/>
          <w:szCs w:val="24"/>
        </w:rPr>
        <w:t>группы,</w:t>
      </w:r>
    </w:p>
    <w:p w:rsidR="009D1EEC" w:rsidRPr="00533F85" w:rsidRDefault="009D1EEC" w:rsidP="00960213">
      <w:pPr>
        <w:pStyle w:val="a9"/>
        <w:jc w:val="right"/>
        <w:rPr>
          <w:rFonts w:ascii="Times New Roman" w:hAnsi="Times New Roman"/>
          <w:i/>
          <w:sz w:val="24"/>
          <w:szCs w:val="24"/>
        </w:rPr>
      </w:pPr>
    </w:p>
    <w:p w:rsidR="00960213" w:rsidRDefault="00960213" w:rsidP="00960213">
      <w:pPr>
        <w:pStyle w:val="a9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специальность 44.02.05  «Коррекционная </w:t>
      </w:r>
    </w:p>
    <w:p w:rsidR="00960213" w:rsidRPr="00533F85" w:rsidRDefault="00960213" w:rsidP="00960213">
      <w:pPr>
        <w:pStyle w:val="a9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педагогика в начальном образовании</w:t>
      </w:r>
      <w:r w:rsidRPr="00533F85">
        <w:rPr>
          <w:rFonts w:ascii="Times New Roman" w:hAnsi="Times New Roman"/>
          <w:i/>
          <w:sz w:val="24"/>
          <w:szCs w:val="24"/>
        </w:rPr>
        <w:t>,</w:t>
      </w:r>
    </w:p>
    <w:p w:rsidR="00960213" w:rsidRDefault="000E551C" w:rsidP="00960213">
      <w:pPr>
        <w:pStyle w:val="a9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Научный р</w:t>
      </w:r>
      <w:r w:rsidR="00960213" w:rsidRPr="00533F85">
        <w:rPr>
          <w:rFonts w:ascii="Times New Roman" w:hAnsi="Times New Roman"/>
          <w:i/>
          <w:sz w:val="24"/>
          <w:szCs w:val="24"/>
        </w:rPr>
        <w:t xml:space="preserve">уководитель: Шварева Татьяна Николаевна, </w:t>
      </w:r>
    </w:p>
    <w:p w:rsidR="00960213" w:rsidRPr="00487FDE" w:rsidRDefault="00960213" w:rsidP="00960213">
      <w:pPr>
        <w:pStyle w:val="a9"/>
        <w:jc w:val="right"/>
        <w:rPr>
          <w:rFonts w:ascii="Times New Roman" w:hAnsi="Times New Roman"/>
          <w:i/>
          <w:sz w:val="24"/>
          <w:szCs w:val="24"/>
        </w:rPr>
      </w:pPr>
      <w:r w:rsidRPr="00487FDE">
        <w:rPr>
          <w:rFonts w:ascii="Times New Roman" w:hAnsi="Times New Roman"/>
          <w:i/>
          <w:sz w:val="24"/>
          <w:szCs w:val="24"/>
        </w:rPr>
        <w:t xml:space="preserve">преподаватель, заведующая кафедрой педагогики  </w:t>
      </w:r>
    </w:p>
    <w:p w:rsidR="00960213" w:rsidRPr="00487FDE" w:rsidRDefault="00960213" w:rsidP="00960213">
      <w:pPr>
        <w:pStyle w:val="a9"/>
        <w:jc w:val="right"/>
        <w:rPr>
          <w:rFonts w:ascii="Times New Roman" w:hAnsi="Times New Roman"/>
          <w:i/>
          <w:sz w:val="24"/>
          <w:szCs w:val="24"/>
        </w:rPr>
      </w:pPr>
      <w:r w:rsidRPr="00487FDE">
        <w:rPr>
          <w:rFonts w:ascii="Times New Roman" w:hAnsi="Times New Roman"/>
          <w:i/>
          <w:sz w:val="24"/>
          <w:szCs w:val="24"/>
        </w:rPr>
        <w:t xml:space="preserve">и методики начального образования </w:t>
      </w:r>
    </w:p>
    <w:p w:rsidR="00960213" w:rsidRPr="00487FDE" w:rsidRDefault="00960213" w:rsidP="00960213">
      <w:pPr>
        <w:pStyle w:val="a9"/>
        <w:jc w:val="right"/>
        <w:rPr>
          <w:rFonts w:ascii="Times New Roman" w:hAnsi="Times New Roman"/>
          <w:i/>
          <w:sz w:val="24"/>
          <w:szCs w:val="24"/>
        </w:rPr>
      </w:pPr>
      <w:r w:rsidRPr="00487FDE">
        <w:rPr>
          <w:rFonts w:ascii="Times New Roman" w:hAnsi="Times New Roman"/>
          <w:i/>
          <w:sz w:val="24"/>
          <w:szCs w:val="24"/>
        </w:rPr>
        <w:t>БПОУ ОО «Мезенский педагогический колледж»</w:t>
      </w:r>
    </w:p>
    <w:p w:rsidR="009568D3" w:rsidRPr="00960213" w:rsidRDefault="009568D3" w:rsidP="00C430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F464D" w:rsidRPr="00960213" w:rsidRDefault="009F464D" w:rsidP="00C430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430B3" w:rsidRPr="00960213" w:rsidRDefault="009F464D" w:rsidP="009D1E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60213">
        <w:rPr>
          <w:rFonts w:ascii="Times New Roman" w:hAnsi="Times New Roman"/>
          <w:sz w:val="24"/>
          <w:szCs w:val="24"/>
        </w:rPr>
        <w:t xml:space="preserve">Люди каждый день взаимодействуют друг с другом с помощью общения. Современное общество просто не может обойтись без общения, и это нормально, так как сам человек – существо социальное и без коммуникации, взаимодействия с другим человеком он просто не сможет. Каждый человек индивидуален, но он обязательно должен суметь подстроиться под разные ситуации. </w:t>
      </w:r>
      <w:r w:rsidRPr="00960213">
        <w:rPr>
          <w:rFonts w:ascii="Times New Roman" w:hAnsi="Times New Roman"/>
          <w:color w:val="0F0F0F"/>
          <w:spacing w:val="2"/>
          <w:sz w:val="24"/>
          <w:szCs w:val="24"/>
          <w:shd w:val="clear" w:color="auto" w:fill="FFFFFF"/>
        </w:rPr>
        <w:t>Это позволяет человеку найти работу, используя деловой стиль общения, партнера, а так же поехать в путешествие</w:t>
      </w:r>
      <w:r w:rsidR="009D1EEC">
        <w:rPr>
          <w:rFonts w:ascii="Times New Roman" w:hAnsi="Times New Roman"/>
          <w:color w:val="0F0F0F"/>
          <w:spacing w:val="2"/>
          <w:sz w:val="24"/>
          <w:szCs w:val="24"/>
          <w:shd w:val="clear" w:color="auto" w:fill="FFFFFF"/>
        </w:rPr>
        <w:t xml:space="preserve"> и т.п.</w:t>
      </w:r>
    </w:p>
    <w:p w:rsidR="009568D3" w:rsidRPr="00960213" w:rsidRDefault="009568D3" w:rsidP="009D1E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602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Общение (как обмен информацией) играет большую роль в нашей жизни. Существует множество средств, с помощью которых может передаваться информация от партнера к партнеру, от  человека к человеку. К таким способам можно отнести речь, паузу в речи, тембр голоса, тональность, мимику, жесты и смех. В общем понимании их можно подразделить на две основные группы – вербальные и невербальные. </w:t>
      </w:r>
    </w:p>
    <w:p w:rsidR="0005564C" w:rsidRPr="00960213" w:rsidRDefault="009568D3" w:rsidP="009D1E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60213">
        <w:rPr>
          <w:rFonts w:ascii="Times New Roman" w:hAnsi="Times New Roman" w:cs="Times New Roman"/>
          <w:sz w:val="24"/>
          <w:szCs w:val="24"/>
          <w:shd w:val="clear" w:color="auto" w:fill="FFFFFF"/>
        </w:rPr>
        <w:t>Одним из основных средств общения по-прежнему остается так называемая «система словесных знаков», которая используется в качестве пути передачи и усвоения общественно-исторического опыта человечества. Владение такой системой позволяет людям обмениваться мнениями, понимат</w:t>
      </w:r>
      <w:r w:rsidR="00A6414E" w:rsidRPr="00960213">
        <w:rPr>
          <w:rFonts w:ascii="Times New Roman" w:hAnsi="Times New Roman" w:cs="Times New Roman"/>
          <w:sz w:val="24"/>
          <w:szCs w:val="24"/>
          <w:shd w:val="clear" w:color="auto" w:fill="FFFFFF"/>
        </w:rPr>
        <w:t>ь друг друга и просто общаться</w:t>
      </w:r>
      <w:r w:rsidR="009602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6414E" w:rsidRPr="00960213">
        <w:rPr>
          <w:rFonts w:ascii="Times New Roman" w:hAnsi="Times New Roman" w:cs="Times New Roman"/>
          <w:sz w:val="24"/>
          <w:szCs w:val="24"/>
          <w:shd w:val="clear" w:color="auto" w:fill="FFFFFF"/>
        </w:rPr>
        <w:t>[1].</w:t>
      </w:r>
    </w:p>
    <w:p w:rsidR="009568D3" w:rsidRPr="00960213" w:rsidRDefault="009568D3" w:rsidP="009D1E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602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Общение, как обмен информацией, использует приемы коммуникатора (специфического кодирования передаваемых данных) и реципиента (декодирование полученного сообщения). В случае различной системы кодирования (например, использование различных языков) и коммуникатор, и реципиент не смогут найти взаимопонимание для осуществления совместной деятельности. </w:t>
      </w:r>
    </w:p>
    <w:p w:rsidR="00C430B3" w:rsidRPr="00960213" w:rsidRDefault="009568D3" w:rsidP="009D1E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60213">
        <w:rPr>
          <w:rFonts w:ascii="Times New Roman" w:hAnsi="Times New Roman" w:cs="Times New Roman"/>
          <w:sz w:val="24"/>
          <w:szCs w:val="24"/>
          <w:shd w:val="clear" w:color="auto" w:fill="FFFFFF"/>
        </w:rPr>
        <w:t>К вербальной коммуникации относится речь, которую различают как внешнюю и внутреннюю. При этом внешнее вещание охватывает устную и письменную речь.</w:t>
      </w:r>
    </w:p>
    <w:p w:rsidR="009568D3" w:rsidRPr="00960213" w:rsidRDefault="009568D3" w:rsidP="009D1E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60213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Диалог характеризует простейшие стороны общения. Психология ему отводит достаточно важную роль. Примером может служить зависимость успешности переговоров от эффективности диалога. </w:t>
      </w:r>
    </w:p>
    <w:p w:rsidR="009568D3" w:rsidRPr="00960213" w:rsidRDefault="009568D3" w:rsidP="009D1E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213">
        <w:rPr>
          <w:rFonts w:ascii="Times New Roman" w:hAnsi="Times New Roman" w:cs="Times New Roman"/>
          <w:sz w:val="24"/>
          <w:szCs w:val="24"/>
          <w:shd w:val="clear" w:color="auto" w:fill="FFFFFF"/>
        </w:rPr>
        <w:t>Монолог также характеризует устную речь, но только одного человека. В основном, такой тип общения используется для докладов и лекций. Здесь имеются повышенные требования к подбору слов, четкому построению предложений и строгой логике.</w:t>
      </w:r>
    </w:p>
    <w:p w:rsidR="009568D3" w:rsidRPr="00960213" w:rsidRDefault="009568D3" w:rsidP="009D1E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60213">
        <w:rPr>
          <w:rFonts w:ascii="Times New Roman" w:hAnsi="Times New Roman" w:cs="Times New Roman"/>
          <w:sz w:val="24"/>
          <w:szCs w:val="24"/>
          <w:shd w:val="clear" w:color="auto" w:fill="FFFFFF"/>
        </w:rPr>
        <w:t>Общение, как обмен информацией, достаточно широко используется в современном мире в виде письменной речи. Она возникла несколько позже устной речи, и основное ее предназначение – это донесение информации людям, находящимся вдали. Инструментом такого общ</w:t>
      </w:r>
      <w:r w:rsidR="00A6414E" w:rsidRPr="00960213">
        <w:rPr>
          <w:rFonts w:ascii="Times New Roman" w:hAnsi="Times New Roman" w:cs="Times New Roman"/>
          <w:sz w:val="24"/>
          <w:szCs w:val="24"/>
          <w:shd w:val="clear" w:color="auto" w:fill="FFFFFF"/>
        </w:rPr>
        <w:t>ения является знаковая система</w:t>
      </w:r>
      <w:r w:rsidR="009602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6414E" w:rsidRPr="00960213">
        <w:rPr>
          <w:rFonts w:ascii="Times New Roman" w:hAnsi="Times New Roman" w:cs="Times New Roman"/>
          <w:sz w:val="24"/>
          <w:szCs w:val="24"/>
          <w:shd w:val="clear" w:color="auto" w:fill="FFFFFF"/>
        </w:rPr>
        <w:t>[2].</w:t>
      </w:r>
    </w:p>
    <w:p w:rsidR="00C430B3" w:rsidRPr="00960213" w:rsidRDefault="009568D3" w:rsidP="009D1E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60213">
        <w:rPr>
          <w:rFonts w:ascii="Times New Roman" w:hAnsi="Times New Roman" w:cs="Times New Roman"/>
          <w:sz w:val="24"/>
          <w:szCs w:val="24"/>
          <w:shd w:val="clear" w:color="auto" w:fill="FFFFFF"/>
        </w:rPr>
        <w:t>К невербальным средствам общения можно отнести мимику, внешность человека, жесты, смех, обмен фотографиями, предметами, рисунками, а также пространственное размещение собеседников. Данные средства являются эффективным дополнением речевых высказываний. Наибольшее значение среди них имеет внешность человека, представленная в виде одежды и манер.</w:t>
      </w:r>
    </w:p>
    <w:p w:rsidR="009568D3" w:rsidRPr="00960213" w:rsidRDefault="009568D3" w:rsidP="009D1E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602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Для удовлетворения потребностей человечества в совместной деятельности выделяют три стороны общения: </w:t>
      </w:r>
    </w:p>
    <w:p w:rsidR="009568D3" w:rsidRPr="00960213" w:rsidRDefault="009568D3" w:rsidP="009D1E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602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перцептивная (восприятие людьми друг другом); </w:t>
      </w:r>
      <w:bookmarkStart w:id="0" w:name="_GoBack"/>
      <w:bookmarkEnd w:id="0"/>
    </w:p>
    <w:p w:rsidR="009568D3" w:rsidRPr="00960213" w:rsidRDefault="009568D3" w:rsidP="009D1E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602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коммуникативная (обмен между людьми информацией); </w:t>
      </w:r>
    </w:p>
    <w:p w:rsidR="009568D3" w:rsidRPr="00960213" w:rsidRDefault="009F464D" w:rsidP="009D1E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602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9568D3" w:rsidRPr="009602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интерактивная (взаимодействие между людьми в процессе общения). Для обобщения изложенного материала необходимо выделить такие основные виды общения: </w:t>
      </w:r>
    </w:p>
    <w:p w:rsidR="009568D3" w:rsidRPr="00960213" w:rsidRDefault="009568D3" w:rsidP="009D1E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602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«Контакт масок», представляющий собой формальное общение. Как обмен информацией, он использует привычные маски, отражающие вежливость, строгость, безразличие, скромность и участливость. В большом городе зачастую человек его использует, чтобы отгородиться от других. </w:t>
      </w:r>
    </w:p>
    <w:p w:rsidR="00C430B3" w:rsidRPr="00960213" w:rsidRDefault="009568D3" w:rsidP="009D1E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602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Формально-ролевое общение, четко регламентируемое в содержании и средствах. В основу его закладывается социальная роль </w:t>
      </w:r>
      <w:r w:rsidR="00C430B3" w:rsidRPr="00960213">
        <w:rPr>
          <w:rFonts w:ascii="Times New Roman" w:hAnsi="Times New Roman" w:cs="Times New Roman"/>
          <w:sz w:val="24"/>
          <w:szCs w:val="24"/>
          <w:shd w:val="clear" w:color="auto" w:fill="FFFFFF"/>
        </w:rPr>
        <w:t>собеседника, а не его личность.</w:t>
      </w:r>
    </w:p>
    <w:p w:rsidR="009568D3" w:rsidRPr="00960213" w:rsidRDefault="009568D3" w:rsidP="009D1E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60213">
        <w:rPr>
          <w:rFonts w:ascii="Times New Roman" w:hAnsi="Times New Roman" w:cs="Times New Roman"/>
          <w:sz w:val="24"/>
          <w:szCs w:val="24"/>
          <w:shd w:val="clear" w:color="auto" w:fill="FFFFFF"/>
        </w:rPr>
        <w:t>Деловое общение, при котором учитываются особенности возраста, характера, личности и настроения собеседника. Однако на первое место ставятся интересы дела, а личнос</w:t>
      </w:r>
      <w:r w:rsidR="00A6414E" w:rsidRPr="00960213">
        <w:rPr>
          <w:rFonts w:ascii="Times New Roman" w:hAnsi="Times New Roman" w:cs="Times New Roman"/>
          <w:sz w:val="24"/>
          <w:szCs w:val="24"/>
          <w:shd w:val="clear" w:color="auto" w:fill="FFFFFF"/>
        </w:rPr>
        <w:t>тные характеристики – на второе</w:t>
      </w:r>
      <w:r w:rsidR="009602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6414E" w:rsidRPr="00960213">
        <w:rPr>
          <w:rFonts w:ascii="Times New Roman" w:hAnsi="Times New Roman" w:cs="Times New Roman"/>
          <w:sz w:val="24"/>
          <w:szCs w:val="24"/>
          <w:shd w:val="clear" w:color="auto" w:fill="FFFFFF"/>
        </w:rPr>
        <w:t>[3].</w:t>
      </w:r>
    </w:p>
    <w:p w:rsidR="009568D3" w:rsidRPr="00960213" w:rsidRDefault="009568D3" w:rsidP="009D1E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602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Духовное или межличностное общение, позволяющее друзьям затронуть любую тему. При нем необязательно использовать слова – понимание друга возможно по движениям, выражению лица, интонации. Такое общение становится реальным только </w:t>
      </w:r>
      <w:r w:rsidRPr="00960213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при отличном знании личности собеседника, а также если собеседник хорошо осведомлен </w:t>
      </w:r>
      <w:r w:rsidR="009D1EEC" w:rsidRPr="00960213">
        <w:rPr>
          <w:rFonts w:ascii="Times New Roman" w:hAnsi="Times New Roman" w:cs="Times New Roman"/>
          <w:sz w:val="24"/>
          <w:szCs w:val="24"/>
          <w:shd w:val="clear" w:color="auto" w:fill="FFFFFF"/>
        </w:rPr>
        <w:t>об</w:t>
      </w:r>
      <w:r w:rsidRPr="009602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интересах, убеждениях другого, и потому легко могут бы</w:t>
      </w:r>
      <w:r w:rsidR="009F464D" w:rsidRPr="009602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ть воспроизведены его реакции. </w:t>
      </w:r>
    </w:p>
    <w:p w:rsidR="009F464D" w:rsidRPr="00960213" w:rsidRDefault="009F464D" w:rsidP="009D1EE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602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Таким образом, </w:t>
      </w:r>
      <w:r w:rsidR="009D1EEC">
        <w:rPr>
          <w:rFonts w:ascii="Times New Roman" w:hAnsi="Times New Roman" w:cs="Times New Roman"/>
          <w:sz w:val="24"/>
          <w:szCs w:val="24"/>
          <w:shd w:val="clear" w:color="auto" w:fill="FFFFFF"/>
        </w:rPr>
        <w:t>можно сделать вывод</w:t>
      </w:r>
      <w:r w:rsidRPr="009602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что общение играет большую роль в нашей жизни. </w:t>
      </w:r>
    </w:p>
    <w:p w:rsidR="00960213" w:rsidRDefault="00960213" w:rsidP="00C430B3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9568D3" w:rsidRPr="00960213" w:rsidRDefault="00960213" w:rsidP="00C430B3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54BB9">
        <w:rPr>
          <w:rFonts w:ascii="Times New Roman" w:hAnsi="Times New Roman"/>
          <w:b/>
          <w:sz w:val="24"/>
          <w:szCs w:val="24"/>
        </w:rPr>
        <w:t>Список  используемой литературы</w:t>
      </w:r>
      <w:r w:rsidRPr="0096021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</w:p>
    <w:p w:rsidR="009568D3" w:rsidRPr="00960213" w:rsidRDefault="009568D3" w:rsidP="00960213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60213">
        <w:rPr>
          <w:rFonts w:ascii="Times New Roman" w:hAnsi="Times New Roman" w:cs="Times New Roman"/>
          <w:color w:val="000000"/>
          <w:sz w:val="24"/>
          <w:szCs w:val="24"/>
        </w:rPr>
        <w:t>Болотова, А.К. Социальные коммуникации. Психология общения: Учебник и практикум для СПО / А.К. Болотова, Ю.М. Жуков, Л.А. Петровская. - Люберцы:</w:t>
      </w:r>
      <w:r w:rsidR="009602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60213">
        <w:rPr>
          <w:rFonts w:ascii="Times New Roman" w:hAnsi="Times New Roman" w:cs="Times New Roman"/>
          <w:color w:val="000000"/>
          <w:sz w:val="24"/>
          <w:szCs w:val="24"/>
        </w:rPr>
        <w:t>Юрайт, 2016. - 327 c.</w:t>
      </w:r>
    </w:p>
    <w:p w:rsidR="004B50F6" w:rsidRPr="00960213" w:rsidRDefault="004B50F6" w:rsidP="00960213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60213">
        <w:rPr>
          <w:rFonts w:ascii="Times New Roman" w:hAnsi="Times New Roman" w:cs="Times New Roman"/>
          <w:color w:val="000000"/>
          <w:sz w:val="24"/>
          <w:szCs w:val="24"/>
        </w:rPr>
        <w:t>Ефимова, Н.С. Психология общения. Практикум по психологии: Учебное пособие / Н.С. Ефимова. - М.: ИД ФОРУМ, НИЦ ИНФРА-М,2013. - 192 c.</w:t>
      </w:r>
    </w:p>
    <w:p w:rsidR="004B50F6" w:rsidRPr="00C430B3" w:rsidRDefault="004B50F6" w:rsidP="00960213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60213">
        <w:rPr>
          <w:rFonts w:ascii="Times New Roman" w:hAnsi="Times New Roman" w:cs="Times New Roman"/>
          <w:color w:val="000000"/>
          <w:sz w:val="24"/>
          <w:szCs w:val="24"/>
        </w:rPr>
        <w:t>Корягина, Н.А. Психология общения: Учебник и практикум / Н.А</w:t>
      </w:r>
      <w:r w:rsidRPr="00E7494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960213">
        <w:rPr>
          <w:rFonts w:ascii="Times New Roman" w:hAnsi="Times New Roman" w:cs="Times New Roman"/>
          <w:color w:val="000000"/>
          <w:sz w:val="24"/>
          <w:szCs w:val="24"/>
        </w:rPr>
        <w:t>Корягина, Н.В. Антонова, С.В. Овсянникова. - Люберцы: Юрайт, 2015. – 440</w:t>
      </w:r>
      <w:r w:rsidRPr="00C430B3">
        <w:rPr>
          <w:rFonts w:ascii="Times New Roman" w:hAnsi="Times New Roman" w:cs="Times New Roman"/>
          <w:color w:val="000000"/>
          <w:sz w:val="28"/>
          <w:szCs w:val="28"/>
        </w:rPr>
        <w:t>с.</w:t>
      </w:r>
    </w:p>
    <w:sectPr w:rsidR="004B50F6" w:rsidRPr="00C430B3" w:rsidSect="00C56574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7B72" w:rsidRDefault="00607B72" w:rsidP="00C56574">
      <w:pPr>
        <w:spacing w:after="0" w:line="240" w:lineRule="auto"/>
      </w:pPr>
      <w:r>
        <w:separator/>
      </w:r>
    </w:p>
  </w:endnote>
  <w:endnote w:type="continuationSeparator" w:id="1">
    <w:p w:rsidR="00607B72" w:rsidRDefault="00607B72" w:rsidP="00C56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7B72" w:rsidRDefault="00607B72" w:rsidP="00C56574">
      <w:pPr>
        <w:spacing w:after="0" w:line="240" w:lineRule="auto"/>
      </w:pPr>
      <w:r>
        <w:separator/>
      </w:r>
    </w:p>
  </w:footnote>
  <w:footnote w:type="continuationSeparator" w:id="1">
    <w:p w:rsidR="00607B72" w:rsidRDefault="00607B72" w:rsidP="00C565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16C9C"/>
    <w:multiLevelType w:val="hybridMultilevel"/>
    <w:tmpl w:val="D706B8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2B0F8D"/>
    <w:multiLevelType w:val="hybridMultilevel"/>
    <w:tmpl w:val="1F1AAC7A"/>
    <w:lvl w:ilvl="0" w:tplc="6FB042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68D3"/>
    <w:rsid w:val="0005564C"/>
    <w:rsid w:val="000E551C"/>
    <w:rsid w:val="00127796"/>
    <w:rsid w:val="00232D36"/>
    <w:rsid w:val="0025012E"/>
    <w:rsid w:val="0030378B"/>
    <w:rsid w:val="004B50F6"/>
    <w:rsid w:val="004B6410"/>
    <w:rsid w:val="00606456"/>
    <w:rsid w:val="00607B72"/>
    <w:rsid w:val="00740056"/>
    <w:rsid w:val="00757580"/>
    <w:rsid w:val="00845C8A"/>
    <w:rsid w:val="009568D3"/>
    <w:rsid w:val="00960213"/>
    <w:rsid w:val="009D1EEC"/>
    <w:rsid w:val="009F464D"/>
    <w:rsid w:val="00A6414E"/>
    <w:rsid w:val="00B11DB4"/>
    <w:rsid w:val="00C430B3"/>
    <w:rsid w:val="00C56574"/>
    <w:rsid w:val="00DC1418"/>
    <w:rsid w:val="00E7494E"/>
    <w:rsid w:val="00F27082"/>
    <w:rsid w:val="00FF7A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7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568D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B50F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565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56574"/>
  </w:style>
  <w:style w:type="paragraph" w:styleId="a7">
    <w:name w:val="footer"/>
    <w:basedOn w:val="a"/>
    <w:link w:val="a8"/>
    <w:uiPriority w:val="99"/>
    <w:unhideWhenUsed/>
    <w:rsid w:val="00C565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56574"/>
  </w:style>
  <w:style w:type="paragraph" w:styleId="a9">
    <w:name w:val="No Spacing"/>
    <w:uiPriority w:val="1"/>
    <w:qFormat/>
    <w:rsid w:val="0096021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568D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B50F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565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56574"/>
  </w:style>
  <w:style w:type="paragraph" w:styleId="a7">
    <w:name w:val="footer"/>
    <w:basedOn w:val="a"/>
    <w:link w:val="a8"/>
    <w:uiPriority w:val="99"/>
    <w:unhideWhenUsed/>
    <w:rsid w:val="00C565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565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C30B3-76D6-4C2F-AA93-11ECE2CA3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754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Анжела</dc:creator>
  <cp:lastModifiedBy>Методист</cp:lastModifiedBy>
  <cp:revision>6</cp:revision>
  <dcterms:created xsi:type="dcterms:W3CDTF">2018-04-20T17:23:00Z</dcterms:created>
  <dcterms:modified xsi:type="dcterms:W3CDTF">2018-04-27T11:08:00Z</dcterms:modified>
</cp:coreProperties>
</file>