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4C" w:rsidRDefault="0065614C" w:rsidP="0065614C">
      <w:pPr>
        <w:jc w:val="center"/>
        <w:rPr>
          <w:sz w:val="28"/>
          <w:szCs w:val="28"/>
        </w:rPr>
      </w:pPr>
      <w:r>
        <w:rPr>
          <w:sz w:val="28"/>
          <w:szCs w:val="28"/>
        </w:rPr>
        <w:t>Департамент образования Ивановской области</w:t>
      </w:r>
    </w:p>
    <w:p w:rsidR="0065614C" w:rsidRDefault="0065614C" w:rsidP="0065614C">
      <w:pPr>
        <w:jc w:val="center"/>
        <w:rPr>
          <w:b/>
          <w:sz w:val="28"/>
          <w:szCs w:val="28"/>
        </w:rPr>
      </w:pPr>
      <w:r>
        <w:rPr>
          <w:b/>
          <w:sz w:val="28"/>
          <w:szCs w:val="28"/>
        </w:rPr>
        <w:t>Областное государственное бюдж</w:t>
      </w:r>
      <w:r w:rsidR="00595B49">
        <w:rPr>
          <w:b/>
          <w:sz w:val="28"/>
          <w:szCs w:val="28"/>
        </w:rPr>
        <w:t xml:space="preserve">етное </w:t>
      </w:r>
    </w:p>
    <w:p w:rsidR="00595B49" w:rsidRDefault="00595B49" w:rsidP="00595B49">
      <w:pPr>
        <w:jc w:val="center"/>
        <w:rPr>
          <w:b/>
          <w:sz w:val="28"/>
          <w:szCs w:val="28"/>
        </w:rPr>
      </w:pPr>
      <w:r>
        <w:rPr>
          <w:b/>
          <w:sz w:val="28"/>
          <w:szCs w:val="28"/>
        </w:rPr>
        <w:t xml:space="preserve"> профессиональное образовательное</w:t>
      </w:r>
      <w:r w:rsidRPr="00595B49">
        <w:rPr>
          <w:b/>
          <w:sz w:val="28"/>
          <w:szCs w:val="28"/>
        </w:rPr>
        <w:t xml:space="preserve"> </w:t>
      </w:r>
      <w:r>
        <w:rPr>
          <w:b/>
          <w:sz w:val="28"/>
          <w:szCs w:val="28"/>
        </w:rPr>
        <w:t>учреждение</w:t>
      </w:r>
    </w:p>
    <w:p w:rsidR="0065614C" w:rsidRDefault="0065614C" w:rsidP="0065614C">
      <w:pPr>
        <w:jc w:val="center"/>
        <w:rPr>
          <w:b/>
          <w:sz w:val="28"/>
          <w:szCs w:val="28"/>
        </w:rPr>
      </w:pPr>
    </w:p>
    <w:p w:rsidR="0065614C" w:rsidRDefault="0065614C" w:rsidP="0065614C">
      <w:pPr>
        <w:jc w:val="center"/>
        <w:rPr>
          <w:b/>
          <w:sz w:val="28"/>
          <w:szCs w:val="28"/>
        </w:rPr>
      </w:pPr>
      <w:r>
        <w:rPr>
          <w:b/>
          <w:sz w:val="28"/>
          <w:szCs w:val="28"/>
        </w:rPr>
        <w:t>«Ивановский энергетический  колледж»</w:t>
      </w:r>
    </w:p>
    <w:p w:rsidR="0065614C" w:rsidRDefault="0065614C" w:rsidP="0065614C">
      <w:pPr>
        <w:jc w:val="center"/>
        <w:rPr>
          <w:b/>
        </w:rPr>
      </w:pPr>
    </w:p>
    <w:p w:rsidR="0065614C" w:rsidRDefault="0065614C" w:rsidP="0065614C">
      <w:pPr>
        <w:jc w:val="center"/>
        <w:rPr>
          <w:b/>
        </w:rPr>
      </w:pPr>
    </w:p>
    <w:p w:rsidR="0065614C" w:rsidRDefault="0065614C" w:rsidP="0065614C">
      <w:pPr>
        <w:jc w:val="center"/>
        <w:rPr>
          <w:b/>
        </w:rPr>
      </w:pPr>
      <w:r>
        <w:rPr>
          <w:b/>
        </w:rPr>
        <w:t xml:space="preserve"> </w:t>
      </w:r>
    </w:p>
    <w:tbl>
      <w:tblPr>
        <w:tblW w:w="0" w:type="auto"/>
        <w:tblInd w:w="-106" w:type="dxa"/>
        <w:tblLook w:val="00A0" w:firstRow="1" w:lastRow="0" w:firstColumn="1" w:lastColumn="0" w:noHBand="0" w:noVBand="0"/>
      </w:tblPr>
      <w:tblGrid>
        <w:gridCol w:w="4622"/>
        <w:gridCol w:w="5055"/>
      </w:tblGrid>
      <w:tr w:rsidR="0065614C">
        <w:tc>
          <w:tcPr>
            <w:tcW w:w="4644" w:type="dxa"/>
          </w:tcPr>
          <w:p w:rsidR="0065614C" w:rsidRDefault="0065614C">
            <w:pPr>
              <w:jc w:val="center"/>
              <w:rPr>
                <w:b/>
              </w:rPr>
            </w:pPr>
          </w:p>
        </w:tc>
        <w:tc>
          <w:tcPr>
            <w:tcW w:w="5068" w:type="dxa"/>
          </w:tcPr>
          <w:p w:rsidR="0065614C" w:rsidRDefault="0065614C">
            <w:pPr>
              <w:rPr>
                <w:sz w:val="28"/>
                <w:szCs w:val="28"/>
              </w:rPr>
            </w:pPr>
            <w:r>
              <w:rPr>
                <w:sz w:val="28"/>
                <w:szCs w:val="28"/>
              </w:rPr>
              <w:t xml:space="preserve">Утверждаю  </w:t>
            </w:r>
          </w:p>
          <w:p w:rsidR="0065614C" w:rsidRDefault="0065614C">
            <w:pPr>
              <w:rPr>
                <w:sz w:val="28"/>
                <w:szCs w:val="28"/>
              </w:rPr>
            </w:pPr>
            <w:r>
              <w:rPr>
                <w:sz w:val="28"/>
                <w:szCs w:val="28"/>
              </w:rPr>
              <w:t xml:space="preserve">Директор _____________Р.Д. Нечаева </w:t>
            </w:r>
          </w:p>
          <w:p w:rsidR="0065614C" w:rsidRDefault="00595B49">
            <w:pPr>
              <w:rPr>
                <w:sz w:val="28"/>
                <w:szCs w:val="28"/>
              </w:rPr>
            </w:pPr>
            <w:r>
              <w:rPr>
                <w:sz w:val="28"/>
                <w:szCs w:val="28"/>
              </w:rPr>
              <w:t xml:space="preserve">    августа 201 </w:t>
            </w:r>
            <w:r w:rsidR="0065614C">
              <w:rPr>
                <w:sz w:val="28"/>
                <w:szCs w:val="28"/>
              </w:rPr>
              <w:t xml:space="preserve"> г.</w:t>
            </w:r>
          </w:p>
          <w:p w:rsidR="0065614C" w:rsidRDefault="0065614C">
            <w:pPr>
              <w:jc w:val="center"/>
              <w:rPr>
                <w:b/>
              </w:rPr>
            </w:pPr>
          </w:p>
        </w:tc>
      </w:tr>
    </w:tbl>
    <w:p w:rsidR="0065614C" w:rsidRDefault="0065614C" w:rsidP="0065614C">
      <w:pPr>
        <w:jc w:val="center"/>
        <w:rPr>
          <w:b/>
        </w:rPr>
      </w:pPr>
    </w:p>
    <w:p w:rsidR="0065614C" w:rsidRDefault="0065614C" w:rsidP="0065614C">
      <w:pPr>
        <w:jc w:val="center"/>
        <w:rPr>
          <w:b/>
        </w:rPr>
      </w:pPr>
    </w:p>
    <w:p w:rsidR="0065614C" w:rsidRDefault="0065614C" w:rsidP="0065614C">
      <w:pPr>
        <w:jc w:val="center"/>
        <w:rPr>
          <w:b/>
        </w:rPr>
      </w:pPr>
    </w:p>
    <w:p w:rsidR="0065614C" w:rsidRDefault="0065614C" w:rsidP="0065614C">
      <w:pPr>
        <w:jc w:val="center"/>
        <w:rPr>
          <w:b/>
        </w:rPr>
      </w:pPr>
    </w:p>
    <w:p w:rsidR="0065614C" w:rsidRDefault="0065614C" w:rsidP="0065614C">
      <w:pPr>
        <w:jc w:val="center"/>
        <w:rPr>
          <w:b/>
        </w:rPr>
      </w:pPr>
    </w:p>
    <w:p w:rsidR="0065614C" w:rsidRDefault="0065614C" w:rsidP="0065614C">
      <w:pPr>
        <w:jc w:val="center"/>
        <w:rPr>
          <w:b/>
        </w:rPr>
      </w:pPr>
    </w:p>
    <w:p w:rsidR="0065614C" w:rsidRDefault="0065614C" w:rsidP="0065614C">
      <w:pPr>
        <w:jc w:val="center"/>
        <w:rPr>
          <w:b/>
          <w:sz w:val="32"/>
          <w:szCs w:val="32"/>
        </w:rPr>
      </w:pPr>
      <w:r>
        <w:rPr>
          <w:b/>
          <w:sz w:val="32"/>
          <w:szCs w:val="32"/>
        </w:rPr>
        <w:t xml:space="preserve">РАБОЧАЯ ПРОГРАММА </w:t>
      </w:r>
    </w:p>
    <w:p w:rsidR="0065614C" w:rsidRDefault="0065614C" w:rsidP="0065614C">
      <w:pPr>
        <w:jc w:val="center"/>
        <w:rPr>
          <w:b/>
          <w:sz w:val="32"/>
          <w:szCs w:val="32"/>
        </w:rPr>
      </w:pPr>
      <w:r>
        <w:rPr>
          <w:b/>
          <w:sz w:val="32"/>
          <w:szCs w:val="32"/>
        </w:rPr>
        <w:t>ПРОФЕССИОНАЛЬНОГО МОДУЛЯ</w:t>
      </w:r>
    </w:p>
    <w:p w:rsidR="0065614C" w:rsidRDefault="0065614C" w:rsidP="0065614C">
      <w:pPr>
        <w:jc w:val="center"/>
        <w:rPr>
          <w:b/>
          <w:sz w:val="32"/>
          <w:szCs w:val="32"/>
        </w:rPr>
      </w:pPr>
      <w:r>
        <w:rPr>
          <w:b/>
          <w:sz w:val="32"/>
          <w:szCs w:val="32"/>
        </w:rPr>
        <w:t>ПОДГОТОВКИ СПЕЦИАЛИСТОВ СРЕДНЕГО ЗВЕНА</w:t>
      </w:r>
    </w:p>
    <w:p w:rsidR="0065614C" w:rsidRDefault="0065614C" w:rsidP="0065614C">
      <w:pPr>
        <w:jc w:val="center"/>
        <w:rPr>
          <w:b/>
          <w:sz w:val="28"/>
          <w:szCs w:val="28"/>
        </w:rPr>
      </w:pPr>
    </w:p>
    <w:p w:rsidR="0065614C" w:rsidRDefault="00D161B5" w:rsidP="0065614C">
      <w:pPr>
        <w:jc w:val="center"/>
        <w:rPr>
          <w:b/>
          <w:sz w:val="28"/>
          <w:szCs w:val="28"/>
        </w:rPr>
      </w:pPr>
      <w:r>
        <w:rPr>
          <w:b/>
          <w:sz w:val="28"/>
          <w:szCs w:val="28"/>
        </w:rPr>
        <w:t>ПМ.01 Обслуживание</w:t>
      </w:r>
      <w:r w:rsidR="0065614C">
        <w:rPr>
          <w:b/>
          <w:sz w:val="28"/>
          <w:szCs w:val="28"/>
        </w:rPr>
        <w:t xml:space="preserve"> электрооборудования электрических станций,</w:t>
      </w:r>
    </w:p>
    <w:p w:rsidR="0065614C" w:rsidRDefault="0065614C" w:rsidP="0065614C">
      <w:pPr>
        <w:jc w:val="center"/>
        <w:rPr>
          <w:b/>
          <w:sz w:val="32"/>
          <w:szCs w:val="32"/>
        </w:rPr>
      </w:pPr>
      <w:r>
        <w:rPr>
          <w:b/>
          <w:sz w:val="28"/>
          <w:szCs w:val="28"/>
        </w:rPr>
        <w:t xml:space="preserve"> сетей и систем</w:t>
      </w:r>
    </w:p>
    <w:p w:rsidR="0065614C" w:rsidRDefault="0065614C" w:rsidP="0065614C">
      <w:pPr>
        <w:jc w:val="center"/>
        <w:rPr>
          <w:sz w:val="28"/>
          <w:szCs w:val="28"/>
        </w:rPr>
      </w:pPr>
      <w:r>
        <w:rPr>
          <w:sz w:val="28"/>
          <w:szCs w:val="28"/>
        </w:rPr>
        <w:t>основной профессиональной образовательной программы</w:t>
      </w:r>
    </w:p>
    <w:p w:rsidR="0065614C" w:rsidRDefault="0065614C" w:rsidP="0065614C">
      <w:pPr>
        <w:jc w:val="center"/>
        <w:rPr>
          <w:sz w:val="28"/>
          <w:szCs w:val="28"/>
        </w:rPr>
      </w:pPr>
      <w:r>
        <w:rPr>
          <w:sz w:val="28"/>
          <w:szCs w:val="28"/>
        </w:rPr>
        <w:t>по специальности</w:t>
      </w:r>
    </w:p>
    <w:p w:rsidR="0065614C" w:rsidRDefault="0065614C" w:rsidP="0065614C">
      <w:pPr>
        <w:jc w:val="center"/>
        <w:rPr>
          <w:sz w:val="28"/>
          <w:szCs w:val="28"/>
        </w:rPr>
      </w:pPr>
    </w:p>
    <w:p w:rsidR="0065614C" w:rsidRDefault="0065614C" w:rsidP="0065614C">
      <w:pPr>
        <w:jc w:val="center"/>
        <w:rPr>
          <w:sz w:val="28"/>
          <w:szCs w:val="28"/>
        </w:rPr>
      </w:pPr>
    </w:p>
    <w:p w:rsidR="0065614C" w:rsidRDefault="0065614C" w:rsidP="0065614C">
      <w:pPr>
        <w:ind w:left="1416" w:firstLine="708"/>
        <w:rPr>
          <w:bCs/>
          <w:sz w:val="28"/>
          <w:szCs w:val="28"/>
        </w:rPr>
      </w:pPr>
    </w:p>
    <w:p w:rsidR="0065614C" w:rsidRDefault="00595B49" w:rsidP="0065614C">
      <w:pPr>
        <w:jc w:val="center"/>
        <w:rPr>
          <w:bCs/>
          <w:sz w:val="28"/>
          <w:szCs w:val="28"/>
        </w:rPr>
      </w:pPr>
      <w:r>
        <w:rPr>
          <w:bCs/>
          <w:sz w:val="28"/>
          <w:szCs w:val="28"/>
        </w:rPr>
        <w:t>13 02 03</w:t>
      </w:r>
      <w:r w:rsidR="0065614C">
        <w:rPr>
          <w:bCs/>
          <w:sz w:val="28"/>
          <w:szCs w:val="28"/>
        </w:rPr>
        <w:t xml:space="preserve"> </w:t>
      </w:r>
      <w:r w:rsidR="0065614C">
        <w:rPr>
          <w:bCs/>
          <w:sz w:val="28"/>
          <w:szCs w:val="28"/>
        </w:rPr>
        <w:tab/>
        <w:t xml:space="preserve"> Электрические станции, сети и системы</w:t>
      </w:r>
    </w:p>
    <w:p w:rsidR="0065614C" w:rsidRDefault="0065614C" w:rsidP="0065614C">
      <w:pPr>
        <w:jc w:val="center"/>
        <w:rPr>
          <w:i/>
        </w:rP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65614C" w:rsidP="0065614C">
      <w:pPr>
        <w:jc w:val="center"/>
      </w:pPr>
    </w:p>
    <w:p w:rsidR="0065614C" w:rsidRDefault="00BC492C" w:rsidP="0065614C">
      <w:pPr>
        <w:jc w:val="center"/>
        <w:rPr>
          <w:sz w:val="28"/>
          <w:szCs w:val="28"/>
        </w:rPr>
      </w:pPr>
      <w:r>
        <w:rPr>
          <w:sz w:val="28"/>
          <w:szCs w:val="28"/>
        </w:rPr>
        <w:lastRenderedPageBreak/>
        <w:t>2</w:t>
      </w:r>
      <w:r w:rsidR="0065614C">
        <w:rPr>
          <w:sz w:val="28"/>
          <w:szCs w:val="28"/>
        </w:rPr>
        <w:t xml:space="preserve"> </w:t>
      </w:r>
    </w:p>
    <w:p w:rsidR="0065614C"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Рабочая программа профессионального модуля</w:t>
      </w:r>
      <w:r>
        <w:rPr>
          <w:caps/>
        </w:rPr>
        <w:t xml:space="preserve"> </w:t>
      </w:r>
      <w:r>
        <w:t>разработана на основе Федерального государственного образовательного стандарта среднего профессионального образования (далее</w:t>
      </w:r>
      <w:r w:rsidR="00595B49">
        <w:t xml:space="preserve"> – СПО): по специальности 13 </w:t>
      </w:r>
      <w:r w:rsidR="003112FF">
        <w:t>02</w:t>
      </w:r>
      <w:r w:rsidR="00595B49">
        <w:t xml:space="preserve"> 03 </w:t>
      </w:r>
      <w:r>
        <w:t xml:space="preserve"> Электр</w:t>
      </w:r>
      <w:r w:rsidR="003112FF">
        <w:t>ические станции, сети и системы</w:t>
      </w:r>
      <w:r>
        <w:t>.</w:t>
      </w:r>
    </w:p>
    <w:p w:rsidR="0065614C"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p>
    <w:p w:rsidR="0065614C" w:rsidRDefault="0065614C" w:rsidP="0065614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Ор</w:t>
      </w:r>
      <w:r w:rsidR="00595B49">
        <w:t>ганизация-разработчик: ОГБ ПОУ</w:t>
      </w:r>
      <w:r>
        <w:t xml:space="preserve"> «Ивановский энергетический колледж»</w:t>
      </w:r>
    </w:p>
    <w:p w:rsidR="0065614C" w:rsidRDefault="00595B49" w:rsidP="00656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Разработчики</w:t>
      </w:r>
    </w:p>
    <w:p w:rsidR="0065614C" w:rsidRDefault="00D161B5" w:rsidP="00656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Карнеева Людмила Константиновна</w:t>
      </w:r>
      <w:r w:rsidR="00595B49">
        <w:t>, преподаватель ОГБ ПОУ</w:t>
      </w:r>
      <w:r w:rsidR="0065614C">
        <w:t xml:space="preserve"> «ИЭК»;</w:t>
      </w:r>
    </w:p>
    <w:p w:rsidR="0065614C" w:rsidRDefault="0065614C" w:rsidP="00656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Орлова Людмила Мих</w:t>
      </w:r>
      <w:r w:rsidR="00451A1B">
        <w:t>айловна, преподаватель ОГБ ПОУ</w:t>
      </w:r>
      <w:r>
        <w:t xml:space="preserve"> «ИЭК».</w:t>
      </w:r>
    </w:p>
    <w:p w:rsidR="0065614C" w:rsidRDefault="0065614C" w:rsidP="0065614C"/>
    <w:p w:rsidR="0065614C" w:rsidRDefault="0065614C" w:rsidP="0065614C">
      <w:pPr>
        <w:spacing w:line="360" w:lineRule="auto"/>
      </w:pPr>
      <w:r>
        <w:t>Одобрена цикловой  комиссией экономических и общественных дисцип</w:t>
      </w:r>
      <w:r w:rsidR="00451A1B">
        <w:t xml:space="preserve">лин заочного отделения  </w:t>
      </w:r>
    </w:p>
    <w:p w:rsidR="0065614C"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 ЦК: _____________ Л. М. Орлова</w:t>
      </w:r>
    </w:p>
    <w:p w:rsidR="0065614C" w:rsidRDefault="0065614C" w:rsidP="0065614C">
      <w:pPr>
        <w:widowControl w:val="0"/>
        <w:tabs>
          <w:tab w:val="left" w:pos="0"/>
        </w:tabs>
        <w:suppressAutoHyphens/>
        <w:rPr>
          <w:i/>
          <w:sz w:val="32"/>
          <w:szCs w:val="32"/>
          <w:vertAlign w:val="superscript"/>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jc w:val="center"/>
        <w:rPr>
          <w:b/>
          <w:sz w:val="28"/>
          <w:szCs w:val="28"/>
        </w:rPr>
      </w:pPr>
    </w:p>
    <w:p w:rsidR="0065614C" w:rsidRDefault="0065614C" w:rsidP="00656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65614C" w:rsidRDefault="0065614C" w:rsidP="00656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65614C" w:rsidRDefault="0065614C" w:rsidP="00656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65614C" w:rsidRDefault="0065614C" w:rsidP="00656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65614C" w:rsidRDefault="0065614C" w:rsidP="0065614C"/>
    <w:p w:rsidR="0065614C" w:rsidRDefault="0065614C" w:rsidP="0065614C"/>
    <w:p w:rsidR="0065614C" w:rsidRDefault="0065614C" w:rsidP="0065614C"/>
    <w:p w:rsidR="0065614C" w:rsidRDefault="0065614C" w:rsidP="0065614C"/>
    <w:p w:rsidR="0065614C" w:rsidRDefault="0065614C" w:rsidP="0065614C"/>
    <w:p w:rsidR="0065614C" w:rsidRDefault="0065614C" w:rsidP="0065614C"/>
    <w:p w:rsidR="0065614C" w:rsidRDefault="0065614C" w:rsidP="0065614C"/>
    <w:p w:rsidR="003112FF" w:rsidRDefault="003112FF" w:rsidP="0065614C"/>
    <w:p w:rsidR="003112FF" w:rsidRDefault="003112FF" w:rsidP="0065614C">
      <w:bookmarkStart w:id="0" w:name="_GoBack"/>
      <w:bookmarkEnd w:id="0"/>
    </w:p>
    <w:p w:rsidR="0030368C" w:rsidRPr="00875DB8" w:rsidRDefault="0030368C" w:rsidP="00554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875DB8">
        <w:rPr>
          <w:b/>
        </w:rPr>
        <w:t>СОДЕРЖАНИЕ</w:t>
      </w: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Ind w:w="-106" w:type="dxa"/>
        <w:tblLook w:val="01E0" w:firstRow="1" w:lastRow="1" w:firstColumn="1" w:lastColumn="1" w:noHBand="0" w:noVBand="0"/>
      </w:tblPr>
      <w:tblGrid>
        <w:gridCol w:w="9007"/>
        <w:gridCol w:w="800"/>
      </w:tblGrid>
      <w:tr w:rsidR="0030368C" w:rsidRPr="004415ED">
        <w:trPr>
          <w:trHeight w:val="931"/>
        </w:trPr>
        <w:tc>
          <w:tcPr>
            <w:tcW w:w="9007" w:type="dxa"/>
          </w:tcPr>
          <w:p w:rsidR="0030368C" w:rsidRPr="004415ED" w:rsidRDefault="0030368C" w:rsidP="00E04894">
            <w:pPr>
              <w:pStyle w:val="1"/>
              <w:spacing w:line="360" w:lineRule="auto"/>
              <w:ind w:firstLine="0"/>
              <w:rPr>
                <w:b/>
                <w:caps/>
              </w:rPr>
            </w:pPr>
          </w:p>
          <w:p w:rsidR="0030368C" w:rsidRPr="004415ED" w:rsidRDefault="0030368C" w:rsidP="00E04894">
            <w:pPr>
              <w:pStyle w:val="1"/>
              <w:spacing w:line="360" w:lineRule="auto"/>
              <w:ind w:firstLine="0"/>
              <w:rPr>
                <w:b/>
                <w:caps/>
              </w:rPr>
            </w:pPr>
          </w:p>
          <w:p w:rsidR="0030368C" w:rsidRPr="004415ED" w:rsidRDefault="00843EEB" w:rsidP="00E04894">
            <w:pPr>
              <w:pStyle w:val="1"/>
              <w:spacing w:line="360" w:lineRule="auto"/>
              <w:ind w:firstLine="0"/>
              <w:rPr>
                <w:b/>
                <w:caps/>
              </w:rPr>
            </w:pPr>
            <w:r>
              <w:rPr>
                <w:b/>
                <w:caps/>
              </w:rPr>
              <w:t>1. ПАСПОРТ Рабочей</w:t>
            </w:r>
            <w:r w:rsidR="0030368C" w:rsidRPr="004415ED">
              <w:rPr>
                <w:b/>
                <w:caps/>
              </w:rPr>
              <w:t xml:space="preserve"> ПРОГРАММЫ ПРОФЕССИОНАЛЬНОГО МОДУЛЯ</w:t>
            </w:r>
          </w:p>
          <w:p w:rsidR="0030368C" w:rsidRPr="004415ED" w:rsidRDefault="0030368C" w:rsidP="00E04894">
            <w:pPr>
              <w:spacing w:line="360" w:lineRule="auto"/>
            </w:pPr>
          </w:p>
        </w:tc>
        <w:tc>
          <w:tcPr>
            <w:tcW w:w="800" w:type="dxa"/>
          </w:tcPr>
          <w:p w:rsidR="0030368C" w:rsidRPr="004415ED" w:rsidRDefault="0030368C" w:rsidP="00E04894">
            <w:pPr>
              <w:jc w:val="center"/>
              <w:rPr>
                <w:sz w:val="28"/>
                <w:szCs w:val="28"/>
              </w:rPr>
            </w:pPr>
            <w:r w:rsidRPr="004415ED">
              <w:rPr>
                <w:sz w:val="28"/>
                <w:szCs w:val="28"/>
              </w:rPr>
              <w:t>стр.</w:t>
            </w:r>
          </w:p>
          <w:p w:rsidR="0030368C" w:rsidRPr="004415ED" w:rsidRDefault="0030368C" w:rsidP="00E04894">
            <w:pPr>
              <w:jc w:val="center"/>
              <w:rPr>
                <w:sz w:val="28"/>
                <w:szCs w:val="28"/>
              </w:rPr>
            </w:pPr>
          </w:p>
          <w:p w:rsidR="0030368C" w:rsidRPr="004415ED" w:rsidRDefault="0030368C" w:rsidP="00E04894">
            <w:pPr>
              <w:jc w:val="center"/>
              <w:rPr>
                <w:sz w:val="28"/>
                <w:szCs w:val="28"/>
              </w:rPr>
            </w:pPr>
            <w:r>
              <w:rPr>
                <w:sz w:val="28"/>
                <w:szCs w:val="28"/>
              </w:rPr>
              <w:t>4</w:t>
            </w:r>
          </w:p>
        </w:tc>
      </w:tr>
      <w:tr w:rsidR="0030368C" w:rsidRPr="004415ED">
        <w:trPr>
          <w:trHeight w:val="720"/>
        </w:trPr>
        <w:tc>
          <w:tcPr>
            <w:tcW w:w="9007" w:type="dxa"/>
          </w:tcPr>
          <w:p w:rsidR="0030368C" w:rsidRPr="004415ED" w:rsidRDefault="0030368C" w:rsidP="00E04894">
            <w:pPr>
              <w:spacing w:line="360" w:lineRule="auto"/>
              <w:rPr>
                <w:b/>
                <w:caps/>
              </w:rPr>
            </w:pPr>
            <w:r w:rsidRPr="004415ED">
              <w:rPr>
                <w:b/>
                <w:caps/>
              </w:rPr>
              <w:t>2. результаты освоения ПРОФЕССИОНАЛЬНОГО МОДУЛЯ</w:t>
            </w:r>
          </w:p>
          <w:p w:rsidR="0030368C" w:rsidRPr="004415ED" w:rsidRDefault="0030368C" w:rsidP="00E04894">
            <w:pPr>
              <w:spacing w:line="360" w:lineRule="auto"/>
              <w:rPr>
                <w:b/>
                <w:caps/>
              </w:rPr>
            </w:pPr>
          </w:p>
        </w:tc>
        <w:tc>
          <w:tcPr>
            <w:tcW w:w="800" w:type="dxa"/>
          </w:tcPr>
          <w:p w:rsidR="0030368C" w:rsidRPr="004415ED" w:rsidRDefault="00F552BE" w:rsidP="00E04894">
            <w:pPr>
              <w:jc w:val="center"/>
              <w:rPr>
                <w:sz w:val="28"/>
                <w:szCs w:val="28"/>
              </w:rPr>
            </w:pPr>
            <w:r>
              <w:rPr>
                <w:sz w:val="28"/>
                <w:szCs w:val="28"/>
              </w:rPr>
              <w:t>5</w:t>
            </w:r>
          </w:p>
        </w:tc>
      </w:tr>
      <w:tr w:rsidR="0030368C" w:rsidRPr="004415ED">
        <w:trPr>
          <w:trHeight w:val="1114"/>
        </w:trPr>
        <w:tc>
          <w:tcPr>
            <w:tcW w:w="9007" w:type="dxa"/>
          </w:tcPr>
          <w:p w:rsidR="0030368C" w:rsidRPr="004415ED" w:rsidRDefault="00843EEB" w:rsidP="00E04894">
            <w:pPr>
              <w:pStyle w:val="1"/>
              <w:ind w:firstLine="0"/>
              <w:rPr>
                <w:b/>
                <w:caps/>
              </w:rPr>
            </w:pPr>
            <w:r>
              <w:rPr>
                <w:b/>
                <w:caps/>
              </w:rPr>
              <w:t>3. СТРУКТУРА и</w:t>
            </w:r>
            <w:r w:rsidR="0030368C" w:rsidRPr="004415ED">
              <w:rPr>
                <w:b/>
                <w:caps/>
              </w:rPr>
              <w:t xml:space="preserve"> содержание профессионального модуля</w:t>
            </w:r>
          </w:p>
          <w:p w:rsidR="0030368C" w:rsidRPr="004415ED" w:rsidRDefault="0030368C" w:rsidP="00E04894">
            <w:pPr>
              <w:spacing w:line="360" w:lineRule="auto"/>
              <w:rPr>
                <w:b/>
                <w:caps/>
              </w:rPr>
            </w:pPr>
          </w:p>
        </w:tc>
        <w:tc>
          <w:tcPr>
            <w:tcW w:w="800" w:type="dxa"/>
          </w:tcPr>
          <w:p w:rsidR="0030368C" w:rsidRPr="004415ED" w:rsidRDefault="00F552BE" w:rsidP="00E04894">
            <w:pPr>
              <w:jc w:val="center"/>
              <w:rPr>
                <w:sz w:val="28"/>
                <w:szCs w:val="28"/>
              </w:rPr>
            </w:pPr>
            <w:r>
              <w:rPr>
                <w:sz w:val="28"/>
                <w:szCs w:val="28"/>
              </w:rPr>
              <w:t>6</w:t>
            </w:r>
          </w:p>
        </w:tc>
      </w:tr>
      <w:tr w:rsidR="0030368C" w:rsidRPr="004415ED">
        <w:trPr>
          <w:trHeight w:val="692"/>
        </w:trPr>
        <w:tc>
          <w:tcPr>
            <w:tcW w:w="9007" w:type="dxa"/>
          </w:tcPr>
          <w:p w:rsidR="0030368C" w:rsidRPr="004415ED" w:rsidRDefault="0030368C" w:rsidP="00E04894">
            <w:pPr>
              <w:pStyle w:val="1"/>
              <w:spacing w:line="360" w:lineRule="auto"/>
              <w:ind w:firstLine="0"/>
              <w:rPr>
                <w:b/>
                <w:caps/>
              </w:rPr>
            </w:pPr>
            <w:r w:rsidRPr="004415ED">
              <w:rPr>
                <w:b/>
                <w:caps/>
              </w:rPr>
              <w:t>4</w:t>
            </w:r>
            <w:r w:rsidR="00843EEB">
              <w:rPr>
                <w:b/>
                <w:caps/>
              </w:rPr>
              <w:t>.</w:t>
            </w:r>
            <w:r w:rsidRPr="004415ED">
              <w:rPr>
                <w:b/>
                <w:caps/>
              </w:rPr>
              <w:t> условия реализации программы ПРОФЕССИОНАЛЬНОГО МОДУЛЯ</w:t>
            </w:r>
          </w:p>
          <w:p w:rsidR="0030368C" w:rsidRPr="004415ED" w:rsidRDefault="0030368C" w:rsidP="00E04894">
            <w:pPr>
              <w:spacing w:line="360" w:lineRule="auto"/>
              <w:rPr>
                <w:b/>
                <w:caps/>
              </w:rPr>
            </w:pPr>
          </w:p>
        </w:tc>
        <w:tc>
          <w:tcPr>
            <w:tcW w:w="800" w:type="dxa"/>
          </w:tcPr>
          <w:p w:rsidR="0030368C" w:rsidRPr="004415ED" w:rsidRDefault="00FD6BF0" w:rsidP="00E04894">
            <w:pPr>
              <w:jc w:val="center"/>
              <w:rPr>
                <w:sz w:val="28"/>
                <w:szCs w:val="28"/>
              </w:rPr>
            </w:pPr>
            <w:r>
              <w:rPr>
                <w:sz w:val="28"/>
                <w:szCs w:val="28"/>
              </w:rPr>
              <w:t>22</w:t>
            </w:r>
          </w:p>
        </w:tc>
      </w:tr>
      <w:tr w:rsidR="0030368C" w:rsidRPr="004415ED">
        <w:trPr>
          <w:trHeight w:val="692"/>
        </w:trPr>
        <w:tc>
          <w:tcPr>
            <w:tcW w:w="9007" w:type="dxa"/>
          </w:tcPr>
          <w:p w:rsidR="0030368C" w:rsidRPr="004415ED" w:rsidRDefault="0030368C" w:rsidP="00E04894">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r w:rsidRPr="004415ED">
              <w:rPr>
                <w:b/>
                <w:bCs/>
                <w:i/>
              </w:rPr>
              <w:t xml:space="preserve"> </w:t>
            </w:r>
          </w:p>
          <w:p w:rsidR="0030368C" w:rsidRPr="004415ED" w:rsidRDefault="0030368C" w:rsidP="00E04894">
            <w:pPr>
              <w:spacing w:line="360" w:lineRule="auto"/>
              <w:rPr>
                <w:b/>
                <w:caps/>
              </w:rPr>
            </w:pPr>
          </w:p>
        </w:tc>
        <w:tc>
          <w:tcPr>
            <w:tcW w:w="800" w:type="dxa"/>
          </w:tcPr>
          <w:p w:rsidR="0030368C" w:rsidRPr="004415ED" w:rsidRDefault="0030368C" w:rsidP="00E04894">
            <w:pPr>
              <w:jc w:val="center"/>
              <w:rPr>
                <w:sz w:val="28"/>
                <w:szCs w:val="28"/>
              </w:rPr>
            </w:pPr>
            <w:r>
              <w:rPr>
                <w:sz w:val="28"/>
                <w:szCs w:val="28"/>
              </w:rPr>
              <w:t>2</w:t>
            </w:r>
            <w:r w:rsidR="00FD6BF0">
              <w:rPr>
                <w:sz w:val="28"/>
                <w:szCs w:val="28"/>
              </w:rPr>
              <w:t>9</w:t>
            </w:r>
          </w:p>
        </w:tc>
      </w:tr>
    </w:tbl>
    <w:p w:rsidR="0030368C" w:rsidRPr="004415ED" w:rsidRDefault="0030368C" w:rsidP="00554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30368C" w:rsidRPr="004415ED" w:rsidSect="00FD6BF0">
          <w:footerReference w:type="even" r:id="rId9"/>
          <w:footerReference w:type="default" r:id="rId10"/>
          <w:pgSz w:w="11906" w:h="16838"/>
          <w:pgMar w:top="1134" w:right="850" w:bottom="1134" w:left="1701" w:header="708" w:footer="708" w:gutter="0"/>
          <w:pgNumType w:start="1"/>
          <w:cols w:space="720"/>
          <w:titlePg/>
        </w:sectPr>
      </w:pPr>
    </w:p>
    <w:p w:rsidR="0030368C" w:rsidRPr="004415ED" w:rsidRDefault="0030368C" w:rsidP="00554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1. паспорт рабочей</w:t>
      </w:r>
      <w:r w:rsidRPr="004415ED">
        <w:rPr>
          <w:b/>
          <w:caps/>
          <w:sz w:val="28"/>
          <w:szCs w:val="28"/>
        </w:rPr>
        <w:t xml:space="preserve"> ПРОГРАММЫ </w:t>
      </w:r>
    </w:p>
    <w:p w:rsidR="0030368C" w:rsidRPr="004415ED" w:rsidRDefault="0030368C" w:rsidP="00554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r>
        <w:rPr>
          <w:b/>
          <w:caps/>
          <w:sz w:val="28"/>
          <w:szCs w:val="28"/>
        </w:rPr>
        <w:t xml:space="preserve">  ПМ.01</w:t>
      </w: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0368C" w:rsidRPr="002E7A30" w:rsidRDefault="0030368C" w:rsidP="00554AC8">
      <w:pPr>
        <w:jc w:val="center"/>
        <w:rPr>
          <w:b/>
          <w:sz w:val="28"/>
          <w:szCs w:val="28"/>
        </w:rPr>
      </w:pPr>
      <w:r w:rsidRPr="00496601">
        <w:rPr>
          <w:b/>
          <w:sz w:val="28"/>
          <w:szCs w:val="28"/>
        </w:rPr>
        <w:t>Обслуживание электрооборудования электрических станций, сетей и систем</w:t>
      </w: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0368C" w:rsidRDefault="00A00AD0" w:rsidP="00A0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1. </w:t>
      </w:r>
      <w:r w:rsidR="0030368C" w:rsidRPr="004415ED">
        <w:rPr>
          <w:b/>
          <w:sz w:val="28"/>
          <w:szCs w:val="28"/>
        </w:rPr>
        <w:t>Область применения программы</w:t>
      </w: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p>
    <w:p w:rsidR="00843EEB" w:rsidRPr="008E0155" w:rsidRDefault="0030368C" w:rsidP="00843EEB">
      <w:pPr>
        <w:ind w:firstLine="737"/>
        <w:jc w:val="both"/>
        <w:rPr>
          <w:spacing w:val="-4"/>
          <w:sz w:val="28"/>
          <w:szCs w:val="28"/>
        </w:rPr>
      </w:pPr>
      <w:r>
        <w:rPr>
          <w:sz w:val="28"/>
          <w:szCs w:val="28"/>
        </w:rPr>
        <w:t>Рабочая</w:t>
      </w:r>
      <w:r w:rsidRPr="004774A3">
        <w:rPr>
          <w:sz w:val="28"/>
          <w:szCs w:val="28"/>
        </w:rPr>
        <w:t xml:space="preserve"> программа профессион</w:t>
      </w:r>
      <w:r>
        <w:rPr>
          <w:sz w:val="28"/>
          <w:szCs w:val="28"/>
        </w:rPr>
        <w:t xml:space="preserve">ального модуля (далее рабочая </w:t>
      </w:r>
      <w:r w:rsidRPr="004774A3">
        <w:rPr>
          <w:sz w:val="28"/>
          <w:szCs w:val="28"/>
        </w:rPr>
        <w:t>програ</w:t>
      </w:r>
      <w:r>
        <w:rPr>
          <w:sz w:val="28"/>
          <w:szCs w:val="28"/>
        </w:rPr>
        <w:t>мма) – является частью рабочей</w:t>
      </w:r>
      <w:r w:rsidRPr="004774A3">
        <w:rPr>
          <w:sz w:val="28"/>
          <w:szCs w:val="28"/>
        </w:rPr>
        <w:t xml:space="preserve"> основной профессиональной образовательной программы в соответствии с ФГОС </w:t>
      </w:r>
      <w:r w:rsidR="00843EEB">
        <w:rPr>
          <w:sz w:val="28"/>
          <w:szCs w:val="28"/>
        </w:rPr>
        <w:t xml:space="preserve">СПО </w:t>
      </w:r>
      <w:r w:rsidRPr="004774A3">
        <w:rPr>
          <w:sz w:val="28"/>
          <w:szCs w:val="28"/>
        </w:rPr>
        <w:t xml:space="preserve">по специальности </w:t>
      </w:r>
      <w:r w:rsidR="00843EEB" w:rsidRPr="00843EEB">
        <w:rPr>
          <w:sz w:val="28"/>
          <w:szCs w:val="28"/>
        </w:rPr>
        <w:t>140407 Э</w:t>
      </w:r>
      <w:r w:rsidRPr="00843EEB">
        <w:rPr>
          <w:sz w:val="28"/>
          <w:szCs w:val="28"/>
        </w:rPr>
        <w:t>лектрические станции, сети и системы</w:t>
      </w:r>
      <w:r>
        <w:rPr>
          <w:b/>
          <w:sz w:val="28"/>
          <w:szCs w:val="28"/>
        </w:rPr>
        <w:t xml:space="preserve"> </w:t>
      </w:r>
      <w:r w:rsidRPr="00754130">
        <w:rPr>
          <w:sz w:val="28"/>
          <w:szCs w:val="28"/>
        </w:rPr>
        <w:t>(базовой</w:t>
      </w:r>
      <w:r>
        <w:rPr>
          <w:sz w:val="28"/>
          <w:szCs w:val="28"/>
        </w:rPr>
        <w:t xml:space="preserve"> </w:t>
      </w:r>
      <w:r w:rsidRPr="00754130">
        <w:rPr>
          <w:sz w:val="28"/>
          <w:szCs w:val="28"/>
        </w:rPr>
        <w:t>подготовки)</w:t>
      </w:r>
      <w:r w:rsidRPr="004774A3">
        <w:rPr>
          <w:sz w:val="28"/>
          <w:szCs w:val="28"/>
        </w:rPr>
        <w:t xml:space="preserve">  в части освоения </w:t>
      </w:r>
      <w:r w:rsidR="00843EEB" w:rsidRPr="008E0155">
        <w:rPr>
          <w:spacing w:val="-4"/>
          <w:sz w:val="28"/>
          <w:szCs w:val="28"/>
        </w:rPr>
        <w:t>основного вида профессиональной деятельности (ВПД) –</w:t>
      </w:r>
      <w:r w:rsidR="00843EEB">
        <w:rPr>
          <w:spacing w:val="-4"/>
          <w:sz w:val="28"/>
          <w:szCs w:val="28"/>
        </w:rPr>
        <w:t xml:space="preserve"> обслуживание электрооборудования электрических станций, сетей и систем и соот</w:t>
      </w:r>
      <w:r w:rsidR="00843EEB" w:rsidRPr="008E0155">
        <w:rPr>
          <w:spacing w:val="-4"/>
          <w:sz w:val="28"/>
          <w:szCs w:val="28"/>
        </w:rPr>
        <w:t>ветствующих профессиональных компетенций (ПК):</w:t>
      </w:r>
    </w:p>
    <w:p w:rsidR="00843EEB" w:rsidRPr="005109BB" w:rsidRDefault="00843EEB" w:rsidP="00843EEB">
      <w:pPr>
        <w:spacing w:line="264" w:lineRule="auto"/>
        <w:jc w:val="both"/>
        <w:rPr>
          <w:sz w:val="12"/>
          <w:szCs w:val="28"/>
        </w:rPr>
      </w:pP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8E0155">
        <w:rPr>
          <w:sz w:val="28"/>
          <w:szCs w:val="28"/>
        </w:rPr>
        <w:t>ПК</w:t>
      </w:r>
      <w:r>
        <w:rPr>
          <w:sz w:val="28"/>
          <w:szCs w:val="28"/>
        </w:rPr>
        <w:t>1</w:t>
      </w:r>
      <w:r w:rsidRPr="008E0155">
        <w:rPr>
          <w:sz w:val="28"/>
          <w:szCs w:val="28"/>
        </w:rPr>
        <w:t xml:space="preserve">.1. </w:t>
      </w:r>
      <w:r w:rsidRPr="005A13C4">
        <w:rPr>
          <w:sz w:val="28"/>
          <w:szCs w:val="28"/>
        </w:rPr>
        <w:t>Проводить техническое обслуживание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A13C4">
        <w:rPr>
          <w:sz w:val="28"/>
          <w:szCs w:val="28"/>
        </w:rPr>
        <w:t>ПК1.2. Проводить профилактические осмотры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2"/>
          <w:sz w:val="28"/>
          <w:szCs w:val="28"/>
        </w:rPr>
      </w:pPr>
      <w:r w:rsidRPr="005A13C4">
        <w:rPr>
          <w:spacing w:val="-2"/>
          <w:sz w:val="28"/>
          <w:szCs w:val="28"/>
        </w:rPr>
        <w:t>ПК 1.3. Проводить работы по монтажу и демонтажу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ПК </w:t>
      </w:r>
      <w:r w:rsidRPr="005A13C4">
        <w:rPr>
          <w:sz w:val="28"/>
          <w:szCs w:val="28"/>
        </w:rPr>
        <w:t>1.4. Проводить наладку и испытания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ПК </w:t>
      </w:r>
      <w:r w:rsidRPr="005A13C4">
        <w:rPr>
          <w:sz w:val="28"/>
          <w:szCs w:val="28"/>
        </w:rPr>
        <w:t>1.5. Оформлять техническую документацию по обслуживанию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ПК </w:t>
      </w:r>
      <w:r w:rsidRPr="005A13C4">
        <w:rPr>
          <w:sz w:val="28"/>
          <w:szCs w:val="28"/>
        </w:rPr>
        <w:t>1.6. Сдавать и принимать из ремонта электрооборудование.</w:t>
      </w:r>
    </w:p>
    <w:p w:rsidR="0030368C" w:rsidRPr="004774A3"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30368C" w:rsidRDefault="0030368C"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Рабочая</w:t>
      </w:r>
      <w:r w:rsidRPr="004774A3">
        <w:rPr>
          <w:sz w:val="28"/>
          <w:szCs w:val="28"/>
        </w:rPr>
        <w:t xml:space="preserve"> программа профессионального модуля может быть использована</w:t>
      </w:r>
      <w:r>
        <w:rPr>
          <w:sz w:val="28"/>
          <w:szCs w:val="28"/>
        </w:rPr>
        <w:t>:</w:t>
      </w:r>
    </w:p>
    <w:p w:rsidR="0030368C" w:rsidRPr="004774A3" w:rsidRDefault="0030368C"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в</w:t>
      </w:r>
      <w:r w:rsidRPr="004774A3">
        <w:rPr>
          <w:sz w:val="28"/>
          <w:szCs w:val="28"/>
        </w:rPr>
        <w:t xml:space="preserve"> профессиональной подготовке по профессиям рабочи</w:t>
      </w:r>
      <w:r>
        <w:rPr>
          <w:sz w:val="28"/>
          <w:szCs w:val="28"/>
        </w:rPr>
        <w:t>х</w:t>
      </w:r>
      <w:r w:rsidRPr="004774A3">
        <w:rPr>
          <w:sz w:val="28"/>
          <w:szCs w:val="28"/>
        </w:rPr>
        <w:t xml:space="preserve"> </w:t>
      </w:r>
      <w:r w:rsidR="00843EEB">
        <w:rPr>
          <w:sz w:val="28"/>
          <w:szCs w:val="28"/>
        </w:rPr>
        <w:t>электротехнического профиля</w:t>
      </w:r>
      <w:r>
        <w:rPr>
          <w:sz w:val="28"/>
          <w:szCs w:val="28"/>
        </w:rPr>
        <w:t>;</w:t>
      </w:r>
    </w:p>
    <w:p w:rsidR="0030368C" w:rsidRPr="00387ED3" w:rsidRDefault="0030368C"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87ED3">
        <w:rPr>
          <w:sz w:val="28"/>
          <w:szCs w:val="28"/>
        </w:rPr>
        <w:t>- в дополнительном профессиональном образовании в программах повышения квалификации и переподготовки</w:t>
      </w:r>
      <w:r>
        <w:rPr>
          <w:sz w:val="28"/>
          <w:szCs w:val="28"/>
        </w:rPr>
        <w:t xml:space="preserve"> по виду профессиональной деятельности данного модуля.</w:t>
      </w:r>
    </w:p>
    <w:p w:rsidR="0030368C" w:rsidRPr="004774A3"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0368C"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E7A30">
        <w:rPr>
          <w:b/>
          <w:sz w:val="28"/>
          <w:szCs w:val="28"/>
        </w:rPr>
        <w:t>1.2. Цели и задачи модуля – требования к результатам освоения модуля</w:t>
      </w:r>
    </w:p>
    <w:p w:rsidR="00843EEB" w:rsidRPr="002E7A30" w:rsidRDefault="00843EEB"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43EEB"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415ED">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43EEB" w:rsidRPr="00843EEB"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843EEB" w:rsidRDefault="00843EEB" w:rsidP="00843EEB">
      <w:pPr>
        <w:widowControl w:val="0"/>
        <w:spacing w:after="60"/>
        <w:ind w:firstLine="709"/>
        <w:jc w:val="both"/>
        <w:rPr>
          <w:b/>
          <w:spacing w:val="-4"/>
          <w:sz w:val="28"/>
          <w:szCs w:val="28"/>
        </w:rPr>
      </w:pPr>
      <w:r w:rsidRPr="00D2541A">
        <w:rPr>
          <w:b/>
          <w:spacing w:val="-4"/>
          <w:sz w:val="28"/>
          <w:szCs w:val="28"/>
        </w:rPr>
        <w:t>иметь практический опыт</w:t>
      </w:r>
      <w:r>
        <w:rPr>
          <w:b/>
          <w:spacing w:val="-4"/>
          <w:sz w:val="28"/>
          <w:szCs w:val="28"/>
        </w:rPr>
        <w:t>:</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выполнения переключений;</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определения технического состояния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осмотра, определения и ликвидации дефектов и повреждений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сдачи и приемки из ремонта электрооборудования;</w:t>
      </w:r>
    </w:p>
    <w:p w:rsidR="00843EEB"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A13C4">
        <w:rPr>
          <w:b/>
          <w:sz w:val="28"/>
          <w:szCs w:val="28"/>
        </w:rPr>
        <w:t>уметь:</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 xml:space="preserve">– </w:t>
      </w:r>
      <w:r w:rsidRPr="005A13C4">
        <w:rPr>
          <w:sz w:val="28"/>
          <w:szCs w:val="28"/>
        </w:rPr>
        <w:t>выполнять осмотр, проверять работоспособность, определять повреждения и оценивать техническое состояние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4"/>
          <w:sz w:val="28"/>
          <w:szCs w:val="28"/>
        </w:rPr>
      </w:pPr>
      <w:r w:rsidRPr="005A13C4">
        <w:rPr>
          <w:spacing w:val="-4"/>
          <w:sz w:val="28"/>
          <w:szCs w:val="28"/>
        </w:rPr>
        <w:t>– обеспечивать бесперебойную работу электрооборудования станций, сетей;</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выполнять работы по монтажу и демонтажу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проводить испытания и наладку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восстанавливать электроснабжение потребителей;</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2"/>
          <w:sz w:val="28"/>
          <w:szCs w:val="28"/>
        </w:rPr>
      </w:pPr>
      <w:r w:rsidRPr="005A13C4">
        <w:rPr>
          <w:spacing w:val="-2"/>
          <w:sz w:val="28"/>
          <w:szCs w:val="28"/>
        </w:rPr>
        <w:t>– составлять технические отчеты по обслуживанию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проводить контроль качества ремонтных работ;</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проводить испытания отремонтированного электрооборудования;</w:t>
      </w:r>
    </w:p>
    <w:p w:rsidR="00843EEB"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A13C4">
        <w:rPr>
          <w:b/>
          <w:sz w:val="28"/>
          <w:szCs w:val="28"/>
        </w:rPr>
        <w:t>знать:</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назначение, конструкцию, технические параметры и принцип работы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способы определения работоспособности 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основные виды неисправностей электрооборудования; безопасные методы работ на электрооборудовании;</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rPr>
      </w:pPr>
      <w:r w:rsidRPr="005A13C4">
        <w:rPr>
          <w:spacing w:val="-6"/>
          <w:sz w:val="28"/>
          <w:szCs w:val="28"/>
        </w:rPr>
        <w:t>– средства, приспособления для монтажа и демонтажа электрооборудования;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сроки испытаний защитных средств и приспособлений; особенности принципов работы нового оборудования;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способы определения работоспособности и ремонтопригодности оборудования, выведенного из работы;</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причины возникновения и способы устранения опасности для персонала, выполняющего ремонтные работы;</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мероприятия по восстановлению электроснабжения потребителей электроэнергии;</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оборудование и оснастку для проведения мероприятий по восстановлению электроснабжения;</w:t>
      </w:r>
    </w:p>
    <w:p w:rsidR="00843EEB" w:rsidRPr="005A13C4"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правила оформления технической документации в процессе обслуживания электрооборудования;</w:t>
      </w:r>
    </w:p>
    <w:p w:rsidR="00843EEB"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Pr="005A13C4">
        <w:rPr>
          <w:sz w:val="28"/>
          <w:szCs w:val="28"/>
        </w:rPr>
        <w:t>приспособления, инструменты, аппаратуру и средства измерений, применяемые при обслуживании электрооборудования</w:t>
      </w:r>
      <w:r>
        <w:rPr>
          <w:sz w:val="28"/>
          <w:szCs w:val="28"/>
        </w:rPr>
        <w:t>.</w:t>
      </w:r>
    </w:p>
    <w:p w:rsidR="0030368C" w:rsidRPr="001F2B12"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rPr>
      </w:pP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w:t>
      </w:r>
      <w:r w:rsidRPr="004415ED">
        <w:rPr>
          <w:b/>
          <w:sz w:val="28"/>
          <w:szCs w:val="28"/>
        </w:rPr>
        <w:t>3. Рекомендуемое количество часов на освоение программы профессионального модуля</w:t>
      </w:r>
      <w:r w:rsidR="00B47BC6">
        <w:rPr>
          <w:b/>
          <w:sz w:val="28"/>
          <w:szCs w:val="28"/>
        </w:rPr>
        <w:t xml:space="preserve"> для</w:t>
      </w:r>
      <w:r w:rsidR="00762160">
        <w:rPr>
          <w:b/>
          <w:sz w:val="28"/>
          <w:szCs w:val="28"/>
        </w:rPr>
        <w:t xml:space="preserve"> заочной форме обучения</w:t>
      </w:r>
      <w:r w:rsidRPr="004415ED">
        <w:rPr>
          <w:b/>
          <w:sz w:val="28"/>
          <w:szCs w:val="28"/>
        </w:rPr>
        <w:t>:</w:t>
      </w:r>
    </w:p>
    <w:p w:rsidR="00843EEB" w:rsidRDefault="00843EEB"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15ED">
        <w:rPr>
          <w:sz w:val="28"/>
          <w:szCs w:val="28"/>
        </w:rPr>
        <w:t xml:space="preserve">всего </w:t>
      </w:r>
      <w:r>
        <w:rPr>
          <w:sz w:val="28"/>
          <w:szCs w:val="28"/>
        </w:rPr>
        <w:t>–</w:t>
      </w:r>
      <w:r w:rsidRPr="002E7A30">
        <w:rPr>
          <w:sz w:val="28"/>
          <w:szCs w:val="28"/>
        </w:rPr>
        <w:t xml:space="preserve"> </w:t>
      </w:r>
      <w:r w:rsidR="00762160">
        <w:rPr>
          <w:b/>
          <w:sz w:val="28"/>
          <w:szCs w:val="28"/>
        </w:rPr>
        <w:t xml:space="preserve">1600 </w:t>
      </w:r>
      <w:r w:rsidRPr="004415ED">
        <w:rPr>
          <w:sz w:val="28"/>
          <w:szCs w:val="28"/>
        </w:rPr>
        <w:t>час</w:t>
      </w:r>
      <w:r w:rsidR="00762160">
        <w:rPr>
          <w:sz w:val="28"/>
          <w:szCs w:val="28"/>
        </w:rPr>
        <w:t>ов</w:t>
      </w:r>
      <w:r>
        <w:rPr>
          <w:sz w:val="28"/>
          <w:szCs w:val="28"/>
        </w:rPr>
        <w:t>, в том числе:</w:t>
      </w: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15ED">
        <w:rPr>
          <w:sz w:val="28"/>
          <w:szCs w:val="28"/>
        </w:rPr>
        <w:t xml:space="preserve">максимальной учебной нагрузки обучающегося </w:t>
      </w:r>
      <w:r>
        <w:rPr>
          <w:sz w:val="28"/>
          <w:szCs w:val="28"/>
        </w:rPr>
        <w:t>–</w:t>
      </w:r>
      <w:r w:rsidRPr="002E7A30">
        <w:rPr>
          <w:b/>
          <w:sz w:val="28"/>
          <w:szCs w:val="28"/>
        </w:rPr>
        <w:t xml:space="preserve"> </w:t>
      </w:r>
      <w:r>
        <w:rPr>
          <w:sz w:val="28"/>
          <w:szCs w:val="28"/>
        </w:rPr>
        <w:t xml:space="preserve">1456 </w:t>
      </w:r>
      <w:r w:rsidRPr="004415ED">
        <w:rPr>
          <w:sz w:val="28"/>
          <w:szCs w:val="28"/>
        </w:rPr>
        <w:t>час</w:t>
      </w:r>
      <w:r>
        <w:rPr>
          <w:sz w:val="28"/>
          <w:szCs w:val="28"/>
        </w:rPr>
        <w:t>ов</w:t>
      </w:r>
      <w:r w:rsidRPr="004415ED">
        <w:rPr>
          <w:sz w:val="28"/>
          <w:szCs w:val="28"/>
        </w:rPr>
        <w:t xml:space="preserve">, </w:t>
      </w:r>
      <w:r>
        <w:rPr>
          <w:sz w:val="28"/>
          <w:szCs w:val="28"/>
        </w:rPr>
        <w:t>включая</w:t>
      </w:r>
      <w:r w:rsidRPr="004415ED">
        <w:rPr>
          <w:sz w:val="28"/>
          <w:szCs w:val="28"/>
        </w:rPr>
        <w:t>:</w:t>
      </w:r>
    </w:p>
    <w:p w:rsidR="0030368C" w:rsidRPr="005563CE"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4415ED">
        <w:rPr>
          <w:sz w:val="28"/>
          <w:szCs w:val="28"/>
        </w:rPr>
        <w:t xml:space="preserve">обязательной аудиторной учебной нагрузки обучающегося </w:t>
      </w:r>
      <w:r>
        <w:rPr>
          <w:sz w:val="28"/>
          <w:szCs w:val="28"/>
        </w:rPr>
        <w:t xml:space="preserve">– </w:t>
      </w:r>
      <w:r>
        <w:rPr>
          <w:color w:val="000000"/>
          <w:sz w:val="28"/>
          <w:szCs w:val="28"/>
        </w:rPr>
        <w:t>188</w:t>
      </w:r>
      <w:r w:rsidR="007B0D26">
        <w:rPr>
          <w:color w:val="000000"/>
          <w:sz w:val="28"/>
          <w:szCs w:val="28"/>
        </w:rPr>
        <w:t xml:space="preserve"> </w:t>
      </w:r>
      <w:r w:rsidRPr="005563CE">
        <w:rPr>
          <w:color w:val="000000"/>
          <w:sz w:val="28"/>
          <w:szCs w:val="28"/>
        </w:rPr>
        <w:t>час</w:t>
      </w:r>
      <w:r>
        <w:rPr>
          <w:color w:val="000000"/>
          <w:sz w:val="28"/>
          <w:szCs w:val="28"/>
        </w:rPr>
        <w:t>а;</w:t>
      </w:r>
    </w:p>
    <w:p w:rsidR="0030368C" w:rsidRPr="005563CE"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4415ED">
        <w:rPr>
          <w:sz w:val="28"/>
          <w:szCs w:val="28"/>
        </w:rPr>
        <w:t xml:space="preserve">самостоятельной работы обучающегося </w:t>
      </w:r>
      <w:r>
        <w:rPr>
          <w:sz w:val="28"/>
          <w:szCs w:val="28"/>
        </w:rPr>
        <w:t>–1268</w:t>
      </w:r>
      <w:r w:rsidR="006F0BF5">
        <w:rPr>
          <w:sz w:val="28"/>
          <w:szCs w:val="28"/>
        </w:rPr>
        <w:t xml:space="preserve"> </w:t>
      </w:r>
      <w:r w:rsidRPr="004415ED">
        <w:rPr>
          <w:sz w:val="28"/>
          <w:szCs w:val="28"/>
        </w:rPr>
        <w:t>час</w:t>
      </w:r>
      <w:r>
        <w:rPr>
          <w:sz w:val="28"/>
          <w:szCs w:val="28"/>
        </w:rPr>
        <w:t>ов</w:t>
      </w:r>
      <w:r w:rsidRPr="004415ED">
        <w:rPr>
          <w:sz w:val="28"/>
          <w:szCs w:val="28"/>
        </w:rPr>
        <w:t>;</w:t>
      </w:r>
    </w:p>
    <w:p w:rsidR="0030368C"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15ED">
        <w:rPr>
          <w:sz w:val="28"/>
          <w:szCs w:val="28"/>
        </w:rPr>
        <w:t>производственной</w:t>
      </w:r>
      <w:r>
        <w:rPr>
          <w:sz w:val="28"/>
          <w:szCs w:val="28"/>
        </w:rPr>
        <w:t xml:space="preserve"> практики – </w:t>
      </w:r>
      <w:r w:rsidR="00762160">
        <w:rPr>
          <w:b/>
          <w:sz w:val="28"/>
          <w:szCs w:val="28"/>
        </w:rPr>
        <w:t>144</w:t>
      </w:r>
      <w:r>
        <w:rPr>
          <w:b/>
          <w:sz w:val="28"/>
          <w:szCs w:val="28"/>
        </w:rPr>
        <w:t xml:space="preserve"> </w:t>
      </w:r>
      <w:r>
        <w:rPr>
          <w:sz w:val="28"/>
          <w:szCs w:val="28"/>
        </w:rPr>
        <w:t>часа.</w:t>
      </w:r>
    </w:p>
    <w:p w:rsidR="00762160" w:rsidRDefault="00762160" w:rsidP="00554A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762160" w:rsidRDefault="00762160" w:rsidP="00554A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762160" w:rsidRDefault="00762160" w:rsidP="00762160"/>
    <w:p w:rsidR="00762160" w:rsidRDefault="00762160" w:rsidP="00762160"/>
    <w:p w:rsidR="00762160" w:rsidRPr="00762160" w:rsidRDefault="00762160" w:rsidP="00762160"/>
    <w:p w:rsidR="0030368C" w:rsidRPr="004415ED" w:rsidRDefault="0030368C" w:rsidP="00554A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lastRenderedPageBreak/>
        <w:t xml:space="preserve">2. результаты освоения ПРОФЕССИОНАЛЬНОГО МОДУЛЯ </w:t>
      </w:r>
    </w:p>
    <w:p w:rsidR="0030368C" w:rsidRPr="004415ED" w:rsidRDefault="0030368C" w:rsidP="00554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30368C" w:rsidRDefault="0030368C" w:rsidP="00554AC8">
      <w:pPr>
        <w:jc w:val="both"/>
        <w:rPr>
          <w:sz w:val="28"/>
          <w:szCs w:val="28"/>
        </w:rPr>
      </w:pPr>
      <w:r w:rsidRPr="004415ED">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p>
    <w:p w:rsidR="0030368C" w:rsidRDefault="0030368C" w:rsidP="00554AC8">
      <w:pPr>
        <w:jc w:val="both"/>
        <w:rPr>
          <w:sz w:val="28"/>
          <w:szCs w:val="28"/>
        </w:rPr>
      </w:pPr>
      <w:r w:rsidRPr="002E7A30">
        <w:rPr>
          <w:b/>
          <w:sz w:val="28"/>
          <w:szCs w:val="28"/>
        </w:rPr>
        <w:t>Обслуживание электрооборудования электрических станций, сетей и систем</w:t>
      </w:r>
      <w:r w:rsidRPr="004415ED">
        <w:rPr>
          <w:sz w:val="28"/>
          <w:szCs w:val="28"/>
        </w:rPr>
        <w:t xml:space="preserve">, в том числе профессиональными (ПК) </w:t>
      </w:r>
      <w:r>
        <w:rPr>
          <w:sz w:val="28"/>
          <w:szCs w:val="28"/>
        </w:rPr>
        <w:t>и общими (ОК) компетенциями: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612"/>
      </w:tblGrid>
      <w:tr w:rsidR="00762160" w:rsidRPr="004415ED">
        <w:trPr>
          <w:trHeight w:val="651"/>
        </w:trPr>
        <w:tc>
          <w:tcPr>
            <w:tcW w:w="582" w:type="pct"/>
            <w:shd w:val="clear" w:color="auto" w:fill="auto"/>
            <w:vAlign w:val="center"/>
          </w:tcPr>
          <w:p w:rsidR="00762160" w:rsidRPr="004415ED" w:rsidRDefault="00762160" w:rsidP="007B0D26">
            <w:pPr>
              <w:widowControl w:val="0"/>
              <w:jc w:val="center"/>
              <w:rPr>
                <w:b/>
                <w:sz w:val="28"/>
                <w:szCs w:val="28"/>
              </w:rPr>
            </w:pPr>
            <w:r w:rsidRPr="004415ED">
              <w:rPr>
                <w:b/>
                <w:sz w:val="28"/>
                <w:szCs w:val="28"/>
              </w:rPr>
              <w:t>Код</w:t>
            </w:r>
          </w:p>
        </w:tc>
        <w:tc>
          <w:tcPr>
            <w:tcW w:w="4418" w:type="pct"/>
            <w:shd w:val="clear" w:color="auto" w:fill="auto"/>
            <w:vAlign w:val="center"/>
          </w:tcPr>
          <w:p w:rsidR="00762160" w:rsidRPr="004415ED" w:rsidRDefault="00762160" w:rsidP="007B0D26">
            <w:pPr>
              <w:widowControl w:val="0"/>
              <w:jc w:val="center"/>
              <w:rPr>
                <w:b/>
                <w:sz w:val="28"/>
                <w:szCs w:val="28"/>
              </w:rPr>
            </w:pPr>
            <w:r w:rsidRPr="004415ED">
              <w:rPr>
                <w:b/>
                <w:sz w:val="28"/>
                <w:szCs w:val="28"/>
              </w:rPr>
              <w:t>Наименование результата обучения</w:t>
            </w:r>
          </w:p>
        </w:tc>
      </w:tr>
      <w:tr w:rsidR="00762160" w:rsidRPr="004415ED">
        <w:tc>
          <w:tcPr>
            <w:tcW w:w="582" w:type="pct"/>
            <w:shd w:val="clear" w:color="auto" w:fill="auto"/>
            <w:vAlign w:val="center"/>
          </w:tcPr>
          <w:p w:rsidR="00762160" w:rsidRPr="004415ED" w:rsidRDefault="00762160" w:rsidP="007B0D26">
            <w:pPr>
              <w:widowControl w:val="0"/>
              <w:rPr>
                <w:sz w:val="28"/>
                <w:szCs w:val="28"/>
              </w:rPr>
            </w:pPr>
            <w:r w:rsidRPr="008E0155">
              <w:rPr>
                <w:sz w:val="28"/>
                <w:szCs w:val="28"/>
              </w:rPr>
              <w:t>ПК</w:t>
            </w:r>
            <w:r>
              <w:rPr>
                <w:sz w:val="28"/>
                <w:szCs w:val="28"/>
              </w:rPr>
              <w:t xml:space="preserve"> 1</w:t>
            </w:r>
            <w:r w:rsidRPr="008E0155">
              <w:rPr>
                <w:sz w:val="28"/>
                <w:szCs w:val="28"/>
              </w:rPr>
              <w:t>.1</w:t>
            </w:r>
          </w:p>
        </w:tc>
        <w:tc>
          <w:tcPr>
            <w:tcW w:w="4418" w:type="pct"/>
            <w:shd w:val="clear" w:color="auto" w:fill="auto"/>
            <w:vAlign w:val="center"/>
          </w:tcPr>
          <w:p w:rsidR="00762160" w:rsidRPr="004415ED" w:rsidRDefault="00762160" w:rsidP="007B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A13C4">
              <w:rPr>
                <w:sz w:val="28"/>
                <w:szCs w:val="28"/>
              </w:rPr>
              <w:t>Проводить техническое обслуживание электрооборудования.</w:t>
            </w:r>
          </w:p>
        </w:tc>
      </w:tr>
      <w:tr w:rsidR="00762160" w:rsidRPr="004415ED">
        <w:tc>
          <w:tcPr>
            <w:tcW w:w="582" w:type="pct"/>
            <w:shd w:val="clear" w:color="auto" w:fill="auto"/>
            <w:vAlign w:val="center"/>
          </w:tcPr>
          <w:p w:rsidR="00762160" w:rsidRPr="004415ED" w:rsidRDefault="00762160" w:rsidP="007B0D26">
            <w:pPr>
              <w:widowControl w:val="0"/>
              <w:rPr>
                <w:sz w:val="28"/>
                <w:szCs w:val="28"/>
              </w:rPr>
            </w:pPr>
            <w:r w:rsidRPr="005A13C4">
              <w:rPr>
                <w:sz w:val="28"/>
                <w:szCs w:val="28"/>
              </w:rPr>
              <w:t>ПК1.2</w:t>
            </w:r>
          </w:p>
        </w:tc>
        <w:tc>
          <w:tcPr>
            <w:tcW w:w="4418" w:type="pct"/>
            <w:shd w:val="clear" w:color="auto" w:fill="auto"/>
            <w:vAlign w:val="center"/>
          </w:tcPr>
          <w:p w:rsidR="00762160" w:rsidRPr="008E0155" w:rsidRDefault="00762160" w:rsidP="007B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A13C4">
              <w:rPr>
                <w:sz w:val="28"/>
                <w:szCs w:val="28"/>
              </w:rPr>
              <w:t>Проводить профилактические осмотры электрооборудования.</w:t>
            </w:r>
          </w:p>
        </w:tc>
      </w:tr>
      <w:tr w:rsidR="00762160" w:rsidRPr="004415ED">
        <w:tc>
          <w:tcPr>
            <w:tcW w:w="582" w:type="pct"/>
            <w:shd w:val="clear" w:color="auto" w:fill="auto"/>
            <w:vAlign w:val="center"/>
          </w:tcPr>
          <w:p w:rsidR="00762160" w:rsidRPr="004415ED" w:rsidRDefault="00762160" w:rsidP="007B0D26">
            <w:pPr>
              <w:widowControl w:val="0"/>
              <w:rPr>
                <w:sz w:val="28"/>
                <w:szCs w:val="28"/>
              </w:rPr>
            </w:pPr>
            <w:r w:rsidRPr="005A13C4">
              <w:rPr>
                <w:spacing w:val="-2"/>
                <w:sz w:val="28"/>
                <w:szCs w:val="28"/>
              </w:rPr>
              <w:t>ПК 1.3</w:t>
            </w:r>
          </w:p>
        </w:tc>
        <w:tc>
          <w:tcPr>
            <w:tcW w:w="4418" w:type="pct"/>
            <w:shd w:val="clear" w:color="auto" w:fill="auto"/>
            <w:vAlign w:val="center"/>
          </w:tcPr>
          <w:p w:rsidR="00762160" w:rsidRPr="008E6C3D" w:rsidRDefault="00762160" w:rsidP="007B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r w:rsidRPr="005A13C4">
              <w:rPr>
                <w:spacing w:val="-2"/>
                <w:sz w:val="28"/>
                <w:szCs w:val="28"/>
              </w:rPr>
              <w:t>Проводить работы по монтажу и демонтажу электрооборудования</w:t>
            </w:r>
          </w:p>
        </w:tc>
      </w:tr>
      <w:tr w:rsidR="00762160" w:rsidRPr="004415ED">
        <w:tc>
          <w:tcPr>
            <w:tcW w:w="582" w:type="pct"/>
            <w:shd w:val="clear" w:color="auto" w:fill="auto"/>
            <w:vAlign w:val="center"/>
          </w:tcPr>
          <w:p w:rsidR="00762160" w:rsidRPr="004415ED" w:rsidRDefault="00762160" w:rsidP="007B0D26">
            <w:pPr>
              <w:widowControl w:val="0"/>
              <w:rPr>
                <w:sz w:val="28"/>
                <w:szCs w:val="28"/>
              </w:rPr>
            </w:pPr>
            <w:r>
              <w:rPr>
                <w:sz w:val="28"/>
                <w:szCs w:val="28"/>
              </w:rPr>
              <w:t xml:space="preserve">ПК </w:t>
            </w:r>
            <w:r w:rsidRPr="005A13C4">
              <w:rPr>
                <w:sz w:val="28"/>
                <w:szCs w:val="28"/>
              </w:rPr>
              <w:t>1.4</w:t>
            </w:r>
          </w:p>
        </w:tc>
        <w:tc>
          <w:tcPr>
            <w:tcW w:w="4418" w:type="pct"/>
            <w:shd w:val="clear" w:color="auto" w:fill="auto"/>
            <w:vAlign w:val="center"/>
          </w:tcPr>
          <w:p w:rsidR="00762160" w:rsidRPr="004415ED" w:rsidRDefault="00762160" w:rsidP="007B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A13C4">
              <w:rPr>
                <w:sz w:val="28"/>
                <w:szCs w:val="28"/>
              </w:rPr>
              <w:t>Проводить наладку и испытания электрооборудования</w:t>
            </w:r>
          </w:p>
        </w:tc>
      </w:tr>
      <w:tr w:rsidR="00762160" w:rsidRPr="004415ED">
        <w:tc>
          <w:tcPr>
            <w:tcW w:w="582" w:type="pct"/>
            <w:shd w:val="clear" w:color="auto" w:fill="auto"/>
            <w:vAlign w:val="center"/>
          </w:tcPr>
          <w:p w:rsidR="00762160" w:rsidRPr="004415ED" w:rsidRDefault="00762160" w:rsidP="007B0D26">
            <w:pPr>
              <w:widowControl w:val="0"/>
              <w:rPr>
                <w:sz w:val="28"/>
                <w:szCs w:val="28"/>
              </w:rPr>
            </w:pPr>
            <w:r>
              <w:rPr>
                <w:sz w:val="28"/>
                <w:szCs w:val="28"/>
              </w:rPr>
              <w:t xml:space="preserve">ПК </w:t>
            </w:r>
            <w:r w:rsidRPr="005A13C4">
              <w:rPr>
                <w:sz w:val="28"/>
                <w:szCs w:val="28"/>
              </w:rPr>
              <w:t>1.5</w:t>
            </w:r>
          </w:p>
        </w:tc>
        <w:tc>
          <w:tcPr>
            <w:tcW w:w="4418" w:type="pct"/>
            <w:shd w:val="clear" w:color="auto" w:fill="auto"/>
            <w:vAlign w:val="center"/>
          </w:tcPr>
          <w:p w:rsidR="00762160" w:rsidRPr="004415ED" w:rsidRDefault="00762160" w:rsidP="007B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A13C4">
              <w:rPr>
                <w:sz w:val="28"/>
                <w:szCs w:val="28"/>
              </w:rPr>
              <w:t>Оформлять техническую документацию по обслуживанию электрооборудования</w:t>
            </w:r>
          </w:p>
        </w:tc>
      </w:tr>
      <w:tr w:rsidR="00762160" w:rsidRPr="004415ED">
        <w:tc>
          <w:tcPr>
            <w:tcW w:w="582" w:type="pct"/>
            <w:shd w:val="clear" w:color="auto" w:fill="auto"/>
            <w:vAlign w:val="center"/>
          </w:tcPr>
          <w:p w:rsidR="00762160" w:rsidRPr="004415ED" w:rsidRDefault="00762160" w:rsidP="007B0D26">
            <w:pPr>
              <w:widowControl w:val="0"/>
              <w:rPr>
                <w:sz w:val="28"/>
                <w:szCs w:val="28"/>
              </w:rPr>
            </w:pPr>
            <w:r>
              <w:rPr>
                <w:sz w:val="28"/>
                <w:szCs w:val="28"/>
              </w:rPr>
              <w:t xml:space="preserve">ПК </w:t>
            </w:r>
            <w:r w:rsidRPr="005A13C4">
              <w:rPr>
                <w:sz w:val="28"/>
                <w:szCs w:val="28"/>
              </w:rPr>
              <w:t>1.6</w:t>
            </w:r>
          </w:p>
        </w:tc>
        <w:tc>
          <w:tcPr>
            <w:tcW w:w="4418" w:type="pct"/>
            <w:shd w:val="clear" w:color="auto" w:fill="auto"/>
            <w:vAlign w:val="center"/>
          </w:tcPr>
          <w:p w:rsidR="00762160" w:rsidRPr="00D510BF" w:rsidRDefault="00762160" w:rsidP="007B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A13C4">
              <w:rPr>
                <w:sz w:val="28"/>
                <w:szCs w:val="28"/>
              </w:rPr>
              <w:t>Сдавать и принимать из ремонта электрооборудование</w:t>
            </w:r>
          </w:p>
        </w:tc>
      </w:tr>
      <w:tr w:rsidR="00762160" w:rsidRPr="004415ED">
        <w:tc>
          <w:tcPr>
            <w:tcW w:w="582" w:type="pct"/>
            <w:shd w:val="clear" w:color="auto" w:fill="auto"/>
            <w:vAlign w:val="center"/>
          </w:tcPr>
          <w:p w:rsidR="00762160" w:rsidRPr="004415ED" w:rsidRDefault="00762160" w:rsidP="007B0D26">
            <w:pPr>
              <w:widowControl w:val="0"/>
              <w:jc w:val="center"/>
              <w:rPr>
                <w:sz w:val="28"/>
                <w:szCs w:val="28"/>
              </w:rPr>
            </w:pPr>
            <w:r w:rsidRPr="004415ED">
              <w:rPr>
                <w:sz w:val="28"/>
                <w:szCs w:val="28"/>
              </w:rPr>
              <w:t xml:space="preserve">ОК </w:t>
            </w:r>
            <w:r>
              <w:rPr>
                <w:sz w:val="28"/>
                <w:szCs w:val="28"/>
              </w:rPr>
              <w:t>1</w:t>
            </w:r>
          </w:p>
        </w:tc>
        <w:tc>
          <w:tcPr>
            <w:tcW w:w="4418" w:type="pct"/>
            <w:shd w:val="clear" w:color="auto" w:fill="auto"/>
          </w:tcPr>
          <w:p w:rsidR="00762160" w:rsidRPr="004415ED" w:rsidRDefault="00762160" w:rsidP="007B0D26">
            <w:pPr>
              <w:pStyle w:val="a6"/>
              <w:widowControl w:val="0"/>
              <w:ind w:left="0" w:firstLine="0"/>
              <w:jc w:val="both"/>
              <w:rPr>
                <w:sz w:val="28"/>
                <w:szCs w:val="28"/>
              </w:rPr>
            </w:pPr>
            <w:r w:rsidRPr="00037B75">
              <w:rPr>
                <w:sz w:val="28"/>
              </w:rPr>
              <w:t>Понимать сущность и социальную значимость своей будущей профессии, проявлять к ней устойчивый</w:t>
            </w:r>
            <w:r>
              <w:rPr>
                <w:sz w:val="28"/>
              </w:rPr>
              <w:t xml:space="preserve"> интерес</w:t>
            </w:r>
          </w:p>
        </w:tc>
      </w:tr>
      <w:tr w:rsidR="00762160" w:rsidRPr="004415ED">
        <w:tc>
          <w:tcPr>
            <w:tcW w:w="582" w:type="pct"/>
            <w:shd w:val="clear" w:color="auto" w:fill="auto"/>
            <w:vAlign w:val="center"/>
          </w:tcPr>
          <w:p w:rsidR="00762160" w:rsidRPr="004415ED" w:rsidRDefault="00762160" w:rsidP="007B0D26">
            <w:pPr>
              <w:widowControl w:val="0"/>
              <w:jc w:val="center"/>
              <w:rPr>
                <w:sz w:val="28"/>
                <w:szCs w:val="28"/>
              </w:rPr>
            </w:pPr>
            <w:r w:rsidRPr="004415ED">
              <w:rPr>
                <w:sz w:val="28"/>
                <w:szCs w:val="28"/>
              </w:rPr>
              <w:t xml:space="preserve">ОК </w:t>
            </w:r>
            <w:r>
              <w:rPr>
                <w:sz w:val="28"/>
                <w:szCs w:val="28"/>
              </w:rPr>
              <w:t>2</w:t>
            </w:r>
          </w:p>
        </w:tc>
        <w:tc>
          <w:tcPr>
            <w:tcW w:w="4418" w:type="pct"/>
            <w:shd w:val="clear" w:color="auto" w:fill="auto"/>
          </w:tcPr>
          <w:p w:rsidR="00762160" w:rsidRPr="004415ED" w:rsidRDefault="00762160" w:rsidP="007B0D26">
            <w:pPr>
              <w:widowControl w:val="0"/>
              <w:jc w:val="both"/>
              <w:rPr>
                <w:sz w:val="28"/>
                <w:szCs w:val="28"/>
              </w:rPr>
            </w:pPr>
            <w:r w:rsidRPr="00037B75">
              <w:rPr>
                <w:sz w:val="28"/>
              </w:rPr>
              <w:t>Организовывать собственную деятельность, выбирать типовые методы и способы выполнения профессиональных задач, оцени</w:t>
            </w:r>
            <w:r>
              <w:rPr>
                <w:sz w:val="28"/>
              </w:rPr>
              <w:t>вать их эффективность и качество</w:t>
            </w:r>
          </w:p>
        </w:tc>
      </w:tr>
      <w:tr w:rsidR="00762160" w:rsidRPr="004415ED">
        <w:trPr>
          <w:trHeight w:val="673"/>
        </w:trPr>
        <w:tc>
          <w:tcPr>
            <w:tcW w:w="582" w:type="pct"/>
            <w:shd w:val="clear" w:color="auto" w:fill="auto"/>
            <w:vAlign w:val="center"/>
          </w:tcPr>
          <w:p w:rsidR="00762160" w:rsidRPr="004415ED" w:rsidRDefault="00762160" w:rsidP="007B0D26">
            <w:pPr>
              <w:widowControl w:val="0"/>
              <w:jc w:val="center"/>
              <w:rPr>
                <w:sz w:val="28"/>
                <w:szCs w:val="28"/>
              </w:rPr>
            </w:pPr>
            <w:r w:rsidRPr="004415ED">
              <w:rPr>
                <w:sz w:val="28"/>
                <w:szCs w:val="28"/>
              </w:rPr>
              <w:t xml:space="preserve">ОК </w:t>
            </w:r>
            <w:r>
              <w:rPr>
                <w:sz w:val="28"/>
                <w:szCs w:val="28"/>
              </w:rPr>
              <w:t>3</w:t>
            </w:r>
          </w:p>
        </w:tc>
        <w:tc>
          <w:tcPr>
            <w:tcW w:w="4418" w:type="pct"/>
            <w:shd w:val="clear" w:color="auto" w:fill="auto"/>
          </w:tcPr>
          <w:p w:rsidR="00762160" w:rsidRPr="004415ED" w:rsidRDefault="00762160" w:rsidP="007B0D26">
            <w:pPr>
              <w:widowControl w:val="0"/>
              <w:jc w:val="both"/>
              <w:rPr>
                <w:sz w:val="28"/>
                <w:szCs w:val="28"/>
              </w:rPr>
            </w:pPr>
            <w:r w:rsidRPr="00037B75">
              <w:rPr>
                <w:sz w:val="28"/>
              </w:rPr>
              <w:t>Принимать решения в стандартных и нестандартных ситуациях и нести за них ответственность</w:t>
            </w:r>
          </w:p>
        </w:tc>
      </w:tr>
      <w:tr w:rsidR="00762160" w:rsidRPr="004415ED">
        <w:trPr>
          <w:trHeight w:val="673"/>
        </w:trPr>
        <w:tc>
          <w:tcPr>
            <w:tcW w:w="582" w:type="pct"/>
            <w:shd w:val="clear" w:color="auto" w:fill="auto"/>
            <w:vAlign w:val="center"/>
          </w:tcPr>
          <w:p w:rsidR="00762160" w:rsidRPr="004415ED" w:rsidRDefault="00762160" w:rsidP="007B0D26">
            <w:pPr>
              <w:widowControl w:val="0"/>
              <w:jc w:val="center"/>
              <w:rPr>
                <w:sz w:val="28"/>
                <w:szCs w:val="28"/>
              </w:rPr>
            </w:pPr>
            <w:r>
              <w:rPr>
                <w:sz w:val="28"/>
                <w:szCs w:val="28"/>
              </w:rPr>
              <w:t>ОК 4</w:t>
            </w:r>
          </w:p>
        </w:tc>
        <w:tc>
          <w:tcPr>
            <w:tcW w:w="4418" w:type="pct"/>
            <w:shd w:val="clear" w:color="auto" w:fill="auto"/>
          </w:tcPr>
          <w:p w:rsidR="00762160" w:rsidRPr="00037B75" w:rsidRDefault="00762160" w:rsidP="007B0D26">
            <w:pPr>
              <w:widowControl w:val="0"/>
              <w:jc w:val="both"/>
              <w:rPr>
                <w:sz w:val="28"/>
              </w:rPr>
            </w:pPr>
            <w:r w:rsidRPr="00037B75">
              <w:rPr>
                <w:sz w:val="28"/>
              </w:rPr>
              <w:t>Осуществлять поиск и использование информации, необходимой для эффективного выполнения профессиональных задач, профессион</w:t>
            </w:r>
            <w:r>
              <w:rPr>
                <w:sz w:val="28"/>
              </w:rPr>
              <w:t>ального и личностного развития</w:t>
            </w:r>
          </w:p>
        </w:tc>
      </w:tr>
      <w:tr w:rsidR="00762160" w:rsidRPr="004415ED">
        <w:trPr>
          <w:trHeight w:val="673"/>
        </w:trPr>
        <w:tc>
          <w:tcPr>
            <w:tcW w:w="582" w:type="pct"/>
            <w:shd w:val="clear" w:color="auto" w:fill="auto"/>
            <w:vAlign w:val="center"/>
          </w:tcPr>
          <w:p w:rsidR="00762160" w:rsidRPr="004415ED" w:rsidRDefault="00762160" w:rsidP="007B0D26">
            <w:pPr>
              <w:widowControl w:val="0"/>
              <w:jc w:val="center"/>
              <w:rPr>
                <w:sz w:val="28"/>
                <w:szCs w:val="28"/>
              </w:rPr>
            </w:pPr>
            <w:r>
              <w:rPr>
                <w:sz w:val="28"/>
                <w:szCs w:val="28"/>
              </w:rPr>
              <w:t>ОК 5</w:t>
            </w:r>
          </w:p>
        </w:tc>
        <w:tc>
          <w:tcPr>
            <w:tcW w:w="4418" w:type="pct"/>
            <w:shd w:val="clear" w:color="auto" w:fill="auto"/>
          </w:tcPr>
          <w:p w:rsidR="00762160" w:rsidRPr="00037B75" w:rsidRDefault="00762160" w:rsidP="007B0D26">
            <w:pPr>
              <w:widowControl w:val="0"/>
              <w:jc w:val="both"/>
              <w:rPr>
                <w:sz w:val="28"/>
              </w:rPr>
            </w:pPr>
            <w:r w:rsidRPr="00037B75">
              <w:rPr>
                <w:sz w:val="28"/>
              </w:rPr>
              <w:t xml:space="preserve">Использовать информационно-коммуникационные технологии </w:t>
            </w:r>
            <w:r>
              <w:rPr>
                <w:sz w:val="28"/>
              </w:rPr>
              <w:t>в профессиональной деятельности</w:t>
            </w:r>
          </w:p>
        </w:tc>
      </w:tr>
      <w:tr w:rsidR="00762160" w:rsidRPr="004415ED">
        <w:trPr>
          <w:trHeight w:val="673"/>
        </w:trPr>
        <w:tc>
          <w:tcPr>
            <w:tcW w:w="582" w:type="pct"/>
            <w:shd w:val="clear" w:color="auto" w:fill="auto"/>
            <w:vAlign w:val="center"/>
          </w:tcPr>
          <w:p w:rsidR="00762160" w:rsidRPr="004415ED" w:rsidRDefault="00762160" w:rsidP="007B0D26">
            <w:pPr>
              <w:widowControl w:val="0"/>
              <w:jc w:val="center"/>
              <w:rPr>
                <w:sz w:val="28"/>
                <w:szCs w:val="28"/>
              </w:rPr>
            </w:pPr>
            <w:r>
              <w:rPr>
                <w:sz w:val="28"/>
                <w:szCs w:val="28"/>
              </w:rPr>
              <w:t>ОК 6</w:t>
            </w:r>
          </w:p>
        </w:tc>
        <w:tc>
          <w:tcPr>
            <w:tcW w:w="4418" w:type="pct"/>
            <w:shd w:val="clear" w:color="auto" w:fill="auto"/>
          </w:tcPr>
          <w:p w:rsidR="00762160" w:rsidRPr="00037B75" w:rsidRDefault="00762160" w:rsidP="007B0D26">
            <w:pPr>
              <w:widowControl w:val="0"/>
              <w:jc w:val="both"/>
              <w:rPr>
                <w:sz w:val="28"/>
              </w:rPr>
            </w:pPr>
            <w:r w:rsidRPr="00037B75">
              <w:rPr>
                <w:sz w:val="28"/>
              </w:rPr>
              <w:t>Работать в коллективе и в</w:t>
            </w:r>
            <w:r>
              <w:rPr>
                <w:sz w:val="28"/>
              </w:rPr>
              <w:t xml:space="preserve"> команде, эффективно общаться с </w:t>
            </w:r>
            <w:r w:rsidRPr="00037B75">
              <w:rPr>
                <w:sz w:val="28"/>
              </w:rPr>
              <w:t>коллегами, руководством, потребителями</w:t>
            </w:r>
          </w:p>
        </w:tc>
      </w:tr>
      <w:tr w:rsidR="00762160" w:rsidRPr="004415ED">
        <w:trPr>
          <w:trHeight w:val="673"/>
        </w:trPr>
        <w:tc>
          <w:tcPr>
            <w:tcW w:w="582" w:type="pct"/>
            <w:shd w:val="clear" w:color="auto" w:fill="auto"/>
            <w:vAlign w:val="center"/>
          </w:tcPr>
          <w:p w:rsidR="00762160" w:rsidRPr="004415ED" w:rsidRDefault="00762160" w:rsidP="007B0D26">
            <w:pPr>
              <w:widowControl w:val="0"/>
              <w:jc w:val="center"/>
              <w:rPr>
                <w:sz w:val="28"/>
                <w:szCs w:val="28"/>
              </w:rPr>
            </w:pPr>
            <w:r>
              <w:rPr>
                <w:sz w:val="28"/>
                <w:szCs w:val="28"/>
              </w:rPr>
              <w:t>ОК 7</w:t>
            </w:r>
          </w:p>
        </w:tc>
        <w:tc>
          <w:tcPr>
            <w:tcW w:w="4418" w:type="pct"/>
            <w:shd w:val="clear" w:color="auto" w:fill="auto"/>
          </w:tcPr>
          <w:p w:rsidR="00762160" w:rsidRPr="00037B75" w:rsidRDefault="00762160" w:rsidP="007B0D26">
            <w:pPr>
              <w:widowControl w:val="0"/>
              <w:jc w:val="both"/>
              <w:rPr>
                <w:sz w:val="28"/>
              </w:rPr>
            </w:pPr>
            <w:r w:rsidRPr="00037B75">
              <w:rPr>
                <w:sz w:val="28"/>
              </w:rPr>
              <w:t xml:space="preserve">Брать на себя ответственность за работу членов команды (подчиненных), </w:t>
            </w:r>
            <w:r>
              <w:rPr>
                <w:sz w:val="28"/>
              </w:rPr>
              <w:t>результат выполнения заданий</w:t>
            </w:r>
          </w:p>
        </w:tc>
      </w:tr>
      <w:tr w:rsidR="00762160" w:rsidRPr="004415ED">
        <w:trPr>
          <w:trHeight w:val="673"/>
        </w:trPr>
        <w:tc>
          <w:tcPr>
            <w:tcW w:w="582" w:type="pct"/>
            <w:shd w:val="clear" w:color="auto" w:fill="auto"/>
            <w:vAlign w:val="center"/>
          </w:tcPr>
          <w:p w:rsidR="00762160" w:rsidRPr="004415ED" w:rsidRDefault="00762160" w:rsidP="007B0D26">
            <w:pPr>
              <w:widowControl w:val="0"/>
              <w:jc w:val="center"/>
              <w:rPr>
                <w:sz w:val="28"/>
                <w:szCs w:val="28"/>
              </w:rPr>
            </w:pPr>
            <w:r>
              <w:rPr>
                <w:sz w:val="28"/>
                <w:szCs w:val="28"/>
              </w:rPr>
              <w:t>ОК 8</w:t>
            </w:r>
          </w:p>
        </w:tc>
        <w:tc>
          <w:tcPr>
            <w:tcW w:w="4418" w:type="pct"/>
            <w:shd w:val="clear" w:color="auto" w:fill="auto"/>
          </w:tcPr>
          <w:p w:rsidR="00762160" w:rsidRPr="00037B75" w:rsidRDefault="00762160" w:rsidP="007B0D26">
            <w:pPr>
              <w:widowControl w:val="0"/>
              <w:jc w:val="both"/>
              <w:rPr>
                <w:sz w:val="28"/>
              </w:rPr>
            </w:pPr>
            <w:r w:rsidRPr="00037B75">
              <w:rPr>
                <w:sz w:val="28"/>
              </w:rPr>
              <w:t>Самостоятельно опреде</w:t>
            </w:r>
            <w:r>
              <w:rPr>
                <w:sz w:val="28"/>
              </w:rPr>
              <w:t xml:space="preserve">лять задачи профессионального и </w:t>
            </w:r>
            <w:r w:rsidRPr="00037B75">
              <w:rPr>
                <w:sz w:val="28"/>
              </w:rPr>
              <w:t>личностного развития, заниматься самообразованием, осознанно план</w:t>
            </w:r>
            <w:r>
              <w:rPr>
                <w:sz w:val="28"/>
              </w:rPr>
              <w:t>ировать повышение квалификации</w:t>
            </w:r>
          </w:p>
        </w:tc>
      </w:tr>
      <w:tr w:rsidR="00762160" w:rsidRPr="004415ED">
        <w:trPr>
          <w:trHeight w:val="673"/>
        </w:trPr>
        <w:tc>
          <w:tcPr>
            <w:tcW w:w="582" w:type="pct"/>
            <w:shd w:val="clear" w:color="auto" w:fill="auto"/>
            <w:vAlign w:val="center"/>
          </w:tcPr>
          <w:p w:rsidR="00762160" w:rsidRPr="004415ED" w:rsidRDefault="00762160" w:rsidP="007B0D26">
            <w:pPr>
              <w:widowControl w:val="0"/>
              <w:jc w:val="center"/>
              <w:rPr>
                <w:sz w:val="28"/>
                <w:szCs w:val="28"/>
              </w:rPr>
            </w:pPr>
            <w:r>
              <w:rPr>
                <w:sz w:val="28"/>
                <w:szCs w:val="28"/>
              </w:rPr>
              <w:t>ОК 9</w:t>
            </w:r>
          </w:p>
        </w:tc>
        <w:tc>
          <w:tcPr>
            <w:tcW w:w="4418" w:type="pct"/>
            <w:shd w:val="clear" w:color="auto" w:fill="auto"/>
          </w:tcPr>
          <w:p w:rsidR="00762160" w:rsidRPr="00037B75" w:rsidRDefault="00762160" w:rsidP="007B0D26">
            <w:pPr>
              <w:widowControl w:val="0"/>
              <w:jc w:val="both"/>
              <w:rPr>
                <w:sz w:val="28"/>
              </w:rPr>
            </w:pPr>
            <w:r w:rsidRPr="00037B75">
              <w:rPr>
                <w:sz w:val="28"/>
              </w:rPr>
              <w:t>Ориентироваться в усл</w:t>
            </w:r>
            <w:r>
              <w:rPr>
                <w:sz w:val="28"/>
              </w:rPr>
              <w:t>овиях частой смены технологий в профессиональной деятельности</w:t>
            </w:r>
          </w:p>
        </w:tc>
      </w:tr>
      <w:tr w:rsidR="00762160" w:rsidRPr="004415ED">
        <w:trPr>
          <w:trHeight w:val="673"/>
        </w:trPr>
        <w:tc>
          <w:tcPr>
            <w:tcW w:w="582" w:type="pct"/>
            <w:shd w:val="clear" w:color="auto" w:fill="auto"/>
            <w:vAlign w:val="center"/>
          </w:tcPr>
          <w:p w:rsidR="00762160" w:rsidRDefault="00762160" w:rsidP="007B0D26">
            <w:pPr>
              <w:widowControl w:val="0"/>
              <w:jc w:val="center"/>
              <w:rPr>
                <w:sz w:val="28"/>
                <w:szCs w:val="28"/>
              </w:rPr>
            </w:pPr>
          </w:p>
        </w:tc>
        <w:tc>
          <w:tcPr>
            <w:tcW w:w="4418" w:type="pct"/>
            <w:shd w:val="clear" w:color="auto" w:fill="auto"/>
          </w:tcPr>
          <w:p w:rsidR="00762160" w:rsidRPr="00037B75" w:rsidRDefault="00762160" w:rsidP="007B0D26">
            <w:pPr>
              <w:widowControl w:val="0"/>
              <w:jc w:val="both"/>
              <w:rPr>
                <w:sz w:val="28"/>
              </w:rPr>
            </w:pPr>
          </w:p>
        </w:tc>
      </w:tr>
    </w:tbl>
    <w:p w:rsidR="00762160" w:rsidRPr="004415ED" w:rsidRDefault="00762160" w:rsidP="00554AC8">
      <w:pPr>
        <w:jc w:val="both"/>
        <w:rPr>
          <w:sz w:val="28"/>
          <w:szCs w:val="28"/>
        </w:rPr>
      </w:pPr>
    </w:p>
    <w:p w:rsidR="0030368C" w:rsidRPr="004415ED" w:rsidRDefault="0030368C" w:rsidP="00554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p w:rsidR="0030368C" w:rsidRPr="004415ED" w:rsidRDefault="0030368C" w:rsidP="0055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30368C" w:rsidRPr="004415ED">
          <w:pgSz w:w="11907" w:h="16840"/>
          <w:pgMar w:top="1134" w:right="851" w:bottom="992" w:left="1418" w:header="709" w:footer="709" w:gutter="0"/>
          <w:cols w:space="720"/>
        </w:sectPr>
      </w:pPr>
    </w:p>
    <w:p w:rsidR="0030368C" w:rsidRPr="004415ED" w:rsidRDefault="0030368C" w:rsidP="00554AC8">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ПРИМЕРНОЕ содержание профессионального модуля</w:t>
      </w:r>
    </w:p>
    <w:p w:rsidR="00762160" w:rsidRPr="00882A7A" w:rsidRDefault="00762160" w:rsidP="00762160">
      <w:pPr>
        <w:jc w:val="both"/>
        <w:rPr>
          <w:b/>
        </w:rPr>
      </w:pPr>
      <w:r w:rsidRPr="004415ED">
        <w:rPr>
          <w:b/>
          <w:sz w:val="28"/>
          <w:szCs w:val="28"/>
        </w:rPr>
        <w:t xml:space="preserve">3.1. Тематический план профессионального модуля </w:t>
      </w:r>
      <w:r>
        <w:rPr>
          <w:b/>
          <w:sz w:val="28"/>
          <w:szCs w:val="28"/>
        </w:rPr>
        <w:t>для заочной формы обучения</w:t>
      </w:r>
    </w:p>
    <w:tbl>
      <w:tblPr>
        <w:tblW w:w="48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86"/>
        <w:gridCol w:w="995"/>
        <w:gridCol w:w="765"/>
        <w:gridCol w:w="1476"/>
        <w:gridCol w:w="1134"/>
        <w:gridCol w:w="816"/>
        <w:gridCol w:w="964"/>
        <w:gridCol w:w="978"/>
        <w:gridCol w:w="1675"/>
      </w:tblGrid>
      <w:tr w:rsidR="00762160" w:rsidRPr="004415ED">
        <w:trPr>
          <w:trHeight w:val="435"/>
        </w:trPr>
        <w:tc>
          <w:tcPr>
            <w:tcW w:w="748" w:type="pct"/>
            <w:vMerge w:val="restart"/>
            <w:tcBorders>
              <w:top w:val="single" w:sz="12" w:space="0" w:color="auto"/>
              <w:left w:val="single" w:sz="12" w:space="0" w:color="auto"/>
              <w:right w:val="single" w:sz="12" w:space="0" w:color="auto"/>
            </w:tcBorders>
            <w:vAlign w:val="center"/>
          </w:tcPr>
          <w:p w:rsidR="00762160" w:rsidRPr="004415ED" w:rsidRDefault="00762160" w:rsidP="007B0D26">
            <w:pPr>
              <w:pStyle w:val="21"/>
              <w:widowControl w:val="0"/>
              <w:ind w:left="0" w:firstLine="0"/>
              <w:jc w:val="center"/>
              <w:rPr>
                <w:b/>
              </w:rPr>
            </w:pPr>
            <w:r w:rsidRPr="004415ED">
              <w:rPr>
                <w:b/>
                <w:sz w:val="22"/>
                <w:szCs w:val="22"/>
              </w:rPr>
              <w:t>Коды профессиональных компетенций</w:t>
            </w:r>
          </w:p>
        </w:tc>
        <w:tc>
          <w:tcPr>
            <w:tcW w:w="1156" w:type="pct"/>
            <w:vMerge w:val="restart"/>
            <w:tcBorders>
              <w:top w:val="single" w:sz="12" w:space="0" w:color="auto"/>
              <w:left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Наименования разделов профессионального модуля</w:t>
            </w:r>
          </w:p>
        </w:tc>
        <w:tc>
          <w:tcPr>
            <w:tcW w:w="350" w:type="pct"/>
            <w:vMerge w:val="restart"/>
            <w:tcBorders>
              <w:top w:val="single" w:sz="12" w:space="0" w:color="auto"/>
              <w:left w:val="single" w:sz="12" w:space="0" w:color="auto"/>
              <w:right w:val="single" w:sz="12" w:space="0" w:color="auto"/>
            </w:tcBorders>
            <w:vAlign w:val="center"/>
          </w:tcPr>
          <w:p w:rsidR="00762160" w:rsidRPr="004415ED" w:rsidRDefault="00762160" w:rsidP="007B0D26">
            <w:pPr>
              <w:pStyle w:val="21"/>
              <w:widowControl w:val="0"/>
              <w:ind w:left="0" w:firstLine="0"/>
              <w:jc w:val="center"/>
              <w:rPr>
                <w:b/>
                <w:iCs/>
                <w:sz w:val="20"/>
                <w:szCs w:val="20"/>
              </w:rPr>
            </w:pPr>
            <w:r w:rsidRPr="004415ED">
              <w:rPr>
                <w:b/>
                <w:iCs/>
                <w:sz w:val="20"/>
                <w:szCs w:val="20"/>
              </w:rPr>
              <w:t>Всего часов</w:t>
            </w:r>
          </w:p>
          <w:p w:rsidR="00762160" w:rsidRPr="004415ED" w:rsidRDefault="00762160" w:rsidP="007B0D26">
            <w:pPr>
              <w:pStyle w:val="21"/>
              <w:widowControl w:val="0"/>
              <w:ind w:left="0" w:firstLine="0"/>
              <w:jc w:val="center"/>
              <w:rPr>
                <w:i/>
                <w:iCs/>
                <w:sz w:val="20"/>
                <w:szCs w:val="20"/>
              </w:rPr>
            </w:pPr>
          </w:p>
        </w:tc>
        <w:tc>
          <w:tcPr>
            <w:tcW w:w="1813" w:type="pct"/>
            <w:gridSpan w:val="5"/>
            <w:tcBorders>
              <w:top w:val="single" w:sz="12" w:space="0" w:color="auto"/>
              <w:left w:val="single" w:sz="12" w:space="0" w:color="auto"/>
              <w:right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33" w:type="pct"/>
            <w:gridSpan w:val="2"/>
            <w:tcBorders>
              <w:top w:val="single" w:sz="12" w:space="0" w:color="auto"/>
              <w:left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 xml:space="preserve">Практика </w:t>
            </w:r>
          </w:p>
        </w:tc>
      </w:tr>
      <w:tr w:rsidR="00762160" w:rsidRPr="004415ED">
        <w:trPr>
          <w:trHeight w:val="435"/>
        </w:trPr>
        <w:tc>
          <w:tcPr>
            <w:tcW w:w="748" w:type="pct"/>
            <w:vMerge/>
            <w:tcBorders>
              <w:left w:val="single" w:sz="12" w:space="0" w:color="auto"/>
              <w:right w:val="single" w:sz="12" w:space="0" w:color="auto"/>
            </w:tcBorders>
          </w:tcPr>
          <w:p w:rsidR="00762160" w:rsidRPr="004415ED" w:rsidRDefault="00762160" w:rsidP="007B0D26">
            <w:pPr>
              <w:pStyle w:val="21"/>
              <w:widowControl w:val="0"/>
              <w:ind w:left="0" w:firstLine="0"/>
              <w:jc w:val="center"/>
              <w:rPr>
                <w:b/>
              </w:rPr>
            </w:pPr>
          </w:p>
        </w:tc>
        <w:tc>
          <w:tcPr>
            <w:tcW w:w="1156" w:type="pct"/>
            <w:vMerge/>
            <w:tcBorders>
              <w:top w:val="single" w:sz="12" w:space="0" w:color="auto"/>
              <w:left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p>
        </w:tc>
        <w:tc>
          <w:tcPr>
            <w:tcW w:w="350" w:type="pct"/>
            <w:vMerge/>
            <w:tcBorders>
              <w:top w:val="single" w:sz="12" w:space="0" w:color="auto"/>
              <w:left w:val="single" w:sz="12" w:space="0" w:color="auto"/>
              <w:right w:val="single" w:sz="12" w:space="0" w:color="auto"/>
            </w:tcBorders>
            <w:vAlign w:val="center"/>
          </w:tcPr>
          <w:p w:rsidR="00762160" w:rsidRPr="004415ED" w:rsidRDefault="00762160" w:rsidP="007B0D26">
            <w:pPr>
              <w:pStyle w:val="21"/>
              <w:widowControl w:val="0"/>
              <w:ind w:left="0" w:firstLine="0"/>
              <w:jc w:val="center"/>
              <w:rPr>
                <w:b/>
                <w:iCs/>
                <w:sz w:val="20"/>
                <w:szCs w:val="20"/>
              </w:rPr>
            </w:pPr>
          </w:p>
        </w:tc>
        <w:tc>
          <w:tcPr>
            <w:tcW w:w="1187" w:type="pct"/>
            <w:gridSpan w:val="3"/>
            <w:tcBorders>
              <w:top w:val="single" w:sz="12" w:space="0" w:color="auto"/>
              <w:left w:val="single" w:sz="12" w:space="0" w:color="auto"/>
              <w:bottom w:val="single" w:sz="12" w:space="0" w:color="auto"/>
              <w:right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Обязательная аудиторная учебная нагрузка обучающегося</w:t>
            </w:r>
          </w:p>
        </w:tc>
        <w:tc>
          <w:tcPr>
            <w:tcW w:w="626" w:type="pct"/>
            <w:gridSpan w:val="2"/>
            <w:tcBorders>
              <w:top w:val="single" w:sz="12" w:space="0" w:color="auto"/>
              <w:left w:val="single" w:sz="12" w:space="0" w:color="auto"/>
              <w:bottom w:val="single" w:sz="12" w:space="0" w:color="auto"/>
              <w:right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Самостоятельная работа обучающегося</w:t>
            </w:r>
          </w:p>
        </w:tc>
        <w:tc>
          <w:tcPr>
            <w:tcW w:w="344" w:type="pct"/>
            <w:vMerge w:val="restart"/>
            <w:tcBorders>
              <w:top w:val="single" w:sz="12" w:space="0" w:color="auto"/>
              <w:left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Учебная,</w:t>
            </w:r>
          </w:p>
          <w:p w:rsidR="00762160" w:rsidRPr="004415ED" w:rsidRDefault="00762160" w:rsidP="007B0D26">
            <w:pPr>
              <w:pStyle w:val="21"/>
              <w:widowControl w:val="0"/>
              <w:ind w:left="0" w:firstLine="0"/>
              <w:jc w:val="center"/>
              <w:rPr>
                <w:b/>
                <w:i/>
                <w:sz w:val="20"/>
                <w:szCs w:val="20"/>
              </w:rPr>
            </w:pPr>
            <w:r w:rsidRPr="004415ED">
              <w:rPr>
                <w:sz w:val="20"/>
                <w:szCs w:val="20"/>
              </w:rPr>
              <w:t>часов</w:t>
            </w:r>
          </w:p>
        </w:tc>
        <w:tc>
          <w:tcPr>
            <w:tcW w:w="589" w:type="pct"/>
            <w:vMerge w:val="restart"/>
            <w:tcBorders>
              <w:top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Производственная (по профилю специальности),</w:t>
            </w:r>
          </w:p>
          <w:p w:rsidR="00762160" w:rsidRPr="004415ED" w:rsidRDefault="00762160" w:rsidP="007B0D26">
            <w:pPr>
              <w:pStyle w:val="21"/>
              <w:widowControl w:val="0"/>
              <w:ind w:left="72" w:firstLine="0"/>
              <w:jc w:val="center"/>
              <w:rPr>
                <w:sz w:val="20"/>
                <w:szCs w:val="20"/>
              </w:rPr>
            </w:pPr>
            <w:r w:rsidRPr="004415ED">
              <w:rPr>
                <w:sz w:val="20"/>
                <w:szCs w:val="20"/>
              </w:rPr>
              <w:t>часов</w:t>
            </w:r>
          </w:p>
          <w:p w:rsidR="00762160" w:rsidRPr="004415ED" w:rsidRDefault="00762160" w:rsidP="007B0D26">
            <w:pPr>
              <w:pStyle w:val="21"/>
              <w:widowControl w:val="0"/>
              <w:ind w:left="72" w:firstLine="6"/>
              <w:jc w:val="center"/>
              <w:rPr>
                <w:b/>
                <w:sz w:val="20"/>
                <w:szCs w:val="20"/>
              </w:rPr>
            </w:pPr>
          </w:p>
        </w:tc>
      </w:tr>
      <w:tr w:rsidR="00762160" w:rsidRPr="004415ED">
        <w:trPr>
          <w:trHeight w:val="390"/>
        </w:trPr>
        <w:tc>
          <w:tcPr>
            <w:tcW w:w="748" w:type="pct"/>
            <w:vMerge/>
            <w:tcBorders>
              <w:left w:val="single" w:sz="12" w:space="0" w:color="auto"/>
              <w:bottom w:val="single" w:sz="12" w:space="0" w:color="auto"/>
              <w:right w:val="single" w:sz="12" w:space="0" w:color="auto"/>
            </w:tcBorders>
          </w:tcPr>
          <w:p w:rsidR="00762160" w:rsidRPr="004415ED" w:rsidRDefault="00762160" w:rsidP="007B0D26">
            <w:pPr>
              <w:jc w:val="center"/>
              <w:rPr>
                <w:b/>
              </w:rPr>
            </w:pPr>
          </w:p>
        </w:tc>
        <w:tc>
          <w:tcPr>
            <w:tcW w:w="1156" w:type="pct"/>
            <w:vMerge/>
            <w:tcBorders>
              <w:left w:val="single" w:sz="12" w:space="0" w:color="auto"/>
              <w:bottom w:val="single" w:sz="12" w:space="0" w:color="auto"/>
              <w:right w:val="single" w:sz="12" w:space="0" w:color="auto"/>
            </w:tcBorders>
            <w:vAlign w:val="center"/>
          </w:tcPr>
          <w:p w:rsidR="00762160" w:rsidRPr="004415ED" w:rsidRDefault="00762160" w:rsidP="007B0D26">
            <w:pPr>
              <w:jc w:val="center"/>
              <w:rPr>
                <w:b/>
                <w:sz w:val="20"/>
                <w:szCs w:val="20"/>
              </w:rPr>
            </w:pPr>
          </w:p>
        </w:tc>
        <w:tc>
          <w:tcPr>
            <w:tcW w:w="350" w:type="pct"/>
            <w:vMerge/>
            <w:tcBorders>
              <w:left w:val="single" w:sz="12" w:space="0" w:color="auto"/>
              <w:bottom w:val="single" w:sz="12" w:space="0" w:color="auto"/>
              <w:right w:val="single" w:sz="12" w:space="0" w:color="auto"/>
            </w:tcBorders>
            <w:vAlign w:val="center"/>
          </w:tcPr>
          <w:p w:rsidR="00762160" w:rsidRPr="004415ED" w:rsidRDefault="00762160" w:rsidP="007B0D26">
            <w:pPr>
              <w:jc w:val="center"/>
              <w:rPr>
                <w:b/>
                <w:sz w:val="20"/>
                <w:szCs w:val="20"/>
              </w:rPr>
            </w:pPr>
          </w:p>
        </w:tc>
        <w:tc>
          <w:tcPr>
            <w:tcW w:w="269" w:type="pct"/>
            <w:tcBorders>
              <w:top w:val="single" w:sz="12" w:space="0" w:color="auto"/>
              <w:left w:val="single" w:sz="12" w:space="0" w:color="auto"/>
              <w:bottom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Всего,</w:t>
            </w:r>
          </w:p>
          <w:p w:rsidR="00762160" w:rsidRPr="004415ED" w:rsidRDefault="00762160" w:rsidP="007B0D26">
            <w:pPr>
              <w:pStyle w:val="a7"/>
              <w:widowControl w:val="0"/>
              <w:suppressAutoHyphens/>
              <w:spacing w:before="0" w:beforeAutospacing="0" w:after="0" w:afterAutospacing="0"/>
              <w:jc w:val="center"/>
              <w:rPr>
                <w:i/>
                <w:sz w:val="20"/>
                <w:szCs w:val="20"/>
              </w:rPr>
            </w:pPr>
            <w:r w:rsidRPr="004415ED">
              <w:rPr>
                <w:sz w:val="20"/>
                <w:szCs w:val="20"/>
              </w:rPr>
              <w:t>часов</w:t>
            </w:r>
          </w:p>
        </w:tc>
        <w:tc>
          <w:tcPr>
            <w:tcW w:w="519" w:type="pct"/>
            <w:tcBorders>
              <w:top w:val="single" w:sz="12" w:space="0" w:color="auto"/>
              <w:bottom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762160" w:rsidRPr="004415ED" w:rsidRDefault="00762160" w:rsidP="007B0D26">
            <w:pPr>
              <w:pStyle w:val="a7"/>
              <w:widowControl w:val="0"/>
              <w:suppressAutoHyphens/>
              <w:spacing w:before="0" w:beforeAutospacing="0" w:after="0" w:afterAutospacing="0"/>
              <w:jc w:val="center"/>
              <w:rPr>
                <w:sz w:val="20"/>
                <w:szCs w:val="20"/>
              </w:rPr>
            </w:pPr>
            <w:r w:rsidRPr="004415ED">
              <w:rPr>
                <w:sz w:val="20"/>
                <w:szCs w:val="20"/>
              </w:rPr>
              <w:t>часов</w:t>
            </w:r>
          </w:p>
        </w:tc>
        <w:tc>
          <w:tcPr>
            <w:tcW w:w="399" w:type="pct"/>
            <w:tcBorders>
              <w:top w:val="single" w:sz="12" w:space="0" w:color="auto"/>
              <w:bottom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в т.ч., курсовая работа (проект),</w:t>
            </w:r>
          </w:p>
          <w:p w:rsidR="00762160" w:rsidRPr="004415ED" w:rsidRDefault="00762160" w:rsidP="007B0D26">
            <w:pPr>
              <w:pStyle w:val="21"/>
              <w:widowControl w:val="0"/>
              <w:ind w:left="0" w:firstLine="0"/>
              <w:jc w:val="center"/>
              <w:rPr>
                <w:i/>
                <w:sz w:val="20"/>
                <w:szCs w:val="20"/>
              </w:rPr>
            </w:pPr>
            <w:r w:rsidRPr="004415ED">
              <w:rPr>
                <w:sz w:val="20"/>
                <w:szCs w:val="20"/>
              </w:rPr>
              <w:t>часов</w:t>
            </w:r>
          </w:p>
        </w:tc>
        <w:tc>
          <w:tcPr>
            <w:tcW w:w="287" w:type="pct"/>
            <w:tcBorders>
              <w:top w:val="single" w:sz="12" w:space="0" w:color="auto"/>
              <w:left w:val="single" w:sz="12" w:space="0" w:color="auto"/>
              <w:bottom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Всего,</w:t>
            </w:r>
          </w:p>
          <w:p w:rsidR="00762160" w:rsidRPr="004415ED" w:rsidRDefault="00762160" w:rsidP="007B0D26">
            <w:pPr>
              <w:pStyle w:val="a7"/>
              <w:widowControl w:val="0"/>
              <w:suppressAutoHyphens/>
              <w:spacing w:before="0" w:beforeAutospacing="0" w:after="0" w:afterAutospacing="0"/>
              <w:jc w:val="center"/>
              <w:rPr>
                <w:b/>
                <w:i/>
                <w:sz w:val="20"/>
                <w:szCs w:val="20"/>
              </w:rPr>
            </w:pPr>
            <w:r w:rsidRPr="004415ED">
              <w:rPr>
                <w:sz w:val="20"/>
                <w:szCs w:val="20"/>
              </w:rPr>
              <w:t>часов</w:t>
            </w:r>
          </w:p>
        </w:tc>
        <w:tc>
          <w:tcPr>
            <w:tcW w:w="339" w:type="pct"/>
            <w:tcBorders>
              <w:top w:val="single" w:sz="12" w:space="0" w:color="auto"/>
              <w:bottom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в т.ч., курсовая работа (проект),</w:t>
            </w:r>
          </w:p>
          <w:p w:rsidR="00762160" w:rsidRPr="004415ED" w:rsidRDefault="00762160" w:rsidP="007B0D26">
            <w:pPr>
              <w:pStyle w:val="21"/>
              <w:widowControl w:val="0"/>
              <w:ind w:left="0" w:firstLine="0"/>
              <w:jc w:val="center"/>
              <w:rPr>
                <w:i/>
                <w:sz w:val="20"/>
                <w:szCs w:val="20"/>
              </w:rPr>
            </w:pPr>
            <w:r w:rsidRPr="004415ED">
              <w:rPr>
                <w:sz w:val="20"/>
                <w:szCs w:val="20"/>
              </w:rPr>
              <w:t>часов</w:t>
            </w:r>
          </w:p>
        </w:tc>
        <w:tc>
          <w:tcPr>
            <w:tcW w:w="344" w:type="pct"/>
            <w:vMerge/>
            <w:tcBorders>
              <w:left w:val="single" w:sz="12" w:space="0" w:color="auto"/>
              <w:bottom w:val="single" w:sz="12" w:space="0" w:color="auto"/>
              <w:right w:val="single" w:sz="12" w:space="0" w:color="auto"/>
            </w:tcBorders>
            <w:vAlign w:val="center"/>
          </w:tcPr>
          <w:p w:rsidR="00762160" w:rsidRPr="004415ED" w:rsidRDefault="00762160" w:rsidP="007B0D26">
            <w:pPr>
              <w:pStyle w:val="21"/>
              <w:widowControl w:val="0"/>
              <w:ind w:left="0" w:firstLine="0"/>
              <w:jc w:val="center"/>
              <w:rPr>
                <w:sz w:val="20"/>
                <w:szCs w:val="20"/>
              </w:rPr>
            </w:pPr>
          </w:p>
        </w:tc>
        <w:tc>
          <w:tcPr>
            <w:tcW w:w="589" w:type="pct"/>
            <w:vMerge/>
            <w:tcBorders>
              <w:left w:val="single" w:sz="12" w:space="0" w:color="auto"/>
              <w:bottom w:val="single" w:sz="12" w:space="0" w:color="auto"/>
              <w:right w:val="single" w:sz="12" w:space="0" w:color="auto"/>
            </w:tcBorders>
            <w:vAlign w:val="center"/>
          </w:tcPr>
          <w:p w:rsidR="00762160" w:rsidRPr="004415ED" w:rsidRDefault="00762160" w:rsidP="007B0D26">
            <w:pPr>
              <w:pStyle w:val="21"/>
              <w:widowControl w:val="0"/>
              <w:ind w:left="72" w:firstLine="0"/>
              <w:jc w:val="center"/>
              <w:rPr>
                <w:sz w:val="20"/>
                <w:szCs w:val="20"/>
              </w:rPr>
            </w:pPr>
          </w:p>
        </w:tc>
      </w:tr>
      <w:tr w:rsidR="00762160" w:rsidRPr="004415ED">
        <w:trPr>
          <w:trHeight w:val="390"/>
        </w:trPr>
        <w:tc>
          <w:tcPr>
            <w:tcW w:w="748" w:type="pct"/>
            <w:tcBorders>
              <w:left w:val="single" w:sz="12" w:space="0" w:color="auto"/>
              <w:bottom w:val="single" w:sz="12" w:space="0" w:color="auto"/>
              <w:right w:val="single" w:sz="12" w:space="0" w:color="auto"/>
            </w:tcBorders>
            <w:vAlign w:val="center"/>
          </w:tcPr>
          <w:p w:rsidR="00762160" w:rsidRPr="004415ED" w:rsidRDefault="00762160" w:rsidP="007B0D26">
            <w:pPr>
              <w:jc w:val="center"/>
              <w:rPr>
                <w:b/>
                <w:sz w:val="20"/>
                <w:szCs w:val="20"/>
              </w:rPr>
            </w:pPr>
            <w:r w:rsidRPr="004415ED">
              <w:rPr>
                <w:b/>
                <w:sz w:val="20"/>
                <w:szCs w:val="20"/>
              </w:rPr>
              <w:t>1</w:t>
            </w:r>
          </w:p>
        </w:tc>
        <w:tc>
          <w:tcPr>
            <w:tcW w:w="1156" w:type="pct"/>
            <w:tcBorders>
              <w:left w:val="single" w:sz="12" w:space="0" w:color="auto"/>
              <w:bottom w:val="single" w:sz="12" w:space="0" w:color="auto"/>
              <w:right w:val="single" w:sz="12" w:space="0" w:color="auto"/>
            </w:tcBorders>
            <w:vAlign w:val="center"/>
          </w:tcPr>
          <w:p w:rsidR="00762160" w:rsidRPr="004415ED" w:rsidRDefault="00762160" w:rsidP="007B0D26">
            <w:pPr>
              <w:jc w:val="center"/>
              <w:rPr>
                <w:b/>
                <w:sz w:val="20"/>
                <w:szCs w:val="20"/>
              </w:rPr>
            </w:pPr>
            <w:r w:rsidRPr="004415ED">
              <w:rPr>
                <w:b/>
                <w:sz w:val="20"/>
                <w:szCs w:val="20"/>
              </w:rPr>
              <w:t>2</w:t>
            </w:r>
          </w:p>
        </w:tc>
        <w:tc>
          <w:tcPr>
            <w:tcW w:w="350" w:type="pct"/>
            <w:tcBorders>
              <w:left w:val="single" w:sz="12" w:space="0" w:color="auto"/>
              <w:bottom w:val="single" w:sz="12" w:space="0" w:color="auto"/>
              <w:right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3</w:t>
            </w:r>
          </w:p>
        </w:tc>
        <w:tc>
          <w:tcPr>
            <w:tcW w:w="269" w:type="pct"/>
            <w:tcBorders>
              <w:left w:val="single" w:sz="12" w:space="0" w:color="auto"/>
              <w:bottom w:val="single" w:sz="12" w:space="0" w:color="auto"/>
              <w:right w:val="single" w:sz="6"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4</w:t>
            </w:r>
          </w:p>
        </w:tc>
        <w:tc>
          <w:tcPr>
            <w:tcW w:w="519" w:type="pct"/>
            <w:tcBorders>
              <w:top w:val="single" w:sz="12" w:space="0" w:color="auto"/>
              <w:left w:val="single" w:sz="6" w:space="0" w:color="auto"/>
              <w:bottom w:val="single" w:sz="12" w:space="0" w:color="auto"/>
              <w:right w:val="single" w:sz="6"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5</w:t>
            </w:r>
          </w:p>
        </w:tc>
        <w:tc>
          <w:tcPr>
            <w:tcW w:w="399" w:type="pct"/>
            <w:tcBorders>
              <w:top w:val="single" w:sz="12" w:space="0" w:color="auto"/>
              <w:left w:val="single" w:sz="6" w:space="0" w:color="auto"/>
              <w:bottom w:val="single" w:sz="12" w:space="0" w:color="auto"/>
              <w:right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6</w:t>
            </w:r>
          </w:p>
        </w:tc>
        <w:tc>
          <w:tcPr>
            <w:tcW w:w="287" w:type="pct"/>
            <w:tcBorders>
              <w:top w:val="single" w:sz="12" w:space="0" w:color="auto"/>
              <w:left w:val="single" w:sz="12" w:space="0" w:color="auto"/>
              <w:bottom w:val="single" w:sz="12" w:space="0" w:color="auto"/>
            </w:tcBorders>
            <w:vAlign w:val="center"/>
          </w:tcPr>
          <w:p w:rsidR="00762160" w:rsidRPr="004415ED" w:rsidRDefault="00762160" w:rsidP="007B0D26">
            <w:pPr>
              <w:pStyle w:val="a7"/>
              <w:widowControl w:val="0"/>
              <w:suppressAutoHyphens/>
              <w:spacing w:before="0" w:beforeAutospacing="0" w:after="0" w:afterAutospacing="0"/>
              <w:jc w:val="center"/>
              <w:rPr>
                <w:b/>
                <w:sz w:val="20"/>
                <w:szCs w:val="20"/>
              </w:rPr>
            </w:pPr>
            <w:r w:rsidRPr="004415ED">
              <w:rPr>
                <w:b/>
                <w:sz w:val="20"/>
                <w:szCs w:val="20"/>
              </w:rPr>
              <w:t>7</w:t>
            </w:r>
          </w:p>
        </w:tc>
        <w:tc>
          <w:tcPr>
            <w:tcW w:w="339" w:type="pct"/>
            <w:tcBorders>
              <w:top w:val="single" w:sz="12" w:space="0" w:color="auto"/>
              <w:bottom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8</w:t>
            </w:r>
          </w:p>
        </w:tc>
        <w:tc>
          <w:tcPr>
            <w:tcW w:w="344" w:type="pct"/>
            <w:tcBorders>
              <w:left w:val="single" w:sz="12" w:space="0" w:color="auto"/>
              <w:bottom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r w:rsidRPr="004415ED">
              <w:rPr>
                <w:b/>
                <w:sz w:val="20"/>
                <w:szCs w:val="20"/>
              </w:rPr>
              <w:t>9</w:t>
            </w:r>
          </w:p>
        </w:tc>
        <w:tc>
          <w:tcPr>
            <w:tcW w:w="589" w:type="pct"/>
            <w:tcBorders>
              <w:left w:val="single" w:sz="12" w:space="0" w:color="auto"/>
              <w:bottom w:val="single" w:sz="12" w:space="0" w:color="auto"/>
              <w:right w:val="single" w:sz="12" w:space="0" w:color="auto"/>
            </w:tcBorders>
            <w:vAlign w:val="center"/>
          </w:tcPr>
          <w:p w:rsidR="00762160" w:rsidRPr="004415ED" w:rsidRDefault="00762160" w:rsidP="007B0D26">
            <w:pPr>
              <w:pStyle w:val="21"/>
              <w:widowControl w:val="0"/>
              <w:ind w:left="0" w:firstLine="0"/>
              <w:jc w:val="center"/>
              <w:rPr>
                <w:b/>
                <w:sz w:val="20"/>
                <w:szCs w:val="20"/>
              </w:rPr>
            </w:pPr>
          </w:p>
        </w:tc>
      </w:tr>
      <w:tr w:rsidR="00762160" w:rsidRPr="004415ED">
        <w:trPr>
          <w:trHeight w:val="632"/>
        </w:trPr>
        <w:tc>
          <w:tcPr>
            <w:tcW w:w="748" w:type="pct"/>
            <w:tcBorders>
              <w:top w:val="single" w:sz="12" w:space="0" w:color="auto"/>
              <w:left w:val="single" w:sz="12" w:space="0" w:color="auto"/>
              <w:right w:val="single" w:sz="12" w:space="0" w:color="auto"/>
            </w:tcBorders>
          </w:tcPr>
          <w:p w:rsidR="00762160" w:rsidRPr="00CE0D4D" w:rsidRDefault="00762160" w:rsidP="007B0D26">
            <w:pPr>
              <w:widowControl w:val="0"/>
              <w:suppressAutoHyphens/>
              <w:jc w:val="both"/>
              <w:rPr>
                <w:b/>
                <w:sz w:val="20"/>
                <w:szCs w:val="20"/>
              </w:rPr>
            </w:pPr>
            <w:r>
              <w:rPr>
                <w:b/>
                <w:sz w:val="20"/>
                <w:szCs w:val="20"/>
              </w:rPr>
              <w:t>ПК 1.1 – ПК-1.6</w:t>
            </w:r>
          </w:p>
        </w:tc>
        <w:tc>
          <w:tcPr>
            <w:tcW w:w="1156" w:type="pct"/>
            <w:tcBorders>
              <w:top w:val="single" w:sz="12" w:space="0" w:color="auto"/>
              <w:left w:val="single" w:sz="12" w:space="0" w:color="auto"/>
              <w:right w:val="single" w:sz="12" w:space="0" w:color="auto"/>
            </w:tcBorders>
          </w:tcPr>
          <w:p w:rsidR="00762160" w:rsidRPr="008F6BBD" w:rsidRDefault="00762160" w:rsidP="00762160">
            <w:pPr>
              <w:rPr>
                <w:b/>
                <w:sz w:val="20"/>
                <w:szCs w:val="20"/>
              </w:rPr>
            </w:pPr>
            <w:r>
              <w:rPr>
                <w:b/>
                <w:sz w:val="20"/>
                <w:szCs w:val="20"/>
              </w:rPr>
              <w:t>Раздел ПМ.01.01</w:t>
            </w:r>
            <w:r w:rsidRPr="008F6BBD">
              <w:rPr>
                <w:b/>
                <w:sz w:val="20"/>
                <w:szCs w:val="20"/>
              </w:rPr>
              <w:t xml:space="preserve">. </w:t>
            </w:r>
            <w:r w:rsidR="00B47BC6">
              <w:rPr>
                <w:b/>
                <w:sz w:val="20"/>
                <w:szCs w:val="20"/>
              </w:rPr>
              <w:t>Применение эле</w:t>
            </w:r>
            <w:r w:rsidR="00796DA2">
              <w:rPr>
                <w:b/>
                <w:sz w:val="20"/>
                <w:szCs w:val="20"/>
              </w:rPr>
              <w:t>к</w:t>
            </w:r>
            <w:r w:rsidR="00B47BC6">
              <w:rPr>
                <w:b/>
                <w:sz w:val="20"/>
                <w:szCs w:val="20"/>
              </w:rPr>
              <w:t>трических машин и трансформаторов</w:t>
            </w:r>
          </w:p>
        </w:tc>
        <w:tc>
          <w:tcPr>
            <w:tcW w:w="350" w:type="pct"/>
            <w:tcBorders>
              <w:top w:val="single" w:sz="12" w:space="0" w:color="auto"/>
              <w:left w:val="single" w:sz="12" w:space="0" w:color="auto"/>
              <w:right w:val="single" w:sz="12" w:space="0" w:color="auto"/>
            </w:tcBorders>
            <w:vAlign w:val="center"/>
          </w:tcPr>
          <w:p w:rsidR="00762160" w:rsidRPr="00BA3BBB" w:rsidRDefault="00796DA2" w:rsidP="007B0D26">
            <w:pPr>
              <w:pStyle w:val="a7"/>
              <w:widowControl w:val="0"/>
              <w:suppressAutoHyphens/>
              <w:spacing w:before="0" w:beforeAutospacing="0" w:after="0" w:afterAutospacing="0"/>
              <w:jc w:val="center"/>
              <w:rPr>
                <w:b/>
                <w:sz w:val="20"/>
                <w:szCs w:val="20"/>
              </w:rPr>
            </w:pPr>
            <w:r>
              <w:rPr>
                <w:b/>
                <w:sz w:val="20"/>
                <w:szCs w:val="20"/>
              </w:rPr>
              <w:t>294</w:t>
            </w:r>
          </w:p>
        </w:tc>
        <w:tc>
          <w:tcPr>
            <w:tcW w:w="269" w:type="pct"/>
            <w:tcBorders>
              <w:top w:val="single" w:sz="12" w:space="0" w:color="auto"/>
              <w:left w:val="single" w:sz="12" w:space="0" w:color="auto"/>
            </w:tcBorders>
            <w:vAlign w:val="center"/>
          </w:tcPr>
          <w:p w:rsidR="00762160" w:rsidRPr="00BA3BBB" w:rsidRDefault="00796DA2" w:rsidP="007B0D26">
            <w:pPr>
              <w:pStyle w:val="a7"/>
              <w:widowControl w:val="0"/>
              <w:suppressAutoHyphens/>
              <w:spacing w:before="0" w:beforeAutospacing="0" w:after="0" w:afterAutospacing="0"/>
              <w:jc w:val="center"/>
              <w:rPr>
                <w:b/>
                <w:sz w:val="20"/>
                <w:szCs w:val="20"/>
              </w:rPr>
            </w:pPr>
            <w:r>
              <w:rPr>
                <w:b/>
                <w:sz w:val="20"/>
                <w:szCs w:val="20"/>
              </w:rPr>
              <w:t>38</w:t>
            </w:r>
          </w:p>
        </w:tc>
        <w:tc>
          <w:tcPr>
            <w:tcW w:w="519" w:type="pct"/>
            <w:tcBorders>
              <w:top w:val="single" w:sz="12" w:space="0" w:color="auto"/>
            </w:tcBorders>
            <w:vAlign w:val="center"/>
          </w:tcPr>
          <w:p w:rsidR="00762160" w:rsidRPr="00CE0D4D" w:rsidRDefault="00796DA2" w:rsidP="007B0D26">
            <w:pPr>
              <w:pStyle w:val="21"/>
              <w:widowControl w:val="0"/>
              <w:ind w:left="0" w:firstLine="0"/>
              <w:jc w:val="center"/>
              <w:rPr>
                <w:sz w:val="20"/>
                <w:szCs w:val="20"/>
              </w:rPr>
            </w:pPr>
            <w:r>
              <w:rPr>
                <w:sz w:val="20"/>
                <w:szCs w:val="20"/>
              </w:rPr>
              <w:t>18</w:t>
            </w:r>
          </w:p>
        </w:tc>
        <w:tc>
          <w:tcPr>
            <w:tcW w:w="399" w:type="pct"/>
            <w:tcBorders>
              <w:top w:val="single" w:sz="12" w:space="0" w:color="auto"/>
              <w:right w:val="single" w:sz="12" w:space="0" w:color="auto"/>
            </w:tcBorders>
            <w:vAlign w:val="center"/>
          </w:tcPr>
          <w:p w:rsidR="00762160" w:rsidRPr="00CE0D4D" w:rsidRDefault="00796DA2" w:rsidP="007B0D26">
            <w:pPr>
              <w:pStyle w:val="21"/>
              <w:widowControl w:val="0"/>
              <w:ind w:left="0" w:firstLine="0"/>
              <w:jc w:val="center"/>
              <w:rPr>
                <w:sz w:val="20"/>
                <w:szCs w:val="20"/>
              </w:rPr>
            </w:pPr>
            <w:r>
              <w:rPr>
                <w:sz w:val="20"/>
                <w:szCs w:val="20"/>
              </w:rPr>
              <w:t>-</w:t>
            </w:r>
          </w:p>
        </w:tc>
        <w:tc>
          <w:tcPr>
            <w:tcW w:w="287" w:type="pct"/>
            <w:tcBorders>
              <w:top w:val="single" w:sz="12" w:space="0" w:color="auto"/>
              <w:left w:val="single" w:sz="12" w:space="0" w:color="auto"/>
            </w:tcBorders>
            <w:vAlign w:val="center"/>
          </w:tcPr>
          <w:p w:rsidR="00762160" w:rsidRPr="00BA3BBB" w:rsidRDefault="00796DA2" w:rsidP="007B0D26">
            <w:pPr>
              <w:pStyle w:val="a7"/>
              <w:widowControl w:val="0"/>
              <w:suppressAutoHyphens/>
              <w:spacing w:before="0" w:beforeAutospacing="0" w:after="0" w:afterAutospacing="0"/>
              <w:jc w:val="center"/>
              <w:rPr>
                <w:b/>
                <w:sz w:val="20"/>
                <w:szCs w:val="20"/>
              </w:rPr>
            </w:pPr>
            <w:r>
              <w:rPr>
                <w:b/>
                <w:sz w:val="20"/>
                <w:szCs w:val="20"/>
              </w:rPr>
              <w:t>256</w:t>
            </w:r>
          </w:p>
        </w:tc>
        <w:tc>
          <w:tcPr>
            <w:tcW w:w="339" w:type="pct"/>
            <w:tcBorders>
              <w:top w:val="single" w:sz="12" w:space="0" w:color="auto"/>
              <w:right w:val="single" w:sz="12" w:space="0" w:color="auto"/>
            </w:tcBorders>
            <w:vAlign w:val="center"/>
          </w:tcPr>
          <w:p w:rsidR="00762160" w:rsidRPr="00CE0D4D" w:rsidRDefault="00762160" w:rsidP="007B0D26">
            <w:pPr>
              <w:pStyle w:val="21"/>
              <w:widowControl w:val="0"/>
              <w:ind w:left="0" w:firstLine="0"/>
              <w:jc w:val="center"/>
              <w:rPr>
                <w:b/>
                <w:sz w:val="20"/>
                <w:szCs w:val="20"/>
              </w:rPr>
            </w:pPr>
            <w:r w:rsidRPr="00CE0D4D">
              <w:rPr>
                <w:b/>
                <w:sz w:val="20"/>
                <w:szCs w:val="20"/>
              </w:rPr>
              <w:t>-</w:t>
            </w:r>
          </w:p>
        </w:tc>
        <w:tc>
          <w:tcPr>
            <w:tcW w:w="344" w:type="pct"/>
            <w:tcBorders>
              <w:top w:val="single" w:sz="12" w:space="0" w:color="auto"/>
              <w:left w:val="single" w:sz="12" w:space="0" w:color="auto"/>
              <w:right w:val="single" w:sz="12" w:space="0" w:color="auto"/>
            </w:tcBorders>
            <w:vAlign w:val="center"/>
          </w:tcPr>
          <w:p w:rsidR="00762160" w:rsidRPr="00CE0D4D" w:rsidRDefault="00762160" w:rsidP="007B0D26">
            <w:pPr>
              <w:pStyle w:val="21"/>
              <w:widowControl w:val="0"/>
              <w:ind w:left="0" w:firstLine="0"/>
              <w:jc w:val="center"/>
              <w:rPr>
                <w:b/>
                <w:sz w:val="20"/>
                <w:szCs w:val="20"/>
              </w:rPr>
            </w:pPr>
            <w:r>
              <w:rPr>
                <w:b/>
                <w:sz w:val="20"/>
                <w:szCs w:val="20"/>
              </w:rPr>
              <w:t>-</w:t>
            </w:r>
          </w:p>
        </w:tc>
        <w:tc>
          <w:tcPr>
            <w:tcW w:w="589" w:type="pct"/>
            <w:tcBorders>
              <w:top w:val="single" w:sz="12" w:space="0" w:color="auto"/>
              <w:left w:val="single" w:sz="12" w:space="0" w:color="auto"/>
              <w:right w:val="single" w:sz="12" w:space="0" w:color="auto"/>
            </w:tcBorders>
            <w:vAlign w:val="center"/>
          </w:tcPr>
          <w:p w:rsidR="00762160" w:rsidRPr="00CE0D4D" w:rsidRDefault="00762160" w:rsidP="007B0D26">
            <w:pPr>
              <w:pStyle w:val="a7"/>
              <w:widowControl w:val="0"/>
              <w:suppressAutoHyphens/>
              <w:spacing w:before="0" w:beforeAutospacing="0" w:after="0" w:afterAutospacing="0"/>
              <w:jc w:val="center"/>
              <w:rPr>
                <w:b/>
                <w:sz w:val="20"/>
                <w:szCs w:val="20"/>
              </w:rPr>
            </w:pPr>
            <w:r>
              <w:rPr>
                <w:b/>
                <w:sz w:val="20"/>
                <w:szCs w:val="20"/>
              </w:rPr>
              <w:t>-</w:t>
            </w:r>
          </w:p>
        </w:tc>
      </w:tr>
      <w:tr w:rsidR="00762160" w:rsidRPr="004415ED">
        <w:trPr>
          <w:trHeight w:val="597"/>
        </w:trPr>
        <w:tc>
          <w:tcPr>
            <w:tcW w:w="748" w:type="pct"/>
            <w:tcBorders>
              <w:top w:val="single" w:sz="12" w:space="0" w:color="auto"/>
              <w:left w:val="single" w:sz="12" w:space="0" w:color="auto"/>
              <w:right w:val="single" w:sz="12" w:space="0" w:color="auto"/>
            </w:tcBorders>
          </w:tcPr>
          <w:p w:rsidR="00762160" w:rsidRPr="00CE0D4D" w:rsidRDefault="00762160" w:rsidP="007B0D26">
            <w:pPr>
              <w:widowControl w:val="0"/>
              <w:suppressAutoHyphens/>
              <w:jc w:val="both"/>
              <w:rPr>
                <w:b/>
                <w:sz w:val="20"/>
                <w:szCs w:val="20"/>
              </w:rPr>
            </w:pPr>
            <w:r>
              <w:rPr>
                <w:b/>
                <w:sz w:val="20"/>
                <w:szCs w:val="20"/>
              </w:rPr>
              <w:t>ПК 1.1 – ПК-1.6</w:t>
            </w:r>
          </w:p>
        </w:tc>
        <w:tc>
          <w:tcPr>
            <w:tcW w:w="1156" w:type="pct"/>
            <w:tcBorders>
              <w:top w:val="single" w:sz="12" w:space="0" w:color="auto"/>
              <w:left w:val="single" w:sz="12" w:space="0" w:color="auto"/>
              <w:right w:val="single" w:sz="12" w:space="0" w:color="auto"/>
            </w:tcBorders>
          </w:tcPr>
          <w:p w:rsidR="00762160" w:rsidRPr="008F6BBD" w:rsidRDefault="00762160" w:rsidP="00762160">
            <w:pPr>
              <w:rPr>
                <w:b/>
                <w:sz w:val="20"/>
                <w:szCs w:val="20"/>
              </w:rPr>
            </w:pPr>
            <w:r>
              <w:rPr>
                <w:b/>
                <w:sz w:val="20"/>
                <w:szCs w:val="20"/>
              </w:rPr>
              <w:t>Раздел ПМ.01.02</w:t>
            </w:r>
            <w:r w:rsidRPr="008F6BBD">
              <w:rPr>
                <w:b/>
                <w:sz w:val="20"/>
                <w:szCs w:val="20"/>
              </w:rPr>
              <w:t xml:space="preserve">. </w:t>
            </w:r>
            <w:r w:rsidR="00B47BC6">
              <w:rPr>
                <w:b/>
                <w:sz w:val="20"/>
                <w:szCs w:val="20"/>
              </w:rPr>
              <w:t>Обслуживание</w:t>
            </w:r>
            <w:r w:rsidR="00796DA2">
              <w:rPr>
                <w:b/>
                <w:sz w:val="20"/>
                <w:szCs w:val="20"/>
              </w:rPr>
              <w:t xml:space="preserve"> электрооборудования</w:t>
            </w:r>
          </w:p>
        </w:tc>
        <w:tc>
          <w:tcPr>
            <w:tcW w:w="350" w:type="pct"/>
            <w:tcBorders>
              <w:top w:val="single" w:sz="12" w:space="0" w:color="auto"/>
              <w:left w:val="single" w:sz="12" w:space="0" w:color="auto"/>
              <w:right w:val="single" w:sz="12" w:space="0" w:color="auto"/>
            </w:tcBorders>
            <w:vAlign w:val="center"/>
          </w:tcPr>
          <w:p w:rsidR="00762160" w:rsidRPr="00796DA2" w:rsidRDefault="00796DA2" w:rsidP="007B0D26">
            <w:pPr>
              <w:pStyle w:val="a7"/>
              <w:widowControl w:val="0"/>
              <w:suppressAutoHyphens/>
              <w:spacing w:before="0" w:beforeAutospacing="0" w:after="0" w:afterAutospacing="0"/>
              <w:jc w:val="center"/>
              <w:rPr>
                <w:b/>
                <w:sz w:val="20"/>
                <w:szCs w:val="20"/>
              </w:rPr>
            </w:pPr>
            <w:r>
              <w:rPr>
                <w:b/>
                <w:sz w:val="20"/>
                <w:szCs w:val="20"/>
              </w:rPr>
              <w:t>636</w:t>
            </w:r>
          </w:p>
        </w:tc>
        <w:tc>
          <w:tcPr>
            <w:tcW w:w="269" w:type="pct"/>
            <w:tcBorders>
              <w:top w:val="single" w:sz="12" w:space="0" w:color="auto"/>
              <w:left w:val="single" w:sz="12" w:space="0" w:color="auto"/>
            </w:tcBorders>
            <w:vAlign w:val="center"/>
          </w:tcPr>
          <w:p w:rsidR="00762160" w:rsidRPr="00BA3BBB" w:rsidRDefault="002E4A64" w:rsidP="007B0D26">
            <w:pPr>
              <w:pStyle w:val="a7"/>
              <w:widowControl w:val="0"/>
              <w:suppressAutoHyphens/>
              <w:spacing w:before="0" w:beforeAutospacing="0" w:after="0" w:afterAutospacing="0"/>
              <w:jc w:val="center"/>
              <w:rPr>
                <w:b/>
                <w:sz w:val="20"/>
                <w:szCs w:val="20"/>
              </w:rPr>
            </w:pPr>
            <w:r>
              <w:rPr>
                <w:b/>
                <w:sz w:val="20"/>
                <w:szCs w:val="20"/>
              </w:rPr>
              <w:t>82</w:t>
            </w:r>
          </w:p>
        </w:tc>
        <w:tc>
          <w:tcPr>
            <w:tcW w:w="519" w:type="pct"/>
            <w:tcBorders>
              <w:top w:val="single" w:sz="12" w:space="0" w:color="auto"/>
            </w:tcBorders>
            <w:vAlign w:val="center"/>
          </w:tcPr>
          <w:p w:rsidR="00762160" w:rsidRPr="00CE0D4D" w:rsidRDefault="002E4A64" w:rsidP="007B0D26">
            <w:pPr>
              <w:pStyle w:val="21"/>
              <w:widowControl w:val="0"/>
              <w:ind w:left="0" w:firstLine="0"/>
              <w:jc w:val="center"/>
              <w:rPr>
                <w:sz w:val="20"/>
                <w:szCs w:val="20"/>
              </w:rPr>
            </w:pPr>
            <w:r>
              <w:rPr>
                <w:sz w:val="20"/>
                <w:szCs w:val="20"/>
              </w:rPr>
              <w:t>20</w:t>
            </w:r>
          </w:p>
        </w:tc>
        <w:tc>
          <w:tcPr>
            <w:tcW w:w="399" w:type="pct"/>
            <w:tcBorders>
              <w:top w:val="single" w:sz="12" w:space="0" w:color="auto"/>
              <w:right w:val="single" w:sz="12" w:space="0" w:color="auto"/>
            </w:tcBorders>
            <w:vAlign w:val="center"/>
          </w:tcPr>
          <w:p w:rsidR="00762160" w:rsidRPr="002E4A64" w:rsidRDefault="002E4A64" w:rsidP="002E4A64">
            <w:pPr>
              <w:pStyle w:val="21"/>
              <w:widowControl w:val="0"/>
              <w:ind w:left="0" w:firstLine="0"/>
              <w:jc w:val="center"/>
              <w:rPr>
                <w:sz w:val="20"/>
                <w:szCs w:val="20"/>
              </w:rPr>
            </w:pPr>
            <w:r w:rsidRPr="002E4A64">
              <w:rPr>
                <w:sz w:val="20"/>
                <w:szCs w:val="20"/>
              </w:rPr>
              <w:t>20</w:t>
            </w:r>
          </w:p>
        </w:tc>
        <w:tc>
          <w:tcPr>
            <w:tcW w:w="287" w:type="pct"/>
            <w:tcBorders>
              <w:top w:val="single" w:sz="12" w:space="0" w:color="auto"/>
              <w:left w:val="single" w:sz="12" w:space="0" w:color="auto"/>
            </w:tcBorders>
            <w:vAlign w:val="center"/>
          </w:tcPr>
          <w:p w:rsidR="00762160" w:rsidRPr="006F0BF5" w:rsidRDefault="006F0BF5" w:rsidP="002E4A64">
            <w:pPr>
              <w:pStyle w:val="a7"/>
              <w:widowControl w:val="0"/>
              <w:suppressAutoHyphens/>
              <w:spacing w:before="0" w:beforeAutospacing="0" w:after="0" w:afterAutospacing="0"/>
              <w:jc w:val="center"/>
              <w:rPr>
                <w:b/>
                <w:sz w:val="20"/>
                <w:szCs w:val="20"/>
              </w:rPr>
            </w:pPr>
            <w:r w:rsidRPr="006F0BF5">
              <w:rPr>
                <w:b/>
                <w:sz w:val="20"/>
                <w:szCs w:val="20"/>
              </w:rPr>
              <w:t>554</w:t>
            </w:r>
          </w:p>
        </w:tc>
        <w:tc>
          <w:tcPr>
            <w:tcW w:w="339" w:type="pct"/>
            <w:tcBorders>
              <w:top w:val="single" w:sz="12" w:space="0" w:color="auto"/>
              <w:right w:val="single" w:sz="12" w:space="0" w:color="auto"/>
            </w:tcBorders>
            <w:vAlign w:val="center"/>
          </w:tcPr>
          <w:p w:rsidR="00762160" w:rsidRPr="002E4A64" w:rsidRDefault="002E4A64" w:rsidP="002E4A64">
            <w:pPr>
              <w:pStyle w:val="21"/>
              <w:widowControl w:val="0"/>
              <w:ind w:left="0" w:firstLine="0"/>
              <w:jc w:val="center"/>
              <w:rPr>
                <w:sz w:val="20"/>
                <w:szCs w:val="20"/>
              </w:rPr>
            </w:pPr>
            <w:r w:rsidRPr="002E4A64">
              <w:rPr>
                <w:sz w:val="20"/>
                <w:szCs w:val="20"/>
              </w:rPr>
              <w:t>20</w:t>
            </w:r>
          </w:p>
        </w:tc>
        <w:tc>
          <w:tcPr>
            <w:tcW w:w="344" w:type="pct"/>
            <w:tcBorders>
              <w:top w:val="single" w:sz="12" w:space="0" w:color="auto"/>
              <w:left w:val="single" w:sz="12" w:space="0" w:color="auto"/>
              <w:right w:val="single" w:sz="12" w:space="0" w:color="auto"/>
            </w:tcBorders>
            <w:vAlign w:val="center"/>
          </w:tcPr>
          <w:p w:rsidR="00762160" w:rsidRPr="000A468F" w:rsidRDefault="00762160" w:rsidP="007B0D26">
            <w:pPr>
              <w:pStyle w:val="21"/>
              <w:widowControl w:val="0"/>
              <w:ind w:left="0" w:firstLine="0"/>
              <w:jc w:val="center"/>
              <w:rPr>
                <w:b/>
                <w:sz w:val="20"/>
                <w:szCs w:val="20"/>
              </w:rPr>
            </w:pPr>
            <w:r w:rsidRPr="000A468F">
              <w:rPr>
                <w:b/>
                <w:sz w:val="20"/>
                <w:szCs w:val="20"/>
              </w:rPr>
              <w:t>-</w:t>
            </w:r>
          </w:p>
        </w:tc>
        <w:tc>
          <w:tcPr>
            <w:tcW w:w="589" w:type="pct"/>
            <w:tcBorders>
              <w:top w:val="single" w:sz="12" w:space="0" w:color="auto"/>
              <w:left w:val="single" w:sz="12" w:space="0" w:color="auto"/>
              <w:right w:val="single" w:sz="12" w:space="0" w:color="auto"/>
            </w:tcBorders>
            <w:vAlign w:val="center"/>
          </w:tcPr>
          <w:p w:rsidR="00762160" w:rsidRPr="00CE0D4D" w:rsidRDefault="00762160" w:rsidP="007B0D26">
            <w:pPr>
              <w:pStyle w:val="a7"/>
              <w:widowControl w:val="0"/>
              <w:suppressAutoHyphens/>
              <w:spacing w:before="0" w:beforeAutospacing="0" w:after="0" w:afterAutospacing="0"/>
              <w:jc w:val="center"/>
              <w:rPr>
                <w:b/>
                <w:sz w:val="20"/>
                <w:szCs w:val="20"/>
              </w:rPr>
            </w:pPr>
            <w:r>
              <w:rPr>
                <w:b/>
                <w:sz w:val="20"/>
                <w:szCs w:val="20"/>
              </w:rPr>
              <w:t>-</w:t>
            </w:r>
          </w:p>
        </w:tc>
      </w:tr>
      <w:tr w:rsidR="00762160" w:rsidRPr="004415ED">
        <w:trPr>
          <w:trHeight w:val="597"/>
        </w:trPr>
        <w:tc>
          <w:tcPr>
            <w:tcW w:w="748" w:type="pct"/>
            <w:tcBorders>
              <w:top w:val="single" w:sz="12" w:space="0" w:color="auto"/>
              <w:left w:val="single" w:sz="12" w:space="0" w:color="auto"/>
              <w:right w:val="single" w:sz="12" w:space="0" w:color="auto"/>
            </w:tcBorders>
          </w:tcPr>
          <w:p w:rsidR="00762160" w:rsidRDefault="00762160" w:rsidP="007B0D26">
            <w:pPr>
              <w:widowControl w:val="0"/>
              <w:suppressAutoHyphens/>
              <w:jc w:val="both"/>
              <w:rPr>
                <w:b/>
                <w:sz w:val="20"/>
                <w:szCs w:val="20"/>
              </w:rPr>
            </w:pPr>
            <w:r>
              <w:rPr>
                <w:b/>
                <w:sz w:val="20"/>
                <w:szCs w:val="20"/>
              </w:rPr>
              <w:t>ПК 1.1 – ПК-1.6</w:t>
            </w:r>
          </w:p>
        </w:tc>
        <w:tc>
          <w:tcPr>
            <w:tcW w:w="1156" w:type="pct"/>
            <w:tcBorders>
              <w:top w:val="single" w:sz="12" w:space="0" w:color="auto"/>
              <w:left w:val="single" w:sz="12" w:space="0" w:color="auto"/>
              <w:right w:val="single" w:sz="12" w:space="0" w:color="auto"/>
            </w:tcBorders>
          </w:tcPr>
          <w:p w:rsidR="00762160" w:rsidRDefault="00762160" w:rsidP="00762160">
            <w:pPr>
              <w:rPr>
                <w:b/>
                <w:sz w:val="20"/>
                <w:szCs w:val="20"/>
              </w:rPr>
            </w:pPr>
            <w:r>
              <w:rPr>
                <w:b/>
                <w:sz w:val="20"/>
                <w:szCs w:val="20"/>
              </w:rPr>
              <w:t>Раздел ПМ.01.03</w:t>
            </w:r>
            <w:r w:rsidRPr="008F6BBD">
              <w:rPr>
                <w:b/>
                <w:sz w:val="20"/>
                <w:szCs w:val="20"/>
              </w:rPr>
              <w:t>.</w:t>
            </w:r>
            <w:r w:rsidR="00796DA2">
              <w:rPr>
                <w:b/>
                <w:sz w:val="20"/>
                <w:szCs w:val="20"/>
              </w:rPr>
              <w:t xml:space="preserve"> Обслуживание электрических сетей</w:t>
            </w:r>
          </w:p>
        </w:tc>
        <w:tc>
          <w:tcPr>
            <w:tcW w:w="350" w:type="pct"/>
            <w:tcBorders>
              <w:top w:val="single" w:sz="12" w:space="0" w:color="auto"/>
              <w:left w:val="single" w:sz="12" w:space="0" w:color="auto"/>
              <w:right w:val="single" w:sz="12" w:space="0" w:color="auto"/>
            </w:tcBorders>
            <w:vAlign w:val="center"/>
          </w:tcPr>
          <w:p w:rsidR="00762160" w:rsidRDefault="00796DA2" w:rsidP="007B0D26">
            <w:pPr>
              <w:pStyle w:val="a7"/>
              <w:widowControl w:val="0"/>
              <w:suppressAutoHyphens/>
              <w:spacing w:before="0" w:beforeAutospacing="0" w:after="0" w:afterAutospacing="0"/>
              <w:jc w:val="center"/>
              <w:rPr>
                <w:b/>
                <w:sz w:val="20"/>
                <w:szCs w:val="20"/>
              </w:rPr>
            </w:pPr>
            <w:r>
              <w:rPr>
                <w:b/>
                <w:sz w:val="20"/>
                <w:szCs w:val="20"/>
              </w:rPr>
              <w:t>448</w:t>
            </w:r>
          </w:p>
        </w:tc>
        <w:tc>
          <w:tcPr>
            <w:tcW w:w="269" w:type="pct"/>
            <w:tcBorders>
              <w:top w:val="single" w:sz="12" w:space="0" w:color="auto"/>
              <w:left w:val="single" w:sz="12" w:space="0" w:color="auto"/>
            </w:tcBorders>
            <w:vAlign w:val="center"/>
          </w:tcPr>
          <w:p w:rsidR="00762160" w:rsidRDefault="002E4A64" w:rsidP="007B0D26">
            <w:pPr>
              <w:pStyle w:val="a7"/>
              <w:widowControl w:val="0"/>
              <w:suppressAutoHyphens/>
              <w:spacing w:before="0" w:beforeAutospacing="0" w:after="0" w:afterAutospacing="0"/>
              <w:jc w:val="center"/>
              <w:rPr>
                <w:b/>
                <w:sz w:val="20"/>
                <w:szCs w:val="20"/>
              </w:rPr>
            </w:pPr>
            <w:r>
              <w:rPr>
                <w:b/>
                <w:sz w:val="20"/>
                <w:szCs w:val="20"/>
              </w:rPr>
              <w:t>58</w:t>
            </w:r>
          </w:p>
        </w:tc>
        <w:tc>
          <w:tcPr>
            <w:tcW w:w="519" w:type="pct"/>
            <w:tcBorders>
              <w:top w:val="single" w:sz="12" w:space="0" w:color="auto"/>
            </w:tcBorders>
            <w:vAlign w:val="center"/>
          </w:tcPr>
          <w:p w:rsidR="00762160" w:rsidRDefault="002E4A64" w:rsidP="007B0D26">
            <w:pPr>
              <w:pStyle w:val="21"/>
              <w:widowControl w:val="0"/>
              <w:ind w:left="0" w:firstLine="0"/>
              <w:jc w:val="center"/>
              <w:rPr>
                <w:sz w:val="20"/>
                <w:szCs w:val="20"/>
              </w:rPr>
            </w:pPr>
            <w:r>
              <w:rPr>
                <w:sz w:val="20"/>
                <w:szCs w:val="20"/>
              </w:rPr>
              <w:t>8</w:t>
            </w:r>
          </w:p>
        </w:tc>
        <w:tc>
          <w:tcPr>
            <w:tcW w:w="399" w:type="pct"/>
            <w:tcBorders>
              <w:top w:val="single" w:sz="12" w:space="0" w:color="auto"/>
              <w:right w:val="single" w:sz="12" w:space="0" w:color="auto"/>
            </w:tcBorders>
            <w:vAlign w:val="center"/>
          </w:tcPr>
          <w:p w:rsidR="00762160" w:rsidRPr="002E4A64" w:rsidRDefault="002E4A64" w:rsidP="002E4A64">
            <w:pPr>
              <w:pStyle w:val="21"/>
              <w:widowControl w:val="0"/>
              <w:ind w:left="0" w:firstLine="0"/>
              <w:jc w:val="center"/>
              <w:rPr>
                <w:sz w:val="20"/>
                <w:szCs w:val="20"/>
              </w:rPr>
            </w:pPr>
            <w:r w:rsidRPr="002E4A64">
              <w:rPr>
                <w:sz w:val="20"/>
                <w:szCs w:val="20"/>
              </w:rPr>
              <w:t>20</w:t>
            </w:r>
          </w:p>
        </w:tc>
        <w:tc>
          <w:tcPr>
            <w:tcW w:w="287" w:type="pct"/>
            <w:tcBorders>
              <w:top w:val="single" w:sz="12" w:space="0" w:color="auto"/>
              <w:left w:val="single" w:sz="12" w:space="0" w:color="auto"/>
            </w:tcBorders>
            <w:vAlign w:val="center"/>
          </w:tcPr>
          <w:p w:rsidR="00762160" w:rsidRPr="006F0BF5" w:rsidRDefault="006F0BF5" w:rsidP="002E4A64">
            <w:pPr>
              <w:pStyle w:val="a7"/>
              <w:widowControl w:val="0"/>
              <w:suppressAutoHyphens/>
              <w:spacing w:before="0" w:beforeAutospacing="0" w:after="0" w:afterAutospacing="0"/>
              <w:jc w:val="center"/>
              <w:rPr>
                <w:b/>
                <w:sz w:val="20"/>
                <w:szCs w:val="20"/>
              </w:rPr>
            </w:pPr>
            <w:r w:rsidRPr="006F0BF5">
              <w:rPr>
                <w:b/>
                <w:sz w:val="20"/>
                <w:szCs w:val="20"/>
              </w:rPr>
              <w:t>390</w:t>
            </w:r>
          </w:p>
        </w:tc>
        <w:tc>
          <w:tcPr>
            <w:tcW w:w="339" w:type="pct"/>
            <w:tcBorders>
              <w:top w:val="single" w:sz="12" w:space="0" w:color="auto"/>
              <w:right w:val="single" w:sz="12" w:space="0" w:color="auto"/>
            </w:tcBorders>
            <w:vAlign w:val="center"/>
          </w:tcPr>
          <w:p w:rsidR="00762160" w:rsidRPr="002E4A64" w:rsidRDefault="002E4A64" w:rsidP="002E4A64">
            <w:pPr>
              <w:pStyle w:val="21"/>
              <w:widowControl w:val="0"/>
              <w:ind w:left="0" w:firstLine="0"/>
              <w:jc w:val="center"/>
              <w:rPr>
                <w:sz w:val="20"/>
                <w:szCs w:val="20"/>
              </w:rPr>
            </w:pPr>
            <w:r w:rsidRPr="002E4A64">
              <w:rPr>
                <w:sz w:val="20"/>
                <w:szCs w:val="20"/>
              </w:rPr>
              <w:t>20</w:t>
            </w:r>
          </w:p>
        </w:tc>
        <w:tc>
          <w:tcPr>
            <w:tcW w:w="344" w:type="pct"/>
            <w:tcBorders>
              <w:top w:val="single" w:sz="12" w:space="0" w:color="auto"/>
              <w:left w:val="single" w:sz="12" w:space="0" w:color="auto"/>
              <w:right w:val="single" w:sz="12" w:space="0" w:color="auto"/>
            </w:tcBorders>
            <w:vAlign w:val="center"/>
          </w:tcPr>
          <w:p w:rsidR="00762160" w:rsidRPr="000A468F" w:rsidRDefault="002E4A64" w:rsidP="007B0D26">
            <w:pPr>
              <w:pStyle w:val="21"/>
              <w:widowControl w:val="0"/>
              <w:ind w:left="0" w:firstLine="0"/>
              <w:jc w:val="center"/>
              <w:rPr>
                <w:b/>
                <w:sz w:val="20"/>
                <w:szCs w:val="20"/>
              </w:rPr>
            </w:pPr>
            <w:r>
              <w:rPr>
                <w:b/>
                <w:sz w:val="20"/>
                <w:szCs w:val="20"/>
              </w:rPr>
              <w:t>-</w:t>
            </w:r>
          </w:p>
        </w:tc>
        <w:tc>
          <w:tcPr>
            <w:tcW w:w="589" w:type="pct"/>
            <w:tcBorders>
              <w:top w:val="single" w:sz="12" w:space="0" w:color="auto"/>
              <w:left w:val="single" w:sz="12" w:space="0" w:color="auto"/>
              <w:right w:val="single" w:sz="12" w:space="0" w:color="auto"/>
            </w:tcBorders>
            <w:vAlign w:val="center"/>
          </w:tcPr>
          <w:p w:rsidR="00762160" w:rsidRDefault="00762160" w:rsidP="007B0D26">
            <w:pPr>
              <w:pStyle w:val="a7"/>
              <w:widowControl w:val="0"/>
              <w:suppressAutoHyphens/>
              <w:spacing w:before="0" w:beforeAutospacing="0" w:after="0" w:afterAutospacing="0"/>
              <w:jc w:val="center"/>
              <w:rPr>
                <w:b/>
                <w:sz w:val="20"/>
                <w:szCs w:val="20"/>
              </w:rPr>
            </w:pPr>
          </w:p>
        </w:tc>
      </w:tr>
      <w:tr w:rsidR="00762160" w:rsidRPr="004415ED">
        <w:trPr>
          <w:trHeight w:val="597"/>
        </w:trPr>
        <w:tc>
          <w:tcPr>
            <w:tcW w:w="748" w:type="pct"/>
            <w:tcBorders>
              <w:top w:val="single" w:sz="12" w:space="0" w:color="auto"/>
              <w:left w:val="single" w:sz="12" w:space="0" w:color="auto"/>
              <w:right w:val="single" w:sz="12" w:space="0" w:color="auto"/>
            </w:tcBorders>
          </w:tcPr>
          <w:p w:rsidR="00762160" w:rsidRDefault="00762160" w:rsidP="007B0D26">
            <w:pPr>
              <w:widowControl w:val="0"/>
              <w:suppressAutoHyphens/>
              <w:jc w:val="both"/>
              <w:rPr>
                <w:b/>
                <w:sz w:val="20"/>
                <w:szCs w:val="20"/>
              </w:rPr>
            </w:pPr>
            <w:r>
              <w:rPr>
                <w:b/>
                <w:sz w:val="20"/>
                <w:szCs w:val="20"/>
              </w:rPr>
              <w:t>ПК 1.1 – ПК-1.6</w:t>
            </w:r>
          </w:p>
        </w:tc>
        <w:tc>
          <w:tcPr>
            <w:tcW w:w="1156" w:type="pct"/>
            <w:tcBorders>
              <w:top w:val="single" w:sz="12" w:space="0" w:color="auto"/>
              <w:left w:val="single" w:sz="12" w:space="0" w:color="auto"/>
              <w:right w:val="single" w:sz="12" w:space="0" w:color="auto"/>
            </w:tcBorders>
          </w:tcPr>
          <w:p w:rsidR="00762160" w:rsidRDefault="00762160" w:rsidP="00762160">
            <w:pPr>
              <w:rPr>
                <w:b/>
                <w:sz w:val="20"/>
                <w:szCs w:val="20"/>
              </w:rPr>
            </w:pPr>
            <w:r>
              <w:rPr>
                <w:b/>
                <w:sz w:val="20"/>
                <w:szCs w:val="20"/>
              </w:rPr>
              <w:t>Раздел ПМ.01.04</w:t>
            </w:r>
            <w:r w:rsidRPr="008F6BBD">
              <w:rPr>
                <w:b/>
                <w:sz w:val="20"/>
                <w:szCs w:val="20"/>
              </w:rPr>
              <w:t>.</w:t>
            </w:r>
            <w:r w:rsidR="00796DA2">
              <w:rPr>
                <w:b/>
                <w:sz w:val="20"/>
                <w:szCs w:val="20"/>
              </w:rPr>
              <w:t xml:space="preserve"> Проведение наладки электрооборудования</w:t>
            </w:r>
          </w:p>
        </w:tc>
        <w:tc>
          <w:tcPr>
            <w:tcW w:w="350" w:type="pct"/>
            <w:tcBorders>
              <w:top w:val="single" w:sz="12" w:space="0" w:color="auto"/>
              <w:left w:val="single" w:sz="12" w:space="0" w:color="auto"/>
              <w:right w:val="single" w:sz="12" w:space="0" w:color="auto"/>
            </w:tcBorders>
            <w:vAlign w:val="center"/>
          </w:tcPr>
          <w:p w:rsidR="00762160" w:rsidRDefault="00796DA2" w:rsidP="007B0D26">
            <w:pPr>
              <w:pStyle w:val="a7"/>
              <w:widowControl w:val="0"/>
              <w:suppressAutoHyphens/>
              <w:spacing w:before="0" w:beforeAutospacing="0" w:after="0" w:afterAutospacing="0"/>
              <w:jc w:val="center"/>
              <w:rPr>
                <w:b/>
                <w:sz w:val="20"/>
                <w:szCs w:val="20"/>
              </w:rPr>
            </w:pPr>
            <w:r>
              <w:rPr>
                <w:b/>
                <w:sz w:val="20"/>
                <w:szCs w:val="20"/>
              </w:rPr>
              <w:t>78</w:t>
            </w:r>
          </w:p>
        </w:tc>
        <w:tc>
          <w:tcPr>
            <w:tcW w:w="269" w:type="pct"/>
            <w:tcBorders>
              <w:top w:val="single" w:sz="12" w:space="0" w:color="auto"/>
              <w:left w:val="single" w:sz="12" w:space="0" w:color="auto"/>
            </w:tcBorders>
            <w:vAlign w:val="center"/>
          </w:tcPr>
          <w:p w:rsidR="00762160" w:rsidRDefault="002E4A64" w:rsidP="007B0D26">
            <w:pPr>
              <w:pStyle w:val="a7"/>
              <w:widowControl w:val="0"/>
              <w:suppressAutoHyphens/>
              <w:spacing w:before="0" w:beforeAutospacing="0" w:after="0" w:afterAutospacing="0"/>
              <w:jc w:val="center"/>
              <w:rPr>
                <w:b/>
                <w:sz w:val="20"/>
                <w:szCs w:val="20"/>
              </w:rPr>
            </w:pPr>
            <w:r>
              <w:rPr>
                <w:b/>
                <w:sz w:val="20"/>
                <w:szCs w:val="20"/>
              </w:rPr>
              <w:t>10</w:t>
            </w:r>
          </w:p>
        </w:tc>
        <w:tc>
          <w:tcPr>
            <w:tcW w:w="519" w:type="pct"/>
            <w:tcBorders>
              <w:top w:val="single" w:sz="12" w:space="0" w:color="auto"/>
            </w:tcBorders>
            <w:vAlign w:val="center"/>
          </w:tcPr>
          <w:p w:rsidR="00762160" w:rsidRDefault="002E4A64" w:rsidP="007B0D26">
            <w:pPr>
              <w:pStyle w:val="21"/>
              <w:widowControl w:val="0"/>
              <w:ind w:left="0" w:firstLine="0"/>
              <w:jc w:val="center"/>
              <w:rPr>
                <w:sz w:val="20"/>
                <w:szCs w:val="20"/>
              </w:rPr>
            </w:pPr>
            <w:r>
              <w:rPr>
                <w:sz w:val="20"/>
                <w:szCs w:val="20"/>
              </w:rPr>
              <w:t>2</w:t>
            </w:r>
          </w:p>
        </w:tc>
        <w:tc>
          <w:tcPr>
            <w:tcW w:w="399" w:type="pct"/>
            <w:tcBorders>
              <w:top w:val="single" w:sz="12" w:space="0" w:color="auto"/>
              <w:right w:val="single" w:sz="12" w:space="0" w:color="auto"/>
            </w:tcBorders>
            <w:vAlign w:val="center"/>
          </w:tcPr>
          <w:p w:rsidR="00762160" w:rsidRDefault="002E4A64" w:rsidP="007B0D26">
            <w:pPr>
              <w:pStyle w:val="21"/>
              <w:widowControl w:val="0"/>
              <w:ind w:left="0" w:firstLine="0"/>
              <w:jc w:val="center"/>
              <w:rPr>
                <w:sz w:val="20"/>
                <w:szCs w:val="20"/>
              </w:rPr>
            </w:pPr>
            <w:r>
              <w:rPr>
                <w:sz w:val="20"/>
                <w:szCs w:val="20"/>
              </w:rPr>
              <w:t>-</w:t>
            </w:r>
          </w:p>
        </w:tc>
        <w:tc>
          <w:tcPr>
            <w:tcW w:w="287" w:type="pct"/>
            <w:tcBorders>
              <w:top w:val="single" w:sz="12" w:space="0" w:color="auto"/>
              <w:left w:val="single" w:sz="12" w:space="0" w:color="auto"/>
            </w:tcBorders>
            <w:vAlign w:val="center"/>
          </w:tcPr>
          <w:p w:rsidR="00762160" w:rsidRDefault="006F0BF5" w:rsidP="007B0D26">
            <w:pPr>
              <w:pStyle w:val="a7"/>
              <w:widowControl w:val="0"/>
              <w:suppressAutoHyphens/>
              <w:spacing w:before="0" w:beforeAutospacing="0" w:after="0" w:afterAutospacing="0"/>
              <w:jc w:val="center"/>
              <w:rPr>
                <w:b/>
                <w:sz w:val="20"/>
                <w:szCs w:val="20"/>
              </w:rPr>
            </w:pPr>
            <w:r>
              <w:rPr>
                <w:b/>
                <w:sz w:val="20"/>
                <w:szCs w:val="20"/>
              </w:rPr>
              <w:t>68</w:t>
            </w:r>
          </w:p>
        </w:tc>
        <w:tc>
          <w:tcPr>
            <w:tcW w:w="339" w:type="pct"/>
            <w:tcBorders>
              <w:top w:val="single" w:sz="12" w:space="0" w:color="auto"/>
              <w:right w:val="single" w:sz="12" w:space="0" w:color="auto"/>
            </w:tcBorders>
            <w:vAlign w:val="center"/>
          </w:tcPr>
          <w:p w:rsidR="00762160" w:rsidRDefault="002E4A64" w:rsidP="007B0D26">
            <w:pPr>
              <w:pStyle w:val="21"/>
              <w:widowControl w:val="0"/>
              <w:ind w:left="0" w:firstLine="0"/>
              <w:jc w:val="center"/>
              <w:rPr>
                <w:b/>
                <w:sz w:val="20"/>
                <w:szCs w:val="20"/>
              </w:rPr>
            </w:pPr>
            <w:r>
              <w:rPr>
                <w:b/>
                <w:sz w:val="20"/>
                <w:szCs w:val="20"/>
              </w:rPr>
              <w:t>-</w:t>
            </w:r>
          </w:p>
        </w:tc>
        <w:tc>
          <w:tcPr>
            <w:tcW w:w="344" w:type="pct"/>
            <w:tcBorders>
              <w:top w:val="single" w:sz="12" w:space="0" w:color="auto"/>
              <w:left w:val="single" w:sz="12" w:space="0" w:color="auto"/>
              <w:right w:val="single" w:sz="12" w:space="0" w:color="auto"/>
            </w:tcBorders>
            <w:vAlign w:val="center"/>
          </w:tcPr>
          <w:p w:rsidR="00762160" w:rsidRPr="000A468F" w:rsidRDefault="002E4A64" w:rsidP="007B0D26">
            <w:pPr>
              <w:pStyle w:val="21"/>
              <w:widowControl w:val="0"/>
              <w:ind w:left="0" w:firstLine="0"/>
              <w:jc w:val="center"/>
              <w:rPr>
                <w:b/>
                <w:sz w:val="20"/>
                <w:szCs w:val="20"/>
              </w:rPr>
            </w:pPr>
            <w:r>
              <w:rPr>
                <w:b/>
                <w:sz w:val="20"/>
                <w:szCs w:val="20"/>
              </w:rPr>
              <w:t>-</w:t>
            </w:r>
          </w:p>
        </w:tc>
        <w:tc>
          <w:tcPr>
            <w:tcW w:w="589" w:type="pct"/>
            <w:tcBorders>
              <w:top w:val="single" w:sz="12" w:space="0" w:color="auto"/>
              <w:left w:val="single" w:sz="12" w:space="0" w:color="auto"/>
              <w:right w:val="single" w:sz="12" w:space="0" w:color="auto"/>
            </w:tcBorders>
            <w:vAlign w:val="center"/>
          </w:tcPr>
          <w:p w:rsidR="00762160" w:rsidRDefault="00762160" w:rsidP="007B0D26">
            <w:pPr>
              <w:pStyle w:val="a7"/>
              <w:widowControl w:val="0"/>
              <w:suppressAutoHyphens/>
              <w:spacing w:before="0" w:beforeAutospacing="0" w:after="0" w:afterAutospacing="0"/>
              <w:jc w:val="center"/>
              <w:rPr>
                <w:b/>
                <w:sz w:val="20"/>
                <w:szCs w:val="20"/>
              </w:rPr>
            </w:pPr>
          </w:p>
        </w:tc>
      </w:tr>
      <w:tr w:rsidR="00762160" w:rsidRPr="004415ED">
        <w:tc>
          <w:tcPr>
            <w:tcW w:w="748" w:type="pct"/>
            <w:tcBorders>
              <w:left w:val="single" w:sz="12" w:space="0" w:color="auto"/>
              <w:bottom w:val="single" w:sz="12" w:space="0" w:color="auto"/>
              <w:right w:val="single" w:sz="12" w:space="0" w:color="auto"/>
            </w:tcBorders>
          </w:tcPr>
          <w:p w:rsidR="00762160" w:rsidRPr="00CE0D4D" w:rsidRDefault="00762160" w:rsidP="007B0D26">
            <w:pPr>
              <w:rPr>
                <w:b/>
                <w:sz w:val="20"/>
                <w:szCs w:val="20"/>
              </w:rPr>
            </w:pPr>
            <w:r>
              <w:rPr>
                <w:b/>
                <w:sz w:val="20"/>
                <w:szCs w:val="20"/>
              </w:rPr>
              <w:t>ПК 2.1 – ПК-2.3</w:t>
            </w:r>
          </w:p>
        </w:tc>
        <w:tc>
          <w:tcPr>
            <w:tcW w:w="1156" w:type="pct"/>
            <w:tcBorders>
              <w:left w:val="single" w:sz="12" w:space="0" w:color="auto"/>
              <w:bottom w:val="single" w:sz="12" w:space="0" w:color="auto"/>
              <w:right w:val="single" w:sz="12" w:space="0" w:color="auto"/>
            </w:tcBorders>
          </w:tcPr>
          <w:p w:rsidR="00762160" w:rsidRPr="00546EF0" w:rsidRDefault="00762160" w:rsidP="007B0D26">
            <w:pPr>
              <w:rPr>
                <w:sz w:val="20"/>
                <w:szCs w:val="20"/>
              </w:rPr>
            </w:pPr>
            <w:r w:rsidRPr="00CE0D4D">
              <w:rPr>
                <w:b/>
                <w:sz w:val="20"/>
                <w:szCs w:val="20"/>
              </w:rPr>
              <w:t>Производственная практика (по профилю специальности)</w:t>
            </w:r>
            <w:r>
              <w:rPr>
                <w:b/>
                <w:sz w:val="20"/>
                <w:szCs w:val="20"/>
              </w:rPr>
              <w:t xml:space="preserve">, </w:t>
            </w:r>
            <w:r w:rsidRPr="00AE4643">
              <w:rPr>
                <w:sz w:val="20"/>
                <w:szCs w:val="20"/>
              </w:rPr>
              <w:t>часов</w:t>
            </w:r>
          </w:p>
        </w:tc>
        <w:tc>
          <w:tcPr>
            <w:tcW w:w="350" w:type="pct"/>
            <w:tcBorders>
              <w:left w:val="single" w:sz="12" w:space="0" w:color="auto"/>
              <w:bottom w:val="single" w:sz="12" w:space="0" w:color="auto"/>
              <w:right w:val="single" w:sz="12" w:space="0" w:color="auto"/>
            </w:tcBorders>
            <w:vAlign w:val="center"/>
          </w:tcPr>
          <w:p w:rsidR="00762160" w:rsidRPr="00941566" w:rsidRDefault="00762160" w:rsidP="007B0D26">
            <w:pPr>
              <w:jc w:val="center"/>
              <w:rPr>
                <w:i/>
                <w:sz w:val="20"/>
                <w:szCs w:val="20"/>
              </w:rPr>
            </w:pPr>
            <w:r w:rsidRPr="00CE0D4D">
              <w:rPr>
                <w:b/>
                <w:sz w:val="20"/>
                <w:szCs w:val="20"/>
              </w:rPr>
              <w:t>1</w:t>
            </w:r>
            <w:r>
              <w:rPr>
                <w:b/>
                <w:sz w:val="20"/>
                <w:szCs w:val="20"/>
              </w:rPr>
              <w:t>44</w:t>
            </w:r>
          </w:p>
        </w:tc>
        <w:tc>
          <w:tcPr>
            <w:tcW w:w="2157" w:type="pct"/>
            <w:gridSpan w:val="6"/>
            <w:tcBorders>
              <w:left w:val="single" w:sz="12" w:space="0" w:color="auto"/>
              <w:bottom w:val="single" w:sz="12" w:space="0" w:color="auto"/>
              <w:right w:val="single" w:sz="12" w:space="0" w:color="auto"/>
            </w:tcBorders>
            <w:shd w:val="clear" w:color="auto" w:fill="C0C0C0"/>
          </w:tcPr>
          <w:p w:rsidR="00762160" w:rsidRPr="00CE0D4D" w:rsidRDefault="00762160" w:rsidP="007B0D26">
            <w:pPr>
              <w:jc w:val="center"/>
              <w:rPr>
                <w:sz w:val="20"/>
                <w:szCs w:val="20"/>
              </w:rPr>
            </w:pPr>
          </w:p>
        </w:tc>
        <w:tc>
          <w:tcPr>
            <w:tcW w:w="589" w:type="pct"/>
            <w:tcBorders>
              <w:bottom w:val="single" w:sz="12" w:space="0" w:color="auto"/>
              <w:right w:val="single" w:sz="12" w:space="0" w:color="auto"/>
            </w:tcBorders>
            <w:vAlign w:val="center"/>
          </w:tcPr>
          <w:p w:rsidR="00762160" w:rsidRPr="00941566" w:rsidRDefault="00762160" w:rsidP="007B0D26">
            <w:pPr>
              <w:jc w:val="center"/>
              <w:rPr>
                <w:i/>
                <w:sz w:val="20"/>
                <w:szCs w:val="20"/>
              </w:rPr>
            </w:pPr>
            <w:r>
              <w:rPr>
                <w:b/>
                <w:sz w:val="20"/>
                <w:szCs w:val="20"/>
              </w:rPr>
              <w:t>144</w:t>
            </w:r>
          </w:p>
        </w:tc>
      </w:tr>
      <w:tr w:rsidR="00762160" w:rsidRPr="004415ED">
        <w:trPr>
          <w:trHeight w:val="46"/>
        </w:trPr>
        <w:tc>
          <w:tcPr>
            <w:tcW w:w="748" w:type="pct"/>
            <w:tcBorders>
              <w:top w:val="single" w:sz="12" w:space="0" w:color="auto"/>
              <w:left w:val="single" w:sz="12" w:space="0" w:color="auto"/>
              <w:bottom w:val="single" w:sz="12" w:space="0" w:color="auto"/>
              <w:right w:val="single" w:sz="12" w:space="0" w:color="auto"/>
            </w:tcBorders>
          </w:tcPr>
          <w:p w:rsidR="00762160" w:rsidRPr="001A3E87" w:rsidRDefault="00762160" w:rsidP="007B0D26">
            <w:pPr>
              <w:pStyle w:val="21"/>
              <w:widowControl w:val="0"/>
              <w:ind w:left="0" w:firstLine="0"/>
              <w:rPr>
                <w:b/>
              </w:rPr>
            </w:pPr>
          </w:p>
        </w:tc>
        <w:tc>
          <w:tcPr>
            <w:tcW w:w="1156" w:type="pct"/>
            <w:tcBorders>
              <w:top w:val="single" w:sz="12" w:space="0" w:color="auto"/>
              <w:left w:val="single" w:sz="12" w:space="0" w:color="auto"/>
              <w:bottom w:val="single" w:sz="12" w:space="0" w:color="auto"/>
              <w:right w:val="single" w:sz="12" w:space="0" w:color="auto"/>
            </w:tcBorders>
          </w:tcPr>
          <w:p w:rsidR="00762160" w:rsidRPr="00CE0D4D" w:rsidRDefault="00762160" w:rsidP="007B0D26">
            <w:pPr>
              <w:pStyle w:val="21"/>
              <w:widowControl w:val="0"/>
              <w:ind w:left="0" w:firstLine="0"/>
              <w:jc w:val="both"/>
              <w:rPr>
                <w:b/>
                <w:sz w:val="20"/>
                <w:szCs w:val="20"/>
              </w:rPr>
            </w:pPr>
            <w:r w:rsidRPr="00CE0D4D">
              <w:rPr>
                <w:b/>
                <w:sz w:val="20"/>
                <w:szCs w:val="20"/>
              </w:rPr>
              <w:t>Всего:</w:t>
            </w:r>
          </w:p>
        </w:tc>
        <w:tc>
          <w:tcPr>
            <w:tcW w:w="350" w:type="pct"/>
            <w:tcBorders>
              <w:top w:val="single" w:sz="12" w:space="0" w:color="auto"/>
              <w:left w:val="single" w:sz="12" w:space="0" w:color="auto"/>
              <w:bottom w:val="single" w:sz="12" w:space="0" w:color="auto"/>
              <w:right w:val="single" w:sz="12" w:space="0" w:color="auto"/>
            </w:tcBorders>
          </w:tcPr>
          <w:p w:rsidR="00762160" w:rsidRPr="00CE0D4D" w:rsidRDefault="002E4A64" w:rsidP="007B0D26">
            <w:pPr>
              <w:jc w:val="center"/>
              <w:rPr>
                <w:b/>
                <w:sz w:val="20"/>
                <w:szCs w:val="20"/>
              </w:rPr>
            </w:pPr>
            <w:r>
              <w:rPr>
                <w:b/>
                <w:sz w:val="20"/>
                <w:szCs w:val="20"/>
              </w:rPr>
              <w:t>1600</w:t>
            </w:r>
          </w:p>
        </w:tc>
        <w:tc>
          <w:tcPr>
            <w:tcW w:w="269" w:type="pct"/>
            <w:tcBorders>
              <w:top w:val="single" w:sz="12" w:space="0" w:color="auto"/>
              <w:left w:val="single" w:sz="12" w:space="0" w:color="auto"/>
              <w:bottom w:val="single" w:sz="12" w:space="0" w:color="auto"/>
            </w:tcBorders>
          </w:tcPr>
          <w:p w:rsidR="00762160" w:rsidRPr="00CE0D4D" w:rsidRDefault="002E4A64" w:rsidP="007B0D26">
            <w:pPr>
              <w:jc w:val="center"/>
              <w:rPr>
                <w:b/>
                <w:sz w:val="20"/>
                <w:szCs w:val="20"/>
              </w:rPr>
            </w:pPr>
            <w:r>
              <w:rPr>
                <w:b/>
                <w:sz w:val="20"/>
                <w:szCs w:val="20"/>
              </w:rPr>
              <w:t>188</w:t>
            </w:r>
          </w:p>
        </w:tc>
        <w:tc>
          <w:tcPr>
            <w:tcW w:w="519" w:type="pct"/>
            <w:tcBorders>
              <w:top w:val="single" w:sz="12" w:space="0" w:color="auto"/>
              <w:bottom w:val="single" w:sz="12" w:space="0" w:color="auto"/>
              <w:right w:val="single" w:sz="12" w:space="0" w:color="auto"/>
            </w:tcBorders>
          </w:tcPr>
          <w:p w:rsidR="00762160" w:rsidRPr="00941566" w:rsidRDefault="00796DA2" w:rsidP="007B0D26">
            <w:pPr>
              <w:jc w:val="center"/>
              <w:rPr>
                <w:sz w:val="20"/>
                <w:szCs w:val="20"/>
              </w:rPr>
            </w:pPr>
            <w:r>
              <w:rPr>
                <w:sz w:val="20"/>
                <w:szCs w:val="20"/>
              </w:rPr>
              <w:t>48</w:t>
            </w:r>
          </w:p>
        </w:tc>
        <w:tc>
          <w:tcPr>
            <w:tcW w:w="399" w:type="pct"/>
            <w:tcBorders>
              <w:top w:val="single" w:sz="12" w:space="0" w:color="auto"/>
              <w:bottom w:val="single" w:sz="12" w:space="0" w:color="auto"/>
              <w:right w:val="single" w:sz="12" w:space="0" w:color="auto"/>
            </w:tcBorders>
          </w:tcPr>
          <w:p w:rsidR="00762160" w:rsidRPr="00CE0D4D" w:rsidRDefault="002E4A64" w:rsidP="007B0D26">
            <w:pPr>
              <w:jc w:val="center"/>
              <w:rPr>
                <w:sz w:val="20"/>
                <w:szCs w:val="20"/>
              </w:rPr>
            </w:pPr>
            <w:r>
              <w:rPr>
                <w:sz w:val="20"/>
                <w:szCs w:val="20"/>
              </w:rPr>
              <w:t>20</w:t>
            </w:r>
          </w:p>
        </w:tc>
        <w:tc>
          <w:tcPr>
            <w:tcW w:w="287" w:type="pct"/>
            <w:tcBorders>
              <w:top w:val="single" w:sz="12" w:space="0" w:color="auto"/>
              <w:left w:val="single" w:sz="12" w:space="0" w:color="auto"/>
              <w:bottom w:val="single" w:sz="12" w:space="0" w:color="auto"/>
              <w:right w:val="single" w:sz="12" w:space="0" w:color="auto"/>
            </w:tcBorders>
          </w:tcPr>
          <w:p w:rsidR="00762160" w:rsidRPr="00CE0D4D" w:rsidRDefault="006F0BF5" w:rsidP="007B0D26">
            <w:pPr>
              <w:jc w:val="center"/>
              <w:rPr>
                <w:b/>
                <w:sz w:val="20"/>
                <w:szCs w:val="20"/>
              </w:rPr>
            </w:pPr>
            <w:r>
              <w:rPr>
                <w:b/>
                <w:sz w:val="20"/>
                <w:szCs w:val="20"/>
              </w:rPr>
              <w:t>1268</w:t>
            </w:r>
          </w:p>
        </w:tc>
        <w:tc>
          <w:tcPr>
            <w:tcW w:w="339" w:type="pct"/>
            <w:tcBorders>
              <w:top w:val="single" w:sz="12" w:space="0" w:color="auto"/>
              <w:bottom w:val="single" w:sz="12" w:space="0" w:color="auto"/>
              <w:right w:val="single" w:sz="12" w:space="0" w:color="auto"/>
            </w:tcBorders>
          </w:tcPr>
          <w:p w:rsidR="00762160" w:rsidRPr="002E4A64" w:rsidRDefault="002E4A64" w:rsidP="007B0D26">
            <w:pPr>
              <w:jc w:val="center"/>
              <w:rPr>
                <w:sz w:val="20"/>
                <w:szCs w:val="20"/>
              </w:rPr>
            </w:pPr>
            <w:r w:rsidRPr="002E4A64">
              <w:rPr>
                <w:sz w:val="20"/>
                <w:szCs w:val="20"/>
              </w:rPr>
              <w:t>20</w:t>
            </w:r>
          </w:p>
        </w:tc>
        <w:tc>
          <w:tcPr>
            <w:tcW w:w="344" w:type="pct"/>
            <w:tcBorders>
              <w:top w:val="single" w:sz="12" w:space="0" w:color="auto"/>
              <w:left w:val="single" w:sz="12" w:space="0" w:color="auto"/>
              <w:bottom w:val="single" w:sz="12" w:space="0" w:color="auto"/>
              <w:right w:val="single" w:sz="12" w:space="0" w:color="auto"/>
            </w:tcBorders>
          </w:tcPr>
          <w:p w:rsidR="00762160" w:rsidRPr="00CE0D4D" w:rsidRDefault="00762160" w:rsidP="007B0D26">
            <w:pPr>
              <w:jc w:val="center"/>
              <w:rPr>
                <w:b/>
                <w:sz w:val="20"/>
                <w:szCs w:val="20"/>
              </w:rPr>
            </w:pPr>
            <w:r>
              <w:rPr>
                <w:b/>
                <w:sz w:val="20"/>
                <w:szCs w:val="20"/>
              </w:rPr>
              <w:t>-</w:t>
            </w:r>
          </w:p>
        </w:tc>
        <w:tc>
          <w:tcPr>
            <w:tcW w:w="589" w:type="pct"/>
            <w:tcBorders>
              <w:top w:val="single" w:sz="12" w:space="0" w:color="auto"/>
              <w:left w:val="single" w:sz="12" w:space="0" w:color="auto"/>
              <w:bottom w:val="single" w:sz="12" w:space="0" w:color="auto"/>
              <w:right w:val="single" w:sz="12" w:space="0" w:color="auto"/>
            </w:tcBorders>
          </w:tcPr>
          <w:p w:rsidR="00762160" w:rsidRPr="00310194" w:rsidRDefault="00762160" w:rsidP="007B0D26">
            <w:pPr>
              <w:jc w:val="center"/>
              <w:rPr>
                <w:b/>
                <w:sz w:val="20"/>
                <w:szCs w:val="20"/>
              </w:rPr>
            </w:pPr>
            <w:r w:rsidRPr="00941566">
              <w:rPr>
                <w:b/>
                <w:sz w:val="20"/>
                <w:szCs w:val="20"/>
              </w:rPr>
              <w:t>1</w:t>
            </w:r>
            <w:r>
              <w:rPr>
                <w:b/>
                <w:sz w:val="20"/>
                <w:szCs w:val="20"/>
              </w:rPr>
              <w:t>44</w:t>
            </w:r>
          </w:p>
        </w:tc>
      </w:tr>
    </w:tbl>
    <w:p w:rsidR="00762160" w:rsidRDefault="00762160" w:rsidP="00762160">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sz w:val="28"/>
          <w:szCs w:val="28"/>
        </w:rPr>
      </w:pPr>
    </w:p>
    <w:p w:rsidR="00B47BC6" w:rsidRPr="002E7A30" w:rsidRDefault="0030368C" w:rsidP="00796D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caps/>
          <w:sz w:val="28"/>
          <w:szCs w:val="28"/>
        </w:rPr>
        <w:br w:type="page"/>
      </w:r>
      <w:r w:rsidRPr="006E6CC2">
        <w:rPr>
          <w:b/>
          <w:sz w:val="28"/>
          <w:szCs w:val="28"/>
        </w:rPr>
        <w:lastRenderedPageBreak/>
        <w:t>3.2</w:t>
      </w:r>
      <w:r w:rsidR="00796DA2">
        <w:rPr>
          <w:b/>
          <w:sz w:val="28"/>
          <w:szCs w:val="28"/>
        </w:rPr>
        <w:t xml:space="preserve">. </w:t>
      </w:r>
      <w:r w:rsidRPr="006E6CC2">
        <w:rPr>
          <w:b/>
          <w:sz w:val="28"/>
          <w:szCs w:val="28"/>
        </w:rPr>
        <w:t xml:space="preserve"> Содержание</w:t>
      </w:r>
      <w:r>
        <w:rPr>
          <w:b/>
          <w:sz w:val="28"/>
          <w:szCs w:val="28"/>
        </w:rPr>
        <w:t xml:space="preserve"> </w:t>
      </w:r>
      <w:r w:rsidR="00C939B0">
        <w:rPr>
          <w:b/>
          <w:sz w:val="28"/>
          <w:szCs w:val="28"/>
        </w:rPr>
        <w:t xml:space="preserve">обучения </w:t>
      </w:r>
      <w:r w:rsidRPr="006E6CC2">
        <w:rPr>
          <w:b/>
          <w:sz w:val="28"/>
          <w:szCs w:val="28"/>
        </w:rPr>
        <w:t xml:space="preserve">по профессиональному модулю </w:t>
      </w:r>
      <w:r w:rsidR="00B47BC6">
        <w:rPr>
          <w:b/>
          <w:sz w:val="28"/>
          <w:szCs w:val="28"/>
        </w:rPr>
        <w:t>«</w:t>
      </w:r>
      <w:r w:rsidR="00B47BC6" w:rsidRPr="00496601">
        <w:rPr>
          <w:b/>
          <w:sz w:val="28"/>
          <w:szCs w:val="28"/>
        </w:rPr>
        <w:t>Обслуживание электрооборудования электрических станций, сетей и систем</w:t>
      </w:r>
      <w:r w:rsidR="00B47BC6">
        <w:rPr>
          <w:b/>
          <w:sz w:val="28"/>
          <w:szCs w:val="28"/>
        </w:rPr>
        <w:t>» для заочной формы обучения</w:t>
      </w:r>
    </w:p>
    <w:p w:rsidR="0030368C" w:rsidRPr="006E6CC2" w:rsidRDefault="0030368C" w:rsidP="007C2B5E">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i/>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457"/>
        <w:gridCol w:w="24"/>
        <w:gridCol w:w="120"/>
        <w:gridCol w:w="140"/>
        <w:gridCol w:w="33"/>
        <w:gridCol w:w="8222"/>
        <w:gridCol w:w="2045"/>
        <w:gridCol w:w="1200"/>
      </w:tblGrid>
      <w:tr w:rsidR="0030368C" w:rsidRPr="00275968">
        <w:tc>
          <w:tcPr>
            <w:tcW w:w="2627" w:type="dxa"/>
          </w:tcPr>
          <w:p w:rsidR="0030368C" w:rsidRPr="00762160" w:rsidRDefault="0030368C" w:rsidP="001374DC">
            <w:pPr>
              <w:jc w:val="center"/>
              <w:rPr>
                <w:b/>
                <w:sz w:val="20"/>
                <w:szCs w:val="20"/>
              </w:rPr>
            </w:pPr>
            <w:r w:rsidRPr="00762160">
              <w:rPr>
                <w:b/>
                <w:bCs/>
                <w:sz w:val="20"/>
                <w:szCs w:val="20"/>
              </w:rPr>
              <w:t>Наименование разделов профессионального модуля (ПМ), междисциплинарных курсов (МДК) и тем</w:t>
            </w:r>
          </w:p>
        </w:tc>
        <w:tc>
          <w:tcPr>
            <w:tcW w:w="8996" w:type="dxa"/>
            <w:gridSpan w:val="6"/>
          </w:tcPr>
          <w:p w:rsidR="0030368C" w:rsidRPr="00762160" w:rsidRDefault="0030368C" w:rsidP="001374DC">
            <w:pPr>
              <w:jc w:val="center"/>
              <w:rPr>
                <w:b/>
                <w:sz w:val="20"/>
                <w:szCs w:val="20"/>
              </w:rPr>
            </w:pPr>
            <w:r w:rsidRPr="00762160">
              <w:rPr>
                <w:b/>
                <w:bCs/>
                <w:sz w:val="20"/>
                <w:szCs w:val="20"/>
              </w:rPr>
              <w:t>Содержание учебного материала, лабораторные работы и практические занятия, самостоятельная работа обучающихся, курсовая работ (проект)</w:t>
            </w:r>
            <w:r w:rsidRPr="00762160">
              <w:rPr>
                <w:bCs/>
                <w:i/>
                <w:sz w:val="20"/>
                <w:szCs w:val="20"/>
              </w:rPr>
              <w:t xml:space="preserve"> (если предусмотрены)</w:t>
            </w:r>
          </w:p>
        </w:tc>
        <w:tc>
          <w:tcPr>
            <w:tcW w:w="2045" w:type="dxa"/>
          </w:tcPr>
          <w:p w:rsidR="0030368C" w:rsidRPr="00762160" w:rsidRDefault="0030368C" w:rsidP="001374DC">
            <w:pPr>
              <w:jc w:val="center"/>
              <w:rPr>
                <w:b/>
                <w:bCs/>
                <w:sz w:val="20"/>
                <w:szCs w:val="20"/>
              </w:rPr>
            </w:pPr>
            <w:r w:rsidRPr="00762160">
              <w:rPr>
                <w:b/>
                <w:bCs/>
                <w:sz w:val="20"/>
                <w:szCs w:val="20"/>
              </w:rPr>
              <w:t>Объем часов</w:t>
            </w:r>
          </w:p>
        </w:tc>
        <w:tc>
          <w:tcPr>
            <w:tcW w:w="1200" w:type="dxa"/>
          </w:tcPr>
          <w:p w:rsidR="0030368C" w:rsidRPr="00762160" w:rsidRDefault="0030368C" w:rsidP="001374DC">
            <w:pPr>
              <w:jc w:val="center"/>
              <w:rPr>
                <w:b/>
                <w:bCs/>
                <w:sz w:val="20"/>
                <w:szCs w:val="20"/>
              </w:rPr>
            </w:pPr>
            <w:r w:rsidRPr="00762160">
              <w:rPr>
                <w:b/>
                <w:bCs/>
                <w:sz w:val="20"/>
                <w:szCs w:val="20"/>
              </w:rPr>
              <w:t>Уровень освоения</w:t>
            </w:r>
          </w:p>
        </w:tc>
      </w:tr>
      <w:tr w:rsidR="0030368C" w:rsidRPr="004565D0">
        <w:tc>
          <w:tcPr>
            <w:tcW w:w="2627" w:type="dxa"/>
          </w:tcPr>
          <w:p w:rsidR="0030368C" w:rsidRPr="00762160" w:rsidRDefault="0030368C" w:rsidP="001374DC">
            <w:pPr>
              <w:jc w:val="center"/>
              <w:rPr>
                <w:b/>
                <w:sz w:val="20"/>
                <w:szCs w:val="20"/>
              </w:rPr>
            </w:pPr>
            <w:r w:rsidRPr="00762160">
              <w:rPr>
                <w:b/>
                <w:sz w:val="20"/>
                <w:szCs w:val="20"/>
              </w:rPr>
              <w:t>1</w:t>
            </w:r>
          </w:p>
        </w:tc>
        <w:tc>
          <w:tcPr>
            <w:tcW w:w="8996" w:type="dxa"/>
            <w:gridSpan w:val="6"/>
          </w:tcPr>
          <w:p w:rsidR="0030368C" w:rsidRPr="00762160" w:rsidRDefault="0030368C" w:rsidP="001374DC">
            <w:pPr>
              <w:jc w:val="center"/>
              <w:rPr>
                <w:b/>
                <w:bCs/>
                <w:sz w:val="20"/>
                <w:szCs w:val="20"/>
              </w:rPr>
            </w:pPr>
            <w:r w:rsidRPr="00762160">
              <w:rPr>
                <w:b/>
                <w:bCs/>
                <w:sz w:val="20"/>
                <w:szCs w:val="20"/>
              </w:rPr>
              <w:t>2</w:t>
            </w:r>
          </w:p>
        </w:tc>
        <w:tc>
          <w:tcPr>
            <w:tcW w:w="2045" w:type="dxa"/>
          </w:tcPr>
          <w:p w:rsidR="0030368C" w:rsidRPr="00762160" w:rsidRDefault="0030368C" w:rsidP="001374DC">
            <w:pPr>
              <w:jc w:val="center"/>
              <w:rPr>
                <w:b/>
                <w:bCs/>
                <w:sz w:val="20"/>
                <w:szCs w:val="20"/>
              </w:rPr>
            </w:pPr>
            <w:r w:rsidRPr="00762160">
              <w:rPr>
                <w:b/>
                <w:bCs/>
                <w:sz w:val="20"/>
                <w:szCs w:val="20"/>
              </w:rPr>
              <w:t>3</w:t>
            </w:r>
          </w:p>
        </w:tc>
        <w:tc>
          <w:tcPr>
            <w:tcW w:w="1200" w:type="dxa"/>
          </w:tcPr>
          <w:p w:rsidR="0030368C" w:rsidRPr="00762160" w:rsidRDefault="0030368C" w:rsidP="001374DC">
            <w:pPr>
              <w:jc w:val="center"/>
              <w:rPr>
                <w:b/>
                <w:bCs/>
                <w:sz w:val="20"/>
                <w:szCs w:val="20"/>
              </w:rPr>
            </w:pPr>
            <w:r w:rsidRPr="00762160">
              <w:rPr>
                <w:b/>
                <w:bCs/>
                <w:sz w:val="20"/>
                <w:szCs w:val="20"/>
              </w:rPr>
              <w:t>4</w:t>
            </w:r>
          </w:p>
        </w:tc>
      </w:tr>
      <w:tr w:rsidR="00A00AD0" w:rsidRPr="004565D0">
        <w:tc>
          <w:tcPr>
            <w:tcW w:w="2627" w:type="dxa"/>
          </w:tcPr>
          <w:p w:rsidR="00A00AD0" w:rsidRPr="00762160" w:rsidRDefault="00A00AD0" w:rsidP="002E4A64">
            <w:pPr>
              <w:jc w:val="center"/>
              <w:rPr>
                <w:b/>
                <w:bCs/>
                <w:sz w:val="20"/>
                <w:szCs w:val="20"/>
              </w:rPr>
            </w:pPr>
            <w:r>
              <w:rPr>
                <w:b/>
                <w:sz w:val="20"/>
                <w:szCs w:val="20"/>
              </w:rPr>
              <w:t>Раздел ПМ.01.01</w:t>
            </w:r>
            <w:r w:rsidRPr="008F6BBD">
              <w:rPr>
                <w:b/>
                <w:sz w:val="20"/>
                <w:szCs w:val="20"/>
              </w:rPr>
              <w:t xml:space="preserve">. </w:t>
            </w:r>
            <w:r w:rsidRPr="00D73295">
              <w:rPr>
                <w:bCs/>
                <w:sz w:val="20"/>
                <w:szCs w:val="20"/>
              </w:rPr>
              <w:t>Применение электрических машин и трансформаторов</w:t>
            </w:r>
          </w:p>
        </w:tc>
        <w:tc>
          <w:tcPr>
            <w:tcW w:w="8996" w:type="dxa"/>
            <w:gridSpan w:val="6"/>
          </w:tcPr>
          <w:p w:rsidR="00A00AD0" w:rsidRPr="00762160" w:rsidRDefault="00A00AD0" w:rsidP="001374DC">
            <w:pPr>
              <w:jc w:val="center"/>
              <w:rPr>
                <w:sz w:val="20"/>
                <w:szCs w:val="20"/>
              </w:rPr>
            </w:pPr>
          </w:p>
        </w:tc>
        <w:tc>
          <w:tcPr>
            <w:tcW w:w="2045" w:type="dxa"/>
            <w:vAlign w:val="center"/>
          </w:tcPr>
          <w:p w:rsidR="00A00AD0" w:rsidRPr="00A00AD0" w:rsidRDefault="00A00AD0" w:rsidP="00A00AD0">
            <w:pPr>
              <w:jc w:val="center"/>
              <w:rPr>
                <w:b/>
                <w:bCs/>
                <w:sz w:val="20"/>
                <w:szCs w:val="20"/>
              </w:rPr>
            </w:pPr>
            <w:r w:rsidRPr="00A00AD0">
              <w:rPr>
                <w:b/>
                <w:bCs/>
                <w:sz w:val="20"/>
                <w:szCs w:val="20"/>
              </w:rPr>
              <w:t>294</w:t>
            </w:r>
          </w:p>
        </w:tc>
        <w:tc>
          <w:tcPr>
            <w:tcW w:w="1200" w:type="dxa"/>
            <w:vMerge w:val="restart"/>
            <w:shd w:val="clear" w:color="auto" w:fill="C0C0C0"/>
          </w:tcPr>
          <w:p w:rsidR="00A00AD0" w:rsidRPr="00762160" w:rsidRDefault="00A00AD0" w:rsidP="001374DC">
            <w:pPr>
              <w:jc w:val="center"/>
              <w:rPr>
                <w:sz w:val="20"/>
                <w:szCs w:val="20"/>
              </w:rPr>
            </w:pPr>
          </w:p>
        </w:tc>
      </w:tr>
      <w:tr w:rsidR="00A00AD0" w:rsidRPr="004565D0">
        <w:tc>
          <w:tcPr>
            <w:tcW w:w="2627" w:type="dxa"/>
          </w:tcPr>
          <w:p w:rsidR="00A00AD0" w:rsidRPr="00D73295" w:rsidRDefault="00A00AD0" w:rsidP="001374DC">
            <w:pPr>
              <w:jc w:val="center"/>
              <w:rPr>
                <w:sz w:val="20"/>
                <w:szCs w:val="20"/>
              </w:rPr>
            </w:pPr>
            <w:r w:rsidRPr="00762160">
              <w:rPr>
                <w:b/>
                <w:bCs/>
                <w:sz w:val="20"/>
                <w:szCs w:val="20"/>
              </w:rPr>
              <w:t xml:space="preserve">МДК 01.01. </w:t>
            </w:r>
            <w:r w:rsidRPr="00D73295">
              <w:rPr>
                <w:sz w:val="20"/>
                <w:szCs w:val="20"/>
              </w:rPr>
              <w:t>Техническое обслуживание электрооборудования электрических станций ,</w:t>
            </w:r>
          </w:p>
          <w:p w:rsidR="00A00AD0" w:rsidRPr="00762160" w:rsidRDefault="00A00AD0" w:rsidP="00E60704">
            <w:pPr>
              <w:jc w:val="center"/>
              <w:rPr>
                <w:b/>
                <w:bCs/>
                <w:sz w:val="20"/>
                <w:szCs w:val="20"/>
              </w:rPr>
            </w:pPr>
            <w:r w:rsidRPr="00D73295">
              <w:rPr>
                <w:sz w:val="20"/>
                <w:szCs w:val="20"/>
              </w:rPr>
              <w:t>сетей и систем</w:t>
            </w:r>
            <w:r w:rsidRPr="00762160">
              <w:rPr>
                <w:b/>
                <w:bCs/>
                <w:sz w:val="20"/>
                <w:szCs w:val="20"/>
              </w:rPr>
              <w:t xml:space="preserve"> </w:t>
            </w:r>
          </w:p>
        </w:tc>
        <w:tc>
          <w:tcPr>
            <w:tcW w:w="8996" w:type="dxa"/>
            <w:gridSpan w:val="6"/>
          </w:tcPr>
          <w:p w:rsidR="00A00AD0" w:rsidRPr="00762160" w:rsidRDefault="00A00AD0" w:rsidP="001374DC">
            <w:pPr>
              <w:jc w:val="center"/>
              <w:rPr>
                <w:sz w:val="20"/>
                <w:szCs w:val="20"/>
              </w:rPr>
            </w:pPr>
          </w:p>
        </w:tc>
        <w:tc>
          <w:tcPr>
            <w:tcW w:w="2045" w:type="dxa"/>
            <w:vAlign w:val="center"/>
          </w:tcPr>
          <w:p w:rsidR="00A00AD0" w:rsidRPr="00762160" w:rsidRDefault="00A00AD0" w:rsidP="00A00AD0">
            <w:pPr>
              <w:jc w:val="center"/>
              <w:rPr>
                <w:sz w:val="20"/>
                <w:szCs w:val="20"/>
              </w:rPr>
            </w:pPr>
            <w:r>
              <w:rPr>
                <w:sz w:val="20"/>
                <w:szCs w:val="20"/>
              </w:rPr>
              <w:t>294</w:t>
            </w:r>
          </w:p>
        </w:tc>
        <w:tc>
          <w:tcPr>
            <w:tcW w:w="1200" w:type="dxa"/>
            <w:vMerge/>
            <w:shd w:val="clear" w:color="auto" w:fill="C0C0C0"/>
          </w:tcPr>
          <w:p w:rsidR="00A00AD0" w:rsidRPr="00762160" w:rsidRDefault="00A00AD0" w:rsidP="001374DC">
            <w:pPr>
              <w:jc w:val="center"/>
              <w:rPr>
                <w:sz w:val="20"/>
                <w:szCs w:val="20"/>
              </w:rPr>
            </w:pPr>
          </w:p>
        </w:tc>
      </w:tr>
      <w:tr w:rsidR="00A00AD0" w:rsidRPr="004565D0">
        <w:tc>
          <w:tcPr>
            <w:tcW w:w="2627" w:type="dxa"/>
          </w:tcPr>
          <w:p w:rsidR="00A00AD0" w:rsidRPr="002E4A64" w:rsidRDefault="00A00AD0" w:rsidP="007B0D26">
            <w:pPr>
              <w:jc w:val="center"/>
              <w:rPr>
                <w:b/>
                <w:bCs/>
                <w:sz w:val="20"/>
                <w:szCs w:val="20"/>
              </w:rPr>
            </w:pPr>
            <w:r w:rsidRPr="002E4A64">
              <w:rPr>
                <w:b/>
                <w:bCs/>
                <w:sz w:val="20"/>
                <w:szCs w:val="20"/>
              </w:rPr>
              <w:t xml:space="preserve">Тема 1.1.1. </w:t>
            </w:r>
          </w:p>
          <w:p w:rsidR="00A00AD0" w:rsidRPr="002E4A64" w:rsidRDefault="00A00AD0" w:rsidP="007B0D26">
            <w:pPr>
              <w:jc w:val="center"/>
              <w:rPr>
                <w:b/>
                <w:bCs/>
                <w:sz w:val="20"/>
                <w:szCs w:val="20"/>
              </w:rPr>
            </w:pPr>
            <w:r w:rsidRPr="002E4A64">
              <w:rPr>
                <w:b/>
                <w:bCs/>
                <w:sz w:val="20"/>
                <w:szCs w:val="20"/>
              </w:rPr>
              <w:t>Электрические машины и трансформаторы</w:t>
            </w:r>
          </w:p>
        </w:tc>
        <w:tc>
          <w:tcPr>
            <w:tcW w:w="8996" w:type="dxa"/>
            <w:gridSpan w:val="6"/>
          </w:tcPr>
          <w:p w:rsidR="00A00AD0" w:rsidRPr="00762160" w:rsidRDefault="00A00AD0" w:rsidP="007B0D26">
            <w:pPr>
              <w:jc w:val="center"/>
              <w:rPr>
                <w:sz w:val="20"/>
                <w:szCs w:val="20"/>
              </w:rPr>
            </w:pPr>
          </w:p>
        </w:tc>
        <w:tc>
          <w:tcPr>
            <w:tcW w:w="2045" w:type="dxa"/>
            <w:vAlign w:val="center"/>
          </w:tcPr>
          <w:p w:rsidR="00A00AD0" w:rsidRPr="00762160" w:rsidRDefault="00A00AD0" w:rsidP="00A00AD0">
            <w:pPr>
              <w:jc w:val="center"/>
              <w:rPr>
                <w:sz w:val="20"/>
                <w:szCs w:val="20"/>
              </w:rPr>
            </w:pPr>
            <w:r>
              <w:rPr>
                <w:sz w:val="20"/>
                <w:szCs w:val="20"/>
              </w:rPr>
              <w:t>294</w:t>
            </w:r>
          </w:p>
        </w:tc>
        <w:tc>
          <w:tcPr>
            <w:tcW w:w="1200" w:type="dxa"/>
            <w:vMerge/>
            <w:shd w:val="clear" w:color="auto" w:fill="C0C0C0"/>
          </w:tcPr>
          <w:p w:rsidR="00A00AD0" w:rsidRPr="00762160" w:rsidRDefault="00A00AD0" w:rsidP="007B0D26">
            <w:pPr>
              <w:jc w:val="center"/>
              <w:rPr>
                <w:sz w:val="20"/>
                <w:szCs w:val="20"/>
              </w:rPr>
            </w:pPr>
          </w:p>
        </w:tc>
      </w:tr>
      <w:tr w:rsidR="00A00AD0" w:rsidRPr="00F77E61">
        <w:tc>
          <w:tcPr>
            <w:tcW w:w="2627" w:type="dxa"/>
            <w:vMerge w:val="restart"/>
          </w:tcPr>
          <w:p w:rsidR="00A00AD0" w:rsidRDefault="00A00AD0" w:rsidP="00A00AD0">
            <w:pPr>
              <w:rPr>
                <w:rFonts w:eastAsia="Calibri"/>
                <w:b/>
                <w:bCs/>
                <w:sz w:val="20"/>
                <w:szCs w:val="20"/>
              </w:rPr>
            </w:pPr>
          </w:p>
          <w:p w:rsidR="00A00AD0" w:rsidRPr="00F77E61" w:rsidRDefault="00A00AD0" w:rsidP="00A00AD0">
            <w:pPr>
              <w:rPr>
                <w:rFonts w:eastAsia="Calibri"/>
                <w:b/>
                <w:bCs/>
                <w:sz w:val="20"/>
                <w:szCs w:val="20"/>
              </w:rPr>
            </w:pPr>
            <w:r w:rsidRPr="00F77E61">
              <w:rPr>
                <w:rFonts w:eastAsia="Calibri"/>
                <w:b/>
                <w:bCs/>
                <w:sz w:val="20"/>
                <w:szCs w:val="20"/>
              </w:rPr>
              <w:t>Тема 1.1.</w:t>
            </w:r>
            <w:r w:rsidR="00E60704">
              <w:rPr>
                <w:rFonts w:eastAsia="Calibri"/>
                <w:b/>
                <w:bCs/>
                <w:sz w:val="20"/>
                <w:szCs w:val="20"/>
              </w:rPr>
              <w:t>1.</w:t>
            </w:r>
            <w:r w:rsidRPr="00F77E61">
              <w:rPr>
                <w:rFonts w:eastAsia="Calibri"/>
                <w:b/>
                <w:bCs/>
                <w:sz w:val="20"/>
                <w:szCs w:val="20"/>
              </w:rPr>
              <w:t xml:space="preserve"> </w:t>
            </w:r>
            <w:r w:rsidRPr="00F77E61">
              <w:rPr>
                <w:rFonts w:eastAsia="Calibri"/>
                <w:bCs/>
                <w:sz w:val="20"/>
                <w:szCs w:val="20"/>
              </w:rPr>
              <w:t>М</w:t>
            </w:r>
            <w:r w:rsidRPr="00F77E61">
              <w:rPr>
                <w:sz w:val="20"/>
                <w:szCs w:val="20"/>
              </w:rPr>
              <w:t>ашины постоянного тока</w:t>
            </w:r>
          </w:p>
          <w:p w:rsidR="00A00AD0" w:rsidRPr="00F77E61" w:rsidRDefault="00A00AD0" w:rsidP="001117B2">
            <w:pPr>
              <w:jc w:val="center"/>
              <w:rPr>
                <w:rFonts w:eastAsia="Calibri"/>
                <w:b/>
                <w:bCs/>
                <w:sz w:val="20"/>
                <w:szCs w:val="20"/>
              </w:rPr>
            </w:pPr>
          </w:p>
        </w:tc>
        <w:tc>
          <w:tcPr>
            <w:tcW w:w="8996" w:type="dxa"/>
            <w:gridSpan w:val="6"/>
          </w:tcPr>
          <w:p w:rsidR="00A00AD0" w:rsidRPr="00F77E61" w:rsidRDefault="00A00AD0" w:rsidP="001117B2">
            <w:pPr>
              <w:rPr>
                <w:sz w:val="20"/>
                <w:szCs w:val="20"/>
              </w:rPr>
            </w:pPr>
            <w:r w:rsidRPr="00F77E61">
              <w:rPr>
                <w:rFonts w:eastAsia="Calibri"/>
                <w:b/>
                <w:bCs/>
                <w:sz w:val="20"/>
                <w:szCs w:val="20"/>
              </w:rPr>
              <w:t xml:space="preserve">Содержание </w:t>
            </w:r>
          </w:p>
        </w:tc>
        <w:tc>
          <w:tcPr>
            <w:tcW w:w="2045" w:type="dxa"/>
            <w:vMerge w:val="restart"/>
          </w:tcPr>
          <w:p w:rsidR="00A00AD0" w:rsidRPr="008D690D" w:rsidRDefault="00A00AD0" w:rsidP="001117B2">
            <w:pPr>
              <w:jc w:val="center"/>
              <w:rPr>
                <w:b/>
                <w:bCs/>
                <w:sz w:val="20"/>
                <w:szCs w:val="20"/>
              </w:rPr>
            </w:pPr>
            <w:r w:rsidRPr="008D690D">
              <w:rPr>
                <w:b/>
                <w:bCs/>
                <w:sz w:val="20"/>
                <w:szCs w:val="20"/>
              </w:rPr>
              <w:t>4</w:t>
            </w:r>
          </w:p>
        </w:tc>
        <w:tc>
          <w:tcPr>
            <w:tcW w:w="1200" w:type="dxa"/>
            <w:vMerge/>
            <w:shd w:val="clear" w:color="auto" w:fill="C0C0C0"/>
          </w:tcPr>
          <w:p w:rsidR="00A00AD0" w:rsidRPr="00723DD4" w:rsidRDefault="00A00AD0" w:rsidP="001117B2">
            <w:pPr>
              <w:jc w:val="center"/>
              <w:rPr>
                <w:sz w:val="20"/>
                <w:szCs w:val="20"/>
                <w:highlight w:val="lightGray"/>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741" w:type="dxa"/>
            <w:gridSpan w:val="4"/>
            <w:shd w:val="clear" w:color="auto" w:fill="auto"/>
            <w:vAlign w:val="center"/>
          </w:tcPr>
          <w:p w:rsidR="00A00AD0" w:rsidRPr="00F77E61" w:rsidRDefault="00A00AD0" w:rsidP="00A00AD0">
            <w:pPr>
              <w:jc w:val="center"/>
              <w:rPr>
                <w:sz w:val="20"/>
                <w:szCs w:val="20"/>
              </w:rPr>
            </w:pPr>
            <w:r w:rsidRPr="00F77E61">
              <w:rPr>
                <w:sz w:val="20"/>
                <w:szCs w:val="20"/>
              </w:rPr>
              <w:t>1.</w:t>
            </w:r>
          </w:p>
        </w:tc>
        <w:tc>
          <w:tcPr>
            <w:tcW w:w="8255" w:type="dxa"/>
            <w:gridSpan w:val="2"/>
            <w:shd w:val="clear" w:color="auto" w:fill="auto"/>
          </w:tcPr>
          <w:p w:rsidR="00A00AD0" w:rsidRPr="00F77E61" w:rsidRDefault="00A00AD0" w:rsidP="001117B2">
            <w:pPr>
              <w:jc w:val="both"/>
              <w:rPr>
                <w:sz w:val="20"/>
                <w:szCs w:val="20"/>
              </w:rPr>
            </w:pPr>
            <w:r w:rsidRPr="00F77E61">
              <w:rPr>
                <w:sz w:val="20"/>
                <w:szCs w:val="20"/>
              </w:rPr>
              <w:t>Конструктивное выполнении  якорных обмоток. Сущность процесса коммутации, причины искрения щеток и оценка степени искрения. Виды коммутации. Реактивная ЭДС. Средства улучшения коммутации.</w:t>
            </w:r>
          </w:p>
        </w:tc>
        <w:tc>
          <w:tcPr>
            <w:tcW w:w="2045" w:type="dxa"/>
            <w:vMerge/>
          </w:tcPr>
          <w:p w:rsidR="00A00AD0" w:rsidRPr="003C58B5" w:rsidRDefault="00A00AD0" w:rsidP="001117B2">
            <w:pPr>
              <w:jc w:val="center"/>
              <w:rPr>
                <w:sz w:val="20"/>
                <w:szCs w:val="20"/>
              </w:rPr>
            </w:pPr>
          </w:p>
        </w:tc>
        <w:tc>
          <w:tcPr>
            <w:tcW w:w="1200" w:type="dxa"/>
            <w:vAlign w:val="center"/>
          </w:tcPr>
          <w:p w:rsidR="00A00AD0" w:rsidRPr="00F77E61" w:rsidRDefault="00A00AD0" w:rsidP="008D690D">
            <w:pPr>
              <w:jc w:val="center"/>
              <w:rPr>
                <w:sz w:val="20"/>
                <w:szCs w:val="20"/>
              </w:rPr>
            </w:pPr>
            <w:r w:rsidRPr="00F77E61">
              <w:rPr>
                <w:sz w:val="20"/>
                <w:szCs w:val="20"/>
              </w:rPr>
              <w:t>2</w:t>
            </w: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741" w:type="dxa"/>
            <w:gridSpan w:val="4"/>
            <w:shd w:val="clear" w:color="auto" w:fill="auto"/>
            <w:vAlign w:val="center"/>
          </w:tcPr>
          <w:p w:rsidR="00A00AD0" w:rsidRPr="00F77E61" w:rsidRDefault="00A00AD0" w:rsidP="00A00AD0">
            <w:pPr>
              <w:jc w:val="center"/>
              <w:rPr>
                <w:sz w:val="20"/>
                <w:szCs w:val="20"/>
              </w:rPr>
            </w:pPr>
            <w:r w:rsidRPr="00F77E61">
              <w:rPr>
                <w:sz w:val="20"/>
                <w:szCs w:val="20"/>
              </w:rPr>
              <w:t>2.</w:t>
            </w:r>
          </w:p>
        </w:tc>
        <w:tc>
          <w:tcPr>
            <w:tcW w:w="8255" w:type="dxa"/>
            <w:gridSpan w:val="2"/>
            <w:shd w:val="clear" w:color="auto" w:fill="auto"/>
          </w:tcPr>
          <w:p w:rsidR="00A00AD0" w:rsidRPr="00F77E61" w:rsidRDefault="00A00AD0" w:rsidP="001117B2">
            <w:pPr>
              <w:jc w:val="both"/>
              <w:rPr>
                <w:sz w:val="20"/>
                <w:szCs w:val="20"/>
              </w:rPr>
            </w:pPr>
            <w:r w:rsidRPr="00F77E61">
              <w:rPr>
                <w:sz w:val="20"/>
                <w:szCs w:val="20"/>
              </w:rPr>
              <w:t xml:space="preserve">Генераторы постоянного тока. Классификация по способу возбуждения. Уравнение генераторного режима. Энергетическая диаграмма. Характеристики генераторов независимого возбуждения. Условия самовозбуждения генераторов. Характеристики и область применения генераторов независимого, параллельного и смешанного возбуждения. Параллельная работа генераторов параллельного и смешанного возбуждения. </w:t>
            </w:r>
            <w:r>
              <w:rPr>
                <w:sz w:val="20"/>
                <w:szCs w:val="20"/>
              </w:rPr>
              <w:t>Область применения г</w:t>
            </w:r>
            <w:r w:rsidRPr="00F77E61">
              <w:rPr>
                <w:sz w:val="20"/>
                <w:szCs w:val="20"/>
              </w:rPr>
              <w:t>енератор</w:t>
            </w:r>
            <w:r>
              <w:rPr>
                <w:sz w:val="20"/>
                <w:szCs w:val="20"/>
              </w:rPr>
              <w:t>ов</w:t>
            </w:r>
            <w:r w:rsidRPr="00F77E61">
              <w:rPr>
                <w:sz w:val="20"/>
                <w:szCs w:val="20"/>
              </w:rPr>
              <w:t xml:space="preserve"> постоянного тока</w:t>
            </w:r>
            <w:r>
              <w:rPr>
                <w:sz w:val="20"/>
                <w:szCs w:val="20"/>
              </w:rPr>
              <w:t>.</w:t>
            </w:r>
          </w:p>
        </w:tc>
        <w:tc>
          <w:tcPr>
            <w:tcW w:w="2045" w:type="dxa"/>
            <w:vMerge/>
          </w:tcPr>
          <w:p w:rsidR="00A00AD0" w:rsidRPr="003C58B5" w:rsidRDefault="00A00AD0" w:rsidP="001117B2">
            <w:pPr>
              <w:jc w:val="center"/>
              <w:rPr>
                <w:sz w:val="20"/>
                <w:szCs w:val="20"/>
              </w:rPr>
            </w:pPr>
          </w:p>
        </w:tc>
        <w:tc>
          <w:tcPr>
            <w:tcW w:w="1200" w:type="dxa"/>
            <w:vAlign w:val="center"/>
          </w:tcPr>
          <w:p w:rsidR="00A00AD0" w:rsidRPr="00F77E61" w:rsidRDefault="00A00AD0" w:rsidP="008D690D">
            <w:pPr>
              <w:jc w:val="center"/>
              <w:rPr>
                <w:sz w:val="20"/>
                <w:szCs w:val="20"/>
              </w:rPr>
            </w:pPr>
            <w:r w:rsidRPr="00F77E61">
              <w:rPr>
                <w:sz w:val="20"/>
                <w:szCs w:val="20"/>
              </w:rPr>
              <w:t>2</w:t>
            </w: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741" w:type="dxa"/>
            <w:gridSpan w:val="4"/>
            <w:shd w:val="clear" w:color="auto" w:fill="auto"/>
            <w:vAlign w:val="center"/>
          </w:tcPr>
          <w:p w:rsidR="00A00AD0" w:rsidRPr="00F77E61" w:rsidRDefault="00A00AD0" w:rsidP="00A00AD0">
            <w:pPr>
              <w:jc w:val="center"/>
              <w:rPr>
                <w:sz w:val="20"/>
                <w:szCs w:val="20"/>
              </w:rPr>
            </w:pPr>
            <w:r w:rsidRPr="00F77E61">
              <w:rPr>
                <w:sz w:val="20"/>
                <w:szCs w:val="20"/>
              </w:rPr>
              <w:t>3.</w:t>
            </w:r>
          </w:p>
        </w:tc>
        <w:tc>
          <w:tcPr>
            <w:tcW w:w="8255" w:type="dxa"/>
            <w:gridSpan w:val="2"/>
            <w:shd w:val="clear" w:color="auto" w:fill="auto"/>
          </w:tcPr>
          <w:p w:rsidR="00A00AD0" w:rsidRPr="00F77E61" w:rsidRDefault="00A00AD0" w:rsidP="001117B2">
            <w:pPr>
              <w:jc w:val="both"/>
              <w:rPr>
                <w:sz w:val="20"/>
                <w:szCs w:val="20"/>
              </w:rPr>
            </w:pPr>
            <w:r w:rsidRPr="00F77E61">
              <w:rPr>
                <w:sz w:val="20"/>
                <w:szCs w:val="20"/>
              </w:rPr>
              <w:t>Двигатели постоянного тока. Принцип действия</w:t>
            </w:r>
            <w:r>
              <w:rPr>
                <w:sz w:val="20"/>
                <w:szCs w:val="20"/>
              </w:rPr>
              <w:t xml:space="preserve">, </w:t>
            </w:r>
            <w:r w:rsidRPr="00F77E61">
              <w:rPr>
                <w:sz w:val="20"/>
                <w:szCs w:val="20"/>
              </w:rPr>
              <w:t xml:space="preserve"> классификация двигателей постоянного тока</w:t>
            </w:r>
            <w:r>
              <w:rPr>
                <w:sz w:val="20"/>
                <w:szCs w:val="20"/>
              </w:rPr>
              <w:t>, область применение</w:t>
            </w:r>
            <w:r w:rsidRPr="00F77E61">
              <w:rPr>
                <w:sz w:val="20"/>
                <w:szCs w:val="20"/>
              </w:rPr>
              <w:t>. Уравнения двигательного режима. Энергетическая диаграмма. Характеристики двигателей параллельного  возбуждения.  Характеристики двигателей последовательного возбуждение. Характеристики двигателей смешанного возбуждения. Область применения двигателей постоянного тока. Устойчивость работы двигателей. Пуск двигателей постоянного тока. Изменение   направления вращения. Регулирование частоты вращения двигателей. Общие сведения о способах торможений двигателей.</w:t>
            </w:r>
          </w:p>
        </w:tc>
        <w:tc>
          <w:tcPr>
            <w:tcW w:w="2045" w:type="dxa"/>
            <w:vMerge/>
          </w:tcPr>
          <w:p w:rsidR="00A00AD0" w:rsidRPr="003C58B5" w:rsidRDefault="00A00AD0" w:rsidP="001117B2">
            <w:pPr>
              <w:jc w:val="center"/>
              <w:rPr>
                <w:sz w:val="20"/>
                <w:szCs w:val="20"/>
              </w:rPr>
            </w:pPr>
          </w:p>
        </w:tc>
        <w:tc>
          <w:tcPr>
            <w:tcW w:w="1200" w:type="dxa"/>
            <w:tcBorders>
              <w:bottom w:val="single" w:sz="4" w:space="0" w:color="auto"/>
            </w:tcBorders>
            <w:vAlign w:val="center"/>
          </w:tcPr>
          <w:p w:rsidR="00A00AD0" w:rsidRPr="00F77E61" w:rsidRDefault="00A00AD0" w:rsidP="008D690D">
            <w:pPr>
              <w:jc w:val="center"/>
              <w:rPr>
                <w:sz w:val="20"/>
                <w:szCs w:val="20"/>
              </w:rPr>
            </w:pPr>
            <w:r w:rsidRPr="00F77E61">
              <w:rPr>
                <w:sz w:val="20"/>
                <w:szCs w:val="20"/>
              </w:rPr>
              <w:t>2</w:t>
            </w:r>
          </w:p>
        </w:tc>
      </w:tr>
      <w:tr w:rsidR="00515EFC" w:rsidRPr="00F77E61">
        <w:tc>
          <w:tcPr>
            <w:tcW w:w="2627" w:type="dxa"/>
            <w:vMerge/>
          </w:tcPr>
          <w:p w:rsidR="00A00AD0" w:rsidRPr="00F77E61" w:rsidRDefault="00A00AD0" w:rsidP="001117B2">
            <w:pPr>
              <w:jc w:val="center"/>
              <w:rPr>
                <w:rFonts w:eastAsia="Calibri"/>
                <w:b/>
                <w:bCs/>
                <w:sz w:val="20"/>
                <w:szCs w:val="20"/>
              </w:rPr>
            </w:pPr>
          </w:p>
        </w:tc>
        <w:tc>
          <w:tcPr>
            <w:tcW w:w="8996" w:type="dxa"/>
            <w:gridSpan w:val="6"/>
          </w:tcPr>
          <w:p w:rsidR="00A00AD0" w:rsidRPr="00F77E61" w:rsidRDefault="00A00AD0" w:rsidP="001117B2">
            <w:pPr>
              <w:rPr>
                <w:sz w:val="20"/>
                <w:szCs w:val="20"/>
              </w:rPr>
            </w:pPr>
            <w:r w:rsidRPr="00F77E61">
              <w:rPr>
                <w:rFonts w:eastAsia="Calibri"/>
                <w:b/>
                <w:bCs/>
                <w:sz w:val="20"/>
                <w:szCs w:val="20"/>
              </w:rPr>
              <w:t>Лабораторные</w:t>
            </w:r>
            <w:r w:rsidRPr="00F77E61">
              <w:rPr>
                <w:rFonts w:eastAsia="Calibri"/>
                <w:bCs/>
                <w:sz w:val="20"/>
                <w:szCs w:val="20"/>
              </w:rPr>
              <w:t xml:space="preserve"> </w:t>
            </w:r>
            <w:r w:rsidRPr="00F77E61">
              <w:rPr>
                <w:rFonts w:eastAsia="Calibri"/>
                <w:b/>
                <w:bCs/>
                <w:sz w:val="20"/>
                <w:szCs w:val="20"/>
              </w:rPr>
              <w:t>работы</w:t>
            </w:r>
            <w:r w:rsidRPr="00F77E61">
              <w:rPr>
                <w:rFonts w:eastAsia="Calibri"/>
                <w:bCs/>
                <w:sz w:val="20"/>
                <w:szCs w:val="20"/>
              </w:rPr>
              <w:t xml:space="preserve"> </w:t>
            </w:r>
          </w:p>
        </w:tc>
        <w:tc>
          <w:tcPr>
            <w:tcW w:w="2045" w:type="dxa"/>
            <w:vMerge w:val="restart"/>
          </w:tcPr>
          <w:p w:rsidR="00A00AD0" w:rsidRPr="008D690D" w:rsidRDefault="00A00AD0" w:rsidP="001117B2">
            <w:pPr>
              <w:jc w:val="center"/>
              <w:rPr>
                <w:b/>
                <w:bCs/>
                <w:sz w:val="20"/>
                <w:szCs w:val="20"/>
              </w:rPr>
            </w:pPr>
            <w:r w:rsidRPr="008D690D">
              <w:rPr>
                <w:b/>
                <w:bCs/>
                <w:sz w:val="20"/>
                <w:szCs w:val="20"/>
              </w:rPr>
              <w:t>4</w:t>
            </w:r>
          </w:p>
        </w:tc>
        <w:tc>
          <w:tcPr>
            <w:tcW w:w="1200" w:type="dxa"/>
            <w:vMerge w:val="restart"/>
            <w:shd w:val="clear" w:color="auto" w:fill="C0C0C0"/>
          </w:tcPr>
          <w:p w:rsidR="00A00AD0" w:rsidRPr="00F77E61" w:rsidRDefault="00A00AD0" w:rsidP="001117B2">
            <w:pPr>
              <w:jc w:val="center"/>
              <w:rPr>
                <w:sz w:val="20"/>
                <w:szCs w:val="20"/>
              </w:rPr>
            </w:pPr>
          </w:p>
        </w:tc>
      </w:tr>
      <w:tr w:rsidR="00D73295" w:rsidRPr="00F77E61">
        <w:trPr>
          <w:trHeight w:val="287"/>
        </w:trPr>
        <w:tc>
          <w:tcPr>
            <w:tcW w:w="2627" w:type="dxa"/>
            <w:vMerge/>
          </w:tcPr>
          <w:p w:rsidR="00A00AD0" w:rsidRPr="00F77E61" w:rsidRDefault="00A00AD0" w:rsidP="001117B2">
            <w:pPr>
              <w:jc w:val="center"/>
              <w:rPr>
                <w:rFonts w:eastAsia="Calibri"/>
                <w:b/>
                <w:bCs/>
                <w:sz w:val="20"/>
                <w:szCs w:val="20"/>
              </w:rPr>
            </w:pPr>
          </w:p>
        </w:tc>
        <w:tc>
          <w:tcPr>
            <w:tcW w:w="601" w:type="dxa"/>
            <w:gridSpan w:val="3"/>
          </w:tcPr>
          <w:p w:rsidR="00A00AD0" w:rsidRPr="00F77E61" w:rsidRDefault="00A00AD0" w:rsidP="001117B2">
            <w:pPr>
              <w:jc w:val="center"/>
              <w:rPr>
                <w:rFonts w:eastAsia="Calibri"/>
                <w:bCs/>
                <w:sz w:val="20"/>
                <w:szCs w:val="20"/>
              </w:rPr>
            </w:pPr>
            <w:r w:rsidRPr="00F77E61">
              <w:rPr>
                <w:rFonts w:eastAsia="Calibri"/>
                <w:bCs/>
                <w:sz w:val="20"/>
                <w:szCs w:val="20"/>
              </w:rPr>
              <w:t>1.</w:t>
            </w:r>
          </w:p>
        </w:tc>
        <w:tc>
          <w:tcPr>
            <w:tcW w:w="8395" w:type="dxa"/>
            <w:gridSpan w:val="3"/>
          </w:tcPr>
          <w:p w:rsidR="00A00AD0" w:rsidRPr="00F77E61" w:rsidRDefault="00A00AD0" w:rsidP="001117B2">
            <w:pPr>
              <w:jc w:val="both"/>
              <w:rPr>
                <w:sz w:val="20"/>
                <w:szCs w:val="20"/>
              </w:rPr>
            </w:pPr>
            <w:r w:rsidRPr="00F77E61">
              <w:rPr>
                <w:sz w:val="20"/>
                <w:szCs w:val="20"/>
              </w:rPr>
              <w:t>Исследование генератора постоянного тока.</w:t>
            </w:r>
          </w:p>
        </w:tc>
        <w:tc>
          <w:tcPr>
            <w:tcW w:w="2045" w:type="dxa"/>
            <w:vMerge/>
          </w:tcPr>
          <w:p w:rsidR="00A00AD0" w:rsidRPr="003C58B5" w:rsidRDefault="00A00AD0" w:rsidP="001117B2">
            <w:pPr>
              <w:jc w:val="center"/>
              <w:rPr>
                <w:sz w:val="20"/>
                <w:szCs w:val="20"/>
              </w:rPr>
            </w:pPr>
          </w:p>
        </w:tc>
        <w:tc>
          <w:tcPr>
            <w:tcW w:w="1200" w:type="dxa"/>
            <w:vMerge/>
            <w:shd w:val="clear" w:color="auto" w:fill="C0C0C0"/>
          </w:tcPr>
          <w:p w:rsidR="00A00AD0" w:rsidRPr="00F77E61" w:rsidRDefault="00A00AD0" w:rsidP="001117B2">
            <w:pPr>
              <w:jc w:val="center"/>
              <w:rPr>
                <w:sz w:val="20"/>
                <w:szCs w:val="20"/>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tcPr>
          <w:p w:rsidR="00A00AD0" w:rsidRPr="00F77E61" w:rsidRDefault="00A00AD0" w:rsidP="001117B2">
            <w:pPr>
              <w:jc w:val="center"/>
              <w:rPr>
                <w:rFonts w:eastAsia="Calibri"/>
                <w:bCs/>
                <w:sz w:val="20"/>
                <w:szCs w:val="20"/>
              </w:rPr>
            </w:pPr>
            <w:r>
              <w:rPr>
                <w:rFonts w:eastAsia="Calibri"/>
                <w:bCs/>
                <w:sz w:val="20"/>
                <w:szCs w:val="20"/>
              </w:rPr>
              <w:t>2</w:t>
            </w:r>
            <w:r w:rsidRPr="00F77E61">
              <w:rPr>
                <w:rFonts w:eastAsia="Calibri"/>
                <w:bCs/>
                <w:sz w:val="20"/>
                <w:szCs w:val="20"/>
              </w:rPr>
              <w:t>.</w:t>
            </w:r>
          </w:p>
        </w:tc>
        <w:tc>
          <w:tcPr>
            <w:tcW w:w="8395" w:type="dxa"/>
            <w:gridSpan w:val="3"/>
          </w:tcPr>
          <w:p w:rsidR="00A00AD0" w:rsidRPr="00F77E61" w:rsidRDefault="00A00AD0" w:rsidP="001117B2">
            <w:pPr>
              <w:jc w:val="both"/>
              <w:rPr>
                <w:sz w:val="20"/>
                <w:szCs w:val="20"/>
              </w:rPr>
            </w:pPr>
            <w:r w:rsidRPr="00F77E61">
              <w:rPr>
                <w:sz w:val="20"/>
                <w:szCs w:val="20"/>
              </w:rPr>
              <w:t>Исс</w:t>
            </w:r>
            <w:r>
              <w:rPr>
                <w:sz w:val="20"/>
                <w:szCs w:val="20"/>
              </w:rPr>
              <w:t>ледование двигателя постоянного тока.</w:t>
            </w:r>
          </w:p>
        </w:tc>
        <w:tc>
          <w:tcPr>
            <w:tcW w:w="2045" w:type="dxa"/>
            <w:vMerge/>
          </w:tcPr>
          <w:p w:rsidR="00A00AD0" w:rsidRPr="003C58B5" w:rsidRDefault="00A00AD0" w:rsidP="001117B2">
            <w:pPr>
              <w:jc w:val="center"/>
              <w:rPr>
                <w:sz w:val="20"/>
                <w:szCs w:val="20"/>
              </w:rPr>
            </w:pPr>
          </w:p>
        </w:tc>
        <w:tc>
          <w:tcPr>
            <w:tcW w:w="1200" w:type="dxa"/>
            <w:vMerge/>
            <w:shd w:val="clear" w:color="auto" w:fill="C0C0C0"/>
          </w:tcPr>
          <w:p w:rsidR="00A00AD0" w:rsidRPr="00F77E61" w:rsidRDefault="00A00AD0" w:rsidP="001117B2">
            <w:pPr>
              <w:jc w:val="center"/>
              <w:rPr>
                <w:sz w:val="20"/>
                <w:szCs w:val="20"/>
              </w:rPr>
            </w:pPr>
          </w:p>
        </w:tc>
      </w:tr>
      <w:tr w:rsidR="00515EFC" w:rsidRPr="00F77E61">
        <w:trPr>
          <w:trHeight w:val="472"/>
        </w:trPr>
        <w:tc>
          <w:tcPr>
            <w:tcW w:w="2627" w:type="dxa"/>
            <w:vMerge/>
          </w:tcPr>
          <w:p w:rsidR="00A00AD0" w:rsidRPr="00F77E61" w:rsidRDefault="00A00AD0" w:rsidP="001117B2">
            <w:pPr>
              <w:jc w:val="center"/>
              <w:rPr>
                <w:rFonts w:eastAsia="Calibri"/>
                <w:b/>
                <w:bCs/>
                <w:sz w:val="20"/>
                <w:szCs w:val="20"/>
              </w:rPr>
            </w:pPr>
          </w:p>
        </w:tc>
        <w:tc>
          <w:tcPr>
            <w:tcW w:w="8996" w:type="dxa"/>
            <w:gridSpan w:val="6"/>
          </w:tcPr>
          <w:p w:rsidR="00A00AD0" w:rsidRDefault="00A00AD0" w:rsidP="001117B2">
            <w:pPr>
              <w:jc w:val="both"/>
              <w:rPr>
                <w:rFonts w:eastAsia="Calibri"/>
                <w:b/>
                <w:bCs/>
                <w:sz w:val="20"/>
                <w:szCs w:val="20"/>
              </w:rPr>
            </w:pPr>
            <w:r>
              <w:rPr>
                <w:rFonts w:eastAsia="Calibri"/>
                <w:b/>
                <w:bCs/>
                <w:sz w:val="20"/>
                <w:szCs w:val="20"/>
              </w:rPr>
              <w:t>Самостоятельная работа обучающихся</w:t>
            </w:r>
          </w:p>
          <w:p w:rsidR="00A00AD0" w:rsidRPr="0073284B" w:rsidRDefault="00A00AD0" w:rsidP="001117B2">
            <w:pPr>
              <w:jc w:val="both"/>
              <w:rPr>
                <w:rFonts w:eastAsia="Calibri"/>
                <w:bCs/>
                <w:sz w:val="20"/>
                <w:szCs w:val="20"/>
              </w:rPr>
            </w:pPr>
            <w:r w:rsidRPr="006F1050">
              <w:rPr>
                <w:rFonts w:eastAsia="Calibri"/>
                <w:bCs/>
                <w:sz w:val="20"/>
                <w:szCs w:val="20"/>
              </w:rPr>
              <w:t>Изучение содержания учебного материала</w:t>
            </w:r>
            <w:r w:rsidRPr="0073284B">
              <w:rPr>
                <w:rFonts w:eastAsia="Calibri"/>
                <w:bCs/>
                <w:sz w:val="20"/>
                <w:szCs w:val="20"/>
              </w:rPr>
              <w:t>.</w:t>
            </w:r>
          </w:p>
          <w:p w:rsidR="00A00AD0" w:rsidRDefault="00A00AD0" w:rsidP="001117B2">
            <w:pPr>
              <w:jc w:val="both"/>
              <w:rPr>
                <w:rFonts w:eastAsia="Calibri"/>
                <w:bCs/>
                <w:sz w:val="20"/>
                <w:szCs w:val="20"/>
              </w:rPr>
            </w:pPr>
            <w:r>
              <w:rPr>
                <w:rFonts w:eastAsia="Calibri"/>
                <w:bCs/>
                <w:sz w:val="20"/>
                <w:szCs w:val="20"/>
              </w:rPr>
              <w:t>Выполнение домашней контрольной работы.</w:t>
            </w:r>
          </w:p>
          <w:p w:rsidR="00E219DD" w:rsidRPr="00E219DD" w:rsidRDefault="00E219DD" w:rsidP="001117B2">
            <w:pPr>
              <w:jc w:val="both"/>
              <w:rPr>
                <w:rFonts w:eastAsia="Calibri"/>
                <w:bCs/>
                <w:sz w:val="20"/>
                <w:szCs w:val="20"/>
              </w:rPr>
            </w:pPr>
            <w:r>
              <w:rPr>
                <w:sz w:val="20"/>
                <w:szCs w:val="20"/>
              </w:rPr>
              <w:t>Оформление отчетов по лабораторным работам.</w:t>
            </w:r>
          </w:p>
        </w:tc>
        <w:tc>
          <w:tcPr>
            <w:tcW w:w="2045" w:type="dxa"/>
          </w:tcPr>
          <w:p w:rsidR="00A00AD0" w:rsidRPr="008D690D" w:rsidRDefault="00A00AD0" w:rsidP="001117B2">
            <w:pPr>
              <w:jc w:val="center"/>
              <w:rPr>
                <w:b/>
                <w:bCs/>
                <w:sz w:val="20"/>
                <w:szCs w:val="20"/>
              </w:rPr>
            </w:pPr>
            <w:r w:rsidRPr="008D690D">
              <w:rPr>
                <w:b/>
                <w:bCs/>
                <w:sz w:val="20"/>
                <w:szCs w:val="20"/>
              </w:rPr>
              <w:t>66</w:t>
            </w:r>
          </w:p>
        </w:tc>
        <w:tc>
          <w:tcPr>
            <w:tcW w:w="1200" w:type="dxa"/>
            <w:vMerge/>
            <w:shd w:val="clear" w:color="auto" w:fill="C0C0C0"/>
          </w:tcPr>
          <w:p w:rsidR="00A00AD0" w:rsidRPr="00F77E61" w:rsidRDefault="00A00AD0" w:rsidP="001117B2">
            <w:pPr>
              <w:jc w:val="center"/>
              <w:rPr>
                <w:sz w:val="20"/>
                <w:szCs w:val="20"/>
              </w:rPr>
            </w:pPr>
          </w:p>
        </w:tc>
      </w:tr>
      <w:tr w:rsidR="00515EFC" w:rsidRPr="00F77E61">
        <w:tc>
          <w:tcPr>
            <w:tcW w:w="2627" w:type="dxa"/>
            <w:vMerge w:val="restart"/>
          </w:tcPr>
          <w:p w:rsidR="008D690D" w:rsidRDefault="008D690D" w:rsidP="00A00AD0">
            <w:pPr>
              <w:rPr>
                <w:rFonts w:eastAsia="Calibri"/>
                <w:b/>
                <w:bCs/>
                <w:sz w:val="20"/>
                <w:szCs w:val="20"/>
              </w:rPr>
            </w:pPr>
          </w:p>
          <w:p w:rsidR="00A00AD0" w:rsidRPr="00F77E61" w:rsidRDefault="00A00AD0" w:rsidP="00A00AD0">
            <w:pPr>
              <w:rPr>
                <w:rFonts w:eastAsia="Calibri"/>
                <w:b/>
                <w:bCs/>
                <w:sz w:val="20"/>
                <w:szCs w:val="20"/>
              </w:rPr>
            </w:pPr>
            <w:r w:rsidRPr="00F77E61">
              <w:rPr>
                <w:rFonts w:eastAsia="Calibri"/>
                <w:b/>
                <w:bCs/>
                <w:sz w:val="20"/>
                <w:szCs w:val="20"/>
              </w:rPr>
              <w:t>Тема 1.2.</w:t>
            </w:r>
            <w:r w:rsidR="00E60704">
              <w:rPr>
                <w:rFonts w:eastAsia="Calibri"/>
                <w:b/>
                <w:bCs/>
                <w:sz w:val="20"/>
                <w:szCs w:val="20"/>
              </w:rPr>
              <w:t>1.</w:t>
            </w:r>
            <w:r w:rsidRPr="00F77E61">
              <w:rPr>
                <w:rFonts w:eastAsia="Calibri"/>
                <w:b/>
                <w:bCs/>
                <w:sz w:val="20"/>
                <w:szCs w:val="20"/>
              </w:rPr>
              <w:t xml:space="preserve"> </w:t>
            </w:r>
            <w:r w:rsidRPr="00F77E61">
              <w:rPr>
                <w:rFonts w:eastAsia="Calibri"/>
                <w:bCs/>
                <w:sz w:val="20"/>
                <w:szCs w:val="20"/>
              </w:rPr>
              <w:t>С</w:t>
            </w:r>
            <w:r w:rsidRPr="00F77E61">
              <w:rPr>
                <w:sz w:val="20"/>
                <w:szCs w:val="20"/>
              </w:rPr>
              <w:t>инхронные машины</w:t>
            </w:r>
          </w:p>
        </w:tc>
        <w:tc>
          <w:tcPr>
            <w:tcW w:w="8996" w:type="dxa"/>
            <w:gridSpan w:val="6"/>
          </w:tcPr>
          <w:p w:rsidR="00A00AD0" w:rsidRPr="00F77E61" w:rsidRDefault="00A00AD0" w:rsidP="001117B2">
            <w:pPr>
              <w:rPr>
                <w:sz w:val="20"/>
                <w:szCs w:val="20"/>
              </w:rPr>
            </w:pPr>
            <w:r w:rsidRPr="00F77E61">
              <w:rPr>
                <w:rFonts w:eastAsia="Calibri"/>
                <w:b/>
                <w:bCs/>
                <w:sz w:val="20"/>
                <w:szCs w:val="20"/>
              </w:rPr>
              <w:t xml:space="preserve">Содержание </w:t>
            </w:r>
          </w:p>
        </w:tc>
        <w:tc>
          <w:tcPr>
            <w:tcW w:w="2045" w:type="dxa"/>
            <w:vMerge w:val="restart"/>
          </w:tcPr>
          <w:p w:rsidR="00A00AD0" w:rsidRPr="008D690D" w:rsidRDefault="00A00AD0" w:rsidP="001117B2">
            <w:pPr>
              <w:jc w:val="center"/>
              <w:rPr>
                <w:b/>
                <w:bCs/>
                <w:sz w:val="20"/>
                <w:szCs w:val="20"/>
              </w:rPr>
            </w:pPr>
            <w:r w:rsidRPr="008D690D">
              <w:rPr>
                <w:b/>
                <w:bCs/>
                <w:sz w:val="20"/>
                <w:szCs w:val="20"/>
              </w:rPr>
              <w:t>10</w:t>
            </w:r>
          </w:p>
        </w:tc>
        <w:tc>
          <w:tcPr>
            <w:tcW w:w="1200" w:type="dxa"/>
            <w:vMerge/>
            <w:shd w:val="clear" w:color="auto" w:fill="C0C0C0"/>
          </w:tcPr>
          <w:p w:rsidR="00A00AD0" w:rsidRPr="00F77E61" w:rsidRDefault="00A00AD0" w:rsidP="001117B2">
            <w:pPr>
              <w:jc w:val="center"/>
              <w:rPr>
                <w:sz w:val="20"/>
                <w:szCs w:val="20"/>
              </w:rPr>
            </w:pPr>
          </w:p>
        </w:tc>
      </w:tr>
      <w:tr w:rsidR="008D690D" w:rsidRPr="00F77E61">
        <w:tc>
          <w:tcPr>
            <w:tcW w:w="2627" w:type="dxa"/>
            <w:vMerge/>
          </w:tcPr>
          <w:p w:rsidR="008D690D" w:rsidRPr="00F77E61" w:rsidRDefault="008D690D" w:rsidP="001117B2">
            <w:pPr>
              <w:jc w:val="center"/>
              <w:rPr>
                <w:rFonts w:eastAsia="Calibri"/>
                <w:b/>
                <w:bCs/>
                <w:sz w:val="20"/>
                <w:szCs w:val="20"/>
              </w:rPr>
            </w:pPr>
          </w:p>
        </w:tc>
        <w:tc>
          <w:tcPr>
            <w:tcW w:w="601" w:type="dxa"/>
            <w:gridSpan w:val="3"/>
            <w:shd w:val="clear" w:color="auto" w:fill="auto"/>
            <w:vAlign w:val="center"/>
          </w:tcPr>
          <w:p w:rsidR="008D690D" w:rsidRPr="00F77E61" w:rsidRDefault="008D690D" w:rsidP="008D690D">
            <w:pPr>
              <w:jc w:val="center"/>
              <w:rPr>
                <w:sz w:val="20"/>
                <w:szCs w:val="20"/>
              </w:rPr>
            </w:pPr>
            <w:r w:rsidRPr="00F77E61">
              <w:rPr>
                <w:sz w:val="20"/>
                <w:szCs w:val="20"/>
              </w:rPr>
              <w:t>1.</w:t>
            </w:r>
          </w:p>
        </w:tc>
        <w:tc>
          <w:tcPr>
            <w:tcW w:w="8395" w:type="dxa"/>
            <w:gridSpan w:val="3"/>
            <w:shd w:val="clear" w:color="auto" w:fill="auto"/>
          </w:tcPr>
          <w:p w:rsidR="008D690D" w:rsidRPr="00F77E61" w:rsidRDefault="008D690D" w:rsidP="001117B2">
            <w:pPr>
              <w:jc w:val="both"/>
              <w:rPr>
                <w:sz w:val="20"/>
                <w:szCs w:val="20"/>
              </w:rPr>
            </w:pPr>
            <w:r w:rsidRPr="00F77E61">
              <w:rPr>
                <w:sz w:val="20"/>
                <w:szCs w:val="20"/>
              </w:rPr>
              <w:t>Назначение, принцип действия синхронных генераторов. Явнополюсные и неявнополюсные синхронные генераторы, их основные конструктивные элементы. Способы охлаждения синхронных генераторов. Системы возбуждения синхронных генераторов. Требования, предъявляемые к системам возбуждения. Характеристики трехфазного синхронного генератора: холостого хода, короткого замыкания, нагрузочные, внешние, регулировочные.</w:t>
            </w:r>
            <w:r>
              <w:rPr>
                <w:sz w:val="20"/>
                <w:szCs w:val="20"/>
              </w:rPr>
              <w:t xml:space="preserve"> Работа синхронного генератора в режиме нагрузки. Параллельная работа синхронных генераторов.</w:t>
            </w:r>
          </w:p>
        </w:tc>
        <w:tc>
          <w:tcPr>
            <w:tcW w:w="2045" w:type="dxa"/>
            <w:vMerge/>
          </w:tcPr>
          <w:p w:rsidR="008D690D" w:rsidRPr="003C58B5" w:rsidRDefault="008D690D" w:rsidP="001117B2">
            <w:pPr>
              <w:jc w:val="center"/>
              <w:rPr>
                <w:sz w:val="20"/>
                <w:szCs w:val="20"/>
              </w:rPr>
            </w:pPr>
          </w:p>
        </w:tc>
        <w:tc>
          <w:tcPr>
            <w:tcW w:w="1200" w:type="dxa"/>
            <w:vMerge w:val="restart"/>
            <w:vAlign w:val="center"/>
          </w:tcPr>
          <w:p w:rsidR="008D690D" w:rsidRPr="00F77E61" w:rsidRDefault="008D690D" w:rsidP="008D690D">
            <w:pPr>
              <w:jc w:val="center"/>
              <w:rPr>
                <w:sz w:val="20"/>
                <w:szCs w:val="20"/>
              </w:rPr>
            </w:pPr>
            <w:r w:rsidRPr="00F77E61">
              <w:rPr>
                <w:sz w:val="20"/>
                <w:szCs w:val="20"/>
              </w:rPr>
              <w:t>2</w:t>
            </w:r>
          </w:p>
          <w:p w:rsidR="008D690D" w:rsidRPr="00F77E61" w:rsidRDefault="008D690D" w:rsidP="008D690D">
            <w:pPr>
              <w:rPr>
                <w:sz w:val="20"/>
                <w:szCs w:val="20"/>
              </w:rPr>
            </w:pPr>
          </w:p>
        </w:tc>
      </w:tr>
      <w:tr w:rsidR="008D690D" w:rsidRPr="00F77E61">
        <w:trPr>
          <w:trHeight w:val="608"/>
        </w:trPr>
        <w:tc>
          <w:tcPr>
            <w:tcW w:w="2627" w:type="dxa"/>
            <w:vMerge/>
          </w:tcPr>
          <w:p w:rsidR="008D690D" w:rsidRPr="00F77E61" w:rsidRDefault="008D690D" w:rsidP="001117B2">
            <w:pPr>
              <w:jc w:val="center"/>
              <w:rPr>
                <w:rFonts w:eastAsia="Calibri"/>
                <w:b/>
                <w:bCs/>
                <w:sz w:val="20"/>
                <w:szCs w:val="20"/>
              </w:rPr>
            </w:pPr>
          </w:p>
        </w:tc>
        <w:tc>
          <w:tcPr>
            <w:tcW w:w="601" w:type="dxa"/>
            <w:gridSpan w:val="3"/>
            <w:shd w:val="clear" w:color="auto" w:fill="auto"/>
            <w:vAlign w:val="center"/>
          </w:tcPr>
          <w:p w:rsidR="008D690D" w:rsidRPr="00F77E61" w:rsidRDefault="008D690D" w:rsidP="008D690D">
            <w:pPr>
              <w:jc w:val="center"/>
              <w:rPr>
                <w:sz w:val="20"/>
                <w:szCs w:val="20"/>
              </w:rPr>
            </w:pPr>
            <w:r w:rsidRPr="00F77E61">
              <w:rPr>
                <w:sz w:val="20"/>
                <w:szCs w:val="20"/>
              </w:rPr>
              <w:t>2.</w:t>
            </w:r>
          </w:p>
        </w:tc>
        <w:tc>
          <w:tcPr>
            <w:tcW w:w="8395" w:type="dxa"/>
            <w:gridSpan w:val="3"/>
            <w:shd w:val="clear" w:color="auto" w:fill="auto"/>
          </w:tcPr>
          <w:p w:rsidR="008D690D" w:rsidRPr="00F77E61" w:rsidRDefault="008D690D" w:rsidP="001117B2">
            <w:pPr>
              <w:jc w:val="both"/>
              <w:rPr>
                <w:sz w:val="20"/>
                <w:szCs w:val="20"/>
              </w:rPr>
            </w:pPr>
            <w:r w:rsidRPr="00F77E61">
              <w:rPr>
                <w:sz w:val="20"/>
                <w:szCs w:val="20"/>
              </w:rPr>
              <w:t>Принцип действия синхронного двигателя. Векторные диаграммы. Электромагнитная мощность и электромагнитный момент синхронного двигателя. Способы пуска синхронных двигателей.</w:t>
            </w:r>
            <w:r>
              <w:rPr>
                <w:sz w:val="20"/>
                <w:szCs w:val="20"/>
              </w:rPr>
              <w:t xml:space="preserve"> Область применения.</w:t>
            </w:r>
          </w:p>
        </w:tc>
        <w:tc>
          <w:tcPr>
            <w:tcW w:w="2045" w:type="dxa"/>
            <w:vMerge/>
          </w:tcPr>
          <w:p w:rsidR="008D690D" w:rsidRPr="003C58B5" w:rsidRDefault="008D690D" w:rsidP="001117B2">
            <w:pPr>
              <w:jc w:val="center"/>
              <w:rPr>
                <w:sz w:val="20"/>
                <w:szCs w:val="20"/>
              </w:rPr>
            </w:pPr>
          </w:p>
        </w:tc>
        <w:tc>
          <w:tcPr>
            <w:tcW w:w="1200" w:type="dxa"/>
            <w:vMerge/>
            <w:vAlign w:val="center"/>
          </w:tcPr>
          <w:p w:rsidR="008D690D" w:rsidRPr="00F77E61" w:rsidRDefault="008D690D" w:rsidP="008D690D">
            <w:pPr>
              <w:jc w:val="center"/>
              <w:rPr>
                <w:sz w:val="20"/>
                <w:szCs w:val="20"/>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shd w:val="clear" w:color="auto" w:fill="auto"/>
            <w:vAlign w:val="center"/>
          </w:tcPr>
          <w:p w:rsidR="00A00AD0" w:rsidRPr="00F77E61" w:rsidRDefault="00A00AD0" w:rsidP="008D690D">
            <w:pPr>
              <w:jc w:val="center"/>
              <w:rPr>
                <w:sz w:val="20"/>
                <w:szCs w:val="20"/>
              </w:rPr>
            </w:pPr>
            <w:r w:rsidRPr="00F77E61">
              <w:rPr>
                <w:sz w:val="20"/>
                <w:szCs w:val="20"/>
              </w:rPr>
              <w:t>3.</w:t>
            </w:r>
          </w:p>
        </w:tc>
        <w:tc>
          <w:tcPr>
            <w:tcW w:w="8395" w:type="dxa"/>
            <w:gridSpan w:val="3"/>
            <w:shd w:val="clear" w:color="auto" w:fill="auto"/>
          </w:tcPr>
          <w:p w:rsidR="00A00AD0" w:rsidRPr="00F77E61" w:rsidRDefault="00E60704" w:rsidP="001117B2">
            <w:pPr>
              <w:jc w:val="both"/>
              <w:rPr>
                <w:sz w:val="20"/>
                <w:szCs w:val="20"/>
              </w:rPr>
            </w:pPr>
            <w:r>
              <w:rPr>
                <w:sz w:val="20"/>
                <w:szCs w:val="20"/>
              </w:rPr>
              <w:t xml:space="preserve">Назначение и </w:t>
            </w:r>
            <w:r w:rsidR="00A00AD0" w:rsidRPr="00F77E61">
              <w:rPr>
                <w:sz w:val="20"/>
                <w:szCs w:val="20"/>
              </w:rPr>
              <w:t>принцип действия Особенности конструкции, системы возбуждения, системы охлаждения  синхронного компенсатора. Режимы работы синхронного компенсатора.</w:t>
            </w:r>
          </w:p>
        </w:tc>
        <w:tc>
          <w:tcPr>
            <w:tcW w:w="2045" w:type="dxa"/>
            <w:vMerge/>
          </w:tcPr>
          <w:p w:rsidR="00A00AD0" w:rsidRPr="003C58B5" w:rsidRDefault="00A00AD0" w:rsidP="001117B2">
            <w:pPr>
              <w:jc w:val="center"/>
              <w:rPr>
                <w:sz w:val="20"/>
                <w:szCs w:val="20"/>
              </w:rPr>
            </w:pPr>
          </w:p>
        </w:tc>
        <w:tc>
          <w:tcPr>
            <w:tcW w:w="1200" w:type="dxa"/>
            <w:tcBorders>
              <w:bottom w:val="single" w:sz="4" w:space="0" w:color="auto"/>
            </w:tcBorders>
            <w:vAlign w:val="center"/>
          </w:tcPr>
          <w:p w:rsidR="00A00AD0" w:rsidRPr="00F77E61" w:rsidRDefault="00A00AD0" w:rsidP="008D690D">
            <w:pPr>
              <w:jc w:val="center"/>
              <w:rPr>
                <w:sz w:val="20"/>
                <w:szCs w:val="20"/>
              </w:rPr>
            </w:pPr>
            <w:r w:rsidRPr="00F77E61">
              <w:rPr>
                <w:sz w:val="20"/>
                <w:szCs w:val="20"/>
              </w:rPr>
              <w:t>1</w:t>
            </w:r>
          </w:p>
        </w:tc>
      </w:tr>
      <w:tr w:rsidR="00515EFC" w:rsidRPr="00F77E61">
        <w:tc>
          <w:tcPr>
            <w:tcW w:w="2627" w:type="dxa"/>
            <w:vMerge/>
          </w:tcPr>
          <w:p w:rsidR="00A00AD0" w:rsidRPr="00F77E61" w:rsidRDefault="00A00AD0" w:rsidP="001117B2">
            <w:pPr>
              <w:jc w:val="center"/>
              <w:rPr>
                <w:rFonts w:eastAsia="Calibri"/>
                <w:b/>
                <w:bCs/>
                <w:sz w:val="20"/>
                <w:szCs w:val="20"/>
              </w:rPr>
            </w:pPr>
          </w:p>
        </w:tc>
        <w:tc>
          <w:tcPr>
            <w:tcW w:w="8996" w:type="dxa"/>
            <w:gridSpan w:val="6"/>
          </w:tcPr>
          <w:p w:rsidR="00A00AD0" w:rsidRPr="00F77E61" w:rsidRDefault="00A00AD0" w:rsidP="001117B2">
            <w:pPr>
              <w:rPr>
                <w:sz w:val="20"/>
                <w:szCs w:val="20"/>
              </w:rPr>
            </w:pPr>
            <w:r w:rsidRPr="00F77E61">
              <w:rPr>
                <w:rFonts w:eastAsia="Calibri"/>
                <w:b/>
                <w:bCs/>
                <w:sz w:val="20"/>
                <w:szCs w:val="20"/>
              </w:rPr>
              <w:t>Лабораторные</w:t>
            </w:r>
            <w:r w:rsidRPr="00F77E61">
              <w:rPr>
                <w:rFonts w:eastAsia="Calibri"/>
                <w:bCs/>
                <w:sz w:val="20"/>
                <w:szCs w:val="20"/>
              </w:rPr>
              <w:t xml:space="preserve"> </w:t>
            </w:r>
            <w:r w:rsidRPr="00F77E61">
              <w:rPr>
                <w:rFonts w:eastAsia="Calibri"/>
                <w:b/>
                <w:bCs/>
                <w:sz w:val="20"/>
                <w:szCs w:val="20"/>
              </w:rPr>
              <w:t>работы</w:t>
            </w:r>
            <w:r w:rsidRPr="00F77E61">
              <w:rPr>
                <w:rFonts w:eastAsia="Calibri"/>
                <w:bCs/>
                <w:sz w:val="20"/>
                <w:szCs w:val="20"/>
              </w:rPr>
              <w:t xml:space="preserve"> </w:t>
            </w:r>
          </w:p>
        </w:tc>
        <w:tc>
          <w:tcPr>
            <w:tcW w:w="2045" w:type="dxa"/>
            <w:vMerge w:val="restart"/>
          </w:tcPr>
          <w:p w:rsidR="00A00AD0" w:rsidRPr="008D690D" w:rsidRDefault="00A00AD0" w:rsidP="001117B2">
            <w:pPr>
              <w:jc w:val="center"/>
              <w:rPr>
                <w:b/>
                <w:bCs/>
                <w:sz w:val="20"/>
                <w:szCs w:val="20"/>
              </w:rPr>
            </w:pPr>
            <w:r w:rsidRPr="008D690D">
              <w:rPr>
                <w:b/>
                <w:bCs/>
                <w:sz w:val="20"/>
                <w:szCs w:val="20"/>
              </w:rPr>
              <w:t>4</w:t>
            </w:r>
          </w:p>
        </w:tc>
        <w:tc>
          <w:tcPr>
            <w:tcW w:w="1200" w:type="dxa"/>
            <w:vMerge w:val="restart"/>
            <w:shd w:val="clear" w:color="auto" w:fill="C0C0C0"/>
          </w:tcPr>
          <w:p w:rsidR="00A00AD0" w:rsidRPr="00F77E61" w:rsidRDefault="00A00AD0" w:rsidP="001117B2">
            <w:pPr>
              <w:jc w:val="center"/>
              <w:rPr>
                <w:sz w:val="20"/>
                <w:szCs w:val="20"/>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tcPr>
          <w:p w:rsidR="00A00AD0" w:rsidRPr="00F77E61" w:rsidRDefault="008D690D" w:rsidP="001117B2">
            <w:pPr>
              <w:jc w:val="center"/>
              <w:rPr>
                <w:rFonts w:eastAsia="Calibri"/>
                <w:bCs/>
                <w:sz w:val="20"/>
                <w:szCs w:val="20"/>
              </w:rPr>
            </w:pPr>
            <w:r>
              <w:rPr>
                <w:rFonts w:eastAsia="Calibri"/>
                <w:bCs/>
                <w:sz w:val="20"/>
                <w:szCs w:val="20"/>
              </w:rPr>
              <w:t>3</w:t>
            </w:r>
            <w:r w:rsidR="00A00AD0" w:rsidRPr="00F77E61">
              <w:rPr>
                <w:rFonts w:eastAsia="Calibri"/>
                <w:bCs/>
                <w:sz w:val="20"/>
                <w:szCs w:val="20"/>
              </w:rPr>
              <w:t>.</w:t>
            </w:r>
          </w:p>
        </w:tc>
        <w:tc>
          <w:tcPr>
            <w:tcW w:w="8395" w:type="dxa"/>
            <w:gridSpan w:val="3"/>
          </w:tcPr>
          <w:p w:rsidR="00A00AD0" w:rsidRPr="00F77E61" w:rsidRDefault="00A00AD0" w:rsidP="001117B2">
            <w:pPr>
              <w:rPr>
                <w:sz w:val="20"/>
                <w:szCs w:val="20"/>
              </w:rPr>
            </w:pPr>
            <w:r w:rsidRPr="00F77E61">
              <w:rPr>
                <w:sz w:val="20"/>
                <w:szCs w:val="20"/>
              </w:rPr>
              <w:t>Исследование трехфазного синхронного генератора.</w:t>
            </w:r>
          </w:p>
        </w:tc>
        <w:tc>
          <w:tcPr>
            <w:tcW w:w="2045" w:type="dxa"/>
            <w:vMerge/>
          </w:tcPr>
          <w:p w:rsidR="00A00AD0" w:rsidRPr="008D690D" w:rsidRDefault="00A00AD0" w:rsidP="001117B2">
            <w:pPr>
              <w:jc w:val="center"/>
              <w:rPr>
                <w:b/>
                <w:bCs/>
                <w:sz w:val="20"/>
                <w:szCs w:val="20"/>
              </w:rPr>
            </w:pPr>
          </w:p>
        </w:tc>
        <w:tc>
          <w:tcPr>
            <w:tcW w:w="1200" w:type="dxa"/>
            <w:vMerge/>
            <w:shd w:val="clear" w:color="auto" w:fill="C0C0C0"/>
          </w:tcPr>
          <w:p w:rsidR="00A00AD0" w:rsidRPr="00F77E61" w:rsidRDefault="00A00AD0" w:rsidP="001117B2">
            <w:pPr>
              <w:jc w:val="center"/>
              <w:rPr>
                <w:sz w:val="20"/>
                <w:szCs w:val="20"/>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tcPr>
          <w:p w:rsidR="00A00AD0" w:rsidRPr="00F77E61" w:rsidRDefault="008D690D" w:rsidP="001117B2">
            <w:pPr>
              <w:jc w:val="center"/>
              <w:rPr>
                <w:rFonts w:eastAsia="Calibri"/>
                <w:bCs/>
                <w:sz w:val="20"/>
                <w:szCs w:val="20"/>
              </w:rPr>
            </w:pPr>
            <w:r>
              <w:rPr>
                <w:rFonts w:eastAsia="Calibri"/>
                <w:bCs/>
                <w:sz w:val="20"/>
                <w:szCs w:val="20"/>
              </w:rPr>
              <w:t>4</w:t>
            </w:r>
            <w:r w:rsidR="00A00AD0" w:rsidRPr="00F77E61">
              <w:rPr>
                <w:rFonts w:eastAsia="Calibri"/>
                <w:bCs/>
                <w:sz w:val="20"/>
                <w:szCs w:val="20"/>
              </w:rPr>
              <w:t>.</w:t>
            </w:r>
          </w:p>
        </w:tc>
        <w:tc>
          <w:tcPr>
            <w:tcW w:w="8395" w:type="dxa"/>
            <w:gridSpan w:val="3"/>
          </w:tcPr>
          <w:p w:rsidR="00A00AD0" w:rsidRPr="00F77E61" w:rsidRDefault="00A00AD0" w:rsidP="001117B2">
            <w:pPr>
              <w:rPr>
                <w:sz w:val="20"/>
                <w:szCs w:val="20"/>
              </w:rPr>
            </w:pPr>
            <w:r w:rsidRPr="00F77E61">
              <w:rPr>
                <w:sz w:val="20"/>
                <w:szCs w:val="20"/>
              </w:rPr>
              <w:t xml:space="preserve">Исследование </w:t>
            </w:r>
            <w:r>
              <w:rPr>
                <w:sz w:val="20"/>
                <w:szCs w:val="20"/>
              </w:rPr>
              <w:t xml:space="preserve">параллельной работы </w:t>
            </w:r>
            <w:r w:rsidRPr="00F77E61">
              <w:rPr>
                <w:sz w:val="20"/>
                <w:szCs w:val="20"/>
              </w:rPr>
              <w:t>синхронного генератора</w:t>
            </w:r>
            <w:r>
              <w:rPr>
                <w:sz w:val="20"/>
                <w:szCs w:val="20"/>
              </w:rPr>
              <w:t xml:space="preserve"> с сетью</w:t>
            </w:r>
          </w:p>
        </w:tc>
        <w:tc>
          <w:tcPr>
            <w:tcW w:w="2045" w:type="dxa"/>
            <w:vMerge/>
          </w:tcPr>
          <w:p w:rsidR="00A00AD0" w:rsidRPr="008D690D" w:rsidRDefault="00A00AD0" w:rsidP="001117B2">
            <w:pPr>
              <w:jc w:val="center"/>
              <w:rPr>
                <w:b/>
                <w:bCs/>
                <w:sz w:val="20"/>
                <w:szCs w:val="20"/>
              </w:rPr>
            </w:pPr>
          </w:p>
        </w:tc>
        <w:tc>
          <w:tcPr>
            <w:tcW w:w="1200" w:type="dxa"/>
            <w:vMerge/>
            <w:shd w:val="clear" w:color="auto" w:fill="C0C0C0"/>
          </w:tcPr>
          <w:p w:rsidR="00A00AD0" w:rsidRPr="00F77E61" w:rsidRDefault="00A00AD0" w:rsidP="001117B2">
            <w:pPr>
              <w:jc w:val="center"/>
              <w:rPr>
                <w:sz w:val="20"/>
                <w:szCs w:val="20"/>
              </w:rPr>
            </w:pPr>
          </w:p>
        </w:tc>
      </w:tr>
      <w:tr w:rsidR="00515EFC" w:rsidRPr="00F77E61">
        <w:trPr>
          <w:trHeight w:val="703"/>
        </w:trPr>
        <w:tc>
          <w:tcPr>
            <w:tcW w:w="2627" w:type="dxa"/>
            <w:vMerge/>
          </w:tcPr>
          <w:p w:rsidR="00A00AD0" w:rsidRPr="00F77E61" w:rsidRDefault="00A00AD0" w:rsidP="001117B2">
            <w:pPr>
              <w:jc w:val="center"/>
              <w:rPr>
                <w:rFonts w:eastAsia="Calibri"/>
                <w:b/>
                <w:bCs/>
                <w:sz w:val="20"/>
                <w:szCs w:val="20"/>
              </w:rPr>
            </w:pPr>
          </w:p>
        </w:tc>
        <w:tc>
          <w:tcPr>
            <w:tcW w:w="8996" w:type="dxa"/>
            <w:gridSpan w:val="6"/>
          </w:tcPr>
          <w:p w:rsidR="00A00AD0" w:rsidRDefault="00A00AD0" w:rsidP="001117B2">
            <w:pPr>
              <w:jc w:val="both"/>
              <w:rPr>
                <w:rFonts w:eastAsia="Calibri"/>
                <w:b/>
                <w:bCs/>
                <w:sz w:val="20"/>
                <w:szCs w:val="20"/>
              </w:rPr>
            </w:pPr>
            <w:r>
              <w:rPr>
                <w:rFonts w:eastAsia="Calibri"/>
                <w:b/>
                <w:bCs/>
                <w:sz w:val="20"/>
                <w:szCs w:val="20"/>
              </w:rPr>
              <w:t>Самостоятельная работа обучающихся</w:t>
            </w:r>
          </w:p>
          <w:p w:rsidR="00A00AD0" w:rsidRPr="0073284B" w:rsidRDefault="00A00AD0" w:rsidP="001117B2">
            <w:pPr>
              <w:jc w:val="both"/>
              <w:rPr>
                <w:rFonts w:eastAsia="Calibri"/>
                <w:bCs/>
                <w:sz w:val="20"/>
                <w:szCs w:val="20"/>
              </w:rPr>
            </w:pPr>
            <w:r w:rsidRPr="006F1050">
              <w:rPr>
                <w:rFonts w:eastAsia="Calibri"/>
                <w:bCs/>
                <w:sz w:val="20"/>
                <w:szCs w:val="20"/>
              </w:rPr>
              <w:t>Изучение содержания учебного материала</w:t>
            </w:r>
            <w:r w:rsidRPr="0073284B">
              <w:rPr>
                <w:rFonts w:eastAsia="Calibri"/>
                <w:bCs/>
                <w:sz w:val="20"/>
                <w:szCs w:val="20"/>
              </w:rPr>
              <w:t>.</w:t>
            </w:r>
          </w:p>
          <w:p w:rsidR="00A00AD0" w:rsidRDefault="00A00AD0" w:rsidP="001117B2">
            <w:pPr>
              <w:jc w:val="both"/>
              <w:rPr>
                <w:rFonts w:eastAsia="Calibri"/>
                <w:bCs/>
                <w:sz w:val="20"/>
                <w:szCs w:val="20"/>
              </w:rPr>
            </w:pPr>
            <w:r>
              <w:rPr>
                <w:rFonts w:eastAsia="Calibri"/>
                <w:bCs/>
                <w:sz w:val="20"/>
                <w:szCs w:val="20"/>
              </w:rPr>
              <w:t>Выполнение домашней контрольной работы.</w:t>
            </w:r>
          </w:p>
          <w:p w:rsidR="00E219DD" w:rsidRPr="00E219DD" w:rsidRDefault="00E219DD" w:rsidP="001117B2">
            <w:pPr>
              <w:jc w:val="both"/>
              <w:rPr>
                <w:rFonts w:eastAsia="Calibri"/>
                <w:bCs/>
                <w:sz w:val="20"/>
                <w:szCs w:val="20"/>
              </w:rPr>
            </w:pPr>
            <w:r>
              <w:rPr>
                <w:sz w:val="20"/>
                <w:szCs w:val="20"/>
              </w:rPr>
              <w:t>Оформление отчетов по лабораторным работам.</w:t>
            </w:r>
          </w:p>
        </w:tc>
        <w:tc>
          <w:tcPr>
            <w:tcW w:w="2045" w:type="dxa"/>
          </w:tcPr>
          <w:p w:rsidR="00A00AD0" w:rsidRPr="008D690D" w:rsidRDefault="00A00AD0" w:rsidP="001117B2">
            <w:pPr>
              <w:jc w:val="center"/>
              <w:rPr>
                <w:b/>
                <w:bCs/>
                <w:sz w:val="20"/>
                <w:szCs w:val="20"/>
              </w:rPr>
            </w:pPr>
            <w:r w:rsidRPr="008D690D">
              <w:rPr>
                <w:b/>
                <w:bCs/>
                <w:sz w:val="20"/>
                <w:szCs w:val="20"/>
              </w:rPr>
              <w:t>72</w:t>
            </w:r>
          </w:p>
        </w:tc>
        <w:tc>
          <w:tcPr>
            <w:tcW w:w="1200" w:type="dxa"/>
            <w:vMerge/>
            <w:shd w:val="clear" w:color="auto" w:fill="C0C0C0"/>
          </w:tcPr>
          <w:p w:rsidR="00A00AD0" w:rsidRPr="00F77E61" w:rsidRDefault="00A00AD0" w:rsidP="001117B2">
            <w:pPr>
              <w:jc w:val="center"/>
              <w:rPr>
                <w:sz w:val="20"/>
                <w:szCs w:val="20"/>
              </w:rPr>
            </w:pPr>
          </w:p>
        </w:tc>
      </w:tr>
      <w:tr w:rsidR="00515EFC" w:rsidRPr="00F77E61">
        <w:trPr>
          <w:trHeight w:val="308"/>
        </w:trPr>
        <w:tc>
          <w:tcPr>
            <w:tcW w:w="2627" w:type="dxa"/>
            <w:vMerge w:val="restart"/>
          </w:tcPr>
          <w:p w:rsidR="008D690D" w:rsidRDefault="008D690D" w:rsidP="001117B2">
            <w:pPr>
              <w:jc w:val="center"/>
              <w:rPr>
                <w:rFonts w:eastAsia="Calibri"/>
                <w:b/>
                <w:bCs/>
                <w:sz w:val="20"/>
                <w:szCs w:val="20"/>
              </w:rPr>
            </w:pPr>
          </w:p>
          <w:p w:rsidR="00A00AD0" w:rsidRPr="00F77E61" w:rsidRDefault="00E60704" w:rsidP="008D690D">
            <w:pPr>
              <w:rPr>
                <w:rFonts w:eastAsia="Calibri"/>
                <w:b/>
                <w:bCs/>
                <w:sz w:val="20"/>
                <w:szCs w:val="20"/>
              </w:rPr>
            </w:pPr>
            <w:r>
              <w:rPr>
                <w:rFonts w:eastAsia="Calibri"/>
                <w:b/>
                <w:bCs/>
                <w:sz w:val="20"/>
                <w:szCs w:val="20"/>
              </w:rPr>
              <w:t xml:space="preserve">Тема 1.3.1. </w:t>
            </w:r>
            <w:r w:rsidR="00A00AD0" w:rsidRPr="00F77E61">
              <w:rPr>
                <w:rFonts w:eastAsia="Calibri"/>
                <w:bCs/>
                <w:sz w:val="20"/>
                <w:szCs w:val="20"/>
              </w:rPr>
              <w:t>А</w:t>
            </w:r>
            <w:r w:rsidR="00A00AD0" w:rsidRPr="00F77E61">
              <w:rPr>
                <w:sz w:val="20"/>
                <w:szCs w:val="20"/>
              </w:rPr>
              <w:t>синхронные двигатели</w:t>
            </w:r>
          </w:p>
        </w:tc>
        <w:tc>
          <w:tcPr>
            <w:tcW w:w="8996" w:type="dxa"/>
            <w:gridSpan w:val="6"/>
          </w:tcPr>
          <w:p w:rsidR="00A00AD0" w:rsidRPr="00F77E61" w:rsidRDefault="00A00AD0" w:rsidP="001117B2">
            <w:pPr>
              <w:rPr>
                <w:rFonts w:eastAsia="Calibri"/>
                <w:b/>
                <w:bCs/>
                <w:sz w:val="20"/>
                <w:szCs w:val="20"/>
              </w:rPr>
            </w:pPr>
            <w:r w:rsidRPr="00F77E61">
              <w:rPr>
                <w:rFonts w:eastAsia="Calibri"/>
                <w:b/>
                <w:bCs/>
                <w:sz w:val="20"/>
                <w:szCs w:val="20"/>
              </w:rPr>
              <w:t xml:space="preserve">Содержание </w:t>
            </w:r>
          </w:p>
        </w:tc>
        <w:tc>
          <w:tcPr>
            <w:tcW w:w="2045" w:type="dxa"/>
            <w:vMerge w:val="restart"/>
          </w:tcPr>
          <w:p w:rsidR="00A00AD0" w:rsidRPr="008D690D" w:rsidRDefault="00A00AD0" w:rsidP="001117B2">
            <w:pPr>
              <w:jc w:val="center"/>
              <w:rPr>
                <w:b/>
                <w:bCs/>
                <w:sz w:val="20"/>
                <w:szCs w:val="20"/>
              </w:rPr>
            </w:pPr>
            <w:r w:rsidRPr="008D690D">
              <w:rPr>
                <w:b/>
                <w:bCs/>
                <w:sz w:val="20"/>
                <w:szCs w:val="20"/>
              </w:rPr>
              <w:t>2</w:t>
            </w:r>
          </w:p>
        </w:tc>
        <w:tc>
          <w:tcPr>
            <w:tcW w:w="1200" w:type="dxa"/>
            <w:vMerge/>
            <w:shd w:val="clear" w:color="auto" w:fill="C0C0C0"/>
          </w:tcPr>
          <w:p w:rsidR="00A00AD0" w:rsidRPr="00F77E61" w:rsidRDefault="00A00AD0" w:rsidP="001117B2">
            <w:pPr>
              <w:jc w:val="center"/>
              <w:rPr>
                <w:sz w:val="20"/>
                <w:szCs w:val="20"/>
              </w:rPr>
            </w:pPr>
          </w:p>
        </w:tc>
      </w:tr>
      <w:tr w:rsidR="008D690D" w:rsidRPr="00F77E61">
        <w:trPr>
          <w:trHeight w:val="217"/>
        </w:trPr>
        <w:tc>
          <w:tcPr>
            <w:tcW w:w="2627" w:type="dxa"/>
            <w:vMerge/>
          </w:tcPr>
          <w:p w:rsidR="008D690D" w:rsidRPr="00F77E61" w:rsidRDefault="008D690D" w:rsidP="001117B2">
            <w:pPr>
              <w:jc w:val="center"/>
              <w:rPr>
                <w:rFonts w:eastAsia="Calibri"/>
                <w:b/>
                <w:bCs/>
                <w:sz w:val="20"/>
                <w:szCs w:val="20"/>
              </w:rPr>
            </w:pPr>
          </w:p>
        </w:tc>
        <w:tc>
          <w:tcPr>
            <w:tcW w:w="601" w:type="dxa"/>
            <w:gridSpan w:val="3"/>
            <w:shd w:val="clear" w:color="auto" w:fill="auto"/>
            <w:vAlign w:val="center"/>
          </w:tcPr>
          <w:p w:rsidR="008D690D" w:rsidRPr="00F77E61" w:rsidRDefault="008D690D" w:rsidP="008D690D">
            <w:pPr>
              <w:jc w:val="center"/>
              <w:rPr>
                <w:rFonts w:eastAsia="Calibri"/>
                <w:bCs/>
                <w:sz w:val="20"/>
                <w:szCs w:val="20"/>
              </w:rPr>
            </w:pPr>
            <w:r w:rsidRPr="00F77E61">
              <w:rPr>
                <w:rFonts w:eastAsia="Calibri"/>
                <w:bCs/>
                <w:sz w:val="20"/>
                <w:szCs w:val="20"/>
              </w:rPr>
              <w:t>1.</w:t>
            </w:r>
          </w:p>
        </w:tc>
        <w:tc>
          <w:tcPr>
            <w:tcW w:w="8395" w:type="dxa"/>
            <w:gridSpan w:val="3"/>
            <w:shd w:val="clear" w:color="auto" w:fill="auto"/>
          </w:tcPr>
          <w:p w:rsidR="008D690D" w:rsidRPr="00F77E61" w:rsidRDefault="008D690D" w:rsidP="001117B2">
            <w:pPr>
              <w:rPr>
                <w:rFonts w:eastAsia="Calibri"/>
                <w:b/>
                <w:bCs/>
                <w:sz w:val="20"/>
                <w:szCs w:val="20"/>
              </w:rPr>
            </w:pPr>
            <w:r w:rsidRPr="00F77E61">
              <w:rPr>
                <w:sz w:val="20"/>
                <w:szCs w:val="20"/>
              </w:rPr>
              <w:t>Асинхронные двигатели с фазным  и короткозамкнутым ротором.</w:t>
            </w:r>
            <w:r>
              <w:rPr>
                <w:sz w:val="20"/>
                <w:szCs w:val="20"/>
              </w:rPr>
              <w:t xml:space="preserve">  Конструкция, область применения.</w:t>
            </w:r>
          </w:p>
        </w:tc>
        <w:tc>
          <w:tcPr>
            <w:tcW w:w="2045" w:type="dxa"/>
            <w:vMerge/>
          </w:tcPr>
          <w:p w:rsidR="008D690D" w:rsidRPr="008D690D" w:rsidRDefault="008D690D" w:rsidP="001117B2">
            <w:pPr>
              <w:jc w:val="center"/>
              <w:rPr>
                <w:b/>
                <w:bCs/>
                <w:sz w:val="20"/>
                <w:szCs w:val="20"/>
              </w:rPr>
            </w:pPr>
          </w:p>
        </w:tc>
        <w:tc>
          <w:tcPr>
            <w:tcW w:w="1200" w:type="dxa"/>
            <w:vMerge w:val="restart"/>
            <w:vAlign w:val="center"/>
          </w:tcPr>
          <w:p w:rsidR="008D690D" w:rsidRPr="00F77E61" w:rsidRDefault="008D690D" w:rsidP="008D690D">
            <w:pPr>
              <w:jc w:val="center"/>
              <w:rPr>
                <w:sz w:val="20"/>
                <w:szCs w:val="20"/>
              </w:rPr>
            </w:pPr>
            <w:r w:rsidRPr="00F77E61">
              <w:rPr>
                <w:sz w:val="20"/>
                <w:szCs w:val="20"/>
              </w:rPr>
              <w:t>1</w:t>
            </w:r>
          </w:p>
        </w:tc>
      </w:tr>
      <w:tr w:rsidR="008D690D" w:rsidRPr="00F77E61">
        <w:tc>
          <w:tcPr>
            <w:tcW w:w="2627" w:type="dxa"/>
            <w:vMerge/>
          </w:tcPr>
          <w:p w:rsidR="008D690D" w:rsidRPr="00F77E61" w:rsidRDefault="008D690D" w:rsidP="001117B2">
            <w:pPr>
              <w:jc w:val="center"/>
              <w:rPr>
                <w:rFonts w:eastAsia="Calibri"/>
                <w:b/>
                <w:bCs/>
                <w:sz w:val="20"/>
                <w:szCs w:val="20"/>
              </w:rPr>
            </w:pPr>
          </w:p>
        </w:tc>
        <w:tc>
          <w:tcPr>
            <w:tcW w:w="601" w:type="dxa"/>
            <w:gridSpan w:val="3"/>
            <w:shd w:val="clear" w:color="auto" w:fill="auto"/>
            <w:vAlign w:val="center"/>
          </w:tcPr>
          <w:p w:rsidR="008D690D" w:rsidRPr="00F77E61" w:rsidRDefault="008D690D" w:rsidP="008D690D">
            <w:pPr>
              <w:jc w:val="center"/>
              <w:rPr>
                <w:rFonts w:eastAsia="Calibri"/>
                <w:bCs/>
                <w:sz w:val="20"/>
                <w:szCs w:val="20"/>
              </w:rPr>
            </w:pPr>
            <w:r w:rsidRPr="00F77E61">
              <w:rPr>
                <w:rFonts w:eastAsia="Calibri"/>
                <w:bCs/>
                <w:sz w:val="20"/>
                <w:szCs w:val="20"/>
              </w:rPr>
              <w:t>2.</w:t>
            </w:r>
          </w:p>
        </w:tc>
        <w:tc>
          <w:tcPr>
            <w:tcW w:w="8395" w:type="dxa"/>
            <w:gridSpan w:val="3"/>
            <w:shd w:val="clear" w:color="auto" w:fill="auto"/>
          </w:tcPr>
          <w:p w:rsidR="008D690D" w:rsidRPr="00F77E61" w:rsidRDefault="008D690D" w:rsidP="001117B2">
            <w:pPr>
              <w:rPr>
                <w:rFonts w:eastAsia="Calibri"/>
                <w:b/>
                <w:bCs/>
                <w:sz w:val="20"/>
                <w:szCs w:val="20"/>
              </w:rPr>
            </w:pPr>
            <w:r w:rsidRPr="00F77E61">
              <w:rPr>
                <w:sz w:val="20"/>
                <w:szCs w:val="20"/>
              </w:rPr>
              <w:t>Скольжение асинхронного двигателя. Частота тока в роторе.</w:t>
            </w:r>
          </w:p>
        </w:tc>
        <w:tc>
          <w:tcPr>
            <w:tcW w:w="2045" w:type="dxa"/>
            <w:vMerge/>
          </w:tcPr>
          <w:p w:rsidR="008D690D" w:rsidRPr="008D690D" w:rsidRDefault="008D690D" w:rsidP="001117B2">
            <w:pPr>
              <w:jc w:val="center"/>
              <w:rPr>
                <w:b/>
                <w:bCs/>
                <w:sz w:val="20"/>
                <w:szCs w:val="20"/>
              </w:rPr>
            </w:pPr>
          </w:p>
        </w:tc>
        <w:tc>
          <w:tcPr>
            <w:tcW w:w="1200" w:type="dxa"/>
            <w:vMerge/>
          </w:tcPr>
          <w:p w:rsidR="008D690D" w:rsidRPr="00F77E61" w:rsidRDefault="008D690D" w:rsidP="001117B2">
            <w:pPr>
              <w:jc w:val="center"/>
              <w:rPr>
                <w:sz w:val="20"/>
                <w:szCs w:val="20"/>
              </w:rPr>
            </w:pPr>
          </w:p>
        </w:tc>
      </w:tr>
      <w:tr w:rsidR="00D73295" w:rsidRPr="00F77E61">
        <w:trPr>
          <w:trHeight w:val="249"/>
        </w:trPr>
        <w:tc>
          <w:tcPr>
            <w:tcW w:w="2627" w:type="dxa"/>
            <w:vMerge/>
          </w:tcPr>
          <w:p w:rsidR="00A00AD0" w:rsidRPr="00F77E61" w:rsidRDefault="00A00AD0" w:rsidP="001117B2">
            <w:pPr>
              <w:jc w:val="center"/>
              <w:rPr>
                <w:rFonts w:eastAsia="Calibri"/>
                <w:b/>
                <w:bCs/>
                <w:sz w:val="20"/>
                <w:szCs w:val="20"/>
              </w:rPr>
            </w:pPr>
          </w:p>
        </w:tc>
        <w:tc>
          <w:tcPr>
            <w:tcW w:w="601" w:type="dxa"/>
            <w:gridSpan w:val="3"/>
            <w:shd w:val="clear" w:color="auto" w:fill="auto"/>
            <w:vAlign w:val="center"/>
          </w:tcPr>
          <w:p w:rsidR="00A00AD0" w:rsidRPr="00F77E61" w:rsidRDefault="00A00AD0" w:rsidP="008D690D">
            <w:pPr>
              <w:jc w:val="center"/>
              <w:rPr>
                <w:rFonts w:eastAsia="Calibri"/>
                <w:bCs/>
                <w:sz w:val="20"/>
                <w:szCs w:val="20"/>
              </w:rPr>
            </w:pPr>
            <w:r w:rsidRPr="00F77E61">
              <w:rPr>
                <w:rFonts w:eastAsia="Calibri"/>
                <w:bCs/>
                <w:sz w:val="20"/>
                <w:szCs w:val="20"/>
              </w:rPr>
              <w:t>3.</w:t>
            </w:r>
          </w:p>
        </w:tc>
        <w:tc>
          <w:tcPr>
            <w:tcW w:w="8395" w:type="dxa"/>
            <w:gridSpan w:val="3"/>
            <w:shd w:val="clear" w:color="auto" w:fill="auto"/>
          </w:tcPr>
          <w:p w:rsidR="00A00AD0" w:rsidRPr="00F77E61" w:rsidRDefault="00A00AD0" w:rsidP="001117B2">
            <w:pPr>
              <w:rPr>
                <w:rFonts w:eastAsia="Calibri"/>
                <w:b/>
                <w:bCs/>
                <w:sz w:val="20"/>
                <w:szCs w:val="20"/>
              </w:rPr>
            </w:pPr>
            <w:r w:rsidRPr="00F77E61">
              <w:rPr>
                <w:sz w:val="20"/>
                <w:szCs w:val="20"/>
              </w:rPr>
              <w:t>Рабочие характеристики асинхронных двигателей.</w:t>
            </w:r>
          </w:p>
        </w:tc>
        <w:tc>
          <w:tcPr>
            <w:tcW w:w="2045" w:type="dxa"/>
            <w:vMerge/>
          </w:tcPr>
          <w:p w:rsidR="00A00AD0" w:rsidRPr="008D690D" w:rsidRDefault="00A00AD0" w:rsidP="001117B2">
            <w:pPr>
              <w:jc w:val="center"/>
              <w:rPr>
                <w:b/>
                <w:bCs/>
                <w:sz w:val="20"/>
                <w:szCs w:val="20"/>
              </w:rPr>
            </w:pPr>
          </w:p>
        </w:tc>
        <w:tc>
          <w:tcPr>
            <w:tcW w:w="1200" w:type="dxa"/>
            <w:tcBorders>
              <w:bottom w:val="single" w:sz="4" w:space="0" w:color="auto"/>
            </w:tcBorders>
          </w:tcPr>
          <w:p w:rsidR="00A00AD0" w:rsidRPr="00F77E61" w:rsidRDefault="00A00AD0" w:rsidP="001117B2">
            <w:pPr>
              <w:jc w:val="center"/>
              <w:rPr>
                <w:sz w:val="20"/>
                <w:szCs w:val="20"/>
              </w:rPr>
            </w:pPr>
            <w:r w:rsidRPr="00F77E61">
              <w:rPr>
                <w:sz w:val="20"/>
                <w:szCs w:val="20"/>
              </w:rPr>
              <w:t>2</w:t>
            </w:r>
          </w:p>
        </w:tc>
      </w:tr>
      <w:tr w:rsidR="00515EFC" w:rsidRPr="00F77E61">
        <w:tc>
          <w:tcPr>
            <w:tcW w:w="2627" w:type="dxa"/>
            <w:vMerge/>
          </w:tcPr>
          <w:p w:rsidR="00A00AD0" w:rsidRPr="00F77E61" w:rsidRDefault="00A00AD0" w:rsidP="001117B2">
            <w:pPr>
              <w:jc w:val="center"/>
              <w:rPr>
                <w:rFonts w:eastAsia="Calibri"/>
                <w:b/>
                <w:bCs/>
                <w:sz w:val="20"/>
                <w:szCs w:val="20"/>
              </w:rPr>
            </w:pPr>
          </w:p>
        </w:tc>
        <w:tc>
          <w:tcPr>
            <w:tcW w:w="8996" w:type="dxa"/>
            <w:gridSpan w:val="6"/>
            <w:shd w:val="clear" w:color="auto" w:fill="auto"/>
          </w:tcPr>
          <w:p w:rsidR="00A00AD0" w:rsidRPr="00F77E61" w:rsidRDefault="00A00AD0" w:rsidP="001117B2">
            <w:pPr>
              <w:rPr>
                <w:rFonts w:eastAsia="Calibri"/>
                <w:b/>
                <w:bCs/>
                <w:sz w:val="20"/>
                <w:szCs w:val="20"/>
              </w:rPr>
            </w:pPr>
            <w:r w:rsidRPr="00F77E61">
              <w:rPr>
                <w:rFonts w:eastAsia="Calibri"/>
                <w:b/>
                <w:bCs/>
                <w:sz w:val="20"/>
                <w:szCs w:val="20"/>
              </w:rPr>
              <w:t>Лабораторные</w:t>
            </w:r>
            <w:r w:rsidRPr="00F77E61">
              <w:rPr>
                <w:rFonts w:eastAsia="Calibri"/>
                <w:bCs/>
                <w:sz w:val="20"/>
                <w:szCs w:val="20"/>
              </w:rPr>
              <w:t xml:space="preserve"> </w:t>
            </w:r>
            <w:r w:rsidRPr="00F77E61">
              <w:rPr>
                <w:rFonts w:eastAsia="Calibri"/>
                <w:b/>
                <w:bCs/>
                <w:sz w:val="20"/>
                <w:szCs w:val="20"/>
              </w:rPr>
              <w:t>работы</w:t>
            </w:r>
          </w:p>
        </w:tc>
        <w:tc>
          <w:tcPr>
            <w:tcW w:w="2045" w:type="dxa"/>
            <w:vMerge w:val="restart"/>
          </w:tcPr>
          <w:p w:rsidR="00A00AD0" w:rsidRPr="008D690D" w:rsidRDefault="00A00AD0" w:rsidP="001117B2">
            <w:pPr>
              <w:jc w:val="center"/>
              <w:rPr>
                <w:b/>
                <w:bCs/>
                <w:sz w:val="20"/>
                <w:szCs w:val="20"/>
              </w:rPr>
            </w:pPr>
            <w:r w:rsidRPr="008D690D">
              <w:rPr>
                <w:b/>
                <w:bCs/>
                <w:sz w:val="20"/>
                <w:szCs w:val="20"/>
              </w:rPr>
              <w:t>6</w:t>
            </w:r>
          </w:p>
        </w:tc>
        <w:tc>
          <w:tcPr>
            <w:tcW w:w="1200" w:type="dxa"/>
            <w:vMerge w:val="restart"/>
            <w:shd w:val="clear" w:color="auto" w:fill="C0C0C0"/>
          </w:tcPr>
          <w:p w:rsidR="00A00AD0" w:rsidRPr="00F77E61" w:rsidRDefault="00A00AD0" w:rsidP="001117B2">
            <w:pPr>
              <w:jc w:val="center"/>
              <w:rPr>
                <w:sz w:val="20"/>
                <w:szCs w:val="20"/>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shd w:val="clear" w:color="auto" w:fill="auto"/>
          </w:tcPr>
          <w:p w:rsidR="00A00AD0" w:rsidRPr="00F77E61" w:rsidRDefault="008D690D" w:rsidP="001117B2">
            <w:pPr>
              <w:jc w:val="center"/>
              <w:rPr>
                <w:rFonts w:eastAsia="Calibri"/>
                <w:bCs/>
                <w:sz w:val="20"/>
                <w:szCs w:val="20"/>
              </w:rPr>
            </w:pPr>
            <w:r>
              <w:rPr>
                <w:rFonts w:eastAsia="Calibri"/>
                <w:bCs/>
                <w:sz w:val="20"/>
                <w:szCs w:val="20"/>
              </w:rPr>
              <w:t>5</w:t>
            </w:r>
            <w:r w:rsidR="00A00AD0">
              <w:rPr>
                <w:rFonts w:eastAsia="Calibri"/>
                <w:bCs/>
                <w:sz w:val="20"/>
                <w:szCs w:val="20"/>
              </w:rPr>
              <w:t>.</w:t>
            </w:r>
          </w:p>
        </w:tc>
        <w:tc>
          <w:tcPr>
            <w:tcW w:w="8395" w:type="dxa"/>
            <w:gridSpan w:val="3"/>
            <w:shd w:val="clear" w:color="auto" w:fill="auto"/>
          </w:tcPr>
          <w:p w:rsidR="00A00AD0" w:rsidRPr="00F77E61" w:rsidRDefault="00A00AD0" w:rsidP="001117B2">
            <w:pPr>
              <w:rPr>
                <w:rFonts w:eastAsia="Calibri"/>
                <w:bCs/>
                <w:sz w:val="20"/>
                <w:szCs w:val="20"/>
              </w:rPr>
            </w:pPr>
            <w:r w:rsidRPr="00F77E61">
              <w:rPr>
                <w:sz w:val="20"/>
                <w:szCs w:val="20"/>
              </w:rPr>
              <w:t xml:space="preserve">Исследование </w:t>
            </w:r>
            <w:r>
              <w:rPr>
                <w:sz w:val="20"/>
                <w:szCs w:val="20"/>
              </w:rPr>
              <w:t xml:space="preserve">трехфазного </w:t>
            </w:r>
            <w:r w:rsidRPr="00F77E61">
              <w:rPr>
                <w:sz w:val="20"/>
                <w:szCs w:val="20"/>
              </w:rPr>
              <w:t xml:space="preserve">асинхронного двигателя с </w:t>
            </w:r>
            <w:r>
              <w:rPr>
                <w:sz w:val="20"/>
                <w:szCs w:val="20"/>
              </w:rPr>
              <w:t xml:space="preserve">фазным </w:t>
            </w:r>
            <w:r w:rsidRPr="00F77E61">
              <w:rPr>
                <w:sz w:val="20"/>
                <w:szCs w:val="20"/>
              </w:rPr>
              <w:t xml:space="preserve"> ротором.</w:t>
            </w:r>
          </w:p>
        </w:tc>
        <w:tc>
          <w:tcPr>
            <w:tcW w:w="2045" w:type="dxa"/>
            <w:vMerge/>
          </w:tcPr>
          <w:p w:rsidR="00A00AD0" w:rsidRPr="008D690D" w:rsidRDefault="00A00AD0" w:rsidP="001117B2">
            <w:pPr>
              <w:jc w:val="center"/>
              <w:rPr>
                <w:b/>
                <w:bCs/>
                <w:sz w:val="20"/>
                <w:szCs w:val="20"/>
              </w:rPr>
            </w:pPr>
          </w:p>
        </w:tc>
        <w:tc>
          <w:tcPr>
            <w:tcW w:w="1200" w:type="dxa"/>
            <w:vMerge/>
            <w:shd w:val="clear" w:color="auto" w:fill="C0C0C0"/>
          </w:tcPr>
          <w:p w:rsidR="00A00AD0" w:rsidRPr="00F77E61" w:rsidRDefault="00A00AD0" w:rsidP="001117B2">
            <w:pPr>
              <w:jc w:val="center"/>
              <w:rPr>
                <w:sz w:val="20"/>
                <w:szCs w:val="20"/>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shd w:val="clear" w:color="auto" w:fill="auto"/>
          </w:tcPr>
          <w:p w:rsidR="00A00AD0" w:rsidRPr="00F77E61" w:rsidRDefault="00A00AD0" w:rsidP="001117B2">
            <w:pPr>
              <w:rPr>
                <w:rFonts w:eastAsia="Calibri"/>
                <w:bCs/>
                <w:sz w:val="20"/>
                <w:szCs w:val="20"/>
              </w:rPr>
            </w:pPr>
            <w:r w:rsidRPr="00F77E61">
              <w:rPr>
                <w:rFonts w:eastAsia="Calibri"/>
                <w:bCs/>
                <w:sz w:val="20"/>
                <w:szCs w:val="20"/>
              </w:rPr>
              <w:t xml:space="preserve">  </w:t>
            </w:r>
            <w:r w:rsidR="008D690D">
              <w:rPr>
                <w:rFonts w:eastAsia="Calibri"/>
                <w:bCs/>
                <w:sz w:val="20"/>
                <w:szCs w:val="20"/>
              </w:rPr>
              <w:t>6</w:t>
            </w:r>
            <w:r w:rsidRPr="00F77E61">
              <w:rPr>
                <w:rFonts w:eastAsia="Calibri"/>
                <w:bCs/>
                <w:sz w:val="20"/>
                <w:szCs w:val="20"/>
              </w:rPr>
              <w:t>.</w:t>
            </w:r>
          </w:p>
        </w:tc>
        <w:tc>
          <w:tcPr>
            <w:tcW w:w="8395" w:type="dxa"/>
            <w:gridSpan w:val="3"/>
            <w:shd w:val="clear" w:color="auto" w:fill="auto"/>
          </w:tcPr>
          <w:p w:rsidR="00A00AD0" w:rsidRPr="00F77E61" w:rsidRDefault="00A00AD0" w:rsidP="001117B2">
            <w:pPr>
              <w:rPr>
                <w:rFonts w:eastAsia="Calibri"/>
                <w:bCs/>
                <w:sz w:val="20"/>
                <w:szCs w:val="20"/>
              </w:rPr>
            </w:pPr>
            <w:r w:rsidRPr="00F77E61">
              <w:rPr>
                <w:sz w:val="20"/>
                <w:szCs w:val="20"/>
              </w:rPr>
              <w:t xml:space="preserve">Исследование </w:t>
            </w:r>
            <w:r>
              <w:rPr>
                <w:sz w:val="20"/>
                <w:szCs w:val="20"/>
              </w:rPr>
              <w:t xml:space="preserve">трехфазного </w:t>
            </w:r>
            <w:r w:rsidRPr="00F77E61">
              <w:rPr>
                <w:sz w:val="20"/>
                <w:szCs w:val="20"/>
              </w:rPr>
              <w:t>асинхронного двигателя с короткозамкнутым ротором.</w:t>
            </w:r>
          </w:p>
        </w:tc>
        <w:tc>
          <w:tcPr>
            <w:tcW w:w="2045" w:type="dxa"/>
            <w:vMerge/>
          </w:tcPr>
          <w:p w:rsidR="00A00AD0" w:rsidRPr="008D690D" w:rsidRDefault="00A00AD0" w:rsidP="001117B2">
            <w:pPr>
              <w:jc w:val="center"/>
              <w:rPr>
                <w:b/>
                <w:bCs/>
                <w:sz w:val="20"/>
                <w:szCs w:val="20"/>
              </w:rPr>
            </w:pPr>
          </w:p>
        </w:tc>
        <w:tc>
          <w:tcPr>
            <w:tcW w:w="1200" w:type="dxa"/>
            <w:vMerge/>
            <w:shd w:val="clear" w:color="auto" w:fill="C0C0C0"/>
          </w:tcPr>
          <w:p w:rsidR="00A00AD0" w:rsidRPr="00F77E61" w:rsidRDefault="00A00AD0" w:rsidP="001117B2">
            <w:pPr>
              <w:jc w:val="center"/>
              <w:rPr>
                <w:sz w:val="20"/>
                <w:szCs w:val="20"/>
              </w:rPr>
            </w:pPr>
          </w:p>
        </w:tc>
      </w:tr>
      <w:tr w:rsidR="00515EFC" w:rsidRPr="00F77E61">
        <w:trPr>
          <w:trHeight w:val="472"/>
        </w:trPr>
        <w:tc>
          <w:tcPr>
            <w:tcW w:w="2627" w:type="dxa"/>
            <w:vMerge/>
          </w:tcPr>
          <w:p w:rsidR="00A00AD0" w:rsidRPr="00F77E61" w:rsidRDefault="00A00AD0" w:rsidP="001117B2">
            <w:pPr>
              <w:jc w:val="center"/>
              <w:rPr>
                <w:rFonts w:eastAsia="Calibri"/>
                <w:b/>
                <w:bCs/>
                <w:sz w:val="20"/>
                <w:szCs w:val="20"/>
              </w:rPr>
            </w:pPr>
          </w:p>
        </w:tc>
        <w:tc>
          <w:tcPr>
            <w:tcW w:w="8996" w:type="dxa"/>
            <w:gridSpan w:val="6"/>
            <w:shd w:val="clear" w:color="auto" w:fill="auto"/>
          </w:tcPr>
          <w:p w:rsidR="00A00AD0" w:rsidRDefault="00A00AD0" w:rsidP="001117B2">
            <w:pPr>
              <w:jc w:val="both"/>
              <w:rPr>
                <w:rFonts w:eastAsia="Calibri"/>
                <w:b/>
                <w:bCs/>
                <w:sz w:val="20"/>
                <w:szCs w:val="20"/>
              </w:rPr>
            </w:pPr>
            <w:r>
              <w:rPr>
                <w:rFonts w:eastAsia="Calibri"/>
                <w:b/>
                <w:bCs/>
                <w:sz w:val="20"/>
                <w:szCs w:val="20"/>
              </w:rPr>
              <w:t>Самостоятельная работа обучающихся</w:t>
            </w:r>
          </w:p>
          <w:p w:rsidR="00A00AD0" w:rsidRPr="0073284B" w:rsidRDefault="00A00AD0" w:rsidP="001117B2">
            <w:pPr>
              <w:jc w:val="both"/>
              <w:rPr>
                <w:rFonts w:eastAsia="Calibri"/>
                <w:bCs/>
                <w:sz w:val="20"/>
                <w:szCs w:val="20"/>
              </w:rPr>
            </w:pPr>
            <w:r w:rsidRPr="006F1050">
              <w:rPr>
                <w:rFonts w:eastAsia="Calibri"/>
                <w:bCs/>
                <w:sz w:val="20"/>
                <w:szCs w:val="20"/>
              </w:rPr>
              <w:t>Изучение содержания учебного материала</w:t>
            </w:r>
            <w:r w:rsidRPr="0073284B">
              <w:rPr>
                <w:rFonts w:eastAsia="Calibri"/>
                <w:bCs/>
                <w:sz w:val="20"/>
                <w:szCs w:val="20"/>
              </w:rPr>
              <w:t>.</w:t>
            </w:r>
          </w:p>
          <w:p w:rsidR="00A00AD0" w:rsidRDefault="00A00AD0" w:rsidP="001117B2">
            <w:pPr>
              <w:jc w:val="both"/>
              <w:rPr>
                <w:rFonts w:eastAsia="Calibri"/>
                <w:bCs/>
                <w:sz w:val="20"/>
                <w:szCs w:val="20"/>
              </w:rPr>
            </w:pPr>
            <w:r>
              <w:rPr>
                <w:rFonts w:eastAsia="Calibri"/>
                <w:bCs/>
                <w:sz w:val="20"/>
                <w:szCs w:val="20"/>
              </w:rPr>
              <w:t>Выполнение домашней контрольной работы.</w:t>
            </w:r>
          </w:p>
          <w:p w:rsidR="00E219DD" w:rsidRPr="00E219DD" w:rsidRDefault="00E219DD" w:rsidP="001117B2">
            <w:pPr>
              <w:jc w:val="both"/>
              <w:rPr>
                <w:rFonts w:eastAsia="Calibri"/>
                <w:bCs/>
                <w:sz w:val="20"/>
                <w:szCs w:val="20"/>
              </w:rPr>
            </w:pPr>
            <w:r>
              <w:rPr>
                <w:sz w:val="20"/>
                <w:szCs w:val="20"/>
              </w:rPr>
              <w:t>Оформление отчетов по лабораторным работам.</w:t>
            </w:r>
          </w:p>
        </w:tc>
        <w:tc>
          <w:tcPr>
            <w:tcW w:w="2045" w:type="dxa"/>
          </w:tcPr>
          <w:p w:rsidR="00A00AD0" w:rsidRPr="008D690D" w:rsidRDefault="00A00AD0" w:rsidP="001117B2">
            <w:pPr>
              <w:jc w:val="center"/>
              <w:rPr>
                <w:b/>
                <w:bCs/>
                <w:sz w:val="20"/>
                <w:szCs w:val="20"/>
              </w:rPr>
            </w:pPr>
            <w:r w:rsidRPr="008D690D">
              <w:rPr>
                <w:b/>
                <w:bCs/>
                <w:sz w:val="20"/>
                <w:szCs w:val="20"/>
              </w:rPr>
              <w:t>52</w:t>
            </w:r>
          </w:p>
        </w:tc>
        <w:tc>
          <w:tcPr>
            <w:tcW w:w="1200" w:type="dxa"/>
            <w:vMerge/>
            <w:shd w:val="clear" w:color="auto" w:fill="C0C0C0"/>
          </w:tcPr>
          <w:p w:rsidR="00A00AD0" w:rsidRPr="00F77E61" w:rsidRDefault="00A00AD0" w:rsidP="001117B2">
            <w:pPr>
              <w:jc w:val="center"/>
              <w:rPr>
                <w:sz w:val="20"/>
                <w:szCs w:val="20"/>
              </w:rPr>
            </w:pPr>
          </w:p>
        </w:tc>
      </w:tr>
      <w:tr w:rsidR="00515EFC" w:rsidRPr="00F77E61">
        <w:tc>
          <w:tcPr>
            <w:tcW w:w="2627" w:type="dxa"/>
            <w:vMerge w:val="restart"/>
          </w:tcPr>
          <w:p w:rsidR="00E60704" w:rsidRDefault="00E60704" w:rsidP="008D690D">
            <w:pPr>
              <w:rPr>
                <w:rFonts w:eastAsia="Calibri"/>
                <w:b/>
                <w:bCs/>
                <w:sz w:val="20"/>
                <w:szCs w:val="20"/>
              </w:rPr>
            </w:pPr>
          </w:p>
          <w:p w:rsidR="00A00AD0" w:rsidRPr="00F77E61" w:rsidRDefault="00A00AD0" w:rsidP="008D690D">
            <w:pPr>
              <w:rPr>
                <w:sz w:val="20"/>
                <w:szCs w:val="20"/>
              </w:rPr>
            </w:pPr>
            <w:r w:rsidRPr="00F77E61">
              <w:rPr>
                <w:rFonts w:eastAsia="Calibri"/>
                <w:b/>
                <w:bCs/>
                <w:sz w:val="20"/>
                <w:szCs w:val="20"/>
              </w:rPr>
              <w:t>Тема 1.4.</w:t>
            </w:r>
            <w:r w:rsidR="00E60704">
              <w:rPr>
                <w:rFonts w:eastAsia="Calibri"/>
                <w:b/>
                <w:bCs/>
                <w:sz w:val="20"/>
                <w:szCs w:val="20"/>
              </w:rPr>
              <w:t>1.</w:t>
            </w:r>
            <w:r w:rsidRPr="00F77E61">
              <w:rPr>
                <w:rFonts w:eastAsia="Calibri"/>
                <w:b/>
                <w:bCs/>
                <w:sz w:val="20"/>
                <w:szCs w:val="20"/>
              </w:rPr>
              <w:t xml:space="preserve"> </w:t>
            </w:r>
            <w:r w:rsidRPr="00F77E61">
              <w:rPr>
                <w:rFonts w:eastAsia="Calibri"/>
                <w:bCs/>
                <w:sz w:val="20"/>
                <w:szCs w:val="20"/>
              </w:rPr>
              <w:t>С</w:t>
            </w:r>
            <w:r w:rsidRPr="00F77E61">
              <w:rPr>
                <w:sz w:val="20"/>
                <w:szCs w:val="20"/>
              </w:rPr>
              <w:t>иловые трансформаторы и автотрансформаторы</w:t>
            </w:r>
          </w:p>
          <w:p w:rsidR="00A00AD0" w:rsidRPr="00F77E61" w:rsidRDefault="00A00AD0" w:rsidP="001117B2">
            <w:pPr>
              <w:jc w:val="center"/>
              <w:rPr>
                <w:rFonts w:eastAsia="Calibri"/>
                <w:b/>
                <w:bCs/>
                <w:sz w:val="20"/>
                <w:szCs w:val="20"/>
              </w:rPr>
            </w:pPr>
          </w:p>
        </w:tc>
        <w:tc>
          <w:tcPr>
            <w:tcW w:w="8996" w:type="dxa"/>
            <w:gridSpan w:val="6"/>
          </w:tcPr>
          <w:p w:rsidR="00A00AD0" w:rsidRPr="00F77E61" w:rsidRDefault="00A00AD0" w:rsidP="001117B2">
            <w:pPr>
              <w:rPr>
                <w:sz w:val="20"/>
                <w:szCs w:val="20"/>
              </w:rPr>
            </w:pPr>
            <w:r w:rsidRPr="00F77E61">
              <w:rPr>
                <w:rFonts w:eastAsia="Calibri"/>
                <w:b/>
                <w:bCs/>
                <w:sz w:val="20"/>
                <w:szCs w:val="20"/>
              </w:rPr>
              <w:t xml:space="preserve">Содержание </w:t>
            </w:r>
          </w:p>
        </w:tc>
        <w:tc>
          <w:tcPr>
            <w:tcW w:w="2045" w:type="dxa"/>
            <w:vMerge w:val="restart"/>
          </w:tcPr>
          <w:p w:rsidR="00A00AD0" w:rsidRPr="008D690D" w:rsidRDefault="00A00AD0" w:rsidP="001117B2">
            <w:pPr>
              <w:jc w:val="center"/>
              <w:rPr>
                <w:b/>
                <w:bCs/>
                <w:sz w:val="20"/>
                <w:szCs w:val="20"/>
              </w:rPr>
            </w:pPr>
            <w:r w:rsidRPr="008D690D">
              <w:rPr>
                <w:b/>
                <w:bCs/>
                <w:sz w:val="20"/>
                <w:szCs w:val="20"/>
              </w:rPr>
              <w:t>4</w:t>
            </w:r>
          </w:p>
        </w:tc>
        <w:tc>
          <w:tcPr>
            <w:tcW w:w="1200" w:type="dxa"/>
            <w:vMerge/>
            <w:shd w:val="clear" w:color="auto" w:fill="C0C0C0"/>
          </w:tcPr>
          <w:p w:rsidR="00A00AD0" w:rsidRPr="00F77E61" w:rsidRDefault="00A00AD0" w:rsidP="001117B2">
            <w:pPr>
              <w:jc w:val="center"/>
              <w:rPr>
                <w:sz w:val="20"/>
                <w:szCs w:val="20"/>
              </w:rPr>
            </w:pP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shd w:val="clear" w:color="auto" w:fill="auto"/>
            <w:vAlign w:val="center"/>
          </w:tcPr>
          <w:p w:rsidR="00A00AD0" w:rsidRPr="00F77E61" w:rsidRDefault="008D690D" w:rsidP="008D690D">
            <w:pPr>
              <w:jc w:val="center"/>
              <w:rPr>
                <w:sz w:val="20"/>
                <w:szCs w:val="20"/>
              </w:rPr>
            </w:pPr>
            <w:r>
              <w:rPr>
                <w:sz w:val="20"/>
                <w:szCs w:val="20"/>
              </w:rPr>
              <w:t>1</w:t>
            </w:r>
            <w:r w:rsidR="00A00AD0" w:rsidRPr="00F77E61">
              <w:rPr>
                <w:sz w:val="20"/>
                <w:szCs w:val="20"/>
              </w:rPr>
              <w:t>.</w:t>
            </w:r>
          </w:p>
        </w:tc>
        <w:tc>
          <w:tcPr>
            <w:tcW w:w="8395" w:type="dxa"/>
            <w:gridSpan w:val="3"/>
            <w:shd w:val="clear" w:color="auto" w:fill="auto"/>
          </w:tcPr>
          <w:p w:rsidR="00A00AD0" w:rsidRPr="00F77E61" w:rsidRDefault="00A00AD0" w:rsidP="001117B2">
            <w:pPr>
              <w:rPr>
                <w:rFonts w:eastAsia="Calibri"/>
                <w:b/>
                <w:bCs/>
                <w:sz w:val="20"/>
                <w:szCs w:val="20"/>
              </w:rPr>
            </w:pPr>
            <w:r w:rsidRPr="00F77E61">
              <w:rPr>
                <w:sz w:val="20"/>
                <w:szCs w:val="20"/>
              </w:rPr>
              <w:t>Особенности конструкции автотрансформаторов. Схемы соединения обмоток трансформаторов. Определение группы соединения обмоток трансформаторов.</w:t>
            </w:r>
          </w:p>
        </w:tc>
        <w:tc>
          <w:tcPr>
            <w:tcW w:w="2045" w:type="dxa"/>
            <w:vMerge/>
          </w:tcPr>
          <w:p w:rsidR="00A00AD0" w:rsidRPr="003C58B5" w:rsidRDefault="00A00AD0" w:rsidP="001117B2">
            <w:pPr>
              <w:jc w:val="center"/>
              <w:rPr>
                <w:sz w:val="20"/>
                <w:szCs w:val="20"/>
              </w:rPr>
            </w:pPr>
          </w:p>
        </w:tc>
        <w:tc>
          <w:tcPr>
            <w:tcW w:w="1200" w:type="dxa"/>
            <w:vMerge w:val="restart"/>
            <w:vAlign w:val="center"/>
          </w:tcPr>
          <w:p w:rsidR="00A00AD0" w:rsidRPr="00F77E61" w:rsidRDefault="008D690D" w:rsidP="008D690D">
            <w:pPr>
              <w:jc w:val="center"/>
              <w:rPr>
                <w:sz w:val="20"/>
                <w:szCs w:val="20"/>
              </w:rPr>
            </w:pPr>
            <w:r>
              <w:rPr>
                <w:sz w:val="20"/>
                <w:szCs w:val="20"/>
              </w:rPr>
              <w:t>2</w:t>
            </w:r>
          </w:p>
        </w:tc>
      </w:tr>
      <w:tr w:rsidR="00D73295" w:rsidRPr="00F77E61">
        <w:tc>
          <w:tcPr>
            <w:tcW w:w="2627" w:type="dxa"/>
            <w:vMerge/>
          </w:tcPr>
          <w:p w:rsidR="00A00AD0" w:rsidRPr="00F77E61" w:rsidRDefault="00A00AD0" w:rsidP="001117B2">
            <w:pPr>
              <w:jc w:val="center"/>
              <w:rPr>
                <w:rFonts w:eastAsia="Calibri"/>
                <w:b/>
                <w:bCs/>
                <w:sz w:val="20"/>
                <w:szCs w:val="20"/>
              </w:rPr>
            </w:pPr>
          </w:p>
        </w:tc>
        <w:tc>
          <w:tcPr>
            <w:tcW w:w="601" w:type="dxa"/>
            <w:gridSpan w:val="3"/>
            <w:shd w:val="clear" w:color="auto" w:fill="auto"/>
            <w:vAlign w:val="center"/>
          </w:tcPr>
          <w:p w:rsidR="00A00AD0" w:rsidRPr="00F77E61" w:rsidRDefault="008D690D" w:rsidP="008D690D">
            <w:pPr>
              <w:jc w:val="center"/>
              <w:rPr>
                <w:sz w:val="20"/>
                <w:szCs w:val="20"/>
              </w:rPr>
            </w:pPr>
            <w:r>
              <w:rPr>
                <w:sz w:val="20"/>
                <w:szCs w:val="20"/>
              </w:rPr>
              <w:t>2</w:t>
            </w:r>
            <w:r w:rsidR="00A00AD0" w:rsidRPr="00F77E61">
              <w:rPr>
                <w:sz w:val="20"/>
                <w:szCs w:val="20"/>
              </w:rPr>
              <w:t>.</w:t>
            </w:r>
          </w:p>
        </w:tc>
        <w:tc>
          <w:tcPr>
            <w:tcW w:w="8395" w:type="dxa"/>
            <w:gridSpan w:val="3"/>
            <w:shd w:val="clear" w:color="auto" w:fill="auto"/>
          </w:tcPr>
          <w:p w:rsidR="00A00AD0" w:rsidRPr="00F77E61" w:rsidRDefault="00A00AD0" w:rsidP="001117B2">
            <w:pPr>
              <w:rPr>
                <w:rFonts w:eastAsia="Calibri"/>
                <w:b/>
                <w:bCs/>
                <w:sz w:val="20"/>
                <w:szCs w:val="20"/>
              </w:rPr>
            </w:pPr>
            <w:r w:rsidRPr="00F77E61">
              <w:rPr>
                <w:sz w:val="20"/>
                <w:szCs w:val="20"/>
              </w:rPr>
              <w:t>Системы охлаждения трансформаторов и автотрансформаторов. Технические характеристики трансформаторов и автотрансформаторов .</w:t>
            </w:r>
          </w:p>
        </w:tc>
        <w:tc>
          <w:tcPr>
            <w:tcW w:w="2045" w:type="dxa"/>
            <w:vMerge/>
          </w:tcPr>
          <w:p w:rsidR="00A00AD0" w:rsidRPr="003C58B5" w:rsidRDefault="00A00AD0" w:rsidP="001117B2">
            <w:pPr>
              <w:jc w:val="center"/>
              <w:rPr>
                <w:sz w:val="20"/>
                <w:szCs w:val="20"/>
              </w:rPr>
            </w:pPr>
          </w:p>
        </w:tc>
        <w:tc>
          <w:tcPr>
            <w:tcW w:w="1200" w:type="dxa"/>
            <w:vMerge/>
            <w:tcBorders>
              <w:bottom w:val="single" w:sz="4" w:space="0" w:color="auto"/>
            </w:tcBorders>
          </w:tcPr>
          <w:p w:rsidR="00A00AD0" w:rsidRPr="00F77E61" w:rsidRDefault="00A00AD0" w:rsidP="001117B2">
            <w:pPr>
              <w:jc w:val="center"/>
              <w:rPr>
                <w:sz w:val="20"/>
                <w:szCs w:val="20"/>
              </w:rPr>
            </w:pPr>
          </w:p>
        </w:tc>
      </w:tr>
      <w:tr w:rsidR="00CE3B98" w:rsidRPr="00F77E61">
        <w:trPr>
          <w:trHeight w:val="181"/>
        </w:trPr>
        <w:tc>
          <w:tcPr>
            <w:tcW w:w="2627" w:type="dxa"/>
            <w:vMerge/>
          </w:tcPr>
          <w:p w:rsidR="00CE3B98" w:rsidRPr="00F77E61" w:rsidRDefault="00CE3B98" w:rsidP="001117B2">
            <w:pPr>
              <w:jc w:val="center"/>
              <w:rPr>
                <w:rFonts w:eastAsia="Calibri"/>
                <w:b/>
                <w:bCs/>
                <w:sz w:val="20"/>
                <w:szCs w:val="20"/>
              </w:rPr>
            </w:pPr>
          </w:p>
        </w:tc>
        <w:tc>
          <w:tcPr>
            <w:tcW w:w="8996" w:type="dxa"/>
            <w:gridSpan w:val="6"/>
            <w:shd w:val="clear" w:color="auto" w:fill="auto"/>
          </w:tcPr>
          <w:p w:rsidR="00CE3B98" w:rsidRPr="00F77E61" w:rsidRDefault="00CE3B98" w:rsidP="001117B2">
            <w:pPr>
              <w:spacing w:line="360" w:lineRule="auto"/>
              <w:jc w:val="both"/>
              <w:rPr>
                <w:sz w:val="20"/>
                <w:szCs w:val="20"/>
              </w:rPr>
            </w:pPr>
            <w:r w:rsidRPr="00F77E61">
              <w:rPr>
                <w:b/>
                <w:sz w:val="20"/>
                <w:szCs w:val="20"/>
              </w:rPr>
              <w:t xml:space="preserve">Лабораторные работы </w:t>
            </w:r>
          </w:p>
        </w:tc>
        <w:tc>
          <w:tcPr>
            <w:tcW w:w="2045" w:type="dxa"/>
            <w:vMerge w:val="restart"/>
          </w:tcPr>
          <w:p w:rsidR="00CE3B98" w:rsidRPr="008D690D" w:rsidRDefault="00CE3B98" w:rsidP="001117B2">
            <w:pPr>
              <w:jc w:val="center"/>
              <w:rPr>
                <w:b/>
                <w:bCs/>
                <w:sz w:val="20"/>
                <w:szCs w:val="20"/>
              </w:rPr>
            </w:pPr>
            <w:r w:rsidRPr="008D690D">
              <w:rPr>
                <w:b/>
                <w:bCs/>
                <w:sz w:val="20"/>
                <w:szCs w:val="20"/>
              </w:rPr>
              <w:t>4</w:t>
            </w:r>
          </w:p>
        </w:tc>
        <w:tc>
          <w:tcPr>
            <w:tcW w:w="1200" w:type="dxa"/>
            <w:vMerge w:val="restart"/>
            <w:shd w:val="clear" w:color="auto" w:fill="C0C0C0"/>
          </w:tcPr>
          <w:p w:rsidR="00CE3B98" w:rsidRDefault="00CE3B98" w:rsidP="001117B2">
            <w:pPr>
              <w:jc w:val="center"/>
              <w:rPr>
                <w:sz w:val="20"/>
                <w:szCs w:val="20"/>
              </w:rPr>
            </w:pPr>
          </w:p>
          <w:p w:rsidR="00CE3B98" w:rsidRPr="00CE3B98" w:rsidRDefault="00CE3B98" w:rsidP="00CE3B98">
            <w:pPr>
              <w:rPr>
                <w:sz w:val="20"/>
                <w:szCs w:val="20"/>
              </w:rPr>
            </w:pPr>
          </w:p>
        </w:tc>
      </w:tr>
      <w:tr w:rsidR="00CE3B98" w:rsidRPr="00F77E61">
        <w:trPr>
          <w:trHeight w:val="299"/>
        </w:trPr>
        <w:tc>
          <w:tcPr>
            <w:tcW w:w="2627" w:type="dxa"/>
            <w:vMerge/>
          </w:tcPr>
          <w:p w:rsidR="00CE3B98" w:rsidRPr="00F77E61" w:rsidRDefault="00CE3B98" w:rsidP="001117B2">
            <w:pPr>
              <w:jc w:val="center"/>
              <w:rPr>
                <w:rFonts w:eastAsia="Calibri"/>
                <w:b/>
                <w:bCs/>
                <w:sz w:val="20"/>
                <w:szCs w:val="20"/>
              </w:rPr>
            </w:pPr>
          </w:p>
        </w:tc>
        <w:tc>
          <w:tcPr>
            <w:tcW w:w="601" w:type="dxa"/>
            <w:gridSpan w:val="3"/>
            <w:shd w:val="clear" w:color="auto" w:fill="auto"/>
          </w:tcPr>
          <w:p w:rsidR="00CE3B98" w:rsidRPr="00F77E61" w:rsidRDefault="00CE3B98" w:rsidP="001117B2">
            <w:pPr>
              <w:jc w:val="center"/>
              <w:rPr>
                <w:sz w:val="20"/>
                <w:szCs w:val="20"/>
              </w:rPr>
            </w:pPr>
            <w:r>
              <w:rPr>
                <w:sz w:val="20"/>
                <w:szCs w:val="20"/>
              </w:rPr>
              <w:t xml:space="preserve">7. </w:t>
            </w:r>
          </w:p>
        </w:tc>
        <w:tc>
          <w:tcPr>
            <w:tcW w:w="8395" w:type="dxa"/>
            <w:gridSpan w:val="3"/>
            <w:shd w:val="clear" w:color="auto" w:fill="auto"/>
          </w:tcPr>
          <w:p w:rsidR="00CE3B98" w:rsidRPr="00F77E61" w:rsidRDefault="00CE3B98" w:rsidP="001117B2">
            <w:pPr>
              <w:rPr>
                <w:sz w:val="20"/>
                <w:szCs w:val="20"/>
              </w:rPr>
            </w:pPr>
            <w:r>
              <w:rPr>
                <w:sz w:val="20"/>
                <w:szCs w:val="20"/>
              </w:rPr>
              <w:t>Исследование однофазного трансформатора</w:t>
            </w:r>
          </w:p>
        </w:tc>
        <w:tc>
          <w:tcPr>
            <w:tcW w:w="2045" w:type="dxa"/>
            <w:vMerge/>
          </w:tcPr>
          <w:p w:rsidR="00CE3B98" w:rsidRPr="00F77E61" w:rsidRDefault="00CE3B98" w:rsidP="001117B2">
            <w:pPr>
              <w:jc w:val="center"/>
              <w:rPr>
                <w:sz w:val="20"/>
                <w:szCs w:val="20"/>
              </w:rPr>
            </w:pPr>
          </w:p>
        </w:tc>
        <w:tc>
          <w:tcPr>
            <w:tcW w:w="1200" w:type="dxa"/>
            <w:vMerge/>
            <w:shd w:val="clear" w:color="auto" w:fill="C0C0C0"/>
          </w:tcPr>
          <w:p w:rsidR="00CE3B98" w:rsidRPr="00F77E61" w:rsidRDefault="00CE3B98" w:rsidP="001117B2">
            <w:pPr>
              <w:jc w:val="center"/>
              <w:rPr>
                <w:sz w:val="20"/>
                <w:szCs w:val="20"/>
              </w:rPr>
            </w:pPr>
          </w:p>
        </w:tc>
      </w:tr>
      <w:tr w:rsidR="00CE3B98" w:rsidRPr="00F77E61">
        <w:trPr>
          <w:trHeight w:val="299"/>
        </w:trPr>
        <w:tc>
          <w:tcPr>
            <w:tcW w:w="2627" w:type="dxa"/>
            <w:vMerge/>
          </w:tcPr>
          <w:p w:rsidR="00CE3B98" w:rsidRPr="00F77E61" w:rsidRDefault="00CE3B98" w:rsidP="001117B2">
            <w:pPr>
              <w:jc w:val="center"/>
              <w:rPr>
                <w:rFonts w:eastAsia="Calibri"/>
                <w:b/>
                <w:bCs/>
                <w:sz w:val="20"/>
                <w:szCs w:val="20"/>
              </w:rPr>
            </w:pPr>
          </w:p>
        </w:tc>
        <w:tc>
          <w:tcPr>
            <w:tcW w:w="601" w:type="dxa"/>
            <w:gridSpan w:val="3"/>
            <w:shd w:val="clear" w:color="auto" w:fill="auto"/>
          </w:tcPr>
          <w:p w:rsidR="00CE3B98" w:rsidRPr="00F77E61" w:rsidRDefault="00CE3B98" w:rsidP="001117B2">
            <w:pPr>
              <w:jc w:val="center"/>
              <w:rPr>
                <w:sz w:val="20"/>
                <w:szCs w:val="20"/>
              </w:rPr>
            </w:pPr>
            <w:r>
              <w:rPr>
                <w:sz w:val="20"/>
                <w:szCs w:val="20"/>
              </w:rPr>
              <w:t>8</w:t>
            </w:r>
            <w:r w:rsidRPr="00F77E61">
              <w:rPr>
                <w:sz w:val="20"/>
                <w:szCs w:val="20"/>
              </w:rPr>
              <w:t>.</w:t>
            </w:r>
          </w:p>
        </w:tc>
        <w:tc>
          <w:tcPr>
            <w:tcW w:w="8395" w:type="dxa"/>
            <w:gridSpan w:val="3"/>
            <w:shd w:val="clear" w:color="auto" w:fill="auto"/>
          </w:tcPr>
          <w:p w:rsidR="00CE3B98" w:rsidRPr="00F77E61" w:rsidRDefault="00CE3B98" w:rsidP="001117B2">
            <w:pPr>
              <w:rPr>
                <w:sz w:val="20"/>
                <w:szCs w:val="20"/>
              </w:rPr>
            </w:pPr>
            <w:r>
              <w:rPr>
                <w:sz w:val="20"/>
                <w:szCs w:val="20"/>
              </w:rPr>
              <w:t>Исследование трехфазного трансформатора</w:t>
            </w:r>
          </w:p>
        </w:tc>
        <w:tc>
          <w:tcPr>
            <w:tcW w:w="2045" w:type="dxa"/>
            <w:vMerge/>
          </w:tcPr>
          <w:p w:rsidR="00CE3B98" w:rsidRPr="00F77E61" w:rsidRDefault="00CE3B98" w:rsidP="001117B2">
            <w:pPr>
              <w:jc w:val="center"/>
              <w:rPr>
                <w:sz w:val="20"/>
                <w:szCs w:val="20"/>
              </w:rPr>
            </w:pPr>
          </w:p>
        </w:tc>
        <w:tc>
          <w:tcPr>
            <w:tcW w:w="1200" w:type="dxa"/>
            <w:vMerge/>
            <w:shd w:val="clear" w:color="auto" w:fill="C0C0C0"/>
          </w:tcPr>
          <w:p w:rsidR="00CE3B98" w:rsidRPr="00F77E61" w:rsidRDefault="00CE3B98" w:rsidP="001117B2">
            <w:pPr>
              <w:jc w:val="center"/>
              <w:rPr>
                <w:sz w:val="20"/>
                <w:szCs w:val="20"/>
              </w:rPr>
            </w:pPr>
          </w:p>
        </w:tc>
      </w:tr>
      <w:tr w:rsidR="00CE3B98" w:rsidRPr="00F77E61">
        <w:trPr>
          <w:trHeight w:val="703"/>
        </w:trPr>
        <w:tc>
          <w:tcPr>
            <w:tcW w:w="2627" w:type="dxa"/>
            <w:vMerge/>
          </w:tcPr>
          <w:p w:rsidR="00CE3B98" w:rsidRPr="00F77E61" w:rsidRDefault="00CE3B98" w:rsidP="001117B2">
            <w:pPr>
              <w:jc w:val="center"/>
              <w:rPr>
                <w:rFonts w:eastAsia="Calibri"/>
                <w:b/>
                <w:bCs/>
                <w:sz w:val="20"/>
                <w:szCs w:val="20"/>
              </w:rPr>
            </w:pPr>
          </w:p>
        </w:tc>
        <w:tc>
          <w:tcPr>
            <w:tcW w:w="8996" w:type="dxa"/>
            <w:gridSpan w:val="6"/>
            <w:shd w:val="clear" w:color="auto" w:fill="auto"/>
          </w:tcPr>
          <w:p w:rsidR="00CE3B98" w:rsidRDefault="00CE3B98" w:rsidP="001117B2">
            <w:pPr>
              <w:jc w:val="both"/>
              <w:rPr>
                <w:rFonts w:eastAsia="Calibri"/>
                <w:b/>
                <w:bCs/>
                <w:sz w:val="20"/>
                <w:szCs w:val="20"/>
              </w:rPr>
            </w:pPr>
            <w:r>
              <w:rPr>
                <w:rFonts w:eastAsia="Calibri"/>
                <w:b/>
                <w:bCs/>
                <w:sz w:val="20"/>
                <w:szCs w:val="20"/>
              </w:rPr>
              <w:t>Самостоятельная работа обучающихся</w:t>
            </w:r>
          </w:p>
          <w:p w:rsidR="00CE3B98" w:rsidRPr="0073284B" w:rsidRDefault="00CE3B98" w:rsidP="001117B2">
            <w:pPr>
              <w:jc w:val="both"/>
              <w:rPr>
                <w:rFonts w:eastAsia="Calibri"/>
                <w:bCs/>
                <w:sz w:val="20"/>
                <w:szCs w:val="20"/>
              </w:rPr>
            </w:pPr>
            <w:r w:rsidRPr="006F1050">
              <w:rPr>
                <w:rFonts w:eastAsia="Calibri"/>
                <w:bCs/>
                <w:sz w:val="20"/>
                <w:szCs w:val="20"/>
              </w:rPr>
              <w:t>Изучение содержания учебного материала</w:t>
            </w:r>
            <w:r w:rsidRPr="0073284B">
              <w:rPr>
                <w:rFonts w:eastAsia="Calibri"/>
                <w:bCs/>
                <w:sz w:val="20"/>
                <w:szCs w:val="20"/>
              </w:rPr>
              <w:t>.</w:t>
            </w:r>
          </w:p>
          <w:p w:rsidR="00E219DD" w:rsidRDefault="00CE3B98" w:rsidP="001117B2">
            <w:pPr>
              <w:jc w:val="both"/>
              <w:rPr>
                <w:sz w:val="20"/>
                <w:szCs w:val="20"/>
              </w:rPr>
            </w:pPr>
            <w:r>
              <w:rPr>
                <w:rFonts w:eastAsia="Calibri"/>
                <w:bCs/>
                <w:sz w:val="20"/>
                <w:szCs w:val="20"/>
              </w:rPr>
              <w:t>Выполнение домашней контрольной работы.</w:t>
            </w:r>
            <w:r w:rsidR="00E219DD">
              <w:rPr>
                <w:sz w:val="20"/>
                <w:szCs w:val="20"/>
              </w:rPr>
              <w:t xml:space="preserve"> </w:t>
            </w:r>
          </w:p>
          <w:p w:rsidR="00CE3B98" w:rsidRPr="00E219DD" w:rsidRDefault="00E219DD" w:rsidP="001117B2">
            <w:pPr>
              <w:jc w:val="both"/>
              <w:rPr>
                <w:rFonts w:eastAsia="Calibri"/>
                <w:bCs/>
                <w:sz w:val="20"/>
                <w:szCs w:val="20"/>
              </w:rPr>
            </w:pPr>
            <w:r>
              <w:rPr>
                <w:sz w:val="20"/>
                <w:szCs w:val="20"/>
              </w:rPr>
              <w:t>Оформление отчетов по лабораторным работам.</w:t>
            </w:r>
          </w:p>
        </w:tc>
        <w:tc>
          <w:tcPr>
            <w:tcW w:w="2045" w:type="dxa"/>
          </w:tcPr>
          <w:p w:rsidR="00CE3B98" w:rsidRPr="008D690D" w:rsidRDefault="00CE3B98" w:rsidP="001117B2">
            <w:pPr>
              <w:jc w:val="center"/>
              <w:rPr>
                <w:b/>
                <w:bCs/>
                <w:sz w:val="20"/>
                <w:szCs w:val="20"/>
              </w:rPr>
            </w:pPr>
            <w:r w:rsidRPr="008D690D">
              <w:rPr>
                <w:b/>
                <w:bCs/>
                <w:sz w:val="20"/>
                <w:szCs w:val="20"/>
              </w:rPr>
              <w:t>66</w:t>
            </w:r>
          </w:p>
        </w:tc>
        <w:tc>
          <w:tcPr>
            <w:tcW w:w="1200" w:type="dxa"/>
            <w:vMerge/>
            <w:shd w:val="clear" w:color="auto" w:fill="C0C0C0"/>
          </w:tcPr>
          <w:p w:rsidR="00CE3B98" w:rsidRPr="00F77E61" w:rsidRDefault="00CE3B98" w:rsidP="001117B2">
            <w:pPr>
              <w:jc w:val="center"/>
              <w:rPr>
                <w:sz w:val="20"/>
                <w:szCs w:val="20"/>
              </w:rPr>
            </w:pPr>
          </w:p>
        </w:tc>
      </w:tr>
      <w:tr w:rsidR="00CE3B98" w:rsidRPr="00547678">
        <w:tblPrEx>
          <w:tblLook w:val="04A0" w:firstRow="1" w:lastRow="0" w:firstColumn="1" w:lastColumn="0" w:noHBand="0" w:noVBand="1"/>
        </w:tblPrEx>
        <w:tc>
          <w:tcPr>
            <w:tcW w:w="2627" w:type="dxa"/>
            <w:tcBorders>
              <w:top w:val="single" w:sz="4" w:space="0" w:color="auto"/>
              <w:bottom w:val="single" w:sz="4" w:space="0" w:color="auto"/>
              <w:right w:val="single" w:sz="4" w:space="0" w:color="auto"/>
            </w:tcBorders>
            <w:shd w:val="clear" w:color="auto" w:fill="auto"/>
            <w:vAlign w:val="center"/>
          </w:tcPr>
          <w:p w:rsidR="00CE3B98" w:rsidRPr="00547678" w:rsidRDefault="00CE3B98" w:rsidP="00D73295">
            <w:pPr>
              <w:widowControl w:val="0"/>
              <w:suppressAutoHyphens/>
              <w:jc w:val="center"/>
              <w:rPr>
                <w:b/>
                <w:sz w:val="20"/>
                <w:szCs w:val="20"/>
              </w:rPr>
            </w:pPr>
            <w:r>
              <w:rPr>
                <w:b/>
                <w:sz w:val="20"/>
                <w:szCs w:val="20"/>
              </w:rPr>
              <w:t>Раздел ПМ.01.02</w:t>
            </w:r>
            <w:r w:rsidRPr="008F6BBD">
              <w:rPr>
                <w:b/>
                <w:sz w:val="20"/>
                <w:szCs w:val="20"/>
              </w:rPr>
              <w:t xml:space="preserve">. </w:t>
            </w:r>
            <w:r w:rsidRPr="005F1FF9">
              <w:rPr>
                <w:sz w:val="20"/>
                <w:szCs w:val="20"/>
              </w:rPr>
              <w:t>Обслуживание электрооборудования</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p>
        </w:tc>
        <w:tc>
          <w:tcPr>
            <w:tcW w:w="2045" w:type="dxa"/>
            <w:tcBorders>
              <w:top w:val="single" w:sz="4" w:space="0" w:color="auto"/>
              <w:left w:val="single" w:sz="4" w:space="0" w:color="auto"/>
              <w:bottom w:val="single" w:sz="4" w:space="0" w:color="auto"/>
            </w:tcBorders>
            <w:shd w:val="clear" w:color="auto" w:fill="auto"/>
            <w:vAlign w:val="center"/>
          </w:tcPr>
          <w:p w:rsidR="00CE3B98" w:rsidRPr="005F1FF9" w:rsidRDefault="00CE3B98" w:rsidP="001117B2">
            <w:pPr>
              <w:widowControl w:val="0"/>
              <w:jc w:val="center"/>
              <w:rPr>
                <w:sz w:val="20"/>
                <w:szCs w:val="20"/>
              </w:rPr>
            </w:pPr>
            <w:r w:rsidRPr="005F1FF9">
              <w:rPr>
                <w:sz w:val="20"/>
                <w:szCs w:val="20"/>
              </w:rPr>
              <w:t>636</w:t>
            </w:r>
          </w:p>
        </w:tc>
        <w:tc>
          <w:tcPr>
            <w:tcW w:w="1200" w:type="dxa"/>
            <w:vMerge/>
            <w:shd w:val="clear" w:color="auto" w:fill="EEECE1"/>
            <w:vAlign w:val="center"/>
          </w:tcPr>
          <w:p w:rsidR="00CE3B98" w:rsidRPr="00547678" w:rsidRDefault="00CE3B98" w:rsidP="001117B2">
            <w:pPr>
              <w:widowControl w:val="0"/>
              <w:jc w:val="both"/>
              <w:rPr>
                <w:sz w:val="20"/>
                <w:szCs w:val="20"/>
              </w:rPr>
            </w:pPr>
          </w:p>
        </w:tc>
      </w:tr>
      <w:tr w:rsidR="00D73295" w:rsidRPr="00547678">
        <w:tblPrEx>
          <w:tblLook w:val="04A0" w:firstRow="1" w:lastRow="0" w:firstColumn="1" w:lastColumn="0" w:noHBand="0" w:noVBand="1"/>
        </w:tblPrEx>
        <w:trPr>
          <w:trHeight w:val="917"/>
        </w:trPr>
        <w:tc>
          <w:tcPr>
            <w:tcW w:w="2627" w:type="dxa"/>
            <w:vMerge w:val="restart"/>
            <w:tcBorders>
              <w:top w:val="single" w:sz="4" w:space="0" w:color="auto"/>
              <w:right w:val="single" w:sz="4" w:space="0" w:color="auto"/>
            </w:tcBorders>
            <w:shd w:val="clear" w:color="auto" w:fill="auto"/>
            <w:vAlign w:val="center"/>
          </w:tcPr>
          <w:p w:rsidR="00D73295" w:rsidRPr="005F1FF9" w:rsidRDefault="00D73295" w:rsidP="001117B2">
            <w:pPr>
              <w:jc w:val="both"/>
              <w:rPr>
                <w:bCs/>
                <w:sz w:val="20"/>
                <w:szCs w:val="20"/>
              </w:rPr>
            </w:pPr>
            <w:r w:rsidRPr="00762160">
              <w:rPr>
                <w:b/>
                <w:bCs/>
                <w:sz w:val="20"/>
                <w:szCs w:val="20"/>
              </w:rPr>
              <w:t xml:space="preserve">МДК 01.01. </w:t>
            </w:r>
            <w:r w:rsidRPr="005F1FF9">
              <w:rPr>
                <w:bCs/>
                <w:sz w:val="20"/>
                <w:szCs w:val="20"/>
              </w:rPr>
              <w:t>Техническое обслуживание электрооборудования электрических станций ,</w:t>
            </w:r>
          </w:p>
          <w:p w:rsidR="00D73295" w:rsidRPr="005F1FF9" w:rsidRDefault="00D73295" w:rsidP="001117B2">
            <w:pPr>
              <w:jc w:val="both"/>
              <w:rPr>
                <w:b/>
                <w:bCs/>
                <w:sz w:val="20"/>
                <w:szCs w:val="20"/>
              </w:rPr>
            </w:pPr>
            <w:r w:rsidRPr="005F1FF9">
              <w:rPr>
                <w:bCs/>
                <w:sz w:val="20"/>
                <w:szCs w:val="20"/>
              </w:rPr>
              <w:t>сетей и систем</w:t>
            </w:r>
            <w:r>
              <w:rPr>
                <w:b/>
                <w:bCs/>
                <w:sz w:val="20"/>
                <w:szCs w:val="20"/>
              </w:rPr>
              <w:t xml:space="preserve"> </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D73295" w:rsidRPr="00547678" w:rsidRDefault="00D73295" w:rsidP="001117B2">
            <w:pPr>
              <w:widowControl w:val="0"/>
              <w:jc w:val="both"/>
              <w:rPr>
                <w:b/>
                <w:sz w:val="20"/>
                <w:szCs w:val="20"/>
              </w:rPr>
            </w:pPr>
          </w:p>
        </w:tc>
        <w:tc>
          <w:tcPr>
            <w:tcW w:w="2045" w:type="dxa"/>
            <w:vMerge w:val="restart"/>
            <w:tcBorders>
              <w:top w:val="single" w:sz="4" w:space="0" w:color="auto"/>
              <w:left w:val="single" w:sz="4" w:space="0" w:color="auto"/>
            </w:tcBorders>
            <w:shd w:val="clear" w:color="auto" w:fill="auto"/>
            <w:vAlign w:val="center"/>
          </w:tcPr>
          <w:p w:rsidR="00D73295" w:rsidRPr="005F1FF9" w:rsidRDefault="00D73295" w:rsidP="001117B2">
            <w:pPr>
              <w:widowControl w:val="0"/>
              <w:jc w:val="center"/>
              <w:rPr>
                <w:sz w:val="20"/>
                <w:szCs w:val="20"/>
              </w:rPr>
            </w:pPr>
            <w:r w:rsidRPr="005F1FF9">
              <w:rPr>
                <w:sz w:val="20"/>
                <w:szCs w:val="20"/>
              </w:rPr>
              <w:t>636</w:t>
            </w:r>
          </w:p>
        </w:tc>
        <w:tc>
          <w:tcPr>
            <w:tcW w:w="1200" w:type="dxa"/>
            <w:vMerge/>
            <w:shd w:val="clear" w:color="auto" w:fill="EEECE1"/>
            <w:vAlign w:val="center"/>
          </w:tcPr>
          <w:p w:rsidR="00D73295" w:rsidRPr="00547678" w:rsidRDefault="00D73295" w:rsidP="001117B2">
            <w:pPr>
              <w:widowControl w:val="0"/>
              <w:jc w:val="both"/>
              <w:rPr>
                <w:sz w:val="20"/>
                <w:szCs w:val="20"/>
              </w:rPr>
            </w:pPr>
          </w:p>
        </w:tc>
      </w:tr>
      <w:tr w:rsidR="00D73295" w:rsidRPr="00547678">
        <w:tblPrEx>
          <w:tblLook w:val="04A0" w:firstRow="1" w:lastRow="0" w:firstColumn="1" w:lastColumn="0" w:noHBand="0" w:noVBand="1"/>
        </w:tblPrEx>
        <w:tc>
          <w:tcPr>
            <w:tcW w:w="2627" w:type="dxa"/>
            <w:vMerge/>
            <w:tcBorders>
              <w:bottom w:val="single" w:sz="4" w:space="0" w:color="auto"/>
              <w:right w:val="single" w:sz="4" w:space="0" w:color="auto"/>
            </w:tcBorders>
            <w:shd w:val="clear" w:color="auto" w:fill="auto"/>
            <w:vAlign w:val="center"/>
          </w:tcPr>
          <w:p w:rsidR="00D73295" w:rsidRPr="005F1FF9" w:rsidRDefault="00D73295" w:rsidP="001117B2">
            <w:pPr>
              <w:widowControl w:val="0"/>
              <w:suppressAutoHyphens/>
              <w:jc w:val="center"/>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D73295" w:rsidRPr="00547678" w:rsidRDefault="00D73295" w:rsidP="001117B2">
            <w:pPr>
              <w:widowControl w:val="0"/>
              <w:jc w:val="both"/>
              <w:rPr>
                <w:b/>
                <w:sz w:val="20"/>
                <w:szCs w:val="20"/>
              </w:rPr>
            </w:pPr>
            <w:r>
              <w:rPr>
                <w:b/>
                <w:sz w:val="20"/>
                <w:szCs w:val="20"/>
              </w:rPr>
              <w:t>Курс 2</w:t>
            </w:r>
          </w:p>
        </w:tc>
        <w:tc>
          <w:tcPr>
            <w:tcW w:w="2045" w:type="dxa"/>
            <w:vMerge/>
            <w:tcBorders>
              <w:left w:val="single" w:sz="4" w:space="0" w:color="auto"/>
              <w:bottom w:val="single" w:sz="4" w:space="0" w:color="auto"/>
            </w:tcBorders>
            <w:shd w:val="clear" w:color="auto" w:fill="auto"/>
            <w:vAlign w:val="center"/>
          </w:tcPr>
          <w:p w:rsidR="00D73295" w:rsidRPr="00547678" w:rsidRDefault="00D73295" w:rsidP="001117B2">
            <w:pPr>
              <w:widowControl w:val="0"/>
              <w:jc w:val="both"/>
              <w:rPr>
                <w:b/>
                <w:sz w:val="20"/>
                <w:szCs w:val="20"/>
              </w:rPr>
            </w:pPr>
          </w:p>
        </w:tc>
        <w:tc>
          <w:tcPr>
            <w:tcW w:w="1200" w:type="dxa"/>
            <w:vMerge/>
            <w:shd w:val="clear" w:color="auto" w:fill="EEECE1"/>
            <w:vAlign w:val="center"/>
          </w:tcPr>
          <w:p w:rsidR="00D73295" w:rsidRPr="00547678" w:rsidRDefault="00D73295" w:rsidP="001117B2">
            <w:pPr>
              <w:widowControl w:val="0"/>
              <w:jc w:val="both"/>
              <w:rPr>
                <w:sz w:val="20"/>
                <w:szCs w:val="20"/>
              </w:rPr>
            </w:pPr>
          </w:p>
        </w:tc>
      </w:tr>
      <w:tr w:rsidR="00CE3B98" w:rsidRPr="00547678">
        <w:tblPrEx>
          <w:tblLook w:val="04A0" w:firstRow="1" w:lastRow="0" w:firstColumn="1" w:lastColumn="0" w:noHBand="0" w:noVBand="1"/>
        </w:tblPrEx>
        <w:tc>
          <w:tcPr>
            <w:tcW w:w="2627" w:type="dxa"/>
            <w:tcBorders>
              <w:top w:val="single" w:sz="4" w:space="0" w:color="auto"/>
              <w:bottom w:val="single" w:sz="4" w:space="0" w:color="auto"/>
              <w:right w:val="single" w:sz="4" w:space="0" w:color="auto"/>
            </w:tcBorders>
            <w:shd w:val="clear" w:color="auto" w:fill="auto"/>
            <w:vAlign w:val="center"/>
          </w:tcPr>
          <w:p w:rsidR="00CE3B98" w:rsidRPr="005F1FF9" w:rsidRDefault="00CE3B98" w:rsidP="001117B2">
            <w:pPr>
              <w:widowControl w:val="0"/>
              <w:suppressAutoHyphens/>
              <w:jc w:val="center"/>
              <w:rPr>
                <w:b/>
                <w:sz w:val="20"/>
                <w:szCs w:val="20"/>
              </w:rPr>
            </w:pPr>
            <w:r w:rsidRPr="005F1FF9">
              <w:rPr>
                <w:b/>
                <w:sz w:val="20"/>
                <w:szCs w:val="20"/>
              </w:rPr>
              <w:t xml:space="preserve">Тема 1.2. </w:t>
            </w:r>
            <w:r>
              <w:rPr>
                <w:b/>
                <w:sz w:val="20"/>
                <w:szCs w:val="20"/>
              </w:rPr>
              <w:t>1</w:t>
            </w:r>
          </w:p>
          <w:p w:rsidR="00CE3B98" w:rsidRPr="00547678" w:rsidRDefault="00CE3B98" w:rsidP="001117B2">
            <w:pPr>
              <w:widowControl w:val="0"/>
              <w:suppressAutoHyphens/>
              <w:jc w:val="center"/>
              <w:rPr>
                <w:b/>
                <w:sz w:val="20"/>
                <w:szCs w:val="20"/>
              </w:rPr>
            </w:pPr>
            <w:r w:rsidRPr="005F1FF9">
              <w:rPr>
                <w:b/>
                <w:sz w:val="20"/>
                <w:szCs w:val="20"/>
              </w:rPr>
              <w:t>Общие сведения об энергосистемах, электрических сетях и электростанциях</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p>
        </w:tc>
        <w:tc>
          <w:tcPr>
            <w:tcW w:w="2045" w:type="dxa"/>
            <w:tcBorders>
              <w:top w:val="single" w:sz="4" w:space="0" w:color="auto"/>
              <w:left w:val="single" w:sz="4" w:space="0" w:color="auto"/>
              <w:bottom w:val="single" w:sz="4" w:space="0" w:color="auto"/>
            </w:tcBorders>
            <w:shd w:val="clear" w:color="auto" w:fill="auto"/>
            <w:vAlign w:val="center"/>
          </w:tcPr>
          <w:p w:rsidR="00CE3B98" w:rsidRPr="003962C3" w:rsidRDefault="00CE3B98" w:rsidP="001117B2">
            <w:pPr>
              <w:widowControl w:val="0"/>
              <w:jc w:val="center"/>
              <w:rPr>
                <w:sz w:val="20"/>
                <w:szCs w:val="20"/>
              </w:rPr>
            </w:pPr>
            <w:r>
              <w:rPr>
                <w:sz w:val="20"/>
                <w:szCs w:val="20"/>
              </w:rPr>
              <w:t>7</w:t>
            </w:r>
            <w:r w:rsidRPr="003962C3">
              <w:rPr>
                <w:sz w:val="20"/>
                <w:szCs w:val="20"/>
              </w:rPr>
              <w:t>4</w:t>
            </w:r>
          </w:p>
        </w:tc>
        <w:tc>
          <w:tcPr>
            <w:tcW w:w="1200" w:type="dxa"/>
            <w:vMerge/>
            <w:shd w:val="clear" w:color="auto" w:fill="EEECE1"/>
            <w:vAlign w:val="center"/>
          </w:tcPr>
          <w:p w:rsidR="00CE3B98" w:rsidRPr="00547678" w:rsidRDefault="00CE3B98" w:rsidP="001117B2">
            <w:pPr>
              <w:widowControl w:val="0"/>
              <w:jc w:val="both"/>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A74516" w:rsidRDefault="00CE3B98" w:rsidP="001117B2">
            <w:pPr>
              <w:widowControl w:val="0"/>
              <w:suppressAutoHyphens/>
              <w:rPr>
                <w:sz w:val="20"/>
                <w:szCs w:val="20"/>
              </w:rPr>
            </w:pPr>
            <w:r>
              <w:rPr>
                <w:b/>
                <w:sz w:val="20"/>
                <w:szCs w:val="20"/>
              </w:rPr>
              <w:t xml:space="preserve">1.2.1.1. </w:t>
            </w:r>
            <w:r w:rsidRPr="00547678">
              <w:rPr>
                <w:sz w:val="20"/>
                <w:szCs w:val="20"/>
              </w:rPr>
              <w:t>Энергетическая  система</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547678" w:rsidRDefault="00CE3B98" w:rsidP="001117B2">
            <w:pPr>
              <w:widowControl w:val="0"/>
              <w:jc w:val="center"/>
              <w:rPr>
                <w:b/>
                <w:sz w:val="20"/>
                <w:szCs w:val="20"/>
              </w:rPr>
            </w:pPr>
            <w:r>
              <w:rPr>
                <w:b/>
                <w:sz w:val="20"/>
                <w:szCs w:val="20"/>
              </w:rPr>
              <w:t>2</w:t>
            </w:r>
          </w:p>
        </w:tc>
        <w:tc>
          <w:tcPr>
            <w:tcW w:w="1200" w:type="dxa"/>
            <w:vMerge/>
            <w:tcBorders>
              <w:bottom w:val="single" w:sz="4" w:space="0" w:color="auto"/>
            </w:tcBorders>
            <w:shd w:val="clear" w:color="auto" w:fill="EEECE1"/>
          </w:tcPr>
          <w:p w:rsidR="00CE3B98" w:rsidRPr="00547678" w:rsidRDefault="00CE3B98" w:rsidP="001117B2">
            <w:pPr>
              <w:widowControl w:val="0"/>
              <w:jc w:val="center"/>
              <w:rPr>
                <w:sz w:val="20"/>
                <w:szCs w:val="20"/>
              </w:rPr>
            </w:pPr>
          </w:p>
        </w:tc>
      </w:tr>
      <w:tr w:rsidR="00D73295"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b/>
                <w:sz w:val="20"/>
                <w:szCs w:val="20"/>
              </w:rPr>
            </w:pPr>
          </w:p>
        </w:tc>
        <w:tc>
          <w:tcPr>
            <w:tcW w:w="481" w:type="dxa"/>
            <w:gridSpan w:val="2"/>
            <w:tcBorders>
              <w:top w:val="single" w:sz="4" w:space="0" w:color="auto"/>
              <w:left w:val="single" w:sz="4" w:space="0" w:color="auto"/>
              <w:bottom w:val="nil"/>
              <w:right w:val="single" w:sz="4" w:space="0" w:color="auto"/>
            </w:tcBorders>
            <w:shd w:val="clear" w:color="auto" w:fill="auto"/>
            <w:vAlign w:val="center"/>
          </w:tcPr>
          <w:p w:rsidR="00CE3B98" w:rsidRPr="000868FA" w:rsidRDefault="00CE3B98" w:rsidP="001117B2">
            <w:pPr>
              <w:widowControl w:val="0"/>
              <w:jc w:val="both"/>
              <w:rPr>
                <w:sz w:val="20"/>
                <w:szCs w:val="20"/>
              </w:rPr>
            </w:pPr>
            <w:r w:rsidRPr="000868FA">
              <w:rPr>
                <w:sz w:val="20"/>
                <w:szCs w:val="20"/>
              </w:rPr>
              <w:t xml:space="preserve">1. </w:t>
            </w:r>
          </w:p>
        </w:tc>
        <w:tc>
          <w:tcPr>
            <w:tcW w:w="8515" w:type="dxa"/>
            <w:gridSpan w:val="4"/>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Cs/>
                <w:sz w:val="20"/>
                <w:szCs w:val="20"/>
              </w:rPr>
              <w:t>Характеристика элементов энергосистемы. Показатели качества эл . энергии .Структура эл . снабжения потребителей .Классификация электрических станций и ПС . Значение энергосистем и Единой энергетической системы (ЕЭС) России. Структура энергосистем, их принципиальные схемы. Управление энергосистемой.</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10</w:t>
            </w:r>
          </w:p>
        </w:tc>
        <w:tc>
          <w:tcPr>
            <w:tcW w:w="1200" w:type="dxa"/>
            <w:vMerge w:val="restart"/>
            <w:tcBorders>
              <w:top w:val="single" w:sz="4" w:space="0" w:color="auto"/>
            </w:tcBorders>
            <w:shd w:val="clear" w:color="auto" w:fill="C0C0C0"/>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Pr="00547678" w:rsidRDefault="00CE3B98" w:rsidP="001117B2">
            <w:pPr>
              <w:widowControl w:val="0"/>
              <w:suppressAutoHyphens/>
              <w:rPr>
                <w:b/>
                <w:sz w:val="20"/>
                <w:szCs w:val="20"/>
              </w:rPr>
            </w:pPr>
            <w:r>
              <w:rPr>
                <w:b/>
                <w:sz w:val="20"/>
                <w:szCs w:val="20"/>
              </w:rPr>
              <w:t xml:space="preserve">1.2.1.2. </w:t>
            </w:r>
            <w:r w:rsidRPr="00547678">
              <w:rPr>
                <w:sz w:val="20"/>
                <w:szCs w:val="20"/>
              </w:rPr>
              <w:t>Режимы работы нейтралей в электроустановках</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3962C3" w:rsidRDefault="00CE3B98" w:rsidP="001117B2">
            <w:pPr>
              <w:widowControl w:val="0"/>
              <w:jc w:val="center"/>
              <w:rPr>
                <w:b/>
                <w:sz w:val="20"/>
                <w:szCs w:val="20"/>
              </w:rPr>
            </w:pPr>
            <w:r w:rsidRPr="003962C3">
              <w:rPr>
                <w:b/>
                <w:sz w:val="20"/>
                <w:szCs w:val="20"/>
              </w:rPr>
              <w:t>2</w:t>
            </w:r>
          </w:p>
        </w:tc>
        <w:tc>
          <w:tcPr>
            <w:tcW w:w="1200" w:type="dxa"/>
            <w:vMerge/>
            <w:tcBorders>
              <w:bottom w:val="single" w:sz="4" w:space="0" w:color="auto"/>
            </w:tcBorders>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Cs/>
                <w:sz w:val="20"/>
                <w:szCs w:val="20"/>
              </w:rPr>
              <w:t>Трехфазные электрические сети с незаземленными и резонансно-заземленными нейтралями, свойства и область применения. Трехфазные электрические сети с эффективно- и глухозаземленными</w:t>
            </w:r>
            <w:r w:rsidR="0055727D">
              <w:rPr>
                <w:bCs/>
                <w:sz w:val="20"/>
                <w:szCs w:val="20"/>
              </w:rPr>
              <w:t xml:space="preserve"> </w:t>
            </w:r>
            <w:r w:rsidRPr="00547678">
              <w:rPr>
                <w:bCs/>
                <w:sz w:val="20"/>
                <w:szCs w:val="20"/>
              </w:rPr>
              <w:t>нейтралями, свойства и область применения</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lastRenderedPageBreak/>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lastRenderedPageBreak/>
              <w:t>40</w:t>
            </w:r>
          </w:p>
        </w:tc>
        <w:tc>
          <w:tcPr>
            <w:tcW w:w="1200" w:type="dxa"/>
            <w:vMerge w:val="restart"/>
            <w:tcBorders>
              <w:top w:val="single" w:sz="4" w:space="0" w:color="auto"/>
            </w:tcBorders>
            <w:shd w:val="clear" w:color="auto" w:fill="C0C0C0"/>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p w:rsidR="00CE3B98" w:rsidRPr="00A74516" w:rsidRDefault="00CE3B98" w:rsidP="001117B2">
            <w:pPr>
              <w:pStyle w:val="afc"/>
              <w:widowControl w:val="0"/>
              <w:suppressAutoHyphens/>
              <w:spacing w:after="0"/>
              <w:ind w:left="0"/>
              <w:rPr>
                <w:sz w:val="20"/>
                <w:szCs w:val="20"/>
              </w:rPr>
            </w:pPr>
            <w:r>
              <w:rPr>
                <w:b/>
                <w:sz w:val="20"/>
                <w:szCs w:val="20"/>
              </w:rPr>
              <w:t>1.2.1.3.</w:t>
            </w:r>
            <w:r w:rsidRPr="00547678">
              <w:rPr>
                <w:sz w:val="20"/>
                <w:szCs w:val="20"/>
              </w:rPr>
              <w:t xml:space="preserve"> Графики  электрических  нагрузок</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A74516" w:rsidRDefault="00CE3B98" w:rsidP="001117B2">
            <w:pPr>
              <w:widowControl w:val="0"/>
              <w:jc w:val="center"/>
              <w:rPr>
                <w:sz w:val="20"/>
                <w:szCs w:val="20"/>
              </w:rPr>
            </w:pPr>
            <w:r>
              <w:rPr>
                <w:sz w:val="20"/>
                <w:szCs w:val="20"/>
              </w:rPr>
              <w:t>*</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bottom w:val="single" w:sz="4" w:space="0" w:color="auto"/>
              <w:right w:val="single" w:sz="4" w:space="0" w:color="auto"/>
            </w:tcBorders>
            <w:shd w:val="clear" w:color="auto" w:fill="auto"/>
            <w:vAlign w:val="center"/>
          </w:tcPr>
          <w:p w:rsidR="00CE3B98" w:rsidRPr="00547678"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Суточные графики нагрузок потребителей электроэнергии , ЭС и ПС. Графики нагрузки энергосистем. Годовой график продолжительности нагрузок. Технико-экономические показатели, определяемые из графиков нагрузки</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20</w:t>
            </w:r>
          </w:p>
        </w:tc>
        <w:tc>
          <w:tcPr>
            <w:tcW w:w="1200" w:type="dxa"/>
            <w:vMerge w:val="restart"/>
            <w:tcBorders>
              <w:top w:val="single" w:sz="4" w:space="0" w:color="auto"/>
            </w:tcBorders>
            <w:shd w:val="clear" w:color="auto" w:fill="C0C0C0"/>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tcBorders>
              <w:top w:val="single" w:sz="4" w:space="0" w:color="auto"/>
              <w:right w:val="single" w:sz="4" w:space="0" w:color="auto"/>
            </w:tcBorders>
            <w:shd w:val="clear" w:color="auto" w:fill="auto"/>
            <w:vAlign w:val="center"/>
          </w:tcPr>
          <w:p w:rsidR="00CE3B98" w:rsidRPr="005F1FF9" w:rsidRDefault="00CE3B98" w:rsidP="001117B2">
            <w:pPr>
              <w:widowControl w:val="0"/>
              <w:suppressAutoHyphens/>
              <w:jc w:val="center"/>
              <w:rPr>
                <w:b/>
                <w:sz w:val="20"/>
                <w:szCs w:val="20"/>
              </w:rPr>
            </w:pPr>
            <w:r>
              <w:rPr>
                <w:b/>
                <w:sz w:val="20"/>
                <w:szCs w:val="20"/>
              </w:rPr>
              <w:t>Тема 1.2.2</w:t>
            </w:r>
          </w:p>
          <w:p w:rsidR="00CE3B98" w:rsidRPr="00CB3E16" w:rsidRDefault="00CE3B98" w:rsidP="001117B2">
            <w:pPr>
              <w:pStyle w:val="afc"/>
              <w:widowControl w:val="0"/>
              <w:suppressAutoHyphens/>
              <w:spacing w:after="0"/>
              <w:ind w:left="0"/>
              <w:jc w:val="center"/>
              <w:rPr>
                <w:b/>
                <w:sz w:val="20"/>
                <w:szCs w:val="20"/>
              </w:rPr>
            </w:pPr>
            <w:r w:rsidRPr="00CB3E16">
              <w:rPr>
                <w:b/>
                <w:sz w:val="20"/>
                <w:szCs w:val="20"/>
              </w:rPr>
              <w:t>Электрооборудование электрических станций и электрических сетей</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p>
        </w:tc>
        <w:tc>
          <w:tcPr>
            <w:tcW w:w="2045" w:type="dxa"/>
            <w:tcBorders>
              <w:top w:val="single" w:sz="4" w:space="0" w:color="auto"/>
              <w:left w:val="single" w:sz="4" w:space="0" w:color="auto"/>
              <w:bottom w:val="single" w:sz="4" w:space="0" w:color="auto"/>
            </w:tcBorders>
            <w:shd w:val="clear" w:color="auto" w:fill="auto"/>
            <w:vAlign w:val="center"/>
          </w:tcPr>
          <w:p w:rsidR="00CE3B98" w:rsidRPr="00A74516" w:rsidRDefault="00CE3B98" w:rsidP="001117B2">
            <w:pPr>
              <w:widowControl w:val="0"/>
              <w:jc w:val="center"/>
              <w:rPr>
                <w:sz w:val="20"/>
                <w:szCs w:val="20"/>
              </w:rPr>
            </w:pPr>
            <w:r>
              <w:rPr>
                <w:sz w:val="20"/>
                <w:szCs w:val="20"/>
              </w:rPr>
              <w:t>86</w:t>
            </w: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p w:rsidR="00CE3B98" w:rsidRPr="00547678" w:rsidRDefault="00CE3B98" w:rsidP="001117B2">
            <w:pPr>
              <w:pStyle w:val="afc"/>
              <w:widowControl w:val="0"/>
              <w:suppressAutoHyphens/>
              <w:spacing w:after="0"/>
              <w:ind w:left="0"/>
              <w:rPr>
                <w:b/>
                <w:sz w:val="20"/>
                <w:szCs w:val="20"/>
              </w:rPr>
            </w:pPr>
            <w:r w:rsidRPr="00CB3E16">
              <w:rPr>
                <w:b/>
                <w:sz w:val="20"/>
                <w:szCs w:val="20"/>
              </w:rPr>
              <w:t>1.2.2.1.</w:t>
            </w:r>
            <w:r w:rsidRPr="00547678">
              <w:rPr>
                <w:sz w:val="20"/>
                <w:szCs w:val="20"/>
              </w:rPr>
              <w:t xml:space="preserve"> Синхронные генераторы</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3962C3" w:rsidRDefault="00CE3B98" w:rsidP="001117B2">
            <w:pPr>
              <w:widowControl w:val="0"/>
              <w:jc w:val="center"/>
              <w:rPr>
                <w:b/>
                <w:sz w:val="20"/>
                <w:szCs w:val="20"/>
              </w:rPr>
            </w:pPr>
            <w:r w:rsidRPr="003962C3">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pStyle w:val="afc"/>
              <w:widowControl w:val="0"/>
              <w:suppressAutoHyphens/>
              <w:spacing w:after="0"/>
              <w:ind w:left="0"/>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Типы и основные технические параметры синхронных генераторов. Системы охлаждения синхронных генераторов различных типов. Системы возбуждения. АГП, АРВ, УБФ</w:t>
            </w:r>
            <w:r>
              <w:rPr>
                <w:sz w:val="20"/>
                <w:szCs w:val="20"/>
              </w:rPr>
              <w:t>.</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30</w:t>
            </w:r>
          </w:p>
        </w:tc>
        <w:tc>
          <w:tcPr>
            <w:tcW w:w="1200" w:type="dxa"/>
            <w:vMerge w:val="restart"/>
            <w:tcBorders>
              <w:top w:val="single" w:sz="4" w:space="0" w:color="auto"/>
            </w:tcBorders>
            <w:shd w:val="clear" w:color="auto" w:fill="C0C0C0"/>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A74516" w:rsidRDefault="00CE3B98" w:rsidP="001117B2">
            <w:pPr>
              <w:widowControl w:val="0"/>
              <w:suppressAutoHyphens/>
              <w:rPr>
                <w:sz w:val="20"/>
                <w:szCs w:val="20"/>
              </w:rPr>
            </w:pPr>
            <w:r w:rsidRPr="00CB3E16">
              <w:rPr>
                <w:b/>
                <w:sz w:val="20"/>
                <w:szCs w:val="20"/>
              </w:rPr>
              <w:t>1.2.2.</w:t>
            </w:r>
            <w:r>
              <w:rPr>
                <w:b/>
                <w:sz w:val="20"/>
                <w:szCs w:val="20"/>
              </w:rPr>
              <w:t>2</w:t>
            </w:r>
            <w:r w:rsidRPr="00CB3E16">
              <w:rPr>
                <w:b/>
                <w:sz w:val="20"/>
                <w:szCs w:val="20"/>
              </w:rPr>
              <w:t>.</w:t>
            </w:r>
            <w:r w:rsidRPr="00547678">
              <w:rPr>
                <w:sz w:val="20"/>
                <w:szCs w:val="20"/>
              </w:rPr>
              <w:t xml:space="preserve"> Синхронные и статические компенсаторы</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3962C3" w:rsidRDefault="00CE3B98" w:rsidP="001117B2">
            <w:pPr>
              <w:widowControl w:val="0"/>
              <w:jc w:val="center"/>
              <w:rPr>
                <w:b/>
                <w:sz w:val="20"/>
                <w:szCs w:val="20"/>
              </w:rPr>
            </w:pPr>
            <w:r w:rsidRPr="003962C3">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Назначение, конструкции, схемы и принципы работы синхронных и статических компенсаторов</w:t>
            </w:r>
            <w:r>
              <w:rPr>
                <w:sz w:val="20"/>
                <w:szCs w:val="20"/>
              </w:rPr>
              <w:t>.</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20</w:t>
            </w:r>
          </w:p>
        </w:tc>
        <w:tc>
          <w:tcPr>
            <w:tcW w:w="1200" w:type="dxa"/>
            <w:vMerge w:val="restart"/>
            <w:tcBorders>
              <w:top w:val="single" w:sz="4" w:space="0" w:color="auto"/>
            </w:tcBorders>
            <w:shd w:val="clear" w:color="auto" w:fill="C0C0C0"/>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pStyle w:val="3"/>
              <w:widowControl w:val="0"/>
              <w:suppressAutoHyphens/>
              <w:spacing w:after="0"/>
              <w:ind w:left="0"/>
              <w:rPr>
                <w:sz w:val="20"/>
                <w:szCs w:val="20"/>
              </w:rPr>
            </w:pPr>
            <w:r w:rsidRPr="00547678">
              <w:rPr>
                <w:sz w:val="20"/>
                <w:szCs w:val="20"/>
              </w:rPr>
              <w:t>.</w:t>
            </w:r>
          </w:p>
          <w:p w:rsidR="00CE3B98" w:rsidRPr="00547678" w:rsidRDefault="00CE3B98" w:rsidP="001117B2">
            <w:pPr>
              <w:pStyle w:val="3"/>
              <w:widowControl w:val="0"/>
              <w:suppressAutoHyphens/>
              <w:spacing w:after="0"/>
              <w:ind w:left="0"/>
              <w:rPr>
                <w:b/>
                <w:sz w:val="20"/>
                <w:szCs w:val="20"/>
              </w:rPr>
            </w:pPr>
            <w:r w:rsidRPr="00CB3E16">
              <w:rPr>
                <w:b/>
                <w:sz w:val="20"/>
                <w:szCs w:val="20"/>
              </w:rPr>
              <w:t>1.2.2.</w:t>
            </w:r>
            <w:r>
              <w:rPr>
                <w:b/>
                <w:sz w:val="20"/>
                <w:szCs w:val="20"/>
              </w:rPr>
              <w:t>3</w:t>
            </w:r>
            <w:r w:rsidRPr="00CB3E16">
              <w:rPr>
                <w:b/>
                <w:sz w:val="20"/>
                <w:szCs w:val="20"/>
              </w:rPr>
              <w:t>.</w:t>
            </w:r>
            <w:r w:rsidRPr="00547678">
              <w:rPr>
                <w:sz w:val="20"/>
                <w:szCs w:val="20"/>
              </w:rPr>
              <w:t xml:space="preserve">  Силовые  трансформаторы  и  автотрансформаторы</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3962C3" w:rsidRDefault="00CE3B98" w:rsidP="001117B2">
            <w:pPr>
              <w:widowControl w:val="0"/>
              <w:jc w:val="center"/>
              <w:rPr>
                <w:b/>
                <w:sz w:val="20"/>
                <w:szCs w:val="20"/>
              </w:rPr>
            </w:pPr>
            <w:r w:rsidRPr="003962C3">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547678" w:rsidRDefault="00CE3B98" w:rsidP="001117B2">
            <w:pPr>
              <w:pStyle w:val="3"/>
              <w:widowControl w:val="0"/>
              <w:suppressAutoHyphens/>
              <w:spacing w:after="0"/>
              <w:ind w:left="0"/>
              <w:jc w:val="both"/>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Назначение и типы силовых трансформаторов и АТ, их технические характеристики . Выбор Т и АТ. Устройства ПБВ и РПН. Способы заземления нейтралей</w:t>
            </w:r>
            <w:r>
              <w:rPr>
                <w:sz w:val="20"/>
                <w:szCs w:val="20"/>
              </w:rPr>
              <w:t>.</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30</w:t>
            </w:r>
          </w:p>
        </w:tc>
        <w:tc>
          <w:tcPr>
            <w:tcW w:w="1200" w:type="dxa"/>
            <w:vMerge w:val="restart"/>
            <w:tcBorders>
              <w:top w:val="single" w:sz="4" w:space="0" w:color="auto"/>
            </w:tcBorders>
            <w:shd w:val="clear" w:color="auto" w:fill="C0C0C0"/>
          </w:tcPr>
          <w:p w:rsidR="00CE3B98" w:rsidRDefault="00CE3B98" w:rsidP="001117B2">
            <w:pPr>
              <w:widowControl w:val="0"/>
              <w:jc w:val="center"/>
              <w:rPr>
                <w:sz w:val="20"/>
                <w:szCs w:val="20"/>
              </w:rPr>
            </w:pPr>
          </w:p>
        </w:tc>
      </w:tr>
      <w:tr w:rsidR="00515EFC" w:rsidRPr="00547678">
        <w:tblPrEx>
          <w:tblLook w:val="04A0" w:firstRow="1" w:lastRow="0" w:firstColumn="1" w:lastColumn="0" w:noHBand="0" w:noVBand="1"/>
        </w:tblPrEx>
        <w:trPr>
          <w:trHeight w:val="1074"/>
        </w:trPr>
        <w:tc>
          <w:tcPr>
            <w:tcW w:w="2627" w:type="dxa"/>
            <w:vMerge w:val="restart"/>
            <w:tcBorders>
              <w:top w:val="single" w:sz="4" w:space="0" w:color="auto"/>
              <w:right w:val="single" w:sz="4" w:space="0" w:color="auto"/>
            </w:tcBorders>
            <w:shd w:val="clear" w:color="auto" w:fill="auto"/>
            <w:vAlign w:val="center"/>
          </w:tcPr>
          <w:p w:rsidR="00515EFC" w:rsidRDefault="00515EFC" w:rsidP="001117B2">
            <w:pPr>
              <w:widowControl w:val="0"/>
              <w:suppressAutoHyphens/>
              <w:jc w:val="center"/>
              <w:rPr>
                <w:b/>
                <w:sz w:val="20"/>
                <w:szCs w:val="20"/>
              </w:rPr>
            </w:pPr>
            <w:r>
              <w:rPr>
                <w:b/>
                <w:sz w:val="20"/>
                <w:szCs w:val="20"/>
              </w:rPr>
              <w:t>Тема 1.2.3.</w:t>
            </w:r>
          </w:p>
          <w:p w:rsidR="00515EFC" w:rsidRDefault="00515EFC" w:rsidP="001117B2">
            <w:pPr>
              <w:widowControl w:val="0"/>
              <w:suppressAutoHyphens/>
              <w:jc w:val="center"/>
              <w:rPr>
                <w:b/>
                <w:sz w:val="20"/>
                <w:szCs w:val="20"/>
              </w:rPr>
            </w:pPr>
            <w:r w:rsidRPr="00CB3E16">
              <w:rPr>
                <w:b/>
                <w:sz w:val="20"/>
                <w:szCs w:val="20"/>
              </w:rPr>
              <w:t>Короткие замыкания в электроустановках и методы ограничения токов короткого замыкания</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515EFC" w:rsidRPr="00547678" w:rsidRDefault="00515EFC" w:rsidP="001117B2">
            <w:pPr>
              <w:widowControl w:val="0"/>
              <w:jc w:val="both"/>
              <w:rPr>
                <w:b/>
                <w:sz w:val="20"/>
                <w:szCs w:val="20"/>
              </w:rPr>
            </w:pPr>
          </w:p>
        </w:tc>
        <w:tc>
          <w:tcPr>
            <w:tcW w:w="2045" w:type="dxa"/>
            <w:vMerge w:val="restart"/>
            <w:tcBorders>
              <w:top w:val="single" w:sz="4" w:space="0" w:color="auto"/>
              <w:left w:val="single" w:sz="4" w:space="0" w:color="auto"/>
            </w:tcBorders>
            <w:shd w:val="clear" w:color="auto" w:fill="auto"/>
            <w:vAlign w:val="center"/>
          </w:tcPr>
          <w:p w:rsidR="00515EFC" w:rsidRDefault="00515EFC" w:rsidP="001117B2">
            <w:pPr>
              <w:widowControl w:val="0"/>
              <w:jc w:val="center"/>
              <w:rPr>
                <w:sz w:val="20"/>
                <w:szCs w:val="20"/>
              </w:rPr>
            </w:pPr>
            <w:r>
              <w:rPr>
                <w:sz w:val="20"/>
                <w:szCs w:val="20"/>
              </w:rPr>
              <w:t>100</w:t>
            </w:r>
          </w:p>
        </w:tc>
        <w:tc>
          <w:tcPr>
            <w:tcW w:w="1200" w:type="dxa"/>
            <w:vMerge/>
            <w:shd w:val="clear" w:color="auto" w:fill="C0C0C0"/>
          </w:tcPr>
          <w:p w:rsidR="00515EFC" w:rsidRPr="00547678" w:rsidRDefault="00515EFC" w:rsidP="001117B2">
            <w:pPr>
              <w:widowControl w:val="0"/>
              <w:jc w:val="center"/>
              <w:rPr>
                <w:sz w:val="20"/>
                <w:szCs w:val="20"/>
              </w:rPr>
            </w:pPr>
          </w:p>
        </w:tc>
      </w:tr>
      <w:tr w:rsidR="00515EFC"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515EFC" w:rsidRPr="00CB3E16" w:rsidRDefault="00515EFC" w:rsidP="001117B2">
            <w:pPr>
              <w:widowControl w:val="0"/>
              <w:suppressAutoHyphens/>
              <w:jc w:val="center"/>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515EFC" w:rsidRPr="00547678" w:rsidRDefault="00515EFC" w:rsidP="001117B2">
            <w:pPr>
              <w:widowControl w:val="0"/>
              <w:jc w:val="both"/>
              <w:rPr>
                <w:b/>
                <w:sz w:val="20"/>
                <w:szCs w:val="20"/>
              </w:rPr>
            </w:pPr>
            <w:r>
              <w:rPr>
                <w:b/>
                <w:sz w:val="20"/>
                <w:szCs w:val="20"/>
              </w:rPr>
              <w:t>Курс 3</w:t>
            </w:r>
          </w:p>
        </w:tc>
        <w:tc>
          <w:tcPr>
            <w:tcW w:w="2045" w:type="dxa"/>
            <w:vMerge/>
            <w:tcBorders>
              <w:left w:val="single" w:sz="4" w:space="0" w:color="auto"/>
              <w:bottom w:val="single" w:sz="4" w:space="0" w:color="auto"/>
            </w:tcBorders>
            <w:shd w:val="clear" w:color="auto" w:fill="auto"/>
            <w:vAlign w:val="center"/>
          </w:tcPr>
          <w:p w:rsidR="00515EFC" w:rsidRPr="00A74516" w:rsidRDefault="00515EFC" w:rsidP="001117B2">
            <w:pPr>
              <w:widowControl w:val="0"/>
              <w:jc w:val="center"/>
              <w:rPr>
                <w:sz w:val="20"/>
                <w:szCs w:val="20"/>
              </w:rPr>
            </w:pPr>
          </w:p>
        </w:tc>
        <w:tc>
          <w:tcPr>
            <w:tcW w:w="1200" w:type="dxa"/>
            <w:vMerge/>
            <w:shd w:val="clear" w:color="auto" w:fill="C0C0C0"/>
          </w:tcPr>
          <w:p w:rsidR="00515EFC" w:rsidRPr="00547678" w:rsidRDefault="00515EFC"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Pr>
                <w:b/>
                <w:sz w:val="20"/>
                <w:szCs w:val="20"/>
              </w:rPr>
              <w:t xml:space="preserve">1.2.3.1. </w:t>
            </w:r>
            <w:r w:rsidRPr="00547678">
              <w:rPr>
                <w:sz w:val="20"/>
                <w:szCs w:val="20"/>
              </w:rPr>
              <w:t xml:space="preserve">Общая  характеристика  процесса  </w:t>
            </w:r>
            <w:r w:rsidRPr="00547678">
              <w:rPr>
                <w:sz w:val="20"/>
                <w:szCs w:val="20"/>
              </w:rPr>
              <w:lastRenderedPageBreak/>
              <w:t>короткого  замыкания</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lastRenderedPageBreak/>
              <w:t>Содержание</w:t>
            </w:r>
          </w:p>
        </w:tc>
        <w:tc>
          <w:tcPr>
            <w:tcW w:w="2045" w:type="dxa"/>
            <w:vMerge w:val="restart"/>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2</w:t>
            </w:r>
          </w:p>
        </w:tc>
        <w:tc>
          <w:tcPr>
            <w:tcW w:w="1200" w:type="dxa"/>
            <w:vMerge/>
            <w:tcBorders>
              <w:bottom w:val="single" w:sz="4" w:space="0" w:color="auto"/>
            </w:tcBorders>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Причины возникновения, виды, последствия КЗ. Составляющие полного тока КЗ. Ударный ток КЗ</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515EFC">
            <w:pPr>
              <w:jc w:val="both"/>
              <w:rPr>
                <w:bCs/>
                <w:sz w:val="20"/>
                <w:szCs w:val="20"/>
              </w:rPr>
            </w:pPr>
            <w:r w:rsidRPr="00762160">
              <w:rPr>
                <w:bCs/>
                <w:sz w:val="20"/>
                <w:szCs w:val="20"/>
              </w:rPr>
              <w:t xml:space="preserve"> </w:t>
            </w:r>
            <w:r w:rsidR="0055727D">
              <w:rPr>
                <w:bCs/>
                <w:sz w:val="20"/>
                <w:szCs w:val="20"/>
              </w:rPr>
              <w:t>И</w:t>
            </w:r>
            <w:r w:rsidRPr="00762160">
              <w:rPr>
                <w:bCs/>
                <w:sz w:val="20"/>
                <w:szCs w:val="20"/>
              </w:rPr>
              <w:t>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20</w:t>
            </w:r>
          </w:p>
        </w:tc>
        <w:tc>
          <w:tcPr>
            <w:tcW w:w="1200" w:type="dxa"/>
            <w:vMerge w:val="restart"/>
            <w:tcBorders>
              <w:top w:val="single" w:sz="4" w:space="0" w:color="auto"/>
            </w:tcBorders>
            <w:shd w:val="clear" w:color="auto" w:fill="C0C0C0"/>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Pr>
                <w:b/>
                <w:sz w:val="20"/>
                <w:szCs w:val="20"/>
              </w:rPr>
              <w:t xml:space="preserve">1.2.3.2. </w:t>
            </w:r>
            <w:r w:rsidRPr="00547678">
              <w:rPr>
                <w:bCs/>
                <w:sz w:val="20"/>
                <w:szCs w:val="20"/>
              </w:rPr>
              <w:t>Р</w:t>
            </w:r>
            <w:r w:rsidRPr="00547678">
              <w:rPr>
                <w:sz w:val="20"/>
                <w:szCs w:val="20"/>
              </w:rPr>
              <w:t>асчет  токов  трехфазного  короткого  замыкания</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Default="00CE3B98" w:rsidP="001117B2">
            <w:pPr>
              <w:pStyle w:val="afc"/>
              <w:widowControl w:val="0"/>
              <w:spacing w:after="0"/>
              <w:ind w:left="0"/>
              <w:jc w:val="both"/>
              <w:rPr>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Назначение расчетов токов короткого замыкания. Расчет параметров элементов схем замещения в относительных и именованных единицах. Преобразование схем замещения.</w:t>
            </w:r>
          </w:p>
          <w:p w:rsidR="00CE3B98" w:rsidRPr="00547678" w:rsidRDefault="00CE3B98" w:rsidP="001117B2">
            <w:pPr>
              <w:pStyle w:val="afc"/>
              <w:widowControl w:val="0"/>
              <w:spacing w:after="0"/>
              <w:ind w:left="0"/>
              <w:jc w:val="both"/>
              <w:rPr>
                <w:sz w:val="20"/>
                <w:szCs w:val="20"/>
              </w:rPr>
            </w:pPr>
            <w:r w:rsidRPr="00547678">
              <w:rPr>
                <w:sz w:val="20"/>
                <w:szCs w:val="20"/>
              </w:rPr>
              <w:t>Определение начального действующего значения периодической составляющей тока КЗ. Определение ударного тока КЗ. Определение периодической, апериодической составляющих и полного тока КЗ в произвольный момент времени переходного процесса.</w:t>
            </w:r>
            <w:r>
              <w:rPr>
                <w:sz w:val="20"/>
                <w:szCs w:val="20"/>
              </w:rPr>
              <w:t xml:space="preserve"> </w:t>
            </w:r>
            <w:r w:rsidRPr="00547678">
              <w:rPr>
                <w:sz w:val="20"/>
                <w:szCs w:val="20"/>
              </w:rPr>
              <w:t>Расчет токов КЗ в цепях собственных нужд электростанций</w:t>
            </w:r>
            <w:r>
              <w:rPr>
                <w:sz w:val="20"/>
                <w:szCs w:val="20"/>
              </w:rPr>
              <w:t>.</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20</w:t>
            </w:r>
          </w:p>
        </w:tc>
        <w:tc>
          <w:tcPr>
            <w:tcW w:w="1200" w:type="dxa"/>
            <w:vMerge w:val="restart"/>
            <w:tcBorders>
              <w:top w:val="single" w:sz="4" w:space="0" w:color="auto"/>
            </w:tcBorders>
            <w:shd w:val="clear" w:color="auto" w:fill="C0C0C0"/>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Pr>
                <w:b/>
                <w:sz w:val="20"/>
                <w:szCs w:val="20"/>
              </w:rPr>
              <w:t xml:space="preserve">1.2.3.3. </w:t>
            </w:r>
            <w:r w:rsidRPr="00547678">
              <w:rPr>
                <w:bCs/>
                <w:sz w:val="20"/>
                <w:szCs w:val="20"/>
              </w:rPr>
              <w:t>Расчет  токов  несимметричных</w:t>
            </w:r>
            <w:r w:rsidRPr="00547678">
              <w:rPr>
                <w:sz w:val="20"/>
                <w:szCs w:val="20"/>
              </w:rPr>
              <w:t xml:space="preserve">  коротких  замыканий</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0868FA">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Основные положения метода симметричных составляющих. Принципы составления схем замещения отдельных последовательностей, их преобразования. Методика расчета токов несимметричных КЗ</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20</w:t>
            </w:r>
          </w:p>
        </w:tc>
        <w:tc>
          <w:tcPr>
            <w:tcW w:w="1200" w:type="dxa"/>
            <w:vMerge w:val="restart"/>
            <w:tcBorders>
              <w:top w:val="single" w:sz="4" w:space="0" w:color="auto"/>
            </w:tcBorders>
            <w:shd w:val="clear" w:color="auto" w:fill="C0C0C0"/>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Pr>
                <w:b/>
                <w:sz w:val="20"/>
                <w:szCs w:val="20"/>
              </w:rPr>
              <w:t xml:space="preserve">1.2.3.4. </w:t>
            </w:r>
            <w:r w:rsidRPr="00547678">
              <w:rPr>
                <w:sz w:val="20"/>
                <w:szCs w:val="20"/>
              </w:rPr>
              <w:t>Элект</w:t>
            </w:r>
            <w:r>
              <w:rPr>
                <w:sz w:val="20"/>
                <w:szCs w:val="20"/>
              </w:rPr>
              <w:t xml:space="preserve">родинамическое и  термическое </w:t>
            </w:r>
            <w:r w:rsidRPr="00547678">
              <w:rPr>
                <w:sz w:val="20"/>
                <w:szCs w:val="20"/>
              </w:rPr>
              <w:t>действие  токов  короткого замыкания</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2</w:t>
            </w:r>
          </w:p>
        </w:tc>
        <w:tc>
          <w:tcPr>
            <w:tcW w:w="1200" w:type="dxa"/>
            <w:vMerge/>
            <w:tcBorders>
              <w:bottom w:val="single" w:sz="4" w:space="0" w:color="auto"/>
            </w:tcBorders>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Default="00CE3B98" w:rsidP="001117B2">
            <w:pPr>
              <w:pStyle w:val="afc"/>
              <w:widowControl w:val="0"/>
              <w:spacing w:after="0"/>
              <w:ind w:left="0"/>
              <w:jc w:val="both"/>
              <w:rPr>
                <w:sz w:val="20"/>
                <w:szCs w:val="20"/>
              </w:rPr>
            </w:pPr>
            <w:r w:rsidRPr="00547678">
              <w:rPr>
                <w:sz w:val="20"/>
                <w:szCs w:val="20"/>
              </w:rPr>
              <w:t>Взаимодействие проводников при протекании по ним токов КЗ. Электродинамическая стойкость электрических аппаратов, шин, изоляторов.</w:t>
            </w:r>
          </w:p>
          <w:p w:rsidR="00CE3B98" w:rsidRPr="00547678" w:rsidRDefault="00CE3B98" w:rsidP="001117B2">
            <w:pPr>
              <w:pStyle w:val="afc"/>
              <w:widowControl w:val="0"/>
              <w:spacing w:after="0"/>
              <w:ind w:left="0"/>
              <w:jc w:val="both"/>
              <w:rPr>
                <w:sz w:val="20"/>
                <w:szCs w:val="20"/>
              </w:rPr>
            </w:pPr>
            <w:r w:rsidRPr="00547678">
              <w:rPr>
                <w:sz w:val="20"/>
                <w:szCs w:val="20"/>
              </w:rPr>
              <w:t>Термическая стойкость проводников и электрических аппаратов</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76F7D" w:rsidRDefault="00CE3B98" w:rsidP="001117B2">
            <w:pPr>
              <w:pStyle w:val="afc"/>
              <w:spacing w:after="0"/>
              <w:ind w:left="0"/>
              <w:jc w:val="both"/>
              <w:rPr>
                <w:b/>
                <w:spacing w:val="-2"/>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922236" w:rsidRDefault="00CE3B98" w:rsidP="001117B2">
            <w:pPr>
              <w:jc w:val="center"/>
              <w:rPr>
                <w:b/>
                <w:sz w:val="20"/>
                <w:szCs w:val="20"/>
              </w:rPr>
            </w:pPr>
            <w:r>
              <w:rPr>
                <w:b/>
                <w:sz w:val="20"/>
                <w:szCs w:val="20"/>
              </w:rPr>
              <w:t>10</w:t>
            </w:r>
          </w:p>
        </w:tc>
        <w:tc>
          <w:tcPr>
            <w:tcW w:w="1200" w:type="dxa"/>
            <w:vMerge w:val="restart"/>
            <w:tcBorders>
              <w:top w:val="single" w:sz="4" w:space="0" w:color="auto"/>
            </w:tcBorders>
            <w:shd w:val="clear" w:color="auto" w:fill="C0C0C0"/>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right w:val="single" w:sz="4" w:space="0" w:color="auto"/>
            </w:tcBorders>
            <w:shd w:val="clear" w:color="auto" w:fill="auto"/>
          </w:tcPr>
          <w:p w:rsidR="00CE3B98" w:rsidRDefault="00CE3B98" w:rsidP="001117B2">
            <w:pPr>
              <w:suppressAutoHyphens/>
              <w:rPr>
                <w:b/>
                <w:sz w:val="20"/>
                <w:szCs w:val="20"/>
              </w:rPr>
            </w:pPr>
          </w:p>
          <w:p w:rsidR="00CE3B98" w:rsidRPr="00576F7D" w:rsidRDefault="00CE3B98" w:rsidP="001117B2">
            <w:pPr>
              <w:suppressAutoHyphens/>
              <w:rPr>
                <w:sz w:val="20"/>
                <w:szCs w:val="20"/>
              </w:rPr>
            </w:pPr>
            <w:r>
              <w:rPr>
                <w:b/>
                <w:sz w:val="20"/>
                <w:szCs w:val="20"/>
              </w:rPr>
              <w:t xml:space="preserve">1.2.3.5. </w:t>
            </w:r>
            <w:r w:rsidRPr="00576F7D">
              <w:rPr>
                <w:sz w:val="20"/>
                <w:szCs w:val="20"/>
              </w:rPr>
              <w:t>Методы ограничения токов короткого замыкания</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76F7D" w:rsidRDefault="00CE3B98" w:rsidP="001117B2">
            <w:pPr>
              <w:pStyle w:val="afc"/>
              <w:spacing w:after="0"/>
              <w:ind w:left="0"/>
              <w:jc w:val="both"/>
              <w:rPr>
                <w:b/>
                <w:spacing w:val="-2"/>
                <w:sz w:val="20"/>
                <w:szCs w:val="20"/>
              </w:rPr>
            </w:pPr>
            <w:r w:rsidRPr="00576F7D">
              <w:rPr>
                <w:b/>
                <w:spacing w:val="-2"/>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922236" w:rsidRDefault="00CE3B98" w:rsidP="001117B2">
            <w:pPr>
              <w:jc w:val="center"/>
              <w:rPr>
                <w:b/>
                <w:sz w:val="20"/>
                <w:szCs w:val="20"/>
              </w:rPr>
            </w:pPr>
            <w:r>
              <w:rPr>
                <w:b/>
                <w:sz w:val="20"/>
                <w:szCs w:val="20"/>
              </w:rPr>
              <w:t>2</w:t>
            </w:r>
          </w:p>
        </w:tc>
        <w:tc>
          <w:tcPr>
            <w:tcW w:w="1200" w:type="dxa"/>
            <w:vMerge/>
            <w:tcBorders>
              <w:bottom w:val="single" w:sz="4" w:space="0" w:color="auto"/>
            </w:tcBorders>
            <w:shd w:val="clear" w:color="auto" w:fill="C0C0C0"/>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547678" w:rsidRDefault="00CE3B98" w:rsidP="001117B2">
            <w:pPr>
              <w:suppressAutoHyphens/>
              <w:jc w:val="both"/>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922236" w:rsidRDefault="00CE3B98" w:rsidP="001117B2">
            <w:pPr>
              <w:pStyle w:val="afc"/>
              <w:spacing w:after="0"/>
              <w:ind w:left="0"/>
              <w:jc w:val="both"/>
              <w:rPr>
                <w:spacing w:val="-2"/>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922236" w:rsidRDefault="00CE3B98" w:rsidP="001117B2">
            <w:pPr>
              <w:pStyle w:val="afc"/>
              <w:spacing w:after="0"/>
              <w:ind w:left="0"/>
              <w:jc w:val="both"/>
              <w:rPr>
                <w:spacing w:val="-2"/>
                <w:sz w:val="20"/>
                <w:szCs w:val="20"/>
              </w:rPr>
            </w:pPr>
            <w:r w:rsidRPr="00922236">
              <w:rPr>
                <w:spacing w:val="-2"/>
                <w:sz w:val="20"/>
                <w:szCs w:val="20"/>
              </w:rPr>
              <w:t>Методы ограничения токов КЗ,  применяемые в энергосистемах. Применение токоограничивающих реакторов. Их выбор и проверка</w:t>
            </w:r>
            <w:r>
              <w:rPr>
                <w:spacing w:val="-2"/>
                <w:sz w:val="20"/>
                <w:szCs w:val="20"/>
              </w:rPr>
              <w:t>.</w:t>
            </w:r>
          </w:p>
        </w:tc>
        <w:tc>
          <w:tcPr>
            <w:tcW w:w="2045" w:type="dxa"/>
            <w:vMerge/>
            <w:tcBorders>
              <w:left w:val="single" w:sz="4" w:space="0" w:color="auto"/>
              <w:bottom w:val="single" w:sz="4" w:space="0" w:color="auto"/>
            </w:tcBorders>
            <w:shd w:val="clear" w:color="auto" w:fill="auto"/>
          </w:tcPr>
          <w:p w:rsidR="00CE3B98" w:rsidRPr="00576F7D" w:rsidRDefault="00CE3B98" w:rsidP="001117B2">
            <w:pPr>
              <w:jc w:val="center"/>
              <w:rPr>
                <w:sz w:val="20"/>
                <w:szCs w:val="20"/>
              </w:rPr>
            </w:pPr>
          </w:p>
        </w:tc>
        <w:tc>
          <w:tcPr>
            <w:tcW w:w="1200" w:type="dxa"/>
            <w:tcBorders>
              <w:top w:val="single" w:sz="4" w:space="0" w:color="auto"/>
              <w:bottom w:val="single" w:sz="4" w:space="0" w:color="auto"/>
            </w:tcBorders>
            <w:shd w:val="clear" w:color="auto" w:fill="FFFFFF"/>
          </w:tcPr>
          <w:p w:rsidR="00CE3B9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20</w:t>
            </w:r>
          </w:p>
        </w:tc>
        <w:tc>
          <w:tcPr>
            <w:tcW w:w="1200" w:type="dxa"/>
            <w:vMerge w:val="restart"/>
            <w:tcBorders>
              <w:top w:val="single" w:sz="4" w:space="0" w:color="auto"/>
            </w:tcBorders>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tcBorders>
              <w:top w:val="single" w:sz="4" w:space="0" w:color="auto"/>
              <w:right w:val="single" w:sz="4" w:space="0" w:color="auto"/>
            </w:tcBorders>
            <w:shd w:val="clear" w:color="auto" w:fill="auto"/>
            <w:vAlign w:val="center"/>
          </w:tcPr>
          <w:p w:rsidR="00CE3B98" w:rsidRPr="00CB3E16" w:rsidRDefault="00CE3B98" w:rsidP="001117B2">
            <w:pPr>
              <w:widowControl w:val="0"/>
              <w:suppressAutoHyphens/>
              <w:jc w:val="center"/>
              <w:rPr>
                <w:b/>
                <w:sz w:val="20"/>
                <w:szCs w:val="20"/>
              </w:rPr>
            </w:pPr>
            <w:r w:rsidRPr="00CB3E16">
              <w:rPr>
                <w:b/>
                <w:sz w:val="20"/>
                <w:szCs w:val="20"/>
              </w:rPr>
              <w:t>Тема 1.2.4</w:t>
            </w:r>
          </w:p>
          <w:p w:rsidR="00CE3B98" w:rsidRDefault="00CE3B98" w:rsidP="001117B2">
            <w:pPr>
              <w:pStyle w:val="afc"/>
              <w:widowControl w:val="0"/>
              <w:suppressAutoHyphens/>
              <w:spacing w:after="0"/>
              <w:ind w:left="0"/>
              <w:jc w:val="center"/>
              <w:rPr>
                <w:sz w:val="20"/>
                <w:szCs w:val="20"/>
              </w:rPr>
            </w:pPr>
            <w:r w:rsidRPr="00CB3E16">
              <w:rPr>
                <w:b/>
                <w:sz w:val="20"/>
                <w:szCs w:val="20"/>
              </w:rPr>
              <w:t>Проводники и электрические аппараты. Система измерений на электрических станциях и в электрических сетях</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p>
        </w:tc>
        <w:tc>
          <w:tcPr>
            <w:tcW w:w="2045" w:type="dxa"/>
            <w:tcBorders>
              <w:top w:val="single" w:sz="4" w:space="0" w:color="auto"/>
              <w:left w:val="single" w:sz="4" w:space="0" w:color="auto"/>
              <w:bottom w:val="single" w:sz="4" w:space="0" w:color="auto"/>
            </w:tcBorders>
            <w:shd w:val="clear" w:color="auto" w:fill="auto"/>
            <w:vAlign w:val="center"/>
          </w:tcPr>
          <w:p w:rsidR="00CE3B98" w:rsidRPr="00A74516" w:rsidRDefault="00CE3B98" w:rsidP="001117B2">
            <w:pPr>
              <w:widowControl w:val="0"/>
              <w:jc w:val="center"/>
              <w:rPr>
                <w:sz w:val="20"/>
                <w:szCs w:val="20"/>
              </w:rPr>
            </w:pPr>
            <w:r>
              <w:rPr>
                <w:sz w:val="20"/>
                <w:szCs w:val="20"/>
              </w:rPr>
              <w:t>122</w:t>
            </w:r>
          </w:p>
        </w:tc>
        <w:tc>
          <w:tcPr>
            <w:tcW w:w="1200" w:type="dxa"/>
            <w:vMerge/>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p w:rsidR="00CE3B98" w:rsidRPr="00547678" w:rsidRDefault="00CE3B98" w:rsidP="001117B2">
            <w:pPr>
              <w:pStyle w:val="afc"/>
              <w:widowControl w:val="0"/>
              <w:suppressAutoHyphens/>
              <w:spacing w:after="0"/>
              <w:ind w:left="0"/>
              <w:rPr>
                <w:b/>
                <w:sz w:val="20"/>
                <w:szCs w:val="20"/>
              </w:rPr>
            </w:pPr>
            <w:r w:rsidRPr="00CB3E16">
              <w:rPr>
                <w:b/>
                <w:sz w:val="20"/>
                <w:szCs w:val="20"/>
              </w:rPr>
              <w:t>1.2.4</w:t>
            </w:r>
            <w:r>
              <w:rPr>
                <w:b/>
                <w:sz w:val="20"/>
                <w:szCs w:val="20"/>
              </w:rPr>
              <w:t xml:space="preserve">.1. </w:t>
            </w:r>
            <w:r w:rsidRPr="00547678">
              <w:rPr>
                <w:sz w:val="20"/>
                <w:szCs w:val="20"/>
              </w:rPr>
              <w:t>Определение расчетных условий для выбора и проверки проводников и электри</w:t>
            </w:r>
            <w:r w:rsidRPr="00547678">
              <w:rPr>
                <w:bCs/>
                <w:sz w:val="20"/>
                <w:szCs w:val="20"/>
              </w:rPr>
              <w:t>ч</w:t>
            </w:r>
            <w:r w:rsidRPr="00547678">
              <w:rPr>
                <w:sz w:val="20"/>
                <w:szCs w:val="20"/>
              </w:rPr>
              <w:t>еских аппаратов</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w:t>
            </w:r>
          </w:p>
        </w:tc>
        <w:tc>
          <w:tcPr>
            <w:tcW w:w="1200" w:type="dxa"/>
            <w:vMerge/>
            <w:tcBorders>
              <w:bottom w:val="single" w:sz="4" w:space="0" w:color="auto"/>
            </w:tcBorders>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pStyle w:val="afc"/>
              <w:widowControl w:val="0"/>
              <w:suppressAutoHyphens/>
              <w:spacing w:after="0"/>
              <w:ind w:left="0"/>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Расчетные условия для выбора проводников и электрических аппаратов по нормальному, послеаварийному и ремонтному режимам работы и проверки их по режиму к КЗ</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CB3E16" w:rsidRDefault="00CE3B98" w:rsidP="001117B2">
            <w:pPr>
              <w:widowControl w:val="0"/>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5</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sidRPr="00CB3E16">
              <w:rPr>
                <w:b/>
                <w:sz w:val="20"/>
                <w:szCs w:val="20"/>
              </w:rPr>
              <w:t>1.2.4</w:t>
            </w:r>
            <w:r>
              <w:rPr>
                <w:b/>
                <w:sz w:val="20"/>
                <w:szCs w:val="20"/>
              </w:rPr>
              <w:t xml:space="preserve">.2. </w:t>
            </w:r>
            <w:r w:rsidRPr="00547678">
              <w:rPr>
                <w:sz w:val="20"/>
                <w:szCs w:val="20"/>
              </w:rPr>
              <w:t>Проводники  распределительных  устройств.  Изоляторы</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sidRPr="004A6210">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Типы проводников, применяемых на ЭС  и в электрических сетях. Конструкция жестких шин, комплектных токопроводов, гибких токопроводов, кабелей.</w:t>
            </w:r>
          </w:p>
          <w:p w:rsidR="00CE3B98" w:rsidRDefault="00CE3B98" w:rsidP="001117B2">
            <w:pPr>
              <w:pStyle w:val="afc"/>
              <w:widowControl w:val="0"/>
              <w:spacing w:after="0"/>
              <w:ind w:left="0"/>
              <w:jc w:val="both"/>
              <w:rPr>
                <w:sz w:val="20"/>
                <w:szCs w:val="20"/>
              </w:rPr>
            </w:pPr>
            <w:r w:rsidRPr="00547678">
              <w:rPr>
                <w:sz w:val="20"/>
                <w:szCs w:val="20"/>
              </w:rPr>
              <w:t>Выбор и проверка проводников.</w:t>
            </w:r>
          </w:p>
          <w:p w:rsidR="00CE3B98" w:rsidRPr="00547678" w:rsidRDefault="00CE3B98" w:rsidP="001117B2">
            <w:pPr>
              <w:pStyle w:val="afc"/>
              <w:widowControl w:val="0"/>
              <w:spacing w:after="0"/>
              <w:ind w:left="0"/>
              <w:jc w:val="both"/>
              <w:rPr>
                <w:sz w:val="20"/>
                <w:szCs w:val="20"/>
              </w:rPr>
            </w:pPr>
            <w:r w:rsidRPr="00547678">
              <w:rPr>
                <w:sz w:val="20"/>
                <w:szCs w:val="20"/>
              </w:rPr>
              <w:t>Типы изоляторов, их конструкция, выбор и проверка</w:t>
            </w:r>
          </w:p>
        </w:tc>
        <w:tc>
          <w:tcPr>
            <w:tcW w:w="2045" w:type="dxa"/>
            <w:vMerge/>
            <w:tcBorders>
              <w:left w:val="single" w:sz="4" w:space="0" w:color="auto"/>
              <w:bottom w:val="single" w:sz="4" w:space="0" w:color="auto"/>
            </w:tcBorders>
            <w:shd w:val="clear" w:color="auto" w:fill="auto"/>
          </w:tcPr>
          <w:p w:rsidR="00CE3B98" w:rsidRPr="004A6210" w:rsidRDefault="00CE3B98" w:rsidP="001117B2">
            <w:pPr>
              <w:widowControl w:val="0"/>
              <w:jc w:val="center"/>
              <w:rPr>
                <w:b/>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widowControl w:val="0"/>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Pr>
                <w:b/>
                <w:sz w:val="20"/>
                <w:szCs w:val="20"/>
              </w:rPr>
              <w:t>15</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sidRPr="00CB3E16">
              <w:rPr>
                <w:b/>
                <w:sz w:val="20"/>
                <w:szCs w:val="20"/>
              </w:rPr>
              <w:t>1.2.4</w:t>
            </w:r>
            <w:r>
              <w:rPr>
                <w:b/>
                <w:sz w:val="20"/>
                <w:szCs w:val="20"/>
              </w:rPr>
              <w:t xml:space="preserve">.3. </w:t>
            </w:r>
            <w:r w:rsidRPr="00547678">
              <w:rPr>
                <w:sz w:val="20"/>
                <w:szCs w:val="20"/>
              </w:rPr>
              <w:t>Гашение  электрической  дуги</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4A6210" w:rsidRDefault="00CE3B98" w:rsidP="001117B2">
            <w:pPr>
              <w:widowControl w:val="0"/>
              <w:jc w:val="center"/>
              <w:rPr>
                <w:b/>
                <w:sz w:val="20"/>
                <w:szCs w:val="20"/>
              </w:rPr>
            </w:pPr>
            <w:r>
              <w:rPr>
                <w:b/>
                <w:sz w:val="20"/>
                <w:szCs w:val="20"/>
              </w:rPr>
              <w:t>*</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Условия возникновения, способы гашения дуги переменного тока в коммутационных аппаратах напряжением до и выше 1000 В</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CB3E16" w:rsidRDefault="00CE3B98" w:rsidP="001117B2">
            <w:pPr>
              <w:widowControl w:val="0"/>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127039" w:rsidRDefault="00CE3B98" w:rsidP="001117B2">
            <w:pPr>
              <w:widowControl w:val="0"/>
              <w:jc w:val="center"/>
              <w:rPr>
                <w:b/>
                <w:sz w:val="20"/>
                <w:szCs w:val="20"/>
              </w:rPr>
            </w:pPr>
            <w:r w:rsidRPr="00127039">
              <w:rPr>
                <w:b/>
                <w:sz w:val="20"/>
                <w:szCs w:val="20"/>
              </w:rPr>
              <w:t>10</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sidRPr="00CB3E16">
              <w:rPr>
                <w:b/>
                <w:sz w:val="20"/>
                <w:szCs w:val="20"/>
              </w:rPr>
              <w:t>1.2.4</w:t>
            </w:r>
            <w:r>
              <w:rPr>
                <w:b/>
                <w:sz w:val="20"/>
                <w:szCs w:val="20"/>
              </w:rPr>
              <w:t xml:space="preserve">.4. </w:t>
            </w:r>
            <w:r w:rsidRPr="00547678">
              <w:rPr>
                <w:sz w:val="20"/>
                <w:szCs w:val="20"/>
              </w:rPr>
              <w:t>Электрические аппараты напряжением до 1000 В</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127039" w:rsidRDefault="00CE3B98" w:rsidP="001117B2">
            <w:pPr>
              <w:widowControl w:val="0"/>
              <w:jc w:val="center"/>
              <w:rPr>
                <w:b/>
                <w:sz w:val="20"/>
                <w:szCs w:val="20"/>
              </w:rPr>
            </w:pPr>
            <w:r w:rsidRPr="00127039">
              <w:rPr>
                <w:b/>
                <w:sz w:val="20"/>
                <w:szCs w:val="20"/>
              </w:rPr>
              <w:t>*</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b/>
                <w:bCs/>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b/>
                <w:bCs/>
                <w:sz w:val="20"/>
                <w:szCs w:val="20"/>
              </w:rPr>
            </w:pPr>
            <w:r w:rsidRPr="00547678">
              <w:rPr>
                <w:sz w:val="20"/>
                <w:szCs w:val="20"/>
              </w:rPr>
              <w:t>Назначение, типы, области применения и проверка предохранителей, автоматических выключателей, магнитных пускателей, контакторов, рубильников.  Бесконтактные коммутационные устройства</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CB3E16" w:rsidRDefault="00CE3B98" w:rsidP="001117B2">
            <w:pPr>
              <w:widowControl w:val="0"/>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Pr>
                <w:b/>
                <w:bCs/>
                <w:sz w:val="20"/>
                <w:szCs w:val="20"/>
              </w:rPr>
              <w:t>Лабораторные работы</w:t>
            </w:r>
          </w:p>
        </w:tc>
        <w:tc>
          <w:tcPr>
            <w:tcW w:w="2045" w:type="dxa"/>
            <w:vMerge w:val="restart"/>
            <w:tcBorders>
              <w:top w:val="single" w:sz="4" w:space="0" w:color="auto"/>
              <w:left w:val="single" w:sz="4" w:space="0" w:color="auto"/>
            </w:tcBorders>
            <w:shd w:val="clear" w:color="auto" w:fill="auto"/>
          </w:tcPr>
          <w:p w:rsidR="00CE3B98" w:rsidRPr="00127039" w:rsidRDefault="00CE3B98" w:rsidP="001117B2">
            <w:pPr>
              <w:widowControl w:val="0"/>
              <w:jc w:val="center"/>
              <w:rPr>
                <w:b/>
                <w:sz w:val="20"/>
                <w:szCs w:val="20"/>
              </w:rPr>
            </w:pPr>
            <w:r>
              <w:rPr>
                <w:b/>
                <w:sz w:val="20"/>
                <w:szCs w:val="20"/>
              </w:rPr>
              <w:t>2</w:t>
            </w:r>
          </w:p>
        </w:tc>
        <w:tc>
          <w:tcPr>
            <w:tcW w:w="1200" w:type="dxa"/>
            <w:vMerge w:val="restart"/>
            <w:tcBorders>
              <w:top w:val="single" w:sz="4" w:space="0" w:color="auto"/>
            </w:tcBorders>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CB3E16" w:rsidRDefault="00CE3B98" w:rsidP="001117B2">
            <w:pPr>
              <w:widowControl w:val="0"/>
              <w:suppressAutoHyphens/>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127039" w:rsidRDefault="00CE3B98" w:rsidP="001117B2">
            <w:pPr>
              <w:jc w:val="both"/>
              <w:rPr>
                <w:bCs/>
                <w:sz w:val="20"/>
                <w:szCs w:val="20"/>
              </w:rPr>
            </w:pPr>
            <w:r w:rsidRPr="00127039">
              <w:rPr>
                <w:bCs/>
                <w:sz w:val="20"/>
                <w:szCs w:val="20"/>
              </w:rPr>
              <w:t xml:space="preserve">1. </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127039" w:rsidRDefault="00CE3B98" w:rsidP="001117B2">
            <w:pPr>
              <w:jc w:val="both"/>
              <w:rPr>
                <w:b/>
                <w:bCs/>
                <w:spacing w:val="-4"/>
                <w:sz w:val="20"/>
                <w:szCs w:val="20"/>
              </w:rPr>
            </w:pPr>
            <w:r w:rsidRPr="00127039">
              <w:rPr>
                <w:spacing w:val="-4"/>
                <w:sz w:val="20"/>
                <w:szCs w:val="20"/>
              </w:rPr>
              <w:t>Изучение конструкции и параметров автоматических выключателей и предохранителей до 1000 В.</w:t>
            </w:r>
          </w:p>
        </w:tc>
        <w:tc>
          <w:tcPr>
            <w:tcW w:w="2045" w:type="dxa"/>
            <w:vMerge/>
            <w:tcBorders>
              <w:left w:val="single" w:sz="4" w:space="0" w:color="auto"/>
              <w:bottom w:val="single" w:sz="4" w:space="0" w:color="auto"/>
            </w:tcBorders>
            <w:shd w:val="clear" w:color="auto" w:fill="auto"/>
          </w:tcPr>
          <w:p w:rsidR="00CE3B98" w:rsidRPr="00127039" w:rsidRDefault="00CE3B98" w:rsidP="001117B2">
            <w:pPr>
              <w:widowControl w:val="0"/>
              <w:jc w:val="center"/>
              <w:rPr>
                <w:b/>
                <w:sz w:val="20"/>
                <w:szCs w:val="20"/>
              </w:rPr>
            </w:pPr>
          </w:p>
        </w:tc>
        <w:tc>
          <w:tcPr>
            <w:tcW w:w="1200" w:type="dxa"/>
            <w:vMerge/>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CB3E16" w:rsidRDefault="00CE3B98" w:rsidP="001117B2">
            <w:pPr>
              <w:widowControl w:val="0"/>
              <w:suppressAutoHyphens/>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Default="00CE3B98" w:rsidP="001117B2">
            <w:pPr>
              <w:widowControl w:val="0"/>
              <w:jc w:val="both"/>
              <w:rPr>
                <w:bCs/>
                <w:sz w:val="20"/>
                <w:szCs w:val="20"/>
              </w:rPr>
            </w:pPr>
            <w:r w:rsidRPr="00762160">
              <w:rPr>
                <w:bCs/>
                <w:sz w:val="20"/>
                <w:szCs w:val="20"/>
              </w:rPr>
              <w:t>Выполнение домашних контрольных работ</w:t>
            </w:r>
            <w:r>
              <w:rPr>
                <w:bCs/>
                <w:sz w:val="20"/>
                <w:szCs w:val="20"/>
              </w:rPr>
              <w:t>.</w:t>
            </w:r>
          </w:p>
          <w:p w:rsidR="00E219DD" w:rsidRPr="00547678" w:rsidRDefault="00E219DD" w:rsidP="001117B2">
            <w:pPr>
              <w:widowControl w:val="0"/>
              <w:jc w:val="both"/>
              <w:rPr>
                <w:b/>
                <w:sz w:val="20"/>
                <w:szCs w:val="20"/>
              </w:rPr>
            </w:pPr>
            <w:r>
              <w:rPr>
                <w:sz w:val="20"/>
                <w:szCs w:val="20"/>
              </w:rPr>
              <w:t>Оформление отчетов по лабораторным работам.</w:t>
            </w:r>
          </w:p>
        </w:tc>
        <w:tc>
          <w:tcPr>
            <w:tcW w:w="2045" w:type="dxa"/>
            <w:tcBorders>
              <w:top w:val="single" w:sz="4" w:space="0" w:color="auto"/>
              <w:left w:val="single" w:sz="4" w:space="0" w:color="auto"/>
              <w:bottom w:val="single" w:sz="4" w:space="0" w:color="auto"/>
            </w:tcBorders>
            <w:shd w:val="clear" w:color="auto" w:fill="auto"/>
          </w:tcPr>
          <w:p w:rsidR="00CE3B98" w:rsidRPr="00127039" w:rsidRDefault="00CE3B98" w:rsidP="001117B2">
            <w:pPr>
              <w:widowControl w:val="0"/>
              <w:jc w:val="center"/>
              <w:rPr>
                <w:b/>
                <w:sz w:val="20"/>
                <w:szCs w:val="20"/>
              </w:rPr>
            </w:pPr>
            <w:r w:rsidRPr="00127039">
              <w:rPr>
                <w:b/>
                <w:sz w:val="20"/>
                <w:szCs w:val="20"/>
              </w:rPr>
              <w:t>20</w:t>
            </w:r>
          </w:p>
        </w:tc>
        <w:tc>
          <w:tcPr>
            <w:tcW w:w="1200" w:type="dxa"/>
            <w:vMerge/>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p w:rsidR="00CE3B98" w:rsidRPr="00547678" w:rsidRDefault="00CE3B98" w:rsidP="001117B2">
            <w:pPr>
              <w:pStyle w:val="afc"/>
              <w:widowControl w:val="0"/>
              <w:suppressAutoHyphens/>
              <w:spacing w:after="0"/>
              <w:ind w:left="0"/>
              <w:rPr>
                <w:b/>
                <w:sz w:val="20"/>
                <w:szCs w:val="20"/>
              </w:rPr>
            </w:pPr>
            <w:r w:rsidRPr="00CB3E16">
              <w:rPr>
                <w:b/>
                <w:sz w:val="20"/>
                <w:szCs w:val="20"/>
              </w:rPr>
              <w:t>1.2.4</w:t>
            </w:r>
            <w:r>
              <w:rPr>
                <w:b/>
                <w:sz w:val="20"/>
                <w:szCs w:val="20"/>
              </w:rPr>
              <w:t xml:space="preserve">.5. </w:t>
            </w:r>
            <w:r w:rsidRPr="00A74516">
              <w:rPr>
                <w:spacing w:val="-4"/>
                <w:sz w:val="20"/>
                <w:szCs w:val="20"/>
              </w:rPr>
              <w:t>Электрические аппараты напряжением выше 1000 В</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127039" w:rsidRDefault="00CE3B98" w:rsidP="001117B2">
            <w:pPr>
              <w:widowControl w:val="0"/>
              <w:jc w:val="center"/>
              <w:rPr>
                <w:b/>
                <w:sz w:val="20"/>
                <w:szCs w:val="20"/>
              </w:rPr>
            </w:pPr>
            <w:r w:rsidRPr="00127039">
              <w:rPr>
                <w:b/>
                <w:sz w:val="20"/>
                <w:szCs w:val="20"/>
              </w:rPr>
              <w:t>2</w:t>
            </w:r>
          </w:p>
        </w:tc>
        <w:tc>
          <w:tcPr>
            <w:tcW w:w="1200" w:type="dxa"/>
            <w:vMerge/>
            <w:tcBorders>
              <w:bottom w:val="single" w:sz="4" w:space="0" w:color="auto"/>
            </w:tcBorders>
            <w:shd w:val="clear" w:color="auto" w:fill="C0C0C0"/>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A74516" w:rsidRDefault="00CE3B98" w:rsidP="001117B2">
            <w:pPr>
              <w:pStyle w:val="afc"/>
              <w:widowControl w:val="0"/>
              <w:suppressAutoHyphens/>
              <w:spacing w:after="0"/>
              <w:ind w:left="0"/>
              <w:jc w:val="both"/>
              <w:rPr>
                <w:spacing w:val="-4"/>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Назначение, типы, область применения, конструкции, основные технические параметры  высоковольтных выключателей, их приводы. Выбор и проверка выключателей.       Назначение, типы, область применения, конструкции, основные технические параметры разъединителей, их приводы. Выбор и проверка разъединителей</w:t>
            </w:r>
          </w:p>
        </w:tc>
        <w:tc>
          <w:tcPr>
            <w:tcW w:w="2045" w:type="dxa"/>
            <w:vMerge/>
            <w:tcBorders>
              <w:left w:val="single" w:sz="4" w:space="0" w:color="auto"/>
              <w:bottom w:val="single" w:sz="4" w:space="0" w:color="auto"/>
            </w:tcBorders>
            <w:shd w:val="clear" w:color="auto" w:fill="auto"/>
          </w:tcPr>
          <w:p w:rsidR="00CE3B98" w:rsidRPr="00127039" w:rsidRDefault="00CE3B98" w:rsidP="001117B2">
            <w:pPr>
              <w:widowControl w:val="0"/>
              <w:jc w:val="center"/>
              <w:rPr>
                <w:b/>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Pr>
                <w:b/>
                <w:bCs/>
                <w:sz w:val="20"/>
                <w:szCs w:val="20"/>
              </w:rPr>
              <w:t>Лабораторные работы</w:t>
            </w:r>
          </w:p>
        </w:tc>
        <w:tc>
          <w:tcPr>
            <w:tcW w:w="2045" w:type="dxa"/>
            <w:vMerge w:val="restart"/>
            <w:tcBorders>
              <w:top w:val="single" w:sz="4" w:space="0" w:color="auto"/>
              <w:left w:val="single" w:sz="4" w:space="0" w:color="auto"/>
            </w:tcBorders>
            <w:shd w:val="clear" w:color="auto" w:fill="auto"/>
          </w:tcPr>
          <w:p w:rsidR="00CE3B98" w:rsidRPr="00127039" w:rsidRDefault="00CE3B98" w:rsidP="001117B2">
            <w:pPr>
              <w:widowControl w:val="0"/>
              <w:jc w:val="center"/>
              <w:rPr>
                <w:b/>
                <w:sz w:val="20"/>
                <w:szCs w:val="20"/>
              </w:rPr>
            </w:pPr>
            <w:r>
              <w:rPr>
                <w:b/>
                <w:sz w:val="20"/>
                <w:szCs w:val="20"/>
              </w:rPr>
              <w:t>10</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127039" w:rsidRDefault="00CE3B98" w:rsidP="001117B2">
            <w:pPr>
              <w:jc w:val="both"/>
              <w:rPr>
                <w:bCs/>
                <w:sz w:val="20"/>
                <w:szCs w:val="20"/>
              </w:rPr>
            </w:pPr>
            <w:r w:rsidRPr="00127039">
              <w:rPr>
                <w:bCs/>
                <w:sz w:val="20"/>
                <w:szCs w:val="20"/>
              </w:rPr>
              <w:t>2.</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547678">
              <w:rPr>
                <w:sz w:val="20"/>
                <w:szCs w:val="20"/>
              </w:rPr>
              <w:t xml:space="preserve">Изучение конструкции разъединителей, их приводов, операций с ними. Блокировки </w:t>
            </w:r>
            <w:r w:rsidRPr="00547678">
              <w:rPr>
                <w:sz w:val="20"/>
                <w:szCs w:val="20"/>
                <w:lang w:val="en-US"/>
              </w:rPr>
              <w:t>QS</w:t>
            </w:r>
            <w:r>
              <w:rPr>
                <w:sz w:val="20"/>
                <w:szCs w:val="20"/>
              </w:rPr>
              <w:t>.</w:t>
            </w:r>
          </w:p>
        </w:tc>
        <w:tc>
          <w:tcPr>
            <w:tcW w:w="2045" w:type="dxa"/>
            <w:vMerge/>
            <w:tcBorders>
              <w:left w:val="single" w:sz="4" w:space="0" w:color="auto"/>
            </w:tcBorders>
            <w:shd w:val="clear" w:color="auto" w:fill="auto"/>
          </w:tcPr>
          <w:p w:rsidR="00CE3B98" w:rsidRPr="00127039" w:rsidRDefault="00CE3B98" w:rsidP="001117B2">
            <w:pPr>
              <w:widowControl w:val="0"/>
              <w:jc w:val="center"/>
              <w:rPr>
                <w:b/>
                <w:sz w:val="20"/>
                <w:szCs w:val="20"/>
              </w:rPr>
            </w:pP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127039" w:rsidRDefault="00CE3B98" w:rsidP="001117B2">
            <w:pPr>
              <w:jc w:val="both"/>
              <w:rPr>
                <w:bCs/>
                <w:sz w:val="20"/>
                <w:szCs w:val="20"/>
              </w:rPr>
            </w:pPr>
            <w:r w:rsidRPr="00127039">
              <w:rPr>
                <w:bCs/>
                <w:sz w:val="20"/>
                <w:szCs w:val="20"/>
              </w:rPr>
              <w:t>3.</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547678">
              <w:rPr>
                <w:sz w:val="20"/>
                <w:szCs w:val="20"/>
              </w:rPr>
              <w:t>Изучение конструкции и параметров баковых маломасляных выключателей, ячеек КРУ</w:t>
            </w:r>
            <w:r>
              <w:rPr>
                <w:sz w:val="20"/>
                <w:szCs w:val="20"/>
              </w:rPr>
              <w:t>.</w:t>
            </w:r>
          </w:p>
        </w:tc>
        <w:tc>
          <w:tcPr>
            <w:tcW w:w="2045" w:type="dxa"/>
            <w:vMerge/>
            <w:tcBorders>
              <w:left w:val="single" w:sz="4" w:space="0" w:color="auto"/>
            </w:tcBorders>
            <w:shd w:val="clear" w:color="auto" w:fill="auto"/>
          </w:tcPr>
          <w:p w:rsidR="00CE3B98" w:rsidRPr="00127039" w:rsidRDefault="00CE3B98" w:rsidP="001117B2">
            <w:pPr>
              <w:widowControl w:val="0"/>
              <w:jc w:val="center"/>
              <w:rPr>
                <w:b/>
                <w:sz w:val="20"/>
                <w:szCs w:val="20"/>
              </w:rPr>
            </w:pP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127039" w:rsidRDefault="00CE3B98" w:rsidP="001117B2">
            <w:pPr>
              <w:jc w:val="both"/>
              <w:rPr>
                <w:bCs/>
                <w:sz w:val="20"/>
                <w:szCs w:val="20"/>
              </w:rPr>
            </w:pPr>
            <w:r>
              <w:rPr>
                <w:bCs/>
                <w:sz w:val="20"/>
                <w:szCs w:val="20"/>
              </w:rPr>
              <w:t>4</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jc w:val="both"/>
              <w:rPr>
                <w:sz w:val="20"/>
                <w:szCs w:val="20"/>
              </w:rPr>
            </w:pPr>
            <w:r w:rsidRPr="00547678">
              <w:rPr>
                <w:sz w:val="20"/>
                <w:szCs w:val="20"/>
              </w:rPr>
              <w:t>Изучение конструкции и параметров воздушных и элегазовых выключателей</w:t>
            </w:r>
          </w:p>
        </w:tc>
        <w:tc>
          <w:tcPr>
            <w:tcW w:w="2045" w:type="dxa"/>
            <w:vMerge/>
            <w:tcBorders>
              <w:left w:val="single" w:sz="4" w:space="0" w:color="auto"/>
            </w:tcBorders>
            <w:shd w:val="clear" w:color="auto" w:fill="auto"/>
          </w:tcPr>
          <w:p w:rsidR="00CE3B98" w:rsidRPr="00127039" w:rsidRDefault="00CE3B98" w:rsidP="001117B2">
            <w:pPr>
              <w:widowControl w:val="0"/>
              <w:jc w:val="center"/>
              <w:rPr>
                <w:b/>
                <w:sz w:val="20"/>
                <w:szCs w:val="20"/>
              </w:rPr>
            </w:pP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127039" w:rsidRDefault="00CE3B98" w:rsidP="001117B2">
            <w:pPr>
              <w:jc w:val="both"/>
              <w:rPr>
                <w:bCs/>
                <w:sz w:val="20"/>
                <w:szCs w:val="20"/>
              </w:rPr>
            </w:pPr>
            <w:r>
              <w:rPr>
                <w:bCs/>
                <w:sz w:val="20"/>
                <w:szCs w:val="20"/>
              </w:rPr>
              <w:t>5</w:t>
            </w:r>
            <w:r w:rsidRPr="00127039">
              <w:rPr>
                <w:bCs/>
                <w:sz w:val="20"/>
                <w:szCs w:val="20"/>
              </w:rPr>
              <w:t>.</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547678">
              <w:rPr>
                <w:sz w:val="20"/>
                <w:szCs w:val="20"/>
              </w:rPr>
              <w:t>Изучение конструкции и параметров вакуумных выключателей</w:t>
            </w:r>
          </w:p>
        </w:tc>
        <w:tc>
          <w:tcPr>
            <w:tcW w:w="2045" w:type="dxa"/>
            <w:vMerge/>
            <w:tcBorders>
              <w:left w:val="single" w:sz="4" w:space="0" w:color="auto"/>
            </w:tcBorders>
            <w:shd w:val="clear" w:color="auto" w:fill="auto"/>
          </w:tcPr>
          <w:p w:rsidR="00CE3B98" w:rsidRPr="00127039" w:rsidRDefault="00CE3B98" w:rsidP="001117B2">
            <w:pPr>
              <w:widowControl w:val="0"/>
              <w:jc w:val="center"/>
              <w:rPr>
                <w:b/>
                <w:sz w:val="20"/>
                <w:szCs w:val="20"/>
              </w:rPr>
            </w:pP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127039" w:rsidRDefault="00CE3B98" w:rsidP="001117B2">
            <w:pPr>
              <w:jc w:val="both"/>
              <w:rPr>
                <w:bCs/>
                <w:sz w:val="20"/>
                <w:szCs w:val="20"/>
              </w:rPr>
            </w:pPr>
            <w:r>
              <w:rPr>
                <w:bCs/>
                <w:sz w:val="20"/>
                <w:szCs w:val="20"/>
              </w:rPr>
              <w:t>6</w:t>
            </w:r>
            <w:r w:rsidRPr="00127039">
              <w:rPr>
                <w:bCs/>
                <w:sz w:val="20"/>
                <w:szCs w:val="20"/>
              </w:rPr>
              <w:t>.</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547678">
              <w:rPr>
                <w:sz w:val="20"/>
                <w:szCs w:val="20"/>
              </w:rPr>
              <w:t>Изучение схем управления «</w:t>
            </w:r>
            <w:r w:rsidRPr="00547678">
              <w:rPr>
                <w:sz w:val="20"/>
                <w:szCs w:val="20"/>
                <w:lang w:val="en-US"/>
              </w:rPr>
              <w:t>Q</w:t>
            </w:r>
            <w:r w:rsidRPr="00547678">
              <w:rPr>
                <w:sz w:val="20"/>
                <w:szCs w:val="20"/>
              </w:rPr>
              <w:t>» , схем аварийной и предупреждающей сигнализации</w:t>
            </w:r>
            <w:r>
              <w:rPr>
                <w:sz w:val="20"/>
                <w:szCs w:val="20"/>
              </w:rPr>
              <w:t>.</w:t>
            </w:r>
          </w:p>
        </w:tc>
        <w:tc>
          <w:tcPr>
            <w:tcW w:w="2045" w:type="dxa"/>
            <w:vMerge/>
            <w:tcBorders>
              <w:left w:val="single" w:sz="4" w:space="0" w:color="auto"/>
              <w:bottom w:val="single" w:sz="4" w:space="0" w:color="auto"/>
            </w:tcBorders>
            <w:shd w:val="clear" w:color="auto" w:fill="auto"/>
          </w:tcPr>
          <w:p w:rsidR="00CE3B98" w:rsidRPr="00127039" w:rsidRDefault="00CE3B98" w:rsidP="001117B2">
            <w:pPr>
              <w:widowControl w:val="0"/>
              <w:jc w:val="center"/>
              <w:rPr>
                <w:b/>
                <w:sz w:val="20"/>
                <w:szCs w:val="20"/>
              </w:rPr>
            </w:pP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127039" w:rsidRDefault="00CE3B98" w:rsidP="001117B2">
            <w:pPr>
              <w:widowControl w:val="0"/>
              <w:jc w:val="center"/>
              <w:rPr>
                <w:b/>
                <w:sz w:val="20"/>
                <w:szCs w:val="20"/>
              </w:rPr>
            </w:pPr>
            <w:r w:rsidRPr="00127039">
              <w:rPr>
                <w:b/>
                <w:sz w:val="20"/>
                <w:szCs w:val="20"/>
              </w:rPr>
              <w:t>20</w:t>
            </w: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0868FA" w:rsidRDefault="00CE3B98" w:rsidP="001117B2">
            <w:pPr>
              <w:widowControl w:val="0"/>
              <w:suppressAutoHyphens/>
              <w:rPr>
                <w:sz w:val="20"/>
                <w:szCs w:val="20"/>
              </w:rPr>
            </w:pPr>
            <w:r w:rsidRPr="00CB3E16">
              <w:rPr>
                <w:b/>
                <w:sz w:val="20"/>
                <w:szCs w:val="20"/>
              </w:rPr>
              <w:t>1.2.4</w:t>
            </w:r>
            <w:r>
              <w:rPr>
                <w:b/>
                <w:sz w:val="20"/>
                <w:szCs w:val="20"/>
              </w:rPr>
              <w:t xml:space="preserve">.6. </w:t>
            </w:r>
            <w:r>
              <w:rPr>
                <w:sz w:val="20"/>
                <w:szCs w:val="20"/>
              </w:rPr>
              <w:t xml:space="preserve">Система </w:t>
            </w:r>
            <w:r w:rsidRPr="00A74516">
              <w:rPr>
                <w:sz w:val="20"/>
                <w:szCs w:val="20"/>
              </w:rPr>
              <w:t>измерени</w:t>
            </w:r>
            <w:r>
              <w:rPr>
                <w:sz w:val="20"/>
                <w:szCs w:val="20"/>
              </w:rPr>
              <w:t xml:space="preserve">й  на электрических  станциях и </w:t>
            </w:r>
            <w:r w:rsidRPr="00A74516">
              <w:rPr>
                <w:sz w:val="20"/>
                <w:szCs w:val="20"/>
              </w:rPr>
              <w:t>подстанциях. Измерительные  трансформаторы  тока и  трансформаторы  напряжения</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1304F7" w:rsidRDefault="00CE3B98" w:rsidP="001117B2">
            <w:pPr>
              <w:widowControl w:val="0"/>
              <w:jc w:val="center"/>
              <w:rPr>
                <w:b/>
                <w:sz w:val="20"/>
                <w:szCs w:val="20"/>
              </w:rPr>
            </w:pPr>
            <w:r w:rsidRPr="001304F7">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A74516" w:rsidRDefault="00CE3B98" w:rsidP="001117B2">
            <w:pPr>
              <w:widowControl w:val="0"/>
              <w:suppressAutoHyphens/>
              <w:jc w:val="both"/>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b/>
                <w:bCs/>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b/>
                <w:bCs/>
                <w:sz w:val="20"/>
                <w:szCs w:val="20"/>
              </w:rPr>
            </w:pPr>
            <w:r w:rsidRPr="00547678">
              <w:rPr>
                <w:sz w:val="20"/>
                <w:szCs w:val="20"/>
              </w:rPr>
              <w:t>Система измерений на электрических станциях и подстанциях Контрольно-измерительные приборы в различных цепях и на сборных шинах ЭС и ПС. Назначение, типы, область применения, конструкции, технические параметры измерительных трансформаторов тока и трансформаторов напряжения, их выбор и проверка. Схемы подключения КИП к измерительным ТА и Т</w:t>
            </w:r>
            <w:r w:rsidRPr="00547678">
              <w:rPr>
                <w:sz w:val="20"/>
                <w:szCs w:val="20"/>
                <w:lang w:val="en-US"/>
              </w:rPr>
              <w:t>V</w:t>
            </w:r>
          </w:p>
        </w:tc>
        <w:tc>
          <w:tcPr>
            <w:tcW w:w="2045" w:type="dxa"/>
            <w:vMerge/>
            <w:tcBorders>
              <w:left w:val="single" w:sz="4" w:space="0" w:color="auto"/>
              <w:bottom w:val="single" w:sz="4" w:space="0" w:color="auto"/>
            </w:tcBorders>
            <w:shd w:val="clear" w:color="auto" w:fill="auto"/>
          </w:tcPr>
          <w:p w:rsidR="00CE3B98" w:rsidRPr="001304F7" w:rsidRDefault="00CE3B98" w:rsidP="001117B2">
            <w:pPr>
              <w:widowControl w:val="0"/>
              <w:jc w:val="center"/>
              <w:rPr>
                <w:b/>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Pr>
                <w:b/>
                <w:bCs/>
                <w:sz w:val="20"/>
                <w:szCs w:val="20"/>
              </w:rPr>
              <w:t>Лабораторные работы</w:t>
            </w:r>
          </w:p>
        </w:tc>
        <w:tc>
          <w:tcPr>
            <w:tcW w:w="2045" w:type="dxa"/>
            <w:vMerge w:val="restart"/>
            <w:tcBorders>
              <w:top w:val="single" w:sz="4" w:space="0" w:color="auto"/>
              <w:left w:val="single" w:sz="4" w:space="0" w:color="auto"/>
            </w:tcBorders>
            <w:shd w:val="clear" w:color="auto" w:fill="auto"/>
          </w:tcPr>
          <w:p w:rsidR="00CE3B98" w:rsidRPr="001304F7" w:rsidRDefault="00CE3B98" w:rsidP="001117B2">
            <w:pPr>
              <w:widowControl w:val="0"/>
              <w:jc w:val="center"/>
              <w:rPr>
                <w:b/>
                <w:sz w:val="20"/>
                <w:szCs w:val="20"/>
              </w:rPr>
            </w:pPr>
            <w:r w:rsidRPr="001304F7">
              <w:rPr>
                <w:b/>
                <w:sz w:val="20"/>
                <w:szCs w:val="20"/>
              </w:rPr>
              <w:t>4</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E93F9F" w:rsidRDefault="00CE3B98" w:rsidP="001117B2">
            <w:pPr>
              <w:jc w:val="both"/>
              <w:rPr>
                <w:bCs/>
                <w:sz w:val="20"/>
                <w:szCs w:val="20"/>
              </w:rPr>
            </w:pPr>
            <w:r w:rsidRPr="00E93F9F">
              <w:rPr>
                <w:bCs/>
                <w:sz w:val="20"/>
                <w:szCs w:val="20"/>
              </w:rPr>
              <w:t>7.</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547678">
              <w:rPr>
                <w:sz w:val="20"/>
                <w:szCs w:val="20"/>
              </w:rPr>
              <w:t>Изучение конструкции и параметров измерительных ТА</w:t>
            </w:r>
            <w:r>
              <w:rPr>
                <w:sz w:val="20"/>
                <w:szCs w:val="20"/>
              </w:rPr>
              <w:t>.</w:t>
            </w:r>
          </w:p>
        </w:tc>
        <w:tc>
          <w:tcPr>
            <w:tcW w:w="2045" w:type="dxa"/>
            <w:vMerge/>
            <w:tcBorders>
              <w:left w:val="single" w:sz="4" w:space="0" w:color="auto"/>
            </w:tcBorders>
            <w:shd w:val="clear" w:color="auto" w:fill="auto"/>
          </w:tcPr>
          <w:p w:rsidR="00CE3B98" w:rsidRPr="001304F7" w:rsidRDefault="00CE3B98" w:rsidP="001117B2">
            <w:pPr>
              <w:widowControl w:val="0"/>
              <w:jc w:val="center"/>
              <w:rPr>
                <w:b/>
                <w:sz w:val="20"/>
                <w:szCs w:val="20"/>
              </w:rPr>
            </w:pP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E93F9F" w:rsidRDefault="00CE3B98" w:rsidP="001117B2">
            <w:pPr>
              <w:jc w:val="both"/>
              <w:rPr>
                <w:bCs/>
                <w:sz w:val="20"/>
                <w:szCs w:val="20"/>
              </w:rPr>
            </w:pPr>
            <w:r w:rsidRPr="00E93F9F">
              <w:rPr>
                <w:bCs/>
                <w:sz w:val="20"/>
                <w:szCs w:val="20"/>
              </w:rPr>
              <w:t>8.</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1304F7" w:rsidRDefault="00CE3B98" w:rsidP="001117B2">
            <w:pPr>
              <w:jc w:val="both"/>
              <w:rPr>
                <w:b/>
                <w:bCs/>
                <w:sz w:val="20"/>
                <w:szCs w:val="20"/>
              </w:rPr>
            </w:pPr>
            <w:r w:rsidRPr="00547678">
              <w:rPr>
                <w:sz w:val="20"/>
                <w:szCs w:val="20"/>
              </w:rPr>
              <w:t>Изучение конструкции и параметров измерительных Т</w:t>
            </w:r>
            <w:r w:rsidRPr="00547678">
              <w:rPr>
                <w:sz w:val="20"/>
                <w:szCs w:val="20"/>
                <w:lang w:val="en-US"/>
              </w:rPr>
              <w:t>V</w:t>
            </w:r>
            <w:r>
              <w:rPr>
                <w:sz w:val="20"/>
                <w:szCs w:val="20"/>
              </w:rPr>
              <w:t>.</w:t>
            </w:r>
          </w:p>
        </w:tc>
        <w:tc>
          <w:tcPr>
            <w:tcW w:w="2045" w:type="dxa"/>
            <w:vMerge/>
            <w:tcBorders>
              <w:left w:val="single" w:sz="4" w:space="0" w:color="auto"/>
              <w:bottom w:val="single" w:sz="4" w:space="0" w:color="auto"/>
            </w:tcBorders>
            <w:shd w:val="clear" w:color="auto" w:fill="auto"/>
          </w:tcPr>
          <w:p w:rsidR="00CE3B98" w:rsidRPr="001304F7" w:rsidRDefault="00CE3B98" w:rsidP="001117B2">
            <w:pPr>
              <w:widowControl w:val="0"/>
              <w:jc w:val="center"/>
              <w:rPr>
                <w:b/>
                <w:sz w:val="20"/>
                <w:szCs w:val="20"/>
              </w:rPr>
            </w:pP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CB3E16" w:rsidRDefault="00CE3B98" w:rsidP="001117B2">
            <w:pPr>
              <w:widowControl w:val="0"/>
              <w:suppressAutoHyphens/>
              <w:jc w:val="both"/>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Default="00CE3B98" w:rsidP="001117B2">
            <w:pPr>
              <w:widowControl w:val="0"/>
              <w:jc w:val="both"/>
              <w:rPr>
                <w:bCs/>
                <w:sz w:val="20"/>
                <w:szCs w:val="20"/>
              </w:rPr>
            </w:pPr>
            <w:r w:rsidRPr="00762160">
              <w:rPr>
                <w:bCs/>
                <w:sz w:val="20"/>
                <w:szCs w:val="20"/>
              </w:rPr>
              <w:t>Выполнение домашних контрольных работ</w:t>
            </w:r>
            <w:r>
              <w:rPr>
                <w:bCs/>
                <w:sz w:val="20"/>
                <w:szCs w:val="20"/>
              </w:rPr>
              <w:t>.</w:t>
            </w:r>
          </w:p>
          <w:p w:rsidR="00E219DD" w:rsidRPr="00547678" w:rsidRDefault="00E219DD" w:rsidP="001117B2">
            <w:pPr>
              <w:widowControl w:val="0"/>
              <w:jc w:val="both"/>
              <w:rPr>
                <w:b/>
                <w:sz w:val="20"/>
                <w:szCs w:val="20"/>
              </w:rPr>
            </w:pPr>
            <w:r>
              <w:rPr>
                <w:sz w:val="20"/>
                <w:szCs w:val="20"/>
              </w:rPr>
              <w:t>Оформление отчетов по лабораторным работам.</w:t>
            </w:r>
          </w:p>
        </w:tc>
        <w:tc>
          <w:tcPr>
            <w:tcW w:w="2045" w:type="dxa"/>
            <w:tcBorders>
              <w:top w:val="single" w:sz="4" w:space="0" w:color="auto"/>
              <w:left w:val="single" w:sz="4" w:space="0" w:color="auto"/>
              <w:bottom w:val="single" w:sz="4" w:space="0" w:color="auto"/>
            </w:tcBorders>
            <w:shd w:val="clear" w:color="auto" w:fill="auto"/>
          </w:tcPr>
          <w:p w:rsidR="00CE3B98" w:rsidRPr="001304F7" w:rsidRDefault="00CE3B98" w:rsidP="001117B2">
            <w:pPr>
              <w:widowControl w:val="0"/>
              <w:jc w:val="center"/>
              <w:rPr>
                <w:b/>
                <w:sz w:val="20"/>
                <w:szCs w:val="20"/>
              </w:rPr>
            </w:pPr>
            <w:r w:rsidRPr="001304F7">
              <w:rPr>
                <w:b/>
                <w:sz w:val="20"/>
                <w:szCs w:val="20"/>
              </w:rPr>
              <w:t>30</w:t>
            </w: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tcBorders>
              <w:top w:val="single" w:sz="4" w:space="0" w:color="auto"/>
              <w:right w:val="single" w:sz="4" w:space="0" w:color="auto"/>
            </w:tcBorders>
            <w:shd w:val="clear" w:color="auto" w:fill="auto"/>
            <w:vAlign w:val="center"/>
          </w:tcPr>
          <w:p w:rsidR="00CE3B98" w:rsidRPr="00CB3E16" w:rsidRDefault="00CE3B98" w:rsidP="001117B2">
            <w:pPr>
              <w:widowControl w:val="0"/>
              <w:suppressAutoHyphens/>
              <w:jc w:val="center"/>
              <w:rPr>
                <w:b/>
                <w:sz w:val="20"/>
                <w:szCs w:val="20"/>
              </w:rPr>
            </w:pPr>
            <w:r w:rsidRPr="00CB3E16">
              <w:rPr>
                <w:b/>
                <w:sz w:val="20"/>
                <w:szCs w:val="20"/>
              </w:rPr>
              <w:t>Тема 1.2.5</w:t>
            </w:r>
          </w:p>
          <w:p w:rsidR="00CE3B98" w:rsidRDefault="00CE3B98" w:rsidP="001117B2">
            <w:pPr>
              <w:pStyle w:val="22"/>
              <w:widowControl w:val="0"/>
              <w:suppressAutoHyphens/>
              <w:spacing w:after="0" w:line="240" w:lineRule="auto"/>
              <w:jc w:val="center"/>
              <w:rPr>
                <w:sz w:val="20"/>
                <w:szCs w:val="20"/>
              </w:rPr>
            </w:pPr>
            <w:r w:rsidRPr="00CB3E16">
              <w:rPr>
                <w:b/>
                <w:sz w:val="20"/>
                <w:szCs w:val="20"/>
              </w:rPr>
              <w:t>Электрические схемы электростанций и подстанций</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p>
        </w:tc>
        <w:tc>
          <w:tcPr>
            <w:tcW w:w="2045" w:type="dxa"/>
            <w:tcBorders>
              <w:top w:val="single" w:sz="4" w:space="0" w:color="auto"/>
              <w:left w:val="single" w:sz="4" w:space="0" w:color="auto"/>
              <w:bottom w:val="single" w:sz="4" w:space="0" w:color="auto"/>
            </w:tcBorders>
            <w:shd w:val="clear" w:color="auto" w:fill="auto"/>
            <w:vAlign w:val="center"/>
          </w:tcPr>
          <w:p w:rsidR="00CE3B98" w:rsidRPr="00A74516" w:rsidRDefault="00CE3B98" w:rsidP="001117B2">
            <w:pPr>
              <w:widowControl w:val="0"/>
              <w:jc w:val="center"/>
              <w:rPr>
                <w:sz w:val="20"/>
                <w:szCs w:val="20"/>
              </w:rPr>
            </w:pPr>
            <w:r>
              <w:rPr>
                <w:sz w:val="20"/>
                <w:szCs w:val="20"/>
              </w:rPr>
              <w:t>118</w:t>
            </w: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pStyle w:val="22"/>
              <w:widowControl w:val="0"/>
              <w:suppressAutoHyphens/>
              <w:spacing w:after="0" w:line="240" w:lineRule="auto"/>
              <w:rPr>
                <w:b/>
                <w:sz w:val="20"/>
                <w:szCs w:val="20"/>
              </w:rPr>
            </w:pPr>
          </w:p>
          <w:p w:rsidR="00CE3B98" w:rsidRPr="00547678" w:rsidRDefault="00CE3B98" w:rsidP="001117B2">
            <w:pPr>
              <w:pStyle w:val="22"/>
              <w:widowControl w:val="0"/>
              <w:suppressAutoHyphens/>
              <w:spacing w:after="0" w:line="240" w:lineRule="auto"/>
              <w:rPr>
                <w:b/>
                <w:sz w:val="20"/>
                <w:szCs w:val="20"/>
              </w:rPr>
            </w:pPr>
            <w:r w:rsidRPr="00CB3E16">
              <w:rPr>
                <w:b/>
                <w:sz w:val="20"/>
                <w:szCs w:val="20"/>
              </w:rPr>
              <w:t>1.2.5</w:t>
            </w:r>
            <w:r>
              <w:rPr>
                <w:b/>
                <w:sz w:val="20"/>
                <w:szCs w:val="20"/>
              </w:rPr>
              <w:t xml:space="preserve">.1. </w:t>
            </w:r>
            <w:r w:rsidRPr="00A74516">
              <w:rPr>
                <w:sz w:val="20"/>
                <w:szCs w:val="20"/>
              </w:rPr>
              <w:t>Общие сведения об электрических схемах электроустановок</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1304F7" w:rsidRDefault="00CE3B98" w:rsidP="001117B2">
            <w:pPr>
              <w:widowControl w:val="0"/>
              <w:jc w:val="center"/>
              <w:rPr>
                <w:b/>
                <w:sz w:val="20"/>
                <w:szCs w:val="20"/>
              </w:rPr>
            </w:pPr>
            <w:r w:rsidRPr="001304F7">
              <w:rPr>
                <w:b/>
                <w:sz w:val="20"/>
                <w:szCs w:val="20"/>
              </w:rPr>
              <w:t>6</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pStyle w:val="22"/>
              <w:widowControl w:val="0"/>
              <w:suppressAutoHyphens/>
              <w:spacing w:after="0" w:line="240" w:lineRule="auto"/>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Виды электрических схем и их назначение. Основные требования к главным схемам электростанций и подстанций.</w:t>
            </w:r>
          </w:p>
          <w:p w:rsidR="00CE3B98" w:rsidRPr="00547678" w:rsidRDefault="00CE3B98" w:rsidP="001117B2">
            <w:pPr>
              <w:pStyle w:val="afc"/>
              <w:widowControl w:val="0"/>
              <w:spacing w:after="0"/>
              <w:ind w:left="0"/>
              <w:jc w:val="both"/>
              <w:rPr>
                <w:sz w:val="20"/>
                <w:szCs w:val="20"/>
              </w:rPr>
            </w:pPr>
          </w:p>
        </w:tc>
        <w:tc>
          <w:tcPr>
            <w:tcW w:w="2045" w:type="dxa"/>
            <w:vMerge/>
            <w:tcBorders>
              <w:left w:val="single" w:sz="4" w:space="0" w:color="auto"/>
            </w:tcBorders>
            <w:shd w:val="clear" w:color="auto" w:fill="auto"/>
            <w:vAlign w:val="center"/>
          </w:tcPr>
          <w:p w:rsidR="00CE3B98" w:rsidRPr="00A74516" w:rsidRDefault="00CE3B98" w:rsidP="001117B2">
            <w:pPr>
              <w:widowControl w:val="0"/>
              <w:jc w:val="both"/>
              <w:rPr>
                <w:sz w:val="20"/>
                <w:szCs w:val="20"/>
              </w:rPr>
            </w:pPr>
          </w:p>
        </w:tc>
        <w:tc>
          <w:tcPr>
            <w:tcW w:w="1200" w:type="dxa"/>
            <w:vMerge w:val="restart"/>
            <w:tcBorders>
              <w:top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pStyle w:val="22"/>
              <w:widowControl w:val="0"/>
              <w:suppressAutoHyphens/>
              <w:spacing w:after="0" w:line="240" w:lineRule="auto"/>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Default="00CE3B98" w:rsidP="001117B2">
            <w:pPr>
              <w:pStyle w:val="afc"/>
              <w:widowControl w:val="0"/>
              <w:spacing w:after="0"/>
              <w:ind w:left="0"/>
              <w:jc w:val="both"/>
              <w:rPr>
                <w:sz w:val="20"/>
                <w:szCs w:val="20"/>
              </w:rPr>
            </w:pPr>
            <w:r>
              <w:rPr>
                <w:sz w:val="20"/>
                <w:szCs w:val="20"/>
              </w:rPr>
              <w:t>2.</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Структурные схемы КЭС, АЭС, ГЭС. Выбор блочных трансформаторов и автотрансформаторов связи. Структурные схемы  ТЭЦ. Выбор блочных трансформаторов и трансформаторов связи на ТЭЦ.</w:t>
            </w:r>
          </w:p>
        </w:tc>
        <w:tc>
          <w:tcPr>
            <w:tcW w:w="2045" w:type="dxa"/>
            <w:vMerge/>
            <w:tcBorders>
              <w:left w:val="single" w:sz="4" w:space="0" w:color="auto"/>
            </w:tcBorders>
            <w:shd w:val="clear" w:color="auto" w:fill="auto"/>
            <w:vAlign w:val="center"/>
          </w:tcPr>
          <w:p w:rsidR="00CE3B98" w:rsidRPr="00A74516" w:rsidRDefault="00CE3B98" w:rsidP="001117B2">
            <w:pPr>
              <w:widowControl w:val="0"/>
              <w:jc w:val="both"/>
              <w:rPr>
                <w:sz w:val="20"/>
                <w:szCs w:val="20"/>
              </w:rPr>
            </w:pPr>
          </w:p>
        </w:tc>
        <w:tc>
          <w:tcPr>
            <w:tcW w:w="1200" w:type="dxa"/>
            <w:vMerge/>
            <w:shd w:val="clear" w:color="auto" w:fill="FFFFFF"/>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pStyle w:val="22"/>
              <w:widowControl w:val="0"/>
              <w:suppressAutoHyphens/>
              <w:spacing w:after="0" w:line="240" w:lineRule="auto"/>
              <w:rPr>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1304F7" w:rsidRDefault="00CE3B98" w:rsidP="001117B2">
            <w:pPr>
              <w:pStyle w:val="afc"/>
              <w:widowControl w:val="0"/>
              <w:spacing w:after="0"/>
              <w:ind w:left="0"/>
              <w:jc w:val="both"/>
              <w:rPr>
                <w:b/>
                <w:sz w:val="20"/>
                <w:szCs w:val="20"/>
              </w:rPr>
            </w:pPr>
            <w:r w:rsidRPr="001304F7">
              <w:rPr>
                <w:b/>
                <w:sz w:val="20"/>
                <w:szCs w:val="20"/>
              </w:rPr>
              <w:t>Курс 4</w:t>
            </w:r>
          </w:p>
        </w:tc>
        <w:tc>
          <w:tcPr>
            <w:tcW w:w="2045" w:type="dxa"/>
            <w:vMerge/>
            <w:tcBorders>
              <w:left w:val="single" w:sz="4" w:space="0" w:color="auto"/>
              <w:bottom w:val="single" w:sz="4" w:space="0" w:color="auto"/>
            </w:tcBorders>
            <w:shd w:val="clear" w:color="auto" w:fill="auto"/>
            <w:vAlign w:val="center"/>
          </w:tcPr>
          <w:p w:rsidR="00CE3B98" w:rsidRPr="00A74516" w:rsidRDefault="00CE3B98" w:rsidP="001117B2">
            <w:pPr>
              <w:widowControl w:val="0"/>
              <w:jc w:val="both"/>
              <w:rPr>
                <w:sz w:val="20"/>
                <w:szCs w:val="20"/>
              </w:rPr>
            </w:pPr>
          </w:p>
        </w:tc>
        <w:tc>
          <w:tcPr>
            <w:tcW w:w="1200" w:type="dxa"/>
            <w:vMerge/>
            <w:tcBorders>
              <w:bottom w:val="single" w:sz="4" w:space="0" w:color="auto"/>
            </w:tcBorders>
            <w:shd w:val="clear" w:color="auto" w:fill="FFFFFF"/>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pStyle w:val="22"/>
              <w:widowControl w:val="0"/>
              <w:suppressAutoHyphens/>
              <w:spacing w:after="0" w:line="240" w:lineRule="auto"/>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Default="00CE3B98" w:rsidP="001117B2">
            <w:pPr>
              <w:pStyle w:val="afc"/>
              <w:widowControl w:val="0"/>
              <w:spacing w:after="0"/>
              <w:ind w:left="0"/>
              <w:jc w:val="both"/>
              <w:rPr>
                <w:sz w:val="20"/>
                <w:szCs w:val="20"/>
              </w:rPr>
            </w:pPr>
            <w:r>
              <w:rPr>
                <w:sz w:val="20"/>
                <w:szCs w:val="20"/>
              </w:rPr>
              <w:t>3.</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Структурные схемы подстанций. Выбор трансформаторов и автотрансформаторов на подстанциях</w:t>
            </w:r>
          </w:p>
        </w:tc>
        <w:tc>
          <w:tcPr>
            <w:tcW w:w="2045" w:type="dxa"/>
            <w:vMerge/>
            <w:tcBorders>
              <w:left w:val="single" w:sz="4" w:space="0" w:color="auto"/>
              <w:bottom w:val="single" w:sz="4" w:space="0" w:color="auto"/>
            </w:tcBorders>
            <w:shd w:val="clear" w:color="auto" w:fill="auto"/>
            <w:vAlign w:val="center"/>
          </w:tcPr>
          <w:p w:rsidR="00CE3B98" w:rsidRPr="00A74516" w:rsidRDefault="00CE3B98" w:rsidP="001117B2">
            <w:pPr>
              <w:widowControl w:val="0"/>
              <w:jc w:val="both"/>
              <w:rPr>
                <w:sz w:val="20"/>
                <w:szCs w:val="20"/>
              </w:rPr>
            </w:pPr>
          </w:p>
        </w:tc>
        <w:tc>
          <w:tcPr>
            <w:tcW w:w="1200" w:type="dxa"/>
            <w:vMerge/>
            <w:tcBorders>
              <w:bottom w:val="single" w:sz="4" w:space="0" w:color="auto"/>
            </w:tcBorders>
            <w:shd w:val="clear" w:color="auto" w:fill="FFFFFF"/>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r w:rsidRPr="00631317">
              <w:rPr>
                <w:b/>
                <w:sz w:val="20"/>
                <w:szCs w:val="20"/>
              </w:rPr>
              <w:t>30</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p w:rsidR="00CE3B98" w:rsidRPr="00547678" w:rsidRDefault="00CE3B98" w:rsidP="001117B2">
            <w:pPr>
              <w:pStyle w:val="afc"/>
              <w:widowControl w:val="0"/>
              <w:suppressAutoHyphens/>
              <w:spacing w:after="0"/>
              <w:ind w:left="0"/>
              <w:rPr>
                <w:b/>
                <w:sz w:val="20"/>
                <w:szCs w:val="20"/>
              </w:rPr>
            </w:pPr>
            <w:r w:rsidRPr="00CB3E16">
              <w:rPr>
                <w:b/>
                <w:sz w:val="20"/>
                <w:szCs w:val="20"/>
              </w:rPr>
              <w:t>1.2.5</w:t>
            </w:r>
            <w:r>
              <w:rPr>
                <w:b/>
                <w:sz w:val="20"/>
                <w:szCs w:val="20"/>
              </w:rPr>
              <w:t xml:space="preserve">.2. </w:t>
            </w:r>
            <w:r w:rsidRPr="00A74516">
              <w:rPr>
                <w:sz w:val="20"/>
                <w:szCs w:val="20"/>
              </w:rPr>
              <w:t xml:space="preserve">Схемы электроснабжения установок собственных </w:t>
            </w:r>
            <w:r w:rsidRPr="00A74516">
              <w:rPr>
                <w:sz w:val="20"/>
                <w:szCs w:val="20"/>
              </w:rPr>
              <w:lastRenderedPageBreak/>
              <w:t>нужд ЭС и ПС</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lastRenderedPageBreak/>
              <w:t>Содержание</w:t>
            </w:r>
          </w:p>
        </w:tc>
        <w:tc>
          <w:tcPr>
            <w:tcW w:w="2045" w:type="dxa"/>
            <w:vMerge w:val="restart"/>
            <w:tcBorders>
              <w:top w:val="single" w:sz="4" w:space="0" w:color="auto"/>
              <w:left w:val="single" w:sz="4" w:space="0" w:color="auto"/>
            </w:tcBorders>
            <w:shd w:val="clear" w:color="auto" w:fill="auto"/>
          </w:tcPr>
          <w:p w:rsidR="00CE3B98" w:rsidRPr="00631317" w:rsidRDefault="00CE3B98" w:rsidP="001117B2">
            <w:pPr>
              <w:widowControl w:val="0"/>
              <w:jc w:val="center"/>
              <w:rPr>
                <w:b/>
                <w:sz w:val="20"/>
                <w:szCs w:val="20"/>
              </w:rPr>
            </w:pPr>
            <w:r w:rsidRPr="00631317">
              <w:rPr>
                <w:b/>
                <w:sz w:val="20"/>
                <w:szCs w:val="20"/>
              </w:rPr>
              <w:t>2</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pStyle w:val="afc"/>
              <w:widowControl w:val="0"/>
              <w:suppressAutoHyphens/>
              <w:spacing w:after="0"/>
              <w:ind w:left="0"/>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Источники электроснабжения собственных нужд электростанций и подстанций.</w:t>
            </w:r>
            <w:r>
              <w:rPr>
                <w:sz w:val="20"/>
                <w:szCs w:val="20"/>
              </w:rPr>
              <w:t xml:space="preserve"> </w:t>
            </w:r>
            <w:r w:rsidRPr="00547678">
              <w:rPr>
                <w:sz w:val="20"/>
                <w:szCs w:val="20"/>
              </w:rPr>
              <w:t>Выбор схемы электроснабжения собственных нужд, рабочих и резервных трансформаторов с. н. на ЭС. Выбор числа, типа и мощности ТСН на ПС. Выбор оперативного тока</w:t>
            </w:r>
          </w:p>
        </w:tc>
        <w:tc>
          <w:tcPr>
            <w:tcW w:w="2045" w:type="dxa"/>
            <w:vMerge/>
            <w:tcBorders>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r w:rsidRPr="00631317">
              <w:rPr>
                <w:b/>
                <w:sz w:val="20"/>
                <w:szCs w:val="20"/>
              </w:rPr>
              <w:t>20</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rPr>
          <w:trHeight w:val="70"/>
        </w:trPr>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Default="00CE3B98" w:rsidP="001117B2">
            <w:pPr>
              <w:widowControl w:val="0"/>
              <w:suppressAutoHyphens/>
              <w:rPr>
                <w:sz w:val="20"/>
                <w:szCs w:val="20"/>
              </w:rPr>
            </w:pPr>
            <w:r w:rsidRPr="00CB3E16">
              <w:rPr>
                <w:b/>
                <w:sz w:val="20"/>
                <w:szCs w:val="20"/>
              </w:rPr>
              <w:t>1.2.5</w:t>
            </w:r>
            <w:r>
              <w:rPr>
                <w:b/>
                <w:sz w:val="20"/>
                <w:szCs w:val="20"/>
              </w:rPr>
              <w:t xml:space="preserve">.3. </w:t>
            </w:r>
            <w:r w:rsidRPr="00A74516">
              <w:rPr>
                <w:sz w:val="20"/>
                <w:szCs w:val="20"/>
              </w:rPr>
              <w:t xml:space="preserve">Схемы электрические принципиальные распределительных устройств напряжением </w:t>
            </w:r>
          </w:p>
          <w:p w:rsidR="00CE3B98" w:rsidRPr="00547678" w:rsidRDefault="00CE3B98" w:rsidP="001117B2">
            <w:pPr>
              <w:widowControl w:val="0"/>
              <w:suppressAutoHyphens/>
              <w:rPr>
                <w:b/>
                <w:sz w:val="20"/>
                <w:szCs w:val="20"/>
              </w:rPr>
            </w:pPr>
            <w:r w:rsidRPr="00A74516">
              <w:rPr>
                <w:sz w:val="20"/>
                <w:szCs w:val="20"/>
              </w:rPr>
              <w:t>6-750 кВ</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631317" w:rsidRDefault="00CE3B98" w:rsidP="001117B2">
            <w:pPr>
              <w:widowControl w:val="0"/>
              <w:jc w:val="center"/>
              <w:rPr>
                <w:b/>
                <w:sz w:val="20"/>
                <w:szCs w:val="20"/>
              </w:rPr>
            </w:pPr>
            <w:r w:rsidRPr="00631317">
              <w:rPr>
                <w:b/>
                <w:sz w:val="20"/>
                <w:szCs w:val="20"/>
              </w:rPr>
              <w:t>4</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both"/>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Рекомендации по применению электрических схем в соответствии с Нормами технологического проектирования (НТП) и разр</w:t>
            </w:r>
            <w:r>
              <w:rPr>
                <w:sz w:val="20"/>
                <w:szCs w:val="20"/>
              </w:rPr>
              <w:t>аботками проектных организаций.</w:t>
            </w:r>
          </w:p>
        </w:tc>
        <w:tc>
          <w:tcPr>
            <w:tcW w:w="2045" w:type="dxa"/>
            <w:vMerge/>
            <w:tcBorders>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p>
        </w:tc>
        <w:tc>
          <w:tcPr>
            <w:tcW w:w="1200" w:type="dxa"/>
            <w:vMerge w:val="restart"/>
            <w:tcBorders>
              <w:top w:val="single" w:sz="4" w:space="0" w:color="auto"/>
            </w:tcBorders>
            <w:shd w:val="clear" w:color="auto" w:fill="FFFFFF"/>
            <w:vAlign w:val="center"/>
          </w:tcPr>
          <w:p w:rsidR="00CE3B9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Default="00CE3B98" w:rsidP="001117B2">
            <w:pPr>
              <w:pStyle w:val="afc"/>
              <w:widowControl w:val="0"/>
              <w:spacing w:after="0"/>
              <w:ind w:left="0"/>
              <w:jc w:val="both"/>
              <w:rPr>
                <w:sz w:val="20"/>
                <w:szCs w:val="20"/>
              </w:rPr>
            </w:pPr>
            <w:r>
              <w:rPr>
                <w:sz w:val="20"/>
                <w:szCs w:val="20"/>
              </w:rPr>
              <w:t>2.</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Схемы электрические принципиальные распределительных устройств ЭС и ПС.</w:t>
            </w:r>
          </w:p>
        </w:tc>
        <w:tc>
          <w:tcPr>
            <w:tcW w:w="2045" w:type="dxa"/>
            <w:vMerge/>
            <w:tcBorders>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p>
        </w:tc>
        <w:tc>
          <w:tcPr>
            <w:tcW w:w="1200" w:type="dxa"/>
            <w:vMerge/>
            <w:shd w:val="clear" w:color="auto" w:fill="FFFFFF"/>
            <w:vAlign w:val="center"/>
          </w:tcPr>
          <w:p w:rsidR="00CE3B9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3.</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Особенности работы схем в нормальном, послеаварийном и ремонтном режимах</w:t>
            </w:r>
            <w:r>
              <w:rPr>
                <w:sz w:val="20"/>
                <w:szCs w:val="20"/>
              </w:rPr>
              <w:t>.</w:t>
            </w:r>
          </w:p>
        </w:tc>
        <w:tc>
          <w:tcPr>
            <w:tcW w:w="2045" w:type="dxa"/>
            <w:vMerge/>
            <w:tcBorders>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p>
        </w:tc>
        <w:tc>
          <w:tcPr>
            <w:tcW w:w="1200" w:type="dxa"/>
            <w:vMerge/>
            <w:tcBorders>
              <w:bottom w:val="single" w:sz="4" w:space="0" w:color="auto"/>
            </w:tcBorders>
            <w:shd w:val="clear" w:color="auto" w:fill="FFFFFF"/>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r w:rsidRPr="00631317">
              <w:rPr>
                <w:b/>
                <w:sz w:val="20"/>
                <w:szCs w:val="20"/>
              </w:rPr>
              <w:t>20</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sidRPr="00CB3E16">
              <w:rPr>
                <w:b/>
                <w:sz w:val="20"/>
                <w:szCs w:val="20"/>
              </w:rPr>
              <w:t>1.2.5</w:t>
            </w:r>
            <w:r>
              <w:rPr>
                <w:b/>
                <w:sz w:val="20"/>
                <w:szCs w:val="20"/>
              </w:rPr>
              <w:t xml:space="preserve">.4. </w:t>
            </w:r>
            <w:r w:rsidRPr="00A74516">
              <w:rPr>
                <w:sz w:val="20"/>
                <w:szCs w:val="20"/>
              </w:rPr>
              <w:t>Типовые электрические схемы электростанций</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631317" w:rsidRDefault="00CE3B98" w:rsidP="001117B2">
            <w:pPr>
              <w:widowControl w:val="0"/>
              <w:jc w:val="center"/>
              <w:rPr>
                <w:b/>
                <w:sz w:val="20"/>
                <w:szCs w:val="20"/>
              </w:rPr>
            </w:pPr>
            <w:r>
              <w:rPr>
                <w:b/>
                <w:sz w:val="20"/>
                <w:szCs w:val="20"/>
              </w:rPr>
              <w:t>1</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Типовые электрические схемы электрических станций блочного типа ( КЭС, АЭС, ГЭС, ТЭЦ).</w:t>
            </w:r>
          </w:p>
          <w:p w:rsidR="00CE3B98" w:rsidRPr="00547678" w:rsidRDefault="00CE3B98" w:rsidP="001117B2">
            <w:pPr>
              <w:widowControl w:val="0"/>
              <w:jc w:val="both"/>
              <w:rPr>
                <w:sz w:val="20"/>
                <w:szCs w:val="20"/>
              </w:rPr>
            </w:pPr>
            <w:r w:rsidRPr="00547678">
              <w:rPr>
                <w:sz w:val="20"/>
                <w:szCs w:val="20"/>
              </w:rPr>
              <w:t>Особенности электрических схем ТЭЦ с генераторным распределительным устройством.Зависимость электрической схемы АЭС от типа реакторной установки</w:t>
            </w:r>
          </w:p>
        </w:tc>
        <w:tc>
          <w:tcPr>
            <w:tcW w:w="2045" w:type="dxa"/>
            <w:vMerge/>
            <w:tcBorders>
              <w:left w:val="single" w:sz="4" w:space="0" w:color="auto"/>
              <w:bottom w:val="single" w:sz="4" w:space="0" w:color="auto"/>
            </w:tcBorders>
            <w:shd w:val="clear" w:color="auto" w:fill="auto"/>
            <w:vAlign w:val="center"/>
          </w:tcPr>
          <w:p w:rsidR="00CE3B98" w:rsidRPr="00631317" w:rsidRDefault="00CE3B98" w:rsidP="001117B2">
            <w:pPr>
              <w:widowControl w:val="0"/>
              <w:jc w:val="both"/>
              <w:rPr>
                <w:b/>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r w:rsidRPr="00631317">
              <w:rPr>
                <w:b/>
                <w:sz w:val="20"/>
                <w:szCs w:val="20"/>
              </w:rPr>
              <w:t>20</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A74516" w:rsidRDefault="00CE3B98" w:rsidP="001117B2">
            <w:pPr>
              <w:widowControl w:val="0"/>
              <w:suppressAutoHyphens/>
              <w:rPr>
                <w:sz w:val="20"/>
                <w:szCs w:val="20"/>
              </w:rPr>
            </w:pPr>
            <w:r w:rsidRPr="00CB3E16">
              <w:rPr>
                <w:b/>
                <w:sz w:val="20"/>
                <w:szCs w:val="20"/>
              </w:rPr>
              <w:t>1.2.5</w:t>
            </w:r>
            <w:r>
              <w:rPr>
                <w:b/>
                <w:sz w:val="20"/>
                <w:szCs w:val="20"/>
              </w:rPr>
              <w:t xml:space="preserve">.5. </w:t>
            </w:r>
            <w:r w:rsidRPr="00A74516">
              <w:rPr>
                <w:sz w:val="20"/>
                <w:szCs w:val="20"/>
              </w:rPr>
              <w:t>Типовые электрические схемы подстанций</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631317" w:rsidRDefault="00CE3B98" w:rsidP="001117B2">
            <w:pPr>
              <w:widowControl w:val="0"/>
              <w:jc w:val="center"/>
              <w:rPr>
                <w:b/>
                <w:sz w:val="20"/>
                <w:szCs w:val="20"/>
              </w:rPr>
            </w:pPr>
            <w:r>
              <w:rPr>
                <w:b/>
                <w:sz w:val="20"/>
                <w:szCs w:val="20"/>
              </w:rPr>
              <w:t>1</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547678" w:rsidRDefault="00CE3B98" w:rsidP="001117B2">
            <w:pPr>
              <w:widowControl w:val="0"/>
              <w:suppressAutoHyphens/>
              <w:jc w:val="both"/>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Электрические схемы тупиковых и ответвительных, проходных, мощных узловых подстанций. Схемы комплектных трансформаторных подстанций блочного типа (КТПБ).</w:t>
            </w:r>
            <w:r w:rsidRPr="00547678">
              <w:rPr>
                <w:spacing w:val="-6"/>
                <w:sz w:val="20"/>
                <w:szCs w:val="20"/>
              </w:rPr>
              <w:t xml:space="preserve"> Присоединение синхронных компенсаторов и статических источников реактивной мощности</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Default="00CE3B98"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762160" w:rsidRDefault="00CE3B98" w:rsidP="001117B2">
            <w:pPr>
              <w:jc w:val="both"/>
              <w:rPr>
                <w:b/>
                <w:bCs/>
                <w:sz w:val="20"/>
                <w:szCs w:val="20"/>
              </w:rPr>
            </w:pPr>
            <w:r w:rsidRPr="00762160">
              <w:rPr>
                <w:b/>
                <w:bCs/>
                <w:sz w:val="20"/>
                <w:szCs w:val="20"/>
              </w:rPr>
              <w:t xml:space="preserve">Самостоятельная работа </w:t>
            </w:r>
          </w:p>
          <w:p w:rsidR="00CE3B98" w:rsidRPr="00762160" w:rsidRDefault="00CE3B98" w:rsidP="001117B2">
            <w:pPr>
              <w:jc w:val="both"/>
              <w:rPr>
                <w:bCs/>
                <w:sz w:val="20"/>
                <w:szCs w:val="20"/>
              </w:rPr>
            </w:pPr>
            <w:r w:rsidRPr="00762160">
              <w:rPr>
                <w:bCs/>
                <w:sz w:val="20"/>
                <w:szCs w:val="20"/>
              </w:rPr>
              <w:t xml:space="preserve"> Изучение содержания материала по литературе.</w:t>
            </w:r>
          </w:p>
          <w:p w:rsidR="00CE3B98" w:rsidRPr="00547678" w:rsidRDefault="00CE3B98"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CE3B98" w:rsidRPr="00631317" w:rsidRDefault="00CE3B98" w:rsidP="001117B2">
            <w:pPr>
              <w:widowControl w:val="0"/>
              <w:jc w:val="center"/>
              <w:rPr>
                <w:b/>
                <w:sz w:val="20"/>
                <w:szCs w:val="20"/>
              </w:rPr>
            </w:pPr>
            <w:r w:rsidRPr="00631317">
              <w:rPr>
                <w:b/>
                <w:sz w:val="20"/>
                <w:szCs w:val="20"/>
              </w:rPr>
              <w:t>14</w:t>
            </w:r>
          </w:p>
        </w:tc>
        <w:tc>
          <w:tcPr>
            <w:tcW w:w="1200" w:type="dxa"/>
            <w:vMerge w:val="restart"/>
            <w:tcBorders>
              <w:top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tcBorders>
              <w:top w:val="single" w:sz="4" w:space="0" w:color="auto"/>
              <w:right w:val="single" w:sz="4" w:space="0" w:color="auto"/>
            </w:tcBorders>
            <w:shd w:val="clear" w:color="auto" w:fill="auto"/>
            <w:vAlign w:val="center"/>
          </w:tcPr>
          <w:p w:rsidR="00CE3B98" w:rsidRPr="00FF6422" w:rsidRDefault="00CE3B98" w:rsidP="001117B2">
            <w:pPr>
              <w:widowControl w:val="0"/>
              <w:suppressAutoHyphens/>
              <w:jc w:val="center"/>
              <w:rPr>
                <w:b/>
                <w:sz w:val="20"/>
                <w:szCs w:val="20"/>
              </w:rPr>
            </w:pPr>
            <w:r w:rsidRPr="00FF6422">
              <w:rPr>
                <w:b/>
                <w:sz w:val="20"/>
                <w:szCs w:val="20"/>
              </w:rPr>
              <w:t>Тема 1.2.6</w:t>
            </w:r>
          </w:p>
          <w:p w:rsidR="00CE3B98" w:rsidRDefault="00CE3B98" w:rsidP="001117B2">
            <w:pPr>
              <w:widowControl w:val="0"/>
              <w:suppressAutoHyphens/>
              <w:jc w:val="center"/>
              <w:rPr>
                <w:sz w:val="20"/>
                <w:szCs w:val="20"/>
              </w:rPr>
            </w:pPr>
            <w:r w:rsidRPr="00FF6422">
              <w:rPr>
                <w:b/>
                <w:sz w:val="20"/>
                <w:szCs w:val="20"/>
              </w:rPr>
              <w:t>Конструкции распределительных устройств</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p>
        </w:tc>
        <w:tc>
          <w:tcPr>
            <w:tcW w:w="2045" w:type="dxa"/>
            <w:tcBorders>
              <w:top w:val="single" w:sz="4" w:space="0" w:color="auto"/>
              <w:left w:val="single" w:sz="4" w:space="0" w:color="auto"/>
              <w:bottom w:val="single" w:sz="4" w:space="0" w:color="auto"/>
            </w:tcBorders>
            <w:shd w:val="clear" w:color="auto" w:fill="auto"/>
            <w:vAlign w:val="center"/>
          </w:tcPr>
          <w:p w:rsidR="00CE3B98" w:rsidRPr="00A74516" w:rsidRDefault="00CE3B98" w:rsidP="001117B2">
            <w:pPr>
              <w:widowControl w:val="0"/>
              <w:jc w:val="center"/>
              <w:rPr>
                <w:sz w:val="20"/>
                <w:szCs w:val="20"/>
              </w:rPr>
            </w:pPr>
            <w:r>
              <w:rPr>
                <w:sz w:val="20"/>
                <w:szCs w:val="20"/>
              </w:rPr>
              <w:t>59</w:t>
            </w:r>
          </w:p>
        </w:tc>
        <w:tc>
          <w:tcPr>
            <w:tcW w:w="1200" w:type="dxa"/>
            <w:vMerge/>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CE3B98" w:rsidRDefault="00CE3B98" w:rsidP="001117B2">
            <w:pPr>
              <w:widowControl w:val="0"/>
              <w:suppressAutoHyphens/>
              <w:rPr>
                <w:b/>
                <w:sz w:val="20"/>
                <w:szCs w:val="20"/>
              </w:rPr>
            </w:pPr>
          </w:p>
          <w:p w:rsidR="00CE3B98" w:rsidRPr="00547678" w:rsidRDefault="00CE3B98" w:rsidP="001117B2">
            <w:pPr>
              <w:widowControl w:val="0"/>
              <w:suppressAutoHyphens/>
              <w:rPr>
                <w:b/>
                <w:sz w:val="20"/>
                <w:szCs w:val="20"/>
              </w:rPr>
            </w:pPr>
            <w:r w:rsidRPr="00FF6422">
              <w:rPr>
                <w:b/>
                <w:sz w:val="20"/>
                <w:szCs w:val="20"/>
              </w:rPr>
              <w:t>1.2.6</w:t>
            </w:r>
            <w:r>
              <w:rPr>
                <w:b/>
                <w:sz w:val="20"/>
                <w:szCs w:val="20"/>
              </w:rPr>
              <w:t xml:space="preserve">.1. </w:t>
            </w:r>
            <w:r w:rsidRPr="00A74516">
              <w:rPr>
                <w:sz w:val="20"/>
                <w:szCs w:val="20"/>
              </w:rPr>
              <w:t>Открытые  распределительные  устройства</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CE3B98" w:rsidRPr="00200F30" w:rsidRDefault="00CE3B98" w:rsidP="001117B2">
            <w:pPr>
              <w:widowControl w:val="0"/>
              <w:jc w:val="center"/>
              <w:rPr>
                <w:sz w:val="20"/>
                <w:szCs w:val="20"/>
              </w:rPr>
            </w:pPr>
            <w:r w:rsidRPr="00200F30">
              <w:rPr>
                <w:sz w:val="20"/>
                <w:szCs w:val="20"/>
              </w:rPr>
              <w:t>*</w:t>
            </w:r>
          </w:p>
        </w:tc>
        <w:tc>
          <w:tcPr>
            <w:tcW w:w="1200" w:type="dxa"/>
            <w:vMerge/>
            <w:tcBorders>
              <w:bottom w:val="single" w:sz="4" w:space="0" w:color="auto"/>
            </w:tcBorders>
            <w:shd w:val="clear" w:color="auto" w:fill="C0C0C0"/>
            <w:vAlign w:val="center"/>
          </w:tcPr>
          <w:p w:rsidR="00CE3B98" w:rsidRPr="00547678" w:rsidRDefault="00CE3B98"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A74516" w:rsidRDefault="00CE3B98" w:rsidP="001117B2">
            <w:pPr>
              <w:widowControl w:val="0"/>
              <w:suppressAutoHyphens/>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Область применения ОРУ. Требования, предъявляемые к ОРУ. Типовые конструкции ОРУ 35–750 кВ. Компоновка основных сооружений на территории подстанций и электростанций</w:t>
            </w:r>
          </w:p>
        </w:tc>
        <w:tc>
          <w:tcPr>
            <w:tcW w:w="2045" w:type="dxa"/>
            <w:vMerge/>
            <w:tcBorders>
              <w:left w:val="single" w:sz="4" w:space="0" w:color="auto"/>
              <w:bottom w:val="single" w:sz="4" w:space="0" w:color="auto"/>
            </w:tcBorders>
            <w:shd w:val="clear" w:color="auto" w:fill="auto"/>
          </w:tcPr>
          <w:p w:rsidR="00CE3B98" w:rsidRPr="00A74516" w:rsidRDefault="00CE3B98" w:rsidP="001117B2">
            <w:pPr>
              <w:pStyle w:val="afc"/>
              <w:widowControl w:val="0"/>
              <w:spacing w:after="0"/>
              <w:ind w:left="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9C10DD" w:rsidRPr="00547678">
        <w:tblPrEx>
          <w:tblLook w:val="04A0" w:firstRow="1" w:lastRow="0" w:firstColumn="1" w:lastColumn="0" w:noHBand="0" w:noVBand="1"/>
        </w:tblPrEx>
        <w:tc>
          <w:tcPr>
            <w:tcW w:w="2627" w:type="dxa"/>
            <w:vMerge/>
            <w:tcBorders>
              <w:right w:val="single" w:sz="4" w:space="0" w:color="auto"/>
            </w:tcBorders>
            <w:shd w:val="clear" w:color="auto" w:fill="auto"/>
          </w:tcPr>
          <w:p w:rsidR="009C10DD" w:rsidRDefault="009C10DD"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Pr>
                <w:b/>
                <w:bCs/>
                <w:sz w:val="20"/>
                <w:szCs w:val="20"/>
              </w:rPr>
              <w:t>Лабораторные работы</w:t>
            </w:r>
          </w:p>
        </w:tc>
        <w:tc>
          <w:tcPr>
            <w:tcW w:w="2045" w:type="dxa"/>
            <w:vMerge w:val="restart"/>
            <w:tcBorders>
              <w:top w:val="single" w:sz="4" w:space="0" w:color="auto"/>
              <w:left w:val="single" w:sz="4" w:space="0" w:color="auto"/>
            </w:tcBorders>
            <w:shd w:val="clear" w:color="auto" w:fill="auto"/>
          </w:tcPr>
          <w:p w:rsidR="009C10DD" w:rsidRPr="00200F30" w:rsidRDefault="009C10DD" w:rsidP="001117B2">
            <w:pPr>
              <w:widowControl w:val="0"/>
              <w:jc w:val="center"/>
              <w:rPr>
                <w:b/>
                <w:sz w:val="20"/>
                <w:szCs w:val="20"/>
              </w:rPr>
            </w:pPr>
            <w:r>
              <w:rPr>
                <w:b/>
                <w:sz w:val="20"/>
                <w:szCs w:val="20"/>
              </w:rPr>
              <w:t>4</w:t>
            </w:r>
          </w:p>
        </w:tc>
        <w:tc>
          <w:tcPr>
            <w:tcW w:w="1200" w:type="dxa"/>
            <w:vMerge w:val="restart"/>
            <w:tcBorders>
              <w:top w:val="single" w:sz="4" w:space="0" w:color="auto"/>
            </w:tcBorders>
            <w:shd w:val="clear" w:color="auto" w:fill="C0C0C0"/>
            <w:vAlign w:val="center"/>
          </w:tcPr>
          <w:p w:rsidR="009C10DD" w:rsidRPr="00547678" w:rsidRDefault="009C10DD" w:rsidP="001117B2">
            <w:pPr>
              <w:widowControl w:val="0"/>
              <w:jc w:val="center"/>
              <w:rPr>
                <w:sz w:val="20"/>
                <w:szCs w:val="20"/>
              </w:rPr>
            </w:pPr>
          </w:p>
        </w:tc>
      </w:tr>
      <w:tr w:rsidR="009C10DD" w:rsidRPr="00547678">
        <w:tblPrEx>
          <w:tblLook w:val="04A0" w:firstRow="1" w:lastRow="0" w:firstColumn="1" w:lastColumn="0" w:noHBand="0" w:noVBand="1"/>
        </w:tblPrEx>
        <w:tc>
          <w:tcPr>
            <w:tcW w:w="2627" w:type="dxa"/>
            <w:vMerge/>
            <w:tcBorders>
              <w:right w:val="single" w:sz="4" w:space="0" w:color="auto"/>
            </w:tcBorders>
            <w:shd w:val="clear" w:color="auto" w:fill="auto"/>
          </w:tcPr>
          <w:p w:rsidR="009C10DD" w:rsidRDefault="009C10DD" w:rsidP="001117B2">
            <w:pPr>
              <w:pStyle w:val="afc"/>
              <w:widowControl w:val="0"/>
              <w:suppressAutoHyphens/>
              <w:spacing w:after="0"/>
              <w:ind w:left="0"/>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9C10DD" w:rsidRPr="002F020F" w:rsidRDefault="009C10DD" w:rsidP="001117B2">
            <w:pPr>
              <w:jc w:val="both"/>
              <w:rPr>
                <w:bCs/>
                <w:sz w:val="20"/>
                <w:szCs w:val="20"/>
              </w:rPr>
            </w:pPr>
            <w:r w:rsidRPr="002F020F">
              <w:rPr>
                <w:bCs/>
                <w:sz w:val="20"/>
                <w:szCs w:val="20"/>
              </w:rPr>
              <w:t>9.</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sidRPr="00547678">
              <w:rPr>
                <w:sz w:val="20"/>
                <w:szCs w:val="20"/>
              </w:rPr>
              <w:t>Изучение конструкции ОРУ-220,  110, 35 кВ по макетам и конструктивным чертежам института «Энергосетьпроект»</w:t>
            </w:r>
          </w:p>
        </w:tc>
        <w:tc>
          <w:tcPr>
            <w:tcW w:w="2045" w:type="dxa"/>
            <w:vMerge/>
            <w:tcBorders>
              <w:left w:val="single" w:sz="4" w:space="0" w:color="auto"/>
            </w:tcBorders>
            <w:shd w:val="clear" w:color="auto" w:fill="auto"/>
          </w:tcPr>
          <w:p w:rsidR="009C10DD" w:rsidRPr="00200F30" w:rsidRDefault="009C10DD" w:rsidP="001117B2">
            <w:pPr>
              <w:widowControl w:val="0"/>
              <w:jc w:val="center"/>
              <w:rPr>
                <w:b/>
                <w:sz w:val="20"/>
                <w:szCs w:val="20"/>
              </w:rPr>
            </w:pPr>
          </w:p>
        </w:tc>
        <w:tc>
          <w:tcPr>
            <w:tcW w:w="1200" w:type="dxa"/>
            <w:vMerge/>
            <w:shd w:val="clear" w:color="auto" w:fill="C0C0C0"/>
            <w:vAlign w:val="center"/>
          </w:tcPr>
          <w:p w:rsidR="009C10DD" w:rsidRPr="00547678" w:rsidRDefault="009C10DD" w:rsidP="001117B2">
            <w:pPr>
              <w:widowControl w:val="0"/>
              <w:jc w:val="center"/>
              <w:rPr>
                <w:sz w:val="20"/>
                <w:szCs w:val="20"/>
              </w:rPr>
            </w:pPr>
          </w:p>
        </w:tc>
      </w:tr>
      <w:tr w:rsidR="009C10DD" w:rsidRPr="00547678">
        <w:tblPrEx>
          <w:tblLook w:val="04A0" w:firstRow="1" w:lastRow="0" w:firstColumn="1" w:lastColumn="0" w:noHBand="0" w:noVBand="1"/>
        </w:tblPrEx>
        <w:tc>
          <w:tcPr>
            <w:tcW w:w="2627" w:type="dxa"/>
            <w:vMerge/>
            <w:tcBorders>
              <w:right w:val="single" w:sz="4" w:space="0" w:color="auto"/>
            </w:tcBorders>
            <w:shd w:val="clear" w:color="auto" w:fill="auto"/>
          </w:tcPr>
          <w:p w:rsidR="009C10DD" w:rsidRDefault="009C10DD" w:rsidP="001117B2">
            <w:pPr>
              <w:pStyle w:val="afc"/>
              <w:widowControl w:val="0"/>
              <w:suppressAutoHyphens/>
              <w:spacing w:after="0"/>
              <w:ind w:left="0"/>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9C10DD" w:rsidRPr="002F020F" w:rsidRDefault="009C10DD" w:rsidP="001117B2">
            <w:pPr>
              <w:jc w:val="both"/>
              <w:rPr>
                <w:bCs/>
                <w:spacing w:val="-10"/>
                <w:sz w:val="20"/>
                <w:szCs w:val="20"/>
              </w:rPr>
            </w:pPr>
            <w:r w:rsidRPr="002F020F">
              <w:rPr>
                <w:bCs/>
                <w:spacing w:val="-10"/>
                <w:sz w:val="20"/>
                <w:szCs w:val="20"/>
              </w:rPr>
              <w:t>10</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sidRPr="00547678">
              <w:rPr>
                <w:spacing w:val="-2"/>
                <w:sz w:val="20"/>
                <w:szCs w:val="20"/>
              </w:rPr>
              <w:t>Изучение конструкции ОРУ-500 кВ</w:t>
            </w:r>
            <w:r w:rsidRPr="00547678">
              <w:rPr>
                <w:sz w:val="20"/>
                <w:szCs w:val="20"/>
              </w:rPr>
              <w:t xml:space="preserve"> по макетам и конструктивным чертежам института «Энергосетьпроект»</w:t>
            </w:r>
            <w:r>
              <w:rPr>
                <w:sz w:val="20"/>
                <w:szCs w:val="20"/>
              </w:rPr>
              <w:t>.</w:t>
            </w:r>
          </w:p>
        </w:tc>
        <w:tc>
          <w:tcPr>
            <w:tcW w:w="2045" w:type="dxa"/>
            <w:vMerge/>
            <w:tcBorders>
              <w:left w:val="single" w:sz="4" w:space="0" w:color="auto"/>
              <w:bottom w:val="single" w:sz="4" w:space="0" w:color="auto"/>
            </w:tcBorders>
            <w:shd w:val="clear" w:color="auto" w:fill="auto"/>
          </w:tcPr>
          <w:p w:rsidR="009C10DD" w:rsidRPr="00200F30" w:rsidRDefault="009C10DD" w:rsidP="001117B2">
            <w:pPr>
              <w:widowControl w:val="0"/>
              <w:jc w:val="center"/>
              <w:rPr>
                <w:b/>
                <w:sz w:val="20"/>
                <w:szCs w:val="20"/>
              </w:rPr>
            </w:pPr>
          </w:p>
        </w:tc>
        <w:tc>
          <w:tcPr>
            <w:tcW w:w="1200" w:type="dxa"/>
            <w:vMerge/>
            <w:shd w:val="clear" w:color="auto" w:fill="C0C0C0"/>
            <w:vAlign w:val="center"/>
          </w:tcPr>
          <w:p w:rsidR="009C10DD" w:rsidRPr="00547678" w:rsidRDefault="009C10DD" w:rsidP="001117B2">
            <w:pPr>
              <w:widowControl w:val="0"/>
              <w:jc w:val="center"/>
              <w:rPr>
                <w:sz w:val="20"/>
                <w:szCs w:val="20"/>
              </w:rPr>
            </w:pPr>
          </w:p>
        </w:tc>
      </w:tr>
      <w:tr w:rsidR="009C10DD" w:rsidRPr="00547678">
        <w:tblPrEx>
          <w:tblLook w:val="04A0" w:firstRow="1" w:lastRow="0" w:firstColumn="1" w:lastColumn="0" w:noHBand="0" w:noVBand="1"/>
        </w:tblPrEx>
        <w:tc>
          <w:tcPr>
            <w:tcW w:w="2627" w:type="dxa"/>
            <w:vMerge/>
            <w:tcBorders>
              <w:right w:val="single" w:sz="4" w:space="0" w:color="auto"/>
            </w:tcBorders>
            <w:shd w:val="clear" w:color="auto" w:fill="auto"/>
          </w:tcPr>
          <w:p w:rsidR="009C10DD" w:rsidRDefault="009C10DD"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sidRPr="00762160">
              <w:rPr>
                <w:b/>
                <w:bCs/>
                <w:sz w:val="20"/>
                <w:szCs w:val="20"/>
              </w:rPr>
              <w:t xml:space="preserve">Самостоятельная работа </w:t>
            </w:r>
          </w:p>
          <w:p w:rsidR="009C10DD" w:rsidRPr="00762160" w:rsidRDefault="009C10DD" w:rsidP="001117B2">
            <w:pPr>
              <w:jc w:val="both"/>
              <w:rPr>
                <w:bCs/>
                <w:sz w:val="20"/>
                <w:szCs w:val="20"/>
              </w:rPr>
            </w:pPr>
            <w:r w:rsidRPr="00762160">
              <w:rPr>
                <w:bCs/>
                <w:sz w:val="20"/>
                <w:szCs w:val="20"/>
              </w:rPr>
              <w:t xml:space="preserve"> Изучение содержания материала по литературе.</w:t>
            </w:r>
          </w:p>
          <w:p w:rsidR="00E219DD" w:rsidRDefault="009C10DD" w:rsidP="001117B2">
            <w:pPr>
              <w:widowControl w:val="0"/>
              <w:jc w:val="both"/>
              <w:rPr>
                <w:sz w:val="20"/>
                <w:szCs w:val="20"/>
              </w:rPr>
            </w:pPr>
            <w:r w:rsidRPr="00762160">
              <w:rPr>
                <w:bCs/>
                <w:sz w:val="20"/>
                <w:szCs w:val="20"/>
              </w:rPr>
              <w:lastRenderedPageBreak/>
              <w:t>Выполнение домашних контрольных работ</w:t>
            </w:r>
            <w:r>
              <w:rPr>
                <w:bCs/>
                <w:sz w:val="20"/>
                <w:szCs w:val="20"/>
              </w:rPr>
              <w:t>.</w:t>
            </w:r>
            <w:r w:rsidR="00E219DD">
              <w:rPr>
                <w:sz w:val="20"/>
                <w:szCs w:val="20"/>
              </w:rPr>
              <w:t xml:space="preserve"> </w:t>
            </w:r>
          </w:p>
          <w:p w:rsidR="009C10DD" w:rsidRPr="00547678" w:rsidRDefault="00E219DD" w:rsidP="001117B2">
            <w:pPr>
              <w:widowControl w:val="0"/>
              <w:jc w:val="both"/>
              <w:rPr>
                <w:b/>
                <w:sz w:val="20"/>
                <w:szCs w:val="20"/>
              </w:rPr>
            </w:pPr>
            <w:r>
              <w:rPr>
                <w:sz w:val="20"/>
                <w:szCs w:val="20"/>
              </w:rPr>
              <w:t>Оформление отчетов по лабораторным работам.</w:t>
            </w:r>
          </w:p>
        </w:tc>
        <w:tc>
          <w:tcPr>
            <w:tcW w:w="2045" w:type="dxa"/>
            <w:tcBorders>
              <w:top w:val="single" w:sz="4" w:space="0" w:color="auto"/>
              <w:left w:val="single" w:sz="4" w:space="0" w:color="auto"/>
              <w:bottom w:val="single" w:sz="4" w:space="0" w:color="auto"/>
            </w:tcBorders>
            <w:shd w:val="clear" w:color="auto" w:fill="auto"/>
          </w:tcPr>
          <w:p w:rsidR="009C10DD" w:rsidRPr="00200F30" w:rsidRDefault="009C10DD" w:rsidP="001117B2">
            <w:pPr>
              <w:widowControl w:val="0"/>
              <w:jc w:val="center"/>
              <w:rPr>
                <w:b/>
                <w:sz w:val="20"/>
                <w:szCs w:val="20"/>
              </w:rPr>
            </w:pPr>
            <w:r w:rsidRPr="00200F30">
              <w:rPr>
                <w:b/>
                <w:sz w:val="20"/>
                <w:szCs w:val="20"/>
              </w:rPr>
              <w:lastRenderedPageBreak/>
              <w:t>20</w:t>
            </w:r>
          </w:p>
        </w:tc>
        <w:tc>
          <w:tcPr>
            <w:tcW w:w="1200" w:type="dxa"/>
            <w:vMerge/>
            <w:shd w:val="clear" w:color="auto" w:fill="C0C0C0"/>
            <w:vAlign w:val="center"/>
          </w:tcPr>
          <w:p w:rsidR="009C10DD" w:rsidRPr="00547678" w:rsidRDefault="009C10DD" w:rsidP="001117B2">
            <w:pPr>
              <w:widowControl w:val="0"/>
              <w:jc w:val="center"/>
              <w:rPr>
                <w:sz w:val="20"/>
                <w:szCs w:val="20"/>
              </w:rPr>
            </w:pPr>
          </w:p>
        </w:tc>
      </w:tr>
      <w:tr w:rsidR="009C10DD"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9C10DD" w:rsidRDefault="009C10DD" w:rsidP="001117B2">
            <w:pPr>
              <w:pStyle w:val="afc"/>
              <w:widowControl w:val="0"/>
              <w:suppressAutoHyphens/>
              <w:spacing w:after="0"/>
              <w:ind w:left="0"/>
              <w:rPr>
                <w:b/>
                <w:sz w:val="20"/>
                <w:szCs w:val="20"/>
              </w:rPr>
            </w:pPr>
          </w:p>
          <w:p w:rsidR="009C10DD" w:rsidRPr="00A74516" w:rsidRDefault="009C10DD" w:rsidP="001117B2">
            <w:pPr>
              <w:pStyle w:val="afc"/>
              <w:widowControl w:val="0"/>
              <w:suppressAutoHyphens/>
              <w:spacing w:after="0"/>
              <w:ind w:left="0"/>
              <w:rPr>
                <w:sz w:val="20"/>
                <w:szCs w:val="20"/>
              </w:rPr>
            </w:pPr>
            <w:r w:rsidRPr="00FF6422">
              <w:rPr>
                <w:b/>
                <w:sz w:val="20"/>
                <w:szCs w:val="20"/>
              </w:rPr>
              <w:t>1.2.6</w:t>
            </w:r>
            <w:r>
              <w:rPr>
                <w:b/>
                <w:sz w:val="20"/>
                <w:szCs w:val="20"/>
              </w:rPr>
              <w:t xml:space="preserve">.2. </w:t>
            </w:r>
            <w:r w:rsidRPr="00A74516">
              <w:rPr>
                <w:sz w:val="20"/>
                <w:szCs w:val="20"/>
              </w:rPr>
              <w:t>Закрытые  распределительные  устройства</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547678" w:rsidRDefault="009C10DD"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9C10DD" w:rsidRPr="00200F30" w:rsidRDefault="009C10DD" w:rsidP="001117B2">
            <w:pPr>
              <w:widowControl w:val="0"/>
              <w:jc w:val="center"/>
              <w:rPr>
                <w:b/>
                <w:sz w:val="20"/>
                <w:szCs w:val="20"/>
              </w:rPr>
            </w:pPr>
            <w:r w:rsidRPr="00200F30">
              <w:rPr>
                <w:b/>
                <w:sz w:val="20"/>
                <w:szCs w:val="20"/>
              </w:rPr>
              <w:t>*</w:t>
            </w:r>
          </w:p>
        </w:tc>
        <w:tc>
          <w:tcPr>
            <w:tcW w:w="1200" w:type="dxa"/>
            <w:vMerge/>
            <w:tcBorders>
              <w:bottom w:val="single" w:sz="4" w:space="0" w:color="auto"/>
            </w:tcBorders>
            <w:shd w:val="clear" w:color="auto" w:fill="C0C0C0"/>
            <w:vAlign w:val="center"/>
          </w:tcPr>
          <w:p w:rsidR="009C10DD" w:rsidRPr="00547678" w:rsidRDefault="009C10DD" w:rsidP="001117B2">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tcPr>
          <w:p w:rsidR="00CE3B98" w:rsidRPr="00547678" w:rsidRDefault="00CE3B98" w:rsidP="001117B2">
            <w:pPr>
              <w:widowControl w:val="0"/>
              <w:suppressAutoHyphens/>
              <w:rPr>
                <w:b/>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Область применения ЗРУ. Требования, предъявляемые к ЗРУ.</w:t>
            </w:r>
          </w:p>
          <w:p w:rsidR="00CE3B98" w:rsidRPr="00547678" w:rsidRDefault="00CE3B98" w:rsidP="001117B2">
            <w:pPr>
              <w:pStyle w:val="afc"/>
              <w:widowControl w:val="0"/>
              <w:spacing w:after="0"/>
              <w:ind w:left="0"/>
              <w:jc w:val="both"/>
              <w:rPr>
                <w:sz w:val="20"/>
                <w:szCs w:val="20"/>
              </w:rPr>
            </w:pPr>
            <w:r w:rsidRPr="00547678">
              <w:rPr>
                <w:sz w:val="20"/>
                <w:szCs w:val="20"/>
              </w:rPr>
              <w:t>Конструкции ЗРУ 10(6) кВ с одной и двумя системами сборных шин.</w:t>
            </w:r>
            <w:r>
              <w:rPr>
                <w:sz w:val="20"/>
                <w:szCs w:val="20"/>
              </w:rPr>
              <w:t xml:space="preserve"> </w:t>
            </w:r>
            <w:r w:rsidRPr="00547678">
              <w:rPr>
                <w:sz w:val="20"/>
                <w:szCs w:val="20"/>
              </w:rPr>
              <w:t xml:space="preserve">Особенности конструкции генераторного распределительного устройства (ГРУ) 10(6) кВ. Типовые конструкции </w:t>
            </w:r>
          </w:p>
          <w:p w:rsidR="00CE3B98" w:rsidRPr="00547678" w:rsidRDefault="00CE3B98" w:rsidP="001117B2">
            <w:pPr>
              <w:pStyle w:val="afc"/>
              <w:widowControl w:val="0"/>
              <w:spacing w:after="0"/>
              <w:ind w:left="0"/>
              <w:jc w:val="both"/>
              <w:rPr>
                <w:sz w:val="20"/>
                <w:szCs w:val="20"/>
              </w:rPr>
            </w:pPr>
            <w:r w:rsidRPr="00547678">
              <w:rPr>
                <w:sz w:val="20"/>
                <w:szCs w:val="20"/>
              </w:rPr>
              <w:t>ЗРУ 35-220 кВ, их достоинства и недостатки</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1117B2">
            <w:pPr>
              <w:widowControl w:val="0"/>
              <w:jc w:val="center"/>
              <w:rPr>
                <w:sz w:val="20"/>
                <w:szCs w:val="20"/>
              </w:rPr>
            </w:pPr>
            <w:r>
              <w:rPr>
                <w:sz w:val="20"/>
                <w:szCs w:val="20"/>
              </w:rPr>
              <w:t>2, 3</w:t>
            </w:r>
          </w:p>
        </w:tc>
      </w:tr>
      <w:tr w:rsidR="009C10DD" w:rsidRPr="00547678">
        <w:tblPrEx>
          <w:tblLook w:val="04A0" w:firstRow="1" w:lastRow="0" w:firstColumn="1" w:lastColumn="0" w:noHBand="0" w:noVBand="1"/>
        </w:tblPrEx>
        <w:tc>
          <w:tcPr>
            <w:tcW w:w="2627" w:type="dxa"/>
            <w:vMerge/>
            <w:tcBorders>
              <w:right w:val="single" w:sz="4" w:space="0" w:color="auto"/>
            </w:tcBorders>
            <w:shd w:val="clear" w:color="auto" w:fill="auto"/>
          </w:tcPr>
          <w:p w:rsidR="009C10DD" w:rsidRDefault="009C10DD" w:rsidP="001117B2">
            <w:pPr>
              <w:pStyle w:val="afc"/>
              <w:widowControl w:val="0"/>
              <w:suppressAutoHyphens/>
              <w:spacing w:after="0"/>
              <w:ind w:left="0"/>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sidRPr="00762160">
              <w:rPr>
                <w:b/>
                <w:bCs/>
                <w:sz w:val="20"/>
                <w:szCs w:val="20"/>
              </w:rPr>
              <w:t xml:space="preserve">Самостоятельная работа </w:t>
            </w:r>
          </w:p>
          <w:p w:rsidR="009C10DD" w:rsidRPr="00762160" w:rsidRDefault="009C10DD" w:rsidP="001117B2">
            <w:pPr>
              <w:jc w:val="both"/>
              <w:rPr>
                <w:bCs/>
                <w:sz w:val="20"/>
                <w:szCs w:val="20"/>
              </w:rPr>
            </w:pPr>
            <w:r w:rsidRPr="00762160">
              <w:rPr>
                <w:bCs/>
                <w:sz w:val="20"/>
                <w:szCs w:val="20"/>
              </w:rPr>
              <w:t xml:space="preserve"> Изучение содержания материала по литературе.</w:t>
            </w:r>
          </w:p>
          <w:p w:rsidR="009C10DD" w:rsidRPr="00547678" w:rsidRDefault="009C10DD" w:rsidP="001117B2">
            <w:pPr>
              <w:widowControl w:val="0"/>
              <w:jc w:val="both"/>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9C10DD" w:rsidRPr="00200F30" w:rsidRDefault="009C10DD" w:rsidP="001117B2">
            <w:pPr>
              <w:widowControl w:val="0"/>
              <w:jc w:val="center"/>
              <w:rPr>
                <w:b/>
                <w:sz w:val="20"/>
                <w:szCs w:val="20"/>
              </w:rPr>
            </w:pPr>
            <w:r w:rsidRPr="00200F30">
              <w:rPr>
                <w:b/>
                <w:sz w:val="20"/>
                <w:szCs w:val="20"/>
              </w:rPr>
              <w:t>20</w:t>
            </w:r>
          </w:p>
        </w:tc>
        <w:tc>
          <w:tcPr>
            <w:tcW w:w="1200" w:type="dxa"/>
            <w:vMerge w:val="restart"/>
            <w:tcBorders>
              <w:top w:val="single" w:sz="4" w:space="0" w:color="auto"/>
            </w:tcBorders>
            <w:shd w:val="clear" w:color="auto" w:fill="C0C0C0"/>
            <w:vAlign w:val="center"/>
          </w:tcPr>
          <w:p w:rsidR="009C10DD" w:rsidRPr="00547678" w:rsidRDefault="009C10DD" w:rsidP="001117B2">
            <w:pPr>
              <w:widowControl w:val="0"/>
              <w:jc w:val="center"/>
              <w:rPr>
                <w:sz w:val="20"/>
                <w:szCs w:val="20"/>
              </w:rPr>
            </w:pPr>
          </w:p>
        </w:tc>
      </w:tr>
      <w:tr w:rsidR="009C10DD"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tcPr>
          <w:p w:rsidR="009C10DD" w:rsidRDefault="009C10DD" w:rsidP="001117B2">
            <w:pPr>
              <w:pStyle w:val="afc"/>
              <w:widowControl w:val="0"/>
              <w:suppressAutoHyphens/>
              <w:spacing w:after="0"/>
              <w:ind w:left="0"/>
              <w:rPr>
                <w:b/>
                <w:sz w:val="20"/>
                <w:szCs w:val="20"/>
              </w:rPr>
            </w:pPr>
          </w:p>
          <w:p w:rsidR="009C10DD" w:rsidRPr="00547678" w:rsidRDefault="009C10DD" w:rsidP="001117B2">
            <w:pPr>
              <w:pStyle w:val="afc"/>
              <w:widowControl w:val="0"/>
              <w:suppressAutoHyphens/>
              <w:spacing w:after="0"/>
              <w:ind w:left="0"/>
              <w:rPr>
                <w:b/>
                <w:sz w:val="20"/>
                <w:szCs w:val="20"/>
              </w:rPr>
            </w:pPr>
            <w:r w:rsidRPr="00FF6422">
              <w:rPr>
                <w:b/>
                <w:sz w:val="20"/>
                <w:szCs w:val="20"/>
              </w:rPr>
              <w:t>1.2.6</w:t>
            </w:r>
            <w:r>
              <w:rPr>
                <w:b/>
                <w:sz w:val="20"/>
                <w:szCs w:val="20"/>
              </w:rPr>
              <w:t xml:space="preserve">.3. </w:t>
            </w:r>
            <w:r w:rsidRPr="00A74516">
              <w:rPr>
                <w:sz w:val="20"/>
                <w:szCs w:val="20"/>
              </w:rPr>
              <w:t>Комплектные распределительные устройства</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547678" w:rsidRDefault="009C10DD"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9C10DD" w:rsidRPr="00200F30" w:rsidRDefault="009C10DD" w:rsidP="001117B2">
            <w:pPr>
              <w:widowControl w:val="0"/>
              <w:jc w:val="center"/>
              <w:rPr>
                <w:b/>
                <w:sz w:val="20"/>
                <w:szCs w:val="20"/>
              </w:rPr>
            </w:pPr>
            <w:r w:rsidRPr="00200F30">
              <w:rPr>
                <w:b/>
                <w:sz w:val="20"/>
                <w:szCs w:val="20"/>
              </w:rPr>
              <w:t>*</w:t>
            </w:r>
          </w:p>
        </w:tc>
        <w:tc>
          <w:tcPr>
            <w:tcW w:w="1200" w:type="dxa"/>
            <w:vMerge/>
            <w:tcBorders>
              <w:bottom w:val="single" w:sz="4" w:space="0" w:color="auto"/>
            </w:tcBorders>
            <w:shd w:val="clear" w:color="auto" w:fill="C0C0C0"/>
            <w:vAlign w:val="center"/>
          </w:tcPr>
          <w:p w:rsidR="009C10DD" w:rsidRPr="00547678" w:rsidRDefault="009C10DD" w:rsidP="001117B2">
            <w:pPr>
              <w:widowControl w:val="0"/>
              <w:jc w:val="both"/>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A74516" w:rsidRDefault="00CE3B98" w:rsidP="001117B2">
            <w:pPr>
              <w:pStyle w:val="afc"/>
              <w:widowControl w:val="0"/>
              <w:suppressAutoHyphens/>
              <w:spacing w:after="0"/>
              <w:ind w:left="0"/>
              <w:jc w:val="both"/>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widowControl w:val="0"/>
              <w:jc w:val="both"/>
              <w:rPr>
                <w:sz w:val="20"/>
                <w:szCs w:val="20"/>
              </w:rPr>
            </w:pPr>
            <w:r w:rsidRPr="00547678">
              <w:rPr>
                <w:sz w:val="20"/>
                <w:szCs w:val="20"/>
              </w:rPr>
              <w:t>Область применения, типы, особенности конструкции комплектных распределительных устройств (КРУ, КРУН, КРУЭ). Требования, предъявляемые к ним. Область применения, типы и конструкции комплектных трансформаторных подстанций блочного типа (КТПБ)</w:t>
            </w:r>
          </w:p>
        </w:tc>
        <w:tc>
          <w:tcPr>
            <w:tcW w:w="2045" w:type="dxa"/>
            <w:vMerge/>
            <w:tcBorders>
              <w:left w:val="single" w:sz="4" w:space="0" w:color="auto"/>
              <w:bottom w:val="single" w:sz="4" w:space="0" w:color="auto"/>
            </w:tcBorders>
            <w:shd w:val="clear" w:color="auto" w:fill="auto"/>
          </w:tcPr>
          <w:p w:rsidR="00CE3B98" w:rsidRPr="00A74516" w:rsidRDefault="00CE3B98" w:rsidP="001117B2">
            <w:pPr>
              <w:widowControl w:val="0"/>
              <w:jc w:val="center"/>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9C10DD">
            <w:pPr>
              <w:widowControl w:val="0"/>
              <w:jc w:val="center"/>
              <w:rPr>
                <w:sz w:val="20"/>
                <w:szCs w:val="20"/>
              </w:rPr>
            </w:pPr>
            <w:r>
              <w:rPr>
                <w:sz w:val="20"/>
                <w:szCs w:val="20"/>
              </w:rPr>
              <w:t>2, 3</w:t>
            </w:r>
          </w:p>
        </w:tc>
      </w:tr>
      <w:tr w:rsidR="009C10DD" w:rsidRPr="00547678">
        <w:tblPrEx>
          <w:tblLook w:val="04A0" w:firstRow="1" w:lastRow="0" w:firstColumn="1" w:lastColumn="0" w:noHBand="0" w:noVBand="1"/>
        </w:tblPrEx>
        <w:tc>
          <w:tcPr>
            <w:tcW w:w="2627" w:type="dxa"/>
            <w:vMerge/>
            <w:tcBorders>
              <w:bottom w:val="nil"/>
              <w:right w:val="single" w:sz="4" w:space="0" w:color="auto"/>
            </w:tcBorders>
            <w:shd w:val="clear" w:color="auto" w:fill="auto"/>
            <w:vAlign w:val="center"/>
          </w:tcPr>
          <w:p w:rsidR="009C10DD" w:rsidRPr="00547678" w:rsidRDefault="009C10DD" w:rsidP="001117B2">
            <w:pPr>
              <w:widowControl w:val="0"/>
              <w:jc w:val="center"/>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sidRPr="00762160">
              <w:rPr>
                <w:b/>
                <w:bCs/>
                <w:sz w:val="20"/>
                <w:szCs w:val="20"/>
              </w:rPr>
              <w:t xml:space="preserve">Самостоятельная работа </w:t>
            </w:r>
          </w:p>
          <w:p w:rsidR="009C10DD" w:rsidRPr="00762160" w:rsidRDefault="009C10DD" w:rsidP="001117B2">
            <w:pPr>
              <w:jc w:val="both"/>
              <w:rPr>
                <w:bCs/>
                <w:sz w:val="20"/>
                <w:szCs w:val="20"/>
              </w:rPr>
            </w:pPr>
            <w:r w:rsidRPr="00762160">
              <w:rPr>
                <w:bCs/>
                <w:sz w:val="20"/>
                <w:szCs w:val="20"/>
              </w:rPr>
              <w:t xml:space="preserve"> Изучение содержания материала по литературе.</w:t>
            </w:r>
          </w:p>
          <w:p w:rsidR="009C10DD" w:rsidRPr="00547678" w:rsidRDefault="009C10DD" w:rsidP="001117B2">
            <w:pPr>
              <w:widowControl w:val="0"/>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9C10DD" w:rsidRPr="00547678" w:rsidRDefault="009C10DD" w:rsidP="001117B2">
            <w:pPr>
              <w:widowControl w:val="0"/>
              <w:jc w:val="center"/>
              <w:rPr>
                <w:b/>
                <w:sz w:val="20"/>
                <w:szCs w:val="20"/>
              </w:rPr>
            </w:pPr>
            <w:r>
              <w:rPr>
                <w:b/>
                <w:sz w:val="20"/>
                <w:szCs w:val="20"/>
              </w:rPr>
              <w:t>15</w:t>
            </w:r>
          </w:p>
        </w:tc>
        <w:tc>
          <w:tcPr>
            <w:tcW w:w="1200" w:type="dxa"/>
            <w:vMerge w:val="restart"/>
            <w:tcBorders>
              <w:top w:val="single" w:sz="4" w:space="0" w:color="auto"/>
            </w:tcBorders>
            <w:shd w:val="clear" w:color="auto" w:fill="C0C0C0"/>
            <w:vAlign w:val="center"/>
          </w:tcPr>
          <w:p w:rsidR="009C10DD" w:rsidRPr="00547678" w:rsidRDefault="009C10DD" w:rsidP="009C10DD">
            <w:pPr>
              <w:widowControl w:val="0"/>
              <w:jc w:val="center"/>
              <w:rPr>
                <w:sz w:val="20"/>
                <w:szCs w:val="20"/>
              </w:rPr>
            </w:pPr>
          </w:p>
        </w:tc>
      </w:tr>
      <w:tr w:rsidR="009C10DD"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vAlign w:val="center"/>
          </w:tcPr>
          <w:p w:rsidR="009C10DD" w:rsidRDefault="009C10DD" w:rsidP="001117B2">
            <w:pPr>
              <w:pStyle w:val="afc"/>
              <w:widowControl w:val="0"/>
              <w:suppressAutoHyphens/>
              <w:spacing w:after="0"/>
              <w:ind w:left="0"/>
              <w:jc w:val="center"/>
              <w:rPr>
                <w:b/>
                <w:sz w:val="20"/>
                <w:szCs w:val="20"/>
              </w:rPr>
            </w:pPr>
            <w:r w:rsidRPr="00CB3E16">
              <w:rPr>
                <w:b/>
                <w:sz w:val="20"/>
                <w:szCs w:val="20"/>
              </w:rPr>
              <w:t>Тема  1.2.7.</w:t>
            </w:r>
          </w:p>
          <w:p w:rsidR="009C10DD" w:rsidRPr="00CB3E16" w:rsidRDefault="009C10DD" w:rsidP="001117B2">
            <w:pPr>
              <w:pStyle w:val="afc"/>
              <w:widowControl w:val="0"/>
              <w:suppressAutoHyphens/>
              <w:spacing w:after="0"/>
              <w:ind w:left="0"/>
              <w:jc w:val="center"/>
              <w:rPr>
                <w:b/>
                <w:sz w:val="20"/>
                <w:szCs w:val="20"/>
              </w:rPr>
            </w:pPr>
            <w:r w:rsidRPr="00CB3E16">
              <w:rPr>
                <w:b/>
                <w:sz w:val="20"/>
                <w:szCs w:val="20"/>
              </w:rPr>
              <w:t>Оперативный ток в электроустановках</w:t>
            </w: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547678" w:rsidRDefault="009C10DD" w:rsidP="001117B2">
            <w:pPr>
              <w:widowControl w:val="0"/>
              <w:jc w:val="both"/>
              <w:rPr>
                <w:b/>
                <w:sz w:val="20"/>
                <w:szCs w:val="20"/>
              </w:rPr>
            </w:pPr>
            <w:r w:rsidRPr="00547678">
              <w:rPr>
                <w:b/>
                <w:sz w:val="20"/>
                <w:szCs w:val="20"/>
              </w:rPr>
              <w:t>Содержание</w:t>
            </w:r>
          </w:p>
        </w:tc>
        <w:tc>
          <w:tcPr>
            <w:tcW w:w="2045" w:type="dxa"/>
            <w:vMerge w:val="restart"/>
            <w:tcBorders>
              <w:top w:val="single" w:sz="4" w:space="0" w:color="auto"/>
              <w:left w:val="single" w:sz="4" w:space="0" w:color="auto"/>
            </w:tcBorders>
            <w:shd w:val="clear" w:color="auto" w:fill="auto"/>
          </w:tcPr>
          <w:p w:rsidR="009C10DD" w:rsidRPr="00200F30" w:rsidRDefault="009C10DD" w:rsidP="001117B2">
            <w:pPr>
              <w:widowControl w:val="0"/>
              <w:jc w:val="center"/>
              <w:rPr>
                <w:b/>
                <w:sz w:val="20"/>
                <w:szCs w:val="20"/>
              </w:rPr>
            </w:pPr>
            <w:r w:rsidRPr="00200F30">
              <w:rPr>
                <w:b/>
                <w:sz w:val="20"/>
                <w:szCs w:val="20"/>
              </w:rPr>
              <w:t>2</w:t>
            </w:r>
          </w:p>
        </w:tc>
        <w:tc>
          <w:tcPr>
            <w:tcW w:w="1200" w:type="dxa"/>
            <w:vMerge/>
            <w:tcBorders>
              <w:bottom w:val="single" w:sz="4" w:space="0" w:color="auto"/>
            </w:tcBorders>
            <w:shd w:val="clear" w:color="auto" w:fill="C0C0C0"/>
            <w:vAlign w:val="center"/>
          </w:tcPr>
          <w:p w:rsidR="009C10DD" w:rsidRPr="00547678" w:rsidRDefault="009C10DD" w:rsidP="009C10DD">
            <w:pPr>
              <w:widowControl w:val="0"/>
              <w:jc w:val="center"/>
              <w:rPr>
                <w:sz w:val="20"/>
                <w:szCs w:val="20"/>
              </w:rPr>
            </w:pPr>
          </w:p>
        </w:tc>
      </w:tr>
      <w:tr w:rsidR="00CE3B98" w:rsidRPr="00547678">
        <w:tblPrEx>
          <w:tblLook w:val="04A0" w:firstRow="1" w:lastRow="0" w:firstColumn="1" w:lastColumn="0" w:noHBand="0" w:noVBand="1"/>
        </w:tblPrEx>
        <w:tc>
          <w:tcPr>
            <w:tcW w:w="2627" w:type="dxa"/>
            <w:vMerge/>
            <w:tcBorders>
              <w:right w:val="single" w:sz="4" w:space="0" w:color="auto"/>
            </w:tcBorders>
            <w:shd w:val="clear" w:color="auto" w:fill="auto"/>
            <w:vAlign w:val="center"/>
          </w:tcPr>
          <w:p w:rsidR="00CE3B98" w:rsidRPr="00A74516" w:rsidRDefault="00CE3B98" w:rsidP="001117B2">
            <w:pPr>
              <w:pStyle w:val="afc"/>
              <w:widowControl w:val="0"/>
              <w:spacing w:after="0"/>
              <w:ind w:left="0"/>
              <w:jc w:val="both"/>
              <w:rPr>
                <w:sz w:val="20"/>
                <w:szCs w:val="20"/>
              </w:rPr>
            </w:pPr>
          </w:p>
        </w:tc>
        <w:tc>
          <w:tcPr>
            <w:tcW w:w="457" w:type="dxa"/>
            <w:tcBorders>
              <w:top w:val="single" w:sz="4" w:space="0" w:color="auto"/>
              <w:left w:val="single" w:sz="4" w:space="0" w:color="auto"/>
              <w:bottom w:val="nil"/>
              <w:right w:val="single" w:sz="4" w:space="0" w:color="auto"/>
            </w:tcBorders>
            <w:shd w:val="clear" w:color="auto" w:fill="auto"/>
            <w:vAlign w:val="center"/>
          </w:tcPr>
          <w:p w:rsidR="00CE3B98" w:rsidRDefault="00CE3B98" w:rsidP="001117B2">
            <w:pPr>
              <w:pStyle w:val="afc"/>
              <w:widowControl w:val="0"/>
              <w:spacing w:after="0"/>
              <w:ind w:left="0"/>
              <w:jc w:val="both"/>
              <w:rPr>
                <w:sz w:val="20"/>
                <w:szCs w:val="20"/>
              </w:rPr>
            </w:pPr>
            <w:r>
              <w:rPr>
                <w:sz w:val="20"/>
                <w:szCs w:val="20"/>
              </w:rPr>
              <w:t>1.</w:t>
            </w:r>
          </w:p>
        </w:tc>
        <w:tc>
          <w:tcPr>
            <w:tcW w:w="8539" w:type="dxa"/>
            <w:gridSpan w:val="5"/>
            <w:tcBorders>
              <w:top w:val="single" w:sz="4" w:space="0" w:color="auto"/>
              <w:left w:val="single" w:sz="4" w:space="0" w:color="auto"/>
              <w:bottom w:val="nil"/>
              <w:right w:val="single" w:sz="4" w:space="0" w:color="auto"/>
            </w:tcBorders>
            <w:shd w:val="clear" w:color="auto" w:fill="auto"/>
            <w:vAlign w:val="center"/>
          </w:tcPr>
          <w:p w:rsidR="00CE3B98" w:rsidRPr="00547678" w:rsidRDefault="00CE3B98" w:rsidP="001117B2">
            <w:pPr>
              <w:pStyle w:val="afc"/>
              <w:widowControl w:val="0"/>
              <w:spacing w:after="0"/>
              <w:ind w:left="0"/>
              <w:jc w:val="both"/>
              <w:rPr>
                <w:sz w:val="20"/>
                <w:szCs w:val="20"/>
              </w:rPr>
            </w:pPr>
            <w:r w:rsidRPr="00547678">
              <w:rPr>
                <w:sz w:val="20"/>
                <w:szCs w:val="20"/>
              </w:rPr>
              <w:t>Потребители постоянного, переменного и выпрямленного оперативного тока на электростанциях и подстанциях. Требования НТП к выбору вида оперативного тока. Источники оперативного постоянного и переменного тока</w:t>
            </w:r>
          </w:p>
        </w:tc>
        <w:tc>
          <w:tcPr>
            <w:tcW w:w="2045" w:type="dxa"/>
            <w:vMerge/>
            <w:tcBorders>
              <w:left w:val="single" w:sz="4" w:space="0" w:color="auto"/>
              <w:bottom w:val="single" w:sz="4" w:space="0" w:color="auto"/>
            </w:tcBorders>
            <w:shd w:val="clear" w:color="auto" w:fill="auto"/>
            <w:vAlign w:val="center"/>
          </w:tcPr>
          <w:p w:rsidR="00CE3B98" w:rsidRPr="00A74516" w:rsidRDefault="00CE3B98" w:rsidP="001117B2">
            <w:pPr>
              <w:widowControl w:val="0"/>
              <w:jc w:val="both"/>
              <w:rPr>
                <w:sz w:val="20"/>
                <w:szCs w:val="20"/>
              </w:rPr>
            </w:pPr>
          </w:p>
        </w:tc>
        <w:tc>
          <w:tcPr>
            <w:tcW w:w="1200" w:type="dxa"/>
            <w:tcBorders>
              <w:top w:val="single" w:sz="4" w:space="0" w:color="auto"/>
              <w:bottom w:val="single" w:sz="4" w:space="0" w:color="auto"/>
            </w:tcBorders>
            <w:shd w:val="clear" w:color="auto" w:fill="FFFFFF"/>
            <w:vAlign w:val="center"/>
          </w:tcPr>
          <w:p w:rsidR="00CE3B98" w:rsidRPr="00547678" w:rsidRDefault="00CE3B98" w:rsidP="009C10DD">
            <w:pPr>
              <w:widowControl w:val="0"/>
              <w:jc w:val="center"/>
              <w:rPr>
                <w:sz w:val="20"/>
                <w:szCs w:val="20"/>
              </w:rPr>
            </w:pPr>
            <w:r>
              <w:rPr>
                <w:sz w:val="20"/>
                <w:szCs w:val="20"/>
              </w:rPr>
              <w:t>2, 3</w:t>
            </w:r>
          </w:p>
        </w:tc>
      </w:tr>
      <w:tr w:rsidR="009C10DD" w:rsidRPr="00547678">
        <w:tblPrEx>
          <w:tblLook w:val="04A0" w:firstRow="1" w:lastRow="0" w:firstColumn="1" w:lastColumn="0" w:noHBand="0" w:noVBand="1"/>
        </w:tblPrEx>
        <w:tc>
          <w:tcPr>
            <w:tcW w:w="2627" w:type="dxa"/>
            <w:vMerge/>
            <w:tcBorders>
              <w:bottom w:val="nil"/>
              <w:right w:val="single" w:sz="4" w:space="0" w:color="auto"/>
            </w:tcBorders>
            <w:shd w:val="clear" w:color="auto" w:fill="auto"/>
            <w:vAlign w:val="center"/>
          </w:tcPr>
          <w:p w:rsidR="009C10DD" w:rsidRPr="00547678" w:rsidRDefault="009C10DD" w:rsidP="001117B2">
            <w:pPr>
              <w:widowControl w:val="0"/>
              <w:jc w:val="center"/>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sidRPr="00762160">
              <w:rPr>
                <w:b/>
                <w:bCs/>
                <w:sz w:val="20"/>
                <w:szCs w:val="20"/>
              </w:rPr>
              <w:t xml:space="preserve">Самостоятельная работа </w:t>
            </w:r>
          </w:p>
          <w:p w:rsidR="009C10DD" w:rsidRPr="00762160" w:rsidRDefault="009C10DD" w:rsidP="001117B2">
            <w:pPr>
              <w:jc w:val="both"/>
              <w:rPr>
                <w:bCs/>
                <w:sz w:val="20"/>
                <w:szCs w:val="20"/>
              </w:rPr>
            </w:pPr>
            <w:r w:rsidRPr="00762160">
              <w:rPr>
                <w:bCs/>
                <w:sz w:val="20"/>
                <w:szCs w:val="20"/>
              </w:rPr>
              <w:t xml:space="preserve"> Изучение содержания материала по литературе.</w:t>
            </w:r>
          </w:p>
          <w:p w:rsidR="009C10DD" w:rsidRPr="00547678" w:rsidRDefault="009C10DD" w:rsidP="001117B2">
            <w:pPr>
              <w:widowControl w:val="0"/>
              <w:rPr>
                <w:b/>
                <w:sz w:val="20"/>
                <w:szCs w:val="20"/>
              </w:rPr>
            </w:pPr>
            <w:r w:rsidRPr="00762160">
              <w:rPr>
                <w:bCs/>
                <w:sz w:val="20"/>
                <w:szCs w:val="20"/>
              </w:rPr>
              <w:t>Выполнение домашних контрольных работ</w:t>
            </w:r>
            <w:r>
              <w:rPr>
                <w:bCs/>
                <w:sz w:val="20"/>
                <w:szCs w:val="20"/>
              </w:rPr>
              <w:t>.</w:t>
            </w:r>
          </w:p>
        </w:tc>
        <w:tc>
          <w:tcPr>
            <w:tcW w:w="2045" w:type="dxa"/>
            <w:tcBorders>
              <w:top w:val="single" w:sz="4" w:space="0" w:color="auto"/>
              <w:left w:val="single" w:sz="4" w:space="0" w:color="auto"/>
              <w:bottom w:val="single" w:sz="4" w:space="0" w:color="auto"/>
            </w:tcBorders>
            <w:shd w:val="clear" w:color="auto" w:fill="auto"/>
          </w:tcPr>
          <w:p w:rsidR="009C10DD" w:rsidRPr="00547678" w:rsidRDefault="009C10DD" w:rsidP="001117B2">
            <w:pPr>
              <w:widowControl w:val="0"/>
              <w:jc w:val="center"/>
              <w:rPr>
                <w:b/>
                <w:sz w:val="20"/>
                <w:szCs w:val="20"/>
              </w:rPr>
            </w:pPr>
            <w:r>
              <w:rPr>
                <w:b/>
                <w:sz w:val="20"/>
                <w:szCs w:val="20"/>
              </w:rPr>
              <w:t>15</w:t>
            </w:r>
          </w:p>
        </w:tc>
        <w:tc>
          <w:tcPr>
            <w:tcW w:w="1200" w:type="dxa"/>
            <w:vMerge w:val="restart"/>
            <w:tcBorders>
              <w:top w:val="single" w:sz="4" w:space="0" w:color="auto"/>
            </w:tcBorders>
            <w:shd w:val="clear" w:color="auto" w:fill="C0C0C0"/>
            <w:vAlign w:val="center"/>
          </w:tcPr>
          <w:p w:rsidR="009C10DD" w:rsidRPr="00547678" w:rsidRDefault="009C10DD" w:rsidP="001117B2">
            <w:pPr>
              <w:widowControl w:val="0"/>
              <w:jc w:val="center"/>
              <w:rPr>
                <w:sz w:val="20"/>
                <w:szCs w:val="20"/>
              </w:rPr>
            </w:pPr>
          </w:p>
        </w:tc>
      </w:tr>
      <w:tr w:rsidR="009C10DD" w:rsidRPr="00547678">
        <w:tblPrEx>
          <w:tblLook w:val="04A0" w:firstRow="1" w:lastRow="0" w:firstColumn="1" w:lastColumn="0" w:noHBand="0" w:noVBand="1"/>
        </w:tblPrEx>
        <w:tc>
          <w:tcPr>
            <w:tcW w:w="2627" w:type="dxa"/>
            <w:vMerge w:val="restart"/>
            <w:tcBorders>
              <w:top w:val="single" w:sz="4" w:space="0" w:color="auto"/>
              <w:right w:val="single" w:sz="4" w:space="0" w:color="auto"/>
            </w:tcBorders>
            <w:shd w:val="clear" w:color="auto" w:fill="auto"/>
            <w:vAlign w:val="center"/>
          </w:tcPr>
          <w:p w:rsidR="009C10DD" w:rsidRPr="00547678" w:rsidRDefault="009C10DD" w:rsidP="001117B2">
            <w:pPr>
              <w:widowControl w:val="0"/>
              <w:jc w:val="center"/>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547678" w:rsidRDefault="009C10DD" w:rsidP="001117B2">
            <w:pPr>
              <w:widowControl w:val="0"/>
              <w:rPr>
                <w:b/>
                <w:sz w:val="20"/>
                <w:szCs w:val="20"/>
              </w:rPr>
            </w:pPr>
            <w:r w:rsidRPr="00547678">
              <w:rPr>
                <w:b/>
                <w:sz w:val="20"/>
                <w:szCs w:val="20"/>
              </w:rPr>
              <w:t>Курсовое проектирование</w:t>
            </w:r>
            <w:r>
              <w:rPr>
                <w:b/>
                <w:sz w:val="20"/>
                <w:szCs w:val="20"/>
              </w:rPr>
              <w:t xml:space="preserve"> </w:t>
            </w:r>
            <w:r w:rsidRPr="00547678">
              <w:rPr>
                <w:b/>
                <w:sz w:val="20"/>
                <w:szCs w:val="20"/>
              </w:rPr>
              <w:t xml:space="preserve"> </w:t>
            </w:r>
          </w:p>
        </w:tc>
        <w:tc>
          <w:tcPr>
            <w:tcW w:w="2045" w:type="dxa"/>
            <w:tcBorders>
              <w:top w:val="single" w:sz="4" w:space="0" w:color="auto"/>
              <w:left w:val="single" w:sz="4" w:space="0" w:color="auto"/>
            </w:tcBorders>
            <w:shd w:val="clear" w:color="auto" w:fill="auto"/>
          </w:tcPr>
          <w:p w:rsidR="009C10DD" w:rsidRPr="00547678" w:rsidRDefault="009C10DD" w:rsidP="001117B2">
            <w:pPr>
              <w:widowControl w:val="0"/>
              <w:jc w:val="center"/>
              <w:rPr>
                <w:b/>
                <w:sz w:val="20"/>
                <w:szCs w:val="20"/>
              </w:rPr>
            </w:pPr>
            <w:r>
              <w:rPr>
                <w:b/>
                <w:sz w:val="20"/>
                <w:szCs w:val="20"/>
              </w:rPr>
              <w:t>20</w:t>
            </w:r>
          </w:p>
        </w:tc>
        <w:tc>
          <w:tcPr>
            <w:tcW w:w="1200" w:type="dxa"/>
            <w:vMerge/>
            <w:shd w:val="clear" w:color="auto" w:fill="C0C0C0"/>
            <w:vAlign w:val="center"/>
          </w:tcPr>
          <w:p w:rsidR="009C10DD" w:rsidRPr="00547678" w:rsidRDefault="009C10DD" w:rsidP="001117B2">
            <w:pPr>
              <w:widowControl w:val="0"/>
              <w:jc w:val="center"/>
              <w:rPr>
                <w:b/>
                <w:sz w:val="20"/>
                <w:szCs w:val="20"/>
              </w:rPr>
            </w:pPr>
          </w:p>
        </w:tc>
      </w:tr>
      <w:tr w:rsidR="009C10DD" w:rsidRPr="00547678">
        <w:tblPrEx>
          <w:tblLook w:val="04A0" w:firstRow="1" w:lastRow="0" w:firstColumn="1" w:lastColumn="0" w:noHBand="0" w:noVBand="1"/>
        </w:tblPrEx>
        <w:tc>
          <w:tcPr>
            <w:tcW w:w="2627" w:type="dxa"/>
            <w:vMerge/>
            <w:tcBorders>
              <w:bottom w:val="nil"/>
              <w:right w:val="single" w:sz="4" w:space="0" w:color="auto"/>
            </w:tcBorders>
            <w:shd w:val="clear" w:color="auto" w:fill="auto"/>
            <w:vAlign w:val="center"/>
          </w:tcPr>
          <w:p w:rsidR="009C10DD" w:rsidRPr="00547678" w:rsidRDefault="009C10DD" w:rsidP="001117B2">
            <w:pPr>
              <w:widowControl w:val="0"/>
              <w:jc w:val="center"/>
              <w:rPr>
                <w:b/>
                <w:sz w:val="20"/>
                <w:szCs w:val="20"/>
              </w:rPr>
            </w:pPr>
          </w:p>
        </w:tc>
        <w:tc>
          <w:tcPr>
            <w:tcW w:w="8996" w:type="dxa"/>
            <w:gridSpan w:val="6"/>
            <w:tcBorders>
              <w:top w:val="single" w:sz="4" w:space="0" w:color="auto"/>
              <w:left w:val="single" w:sz="4" w:space="0" w:color="auto"/>
              <w:bottom w:val="nil"/>
              <w:right w:val="single" w:sz="4" w:space="0" w:color="auto"/>
            </w:tcBorders>
            <w:shd w:val="clear" w:color="auto" w:fill="auto"/>
            <w:vAlign w:val="center"/>
          </w:tcPr>
          <w:p w:rsidR="009C10DD" w:rsidRPr="00762160" w:rsidRDefault="009C10DD" w:rsidP="001117B2">
            <w:pPr>
              <w:jc w:val="both"/>
              <w:rPr>
                <w:b/>
                <w:bCs/>
                <w:sz w:val="20"/>
                <w:szCs w:val="20"/>
              </w:rPr>
            </w:pPr>
            <w:r w:rsidRPr="00762160">
              <w:rPr>
                <w:b/>
                <w:bCs/>
                <w:sz w:val="20"/>
                <w:szCs w:val="20"/>
              </w:rPr>
              <w:t xml:space="preserve">Самостоятельная работа </w:t>
            </w:r>
          </w:p>
          <w:p w:rsidR="009C10DD" w:rsidRDefault="009C10DD" w:rsidP="001117B2">
            <w:pPr>
              <w:widowControl w:val="0"/>
              <w:rPr>
                <w:sz w:val="20"/>
                <w:szCs w:val="20"/>
              </w:rPr>
            </w:pPr>
            <w:r>
              <w:rPr>
                <w:sz w:val="20"/>
                <w:szCs w:val="20"/>
              </w:rPr>
              <w:t>.Выполнение курсового проекта.</w:t>
            </w:r>
          </w:p>
          <w:p w:rsidR="009C10DD" w:rsidRDefault="009C10DD" w:rsidP="001117B2">
            <w:pPr>
              <w:widowControl w:val="0"/>
              <w:rPr>
                <w:sz w:val="20"/>
                <w:szCs w:val="20"/>
              </w:rPr>
            </w:pPr>
            <w:r>
              <w:rPr>
                <w:sz w:val="20"/>
                <w:szCs w:val="20"/>
              </w:rPr>
              <w:t xml:space="preserve">Выполнение главной схемы. </w:t>
            </w:r>
          </w:p>
          <w:p w:rsidR="009C10DD" w:rsidRDefault="009C10DD" w:rsidP="001117B2">
            <w:pPr>
              <w:widowControl w:val="0"/>
              <w:rPr>
                <w:sz w:val="20"/>
                <w:szCs w:val="20"/>
              </w:rPr>
            </w:pPr>
            <w:r>
              <w:rPr>
                <w:sz w:val="20"/>
                <w:szCs w:val="20"/>
              </w:rPr>
              <w:t xml:space="preserve">.Вычерчивание конструктивного чертежа. </w:t>
            </w:r>
          </w:p>
          <w:p w:rsidR="009C10DD" w:rsidRPr="00547678" w:rsidRDefault="009C10DD" w:rsidP="001117B2">
            <w:pPr>
              <w:widowControl w:val="0"/>
              <w:rPr>
                <w:b/>
                <w:sz w:val="20"/>
                <w:szCs w:val="20"/>
              </w:rPr>
            </w:pPr>
            <w:r>
              <w:rPr>
                <w:sz w:val="20"/>
                <w:szCs w:val="20"/>
              </w:rPr>
              <w:t>Оформление пояснительной записки</w:t>
            </w:r>
          </w:p>
        </w:tc>
        <w:tc>
          <w:tcPr>
            <w:tcW w:w="2045" w:type="dxa"/>
            <w:tcBorders>
              <w:top w:val="single" w:sz="4" w:space="0" w:color="auto"/>
              <w:left w:val="single" w:sz="4" w:space="0" w:color="auto"/>
              <w:bottom w:val="single" w:sz="4" w:space="0" w:color="auto"/>
            </w:tcBorders>
            <w:shd w:val="clear" w:color="auto" w:fill="auto"/>
          </w:tcPr>
          <w:p w:rsidR="009C10DD" w:rsidRPr="00547678" w:rsidRDefault="009C10DD" w:rsidP="001117B2">
            <w:pPr>
              <w:widowControl w:val="0"/>
              <w:jc w:val="center"/>
              <w:rPr>
                <w:b/>
                <w:sz w:val="20"/>
                <w:szCs w:val="20"/>
              </w:rPr>
            </w:pPr>
            <w:r>
              <w:rPr>
                <w:b/>
                <w:sz w:val="20"/>
                <w:szCs w:val="20"/>
              </w:rPr>
              <w:t>20</w:t>
            </w:r>
          </w:p>
        </w:tc>
        <w:tc>
          <w:tcPr>
            <w:tcW w:w="1200" w:type="dxa"/>
            <w:vMerge/>
            <w:shd w:val="clear" w:color="auto" w:fill="C0C0C0"/>
            <w:vAlign w:val="center"/>
          </w:tcPr>
          <w:p w:rsidR="009C10DD" w:rsidRPr="00547678" w:rsidRDefault="009C10DD" w:rsidP="001117B2">
            <w:pPr>
              <w:widowControl w:val="0"/>
              <w:jc w:val="center"/>
              <w:rPr>
                <w:b/>
                <w:sz w:val="20"/>
                <w:szCs w:val="20"/>
              </w:rPr>
            </w:pPr>
          </w:p>
        </w:tc>
      </w:tr>
      <w:tr w:rsidR="009C10DD" w:rsidRPr="00255A1A">
        <w:trPr>
          <w:trHeight w:hRule="exact" w:val="922"/>
        </w:trPr>
        <w:tc>
          <w:tcPr>
            <w:tcW w:w="2627" w:type="dxa"/>
            <w:vAlign w:val="center"/>
          </w:tcPr>
          <w:p w:rsidR="009C10DD" w:rsidRPr="00762160" w:rsidRDefault="009C10DD" w:rsidP="00515EFC">
            <w:pPr>
              <w:jc w:val="center"/>
              <w:rPr>
                <w:b/>
                <w:bCs/>
                <w:sz w:val="20"/>
                <w:szCs w:val="20"/>
              </w:rPr>
            </w:pPr>
            <w:r>
              <w:rPr>
                <w:b/>
                <w:sz w:val="20"/>
                <w:szCs w:val="20"/>
              </w:rPr>
              <w:t>Раздел ПМ.01.03</w:t>
            </w:r>
            <w:r w:rsidRPr="008F6BBD">
              <w:rPr>
                <w:b/>
                <w:sz w:val="20"/>
                <w:szCs w:val="20"/>
              </w:rPr>
              <w:t>.</w:t>
            </w:r>
            <w:r>
              <w:rPr>
                <w:b/>
                <w:sz w:val="20"/>
                <w:szCs w:val="20"/>
              </w:rPr>
              <w:t xml:space="preserve"> </w:t>
            </w:r>
            <w:r w:rsidRPr="00515EFC">
              <w:rPr>
                <w:bCs/>
                <w:sz w:val="20"/>
                <w:szCs w:val="20"/>
              </w:rPr>
              <w:t>Обслуживание электрических сетей</w:t>
            </w:r>
          </w:p>
        </w:tc>
        <w:tc>
          <w:tcPr>
            <w:tcW w:w="8996" w:type="dxa"/>
            <w:gridSpan w:val="6"/>
          </w:tcPr>
          <w:p w:rsidR="009C10DD" w:rsidRPr="00762160" w:rsidRDefault="009C10DD" w:rsidP="007C2B5E">
            <w:pPr>
              <w:spacing w:line="276" w:lineRule="auto"/>
              <w:rPr>
                <w:b/>
                <w:bCs/>
                <w:sz w:val="20"/>
                <w:szCs w:val="20"/>
              </w:rPr>
            </w:pPr>
          </w:p>
        </w:tc>
        <w:tc>
          <w:tcPr>
            <w:tcW w:w="2045" w:type="dxa"/>
            <w:vAlign w:val="center"/>
          </w:tcPr>
          <w:p w:rsidR="009C10DD" w:rsidRPr="00762160" w:rsidRDefault="009C10DD" w:rsidP="00B70457">
            <w:pPr>
              <w:spacing w:line="276" w:lineRule="auto"/>
              <w:jc w:val="center"/>
              <w:rPr>
                <w:b/>
                <w:sz w:val="20"/>
                <w:szCs w:val="20"/>
              </w:rPr>
            </w:pPr>
            <w:r>
              <w:rPr>
                <w:b/>
                <w:sz w:val="20"/>
                <w:szCs w:val="20"/>
              </w:rPr>
              <w:t>448</w:t>
            </w:r>
          </w:p>
        </w:tc>
        <w:tc>
          <w:tcPr>
            <w:tcW w:w="1200" w:type="dxa"/>
            <w:vMerge/>
            <w:shd w:val="clear" w:color="auto" w:fill="C0C0C0"/>
          </w:tcPr>
          <w:p w:rsidR="009C10DD" w:rsidRPr="00762160" w:rsidRDefault="009C10DD" w:rsidP="007C2B5E">
            <w:pPr>
              <w:spacing w:line="276" w:lineRule="auto"/>
              <w:jc w:val="center"/>
              <w:rPr>
                <w:sz w:val="20"/>
                <w:szCs w:val="20"/>
              </w:rPr>
            </w:pPr>
          </w:p>
        </w:tc>
      </w:tr>
      <w:tr w:rsidR="009C10DD" w:rsidRPr="00255A1A">
        <w:trPr>
          <w:trHeight w:hRule="exact" w:val="1148"/>
        </w:trPr>
        <w:tc>
          <w:tcPr>
            <w:tcW w:w="2627" w:type="dxa"/>
          </w:tcPr>
          <w:p w:rsidR="009C10DD" w:rsidRPr="00515EFC" w:rsidRDefault="009C10DD" w:rsidP="00B70457">
            <w:pPr>
              <w:jc w:val="center"/>
              <w:rPr>
                <w:sz w:val="20"/>
                <w:szCs w:val="20"/>
              </w:rPr>
            </w:pPr>
            <w:r w:rsidRPr="00762160">
              <w:rPr>
                <w:b/>
                <w:bCs/>
                <w:sz w:val="20"/>
                <w:szCs w:val="20"/>
              </w:rPr>
              <w:t xml:space="preserve">МДК 01.01. </w:t>
            </w:r>
            <w:r w:rsidRPr="00515EFC">
              <w:rPr>
                <w:sz w:val="20"/>
                <w:szCs w:val="20"/>
              </w:rPr>
              <w:t>Техническое обслуживание электрооборудования электрических станций ,</w:t>
            </w:r>
          </w:p>
          <w:p w:rsidR="009C10DD" w:rsidRPr="00515EFC" w:rsidRDefault="009C10DD" w:rsidP="00B70457">
            <w:pPr>
              <w:jc w:val="center"/>
              <w:rPr>
                <w:sz w:val="20"/>
                <w:szCs w:val="20"/>
              </w:rPr>
            </w:pPr>
            <w:r w:rsidRPr="00515EFC">
              <w:rPr>
                <w:sz w:val="20"/>
                <w:szCs w:val="20"/>
              </w:rPr>
              <w:t xml:space="preserve">сетей и систем </w:t>
            </w:r>
          </w:p>
          <w:p w:rsidR="009C10DD" w:rsidRPr="00762160" w:rsidRDefault="009C10DD" w:rsidP="007B0D26">
            <w:pPr>
              <w:jc w:val="center"/>
              <w:rPr>
                <w:b/>
                <w:bCs/>
                <w:sz w:val="20"/>
                <w:szCs w:val="20"/>
              </w:rPr>
            </w:pPr>
          </w:p>
        </w:tc>
        <w:tc>
          <w:tcPr>
            <w:tcW w:w="8996" w:type="dxa"/>
            <w:gridSpan w:val="6"/>
          </w:tcPr>
          <w:p w:rsidR="009C10DD" w:rsidRPr="00762160" w:rsidRDefault="009C10DD" w:rsidP="007C2B5E">
            <w:pPr>
              <w:spacing w:line="276" w:lineRule="auto"/>
              <w:rPr>
                <w:b/>
                <w:bCs/>
                <w:sz w:val="20"/>
                <w:szCs w:val="20"/>
              </w:rPr>
            </w:pPr>
          </w:p>
        </w:tc>
        <w:tc>
          <w:tcPr>
            <w:tcW w:w="2045" w:type="dxa"/>
            <w:vAlign w:val="center"/>
          </w:tcPr>
          <w:p w:rsidR="009C10DD" w:rsidRPr="00B70457" w:rsidRDefault="009C10DD" w:rsidP="00B70457">
            <w:pPr>
              <w:spacing w:line="276" w:lineRule="auto"/>
              <w:jc w:val="center"/>
              <w:rPr>
                <w:sz w:val="20"/>
                <w:szCs w:val="20"/>
              </w:rPr>
            </w:pPr>
            <w:r w:rsidRPr="00B70457">
              <w:rPr>
                <w:sz w:val="20"/>
                <w:szCs w:val="20"/>
              </w:rPr>
              <w:t>448</w:t>
            </w:r>
          </w:p>
        </w:tc>
        <w:tc>
          <w:tcPr>
            <w:tcW w:w="1200" w:type="dxa"/>
            <w:vMerge/>
            <w:shd w:val="clear" w:color="auto" w:fill="C0C0C0"/>
          </w:tcPr>
          <w:p w:rsidR="009C10DD" w:rsidRPr="00762160" w:rsidRDefault="009C10DD" w:rsidP="007C2B5E">
            <w:pPr>
              <w:spacing w:line="276" w:lineRule="auto"/>
              <w:jc w:val="center"/>
              <w:rPr>
                <w:sz w:val="20"/>
                <w:szCs w:val="20"/>
              </w:rPr>
            </w:pPr>
          </w:p>
        </w:tc>
      </w:tr>
      <w:tr w:rsidR="00515EFC" w:rsidRPr="00255A1A">
        <w:trPr>
          <w:trHeight w:val="984"/>
        </w:trPr>
        <w:tc>
          <w:tcPr>
            <w:tcW w:w="2627" w:type="dxa"/>
            <w:vMerge w:val="restart"/>
            <w:vAlign w:val="center"/>
          </w:tcPr>
          <w:p w:rsidR="00515EFC" w:rsidRPr="00B70457" w:rsidRDefault="00515EFC" w:rsidP="00515EFC">
            <w:pPr>
              <w:jc w:val="center"/>
              <w:rPr>
                <w:b/>
                <w:bCs/>
                <w:sz w:val="20"/>
                <w:szCs w:val="20"/>
              </w:rPr>
            </w:pPr>
            <w:r w:rsidRPr="00B70457">
              <w:rPr>
                <w:b/>
                <w:bCs/>
                <w:sz w:val="20"/>
                <w:szCs w:val="20"/>
              </w:rPr>
              <w:lastRenderedPageBreak/>
              <w:t>Тема</w:t>
            </w:r>
            <w:r>
              <w:rPr>
                <w:b/>
                <w:bCs/>
                <w:sz w:val="20"/>
                <w:szCs w:val="20"/>
              </w:rPr>
              <w:t xml:space="preserve"> </w:t>
            </w:r>
            <w:r w:rsidRPr="00B70457">
              <w:rPr>
                <w:b/>
                <w:bCs/>
                <w:sz w:val="20"/>
                <w:szCs w:val="20"/>
              </w:rPr>
              <w:t>1.1.3.</w:t>
            </w:r>
          </w:p>
          <w:p w:rsidR="00515EFC" w:rsidRPr="00B70457" w:rsidRDefault="00515EFC" w:rsidP="00515EFC">
            <w:pPr>
              <w:jc w:val="center"/>
              <w:rPr>
                <w:b/>
                <w:sz w:val="20"/>
                <w:szCs w:val="20"/>
              </w:rPr>
            </w:pPr>
            <w:r w:rsidRPr="00B70457">
              <w:rPr>
                <w:b/>
                <w:bCs/>
                <w:sz w:val="20"/>
                <w:szCs w:val="20"/>
              </w:rPr>
              <w:t>Э</w:t>
            </w:r>
            <w:r w:rsidRPr="00B70457">
              <w:rPr>
                <w:b/>
                <w:sz w:val="20"/>
                <w:szCs w:val="20"/>
              </w:rPr>
              <w:t>лектрические сети электроэнергетических</w:t>
            </w:r>
          </w:p>
          <w:p w:rsidR="00515EFC" w:rsidRPr="00E05378" w:rsidRDefault="00515EFC" w:rsidP="00515EFC">
            <w:pPr>
              <w:jc w:val="center"/>
              <w:rPr>
                <w:b/>
                <w:sz w:val="20"/>
                <w:szCs w:val="20"/>
              </w:rPr>
            </w:pPr>
            <w:r>
              <w:rPr>
                <w:b/>
                <w:sz w:val="20"/>
                <w:szCs w:val="20"/>
              </w:rPr>
              <w:t>систем</w:t>
            </w:r>
          </w:p>
        </w:tc>
        <w:tc>
          <w:tcPr>
            <w:tcW w:w="8996" w:type="dxa"/>
            <w:gridSpan w:val="6"/>
          </w:tcPr>
          <w:p w:rsidR="00515EFC" w:rsidRPr="00762160" w:rsidRDefault="00515EFC" w:rsidP="00E05378">
            <w:pPr>
              <w:rPr>
                <w:b/>
                <w:bCs/>
                <w:sz w:val="20"/>
                <w:szCs w:val="20"/>
              </w:rPr>
            </w:pPr>
          </w:p>
        </w:tc>
        <w:tc>
          <w:tcPr>
            <w:tcW w:w="2045" w:type="dxa"/>
            <w:vMerge w:val="restart"/>
            <w:vAlign w:val="center"/>
          </w:tcPr>
          <w:p w:rsidR="00515EFC" w:rsidRPr="00B70457" w:rsidRDefault="00515EFC" w:rsidP="00E05378">
            <w:pPr>
              <w:jc w:val="center"/>
              <w:rPr>
                <w:sz w:val="20"/>
                <w:szCs w:val="20"/>
              </w:rPr>
            </w:pPr>
            <w:r w:rsidRPr="00B70457">
              <w:rPr>
                <w:sz w:val="20"/>
                <w:szCs w:val="20"/>
              </w:rPr>
              <w:t>448</w:t>
            </w:r>
          </w:p>
        </w:tc>
        <w:tc>
          <w:tcPr>
            <w:tcW w:w="1200" w:type="dxa"/>
            <w:vMerge/>
            <w:shd w:val="clear" w:color="auto" w:fill="C0C0C0"/>
          </w:tcPr>
          <w:p w:rsidR="00515EFC" w:rsidRPr="00762160" w:rsidRDefault="00515EFC" w:rsidP="007C2B5E">
            <w:pPr>
              <w:spacing w:line="276" w:lineRule="auto"/>
              <w:jc w:val="center"/>
              <w:rPr>
                <w:sz w:val="20"/>
                <w:szCs w:val="20"/>
              </w:rPr>
            </w:pPr>
          </w:p>
        </w:tc>
      </w:tr>
      <w:tr w:rsidR="00515EFC" w:rsidRPr="00255A1A">
        <w:trPr>
          <w:trHeight w:hRule="exact" w:val="298"/>
        </w:trPr>
        <w:tc>
          <w:tcPr>
            <w:tcW w:w="2627" w:type="dxa"/>
            <w:vMerge/>
          </w:tcPr>
          <w:p w:rsidR="00515EFC" w:rsidRDefault="00515EFC" w:rsidP="00B70457">
            <w:pPr>
              <w:rPr>
                <w:b/>
                <w:bCs/>
                <w:sz w:val="20"/>
                <w:szCs w:val="20"/>
              </w:rPr>
            </w:pPr>
          </w:p>
        </w:tc>
        <w:tc>
          <w:tcPr>
            <w:tcW w:w="8996" w:type="dxa"/>
            <w:gridSpan w:val="6"/>
          </w:tcPr>
          <w:p w:rsidR="00515EFC" w:rsidRPr="00762160" w:rsidRDefault="00515EFC" w:rsidP="00212962">
            <w:pPr>
              <w:spacing w:line="276" w:lineRule="auto"/>
              <w:rPr>
                <w:b/>
                <w:bCs/>
                <w:sz w:val="20"/>
                <w:szCs w:val="20"/>
              </w:rPr>
            </w:pPr>
            <w:r>
              <w:rPr>
                <w:b/>
                <w:bCs/>
                <w:sz w:val="20"/>
                <w:szCs w:val="20"/>
              </w:rPr>
              <w:t>Курс 2</w:t>
            </w:r>
          </w:p>
        </w:tc>
        <w:tc>
          <w:tcPr>
            <w:tcW w:w="2045" w:type="dxa"/>
            <w:vMerge/>
          </w:tcPr>
          <w:p w:rsidR="00515EFC" w:rsidRPr="00762160" w:rsidRDefault="00515EFC" w:rsidP="00212962">
            <w:pPr>
              <w:spacing w:line="276" w:lineRule="auto"/>
              <w:rPr>
                <w:b/>
                <w:sz w:val="20"/>
                <w:szCs w:val="20"/>
              </w:rPr>
            </w:pPr>
          </w:p>
        </w:tc>
        <w:tc>
          <w:tcPr>
            <w:tcW w:w="1200" w:type="dxa"/>
            <w:vMerge/>
            <w:shd w:val="clear" w:color="auto" w:fill="C0C0C0"/>
          </w:tcPr>
          <w:p w:rsidR="00515EFC" w:rsidRPr="00762160" w:rsidRDefault="00515EFC" w:rsidP="007C2B5E">
            <w:pPr>
              <w:spacing w:line="276" w:lineRule="auto"/>
              <w:jc w:val="center"/>
              <w:rPr>
                <w:sz w:val="20"/>
                <w:szCs w:val="20"/>
              </w:rPr>
            </w:pPr>
          </w:p>
        </w:tc>
      </w:tr>
      <w:tr w:rsidR="009C10DD" w:rsidRPr="00255A1A">
        <w:trPr>
          <w:trHeight w:hRule="exact" w:val="298"/>
        </w:trPr>
        <w:tc>
          <w:tcPr>
            <w:tcW w:w="2627" w:type="dxa"/>
            <w:vMerge w:val="restart"/>
          </w:tcPr>
          <w:p w:rsidR="009C10DD" w:rsidRDefault="009C10DD" w:rsidP="00B70457">
            <w:pPr>
              <w:rPr>
                <w:b/>
                <w:bCs/>
                <w:sz w:val="20"/>
                <w:szCs w:val="20"/>
              </w:rPr>
            </w:pPr>
          </w:p>
          <w:p w:rsidR="009C10DD" w:rsidRPr="00762160" w:rsidRDefault="009C10DD" w:rsidP="00B70457">
            <w:pPr>
              <w:rPr>
                <w:b/>
                <w:bCs/>
                <w:sz w:val="20"/>
                <w:szCs w:val="20"/>
              </w:rPr>
            </w:pPr>
            <w:r w:rsidRPr="00762160">
              <w:rPr>
                <w:b/>
                <w:bCs/>
                <w:sz w:val="20"/>
                <w:szCs w:val="20"/>
              </w:rPr>
              <w:t xml:space="preserve">1.1.3.1. </w:t>
            </w:r>
            <w:r w:rsidRPr="00B70457">
              <w:rPr>
                <w:sz w:val="20"/>
                <w:szCs w:val="20"/>
              </w:rPr>
              <w:t xml:space="preserve">Общие понятия  об  электрических сетях и требования, предъявляемые к </w:t>
            </w:r>
            <w:r>
              <w:rPr>
                <w:sz w:val="20"/>
                <w:szCs w:val="20"/>
              </w:rPr>
              <w:t>ним</w:t>
            </w:r>
          </w:p>
        </w:tc>
        <w:tc>
          <w:tcPr>
            <w:tcW w:w="8996" w:type="dxa"/>
            <w:gridSpan w:val="6"/>
          </w:tcPr>
          <w:p w:rsidR="009C10DD" w:rsidRPr="00762160" w:rsidRDefault="009C10DD" w:rsidP="007C2B5E">
            <w:pPr>
              <w:spacing w:line="276" w:lineRule="auto"/>
              <w:rPr>
                <w:sz w:val="20"/>
                <w:szCs w:val="20"/>
              </w:rPr>
            </w:pPr>
            <w:r w:rsidRPr="00762160">
              <w:rPr>
                <w:b/>
                <w:bCs/>
                <w:sz w:val="20"/>
                <w:szCs w:val="20"/>
              </w:rPr>
              <w:t xml:space="preserve">Содержание  </w:t>
            </w:r>
          </w:p>
        </w:tc>
        <w:tc>
          <w:tcPr>
            <w:tcW w:w="2045" w:type="dxa"/>
            <w:vMerge w:val="restart"/>
          </w:tcPr>
          <w:p w:rsidR="009C10DD" w:rsidRPr="00392457" w:rsidRDefault="009C10DD" w:rsidP="007C2B5E">
            <w:pPr>
              <w:spacing w:line="276" w:lineRule="auto"/>
              <w:jc w:val="center"/>
              <w:rPr>
                <w:b/>
                <w:sz w:val="20"/>
                <w:szCs w:val="20"/>
              </w:rPr>
            </w:pPr>
            <w:r w:rsidRPr="00392457">
              <w:rPr>
                <w:b/>
                <w:sz w:val="20"/>
                <w:szCs w:val="20"/>
              </w:rPr>
              <w:t>2</w:t>
            </w:r>
          </w:p>
        </w:tc>
        <w:tc>
          <w:tcPr>
            <w:tcW w:w="1200" w:type="dxa"/>
            <w:vMerge/>
            <w:shd w:val="clear" w:color="auto" w:fill="C0C0C0"/>
          </w:tcPr>
          <w:p w:rsidR="009C10DD" w:rsidRPr="00762160" w:rsidRDefault="009C10DD" w:rsidP="007C2B5E">
            <w:pPr>
              <w:spacing w:line="276" w:lineRule="auto"/>
              <w:jc w:val="center"/>
              <w:rPr>
                <w:sz w:val="20"/>
                <w:szCs w:val="20"/>
              </w:rPr>
            </w:pPr>
          </w:p>
        </w:tc>
      </w:tr>
      <w:tr w:rsidR="00E05378" w:rsidRPr="007B6B56">
        <w:tc>
          <w:tcPr>
            <w:tcW w:w="2627" w:type="dxa"/>
            <w:vMerge/>
          </w:tcPr>
          <w:p w:rsidR="00E05378" w:rsidRPr="00762160" w:rsidRDefault="00E05378" w:rsidP="007C2B5E">
            <w:pPr>
              <w:spacing w:line="276" w:lineRule="auto"/>
              <w:jc w:val="center"/>
              <w:rPr>
                <w:b/>
                <w:bCs/>
                <w:sz w:val="20"/>
                <w:szCs w:val="20"/>
              </w:rPr>
            </w:pPr>
          </w:p>
        </w:tc>
        <w:tc>
          <w:tcPr>
            <w:tcW w:w="601" w:type="dxa"/>
            <w:gridSpan w:val="3"/>
            <w:vAlign w:val="center"/>
          </w:tcPr>
          <w:p w:rsidR="00E05378" w:rsidRPr="00392457" w:rsidRDefault="00E05378" w:rsidP="00392457">
            <w:pPr>
              <w:jc w:val="center"/>
              <w:rPr>
                <w:sz w:val="20"/>
                <w:szCs w:val="20"/>
              </w:rPr>
            </w:pPr>
            <w:r w:rsidRPr="00392457">
              <w:rPr>
                <w:sz w:val="20"/>
                <w:szCs w:val="20"/>
              </w:rPr>
              <w:t>1.</w:t>
            </w:r>
          </w:p>
        </w:tc>
        <w:tc>
          <w:tcPr>
            <w:tcW w:w="8395" w:type="dxa"/>
            <w:gridSpan w:val="3"/>
          </w:tcPr>
          <w:p w:rsidR="00E05378" w:rsidRPr="00392457" w:rsidRDefault="00E05378" w:rsidP="00392457">
            <w:pPr>
              <w:pStyle w:val="ac"/>
              <w:ind w:firstLine="0"/>
              <w:jc w:val="both"/>
              <w:rPr>
                <w:b w:val="0"/>
                <w:bCs w:val="0"/>
                <w:sz w:val="20"/>
                <w:szCs w:val="20"/>
              </w:rPr>
            </w:pPr>
            <w:r w:rsidRPr="00762160">
              <w:rPr>
                <w:b w:val="0"/>
                <w:bCs w:val="0"/>
                <w:sz w:val="20"/>
                <w:szCs w:val="20"/>
              </w:rPr>
              <w:t>Основные понятия и определения, относящиеся к энергетической и электроэнергетической системам, Объединенной и Единой энергетическим системам, электрическим сетям и их элементам в соответствии с Правилами устройства э</w:t>
            </w:r>
            <w:r>
              <w:rPr>
                <w:b w:val="0"/>
                <w:bCs w:val="0"/>
                <w:sz w:val="20"/>
                <w:szCs w:val="20"/>
              </w:rPr>
              <w:t>лектроустановок (ПУЭ) и ГОСТом.</w:t>
            </w:r>
          </w:p>
        </w:tc>
        <w:tc>
          <w:tcPr>
            <w:tcW w:w="2045" w:type="dxa"/>
            <w:vMerge/>
          </w:tcPr>
          <w:p w:rsidR="00E05378" w:rsidRPr="00762160" w:rsidRDefault="00E05378" w:rsidP="007C2B5E">
            <w:pPr>
              <w:spacing w:line="276" w:lineRule="auto"/>
              <w:jc w:val="center"/>
              <w:rPr>
                <w:sz w:val="20"/>
                <w:szCs w:val="20"/>
              </w:rPr>
            </w:pPr>
          </w:p>
        </w:tc>
        <w:tc>
          <w:tcPr>
            <w:tcW w:w="1200" w:type="dxa"/>
            <w:vMerge w:val="restart"/>
            <w:vAlign w:val="center"/>
          </w:tcPr>
          <w:p w:rsidR="00E05378" w:rsidRPr="00762160" w:rsidRDefault="00E05378" w:rsidP="00E05378">
            <w:pPr>
              <w:spacing w:line="276" w:lineRule="auto"/>
              <w:jc w:val="center"/>
              <w:rPr>
                <w:sz w:val="20"/>
                <w:szCs w:val="20"/>
              </w:rPr>
            </w:pPr>
            <w:r w:rsidRPr="00762160">
              <w:rPr>
                <w:sz w:val="20"/>
                <w:szCs w:val="20"/>
              </w:rPr>
              <w:t>2</w:t>
            </w:r>
          </w:p>
        </w:tc>
      </w:tr>
      <w:tr w:rsidR="00E05378" w:rsidRPr="00255A1A">
        <w:trPr>
          <w:trHeight w:val="276"/>
        </w:trPr>
        <w:tc>
          <w:tcPr>
            <w:tcW w:w="2627" w:type="dxa"/>
            <w:vMerge/>
          </w:tcPr>
          <w:p w:rsidR="00E05378" w:rsidRPr="00762160" w:rsidRDefault="00E05378" w:rsidP="007C2B5E">
            <w:pPr>
              <w:spacing w:line="276" w:lineRule="auto"/>
              <w:rPr>
                <w:b/>
                <w:bCs/>
                <w:sz w:val="20"/>
                <w:szCs w:val="20"/>
              </w:rPr>
            </w:pPr>
          </w:p>
        </w:tc>
        <w:tc>
          <w:tcPr>
            <w:tcW w:w="601" w:type="dxa"/>
            <w:gridSpan w:val="3"/>
            <w:vAlign w:val="center"/>
          </w:tcPr>
          <w:p w:rsidR="00E05378" w:rsidRPr="00392457" w:rsidRDefault="00E05378" w:rsidP="00392457">
            <w:pPr>
              <w:spacing w:line="276" w:lineRule="auto"/>
              <w:jc w:val="center"/>
              <w:rPr>
                <w:bCs/>
                <w:sz w:val="20"/>
                <w:szCs w:val="20"/>
              </w:rPr>
            </w:pPr>
            <w:r w:rsidRPr="00392457">
              <w:rPr>
                <w:bCs/>
                <w:sz w:val="20"/>
                <w:szCs w:val="20"/>
              </w:rPr>
              <w:t>2.</w:t>
            </w:r>
          </w:p>
        </w:tc>
        <w:tc>
          <w:tcPr>
            <w:tcW w:w="8395" w:type="dxa"/>
            <w:gridSpan w:val="3"/>
          </w:tcPr>
          <w:p w:rsidR="00E05378" w:rsidRPr="00762160" w:rsidRDefault="00E05378" w:rsidP="00392457">
            <w:pPr>
              <w:pStyle w:val="ac"/>
              <w:ind w:firstLine="0"/>
              <w:jc w:val="both"/>
              <w:rPr>
                <w:b w:val="0"/>
                <w:bCs w:val="0"/>
                <w:sz w:val="20"/>
                <w:szCs w:val="20"/>
              </w:rPr>
            </w:pPr>
            <w:r w:rsidRPr="00762160">
              <w:rPr>
                <w:b w:val="0"/>
                <w:bCs w:val="0"/>
                <w:sz w:val="20"/>
                <w:szCs w:val="20"/>
              </w:rPr>
              <w:t>Структура энергосистем, их принципиальные схемы. Управление энергосистемой. Организация взаимоотношений между</w:t>
            </w:r>
            <w:r>
              <w:rPr>
                <w:b w:val="0"/>
                <w:bCs w:val="0"/>
                <w:sz w:val="20"/>
                <w:szCs w:val="20"/>
              </w:rPr>
              <w:t xml:space="preserve"> энергосистемой и потребителем.</w:t>
            </w:r>
          </w:p>
        </w:tc>
        <w:tc>
          <w:tcPr>
            <w:tcW w:w="2045" w:type="dxa"/>
            <w:vMerge/>
          </w:tcPr>
          <w:p w:rsidR="00E05378" w:rsidRPr="00762160" w:rsidRDefault="00E05378" w:rsidP="007C2B5E">
            <w:pPr>
              <w:spacing w:line="276" w:lineRule="auto"/>
              <w:jc w:val="center"/>
              <w:rPr>
                <w:b/>
                <w:sz w:val="20"/>
                <w:szCs w:val="20"/>
              </w:rPr>
            </w:pPr>
          </w:p>
        </w:tc>
        <w:tc>
          <w:tcPr>
            <w:tcW w:w="1200" w:type="dxa"/>
            <w:vMerge/>
            <w:shd w:val="clear" w:color="auto" w:fill="auto"/>
          </w:tcPr>
          <w:p w:rsidR="00E05378" w:rsidRPr="00762160" w:rsidRDefault="00E05378" w:rsidP="007C2B5E">
            <w:pPr>
              <w:spacing w:line="276" w:lineRule="auto"/>
              <w:jc w:val="center"/>
              <w:rPr>
                <w:sz w:val="20"/>
                <w:szCs w:val="20"/>
              </w:rPr>
            </w:pPr>
          </w:p>
        </w:tc>
      </w:tr>
      <w:tr w:rsidR="00E05378" w:rsidRPr="00255A1A">
        <w:trPr>
          <w:trHeight w:val="276"/>
        </w:trPr>
        <w:tc>
          <w:tcPr>
            <w:tcW w:w="2627" w:type="dxa"/>
            <w:vMerge/>
          </w:tcPr>
          <w:p w:rsidR="00E05378" w:rsidRPr="00762160" w:rsidRDefault="00E05378" w:rsidP="007C2B5E">
            <w:pPr>
              <w:spacing w:line="276" w:lineRule="auto"/>
              <w:rPr>
                <w:b/>
                <w:bCs/>
                <w:sz w:val="20"/>
                <w:szCs w:val="20"/>
              </w:rPr>
            </w:pPr>
          </w:p>
        </w:tc>
        <w:tc>
          <w:tcPr>
            <w:tcW w:w="601" w:type="dxa"/>
            <w:gridSpan w:val="3"/>
            <w:vAlign w:val="center"/>
          </w:tcPr>
          <w:p w:rsidR="00E05378" w:rsidRPr="00392457" w:rsidRDefault="00E05378" w:rsidP="00392457">
            <w:pPr>
              <w:spacing w:line="276" w:lineRule="auto"/>
              <w:jc w:val="center"/>
              <w:rPr>
                <w:bCs/>
                <w:sz w:val="20"/>
                <w:szCs w:val="20"/>
              </w:rPr>
            </w:pPr>
            <w:r>
              <w:rPr>
                <w:bCs/>
                <w:sz w:val="20"/>
                <w:szCs w:val="20"/>
              </w:rPr>
              <w:t>3.</w:t>
            </w:r>
          </w:p>
        </w:tc>
        <w:tc>
          <w:tcPr>
            <w:tcW w:w="8395" w:type="dxa"/>
            <w:gridSpan w:val="3"/>
          </w:tcPr>
          <w:p w:rsidR="00E05378" w:rsidRPr="00392457" w:rsidRDefault="00E05378" w:rsidP="00392457">
            <w:pPr>
              <w:pStyle w:val="ac"/>
              <w:ind w:firstLine="0"/>
              <w:jc w:val="both"/>
              <w:rPr>
                <w:b w:val="0"/>
                <w:bCs w:val="0"/>
                <w:spacing w:val="-2"/>
                <w:sz w:val="20"/>
                <w:szCs w:val="20"/>
              </w:rPr>
            </w:pPr>
            <w:r w:rsidRPr="00762160">
              <w:rPr>
                <w:b w:val="0"/>
                <w:bCs w:val="0"/>
                <w:spacing w:val="-2"/>
                <w:sz w:val="20"/>
                <w:szCs w:val="20"/>
              </w:rPr>
              <w:t>Номинальные напряжения электрических сетей и их элем</w:t>
            </w:r>
            <w:r>
              <w:rPr>
                <w:b w:val="0"/>
                <w:bCs w:val="0"/>
                <w:spacing w:val="-2"/>
                <w:sz w:val="20"/>
                <w:szCs w:val="20"/>
              </w:rPr>
              <w:t>ентов в соответствии с  ГОСТом.</w:t>
            </w:r>
          </w:p>
        </w:tc>
        <w:tc>
          <w:tcPr>
            <w:tcW w:w="2045" w:type="dxa"/>
            <w:vMerge/>
          </w:tcPr>
          <w:p w:rsidR="00E05378" w:rsidRPr="00762160" w:rsidRDefault="00E05378" w:rsidP="007C2B5E">
            <w:pPr>
              <w:spacing w:line="276" w:lineRule="auto"/>
              <w:jc w:val="center"/>
              <w:rPr>
                <w:b/>
                <w:sz w:val="20"/>
                <w:szCs w:val="20"/>
              </w:rPr>
            </w:pPr>
          </w:p>
        </w:tc>
        <w:tc>
          <w:tcPr>
            <w:tcW w:w="1200" w:type="dxa"/>
            <w:vMerge/>
            <w:shd w:val="clear" w:color="auto" w:fill="auto"/>
          </w:tcPr>
          <w:p w:rsidR="00E05378" w:rsidRPr="00762160" w:rsidRDefault="00E05378" w:rsidP="007C2B5E">
            <w:pPr>
              <w:spacing w:line="276" w:lineRule="auto"/>
              <w:jc w:val="center"/>
              <w:rPr>
                <w:sz w:val="20"/>
                <w:szCs w:val="20"/>
              </w:rPr>
            </w:pPr>
          </w:p>
        </w:tc>
      </w:tr>
      <w:tr w:rsidR="00E05378" w:rsidRPr="00255A1A">
        <w:trPr>
          <w:trHeight w:val="276"/>
        </w:trPr>
        <w:tc>
          <w:tcPr>
            <w:tcW w:w="2627" w:type="dxa"/>
            <w:vMerge/>
          </w:tcPr>
          <w:p w:rsidR="00E05378" w:rsidRPr="00762160" w:rsidRDefault="00E05378" w:rsidP="007C2B5E">
            <w:pPr>
              <w:spacing w:line="276" w:lineRule="auto"/>
              <w:rPr>
                <w:b/>
                <w:bCs/>
                <w:sz w:val="20"/>
                <w:szCs w:val="20"/>
              </w:rPr>
            </w:pPr>
          </w:p>
        </w:tc>
        <w:tc>
          <w:tcPr>
            <w:tcW w:w="601" w:type="dxa"/>
            <w:gridSpan w:val="3"/>
            <w:vAlign w:val="center"/>
          </w:tcPr>
          <w:p w:rsidR="00E05378" w:rsidRPr="00392457" w:rsidRDefault="00E05378" w:rsidP="00392457">
            <w:pPr>
              <w:spacing w:line="276" w:lineRule="auto"/>
              <w:jc w:val="center"/>
              <w:rPr>
                <w:bCs/>
                <w:sz w:val="20"/>
                <w:szCs w:val="20"/>
              </w:rPr>
            </w:pPr>
            <w:r>
              <w:rPr>
                <w:bCs/>
                <w:sz w:val="20"/>
                <w:szCs w:val="20"/>
              </w:rPr>
              <w:t>4</w:t>
            </w:r>
            <w:r w:rsidRPr="00392457">
              <w:rPr>
                <w:bCs/>
                <w:sz w:val="20"/>
                <w:szCs w:val="20"/>
              </w:rPr>
              <w:t>.</w:t>
            </w:r>
          </w:p>
        </w:tc>
        <w:tc>
          <w:tcPr>
            <w:tcW w:w="8395" w:type="dxa"/>
            <w:gridSpan w:val="3"/>
          </w:tcPr>
          <w:p w:rsidR="00E05378" w:rsidRPr="00762160" w:rsidRDefault="00E05378" w:rsidP="00515EFC">
            <w:pPr>
              <w:rPr>
                <w:b/>
                <w:bCs/>
                <w:sz w:val="20"/>
                <w:szCs w:val="20"/>
              </w:rPr>
            </w:pPr>
            <w:r w:rsidRPr="00762160">
              <w:rPr>
                <w:bCs/>
                <w:sz w:val="20"/>
                <w:szCs w:val="20"/>
              </w:rPr>
              <w:t>Классификация электрических сетей по роду тока, напряжению, конструктивному исполнению, электрической схеме, назначению и масштабам электроснабжения</w:t>
            </w:r>
            <w:r w:rsidR="00515EFC">
              <w:rPr>
                <w:bCs/>
                <w:sz w:val="20"/>
                <w:szCs w:val="20"/>
              </w:rPr>
              <w:t>.</w:t>
            </w:r>
          </w:p>
        </w:tc>
        <w:tc>
          <w:tcPr>
            <w:tcW w:w="2045" w:type="dxa"/>
            <w:vMerge/>
          </w:tcPr>
          <w:p w:rsidR="00E05378" w:rsidRPr="00762160" w:rsidRDefault="00E05378" w:rsidP="007C2B5E">
            <w:pPr>
              <w:spacing w:line="276" w:lineRule="auto"/>
              <w:jc w:val="center"/>
              <w:rPr>
                <w:b/>
                <w:sz w:val="20"/>
                <w:szCs w:val="20"/>
              </w:rPr>
            </w:pPr>
          </w:p>
        </w:tc>
        <w:tc>
          <w:tcPr>
            <w:tcW w:w="1200" w:type="dxa"/>
            <w:vMerge/>
            <w:shd w:val="clear" w:color="auto" w:fill="auto"/>
          </w:tcPr>
          <w:p w:rsidR="00E05378" w:rsidRPr="00762160" w:rsidRDefault="00E05378" w:rsidP="007C2B5E">
            <w:pPr>
              <w:spacing w:line="276" w:lineRule="auto"/>
              <w:jc w:val="center"/>
              <w:rPr>
                <w:sz w:val="20"/>
                <w:szCs w:val="20"/>
              </w:rPr>
            </w:pPr>
          </w:p>
        </w:tc>
      </w:tr>
      <w:tr w:rsidR="00E05378" w:rsidRPr="00255A1A">
        <w:trPr>
          <w:trHeight w:val="685"/>
        </w:trPr>
        <w:tc>
          <w:tcPr>
            <w:tcW w:w="2627" w:type="dxa"/>
            <w:vMerge/>
          </w:tcPr>
          <w:p w:rsidR="00E05378" w:rsidRPr="00762160" w:rsidRDefault="00E05378" w:rsidP="007C2B5E">
            <w:pPr>
              <w:spacing w:line="276" w:lineRule="auto"/>
              <w:rPr>
                <w:b/>
                <w:bCs/>
                <w:sz w:val="20"/>
                <w:szCs w:val="20"/>
              </w:rPr>
            </w:pPr>
          </w:p>
        </w:tc>
        <w:tc>
          <w:tcPr>
            <w:tcW w:w="8996" w:type="dxa"/>
            <w:gridSpan w:val="6"/>
          </w:tcPr>
          <w:p w:rsidR="00E05378" w:rsidRPr="00762160" w:rsidRDefault="00E05378" w:rsidP="007C2B5E">
            <w:pPr>
              <w:spacing w:line="276" w:lineRule="auto"/>
              <w:rPr>
                <w:b/>
                <w:bCs/>
                <w:sz w:val="20"/>
                <w:szCs w:val="20"/>
              </w:rPr>
            </w:pPr>
            <w:r w:rsidRPr="00762160">
              <w:rPr>
                <w:b/>
                <w:bCs/>
                <w:sz w:val="20"/>
                <w:szCs w:val="20"/>
              </w:rPr>
              <w:t xml:space="preserve">Самостоятельная работа </w:t>
            </w:r>
          </w:p>
          <w:p w:rsidR="00E05378" w:rsidRPr="00762160" w:rsidRDefault="00E05378" w:rsidP="007C2B5E">
            <w:pPr>
              <w:spacing w:line="276" w:lineRule="auto"/>
              <w:rPr>
                <w:bCs/>
                <w:sz w:val="20"/>
                <w:szCs w:val="20"/>
              </w:rPr>
            </w:pPr>
            <w:r w:rsidRPr="00762160">
              <w:rPr>
                <w:bCs/>
                <w:sz w:val="20"/>
                <w:szCs w:val="20"/>
              </w:rPr>
              <w:t>Изучение содержания материала по литературе.</w:t>
            </w:r>
          </w:p>
          <w:p w:rsidR="00E05378" w:rsidRPr="00762160" w:rsidRDefault="00E05378" w:rsidP="007F0F9D">
            <w:pPr>
              <w:spacing w:line="276" w:lineRule="auto"/>
              <w:rPr>
                <w:bCs/>
                <w:sz w:val="20"/>
                <w:szCs w:val="20"/>
              </w:rPr>
            </w:pPr>
            <w:r w:rsidRPr="00762160">
              <w:rPr>
                <w:bCs/>
                <w:sz w:val="20"/>
                <w:szCs w:val="20"/>
              </w:rPr>
              <w:t>Выполнение домашних контрольных работ.</w:t>
            </w:r>
          </w:p>
        </w:tc>
        <w:tc>
          <w:tcPr>
            <w:tcW w:w="2045" w:type="dxa"/>
          </w:tcPr>
          <w:p w:rsidR="00E05378" w:rsidRPr="00762160" w:rsidRDefault="00E05378" w:rsidP="007C2B5E">
            <w:pPr>
              <w:spacing w:line="276" w:lineRule="auto"/>
              <w:jc w:val="center"/>
              <w:rPr>
                <w:b/>
                <w:sz w:val="20"/>
                <w:szCs w:val="20"/>
              </w:rPr>
            </w:pPr>
            <w:r w:rsidRPr="00762160">
              <w:rPr>
                <w:b/>
                <w:sz w:val="20"/>
                <w:szCs w:val="20"/>
              </w:rPr>
              <w:t>18</w:t>
            </w:r>
          </w:p>
        </w:tc>
        <w:tc>
          <w:tcPr>
            <w:tcW w:w="1200" w:type="dxa"/>
            <w:vMerge w:val="restart"/>
            <w:shd w:val="clear" w:color="auto" w:fill="C0C0C0"/>
          </w:tcPr>
          <w:p w:rsidR="00E05378" w:rsidRPr="00762160" w:rsidRDefault="00E05378" w:rsidP="007C2B5E">
            <w:pPr>
              <w:spacing w:line="276" w:lineRule="auto"/>
              <w:jc w:val="center"/>
              <w:rPr>
                <w:sz w:val="20"/>
                <w:szCs w:val="20"/>
              </w:rPr>
            </w:pPr>
          </w:p>
        </w:tc>
      </w:tr>
      <w:tr w:rsidR="00E05378" w:rsidRPr="00255A1A">
        <w:trPr>
          <w:trHeight w:hRule="exact" w:val="324"/>
        </w:trPr>
        <w:tc>
          <w:tcPr>
            <w:tcW w:w="2627" w:type="dxa"/>
            <w:vMerge w:val="restart"/>
          </w:tcPr>
          <w:p w:rsidR="00E05378" w:rsidRDefault="00E05378" w:rsidP="00392457">
            <w:pPr>
              <w:pStyle w:val="ac"/>
              <w:ind w:firstLine="0"/>
              <w:rPr>
                <w:bCs w:val="0"/>
                <w:sz w:val="20"/>
                <w:szCs w:val="20"/>
              </w:rPr>
            </w:pPr>
          </w:p>
          <w:p w:rsidR="00E05378" w:rsidRPr="00762160" w:rsidRDefault="00E05378" w:rsidP="00392457">
            <w:pPr>
              <w:pStyle w:val="ac"/>
              <w:ind w:firstLine="0"/>
              <w:rPr>
                <w:sz w:val="20"/>
                <w:szCs w:val="20"/>
              </w:rPr>
            </w:pPr>
            <w:r w:rsidRPr="00392457">
              <w:rPr>
                <w:bCs w:val="0"/>
                <w:sz w:val="20"/>
                <w:szCs w:val="20"/>
              </w:rPr>
              <w:t>1.1.3.2.</w:t>
            </w:r>
            <w:r>
              <w:rPr>
                <w:b w:val="0"/>
                <w:bCs w:val="0"/>
                <w:sz w:val="20"/>
                <w:szCs w:val="20"/>
              </w:rPr>
              <w:t xml:space="preserve"> </w:t>
            </w:r>
            <w:r w:rsidRPr="00392457">
              <w:rPr>
                <w:b w:val="0"/>
                <w:sz w:val="20"/>
                <w:szCs w:val="20"/>
              </w:rPr>
              <w:t>Конструкция  воздушных и  кабельных электрических  линий</w:t>
            </w:r>
          </w:p>
          <w:p w:rsidR="00E05378" w:rsidRPr="00762160" w:rsidRDefault="00E05378" w:rsidP="00BA4853">
            <w:pPr>
              <w:spacing w:line="276" w:lineRule="auto"/>
              <w:rPr>
                <w:b/>
                <w:bCs/>
                <w:sz w:val="20"/>
                <w:szCs w:val="20"/>
              </w:rPr>
            </w:pPr>
          </w:p>
        </w:tc>
        <w:tc>
          <w:tcPr>
            <w:tcW w:w="8996" w:type="dxa"/>
            <w:gridSpan w:val="6"/>
          </w:tcPr>
          <w:p w:rsidR="00E05378" w:rsidRPr="00762160" w:rsidRDefault="00E05378" w:rsidP="007C2B5E">
            <w:pPr>
              <w:spacing w:line="276" w:lineRule="auto"/>
              <w:rPr>
                <w:sz w:val="20"/>
                <w:szCs w:val="20"/>
              </w:rPr>
            </w:pPr>
            <w:r w:rsidRPr="00762160">
              <w:rPr>
                <w:b/>
                <w:bCs/>
                <w:sz w:val="20"/>
                <w:szCs w:val="20"/>
              </w:rPr>
              <w:t xml:space="preserve">Содержание  </w:t>
            </w:r>
          </w:p>
        </w:tc>
        <w:tc>
          <w:tcPr>
            <w:tcW w:w="2045" w:type="dxa"/>
            <w:vMerge w:val="restart"/>
          </w:tcPr>
          <w:p w:rsidR="00E05378" w:rsidRPr="00392457" w:rsidRDefault="00E05378" w:rsidP="00392457">
            <w:pPr>
              <w:spacing w:line="276" w:lineRule="auto"/>
              <w:jc w:val="center"/>
              <w:rPr>
                <w:b/>
                <w:sz w:val="20"/>
                <w:szCs w:val="20"/>
              </w:rPr>
            </w:pPr>
            <w:r w:rsidRPr="00392457">
              <w:rPr>
                <w:b/>
                <w:sz w:val="20"/>
                <w:szCs w:val="20"/>
              </w:rPr>
              <w:t>2</w:t>
            </w:r>
          </w:p>
        </w:tc>
        <w:tc>
          <w:tcPr>
            <w:tcW w:w="1200" w:type="dxa"/>
            <w:vMerge/>
            <w:shd w:val="clear" w:color="auto" w:fill="C0C0C0"/>
          </w:tcPr>
          <w:p w:rsidR="00E05378" w:rsidRPr="00762160" w:rsidRDefault="00E05378" w:rsidP="007C2B5E">
            <w:pPr>
              <w:spacing w:line="276" w:lineRule="auto"/>
              <w:jc w:val="center"/>
              <w:rPr>
                <w:sz w:val="20"/>
                <w:szCs w:val="20"/>
              </w:rPr>
            </w:pPr>
          </w:p>
        </w:tc>
      </w:tr>
      <w:tr w:rsidR="00E05378" w:rsidRPr="007B6B56">
        <w:trPr>
          <w:trHeight w:hRule="exact" w:val="711"/>
        </w:trPr>
        <w:tc>
          <w:tcPr>
            <w:tcW w:w="2627" w:type="dxa"/>
            <w:vMerge/>
          </w:tcPr>
          <w:p w:rsidR="00E05378" w:rsidRPr="00762160" w:rsidRDefault="00E05378" w:rsidP="007C2B5E">
            <w:pPr>
              <w:spacing w:line="276" w:lineRule="auto"/>
              <w:jc w:val="center"/>
              <w:rPr>
                <w:b/>
                <w:bCs/>
                <w:sz w:val="20"/>
                <w:szCs w:val="20"/>
              </w:rPr>
            </w:pPr>
          </w:p>
        </w:tc>
        <w:tc>
          <w:tcPr>
            <w:tcW w:w="601" w:type="dxa"/>
            <w:gridSpan w:val="3"/>
            <w:vAlign w:val="center"/>
          </w:tcPr>
          <w:p w:rsidR="00E05378" w:rsidRDefault="00E05378" w:rsidP="00392457">
            <w:pPr>
              <w:jc w:val="center"/>
              <w:rPr>
                <w:sz w:val="20"/>
                <w:szCs w:val="20"/>
              </w:rPr>
            </w:pPr>
            <w:r>
              <w:rPr>
                <w:sz w:val="20"/>
                <w:szCs w:val="20"/>
              </w:rPr>
              <w:t>1.</w:t>
            </w:r>
          </w:p>
        </w:tc>
        <w:tc>
          <w:tcPr>
            <w:tcW w:w="8395" w:type="dxa"/>
            <w:gridSpan w:val="3"/>
          </w:tcPr>
          <w:p w:rsidR="00E05378" w:rsidRPr="00762160" w:rsidRDefault="00E05378" w:rsidP="008F4560">
            <w:pPr>
              <w:jc w:val="both"/>
              <w:rPr>
                <w:bCs/>
                <w:sz w:val="20"/>
                <w:szCs w:val="20"/>
              </w:rPr>
            </w:pPr>
            <w:r w:rsidRPr="00762160">
              <w:rPr>
                <w:bCs/>
                <w:sz w:val="20"/>
                <w:szCs w:val="20"/>
              </w:rPr>
              <w:t>Основные сведения о конструкции воздушных электрических линий (ВЭЛ), достоинства и недостатки, область применения. Конструктивные элементы ВЭЛ: провода и тросы, изоляторы, линейная арматура, опоры и основания</w:t>
            </w:r>
          </w:p>
        </w:tc>
        <w:tc>
          <w:tcPr>
            <w:tcW w:w="2045" w:type="dxa"/>
            <w:vMerge/>
          </w:tcPr>
          <w:p w:rsidR="00E05378" w:rsidRPr="00762160" w:rsidRDefault="00E05378" w:rsidP="007C2B5E">
            <w:pPr>
              <w:spacing w:line="276" w:lineRule="auto"/>
              <w:jc w:val="center"/>
              <w:rPr>
                <w:sz w:val="20"/>
                <w:szCs w:val="20"/>
              </w:rPr>
            </w:pPr>
          </w:p>
        </w:tc>
        <w:tc>
          <w:tcPr>
            <w:tcW w:w="1200" w:type="dxa"/>
            <w:vMerge w:val="restart"/>
            <w:vAlign w:val="center"/>
          </w:tcPr>
          <w:p w:rsidR="00E05378" w:rsidRPr="00762160" w:rsidRDefault="00E05378" w:rsidP="00E05378">
            <w:pPr>
              <w:spacing w:line="276" w:lineRule="auto"/>
              <w:jc w:val="center"/>
              <w:rPr>
                <w:sz w:val="20"/>
                <w:szCs w:val="20"/>
              </w:rPr>
            </w:pPr>
            <w:r w:rsidRPr="00762160">
              <w:rPr>
                <w:sz w:val="20"/>
                <w:szCs w:val="20"/>
              </w:rPr>
              <w:t>2</w:t>
            </w:r>
          </w:p>
        </w:tc>
      </w:tr>
      <w:tr w:rsidR="00E05378" w:rsidRPr="007B6B56">
        <w:trPr>
          <w:trHeight w:hRule="exact" w:val="701"/>
        </w:trPr>
        <w:tc>
          <w:tcPr>
            <w:tcW w:w="2627" w:type="dxa"/>
            <w:vMerge/>
          </w:tcPr>
          <w:p w:rsidR="00E05378" w:rsidRPr="00762160" w:rsidRDefault="00E05378" w:rsidP="007C2B5E">
            <w:pPr>
              <w:spacing w:line="276" w:lineRule="auto"/>
              <w:jc w:val="center"/>
              <w:rPr>
                <w:b/>
                <w:bCs/>
                <w:sz w:val="20"/>
                <w:szCs w:val="20"/>
              </w:rPr>
            </w:pPr>
          </w:p>
        </w:tc>
        <w:tc>
          <w:tcPr>
            <w:tcW w:w="601" w:type="dxa"/>
            <w:gridSpan w:val="3"/>
            <w:vAlign w:val="center"/>
          </w:tcPr>
          <w:p w:rsidR="00E05378" w:rsidRDefault="00E05378" w:rsidP="00392457">
            <w:pPr>
              <w:jc w:val="center"/>
              <w:rPr>
                <w:sz w:val="20"/>
                <w:szCs w:val="20"/>
              </w:rPr>
            </w:pPr>
            <w:r>
              <w:rPr>
                <w:sz w:val="20"/>
                <w:szCs w:val="20"/>
              </w:rPr>
              <w:t>2.</w:t>
            </w:r>
          </w:p>
        </w:tc>
        <w:tc>
          <w:tcPr>
            <w:tcW w:w="8395" w:type="dxa"/>
            <w:gridSpan w:val="3"/>
          </w:tcPr>
          <w:p w:rsidR="00E05378" w:rsidRPr="00762160" w:rsidRDefault="00E05378" w:rsidP="00E05378">
            <w:pPr>
              <w:pStyle w:val="ac"/>
              <w:ind w:firstLine="0"/>
              <w:jc w:val="both"/>
              <w:rPr>
                <w:b w:val="0"/>
                <w:bCs w:val="0"/>
                <w:spacing w:val="-4"/>
                <w:sz w:val="20"/>
                <w:szCs w:val="20"/>
              </w:rPr>
            </w:pPr>
            <w:r w:rsidRPr="00762160">
              <w:rPr>
                <w:b w:val="0"/>
                <w:bCs w:val="0"/>
                <w:spacing w:val="-4"/>
                <w:sz w:val="20"/>
                <w:szCs w:val="20"/>
              </w:rPr>
              <w:t xml:space="preserve">Основные сведения о конструкциях кабельных электрических линий (КЭЛ), достоинства и недостатки, область применения. Конструкции силовых кабелей. Современная маркировка кабелей. </w:t>
            </w:r>
          </w:p>
          <w:p w:rsidR="00E05378" w:rsidRPr="00762160" w:rsidRDefault="00E05378" w:rsidP="008F4560">
            <w:pPr>
              <w:jc w:val="both"/>
              <w:rPr>
                <w:bCs/>
                <w:sz w:val="20"/>
                <w:szCs w:val="20"/>
              </w:rPr>
            </w:pPr>
          </w:p>
        </w:tc>
        <w:tc>
          <w:tcPr>
            <w:tcW w:w="2045" w:type="dxa"/>
            <w:vMerge/>
          </w:tcPr>
          <w:p w:rsidR="00E05378" w:rsidRPr="00762160" w:rsidRDefault="00E05378" w:rsidP="007C2B5E">
            <w:pPr>
              <w:spacing w:line="276" w:lineRule="auto"/>
              <w:jc w:val="center"/>
              <w:rPr>
                <w:sz w:val="20"/>
                <w:szCs w:val="20"/>
              </w:rPr>
            </w:pPr>
          </w:p>
        </w:tc>
        <w:tc>
          <w:tcPr>
            <w:tcW w:w="1200" w:type="dxa"/>
            <w:vMerge/>
            <w:vAlign w:val="center"/>
          </w:tcPr>
          <w:p w:rsidR="00E05378" w:rsidRPr="00762160" w:rsidRDefault="00E05378" w:rsidP="00E05378">
            <w:pPr>
              <w:spacing w:line="276" w:lineRule="auto"/>
              <w:jc w:val="center"/>
              <w:rPr>
                <w:sz w:val="20"/>
                <w:szCs w:val="20"/>
              </w:rPr>
            </w:pPr>
          </w:p>
        </w:tc>
      </w:tr>
      <w:tr w:rsidR="00E05378" w:rsidRPr="007B6B56">
        <w:trPr>
          <w:trHeight w:hRule="exact" w:val="292"/>
        </w:trPr>
        <w:tc>
          <w:tcPr>
            <w:tcW w:w="2627" w:type="dxa"/>
            <w:vMerge/>
          </w:tcPr>
          <w:p w:rsidR="00E05378" w:rsidRPr="00762160" w:rsidRDefault="00E05378" w:rsidP="007C2B5E">
            <w:pPr>
              <w:spacing w:line="276" w:lineRule="auto"/>
              <w:jc w:val="center"/>
              <w:rPr>
                <w:b/>
                <w:bCs/>
                <w:sz w:val="20"/>
                <w:szCs w:val="20"/>
              </w:rPr>
            </w:pPr>
          </w:p>
        </w:tc>
        <w:tc>
          <w:tcPr>
            <w:tcW w:w="601" w:type="dxa"/>
            <w:gridSpan w:val="3"/>
            <w:vAlign w:val="center"/>
          </w:tcPr>
          <w:p w:rsidR="00E05378" w:rsidRPr="00762160" w:rsidRDefault="00E05378" w:rsidP="00392457">
            <w:pPr>
              <w:jc w:val="center"/>
              <w:rPr>
                <w:sz w:val="20"/>
                <w:szCs w:val="20"/>
              </w:rPr>
            </w:pPr>
            <w:r>
              <w:rPr>
                <w:sz w:val="20"/>
                <w:szCs w:val="20"/>
              </w:rPr>
              <w:t>3.</w:t>
            </w:r>
          </w:p>
        </w:tc>
        <w:tc>
          <w:tcPr>
            <w:tcW w:w="8395" w:type="dxa"/>
            <w:gridSpan w:val="3"/>
          </w:tcPr>
          <w:p w:rsidR="00E05378" w:rsidRPr="00762160" w:rsidRDefault="00E05378" w:rsidP="00E05378">
            <w:pPr>
              <w:pStyle w:val="ac"/>
              <w:ind w:firstLine="0"/>
              <w:jc w:val="both"/>
              <w:rPr>
                <w:b w:val="0"/>
                <w:bCs w:val="0"/>
                <w:spacing w:val="-4"/>
                <w:sz w:val="20"/>
                <w:szCs w:val="20"/>
              </w:rPr>
            </w:pPr>
            <w:r w:rsidRPr="00762160">
              <w:rPr>
                <w:b w:val="0"/>
                <w:bCs w:val="0"/>
                <w:spacing w:val="-4"/>
                <w:sz w:val="20"/>
                <w:szCs w:val="20"/>
              </w:rPr>
              <w:t xml:space="preserve"> Соединение и оконцевание кабелей. Кабельные сооружения и прокладка КЭЛ. Защита КЭЛ.</w:t>
            </w:r>
          </w:p>
        </w:tc>
        <w:tc>
          <w:tcPr>
            <w:tcW w:w="2045" w:type="dxa"/>
            <w:vMerge/>
          </w:tcPr>
          <w:p w:rsidR="00E05378" w:rsidRPr="00762160" w:rsidRDefault="00E05378" w:rsidP="007C2B5E">
            <w:pPr>
              <w:spacing w:line="276" w:lineRule="auto"/>
              <w:jc w:val="center"/>
              <w:rPr>
                <w:sz w:val="20"/>
                <w:szCs w:val="20"/>
              </w:rPr>
            </w:pPr>
          </w:p>
        </w:tc>
        <w:tc>
          <w:tcPr>
            <w:tcW w:w="1200" w:type="dxa"/>
            <w:vMerge/>
            <w:vAlign w:val="center"/>
          </w:tcPr>
          <w:p w:rsidR="00E05378" w:rsidRPr="00762160" w:rsidRDefault="00E05378" w:rsidP="00E05378">
            <w:pPr>
              <w:spacing w:line="276" w:lineRule="auto"/>
              <w:jc w:val="center"/>
              <w:rPr>
                <w:sz w:val="20"/>
                <w:szCs w:val="20"/>
              </w:rPr>
            </w:pPr>
          </w:p>
        </w:tc>
      </w:tr>
      <w:tr w:rsidR="00E05378" w:rsidRPr="007B6B56">
        <w:trPr>
          <w:trHeight w:hRule="exact" w:val="721"/>
        </w:trPr>
        <w:tc>
          <w:tcPr>
            <w:tcW w:w="2627" w:type="dxa"/>
            <w:vMerge/>
          </w:tcPr>
          <w:p w:rsidR="00E05378" w:rsidRPr="00762160" w:rsidRDefault="00E05378" w:rsidP="007C2B5E">
            <w:pPr>
              <w:spacing w:line="276" w:lineRule="auto"/>
              <w:jc w:val="center"/>
              <w:rPr>
                <w:b/>
                <w:bCs/>
                <w:sz w:val="20"/>
                <w:szCs w:val="20"/>
              </w:rPr>
            </w:pPr>
          </w:p>
        </w:tc>
        <w:tc>
          <w:tcPr>
            <w:tcW w:w="8996" w:type="dxa"/>
            <w:gridSpan w:val="6"/>
          </w:tcPr>
          <w:p w:rsidR="00E05378" w:rsidRPr="00762160" w:rsidRDefault="00E05378" w:rsidP="007F0F9D">
            <w:pPr>
              <w:spacing w:line="276" w:lineRule="auto"/>
              <w:rPr>
                <w:b/>
                <w:bCs/>
                <w:sz w:val="20"/>
                <w:szCs w:val="20"/>
              </w:rPr>
            </w:pPr>
            <w:r w:rsidRPr="00762160">
              <w:rPr>
                <w:b/>
                <w:bCs/>
                <w:sz w:val="20"/>
                <w:szCs w:val="20"/>
              </w:rPr>
              <w:t xml:space="preserve">Самостоятельная работа </w:t>
            </w:r>
          </w:p>
          <w:p w:rsidR="00E05378" w:rsidRPr="00762160" w:rsidRDefault="00E05378" w:rsidP="007F0F9D">
            <w:pPr>
              <w:spacing w:line="276" w:lineRule="auto"/>
              <w:rPr>
                <w:bCs/>
                <w:sz w:val="20"/>
                <w:szCs w:val="20"/>
              </w:rPr>
            </w:pPr>
            <w:r w:rsidRPr="00762160">
              <w:rPr>
                <w:bCs/>
                <w:sz w:val="20"/>
                <w:szCs w:val="20"/>
              </w:rPr>
              <w:t>Изучение содержания материала по литературе.</w:t>
            </w:r>
          </w:p>
          <w:p w:rsidR="00E05378" w:rsidRPr="00762160" w:rsidRDefault="00E05378" w:rsidP="007F0F9D">
            <w:pPr>
              <w:jc w:val="both"/>
              <w:rPr>
                <w:sz w:val="20"/>
                <w:szCs w:val="20"/>
              </w:rPr>
            </w:pPr>
            <w:r w:rsidRPr="00762160">
              <w:rPr>
                <w:bCs/>
                <w:sz w:val="20"/>
                <w:szCs w:val="20"/>
              </w:rPr>
              <w:t>Выполнение домашних контрольных работ.</w:t>
            </w:r>
          </w:p>
        </w:tc>
        <w:tc>
          <w:tcPr>
            <w:tcW w:w="2045" w:type="dxa"/>
          </w:tcPr>
          <w:p w:rsidR="00E05378" w:rsidRPr="00392457" w:rsidRDefault="00E05378" w:rsidP="007C2B5E">
            <w:pPr>
              <w:spacing w:line="276" w:lineRule="auto"/>
              <w:jc w:val="center"/>
              <w:rPr>
                <w:b/>
                <w:sz w:val="20"/>
                <w:szCs w:val="20"/>
              </w:rPr>
            </w:pPr>
            <w:r w:rsidRPr="00392457">
              <w:rPr>
                <w:b/>
                <w:sz w:val="20"/>
                <w:szCs w:val="20"/>
              </w:rPr>
              <w:t>40</w:t>
            </w:r>
          </w:p>
        </w:tc>
        <w:tc>
          <w:tcPr>
            <w:tcW w:w="1200" w:type="dxa"/>
            <w:vMerge w:val="restart"/>
            <w:shd w:val="clear" w:color="auto" w:fill="BFBFBF"/>
          </w:tcPr>
          <w:p w:rsidR="00E05378" w:rsidRPr="00762160" w:rsidRDefault="00E05378" w:rsidP="007C2B5E">
            <w:pPr>
              <w:spacing w:line="276" w:lineRule="auto"/>
              <w:jc w:val="center"/>
              <w:rPr>
                <w:sz w:val="20"/>
                <w:szCs w:val="20"/>
              </w:rPr>
            </w:pPr>
          </w:p>
        </w:tc>
      </w:tr>
      <w:tr w:rsidR="00E05378" w:rsidRPr="00255A1A">
        <w:trPr>
          <w:trHeight w:hRule="exact" w:val="284"/>
        </w:trPr>
        <w:tc>
          <w:tcPr>
            <w:tcW w:w="2627" w:type="dxa"/>
            <w:vMerge w:val="restart"/>
          </w:tcPr>
          <w:p w:rsidR="00E05378" w:rsidRDefault="00E05378" w:rsidP="00812CFA">
            <w:pPr>
              <w:shd w:val="clear" w:color="auto" w:fill="FFFFFF"/>
              <w:ind w:right="14"/>
              <w:jc w:val="both"/>
              <w:rPr>
                <w:b/>
                <w:bCs/>
                <w:sz w:val="20"/>
                <w:szCs w:val="20"/>
              </w:rPr>
            </w:pPr>
          </w:p>
          <w:p w:rsidR="00E05378" w:rsidRPr="00762160" w:rsidRDefault="00E05378" w:rsidP="00812CFA">
            <w:pPr>
              <w:shd w:val="clear" w:color="auto" w:fill="FFFFFF"/>
              <w:ind w:right="14"/>
              <w:jc w:val="both"/>
              <w:rPr>
                <w:b/>
                <w:bCs/>
                <w:sz w:val="20"/>
                <w:szCs w:val="20"/>
              </w:rPr>
            </w:pPr>
            <w:r w:rsidRPr="00762160">
              <w:rPr>
                <w:b/>
                <w:bCs/>
                <w:sz w:val="20"/>
                <w:szCs w:val="20"/>
              </w:rPr>
              <w:t>1.1.3.3.</w:t>
            </w:r>
            <w:r>
              <w:rPr>
                <w:b/>
                <w:bCs/>
                <w:sz w:val="20"/>
                <w:szCs w:val="20"/>
              </w:rPr>
              <w:t xml:space="preserve"> </w:t>
            </w:r>
            <w:r w:rsidRPr="00392457">
              <w:rPr>
                <w:bCs/>
                <w:sz w:val="20"/>
                <w:szCs w:val="20"/>
              </w:rPr>
              <w:t>Разработка и</w:t>
            </w:r>
            <w:r>
              <w:rPr>
                <w:bCs/>
                <w:sz w:val="20"/>
                <w:szCs w:val="20"/>
              </w:rPr>
              <w:t xml:space="preserve"> выбор схемы электрической сети</w:t>
            </w:r>
          </w:p>
        </w:tc>
        <w:tc>
          <w:tcPr>
            <w:tcW w:w="8996" w:type="dxa"/>
            <w:gridSpan w:val="6"/>
          </w:tcPr>
          <w:p w:rsidR="00E05378" w:rsidRPr="00762160" w:rsidRDefault="00E05378" w:rsidP="007C2B5E">
            <w:pPr>
              <w:spacing w:line="276" w:lineRule="auto"/>
              <w:rPr>
                <w:sz w:val="20"/>
                <w:szCs w:val="20"/>
              </w:rPr>
            </w:pPr>
            <w:r w:rsidRPr="00762160">
              <w:rPr>
                <w:b/>
                <w:bCs/>
                <w:sz w:val="20"/>
                <w:szCs w:val="20"/>
              </w:rPr>
              <w:t>Содержание  учебного материала</w:t>
            </w:r>
          </w:p>
        </w:tc>
        <w:tc>
          <w:tcPr>
            <w:tcW w:w="2045" w:type="dxa"/>
            <w:vMerge w:val="restart"/>
          </w:tcPr>
          <w:p w:rsidR="00E05378" w:rsidRPr="008F4560" w:rsidRDefault="00E05378" w:rsidP="007C2B5E">
            <w:pPr>
              <w:spacing w:line="276" w:lineRule="auto"/>
              <w:jc w:val="center"/>
              <w:rPr>
                <w:b/>
                <w:sz w:val="20"/>
                <w:szCs w:val="20"/>
              </w:rPr>
            </w:pPr>
            <w:r w:rsidRPr="008F4560">
              <w:rPr>
                <w:b/>
                <w:sz w:val="20"/>
                <w:szCs w:val="20"/>
              </w:rPr>
              <w:t>2</w:t>
            </w:r>
          </w:p>
          <w:p w:rsidR="00E05378" w:rsidRPr="00762160" w:rsidRDefault="00E05378" w:rsidP="008F4560">
            <w:pPr>
              <w:spacing w:line="276" w:lineRule="auto"/>
              <w:jc w:val="center"/>
              <w:rPr>
                <w:sz w:val="20"/>
                <w:szCs w:val="20"/>
              </w:rPr>
            </w:pPr>
          </w:p>
        </w:tc>
        <w:tc>
          <w:tcPr>
            <w:tcW w:w="1200" w:type="dxa"/>
            <w:vMerge/>
            <w:shd w:val="clear" w:color="auto" w:fill="BFBFBF"/>
          </w:tcPr>
          <w:p w:rsidR="00E05378" w:rsidRPr="00762160" w:rsidRDefault="00E05378" w:rsidP="007C2B5E">
            <w:pPr>
              <w:spacing w:line="276" w:lineRule="auto"/>
              <w:jc w:val="center"/>
              <w:rPr>
                <w:sz w:val="20"/>
                <w:szCs w:val="20"/>
              </w:rPr>
            </w:pPr>
          </w:p>
        </w:tc>
      </w:tr>
      <w:tr w:rsidR="00C50A14" w:rsidRPr="007B6B56">
        <w:trPr>
          <w:trHeight w:val="404"/>
        </w:trPr>
        <w:tc>
          <w:tcPr>
            <w:tcW w:w="2627" w:type="dxa"/>
            <w:vMerge/>
          </w:tcPr>
          <w:p w:rsidR="00C50A14" w:rsidRPr="00762160" w:rsidRDefault="00C50A14" w:rsidP="007C2B5E">
            <w:pPr>
              <w:spacing w:line="276" w:lineRule="auto"/>
              <w:jc w:val="center"/>
              <w:rPr>
                <w:b/>
                <w:bCs/>
                <w:sz w:val="20"/>
                <w:szCs w:val="20"/>
              </w:rPr>
            </w:pPr>
          </w:p>
        </w:tc>
        <w:tc>
          <w:tcPr>
            <w:tcW w:w="601" w:type="dxa"/>
            <w:gridSpan w:val="3"/>
            <w:vAlign w:val="center"/>
          </w:tcPr>
          <w:p w:rsidR="00C50A14" w:rsidRDefault="00C50A14" w:rsidP="008F4560">
            <w:pPr>
              <w:jc w:val="center"/>
              <w:rPr>
                <w:sz w:val="20"/>
                <w:szCs w:val="20"/>
              </w:rPr>
            </w:pPr>
            <w:r>
              <w:rPr>
                <w:sz w:val="20"/>
                <w:szCs w:val="20"/>
              </w:rPr>
              <w:t>1.</w:t>
            </w:r>
          </w:p>
        </w:tc>
        <w:tc>
          <w:tcPr>
            <w:tcW w:w="8395" w:type="dxa"/>
            <w:gridSpan w:val="3"/>
          </w:tcPr>
          <w:p w:rsidR="00C50A14" w:rsidRPr="00762160" w:rsidRDefault="00C50A14" w:rsidP="008F4560">
            <w:pPr>
              <w:pStyle w:val="ac"/>
              <w:ind w:firstLine="0"/>
              <w:jc w:val="both"/>
              <w:rPr>
                <w:b w:val="0"/>
                <w:bCs w:val="0"/>
                <w:sz w:val="20"/>
                <w:szCs w:val="20"/>
              </w:rPr>
            </w:pPr>
            <w:r w:rsidRPr="00762160">
              <w:rPr>
                <w:b w:val="0"/>
                <w:bCs w:val="0"/>
                <w:sz w:val="20"/>
                <w:szCs w:val="20"/>
              </w:rPr>
              <w:t>Категории потребителей по надежности электроснабжения. Требования, предъявляемые к схемам соединения электрических линий и подстанций.</w:t>
            </w:r>
          </w:p>
        </w:tc>
        <w:tc>
          <w:tcPr>
            <w:tcW w:w="2045" w:type="dxa"/>
            <w:vMerge/>
          </w:tcPr>
          <w:p w:rsidR="00C50A14" w:rsidRPr="00762160" w:rsidRDefault="00C50A14" w:rsidP="007C2B5E">
            <w:pPr>
              <w:spacing w:line="276" w:lineRule="auto"/>
              <w:jc w:val="center"/>
              <w:rPr>
                <w:sz w:val="20"/>
                <w:szCs w:val="20"/>
              </w:rPr>
            </w:pPr>
          </w:p>
        </w:tc>
        <w:tc>
          <w:tcPr>
            <w:tcW w:w="1200" w:type="dxa"/>
            <w:vMerge w:val="restart"/>
            <w:vAlign w:val="center"/>
          </w:tcPr>
          <w:p w:rsidR="00C50A14" w:rsidRPr="00762160" w:rsidRDefault="00C50A14" w:rsidP="00E05378">
            <w:pPr>
              <w:spacing w:line="276" w:lineRule="auto"/>
              <w:jc w:val="center"/>
              <w:rPr>
                <w:sz w:val="20"/>
                <w:szCs w:val="20"/>
              </w:rPr>
            </w:pPr>
            <w:r w:rsidRPr="00762160">
              <w:rPr>
                <w:sz w:val="20"/>
                <w:szCs w:val="20"/>
              </w:rPr>
              <w:t>2</w:t>
            </w:r>
          </w:p>
        </w:tc>
      </w:tr>
      <w:tr w:rsidR="00C50A14" w:rsidRPr="007B6B56">
        <w:trPr>
          <w:trHeight w:val="212"/>
        </w:trPr>
        <w:tc>
          <w:tcPr>
            <w:tcW w:w="2627" w:type="dxa"/>
            <w:vMerge/>
          </w:tcPr>
          <w:p w:rsidR="00C50A14" w:rsidRPr="00762160" w:rsidRDefault="00C50A14" w:rsidP="007C2B5E">
            <w:pPr>
              <w:spacing w:line="276" w:lineRule="auto"/>
              <w:jc w:val="center"/>
              <w:rPr>
                <w:b/>
                <w:bCs/>
                <w:sz w:val="20"/>
                <w:szCs w:val="20"/>
              </w:rPr>
            </w:pPr>
          </w:p>
        </w:tc>
        <w:tc>
          <w:tcPr>
            <w:tcW w:w="601" w:type="dxa"/>
            <w:gridSpan w:val="3"/>
            <w:vAlign w:val="center"/>
          </w:tcPr>
          <w:p w:rsidR="00C50A14" w:rsidRDefault="00C50A14" w:rsidP="008F4560">
            <w:pPr>
              <w:jc w:val="center"/>
              <w:rPr>
                <w:sz w:val="20"/>
                <w:szCs w:val="20"/>
              </w:rPr>
            </w:pPr>
            <w:r>
              <w:rPr>
                <w:sz w:val="20"/>
                <w:szCs w:val="20"/>
              </w:rPr>
              <w:t>2.</w:t>
            </w:r>
          </w:p>
        </w:tc>
        <w:tc>
          <w:tcPr>
            <w:tcW w:w="8395" w:type="dxa"/>
            <w:gridSpan w:val="3"/>
          </w:tcPr>
          <w:p w:rsidR="00C50A14" w:rsidRPr="00762160" w:rsidRDefault="00C50A14" w:rsidP="008F4560">
            <w:pPr>
              <w:pStyle w:val="ac"/>
              <w:ind w:firstLine="0"/>
              <w:jc w:val="both"/>
              <w:rPr>
                <w:b w:val="0"/>
                <w:bCs w:val="0"/>
                <w:sz w:val="20"/>
                <w:szCs w:val="20"/>
              </w:rPr>
            </w:pPr>
            <w:r w:rsidRPr="00762160">
              <w:rPr>
                <w:b w:val="0"/>
                <w:bCs w:val="0"/>
                <w:sz w:val="20"/>
                <w:szCs w:val="20"/>
              </w:rPr>
              <w:t>Нерезервированные, ре</w:t>
            </w:r>
            <w:r>
              <w:rPr>
                <w:b w:val="0"/>
                <w:bCs w:val="0"/>
                <w:sz w:val="20"/>
                <w:szCs w:val="20"/>
              </w:rPr>
              <w:t>зервированные, смешанные схемы.</w:t>
            </w:r>
          </w:p>
        </w:tc>
        <w:tc>
          <w:tcPr>
            <w:tcW w:w="2045" w:type="dxa"/>
            <w:vMerge/>
          </w:tcPr>
          <w:p w:rsidR="00C50A14" w:rsidRPr="00762160" w:rsidRDefault="00C50A14" w:rsidP="007C2B5E">
            <w:pPr>
              <w:spacing w:line="276" w:lineRule="auto"/>
              <w:jc w:val="center"/>
              <w:rPr>
                <w:sz w:val="20"/>
                <w:szCs w:val="20"/>
              </w:rPr>
            </w:pPr>
          </w:p>
        </w:tc>
        <w:tc>
          <w:tcPr>
            <w:tcW w:w="1200" w:type="dxa"/>
            <w:vMerge/>
            <w:vAlign w:val="center"/>
          </w:tcPr>
          <w:p w:rsidR="00C50A14" w:rsidRPr="00762160" w:rsidRDefault="00C50A14" w:rsidP="00E05378">
            <w:pPr>
              <w:spacing w:line="276" w:lineRule="auto"/>
              <w:jc w:val="center"/>
              <w:rPr>
                <w:sz w:val="20"/>
                <w:szCs w:val="20"/>
              </w:rPr>
            </w:pPr>
          </w:p>
        </w:tc>
      </w:tr>
      <w:tr w:rsidR="00C50A14" w:rsidRPr="007B6B56">
        <w:trPr>
          <w:trHeight w:val="215"/>
        </w:trPr>
        <w:tc>
          <w:tcPr>
            <w:tcW w:w="2627" w:type="dxa"/>
            <w:vMerge/>
          </w:tcPr>
          <w:p w:rsidR="00C50A14" w:rsidRPr="00762160" w:rsidRDefault="00C50A14" w:rsidP="007C2B5E">
            <w:pPr>
              <w:spacing w:line="276" w:lineRule="auto"/>
              <w:jc w:val="center"/>
              <w:rPr>
                <w:b/>
                <w:bCs/>
                <w:sz w:val="20"/>
                <w:szCs w:val="20"/>
              </w:rPr>
            </w:pPr>
          </w:p>
        </w:tc>
        <w:tc>
          <w:tcPr>
            <w:tcW w:w="601" w:type="dxa"/>
            <w:gridSpan w:val="3"/>
            <w:vAlign w:val="center"/>
          </w:tcPr>
          <w:p w:rsidR="00C50A14" w:rsidRDefault="00C50A14" w:rsidP="008F4560">
            <w:pPr>
              <w:jc w:val="center"/>
              <w:rPr>
                <w:sz w:val="20"/>
                <w:szCs w:val="20"/>
              </w:rPr>
            </w:pPr>
            <w:r>
              <w:rPr>
                <w:sz w:val="20"/>
                <w:szCs w:val="20"/>
              </w:rPr>
              <w:t>3.</w:t>
            </w:r>
          </w:p>
        </w:tc>
        <w:tc>
          <w:tcPr>
            <w:tcW w:w="8395" w:type="dxa"/>
            <w:gridSpan w:val="3"/>
          </w:tcPr>
          <w:p w:rsidR="00C50A14" w:rsidRPr="00762160" w:rsidRDefault="00C50A14" w:rsidP="008F4560">
            <w:pPr>
              <w:pStyle w:val="ac"/>
              <w:ind w:firstLine="0"/>
              <w:jc w:val="both"/>
              <w:rPr>
                <w:b w:val="0"/>
                <w:bCs w:val="0"/>
                <w:sz w:val="20"/>
                <w:szCs w:val="20"/>
              </w:rPr>
            </w:pPr>
            <w:r w:rsidRPr="00762160">
              <w:rPr>
                <w:b w:val="0"/>
                <w:bCs w:val="0"/>
                <w:sz w:val="20"/>
                <w:szCs w:val="20"/>
              </w:rPr>
              <w:t>Схемы разомкнутых нерезервиро</w:t>
            </w:r>
            <w:r>
              <w:rPr>
                <w:b w:val="0"/>
                <w:bCs w:val="0"/>
                <w:sz w:val="20"/>
                <w:szCs w:val="20"/>
              </w:rPr>
              <w:t>ванных распределительных сетей.</w:t>
            </w:r>
          </w:p>
        </w:tc>
        <w:tc>
          <w:tcPr>
            <w:tcW w:w="2045" w:type="dxa"/>
            <w:vMerge/>
          </w:tcPr>
          <w:p w:rsidR="00C50A14" w:rsidRPr="00762160" w:rsidRDefault="00C50A14" w:rsidP="007C2B5E">
            <w:pPr>
              <w:spacing w:line="276" w:lineRule="auto"/>
              <w:jc w:val="center"/>
              <w:rPr>
                <w:sz w:val="20"/>
                <w:szCs w:val="20"/>
              </w:rPr>
            </w:pPr>
          </w:p>
        </w:tc>
        <w:tc>
          <w:tcPr>
            <w:tcW w:w="1200" w:type="dxa"/>
            <w:vMerge/>
            <w:vAlign w:val="center"/>
          </w:tcPr>
          <w:p w:rsidR="00C50A14" w:rsidRPr="00762160" w:rsidRDefault="00C50A14" w:rsidP="00E05378">
            <w:pPr>
              <w:spacing w:line="276" w:lineRule="auto"/>
              <w:jc w:val="center"/>
              <w:rPr>
                <w:sz w:val="20"/>
                <w:szCs w:val="20"/>
              </w:rPr>
            </w:pPr>
          </w:p>
        </w:tc>
      </w:tr>
      <w:tr w:rsidR="00C50A14" w:rsidRPr="007B6B56">
        <w:trPr>
          <w:trHeight w:val="234"/>
        </w:trPr>
        <w:tc>
          <w:tcPr>
            <w:tcW w:w="2627" w:type="dxa"/>
            <w:vMerge/>
          </w:tcPr>
          <w:p w:rsidR="00C50A14" w:rsidRPr="00762160" w:rsidRDefault="00C50A14" w:rsidP="007C2B5E">
            <w:pPr>
              <w:spacing w:line="276" w:lineRule="auto"/>
              <w:jc w:val="center"/>
              <w:rPr>
                <w:b/>
                <w:bCs/>
                <w:sz w:val="20"/>
                <w:szCs w:val="20"/>
              </w:rPr>
            </w:pPr>
          </w:p>
        </w:tc>
        <w:tc>
          <w:tcPr>
            <w:tcW w:w="601" w:type="dxa"/>
            <w:gridSpan w:val="3"/>
            <w:vAlign w:val="center"/>
          </w:tcPr>
          <w:p w:rsidR="00C50A14" w:rsidRDefault="00C50A14" w:rsidP="008F4560">
            <w:pPr>
              <w:jc w:val="center"/>
              <w:rPr>
                <w:sz w:val="20"/>
                <w:szCs w:val="20"/>
              </w:rPr>
            </w:pPr>
            <w:r>
              <w:rPr>
                <w:sz w:val="20"/>
                <w:szCs w:val="20"/>
              </w:rPr>
              <w:t>4.</w:t>
            </w:r>
          </w:p>
        </w:tc>
        <w:tc>
          <w:tcPr>
            <w:tcW w:w="8395" w:type="dxa"/>
            <w:gridSpan w:val="3"/>
          </w:tcPr>
          <w:p w:rsidR="00C50A14" w:rsidRPr="00762160" w:rsidRDefault="00C50A14" w:rsidP="008F4560">
            <w:pPr>
              <w:pStyle w:val="ac"/>
              <w:ind w:firstLine="0"/>
              <w:jc w:val="both"/>
              <w:rPr>
                <w:b w:val="0"/>
                <w:bCs w:val="0"/>
                <w:sz w:val="20"/>
                <w:szCs w:val="20"/>
              </w:rPr>
            </w:pPr>
            <w:r>
              <w:rPr>
                <w:b w:val="0"/>
                <w:bCs w:val="0"/>
                <w:sz w:val="20"/>
                <w:szCs w:val="20"/>
              </w:rPr>
              <w:t>Схемы кольцевой сети.</w:t>
            </w:r>
          </w:p>
        </w:tc>
        <w:tc>
          <w:tcPr>
            <w:tcW w:w="2045" w:type="dxa"/>
            <w:vMerge/>
          </w:tcPr>
          <w:p w:rsidR="00C50A14" w:rsidRPr="00762160" w:rsidRDefault="00C50A14" w:rsidP="007C2B5E">
            <w:pPr>
              <w:spacing w:line="276" w:lineRule="auto"/>
              <w:jc w:val="center"/>
              <w:rPr>
                <w:sz w:val="20"/>
                <w:szCs w:val="20"/>
              </w:rPr>
            </w:pPr>
          </w:p>
        </w:tc>
        <w:tc>
          <w:tcPr>
            <w:tcW w:w="1200" w:type="dxa"/>
            <w:vMerge/>
            <w:vAlign w:val="center"/>
          </w:tcPr>
          <w:p w:rsidR="00C50A14" w:rsidRPr="00762160" w:rsidRDefault="00C50A14" w:rsidP="00E05378">
            <w:pPr>
              <w:spacing w:line="276" w:lineRule="auto"/>
              <w:jc w:val="center"/>
              <w:rPr>
                <w:sz w:val="20"/>
                <w:szCs w:val="20"/>
              </w:rPr>
            </w:pPr>
          </w:p>
        </w:tc>
      </w:tr>
      <w:tr w:rsidR="00C50A14" w:rsidRPr="007B6B56">
        <w:trPr>
          <w:trHeight w:val="183"/>
        </w:trPr>
        <w:tc>
          <w:tcPr>
            <w:tcW w:w="2627" w:type="dxa"/>
            <w:vMerge/>
          </w:tcPr>
          <w:p w:rsidR="00C50A14" w:rsidRPr="00762160" w:rsidRDefault="00C50A14" w:rsidP="007C2B5E">
            <w:pPr>
              <w:spacing w:line="276" w:lineRule="auto"/>
              <w:jc w:val="center"/>
              <w:rPr>
                <w:b/>
                <w:bCs/>
                <w:sz w:val="20"/>
                <w:szCs w:val="20"/>
              </w:rPr>
            </w:pPr>
          </w:p>
        </w:tc>
        <w:tc>
          <w:tcPr>
            <w:tcW w:w="601" w:type="dxa"/>
            <w:gridSpan w:val="3"/>
            <w:vAlign w:val="center"/>
          </w:tcPr>
          <w:p w:rsidR="00C50A14" w:rsidRPr="00762160" w:rsidRDefault="00C50A14" w:rsidP="008F4560">
            <w:pPr>
              <w:jc w:val="center"/>
              <w:rPr>
                <w:sz w:val="20"/>
                <w:szCs w:val="20"/>
              </w:rPr>
            </w:pPr>
            <w:r>
              <w:rPr>
                <w:sz w:val="20"/>
                <w:szCs w:val="20"/>
              </w:rPr>
              <w:t>5.</w:t>
            </w:r>
          </w:p>
        </w:tc>
        <w:tc>
          <w:tcPr>
            <w:tcW w:w="8395" w:type="dxa"/>
            <w:gridSpan w:val="3"/>
          </w:tcPr>
          <w:p w:rsidR="00C50A14" w:rsidRPr="00392457" w:rsidRDefault="00C50A14" w:rsidP="008F4560">
            <w:pPr>
              <w:pStyle w:val="ac"/>
              <w:ind w:firstLine="0"/>
              <w:jc w:val="both"/>
              <w:rPr>
                <w:b w:val="0"/>
                <w:bCs w:val="0"/>
                <w:sz w:val="20"/>
                <w:szCs w:val="20"/>
              </w:rPr>
            </w:pPr>
            <w:r w:rsidRPr="00762160">
              <w:rPr>
                <w:b w:val="0"/>
                <w:bCs w:val="0"/>
                <w:sz w:val="20"/>
                <w:szCs w:val="20"/>
              </w:rPr>
              <w:t>Слож</w:t>
            </w:r>
            <w:r>
              <w:rPr>
                <w:b w:val="0"/>
                <w:bCs w:val="0"/>
                <w:sz w:val="20"/>
                <w:szCs w:val="20"/>
              </w:rPr>
              <w:t>нозамкнутые схемы питания сети.</w:t>
            </w:r>
          </w:p>
        </w:tc>
        <w:tc>
          <w:tcPr>
            <w:tcW w:w="2045" w:type="dxa"/>
            <w:vMerge/>
          </w:tcPr>
          <w:p w:rsidR="00C50A14" w:rsidRPr="00762160" w:rsidRDefault="00C50A14" w:rsidP="007C2B5E">
            <w:pPr>
              <w:spacing w:line="276" w:lineRule="auto"/>
              <w:jc w:val="center"/>
              <w:rPr>
                <w:sz w:val="20"/>
                <w:szCs w:val="20"/>
              </w:rPr>
            </w:pPr>
          </w:p>
        </w:tc>
        <w:tc>
          <w:tcPr>
            <w:tcW w:w="1200" w:type="dxa"/>
            <w:vMerge/>
            <w:vAlign w:val="center"/>
          </w:tcPr>
          <w:p w:rsidR="00C50A14" w:rsidRPr="00762160" w:rsidRDefault="00C50A14" w:rsidP="00E05378">
            <w:pPr>
              <w:spacing w:line="276" w:lineRule="auto"/>
              <w:jc w:val="center"/>
              <w:rPr>
                <w:sz w:val="20"/>
                <w:szCs w:val="20"/>
              </w:rPr>
            </w:pPr>
          </w:p>
        </w:tc>
      </w:tr>
      <w:tr w:rsidR="00E05378" w:rsidRPr="00255A1A">
        <w:tc>
          <w:tcPr>
            <w:tcW w:w="2627" w:type="dxa"/>
            <w:vMerge/>
          </w:tcPr>
          <w:p w:rsidR="00E05378" w:rsidRPr="00762160" w:rsidRDefault="00E05378" w:rsidP="007C2B5E">
            <w:pPr>
              <w:spacing w:line="276" w:lineRule="auto"/>
              <w:rPr>
                <w:b/>
                <w:bCs/>
                <w:sz w:val="20"/>
                <w:szCs w:val="20"/>
              </w:rPr>
            </w:pPr>
          </w:p>
        </w:tc>
        <w:tc>
          <w:tcPr>
            <w:tcW w:w="8996" w:type="dxa"/>
            <w:gridSpan w:val="6"/>
          </w:tcPr>
          <w:p w:rsidR="00E05378" w:rsidRPr="00762160" w:rsidRDefault="00E05378" w:rsidP="007C2B5E">
            <w:pPr>
              <w:spacing w:line="276" w:lineRule="auto"/>
              <w:rPr>
                <w:b/>
                <w:bCs/>
                <w:sz w:val="20"/>
                <w:szCs w:val="20"/>
              </w:rPr>
            </w:pPr>
            <w:r w:rsidRPr="00762160">
              <w:rPr>
                <w:b/>
                <w:bCs/>
                <w:sz w:val="20"/>
                <w:szCs w:val="20"/>
              </w:rPr>
              <w:t xml:space="preserve">Самостоятельная работа </w:t>
            </w:r>
          </w:p>
          <w:p w:rsidR="00E05378" w:rsidRPr="00762160" w:rsidRDefault="00E05378" w:rsidP="007C2B5E">
            <w:pPr>
              <w:spacing w:line="276" w:lineRule="auto"/>
              <w:rPr>
                <w:bCs/>
                <w:sz w:val="20"/>
                <w:szCs w:val="20"/>
              </w:rPr>
            </w:pPr>
            <w:r w:rsidRPr="00762160">
              <w:rPr>
                <w:bCs/>
                <w:sz w:val="20"/>
                <w:szCs w:val="20"/>
              </w:rPr>
              <w:lastRenderedPageBreak/>
              <w:t>Изучение содержания материала по литературе.</w:t>
            </w:r>
          </w:p>
          <w:p w:rsidR="00E05378" w:rsidRPr="00762160" w:rsidRDefault="00E05378" w:rsidP="007C2B5E">
            <w:pPr>
              <w:spacing w:line="276" w:lineRule="auto"/>
              <w:rPr>
                <w:b/>
                <w:bCs/>
                <w:sz w:val="20"/>
                <w:szCs w:val="20"/>
              </w:rPr>
            </w:pPr>
            <w:r w:rsidRPr="00762160">
              <w:rPr>
                <w:bCs/>
                <w:sz w:val="20"/>
                <w:szCs w:val="20"/>
              </w:rPr>
              <w:t>Выполнение домашних контрольных работ.</w:t>
            </w:r>
          </w:p>
        </w:tc>
        <w:tc>
          <w:tcPr>
            <w:tcW w:w="2045" w:type="dxa"/>
          </w:tcPr>
          <w:p w:rsidR="00E05378" w:rsidRPr="00762160" w:rsidRDefault="00E05378" w:rsidP="007C2B5E">
            <w:pPr>
              <w:spacing w:line="276" w:lineRule="auto"/>
              <w:jc w:val="center"/>
              <w:rPr>
                <w:b/>
                <w:sz w:val="20"/>
                <w:szCs w:val="20"/>
              </w:rPr>
            </w:pPr>
            <w:r w:rsidRPr="00762160">
              <w:rPr>
                <w:b/>
                <w:sz w:val="20"/>
                <w:szCs w:val="20"/>
              </w:rPr>
              <w:lastRenderedPageBreak/>
              <w:t>26</w:t>
            </w:r>
          </w:p>
        </w:tc>
        <w:tc>
          <w:tcPr>
            <w:tcW w:w="1200" w:type="dxa"/>
            <w:vMerge w:val="restart"/>
            <w:shd w:val="clear" w:color="auto" w:fill="BFBFBF"/>
          </w:tcPr>
          <w:p w:rsidR="00E05378" w:rsidRPr="00762160" w:rsidRDefault="00E05378" w:rsidP="007C2B5E">
            <w:pPr>
              <w:spacing w:line="276" w:lineRule="auto"/>
              <w:jc w:val="center"/>
              <w:rPr>
                <w:sz w:val="20"/>
                <w:szCs w:val="20"/>
              </w:rPr>
            </w:pPr>
          </w:p>
        </w:tc>
      </w:tr>
      <w:tr w:rsidR="00C50A14" w:rsidRPr="00255A1A">
        <w:trPr>
          <w:trHeight w:val="243"/>
        </w:trPr>
        <w:tc>
          <w:tcPr>
            <w:tcW w:w="2627" w:type="dxa"/>
            <w:vMerge w:val="restart"/>
            <w:vAlign w:val="center"/>
          </w:tcPr>
          <w:p w:rsidR="00C50A14" w:rsidRDefault="00C50A14" w:rsidP="008F4560">
            <w:pPr>
              <w:rPr>
                <w:b/>
                <w:bCs/>
                <w:sz w:val="20"/>
                <w:szCs w:val="20"/>
              </w:rPr>
            </w:pPr>
          </w:p>
          <w:p w:rsidR="00C50A14" w:rsidRPr="00392457" w:rsidRDefault="00C50A14" w:rsidP="008F4560">
            <w:pPr>
              <w:rPr>
                <w:bCs/>
                <w:sz w:val="20"/>
                <w:szCs w:val="20"/>
              </w:rPr>
            </w:pPr>
            <w:r w:rsidRPr="00392457">
              <w:rPr>
                <w:b/>
                <w:bCs/>
                <w:sz w:val="20"/>
                <w:szCs w:val="20"/>
              </w:rPr>
              <w:t>1.1.3.4.</w:t>
            </w:r>
            <w:r w:rsidRPr="00392457">
              <w:rPr>
                <w:bCs/>
                <w:sz w:val="20"/>
                <w:szCs w:val="20"/>
              </w:rPr>
              <w:t xml:space="preserve">  </w:t>
            </w:r>
            <w:r w:rsidRPr="00392457">
              <w:rPr>
                <w:sz w:val="20"/>
                <w:szCs w:val="20"/>
              </w:rPr>
              <w:t>Параметры  элементов  электрических  сетей</w:t>
            </w:r>
          </w:p>
        </w:tc>
        <w:tc>
          <w:tcPr>
            <w:tcW w:w="8996" w:type="dxa"/>
            <w:gridSpan w:val="6"/>
          </w:tcPr>
          <w:p w:rsidR="00C50A14" w:rsidRPr="00762160" w:rsidRDefault="00C50A14" w:rsidP="007C2B5E">
            <w:pPr>
              <w:spacing w:line="276" w:lineRule="auto"/>
              <w:rPr>
                <w:b/>
                <w:bCs/>
                <w:sz w:val="20"/>
                <w:szCs w:val="20"/>
              </w:rPr>
            </w:pPr>
            <w:r w:rsidRPr="00762160">
              <w:rPr>
                <w:b/>
                <w:bCs/>
                <w:sz w:val="20"/>
                <w:szCs w:val="20"/>
              </w:rPr>
              <w:t>Содержание  учебного материала</w:t>
            </w:r>
          </w:p>
        </w:tc>
        <w:tc>
          <w:tcPr>
            <w:tcW w:w="2045" w:type="dxa"/>
            <w:vMerge w:val="restart"/>
          </w:tcPr>
          <w:p w:rsidR="00C50A14" w:rsidRPr="008F4560" w:rsidRDefault="00C50A14" w:rsidP="007C2B5E">
            <w:pPr>
              <w:spacing w:line="276" w:lineRule="auto"/>
              <w:jc w:val="center"/>
              <w:rPr>
                <w:b/>
                <w:sz w:val="20"/>
                <w:szCs w:val="20"/>
              </w:rPr>
            </w:pPr>
            <w:r w:rsidRPr="008F4560">
              <w:rPr>
                <w:b/>
                <w:sz w:val="20"/>
                <w:szCs w:val="20"/>
              </w:rPr>
              <w:t>2</w:t>
            </w:r>
          </w:p>
        </w:tc>
        <w:tc>
          <w:tcPr>
            <w:tcW w:w="1200" w:type="dxa"/>
            <w:vMerge/>
            <w:shd w:val="clear" w:color="auto" w:fill="BFBFBF"/>
          </w:tcPr>
          <w:p w:rsidR="00C50A14" w:rsidRPr="00762160" w:rsidRDefault="00C50A14" w:rsidP="007C2B5E">
            <w:pPr>
              <w:spacing w:line="276" w:lineRule="auto"/>
              <w:jc w:val="center"/>
              <w:rPr>
                <w:sz w:val="20"/>
                <w:szCs w:val="20"/>
              </w:rPr>
            </w:pPr>
          </w:p>
        </w:tc>
      </w:tr>
      <w:tr w:rsidR="00C50A14" w:rsidRPr="007B6B56">
        <w:trPr>
          <w:trHeight w:val="567"/>
        </w:trPr>
        <w:tc>
          <w:tcPr>
            <w:tcW w:w="2627" w:type="dxa"/>
            <w:vMerge/>
          </w:tcPr>
          <w:p w:rsidR="00C50A14" w:rsidRPr="00762160" w:rsidRDefault="00C50A14" w:rsidP="008F4560">
            <w:pPr>
              <w:spacing w:line="276" w:lineRule="auto"/>
              <w:rPr>
                <w:b/>
                <w:bCs/>
                <w:sz w:val="20"/>
                <w:szCs w:val="20"/>
              </w:rPr>
            </w:pPr>
          </w:p>
        </w:tc>
        <w:tc>
          <w:tcPr>
            <w:tcW w:w="601" w:type="dxa"/>
            <w:gridSpan w:val="3"/>
            <w:vAlign w:val="center"/>
          </w:tcPr>
          <w:p w:rsidR="00C50A14" w:rsidRPr="00762160" w:rsidRDefault="00C50A14" w:rsidP="008F4560">
            <w:pPr>
              <w:jc w:val="center"/>
              <w:rPr>
                <w:sz w:val="20"/>
                <w:szCs w:val="20"/>
              </w:rPr>
            </w:pPr>
            <w:r>
              <w:rPr>
                <w:sz w:val="20"/>
                <w:szCs w:val="20"/>
              </w:rPr>
              <w:t>1.</w:t>
            </w:r>
          </w:p>
        </w:tc>
        <w:tc>
          <w:tcPr>
            <w:tcW w:w="8395" w:type="dxa"/>
            <w:gridSpan w:val="3"/>
          </w:tcPr>
          <w:p w:rsidR="00C50A14" w:rsidRPr="00762160" w:rsidRDefault="00C50A14" w:rsidP="00C50A14">
            <w:pPr>
              <w:pStyle w:val="ac"/>
              <w:ind w:firstLine="0"/>
              <w:jc w:val="both"/>
              <w:rPr>
                <w:b w:val="0"/>
                <w:bCs w:val="0"/>
                <w:sz w:val="20"/>
                <w:szCs w:val="20"/>
              </w:rPr>
            </w:pPr>
            <w:r w:rsidRPr="00762160">
              <w:rPr>
                <w:b w:val="0"/>
                <w:bCs w:val="0"/>
                <w:sz w:val="20"/>
                <w:szCs w:val="20"/>
              </w:rPr>
              <w:t>Полные и упрощенные схемы замещения электрических линий местных и районных электрических сетей. Активные и индуктивные со</w:t>
            </w:r>
            <w:r>
              <w:rPr>
                <w:b w:val="0"/>
                <w:bCs w:val="0"/>
                <w:sz w:val="20"/>
                <w:szCs w:val="20"/>
              </w:rPr>
              <w:t>противления проводов и кабелей.</w:t>
            </w:r>
          </w:p>
        </w:tc>
        <w:tc>
          <w:tcPr>
            <w:tcW w:w="2045" w:type="dxa"/>
            <w:vMerge/>
          </w:tcPr>
          <w:p w:rsidR="00C50A14" w:rsidRPr="00762160" w:rsidRDefault="00C50A14" w:rsidP="007C2B5E">
            <w:pPr>
              <w:spacing w:line="276" w:lineRule="auto"/>
              <w:jc w:val="center"/>
              <w:rPr>
                <w:sz w:val="20"/>
                <w:szCs w:val="20"/>
              </w:rPr>
            </w:pPr>
          </w:p>
        </w:tc>
        <w:tc>
          <w:tcPr>
            <w:tcW w:w="1200" w:type="dxa"/>
            <w:vMerge w:val="restart"/>
            <w:vAlign w:val="center"/>
          </w:tcPr>
          <w:p w:rsidR="00C50A14" w:rsidRPr="00762160" w:rsidRDefault="00C50A14" w:rsidP="00345A84">
            <w:pPr>
              <w:spacing w:line="276" w:lineRule="auto"/>
              <w:jc w:val="center"/>
              <w:rPr>
                <w:sz w:val="20"/>
                <w:szCs w:val="20"/>
              </w:rPr>
            </w:pPr>
            <w:r w:rsidRPr="00762160">
              <w:rPr>
                <w:sz w:val="20"/>
                <w:szCs w:val="20"/>
              </w:rPr>
              <w:t>2</w:t>
            </w:r>
          </w:p>
        </w:tc>
      </w:tr>
      <w:tr w:rsidR="00C50A14" w:rsidRPr="007B6B56">
        <w:trPr>
          <w:trHeight w:hRule="exact" w:val="300"/>
        </w:trPr>
        <w:tc>
          <w:tcPr>
            <w:tcW w:w="2627" w:type="dxa"/>
            <w:vMerge/>
          </w:tcPr>
          <w:p w:rsidR="00C50A14" w:rsidRPr="00762160" w:rsidRDefault="00C50A14" w:rsidP="008F4560">
            <w:pPr>
              <w:spacing w:line="276" w:lineRule="auto"/>
              <w:rPr>
                <w:b/>
                <w:bCs/>
                <w:sz w:val="20"/>
                <w:szCs w:val="20"/>
              </w:rPr>
            </w:pPr>
          </w:p>
        </w:tc>
        <w:tc>
          <w:tcPr>
            <w:tcW w:w="601" w:type="dxa"/>
            <w:gridSpan w:val="3"/>
            <w:vAlign w:val="center"/>
          </w:tcPr>
          <w:p w:rsidR="00C50A14" w:rsidRDefault="00C50A14" w:rsidP="008F4560">
            <w:pPr>
              <w:jc w:val="center"/>
              <w:rPr>
                <w:sz w:val="20"/>
                <w:szCs w:val="20"/>
              </w:rPr>
            </w:pPr>
            <w:r>
              <w:rPr>
                <w:sz w:val="20"/>
                <w:szCs w:val="20"/>
              </w:rPr>
              <w:t>2.</w:t>
            </w:r>
          </w:p>
        </w:tc>
        <w:tc>
          <w:tcPr>
            <w:tcW w:w="8395" w:type="dxa"/>
            <w:gridSpan w:val="3"/>
          </w:tcPr>
          <w:p w:rsidR="00C50A14" w:rsidRPr="00762160" w:rsidRDefault="00C50A14" w:rsidP="00C50A14">
            <w:pPr>
              <w:pStyle w:val="ac"/>
              <w:ind w:firstLine="0"/>
              <w:jc w:val="both"/>
              <w:rPr>
                <w:b w:val="0"/>
                <w:bCs w:val="0"/>
                <w:sz w:val="20"/>
                <w:szCs w:val="20"/>
              </w:rPr>
            </w:pPr>
            <w:r w:rsidRPr="00762160">
              <w:rPr>
                <w:b w:val="0"/>
                <w:bCs w:val="0"/>
                <w:sz w:val="20"/>
                <w:szCs w:val="20"/>
              </w:rPr>
              <w:t>Активные и емкостные проводимости ВЭЛ и КЭЛ. Зарядные токи и мощности линий.</w:t>
            </w:r>
          </w:p>
          <w:p w:rsidR="00C50A14" w:rsidRPr="00762160" w:rsidRDefault="00C50A14" w:rsidP="00435887">
            <w:pPr>
              <w:pStyle w:val="ac"/>
              <w:ind w:firstLine="0"/>
              <w:jc w:val="both"/>
              <w:rPr>
                <w:b w:val="0"/>
                <w:bCs w:val="0"/>
                <w:sz w:val="20"/>
                <w:szCs w:val="20"/>
              </w:rPr>
            </w:pPr>
          </w:p>
        </w:tc>
        <w:tc>
          <w:tcPr>
            <w:tcW w:w="2045" w:type="dxa"/>
            <w:vMerge/>
          </w:tcPr>
          <w:p w:rsidR="00C50A14" w:rsidRPr="00762160" w:rsidRDefault="00C50A14" w:rsidP="007C2B5E">
            <w:pPr>
              <w:spacing w:line="276" w:lineRule="auto"/>
              <w:jc w:val="center"/>
              <w:rPr>
                <w:sz w:val="20"/>
                <w:szCs w:val="20"/>
              </w:rPr>
            </w:pPr>
          </w:p>
        </w:tc>
        <w:tc>
          <w:tcPr>
            <w:tcW w:w="1200" w:type="dxa"/>
            <w:vMerge/>
            <w:vAlign w:val="center"/>
          </w:tcPr>
          <w:p w:rsidR="00C50A14" w:rsidRPr="00762160" w:rsidRDefault="00C50A14" w:rsidP="00345A84">
            <w:pPr>
              <w:spacing w:line="276" w:lineRule="auto"/>
              <w:jc w:val="center"/>
              <w:rPr>
                <w:sz w:val="20"/>
                <w:szCs w:val="20"/>
              </w:rPr>
            </w:pPr>
          </w:p>
        </w:tc>
      </w:tr>
      <w:tr w:rsidR="00C50A14" w:rsidRPr="007B6B56">
        <w:trPr>
          <w:trHeight w:hRule="exact" w:val="560"/>
        </w:trPr>
        <w:tc>
          <w:tcPr>
            <w:tcW w:w="2627" w:type="dxa"/>
            <w:vMerge/>
          </w:tcPr>
          <w:p w:rsidR="00C50A14" w:rsidRPr="00762160" w:rsidRDefault="00C50A14" w:rsidP="008F4560">
            <w:pPr>
              <w:spacing w:line="276" w:lineRule="auto"/>
              <w:rPr>
                <w:b/>
                <w:bCs/>
                <w:sz w:val="20"/>
                <w:szCs w:val="20"/>
              </w:rPr>
            </w:pPr>
          </w:p>
        </w:tc>
        <w:tc>
          <w:tcPr>
            <w:tcW w:w="601" w:type="dxa"/>
            <w:gridSpan w:val="3"/>
            <w:vAlign w:val="center"/>
          </w:tcPr>
          <w:p w:rsidR="00C50A14" w:rsidRDefault="00C50A14" w:rsidP="008F4560">
            <w:pPr>
              <w:jc w:val="center"/>
              <w:rPr>
                <w:sz w:val="20"/>
                <w:szCs w:val="20"/>
              </w:rPr>
            </w:pPr>
            <w:r>
              <w:rPr>
                <w:sz w:val="20"/>
                <w:szCs w:val="20"/>
              </w:rPr>
              <w:t>3.</w:t>
            </w:r>
          </w:p>
        </w:tc>
        <w:tc>
          <w:tcPr>
            <w:tcW w:w="8395" w:type="dxa"/>
            <w:gridSpan w:val="3"/>
          </w:tcPr>
          <w:p w:rsidR="00C50A14" w:rsidRPr="00C50A14" w:rsidRDefault="00C50A14" w:rsidP="00435887">
            <w:pPr>
              <w:pStyle w:val="ac"/>
              <w:ind w:firstLine="0"/>
              <w:jc w:val="both"/>
              <w:rPr>
                <w:b w:val="0"/>
                <w:bCs w:val="0"/>
                <w:spacing w:val="-2"/>
                <w:sz w:val="20"/>
                <w:szCs w:val="20"/>
              </w:rPr>
            </w:pPr>
            <w:r w:rsidRPr="00762160">
              <w:rPr>
                <w:b w:val="0"/>
                <w:bCs w:val="0"/>
                <w:spacing w:val="-2"/>
                <w:sz w:val="20"/>
                <w:szCs w:val="20"/>
              </w:rPr>
              <w:t>Полные и упрощенные схемы замещения трансформаторов (автотрансформаторов). Активные и индуктивные сопротивления и проводимости трансфо</w:t>
            </w:r>
            <w:r>
              <w:rPr>
                <w:b w:val="0"/>
                <w:bCs w:val="0"/>
                <w:spacing w:val="-2"/>
                <w:sz w:val="20"/>
                <w:szCs w:val="20"/>
              </w:rPr>
              <w:t>рматоров (автотрансформаторов).</w:t>
            </w:r>
          </w:p>
        </w:tc>
        <w:tc>
          <w:tcPr>
            <w:tcW w:w="2045" w:type="dxa"/>
            <w:vMerge/>
          </w:tcPr>
          <w:p w:rsidR="00C50A14" w:rsidRPr="00762160" w:rsidRDefault="00C50A14" w:rsidP="007C2B5E">
            <w:pPr>
              <w:spacing w:line="276" w:lineRule="auto"/>
              <w:jc w:val="center"/>
              <w:rPr>
                <w:sz w:val="20"/>
                <w:szCs w:val="20"/>
              </w:rPr>
            </w:pPr>
          </w:p>
        </w:tc>
        <w:tc>
          <w:tcPr>
            <w:tcW w:w="1200" w:type="dxa"/>
            <w:vMerge/>
            <w:vAlign w:val="center"/>
          </w:tcPr>
          <w:p w:rsidR="00C50A14" w:rsidRPr="00762160" w:rsidRDefault="00C50A14" w:rsidP="00345A84">
            <w:pPr>
              <w:spacing w:line="276" w:lineRule="auto"/>
              <w:jc w:val="center"/>
              <w:rPr>
                <w:sz w:val="20"/>
                <w:szCs w:val="20"/>
              </w:rPr>
            </w:pPr>
          </w:p>
        </w:tc>
      </w:tr>
      <w:tr w:rsidR="00E05378" w:rsidRPr="007B6B56">
        <w:trPr>
          <w:trHeight w:val="38"/>
        </w:trPr>
        <w:tc>
          <w:tcPr>
            <w:tcW w:w="2627" w:type="dxa"/>
            <w:vMerge/>
          </w:tcPr>
          <w:p w:rsidR="00E05378" w:rsidRPr="00762160" w:rsidRDefault="00E05378" w:rsidP="008F4560">
            <w:pPr>
              <w:spacing w:line="276" w:lineRule="auto"/>
              <w:rPr>
                <w:b/>
                <w:bCs/>
                <w:sz w:val="20"/>
                <w:szCs w:val="20"/>
              </w:rPr>
            </w:pPr>
          </w:p>
        </w:tc>
        <w:tc>
          <w:tcPr>
            <w:tcW w:w="8996" w:type="dxa"/>
            <w:gridSpan w:val="6"/>
          </w:tcPr>
          <w:p w:rsidR="00E05378" w:rsidRPr="00762160" w:rsidRDefault="00E05378" w:rsidP="007C2B5E">
            <w:pPr>
              <w:tabs>
                <w:tab w:val="left" w:pos="851"/>
              </w:tabs>
              <w:jc w:val="both"/>
              <w:rPr>
                <w:sz w:val="20"/>
                <w:szCs w:val="20"/>
              </w:rPr>
            </w:pPr>
            <w:r w:rsidRPr="00762160">
              <w:rPr>
                <w:b/>
                <w:bCs/>
                <w:sz w:val="20"/>
                <w:szCs w:val="20"/>
              </w:rPr>
              <w:t>Практические занятия</w:t>
            </w:r>
          </w:p>
        </w:tc>
        <w:tc>
          <w:tcPr>
            <w:tcW w:w="2045" w:type="dxa"/>
            <w:vMerge w:val="restart"/>
          </w:tcPr>
          <w:p w:rsidR="00E05378" w:rsidRPr="008F4560" w:rsidRDefault="00E05378" w:rsidP="007C2B5E">
            <w:pPr>
              <w:spacing w:line="276" w:lineRule="auto"/>
              <w:jc w:val="center"/>
              <w:rPr>
                <w:b/>
                <w:sz w:val="20"/>
                <w:szCs w:val="20"/>
              </w:rPr>
            </w:pPr>
            <w:r w:rsidRPr="008F4560">
              <w:rPr>
                <w:b/>
                <w:sz w:val="20"/>
                <w:szCs w:val="20"/>
              </w:rPr>
              <w:t>2</w:t>
            </w:r>
          </w:p>
        </w:tc>
        <w:tc>
          <w:tcPr>
            <w:tcW w:w="1200" w:type="dxa"/>
            <w:vMerge w:val="restart"/>
            <w:shd w:val="pct25" w:color="auto" w:fill="auto"/>
          </w:tcPr>
          <w:p w:rsidR="00E05378" w:rsidRPr="00762160" w:rsidRDefault="00E05378" w:rsidP="007C2B5E">
            <w:pPr>
              <w:spacing w:line="276" w:lineRule="auto"/>
              <w:jc w:val="center"/>
              <w:rPr>
                <w:sz w:val="20"/>
                <w:szCs w:val="20"/>
              </w:rPr>
            </w:pPr>
          </w:p>
        </w:tc>
      </w:tr>
      <w:tr w:rsidR="00E05378" w:rsidRPr="007B6B56">
        <w:trPr>
          <w:trHeight w:val="279"/>
        </w:trPr>
        <w:tc>
          <w:tcPr>
            <w:tcW w:w="2627" w:type="dxa"/>
            <w:vMerge/>
          </w:tcPr>
          <w:p w:rsidR="00E05378" w:rsidRPr="00762160" w:rsidRDefault="00E05378" w:rsidP="008F4560">
            <w:pPr>
              <w:spacing w:line="276" w:lineRule="auto"/>
              <w:rPr>
                <w:b/>
                <w:bCs/>
                <w:sz w:val="20"/>
                <w:szCs w:val="20"/>
              </w:rPr>
            </w:pPr>
          </w:p>
        </w:tc>
        <w:tc>
          <w:tcPr>
            <w:tcW w:w="601" w:type="dxa"/>
            <w:gridSpan w:val="3"/>
          </w:tcPr>
          <w:p w:rsidR="00E05378" w:rsidRDefault="00E05378" w:rsidP="007C2B5E">
            <w:pPr>
              <w:jc w:val="center"/>
              <w:rPr>
                <w:sz w:val="20"/>
                <w:szCs w:val="20"/>
              </w:rPr>
            </w:pPr>
            <w:r>
              <w:rPr>
                <w:sz w:val="20"/>
                <w:szCs w:val="20"/>
              </w:rPr>
              <w:t>1.</w:t>
            </w:r>
          </w:p>
        </w:tc>
        <w:tc>
          <w:tcPr>
            <w:tcW w:w="8395" w:type="dxa"/>
            <w:gridSpan w:val="3"/>
          </w:tcPr>
          <w:p w:rsidR="00E05378" w:rsidRPr="00762160" w:rsidRDefault="00E05378" w:rsidP="00435887">
            <w:pPr>
              <w:rPr>
                <w:sz w:val="20"/>
                <w:szCs w:val="20"/>
              </w:rPr>
            </w:pPr>
            <w:r w:rsidRPr="00762160">
              <w:rPr>
                <w:sz w:val="20"/>
                <w:szCs w:val="20"/>
              </w:rPr>
              <w:t>Расчет параметров схемы</w:t>
            </w:r>
            <w:r>
              <w:rPr>
                <w:sz w:val="20"/>
                <w:szCs w:val="20"/>
              </w:rPr>
              <w:t xml:space="preserve"> замещения электрической линии.</w:t>
            </w:r>
          </w:p>
        </w:tc>
        <w:tc>
          <w:tcPr>
            <w:tcW w:w="2045" w:type="dxa"/>
            <w:vMerge/>
          </w:tcPr>
          <w:p w:rsidR="00E05378" w:rsidRPr="00762160" w:rsidRDefault="00E05378" w:rsidP="007C2B5E">
            <w:pPr>
              <w:spacing w:line="276" w:lineRule="auto"/>
              <w:jc w:val="center"/>
              <w:rPr>
                <w:sz w:val="20"/>
                <w:szCs w:val="20"/>
              </w:rPr>
            </w:pPr>
          </w:p>
        </w:tc>
        <w:tc>
          <w:tcPr>
            <w:tcW w:w="1200" w:type="dxa"/>
            <w:vMerge/>
            <w:shd w:val="pct25" w:color="auto" w:fill="auto"/>
          </w:tcPr>
          <w:p w:rsidR="00E05378" w:rsidRPr="00762160" w:rsidRDefault="00E05378" w:rsidP="007C2B5E">
            <w:pPr>
              <w:spacing w:line="276" w:lineRule="auto"/>
              <w:jc w:val="center"/>
              <w:rPr>
                <w:sz w:val="20"/>
                <w:szCs w:val="20"/>
              </w:rPr>
            </w:pPr>
          </w:p>
        </w:tc>
      </w:tr>
      <w:tr w:rsidR="00E05378" w:rsidRPr="007B6B56">
        <w:trPr>
          <w:trHeight w:val="287"/>
        </w:trPr>
        <w:tc>
          <w:tcPr>
            <w:tcW w:w="2627" w:type="dxa"/>
            <w:vMerge/>
          </w:tcPr>
          <w:p w:rsidR="00E05378" w:rsidRPr="00762160" w:rsidRDefault="00E05378" w:rsidP="008F4560">
            <w:pPr>
              <w:spacing w:line="276" w:lineRule="auto"/>
              <w:rPr>
                <w:b/>
                <w:bCs/>
                <w:sz w:val="20"/>
                <w:szCs w:val="20"/>
              </w:rPr>
            </w:pPr>
          </w:p>
        </w:tc>
        <w:tc>
          <w:tcPr>
            <w:tcW w:w="601" w:type="dxa"/>
            <w:gridSpan w:val="3"/>
          </w:tcPr>
          <w:p w:rsidR="00E05378" w:rsidRPr="00762160" w:rsidRDefault="00E05378" w:rsidP="007C2B5E">
            <w:pPr>
              <w:jc w:val="center"/>
              <w:rPr>
                <w:sz w:val="20"/>
                <w:szCs w:val="20"/>
              </w:rPr>
            </w:pPr>
            <w:r>
              <w:rPr>
                <w:sz w:val="20"/>
                <w:szCs w:val="20"/>
              </w:rPr>
              <w:t>2.</w:t>
            </w:r>
          </w:p>
        </w:tc>
        <w:tc>
          <w:tcPr>
            <w:tcW w:w="8395" w:type="dxa"/>
            <w:gridSpan w:val="3"/>
          </w:tcPr>
          <w:p w:rsidR="00E05378" w:rsidRPr="00762160" w:rsidRDefault="00E05378" w:rsidP="00435887">
            <w:pPr>
              <w:tabs>
                <w:tab w:val="left" w:pos="851"/>
              </w:tabs>
              <w:jc w:val="both"/>
              <w:rPr>
                <w:sz w:val="20"/>
                <w:szCs w:val="20"/>
              </w:rPr>
            </w:pPr>
            <w:r w:rsidRPr="00762160">
              <w:rPr>
                <w:sz w:val="20"/>
                <w:szCs w:val="20"/>
              </w:rPr>
              <w:t>Расчет параметров схемы замещения трансформаторов (автотрансформаторов)</w:t>
            </w:r>
          </w:p>
        </w:tc>
        <w:tc>
          <w:tcPr>
            <w:tcW w:w="2045" w:type="dxa"/>
            <w:vMerge/>
          </w:tcPr>
          <w:p w:rsidR="00E05378" w:rsidRPr="00762160" w:rsidRDefault="00E05378" w:rsidP="007C2B5E">
            <w:pPr>
              <w:spacing w:line="276" w:lineRule="auto"/>
              <w:jc w:val="center"/>
              <w:rPr>
                <w:sz w:val="20"/>
                <w:szCs w:val="20"/>
              </w:rPr>
            </w:pPr>
          </w:p>
        </w:tc>
        <w:tc>
          <w:tcPr>
            <w:tcW w:w="1200" w:type="dxa"/>
            <w:vMerge/>
            <w:shd w:val="pct25" w:color="auto" w:fill="auto"/>
          </w:tcPr>
          <w:p w:rsidR="00E05378" w:rsidRPr="00762160" w:rsidRDefault="00E05378" w:rsidP="007C2B5E">
            <w:pPr>
              <w:spacing w:line="276" w:lineRule="auto"/>
              <w:jc w:val="center"/>
              <w:rPr>
                <w:sz w:val="20"/>
                <w:szCs w:val="20"/>
              </w:rPr>
            </w:pPr>
          </w:p>
        </w:tc>
      </w:tr>
      <w:tr w:rsidR="00E05378" w:rsidRPr="00255A1A">
        <w:tc>
          <w:tcPr>
            <w:tcW w:w="2627" w:type="dxa"/>
            <w:vMerge/>
          </w:tcPr>
          <w:p w:rsidR="00E05378" w:rsidRPr="00762160" w:rsidRDefault="00E05378" w:rsidP="008F4560">
            <w:pPr>
              <w:spacing w:line="276" w:lineRule="auto"/>
              <w:rPr>
                <w:b/>
                <w:bCs/>
                <w:sz w:val="20"/>
                <w:szCs w:val="20"/>
              </w:rPr>
            </w:pPr>
          </w:p>
        </w:tc>
        <w:tc>
          <w:tcPr>
            <w:tcW w:w="8996" w:type="dxa"/>
            <w:gridSpan w:val="6"/>
          </w:tcPr>
          <w:p w:rsidR="00E05378" w:rsidRPr="00762160" w:rsidRDefault="00E05378" w:rsidP="007C2B5E">
            <w:pPr>
              <w:rPr>
                <w:b/>
                <w:bCs/>
                <w:sz w:val="20"/>
                <w:szCs w:val="20"/>
              </w:rPr>
            </w:pPr>
            <w:r w:rsidRPr="00762160">
              <w:rPr>
                <w:b/>
                <w:bCs/>
                <w:sz w:val="20"/>
                <w:szCs w:val="20"/>
              </w:rPr>
              <w:t xml:space="preserve">Самостоятельная работа </w:t>
            </w:r>
          </w:p>
          <w:p w:rsidR="00E05378" w:rsidRPr="00762160" w:rsidRDefault="00E05378" w:rsidP="007C2B5E">
            <w:pPr>
              <w:rPr>
                <w:bCs/>
                <w:sz w:val="20"/>
                <w:szCs w:val="20"/>
              </w:rPr>
            </w:pPr>
            <w:r w:rsidRPr="00762160">
              <w:rPr>
                <w:bCs/>
                <w:sz w:val="20"/>
                <w:szCs w:val="20"/>
              </w:rPr>
              <w:t>Изучение содержания материала по литературе.</w:t>
            </w:r>
          </w:p>
          <w:p w:rsidR="00E05378" w:rsidRDefault="00E05378" w:rsidP="007C2B5E">
            <w:pPr>
              <w:rPr>
                <w:bCs/>
                <w:sz w:val="20"/>
                <w:szCs w:val="20"/>
              </w:rPr>
            </w:pPr>
            <w:r w:rsidRPr="00762160">
              <w:rPr>
                <w:bCs/>
                <w:sz w:val="20"/>
                <w:szCs w:val="20"/>
              </w:rPr>
              <w:t>Выполнение домашних контрольных работ.</w:t>
            </w:r>
          </w:p>
          <w:p w:rsidR="00E219DD" w:rsidRPr="00762160" w:rsidRDefault="00E219DD" w:rsidP="007C2B5E">
            <w:pPr>
              <w:rPr>
                <w:bCs/>
                <w:sz w:val="20"/>
                <w:szCs w:val="20"/>
              </w:rPr>
            </w:pPr>
            <w:r>
              <w:rPr>
                <w:sz w:val="20"/>
                <w:szCs w:val="20"/>
              </w:rPr>
              <w:t>Подготовка к практическим занятиям</w:t>
            </w:r>
          </w:p>
        </w:tc>
        <w:tc>
          <w:tcPr>
            <w:tcW w:w="2045" w:type="dxa"/>
          </w:tcPr>
          <w:p w:rsidR="00E05378" w:rsidRPr="00762160" w:rsidRDefault="00E05378" w:rsidP="007C2B5E">
            <w:pPr>
              <w:spacing w:line="276" w:lineRule="auto"/>
              <w:jc w:val="center"/>
              <w:rPr>
                <w:b/>
                <w:sz w:val="20"/>
                <w:szCs w:val="20"/>
              </w:rPr>
            </w:pPr>
            <w:r w:rsidRPr="00762160">
              <w:rPr>
                <w:b/>
                <w:sz w:val="20"/>
                <w:szCs w:val="20"/>
              </w:rPr>
              <w:t>38</w:t>
            </w:r>
          </w:p>
        </w:tc>
        <w:tc>
          <w:tcPr>
            <w:tcW w:w="1200" w:type="dxa"/>
            <w:vMerge/>
            <w:shd w:val="pct25" w:color="auto" w:fill="auto"/>
          </w:tcPr>
          <w:p w:rsidR="00E05378" w:rsidRPr="00762160" w:rsidRDefault="00E05378" w:rsidP="007C2B5E">
            <w:pPr>
              <w:spacing w:line="276" w:lineRule="auto"/>
              <w:jc w:val="center"/>
              <w:rPr>
                <w:sz w:val="20"/>
                <w:szCs w:val="20"/>
              </w:rPr>
            </w:pPr>
          </w:p>
        </w:tc>
      </w:tr>
      <w:tr w:rsidR="00E05378" w:rsidRPr="00255A1A">
        <w:trPr>
          <w:trHeight w:hRule="exact" w:val="284"/>
        </w:trPr>
        <w:tc>
          <w:tcPr>
            <w:tcW w:w="2627" w:type="dxa"/>
            <w:vMerge w:val="restart"/>
          </w:tcPr>
          <w:p w:rsidR="00E05378" w:rsidRDefault="00E05378" w:rsidP="008F4560">
            <w:pPr>
              <w:pStyle w:val="ac"/>
              <w:ind w:firstLine="0"/>
              <w:rPr>
                <w:bCs w:val="0"/>
                <w:sz w:val="20"/>
                <w:szCs w:val="20"/>
              </w:rPr>
            </w:pPr>
          </w:p>
          <w:p w:rsidR="00E05378" w:rsidRPr="00762160" w:rsidRDefault="00E05378" w:rsidP="008F4560">
            <w:pPr>
              <w:pStyle w:val="ac"/>
              <w:ind w:firstLine="0"/>
              <w:rPr>
                <w:bCs w:val="0"/>
                <w:sz w:val="20"/>
                <w:szCs w:val="20"/>
              </w:rPr>
            </w:pPr>
            <w:r w:rsidRPr="00762160">
              <w:rPr>
                <w:bCs w:val="0"/>
                <w:sz w:val="20"/>
                <w:szCs w:val="20"/>
              </w:rPr>
              <w:t xml:space="preserve">1.1.3.5. </w:t>
            </w:r>
            <w:r w:rsidRPr="008F4560">
              <w:rPr>
                <w:b w:val="0"/>
                <w:bCs w:val="0"/>
                <w:sz w:val="20"/>
                <w:szCs w:val="20"/>
              </w:rPr>
              <w:t>Потери мощности в электрических сетях</w:t>
            </w:r>
          </w:p>
        </w:tc>
        <w:tc>
          <w:tcPr>
            <w:tcW w:w="8996" w:type="dxa"/>
            <w:gridSpan w:val="6"/>
          </w:tcPr>
          <w:p w:rsidR="00E05378" w:rsidRPr="00762160" w:rsidRDefault="00E05378" w:rsidP="007C2B5E">
            <w:pPr>
              <w:spacing w:line="276" w:lineRule="auto"/>
              <w:rPr>
                <w:sz w:val="20"/>
                <w:szCs w:val="20"/>
              </w:rPr>
            </w:pPr>
            <w:r w:rsidRPr="00762160">
              <w:rPr>
                <w:b/>
                <w:bCs/>
                <w:sz w:val="20"/>
                <w:szCs w:val="20"/>
              </w:rPr>
              <w:t xml:space="preserve">Содержание  </w:t>
            </w:r>
          </w:p>
        </w:tc>
        <w:tc>
          <w:tcPr>
            <w:tcW w:w="2045" w:type="dxa"/>
            <w:vMerge w:val="restart"/>
          </w:tcPr>
          <w:p w:rsidR="00E05378" w:rsidRPr="008F4560" w:rsidRDefault="00E05378" w:rsidP="007C2B5E">
            <w:pPr>
              <w:spacing w:line="276" w:lineRule="auto"/>
              <w:jc w:val="center"/>
              <w:rPr>
                <w:b/>
                <w:sz w:val="20"/>
                <w:szCs w:val="20"/>
              </w:rPr>
            </w:pPr>
            <w:r w:rsidRPr="008F4560">
              <w:rPr>
                <w:b/>
                <w:sz w:val="20"/>
                <w:szCs w:val="20"/>
              </w:rPr>
              <w:t>2</w:t>
            </w:r>
          </w:p>
        </w:tc>
        <w:tc>
          <w:tcPr>
            <w:tcW w:w="1200" w:type="dxa"/>
            <w:vMerge/>
            <w:shd w:val="pct25" w:color="auto" w:fill="auto"/>
          </w:tcPr>
          <w:p w:rsidR="00E05378" w:rsidRPr="00762160" w:rsidRDefault="00E05378" w:rsidP="007C2B5E">
            <w:pPr>
              <w:spacing w:line="276" w:lineRule="auto"/>
              <w:jc w:val="center"/>
              <w:rPr>
                <w:sz w:val="20"/>
                <w:szCs w:val="20"/>
              </w:rPr>
            </w:pPr>
          </w:p>
        </w:tc>
      </w:tr>
      <w:tr w:rsidR="00E05378" w:rsidRPr="007B6B56">
        <w:tc>
          <w:tcPr>
            <w:tcW w:w="2627" w:type="dxa"/>
            <w:vMerge/>
          </w:tcPr>
          <w:p w:rsidR="00E05378" w:rsidRPr="00762160" w:rsidRDefault="00E05378" w:rsidP="008F4560">
            <w:pPr>
              <w:spacing w:line="276" w:lineRule="auto"/>
              <w:rPr>
                <w:b/>
                <w:bCs/>
                <w:sz w:val="20"/>
                <w:szCs w:val="20"/>
              </w:rPr>
            </w:pPr>
          </w:p>
        </w:tc>
        <w:tc>
          <w:tcPr>
            <w:tcW w:w="601" w:type="dxa"/>
            <w:gridSpan w:val="3"/>
            <w:vAlign w:val="center"/>
          </w:tcPr>
          <w:p w:rsidR="00E05378" w:rsidRPr="00762160" w:rsidRDefault="00E05378" w:rsidP="008F4560">
            <w:pPr>
              <w:jc w:val="center"/>
              <w:rPr>
                <w:sz w:val="20"/>
                <w:szCs w:val="20"/>
              </w:rPr>
            </w:pPr>
            <w:r>
              <w:rPr>
                <w:sz w:val="20"/>
                <w:szCs w:val="20"/>
              </w:rPr>
              <w:t>1.</w:t>
            </w:r>
          </w:p>
        </w:tc>
        <w:tc>
          <w:tcPr>
            <w:tcW w:w="8395" w:type="dxa"/>
            <w:gridSpan w:val="3"/>
          </w:tcPr>
          <w:p w:rsidR="00E05378" w:rsidRPr="008F4560" w:rsidRDefault="00E05378" w:rsidP="008F4560">
            <w:pPr>
              <w:pStyle w:val="ac"/>
              <w:ind w:firstLine="0"/>
              <w:jc w:val="both"/>
              <w:rPr>
                <w:b w:val="0"/>
                <w:bCs w:val="0"/>
                <w:sz w:val="20"/>
                <w:szCs w:val="20"/>
              </w:rPr>
            </w:pPr>
            <w:r w:rsidRPr="00762160">
              <w:rPr>
                <w:b w:val="0"/>
                <w:bCs w:val="0"/>
                <w:sz w:val="20"/>
                <w:szCs w:val="20"/>
              </w:rPr>
              <w:t>Основные сведения о характере потерь мощности и электроэнергии в различных элементах электрических сетей. Виды потерь мощности. Определение потерь электроэнергии в электрических линиях с помощью графиков нагрузки и с использованием времени максимальных потерь. Определение потерь мощности и электроэнергии в трансформаторах и автотрансформаторах. Меры по снижению по</w:t>
            </w:r>
            <w:r>
              <w:rPr>
                <w:b w:val="0"/>
                <w:bCs w:val="0"/>
                <w:sz w:val="20"/>
                <w:szCs w:val="20"/>
              </w:rPr>
              <w:t>терь мощности и электроэнергии.</w:t>
            </w:r>
          </w:p>
        </w:tc>
        <w:tc>
          <w:tcPr>
            <w:tcW w:w="2045" w:type="dxa"/>
            <w:vMerge/>
          </w:tcPr>
          <w:p w:rsidR="00E05378" w:rsidRPr="00762160" w:rsidRDefault="00E05378" w:rsidP="007C2B5E">
            <w:pPr>
              <w:spacing w:line="276" w:lineRule="auto"/>
              <w:jc w:val="center"/>
              <w:rPr>
                <w:sz w:val="20"/>
                <w:szCs w:val="20"/>
              </w:rPr>
            </w:pPr>
          </w:p>
        </w:tc>
        <w:tc>
          <w:tcPr>
            <w:tcW w:w="1200" w:type="dxa"/>
            <w:tcBorders>
              <w:bottom w:val="single" w:sz="4" w:space="0" w:color="auto"/>
            </w:tcBorders>
          </w:tcPr>
          <w:p w:rsidR="00E05378" w:rsidRPr="00762160" w:rsidRDefault="00E05378" w:rsidP="007C2B5E">
            <w:pPr>
              <w:spacing w:line="276" w:lineRule="auto"/>
              <w:jc w:val="center"/>
              <w:rPr>
                <w:sz w:val="20"/>
                <w:szCs w:val="20"/>
              </w:rPr>
            </w:pPr>
            <w:r w:rsidRPr="00762160">
              <w:rPr>
                <w:sz w:val="20"/>
                <w:szCs w:val="20"/>
              </w:rPr>
              <w:t>2</w:t>
            </w:r>
          </w:p>
        </w:tc>
      </w:tr>
      <w:tr w:rsidR="00E05378" w:rsidRPr="007B6B56">
        <w:tc>
          <w:tcPr>
            <w:tcW w:w="2627" w:type="dxa"/>
            <w:vMerge/>
          </w:tcPr>
          <w:p w:rsidR="00E05378" w:rsidRPr="00762160" w:rsidRDefault="00E05378" w:rsidP="008F4560">
            <w:pPr>
              <w:spacing w:line="276" w:lineRule="auto"/>
              <w:rPr>
                <w:b/>
                <w:bCs/>
                <w:sz w:val="20"/>
                <w:szCs w:val="20"/>
              </w:rPr>
            </w:pPr>
          </w:p>
        </w:tc>
        <w:tc>
          <w:tcPr>
            <w:tcW w:w="8996" w:type="dxa"/>
            <w:gridSpan w:val="6"/>
          </w:tcPr>
          <w:p w:rsidR="00E05378" w:rsidRPr="00762160" w:rsidRDefault="00E05378" w:rsidP="007C2B5E">
            <w:pPr>
              <w:jc w:val="both"/>
              <w:rPr>
                <w:color w:val="000000"/>
                <w:sz w:val="20"/>
                <w:szCs w:val="20"/>
              </w:rPr>
            </w:pPr>
            <w:r w:rsidRPr="00762160">
              <w:rPr>
                <w:b/>
                <w:bCs/>
                <w:sz w:val="20"/>
                <w:szCs w:val="20"/>
              </w:rPr>
              <w:t>Практические занятия</w:t>
            </w:r>
          </w:p>
        </w:tc>
        <w:tc>
          <w:tcPr>
            <w:tcW w:w="2045" w:type="dxa"/>
            <w:vMerge w:val="restart"/>
          </w:tcPr>
          <w:p w:rsidR="00E05378" w:rsidRPr="008F4560" w:rsidRDefault="00E05378" w:rsidP="007C2B5E">
            <w:pPr>
              <w:spacing w:line="276" w:lineRule="auto"/>
              <w:jc w:val="center"/>
              <w:rPr>
                <w:b/>
                <w:sz w:val="20"/>
                <w:szCs w:val="20"/>
              </w:rPr>
            </w:pPr>
            <w:r w:rsidRPr="008F4560">
              <w:rPr>
                <w:b/>
                <w:sz w:val="20"/>
                <w:szCs w:val="20"/>
              </w:rPr>
              <w:t>2</w:t>
            </w:r>
          </w:p>
        </w:tc>
        <w:tc>
          <w:tcPr>
            <w:tcW w:w="1200" w:type="dxa"/>
            <w:vMerge w:val="restart"/>
            <w:shd w:val="pct25" w:color="auto" w:fill="auto"/>
          </w:tcPr>
          <w:p w:rsidR="00E05378" w:rsidRPr="00762160" w:rsidRDefault="00E05378" w:rsidP="007C2B5E">
            <w:pPr>
              <w:spacing w:line="276" w:lineRule="auto"/>
              <w:jc w:val="center"/>
              <w:rPr>
                <w:sz w:val="20"/>
                <w:szCs w:val="20"/>
              </w:rPr>
            </w:pPr>
          </w:p>
        </w:tc>
      </w:tr>
      <w:tr w:rsidR="00E05378" w:rsidRPr="007B6B56">
        <w:tc>
          <w:tcPr>
            <w:tcW w:w="2627" w:type="dxa"/>
            <w:vMerge/>
          </w:tcPr>
          <w:p w:rsidR="00E05378" w:rsidRPr="00762160" w:rsidRDefault="00E05378" w:rsidP="008F4560">
            <w:pPr>
              <w:spacing w:line="276" w:lineRule="auto"/>
              <w:rPr>
                <w:b/>
                <w:bCs/>
                <w:sz w:val="20"/>
                <w:szCs w:val="20"/>
              </w:rPr>
            </w:pPr>
          </w:p>
        </w:tc>
        <w:tc>
          <w:tcPr>
            <w:tcW w:w="601" w:type="dxa"/>
            <w:gridSpan w:val="3"/>
            <w:vAlign w:val="center"/>
          </w:tcPr>
          <w:p w:rsidR="00E05378" w:rsidRPr="00762160" w:rsidRDefault="00E05378" w:rsidP="008F4560">
            <w:pPr>
              <w:jc w:val="center"/>
              <w:rPr>
                <w:sz w:val="20"/>
                <w:szCs w:val="20"/>
              </w:rPr>
            </w:pPr>
            <w:r>
              <w:rPr>
                <w:sz w:val="20"/>
                <w:szCs w:val="20"/>
              </w:rPr>
              <w:t>3.</w:t>
            </w:r>
          </w:p>
        </w:tc>
        <w:tc>
          <w:tcPr>
            <w:tcW w:w="8395" w:type="dxa"/>
            <w:gridSpan w:val="3"/>
          </w:tcPr>
          <w:p w:rsidR="00E05378" w:rsidRPr="00762160" w:rsidRDefault="00E05378" w:rsidP="008F4560">
            <w:pPr>
              <w:jc w:val="both"/>
              <w:rPr>
                <w:sz w:val="20"/>
                <w:szCs w:val="20"/>
              </w:rPr>
            </w:pPr>
            <w:r w:rsidRPr="00762160">
              <w:rPr>
                <w:sz w:val="20"/>
                <w:szCs w:val="20"/>
              </w:rPr>
              <w:t>Расчет потерь мощности и электрической энергии</w:t>
            </w:r>
            <w:r>
              <w:rPr>
                <w:sz w:val="20"/>
                <w:szCs w:val="20"/>
              </w:rPr>
              <w:t xml:space="preserve"> </w:t>
            </w:r>
            <w:r w:rsidRPr="00762160">
              <w:rPr>
                <w:sz w:val="20"/>
                <w:szCs w:val="20"/>
              </w:rPr>
              <w:t>в линиях электропередачи.</w:t>
            </w:r>
          </w:p>
        </w:tc>
        <w:tc>
          <w:tcPr>
            <w:tcW w:w="2045" w:type="dxa"/>
            <w:vMerge/>
          </w:tcPr>
          <w:p w:rsidR="00E05378" w:rsidRPr="00762160" w:rsidRDefault="00E05378" w:rsidP="007C2B5E">
            <w:pPr>
              <w:spacing w:line="276" w:lineRule="auto"/>
              <w:jc w:val="center"/>
              <w:rPr>
                <w:sz w:val="20"/>
                <w:szCs w:val="20"/>
              </w:rPr>
            </w:pPr>
          </w:p>
        </w:tc>
        <w:tc>
          <w:tcPr>
            <w:tcW w:w="1200" w:type="dxa"/>
            <w:vMerge/>
            <w:shd w:val="pct25" w:color="auto" w:fill="auto"/>
          </w:tcPr>
          <w:p w:rsidR="00E05378" w:rsidRPr="00762160" w:rsidRDefault="00E05378" w:rsidP="007C2B5E">
            <w:pPr>
              <w:spacing w:line="276" w:lineRule="auto"/>
              <w:jc w:val="center"/>
              <w:rPr>
                <w:sz w:val="20"/>
                <w:szCs w:val="20"/>
              </w:rPr>
            </w:pPr>
          </w:p>
        </w:tc>
      </w:tr>
      <w:tr w:rsidR="00E05378" w:rsidRPr="007B6B56">
        <w:tc>
          <w:tcPr>
            <w:tcW w:w="2627" w:type="dxa"/>
            <w:vMerge/>
          </w:tcPr>
          <w:p w:rsidR="00E05378" w:rsidRPr="00762160" w:rsidRDefault="00E05378" w:rsidP="008F4560">
            <w:pPr>
              <w:spacing w:line="276" w:lineRule="auto"/>
              <w:rPr>
                <w:b/>
                <w:bCs/>
                <w:sz w:val="20"/>
                <w:szCs w:val="20"/>
              </w:rPr>
            </w:pPr>
          </w:p>
        </w:tc>
        <w:tc>
          <w:tcPr>
            <w:tcW w:w="601" w:type="dxa"/>
            <w:gridSpan w:val="3"/>
            <w:vAlign w:val="center"/>
          </w:tcPr>
          <w:p w:rsidR="00E05378" w:rsidRPr="00762160" w:rsidRDefault="00E05378" w:rsidP="008F4560">
            <w:pPr>
              <w:jc w:val="center"/>
              <w:rPr>
                <w:sz w:val="20"/>
                <w:szCs w:val="20"/>
              </w:rPr>
            </w:pPr>
            <w:r>
              <w:rPr>
                <w:sz w:val="20"/>
                <w:szCs w:val="20"/>
              </w:rPr>
              <w:t>4.</w:t>
            </w:r>
          </w:p>
        </w:tc>
        <w:tc>
          <w:tcPr>
            <w:tcW w:w="8395" w:type="dxa"/>
            <w:gridSpan w:val="3"/>
          </w:tcPr>
          <w:p w:rsidR="00E05378" w:rsidRPr="00762160" w:rsidRDefault="00E05378" w:rsidP="008F4560">
            <w:pPr>
              <w:jc w:val="both"/>
              <w:rPr>
                <w:color w:val="000000"/>
                <w:sz w:val="20"/>
                <w:szCs w:val="20"/>
              </w:rPr>
            </w:pPr>
            <w:r w:rsidRPr="00762160">
              <w:rPr>
                <w:sz w:val="20"/>
                <w:szCs w:val="20"/>
              </w:rPr>
              <w:t xml:space="preserve"> Расчет потерь мощности и электрической энергии</w:t>
            </w:r>
            <w:r>
              <w:rPr>
                <w:sz w:val="20"/>
                <w:szCs w:val="20"/>
              </w:rPr>
              <w:t xml:space="preserve"> в</w:t>
            </w:r>
            <w:r w:rsidRPr="00762160">
              <w:rPr>
                <w:sz w:val="20"/>
                <w:szCs w:val="20"/>
              </w:rPr>
              <w:t xml:space="preserve"> трансформаторах (автотрансформаторах)</w:t>
            </w:r>
          </w:p>
        </w:tc>
        <w:tc>
          <w:tcPr>
            <w:tcW w:w="2045" w:type="dxa"/>
            <w:vMerge/>
          </w:tcPr>
          <w:p w:rsidR="00E05378" w:rsidRPr="00762160" w:rsidRDefault="00E05378" w:rsidP="007C2B5E">
            <w:pPr>
              <w:spacing w:line="276" w:lineRule="auto"/>
              <w:jc w:val="center"/>
              <w:rPr>
                <w:sz w:val="20"/>
                <w:szCs w:val="20"/>
              </w:rPr>
            </w:pPr>
          </w:p>
        </w:tc>
        <w:tc>
          <w:tcPr>
            <w:tcW w:w="1200" w:type="dxa"/>
            <w:vMerge/>
            <w:shd w:val="pct25" w:color="auto" w:fill="auto"/>
          </w:tcPr>
          <w:p w:rsidR="00E05378" w:rsidRPr="00762160" w:rsidRDefault="00E05378" w:rsidP="007C2B5E">
            <w:pPr>
              <w:spacing w:line="276" w:lineRule="auto"/>
              <w:jc w:val="center"/>
              <w:rPr>
                <w:sz w:val="20"/>
                <w:szCs w:val="20"/>
              </w:rPr>
            </w:pPr>
          </w:p>
        </w:tc>
      </w:tr>
      <w:tr w:rsidR="00E05378" w:rsidRPr="00255A1A">
        <w:tc>
          <w:tcPr>
            <w:tcW w:w="2627" w:type="dxa"/>
            <w:vMerge/>
          </w:tcPr>
          <w:p w:rsidR="00E05378" w:rsidRPr="00762160" w:rsidRDefault="00E05378" w:rsidP="008F4560">
            <w:pPr>
              <w:spacing w:line="276" w:lineRule="auto"/>
              <w:rPr>
                <w:b/>
                <w:bCs/>
                <w:sz w:val="20"/>
                <w:szCs w:val="20"/>
              </w:rPr>
            </w:pPr>
          </w:p>
        </w:tc>
        <w:tc>
          <w:tcPr>
            <w:tcW w:w="8996" w:type="dxa"/>
            <w:gridSpan w:val="6"/>
          </w:tcPr>
          <w:p w:rsidR="00E05378" w:rsidRPr="00762160" w:rsidRDefault="00E05378" w:rsidP="007C2B5E">
            <w:pPr>
              <w:rPr>
                <w:b/>
                <w:bCs/>
                <w:sz w:val="20"/>
                <w:szCs w:val="20"/>
              </w:rPr>
            </w:pPr>
            <w:r w:rsidRPr="00762160">
              <w:rPr>
                <w:b/>
                <w:bCs/>
                <w:sz w:val="20"/>
                <w:szCs w:val="20"/>
              </w:rPr>
              <w:t xml:space="preserve">Самостоятельная работа </w:t>
            </w:r>
          </w:p>
          <w:p w:rsidR="00E05378" w:rsidRPr="00762160" w:rsidRDefault="00E05378" w:rsidP="007C2B5E">
            <w:pPr>
              <w:rPr>
                <w:bCs/>
                <w:sz w:val="20"/>
                <w:szCs w:val="20"/>
              </w:rPr>
            </w:pPr>
            <w:r w:rsidRPr="00762160">
              <w:rPr>
                <w:bCs/>
                <w:sz w:val="20"/>
                <w:szCs w:val="20"/>
              </w:rPr>
              <w:t>Изучение содержания материала по литературе.</w:t>
            </w:r>
          </w:p>
          <w:p w:rsidR="00E219DD" w:rsidRDefault="00E05378" w:rsidP="007C2B5E">
            <w:pPr>
              <w:rPr>
                <w:bCs/>
                <w:sz w:val="20"/>
                <w:szCs w:val="20"/>
              </w:rPr>
            </w:pPr>
            <w:r w:rsidRPr="00762160">
              <w:rPr>
                <w:bCs/>
                <w:sz w:val="20"/>
                <w:szCs w:val="20"/>
              </w:rPr>
              <w:t>Выполнение домашних  контрольных работ.</w:t>
            </w:r>
          </w:p>
          <w:p w:rsidR="00E05378" w:rsidRPr="00762160" w:rsidRDefault="00E219DD" w:rsidP="007C2B5E">
            <w:pPr>
              <w:rPr>
                <w:bCs/>
                <w:sz w:val="20"/>
                <w:szCs w:val="20"/>
              </w:rPr>
            </w:pPr>
            <w:r>
              <w:rPr>
                <w:sz w:val="20"/>
                <w:szCs w:val="20"/>
              </w:rPr>
              <w:t xml:space="preserve"> Подготовка к практическим занятиям</w:t>
            </w:r>
          </w:p>
        </w:tc>
        <w:tc>
          <w:tcPr>
            <w:tcW w:w="2045" w:type="dxa"/>
          </w:tcPr>
          <w:p w:rsidR="00E05378" w:rsidRPr="00762160" w:rsidRDefault="00E05378" w:rsidP="007C2B5E">
            <w:pPr>
              <w:spacing w:line="276" w:lineRule="auto"/>
              <w:jc w:val="center"/>
              <w:rPr>
                <w:b/>
                <w:sz w:val="20"/>
                <w:szCs w:val="20"/>
              </w:rPr>
            </w:pPr>
            <w:r w:rsidRPr="00762160">
              <w:rPr>
                <w:b/>
                <w:sz w:val="20"/>
                <w:szCs w:val="20"/>
              </w:rPr>
              <w:t>36</w:t>
            </w:r>
          </w:p>
        </w:tc>
        <w:tc>
          <w:tcPr>
            <w:tcW w:w="1200" w:type="dxa"/>
            <w:vMerge/>
            <w:shd w:val="pct25" w:color="auto" w:fill="auto"/>
          </w:tcPr>
          <w:p w:rsidR="00E05378" w:rsidRPr="00762160" w:rsidRDefault="00E05378" w:rsidP="007C2B5E">
            <w:pPr>
              <w:spacing w:line="276" w:lineRule="auto"/>
              <w:jc w:val="center"/>
              <w:rPr>
                <w:sz w:val="20"/>
                <w:szCs w:val="20"/>
              </w:rPr>
            </w:pPr>
          </w:p>
        </w:tc>
      </w:tr>
      <w:tr w:rsidR="00C50A14" w:rsidRPr="00255A1A">
        <w:trPr>
          <w:trHeight w:hRule="exact" w:val="284"/>
        </w:trPr>
        <w:tc>
          <w:tcPr>
            <w:tcW w:w="2627" w:type="dxa"/>
            <w:vMerge w:val="restart"/>
          </w:tcPr>
          <w:p w:rsidR="00C50A14" w:rsidRDefault="00C50A14" w:rsidP="008F4560">
            <w:pPr>
              <w:rPr>
                <w:b/>
                <w:bCs/>
                <w:sz w:val="20"/>
                <w:szCs w:val="20"/>
              </w:rPr>
            </w:pPr>
          </w:p>
          <w:p w:rsidR="00C50A14" w:rsidRPr="00762160" w:rsidRDefault="00C50A14" w:rsidP="008F4560">
            <w:pPr>
              <w:rPr>
                <w:b/>
                <w:bCs/>
                <w:sz w:val="20"/>
                <w:szCs w:val="20"/>
              </w:rPr>
            </w:pPr>
            <w:r w:rsidRPr="00762160">
              <w:rPr>
                <w:b/>
                <w:bCs/>
                <w:sz w:val="20"/>
                <w:szCs w:val="20"/>
              </w:rPr>
              <w:t>1.1.3.</w:t>
            </w:r>
            <w:r>
              <w:rPr>
                <w:b/>
                <w:bCs/>
                <w:sz w:val="20"/>
                <w:szCs w:val="20"/>
              </w:rPr>
              <w:t xml:space="preserve">6. </w:t>
            </w:r>
            <w:r w:rsidRPr="008F4560">
              <w:rPr>
                <w:bCs/>
                <w:sz w:val="20"/>
                <w:szCs w:val="20"/>
              </w:rPr>
              <w:t>Нагревание проводов и кабелей</w:t>
            </w:r>
          </w:p>
        </w:tc>
        <w:tc>
          <w:tcPr>
            <w:tcW w:w="8996" w:type="dxa"/>
            <w:gridSpan w:val="6"/>
          </w:tcPr>
          <w:p w:rsidR="00C50A14" w:rsidRPr="00762160" w:rsidRDefault="00C50A14" w:rsidP="007C2B5E">
            <w:pPr>
              <w:pStyle w:val="afc"/>
              <w:widowControl w:val="0"/>
              <w:ind w:left="0"/>
              <w:rPr>
                <w:b/>
                <w:sz w:val="20"/>
                <w:szCs w:val="20"/>
              </w:rPr>
            </w:pPr>
            <w:r w:rsidRPr="00762160">
              <w:rPr>
                <w:b/>
                <w:bCs/>
                <w:sz w:val="20"/>
                <w:szCs w:val="20"/>
              </w:rPr>
              <w:t xml:space="preserve">Содержание  </w:t>
            </w:r>
          </w:p>
        </w:tc>
        <w:tc>
          <w:tcPr>
            <w:tcW w:w="2045" w:type="dxa"/>
            <w:vMerge w:val="restart"/>
          </w:tcPr>
          <w:p w:rsidR="00C50A14" w:rsidRPr="00762160" w:rsidRDefault="00C50A14" w:rsidP="007C2B5E">
            <w:pPr>
              <w:spacing w:line="276" w:lineRule="auto"/>
              <w:jc w:val="center"/>
              <w:rPr>
                <w:b/>
                <w:sz w:val="20"/>
                <w:szCs w:val="20"/>
              </w:rPr>
            </w:pPr>
            <w:r>
              <w:rPr>
                <w:b/>
                <w:sz w:val="20"/>
                <w:szCs w:val="20"/>
              </w:rPr>
              <w:t>2</w:t>
            </w:r>
          </w:p>
        </w:tc>
        <w:tc>
          <w:tcPr>
            <w:tcW w:w="1200" w:type="dxa"/>
            <w:vMerge/>
            <w:shd w:val="pct25" w:color="auto" w:fill="auto"/>
          </w:tcPr>
          <w:p w:rsidR="00C50A14" w:rsidRPr="00762160" w:rsidRDefault="00C50A14" w:rsidP="007C2B5E">
            <w:pPr>
              <w:spacing w:line="276" w:lineRule="auto"/>
              <w:jc w:val="center"/>
              <w:rPr>
                <w:sz w:val="20"/>
                <w:szCs w:val="20"/>
              </w:rPr>
            </w:pPr>
          </w:p>
        </w:tc>
      </w:tr>
      <w:tr w:rsidR="00296831" w:rsidRPr="00255A1A">
        <w:trPr>
          <w:trHeight w:hRule="exact" w:val="473"/>
        </w:trPr>
        <w:tc>
          <w:tcPr>
            <w:tcW w:w="2627" w:type="dxa"/>
            <w:vMerge/>
          </w:tcPr>
          <w:p w:rsidR="00296831" w:rsidRPr="00762160" w:rsidRDefault="00296831" w:rsidP="007C2B5E">
            <w:pPr>
              <w:rPr>
                <w:b/>
                <w:bCs/>
                <w:sz w:val="20"/>
                <w:szCs w:val="20"/>
              </w:rPr>
            </w:pPr>
          </w:p>
        </w:tc>
        <w:tc>
          <w:tcPr>
            <w:tcW w:w="601" w:type="dxa"/>
            <w:gridSpan w:val="3"/>
            <w:vAlign w:val="center"/>
          </w:tcPr>
          <w:p w:rsidR="00296831" w:rsidRPr="00C50A14" w:rsidRDefault="00296831" w:rsidP="00C50A14">
            <w:pPr>
              <w:pStyle w:val="afc"/>
              <w:widowControl w:val="0"/>
              <w:ind w:left="0"/>
              <w:jc w:val="center"/>
              <w:rPr>
                <w:bCs/>
                <w:sz w:val="20"/>
                <w:szCs w:val="20"/>
              </w:rPr>
            </w:pPr>
            <w:r w:rsidRPr="00C50A14">
              <w:rPr>
                <w:bCs/>
                <w:sz w:val="20"/>
                <w:szCs w:val="20"/>
              </w:rPr>
              <w:t>1.</w:t>
            </w:r>
          </w:p>
        </w:tc>
        <w:tc>
          <w:tcPr>
            <w:tcW w:w="8395" w:type="dxa"/>
            <w:gridSpan w:val="3"/>
          </w:tcPr>
          <w:p w:rsidR="00296831" w:rsidRPr="00762160" w:rsidRDefault="00296831" w:rsidP="00E85AB1">
            <w:pPr>
              <w:pStyle w:val="ac"/>
              <w:ind w:firstLine="0"/>
              <w:jc w:val="both"/>
              <w:rPr>
                <w:b w:val="0"/>
                <w:bCs w:val="0"/>
                <w:sz w:val="20"/>
                <w:szCs w:val="20"/>
              </w:rPr>
            </w:pPr>
            <w:r w:rsidRPr="00762160">
              <w:rPr>
                <w:b w:val="0"/>
                <w:bCs w:val="0"/>
                <w:sz w:val="20"/>
                <w:szCs w:val="20"/>
              </w:rPr>
              <w:t>Процесс нагревания проводов и кабелей в длительном режиме. Факторы, влияющие на температуру нагрева проводника.</w:t>
            </w:r>
          </w:p>
          <w:p w:rsidR="00296831" w:rsidRPr="00762160" w:rsidRDefault="00296831" w:rsidP="00E85AB1">
            <w:pPr>
              <w:pStyle w:val="ac"/>
              <w:ind w:firstLine="0"/>
              <w:jc w:val="both"/>
              <w:rPr>
                <w:b w:val="0"/>
                <w:bCs w:val="0"/>
                <w:sz w:val="20"/>
                <w:szCs w:val="20"/>
              </w:rPr>
            </w:pPr>
          </w:p>
        </w:tc>
        <w:tc>
          <w:tcPr>
            <w:tcW w:w="2045" w:type="dxa"/>
            <w:vMerge/>
          </w:tcPr>
          <w:p w:rsidR="00296831" w:rsidRPr="00762160" w:rsidRDefault="00296831" w:rsidP="007C2B5E">
            <w:pPr>
              <w:pStyle w:val="afc"/>
              <w:rPr>
                <w:b/>
                <w:sz w:val="20"/>
                <w:szCs w:val="20"/>
              </w:rPr>
            </w:pPr>
          </w:p>
        </w:tc>
        <w:tc>
          <w:tcPr>
            <w:tcW w:w="1200" w:type="dxa"/>
            <w:vMerge w:val="restart"/>
            <w:shd w:val="clear" w:color="auto" w:fill="auto"/>
            <w:vAlign w:val="center"/>
          </w:tcPr>
          <w:p w:rsidR="00296831" w:rsidRDefault="00296831" w:rsidP="00296831">
            <w:pPr>
              <w:spacing w:line="276" w:lineRule="auto"/>
              <w:jc w:val="center"/>
              <w:rPr>
                <w:sz w:val="20"/>
                <w:szCs w:val="20"/>
              </w:rPr>
            </w:pPr>
            <w:r>
              <w:rPr>
                <w:sz w:val="20"/>
                <w:szCs w:val="20"/>
              </w:rPr>
              <w:t>2</w:t>
            </w:r>
          </w:p>
        </w:tc>
      </w:tr>
      <w:tr w:rsidR="00296831" w:rsidRPr="00255A1A">
        <w:trPr>
          <w:trHeight w:hRule="exact" w:val="566"/>
        </w:trPr>
        <w:tc>
          <w:tcPr>
            <w:tcW w:w="2627" w:type="dxa"/>
            <w:vMerge/>
          </w:tcPr>
          <w:p w:rsidR="00296831" w:rsidRPr="00762160" w:rsidRDefault="00296831" w:rsidP="007C2B5E">
            <w:pPr>
              <w:rPr>
                <w:b/>
                <w:bCs/>
                <w:sz w:val="20"/>
                <w:szCs w:val="20"/>
              </w:rPr>
            </w:pPr>
          </w:p>
        </w:tc>
        <w:tc>
          <w:tcPr>
            <w:tcW w:w="601" w:type="dxa"/>
            <w:gridSpan w:val="3"/>
            <w:vAlign w:val="center"/>
          </w:tcPr>
          <w:p w:rsidR="00296831" w:rsidRPr="00C50A14" w:rsidRDefault="00296831" w:rsidP="00C50A14">
            <w:pPr>
              <w:pStyle w:val="afc"/>
              <w:widowControl w:val="0"/>
              <w:ind w:left="0"/>
              <w:jc w:val="center"/>
              <w:rPr>
                <w:bCs/>
                <w:sz w:val="20"/>
                <w:szCs w:val="20"/>
              </w:rPr>
            </w:pPr>
            <w:r w:rsidRPr="00C50A14">
              <w:rPr>
                <w:bCs/>
                <w:sz w:val="20"/>
                <w:szCs w:val="20"/>
              </w:rPr>
              <w:t>2.</w:t>
            </w:r>
          </w:p>
        </w:tc>
        <w:tc>
          <w:tcPr>
            <w:tcW w:w="8395" w:type="dxa"/>
            <w:gridSpan w:val="3"/>
          </w:tcPr>
          <w:p w:rsidR="00296831" w:rsidRPr="00762160" w:rsidRDefault="00296831" w:rsidP="00E85AB1">
            <w:pPr>
              <w:pStyle w:val="ac"/>
              <w:spacing w:line="240" w:lineRule="exact"/>
              <w:ind w:firstLine="0"/>
              <w:jc w:val="both"/>
              <w:rPr>
                <w:b w:val="0"/>
                <w:bCs w:val="0"/>
                <w:sz w:val="20"/>
                <w:szCs w:val="20"/>
              </w:rPr>
            </w:pPr>
            <w:r w:rsidRPr="00762160">
              <w:rPr>
                <w:b w:val="0"/>
                <w:bCs w:val="0"/>
                <w:sz w:val="20"/>
                <w:szCs w:val="20"/>
              </w:rPr>
              <w:t>Предельно-допустимые температуры нагрева проводов и кабелей и факторы, ограничив</w:t>
            </w:r>
            <w:r>
              <w:rPr>
                <w:b w:val="0"/>
                <w:bCs w:val="0"/>
                <w:sz w:val="20"/>
                <w:szCs w:val="20"/>
              </w:rPr>
              <w:t xml:space="preserve">ающие их. </w:t>
            </w:r>
          </w:p>
        </w:tc>
        <w:tc>
          <w:tcPr>
            <w:tcW w:w="2045" w:type="dxa"/>
            <w:vMerge/>
          </w:tcPr>
          <w:p w:rsidR="00296831" w:rsidRPr="00762160" w:rsidRDefault="00296831" w:rsidP="007C2B5E">
            <w:pPr>
              <w:pStyle w:val="afc"/>
              <w:rPr>
                <w:b/>
                <w:sz w:val="20"/>
                <w:szCs w:val="20"/>
              </w:rPr>
            </w:pPr>
          </w:p>
        </w:tc>
        <w:tc>
          <w:tcPr>
            <w:tcW w:w="1200" w:type="dxa"/>
            <w:vMerge/>
            <w:shd w:val="clear" w:color="auto" w:fill="auto"/>
          </w:tcPr>
          <w:p w:rsidR="00296831" w:rsidRDefault="00296831" w:rsidP="007C2B5E">
            <w:pPr>
              <w:spacing w:line="276" w:lineRule="auto"/>
              <w:jc w:val="center"/>
              <w:rPr>
                <w:sz w:val="20"/>
                <w:szCs w:val="20"/>
              </w:rPr>
            </w:pPr>
          </w:p>
        </w:tc>
      </w:tr>
      <w:tr w:rsidR="00296831" w:rsidRPr="00255A1A">
        <w:trPr>
          <w:trHeight w:hRule="exact" w:val="418"/>
        </w:trPr>
        <w:tc>
          <w:tcPr>
            <w:tcW w:w="2627" w:type="dxa"/>
            <w:vMerge/>
          </w:tcPr>
          <w:p w:rsidR="00296831" w:rsidRPr="00762160" w:rsidRDefault="00296831" w:rsidP="007C2B5E">
            <w:pPr>
              <w:rPr>
                <w:b/>
                <w:bCs/>
                <w:sz w:val="20"/>
                <w:szCs w:val="20"/>
              </w:rPr>
            </w:pPr>
          </w:p>
        </w:tc>
        <w:tc>
          <w:tcPr>
            <w:tcW w:w="601" w:type="dxa"/>
            <w:gridSpan w:val="3"/>
            <w:vAlign w:val="center"/>
          </w:tcPr>
          <w:p w:rsidR="00296831" w:rsidRPr="00C50A14" w:rsidRDefault="00296831" w:rsidP="00C50A14">
            <w:pPr>
              <w:pStyle w:val="afc"/>
              <w:widowControl w:val="0"/>
              <w:ind w:left="0"/>
              <w:jc w:val="center"/>
              <w:rPr>
                <w:bCs/>
                <w:sz w:val="20"/>
                <w:szCs w:val="20"/>
              </w:rPr>
            </w:pPr>
            <w:r w:rsidRPr="00C50A14">
              <w:rPr>
                <w:bCs/>
                <w:sz w:val="20"/>
                <w:szCs w:val="20"/>
              </w:rPr>
              <w:t>3.</w:t>
            </w:r>
          </w:p>
        </w:tc>
        <w:tc>
          <w:tcPr>
            <w:tcW w:w="8395" w:type="dxa"/>
            <w:gridSpan w:val="3"/>
          </w:tcPr>
          <w:p w:rsidR="00296831" w:rsidRPr="00762160" w:rsidRDefault="00296831" w:rsidP="00E85AB1">
            <w:pPr>
              <w:pStyle w:val="ac"/>
              <w:ind w:firstLine="0"/>
              <w:jc w:val="both"/>
              <w:rPr>
                <w:b w:val="0"/>
                <w:bCs w:val="0"/>
                <w:sz w:val="20"/>
                <w:szCs w:val="20"/>
              </w:rPr>
            </w:pPr>
            <w:r w:rsidRPr="00762160">
              <w:rPr>
                <w:b w:val="0"/>
                <w:bCs w:val="0"/>
                <w:sz w:val="20"/>
                <w:szCs w:val="20"/>
              </w:rPr>
              <w:t>Длительно допустимые токи нагрузки для разл</w:t>
            </w:r>
            <w:r>
              <w:rPr>
                <w:b w:val="0"/>
                <w:bCs w:val="0"/>
                <w:sz w:val="20"/>
                <w:szCs w:val="20"/>
              </w:rPr>
              <w:t>ичных типов проводов и кабелей.</w:t>
            </w:r>
          </w:p>
        </w:tc>
        <w:tc>
          <w:tcPr>
            <w:tcW w:w="2045" w:type="dxa"/>
            <w:vMerge/>
          </w:tcPr>
          <w:p w:rsidR="00296831" w:rsidRPr="00762160" w:rsidRDefault="00296831" w:rsidP="007C2B5E">
            <w:pPr>
              <w:pStyle w:val="afc"/>
              <w:rPr>
                <w:b/>
                <w:sz w:val="20"/>
                <w:szCs w:val="20"/>
              </w:rPr>
            </w:pPr>
          </w:p>
        </w:tc>
        <w:tc>
          <w:tcPr>
            <w:tcW w:w="1200" w:type="dxa"/>
            <w:vMerge/>
            <w:shd w:val="clear" w:color="auto" w:fill="auto"/>
          </w:tcPr>
          <w:p w:rsidR="00296831" w:rsidRDefault="00296831" w:rsidP="007C2B5E">
            <w:pPr>
              <w:spacing w:line="276" w:lineRule="auto"/>
              <w:jc w:val="center"/>
              <w:rPr>
                <w:sz w:val="20"/>
                <w:szCs w:val="20"/>
              </w:rPr>
            </w:pPr>
          </w:p>
        </w:tc>
      </w:tr>
      <w:tr w:rsidR="00296831" w:rsidRPr="00255A1A">
        <w:trPr>
          <w:trHeight w:hRule="exact" w:val="281"/>
        </w:trPr>
        <w:tc>
          <w:tcPr>
            <w:tcW w:w="2627" w:type="dxa"/>
            <w:vMerge/>
          </w:tcPr>
          <w:p w:rsidR="00296831" w:rsidRPr="00762160" w:rsidRDefault="00296831" w:rsidP="007C2B5E">
            <w:pPr>
              <w:rPr>
                <w:b/>
                <w:bCs/>
                <w:sz w:val="20"/>
                <w:szCs w:val="20"/>
              </w:rPr>
            </w:pPr>
          </w:p>
        </w:tc>
        <w:tc>
          <w:tcPr>
            <w:tcW w:w="601" w:type="dxa"/>
            <w:gridSpan w:val="3"/>
            <w:vAlign w:val="center"/>
          </w:tcPr>
          <w:p w:rsidR="00296831" w:rsidRPr="00C50A14" w:rsidRDefault="00296831" w:rsidP="00C50A14">
            <w:pPr>
              <w:pStyle w:val="afc"/>
              <w:widowControl w:val="0"/>
              <w:ind w:left="0"/>
              <w:jc w:val="center"/>
              <w:rPr>
                <w:bCs/>
                <w:sz w:val="20"/>
                <w:szCs w:val="20"/>
              </w:rPr>
            </w:pPr>
            <w:r w:rsidRPr="00C50A14">
              <w:rPr>
                <w:bCs/>
                <w:sz w:val="20"/>
                <w:szCs w:val="20"/>
              </w:rPr>
              <w:t>4.</w:t>
            </w:r>
          </w:p>
        </w:tc>
        <w:tc>
          <w:tcPr>
            <w:tcW w:w="8395" w:type="dxa"/>
            <w:gridSpan w:val="3"/>
          </w:tcPr>
          <w:p w:rsidR="00296831" w:rsidRPr="00762160" w:rsidRDefault="00296831" w:rsidP="00E85AB1">
            <w:pPr>
              <w:pStyle w:val="ac"/>
              <w:ind w:firstLine="0"/>
              <w:jc w:val="both"/>
              <w:rPr>
                <w:b w:val="0"/>
                <w:bCs w:val="0"/>
                <w:sz w:val="20"/>
                <w:szCs w:val="20"/>
              </w:rPr>
            </w:pPr>
            <w:r w:rsidRPr="00762160">
              <w:rPr>
                <w:b w:val="0"/>
                <w:bCs w:val="0"/>
                <w:sz w:val="20"/>
                <w:szCs w:val="20"/>
              </w:rPr>
              <w:t>Аппараты</w:t>
            </w:r>
            <w:r>
              <w:rPr>
                <w:b w:val="0"/>
                <w:bCs w:val="0"/>
                <w:sz w:val="20"/>
                <w:szCs w:val="20"/>
              </w:rPr>
              <w:t>, защищающие сеть от перегрева.</w:t>
            </w:r>
          </w:p>
        </w:tc>
        <w:tc>
          <w:tcPr>
            <w:tcW w:w="2045" w:type="dxa"/>
            <w:vMerge/>
          </w:tcPr>
          <w:p w:rsidR="00296831" w:rsidRPr="00762160" w:rsidRDefault="00296831" w:rsidP="007C2B5E">
            <w:pPr>
              <w:pStyle w:val="afc"/>
              <w:rPr>
                <w:b/>
                <w:sz w:val="20"/>
                <w:szCs w:val="20"/>
              </w:rPr>
            </w:pPr>
          </w:p>
        </w:tc>
        <w:tc>
          <w:tcPr>
            <w:tcW w:w="1200" w:type="dxa"/>
            <w:vMerge/>
            <w:shd w:val="clear" w:color="auto" w:fill="auto"/>
          </w:tcPr>
          <w:p w:rsidR="00296831" w:rsidRPr="00762160" w:rsidRDefault="00296831" w:rsidP="007C2B5E">
            <w:pPr>
              <w:spacing w:line="276" w:lineRule="auto"/>
              <w:jc w:val="center"/>
              <w:rPr>
                <w:sz w:val="20"/>
                <w:szCs w:val="20"/>
              </w:rPr>
            </w:pPr>
          </w:p>
        </w:tc>
      </w:tr>
      <w:tr w:rsidR="00345A84" w:rsidRPr="00255A1A">
        <w:tc>
          <w:tcPr>
            <w:tcW w:w="2627" w:type="dxa"/>
            <w:vMerge/>
          </w:tcPr>
          <w:p w:rsidR="00345A84" w:rsidRPr="00762160" w:rsidRDefault="00345A84" w:rsidP="007C2B5E">
            <w:pPr>
              <w:spacing w:line="276" w:lineRule="auto"/>
              <w:rPr>
                <w:b/>
                <w:bCs/>
                <w:sz w:val="20"/>
                <w:szCs w:val="20"/>
              </w:rPr>
            </w:pPr>
          </w:p>
        </w:tc>
        <w:tc>
          <w:tcPr>
            <w:tcW w:w="8996" w:type="dxa"/>
            <w:gridSpan w:val="6"/>
          </w:tcPr>
          <w:p w:rsidR="00345A84" w:rsidRPr="00762160" w:rsidRDefault="00345A84" w:rsidP="007C2B5E">
            <w:pPr>
              <w:rPr>
                <w:b/>
                <w:bCs/>
                <w:sz w:val="20"/>
                <w:szCs w:val="20"/>
              </w:rPr>
            </w:pPr>
            <w:r w:rsidRPr="00762160">
              <w:rPr>
                <w:b/>
                <w:bCs/>
                <w:sz w:val="20"/>
                <w:szCs w:val="20"/>
              </w:rPr>
              <w:t xml:space="preserve">Самостоятельная работа </w:t>
            </w:r>
          </w:p>
          <w:p w:rsidR="00345A84" w:rsidRPr="00762160" w:rsidRDefault="00345A84" w:rsidP="007C2B5E">
            <w:pPr>
              <w:rPr>
                <w:bCs/>
                <w:sz w:val="20"/>
                <w:szCs w:val="20"/>
              </w:rPr>
            </w:pPr>
            <w:r w:rsidRPr="00762160">
              <w:rPr>
                <w:bCs/>
                <w:sz w:val="20"/>
                <w:szCs w:val="20"/>
              </w:rPr>
              <w:t xml:space="preserve"> Изучение содержания материала по литературе.</w:t>
            </w:r>
          </w:p>
          <w:p w:rsidR="00345A84" w:rsidRPr="00762160" w:rsidRDefault="00345A84" w:rsidP="007C2B5E">
            <w:pPr>
              <w:rPr>
                <w:b/>
                <w:bCs/>
                <w:sz w:val="20"/>
                <w:szCs w:val="20"/>
              </w:rPr>
            </w:pPr>
            <w:r w:rsidRPr="00762160">
              <w:rPr>
                <w:bCs/>
                <w:sz w:val="20"/>
                <w:szCs w:val="20"/>
              </w:rPr>
              <w:t>Выполнение домашних контрольных работ.</w:t>
            </w:r>
          </w:p>
        </w:tc>
        <w:tc>
          <w:tcPr>
            <w:tcW w:w="2045" w:type="dxa"/>
          </w:tcPr>
          <w:p w:rsidR="00345A84" w:rsidRPr="00762160" w:rsidRDefault="00345A84" w:rsidP="007C2B5E">
            <w:pPr>
              <w:spacing w:line="276" w:lineRule="auto"/>
              <w:jc w:val="center"/>
              <w:rPr>
                <w:b/>
                <w:sz w:val="20"/>
                <w:szCs w:val="20"/>
              </w:rPr>
            </w:pPr>
            <w:r w:rsidRPr="00762160">
              <w:rPr>
                <w:b/>
                <w:sz w:val="20"/>
                <w:szCs w:val="20"/>
              </w:rPr>
              <w:t>30</w:t>
            </w:r>
          </w:p>
        </w:tc>
        <w:tc>
          <w:tcPr>
            <w:tcW w:w="1200" w:type="dxa"/>
            <w:vMerge w:val="restart"/>
            <w:shd w:val="clear" w:color="auto" w:fill="BFBFBF"/>
          </w:tcPr>
          <w:p w:rsidR="00345A84" w:rsidRPr="00762160" w:rsidRDefault="00345A84" w:rsidP="007C2B5E">
            <w:pPr>
              <w:spacing w:line="276" w:lineRule="auto"/>
              <w:jc w:val="center"/>
              <w:rPr>
                <w:sz w:val="20"/>
                <w:szCs w:val="20"/>
              </w:rPr>
            </w:pPr>
          </w:p>
        </w:tc>
      </w:tr>
      <w:tr w:rsidR="00345A84" w:rsidRPr="00255A1A">
        <w:trPr>
          <w:trHeight w:val="341"/>
        </w:trPr>
        <w:tc>
          <w:tcPr>
            <w:tcW w:w="2627" w:type="dxa"/>
            <w:vMerge w:val="restart"/>
            <w:vAlign w:val="center"/>
          </w:tcPr>
          <w:p w:rsidR="00345A84" w:rsidRDefault="00345A84" w:rsidP="00E05378">
            <w:pPr>
              <w:pStyle w:val="ac"/>
              <w:ind w:firstLine="0"/>
              <w:rPr>
                <w:bCs w:val="0"/>
                <w:sz w:val="20"/>
                <w:szCs w:val="20"/>
              </w:rPr>
            </w:pPr>
          </w:p>
          <w:p w:rsidR="00345A84" w:rsidRPr="00E05378" w:rsidRDefault="00345A84" w:rsidP="00E05378">
            <w:pPr>
              <w:pStyle w:val="ac"/>
              <w:ind w:firstLine="0"/>
              <w:rPr>
                <w:b w:val="0"/>
                <w:sz w:val="20"/>
                <w:szCs w:val="20"/>
              </w:rPr>
            </w:pPr>
            <w:r w:rsidRPr="00E05378">
              <w:rPr>
                <w:bCs w:val="0"/>
                <w:sz w:val="20"/>
                <w:szCs w:val="20"/>
              </w:rPr>
              <w:t>1.1.3.7.</w:t>
            </w:r>
            <w:r w:rsidRPr="00E05378">
              <w:rPr>
                <w:b w:val="0"/>
                <w:sz w:val="20"/>
                <w:szCs w:val="20"/>
              </w:rPr>
              <w:t xml:space="preserve"> Качество электрической энергии</w:t>
            </w:r>
          </w:p>
          <w:p w:rsidR="00345A84" w:rsidRPr="00762160" w:rsidRDefault="00345A84" w:rsidP="00E05378">
            <w:pPr>
              <w:spacing w:line="276" w:lineRule="auto"/>
              <w:rPr>
                <w:b/>
                <w:bCs/>
                <w:sz w:val="20"/>
                <w:szCs w:val="20"/>
              </w:rPr>
            </w:pPr>
          </w:p>
        </w:tc>
        <w:tc>
          <w:tcPr>
            <w:tcW w:w="8996" w:type="dxa"/>
            <w:gridSpan w:val="6"/>
          </w:tcPr>
          <w:p w:rsidR="00345A84" w:rsidRPr="00762160" w:rsidRDefault="00345A84" w:rsidP="007C2B5E">
            <w:pPr>
              <w:rPr>
                <w:b/>
                <w:bCs/>
                <w:sz w:val="20"/>
                <w:szCs w:val="20"/>
              </w:rPr>
            </w:pPr>
            <w:r w:rsidRPr="00762160">
              <w:rPr>
                <w:b/>
                <w:bCs/>
                <w:sz w:val="20"/>
                <w:szCs w:val="20"/>
              </w:rPr>
              <w:t xml:space="preserve">Содержание  </w:t>
            </w:r>
          </w:p>
        </w:tc>
        <w:tc>
          <w:tcPr>
            <w:tcW w:w="2045" w:type="dxa"/>
            <w:vMerge w:val="restart"/>
          </w:tcPr>
          <w:p w:rsidR="00345A84" w:rsidRPr="00762160" w:rsidRDefault="00345A84" w:rsidP="007C2B5E">
            <w:pPr>
              <w:spacing w:line="276" w:lineRule="auto"/>
              <w:jc w:val="center"/>
              <w:rPr>
                <w:b/>
                <w:sz w:val="20"/>
                <w:szCs w:val="20"/>
              </w:rPr>
            </w:pPr>
            <w:r w:rsidRPr="00762160">
              <w:rPr>
                <w:b/>
                <w:sz w:val="20"/>
                <w:szCs w:val="20"/>
              </w:rPr>
              <w:t>2</w:t>
            </w:r>
          </w:p>
        </w:tc>
        <w:tc>
          <w:tcPr>
            <w:tcW w:w="1200" w:type="dxa"/>
            <w:vMerge/>
            <w:tcBorders>
              <w:bottom w:val="single" w:sz="4" w:space="0" w:color="auto"/>
            </w:tcBorders>
            <w:shd w:val="clear" w:color="auto" w:fill="BFBFBF"/>
          </w:tcPr>
          <w:p w:rsidR="00345A84" w:rsidRPr="00762160" w:rsidRDefault="00345A84" w:rsidP="007C2B5E">
            <w:pPr>
              <w:spacing w:line="276" w:lineRule="auto"/>
              <w:jc w:val="center"/>
              <w:rPr>
                <w:sz w:val="20"/>
                <w:szCs w:val="20"/>
              </w:rPr>
            </w:pPr>
          </w:p>
        </w:tc>
      </w:tr>
      <w:tr w:rsidR="00CE3B98" w:rsidRPr="00255A1A">
        <w:tc>
          <w:tcPr>
            <w:tcW w:w="2627" w:type="dxa"/>
            <w:vMerge/>
          </w:tcPr>
          <w:p w:rsidR="00CE3B98" w:rsidRPr="00762160" w:rsidRDefault="00CE3B98" w:rsidP="007C2B5E">
            <w:pPr>
              <w:rPr>
                <w:b/>
                <w:bCs/>
                <w:sz w:val="20"/>
                <w:szCs w:val="20"/>
              </w:rPr>
            </w:pPr>
          </w:p>
        </w:tc>
        <w:tc>
          <w:tcPr>
            <w:tcW w:w="601" w:type="dxa"/>
            <w:gridSpan w:val="3"/>
            <w:vAlign w:val="center"/>
          </w:tcPr>
          <w:p w:rsidR="00CE3B98" w:rsidRPr="00E85AB1" w:rsidRDefault="00CE3B98" w:rsidP="00E85AB1">
            <w:pPr>
              <w:jc w:val="center"/>
              <w:rPr>
                <w:sz w:val="20"/>
                <w:szCs w:val="20"/>
              </w:rPr>
            </w:pPr>
            <w:r w:rsidRPr="00E85AB1">
              <w:rPr>
                <w:sz w:val="20"/>
                <w:szCs w:val="20"/>
              </w:rPr>
              <w:t>1.</w:t>
            </w:r>
          </w:p>
        </w:tc>
        <w:tc>
          <w:tcPr>
            <w:tcW w:w="8395" w:type="dxa"/>
            <w:gridSpan w:val="3"/>
          </w:tcPr>
          <w:p w:rsidR="00CE3B98" w:rsidRPr="00762160" w:rsidRDefault="00CE3B98" w:rsidP="00E85AB1">
            <w:pPr>
              <w:pStyle w:val="ac"/>
              <w:ind w:firstLine="0"/>
              <w:jc w:val="both"/>
              <w:rPr>
                <w:b w:val="0"/>
                <w:bCs w:val="0"/>
                <w:sz w:val="20"/>
                <w:szCs w:val="20"/>
              </w:rPr>
            </w:pPr>
            <w:r w:rsidRPr="00762160">
              <w:rPr>
                <w:b w:val="0"/>
                <w:bCs w:val="0"/>
                <w:sz w:val="20"/>
                <w:szCs w:val="20"/>
              </w:rPr>
              <w:t>Значение качества электрической энергии. Основные показатели качества электроэнергии. Отклонение частоты. Баланс активной мощности и его связь с частотой. Мероп</w:t>
            </w:r>
            <w:r>
              <w:rPr>
                <w:b w:val="0"/>
                <w:bCs w:val="0"/>
                <w:sz w:val="20"/>
                <w:szCs w:val="20"/>
              </w:rPr>
              <w:t>риятия для поддержания частоты.</w:t>
            </w:r>
          </w:p>
        </w:tc>
        <w:tc>
          <w:tcPr>
            <w:tcW w:w="2045" w:type="dxa"/>
            <w:vMerge/>
          </w:tcPr>
          <w:p w:rsidR="00CE3B98" w:rsidRPr="00762160" w:rsidRDefault="00CE3B98" w:rsidP="007C2B5E">
            <w:pPr>
              <w:spacing w:line="276" w:lineRule="auto"/>
              <w:jc w:val="center"/>
              <w:rPr>
                <w:b/>
                <w:sz w:val="20"/>
                <w:szCs w:val="20"/>
              </w:rPr>
            </w:pPr>
          </w:p>
        </w:tc>
        <w:tc>
          <w:tcPr>
            <w:tcW w:w="1200" w:type="dxa"/>
            <w:vMerge w:val="restart"/>
            <w:shd w:val="clear" w:color="auto" w:fill="auto"/>
            <w:vAlign w:val="center"/>
          </w:tcPr>
          <w:p w:rsidR="00CE3B98" w:rsidRPr="00762160" w:rsidRDefault="00CE3B98" w:rsidP="00CE3B98">
            <w:pPr>
              <w:spacing w:line="276" w:lineRule="auto"/>
              <w:jc w:val="center"/>
              <w:rPr>
                <w:sz w:val="20"/>
                <w:szCs w:val="20"/>
              </w:rPr>
            </w:pPr>
            <w:r>
              <w:rPr>
                <w:sz w:val="20"/>
                <w:szCs w:val="20"/>
              </w:rPr>
              <w:t>2</w:t>
            </w:r>
          </w:p>
        </w:tc>
      </w:tr>
      <w:tr w:rsidR="00CE3B98" w:rsidRPr="00255A1A">
        <w:tc>
          <w:tcPr>
            <w:tcW w:w="2627" w:type="dxa"/>
            <w:vMerge/>
          </w:tcPr>
          <w:p w:rsidR="00CE3B98" w:rsidRPr="00762160" w:rsidRDefault="00CE3B98" w:rsidP="007C2B5E">
            <w:pPr>
              <w:rPr>
                <w:b/>
                <w:bCs/>
                <w:sz w:val="20"/>
                <w:szCs w:val="20"/>
              </w:rPr>
            </w:pPr>
          </w:p>
        </w:tc>
        <w:tc>
          <w:tcPr>
            <w:tcW w:w="601" w:type="dxa"/>
            <w:gridSpan w:val="3"/>
            <w:vAlign w:val="center"/>
          </w:tcPr>
          <w:p w:rsidR="00CE3B98" w:rsidRPr="00E85AB1" w:rsidRDefault="00CE3B98" w:rsidP="00E85AB1">
            <w:pPr>
              <w:jc w:val="center"/>
              <w:rPr>
                <w:sz w:val="20"/>
                <w:szCs w:val="20"/>
              </w:rPr>
            </w:pPr>
            <w:r w:rsidRPr="00E85AB1">
              <w:rPr>
                <w:sz w:val="20"/>
                <w:szCs w:val="20"/>
              </w:rPr>
              <w:t>2.</w:t>
            </w:r>
          </w:p>
        </w:tc>
        <w:tc>
          <w:tcPr>
            <w:tcW w:w="8395" w:type="dxa"/>
            <w:gridSpan w:val="3"/>
          </w:tcPr>
          <w:p w:rsidR="00CE3B98" w:rsidRPr="00762160" w:rsidRDefault="00CE3B98" w:rsidP="00E85AB1">
            <w:pPr>
              <w:pStyle w:val="ac"/>
              <w:ind w:firstLine="0"/>
              <w:jc w:val="both"/>
              <w:rPr>
                <w:b w:val="0"/>
                <w:bCs w:val="0"/>
                <w:sz w:val="20"/>
                <w:szCs w:val="20"/>
              </w:rPr>
            </w:pPr>
            <w:r w:rsidRPr="00762160">
              <w:rPr>
                <w:b w:val="0"/>
                <w:bCs w:val="0"/>
                <w:sz w:val="20"/>
                <w:szCs w:val="20"/>
              </w:rPr>
              <w:t>Отклонение напряжения. Баланс реактивной мощности и его связь с напряжением. Методы регулирования напряжения.</w:t>
            </w:r>
          </w:p>
        </w:tc>
        <w:tc>
          <w:tcPr>
            <w:tcW w:w="2045" w:type="dxa"/>
            <w:vMerge/>
          </w:tcPr>
          <w:p w:rsidR="00CE3B98" w:rsidRPr="00762160" w:rsidRDefault="00CE3B98" w:rsidP="007C2B5E">
            <w:pPr>
              <w:spacing w:line="276" w:lineRule="auto"/>
              <w:jc w:val="center"/>
              <w:rPr>
                <w:b/>
                <w:sz w:val="20"/>
                <w:szCs w:val="20"/>
              </w:rPr>
            </w:pPr>
          </w:p>
        </w:tc>
        <w:tc>
          <w:tcPr>
            <w:tcW w:w="1200" w:type="dxa"/>
            <w:vMerge/>
            <w:shd w:val="clear" w:color="auto" w:fill="auto"/>
          </w:tcPr>
          <w:p w:rsidR="00CE3B98" w:rsidRPr="00762160" w:rsidRDefault="00CE3B98" w:rsidP="007C2B5E">
            <w:pPr>
              <w:spacing w:line="276" w:lineRule="auto"/>
              <w:jc w:val="center"/>
              <w:rPr>
                <w:sz w:val="20"/>
                <w:szCs w:val="20"/>
              </w:rPr>
            </w:pPr>
          </w:p>
        </w:tc>
      </w:tr>
      <w:tr w:rsidR="00CE3B98" w:rsidRPr="00255A1A">
        <w:tc>
          <w:tcPr>
            <w:tcW w:w="2627" w:type="dxa"/>
            <w:vMerge/>
          </w:tcPr>
          <w:p w:rsidR="00CE3B98" w:rsidRPr="00762160" w:rsidRDefault="00CE3B98" w:rsidP="007C2B5E">
            <w:pPr>
              <w:rPr>
                <w:b/>
                <w:bCs/>
                <w:sz w:val="20"/>
                <w:szCs w:val="20"/>
              </w:rPr>
            </w:pPr>
          </w:p>
        </w:tc>
        <w:tc>
          <w:tcPr>
            <w:tcW w:w="601" w:type="dxa"/>
            <w:gridSpan w:val="3"/>
            <w:vAlign w:val="center"/>
          </w:tcPr>
          <w:p w:rsidR="00CE3B98" w:rsidRPr="00E85AB1" w:rsidRDefault="00CE3B98" w:rsidP="00E85AB1">
            <w:pPr>
              <w:jc w:val="center"/>
              <w:rPr>
                <w:sz w:val="20"/>
                <w:szCs w:val="20"/>
              </w:rPr>
            </w:pPr>
            <w:r w:rsidRPr="00E85AB1">
              <w:rPr>
                <w:sz w:val="20"/>
                <w:szCs w:val="20"/>
              </w:rPr>
              <w:t>3.</w:t>
            </w:r>
          </w:p>
        </w:tc>
        <w:tc>
          <w:tcPr>
            <w:tcW w:w="8395" w:type="dxa"/>
            <w:gridSpan w:val="3"/>
          </w:tcPr>
          <w:p w:rsidR="00CE3B98" w:rsidRPr="00762160" w:rsidRDefault="00CE3B98" w:rsidP="00A304B7">
            <w:pPr>
              <w:pStyle w:val="ac"/>
              <w:ind w:firstLine="0"/>
              <w:jc w:val="both"/>
              <w:rPr>
                <w:b w:val="0"/>
                <w:bCs w:val="0"/>
                <w:sz w:val="20"/>
                <w:szCs w:val="20"/>
              </w:rPr>
            </w:pPr>
            <w:r w:rsidRPr="00762160">
              <w:rPr>
                <w:b w:val="0"/>
                <w:bCs w:val="0"/>
                <w:sz w:val="20"/>
                <w:szCs w:val="20"/>
              </w:rPr>
              <w:t>Размах изменения амплитуды напряжения (колебания напряжения).</w:t>
            </w:r>
          </w:p>
        </w:tc>
        <w:tc>
          <w:tcPr>
            <w:tcW w:w="2045" w:type="dxa"/>
            <w:vMerge/>
          </w:tcPr>
          <w:p w:rsidR="00CE3B98" w:rsidRPr="00762160" w:rsidRDefault="00CE3B98" w:rsidP="007C2B5E">
            <w:pPr>
              <w:spacing w:line="276" w:lineRule="auto"/>
              <w:jc w:val="center"/>
              <w:rPr>
                <w:b/>
                <w:sz w:val="20"/>
                <w:szCs w:val="20"/>
              </w:rPr>
            </w:pPr>
          </w:p>
        </w:tc>
        <w:tc>
          <w:tcPr>
            <w:tcW w:w="1200" w:type="dxa"/>
            <w:vMerge/>
            <w:shd w:val="clear" w:color="auto" w:fill="auto"/>
          </w:tcPr>
          <w:p w:rsidR="00CE3B98" w:rsidRPr="00762160" w:rsidRDefault="00CE3B98" w:rsidP="007C2B5E">
            <w:pPr>
              <w:spacing w:line="276" w:lineRule="auto"/>
              <w:jc w:val="center"/>
              <w:rPr>
                <w:sz w:val="20"/>
                <w:szCs w:val="20"/>
              </w:rPr>
            </w:pPr>
          </w:p>
        </w:tc>
      </w:tr>
      <w:tr w:rsidR="00CE3B98" w:rsidRPr="00255A1A">
        <w:trPr>
          <w:trHeight w:val="448"/>
        </w:trPr>
        <w:tc>
          <w:tcPr>
            <w:tcW w:w="2627" w:type="dxa"/>
            <w:vMerge/>
            <w:tcBorders>
              <w:bottom w:val="single" w:sz="4" w:space="0" w:color="auto"/>
            </w:tcBorders>
          </w:tcPr>
          <w:p w:rsidR="00CE3B98" w:rsidRPr="00762160" w:rsidRDefault="00CE3B98" w:rsidP="007C2B5E">
            <w:pPr>
              <w:rPr>
                <w:b/>
                <w:bCs/>
                <w:sz w:val="20"/>
                <w:szCs w:val="20"/>
              </w:rPr>
            </w:pPr>
          </w:p>
        </w:tc>
        <w:tc>
          <w:tcPr>
            <w:tcW w:w="601" w:type="dxa"/>
            <w:gridSpan w:val="3"/>
            <w:tcBorders>
              <w:bottom w:val="single" w:sz="4" w:space="0" w:color="auto"/>
            </w:tcBorders>
            <w:vAlign w:val="center"/>
          </w:tcPr>
          <w:p w:rsidR="00CE3B98" w:rsidRPr="00E85AB1" w:rsidRDefault="00CE3B98" w:rsidP="00E85AB1">
            <w:pPr>
              <w:jc w:val="center"/>
              <w:rPr>
                <w:sz w:val="20"/>
                <w:szCs w:val="20"/>
              </w:rPr>
            </w:pPr>
            <w:r w:rsidRPr="00E85AB1">
              <w:rPr>
                <w:sz w:val="20"/>
                <w:szCs w:val="20"/>
              </w:rPr>
              <w:t>4.</w:t>
            </w:r>
          </w:p>
        </w:tc>
        <w:tc>
          <w:tcPr>
            <w:tcW w:w="8395" w:type="dxa"/>
            <w:gridSpan w:val="3"/>
            <w:tcBorders>
              <w:bottom w:val="single" w:sz="4" w:space="0" w:color="auto"/>
            </w:tcBorders>
          </w:tcPr>
          <w:p w:rsidR="00CE3B98" w:rsidRPr="00E85AB1" w:rsidRDefault="00CE3B98" w:rsidP="00E85AB1">
            <w:pPr>
              <w:pStyle w:val="ac"/>
              <w:ind w:firstLine="0"/>
              <w:jc w:val="both"/>
              <w:rPr>
                <w:b w:val="0"/>
                <w:bCs w:val="0"/>
                <w:sz w:val="20"/>
                <w:szCs w:val="20"/>
              </w:rPr>
            </w:pPr>
            <w:r w:rsidRPr="00E85AB1">
              <w:rPr>
                <w:b w:val="0"/>
                <w:bCs w:val="0"/>
                <w:sz w:val="20"/>
                <w:szCs w:val="20"/>
              </w:rPr>
              <w:t>Несимметрия напряжения. Допустимые отклонения частоты, напряжения, потери напряжения в электрических сетях в соответствии с требованиями нормативных документов.</w:t>
            </w:r>
          </w:p>
        </w:tc>
        <w:tc>
          <w:tcPr>
            <w:tcW w:w="2045" w:type="dxa"/>
            <w:vMerge/>
            <w:tcBorders>
              <w:bottom w:val="single" w:sz="4" w:space="0" w:color="auto"/>
            </w:tcBorders>
          </w:tcPr>
          <w:p w:rsidR="00CE3B98" w:rsidRPr="00762160" w:rsidRDefault="00CE3B98" w:rsidP="007C2B5E">
            <w:pPr>
              <w:spacing w:line="276" w:lineRule="auto"/>
              <w:jc w:val="center"/>
              <w:rPr>
                <w:b/>
                <w:sz w:val="20"/>
                <w:szCs w:val="20"/>
              </w:rPr>
            </w:pPr>
          </w:p>
        </w:tc>
        <w:tc>
          <w:tcPr>
            <w:tcW w:w="1200" w:type="dxa"/>
            <w:vMerge/>
            <w:tcBorders>
              <w:bottom w:val="single" w:sz="4" w:space="0" w:color="auto"/>
            </w:tcBorders>
            <w:shd w:val="clear" w:color="auto" w:fill="auto"/>
          </w:tcPr>
          <w:p w:rsidR="00CE3B98" w:rsidRPr="00762160" w:rsidRDefault="00CE3B98" w:rsidP="007C2B5E">
            <w:pPr>
              <w:spacing w:line="276" w:lineRule="auto"/>
              <w:jc w:val="center"/>
              <w:rPr>
                <w:sz w:val="20"/>
                <w:szCs w:val="20"/>
              </w:rPr>
            </w:pPr>
          </w:p>
        </w:tc>
      </w:tr>
      <w:tr w:rsidR="00345A84" w:rsidRPr="00255A1A">
        <w:trPr>
          <w:trHeight w:val="397"/>
        </w:trPr>
        <w:tc>
          <w:tcPr>
            <w:tcW w:w="2627" w:type="dxa"/>
            <w:vMerge/>
          </w:tcPr>
          <w:p w:rsidR="00345A84" w:rsidRPr="00762160" w:rsidRDefault="00345A84" w:rsidP="007C2B5E">
            <w:pPr>
              <w:spacing w:line="276" w:lineRule="auto"/>
              <w:rPr>
                <w:b/>
                <w:bCs/>
                <w:sz w:val="20"/>
                <w:szCs w:val="20"/>
              </w:rPr>
            </w:pPr>
          </w:p>
        </w:tc>
        <w:tc>
          <w:tcPr>
            <w:tcW w:w="8996" w:type="dxa"/>
            <w:gridSpan w:val="6"/>
          </w:tcPr>
          <w:p w:rsidR="00345A84" w:rsidRPr="00762160" w:rsidRDefault="00345A84" w:rsidP="00A304B7">
            <w:pPr>
              <w:rPr>
                <w:b/>
                <w:bCs/>
                <w:sz w:val="20"/>
                <w:szCs w:val="20"/>
              </w:rPr>
            </w:pPr>
            <w:r w:rsidRPr="00762160">
              <w:rPr>
                <w:b/>
                <w:bCs/>
                <w:sz w:val="20"/>
                <w:szCs w:val="20"/>
              </w:rPr>
              <w:t xml:space="preserve">Самостоятельная работа </w:t>
            </w:r>
          </w:p>
          <w:p w:rsidR="00345A84" w:rsidRPr="00762160" w:rsidRDefault="00345A84" w:rsidP="00A304B7">
            <w:pPr>
              <w:rPr>
                <w:bCs/>
                <w:sz w:val="20"/>
                <w:szCs w:val="20"/>
              </w:rPr>
            </w:pPr>
            <w:r w:rsidRPr="00762160">
              <w:rPr>
                <w:bCs/>
                <w:sz w:val="20"/>
                <w:szCs w:val="20"/>
              </w:rPr>
              <w:t xml:space="preserve"> Изучение содержания материала по литературе.</w:t>
            </w:r>
          </w:p>
          <w:p w:rsidR="00345A84" w:rsidRPr="00127039" w:rsidRDefault="00345A84" w:rsidP="00A304B7">
            <w:pPr>
              <w:pStyle w:val="ac"/>
              <w:ind w:firstLine="0"/>
              <w:jc w:val="both"/>
              <w:rPr>
                <w:b w:val="0"/>
                <w:bCs w:val="0"/>
                <w:sz w:val="20"/>
                <w:szCs w:val="20"/>
              </w:rPr>
            </w:pPr>
            <w:r w:rsidRPr="00127039">
              <w:rPr>
                <w:b w:val="0"/>
                <w:bCs w:val="0"/>
                <w:sz w:val="20"/>
                <w:szCs w:val="20"/>
              </w:rPr>
              <w:t>Выполнение домашних контрольных работ</w:t>
            </w:r>
            <w:r>
              <w:rPr>
                <w:b w:val="0"/>
                <w:bCs w:val="0"/>
                <w:sz w:val="20"/>
                <w:szCs w:val="20"/>
              </w:rPr>
              <w:t>.</w:t>
            </w:r>
          </w:p>
        </w:tc>
        <w:tc>
          <w:tcPr>
            <w:tcW w:w="2045" w:type="dxa"/>
          </w:tcPr>
          <w:p w:rsidR="00345A84" w:rsidRPr="00762160" w:rsidRDefault="00345A84" w:rsidP="007C2B5E">
            <w:pPr>
              <w:spacing w:line="276" w:lineRule="auto"/>
              <w:jc w:val="center"/>
              <w:rPr>
                <w:b/>
                <w:sz w:val="20"/>
                <w:szCs w:val="20"/>
              </w:rPr>
            </w:pPr>
            <w:r w:rsidRPr="00762160">
              <w:rPr>
                <w:b/>
                <w:sz w:val="20"/>
                <w:szCs w:val="20"/>
              </w:rPr>
              <w:t>34</w:t>
            </w:r>
          </w:p>
        </w:tc>
        <w:tc>
          <w:tcPr>
            <w:tcW w:w="1200" w:type="dxa"/>
            <w:vMerge w:val="restart"/>
            <w:shd w:val="clear" w:color="auto" w:fill="BFBFBF"/>
          </w:tcPr>
          <w:p w:rsidR="00345A84" w:rsidRPr="00762160" w:rsidRDefault="00345A84" w:rsidP="007C2B5E">
            <w:pPr>
              <w:spacing w:line="276" w:lineRule="auto"/>
              <w:jc w:val="center"/>
              <w:rPr>
                <w:sz w:val="20"/>
                <w:szCs w:val="20"/>
              </w:rPr>
            </w:pPr>
          </w:p>
        </w:tc>
      </w:tr>
      <w:tr w:rsidR="00E85AB1" w:rsidRPr="00255A1A">
        <w:trPr>
          <w:trHeight w:val="197"/>
        </w:trPr>
        <w:tc>
          <w:tcPr>
            <w:tcW w:w="2627" w:type="dxa"/>
            <w:vMerge w:val="restart"/>
          </w:tcPr>
          <w:p w:rsidR="00E85AB1" w:rsidRDefault="00E85AB1" w:rsidP="00E05378">
            <w:pPr>
              <w:rPr>
                <w:b/>
                <w:bCs/>
                <w:sz w:val="20"/>
                <w:szCs w:val="20"/>
              </w:rPr>
            </w:pPr>
          </w:p>
          <w:p w:rsidR="00E85AB1" w:rsidRPr="00762160" w:rsidRDefault="00E85AB1" w:rsidP="00E05378">
            <w:pPr>
              <w:rPr>
                <w:sz w:val="20"/>
                <w:szCs w:val="20"/>
              </w:rPr>
            </w:pPr>
            <w:r w:rsidRPr="00762160">
              <w:rPr>
                <w:b/>
                <w:bCs/>
                <w:sz w:val="20"/>
                <w:szCs w:val="20"/>
              </w:rPr>
              <w:t xml:space="preserve">1.1.3.8. </w:t>
            </w:r>
            <w:r w:rsidRPr="00E05378">
              <w:rPr>
                <w:bCs/>
                <w:sz w:val="20"/>
                <w:szCs w:val="20"/>
              </w:rPr>
              <w:t>Местные электрические сети</w:t>
            </w:r>
          </w:p>
          <w:p w:rsidR="00E85AB1" w:rsidRPr="00762160" w:rsidRDefault="00E85AB1" w:rsidP="00E05378">
            <w:pPr>
              <w:spacing w:line="276" w:lineRule="auto"/>
              <w:rPr>
                <w:b/>
                <w:bCs/>
                <w:sz w:val="20"/>
                <w:szCs w:val="20"/>
              </w:rPr>
            </w:pPr>
          </w:p>
          <w:p w:rsidR="00E85AB1" w:rsidRPr="00762160" w:rsidRDefault="00E85AB1" w:rsidP="00E05378">
            <w:pPr>
              <w:rPr>
                <w:b/>
                <w:bCs/>
                <w:sz w:val="20"/>
                <w:szCs w:val="20"/>
              </w:rPr>
            </w:pPr>
          </w:p>
        </w:tc>
        <w:tc>
          <w:tcPr>
            <w:tcW w:w="8996" w:type="dxa"/>
            <w:gridSpan w:val="6"/>
          </w:tcPr>
          <w:p w:rsidR="00E85AB1" w:rsidRPr="00E85AB1" w:rsidRDefault="00E85AB1" w:rsidP="00E85AB1">
            <w:pPr>
              <w:pStyle w:val="ac"/>
              <w:ind w:firstLine="0"/>
              <w:jc w:val="both"/>
              <w:rPr>
                <w:sz w:val="20"/>
                <w:szCs w:val="20"/>
              </w:rPr>
            </w:pPr>
            <w:r w:rsidRPr="00E85AB1">
              <w:rPr>
                <w:sz w:val="20"/>
                <w:szCs w:val="20"/>
              </w:rPr>
              <w:t>Содержание</w:t>
            </w:r>
          </w:p>
        </w:tc>
        <w:tc>
          <w:tcPr>
            <w:tcW w:w="2045" w:type="dxa"/>
            <w:vMerge w:val="restart"/>
          </w:tcPr>
          <w:p w:rsidR="00E85AB1" w:rsidRPr="00762160" w:rsidRDefault="00E85AB1" w:rsidP="007C2B5E">
            <w:pPr>
              <w:spacing w:line="276" w:lineRule="auto"/>
              <w:jc w:val="center"/>
              <w:rPr>
                <w:b/>
                <w:sz w:val="20"/>
                <w:szCs w:val="20"/>
              </w:rPr>
            </w:pPr>
            <w:r w:rsidRPr="00762160">
              <w:rPr>
                <w:b/>
                <w:sz w:val="20"/>
                <w:szCs w:val="20"/>
              </w:rPr>
              <w:t>2</w:t>
            </w:r>
          </w:p>
        </w:tc>
        <w:tc>
          <w:tcPr>
            <w:tcW w:w="1200" w:type="dxa"/>
            <w:vMerge/>
            <w:shd w:val="clear" w:color="auto" w:fill="BFBFBF"/>
          </w:tcPr>
          <w:p w:rsidR="00E85AB1" w:rsidRPr="00762160" w:rsidRDefault="00E85AB1" w:rsidP="007C2B5E">
            <w:pPr>
              <w:spacing w:line="276" w:lineRule="auto"/>
              <w:jc w:val="center"/>
              <w:rPr>
                <w:sz w:val="20"/>
                <w:szCs w:val="20"/>
              </w:rPr>
            </w:pPr>
          </w:p>
        </w:tc>
      </w:tr>
      <w:tr w:rsidR="00CE3B98" w:rsidRPr="00255A1A">
        <w:trPr>
          <w:trHeight w:val="443"/>
        </w:trPr>
        <w:tc>
          <w:tcPr>
            <w:tcW w:w="2627" w:type="dxa"/>
            <w:vMerge/>
          </w:tcPr>
          <w:p w:rsidR="00CE3B98" w:rsidRPr="00762160" w:rsidRDefault="00CE3B98" w:rsidP="00E05378">
            <w:pPr>
              <w:jc w:val="both"/>
              <w:rPr>
                <w:b/>
                <w:bCs/>
                <w:sz w:val="20"/>
                <w:szCs w:val="20"/>
              </w:rPr>
            </w:pPr>
          </w:p>
        </w:tc>
        <w:tc>
          <w:tcPr>
            <w:tcW w:w="601" w:type="dxa"/>
            <w:gridSpan w:val="3"/>
            <w:vAlign w:val="center"/>
          </w:tcPr>
          <w:p w:rsidR="00CE3B98" w:rsidRPr="00E05378" w:rsidRDefault="00CE3B98" w:rsidP="00E85AB1">
            <w:pPr>
              <w:jc w:val="center"/>
              <w:rPr>
                <w:bCs/>
                <w:sz w:val="20"/>
                <w:szCs w:val="20"/>
              </w:rPr>
            </w:pPr>
            <w:r>
              <w:rPr>
                <w:bCs/>
                <w:sz w:val="20"/>
                <w:szCs w:val="20"/>
              </w:rPr>
              <w:t>1.</w:t>
            </w:r>
          </w:p>
        </w:tc>
        <w:tc>
          <w:tcPr>
            <w:tcW w:w="8395" w:type="dxa"/>
            <w:gridSpan w:val="3"/>
          </w:tcPr>
          <w:p w:rsidR="00CE3B98" w:rsidRPr="00762160" w:rsidRDefault="00CE3B98" w:rsidP="00E85AB1">
            <w:pPr>
              <w:pStyle w:val="ac"/>
              <w:ind w:firstLine="0"/>
              <w:jc w:val="both"/>
              <w:rPr>
                <w:b w:val="0"/>
                <w:bCs w:val="0"/>
                <w:sz w:val="20"/>
                <w:szCs w:val="20"/>
              </w:rPr>
            </w:pPr>
            <w:r w:rsidRPr="00762160">
              <w:rPr>
                <w:b w:val="0"/>
                <w:bCs w:val="0"/>
                <w:sz w:val="20"/>
                <w:szCs w:val="20"/>
              </w:rPr>
              <w:t>Особенности и задачи расчета местных электрических сетей. Расчет электрических линий с равномерно распределенной нагрузкой.</w:t>
            </w:r>
          </w:p>
        </w:tc>
        <w:tc>
          <w:tcPr>
            <w:tcW w:w="2045" w:type="dxa"/>
            <w:vMerge/>
          </w:tcPr>
          <w:p w:rsidR="00CE3B98" w:rsidRPr="00762160" w:rsidRDefault="00CE3B98" w:rsidP="007C2B5E">
            <w:pPr>
              <w:spacing w:line="276" w:lineRule="auto"/>
              <w:jc w:val="center"/>
              <w:rPr>
                <w:b/>
                <w:sz w:val="20"/>
                <w:szCs w:val="20"/>
              </w:rPr>
            </w:pPr>
          </w:p>
        </w:tc>
        <w:tc>
          <w:tcPr>
            <w:tcW w:w="1200" w:type="dxa"/>
            <w:vMerge w:val="restart"/>
            <w:shd w:val="clear" w:color="auto" w:fill="auto"/>
            <w:vAlign w:val="center"/>
          </w:tcPr>
          <w:p w:rsidR="00CE3B98" w:rsidRDefault="00CE3B98" w:rsidP="00345A84">
            <w:pPr>
              <w:spacing w:line="276" w:lineRule="auto"/>
              <w:jc w:val="center"/>
              <w:rPr>
                <w:sz w:val="20"/>
                <w:szCs w:val="20"/>
              </w:rPr>
            </w:pPr>
            <w:r>
              <w:rPr>
                <w:sz w:val="20"/>
                <w:szCs w:val="20"/>
              </w:rPr>
              <w:t>2</w:t>
            </w:r>
          </w:p>
        </w:tc>
      </w:tr>
      <w:tr w:rsidR="00CE3B98" w:rsidRPr="00255A1A">
        <w:trPr>
          <w:trHeight w:val="443"/>
        </w:trPr>
        <w:tc>
          <w:tcPr>
            <w:tcW w:w="2627" w:type="dxa"/>
            <w:vMerge/>
          </w:tcPr>
          <w:p w:rsidR="00CE3B98" w:rsidRPr="00762160" w:rsidRDefault="00CE3B98" w:rsidP="00E05378">
            <w:pPr>
              <w:jc w:val="both"/>
              <w:rPr>
                <w:b/>
                <w:bCs/>
                <w:sz w:val="20"/>
                <w:szCs w:val="20"/>
              </w:rPr>
            </w:pPr>
          </w:p>
        </w:tc>
        <w:tc>
          <w:tcPr>
            <w:tcW w:w="601" w:type="dxa"/>
            <w:gridSpan w:val="3"/>
            <w:vAlign w:val="center"/>
          </w:tcPr>
          <w:p w:rsidR="00CE3B98" w:rsidRPr="00E05378" w:rsidRDefault="00CE3B98" w:rsidP="00E85AB1">
            <w:pPr>
              <w:jc w:val="center"/>
              <w:rPr>
                <w:bCs/>
                <w:sz w:val="20"/>
                <w:szCs w:val="20"/>
              </w:rPr>
            </w:pPr>
            <w:r>
              <w:rPr>
                <w:bCs/>
                <w:sz w:val="20"/>
                <w:szCs w:val="20"/>
              </w:rPr>
              <w:t>2.</w:t>
            </w:r>
          </w:p>
        </w:tc>
        <w:tc>
          <w:tcPr>
            <w:tcW w:w="8395" w:type="dxa"/>
            <w:gridSpan w:val="3"/>
          </w:tcPr>
          <w:p w:rsidR="00CE3B98" w:rsidRPr="00762160" w:rsidRDefault="00CE3B98" w:rsidP="00E85AB1">
            <w:pPr>
              <w:pStyle w:val="ac"/>
              <w:ind w:firstLine="0"/>
              <w:jc w:val="both"/>
              <w:rPr>
                <w:b w:val="0"/>
                <w:bCs w:val="0"/>
                <w:sz w:val="20"/>
                <w:szCs w:val="20"/>
              </w:rPr>
            </w:pPr>
            <w:r w:rsidRPr="00762160">
              <w:rPr>
                <w:b w:val="0"/>
                <w:bCs w:val="0"/>
                <w:sz w:val="20"/>
                <w:szCs w:val="20"/>
              </w:rPr>
              <w:t>Определение потерь напряжения в электрических линиях трехфазного тока с одним потребителем в конце линии с помощью векторной диа</w:t>
            </w:r>
            <w:r>
              <w:rPr>
                <w:b w:val="0"/>
                <w:bCs w:val="0"/>
                <w:sz w:val="20"/>
                <w:szCs w:val="20"/>
              </w:rPr>
              <w:t>граммы и аналитическим методом.</w:t>
            </w:r>
          </w:p>
        </w:tc>
        <w:tc>
          <w:tcPr>
            <w:tcW w:w="2045" w:type="dxa"/>
            <w:vMerge/>
          </w:tcPr>
          <w:p w:rsidR="00CE3B98" w:rsidRPr="00762160" w:rsidRDefault="00CE3B98" w:rsidP="007C2B5E">
            <w:pPr>
              <w:spacing w:line="276" w:lineRule="auto"/>
              <w:jc w:val="center"/>
              <w:rPr>
                <w:b/>
                <w:sz w:val="20"/>
                <w:szCs w:val="20"/>
              </w:rPr>
            </w:pPr>
          </w:p>
        </w:tc>
        <w:tc>
          <w:tcPr>
            <w:tcW w:w="1200" w:type="dxa"/>
            <w:vMerge/>
            <w:shd w:val="clear" w:color="auto" w:fill="auto"/>
            <w:vAlign w:val="center"/>
          </w:tcPr>
          <w:p w:rsidR="00CE3B98" w:rsidRDefault="00CE3B98" w:rsidP="00345A84">
            <w:pPr>
              <w:spacing w:line="276" w:lineRule="auto"/>
              <w:jc w:val="center"/>
              <w:rPr>
                <w:sz w:val="20"/>
                <w:szCs w:val="20"/>
              </w:rPr>
            </w:pPr>
          </w:p>
        </w:tc>
      </w:tr>
      <w:tr w:rsidR="00CE3B98" w:rsidRPr="00255A1A">
        <w:trPr>
          <w:trHeight w:val="443"/>
        </w:trPr>
        <w:tc>
          <w:tcPr>
            <w:tcW w:w="2627" w:type="dxa"/>
            <w:vMerge/>
          </w:tcPr>
          <w:p w:rsidR="00CE3B98" w:rsidRPr="00762160" w:rsidRDefault="00CE3B98" w:rsidP="00E05378">
            <w:pPr>
              <w:jc w:val="both"/>
              <w:rPr>
                <w:b/>
                <w:bCs/>
                <w:sz w:val="20"/>
                <w:szCs w:val="20"/>
              </w:rPr>
            </w:pPr>
          </w:p>
        </w:tc>
        <w:tc>
          <w:tcPr>
            <w:tcW w:w="601" w:type="dxa"/>
            <w:gridSpan w:val="3"/>
            <w:vAlign w:val="center"/>
          </w:tcPr>
          <w:p w:rsidR="00CE3B98" w:rsidRPr="00E05378" w:rsidRDefault="00CE3B98" w:rsidP="00E85AB1">
            <w:pPr>
              <w:jc w:val="center"/>
              <w:rPr>
                <w:bCs/>
                <w:sz w:val="20"/>
                <w:szCs w:val="20"/>
              </w:rPr>
            </w:pPr>
            <w:r>
              <w:rPr>
                <w:bCs/>
                <w:sz w:val="20"/>
                <w:szCs w:val="20"/>
              </w:rPr>
              <w:t>3.</w:t>
            </w:r>
          </w:p>
        </w:tc>
        <w:tc>
          <w:tcPr>
            <w:tcW w:w="8395" w:type="dxa"/>
            <w:gridSpan w:val="3"/>
          </w:tcPr>
          <w:p w:rsidR="00CE3B98" w:rsidRPr="00762160" w:rsidRDefault="00CE3B98" w:rsidP="00E85AB1">
            <w:pPr>
              <w:pStyle w:val="ac"/>
              <w:ind w:firstLine="0"/>
              <w:jc w:val="both"/>
              <w:rPr>
                <w:b w:val="0"/>
                <w:bCs w:val="0"/>
                <w:sz w:val="20"/>
                <w:szCs w:val="20"/>
              </w:rPr>
            </w:pPr>
            <w:r w:rsidRPr="00762160">
              <w:rPr>
                <w:b w:val="0"/>
                <w:bCs w:val="0"/>
                <w:sz w:val="20"/>
                <w:szCs w:val="20"/>
              </w:rPr>
              <w:t>Определение потерь напряжения в электрических линиях трехфазного тока с несколькими потребителями электроэнергии вдоль линии.</w:t>
            </w:r>
          </w:p>
        </w:tc>
        <w:tc>
          <w:tcPr>
            <w:tcW w:w="2045" w:type="dxa"/>
            <w:vMerge/>
          </w:tcPr>
          <w:p w:rsidR="00CE3B98" w:rsidRPr="00762160" w:rsidRDefault="00CE3B98" w:rsidP="007C2B5E">
            <w:pPr>
              <w:spacing w:line="276" w:lineRule="auto"/>
              <w:jc w:val="center"/>
              <w:rPr>
                <w:b/>
                <w:sz w:val="20"/>
                <w:szCs w:val="20"/>
              </w:rPr>
            </w:pPr>
          </w:p>
        </w:tc>
        <w:tc>
          <w:tcPr>
            <w:tcW w:w="1200" w:type="dxa"/>
            <w:vMerge/>
            <w:shd w:val="clear" w:color="auto" w:fill="auto"/>
            <w:vAlign w:val="center"/>
          </w:tcPr>
          <w:p w:rsidR="00CE3B98" w:rsidRDefault="00CE3B98" w:rsidP="00345A84">
            <w:pPr>
              <w:spacing w:line="276" w:lineRule="auto"/>
              <w:jc w:val="center"/>
              <w:rPr>
                <w:sz w:val="20"/>
                <w:szCs w:val="20"/>
              </w:rPr>
            </w:pPr>
          </w:p>
        </w:tc>
      </w:tr>
      <w:tr w:rsidR="00CE3B98" w:rsidRPr="00255A1A">
        <w:trPr>
          <w:trHeight w:val="443"/>
        </w:trPr>
        <w:tc>
          <w:tcPr>
            <w:tcW w:w="2627" w:type="dxa"/>
            <w:vMerge/>
          </w:tcPr>
          <w:p w:rsidR="00CE3B98" w:rsidRPr="00762160" w:rsidRDefault="00CE3B98" w:rsidP="00E05378">
            <w:pPr>
              <w:jc w:val="both"/>
              <w:rPr>
                <w:b/>
                <w:bCs/>
                <w:sz w:val="20"/>
                <w:szCs w:val="20"/>
              </w:rPr>
            </w:pPr>
          </w:p>
        </w:tc>
        <w:tc>
          <w:tcPr>
            <w:tcW w:w="601" w:type="dxa"/>
            <w:gridSpan w:val="3"/>
            <w:vAlign w:val="center"/>
          </w:tcPr>
          <w:p w:rsidR="00CE3B98" w:rsidRPr="00E05378" w:rsidRDefault="00CE3B98" w:rsidP="00E85AB1">
            <w:pPr>
              <w:jc w:val="center"/>
              <w:rPr>
                <w:bCs/>
                <w:sz w:val="20"/>
                <w:szCs w:val="20"/>
              </w:rPr>
            </w:pPr>
            <w:r>
              <w:rPr>
                <w:bCs/>
                <w:sz w:val="20"/>
                <w:szCs w:val="20"/>
              </w:rPr>
              <w:t>4</w:t>
            </w:r>
            <w:r w:rsidRPr="00E05378">
              <w:rPr>
                <w:bCs/>
                <w:sz w:val="20"/>
                <w:szCs w:val="20"/>
              </w:rPr>
              <w:t>.</w:t>
            </w:r>
          </w:p>
        </w:tc>
        <w:tc>
          <w:tcPr>
            <w:tcW w:w="8395" w:type="dxa"/>
            <w:gridSpan w:val="3"/>
          </w:tcPr>
          <w:p w:rsidR="00CE3B98" w:rsidRPr="00E85AB1" w:rsidRDefault="00CE3B98" w:rsidP="00E85AB1">
            <w:pPr>
              <w:pStyle w:val="ac"/>
              <w:spacing w:before="120"/>
              <w:ind w:firstLine="0"/>
              <w:jc w:val="both"/>
              <w:rPr>
                <w:b w:val="0"/>
                <w:bCs w:val="0"/>
                <w:sz w:val="20"/>
                <w:szCs w:val="20"/>
              </w:rPr>
            </w:pPr>
            <w:r w:rsidRPr="00E85AB1">
              <w:rPr>
                <w:b w:val="0"/>
                <w:bCs w:val="0"/>
                <w:sz w:val="20"/>
                <w:szCs w:val="20"/>
              </w:rPr>
              <w:t>Расчет потерь мощности в разветвленных и замкнутых местных электрических сетях.</w:t>
            </w:r>
          </w:p>
        </w:tc>
        <w:tc>
          <w:tcPr>
            <w:tcW w:w="2045" w:type="dxa"/>
            <w:vMerge/>
          </w:tcPr>
          <w:p w:rsidR="00CE3B98" w:rsidRPr="00762160" w:rsidRDefault="00CE3B98" w:rsidP="007C2B5E">
            <w:pPr>
              <w:spacing w:line="276" w:lineRule="auto"/>
              <w:jc w:val="center"/>
              <w:rPr>
                <w:b/>
                <w:sz w:val="20"/>
                <w:szCs w:val="20"/>
              </w:rPr>
            </w:pPr>
          </w:p>
        </w:tc>
        <w:tc>
          <w:tcPr>
            <w:tcW w:w="1200" w:type="dxa"/>
            <w:vMerge/>
            <w:shd w:val="clear" w:color="auto" w:fill="auto"/>
            <w:vAlign w:val="center"/>
          </w:tcPr>
          <w:p w:rsidR="00CE3B98" w:rsidRPr="00762160" w:rsidRDefault="00CE3B98" w:rsidP="00345A84">
            <w:pPr>
              <w:spacing w:line="276" w:lineRule="auto"/>
              <w:jc w:val="center"/>
              <w:rPr>
                <w:sz w:val="20"/>
                <w:szCs w:val="20"/>
              </w:rPr>
            </w:pPr>
          </w:p>
        </w:tc>
      </w:tr>
      <w:tr w:rsidR="00345A84" w:rsidRPr="00255A1A">
        <w:trPr>
          <w:trHeight w:val="174"/>
        </w:trPr>
        <w:tc>
          <w:tcPr>
            <w:tcW w:w="2627" w:type="dxa"/>
            <w:vMerge/>
          </w:tcPr>
          <w:p w:rsidR="00345A84" w:rsidRPr="00762160" w:rsidRDefault="00345A84" w:rsidP="00E05378">
            <w:pPr>
              <w:jc w:val="both"/>
              <w:rPr>
                <w:b/>
                <w:bCs/>
                <w:sz w:val="20"/>
                <w:szCs w:val="20"/>
              </w:rPr>
            </w:pPr>
          </w:p>
        </w:tc>
        <w:tc>
          <w:tcPr>
            <w:tcW w:w="8996" w:type="dxa"/>
            <w:gridSpan w:val="6"/>
          </w:tcPr>
          <w:p w:rsidR="00345A84" w:rsidRPr="00762160" w:rsidRDefault="00345A84" w:rsidP="00342EBE">
            <w:pPr>
              <w:rPr>
                <w:b/>
                <w:bCs/>
                <w:sz w:val="20"/>
                <w:szCs w:val="20"/>
              </w:rPr>
            </w:pPr>
            <w:r w:rsidRPr="00762160">
              <w:rPr>
                <w:b/>
                <w:bCs/>
                <w:sz w:val="20"/>
                <w:szCs w:val="20"/>
              </w:rPr>
              <w:t>Практическое занятие</w:t>
            </w:r>
          </w:p>
        </w:tc>
        <w:tc>
          <w:tcPr>
            <w:tcW w:w="2045" w:type="dxa"/>
            <w:vMerge w:val="restart"/>
          </w:tcPr>
          <w:p w:rsidR="00345A84" w:rsidRPr="00762160" w:rsidRDefault="00345A84" w:rsidP="007C2B5E">
            <w:pPr>
              <w:spacing w:line="276" w:lineRule="auto"/>
              <w:jc w:val="center"/>
              <w:rPr>
                <w:b/>
                <w:sz w:val="20"/>
                <w:szCs w:val="20"/>
              </w:rPr>
            </w:pPr>
            <w:r w:rsidRPr="00762160">
              <w:rPr>
                <w:b/>
                <w:sz w:val="20"/>
                <w:szCs w:val="20"/>
              </w:rPr>
              <w:t>2</w:t>
            </w:r>
          </w:p>
        </w:tc>
        <w:tc>
          <w:tcPr>
            <w:tcW w:w="1200" w:type="dxa"/>
            <w:vMerge w:val="restart"/>
            <w:shd w:val="clear" w:color="auto" w:fill="BFBFBF"/>
            <w:vAlign w:val="center"/>
          </w:tcPr>
          <w:p w:rsidR="00345A84" w:rsidRPr="00762160" w:rsidRDefault="00345A84" w:rsidP="00345A84">
            <w:pPr>
              <w:spacing w:line="276" w:lineRule="auto"/>
              <w:jc w:val="center"/>
              <w:rPr>
                <w:sz w:val="20"/>
                <w:szCs w:val="20"/>
              </w:rPr>
            </w:pPr>
          </w:p>
        </w:tc>
      </w:tr>
      <w:tr w:rsidR="00345A84" w:rsidRPr="00255A1A">
        <w:trPr>
          <w:trHeight w:val="225"/>
        </w:trPr>
        <w:tc>
          <w:tcPr>
            <w:tcW w:w="2627" w:type="dxa"/>
            <w:vMerge/>
          </w:tcPr>
          <w:p w:rsidR="00345A84" w:rsidRPr="00762160" w:rsidRDefault="00345A84" w:rsidP="00E05378">
            <w:pPr>
              <w:jc w:val="both"/>
              <w:rPr>
                <w:b/>
                <w:bCs/>
                <w:sz w:val="20"/>
                <w:szCs w:val="20"/>
              </w:rPr>
            </w:pPr>
          </w:p>
        </w:tc>
        <w:tc>
          <w:tcPr>
            <w:tcW w:w="774" w:type="dxa"/>
            <w:gridSpan w:val="5"/>
          </w:tcPr>
          <w:p w:rsidR="00345A84" w:rsidRPr="00E05378" w:rsidRDefault="00345A84" w:rsidP="00342EBE">
            <w:pPr>
              <w:rPr>
                <w:bCs/>
                <w:sz w:val="20"/>
                <w:szCs w:val="20"/>
              </w:rPr>
            </w:pPr>
            <w:r w:rsidRPr="00E05378">
              <w:rPr>
                <w:bCs/>
                <w:sz w:val="20"/>
                <w:szCs w:val="20"/>
              </w:rPr>
              <w:t>5.</w:t>
            </w:r>
          </w:p>
        </w:tc>
        <w:tc>
          <w:tcPr>
            <w:tcW w:w="8222" w:type="dxa"/>
          </w:tcPr>
          <w:p w:rsidR="00345A84" w:rsidRPr="00762160" w:rsidRDefault="00345A84" w:rsidP="00E05378">
            <w:pPr>
              <w:pStyle w:val="ac"/>
              <w:ind w:firstLine="0"/>
              <w:jc w:val="both"/>
              <w:rPr>
                <w:b w:val="0"/>
                <w:bCs w:val="0"/>
                <w:sz w:val="20"/>
                <w:szCs w:val="20"/>
              </w:rPr>
            </w:pPr>
            <w:r w:rsidRPr="00762160">
              <w:rPr>
                <w:b w:val="0"/>
                <w:spacing w:val="-6"/>
                <w:sz w:val="20"/>
                <w:szCs w:val="20"/>
              </w:rPr>
              <w:t>Расчет наибольшей потери напряжения в разветвленной электрической сети</w:t>
            </w:r>
          </w:p>
        </w:tc>
        <w:tc>
          <w:tcPr>
            <w:tcW w:w="2045" w:type="dxa"/>
            <w:vMerge/>
          </w:tcPr>
          <w:p w:rsidR="00345A84" w:rsidRPr="00762160" w:rsidRDefault="00345A84" w:rsidP="007C2B5E">
            <w:pPr>
              <w:spacing w:line="276" w:lineRule="auto"/>
              <w:jc w:val="center"/>
              <w:rPr>
                <w:b/>
                <w:sz w:val="20"/>
                <w:szCs w:val="20"/>
              </w:rPr>
            </w:pPr>
          </w:p>
        </w:tc>
        <w:tc>
          <w:tcPr>
            <w:tcW w:w="1200" w:type="dxa"/>
            <w:vMerge/>
            <w:shd w:val="clear" w:color="auto" w:fill="BFBFBF"/>
            <w:vAlign w:val="center"/>
          </w:tcPr>
          <w:p w:rsidR="00345A84" w:rsidRPr="00762160" w:rsidRDefault="00345A84" w:rsidP="00345A84">
            <w:pPr>
              <w:spacing w:line="276" w:lineRule="auto"/>
              <w:jc w:val="center"/>
              <w:rPr>
                <w:sz w:val="20"/>
                <w:szCs w:val="20"/>
              </w:rPr>
            </w:pPr>
          </w:p>
        </w:tc>
      </w:tr>
      <w:tr w:rsidR="00345A84" w:rsidRPr="00255A1A">
        <w:trPr>
          <w:trHeight w:val="225"/>
        </w:trPr>
        <w:tc>
          <w:tcPr>
            <w:tcW w:w="2627" w:type="dxa"/>
            <w:vMerge/>
          </w:tcPr>
          <w:p w:rsidR="00345A84" w:rsidRPr="00762160" w:rsidRDefault="00345A84" w:rsidP="00E05378">
            <w:pPr>
              <w:jc w:val="both"/>
              <w:rPr>
                <w:b/>
                <w:bCs/>
                <w:sz w:val="20"/>
                <w:szCs w:val="20"/>
              </w:rPr>
            </w:pPr>
          </w:p>
        </w:tc>
        <w:tc>
          <w:tcPr>
            <w:tcW w:w="8996" w:type="dxa"/>
            <w:gridSpan w:val="6"/>
          </w:tcPr>
          <w:p w:rsidR="00345A84" w:rsidRPr="00762160" w:rsidRDefault="00345A84" w:rsidP="005433A8">
            <w:pPr>
              <w:rPr>
                <w:b/>
                <w:bCs/>
                <w:sz w:val="20"/>
                <w:szCs w:val="20"/>
              </w:rPr>
            </w:pPr>
            <w:r w:rsidRPr="00762160">
              <w:rPr>
                <w:b/>
                <w:bCs/>
                <w:sz w:val="20"/>
                <w:szCs w:val="20"/>
              </w:rPr>
              <w:t xml:space="preserve">Самостоятельная работа </w:t>
            </w:r>
          </w:p>
          <w:p w:rsidR="00345A84" w:rsidRPr="00762160" w:rsidRDefault="00345A84" w:rsidP="005433A8">
            <w:pPr>
              <w:rPr>
                <w:bCs/>
                <w:sz w:val="20"/>
                <w:szCs w:val="20"/>
              </w:rPr>
            </w:pPr>
            <w:r w:rsidRPr="00762160">
              <w:rPr>
                <w:bCs/>
                <w:sz w:val="20"/>
                <w:szCs w:val="20"/>
              </w:rPr>
              <w:t xml:space="preserve"> Изучение содержания материала по литературе.</w:t>
            </w:r>
          </w:p>
          <w:p w:rsidR="00345A84" w:rsidRDefault="00345A84" w:rsidP="005433A8">
            <w:pPr>
              <w:rPr>
                <w:bCs/>
                <w:sz w:val="20"/>
                <w:szCs w:val="20"/>
              </w:rPr>
            </w:pPr>
            <w:r w:rsidRPr="00762160">
              <w:rPr>
                <w:bCs/>
                <w:sz w:val="20"/>
                <w:szCs w:val="20"/>
              </w:rPr>
              <w:t>Выполнение домашних контрольных работ</w:t>
            </w:r>
            <w:r w:rsidR="00E85AB1">
              <w:rPr>
                <w:bCs/>
                <w:sz w:val="20"/>
                <w:szCs w:val="20"/>
              </w:rPr>
              <w:t>.</w:t>
            </w:r>
          </w:p>
          <w:p w:rsidR="00E219DD" w:rsidRPr="00762160" w:rsidRDefault="00E219DD" w:rsidP="005433A8">
            <w:pPr>
              <w:rPr>
                <w:b/>
                <w:bCs/>
                <w:sz w:val="20"/>
                <w:szCs w:val="20"/>
              </w:rPr>
            </w:pPr>
            <w:r>
              <w:rPr>
                <w:sz w:val="20"/>
                <w:szCs w:val="20"/>
              </w:rPr>
              <w:t>Подготовка к практическим занятиям</w:t>
            </w:r>
          </w:p>
        </w:tc>
        <w:tc>
          <w:tcPr>
            <w:tcW w:w="2045" w:type="dxa"/>
          </w:tcPr>
          <w:p w:rsidR="00345A84" w:rsidRPr="00762160" w:rsidRDefault="00345A84" w:rsidP="007C2B5E">
            <w:pPr>
              <w:spacing w:line="276" w:lineRule="auto"/>
              <w:jc w:val="center"/>
              <w:rPr>
                <w:b/>
                <w:sz w:val="20"/>
                <w:szCs w:val="20"/>
              </w:rPr>
            </w:pPr>
            <w:r w:rsidRPr="00762160">
              <w:rPr>
                <w:b/>
                <w:sz w:val="20"/>
                <w:szCs w:val="20"/>
              </w:rPr>
              <w:t>30</w:t>
            </w:r>
          </w:p>
        </w:tc>
        <w:tc>
          <w:tcPr>
            <w:tcW w:w="1200" w:type="dxa"/>
            <w:vMerge/>
            <w:shd w:val="clear" w:color="auto" w:fill="BFBFBF"/>
            <w:vAlign w:val="center"/>
          </w:tcPr>
          <w:p w:rsidR="00345A84" w:rsidRPr="00762160" w:rsidRDefault="00345A84" w:rsidP="00345A84">
            <w:pPr>
              <w:spacing w:line="276" w:lineRule="auto"/>
              <w:jc w:val="center"/>
              <w:rPr>
                <w:sz w:val="20"/>
                <w:szCs w:val="20"/>
              </w:rPr>
            </w:pPr>
          </w:p>
        </w:tc>
      </w:tr>
      <w:tr w:rsidR="000B21A8" w:rsidRPr="00255A1A">
        <w:trPr>
          <w:trHeight w:val="225"/>
        </w:trPr>
        <w:tc>
          <w:tcPr>
            <w:tcW w:w="2627" w:type="dxa"/>
            <w:vMerge w:val="restart"/>
          </w:tcPr>
          <w:p w:rsidR="000B21A8" w:rsidRDefault="000B21A8" w:rsidP="00E05378">
            <w:pPr>
              <w:jc w:val="both"/>
              <w:rPr>
                <w:b/>
                <w:bCs/>
                <w:sz w:val="20"/>
                <w:szCs w:val="20"/>
              </w:rPr>
            </w:pPr>
          </w:p>
          <w:p w:rsidR="000B21A8" w:rsidRPr="00E05378" w:rsidRDefault="000B21A8" w:rsidP="00E05378">
            <w:pPr>
              <w:rPr>
                <w:bCs/>
                <w:sz w:val="20"/>
                <w:szCs w:val="20"/>
              </w:rPr>
            </w:pPr>
            <w:r w:rsidRPr="00E05378">
              <w:rPr>
                <w:b/>
                <w:bCs/>
                <w:sz w:val="20"/>
                <w:szCs w:val="20"/>
              </w:rPr>
              <w:t>1.1.3.9</w:t>
            </w:r>
            <w:r w:rsidRPr="00E05378">
              <w:rPr>
                <w:bCs/>
                <w:sz w:val="20"/>
                <w:szCs w:val="20"/>
              </w:rPr>
              <w:t>.</w:t>
            </w:r>
            <w:r>
              <w:rPr>
                <w:bCs/>
                <w:sz w:val="20"/>
                <w:szCs w:val="20"/>
              </w:rPr>
              <w:t xml:space="preserve"> </w:t>
            </w:r>
            <w:r w:rsidRPr="00E05378">
              <w:rPr>
                <w:bCs/>
                <w:sz w:val="20"/>
                <w:szCs w:val="20"/>
              </w:rPr>
              <w:t>Районные электрические сети</w:t>
            </w:r>
          </w:p>
          <w:p w:rsidR="000B21A8" w:rsidRPr="00762160" w:rsidRDefault="000B21A8" w:rsidP="00E05378">
            <w:pPr>
              <w:jc w:val="both"/>
              <w:rPr>
                <w:b/>
                <w:bCs/>
                <w:sz w:val="20"/>
                <w:szCs w:val="20"/>
              </w:rPr>
            </w:pPr>
          </w:p>
          <w:p w:rsidR="000B21A8" w:rsidRPr="00762160" w:rsidRDefault="000B21A8" w:rsidP="00E05378">
            <w:pPr>
              <w:jc w:val="both"/>
              <w:rPr>
                <w:b/>
                <w:bCs/>
                <w:sz w:val="20"/>
                <w:szCs w:val="20"/>
              </w:rPr>
            </w:pPr>
          </w:p>
        </w:tc>
        <w:tc>
          <w:tcPr>
            <w:tcW w:w="8996" w:type="dxa"/>
            <w:gridSpan w:val="6"/>
          </w:tcPr>
          <w:p w:rsidR="000B21A8" w:rsidRPr="00762160" w:rsidRDefault="000B21A8" w:rsidP="00342EBE">
            <w:pPr>
              <w:rPr>
                <w:b/>
                <w:bCs/>
                <w:sz w:val="20"/>
                <w:szCs w:val="20"/>
              </w:rPr>
            </w:pPr>
            <w:r w:rsidRPr="00762160">
              <w:rPr>
                <w:b/>
                <w:bCs/>
                <w:sz w:val="20"/>
                <w:szCs w:val="20"/>
              </w:rPr>
              <w:t>Содержание</w:t>
            </w:r>
          </w:p>
        </w:tc>
        <w:tc>
          <w:tcPr>
            <w:tcW w:w="2045" w:type="dxa"/>
            <w:vMerge w:val="restart"/>
          </w:tcPr>
          <w:p w:rsidR="000B21A8" w:rsidRPr="00762160" w:rsidRDefault="000B21A8" w:rsidP="007C2B5E">
            <w:pPr>
              <w:spacing w:line="276" w:lineRule="auto"/>
              <w:jc w:val="center"/>
              <w:rPr>
                <w:b/>
                <w:sz w:val="20"/>
                <w:szCs w:val="20"/>
              </w:rPr>
            </w:pPr>
            <w:r w:rsidRPr="00762160">
              <w:rPr>
                <w:b/>
                <w:sz w:val="20"/>
                <w:szCs w:val="20"/>
              </w:rPr>
              <w:t>2</w:t>
            </w:r>
          </w:p>
        </w:tc>
        <w:tc>
          <w:tcPr>
            <w:tcW w:w="1200" w:type="dxa"/>
            <w:vMerge/>
            <w:shd w:val="clear" w:color="auto" w:fill="BFBFBF"/>
            <w:vAlign w:val="center"/>
          </w:tcPr>
          <w:p w:rsidR="000B21A8" w:rsidRPr="00762160" w:rsidRDefault="000B21A8" w:rsidP="00345A84">
            <w:pPr>
              <w:spacing w:line="276" w:lineRule="auto"/>
              <w:jc w:val="center"/>
              <w:rPr>
                <w:sz w:val="20"/>
                <w:szCs w:val="20"/>
              </w:rPr>
            </w:pPr>
          </w:p>
        </w:tc>
      </w:tr>
      <w:tr w:rsidR="000B21A8" w:rsidRPr="00255A1A">
        <w:trPr>
          <w:trHeight w:val="225"/>
        </w:trPr>
        <w:tc>
          <w:tcPr>
            <w:tcW w:w="2627" w:type="dxa"/>
            <w:vMerge/>
          </w:tcPr>
          <w:p w:rsidR="000B21A8" w:rsidRPr="00762160" w:rsidRDefault="000B21A8" w:rsidP="007C0E82">
            <w:pPr>
              <w:rPr>
                <w:b/>
                <w:bCs/>
                <w:sz w:val="20"/>
                <w:szCs w:val="20"/>
              </w:rPr>
            </w:pPr>
          </w:p>
        </w:tc>
        <w:tc>
          <w:tcPr>
            <w:tcW w:w="601" w:type="dxa"/>
            <w:gridSpan w:val="3"/>
            <w:vAlign w:val="center"/>
          </w:tcPr>
          <w:p w:rsidR="000B21A8" w:rsidRPr="000B21A8" w:rsidRDefault="000B21A8" w:rsidP="000B21A8">
            <w:pPr>
              <w:jc w:val="center"/>
              <w:rPr>
                <w:sz w:val="20"/>
                <w:szCs w:val="20"/>
              </w:rPr>
            </w:pPr>
            <w:r w:rsidRPr="000B21A8">
              <w:rPr>
                <w:sz w:val="20"/>
                <w:szCs w:val="20"/>
              </w:rPr>
              <w:t>1.</w:t>
            </w:r>
          </w:p>
        </w:tc>
        <w:tc>
          <w:tcPr>
            <w:tcW w:w="8395" w:type="dxa"/>
            <w:gridSpan w:val="3"/>
          </w:tcPr>
          <w:p w:rsidR="000B21A8" w:rsidRPr="00762160" w:rsidRDefault="000B21A8" w:rsidP="00E05378">
            <w:pPr>
              <w:pStyle w:val="afc"/>
              <w:spacing w:after="0"/>
              <w:ind w:left="0"/>
              <w:rPr>
                <w:sz w:val="20"/>
                <w:szCs w:val="20"/>
              </w:rPr>
            </w:pPr>
            <w:r w:rsidRPr="00762160">
              <w:rPr>
                <w:sz w:val="20"/>
                <w:szCs w:val="20"/>
              </w:rPr>
              <w:t>Особенности и задачи расчета районных электрических сетей.</w:t>
            </w:r>
          </w:p>
          <w:p w:rsidR="000B21A8" w:rsidRPr="00762160" w:rsidRDefault="000B21A8" w:rsidP="00E05378">
            <w:pPr>
              <w:pStyle w:val="afc"/>
              <w:spacing w:after="0"/>
              <w:ind w:left="0"/>
              <w:rPr>
                <w:sz w:val="20"/>
                <w:szCs w:val="20"/>
              </w:rPr>
            </w:pPr>
            <w:r w:rsidRPr="00762160">
              <w:rPr>
                <w:sz w:val="20"/>
                <w:szCs w:val="20"/>
              </w:rPr>
              <w:t>Расчет электрических линий с использованием векторных диаграмм напряжений и токов и П-образной схемы замещения в случае, когда нагрузка задана током. Анализ различных режимов работы электрической линии. Влияние емкостных токов на режимные параметры. Аналитическая зависимость между напряжениями начала и конца звена электрической сети. Расчет напряжений в конце и начале линии электропередачи в различных режимах.</w:t>
            </w:r>
          </w:p>
          <w:p w:rsidR="000B21A8" w:rsidRPr="00762160" w:rsidRDefault="000B21A8" w:rsidP="00E05378">
            <w:pPr>
              <w:rPr>
                <w:b/>
                <w:bCs/>
                <w:sz w:val="20"/>
                <w:szCs w:val="20"/>
              </w:rPr>
            </w:pPr>
            <w:r w:rsidRPr="00762160">
              <w:rPr>
                <w:sz w:val="20"/>
                <w:szCs w:val="20"/>
              </w:rPr>
              <w:t>Особенности расчета простых замкнутых районных электрических сетей</w:t>
            </w:r>
          </w:p>
        </w:tc>
        <w:tc>
          <w:tcPr>
            <w:tcW w:w="2045" w:type="dxa"/>
            <w:vMerge/>
          </w:tcPr>
          <w:p w:rsidR="000B21A8" w:rsidRPr="00762160" w:rsidRDefault="000B21A8" w:rsidP="007C2B5E">
            <w:pPr>
              <w:spacing w:line="276" w:lineRule="auto"/>
              <w:jc w:val="center"/>
              <w:rPr>
                <w:b/>
                <w:sz w:val="20"/>
                <w:szCs w:val="20"/>
              </w:rPr>
            </w:pPr>
          </w:p>
        </w:tc>
        <w:tc>
          <w:tcPr>
            <w:tcW w:w="1200" w:type="dxa"/>
            <w:shd w:val="clear" w:color="auto" w:fill="auto"/>
            <w:vAlign w:val="center"/>
          </w:tcPr>
          <w:p w:rsidR="000B21A8" w:rsidRPr="00762160" w:rsidRDefault="000B21A8" w:rsidP="00345A84">
            <w:pPr>
              <w:spacing w:line="276" w:lineRule="auto"/>
              <w:jc w:val="center"/>
              <w:rPr>
                <w:sz w:val="20"/>
                <w:szCs w:val="20"/>
              </w:rPr>
            </w:pPr>
            <w:r>
              <w:rPr>
                <w:sz w:val="20"/>
                <w:szCs w:val="20"/>
              </w:rPr>
              <w:t>2</w:t>
            </w:r>
          </w:p>
        </w:tc>
      </w:tr>
      <w:tr w:rsidR="00CE3B98" w:rsidRPr="00255A1A">
        <w:trPr>
          <w:trHeight w:val="225"/>
        </w:trPr>
        <w:tc>
          <w:tcPr>
            <w:tcW w:w="2627" w:type="dxa"/>
            <w:vMerge/>
          </w:tcPr>
          <w:p w:rsidR="00CE3B98" w:rsidRPr="00762160" w:rsidRDefault="00CE3B98" w:rsidP="007C0E82">
            <w:pPr>
              <w:rPr>
                <w:b/>
                <w:bCs/>
                <w:sz w:val="20"/>
                <w:szCs w:val="20"/>
              </w:rPr>
            </w:pPr>
          </w:p>
        </w:tc>
        <w:tc>
          <w:tcPr>
            <w:tcW w:w="8996" w:type="dxa"/>
            <w:gridSpan w:val="6"/>
          </w:tcPr>
          <w:p w:rsidR="00CE3B98" w:rsidRPr="00762160" w:rsidRDefault="00CE3B98" w:rsidP="006F03B5">
            <w:pPr>
              <w:rPr>
                <w:b/>
                <w:bCs/>
                <w:sz w:val="20"/>
                <w:szCs w:val="20"/>
              </w:rPr>
            </w:pPr>
            <w:r w:rsidRPr="00762160">
              <w:rPr>
                <w:b/>
                <w:bCs/>
                <w:sz w:val="20"/>
                <w:szCs w:val="20"/>
              </w:rPr>
              <w:t xml:space="preserve">Самостоятельная работа </w:t>
            </w:r>
          </w:p>
          <w:p w:rsidR="00CE3B98" w:rsidRPr="00762160" w:rsidRDefault="00CE3B98" w:rsidP="006F03B5">
            <w:pPr>
              <w:rPr>
                <w:bCs/>
                <w:sz w:val="20"/>
                <w:szCs w:val="20"/>
              </w:rPr>
            </w:pPr>
            <w:r w:rsidRPr="00762160">
              <w:rPr>
                <w:bCs/>
                <w:sz w:val="20"/>
                <w:szCs w:val="20"/>
              </w:rPr>
              <w:t xml:space="preserve"> Изучение содержания материала по литературе.</w:t>
            </w:r>
          </w:p>
          <w:p w:rsidR="00CE3B98" w:rsidRPr="00762160" w:rsidRDefault="00CE3B98" w:rsidP="006F03B5">
            <w:pPr>
              <w:pStyle w:val="afc"/>
              <w:ind w:left="0"/>
              <w:rPr>
                <w:sz w:val="20"/>
                <w:szCs w:val="20"/>
              </w:rPr>
            </w:pPr>
            <w:r w:rsidRPr="00762160">
              <w:rPr>
                <w:bCs/>
                <w:sz w:val="20"/>
                <w:szCs w:val="20"/>
              </w:rPr>
              <w:t>Выполнение домашних контрольных работ</w:t>
            </w:r>
          </w:p>
        </w:tc>
        <w:tc>
          <w:tcPr>
            <w:tcW w:w="2045" w:type="dxa"/>
          </w:tcPr>
          <w:p w:rsidR="00CE3B98" w:rsidRPr="00762160" w:rsidRDefault="00CE3B98" w:rsidP="007C2B5E">
            <w:pPr>
              <w:spacing w:line="276" w:lineRule="auto"/>
              <w:jc w:val="center"/>
              <w:rPr>
                <w:b/>
                <w:sz w:val="20"/>
                <w:szCs w:val="20"/>
              </w:rPr>
            </w:pPr>
            <w:r w:rsidRPr="00762160">
              <w:rPr>
                <w:b/>
                <w:sz w:val="20"/>
                <w:szCs w:val="20"/>
              </w:rPr>
              <w:t>30</w:t>
            </w:r>
          </w:p>
        </w:tc>
        <w:tc>
          <w:tcPr>
            <w:tcW w:w="1200" w:type="dxa"/>
            <w:vMerge w:val="restart"/>
            <w:shd w:val="clear" w:color="auto" w:fill="C0C0C0"/>
          </w:tcPr>
          <w:p w:rsidR="00CE3B98" w:rsidRPr="00762160" w:rsidRDefault="00CE3B98" w:rsidP="007C2B5E">
            <w:pPr>
              <w:spacing w:line="276" w:lineRule="auto"/>
              <w:jc w:val="center"/>
              <w:rPr>
                <w:sz w:val="20"/>
                <w:szCs w:val="20"/>
              </w:rPr>
            </w:pPr>
          </w:p>
        </w:tc>
      </w:tr>
      <w:tr w:rsidR="00CE3B98" w:rsidRPr="00255A1A">
        <w:trPr>
          <w:trHeight w:val="225"/>
        </w:trPr>
        <w:tc>
          <w:tcPr>
            <w:tcW w:w="2627" w:type="dxa"/>
            <w:vMerge w:val="restart"/>
          </w:tcPr>
          <w:p w:rsidR="00CE3B98" w:rsidRDefault="00CE3B98" w:rsidP="00345A84">
            <w:pPr>
              <w:rPr>
                <w:b/>
                <w:bCs/>
                <w:sz w:val="20"/>
                <w:szCs w:val="20"/>
              </w:rPr>
            </w:pPr>
          </w:p>
          <w:p w:rsidR="00CE3B98" w:rsidRPr="00762160" w:rsidRDefault="00CE3B98" w:rsidP="00345A84">
            <w:pPr>
              <w:rPr>
                <w:b/>
                <w:bCs/>
                <w:sz w:val="20"/>
                <w:szCs w:val="20"/>
              </w:rPr>
            </w:pPr>
            <w:r w:rsidRPr="00762160">
              <w:rPr>
                <w:b/>
                <w:bCs/>
                <w:sz w:val="20"/>
                <w:szCs w:val="20"/>
              </w:rPr>
              <w:t>1.1.3.10.</w:t>
            </w:r>
            <w:r>
              <w:rPr>
                <w:b/>
                <w:bCs/>
                <w:sz w:val="20"/>
                <w:szCs w:val="20"/>
              </w:rPr>
              <w:t xml:space="preserve"> </w:t>
            </w:r>
            <w:r w:rsidRPr="00345A84">
              <w:rPr>
                <w:sz w:val="20"/>
                <w:szCs w:val="20"/>
              </w:rPr>
              <w:t>М</w:t>
            </w:r>
            <w:r w:rsidRPr="00345A84">
              <w:rPr>
                <w:bCs/>
                <w:sz w:val="20"/>
                <w:szCs w:val="20"/>
              </w:rPr>
              <w:t>еханическая  часть воздушных  электрических  линий</w:t>
            </w:r>
          </w:p>
          <w:p w:rsidR="00CE3B98" w:rsidRPr="00762160" w:rsidRDefault="00CE3B98" w:rsidP="008014F6">
            <w:pPr>
              <w:rPr>
                <w:b/>
                <w:bCs/>
                <w:sz w:val="20"/>
                <w:szCs w:val="20"/>
              </w:rPr>
            </w:pPr>
          </w:p>
        </w:tc>
        <w:tc>
          <w:tcPr>
            <w:tcW w:w="8996" w:type="dxa"/>
            <w:gridSpan w:val="6"/>
          </w:tcPr>
          <w:p w:rsidR="00CE3B98" w:rsidRPr="00762160" w:rsidRDefault="00CE3B98" w:rsidP="00342EBE">
            <w:pPr>
              <w:rPr>
                <w:b/>
                <w:bCs/>
                <w:sz w:val="20"/>
                <w:szCs w:val="20"/>
              </w:rPr>
            </w:pPr>
            <w:r w:rsidRPr="00762160">
              <w:rPr>
                <w:b/>
                <w:bCs/>
                <w:sz w:val="20"/>
                <w:szCs w:val="20"/>
              </w:rPr>
              <w:t>Содержание</w:t>
            </w:r>
          </w:p>
        </w:tc>
        <w:tc>
          <w:tcPr>
            <w:tcW w:w="2045" w:type="dxa"/>
            <w:vMerge w:val="restart"/>
          </w:tcPr>
          <w:p w:rsidR="00CE3B98" w:rsidRPr="00762160" w:rsidRDefault="00CE3B98" w:rsidP="007C2B5E">
            <w:pPr>
              <w:spacing w:line="276" w:lineRule="auto"/>
              <w:jc w:val="center"/>
              <w:rPr>
                <w:b/>
                <w:sz w:val="20"/>
                <w:szCs w:val="20"/>
              </w:rPr>
            </w:pPr>
            <w:r w:rsidRPr="00762160">
              <w:rPr>
                <w:b/>
                <w:sz w:val="20"/>
                <w:szCs w:val="20"/>
              </w:rPr>
              <w:t>2</w:t>
            </w:r>
          </w:p>
        </w:tc>
        <w:tc>
          <w:tcPr>
            <w:tcW w:w="1200" w:type="dxa"/>
            <w:vMerge/>
            <w:shd w:val="clear" w:color="auto" w:fill="auto"/>
            <w:vAlign w:val="center"/>
          </w:tcPr>
          <w:p w:rsidR="00CE3B98" w:rsidRPr="00762160" w:rsidRDefault="00CE3B98" w:rsidP="00CE3B98">
            <w:pPr>
              <w:spacing w:line="276" w:lineRule="auto"/>
              <w:jc w:val="center"/>
              <w:rPr>
                <w:sz w:val="20"/>
                <w:szCs w:val="20"/>
              </w:rPr>
            </w:pPr>
          </w:p>
        </w:tc>
      </w:tr>
      <w:tr w:rsidR="00CE3B98" w:rsidRPr="00255A1A">
        <w:trPr>
          <w:trHeight w:val="225"/>
        </w:trPr>
        <w:tc>
          <w:tcPr>
            <w:tcW w:w="2627" w:type="dxa"/>
            <w:vMerge/>
          </w:tcPr>
          <w:p w:rsidR="00CE3B98" w:rsidRPr="00762160" w:rsidRDefault="00CE3B98" w:rsidP="00A304B7">
            <w:pPr>
              <w:rPr>
                <w:b/>
                <w:bCs/>
                <w:sz w:val="20"/>
                <w:szCs w:val="20"/>
              </w:rPr>
            </w:pPr>
          </w:p>
        </w:tc>
        <w:tc>
          <w:tcPr>
            <w:tcW w:w="601" w:type="dxa"/>
            <w:gridSpan w:val="3"/>
            <w:vAlign w:val="center"/>
          </w:tcPr>
          <w:p w:rsidR="00CE3B98" w:rsidRPr="000B21A8" w:rsidRDefault="00CE3B98" w:rsidP="000B21A8">
            <w:pPr>
              <w:jc w:val="center"/>
              <w:rPr>
                <w:sz w:val="20"/>
                <w:szCs w:val="20"/>
              </w:rPr>
            </w:pPr>
            <w:r w:rsidRPr="000B21A8">
              <w:rPr>
                <w:sz w:val="20"/>
                <w:szCs w:val="20"/>
              </w:rPr>
              <w:t>1.</w:t>
            </w:r>
          </w:p>
        </w:tc>
        <w:tc>
          <w:tcPr>
            <w:tcW w:w="8395" w:type="dxa"/>
            <w:gridSpan w:val="3"/>
          </w:tcPr>
          <w:p w:rsidR="00CE3B98" w:rsidRPr="00762160" w:rsidRDefault="00CE3B98" w:rsidP="000B21A8">
            <w:pPr>
              <w:pStyle w:val="afc"/>
              <w:spacing w:after="0"/>
              <w:ind w:left="0"/>
              <w:jc w:val="both"/>
              <w:rPr>
                <w:sz w:val="20"/>
                <w:szCs w:val="20"/>
              </w:rPr>
            </w:pPr>
            <w:r w:rsidRPr="00762160">
              <w:rPr>
                <w:sz w:val="20"/>
                <w:szCs w:val="20"/>
              </w:rPr>
              <w:t>Понятие о длине пролета, стреле провеса, габарите линии.</w:t>
            </w:r>
          </w:p>
          <w:p w:rsidR="00CE3B98" w:rsidRPr="00762160" w:rsidRDefault="00CE3B98" w:rsidP="000B21A8">
            <w:pPr>
              <w:jc w:val="both"/>
              <w:rPr>
                <w:b/>
                <w:bCs/>
                <w:sz w:val="20"/>
                <w:szCs w:val="20"/>
              </w:rPr>
            </w:pPr>
            <w:r w:rsidRPr="00762160">
              <w:rPr>
                <w:sz w:val="20"/>
                <w:szCs w:val="20"/>
              </w:rPr>
              <w:t>Расчетные климатические условия. Удельные механические нагрузки на провода и максимально допустимые механические напряжения в материале провода. Наиболее тяжелые условия работы провода в пролете. Критический пролет электрической линии. Максимальная стрела провеса провода</w:t>
            </w:r>
            <w:r>
              <w:rPr>
                <w:sz w:val="20"/>
                <w:szCs w:val="20"/>
              </w:rPr>
              <w:t>.</w:t>
            </w:r>
          </w:p>
        </w:tc>
        <w:tc>
          <w:tcPr>
            <w:tcW w:w="2045" w:type="dxa"/>
            <w:vMerge/>
          </w:tcPr>
          <w:p w:rsidR="00CE3B98" w:rsidRPr="00762160" w:rsidRDefault="00CE3B98" w:rsidP="007C2B5E">
            <w:pPr>
              <w:spacing w:line="276" w:lineRule="auto"/>
              <w:jc w:val="center"/>
              <w:rPr>
                <w:b/>
                <w:sz w:val="20"/>
                <w:szCs w:val="20"/>
              </w:rPr>
            </w:pPr>
          </w:p>
        </w:tc>
        <w:tc>
          <w:tcPr>
            <w:tcW w:w="1200" w:type="dxa"/>
            <w:shd w:val="clear" w:color="auto" w:fill="auto"/>
            <w:vAlign w:val="center"/>
          </w:tcPr>
          <w:p w:rsidR="00CE3B98" w:rsidRPr="00762160" w:rsidRDefault="00CE3B98" w:rsidP="00CE3B98">
            <w:pPr>
              <w:spacing w:line="276" w:lineRule="auto"/>
              <w:jc w:val="center"/>
              <w:rPr>
                <w:sz w:val="20"/>
                <w:szCs w:val="20"/>
              </w:rPr>
            </w:pPr>
            <w:r>
              <w:rPr>
                <w:sz w:val="20"/>
                <w:szCs w:val="20"/>
              </w:rPr>
              <w:t>2</w:t>
            </w:r>
          </w:p>
        </w:tc>
      </w:tr>
      <w:tr w:rsidR="00345A84" w:rsidRPr="00255A1A">
        <w:trPr>
          <w:trHeight w:val="225"/>
        </w:trPr>
        <w:tc>
          <w:tcPr>
            <w:tcW w:w="2627" w:type="dxa"/>
            <w:vMerge/>
          </w:tcPr>
          <w:p w:rsidR="00345A84" w:rsidRPr="00762160" w:rsidRDefault="00345A84" w:rsidP="00A304B7">
            <w:pPr>
              <w:rPr>
                <w:b/>
                <w:bCs/>
                <w:sz w:val="20"/>
                <w:szCs w:val="20"/>
              </w:rPr>
            </w:pPr>
          </w:p>
        </w:tc>
        <w:tc>
          <w:tcPr>
            <w:tcW w:w="8996" w:type="dxa"/>
            <w:gridSpan w:val="6"/>
          </w:tcPr>
          <w:p w:rsidR="00345A84" w:rsidRPr="00762160" w:rsidRDefault="00345A84" w:rsidP="006A2CD8">
            <w:pPr>
              <w:rPr>
                <w:b/>
                <w:bCs/>
                <w:sz w:val="20"/>
                <w:szCs w:val="20"/>
              </w:rPr>
            </w:pPr>
            <w:r w:rsidRPr="00762160">
              <w:rPr>
                <w:b/>
                <w:bCs/>
                <w:sz w:val="20"/>
                <w:szCs w:val="20"/>
              </w:rPr>
              <w:t xml:space="preserve">Самостоятельная работа </w:t>
            </w:r>
          </w:p>
          <w:p w:rsidR="00345A84" w:rsidRPr="00762160" w:rsidRDefault="00345A84" w:rsidP="006A2CD8">
            <w:pPr>
              <w:rPr>
                <w:bCs/>
                <w:sz w:val="20"/>
                <w:szCs w:val="20"/>
              </w:rPr>
            </w:pPr>
            <w:r w:rsidRPr="00762160">
              <w:rPr>
                <w:bCs/>
                <w:sz w:val="20"/>
                <w:szCs w:val="20"/>
              </w:rPr>
              <w:t xml:space="preserve"> Изучение содержания материала по литературе.</w:t>
            </w:r>
          </w:p>
          <w:p w:rsidR="00345A84" w:rsidRPr="00762160" w:rsidRDefault="00345A84" w:rsidP="006A2CD8">
            <w:pPr>
              <w:rPr>
                <w:b/>
                <w:bCs/>
                <w:sz w:val="20"/>
                <w:szCs w:val="20"/>
              </w:rPr>
            </w:pPr>
            <w:r w:rsidRPr="00762160">
              <w:rPr>
                <w:bCs/>
                <w:sz w:val="20"/>
                <w:szCs w:val="20"/>
              </w:rPr>
              <w:t>Выполнение домашних контрольных работ</w:t>
            </w:r>
          </w:p>
        </w:tc>
        <w:tc>
          <w:tcPr>
            <w:tcW w:w="2045" w:type="dxa"/>
          </w:tcPr>
          <w:p w:rsidR="00345A84" w:rsidRPr="00762160" w:rsidRDefault="00345A84" w:rsidP="007C2B5E">
            <w:pPr>
              <w:spacing w:line="276" w:lineRule="auto"/>
              <w:jc w:val="center"/>
              <w:rPr>
                <w:b/>
                <w:sz w:val="20"/>
                <w:szCs w:val="20"/>
              </w:rPr>
            </w:pPr>
            <w:r w:rsidRPr="00762160">
              <w:rPr>
                <w:b/>
                <w:sz w:val="20"/>
                <w:szCs w:val="20"/>
              </w:rPr>
              <w:t>28</w:t>
            </w:r>
          </w:p>
        </w:tc>
        <w:tc>
          <w:tcPr>
            <w:tcW w:w="1200" w:type="dxa"/>
            <w:vMerge w:val="restart"/>
            <w:shd w:val="clear" w:color="auto" w:fill="BFBFBF"/>
          </w:tcPr>
          <w:p w:rsidR="00345A84" w:rsidRPr="00762160" w:rsidRDefault="00345A84" w:rsidP="007C2B5E">
            <w:pPr>
              <w:spacing w:line="276" w:lineRule="auto"/>
              <w:jc w:val="center"/>
              <w:rPr>
                <w:sz w:val="20"/>
                <w:szCs w:val="20"/>
              </w:rPr>
            </w:pPr>
          </w:p>
        </w:tc>
      </w:tr>
      <w:tr w:rsidR="00345A84" w:rsidRPr="00255A1A">
        <w:trPr>
          <w:trHeight w:val="225"/>
        </w:trPr>
        <w:tc>
          <w:tcPr>
            <w:tcW w:w="2627" w:type="dxa"/>
            <w:vMerge w:val="restart"/>
          </w:tcPr>
          <w:p w:rsidR="00345A84" w:rsidRPr="00762160" w:rsidRDefault="00345A84" w:rsidP="00B70457">
            <w:pPr>
              <w:rPr>
                <w:b/>
                <w:bCs/>
                <w:sz w:val="20"/>
                <w:szCs w:val="20"/>
              </w:rPr>
            </w:pPr>
          </w:p>
        </w:tc>
        <w:tc>
          <w:tcPr>
            <w:tcW w:w="8996" w:type="dxa"/>
            <w:gridSpan w:val="6"/>
          </w:tcPr>
          <w:p w:rsidR="00345A84" w:rsidRPr="00762160" w:rsidRDefault="00345A84" w:rsidP="00342EBE">
            <w:pPr>
              <w:rPr>
                <w:b/>
                <w:bCs/>
                <w:sz w:val="20"/>
                <w:szCs w:val="20"/>
              </w:rPr>
            </w:pPr>
            <w:r w:rsidRPr="00762160">
              <w:rPr>
                <w:b/>
                <w:bCs/>
                <w:sz w:val="20"/>
                <w:szCs w:val="20"/>
              </w:rPr>
              <w:t>Курсовое проектирование  .</w:t>
            </w:r>
          </w:p>
        </w:tc>
        <w:tc>
          <w:tcPr>
            <w:tcW w:w="2045" w:type="dxa"/>
          </w:tcPr>
          <w:p w:rsidR="00345A84" w:rsidRPr="00762160" w:rsidRDefault="00345A84" w:rsidP="007C2B5E">
            <w:pPr>
              <w:spacing w:line="276" w:lineRule="auto"/>
              <w:jc w:val="center"/>
              <w:rPr>
                <w:b/>
                <w:sz w:val="20"/>
                <w:szCs w:val="20"/>
              </w:rPr>
            </w:pPr>
            <w:r w:rsidRPr="00762160">
              <w:rPr>
                <w:b/>
                <w:sz w:val="20"/>
                <w:szCs w:val="20"/>
              </w:rPr>
              <w:t>20</w:t>
            </w:r>
          </w:p>
        </w:tc>
        <w:tc>
          <w:tcPr>
            <w:tcW w:w="1200" w:type="dxa"/>
            <w:vMerge/>
            <w:shd w:val="clear" w:color="auto" w:fill="BFBFBF"/>
          </w:tcPr>
          <w:p w:rsidR="00345A84" w:rsidRPr="00762160" w:rsidRDefault="00345A84" w:rsidP="007C2B5E">
            <w:pPr>
              <w:spacing w:line="276" w:lineRule="auto"/>
              <w:jc w:val="center"/>
              <w:rPr>
                <w:sz w:val="20"/>
                <w:szCs w:val="20"/>
              </w:rPr>
            </w:pPr>
          </w:p>
        </w:tc>
      </w:tr>
      <w:tr w:rsidR="00515EFC" w:rsidRPr="00255A1A">
        <w:trPr>
          <w:trHeight w:val="225"/>
        </w:trPr>
        <w:tc>
          <w:tcPr>
            <w:tcW w:w="2627" w:type="dxa"/>
            <w:vMerge/>
          </w:tcPr>
          <w:p w:rsidR="00515EFC" w:rsidRPr="00762160" w:rsidRDefault="00515EFC" w:rsidP="00A304B7">
            <w:pPr>
              <w:rPr>
                <w:b/>
                <w:bCs/>
                <w:sz w:val="20"/>
                <w:szCs w:val="20"/>
              </w:rPr>
            </w:pPr>
          </w:p>
        </w:tc>
        <w:tc>
          <w:tcPr>
            <w:tcW w:w="8996" w:type="dxa"/>
            <w:gridSpan w:val="6"/>
          </w:tcPr>
          <w:p w:rsidR="00515EFC" w:rsidRPr="00762160" w:rsidRDefault="00515EFC" w:rsidP="00D34616">
            <w:pPr>
              <w:rPr>
                <w:b/>
                <w:bCs/>
                <w:sz w:val="20"/>
                <w:szCs w:val="20"/>
              </w:rPr>
            </w:pPr>
            <w:r w:rsidRPr="00762160">
              <w:rPr>
                <w:b/>
                <w:bCs/>
                <w:sz w:val="20"/>
                <w:szCs w:val="20"/>
              </w:rPr>
              <w:t xml:space="preserve">Самостоятельная работа </w:t>
            </w:r>
          </w:p>
          <w:p w:rsidR="00515EFC" w:rsidRPr="00762160" w:rsidRDefault="00515EFC" w:rsidP="00D34616">
            <w:pPr>
              <w:rPr>
                <w:bCs/>
                <w:sz w:val="20"/>
                <w:szCs w:val="20"/>
              </w:rPr>
            </w:pPr>
            <w:r w:rsidRPr="00762160">
              <w:rPr>
                <w:bCs/>
                <w:sz w:val="20"/>
                <w:szCs w:val="20"/>
              </w:rPr>
              <w:t>Расчеты по курсовому проекту.</w:t>
            </w:r>
          </w:p>
          <w:p w:rsidR="00515EFC" w:rsidRPr="00762160" w:rsidRDefault="00515EFC" w:rsidP="00D34616">
            <w:pPr>
              <w:rPr>
                <w:b/>
                <w:bCs/>
                <w:sz w:val="20"/>
                <w:szCs w:val="20"/>
              </w:rPr>
            </w:pPr>
            <w:r w:rsidRPr="00762160">
              <w:rPr>
                <w:bCs/>
                <w:sz w:val="20"/>
                <w:szCs w:val="20"/>
              </w:rPr>
              <w:t>Оформление курсового проекта</w:t>
            </w:r>
            <w:r>
              <w:rPr>
                <w:bCs/>
                <w:sz w:val="20"/>
                <w:szCs w:val="20"/>
              </w:rPr>
              <w:t>.</w:t>
            </w:r>
          </w:p>
        </w:tc>
        <w:tc>
          <w:tcPr>
            <w:tcW w:w="2045" w:type="dxa"/>
            <w:vMerge w:val="restart"/>
          </w:tcPr>
          <w:p w:rsidR="00515EFC" w:rsidRPr="00762160" w:rsidRDefault="00515EFC" w:rsidP="007C2B5E">
            <w:pPr>
              <w:spacing w:line="276" w:lineRule="auto"/>
              <w:jc w:val="center"/>
              <w:rPr>
                <w:b/>
                <w:sz w:val="20"/>
                <w:szCs w:val="20"/>
              </w:rPr>
            </w:pPr>
            <w:r w:rsidRPr="00762160">
              <w:rPr>
                <w:b/>
                <w:sz w:val="20"/>
                <w:szCs w:val="20"/>
              </w:rPr>
              <w:t>20</w:t>
            </w:r>
          </w:p>
        </w:tc>
        <w:tc>
          <w:tcPr>
            <w:tcW w:w="1200" w:type="dxa"/>
            <w:vMerge/>
            <w:shd w:val="clear" w:color="auto" w:fill="BFBFBF"/>
          </w:tcPr>
          <w:p w:rsidR="00515EFC" w:rsidRPr="00762160" w:rsidRDefault="00515EFC" w:rsidP="007C2B5E">
            <w:pPr>
              <w:spacing w:line="276" w:lineRule="auto"/>
              <w:jc w:val="center"/>
              <w:rPr>
                <w:sz w:val="20"/>
                <w:szCs w:val="20"/>
              </w:rPr>
            </w:pPr>
          </w:p>
        </w:tc>
      </w:tr>
      <w:tr w:rsidR="00515EFC" w:rsidRPr="00255A1A">
        <w:trPr>
          <w:trHeight w:val="225"/>
        </w:trPr>
        <w:tc>
          <w:tcPr>
            <w:tcW w:w="2627" w:type="dxa"/>
            <w:vMerge w:val="restart"/>
          </w:tcPr>
          <w:p w:rsidR="00515EFC" w:rsidRDefault="00515EFC" w:rsidP="001F6927">
            <w:pPr>
              <w:rPr>
                <w:b/>
                <w:bCs/>
                <w:sz w:val="20"/>
                <w:szCs w:val="20"/>
              </w:rPr>
            </w:pPr>
          </w:p>
          <w:p w:rsidR="00515EFC" w:rsidRPr="00345A84" w:rsidRDefault="00515EFC" w:rsidP="001F6927">
            <w:pPr>
              <w:rPr>
                <w:bCs/>
                <w:sz w:val="20"/>
                <w:szCs w:val="20"/>
              </w:rPr>
            </w:pPr>
            <w:r w:rsidRPr="00345A84">
              <w:rPr>
                <w:b/>
                <w:bCs/>
                <w:sz w:val="20"/>
                <w:szCs w:val="20"/>
              </w:rPr>
              <w:t>1.1.3.10</w:t>
            </w:r>
            <w:r w:rsidRPr="00345A84">
              <w:rPr>
                <w:bCs/>
                <w:sz w:val="20"/>
                <w:szCs w:val="20"/>
              </w:rPr>
              <w:t>. Регулирование на</w:t>
            </w:r>
            <w:r>
              <w:rPr>
                <w:bCs/>
                <w:sz w:val="20"/>
                <w:szCs w:val="20"/>
              </w:rPr>
              <w:t>пряжения в электрических сетях</w:t>
            </w:r>
          </w:p>
          <w:p w:rsidR="00515EFC" w:rsidRPr="00345A84" w:rsidRDefault="00515EFC" w:rsidP="00A304B7">
            <w:pPr>
              <w:rPr>
                <w:bCs/>
                <w:sz w:val="20"/>
                <w:szCs w:val="20"/>
              </w:rPr>
            </w:pPr>
          </w:p>
          <w:p w:rsidR="00515EFC" w:rsidRPr="00762160" w:rsidRDefault="00515EFC" w:rsidP="00A304B7">
            <w:pPr>
              <w:rPr>
                <w:b/>
                <w:bCs/>
                <w:sz w:val="20"/>
                <w:szCs w:val="20"/>
              </w:rPr>
            </w:pPr>
          </w:p>
          <w:p w:rsidR="00515EFC" w:rsidRPr="00762160" w:rsidRDefault="00515EFC" w:rsidP="00A304B7">
            <w:pPr>
              <w:rPr>
                <w:b/>
                <w:bCs/>
                <w:sz w:val="20"/>
                <w:szCs w:val="20"/>
              </w:rPr>
            </w:pPr>
          </w:p>
        </w:tc>
        <w:tc>
          <w:tcPr>
            <w:tcW w:w="8996" w:type="dxa"/>
            <w:gridSpan w:val="6"/>
          </w:tcPr>
          <w:p w:rsidR="00515EFC" w:rsidRPr="00345A84" w:rsidRDefault="00515EFC" w:rsidP="009C10DD">
            <w:pPr>
              <w:spacing w:line="276" w:lineRule="auto"/>
              <w:rPr>
                <w:sz w:val="20"/>
                <w:szCs w:val="20"/>
              </w:rPr>
            </w:pPr>
            <w:r>
              <w:rPr>
                <w:b/>
                <w:bCs/>
                <w:sz w:val="20"/>
                <w:szCs w:val="20"/>
              </w:rPr>
              <w:t>Курс 4</w:t>
            </w:r>
          </w:p>
        </w:tc>
        <w:tc>
          <w:tcPr>
            <w:tcW w:w="2045" w:type="dxa"/>
            <w:vMerge/>
          </w:tcPr>
          <w:p w:rsidR="00515EFC" w:rsidRPr="00345A84" w:rsidRDefault="00515EFC" w:rsidP="00515EFC">
            <w:pPr>
              <w:spacing w:line="276" w:lineRule="auto"/>
              <w:rPr>
                <w:sz w:val="20"/>
                <w:szCs w:val="20"/>
              </w:rPr>
            </w:pPr>
          </w:p>
        </w:tc>
        <w:tc>
          <w:tcPr>
            <w:tcW w:w="1200" w:type="dxa"/>
            <w:vMerge/>
            <w:shd w:val="clear" w:color="auto" w:fill="BFBFBF"/>
          </w:tcPr>
          <w:p w:rsidR="00515EFC" w:rsidRPr="00762160" w:rsidRDefault="00515EFC" w:rsidP="007C2B5E">
            <w:pPr>
              <w:spacing w:line="276" w:lineRule="auto"/>
              <w:jc w:val="center"/>
              <w:rPr>
                <w:sz w:val="20"/>
                <w:szCs w:val="20"/>
              </w:rPr>
            </w:pPr>
          </w:p>
        </w:tc>
      </w:tr>
      <w:tr w:rsidR="00515EFC" w:rsidRPr="00255A1A">
        <w:trPr>
          <w:trHeight w:val="345"/>
        </w:trPr>
        <w:tc>
          <w:tcPr>
            <w:tcW w:w="2627" w:type="dxa"/>
            <w:vMerge/>
          </w:tcPr>
          <w:p w:rsidR="00515EFC" w:rsidRPr="00762160" w:rsidRDefault="00515EFC" w:rsidP="00A304B7">
            <w:pPr>
              <w:rPr>
                <w:b/>
                <w:bCs/>
                <w:sz w:val="20"/>
                <w:szCs w:val="20"/>
              </w:rPr>
            </w:pPr>
          </w:p>
        </w:tc>
        <w:tc>
          <w:tcPr>
            <w:tcW w:w="8996" w:type="dxa"/>
            <w:gridSpan w:val="6"/>
          </w:tcPr>
          <w:p w:rsidR="00515EFC" w:rsidRPr="00762160" w:rsidRDefault="00515EFC" w:rsidP="00342EBE">
            <w:pPr>
              <w:rPr>
                <w:b/>
                <w:bCs/>
                <w:sz w:val="20"/>
                <w:szCs w:val="20"/>
              </w:rPr>
            </w:pPr>
            <w:r w:rsidRPr="00762160">
              <w:rPr>
                <w:b/>
                <w:bCs/>
                <w:sz w:val="20"/>
                <w:szCs w:val="20"/>
              </w:rPr>
              <w:t>Содержание</w:t>
            </w:r>
          </w:p>
        </w:tc>
        <w:tc>
          <w:tcPr>
            <w:tcW w:w="2045" w:type="dxa"/>
            <w:vMerge w:val="restart"/>
          </w:tcPr>
          <w:p w:rsidR="00515EFC" w:rsidRPr="00762160" w:rsidRDefault="00515EFC" w:rsidP="007C2B5E">
            <w:pPr>
              <w:spacing w:line="276" w:lineRule="auto"/>
              <w:jc w:val="center"/>
              <w:rPr>
                <w:b/>
                <w:sz w:val="20"/>
                <w:szCs w:val="20"/>
              </w:rPr>
            </w:pPr>
            <w:r w:rsidRPr="00762160">
              <w:rPr>
                <w:b/>
                <w:sz w:val="20"/>
                <w:szCs w:val="20"/>
              </w:rPr>
              <w:t>6</w:t>
            </w:r>
          </w:p>
        </w:tc>
        <w:tc>
          <w:tcPr>
            <w:tcW w:w="1200" w:type="dxa"/>
            <w:vMerge w:val="restart"/>
            <w:shd w:val="clear" w:color="auto" w:fill="auto"/>
            <w:vAlign w:val="center"/>
          </w:tcPr>
          <w:p w:rsidR="00515EFC" w:rsidRPr="00762160" w:rsidRDefault="00515EFC" w:rsidP="00345A84">
            <w:pPr>
              <w:spacing w:line="276" w:lineRule="auto"/>
              <w:jc w:val="center"/>
              <w:rPr>
                <w:sz w:val="20"/>
                <w:szCs w:val="20"/>
              </w:rPr>
            </w:pPr>
            <w:r>
              <w:rPr>
                <w:sz w:val="20"/>
                <w:szCs w:val="20"/>
              </w:rPr>
              <w:t>2</w:t>
            </w:r>
          </w:p>
        </w:tc>
      </w:tr>
      <w:tr w:rsidR="00515EFC" w:rsidRPr="00255A1A">
        <w:trPr>
          <w:trHeight w:val="345"/>
        </w:trPr>
        <w:tc>
          <w:tcPr>
            <w:tcW w:w="2627" w:type="dxa"/>
            <w:vMerge/>
          </w:tcPr>
          <w:p w:rsidR="00515EFC" w:rsidRPr="00762160" w:rsidRDefault="00515EFC" w:rsidP="00A304B7">
            <w:pPr>
              <w:rPr>
                <w:b/>
                <w:bCs/>
                <w:sz w:val="20"/>
                <w:szCs w:val="20"/>
              </w:rPr>
            </w:pPr>
          </w:p>
        </w:tc>
        <w:tc>
          <w:tcPr>
            <w:tcW w:w="601" w:type="dxa"/>
            <w:gridSpan w:val="3"/>
          </w:tcPr>
          <w:p w:rsidR="00515EFC" w:rsidRPr="00CE3B98" w:rsidRDefault="00515EFC" w:rsidP="00342EBE">
            <w:pPr>
              <w:rPr>
                <w:sz w:val="20"/>
                <w:szCs w:val="20"/>
              </w:rPr>
            </w:pPr>
            <w:r w:rsidRPr="00CE3B98">
              <w:rPr>
                <w:sz w:val="20"/>
                <w:szCs w:val="20"/>
              </w:rPr>
              <w:t>1.</w:t>
            </w:r>
          </w:p>
        </w:tc>
        <w:tc>
          <w:tcPr>
            <w:tcW w:w="8395" w:type="dxa"/>
            <w:gridSpan w:val="3"/>
          </w:tcPr>
          <w:p w:rsidR="00515EFC" w:rsidRPr="00762160" w:rsidRDefault="00515EFC" w:rsidP="00D73295">
            <w:pPr>
              <w:jc w:val="both"/>
              <w:rPr>
                <w:bCs/>
                <w:sz w:val="20"/>
                <w:szCs w:val="20"/>
              </w:rPr>
            </w:pPr>
            <w:r w:rsidRPr="00762160">
              <w:rPr>
                <w:bCs/>
                <w:sz w:val="20"/>
                <w:szCs w:val="20"/>
              </w:rPr>
              <w:t>Задачи регулирования напряжения в электрических сетях. Понятие о регулирующих устройства их назначение. Встречное регулирование напряжения. Выбор регулирующих устройств. Регулирование напряжения на шинах электростанций путем изменения тока возбуждения синхронного генератора. Регулирование напряжения на ПС с помощью переключения без возбуждения (ПБВ) и регулирования под напряжением (РПН) трансформаторов (авто трансформаторов)</w:t>
            </w:r>
            <w:r w:rsidR="0055727D">
              <w:rPr>
                <w:bCs/>
                <w:sz w:val="20"/>
                <w:szCs w:val="20"/>
              </w:rPr>
              <w:t>.</w:t>
            </w:r>
          </w:p>
        </w:tc>
        <w:tc>
          <w:tcPr>
            <w:tcW w:w="2045" w:type="dxa"/>
            <w:vMerge/>
          </w:tcPr>
          <w:p w:rsidR="00515EFC" w:rsidRPr="00762160" w:rsidRDefault="00515EFC" w:rsidP="007C2B5E">
            <w:pPr>
              <w:spacing w:line="276" w:lineRule="auto"/>
              <w:jc w:val="center"/>
              <w:rPr>
                <w:b/>
                <w:sz w:val="20"/>
                <w:szCs w:val="20"/>
              </w:rPr>
            </w:pPr>
          </w:p>
        </w:tc>
        <w:tc>
          <w:tcPr>
            <w:tcW w:w="1200" w:type="dxa"/>
            <w:vMerge/>
            <w:shd w:val="clear" w:color="auto" w:fill="auto"/>
          </w:tcPr>
          <w:p w:rsidR="00515EFC" w:rsidRPr="00762160" w:rsidRDefault="00515EFC" w:rsidP="007C2B5E">
            <w:pPr>
              <w:spacing w:line="276" w:lineRule="auto"/>
              <w:jc w:val="center"/>
              <w:rPr>
                <w:sz w:val="20"/>
                <w:szCs w:val="20"/>
              </w:rPr>
            </w:pPr>
          </w:p>
        </w:tc>
      </w:tr>
      <w:tr w:rsidR="00515EFC" w:rsidRPr="00255A1A">
        <w:trPr>
          <w:trHeight w:val="225"/>
        </w:trPr>
        <w:tc>
          <w:tcPr>
            <w:tcW w:w="2627" w:type="dxa"/>
            <w:vMerge/>
          </w:tcPr>
          <w:p w:rsidR="00515EFC" w:rsidRPr="00762160" w:rsidRDefault="00515EFC" w:rsidP="00A304B7">
            <w:pPr>
              <w:rPr>
                <w:b/>
                <w:bCs/>
                <w:sz w:val="20"/>
                <w:szCs w:val="20"/>
              </w:rPr>
            </w:pPr>
          </w:p>
        </w:tc>
        <w:tc>
          <w:tcPr>
            <w:tcW w:w="8996" w:type="dxa"/>
            <w:gridSpan w:val="6"/>
          </w:tcPr>
          <w:p w:rsidR="00515EFC" w:rsidRPr="00762160" w:rsidRDefault="00515EFC" w:rsidP="00D73295">
            <w:pPr>
              <w:jc w:val="both"/>
              <w:rPr>
                <w:b/>
                <w:bCs/>
                <w:sz w:val="20"/>
                <w:szCs w:val="20"/>
              </w:rPr>
            </w:pPr>
            <w:r w:rsidRPr="00762160">
              <w:rPr>
                <w:b/>
                <w:bCs/>
                <w:sz w:val="20"/>
                <w:szCs w:val="20"/>
              </w:rPr>
              <w:t>Практическое занятие</w:t>
            </w:r>
          </w:p>
        </w:tc>
        <w:tc>
          <w:tcPr>
            <w:tcW w:w="2045" w:type="dxa"/>
            <w:vMerge w:val="restart"/>
          </w:tcPr>
          <w:p w:rsidR="00515EFC" w:rsidRPr="00762160" w:rsidRDefault="00515EFC" w:rsidP="007C2B5E">
            <w:pPr>
              <w:spacing w:line="276" w:lineRule="auto"/>
              <w:jc w:val="center"/>
              <w:rPr>
                <w:b/>
                <w:sz w:val="20"/>
                <w:szCs w:val="20"/>
              </w:rPr>
            </w:pPr>
            <w:r w:rsidRPr="00762160">
              <w:rPr>
                <w:b/>
                <w:sz w:val="20"/>
                <w:szCs w:val="20"/>
              </w:rPr>
              <w:t>2</w:t>
            </w:r>
          </w:p>
        </w:tc>
        <w:tc>
          <w:tcPr>
            <w:tcW w:w="1200" w:type="dxa"/>
            <w:vMerge w:val="restart"/>
            <w:shd w:val="clear" w:color="auto" w:fill="C0C0C0"/>
          </w:tcPr>
          <w:p w:rsidR="00515EFC" w:rsidRPr="00762160" w:rsidRDefault="00515EFC" w:rsidP="007C2B5E">
            <w:pPr>
              <w:spacing w:line="276" w:lineRule="auto"/>
              <w:jc w:val="center"/>
              <w:rPr>
                <w:sz w:val="20"/>
                <w:szCs w:val="20"/>
              </w:rPr>
            </w:pPr>
          </w:p>
        </w:tc>
      </w:tr>
      <w:tr w:rsidR="00515EFC" w:rsidRPr="00255A1A">
        <w:trPr>
          <w:trHeight w:val="225"/>
        </w:trPr>
        <w:tc>
          <w:tcPr>
            <w:tcW w:w="2627" w:type="dxa"/>
            <w:vMerge/>
          </w:tcPr>
          <w:p w:rsidR="00515EFC" w:rsidRPr="00762160" w:rsidRDefault="00515EFC" w:rsidP="00A304B7">
            <w:pPr>
              <w:rPr>
                <w:b/>
                <w:bCs/>
                <w:sz w:val="20"/>
                <w:szCs w:val="20"/>
              </w:rPr>
            </w:pPr>
          </w:p>
        </w:tc>
        <w:tc>
          <w:tcPr>
            <w:tcW w:w="601" w:type="dxa"/>
            <w:gridSpan w:val="3"/>
          </w:tcPr>
          <w:p w:rsidR="00515EFC" w:rsidRPr="00CE3B98" w:rsidRDefault="00515EFC" w:rsidP="00342EBE">
            <w:pPr>
              <w:rPr>
                <w:sz w:val="20"/>
                <w:szCs w:val="20"/>
              </w:rPr>
            </w:pPr>
            <w:r w:rsidRPr="00CE3B98">
              <w:rPr>
                <w:sz w:val="20"/>
                <w:szCs w:val="20"/>
              </w:rPr>
              <w:t>6.</w:t>
            </w:r>
          </w:p>
        </w:tc>
        <w:tc>
          <w:tcPr>
            <w:tcW w:w="8395" w:type="dxa"/>
            <w:gridSpan w:val="3"/>
          </w:tcPr>
          <w:p w:rsidR="00515EFC" w:rsidRPr="00762160" w:rsidRDefault="00515EFC" w:rsidP="00D73295">
            <w:pPr>
              <w:jc w:val="both"/>
              <w:rPr>
                <w:bCs/>
                <w:sz w:val="20"/>
                <w:szCs w:val="20"/>
              </w:rPr>
            </w:pPr>
            <w:r w:rsidRPr="00762160">
              <w:rPr>
                <w:bCs/>
                <w:sz w:val="20"/>
                <w:szCs w:val="20"/>
              </w:rPr>
              <w:t>Выбор рабочих коэффициентов трансформации на ПС.</w:t>
            </w:r>
          </w:p>
        </w:tc>
        <w:tc>
          <w:tcPr>
            <w:tcW w:w="2045" w:type="dxa"/>
            <w:vMerge/>
          </w:tcPr>
          <w:p w:rsidR="00515EFC" w:rsidRPr="00762160" w:rsidRDefault="00515EFC" w:rsidP="007C2B5E">
            <w:pPr>
              <w:spacing w:line="276" w:lineRule="auto"/>
              <w:jc w:val="center"/>
              <w:rPr>
                <w:b/>
                <w:sz w:val="20"/>
                <w:szCs w:val="20"/>
              </w:rPr>
            </w:pPr>
          </w:p>
        </w:tc>
        <w:tc>
          <w:tcPr>
            <w:tcW w:w="1200" w:type="dxa"/>
            <w:vMerge/>
            <w:shd w:val="clear" w:color="auto" w:fill="C0C0C0"/>
          </w:tcPr>
          <w:p w:rsidR="00515EFC" w:rsidRPr="00762160" w:rsidRDefault="00515EFC" w:rsidP="007C2B5E">
            <w:pPr>
              <w:spacing w:line="276" w:lineRule="auto"/>
              <w:jc w:val="center"/>
              <w:rPr>
                <w:sz w:val="20"/>
                <w:szCs w:val="20"/>
              </w:rPr>
            </w:pPr>
          </w:p>
        </w:tc>
      </w:tr>
      <w:tr w:rsidR="00515EFC" w:rsidRPr="00255A1A">
        <w:trPr>
          <w:trHeight w:val="225"/>
        </w:trPr>
        <w:tc>
          <w:tcPr>
            <w:tcW w:w="2627" w:type="dxa"/>
            <w:vMerge/>
          </w:tcPr>
          <w:p w:rsidR="00515EFC" w:rsidRPr="00762160" w:rsidRDefault="00515EFC" w:rsidP="00A304B7">
            <w:pPr>
              <w:rPr>
                <w:b/>
                <w:bCs/>
                <w:sz w:val="20"/>
                <w:szCs w:val="20"/>
              </w:rPr>
            </w:pPr>
          </w:p>
        </w:tc>
        <w:tc>
          <w:tcPr>
            <w:tcW w:w="8996" w:type="dxa"/>
            <w:gridSpan w:val="6"/>
          </w:tcPr>
          <w:p w:rsidR="00515EFC" w:rsidRPr="00762160" w:rsidRDefault="00515EFC" w:rsidP="00D73295">
            <w:pPr>
              <w:jc w:val="both"/>
              <w:rPr>
                <w:b/>
                <w:bCs/>
                <w:sz w:val="20"/>
                <w:szCs w:val="20"/>
              </w:rPr>
            </w:pPr>
            <w:r w:rsidRPr="00762160">
              <w:rPr>
                <w:b/>
                <w:bCs/>
                <w:sz w:val="20"/>
                <w:szCs w:val="20"/>
              </w:rPr>
              <w:t xml:space="preserve">Самостоятельная работа </w:t>
            </w:r>
          </w:p>
          <w:p w:rsidR="00515EFC" w:rsidRPr="00762160" w:rsidRDefault="00515EFC" w:rsidP="00D73295">
            <w:pPr>
              <w:jc w:val="both"/>
              <w:rPr>
                <w:bCs/>
                <w:sz w:val="20"/>
                <w:szCs w:val="20"/>
              </w:rPr>
            </w:pPr>
            <w:r w:rsidRPr="00762160">
              <w:rPr>
                <w:bCs/>
                <w:sz w:val="20"/>
                <w:szCs w:val="20"/>
              </w:rPr>
              <w:t xml:space="preserve"> Изучение содержания материала по литературе.</w:t>
            </w:r>
          </w:p>
          <w:p w:rsidR="00E219DD" w:rsidRDefault="00515EFC" w:rsidP="00D73295">
            <w:pPr>
              <w:jc w:val="both"/>
              <w:rPr>
                <w:bCs/>
                <w:sz w:val="20"/>
                <w:szCs w:val="20"/>
              </w:rPr>
            </w:pPr>
            <w:r w:rsidRPr="00762160">
              <w:rPr>
                <w:bCs/>
                <w:sz w:val="20"/>
                <w:szCs w:val="20"/>
              </w:rPr>
              <w:t>Выполнение домашних контрольных работ</w:t>
            </w:r>
            <w:r w:rsidR="00E219DD">
              <w:rPr>
                <w:bCs/>
                <w:sz w:val="20"/>
                <w:szCs w:val="20"/>
              </w:rPr>
              <w:t>.</w:t>
            </w:r>
          </w:p>
          <w:p w:rsidR="00515EFC" w:rsidRPr="00762160" w:rsidRDefault="00E219DD" w:rsidP="00D73295">
            <w:pPr>
              <w:jc w:val="both"/>
              <w:rPr>
                <w:b/>
                <w:bCs/>
                <w:sz w:val="20"/>
                <w:szCs w:val="20"/>
              </w:rPr>
            </w:pPr>
            <w:r>
              <w:rPr>
                <w:sz w:val="20"/>
                <w:szCs w:val="20"/>
              </w:rPr>
              <w:t xml:space="preserve"> Подготовка к практическим занятиям.</w:t>
            </w:r>
          </w:p>
        </w:tc>
        <w:tc>
          <w:tcPr>
            <w:tcW w:w="2045" w:type="dxa"/>
          </w:tcPr>
          <w:p w:rsidR="00515EFC" w:rsidRPr="00762160" w:rsidRDefault="00515EFC" w:rsidP="007C2B5E">
            <w:pPr>
              <w:spacing w:line="276" w:lineRule="auto"/>
              <w:jc w:val="center"/>
              <w:rPr>
                <w:b/>
                <w:sz w:val="20"/>
                <w:szCs w:val="20"/>
              </w:rPr>
            </w:pPr>
            <w:r w:rsidRPr="00762160">
              <w:rPr>
                <w:b/>
                <w:sz w:val="20"/>
                <w:szCs w:val="20"/>
              </w:rPr>
              <w:t>46</w:t>
            </w:r>
          </w:p>
        </w:tc>
        <w:tc>
          <w:tcPr>
            <w:tcW w:w="1200" w:type="dxa"/>
            <w:vMerge/>
            <w:shd w:val="clear" w:color="auto" w:fill="C0C0C0"/>
          </w:tcPr>
          <w:p w:rsidR="00515EFC" w:rsidRPr="00762160" w:rsidRDefault="00515EFC" w:rsidP="007C2B5E">
            <w:pPr>
              <w:spacing w:line="276" w:lineRule="auto"/>
              <w:jc w:val="center"/>
              <w:rPr>
                <w:sz w:val="20"/>
                <w:szCs w:val="20"/>
              </w:rPr>
            </w:pPr>
          </w:p>
        </w:tc>
      </w:tr>
      <w:tr w:rsidR="00345A84" w:rsidRPr="00255A1A">
        <w:trPr>
          <w:trHeight w:val="225"/>
        </w:trPr>
        <w:tc>
          <w:tcPr>
            <w:tcW w:w="2627" w:type="dxa"/>
            <w:vMerge w:val="restart"/>
          </w:tcPr>
          <w:p w:rsidR="00345A84" w:rsidRDefault="00345A84" w:rsidP="00A304B7">
            <w:pPr>
              <w:rPr>
                <w:b/>
                <w:bCs/>
                <w:sz w:val="20"/>
                <w:szCs w:val="20"/>
              </w:rPr>
            </w:pPr>
            <w:r w:rsidRPr="00762160">
              <w:rPr>
                <w:b/>
                <w:bCs/>
                <w:sz w:val="20"/>
                <w:szCs w:val="20"/>
              </w:rPr>
              <w:t xml:space="preserve"> </w:t>
            </w:r>
          </w:p>
          <w:p w:rsidR="00345A84" w:rsidRPr="00762160" w:rsidRDefault="00345A84" w:rsidP="00A304B7">
            <w:pPr>
              <w:rPr>
                <w:b/>
                <w:bCs/>
                <w:sz w:val="20"/>
                <w:szCs w:val="20"/>
              </w:rPr>
            </w:pPr>
            <w:r w:rsidRPr="00345A84">
              <w:rPr>
                <w:b/>
                <w:bCs/>
                <w:sz w:val="20"/>
                <w:szCs w:val="20"/>
              </w:rPr>
              <w:t>1.1.3.11.</w:t>
            </w:r>
            <w:r>
              <w:rPr>
                <w:b/>
                <w:bCs/>
                <w:sz w:val="20"/>
                <w:szCs w:val="20"/>
              </w:rPr>
              <w:t xml:space="preserve"> </w:t>
            </w:r>
            <w:r w:rsidRPr="00345A84">
              <w:rPr>
                <w:bCs/>
                <w:sz w:val="20"/>
                <w:szCs w:val="20"/>
              </w:rPr>
              <w:t>Компенсация параметров и реактивной мощности в электрических сетях</w:t>
            </w:r>
          </w:p>
          <w:p w:rsidR="00345A84" w:rsidRPr="00762160" w:rsidRDefault="00345A84" w:rsidP="00A304B7">
            <w:pPr>
              <w:rPr>
                <w:b/>
                <w:bCs/>
                <w:sz w:val="20"/>
                <w:szCs w:val="20"/>
              </w:rPr>
            </w:pPr>
          </w:p>
          <w:p w:rsidR="00345A84" w:rsidRPr="00762160" w:rsidRDefault="00345A84" w:rsidP="00A304B7">
            <w:pPr>
              <w:rPr>
                <w:b/>
                <w:bCs/>
                <w:sz w:val="20"/>
                <w:szCs w:val="20"/>
              </w:rPr>
            </w:pPr>
          </w:p>
          <w:p w:rsidR="00345A84" w:rsidRPr="00762160" w:rsidRDefault="00345A84" w:rsidP="00A304B7">
            <w:pPr>
              <w:rPr>
                <w:b/>
                <w:bCs/>
                <w:sz w:val="20"/>
                <w:szCs w:val="20"/>
              </w:rPr>
            </w:pPr>
          </w:p>
        </w:tc>
        <w:tc>
          <w:tcPr>
            <w:tcW w:w="8996" w:type="dxa"/>
            <w:gridSpan w:val="6"/>
          </w:tcPr>
          <w:p w:rsidR="00345A84" w:rsidRPr="00762160" w:rsidRDefault="00345A84" w:rsidP="00D73295">
            <w:pPr>
              <w:jc w:val="both"/>
              <w:rPr>
                <w:b/>
                <w:bCs/>
                <w:sz w:val="20"/>
                <w:szCs w:val="20"/>
              </w:rPr>
            </w:pPr>
            <w:r w:rsidRPr="00762160">
              <w:rPr>
                <w:b/>
                <w:bCs/>
                <w:sz w:val="20"/>
                <w:szCs w:val="20"/>
              </w:rPr>
              <w:t>Содержание</w:t>
            </w:r>
          </w:p>
        </w:tc>
        <w:tc>
          <w:tcPr>
            <w:tcW w:w="2045" w:type="dxa"/>
            <w:vMerge w:val="restart"/>
          </w:tcPr>
          <w:p w:rsidR="00345A84" w:rsidRPr="00762160" w:rsidRDefault="00345A84" w:rsidP="007C2B5E">
            <w:pPr>
              <w:spacing w:line="276" w:lineRule="auto"/>
              <w:jc w:val="center"/>
              <w:rPr>
                <w:b/>
                <w:sz w:val="20"/>
                <w:szCs w:val="20"/>
              </w:rPr>
            </w:pPr>
            <w:r w:rsidRPr="00762160">
              <w:rPr>
                <w:b/>
                <w:sz w:val="20"/>
                <w:szCs w:val="20"/>
              </w:rPr>
              <w:t>4</w:t>
            </w:r>
          </w:p>
        </w:tc>
        <w:tc>
          <w:tcPr>
            <w:tcW w:w="1200" w:type="dxa"/>
            <w:vMerge/>
            <w:shd w:val="clear" w:color="auto" w:fill="C0C0C0"/>
          </w:tcPr>
          <w:p w:rsidR="00345A84" w:rsidRPr="00762160" w:rsidRDefault="00345A84" w:rsidP="007C2B5E">
            <w:pPr>
              <w:spacing w:line="276" w:lineRule="auto"/>
              <w:jc w:val="center"/>
              <w:rPr>
                <w:sz w:val="20"/>
                <w:szCs w:val="20"/>
              </w:rPr>
            </w:pPr>
          </w:p>
        </w:tc>
      </w:tr>
      <w:tr w:rsidR="00345A84" w:rsidRPr="00255A1A">
        <w:trPr>
          <w:trHeight w:val="225"/>
        </w:trPr>
        <w:tc>
          <w:tcPr>
            <w:tcW w:w="2627" w:type="dxa"/>
            <w:vMerge/>
          </w:tcPr>
          <w:p w:rsidR="00345A84" w:rsidRPr="00762160" w:rsidRDefault="00345A84" w:rsidP="00A304B7">
            <w:pPr>
              <w:rPr>
                <w:b/>
                <w:bCs/>
                <w:sz w:val="20"/>
                <w:szCs w:val="20"/>
              </w:rPr>
            </w:pPr>
          </w:p>
        </w:tc>
        <w:tc>
          <w:tcPr>
            <w:tcW w:w="601" w:type="dxa"/>
            <w:gridSpan w:val="3"/>
            <w:vAlign w:val="center"/>
          </w:tcPr>
          <w:p w:rsidR="00345A84" w:rsidRPr="00345A84" w:rsidRDefault="00345A84" w:rsidP="00345A84">
            <w:pPr>
              <w:jc w:val="center"/>
              <w:rPr>
                <w:bCs/>
                <w:sz w:val="20"/>
                <w:szCs w:val="20"/>
              </w:rPr>
            </w:pPr>
            <w:r w:rsidRPr="00345A84">
              <w:rPr>
                <w:bCs/>
                <w:sz w:val="20"/>
                <w:szCs w:val="20"/>
              </w:rPr>
              <w:t>1.</w:t>
            </w:r>
          </w:p>
        </w:tc>
        <w:tc>
          <w:tcPr>
            <w:tcW w:w="8395" w:type="dxa"/>
            <w:gridSpan w:val="3"/>
          </w:tcPr>
          <w:p w:rsidR="00345A84" w:rsidRPr="00762160" w:rsidRDefault="00345A84" w:rsidP="00D73295">
            <w:pPr>
              <w:jc w:val="both"/>
              <w:rPr>
                <w:bCs/>
                <w:sz w:val="20"/>
                <w:szCs w:val="20"/>
              </w:rPr>
            </w:pPr>
            <w:r w:rsidRPr="00762160">
              <w:rPr>
                <w:bCs/>
                <w:sz w:val="20"/>
                <w:szCs w:val="20"/>
              </w:rPr>
              <w:t>Поперечная компенсация с помощью синхронных компенсаторов, нерегулируемых статических устройств и статических управляемых устройств. Схемы включения.</w:t>
            </w:r>
          </w:p>
          <w:p w:rsidR="00345A84" w:rsidRPr="00762160" w:rsidRDefault="00345A84" w:rsidP="00D73295">
            <w:pPr>
              <w:jc w:val="both"/>
              <w:rPr>
                <w:b/>
                <w:bCs/>
                <w:sz w:val="20"/>
                <w:szCs w:val="20"/>
              </w:rPr>
            </w:pPr>
            <w:r w:rsidRPr="00762160">
              <w:rPr>
                <w:bCs/>
                <w:sz w:val="20"/>
                <w:szCs w:val="20"/>
              </w:rPr>
              <w:t>Продольная компенсация в линиях с помощью конденсаторных установок устройств продольной компенсации.</w:t>
            </w:r>
          </w:p>
        </w:tc>
        <w:tc>
          <w:tcPr>
            <w:tcW w:w="2045" w:type="dxa"/>
            <w:vMerge/>
          </w:tcPr>
          <w:p w:rsidR="00345A84" w:rsidRPr="00762160" w:rsidRDefault="00345A84" w:rsidP="007C2B5E">
            <w:pPr>
              <w:spacing w:line="276" w:lineRule="auto"/>
              <w:jc w:val="center"/>
              <w:rPr>
                <w:b/>
                <w:sz w:val="20"/>
                <w:szCs w:val="20"/>
              </w:rPr>
            </w:pPr>
          </w:p>
        </w:tc>
        <w:tc>
          <w:tcPr>
            <w:tcW w:w="1200" w:type="dxa"/>
            <w:shd w:val="clear" w:color="auto" w:fill="auto"/>
            <w:vAlign w:val="center"/>
          </w:tcPr>
          <w:p w:rsidR="00345A84" w:rsidRPr="00762160" w:rsidRDefault="00345A84" w:rsidP="00345A84">
            <w:pPr>
              <w:spacing w:line="276" w:lineRule="auto"/>
              <w:jc w:val="center"/>
              <w:rPr>
                <w:sz w:val="20"/>
                <w:szCs w:val="20"/>
              </w:rPr>
            </w:pPr>
            <w:r>
              <w:rPr>
                <w:sz w:val="20"/>
                <w:szCs w:val="20"/>
              </w:rPr>
              <w:t>2</w:t>
            </w:r>
          </w:p>
        </w:tc>
      </w:tr>
      <w:tr w:rsidR="00D73295" w:rsidRPr="00255A1A">
        <w:trPr>
          <w:trHeight w:val="225"/>
        </w:trPr>
        <w:tc>
          <w:tcPr>
            <w:tcW w:w="2627" w:type="dxa"/>
            <w:vMerge/>
          </w:tcPr>
          <w:p w:rsidR="00D73295" w:rsidRPr="00762160" w:rsidRDefault="00D73295" w:rsidP="00CB3E16">
            <w:pPr>
              <w:jc w:val="both"/>
              <w:rPr>
                <w:b/>
                <w:bCs/>
                <w:sz w:val="20"/>
                <w:szCs w:val="20"/>
              </w:rPr>
            </w:pPr>
          </w:p>
        </w:tc>
        <w:tc>
          <w:tcPr>
            <w:tcW w:w="8996" w:type="dxa"/>
            <w:gridSpan w:val="6"/>
          </w:tcPr>
          <w:p w:rsidR="00D73295" w:rsidRPr="00762160" w:rsidRDefault="00D73295" w:rsidP="00CB3E16">
            <w:pPr>
              <w:jc w:val="both"/>
              <w:rPr>
                <w:b/>
                <w:bCs/>
                <w:sz w:val="20"/>
                <w:szCs w:val="20"/>
              </w:rPr>
            </w:pPr>
            <w:r w:rsidRPr="00762160">
              <w:rPr>
                <w:b/>
                <w:bCs/>
                <w:sz w:val="20"/>
                <w:szCs w:val="20"/>
              </w:rPr>
              <w:t xml:space="preserve">Самостоятельная работа </w:t>
            </w:r>
          </w:p>
          <w:p w:rsidR="00D73295" w:rsidRPr="00762160" w:rsidRDefault="00D73295" w:rsidP="00345A84">
            <w:pPr>
              <w:jc w:val="both"/>
              <w:rPr>
                <w:bCs/>
                <w:sz w:val="20"/>
                <w:szCs w:val="20"/>
              </w:rPr>
            </w:pPr>
            <w:r w:rsidRPr="00762160">
              <w:rPr>
                <w:bCs/>
                <w:sz w:val="20"/>
                <w:szCs w:val="20"/>
              </w:rPr>
              <w:t xml:space="preserve"> Изучение содержания материала по литературе.</w:t>
            </w:r>
          </w:p>
          <w:p w:rsidR="00D73295" w:rsidRPr="00762160" w:rsidRDefault="00D73295" w:rsidP="00345A84">
            <w:pPr>
              <w:jc w:val="both"/>
              <w:rPr>
                <w:b/>
                <w:bCs/>
                <w:sz w:val="20"/>
                <w:szCs w:val="20"/>
              </w:rPr>
            </w:pPr>
            <w:r w:rsidRPr="00762160">
              <w:rPr>
                <w:bCs/>
                <w:sz w:val="20"/>
                <w:szCs w:val="20"/>
              </w:rPr>
              <w:t>Выполнение домашних контрольных работ</w:t>
            </w:r>
            <w:r>
              <w:rPr>
                <w:bCs/>
                <w:sz w:val="20"/>
                <w:szCs w:val="20"/>
              </w:rPr>
              <w:t>.</w:t>
            </w:r>
          </w:p>
        </w:tc>
        <w:tc>
          <w:tcPr>
            <w:tcW w:w="2045" w:type="dxa"/>
          </w:tcPr>
          <w:p w:rsidR="00D73295" w:rsidRPr="00762160" w:rsidRDefault="00D73295" w:rsidP="00345A84">
            <w:pPr>
              <w:jc w:val="center"/>
              <w:rPr>
                <w:b/>
                <w:sz w:val="20"/>
                <w:szCs w:val="20"/>
              </w:rPr>
            </w:pPr>
            <w:r w:rsidRPr="00762160">
              <w:rPr>
                <w:b/>
                <w:sz w:val="20"/>
                <w:szCs w:val="20"/>
              </w:rPr>
              <w:t>34</w:t>
            </w:r>
          </w:p>
        </w:tc>
        <w:tc>
          <w:tcPr>
            <w:tcW w:w="1200" w:type="dxa"/>
            <w:vMerge w:val="restart"/>
            <w:shd w:val="clear" w:color="auto" w:fill="BFBFBF"/>
          </w:tcPr>
          <w:p w:rsidR="00D73295" w:rsidRPr="00762160" w:rsidRDefault="00D73295" w:rsidP="00CB3E16">
            <w:pPr>
              <w:jc w:val="both"/>
              <w:rPr>
                <w:sz w:val="20"/>
                <w:szCs w:val="20"/>
              </w:rPr>
            </w:pPr>
          </w:p>
        </w:tc>
      </w:tr>
      <w:tr w:rsidR="00515EFC" w:rsidRPr="00F77E61">
        <w:tc>
          <w:tcPr>
            <w:tcW w:w="2627" w:type="dxa"/>
          </w:tcPr>
          <w:p w:rsidR="00515EFC" w:rsidRPr="00F77E61" w:rsidRDefault="00515EFC" w:rsidP="00515EFC">
            <w:pPr>
              <w:jc w:val="center"/>
              <w:rPr>
                <w:sz w:val="20"/>
                <w:szCs w:val="20"/>
              </w:rPr>
            </w:pPr>
            <w:r>
              <w:rPr>
                <w:b/>
                <w:sz w:val="20"/>
                <w:szCs w:val="20"/>
              </w:rPr>
              <w:lastRenderedPageBreak/>
              <w:t>Раздел ПМ.01.04</w:t>
            </w:r>
            <w:r w:rsidRPr="008F6BBD">
              <w:rPr>
                <w:b/>
                <w:sz w:val="20"/>
                <w:szCs w:val="20"/>
              </w:rPr>
              <w:t>.</w:t>
            </w:r>
            <w:r>
              <w:rPr>
                <w:b/>
                <w:sz w:val="20"/>
                <w:szCs w:val="20"/>
              </w:rPr>
              <w:t xml:space="preserve"> </w:t>
            </w:r>
            <w:r w:rsidRPr="00515EFC">
              <w:rPr>
                <w:bCs/>
                <w:sz w:val="20"/>
                <w:szCs w:val="20"/>
              </w:rPr>
              <w:t>Проведение наладки электрооборудования</w:t>
            </w:r>
          </w:p>
        </w:tc>
        <w:tc>
          <w:tcPr>
            <w:tcW w:w="8996" w:type="dxa"/>
            <w:gridSpan w:val="6"/>
          </w:tcPr>
          <w:p w:rsidR="00515EFC" w:rsidRPr="00F77E61" w:rsidRDefault="00515EFC" w:rsidP="001117B2">
            <w:pPr>
              <w:jc w:val="center"/>
              <w:rPr>
                <w:sz w:val="20"/>
                <w:szCs w:val="20"/>
              </w:rPr>
            </w:pPr>
          </w:p>
        </w:tc>
        <w:tc>
          <w:tcPr>
            <w:tcW w:w="2045" w:type="dxa"/>
          </w:tcPr>
          <w:p w:rsidR="00515EFC" w:rsidRPr="00515EFC" w:rsidRDefault="00515EFC" w:rsidP="001117B2">
            <w:pPr>
              <w:jc w:val="center"/>
              <w:rPr>
                <w:bCs/>
                <w:sz w:val="20"/>
                <w:szCs w:val="20"/>
              </w:rPr>
            </w:pPr>
            <w:r w:rsidRPr="00515EFC">
              <w:rPr>
                <w:bCs/>
                <w:sz w:val="20"/>
                <w:szCs w:val="20"/>
              </w:rPr>
              <w:t>78</w:t>
            </w:r>
          </w:p>
        </w:tc>
        <w:tc>
          <w:tcPr>
            <w:tcW w:w="1200" w:type="dxa"/>
            <w:vMerge/>
            <w:shd w:val="clear" w:color="auto" w:fill="C0C0C0"/>
          </w:tcPr>
          <w:p w:rsidR="00515EFC" w:rsidRPr="00F77E61" w:rsidRDefault="00515EFC" w:rsidP="001117B2">
            <w:pPr>
              <w:jc w:val="center"/>
              <w:rPr>
                <w:sz w:val="20"/>
                <w:szCs w:val="20"/>
              </w:rPr>
            </w:pPr>
          </w:p>
        </w:tc>
      </w:tr>
      <w:tr w:rsidR="00D73295" w:rsidRPr="00F77E61">
        <w:tc>
          <w:tcPr>
            <w:tcW w:w="2627" w:type="dxa"/>
          </w:tcPr>
          <w:p w:rsidR="00D73295" w:rsidRPr="00F77E61" w:rsidRDefault="00D73295" w:rsidP="001117B2">
            <w:pPr>
              <w:jc w:val="center"/>
              <w:rPr>
                <w:rFonts w:eastAsia="Calibri"/>
                <w:b/>
                <w:bCs/>
                <w:sz w:val="20"/>
                <w:szCs w:val="20"/>
              </w:rPr>
            </w:pPr>
            <w:r w:rsidRPr="00515EFC">
              <w:rPr>
                <w:b/>
                <w:bCs/>
                <w:sz w:val="20"/>
                <w:szCs w:val="20"/>
              </w:rPr>
              <w:t xml:space="preserve">МДК </w:t>
            </w:r>
            <w:r w:rsidR="00515EFC" w:rsidRPr="00515EFC">
              <w:rPr>
                <w:b/>
                <w:bCs/>
                <w:sz w:val="20"/>
                <w:szCs w:val="20"/>
              </w:rPr>
              <w:t>02.02</w:t>
            </w:r>
            <w:r w:rsidRPr="00515EFC">
              <w:rPr>
                <w:b/>
                <w:bCs/>
                <w:sz w:val="20"/>
                <w:szCs w:val="20"/>
              </w:rPr>
              <w:t>.</w:t>
            </w:r>
            <w:r w:rsidRPr="00F77E61">
              <w:rPr>
                <w:sz w:val="20"/>
                <w:szCs w:val="20"/>
              </w:rPr>
              <w:t xml:space="preserve"> Наладка  электрооборудования электрических станций, сетей и систем</w:t>
            </w:r>
          </w:p>
        </w:tc>
        <w:tc>
          <w:tcPr>
            <w:tcW w:w="8996" w:type="dxa"/>
            <w:gridSpan w:val="6"/>
          </w:tcPr>
          <w:p w:rsidR="00D73295" w:rsidRPr="00F77E61" w:rsidRDefault="00D73295" w:rsidP="001117B2">
            <w:pPr>
              <w:jc w:val="center"/>
              <w:rPr>
                <w:sz w:val="20"/>
                <w:szCs w:val="20"/>
              </w:rPr>
            </w:pPr>
          </w:p>
        </w:tc>
        <w:tc>
          <w:tcPr>
            <w:tcW w:w="2045" w:type="dxa"/>
          </w:tcPr>
          <w:p w:rsidR="00D73295" w:rsidRPr="00515EFC" w:rsidRDefault="00D73295" w:rsidP="001117B2">
            <w:pPr>
              <w:jc w:val="center"/>
              <w:rPr>
                <w:bCs/>
                <w:sz w:val="20"/>
                <w:szCs w:val="20"/>
              </w:rPr>
            </w:pPr>
            <w:r w:rsidRPr="00515EFC">
              <w:rPr>
                <w:bCs/>
                <w:sz w:val="20"/>
                <w:szCs w:val="20"/>
              </w:rPr>
              <w:t>78</w:t>
            </w:r>
          </w:p>
        </w:tc>
        <w:tc>
          <w:tcPr>
            <w:tcW w:w="1200" w:type="dxa"/>
            <w:vMerge/>
            <w:shd w:val="clear" w:color="auto" w:fill="C0C0C0"/>
          </w:tcPr>
          <w:p w:rsidR="00D73295" w:rsidRPr="00F77E61" w:rsidRDefault="00D73295" w:rsidP="001117B2">
            <w:pPr>
              <w:jc w:val="center"/>
              <w:rPr>
                <w:sz w:val="20"/>
                <w:szCs w:val="20"/>
              </w:rPr>
            </w:pPr>
          </w:p>
        </w:tc>
      </w:tr>
      <w:tr w:rsidR="00D73295" w:rsidRPr="00F77E61">
        <w:tc>
          <w:tcPr>
            <w:tcW w:w="2627" w:type="dxa"/>
            <w:vMerge w:val="restart"/>
            <w:vAlign w:val="center"/>
          </w:tcPr>
          <w:p w:rsidR="00515EFC" w:rsidRPr="00515EFC" w:rsidRDefault="00D73295" w:rsidP="00515EFC">
            <w:pPr>
              <w:jc w:val="center"/>
              <w:rPr>
                <w:rFonts w:eastAsia="Calibri"/>
                <w:b/>
                <w:bCs/>
                <w:sz w:val="20"/>
                <w:szCs w:val="20"/>
              </w:rPr>
            </w:pPr>
            <w:r w:rsidRPr="00515EFC">
              <w:rPr>
                <w:rFonts w:eastAsia="Calibri"/>
                <w:b/>
                <w:bCs/>
                <w:sz w:val="20"/>
                <w:szCs w:val="20"/>
              </w:rPr>
              <w:t>Тема 2.</w:t>
            </w:r>
            <w:r w:rsidR="00515EFC" w:rsidRPr="00515EFC">
              <w:rPr>
                <w:rFonts w:eastAsia="Calibri"/>
                <w:b/>
                <w:bCs/>
                <w:sz w:val="20"/>
                <w:szCs w:val="20"/>
              </w:rPr>
              <w:t>2</w:t>
            </w:r>
            <w:r w:rsidRPr="00515EFC">
              <w:rPr>
                <w:rFonts w:eastAsia="Calibri"/>
                <w:b/>
                <w:bCs/>
                <w:sz w:val="20"/>
                <w:szCs w:val="20"/>
              </w:rPr>
              <w:t>.</w:t>
            </w:r>
            <w:r w:rsidR="00515EFC" w:rsidRPr="00515EFC">
              <w:rPr>
                <w:rFonts w:eastAsia="Calibri"/>
                <w:b/>
                <w:bCs/>
                <w:sz w:val="20"/>
                <w:szCs w:val="20"/>
              </w:rPr>
              <w:t>1.</w:t>
            </w:r>
          </w:p>
          <w:p w:rsidR="00D73295" w:rsidRPr="00515EFC" w:rsidRDefault="00D73295" w:rsidP="00515EFC">
            <w:pPr>
              <w:jc w:val="center"/>
              <w:rPr>
                <w:rFonts w:eastAsia="Calibri"/>
                <w:b/>
                <w:bCs/>
                <w:sz w:val="20"/>
                <w:szCs w:val="20"/>
              </w:rPr>
            </w:pPr>
            <w:r w:rsidRPr="00515EFC">
              <w:rPr>
                <w:rFonts w:eastAsia="Calibri"/>
                <w:b/>
                <w:bCs/>
                <w:sz w:val="20"/>
                <w:szCs w:val="20"/>
              </w:rPr>
              <w:t>Методы оценки возможности включения нового электрооборудования в работу</w:t>
            </w:r>
          </w:p>
          <w:p w:rsidR="00D73295" w:rsidRPr="00F77E61" w:rsidRDefault="00D73295" w:rsidP="00515EFC">
            <w:pPr>
              <w:pStyle w:val="a6"/>
              <w:widowControl w:val="0"/>
              <w:ind w:left="0" w:firstLine="0"/>
              <w:jc w:val="center"/>
              <w:rPr>
                <w:rFonts w:eastAsia="Calibri"/>
                <w:b/>
                <w:bCs/>
                <w:sz w:val="20"/>
                <w:szCs w:val="20"/>
              </w:rPr>
            </w:pPr>
          </w:p>
        </w:tc>
        <w:tc>
          <w:tcPr>
            <w:tcW w:w="8996" w:type="dxa"/>
            <w:gridSpan w:val="6"/>
          </w:tcPr>
          <w:p w:rsidR="00D73295" w:rsidRPr="00F77E61" w:rsidRDefault="00D73295" w:rsidP="001117B2">
            <w:pPr>
              <w:rPr>
                <w:sz w:val="20"/>
                <w:szCs w:val="20"/>
              </w:rPr>
            </w:pPr>
            <w:r w:rsidRPr="00F77E61">
              <w:rPr>
                <w:rFonts w:eastAsia="Calibri"/>
                <w:b/>
                <w:bCs/>
                <w:sz w:val="20"/>
                <w:szCs w:val="20"/>
              </w:rPr>
              <w:t xml:space="preserve">Содержание </w:t>
            </w:r>
          </w:p>
        </w:tc>
        <w:tc>
          <w:tcPr>
            <w:tcW w:w="2045" w:type="dxa"/>
            <w:vMerge w:val="restart"/>
          </w:tcPr>
          <w:p w:rsidR="00D73295" w:rsidRPr="00515EFC" w:rsidRDefault="00D73295" w:rsidP="001117B2">
            <w:pPr>
              <w:jc w:val="center"/>
              <w:rPr>
                <w:b/>
                <w:bCs/>
                <w:sz w:val="20"/>
                <w:szCs w:val="20"/>
              </w:rPr>
            </w:pPr>
            <w:r w:rsidRPr="00515EFC">
              <w:rPr>
                <w:b/>
                <w:bCs/>
                <w:sz w:val="20"/>
                <w:szCs w:val="20"/>
              </w:rPr>
              <w:t>2</w:t>
            </w:r>
          </w:p>
        </w:tc>
        <w:tc>
          <w:tcPr>
            <w:tcW w:w="1200" w:type="dxa"/>
            <w:vMerge/>
            <w:shd w:val="clear" w:color="auto" w:fill="C0C0C0"/>
          </w:tcPr>
          <w:p w:rsidR="00D73295" w:rsidRPr="00F77E61" w:rsidRDefault="00D73295" w:rsidP="001117B2">
            <w:pPr>
              <w:jc w:val="center"/>
              <w:rPr>
                <w:sz w:val="20"/>
                <w:szCs w:val="20"/>
              </w:rPr>
            </w:pPr>
          </w:p>
        </w:tc>
      </w:tr>
      <w:tr w:rsidR="00D73295" w:rsidRPr="00F77E61">
        <w:trPr>
          <w:trHeight w:val="233"/>
        </w:trPr>
        <w:tc>
          <w:tcPr>
            <w:tcW w:w="2627" w:type="dxa"/>
            <w:vMerge/>
          </w:tcPr>
          <w:p w:rsidR="00D73295" w:rsidRPr="00F77E61" w:rsidRDefault="00D73295" w:rsidP="001117B2">
            <w:pPr>
              <w:jc w:val="center"/>
              <w:rPr>
                <w:rFonts w:eastAsia="Calibri"/>
                <w:b/>
                <w:bCs/>
                <w:sz w:val="20"/>
                <w:szCs w:val="20"/>
              </w:rPr>
            </w:pPr>
          </w:p>
        </w:tc>
        <w:tc>
          <w:tcPr>
            <w:tcW w:w="601" w:type="dxa"/>
            <w:gridSpan w:val="3"/>
          </w:tcPr>
          <w:p w:rsidR="00D73295" w:rsidRPr="00F77E61" w:rsidRDefault="00D73295" w:rsidP="001117B2">
            <w:pPr>
              <w:jc w:val="center"/>
              <w:rPr>
                <w:rFonts w:eastAsia="Calibri"/>
                <w:bCs/>
                <w:sz w:val="20"/>
                <w:szCs w:val="20"/>
              </w:rPr>
            </w:pPr>
            <w:r w:rsidRPr="00F77E61">
              <w:rPr>
                <w:rFonts w:eastAsia="Calibri"/>
                <w:bCs/>
                <w:sz w:val="20"/>
                <w:szCs w:val="20"/>
              </w:rPr>
              <w:t>1.</w:t>
            </w:r>
          </w:p>
        </w:tc>
        <w:tc>
          <w:tcPr>
            <w:tcW w:w="8395" w:type="dxa"/>
            <w:gridSpan w:val="3"/>
          </w:tcPr>
          <w:p w:rsidR="00D73295" w:rsidRPr="00F77E61" w:rsidRDefault="00D73295" w:rsidP="001117B2">
            <w:pPr>
              <w:rPr>
                <w:rFonts w:eastAsia="Calibri"/>
                <w:bCs/>
                <w:sz w:val="20"/>
                <w:szCs w:val="20"/>
              </w:rPr>
            </w:pPr>
            <w:r w:rsidRPr="00F77E61">
              <w:rPr>
                <w:rFonts w:eastAsia="Calibri"/>
                <w:bCs/>
                <w:sz w:val="20"/>
                <w:szCs w:val="20"/>
              </w:rPr>
              <w:t>Методы оценки состояния  механической части электрооборудования.</w:t>
            </w:r>
          </w:p>
        </w:tc>
        <w:tc>
          <w:tcPr>
            <w:tcW w:w="2045" w:type="dxa"/>
            <w:vMerge/>
          </w:tcPr>
          <w:p w:rsidR="00D73295" w:rsidRPr="00F77E61" w:rsidRDefault="00D73295" w:rsidP="001117B2">
            <w:pPr>
              <w:jc w:val="center"/>
              <w:rPr>
                <w:sz w:val="20"/>
                <w:szCs w:val="20"/>
              </w:rPr>
            </w:pPr>
          </w:p>
        </w:tc>
        <w:tc>
          <w:tcPr>
            <w:tcW w:w="1200" w:type="dxa"/>
            <w:vAlign w:val="center"/>
          </w:tcPr>
          <w:p w:rsidR="00D73295" w:rsidRPr="00F77E61" w:rsidRDefault="00D73295" w:rsidP="00515EFC">
            <w:pPr>
              <w:jc w:val="center"/>
              <w:rPr>
                <w:sz w:val="20"/>
                <w:szCs w:val="20"/>
              </w:rPr>
            </w:pPr>
            <w:r w:rsidRPr="00F77E61">
              <w:rPr>
                <w:sz w:val="20"/>
                <w:szCs w:val="20"/>
              </w:rPr>
              <w:t>1</w:t>
            </w:r>
          </w:p>
        </w:tc>
      </w:tr>
      <w:tr w:rsidR="00D73295" w:rsidRPr="00F77E61">
        <w:trPr>
          <w:trHeight w:val="233"/>
        </w:trPr>
        <w:tc>
          <w:tcPr>
            <w:tcW w:w="2627" w:type="dxa"/>
            <w:vMerge/>
          </w:tcPr>
          <w:p w:rsidR="00D73295" w:rsidRPr="00F77E61" w:rsidRDefault="00D73295" w:rsidP="001117B2">
            <w:pPr>
              <w:jc w:val="center"/>
              <w:rPr>
                <w:rFonts w:eastAsia="Calibri"/>
                <w:b/>
                <w:bCs/>
                <w:sz w:val="20"/>
                <w:szCs w:val="20"/>
              </w:rPr>
            </w:pPr>
          </w:p>
        </w:tc>
        <w:tc>
          <w:tcPr>
            <w:tcW w:w="601" w:type="dxa"/>
            <w:gridSpan w:val="3"/>
          </w:tcPr>
          <w:p w:rsidR="00D73295" w:rsidRPr="00F77E61" w:rsidRDefault="00D73295" w:rsidP="001117B2">
            <w:pPr>
              <w:jc w:val="center"/>
              <w:rPr>
                <w:rFonts w:eastAsia="Calibri"/>
                <w:bCs/>
                <w:sz w:val="20"/>
                <w:szCs w:val="20"/>
              </w:rPr>
            </w:pPr>
            <w:r w:rsidRPr="00F77E61">
              <w:rPr>
                <w:rFonts w:eastAsia="Calibri"/>
                <w:bCs/>
                <w:sz w:val="20"/>
                <w:szCs w:val="20"/>
              </w:rPr>
              <w:t>2.</w:t>
            </w:r>
          </w:p>
        </w:tc>
        <w:tc>
          <w:tcPr>
            <w:tcW w:w="8395" w:type="dxa"/>
            <w:gridSpan w:val="3"/>
          </w:tcPr>
          <w:p w:rsidR="00D73295" w:rsidRPr="00F77E61" w:rsidRDefault="00D73295" w:rsidP="001117B2">
            <w:pPr>
              <w:rPr>
                <w:rFonts w:eastAsia="Calibri"/>
                <w:bCs/>
                <w:sz w:val="20"/>
                <w:szCs w:val="20"/>
              </w:rPr>
            </w:pPr>
            <w:r w:rsidRPr="00F77E61">
              <w:rPr>
                <w:rFonts w:eastAsia="Calibri"/>
                <w:bCs/>
                <w:sz w:val="20"/>
                <w:szCs w:val="20"/>
              </w:rPr>
              <w:t>Измерения и испытания, определяющие состояние магнитной системы, токоведущих частей, и контактных соединений.</w:t>
            </w:r>
          </w:p>
        </w:tc>
        <w:tc>
          <w:tcPr>
            <w:tcW w:w="2045" w:type="dxa"/>
            <w:vMerge/>
          </w:tcPr>
          <w:p w:rsidR="00D73295" w:rsidRPr="00F77E61" w:rsidRDefault="00D73295" w:rsidP="001117B2">
            <w:pPr>
              <w:jc w:val="center"/>
              <w:rPr>
                <w:sz w:val="20"/>
                <w:szCs w:val="20"/>
              </w:rPr>
            </w:pPr>
          </w:p>
        </w:tc>
        <w:tc>
          <w:tcPr>
            <w:tcW w:w="1200" w:type="dxa"/>
            <w:vAlign w:val="center"/>
          </w:tcPr>
          <w:p w:rsidR="00D73295" w:rsidRPr="00F77E61" w:rsidRDefault="00D73295" w:rsidP="00515EFC">
            <w:pPr>
              <w:jc w:val="center"/>
              <w:rPr>
                <w:sz w:val="20"/>
                <w:szCs w:val="20"/>
              </w:rPr>
            </w:pPr>
            <w:r w:rsidRPr="00F77E61">
              <w:rPr>
                <w:sz w:val="20"/>
                <w:szCs w:val="20"/>
              </w:rPr>
              <w:t>2</w:t>
            </w:r>
          </w:p>
        </w:tc>
      </w:tr>
      <w:tr w:rsidR="00D73295" w:rsidRPr="00F77E61">
        <w:trPr>
          <w:trHeight w:val="233"/>
        </w:trPr>
        <w:tc>
          <w:tcPr>
            <w:tcW w:w="2627" w:type="dxa"/>
            <w:vMerge/>
          </w:tcPr>
          <w:p w:rsidR="00D73295" w:rsidRPr="00F77E61" w:rsidRDefault="00D73295" w:rsidP="001117B2">
            <w:pPr>
              <w:jc w:val="center"/>
              <w:rPr>
                <w:rFonts w:eastAsia="Calibri"/>
                <w:b/>
                <w:bCs/>
                <w:sz w:val="20"/>
                <w:szCs w:val="20"/>
              </w:rPr>
            </w:pPr>
          </w:p>
        </w:tc>
        <w:tc>
          <w:tcPr>
            <w:tcW w:w="601" w:type="dxa"/>
            <w:gridSpan w:val="3"/>
          </w:tcPr>
          <w:p w:rsidR="00D73295" w:rsidRPr="00F77E61" w:rsidRDefault="00D73295" w:rsidP="001117B2">
            <w:pPr>
              <w:jc w:val="center"/>
              <w:rPr>
                <w:rFonts w:eastAsia="Calibri"/>
                <w:bCs/>
                <w:sz w:val="20"/>
                <w:szCs w:val="20"/>
              </w:rPr>
            </w:pPr>
            <w:r w:rsidRPr="00F77E61">
              <w:rPr>
                <w:rFonts w:eastAsia="Calibri"/>
                <w:bCs/>
                <w:sz w:val="20"/>
                <w:szCs w:val="20"/>
              </w:rPr>
              <w:t>3.</w:t>
            </w:r>
          </w:p>
        </w:tc>
        <w:tc>
          <w:tcPr>
            <w:tcW w:w="8395" w:type="dxa"/>
            <w:gridSpan w:val="3"/>
          </w:tcPr>
          <w:p w:rsidR="00D73295" w:rsidRPr="00F77E61" w:rsidRDefault="00D73295" w:rsidP="001117B2">
            <w:pPr>
              <w:jc w:val="both"/>
              <w:rPr>
                <w:rFonts w:eastAsia="Calibri"/>
                <w:bCs/>
                <w:sz w:val="20"/>
                <w:szCs w:val="20"/>
              </w:rPr>
            </w:pPr>
            <w:r w:rsidRPr="00F77E61">
              <w:rPr>
                <w:rFonts w:eastAsia="Calibri"/>
                <w:bCs/>
                <w:sz w:val="20"/>
                <w:szCs w:val="20"/>
              </w:rPr>
              <w:t>Измерения и испытания, определяющие состояния изоляции: измерение сопротивления изоляции и коэффициента абсорбции, определение тока утечки, метод «емкость-время», емкостно-частотный метод, измерение тангенса угла диэлектрических потерь, испытания изоляции повышенным напряжением.</w:t>
            </w:r>
          </w:p>
        </w:tc>
        <w:tc>
          <w:tcPr>
            <w:tcW w:w="2045" w:type="dxa"/>
            <w:vMerge/>
          </w:tcPr>
          <w:p w:rsidR="00D73295" w:rsidRPr="00F77E61" w:rsidRDefault="00D73295" w:rsidP="001117B2">
            <w:pPr>
              <w:jc w:val="center"/>
              <w:rPr>
                <w:sz w:val="20"/>
                <w:szCs w:val="20"/>
              </w:rPr>
            </w:pPr>
          </w:p>
        </w:tc>
        <w:tc>
          <w:tcPr>
            <w:tcW w:w="1200" w:type="dxa"/>
            <w:tcBorders>
              <w:bottom w:val="single" w:sz="4" w:space="0" w:color="auto"/>
            </w:tcBorders>
            <w:vAlign w:val="center"/>
          </w:tcPr>
          <w:p w:rsidR="00D73295" w:rsidRPr="00F77E61" w:rsidRDefault="00D73295" w:rsidP="00515EFC">
            <w:pPr>
              <w:jc w:val="center"/>
              <w:rPr>
                <w:sz w:val="20"/>
                <w:szCs w:val="20"/>
              </w:rPr>
            </w:pPr>
            <w:r w:rsidRPr="00F77E61">
              <w:rPr>
                <w:sz w:val="20"/>
                <w:szCs w:val="20"/>
              </w:rPr>
              <w:t>2</w:t>
            </w:r>
          </w:p>
        </w:tc>
      </w:tr>
      <w:tr w:rsidR="00D73295" w:rsidRPr="00F77E61">
        <w:tc>
          <w:tcPr>
            <w:tcW w:w="2627" w:type="dxa"/>
            <w:vMerge/>
          </w:tcPr>
          <w:p w:rsidR="00D73295" w:rsidRPr="00F77E61" w:rsidRDefault="00D73295" w:rsidP="001117B2">
            <w:pPr>
              <w:jc w:val="center"/>
              <w:rPr>
                <w:rFonts w:eastAsia="Calibri"/>
                <w:b/>
                <w:bCs/>
                <w:sz w:val="20"/>
                <w:szCs w:val="20"/>
              </w:rPr>
            </w:pPr>
          </w:p>
        </w:tc>
        <w:tc>
          <w:tcPr>
            <w:tcW w:w="8996" w:type="dxa"/>
            <w:gridSpan w:val="6"/>
          </w:tcPr>
          <w:p w:rsidR="00D73295" w:rsidRDefault="00D73295" w:rsidP="001117B2">
            <w:pPr>
              <w:jc w:val="both"/>
              <w:rPr>
                <w:rFonts w:eastAsia="Calibri"/>
                <w:b/>
                <w:bCs/>
                <w:sz w:val="20"/>
                <w:szCs w:val="20"/>
              </w:rPr>
            </w:pPr>
            <w:r>
              <w:rPr>
                <w:rFonts w:eastAsia="Calibri"/>
                <w:b/>
                <w:bCs/>
                <w:sz w:val="20"/>
                <w:szCs w:val="20"/>
              </w:rPr>
              <w:t>Самостоятельная работа обучающихся</w:t>
            </w:r>
          </w:p>
          <w:p w:rsidR="00D73295" w:rsidRPr="0073284B" w:rsidRDefault="00D73295" w:rsidP="001117B2">
            <w:pPr>
              <w:jc w:val="both"/>
              <w:rPr>
                <w:rFonts w:eastAsia="Calibri"/>
                <w:bCs/>
                <w:sz w:val="20"/>
                <w:szCs w:val="20"/>
              </w:rPr>
            </w:pPr>
            <w:r w:rsidRPr="006F1050">
              <w:rPr>
                <w:rFonts w:eastAsia="Calibri"/>
                <w:bCs/>
                <w:sz w:val="20"/>
                <w:szCs w:val="20"/>
              </w:rPr>
              <w:t>Изучение содержания учебного материала</w:t>
            </w:r>
            <w:r w:rsidRPr="0073284B">
              <w:rPr>
                <w:rFonts w:eastAsia="Calibri"/>
                <w:bCs/>
                <w:sz w:val="20"/>
                <w:szCs w:val="20"/>
              </w:rPr>
              <w:t>.</w:t>
            </w:r>
          </w:p>
          <w:p w:rsidR="00D73295" w:rsidRPr="006F1050" w:rsidRDefault="00D73295" w:rsidP="001117B2">
            <w:pPr>
              <w:jc w:val="both"/>
              <w:rPr>
                <w:rFonts w:eastAsia="Calibri"/>
                <w:bCs/>
                <w:sz w:val="20"/>
                <w:szCs w:val="20"/>
                <w:lang w:val="en-US"/>
              </w:rPr>
            </w:pPr>
            <w:r>
              <w:rPr>
                <w:rFonts w:eastAsia="Calibri"/>
                <w:bCs/>
                <w:sz w:val="20"/>
                <w:szCs w:val="20"/>
              </w:rPr>
              <w:t>Выполнение домашней контрольной работы.</w:t>
            </w:r>
          </w:p>
        </w:tc>
        <w:tc>
          <w:tcPr>
            <w:tcW w:w="2045" w:type="dxa"/>
          </w:tcPr>
          <w:p w:rsidR="00D73295" w:rsidRPr="00420021" w:rsidRDefault="00D73295" w:rsidP="001117B2">
            <w:pPr>
              <w:jc w:val="center"/>
              <w:rPr>
                <w:b/>
                <w:bCs/>
                <w:sz w:val="20"/>
                <w:szCs w:val="20"/>
              </w:rPr>
            </w:pPr>
            <w:r w:rsidRPr="00420021">
              <w:rPr>
                <w:b/>
                <w:bCs/>
                <w:sz w:val="20"/>
                <w:szCs w:val="20"/>
              </w:rPr>
              <w:t>28</w:t>
            </w:r>
          </w:p>
        </w:tc>
        <w:tc>
          <w:tcPr>
            <w:tcW w:w="1200" w:type="dxa"/>
            <w:vMerge w:val="restart"/>
            <w:shd w:val="clear" w:color="auto" w:fill="C0C0C0"/>
          </w:tcPr>
          <w:p w:rsidR="00D73295" w:rsidRPr="00F77E61" w:rsidRDefault="00D73295" w:rsidP="001117B2">
            <w:pPr>
              <w:jc w:val="center"/>
              <w:rPr>
                <w:sz w:val="20"/>
                <w:szCs w:val="20"/>
              </w:rPr>
            </w:pPr>
          </w:p>
        </w:tc>
      </w:tr>
      <w:tr w:rsidR="00D73295" w:rsidRPr="00F77E61">
        <w:tc>
          <w:tcPr>
            <w:tcW w:w="2627" w:type="dxa"/>
            <w:vMerge w:val="restart"/>
            <w:vAlign w:val="center"/>
          </w:tcPr>
          <w:p w:rsidR="00515EFC" w:rsidRPr="00515EFC" w:rsidRDefault="00D73295" w:rsidP="00515EFC">
            <w:pPr>
              <w:pStyle w:val="a6"/>
              <w:widowControl w:val="0"/>
              <w:ind w:left="0" w:firstLine="0"/>
              <w:jc w:val="center"/>
              <w:rPr>
                <w:rFonts w:eastAsia="Calibri"/>
                <w:b/>
                <w:bCs/>
                <w:sz w:val="20"/>
                <w:szCs w:val="20"/>
              </w:rPr>
            </w:pPr>
            <w:r w:rsidRPr="00515EFC">
              <w:rPr>
                <w:rFonts w:eastAsia="Calibri"/>
                <w:b/>
                <w:bCs/>
                <w:sz w:val="20"/>
                <w:szCs w:val="20"/>
              </w:rPr>
              <w:t>Тема 2.2</w:t>
            </w:r>
            <w:r w:rsidR="00515EFC" w:rsidRPr="00515EFC">
              <w:rPr>
                <w:rFonts w:eastAsia="Calibri"/>
                <w:b/>
                <w:bCs/>
                <w:sz w:val="20"/>
                <w:szCs w:val="20"/>
              </w:rPr>
              <w:t>.2.</w:t>
            </w:r>
          </w:p>
          <w:p w:rsidR="00D73295" w:rsidRPr="00515EFC" w:rsidRDefault="00D73295" w:rsidP="00515EFC">
            <w:pPr>
              <w:pStyle w:val="a6"/>
              <w:widowControl w:val="0"/>
              <w:ind w:left="0" w:firstLine="0"/>
              <w:jc w:val="center"/>
              <w:rPr>
                <w:b/>
                <w:bCs/>
                <w:sz w:val="20"/>
                <w:szCs w:val="20"/>
              </w:rPr>
            </w:pPr>
            <w:r w:rsidRPr="00515EFC">
              <w:rPr>
                <w:rFonts w:eastAsia="Calibri"/>
                <w:b/>
                <w:bCs/>
                <w:sz w:val="20"/>
                <w:szCs w:val="20"/>
              </w:rPr>
              <w:t>Наладка и испытания электрооборудования</w:t>
            </w:r>
          </w:p>
          <w:p w:rsidR="00D73295" w:rsidRPr="00F77E61" w:rsidRDefault="00D73295" w:rsidP="00515EFC">
            <w:pPr>
              <w:pStyle w:val="a6"/>
              <w:widowControl w:val="0"/>
              <w:ind w:left="0" w:firstLine="0"/>
              <w:jc w:val="center"/>
              <w:rPr>
                <w:b/>
                <w:sz w:val="20"/>
                <w:szCs w:val="20"/>
              </w:rPr>
            </w:pPr>
          </w:p>
          <w:p w:rsidR="00D73295" w:rsidRPr="00F77E61" w:rsidRDefault="00D73295" w:rsidP="00515EFC">
            <w:pPr>
              <w:pStyle w:val="a6"/>
              <w:widowControl w:val="0"/>
              <w:ind w:left="0" w:firstLine="0"/>
              <w:jc w:val="center"/>
              <w:rPr>
                <w:rFonts w:eastAsia="Calibri"/>
                <w:b/>
                <w:bCs/>
                <w:sz w:val="20"/>
                <w:szCs w:val="20"/>
              </w:rPr>
            </w:pPr>
          </w:p>
        </w:tc>
        <w:tc>
          <w:tcPr>
            <w:tcW w:w="8996" w:type="dxa"/>
            <w:gridSpan w:val="6"/>
          </w:tcPr>
          <w:p w:rsidR="00D73295" w:rsidRPr="00F77E61" w:rsidRDefault="00D73295" w:rsidP="001117B2">
            <w:pPr>
              <w:rPr>
                <w:sz w:val="20"/>
                <w:szCs w:val="20"/>
              </w:rPr>
            </w:pPr>
            <w:r w:rsidRPr="00F77E61">
              <w:rPr>
                <w:rFonts w:eastAsia="Calibri"/>
                <w:b/>
                <w:bCs/>
                <w:sz w:val="20"/>
                <w:szCs w:val="20"/>
              </w:rPr>
              <w:t xml:space="preserve">Содержание </w:t>
            </w:r>
          </w:p>
        </w:tc>
        <w:tc>
          <w:tcPr>
            <w:tcW w:w="2045" w:type="dxa"/>
            <w:vMerge w:val="restart"/>
          </w:tcPr>
          <w:p w:rsidR="00D73295" w:rsidRPr="00420021" w:rsidRDefault="00D73295" w:rsidP="001117B2">
            <w:pPr>
              <w:jc w:val="center"/>
              <w:rPr>
                <w:b/>
                <w:bCs/>
                <w:sz w:val="20"/>
                <w:szCs w:val="20"/>
              </w:rPr>
            </w:pPr>
            <w:r w:rsidRPr="00420021">
              <w:rPr>
                <w:b/>
                <w:bCs/>
                <w:sz w:val="20"/>
                <w:szCs w:val="20"/>
              </w:rPr>
              <w:t>6</w:t>
            </w:r>
          </w:p>
        </w:tc>
        <w:tc>
          <w:tcPr>
            <w:tcW w:w="1200" w:type="dxa"/>
            <w:vMerge/>
            <w:shd w:val="clear" w:color="auto" w:fill="C0C0C0"/>
          </w:tcPr>
          <w:p w:rsidR="00D73295" w:rsidRPr="00F77E61" w:rsidRDefault="00D73295" w:rsidP="001117B2">
            <w:pPr>
              <w:jc w:val="center"/>
              <w:rPr>
                <w:sz w:val="20"/>
                <w:szCs w:val="20"/>
              </w:rPr>
            </w:pPr>
          </w:p>
        </w:tc>
      </w:tr>
      <w:tr w:rsidR="00D73295" w:rsidRPr="00F77E61">
        <w:tc>
          <w:tcPr>
            <w:tcW w:w="2627" w:type="dxa"/>
            <w:vMerge/>
          </w:tcPr>
          <w:p w:rsidR="00D73295" w:rsidRPr="00F77E61" w:rsidRDefault="00D73295" w:rsidP="001117B2">
            <w:pPr>
              <w:jc w:val="center"/>
              <w:rPr>
                <w:rFonts w:eastAsia="Calibri"/>
                <w:b/>
                <w:bCs/>
                <w:sz w:val="20"/>
                <w:szCs w:val="20"/>
              </w:rPr>
            </w:pPr>
          </w:p>
        </w:tc>
        <w:tc>
          <w:tcPr>
            <w:tcW w:w="601" w:type="dxa"/>
            <w:gridSpan w:val="3"/>
            <w:vAlign w:val="center"/>
          </w:tcPr>
          <w:p w:rsidR="00D73295" w:rsidRPr="00F77E61" w:rsidRDefault="00D73295" w:rsidP="00D73295">
            <w:pPr>
              <w:jc w:val="center"/>
              <w:rPr>
                <w:rFonts w:eastAsia="Calibri"/>
                <w:bCs/>
                <w:sz w:val="20"/>
                <w:szCs w:val="20"/>
              </w:rPr>
            </w:pPr>
            <w:r w:rsidRPr="00F77E61">
              <w:rPr>
                <w:rFonts w:eastAsia="Calibri"/>
                <w:bCs/>
                <w:sz w:val="20"/>
                <w:szCs w:val="20"/>
              </w:rPr>
              <w:t>1.</w:t>
            </w:r>
          </w:p>
        </w:tc>
        <w:tc>
          <w:tcPr>
            <w:tcW w:w="8395" w:type="dxa"/>
            <w:gridSpan w:val="3"/>
          </w:tcPr>
          <w:p w:rsidR="00D73295" w:rsidRPr="00F77E61" w:rsidRDefault="00D73295" w:rsidP="001117B2">
            <w:pPr>
              <w:rPr>
                <w:rFonts w:eastAsia="Calibri"/>
                <w:bCs/>
                <w:sz w:val="20"/>
                <w:szCs w:val="20"/>
              </w:rPr>
            </w:pPr>
            <w:r w:rsidRPr="00F77E61">
              <w:rPr>
                <w:rFonts w:eastAsia="Calibri"/>
                <w:bCs/>
                <w:sz w:val="20"/>
                <w:szCs w:val="20"/>
              </w:rPr>
              <w:t>Последовательность наладочных работ (без подачи напряжения, с подачей напряжения, после окончания монтажа).</w:t>
            </w:r>
          </w:p>
        </w:tc>
        <w:tc>
          <w:tcPr>
            <w:tcW w:w="2045" w:type="dxa"/>
            <w:vMerge/>
          </w:tcPr>
          <w:p w:rsidR="00D73295" w:rsidRPr="00420021" w:rsidRDefault="00D73295" w:rsidP="001117B2">
            <w:pPr>
              <w:jc w:val="center"/>
              <w:rPr>
                <w:b/>
                <w:bCs/>
                <w:sz w:val="20"/>
                <w:szCs w:val="20"/>
              </w:rPr>
            </w:pPr>
          </w:p>
        </w:tc>
        <w:tc>
          <w:tcPr>
            <w:tcW w:w="1200" w:type="dxa"/>
            <w:vAlign w:val="center"/>
          </w:tcPr>
          <w:p w:rsidR="00D73295" w:rsidRPr="00F77E61" w:rsidRDefault="00D73295" w:rsidP="00515EFC">
            <w:pPr>
              <w:jc w:val="center"/>
              <w:rPr>
                <w:sz w:val="20"/>
                <w:szCs w:val="20"/>
              </w:rPr>
            </w:pPr>
            <w:r w:rsidRPr="00F77E61">
              <w:rPr>
                <w:sz w:val="20"/>
                <w:szCs w:val="20"/>
              </w:rPr>
              <w:t>1</w:t>
            </w:r>
          </w:p>
        </w:tc>
      </w:tr>
      <w:tr w:rsidR="00420021" w:rsidRPr="00F77E61">
        <w:tc>
          <w:tcPr>
            <w:tcW w:w="2627" w:type="dxa"/>
            <w:vMerge/>
          </w:tcPr>
          <w:p w:rsidR="00420021" w:rsidRPr="00F77E61" w:rsidRDefault="00420021" w:rsidP="001117B2">
            <w:pPr>
              <w:jc w:val="center"/>
              <w:rPr>
                <w:rFonts w:eastAsia="Calibri"/>
                <w:b/>
                <w:bCs/>
                <w:sz w:val="20"/>
                <w:szCs w:val="20"/>
              </w:rPr>
            </w:pPr>
          </w:p>
        </w:tc>
        <w:tc>
          <w:tcPr>
            <w:tcW w:w="601" w:type="dxa"/>
            <w:gridSpan w:val="3"/>
            <w:vAlign w:val="center"/>
          </w:tcPr>
          <w:p w:rsidR="00420021" w:rsidRPr="00F77E61" w:rsidRDefault="00420021" w:rsidP="00D73295">
            <w:pPr>
              <w:jc w:val="center"/>
              <w:rPr>
                <w:rFonts w:eastAsia="Calibri"/>
                <w:bCs/>
                <w:sz w:val="20"/>
                <w:szCs w:val="20"/>
              </w:rPr>
            </w:pPr>
            <w:r w:rsidRPr="00F77E61">
              <w:rPr>
                <w:rFonts w:eastAsia="Calibri"/>
                <w:bCs/>
                <w:sz w:val="20"/>
                <w:szCs w:val="20"/>
              </w:rPr>
              <w:t>2.</w:t>
            </w:r>
          </w:p>
        </w:tc>
        <w:tc>
          <w:tcPr>
            <w:tcW w:w="8395" w:type="dxa"/>
            <w:gridSpan w:val="3"/>
          </w:tcPr>
          <w:p w:rsidR="00420021" w:rsidRPr="00F77E61" w:rsidRDefault="00420021" w:rsidP="001117B2">
            <w:pPr>
              <w:jc w:val="both"/>
              <w:rPr>
                <w:rFonts w:eastAsia="Calibri"/>
                <w:bCs/>
                <w:sz w:val="20"/>
                <w:szCs w:val="20"/>
              </w:rPr>
            </w:pPr>
            <w:r w:rsidRPr="00F77E61">
              <w:rPr>
                <w:sz w:val="20"/>
                <w:szCs w:val="20"/>
              </w:rPr>
              <w:t>Объем и нормы испытаний электрооборудования</w:t>
            </w:r>
            <w:r w:rsidRPr="00F77E61">
              <w:rPr>
                <w:sz w:val="28"/>
                <w:szCs w:val="28"/>
              </w:rPr>
              <w:t xml:space="preserve"> </w:t>
            </w:r>
            <w:r w:rsidRPr="00F77E61">
              <w:rPr>
                <w:sz w:val="20"/>
                <w:szCs w:val="20"/>
              </w:rPr>
              <w:t>при вводе в эксплуатацию, в межремонтный период и послеремонтные испытания: электрических машин и силовых трансформаторов, трансформаторного масла, измерительных трансформаторов, коммутационных аппаратов.</w:t>
            </w:r>
          </w:p>
        </w:tc>
        <w:tc>
          <w:tcPr>
            <w:tcW w:w="2045" w:type="dxa"/>
            <w:vMerge/>
          </w:tcPr>
          <w:p w:rsidR="00420021" w:rsidRPr="00420021" w:rsidRDefault="00420021" w:rsidP="001117B2">
            <w:pPr>
              <w:jc w:val="center"/>
              <w:rPr>
                <w:b/>
                <w:bCs/>
                <w:sz w:val="20"/>
                <w:szCs w:val="20"/>
              </w:rPr>
            </w:pPr>
          </w:p>
        </w:tc>
        <w:tc>
          <w:tcPr>
            <w:tcW w:w="1200" w:type="dxa"/>
            <w:vMerge w:val="restart"/>
            <w:vAlign w:val="center"/>
          </w:tcPr>
          <w:p w:rsidR="00420021" w:rsidRPr="00F77E61" w:rsidRDefault="00420021" w:rsidP="00515EFC">
            <w:pPr>
              <w:jc w:val="center"/>
              <w:rPr>
                <w:sz w:val="20"/>
                <w:szCs w:val="20"/>
              </w:rPr>
            </w:pPr>
            <w:r w:rsidRPr="00F77E61">
              <w:rPr>
                <w:sz w:val="20"/>
                <w:szCs w:val="20"/>
              </w:rPr>
              <w:t>2</w:t>
            </w:r>
          </w:p>
        </w:tc>
      </w:tr>
      <w:tr w:rsidR="00420021" w:rsidRPr="00F77E61">
        <w:trPr>
          <w:trHeight w:val="168"/>
        </w:trPr>
        <w:tc>
          <w:tcPr>
            <w:tcW w:w="2627" w:type="dxa"/>
            <w:vMerge/>
          </w:tcPr>
          <w:p w:rsidR="00420021" w:rsidRPr="00F77E61" w:rsidRDefault="00420021" w:rsidP="001117B2">
            <w:pPr>
              <w:jc w:val="center"/>
              <w:rPr>
                <w:rFonts w:eastAsia="Calibri"/>
                <w:b/>
                <w:bCs/>
                <w:sz w:val="20"/>
                <w:szCs w:val="20"/>
              </w:rPr>
            </w:pPr>
          </w:p>
        </w:tc>
        <w:tc>
          <w:tcPr>
            <w:tcW w:w="601" w:type="dxa"/>
            <w:gridSpan w:val="3"/>
            <w:vAlign w:val="center"/>
          </w:tcPr>
          <w:p w:rsidR="00420021" w:rsidRPr="00F77E61" w:rsidRDefault="00420021" w:rsidP="00D73295">
            <w:pPr>
              <w:jc w:val="center"/>
              <w:rPr>
                <w:rFonts w:eastAsia="Calibri"/>
                <w:bCs/>
                <w:sz w:val="20"/>
                <w:szCs w:val="20"/>
              </w:rPr>
            </w:pPr>
            <w:r w:rsidRPr="00F77E61">
              <w:rPr>
                <w:rFonts w:eastAsia="Calibri"/>
                <w:bCs/>
                <w:sz w:val="20"/>
                <w:szCs w:val="20"/>
              </w:rPr>
              <w:t>3.</w:t>
            </w:r>
          </w:p>
        </w:tc>
        <w:tc>
          <w:tcPr>
            <w:tcW w:w="8395" w:type="dxa"/>
            <w:gridSpan w:val="3"/>
          </w:tcPr>
          <w:p w:rsidR="00420021" w:rsidRPr="00F77E61" w:rsidRDefault="00420021" w:rsidP="001117B2">
            <w:pPr>
              <w:rPr>
                <w:sz w:val="20"/>
                <w:szCs w:val="20"/>
              </w:rPr>
            </w:pPr>
            <w:r>
              <w:rPr>
                <w:sz w:val="20"/>
                <w:szCs w:val="20"/>
              </w:rPr>
              <w:t>Наладка и испытания синхронных генераторов</w:t>
            </w:r>
          </w:p>
        </w:tc>
        <w:tc>
          <w:tcPr>
            <w:tcW w:w="2045" w:type="dxa"/>
            <w:vMerge/>
          </w:tcPr>
          <w:p w:rsidR="00420021" w:rsidRPr="00420021" w:rsidRDefault="00420021" w:rsidP="001117B2">
            <w:pPr>
              <w:jc w:val="center"/>
              <w:rPr>
                <w:b/>
                <w:bCs/>
                <w:sz w:val="20"/>
                <w:szCs w:val="20"/>
              </w:rPr>
            </w:pPr>
          </w:p>
        </w:tc>
        <w:tc>
          <w:tcPr>
            <w:tcW w:w="1200" w:type="dxa"/>
            <w:vMerge/>
            <w:vAlign w:val="center"/>
          </w:tcPr>
          <w:p w:rsidR="00420021" w:rsidRPr="00F77E61" w:rsidRDefault="00420021" w:rsidP="00515EFC">
            <w:pPr>
              <w:jc w:val="center"/>
              <w:rPr>
                <w:sz w:val="20"/>
                <w:szCs w:val="20"/>
              </w:rPr>
            </w:pPr>
          </w:p>
        </w:tc>
      </w:tr>
      <w:tr w:rsidR="00420021" w:rsidRPr="00F77E61">
        <w:trPr>
          <w:trHeight w:val="275"/>
        </w:trPr>
        <w:tc>
          <w:tcPr>
            <w:tcW w:w="2627" w:type="dxa"/>
            <w:vMerge/>
          </w:tcPr>
          <w:p w:rsidR="00420021" w:rsidRPr="00F77E61" w:rsidRDefault="00420021" w:rsidP="001117B2">
            <w:pPr>
              <w:jc w:val="center"/>
              <w:rPr>
                <w:rFonts w:eastAsia="Calibri"/>
                <w:b/>
                <w:bCs/>
                <w:sz w:val="20"/>
                <w:szCs w:val="20"/>
              </w:rPr>
            </w:pPr>
          </w:p>
        </w:tc>
        <w:tc>
          <w:tcPr>
            <w:tcW w:w="601" w:type="dxa"/>
            <w:gridSpan w:val="3"/>
            <w:vAlign w:val="center"/>
          </w:tcPr>
          <w:p w:rsidR="00420021" w:rsidRPr="00F77E61" w:rsidRDefault="00420021" w:rsidP="00D73295">
            <w:pPr>
              <w:jc w:val="center"/>
              <w:rPr>
                <w:rFonts w:eastAsia="Calibri"/>
                <w:bCs/>
                <w:sz w:val="20"/>
                <w:szCs w:val="20"/>
              </w:rPr>
            </w:pPr>
            <w:r w:rsidRPr="00F77E61">
              <w:rPr>
                <w:rFonts w:eastAsia="Calibri"/>
                <w:bCs/>
                <w:sz w:val="20"/>
                <w:szCs w:val="20"/>
              </w:rPr>
              <w:t>4.</w:t>
            </w:r>
          </w:p>
        </w:tc>
        <w:tc>
          <w:tcPr>
            <w:tcW w:w="8395" w:type="dxa"/>
            <w:gridSpan w:val="3"/>
          </w:tcPr>
          <w:p w:rsidR="00420021" w:rsidRPr="00F77E61" w:rsidRDefault="00420021" w:rsidP="001117B2">
            <w:pPr>
              <w:rPr>
                <w:rFonts w:eastAsia="Calibri"/>
                <w:bCs/>
                <w:sz w:val="20"/>
                <w:szCs w:val="20"/>
              </w:rPr>
            </w:pPr>
            <w:r>
              <w:rPr>
                <w:sz w:val="20"/>
                <w:szCs w:val="20"/>
              </w:rPr>
              <w:t>Наладка и испытания силовых трансформаторов</w:t>
            </w:r>
          </w:p>
        </w:tc>
        <w:tc>
          <w:tcPr>
            <w:tcW w:w="2045" w:type="dxa"/>
            <w:vMerge/>
          </w:tcPr>
          <w:p w:rsidR="00420021" w:rsidRPr="00420021" w:rsidRDefault="00420021" w:rsidP="001117B2">
            <w:pPr>
              <w:jc w:val="center"/>
              <w:rPr>
                <w:b/>
                <w:bCs/>
                <w:sz w:val="20"/>
                <w:szCs w:val="20"/>
              </w:rPr>
            </w:pPr>
          </w:p>
        </w:tc>
        <w:tc>
          <w:tcPr>
            <w:tcW w:w="1200" w:type="dxa"/>
            <w:vMerge/>
            <w:vAlign w:val="center"/>
          </w:tcPr>
          <w:p w:rsidR="00420021" w:rsidRPr="00F77E61" w:rsidRDefault="00420021" w:rsidP="00515EFC">
            <w:pPr>
              <w:jc w:val="center"/>
              <w:rPr>
                <w:sz w:val="20"/>
                <w:szCs w:val="20"/>
              </w:rPr>
            </w:pPr>
          </w:p>
        </w:tc>
      </w:tr>
      <w:tr w:rsidR="00420021" w:rsidRPr="00F77E61">
        <w:trPr>
          <w:trHeight w:val="176"/>
        </w:trPr>
        <w:tc>
          <w:tcPr>
            <w:tcW w:w="2627" w:type="dxa"/>
            <w:vMerge/>
          </w:tcPr>
          <w:p w:rsidR="00420021" w:rsidRPr="00F77E61" w:rsidRDefault="00420021" w:rsidP="001117B2">
            <w:pPr>
              <w:jc w:val="center"/>
              <w:rPr>
                <w:rFonts w:eastAsia="Calibri"/>
                <w:b/>
                <w:bCs/>
                <w:sz w:val="20"/>
                <w:szCs w:val="20"/>
              </w:rPr>
            </w:pPr>
          </w:p>
        </w:tc>
        <w:tc>
          <w:tcPr>
            <w:tcW w:w="601" w:type="dxa"/>
            <w:gridSpan w:val="3"/>
            <w:vAlign w:val="center"/>
          </w:tcPr>
          <w:p w:rsidR="00420021" w:rsidRPr="00F77E61" w:rsidRDefault="00420021" w:rsidP="00D73295">
            <w:pPr>
              <w:jc w:val="center"/>
              <w:rPr>
                <w:rFonts w:eastAsia="Calibri"/>
                <w:bCs/>
                <w:sz w:val="20"/>
                <w:szCs w:val="20"/>
              </w:rPr>
            </w:pPr>
            <w:r>
              <w:rPr>
                <w:rFonts w:eastAsia="Calibri"/>
                <w:bCs/>
                <w:sz w:val="20"/>
                <w:szCs w:val="20"/>
              </w:rPr>
              <w:t>5.</w:t>
            </w:r>
          </w:p>
        </w:tc>
        <w:tc>
          <w:tcPr>
            <w:tcW w:w="8395" w:type="dxa"/>
            <w:gridSpan w:val="3"/>
          </w:tcPr>
          <w:p w:rsidR="00420021" w:rsidRDefault="00420021" w:rsidP="001117B2">
            <w:pPr>
              <w:rPr>
                <w:sz w:val="20"/>
                <w:szCs w:val="20"/>
              </w:rPr>
            </w:pPr>
            <w:r>
              <w:rPr>
                <w:sz w:val="20"/>
                <w:szCs w:val="20"/>
              </w:rPr>
              <w:t>Наладка и испытания синхронных и асинхронных двигателей</w:t>
            </w:r>
          </w:p>
        </w:tc>
        <w:tc>
          <w:tcPr>
            <w:tcW w:w="2045" w:type="dxa"/>
            <w:vMerge/>
          </w:tcPr>
          <w:p w:rsidR="00420021" w:rsidRPr="00420021" w:rsidRDefault="00420021" w:rsidP="001117B2">
            <w:pPr>
              <w:jc w:val="center"/>
              <w:rPr>
                <w:b/>
                <w:bCs/>
                <w:sz w:val="20"/>
                <w:szCs w:val="20"/>
              </w:rPr>
            </w:pPr>
          </w:p>
        </w:tc>
        <w:tc>
          <w:tcPr>
            <w:tcW w:w="1200" w:type="dxa"/>
            <w:vMerge/>
            <w:vAlign w:val="center"/>
          </w:tcPr>
          <w:p w:rsidR="00420021" w:rsidRPr="00F77E61" w:rsidRDefault="00420021" w:rsidP="00515EFC">
            <w:pPr>
              <w:jc w:val="center"/>
              <w:rPr>
                <w:sz w:val="20"/>
                <w:szCs w:val="20"/>
              </w:rPr>
            </w:pPr>
          </w:p>
        </w:tc>
      </w:tr>
      <w:tr w:rsidR="00420021" w:rsidRPr="00F77E61">
        <w:trPr>
          <w:trHeight w:val="297"/>
        </w:trPr>
        <w:tc>
          <w:tcPr>
            <w:tcW w:w="2627" w:type="dxa"/>
            <w:vMerge/>
          </w:tcPr>
          <w:p w:rsidR="00420021" w:rsidRPr="00F77E61" w:rsidRDefault="00420021" w:rsidP="001117B2">
            <w:pPr>
              <w:jc w:val="center"/>
              <w:rPr>
                <w:rFonts w:eastAsia="Calibri"/>
                <w:b/>
                <w:bCs/>
                <w:sz w:val="20"/>
                <w:szCs w:val="20"/>
              </w:rPr>
            </w:pPr>
          </w:p>
        </w:tc>
        <w:tc>
          <w:tcPr>
            <w:tcW w:w="601" w:type="dxa"/>
            <w:gridSpan w:val="3"/>
            <w:vAlign w:val="center"/>
          </w:tcPr>
          <w:p w:rsidR="00420021" w:rsidRPr="00F77E61" w:rsidRDefault="00420021" w:rsidP="00D73295">
            <w:pPr>
              <w:jc w:val="center"/>
              <w:rPr>
                <w:rFonts w:eastAsia="Calibri"/>
                <w:bCs/>
                <w:sz w:val="20"/>
                <w:szCs w:val="20"/>
              </w:rPr>
            </w:pPr>
            <w:r>
              <w:rPr>
                <w:rFonts w:eastAsia="Calibri"/>
                <w:bCs/>
                <w:sz w:val="20"/>
                <w:szCs w:val="20"/>
              </w:rPr>
              <w:t>6</w:t>
            </w:r>
            <w:r w:rsidRPr="00F77E61">
              <w:rPr>
                <w:rFonts w:eastAsia="Calibri"/>
                <w:bCs/>
                <w:sz w:val="20"/>
                <w:szCs w:val="20"/>
              </w:rPr>
              <w:t>.</w:t>
            </w:r>
          </w:p>
        </w:tc>
        <w:tc>
          <w:tcPr>
            <w:tcW w:w="8395" w:type="dxa"/>
            <w:gridSpan w:val="3"/>
          </w:tcPr>
          <w:p w:rsidR="00420021" w:rsidRPr="00F77E61" w:rsidRDefault="00420021" w:rsidP="001117B2">
            <w:pPr>
              <w:rPr>
                <w:rFonts w:eastAsia="Calibri"/>
                <w:b/>
                <w:bCs/>
                <w:sz w:val="20"/>
                <w:szCs w:val="20"/>
              </w:rPr>
            </w:pPr>
            <w:r>
              <w:rPr>
                <w:sz w:val="20"/>
                <w:szCs w:val="20"/>
              </w:rPr>
              <w:t>Наладка и испытания коммутационной аппаратуры</w:t>
            </w:r>
          </w:p>
        </w:tc>
        <w:tc>
          <w:tcPr>
            <w:tcW w:w="2045" w:type="dxa"/>
            <w:vMerge/>
          </w:tcPr>
          <w:p w:rsidR="00420021" w:rsidRPr="00420021" w:rsidRDefault="00420021" w:rsidP="001117B2">
            <w:pPr>
              <w:jc w:val="center"/>
              <w:rPr>
                <w:b/>
                <w:bCs/>
                <w:sz w:val="20"/>
                <w:szCs w:val="20"/>
              </w:rPr>
            </w:pPr>
          </w:p>
        </w:tc>
        <w:tc>
          <w:tcPr>
            <w:tcW w:w="1200" w:type="dxa"/>
            <w:vMerge/>
            <w:vAlign w:val="center"/>
          </w:tcPr>
          <w:p w:rsidR="00420021" w:rsidRPr="00F77E61" w:rsidRDefault="00420021" w:rsidP="00515EFC">
            <w:pPr>
              <w:jc w:val="center"/>
              <w:rPr>
                <w:sz w:val="20"/>
                <w:szCs w:val="20"/>
              </w:rPr>
            </w:pPr>
          </w:p>
        </w:tc>
      </w:tr>
      <w:tr w:rsidR="0055727D" w:rsidRPr="00F77E61">
        <w:tc>
          <w:tcPr>
            <w:tcW w:w="2627" w:type="dxa"/>
            <w:vMerge/>
          </w:tcPr>
          <w:p w:rsidR="0055727D" w:rsidRPr="00F77E61" w:rsidRDefault="0055727D" w:rsidP="001117B2">
            <w:pPr>
              <w:jc w:val="center"/>
              <w:rPr>
                <w:rFonts w:eastAsia="Calibri"/>
                <w:b/>
                <w:bCs/>
                <w:sz w:val="20"/>
                <w:szCs w:val="20"/>
              </w:rPr>
            </w:pPr>
          </w:p>
        </w:tc>
        <w:tc>
          <w:tcPr>
            <w:tcW w:w="8996" w:type="dxa"/>
            <w:gridSpan w:val="6"/>
          </w:tcPr>
          <w:p w:rsidR="0055727D" w:rsidRPr="00F77E61" w:rsidRDefault="0055727D" w:rsidP="001117B2">
            <w:pPr>
              <w:rPr>
                <w:rFonts w:eastAsia="Calibri"/>
                <w:b/>
                <w:bCs/>
                <w:sz w:val="20"/>
                <w:szCs w:val="20"/>
              </w:rPr>
            </w:pPr>
            <w:r w:rsidRPr="00F77E61">
              <w:rPr>
                <w:rFonts w:eastAsia="Calibri"/>
                <w:b/>
                <w:bCs/>
                <w:sz w:val="20"/>
                <w:szCs w:val="20"/>
              </w:rPr>
              <w:t>Лабораторные</w:t>
            </w:r>
            <w:r w:rsidRPr="00F77E61">
              <w:rPr>
                <w:rFonts w:eastAsia="Calibri"/>
                <w:bCs/>
                <w:sz w:val="20"/>
                <w:szCs w:val="20"/>
              </w:rPr>
              <w:t xml:space="preserve"> </w:t>
            </w:r>
            <w:r w:rsidRPr="00F77E61">
              <w:rPr>
                <w:rFonts w:eastAsia="Calibri"/>
                <w:b/>
                <w:bCs/>
                <w:sz w:val="20"/>
                <w:szCs w:val="20"/>
              </w:rPr>
              <w:t>работы</w:t>
            </w:r>
          </w:p>
        </w:tc>
        <w:tc>
          <w:tcPr>
            <w:tcW w:w="2045" w:type="dxa"/>
            <w:vMerge w:val="restart"/>
          </w:tcPr>
          <w:p w:rsidR="0055727D" w:rsidRPr="00420021" w:rsidRDefault="0055727D" w:rsidP="001117B2">
            <w:pPr>
              <w:jc w:val="center"/>
              <w:rPr>
                <w:b/>
                <w:bCs/>
                <w:sz w:val="20"/>
                <w:szCs w:val="20"/>
              </w:rPr>
            </w:pPr>
            <w:r w:rsidRPr="00420021">
              <w:rPr>
                <w:b/>
                <w:bCs/>
                <w:sz w:val="20"/>
                <w:szCs w:val="20"/>
              </w:rPr>
              <w:t>2</w:t>
            </w:r>
          </w:p>
        </w:tc>
        <w:tc>
          <w:tcPr>
            <w:tcW w:w="1200" w:type="dxa"/>
            <w:vMerge w:val="restart"/>
            <w:shd w:val="clear" w:color="auto" w:fill="C0C0C0"/>
            <w:vAlign w:val="center"/>
          </w:tcPr>
          <w:p w:rsidR="0055727D" w:rsidRPr="00F77E61" w:rsidRDefault="0055727D" w:rsidP="00515EFC">
            <w:pPr>
              <w:jc w:val="center"/>
              <w:rPr>
                <w:sz w:val="20"/>
                <w:szCs w:val="20"/>
              </w:rPr>
            </w:pPr>
          </w:p>
        </w:tc>
      </w:tr>
      <w:tr w:rsidR="0055727D" w:rsidRPr="00F77E61">
        <w:tc>
          <w:tcPr>
            <w:tcW w:w="2627" w:type="dxa"/>
            <w:vMerge/>
          </w:tcPr>
          <w:p w:rsidR="0055727D" w:rsidRPr="00F77E61" w:rsidRDefault="0055727D" w:rsidP="001117B2">
            <w:pPr>
              <w:jc w:val="center"/>
              <w:rPr>
                <w:rFonts w:eastAsia="Calibri"/>
                <w:b/>
                <w:bCs/>
                <w:sz w:val="20"/>
                <w:szCs w:val="20"/>
              </w:rPr>
            </w:pPr>
          </w:p>
        </w:tc>
        <w:tc>
          <w:tcPr>
            <w:tcW w:w="601" w:type="dxa"/>
            <w:gridSpan w:val="3"/>
          </w:tcPr>
          <w:p w:rsidR="0055727D" w:rsidRPr="00F77E61" w:rsidRDefault="0055727D" w:rsidP="001117B2">
            <w:pPr>
              <w:jc w:val="center"/>
              <w:rPr>
                <w:rFonts w:eastAsia="Calibri"/>
                <w:bCs/>
                <w:sz w:val="20"/>
                <w:szCs w:val="20"/>
              </w:rPr>
            </w:pPr>
            <w:r w:rsidRPr="00F77E61">
              <w:rPr>
                <w:rFonts w:eastAsia="Calibri"/>
                <w:bCs/>
                <w:sz w:val="20"/>
                <w:szCs w:val="20"/>
              </w:rPr>
              <w:t>1.</w:t>
            </w:r>
          </w:p>
        </w:tc>
        <w:tc>
          <w:tcPr>
            <w:tcW w:w="8395" w:type="dxa"/>
            <w:gridSpan w:val="3"/>
          </w:tcPr>
          <w:p w:rsidR="0055727D" w:rsidRPr="00F77E61" w:rsidRDefault="0055727D" w:rsidP="001117B2">
            <w:pPr>
              <w:rPr>
                <w:rFonts w:eastAsia="Calibri"/>
                <w:bCs/>
                <w:sz w:val="20"/>
                <w:szCs w:val="20"/>
              </w:rPr>
            </w:pPr>
            <w:r>
              <w:rPr>
                <w:sz w:val="20"/>
                <w:szCs w:val="20"/>
              </w:rPr>
              <w:t>Регулирование и наладка высоковольтного выключателя</w:t>
            </w:r>
          </w:p>
        </w:tc>
        <w:tc>
          <w:tcPr>
            <w:tcW w:w="2045" w:type="dxa"/>
            <w:vMerge/>
          </w:tcPr>
          <w:p w:rsidR="0055727D" w:rsidRPr="00420021" w:rsidRDefault="0055727D" w:rsidP="001117B2">
            <w:pPr>
              <w:jc w:val="center"/>
              <w:rPr>
                <w:b/>
                <w:bCs/>
                <w:sz w:val="20"/>
                <w:szCs w:val="20"/>
              </w:rPr>
            </w:pPr>
          </w:p>
        </w:tc>
        <w:tc>
          <w:tcPr>
            <w:tcW w:w="1200" w:type="dxa"/>
            <w:vMerge/>
            <w:shd w:val="clear" w:color="auto" w:fill="C0C0C0"/>
          </w:tcPr>
          <w:p w:rsidR="0055727D" w:rsidRPr="00F77E61" w:rsidRDefault="0055727D" w:rsidP="001117B2">
            <w:pPr>
              <w:jc w:val="center"/>
              <w:rPr>
                <w:sz w:val="20"/>
                <w:szCs w:val="20"/>
              </w:rPr>
            </w:pPr>
          </w:p>
        </w:tc>
      </w:tr>
      <w:tr w:rsidR="0055727D" w:rsidRPr="00F77E61">
        <w:tc>
          <w:tcPr>
            <w:tcW w:w="2627" w:type="dxa"/>
            <w:vMerge/>
          </w:tcPr>
          <w:p w:rsidR="0055727D" w:rsidRPr="00F77E61" w:rsidRDefault="0055727D" w:rsidP="001117B2">
            <w:pPr>
              <w:jc w:val="center"/>
              <w:rPr>
                <w:rFonts w:eastAsia="Calibri"/>
                <w:b/>
                <w:bCs/>
                <w:sz w:val="20"/>
                <w:szCs w:val="20"/>
              </w:rPr>
            </w:pPr>
          </w:p>
        </w:tc>
        <w:tc>
          <w:tcPr>
            <w:tcW w:w="8996" w:type="dxa"/>
            <w:gridSpan w:val="6"/>
          </w:tcPr>
          <w:p w:rsidR="0055727D" w:rsidRDefault="0055727D" w:rsidP="001117B2">
            <w:pPr>
              <w:jc w:val="both"/>
              <w:rPr>
                <w:rFonts w:eastAsia="Calibri"/>
                <w:b/>
                <w:bCs/>
                <w:sz w:val="20"/>
                <w:szCs w:val="20"/>
              </w:rPr>
            </w:pPr>
            <w:r>
              <w:rPr>
                <w:rFonts w:eastAsia="Calibri"/>
                <w:b/>
                <w:bCs/>
                <w:sz w:val="20"/>
                <w:szCs w:val="20"/>
              </w:rPr>
              <w:t>Самостоятельная работа обучающихся</w:t>
            </w:r>
          </w:p>
          <w:p w:rsidR="0055727D" w:rsidRPr="0073284B" w:rsidRDefault="0055727D" w:rsidP="001117B2">
            <w:pPr>
              <w:jc w:val="both"/>
              <w:rPr>
                <w:rFonts w:eastAsia="Calibri"/>
                <w:bCs/>
                <w:sz w:val="20"/>
                <w:szCs w:val="20"/>
              </w:rPr>
            </w:pPr>
            <w:r w:rsidRPr="006F1050">
              <w:rPr>
                <w:rFonts w:eastAsia="Calibri"/>
                <w:bCs/>
                <w:sz w:val="20"/>
                <w:szCs w:val="20"/>
              </w:rPr>
              <w:t>Изучение содержания учебного материала</w:t>
            </w:r>
            <w:r w:rsidRPr="0073284B">
              <w:rPr>
                <w:rFonts w:eastAsia="Calibri"/>
                <w:bCs/>
                <w:sz w:val="20"/>
                <w:szCs w:val="20"/>
              </w:rPr>
              <w:t>.</w:t>
            </w:r>
          </w:p>
          <w:p w:rsidR="0055727D" w:rsidRDefault="0055727D" w:rsidP="00E219DD">
            <w:pPr>
              <w:suppressAutoHyphens/>
              <w:spacing w:line="230" w:lineRule="auto"/>
              <w:ind w:left="57"/>
              <w:rPr>
                <w:sz w:val="20"/>
                <w:szCs w:val="20"/>
              </w:rPr>
            </w:pPr>
            <w:r>
              <w:rPr>
                <w:rFonts w:eastAsia="Calibri"/>
                <w:bCs/>
                <w:sz w:val="20"/>
                <w:szCs w:val="20"/>
              </w:rPr>
              <w:t>Выполнение домашней контрольной работы.</w:t>
            </w:r>
            <w:r>
              <w:rPr>
                <w:sz w:val="20"/>
                <w:szCs w:val="20"/>
              </w:rPr>
              <w:t xml:space="preserve"> </w:t>
            </w:r>
          </w:p>
          <w:p w:rsidR="0055727D" w:rsidRPr="00E219DD" w:rsidRDefault="0055727D" w:rsidP="00E219DD">
            <w:pPr>
              <w:suppressAutoHyphens/>
              <w:spacing w:line="230" w:lineRule="auto"/>
              <w:ind w:left="57"/>
              <w:rPr>
                <w:sz w:val="20"/>
                <w:szCs w:val="20"/>
              </w:rPr>
            </w:pPr>
            <w:r>
              <w:rPr>
                <w:sz w:val="20"/>
                <w:szCs w:val="20"/>
              </w:rPr>
              <w:t>Оформление отчетов по лабораторным работам.</w:t>
            </w:r>
          </w:p>
        </w:tc>
        <w:tc>
          <w:tcPr>
            <w:tcW w:w="2045" w:type="dxa"/>
          </w:tcPr>
          <w:p w:rsidR="0055727D" w:rsidRPr="00420021" w:rsidRDefault="0055727D" w:rsidP="001117B2">
            <w:pPr>
              <w:jc w:val="center"/>
              <w:rPr>
                <w:b/>
                <w:bCs/>
                <w:sz w:val="20"/>
                <w:szCs w:val="20"/>
              </w:rPr>
            </w:pPr>
            <w:r w:rsidRPr="00420021">
              <w:rPr>
                <w:b/>
                <w:bCs/>
                <w:sz w:val="20"/>
                <w:szCs w:val="20"/>
              </w:rPr>
              <w:t>40</w:t>
            </w:r>
          </w:p>
        </w:tc>
        <w:tc>
          <w:tcPr>
            <w:tcW w:w="1200" w:type="dxa"/>
            <w:vMerge/>
            <w:shd w:val="clear" w:color="auto" w:fill="C0C0C0"/>
          </w:tcPr>
          <w:p w:rsidR="0055727D" w:rsidRPr="00F77E61" w:rsidRDefault="0055727D" w:rsidP="001117B2">
            <w:pPr>
              <w:jc w:val="center"/>
              <w:rPr>
                <w:sz w:val="20"/>
                <w:szCs w:val="20"/>
              </w:rPr>
            </w:pPr>
          </w:p>
        </w:tc>
      </w:tr>
      <w:tr w:rsidR="0055727D" w:rsidRPr="00F77E61">
        <w:tc>
          <w:tcPr>
            <w:tcW w:w="11623" w:type="dxa"/>
            <w:gridSpan w:val="7"/>
          </w:tcPr>
          <w:p w:rsidR="0055727D" w:rsidRDefault="0055727D" w:rsidP="003E57AE">
            <w:pPr>
              <w:tabs>
                <w:tab w:val="left" w:pos="708"/>
              </w:tabs>
              <w:jc w:val="center"/>
              <w:rPr>
                <w:rFonts w:eastAsia="Calibri"/>
                <w:b/>
                <w:bCs/>
                <w:sz w:val="20"/>
                <w:szCs w:val="20"/>
              </w:rPr>
            </w:pPr>
            <w:r>
              <w:rPr>
                <w:rFonts w:eastAsia="Calibri"/>
                <w:b/>
                <w:bCs/>
                <w:sz w:val="20"/>
                <w:szCs w:val="20"/>
              </w:rPr>
              <w:t>Тематика курсовых проектов</w:t>
            </w:r>
          </w:p>
          <w:p w:rsidR="0055727D" w:rsidRDefault="0055727D" w:rsidP="003E57AE">
            <w:pPr>
              <w:tabs>
                <w:tab w:val="left" w:pos="708"/>
              </w:tabs>
              <w:jc w:val="center"/>
              <w:rPr>
                <w:b/>
                <w:sz w:val="20"/>
                <w:szCs w:val="20"/>
              </w:rPr>
            </w:pPr>
            <w:r>
              <w:rPr>
                <w:b/>
                <w:sz w:val="20"/>
                <w:szCs w:val="20"/>
              </w:rPr>
              <w:t>Раздел ПМ.01.02</w:t>
            </w:r>
          </w:p>
          <w:p w:rsidR="0055727D" w:rsidRDefault="0055727D" w:rsidP="003E57AE">
            <w:pPr>
              <w:tabs>
                <w:tab w:val="left" w:pos="708"/>
              </w:tabs>
              <w:rPr>
                <w:bCs/>
                <w:sz w:val="20"/>
                <w:szCs w:val="20"/>
              </w:rPr>
            </w:pPr>
            <w:r>
              <w:rPr>
                <w:bCs/>
                <w:sz w:val="20"/>
                <w:szCs w:val="20"/>
              </w:rPr>
              <w:t xml:space="preserve">1. </w:t>
            </w:r>
            <w:r w:rsidRPr="003E57AE">
              <w:rPr>
                <w:bCs/>
                <w:sz w:val="20"/>
                <w:szCs w:val="20"/>
              </w:rPr>
              <w:t>Р</w:t>
            </w:r>
            <w:r>
              <w:rPr>
                <w:bCs/>
                <w:sz w:val="20"/>
                <w:szCs w:val="20"/>
              </w:rPr>
              <w:t>азработка электрической части  электрической станции.</w:t>
            </w:r>
          </w:p>
          <w:p w:rsidR="0055727D" w:rsidRPr="003E57AE" w:rsidRDefault="0055727D" w:rsidP="003E57AE">
            <w:pPr>
              <w:tabs>
                <w:tab w:val="left" w:pos="708"/>
              </w:tabs>
              <w:rPr>
                <w:bCs/>
                <w:sz w:val="20"/>
                <w:szCs w:val="20"/>
              </w:rPr>
            </w:pPr>
            <w:r>
              <w:rPr>
                <w:bCs/>
                <w:sz w:val="20"/>
                <w:szCs w:val="20"/>
              </w:rPr>
              <w:t xml:space="preserve">2. </w:t>
            </w:r>
            <w:r w:rsidRPr="003E57AE">
              <w:rPr>
                <w:bCs/>
                <w:sz w:val="20"/>
                <w:szCs w:val="20"/>
              </w:rPr>
              <w:t>Р</w:t>
            </w:r>
            <w:r>
              <w:rPr>
                <w:bCs/>
                <w:sz w:val="20"/>
                <w:szCs w:val="20"/>
              </w:rPr>
              <w:t>азработка электрической части  подстанции.</w:t>
            </w:r>
            <w:r w:rsidRPr="003E57AE">
              <w:rPr>
                <w:bCs/>
                <w:sz w:val="20"/>
                <w:szCs w:val="20"/>
              </w:rPr>
              <w:t xml:space="preserve"> </w:t>
            </w:r>
          </w:p>
          <w:p w:rsidR="0055727D" w:rsidRDefault="0055727D" w:rsidP="003E57AE">
            <w:pPr>
              <w:tabs>
                <w:tab w:val="left" w:pos="708"/>
              </w:tabs>
              <w:jc w:val="center"/>
              <w:rPr>
                <w:rFonts w:eastAsia="Calibri"/>
                <w:b/>
                <w:bCs/>
                <w:sz w:val="20"/>
                <w:szCs w:val="20"/>
              </w:rPr>
            </w:pPr>
            <w:r>
              <w:rPr>
                <w:b/>
                <w:sz w:val="20"/>
                <w:szCs w:val="20"/>
              </w:rPr>
              <w:lastRenderedPageBreak/>
              <w:t>Раздел ПМ.01.03</w:t>
            </w:r>
          </w:p>
          <w:p w:rsidR="0055727D" w:rsidRPr="00E219DD" w:rsidRDefault="0055727D" w:rsidP="00E219DD">
            <w:pPr>
              <w:tabs>
                <w:tab w:val="left" w:pos="708"/>
              </w:tabs>
              <w:rPr>
                <w:rFonts w:eastAsia="Calibri"/>
                <w:sz w:val="20"/>
                <w:szCs w:val="20"/>
              </w:rPr>
            </w:pPr>
            <w:r>
              <w:rPr>
                <w:sz w:val="20"/>
                <w:szCs w:val="20"/>
              </w:rPr>
              <w:t xml:space="preserve">1. </w:t>
            </w:r>
            <w:r w:rsidRPr="00E219DD">
              <w:rPr>
                <w:sz w:val="20"/>
                <w:szCs w:val="20"/>
              </w:rPr>
              <w:t>Проектирование электрической сети заданного района</w:t>
            </w:r>
            <w:r>
              <w:rPr>
                <w:sz w:val="20"/>
                <w:szCs w:val="20"/>
              </w:rPr>
              <w:t>.</w:t>
            </w:r>
          </w:p>
          <w:p w:rsidR="0055727D" w:rsidRPr="00F77E61" w:rsidRDefault="0055727D" w:rsidP="003E57AE">
            <w:pPr>
              <w:tabs>
                <w:tab w:val="left" w:pos="708"/>
              </w:tabs>
              <w:jc w:val="center"/>
              <w:rPr>
                <w:rFonts w:eastAsia="Calibri"/>
                <w:b/>
                <w:bCs/>
                <w:sz w:val="20"/>
                <w:szCs w:val="20"/>
              </w:rPr>
            </w:pPr>
          </w:p>
        </w:tc>
        <w:tc>
          <w:tcPr>
            <w:tcW w:w="2045" w:type="dxa"/>
          </w:tcPr>
          <w:p w:rsidR="0055727D" w:rsidRDefault="0055727D" w:rsidP="001117B2">
            <w:pPr>
              <w:jc w:val="center"/>
              <w:rPr>
                <w:sz w:val="20"/>
                <w:szCs w:val="20"/>
              </w:rPr>
            </w:pPr>
          </w:p>
        </w:tc>
        <w:tc>
          <w:tcPr>
            <w:tcW w:w="1200" w:type="dxa"/>
            <w:vMerge/>
            <w:shd w:val="clear" w:color="auto" w:fill="C0C0C0"/>
          </w:tcPr>
          <w:p w:rsidR="0055727D" w:rsidRPr="00F77E61" w:rsidRDefault="0055727D" w:rsidP="001117B2">
            <w:pPr>
              <w:jc w:val="center"/>
              <w:rPr>
                <w:sz w:val="20"/>
                <w:szCs w:val="20"/>
              </w:rPr>
            </w:pPr>
          </w:p>
        </w:tc>
      </w:tr>
      <w:tr w:rsidR="0055727D" w:rsidRPr="00F77E61">
        <w:tc>
          <w:tcPr>
            <w:tcW w:w="11623" w:type="dxa"/>
            <w:gridSpan w:val="7"/>
          </w:tcPr>
          <w:p w:rsidR="0055727D" w:rsidRPr="00F77E61" w:rsidRDefault="0055727D" w:rsidP="00420021">
            <w:pPr>
              <w:tabs>
                <w:tab w:val="left" w:pos="708"/>
              </w:tabs>
              <w:rPr>
                <w:rFonts w:eastAsia="Calibri"/>
                <w:bCs/>
                <w:i/>
                <w:sz w:val="20"/>
                <w:szCs w:val="20"/>
              </w:rPr>
            </w:pPr>
            <w:r w:rsidRPr="00F77E61">
              <w:rPr>
                <w:rFonts w:eastAsia="Calibri"/>
                <w:b/>
                <w:bCs/>
                <w:sz w:val="20"/>
                <w:szCs w:val="20"/>
              </w:rPr>
              <w:lastRenderedPageBreak/>
              <w:t>Производственная практика</w:t>
            </w:r>
            <w:r w:rsidRPr="00F77E61">
              <w:rPr>
                <w:i/>
                <w:sz w:val="20"/>
                <w:szCs w:val="20"/>
              </w:rPr>
              <w:t xml:space="preserve"> </w:t>
            </w:r>
            <w:r w:rsidRPr="00F77E61">
              <w:rPr>
                <w:b/>
                <w:sz w:val="20"/>
                <w:szCs w:val="20"/>
              </w:rPr>
              <w:t>(по профилю специальности)</w:t>
            </w:r>
            <w:r w:rsidRPr="00F77E61">
              <w:rPr>
                <w:rFonts w:eastAsia="Calibri"/>
                <w:bCs/>
                <w:i/>
                <w:sz w:val="20"/>
                <w:szCs w:val="20"/>
              </w:rPr>
              <w:t xml:space="preserve"> </w:t>
            </w:r>
            <w:r w:rsidRPr="00F77E61">
              <w:rPr>
                <w:b/>
                <w:sz w:val="20"/>
                <w:szCs w:val="20"/>
              </w:rPr>
              <w:t>итоговая по модулю</w:t>
            </w:r>
            <w:r w:rsidRPr="00F77E61">
              <w:rPr>
                <w:rFonts w:eastAsia="Calibri"/>
                <w:bCs/>
                <w:i/>
                <w:sz w:val="20"/>
                <w:szCs w:val="20"/>
              </w:rPr>
              <w:t xml:space="preserve"> </w:t>
            </w:r>
          </w:p>
          <w:p w:rsidR="0055727D" w:rsidRPr="00F77E61" w:rsidRDefault="0055727D" w:rsidP="00420021">
            <w:pPr>
              <w:jc w:val="both"/>
              <w:rPr>
                <w:rFonts w:eastAsia="Calibri"/>
                <w:b/>
                <w:bCs/>
                <w:sz w:val="20"/>
                <w:szCs w:val="20"/>
              </w:rPr>
            </w:pPr>
            <w:r w:rsidRPr="00F77E61">
              <w:rPr>
                <w:rFonts w:eastAsia="Calibri"/>
                <w:b/>
                <w:bCs/>
                <w:sz w:val="20"/>
                <w:szCs w:val="20"/>
              </w:rPr>
              <w:t xml:space="preserve">Виды работ </w:t>
            </w:r>
          </w:p>
          <w:p w:rsidR="0055727D" w:rsidRPr="00F77E61" w:rsidRDefault="0055727D" w:rsidP="0055727D">
            <w:pPr>
              <w:ind w:firstLine="709"/>
              <w:jc w:val="both"/>
              <w:rPr>
                <w:sz w:val="20"/>
                <w:szCs w:val="20"/>
              </w:rPr>
            </w:pPr>
            <w:r>
              <w:rPr>
                <w:sz w:val="20"/>
                <w:szCs w:val="20"/>
              </w:rPr>
              <w:t xml:space="preserve">1. </w:t>
            </w:r>
            <w:r w:rsidRPr="00F77E61">
              <w:rPr>
                <w:sz w:val="20"/>
                <w:szCs w:val="20"/>
              </w:rPr>
              <w:t>Контроль технического состояния основного электрооборудования электрических станций и сетей.</w:t>
            </w:r>
          </w:p>
          <w:p w:rsidR="0055727D" w:rsidRPr="00F77E61" w:rsidRDefault="0055727D" w:rsidP="0055727D">
            <w:pPr>
              <w:pStyle w:val="HTML"/>
              <w:suppressAutoHyphens w:val="0"/>
              <w:ind w:firstLine="709"/>
              <w:jc w:val="both"/>
              <w:rPr>
                <w:rFonts w:ascii="Times New Roman" w:hAnsi="Times New Roman" w:cs="Times New Roman"/>
              </w:rPr>
            </w:pPr>
            <w:r>
              <w:rPr>
                <w:rFonts w:ascii="Times New Roman" w:hAnsi="Times New Roman" w:cs="Times New Roman"/>
              </w:rPr>
              <w:t xml:space="preserve">2. Участие в осмотре </w:t>
            </w:r>
            <w:r w:rsidRPr="00F77E61">
              <w:rPr>
                <w:rFonts w:ascii="Times New Roman" w:hAnsi="Times New Roman" w:cs="Times New Roman"/>
              </w:rPr>
              <w:t>оборудования распределительных пунктов (РП),  трансформаторных подстанций (ТП), воздушных  и  кабельных  линий  электропередачи  распределительных сетей.</w:t>
            </w:r>
          </w:p>
          <w:p w:rsidR="0055727D" w:rsidRPr="00F77E61" w:rsidRDefault="0055727D" w:rsidP="0055727D">
            <w:pPr>
              <w:ind w:firstLine="709"/>
              <w:jc w:val="both"/>
              <w:rPr>
                <w:sz w:val="20"/>
                <w:szCs w:val="20"/>
              </w:rPr>
            </w:pPr>
            <w:r>
              <w:rPr>
                <w:sz w:val="20"/>
                <w:szCs w:val="20"/>
              </w:rPr>
              <w:t xml:space="preserve">3. </w:t>
            </w:r>
            <w:r w:rsidRPr="00F77E61">
              <w:rPr>
                <w:sz w:val="20"/>
                <w:szCs w:val="20"/>
              </w:rPr>
              <w:t xml:space="preserve">Подбор необходимой такелажной оснастки для подъема и перемещения узлов и деталей оборудования; работы с помощью грузоподъемных машин и механизмов, специальных приспособлений. </w:t>
            </w:r>
          </w:p>
          <w:p w:rsidR="0055727D" w:rsidRPr="00F77E61" w:rsidRDefault="0055727D" w:rsidP="0055727D">
            <w:pPr>
              <w:pStyle w:val="HTML"/>
              <w:ind w:firstLine="709"/>
              <w:jc w:val="both"/>
              <w:rPr>
                <w:rFonts w:ascii="Times New Roman" w:hAnsi="Times New Roman" w:cs="Times New Roman"/>
              </w:rPr>
            </w:pPr>
            <w:r>
              <w:rPr>
                <w:rFonts w:ascii="Times New Roman" w:hAnsi="Times New Roman" w:cs="Times New Roman"/>
              </w:rPr>
              <w:t xml:space="preserve">4. Разборка и сборка простых деталей и  узлов электрических машин, </w:t>
            </w:r>
            <w:r w:rsidRPr="00F77E61">
              <w:rPr>
                <w:rFonts w:ascii="Times New Roman" w:hAnsi="Times New Roman" w:cs="Times New Roman"/>
              </w:rPr>
              <w:t>силовых кабелей напряжением до 3 кВ, силовых    сухих и масляных трансформаторов мощностью  до 1000  кВА  напряжением  до  10  кВ.</w:t>
            </w:r>
          </w:p>
          <w:p w:rsidR="0055727D" w:rsidRPr="00F77E61" w:rsidRDefault="0055727D" w:rsidP="0055727D">
            <w:pPr>
              <w:ind w:firstLine="709"/>
              <w:jc w:val="both"/>
              <w:rPr>
                <w:sz w:val="20"/>
                <w:szCs w:val="20"/>
              </w:rPr>
            </w:pPr>
            <w:r>
              <w:rPr>
                <w:sz w:val="20"/>
                <w:szCs w:val="20"/>
              </w:rPr>
              <w:t xml:space="preserve">5. </w:t>
            </w:r>
            <w:r w:rsidRPr="00F77E61">
              <w:rPr>
                <w:sz w:val="20"/>
                <w:szCs w:val="20"/>
              </w:rPr>
              <w:t>Обрезка и заделка концов кабельной линии.</w:t>
            </w:r>
          </w:p>
          <w:p w:rsidR="0055727D" w:rsidRPr="00F77E61" w:rsidRDefault="0055727D" w:rsidP="0055727D">
            <w:pPr>
              <w:ind w:firstLine="709"/>
              <w:jc w:val="both"/>
              <w:rPr>
                <w:rFonts w:eastAsia="Calibri"/>
                <w:b/>
                <w:bCs/>
                <w:sz w:val="20"/>
                <w:szCs w:val="20"/>
              </w:rPr>
            </w:pPr>
            <w:r>
              <w:rPr>
                <w:sz w:val="20"/>
                <w:szCs w:val="20"/>
              </w:rPr>
              <w:t xml:space="preserve">6. </w:t>
            </w:r>
            <w:r w:rsidRPr="00F77E61">
              <w:rPr>
                <w:sz w:val="20"/>
                <w:szCs w:val="20"/>
              </w:rPr>
              <w:t>Раскатка и прокладка кабеля, демонтаж и монтаж кабельных линий, вводных устройств кабельной аппаратуры напряжением до 35 кВ, концевых и соединительных муфт.</w:t>
            </w:r>
          </w:p>
          <w:p w:rsidR="0055727D" w:rsidRPr="00F77E61" w:rsidRDefault="0055727D" w:rsidP="0055727D">
            <w:pPr>
              <w:ind w:firstLine="709"/>
              <w:jc w:val="both"/>
              <w:rPr>
                <w:rFonts w:eastAsia="Calibri"/>
                <w:b/>
                <w:bCs/>
                <w:sz w:val="20"/>
                <w:szCs w:val="20"/>
              </w:rPr>
            </w:pPr>
            <w:r>
              <w:rPr>
                <w:sz w:val="20"/>
                <w:szCs w:val="20"/>
              </w:rPr>
              <w:t xml:space="preserve">7. </w:t>
            </w:r>
            <w:r w:rsidRPr="00F77E61">
              <w:rPr>
                <w:sz w:val="20"/>
                <w:szCs w:val="20"/>
              </w:rPr>
              <w:t>Выполнение необходимых регулировок и пуско-наладочных работ.</w:t>
            </w:r>
          </w:p>
          <w:p w:rsidR="0055727D" w:rsidRDefault="0055727D" w:rsidP="0055727D">
            <w:pPr>
              <w:ind w:firstLine="709"/>
              <w:jc w:val="both"/>
              <w:rPr>
                <w:rFonts w:eastAsia="Calibri"/>
                <w:b/>
                <w:bCs/>
                <w:sz w:val="20"/>
                <w:szCs w:val="20"/>
              </w:rPr>
            </w:pPr>
            <w:r w:rsidRPr="00F77E61">
              <w:rPr>
                <w:sz w:val="20"/>
                <w:szCs w:val="20"/>
              </w:rPr>
              <w:t xml:space="preserve">  </w:t>
            </w:r>
            <w:r>
              <w:rPr>
                <w:sz w:val="20"/>
                <w:szCs w:val="20"/>
              </w:rPr>
              <w:t xml:space="preserve">8. </w:t>
            </w:r>
            <w:r w:rsidRPr="00F77E61">
              <w:rPr>
                <w:sz w:val="20"/>
                <w:szCs w:val="20"/>
              </w:rPr>
              <w:t>Составление актов  послеремонтных испытаний электрооборудования.</w:t>
            </w:r>
          </w:p>
        </w:tc>
        <w:tc>
          <w:tcPr>
            <w:tcW w:w="2045" w:type="dxa"/>
          </w:tcPr>
          <w:p w:rsidR="0055727D" w:rsidRPr="0055727D" w:rsidRDefault="0055727D" w:rsidP="001117B2">
            <w:pPr>
              <w:jc w:val="center"/>
              <w:rPr>
                <w:b/>
                <w:bCs/>
                <w:sz w:val="20"/>
                <w:szCs w:val="20"/>
              </w:rPr>
            </w:pPr>
            <w:r w:rsidRPr="0055727D">
              <w:rPr>
                <w:b/>
                <w:bCs/>
                <w:sz w:val="20"/>
                <w:szCs w:val="20"/>
              </w:rPr>
              <w:t>144</w:t>
            </w:r>
          </w:p>
        </w:tc>
        <w:tc>
          <w:tcPr>
            <w:tcW w:w="1200" w:type="dxa"/>
            <w:vMerge/>
            <w:shd w:val="clear" w:color="auto" w:fill="C0C0C0"/>
          </w:tcPr>
          <w:p w:rsidR="0055727D" w:rsidRPr="00F77E61" w:rsidRDefault="0055727D" w:rsidP="001117B2">
            <w:pPr>
              <w:jc w:val="center"/>
              <w:rPr>
                <w:sz w:val="20"/>
                <w:szCs w:val="20"/>
              </w:rPr>
            </w:pPr>
          </w:p>
        </w:tc>
      </w:tr>
      <w:tr w:rsidR="0055727D" w:rsidRPr="00F77E61">
        <w:tc>
          <w:tcPr>
            <w:tcW w:w="11623" w:type="dxa"/>
            <w:gridSpan w:val="7"/>
          </w:tcPr>
          <w:p w:rsidR="0055727D" w:rsidRDefault="0055727D" w:rsidP="0055727D">
            <w:pPr>
              <w:jc w:val="right"/>
              <w:rPr>
                <w:rFonts w:eastAsia="Calibri"/>
                <w:b/>
                <w:bCs/>
                <w:sz w:val="20"/>
                <w:szCs w:val="20"/>
              </w:rPr>
            </w:pPr>
            <w:r>
              <w:rPr>
                <w:rFonts w:eastAsia="Calibri"/>
                <w:b/>
                <w:bCs/>
                <w:sz w:val="20"/>
                <w:szCs w:val="20"/>
              </w:rPr>
              <w:t>Всего</w:t>
            </w:r>
          </w:p>
        </w:tc>
        <w:tc>
          <w:tcPr>
            <w:tcW w:w="2045" w:type="dxa"/>
          </w:tcPr>
          <w:p w:rsidR="0055727D" w:rsidRPr="0055727D" w:rsidRDefault="0055727D" w:rsidP="001117B2">
            <w:pPr>
              <w:jc w:val="center"/>
              <w:rPr>
                <w:b/>
                <w:bCs/>
                <w:sz w:val="20"/>
                <w:szCs w:val="20"/>
              </w:rPr>
            </w:pPr>
            <w:r w:rsidRPr="0055727D">
              <w:rPr>
                <w:b/>
                <w:bCs/>
                <w:sz w:val="20"/>
                <w:szCs w:val="20"/>
              </w:rPr>
              <w:t>1600</w:t>
            </w:r>
          </w:p>
        </w:tc>
        <w:tc>
          <w:tcPr>
            <w:tcW w:w="1200" w:type="dxa"/>
            <w:vMerge/>
            <w:shd w:val="clear" w:color="auto" w:fill="C0C0C0"/>
          </w:tcPr>
          <w:p w:rsidR="0055727D" w:rsidRPr="00F77E61" w:rsidRDefault="0055727D" w:rsidP="001117B2">
            <w:pPr>
              <w:jc w:val="center"/>
              <w:rPr>
                <w:sz w:val="20"/>
                <w:szCs w:val="20"/>
              </w:rPr>
            </w:pPr>
          </w:p>
        </w:tc>
      </w:tr>
    </w:tbl>
    <w:p w:rsidR="00D73295" w:rsidRDefault="00D73295" w:rsidP="00CB3E16">
      <w:pPr>
        <w:jc w:val="both"/>
        <w:rPr>
          <w:sz w:val="22"/>
          <w:szCs w:val="22"/>
        </w:rPr>
      </w:pPr>
    </w:p>
    <w:p w:rsidR="00E219DD" w:rsidRPr="004415ED" w:rsidRDefault="00E219DD" w:rsidP="00E21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415ED">
        <w:rPr>
          <w:sz w:val="20"/>
          <w:szCs w:val="20"/>
        </w:rPr>
        <w:t xml:space="preserve">Для характеристики уровня освоения учебного материала используются следующие обозначения: </w:t>
      </w:r>
    </w:p>
    <w:p w:rsidR="00E219DD" w:rsidRDefault="00E219DD" w:rsidP="00E21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1 </w:t>
      </w:r>
      <w:r w:rsidRPr="004415ED">
        <w:rPr>
          <w:sz w:val="20"/>
          <w:szCs w:val="20"/>
        </w:rPr>
        <w:t xml:space="preserve">– ознакомительный (узнавание ранее изученных объектов, свойств); </w:t>
      </w:r>
    </w:p>
    <w:p w:rsidR="00E219DD" w:rsidRDefault="00E219DD" w:rsidP="00E21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2 </w:t>
      </w:r>
      <w:r w:rsidRPr="004415ED">
        <w:rPr>
          <w:sz w:val="20"/>
          <w:szCs w:val="20"/>
        </w:rPr>
        <w:t>– репродуктивный (выполнение деятельности по образцу, инструкции или под руководством);</w:t>
      </w:r>
    </w:p>
    <w:p w:rsidR="00E219DD" w:rsidRDefault="00E219DD" w:rsidP="00E21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415ED">
        <w:rPr>
          <w:sz w:val="20"/>
          <w:szCs w:val="20"/>
        </w:rPr>
        <w:t>3 – продуктивный (планирование и самостоятельное выполнение деятельности, решение проблемных задач)</w:t>
      </w:r>
      <w:r>
        <w:rPr>
          <w:sz w:val="20"/>
          <w:szCs w:val="20"/>
        </w:rPr>
        <w:t>;</w:t>
      </w:r>
    </w:p>
    <w:p w:rsidR="00E219DD" w:rsidRPr="00681616" w:rsidRDefault="00E219DD" w:rsidP="00E2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81616">
        <w:rPr>
          <w:sz w:val="20"/>
          <w:szCs w:val="20"/>
        </w:rPr>
        <w:t>*- самостоятельное изучение содержания темы</w:t>
      </w:r>
      <w:r>
        <w:rPr>
          <w:sz w:val="20"/>
          <w:szCs w:val="20"/>
        </w:rPr>
        <w:t>.</w:t>
      </w:r>
    </w:p>
    <w:p w:rsidR="00D73295" w:rsidRDefault="00D73295" w:rsidP="00CB3E16">
      <w:pPr>
        <w:jc w:val="both"/>
        <w:rPr>
          <w:sz w:val="22"/>
          <w:szCs w:val="22"/>
        </w:rPr>
      </w:pPr>
    </w:p>
    <w:p w:rsidR="00D73295" w:rsidRDefault="00D73295" w:rsidP="00CB3E16">
      <w:pPr>
        <w:jc w:val="both"/>
        <w:rPr>
          <w:sz w:val="22"/>
          <w:szCs w:val="22"/>
        </w:rPr>
      </w:pPr>
    </w:p>
    <w:p w:rsidR="00D73295" w:rsidRDefault="00D73295" w:rsidP="00CB3E16">
      <w:pPr>
        <w:jc w:val="both"/>
        <w:rPr>
          <w:sz w:val="22"/>
          <w:szCs w:val="22"/>
        </w:rPr>
      </w:pPr>
    </w:p>
    <w:p w:rsidR="00D73295" w:rsidRDefault="00D73295" w:rsidP="00CB3E16">
      <w:pPr>
        <w:jc w:val="both"/>
        <w:rPr>
          <w:sz w:val="22"/>
          <w:szCs w:val="22"/>
        </w:rPr>
      </w:pPr>
    </w:p>
    <w:p w:rsidR="00D73295" w:rsidRDefault="00D73295" w:rsidP="00CB3E16">
      <w:pPr>
        <w:jc w:val="both"/>
        <w:rPr>
          <w:sz w:val="22"/>
          <w:szCs w:val="22"/>
        </w:rPr>
      </w:pPr>
    </w:p>
    <w:p w:rsidR="00D73295" w:rsidRDefault="00D73295" w:rsidP="00CB3E16">
      <w:pPr>
        <w:jc w:val="both"/>
        <w:rPr>
          <w:sz w:val="22"/>
          <w:szCs w:val="22"/>
        </w:rPr>
      </w:pPr>
    </w:p>
    <w:p w:rsidR="0030368C" w:rsidRPr="002145E9" w:rsidRDefault="0030368C" w:rsidP="0064062B">
      <w:pPr>
        <w:rPr>
          <w:sz w:val="22"/>
          <w:szCs w:val="22"/>
        </w:rPr>
      </w:pPr>
    </w:p>
    <w:p w:rsidR="0030368C" w:rsidRDefault="0030368C" w:rsidP="0064062B">
      <w:pPr>
        <w:rPr>
          <w:sz w:val="22"/>
          <w:szCs w:val="22"/>
        </w:rPr>
      </w:pPr>
    </w:p>
    <w:p w:rsidR="002F020F" w:rsidRPr="002145E9" w:rsidRDefault="002F020F" w:rsidP="0064062B">
      <w:pPr>
        <w:rPr>
          <w:sz w:val="22"/>
          <w:szCs w:val="22"/>
        </w:rPr>
      </w:pPr>
    </w:p>
    <w:p w:rsidR="0030368C" w:rsidRDefault="0030368C" w:rsidP="00554A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caps/>
          <w:sz w:val="28"/>
          <w:szCs w:val="28"/>
        </w:rPr>
      </w:pPr>
    </w:p>
    <w:p w:rsidR="0030368C" w:rsidRDefault="0030368C" w:rsidP="00D246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sectPr w:rsidR="0030368C" w:rsidSect="003A68A1">
          <w:pgSz w:w="16838" w:h="11906" w:orient="landscape"/>
          <w:pgMar w:top="1701" w:right="1134" w:bottom="850" w:left="1134" w:header="708" w:footer="708" w:gutter="0"/>
          <w:cols w:space="708"/>
          <w:docGrid w:linePitch="360"/>
        </w:sectPr>
      </w:pPr>
    </w:p>
    <w:p w:rsidR="0030368C" w:rsidRPr="004415ED" w:rsidRDefault="0030368C" w:rsidP="00D246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lastRenderedPageBreak/>
        <w:t>4. условия реализации программы ПРОФЕССИОНАЛЬНОГО МОДУЛЯ</w:t>
      </w:r>
    </w:p>
    <w:p w:rsidR="0030368C" w:rsidRPr="004415ED" w:rsidRDefault="0030368C" w:rsidP="00D246C0"/>
    <w:p w:rsidR="0030368C" w:rsidRPr="004415ED" w:rsidRDefault="0030368C" w:rsidP="00D246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sz w:val="28"/>
          <w:szCs w:val="28"/>
        </w:rPr>
        <w:t xml:space="preserve">4.1. </w:t>
      </w:r>
      <w:r w:rsidRPr="004415ED">
        <w:rPr>
          <w:b/>
          <w:bCs/>
          <w:sz w:val="28"/>
          <w:szCs w:val="28"/>
        </w:rPr>
        <w:t>Требования к минимальному материально-техническому обеспечению</w:t>
      </w:r>
    </w:p>
    <w:p w:rsidR="007B0D26" w:rsidRDefault="007B0D26" w:rsidP="00D246C0">
      <w:pPr>
        <w:tabs>
          <w:tab w:val="left" w:pos="-180"/>
          <w:tab w:val="left" w:pos="0"/>
          <w:tab w:val="left" w:pos="10260"/>
          <w:tab w:val="left" w:pos="10992"/>
          <w:tab w:val="left" w:pos="11908"/>
          <w:tab w:val="left" w:pos="12824"/>
          <w:tab w:val="left" w:pos="13740"/>
          <w:tab w:val="left" w:pos="14656"/>
        </w:tabs>
        <w:ind w:left="2700" w:hanging="2700"/>
        <w:jc w:val="both"/>
        <w:rPr>
          <w:sz w:val="28"/>
          <w:szCs w:val="28"/>
        </w:rPr>
      </w:pPr>
    </w:p>
    <w:p w:rsidR="007B0D26" w:rsidRPr="00A66717"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15ED">
        <w:rPr>
          <w:sz w:val="28"/>
          <w:szCs w:val="28"/>
        </w:rPr>
        <w:t>Реализация программы модуля предполагает наличие</w:t>
      </w:r>
    </w:p>
    <w:p w:rsidR="007B0D26" w:rsidRPr="009802C4"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учебного</w:t>
      </w:r>
      <w:r w:rsidRPr="00942177">
        <w:rPr>
          <w:b/>
          <w:sz w:val="28"/>
          <w:szCs w:val="28"/>
        </w:rPr>
        <w:t xml:space="preserve"> кабинет</w:t>
      </w:r>
      <w:r>
        <w:rPr>
          <w:b/>
          <w:sz w:val="28"/>
          <w:szCs w:val="28"/>
        </w:rPr>
        <w:t>а:</w:t>
      </w:r>
    </w:p>
    <w:p w:rsidR="007B0D26" w:rsidRPr="00994E47"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94E47">
        <w:rPr>
          <w:sz w:val="28"/>
        </w:rPr>
        <w:t xml:space="preserve"> </w:t>
      </w:r>
      <w:r w:rsidRPr="00EA42E5">
        <w:rPr>
          <w:sz w:val="28"/>
        </w:rPr>
        <w:t>информационных те</w:t>
      </w:r>
      <w:r>
        <w:rPr>
          <w:sz w:val="28"/>
        </w:rPr>
        <w:t>хнологий в профессиональной деятельности;</w:t>
      </w:r>
    </w:p>
    <w:p w:rsidR="007B0D26"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7690F">
        <w:rPr>
          <w:sz w:val="28"/>
          <w:szCs w:val="28"/>
        </w:rPr>
        <w:t xml:space="preserve"> </w:t>
      </w:r>
      <w:r w:rsidRPr="00942177">
        <w:rPr>
          <w:b/>
          <w:sz w:val="28"/>
          <w:szCs w:val="28"/>
        </w:rPr>
        <w:t>лабораторий</w:t>
      </w:r>
      <w:r>
        <w:rPr>
          <w:sz w:val="28"/>
          <w:szCs w:val="28"/>
        </w:rPr>
        <w:t>:</w:t>
      </w:r>
    </w:p>
    <w:p w:rsidR="007B0D26"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электрооборудования электрических станций, сетей и систем;</w:t>
      </w:r>
    </w:p>
    <w:p w:rsidR="007B0D26" w:rsidRPr="00E44A47"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Pr="00E44A47">
        <w:rPr>
          <w:sz w:val="28"/>
          <w:szCs w:val="28"/>
        </w:rPr>
        <w:t xml:space="preserve">эксплуатации  и ремонта </w:t>
      </w:r>
      <w:r>
        <w:rPr>
          <w:sz w:val="28"/>
          <w:szCs w:val="28"/>
        </w:rPr>
        <w:t xml:space="preserve">электрооборудования </w:t>
      </w:r>
      <w:r w:rsidRPr="00E44A47">
        <w:rPr>
          <w:sz w:val="28"/>
          <w:szCs w:val="28"/>
        </w:rPr>
        <w:t>электрических станций, сетей и систем;</w:t>
      </w:r>
    </w:p>
    <w:p w:rsidR="007B0D26" w:rsidRPr="00C503FD" w:rsidRDefault="007B0D26" w:rsidP="00720D28">
      <w:pPr>
        <w:widowControl w:val="0"/>
        <w:tabs>
          <w:tab w:val="left" w:pos="540"/>
        </w:tabs>
        <w:jc w:val="both"/>
        <w:rPr>
          <w:sz w:val="28"/>
          <w:szCs w:val="28"/>
        </w:rPr>
      </w:pPr>
      <w:r w:rsidRPr="004415ED">
        <w:rPr>
          <w:bCs/>
          <w:sz w:val="28"/>
          <w:szCs w:val="28"/>
        </w:rPr>
        <w:t>Оборудование учебного кабинета и рабочих мест кабинета</w:t>
      </w:r>
      <w:r>
        <w:rPr>
          <w:bCs/>
          <w:sz w:val="28"/>
          <w:szCs w:val="28"/>
        </w:rPr>
        <w:t xml:space="preserve"> и</w:t>
      </w:r>
      <w:r w:rsidRPr="00EA42E5">
        <w:rPr>
          <w:sz w:val="28"/>
        </w:rPr>
        <w:t>нформационных те</w:t>
      </w:r>
      <w:r>
        <w:rPr>
          <w:sz w:val="28"/>
        </w:rPr>
        <w:t>хнологий:</w:t>
      </w:r>
    </w:p>
    <w:p w:rsidR="00A50B74" w:rsidRPr="00E77BD8" w:rsidRDefault="007B0D26" w:rsidP="00720D28">
      <w:pPr>
        <w:widowControl w:val="0"/>
        <w:tabs>
          <w:tab w:val="left" w:pos="-567"/>
        </w:tabs>
        <w:ind w:firstLine="709"/>
        <w:jc w:val="both"/>
        <w:rPr>
          <w:bCs/>
          <w:sz w:val="28"/>
          <w:szCs w:val="28"/>
        </w:rPr>
      </w:pPr>
      <w:r w:rsidRPr="009F0308">
        <w:rPr>
          <w:bCs/>
          <w:sz w:val="28"/>
          <w:szCs w:val="28"/>
        </w:rPr>
        <w:t>персональные компьютеры</w:t>
      </w:r>
      <w:r w:rsidR="00A50B74">
        <w:rPr>
          <w:bCs/>
          <w:sz w:val="28"/>
          <w:szCs w:val="28"/>
        </w:rPr>
        <w:t xml:space="preserve"> </w:t>
      </w:r>
      <w:r w:rsidR="00A50B74" w:rsidRPr="00E77BD8">
        <w:rPr>
          <w:bCs/>
          <w:sz w:val="28"/>
          <w:szCs w:val="28"/>
        </w:rPr>
        <w:t>для выполнения ви</w:t>
      </w:r>
      <w:r w:rsidR="00A50B74">
        <w:rPr>
          <w:bCs/>
          <w:sz w:val="28"/>
          <w:szCs w:val="28"/>
        </w:rPr>
        <w:t>ртуальных лабораторных работ и практических занятий;</w:t>
      </w:r>
      <w:r w:rsidR="00A50B74" w:rsidRPr="00E77BD8">
        <w:rPr>
          <w:bCs/>
          <w:sz w:val="28"/>
          <w:szCs w:val="28"/>
        </w:rPr>
        <w:t xml:space="preserve"> </w:t>
      </w:r>
    </w:p>
    <w:p w:rsidR="007B0D26"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обучающие и тестирующие программы.</w:t>
      </w:r>
    </w:p>
    <w:p w:rsidR="007B0D26"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Количество персональных компьютеров не менее 15.</w:t>
      </w:r>
    </w:p>
    <w:p w:rsidR="00E45B3E" w:rsidRDefault="00E45B3E" w:rsidP="00720D28">
      <w:pPr>
        <w:tabs>
          <w:tab w:val="left" w:pos="-180"/>
          <w:tab w:val="left" w:pos="0"/>
          <w:tab w:val="left" w:pos="10260"/>
          <w:tab w:val="left" w:pos="10992"/>
          <w:tab w:val="left" w:pos="11908"/>
          <w:tab w:val="left" w:pos="12824"/>
          <w:tab w:val="left" w:pos="13740"/>
          <w:tab w:val="left" w:pos="14656"/>
        </w:tabs>
        <w:ind w:firstLine="567"/>
        <w:jc w:val="both"/>
        <w:rPr>
          <w:bCs/>
          <w:sz w:val="28"/>
          <w:szCs w:val="28"/>
        </w:rPr>
      </w:pPr>
      <w:r w:rsidRPr="00C503FD">
        <w:rPr>
          <w:bCs/>
          <w:sz w:val="28"/>
          <w:szCs w:val="28"/>
        </w:rPr>
        <w:t>Технические средства обучения</w:t>
      </w:r>
      <w:r w:rsidRPr="0032472F">
        <w:rPr>
          <w:b/>
          <w:bCs/>
          <w:sz w:val="28"/>
          <w:szCs w:val="28"/>
        </w:rPr>
        <w:t>:</w:t>
      </w:r>
      <w:r>
        <w:rPr>
          <w:bCs/>
          <w:sz w:val="28"/>
          <w:szCs w:val="28"/>
        </w:rPr>
        <w:t xml:space="preserve">, мультимедийная установка, </w:t>
      </w:r>
      <w:r w:rsidRPr="009F0308">
        <w:rPr>
          <w:bCs/>
          <w:sz w:val="28"/>
          <w:szCs w:val="28"/>
        </w:rPr>
        <w:t xml:space="preserve">телевизор, </w:t>
      </w:r>
      <w:r w:rsidRPr="009F0308">
        <w:rPr>
          <w:bCs/>
          <w:sz w:val="28"/>
          <w:szCs w:val="28"/>
          <w:lang w:val="en-US"/>
        </w:rPr>
        <w:t>DVD</w:t>
      </w:r>
      <w:r w:rsidRPr="009F0308">
        <w:rPr>
          <w:bCs/>
          <w:sz w:val="28"/>
          <w:szCs w:val="28"/>
        </w:rPr>
        <w:t xml:space="preserve"> проектор, </w:t>
      </w:r>
      <w:r>
        <w:rPr>
          <w:bCs/>
          <w:sz w:val="28"/>
          <w:szCs w:val="28"/>
        </w:rPr>
        <w:t>интерактивная доска с программным обеспечением.</w:t>
      </w:r>
    </w:p>
    <w:p w:rsidR="007B0D26"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B0D26"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z w:val="28"/>
          <w:szCs w:val="28"/>
        </w:rPr>
        <w:t xml:space="preserve">Оборудование лаборатории электрооборудования электрических станций сетей </w:t>
      </w:r>
      <w:r w:rsidRPr="00E44A47">
        <w:rPr>
          <w:sz w:val="28"/>
          <w:szCs w:val="28"/>
        </w:rPr>
        <w:t>и систем</w:t>
      </w:r>
      <w:r>
        <w:rPr>
          <w:bCs/>
          <w:sz w:val="28"/>
          <w:szCs w:val="28"/>
        </w:rPr>
        <w:t xml:space="preserve"> и рабочих мест лаборатории</w:t>
      </w:r>
      <w:r>
        <w:rPr>
          <w:sz w:val="28"/>
          <w:szCs w:val="28"/>
        </w:rPr>
        <w:t>:</w:t>
      </w:r>
    </w:p>
    <w:p w:rsidR="007B0D26" w:rsidRPr="00C503FD"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C503FD">
        <w:rPr>
          <w:bCs/>
          <w:sz w:val="28"/>
          <w:szCs w:val="28"/>
        </w:rPr>
        <w:t xml:space="preserve">методические указания по выполнению </w:t>
      </w:r>
      <w:r w:rsidR="006F0BF5">
        <w:rPr>
          <w:bCs/>
          <w:sz w:val="28"/>
          <w:szCs w:val="28"/>
        </w:rPr>
        <w:t xml:space="preserve">лабораторных занятий и </w:t>
      </w:r>
      <w:r w:rsidRPr="00C503FD">
        <w:rPr>
          <w:bCs/>
          <w:sz w:val="28"/>
          <w:szCs w:val="28"/>
        </w:rPr>
        <w:t>практических работ;</w:t>
      </w:r>
    </w:p>
    <w:p w:rsidR="007B0D26" w:rsidRPr="00C503FD"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т</w:t>
      </w:r>
      <w:r w:rsidRPr="00C503FD">
        <w:rPr>
          <w:sz w:val="28"/>
          <w:szCs w:val="28"/>
        </w:rPr>
        <w:t>ехническая и оперативная документация по эксплуатации электрооборудования</w:t>
      </w:r>
      <w:r>
        <w:rPr>
          <w:sz w:val="28"/>
          <w:szCs w:val="28"/>
        </w:rPr>
        <w:t>;</w:t>
      </w:r>
    </w:p>
    <w:p w:rsidR="007B0D26" w:rsidRPr="00C503FD"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с</w:t>
      </w:r>
      <w:r w:rsidRPr="00C503FD">
        <w:rPr>
          <w:sz w:val="28"/>
          <w:szCs w:val="28"/>
        </w:rPr>
        <w:t>хемы распределительных устройств</w:t>
      </w:r>
      <w:r>
        <w:rPr>
          <w:sz w:val="28"/>
          <w:szCs w:val="28"/>
        </w:rPr>
        <w:t xml:space="preserve">; </w:t>
      </w:r>
    </w:p>
    <w:p w:rsidR="00A50B74"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C503FD">
        <w:rPr>
          <w:bCs/>
          <w:sz w:val="28"/>
          <w:szCs w:val="28"/>
        </w:rPr>
        <w:t>методические рекомендации по организации самостоятельной работы студентов</w:t>
      </w:r>
      <w:r w:rsidR="00A50B74">
        <w:rPr>
          <w:bCs/>
          <w:sz w:val="28"/>
          <w:szCs w:val="28"/>
        </w:rPr>
        <w:t>;</w:t>
      </w:r>
    </w:p>
    <w:p w:rsidR="00A50B74" w:rsidRDefault="00A50B74" w:rsidP="00720D28">
      <w:pPr>
        <w:tabs>
          <w:tab w:val="left" w:pos="-180"/>
          <w:tab w:val="left" w:pos="0"/>
          <w:tab w:val="left" w:pos="10260"/>
          <w:tab w:val="left" w:pos="10992"/>
          <w:tab w:val="left" w:pos="11908"/>
          <w:tab w:val="left" w:pos="12824"/>
          <w:tab w:val="left" w:pos="13740"/>
          <w:tab w:val="left" w:pos="14656"/>
        </w:tabs>
        <w:ind w:firstLine="709"/>
        <w:jc w:val="both"/>
        <w:rPr>
          <w:bCs/>
          <w:sz w:val="28"/>
          <w:szCs w:val="28"/>
        </w:rPr>
      </w:pPr>
      <w:r>
        <w:rPr>
          <w:bCs/>
          <w:sz w:val="28"/>
          <w:szCs w:val="28"/>
        </w:rPr>
        <w:t>плакаты, средства индивидуальной защиты от поражения электрическим током, документация по технике безопасности;</w:t>
      </w:r>
    </w:p>
    <w:p w:rsidR="00A50B74" w:rsidRDefault="00A50B74" w:rsidP="00720D28">
      <w:pPr>
        <w:tabs>
          <w:tab w:val="left" w:pos="-180"/>
          <w:tab w:val="left" w:pos="0"/>
          <w:tab w:val="left" w:pos="10260"/>
          <w:tab w:val="left" w:pos="10992"/>
          <w:tab w:val="left" w:pos="11908"/>
          <w:tab w:val="left" w:pos="12824"/>
          <w:tab w:val="left" w:pos="13740"/>
          <w:tab w:val="left" w:pos="14656"/>
        </w:tabs>
        <w:ind w:firstLine="709"/>
        <w:jc w:val="both"/>
        <w:rPr>
          <w:bCs/>
          <w:sz w:val="28"/>
          <w:szCs w:val="28"/>
        </w:rPr>
      </w:pPr>
      <w:r w:rsidRPr="009F0308">
        <w:rPr>
          <w:bCs/>
          <w:sz w:val="28"/>
          <w:szCs w:val="28"/>
        </w:rPr>
        <w:t>диски с учебными фильмами</w:t>
      </w:r>
      <w:r w:rsidR="006F0BF5">
        <w:rPr>
          <w:bCs/>
          <w:sz w:val="28"/>
          <w:szCs w:val="28"/>
        </w:rPr>
        <w:t>, фотографиями;</w:t>
      </w:r>
    </w:p>
    <w:p w:rsidR="00A50B74" w:rsidRDefault="00A50B74" w:rsidP="00720D28">
      <w:pPr>
        <w:ind w:firstLine="709"/>
        <w:jc w:val="both"/>
        <w:rPr>
          <w:sz w:val="28"/>
          <w:szCs w:val="28"/>
        </w:rPr>
      </w:pPr>
      <w:r w:rsidRPr="00D90076">
        <w:rPr>
          <w:sz w:val="28"/>
          <w:szCs w:val="28"/>
        </w:rPr>
        <w:t>действующ</w:t>
      </w:r>
      <w:r>
        <w:rPr>
          <w:sz w:val="28"/>
          <w:szCs w:val="28"/>
        </w:rPr>
        <w:t>ие коммутационные аппараты</w:t>
      </w:r>
      <w:r w:rsidRPr="00D90076">
        <w:rPr>
          <w:sz w:val="28"/>
          <w:szCs w:val="28"/>
        </w:rPr>
        <w:t>:</w:t>
      </w:r>
      <w:r w:rsidRPr="007A39A2">
        <w:rPr>
          <w:sz w:val="28"/>
          <w:szCs w:val="28"/>
        </w:rPr>
        <w:t xml:space="preserve"> </w:t>
      </w:r>
      <w:r>
        <w:rPr>
          <w:sz w:val="28"/>
          <w:szCs w:val="28"/>
        </w:rPr>
        <w:t>разъединители</w:t>
      </w:r>
      <w:r w:rsidRPr="00BD410B">
        <w:rPr>
          <w:sz w:val="28"/>
          <w:szCs w:val="28"/>
        </w:rPr>
        <w:t xml:space="preserve"> </w:t>
      </w:r>
      <w:r>
        <w:rPr>
          <w:sz w:val="28"/>
          <w:szCs w:val="28"/>
        </w:rPr>
        <w:t>внутренней и наружной установки, короткозамыкатель, отделитель, выключатели масляные</w:t>
      </w:r>
      <w:r w:rsidRPr="00BD410B">
        <w:rPr>
          <w:sz w:val="28"/>
          <w:szCs w:val="28"/>
        </w:rPr>
        <w:t xml:space="preserve"> </w:t>
      </w:r>
      <w:r w:rsidRPr="007A39A2">
        <w:rPr>
          <w:sz w:val="28"/>
          <w:szCs w:val="28"/>
        </w:rPr>
        <w:t>с электромагнитным и ручным приводом</w:t>
      </w:r>
      <w:r>
        <w:rPr>
          <w:sz w:val="28"/>
          <w:szCs w:val="28"/>
        </w:rPr>
        <w:t>, выключатели электромагнитный и вакуумный;</w:t>
      </w:r>
    </w:p>
    <w:p w:rsidR="00A50B74" w:rsidRDefault="00A50B74" w:rsidP="00720D28">
      <w:pPr>
        <w:ind w:firstLine="709"/>
        <w:jc w:val="both"/>
        <w:rPr>
          <w:sz w:val="28"/>
          <w:szCs w:val="28"/>
        </w:rPr>
      </w:pPr>
      <w:r w:rsidRPr="00BD410B">
        <w:rPr>
          <w:bCs/>
          <w:sz w:val="28"/>
          <w:szCs w:val="28"/>
        </w:rPr>
        <w:t xml:space="preserve">промышленные образцы электрооборудования: </w:t>
      </w:r>
      <w:r w:rsidRPr="00BD410B">
        <w:rPr>
          <w:sz w:val="28"/>
          <w:szCs w:val="28"/>
        </w:rPr>
        <w:t>предохранители напряжением</w:t>
      </w:r>
      <w:r>
        <w:rPr>
          <w:sz w:val="28"/>
          <w:szCs w:val="28"/>
        </w:rPr>
        <w:t xml:space="preserve"> выше 1 кВ,</w:t>
      </w:r>
      <w:r w:rsidRPr="007A39A2">
        <w:rPr>
          <w:sz w:val="28"/>
          <w:szCs w:val="28"/>
        </w:rPr>
        <w:t xml:space="preserve"> огра</w:t>
      </w:r>
      <w:r>
        <w:rPr>
          <w:sz w:val="28"/>
          <w:szCs w:val="28"/>
        </w:rPr>
        <w:t>ничители перенапряжений</w:t>
      </w:r>
      <w:r w:rsidRPr="007A39A2">
        <w:rPr>
          <w:sz w:val="28"/>
          <w:szCs w:val="28"/>
        </w:rPr>
        <w:t>, в</w:t>
      </w:r>
      <w:r>
        <w:rPr>
          <w:sz w:val="28"/>
          <w:szCs w:val="28"/>
        </w:rPr>
        <w:t>ентильный разрядник;</w:t>
      </w:r>
    </w:p>
    <w:p w:rsidR="00A50B74" w:rsidRPr="00D743FA" w:rsidRDefault="00A50B74" w:rsidP="00720D28">
      <w:pPr>
        <w:ind w:firstLine="709"/>
        <w:jc w:val="both"/>
        <w:rPr>
          <w:sz w:val="28"/>
          <w:szCs w:val="28"/>
        </w:rPr>
      </w:pPr>
      <w:r w:rsidRPr="00D743FA">
        <w:rPr>
          <w:sz w:val="28"/>
          <w:szCs w:val="28"/>
        </w:rPr>
        <w:t>промышленные образцы измерительных трансформаторов тока и напряжения;</w:t>
      </w:r>
    </w:p>
    <w:p w:rsidR="00A50B74" w:rsidRPr="00D743FA" w:rsidRDefault="00A50B74" w:rsidP="00720D28">
      <w:pPr>
        <w:ind w:firstLine="709"/>
        <w:jc w:val="both"/>
        <w:rPr>
          <w:bCs/>
          <w:sz w:val="28"/>
          <w:szCs w:val="28"/>
        </w:rPr>
      </w:pPr>
      <w:r w:rsidRPr="00D743FA">
        <w:rPr>
          <w:bCs/>
          <w:sz w:val="28"/>
          <w:szCs w:val="28"/>
        </w:rPr>
        <w:t>макеты воздушных и элегазовых выключателей;</w:t>
      </w:r>
    </w:p>
    <w:p w:rsidR="00A50B74" w:rsidRDefault="00A50B74" w:rsidP="00720D28">
      <w:pPr>
        <w:ind w:firstLine="709"/>
        <w:jc w:val="both"/>
        <w:rPr>
          <w:bCs/>
          <w:sz w:val="28"/>
          <w:szCs w:val="28"/>
        </w:rPr>
      </w:pPr>
      <w:r w:rsidRPr="00D743FA">
        <w:rPr>
          <w:bCs/>
          <w:sz w:val="28"/>
          <w:szCs w:val="28"/>
        </w:rPr>
        <w:t>каталоги, плакаты, планшеты и нормативная документация;</w:t>
      </w:r>
    </w:p>
    <w:p w:rsidR="00A50B74" w:rsidRPr="00D743FA" w:rsidRDefault="00A50B74" w:rsidP="00720D28">
      <w:pPr>
        <w:widowControl w:val="0"/>
        <w:tabs>
          <w:tab w:val="left" w:pos="-567"/>
        </w:tabs>
        <w:ind w:firstLine="709"/>
        <w:jc w:val="both"/>
        <w:rPr>
          <w:sz w:val="28"/>
          <w:szCs w:val="20"/>
        </w:rPr>
      </w:pPr>
      <w:r w:rsidRPr="00D743FA">
        <w:rPr>
          <w:bCs/>
          <w:sz w:val="28"/>
          <w:szCs w:val="20"/>
        </w:rPr>
        <w:lastRenderedPageBreak/>
        <w:t>приборы и устройства для определения уровня освещенности поверхности, прозвонки жил кабеля и их маркировки.</w:t>
      </w:r>
      <w:r w:rsidRPr="00D743FA">
        <w:rPr>
          <w:sz w:val="28"/>
          <w:szCs w:val="20"/>
        </w:rPr>
        <w:t xml:space="preserve"> </w:t>
      </w:r>
    </w:p>
    <w:p w:rsidR="00A50B74" w:rsidRPr="00585DC3" w:rsidRDefault="00A50B74" w:rsidP="00720D28">
      <w:pPr>
        <w:widowControl w:val="0"/>
        <w:tabs>
          <w:tab w:val="left" w:pos="-567"/>
        </w:tabs>
        <w:ind w:firstLine="709"/>
        <w:jc w:val="both"/>
        <w:rPr>
          <w:bCs/>
          <w:sz w:val="28"/>
          <w:szCs w:val="28"/>
        </w:rPr>
      </w:pPr>
      <w:r w:rsidRPr="007C316A">
        <w:rPr>
          <w:bCs/>
          <w:sz w:val="28"/>
          <w:szCs w:val="28"/>
        </w:rPr>
        <w:t>лабораторные стенды</w:t>
      </w:r>
      <w:r w:rsidR="006F0BF5">
        <w:rPr>
          <w:bCs/>
          <w:sz w:val="28"/>
          <w:szCs w:val="28"/>
        </w:rPr>
        <w:t>;</w:t>
      </w:r>
      <w:r w:rsidRPr="007C316A">
        <w:rPr>
          <w:bCs/>
          <w:sz w:val="28"/>
          <w:szCs w:val="28"/>
        </w:rPr>
        <w:t xml:space="preserve"> </w:t>
      </w:r>
    </w:p>
    <w:p w:rsidR="00A50B74" w:rsidRDefault="00A50B74"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макеты, каталоги и промышленные образцы электрооборудования; </w:t>
      </w:r>
    </w:p>
    <w:p w:rsidR="00A50B74" w:rsidRDefault="00A50B74" w:rsidP="00720D28">
      <w:pPr>
        <w:widowControl w:val="0"/>
        <w:tabs>
          <w:tab w:val="left" w:pos="-567"/>
        </w:tabs>
        <w:ind w:firstLine="709"/>
        <w:jc w:val="both"/>
        <w:rPr>
          <w:bCs/>
          <w:sz w:val="28"/>
          <w:szCs w:val="28"/>
        </w:rPr>
      </w:pPr>
      <w:r w:rsidRPr="00E77BD8">
        <w:rPr>
          <w:bCs/>
          <w:sz w:val="28"/>
          <w:szCs w:val="28"/>
        </w:rPr>
        <w:t>Рабочие места по количеству обучающихся, с учетом выполнения р</w:t>
      </w:r>
      <w:r>
        <w:rPr>
          <w:bCs/>
          <w:sz w:val="28"/>
          <w:szCs w:val="28"/>
        </w:rPr>
        <w:t xml:space="preserve">абот  </w:t>
      </w:r>
      <w:r w:rsidRPr="00D90076">
        <w:rPr>
          <w:bCs/>
          <w:sz w:val="28"/>
          <w:szCs w:val="28"/>
        </w:rPr>
        <w:t>бригадным методом</w:t>
      </w:r>
      <w:r>
        <w:rPr>
          <w:bCs/>
          <w:sz w:val="28"/>
          <w:szCs w:val="28"/>
        </w:rPr>
        <w:t xml:space="preserve"> по 3-4 человека.</w:t>
      </w:r>
    </w:p>
    <w:p w:rsidR="00F018D0" w:rsidRDefault="00E45B3E" w:rsidP="00720D28">
      <w:pPr>
        <w:tabs>
          <w:tab w:val="left" w:pos="-180"/>
          <w:tab w:val="left" w:pos="0"/>
          <w:tab w:val="left" w:pos="10260"/>
          <w:tab w:val="left" w:pos="10992"/>
          <w:tab w:val="left" w:pos="11908"/>
          <w:tab w:val="left" w:pos="12824"/>
          <w:tab w:val="left" w:pos="13740"/>
          <w:tab w:val="left" w:pos="14656"/>
        </w:tabs>
        <w:ind w:firstLine="567"/>
        <w:jc w:val="both"/>
        <w:rPr>
          <w:bCs/>
          <w:sz w:val="28"/>
          <w:szCs w:val="28"/>
        </w:rPr>
      </w:pPr>
      <w:r w:rsidRPr="00C503FD">
        <w:rPr>
          <w:bCs/>
          <w:sz w:val="28"/>
          <w:szCs w:val="28"/>
        </w:rPr>
        <w:t>Технические средства обучения</w:t>
      </w:r>
      <w:r w:rsidRPr="0032472F">
        <w:rPr>
          <w:b/>
          <w:bCs/>
          <w:sz w:val="28"/>
          <w:szCs w:val="28"/>
        </w:rPr>
        <w:t>:</w:t>
      </w:r>
      <w:r w:rsidRPr="004415ED">
        <w:rPr>
          <w:bCs/>
          <w:sz w:val="28"/>
          <w:szCs w:val="28"/>
        </w:rPr>
        <w:t xml:space="preserve"> </w:t>
      </w:r>
    </w:p>
    <w:p w:rsidR="00E45B3E" w:rsidRDefault="00E45B3E" w:rsidP="00720D28">
      <w:pPr>
        <w:tabs>
          <w:tab w:val="left" w:pos="-180"/>
          <w:tab w:val="left" w:pos="0"/>
          <w:tab w:val="left" w:pos="10260"/>
          <w:tab w:val="left" w:pos="10992"/>
          <w:tab w:val="left" w:pos="11908"/>
          <w:tab w:val="left" w:pos="12824"/>
          <w:tab w:val="left" w:pos="13740"/>
          <w:tab w:val="left" w:pos="14656"/>
        </w:tabs>
        <w:ind w:firstLine="567"/>
        <w:jc w:val="both"/>
        <w:rPr>
          <w:bCs/>
          <w:sz w:val="28"/>
          <w:szCs w:val="28"/>
        </w:rPr>
      </w:pPr>
      <w:r>
        <w:rPr>
          <w:bCs/>
          <w:sz w:val="28"/>
          <w:szCs w:val="28"/>
        </w:rPr>
        <w:t xml:space="preserve">мультимедийная установка, </w:t>
      </w:r>
      <w:r w:rsidRPr="009F0308">
        <w:rPr>
          <w:bCs/>
          <w:sz w:val="28"/>
          <w:szCs w:val="28"/>
        </w:rPr>
        <w:t xml:space="preserve">телевизор, </w:t>
      </w:r>
      <w:r w:rsidRPr="009F0308">
        <w:rPr>
          <w:bCs/>
          <w:sz w:val="28"/>
          <w:szCs w:val="28"/>
          <w:lang w:val="en-US"/>
        </w:rPr>
        <w:t>DVD</w:t>
      </w:r>
      <w:r w:rsidRPr="009F0308">
        <w:rPr>
          <w:bCs/>
          <w:sz w:val="28"/>
          <w:szCs w:val="28"/>
        </w:rPr>
        <w:t xml:space="preserve"> проектор, </w:t>
      </w:r>
      <w:r>
        <w:rPr>
          <w:bCs/>
          <w:sz w:val="28"/>
          <w:szCs w:val="28"/>
        </w:rPr>
        <w:t>интерактивная доска с программным обеспечением.</w:t>
      </w:r>
    </w:p>
    <w:p w:rsidR="00A50B74" w:rsidRDefault="00A50B74" w:rsidP="00720D28">
      <w:pPr>
        <w:widowControl w:val="0"/>
        <w:tabs>
          <w:tab w:val="left" w:pos="-567"/>
        </w:tabs>
        <w:jc w:val="both"/>
        <w:rPr>
          <w:bCs/>
          <w:sz w:val="28"/>
          <w:szCs w:val="28"/>
        </w:rPr>
      </w:pPr>
    </w:p>
    <w:p w:rsidR="007B0D26" w:rsidRPr="00E44A47"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0D55">
        <w:rPr>
          <w:bCs/>
          <w:sz w:val="28"/>
          <w:szCs w:val="28"/>
        </w:rPr>
        <w:t xml:space="preserve">Оборудование </w:t>
      </w:r>
      <w:r w:rsidRPr="00600D55">
        <w:rPr>
          <w:sz w:val="28"/>
          <w:szCs w:val="28"/>
        </w:rPr>
        <w:t xml:space="preserve">лаборатории </w:t>
      </w:r>
      <w:r>
        <w:rPr>
          <w:sz w:val="28"/>
          <w:szCs w:val="28"/>
        </w:rPr>
        <w:t xml:space="preserve">эксплуатации </w:t>
      </w:r>
      <w:r w:rsidRPr="00E44A47">
        <w:rPr>
          <w:sz w:val="28"/>
          <w:szCs w:val="28"/>
        </w:rPr>
        <w:t xml:space="preserve">и ремонта </w:t>
      </w:r>
      <w:r>
        <w:rPr>
          <w:sz w:val="28"/>
          <w:szCs w:val="28"/>
        </w:rPr>
        <w:t xml:space="preserve">электрооборудования </w:t>
      </w:r>
      <w:r w:rsidRPr="00E44A47">
        <w:rPr>
          <w:sz w:val="28"/>
          <w:szCs w:val="28"/>
        </w:rPr>
        <w:t>электрических станций, сетей и систем</w:t>
      </w:r>
      <w:r w:rsidRPr="007C316A">
        <w:rPr>
          <w:bCs/>
          <w:sz w:val="28"/>
          <w:szCs w:val="28"/>
        </w:rPr>
        <w:t xml:space="preserve"> </w:t>
      </w:r>
      <w:r w:rsidRPr="00600D55">
        <w:rPr>
          <w:bCs/>
          <w:sz w:val="28"/>
          <w:szCs w:val="28"/>
        </w:rPr>
        <w:t>и рабочих мест лаборатории:</w:t>
      </w:r>
    </w:p>
    <w:p w:rsidR="007B0D26" w:rsidRPr="007C316A" w:rsidRDefault="007B0D26" w:rsidP="00720D28">
      <w:pPr>
        <w:widowControl w:val="0"/>
        <w:tabs>
          <w:tab w:val="left" w:pos="-567"/>
        </w:tabs>
        <w:ind w:firstLine="709"/>
        <w:jc w:val="both"/>
        <w:rPr>
          <w:bCs/>
          <w:sz w:val="28"/>
          <w:szCs w:val="28"/>
        </w:rPr>
      </w:pPr>
      <w:r w:rsidRPr="007C316A">
        <w:rPr>
          <w:bCs/>
          <w:sz w:val="28"/>
          <w:szCs w:val="28"/>
        </w:rPr>
        <w:t>комплект учебно-методической документации;</w:t>
      </w:r>
    </w:p>
    <w:p w:rsidR="007B0D26"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тренажеры или стенды по оперативным переключениям</w:t>
      </w:r>
      <w:r w:rsidRPr="007C316A">
        <w:rPr>
          <w:bCs/>
          <w:sz w:val="28"/>
          <w:szCs w:val="28"/>
        </w:rPr>
        <w:t xml:space="preserve"> </w:t>
      </w:r>
      <w:r>
        <w:rPr>
          <w:bCs/>
          <w:sz w:val="28"/>
          <w:szCs w:val="28"/>
        </w:rPr>
        <w:t>и по отработке действий персонала при ликвидации аварий;</w:t>
      </w:r>
    </w:p>
    <w:p w:rsidR="00E45B3E"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C316A">
        <w:rPr>
          <w:bCs/>
          <w:sz w:val="28"/>
          <w:szCs w:val="28"/>
        </w:rPr>
        <w:t>лабораторные стенды</w:t>
      </w:r>
      <w:r w:rsidR="00E45B3E">
        <w:rPr>
          <w:bCs/>
          <w:sz w:val="28"/>
          <w:szCs w:val="28"/>
        </w:rPr>
        <w:t>;</w:t>
      </w:r>
    </w:p>
    <w:p w:rsidR="00E45B3E" w:rsidRDefault="00E45B3E"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испытательные стенды;</w:t>
      </w:r>
      <w:r w:rsidR="007B0D26" w:rsidRPr="007C316A">
        <w:rPr>
          <w:bCs/>
          <w:sz w:val="28"/>
          <w:szCs w:val="28"/>
        </w:rPr>
        <w:t xml:space="preserve"> </w:t>
      </w:r>
    </w:p>
    <w:p w:rsidR="00E45B3E" w:rsidRDefault="007B0D26"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оперативная документация.</w:t>
      </w:r>
    </w:p>
    <w:p w:rsidR="00E45B3E" w:rsidRDefault="00E45B3E"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77BD8">
        <w:rPr>
          <w:bCs/>
          <w:sz w:val="28"/>
          <w:szCs w:val="28"/>
        </w:rPr>
        <w:t>Рабочие места по количеству обучающихся, с учетом выполнения р</w:t>
      </w:r>
      <w:r>
        <w:rPr>
          <w:bCs/>
          <w:sz w:val="28"/>
          <w:szCs w:val="28"/>
        </w:rPr>
        <w:t xml:space="preserve">абот  </w:t>
      </w:r>
      <w:r w:rsidRPr="00D90076">
        <w:rPr>
          <w:bCs/>
          <w:sz w:val="28"/>
          <w:szCs w:val="28"/>
        </w:rPr>
        <w:t>бригадным методом</w:t>
      </w:r>
      <w:r>
        <w:rPr>
          <w:bCs/>
          <w:sz w:val="28"/>
          <w:szCs w:val="28"/>
        </w:rPr>
        <w:t xml:space="preserve"> по 3-4 человека</w:t>
      </w:r>
      <w:r w:rsidRPr="00C503FD">
        <w:rPr>
          <w:bCs/>
          <w:sz w:val="28"/>
          <w:szCs w:val="28"/>
        </w:rPr>
        <w:t xml:space="preserve"> </w:t>
      </w:r>
    </w:p>
    <w:p w:rsidR="00E45B3E" w:rsidRDefault="00E45B3E"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C503FD">
        <w:rPr>
          <w:bCs/>
          <w:sz w:val="28"/>
          <w:szCs w:val="28"/>
        </w:rPr>
        <w:t>Технические средства обучения</w:t>
      </w:r>
      <w:r w:rsidRPr="0032472F">
        <w:rPr>
          <w:b/>
          <w:bCs/>
          <w:sz w:val="28"/>
          <w:szCs w:val="28"/>
        </w:rPr>
        <w:t>:</w:t>
      </w:r>
      <w:r w:rsidRPr="004415ED">
        <w:rPr>
          <w:bCs/>
          <w:sz w:val="28"/>
          <w:szCs w:val="28"/>
        </w:rPr>
        <w:t xml:space="preserve"> </w:t>
      </w:r>
      <w:r>
        <w:rPr>
          <w:bCs/>
          <w:sz w:val="28"/>
          <w:szCs w:val="28"/>
        </w:rPr>
        <w:t xml:space="preserve">обучающие и тестирующие программы, мультимедийная установка, </w:t>
      </w:r>
      <w:r w:rsidRPr="009F0308">
        <w:rPr>
          <w:bCs/>
          <w:sz w:val="28"/>
          <w:szCs w:val="28"/>
        </w:rPr>
        <w:t xml:space="preserve">телевизор, </w:t>
      </w:r>
      <w:r w:rsidRPr="009F0308">
        <w:rPr>
          <w:bCs/>
          <w:sz w:val="28"/>
          <w:szCs w:val="28"/>
          <w:lang w:val="en-US"/>
        </w:rPr>
        <w:t>DVD</w:t>
      </w:r>
      <w:r w:rsidRPr="009F0308">
        <w:rPr>
          <w:bCs/>
          <w:sz w:val="28"/>
          <w:szCs w:val="28"/>
        </w:rPr>
        <w:t xml:space="preserve"> проектор, </w:t>
      </w:r>
      <w:r>
        <w:rPr>
          <w:bCs/>
          <w:sz w:val="28"/>
          <w:szCs w:val="28"/>
        </w:rPr>
        <w:t>интерактивная доска с программным обеспечением.</w:t>
      </w:r>
    </w:p>
    <w:p w:rsidR="007B0D26" w:rsidRDefault="007B0D26" w:rsidP="00720D28">
      <w:pPr>
        <w:tabs>
          <w:tab w:val="left" w:pos="-180"/>
          <w:tab w:val="left" w:pos="0"/>
          <w:tab w:val="left" w:pos="10260"/>
          <w:tab w:val="left" w:pos="10992"/>
          <w:tab w:val="left" w:pos="11908"/>
          <w:tab w:val="left" w:pos="12824"/>
          <w:tab w:val="left" w:pos="13740"/>
          <w:tab w:val="left" w:pos="14656"/>
        </w:tabs>
        <w:ind w:hanging="2700"/>
        <w:jc w:val="both"/>
        <w:rPr>
          <w:sz w:val="28"/>
          <w:szCs w:val="28"/>
        </w:rPr>
      </w:pPr>
    </w:p>
    <w:p w:rsidR="0030368C" w:rsidRPr="00585DC3" w:rsidRDefault="0030368C"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415ED">
        <w:rPr>
          <w:sz w:val="28"/>
          <w:szCs w:val="28"/>
        </w:rPr>
        <w:t>Реализация программы модуля предполагает обязательную производственную практику.</w:t>
      </w:r>
    </w:p>
    <w:p w:rsidR="0030368C" w:rsidRDefault="0030368C"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63CE">
        <w:rPr>
          <w:sz w:val="28"/>
          <w:szCs w:val="28"/>
        </w:rPr>
        <w:t xml:space="preserve">Оборудование и технологическое оснащение рабочих мест: </w:t>
      </w:r>
    </w:p>
    <w:p w:rsidR="0030368C" w:rsidRPr="003B309F" w:rsidRDefault="0030368C"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B309F">
        <w:rPr>
          <w:sz w:val="28"/>
          <w:szCs w:val="28"/>
        </w:rPr>
        <w:t>основное электрооборудование электрических станций и сетей</w:t>
      </w:r>
      <w:r>
        <w:rPr>
          <w:sz w:val="28"/>
          <w:szCs w:val="28"/>
        </w:rPr>
        <w:t>;</w:t>
      </w:r>
    </w:p>
    <w:p w:rsidR="0030368C" w:rsidRPr="003B309F" w:rsidRDefault="0030368C"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B309F">
        <w:rPr>
          <w:sz w:val="28"/>
          <w:szCs w:val="28"/>
        </w:rPr>
        <w:t>воздушны</w:t>
      </w:r>
      <w:r>
        <w:rPr>
          <w:sz w:val="28"/>
          <w:szCs w:val="28"/>
        </w:rPr>
        <w:t>е</w:t>
      </w:r>
      <w:r w:rsidR="00720D28">
        <w:rPr>
          <w:sz w:val="28"/>
          <w:szCs w:val="28"/>
        </w:rPr>
        <w:t xml:space="preserve"> и </w:t>
      </w:r>
      <w:r w:rsidRPr="003B309F">
        <w:rPr>
          <w:sz w:val="28"/>
          <w:szCs w:val="28"/>
        </w:rPr>
        <w:t>кабельны</w:t>
      </w:r>
      <w:r w:rsidR="00720D28">
        <w:rPr>
          <w:sz w:val="28"/>
          <w:szCs w:val="28"/>
        </w:rPr>
        <w:t xml:space="preserve">е </w:t>
      </w:r>
      <w:r>
        <w:rPr>
          <w:sz w:val="28"/>
          <w:szCs w:val="28"/>
        </w:rPr>
        <w:t>линии</w:t>
      </w:r>
      <w:r w:rsidR="00720D28">
        <w:rPr>
          <w:sz w:val="28"/>
          <w:szCs w:val="28"/>
        </w:rPr>
        <w:t xml:space="preserve"> электропередачи </w:t>
      </w:r>
      <w:r w:rsidRPr="003B309F">
        <w:rPr>
          <w:sz w:val="28"/>
          <w:szCs w:val="28"/>
        </w:rPr>
        <w:t>распределительных сетей</w:t>
      </w:r>
      <w:r>
        <w:rPr>
          <w:sz w:val="28"/>
          <w:szCs w:val="28"/>
        </w:rPr>
        <w:t>;</w:t>
      </w:r>
    </w:p>
    <w:p w:rsidR="0030368C" w:rsidRDefault="0030368C"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т</w:t>
      </w:r>
      <w:r w:rsidR="006F0BF5">
        <w:rPr>
          <w:sz w:val="28"/>
          <w:szCs w:val="28"/>
        </w:rPr>
        <w:t xml:space="preserve">акелажная </w:t>
      </w:r>
      <w:r w:rsidRPr="003B309F">
        <w:rPr>
          <w:sz w:val="28"/>
          <w:szCs w:val="28"/>
        </w:rPr>
        <w:t>оснастка для подъема и перемещения узлов и деталей оборудования</w:t>
      </w:r>
      <w:r>
        <w:rPr>
          <w:sz w:val="28"/>
          <w:szCs w:val="28"/>
        </w:rPr>
        <w:t>;</w:t>
      </w:r>
    </w:p>
    <w:p w:rsidR="0030368C" w:rsidRPr="003B309F" w:rsidRDefault="0030368C" w:rsidP="007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установки для прокладки и установки муфт</w:t>
      </w:r>
      <w:r w:rsidRPr="003B309F">
        <w:rPr>
          <w:sz w:val="28"/>
          <w:szCs w:val="28"/>
        </w:rPr>
        <w:t xml:space="preserve"> </w:t>
      </w:r>
      <w:r>
        <w:rPr>
          <w:sz w:val="28"/>
          <w:szCs w:val="28"/>
        </w:rPr>
        <w:t>силовых кабелей.</w:t>
      </w:r>
    </w:p>
    <w:p w:rsidR="0030368C" w:rsidRDefault="0030368C"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0368C" w:rsidRPr="004415ED" w:rsidRDefault="0030368C" w:rsidP="00D246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sz w:val="28"/>
          <w:szCs w:val="28"/>
        </w:rPr>
        <w:t>4.2. Информационное обеспечение обучения</w:t>
      </w:r>
    </w:p>
    <w:p w:rsidR="0030368C" w:rsidRPr="004415ED" w:rsidRDefault="0030368C"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4415ED">
        <w:rPr>
          <w:b/>
          <w:bCs/>
          <w:sz w:val="28"/>
          <w:szCs w:val="28"/>
        </w:rPr>
        <w:t>Перечень рекомендуемых учебных изданий, Интернет-ресурсов, дополнительной литературы</w:t>
      </w:r>
    </w:p>
    <w:p w:rsidR="0030368C" w:rsidRDefault="0030368C" w:rsidP="00D246C0">
      <w:pPr>
        <w:jc w:val="both"/>
        <w:rPr>
          <w:bCs/>
          <w:sz w:val="28"/>
          <w:szCs w:val="28"/>
        </w:rPr>
      </w:pPr>
    </w:p>
    <w:p w:rsidR="0030368C" w:rsidRDefault="0030368C" w:rsidP="00D246C0">
      <w:pPr>
        <w:jc w:val="both"/>
      </w:pPr>
      <w:r w:rsidRPr="005563CE">
        <w:rPr>
          <w:bCs/>
          <w:sz w:val="28"/>
          <w:szCs w:val="28"/>
        </w:rPr>
        <w:t>Основные источники:</w:t>
      </w:r>
      <w:r w:rsidRPr="005563CE">
        <w:t xml:space="preserve"> </w:t>
      </w:r>
    </w:p>
    <w:p w:rsidR="0055727D" w:rsidRDefault="0055727D" w:rsidP="00D246C0">
      <w:pPr>
        <w:jc w:val="both"/>
      </w:pPr>
    </w:p>
    <w:p w:rsidR="0055727D" w:rsidRPr="0055727D" w:rsidRDefault="0055727D" w:rsidP="0055727D">
      <w:pPr>
        <w:jc w:val="center"/>
        <w:rPr>
          <w:sz w:val="28"/>
          <w:szCs w:val="28"/>
        </w:rPr>
      </w:pPr>
      <w:r w:rsidRPr="0055727D">
        <w:rPr>
          <w:b/>
          <w:sz w:val="28"/>
          <w:szCs w:val="28"/>
        </w:rPr>
        <w:t>Раздел ПМ.01.01</w:t>
      </w:r>
    </w:p>
    <w:p w:rsidR="0055727D" w:rsidRDefault="0055727D" w:rsidP="00D246C0">
      <w:pPr>
        <w:jc w:val="both"/>
      </w:pPr>
    </w:p>
    <w:p w:rsidR="0030368C" w:rsidRDefault="0030368C" w:rsidP="00720D28">
      <w:pPr>
        <w:ind w:firstLine="709"/>
        <w:jc w:val="both"/>
        <w:rPr>
          <w:sz w:val="28"/>
          <w:szCs w:val="28"/>
          <w:highlight w:val="yellow"/>
        </w:rPr>
      </w:pPr>
      <w:r>
        <w:rPr>
          <w:sz w:val="28"/>
          <w:szCs w:val="28"/>
        </w:rPr>
        <w:t xml:space="preserve">1. </w:t>
      </w:r>
      <w:r w:rsidRPr="001F68ED">
        <w:rPr>
          <w:sz w:val="28"/>
          <w:szCs w:val="28"/>
        </w:rPr>
        <w:t>Правила технической эксплуатации электрических станций и сет</w:t>
      </w:r>
      <w:r>
        <w:rPr>
          <w:sz w:val="28"/>
          <w:szCs w:val="28"/>
        </w:rPr>
        <w:t>ей Российской Федерации</w:t>
      </w:r>
      <w:r w:rsidRPr="00011991">
        <w:rPr>
          <w:sz w:val="28"/>
          <w:szCs w:val="28"/>
        </w:rPr>
        <w:t xml:space="preserve"> [</w:t>
      </w:r>
      <w:r>
        <w:rPr>
          <w:sz w:val="28"/>
          <w:szCs w:val="28"/>
        </w:rPr>
        <w:t>Текст</w:t>
      </w:r>
      <w:r w:rsidRPr="00011991">
        <w:rPr>
          <w:sz w:val="28"/>
          <w:szCs w:val="28"/>
        </w:rPr>
        <w:t>]</w:t>
      </w:r>
      <w:r>
        <w:rPr>
          <w:sz w:val="28"/>
          <w:szCs w:val="28"/>
        </w:rPr>
        <w:t xml:space="preserve"> </w:t>
      </w:r>
      <w:r w:rsidRPr="001F68ED">
        <w:rPr>
          <w:sz w:val="28"/>
          <w:szCs w:val="28"/>
        </w:rPr>
        <w:t>- 15-е изд. перераб. и доп. – СПб.: Изд. Деан, 2010.- 352 с.</w:t>
      </w:r>
      <w:r w:rsidRPr="003B309F">
        <w:rPr>
          <w:sz w:val="28"/>
          <w:szCs w:val="28"/>
          <w:highlight w:val="yellow"/>
        </w:rPr>
        <w:t xml:space="preserve"> </w:t>
      </w:r>
    </w:p>
    <w:p w:rsidR="0030368C" w:rsidRDefault="001117B2" w:rsidP="00720D28">
      <w:pPr>
        <w:ind w:firstLine="709"/>
        <w:jc w:val="both"/>
        <w:rPr>
          <w:bCs/>
          <w:sz w:val="28"/>
          <w:szCs w:val="28"/>
        </w:rPr>
      </w:pPr>
      <w:r>
        <w:rPr>
          <w:bCs/>
          <w:sz w:val="28"/>
          <w:szCs w:val="28"/>
        </w:rPr>
        <w:lastRenderedPageBreak/>
        <w:t>2</w:t>
      </w:r>
      <w:r w:rsidR="0030368C">
        <w:rPr>
          <w:bCs/>
          <w:sz w:val="28"/>
          <w:szCs w:val="28"/>
        </w:rPr>
        <w:t xml:space="preserve">. Объем и нормы испытаний электрооборудования </w:t>
      </w:r>
      <w:r w:rsidR="0030368C" w:rsidRPr="00011991">
        <w:rPr>
          <w:sz w:val="28"/>
          <w:szCs w:val="28"/>
        </w:rPr>
        <w:t>[</w:t>
      </w:r>
      <w:r w:rsidR="0030368C">
        <w:rPr>
          <w:sz w:val="28"/>
          <w:szCs w:val="28"/>
        </w:rPr>
        <w:t>Текст</w:t>
      </w:r>
      <w:r w:rsidR="0030368C" w:rsidRPr="00011991">
        <w:rPr>
          <w:sz w:val="28"/>
          <w:szCs w:val="28"/>
        </w:rPr>
        <w:t>]</w:t>
      </w:r>
      <w:r w:rsidR="0030368C">
        <w:rPr>
          <w:bCs/>
          <w:sz w:val="28"/>
          <w:szCs w:val="28"/>
        </w:rPr>
        <w:t xml:space="preserve"> / Под общей редакцией Б.А.Алексеева, Ф.Л.Когана, Л.Г.Мамиконянца. – 6-е изд. – М.: НЦ ЭНАС, 2006. – 256 с.</w:t>
      </w:r>
    </w:p>
    <w:p w:rsidR="0030368C" w:rsidRPr="00BD66F4" w:rsidRDefault="001117B2" w:rsidP="00720D28">
      <w:pPr>
        <w:ind w:firstLine="709"/>
        <w:jc w:val="both"/>
        <w:rPr>
          <w:sz w:val="28"/>
          <w:szCs w:val="28"/>
        </w:rPr>
      </w:pPr>
      <w:r>
        <w:rPr>
          <w:sz w:val="28"/>
          <w:szCs w:val="28"/>
        </w:rPr>
        <w:t>3</w:t>
      </w:r>
      <w:r w:rsidR="0030368C" w:rsidRPr="00BD66F4">
        <w:rPr>
          <w:sz w:val="28"/>
          <w:szCs w:val="28"/>
        </w:rPr>
        <w:t>. Кацман, М.М. Лабораторные работы по электрическим машинам и электрическому приводу</w:t>
      </w:r>
      <w:r w:rsidR="0030368C">
        <w:rPr>
          <w:sz w:val="28"/>
          <w:szCs w:val="28"/>
        </w:rPr>
        <w:t xml:space="preserve"> </w:t>
      </w:r>
      <w:r w:rsidR="0030368C" w:rsidRPr="00BD66F4">
        <w:rPr>
          <w:sz w:val="28"/>
          <w:szCs w:val="28"/>
        </w:rPr>
        <w:t>[Текст]: учеб пособие / М.М. Кацман.- 6-е изд., стер. – М.: Академия, 2011.- 256 с.</w:t>
      </w:r>
    </w:p>
    <w:p w:rsidR="0030368C" w:rsidRDefault="001117B2" w:rsidP="00720D28">
      <w:pPr>
        <w:ind w:firstLine="709"/>
        <w:jc w:val="both"/>
        <w:rPr>
          <w:sz w:val="28"/>
          <w:szCs w:val="28"/>
        </w:rPr>
      </w:pPr>
      <w:r>
        <w:rPr>
          <w:sz w:val="28"/>
          <w:szCs w:val="28"/>
        </w:rPr>
        <w:t>4</w:t>
      </w:r>
      <w:r w:rsidR="0030368C">
        <w:rPr>
          <w:sz w:val="28"/>
          <w:szCs w:val="28"/>
        </w:rPr>
        <w:t xml:space="preserve">. </w:t>
      </w:r>
      <w:r w:rsidR="0030368C" w:rsidRPr="005563CE">
        <w:rPr>
          <w:sz w:val="28"/>
          <w:szCs w:val="28"/>
        </w:rPr>
        <w:t>Кацман</w:t>
      </w:r>
      <w:r w:rsidR="0030368C">
        <w:rPr>
          <w:sz w:val="28"/>
          <w:szCs w:val="28"/>
        </w:rPr>
        <w:t>,</w:t>
      </w:r>
      <w:r w:rsidR="0030368C" w:rsidRPr="005563CE">
        <w:rPr>
          <w:sz w:val="28"/>
          <w:szCs w:val="28"/>
        </w:rPr>
        <w:t xml:space="preserve"> М.М. Электрические машины: учебник</w:t>
      </w:r>
      <w:r w:rsidR="0030368C">
        <w:rPr>
          <w:sz w:val="28"/>
          <w:szCs w:val="28"/>
        </w:rPr>
        <w:t xml:space="preserve"> </w:t>
      </w:r>
      <w:r w:rsidR="0030368C" w:rsidRPr="00011991">
        <w:rPr>
          <w:sz w:val="28"/>
          <w:szCs w:val="28"/>
        </w:rPr>
        <w:t>[</w:t>
      </w:r>
      <w:r w:rsidR="0030368C">
        <w:rPr>
          <w:sz w:val="28"/>
          <w:szCs w:val="28"/>
        </w:rPr>
        <w:t>Текст</w:t>
      </w:r>
      <w:r w:rsidR="0030368C" w:rsidRPr="00011991">
        <w:rPr>
          <w:sz w:val="28"/>
          <w:szCs w:val="28"/>
        </w:rPr>
        <w:t>]</w:t>
      </w:r>
      <w:r w:rsidR="0030368C" w:rsidRPr="005563CE">
        <w:rPr>
          <w:sz w:val="28"/>
          <w:szCs w:val="28"/>
        </w:rPr>
        <w:t xml:space="preserve"> / М.М. Кацман. –   9-е изд., испр. – М.:  Академия, 2011.- 496 с.</w:t>
      </w:r>
    </w:p>
    <w:p w:rsidR="0055727D" w:rsidRDefault="0055727D" w:rsidP="00D246C0">
      <w:pPr>
        <w:rPr>
          <w:sz w:val="28"/>
          <w:szCs w:val="28"/>
        </w:rPr>
      </w:pPr>
    </w:p>
    <w:p w:rsidR="0055727D" w:rsidRDefault="0055727D" w:rsidP="0055727D">
      <w:pPr>
        <w:jc w:val="center"/>
        <w:rPr>
          <w:b/>
          <w:sz w:val="28"/>
          <w:szCs w:val="28"/>
        </w:rPr>
      </w:pPr>
      <w:r w:rsidRPr="0055727D">
        <w:rPr>
          <w:b/>
          <w:sz w:val="28"/>
          <w:szCs w:val="28"/>
        </w:rPr>
        <w:t>Раздел ПМ.01.0</w:t>
      </w:r>
      <w:r>
        <w:rPr>
          <w:b/>
          <w:sz w:val="28"/>
          <w:szCs w:val="28"/>
        </w:rPr>
        <w:t>2</w:t>
      </w:r>
    </w:p>
    <w:p w:rsidR="00720D28" w:rsidRDefault="00720D28" w:rsidP="0055727D">
      <w:pPr>
        <w:jc w:val="center"/>
        <w:rPr>
          <w:b/>
          <w:sz w:val="28"/>
          <w:szCs w:val="28"/>
        </w:rPr>
      </w:pPr>
    </w:p>
    <w:p w:rsidR="00720D28" w:rsidRDefault="00720D28" w:rsidP="00720D28">
      <w:pPr>
        <w:ind w:firstLine="709"/>
        <w:jc w:val="both"/>
        <w:rPr>
          <w:sz w:val="28"/>
        </w:rPr>
      </w:pPr>
      <w:r>
        <w:rPr>
          <w:sz w:val="28"/>
        </w:rPr>
        <w:t xml:space="preserve">1. </w:t>
      </w:r>
      <w:r w:rsidRPr="0010104D">
        <w:rPr>
          <w:sz w:val="28"/>
        </w:rPr>
        <w:t>Рожкова</w:t>
      </w:r>
      <w:r>
        <w:rPr>
          <w:sz w:val="28"/>
        </w:rPr>
        <w:t xml:space="preserve"> Л. Д.</w:t>
      </w:r>
      <w:r w:rsidRPr="0010104D">
        <w:rPr>
          <w:sz w:val="28"/>
        </w:rPr>
        <w:t xml:space="preserve">, Карнеева </w:t>
      </w:r>
      <w:r>
        <w:rPr>
          <w:sz w:val="28"/>
        </w:rPr>
        <w:t>Л. К.</w:t>
      </w:r>
      <w:r w:rsidRPr="0010104D">
        <w:rPr>
          <w:sz w:val="28"/>
        </w:rPr>
        <w:t xml:space="preserve">, </w:t>
      </w:r>
      <w:r>
        <w:rPr>
          <w:sz w:val="28"/>
        </w:rPr>
        <w:t xml:space="preserve">Чиркова Т. В. </w:t>
      </w:r>
      <w:r w:rsidRPr="0010104D">
        <w:rPr>
          <w:sz w:val="28"/>
        </w:rPr>
        <w:t>Электрооборудование электрических станций и подстанций</w:t>
      </w:r>
      <w:r>
        <w:rPr>
          <w:sz w:val="28"/>
        </w:rPr>
        <w:t xml:space="preserve">. – М.: </w:t>
      </w:r>
      <w:r w:rsidRPr="0010104D">
        <w:rPr>
          <w:sz w:val="28"/>
        </w:rPr>
        <w:t>ИЦ «Академия »</w:t>
      </w:r>
      <w:r>
        <w:rPr>
          <w:sz w:val="28"/>
        </w:rPr>
        <w:t xml:space="preserve">, </w:t>
      </w:r>
      <w:r w:rsidRPr="0010104D">
        <w:rPr>
          <w:sz w:val="28"/>
        </w:rPr>
        <w:t>2004-2012, 2013</w:t>
      </w:r>
      <w:r>
        <w:rPr>
          <w:sz w:val="28"/>
        </w:rPr>
        <w:t>.</w:t>
      </w:r>
    </w:p>
    <w:p w:rsidR="00720D28" w:rsidRDefault="00720D28" w:rsidP="00720D28">
      <w:pPr>
        <w:ind w:firstLine="709"/>
        <w:jc w:val="both"/>
        <w:rPr>
          <w:sz w:val="28"/>
        </w:rPr>
      </w:pPr>
      <w:r>
        <w:rPr>
          <w:sz w:val="28"/>
        </w:rPr>
        <w:t xml:space="preserve">2. </w:t>
      </w:r>
      <w:r w:rsidRPr="0010104D">
        <w:rPr>
          <w:sz w:val="28"/>
        </w:rPr>
        <w:t>Карнеева</w:t>
      </w:r>
      <w:r>
        <w:rPr>
          <w:sz w:val="28"/>
        </w:rPr>
        <w:t xml:space="preserve"> Л. К.</w:t>
      </w:r>
      <w:r w:rsidRPr="0010104D">
        <w:rPr>
          <w:sz w:val="28"/>
        </w:rPr>
        <w:t xml:space="preserve">, </w:t>
      </w:r>
      <w:r>
        <w:rPr>
          <w:sz w:val="28"/>
        </w:rPr>
        <w:t xml:space="preserve">Рожкова Л. Д. </w:t>
      </w:r>
      <w:r w:rsidRPr="0010104D">
        <w:rPr>
          <w:sz w:val="28"/>
        </w:rPr>
        <w:t>Электрооборудование электрических станций и подстанций</w:t>
      </w:r>
      <w:r>
        <w:rPr>
          <w:sz w:val="28"/>
        </w:rPr>
        <w:t>.</w:t>
      </w:r>
      <w:r w:rsidRPr="0010104D">
        <w:rPr>
          <w:sz w:val="28"/>
        </w:rPr>
        <w:t xml:space="preserve">  Примеры  расчетов. Задачи</w:t>
      </w:r>
      <w:r>
        <w:rPr>
          <w:sz w:val="28"/>
        </w:rPr>
        <w:t>.</w:t>
      </w:r>
      <w:r w:rsidRPr="0010104D">
        <w:rPr>
          <w:sz w:val="28"/>
        </w:rPr>
        <w:t xml:space="preserve">  Справоч</w:t>
      </w:r>
      <w:r>
        <w:rPr>
          <w:sz w:val="28"/>
        </w:rPr>
        <w:t xml:space="preserve">ные данные. – Иваново: </w:t>
      </w:r>
      <w:r w:rsidRPr="0010104D">
        <w:rPr>
          <w:sz w:val="28"/>
        </w:rPr>
        <w:t>МЗЭТ</w:t>
      </w:r>
      <w:r>
        <w:rPr>
          <w:sz w:val="28"/>
        </w:rPr>
        <w:t xml:space="preserve">, </w:t>
      </w:r>
      <w:r w:rsidRPr="0010104D">
        <w:rPr>
          <w:sz w:val="28"/>
        </w:rPr>
        <w:t>2007</w:t>
      </w:r>
      <w:r>
        <w:rPr>
          <w:sz w:val="28"/>
        </w:rPr>
        <w:t>.</w:t>
      </w:r>
    </w:p>
    <w:p w:rsidR="00720D28" w:rsidRPr="0055727D" w:rsidRDefault="00720D28" w:rsidP="00720D28">
      <w:pPr>
        <w:ind w:firstLine="709"/>
        <w:jc w:val="both"/>
        <w:rPr>
          <w:sz w:val="28"/>
          <w:szCs w:val="28"/>
        </w:rPr>
      </w:pPr>
      <w:r>
        <w:rPr>
          <w:sz w:val="28"/>
        </w:rPr>
        <w:t>3. Рожкова Л. Д.</w:t>
      </w:r>
      <w:r w:rsidRPr="0010104D">
        <w:rPr>
          <w:sz w:val="28"/>
        </w:rPr>
        <w:t xml:space="preserve">, </w:t>
      </w:r>
      <w:r>
        <w:rPr>
          <w:sz w:val="28"/>
        </w:rPr>
        <w:t xml:space="preserve">Козулин В. С. </w:t>
      </w:r>
      <w:r w:rsidRPr="0010104D">
        <w:rPr>
          <w:sz w:val="28"/>
        </w:rPr>
        <w:t>Электрооборудование станций и подстанций</w:t>
      </w:r>
      <w:r>
        <w:rPr>
          <w:sz w:val="28"/>
        </w:rPr>
        <w:t xml:space="preserve">. – М.: </w:t>
      </w:r>
      <w:r w:rsidRPr="0010104D">
        <w:rPr>
          <w:sz w:val="28"/>
        </w:rPr>
        <w:t>Энергоатомиздат1987</w:t>
      </w:r>
      <w:r>
        <w:rPr>
          <w:sz w:val="28"/>
        </w:rPr>
        <w:t>.</w:t>
      </w:r>
    </w:p>
    <w:p w:rsidR="0055727D" w:rsidRDefault="0055727D" w:rsidP="00D246C0">
      <w:pPr>
        <w:rPr>
          <w:sz w:val="28"/>
          <w:szCs w:val="28"/>
        </w:rPr>
      </w:pPr>
    </w:p>
    <w:p w:rsidR="001117B2" w:rsidRDefault="001117B2" w:rsidP="001117B2">
      <w:pPr>
        <w:jc w:val="center"/>
        <w:rPr>
          <w:b/>
          <w:sz w:val="28"/>
          <w:szCs w:val="28"/>
        </w:rPr>
      </w:pPr>
      <w:r w:rsidRPr="0055727D">
        <w:rPr>
          <w:b/>
          <w:sz w:val="28"/>
          <w:szCs w:val="28"/>
        </w:rPr>
        <w:t>Раздел ПМ.01.0</w:t>
      </w:r>
      <w:r>
        <w:rPr>
          <w:b/>
          <w:sz w:val="28"/>
          <w:szCs w:val="28"/>
        </w:rPr>
        <w:t>3</w:t>
      </w:r>
    </w:p>
    <w:p w:rsidR="001117B2" w:rsidRPr="0055727D" w:rsidRDefault="001117B2" w:rsidP="001117B2">
      <w:pPr>
        <w:jc w:val="center"/>
        <w:rPr>
          <w:sz w:val="28"/>
          <w:szCs w:val="28"/>
        </w:rPr>
      </w:pPr>
    </w:p>
    <w:p w:rsidR="001117B2" w:rsidRDefault="001117B2" w:rsidP="001117B2">
      <w:pPr>
        <w:ind w:firstLine="709"/>
        <w:jc w:val="both"/>
      </w:pPr>
      <w:r>
        <w:rPr>
          <w:sz w:val="28"/>
          <w:szCs w:val="28"/>
        </w:rPr>
        <w:t xml:space="preserve">1. </w:t>
      </w:r>
      <w:r w:rsidRPr="004E01A8">
        <w:rPr>
          <w:sz w:val="28"/>
          <w:szCs w:val="28"/>
        </w:rPr>
        <w:t>Правила</w:t>
      </w:r>
      <w:r w:rsidRPr="00E40B70">
        <w:rPr>
          <w:sz w:val="28"/>
          <w:szCs w:val="28"/>
        </w:rPr>
        <w:t xml:space="preserve"> устройства электроустановок.</w:t>
      </w:r>
      <w:r w:rsidRPr="00011991">
        <w:rPr>
          <w:sz w:val="28"/>
          <w:szCs w:val="28"/>
        </w:rPr>
        <w:t xml:space="preserve"> [</w:t>
      </w:r>
      <w:r>
        <w:rPr>
          <w:sz w:val="28"/>
          <w:szCs w:val="28"/>
        </w:rPr>
        <w:t>Текст</w:t>
      </w:r>
      <w:r w:rsidRPr="00011991">
        <w:rPr>
          <w:sz w:val="28"/>
          <w:szCs w:val="28"/>
        </w:rPr>
        <w:t>]</w:t>
      </w:r>
      <w:r>
        <w:rPr>
          <w:sz w:val="28"/>
          <w:szCs w:val="28"/>
        </w:rPr>
        <w:t xml:space="preserve"> - </w:t>
      </w:r>
      <w:r w:rsidRPr="00E40B70">
        <w:rPr>
          <w:sz w:val="28"/>
          <w:szCs w:val="28"/>
        </w:rPr>
        <w:t>7-е издание. – СПб.: Издательство ДЕАН, 2008</w:t>
      </w:r>
      <w:r>
        <w:rPr>
          <w:sz w:val="28"/>
          <w:szCs w:val="28"/>
        </w:rPr>
        <w:t>.</w:t>
      </w:r>
    </w:p>
    <w:p w:rsidR="001117B2" w:rsidRDefault="001117B2" w:rsidP="001117B2">
      <w:pPr>
        <w:ind w:firstLine="709"/>
        <w:jc w:val="both"/>
        <w:rPr>
          <w:sz w:val="28"/>
          <w:szCs w:val="28"/>
        </w:rPr>
      </w:pPr>
      <w:r>
        <w:rPr>
          <w:sz w:val="28"/>
          <w:szCs w:val="28"/>
        </w:rPr>
        <w:t>2.</w:t>
      </w:r>
      <w:r w:rsidR="00720D28">
        <w:rPr>
          <w:sz w:val="28"/>
          <w:szCs w:val="28"/>
        </w:rPr>
        <w:t xml:space="preserve"> </w:t>
      </w:r>
      <w:r>
        <w:rPr>
          <w:sz w:val="28"/>
          <w:szCs w:val="28"/>
        </w:rPr>
        <w:t>Боровиков В.А,  Косарев В. К., Ходот Г.А. Электрические сети энергетических систем Учебник для техникумов. Изд.3-е переработанное.Л.,»Энергия», 1977.</w:t>
      </w:r>
    </w:p>
    <w:p w:rsidR="001117B2" w:rsidRPr="005563CE" w:rsidRDefault="001117B2" w:rsidP="001117B2">
      <w:pPr>
        <w:ind w:firstLine="709"/>
        <w:jc w:val="both"/>
        <w:rPr>
          <w:sz w:val="28"/>
          <w:szCs w:val="28"/>
        </w:rPr>
      </w:pPr>
      <w:r>
        <w:rPr>
          <w:sz w:val="28"/>
          <w:szCs w:val="28"/>
        </w:rPr>
        <w:t>3.</w:t>
      </w:r>
      <w:r w:rsidRPr="004C2B03">
        <w:rPr>
          <w:sz w:val="28"/>
          <w:szCs w:val="28"/>
        </w:rPr>
        <w:t xml:space="preserve"> </w:t>
      </w:r>
      <w:r>
        <w:rPr>
          <w:sz w:val="28"/>
          <w:szCs w:val="28"/>
        </w:rPr>
        <w:t>Справочник по проектированию электрических сетей. Под редакцией Д. Л. Файбисовича. Издание 4-е переработанное и дополненное М., ЭНАС 2012.</w:t>
      </w:r>
    </w:p>
    <w:p w:rsidR="001117B2" w:rsidRDefault="001117B2" w:rsidP="001117B2">
      <w:pPr>
        <w:ind w:firstLine="709"/>
        <w:jc w:val="both"/>
        <w:rPr>
          <w:sz w:val="28"/>
          <w:szCs w:val="28"/>
        </w:rPr>
      </w:pPr>
      <w:r w:rsidRPr="00720D28">
        <w:rPr>
          <w:sz w:val="28"/>
          <w:szCs w:val="28"/>
        </w:rPr>
        <w:t>4.</w:t>
      </w:r>
      <w:r>
        <w:t xml:space="preserve"> </w:t>
      </w:r>
      <w:r w:rsidR="00720D28">
        <w:rPr>
          <w:sz w:val="28"/>
          <w:szCs w:val="28"/>
        </w:rPr>
        <w:t xml:space="preserve">Блок В.Н. </w:t>
      </w:r>
      <w:r w:rsidRPr="001F6030">
        <w:rPr>
          <w:sz w:val="28"/>
          <w:szCs w:val="28"/>
        </w:rPr>
        <w:t>Э</w:t>
      </w:r>
      <w:r w:rsidR="00720D28">
        <w:rPr>
          <w:sz w:val="28"/>
          <w:szCs w:val="28"/>
        </w:rPr>
        <w:t>лектрические сети и системы</w:t>
      </w:r>
      <w:r>
        <w:rPr>
          <w:sz w:val="28"/>
          <w:szCs w:val="28"/>
        </w:rPr>
        <w:t>.</w:t>
      </w:r>
      <w:r w:rsidR="00720D28">
        <w:rPr>
          <w:sz w:val="28"/>
          <w:szCs w:val="28"/>
        </w:rPr>
        <w:t xml:space="preserve"> </w:t>
      </w:r>
      <w:r>
        <w:rPr>
          <w:sz w:val="28"/>
          <w:szCs w:val="28"/>
        </w:rPr>
        <w:t xml:space="preserve">М., </w:t>
      </w:r>
      <w:r w:rsidRPr="001F6030">
        <w:rPr>
          <w:sz w:val="28"/>
          <w:szCs w:val="28"/>
        </w:rPr>
        <w:t>Высшая школа</w:t>
      </w:r>
      <w:r>
        <w:rPr>
          <w:sz w:val="28"/>
          <w:szCs w:val="28"/>
        </w:rPr>
        <w:t>,</w:t>
      </w:r>
      <w:r w:rsidRPr="001F6030">
        <w:rPr>
          <w:sz w:val="28"/>
          <w:szCs w:val="28"/>
        </w:rPr>
        <w:t xml:space="preserve"> 1986</w:t>
      </w:r>
      <w:r>
        <w:rPr>
          <w:sz w:val="28"/>
          <w:szCs w:val="28"/>
        </w:rPr>
        <w:t>.</w:t>
      </w:r>
    </w:p>
    <w:p w:rsidR="001117B2" w:rsidRDefault="001117B2" w:rsidP="001117B2">
      <w:pPr>
        <w:rPr>
          <w:sz w:val="28"/>
          <w:szCs w:val="28"/>
        </w:rPr>
      </w:pPr>
    </w:p>
    <w:p w:rsidR="00720D28" w:rsidRDefault="00720D28" w:rsidP="00720D28">
      <w:pPr>
        <w:jc w:val="center"/>
        <w:rPr>
          <w:b/>
          <w:sz w:val="28"/>
          <w:szCs w:val="28"/>
        </w:rPr>
      </w:pPr>
      <w:r w:rsidRPr="0055727D">
        <w:rPr>
          <w:b/>
          <w:sz w:val="28"/>
          <w:szCs w:val="28"/>
        </w:rPr>
        <w:t>Раздел ПМ.01.0</w:t>
      </w:r>
      <w:r>
        <w:rPr>
          <w:b/>
          <w:sz w:val="28"/>
          <w:szCs w:val="28"/>
        </w:rPr>
        <w:t>4</w:t>
      </w:r>
    </w:p>
    <w:p w:rsidR="00F552BE" w:rsidRDefault="00F552BE" w:rsidP="00720D28">
      <w:pPr>
        <w:jc w:val="center"/>
        <w:rPr>
          <w:b/>
          <w:sz w:val="28"/>
          <w:szCs w:val="28"/>
        </w:rPr>
      </w:pPr>
    </w:p>
    <w:p w:rsidR="001117B2" w:rsidRDefault="008A740A" w:rsidP="008A740A">
      <w:pPr>
        <w:ind w:firstLine="709"/>
        <w:jc w:val="both"/>
        <w:rPr>
          <w:sz w:val="28"/>
        </w:rPr>
      </w:pPr>
      <w:r>
        <w:rPr>
          <w:sz w:val="28"/>
        </w:rPr>
        <w:t xml:space="preserve">1. </w:t>
      </w:r>
      <w:r w:rsidRPr="00DC6A4A">
        <w:rPr>
          <w:sz w:val="28"/>
        </w:rPr>
        <w:t>Мусаэлян Э.С.Наладка и испытание электрического оборудования</w:t>
      </w:r>
      <w:r>
        <w:rPr>
          <w:sz w:val="28"/>
        </w:rPr>
        <w:t xml:space="preserve">. – М.: </w:t>
      </w:r>
      <w:r w:rsidRPr="00DC6A4A">
        <w:rPr>
          <w:sz w:val="28"/>
        </w:rPr>
        <w:t>ОИЦ «Академия»</w:t>
      </w:r>
      <w:r>
        <w:rPr>
          <w:sz w:val="28"/>
        </w:rPr>
        <w:t xml:space="preserve">, </w:t>
      </w:r>
      <w:r w:rsidRPr="00DC6A4A">
        <w:rPr>
          <w:sz w:val="28"/>
        </w:rPr>
        <w:t>2012</w:t>
      </w:r>
      <w:r>
        <w:rPr>
          <w:sz w:val="28"/>
        </w:rPr>
        <w:t>.</w:t>
      </w:r>
    </w:p>
    <w:p w:rsidR="008A740A" w:rsidRDefault="008A740A" w:rsidP="008A740A">
      <w:pPr>
        <w:ind w:firstLine="709"/>
        <w:jc w:val="both"/>
        <w:rPr>
          <w:sz w:val="28"/>
        </w:rPr>
      </w:pPr>
      <w:r>
        <w:rPr>
          <w:sz w:val="28"/>
        </w:rPr>
        <w:t xml:space="preserve">2. </w:t>
      </w:r>
      <w:r w:rsidRPr="00DC6A4A">
        <w:rPr>
          <w:sz w:val="28"/>
        </w:rPr>
        <w:t>Мусаэлян Э.С.</w:t>
      </w:r>
      <w:r>
        <w:rPr>
          <w:sz w:val="28"/>
        </w:rPr>
        <w:t xml:space="preserve"> Справочник.</w:t>
      </w:r>
      <w:r w:rsidRPr="00DC6A4A">
        <w:rPr>
          <w:sz w:val="28"/>
        </w:rPr>
        <w:t xml:space="preserve"> Наладка и испытания электрического оборудования</w:t>
      </w:r>
      <w:r>
        <w:rPr>
          <w:sz w:val="28"/>
        </w:rPr>
        <w:t xml:space="preserve">. – М.: </w:t>
      </w:r>
      <w:r w:rsidRPr="00DC6A4A">
        <w:rPr>
          <w:sz w:val="28"/>
        </w:rPr>
        <w:t>ОИЦ «Академия»</w:t>
      </w:r>
      <w:r>
        <w:rPr>
          <w:sz w:val="28"/>
        </w:rPr>
        <w:t xml:space="preserve">, </w:t>
      </w:r>
      <w:r w:rsidRPr="00DC6A4A">
        <w:rPr>
          <w:sz w:val="28"/>
        </w:rPr>
        <w:t>2012</w:t>
      </w:r>
      <w:r>
        <w:rPr>
          <w:sz w:val="28"/>
        </w:rPr>
        <w:t>.</w:t>
      </w:r>
    </w:p>
    <w:p w:rsidR="008A740A" w:rsidRDefault="008A740A" w:rsidP="008A740A">
      <w:pPr>
        <w:ind w:firstLine="709"/>
        <w:jc w:val="both"/>
        <w:rPr>
          <w:sz w:val="28"/>
          <w:szCs w:val="28"/>
        </w:rPr>
      </w:pPr>
      <w:r>
        <w:rPr>
          <w:sz w:val="28"/>
        </w:rPr>
        <w:t xml:space="preserve">3. </w:t>
      </w:r>
      <w:r w:rsidRPr="00240E82">
        <w:rPr>
          <w:sz w:val="28"/>
        </w:rPr>
        <w:t>Правила устройств электроустановок. Все действующие разделы шестого и седьмого изданий с изменениями и дополнениями по состоянию на 1.01.2013 г. (CD)</w:t>
      </w:r>
      <w:r>
        <w:rPr>
          <w:sz w:val="28"/>
        </w:rPr>
        <w:t xml:space="preserve">. – М.: </w:t>
      </w:r>
      <w:r w:rsidRPr="00240E82">
        <w:rPr>
          <w:sz w:val="28"/>
        </w:rPr>
        <w:t>Кнорус</w:t>
      </w:r>
      <w:r>
        <w:rPr>
          <w:sz w:val="28"/>
        </w:rPr>
        <w:t xml:space="preserve">, </w:t>
      </w:r>
      <w:r w:rsidRPr="00240E82">
        <w:rPr>
          <w:sz w:val="28"/>
        </w:rPr>
        <w:t>2013</w:t>
      </w:r>
      <w:r>
        <w:rPr>
          <w:sz w:val="28"/>
        </w:rPr>
        <w:t>.</w:t>
      </w:r>
    </w:p>
    <w:p w:rsidR="0030368C" w:rsidRPr="005563CE" w:rsidRDefault="008A740A" w:rsidP="008A740A">
      <w:pPr>
        <w:ind w:firstLine="709"/>
        <w:jc w:val="both"/>
        <w:rPr>
          <w:sz w:val="28"/>
          <w:szCs w:val="28"/>
        </w:rPr>
      </w:pPr>
      <w:r>
        <w:rPr>
          <w:sz w:val="28"/>
          <w:szCs w:val="28"/>
        </w:rPr>
        <w:t>4</w:t>
      </w:r>
      <w:r w:rsidR="0030368C">
        <w:rPr>
          <w:sz w:val="28"/>
          <w:szCs w:val="28"/>
        </w:rPr>
        <w:t xml:space="preserve">. </w:t>
      </w:r>
      <w:r w:rsidR="0030368C" w:rsidRPr="005563CE">
        <w:rPr>
          <w:sz w:val="28"/>
          <w:szCs w:val="28"/>
        </w:rPr>
        <w:t>Макаров, Е.Ф. Обслуживание и ремонт электрооборудования электростанций и сетей</w:t>
      </w:r>
      <w:r w:rsidR="0030368C">
        <w:rPr>
          <w:sz w:val="28"/>
          <w:szCs w:val="28"/>
        </w:rPr>
        <w:t xml:space="preserve"> </w:t>
      </w:r>
      <w:r w:rsidR="0030368C" w:rsidRPr="00011991">
        <w:rPr>
          <w:sz w:val="28"/>
          <w:szCs w:val="28"/>
        </w:rPr>
        <w:t>[</w:t>
      </w:r>
      <w:r w:rsidR="0030368C">
        <w:rPr>
          <w:sz w:val="28"/>
          <w:szCs w:val="28"/>
        </w:rPr>
        <w:t>Текст</w:t>
      </w:r>
      <w:r w:rsidR="0030368C" w:rsidRPr="00011991">
        <w:rPr>
          <w:sz w:val="28"/>
          <w:szCs w:val="28"/>
        </w:rPr>
        <w:t>]</w:t>
      </w:r>
      <w:r w:rsidR="0030368C" w:rsidRPr="005563CE">
        <w:rPr>
          <w:sz w:val="28"/>
          <w:szCs w:val="28"/>
        </w:rPr>
        <w:t>: учеб.  / Е.Ф. Макаров. – М.: ИРПО; Изд. центр Академия, 2011.- 448 с.</w:t>
      </w:r>
    </w:p>
    <w:p w:rsidR="0030368C" w:rsidRPr="004406FF" w:rsidRDefault="0030368C" w:rsidP="00D246C0">
      <w:pPr>
        <w:ind w:left="-284"/>
        <w:rPr>
          <w:sz w:val="28"/>
          <w:szCs w:val="28"/>
        </w:rPr>
      </w:pPr>
    </w:p>
    <w:p w:rsidR="0030368C" w:rsidRDefault="0030368C"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8"/>
          <w:szCs w:val="28"/>
        </w:rPr>
      </w:pPr>
    </w:p>
    <w:p w:rsidR="0030368C" w:rsidRDefault="0030368C" w:rsidP="008A7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Д</w:t>
      </w:r>
      <w:r w:rsidRPr="004415ED">
        <w:rPr>
          <w:bCs/>
          <w:sz w:val="28"/>
          <w:szCs w:val="28"/>
        </w:rPr>
        <w:t>ополнительные источники:</w:t>
      </w:r>
    </w:p>
    <w:p w:rsidR="0055727D" w:rsidRDefault="0055727D"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8"/>
          <w:szCs w:val="28"/>
        </w:rPr>
      </w:pPr>
    </w:p>
    <w:p w:rsidR="0055727D" w:rsidRDefault="0055727D" w:rsidP="0055727D">
      <w:pPr>
        <w:jc w:val="center"/>
        <w:rPr>
          <w:b/>
          <w:sz w:val="28"/>
          <w:szCs w:val="28"/>
        </w:rPr>
      </w:pPr>
      <w:r w:rsidRPr="0055727D">
        <w:rPr>
          <w:b/>
          <w:sz w:val="28"/>
          <w:szCs w:val="28"/>
        </w:rPr>
        <w:t>Раздел ПМ.01.01</w:t>
      </w:r>
    </w:p>
    <w:p w:rsidR="00F552BE" w:rsidRDefault="00F552BE" w:rsidP="0055727D">
      <w:pPr>
        <w:jc w:val="center"/>
        <w:rPr>
          <w:b/>
          <w:sz w:val="28"/>
          <w:szCs w:val="28"/>
        </w:rPr>
      </w:pPr>
    </w:p>
    <w:p w:rsidR="00F552BE" w:rsidRDefault="00F552BE" w:rsidP="00F552BE">
      <w:pPr>
        <w:jc w:val="both"/>
        <w:rPr>
          <w:sz w:val="28"/>
        </w:rPr>
      </w:pPr>
      <w:r>
        <w:rPr>
          <w:sz w:val="28"/>
        </w:rPr>
        <w:t xml:space="preserve">1. </w:t>
      </w:r>
      <w:r w:rsidRPr="00302187">
        <w:rPr>
          <w:sz w:val="28"/>
        </w:rPr>
        <w:t>Кацман М. М.Электрические машины</w:t>
      </w:r>
      <w:r>
        <w:rPr>
          <w:sz w:val="28"/>
        </w:rPr>
        <w:t xml:space="preserve">. – М.: </w:t>
      </w:r>
      <w:r w:rsidRPr="00302187">
        <w:rPr>
          <w:sz w:val="28"/>
        </w:rPr>
        <w:t>Высшая школа</w:t>
      </w:r>
      <w:r>
        <w:rPr>
          <w:sz w:val="28"/>
        </w:rPr>
        <w:t xml:space="preserve">, </w:t>
      </w:r>
      <w:r w:rsidRPr="00302187">
        <w:rPr>
          <w:sz w:val="28"/>
        </w:rPr>
        <w:t>1990</w:t>
      </w:r>
      <w:r>
        <w:rPr>
          <w:sz w:val="28"/>
        </w:rPr>
        <w:t>.</w:t>
      </w:r>
    </w:p>
    <w:p w:rsidR="00F552BE" w:rsidRDefault="00F552BE" w:rsidP="00F552BE">
      <w:pPr>
        <w:jc w:val="both"/>
        <w:rPr>
          <w:sz w:val="28"/>
        </w:rPr>
      </w:pPr>
      <w:r>
        <w:rPr>
          <w:sz w:val="28"/>
        </w:rPr>
        <w:t xml:space="preserve">2. </w:t>
      </w:r>
      <w:r w:rsidRPr="00302187">
        <w:rPr>
          <w:sz w:val="28"/>
        </w:rPr>
        <w:t>Токарев Б. Ф.Электрические машины</w:t>
      </w:r>
      <w:r>
        <w:rPr>
          <w:sz w:val="28"/>
        </w:rPr>
        <w:t xml:space="preserve">. – М.: </w:t>
      </w:r>
      <w:r w:rsidRPr="00302187">
        <w:rPr>
          <w:sz w:val="28"/>
        </w:rPr>
        <w:t>Энергоиздат</w:t>
      </w:r>
      <w:r>
        <w:rPr>
          <w:sz w:val="28"/>
        </w:rPr>
        <w:t xml:space="preserve">, </w:t>
      </w:r>
      <w:r w:rsidRPr="00302187">
        <w:rPr>
          <w:sz w:val="28"/>
        </w:rPr>
        <w:t>1990</w:t>
      </w:r>
      <w:r>
        <w:rPr>
          <w:sz w:val="28"/>
        </w:rPr>
        <w:t>.</w:t>
      </w:r>
    </w:p>
    <w:p w:rsidR="00F552BE" w:rsidRDefault="00F552BE" w:rsidP="00F552BE">
      <w:pPr>
        <w:jc w:val="both"/>
        <w:rPr>
          <w:b/>
          <w:sz w:val="28"/>
          <w:szCs w:val="28"/>
        </w:rPr>
      </w:pPr>
      <w:r>
        <w:rPr>
          <w:sz w:val="28"/>
        </w:rPr>
        <w:t xml:space="preserve">3. </w:t>
      </w:r>
      <w:r w:rsidRPr="00302187">
        <w:rPr>
          <w:sz w:val="28"/>
        </w:rPr>
        <w:t>Кацман М. М.Руководство к практическим занятиям и лабораторным работам по электрическим машинам и электрическому приводу</w:t>
      </w:r>
      <w:r>
        <w:rPr>
          <w:sz w:val="28"/>
        </w:rPr>
        <w:t xml:space="preserve">. – </w:t>
      </w:r>
      <w:r w:rsidRPr="00302187">
        <w:rPr>
          <w:sz w:val="28"/>
        </w:rPr>
        <w:t>Иваново: ИЭК</w:t>
      </w:r>
      <w:r>
        <w:rPr>
          <w:sz w:val="28"/>
        </w:rPr>
        <w:t xml:space="preserve">, </w:t>
      </w:r>
      <w:r w:rsidRPr="00302187">
        <w:rPr>
          <w:sz w:val="28"/>
        </w:rPr>
        <w:t>2002</w:t>
      </w:r>
    </w:p>
    <w:p w:rsidR="008A740A" w:rsidRDefault="008A740A" w:rsidP="0055727D">
      <w:pPr>
        <w:jc w:val="center"/>
        <w:rPr>
          <w:b/>
          <w:sz w:val="28"/>
          <w:szCs w:val="28"/>
        </w:rPr>
      </w:pPr>
    </w:p>
    <w:p w:rsidR="00720D28" w:rsidRDefault="00720D28" w:rsidP="0055727D">
      <w:pPr>
        <w:jc w:val="center"/>
        <w:rPr>
          <w:b/>
          <w:sz w:val="28"/>
          <w:szCs w:val="28"/>
        </w:rPr>
      </w:pPr>
      <w:r>
        <w:rPr>
          <w:b/>
          <w:sz w:val="28"/>
          <w:szCs w:val="28"/>
        </w:rPr>
        <w:t>Раздел ПМ.01.02</w:t>
      </w:r>
    </w:p>
    <w:p w:rsidR="008A740A" w:rsidRDefault="008A740A" w:rsidP="0055727D">
      <w:pPr>
        <w:jc w:val="center"/>
        <w:rPr>
          <w:b/>
          <w:sz w:val="28"/>
          <w:szCs w:val="28"/>
        </w:rPr>
      </w:pPr>
    </w:p>
    <w:p w:rsidR="00720D28" w:rsidRDefault="008A740A" w:rsidP="008A740A">
      <w:pPr>
        <w:ind w:firstLine="709"/>
        <w:jc w:val="both"/>
        <w:rPr>
          <w:sz w:val="28"/>
        </w:rPr>
      </w:pPr>
      <w:r>
        <w:rPr>
          <w:sz w:val="28"/>
        </w:rPr>
        <w:t xml:space="preserve">1. Карнеева Л. К. </w:t>
      </w:r>
      <w:r w:rsidRPr="00F74E09">
        <w:rPr>
          <w:sz w:val="28"/>
        </w:rPr>
        <w:t>Конспект лекций по дисциплине «Вспомогательные устройства на станциях и ПС»</w:t>
      </w:r>
      <w:r>
        <w:rPr>
          <w:sz w:val="28"/>
        </w:rPr>
        <w:t xml:space="preserve">. – Иваново: </w:t>
      </w:r>
      <w:r w:rsidRPr="00F74E09">
        <w:rPr>
          <w:sz w:val="28"/>
        </w:rPr>
        <w:t>МЗЭТ ГОУ СПО ИЭК</w:t>
      </w:r>
      <w:r>
        <w:rPr>
          <w:sz w:val="28"/>
        </w:rPr>
        <w:t xml:space="preserve">, </w:t>
      </w:r>
      <w:r w:rsidRPr="00F74E09">
        <w:rPr>
          <w:sz w:val="28"/>
        </w:rPr>
        <w:t>2011</w:t>
      </w:r>
      <w:r>
        <w:rPr>
          <w:sz w:val="28"/>
        </w:rPr>
        <w:t>.</w:t>
      </w:r>
    </w:p>
    <w:p w:rsidR="008A740A" w:rsidRDefault="008A740A" w:rsidP="008A740A">
      <w:pPr>
        <w:ind w:firstLine="709"/>
        <w:jc w:val="both"/>
        <w:rPr>
          <w:sz w:val="28"/>
        </w:rPr>
      </w:pPr>
      <w:r>
        <w:rPr>
          <w:sz w:val="28"/>
        </w:rPr>
        <w:t xml:space="preserve">2. </w:t>
      </w:r>
      <w:r w:rsidRPr="00F74E09">
        <w:rPr>
          <w:sz w:val="28"/>
        </w:rPr>
        <w:t>НТП ТЭСВНТП-Т</w:t>
      </w:r>
      <w:r>
        <w:rPr>
          <w:sz w:val="28"/>
        </w:rPr>
        <w:t xml:space="preserve">, </w:t>
      </w:r>
      <w:r w:rsidRPr="00F74E09">
        <w:rPr>
          <w:sz w:val="28"/>
        </w:rPr>
        <w:t>1988</w:t>
      </w:r>
      <w:r>
        <w:rPr>
          <w:sz w:val="28"/>
        </w:rPr>
        <w:t>.</w:t>
      </w:r>
    </w:p>
    <w:p w:rsidR="008A740A" w:rsidRDefault="008A740A" w:rsidP="008A740A">
      <w:pPr>
        <w:ind w:firstLine="709"/>
        <w:jc w:val="both"/>
        <w:rPr>
          <w:sz w:val="28"/>
        </w:rPr>
      </w:pPr>
      <w:r>
        <w:rPr>
          <w:sz w:val="28"/>
        </w:rPr>
        <w:t xml:space="preserve">3. </w:t>
      </w:r>
      <w:r w:rsidRPr="00F74E09">
        <w:rPr>
          <w:sz w:val="28"/>
        </w:rPr>
        <w:t xml:space="preserve">НТП ПС </w:t>
      </w:r>
      <w:r>
        <w:rPr>
          <w:sz w:val="28"/>
        </w:rPr>
        <w:t>переменного тока с</w:t>
      </w:r>
      <w:r w:rsidRPr="00F74E09">
        <w:rPr>
          <w:sz w:val="28"/>
        </w:rPr>
        <w:t xml:space="preserve"> ВН  35-750 кВ</w:t>
      </w:r>
      <w:r>
        <w:rPr>
          <w:sz w:val="28"/>
        </w:rPr>
        <w:t xml:space="preserve">. </w:t>
      </w:r>
      <w:r w:rsidRPr="00F74E09">
        <w:rPr>
          <w:sz w:val="28"/>
        </w:rPr>
        <w:t>ОАО « ФСК ЕЭС »</w:t>
      </w:r>
      <w:r>
        <w:rPr>
          <w:sz w:val="28"/>
        </w:rPr>
        <w:t xml:space="preserve">, </w:t>
      </w:r>
      <w:r w:rsidRPr="00F74E09">
        <w:rPr>
          <w:sz w:val="28"/>
        </w:rPr>
        <w:t>2007</w:t>
      </w:r>
      <w:r>
        <w:rPr>
          <w:sz w:val="28"/>
        </w:rPr>
        <w:t>.</w:t>
      </w:r>
    </w:p>
    <w:p w:rsidR="008A740A" w:rsidRDefault="008A740A" w:rsidP="008A740A">
      <w:pPr>
        <w:ind w:firstLine="709"/>
        <w:jc w:val="both"/>
        <w:rPr>
          <w:sz w:val="28"/>
        </w:rPr>
      </w:pPr>
      <w:r>
        <w:rPr>
          <w:sz w:val="28"/>
        </w:rPr>
        <w:t>4. Правила устройства электроустановок (</w:t>
      </w:r>
      <w:r w:rsidRPr="00F74E09">
        <w:rPr>
          <w:sz w:val="28"/>
        </w:rPr>
        <w:t>ПУЭ</w:t>
      </w:r>
      <w:r>
        <w:rPr>
          <w:sz w:val="28"/>
        </w:rPr>
        <w:t>). 7-ое изд</w:t>
      </w:r>
      <w:r w:rsidRPr="00F74E09">
        <w:rPr>
          <w:sz w:val="28"/>
        </w:rPr>
        <w:t xml:space="preserve">. </w:t>
      </w:r>
      <w:r>
        <w:rPr>
          <w:sz w:val="28"/>
        </w:rPr>
        <w:t xml:space="preserve">– М.: НЦ ЭНАС, </w:t>
      </w:r>
      <w:r w:rsidRPr="00F74E09">
        <w:rPr>
          <w:sz w:val="28"/>
        </w:rPr>
        <w:t>2007</w:t>
      </w:r>
      <w:r>
        <w:rPr>
          <w:sz w:val="28"/>
        </w:rPr>
        <w:t>.</w:t>
      </w:r>
    </w:p>
    <w:p w:rsidR="008A740A" w:rsidRDefault="008A740A" w:rsidP="008A740A">
      <w:pPr>
        <w:ind w:firstLine="709"/>
        <w:jc w:val="both"/>
        <w:rPr>
          <w:sz w:val="28"/>
        </w:rPr>
      </w:pPr>
      <w:r>
        <w:rPr>
          <w:sz w:val="28"/>
        </w:rPr>
        <w:t xml:space="preserve">5. </w:t>
      </w:r>
      <w:r w:rsidRPr="00F74E09">
        <w:rPr>
          <w:sz w:val="28"/>
        </w:rPr>
        <w:t>Типовые материалы для проектирования. Схемы принципиальные электрические РУ 6-750 кВ</w:t>
      </w:r>
      <w:r>
        <w:rPr>
          <w:sz w:val="28"/>
        </w:rPr>
        <w:t xml:space="preserve">. «ОАО»ФСК ЕЭС, </w:t>
      </w:r>
      <w:r w:rsidRPr="00F74E09">
        <w:rPr>
          <w:sz w:val="28"/>
        </w:rPr>
        <w:t>2009</w:t>
      </w:r>
      <w:r>
        <w:rPr>
          <w:sz w:val="28"/>
        </w:rPr>
        <w:t>.</w:t>
      </w:r>
    </w:p>
    <w:p w:rsidR="008A740A" w:rsidRDefault="008A740A" w:rsidP="008A740A">
      <w:pPr>
        <w:ind w:firstLine="709"/>
        <w:jc w:val="both"/>
        <w:rPr>
          <w:sz w:val="28"/>
        </w:rPr>
      </w:pPr>
      <w:r>
        <w:rPr>
          <w:sz w:val="28"/>
        </w:rPr>
        <w:t xml:space="preserve">6. </w:t>
      </w:r>
      <w:r w:rsidRPr="00F74E09">
        <w:rPr>
          <w:sz w:val="28"/>
        </w:rPr>
        <w:t>Электротехнический справочник./ Под  ред  проф. МЭИ , Т, 3</w:t>
      </w:r>
      <w:r>
        <w:rPr>
          <w:sz w:val="28"/>
        </w:rPr>
        <w:t xml:space="preserve">. – М.: </w:t>
      </w:r>
      <w:r w:rsidRPr="00F74E09">
        <w:rPr>
          <w:sz w:val="28"/>
        </w:rPr>
        <w:t>Изд. МЭИ</w:t>
      </w:r>
      <w:r>
        <w:rPr>
          <w:sz w:val="28"/>
        </w:rPr>
        <w:t xml:space="preserve">, </w:t>
      </w:r>
      <w:r w:rsidRPr="00F74E09">
        <w:rPr>
          <w:sz w:val="28"/>
        </w:rPr>
        <w:t>2004</w:t>
      </w:r>
      <w:r>
        <w:rPr>
          <w:sz w:val="28"/>
        </w:rPr>
        <w:t>.</w:t>
      </w:r>
    </w:p>
    <w:p w:rsidR="008A740A" w:rsidRDefault="008A740A" w:rsidP="008A740A">
      <w:pPr>
        <w:ind w:firstLine="709"/>
        <w:jc w:val="both"/>
        <w:rPr>
          <w:sz w:val="28"/>
        </w:rPr>
      </w:pPr>
      <w:r>
        <w:rPr>
          <w:sz w:val="28"/>
        </w:rPr>
        <w:t xml:space="preserve">7. Енова С. К. </w:t>
      </w:r>
      <w:r w:rsidRPr="00F74E09">
        <w:rPr>
          <w:sz w:val="28"/>
        </w:rPr>
        <w:t>Методические указ</w:t>
      </w:r>
      <w:r>
        <w:rPr>
          <w:sz w:val="28"/>
        </w:rPr>
        <w:t>ания по выполнению КП по теме «</w:t>
      </w:r>
      <w:r w:rsidRPr="00F74E09">
        <w:rPr>
          <w:sz w:val="28"/>
        </w:rPr>
        <w:t>Электрическая часть  ПС »</w:t>
      </w:r>
      <w:r>
        <w:rPr>
          <w:sz w:val="28"/>
        </w:rPr>
        <w:t xml:space="preserve">. – Иваново: </w:t>
      </w:r>
      <w:r w:rsidRPr="00F74E09">
        <w:rPr>
          <w:sz w:val="28"/>
        </w:rPr>
        <w:t>МЗЭТ</w:t>
      </w:r>
      <w:r>
        <w:rPr>
          <w:sz w:val="28"/>
        </w:rPr>
        <w:t xml:space="preserve">, </w:t>
      </w:r>
      <w:r w:rsidRPr="00F74E09">
        <w:rPr>
          <w:sz w:val="28"/>
        </w:rPr>
        <w:t>2006</w:t>
      </w:r>
      <w:r>
        <w:rPr>
          <w:sz w:val="28"/>
        </w:rPr>
        <w:t>.</w:t>
      </w:r>
    </w:p>
    <w:p w:rsidR="008A740A" w:rsidRDefault="008A740A" w:rsidP="008A740A">
      <w:pPr>
        <w:ind w:firstLine="709"/>
        <w:jc w:val="both"/>
        <w:rPr>
          <w:sz w:val="28"/>
        </w:rPr>
      </w:pPr>
      <w:r>
        <w:rPr>
          <w:sz w:val="28"/>
        </w:rPr>
        <w:t xml:space="preserve">8. Енова С. К. </w:t>
      </w:r>
      <w:r w:rsidRPr="00F74E09">
        <w:rPr>
          <w:sz w:val="28"/>
        </w:rPr>
        <w:t>Методические указ</w:t>
      </w:r>
      <w:r>
        <w:rPr>
          <w:sz w:val="28"/>
        </w:rPr>
        <w:t>ания по выполнению ДП по теме «</w:t>
      </w:r>
      <w:r w:rsidRPr="00F74E09">
        <w:rPr>
          <w:sz w:val="28"/>
        </w:rPr>
        <w:t>Электрическая часть ПС »</w:t>
      </w:r>
      <w:r>
        <w:rPr>
          <w:sz w:val="28"/>
        </w:rPr>
        <w:t xml:space="preserve">. – Иваново: </w:t>
      </w:r>
      <w:r w:rsidRPr="00F74E09">
        <w:rPr>
          <w:sz w:val="28"/>
        </w:rPr>
        <w:t>ВЗЭК</w:t>
      </w:r>
      <w:r>
        <w:rPr>
          <w:sz w:val="28"/>
        </w:rPr>
        <w:t xml:space="preserve">, </w:t>
      </w:r>
      <w:r w:rsidRPr="00F74E09">
        <w:rPr>
          <w:sz w:val="28"/>
        </w:rPr>
        <w:t>1995</w:t>
      </w:r>
      <w:r>
        <w:rPr>
          <w:sz w:val="28"/>
        </w:rPr>
        <w:t>.</w:t>
      </w:r>
    </w:p>
    <w:p w:rsidR="008A740A" w:rsidRDefault="008A740A" w:rsidP="008A740A">
      <w:pPr>
        <w:ind w:firstLine="709"/>
        <w:jc w:val="both"/>
        <w:rPr>
          <w:b/>
          <w:sz w:val="28"/>
          <w:szCs w:val="28"/>
        </w:rPr>
      </w:pPr>
      <w:r>
        <w:rPr>
          <w:sz w:val="28"/>
        </w:rPr>
        <w:t xml:space="preserve">9. Карнеева Л. К. </w:t>
      </w:r>
      <w:r w:rsidRPr="00F74E09">
        <w:rPr>
          <w:sz w:val="28"/>
        </w:rPr>
        <w:t xml:space="preserve">Методические указания </w:t>
      </w:r>
      <w:r>
        <w:rPr>
          <w:sz w:val="28"/>
        </w:rPr>
        <w:t>по выполнению ДП и КП по теме «</w:t>
      </w:r>
      <w:r w:rsidRPr="00F74E09">
        <w:rPr>
          <w:sz w:val="28"/>
        </w:rPr>
        <w:t>Электрическая часть ЭС »</w:t>
      </w:r>
      <w:r>
        <w:rPr>
          <w:sz w:val="28"/>
        </w:rPr>
        <w:t xml:space="preserve">. – Иваново: </w:t>
      </w:r>
      <w:r w:rsidRPr="00F74E09">
        <w:rPr>
          <w:sz w:val="28"/>
        </w:rPr>
        <w:t>МЗЭТ ГОУ СПО ИЭК</w:t>
      </w:r>
      <w:r>
        <w:rPr>
          <w:sz w:val="28"/>
        </w:rPr>
        <w:t xml:space="preserve">, </w:t>
      </w:r>
      <w:r w:rsidRPr="00F74E09">
        <w:rPr>
          <w:sz w:val="28"/>
        </w:rPr>
        <w:t>2011</w:t>
      </w:r>
      <w:r>
        <w:rPr>
          <w:sz w:val="28"/>
        </w:rPr>
        <w:t>.</w:t>
      </w:r>
    </w:p>
    <w:p w:rsidR="00720D28" w:rsidRDefault="00720D28" w:rsidP="0055727D">
      <w:pPr>
        <w:jc w:val="center"/>
        <w:rPr>
          <w:b/>
          <w:sz w:val="28"/>
          <w:szCs w:val="28"/>
        </w:rPr>
      </w:pPr>
    </w:p>
    <w:p w:rsidR="001117B2" w:rsidRDefault="001117B2" w:rsidP="001117B2">
      <w:pPr>
        <w:jc w:val="center"/>
        <w:rPr>
          <w:b/>
          <w:sz w:val="28"/>
          <w:szCs w:val="28"/>
        </w:rPr>
      </w:pPr>
      <w:r w:rsidRPr="0055727D">
        <w:rPr>
          <w:b/>
          <w:sz w:val="28"/>
          <w:szCs w:val="28"/>
        </w:rPr>
        <w:t>Раздел ПМ.01.0</w:t>
      </w:r>
      <w:r>
        <w:rPr>
          <w:b/>
          <w:sz w:val="28"/>
          <w:szCs w:val="28"/>
        </w:rPr>
        <w:t>3</w:t>
      </w:r>
    </w:p>
    <w:p w:rsidR="001117B2" w:rsidRPr="0055727D" w:rsidRDefault="001117B2" w:rsidP="001117B2">
      <w:pPr>
        <w:jc w:val="center"/>
        <w:rPr>
          <w:sz w:val="28"/>
          <w:szCs w:val="28"/>
        </w:rPr>
      </w:pPr>
    </w:p>
    <w:p w:rsidR="001117B2" w:rsidRDefault="001117B2" w:rsidP="001117B2">
      <w:pPr>
        <w:ind w:firstLine="709"/>
        <w:jc w:val="both"/>
        <w:rPr>
          <w:sz w:val="28"/>
          <w:szCs w:val="28"/>
        </w:rPr>
      </w:pPr>
      <w:r>
        <w:rPr>
          <w:sz w:val="28"/>
          <w:szCs w:val="28"/>
        </w:rPr>
        <w:t xml:space="preserve">1. Макаров Е.Ф. Справочник по электрическим сетям 0,4-35кВ и 110-1150кВ том </w:t>
      </w:r>
      <w:r w:rsidRPr="001F6030">
        <w:rPr>
          <w:sz w:val="28"/>
          <w:szCs w:val="28"/>
        </w:rPr>
        <w:t>1</w:t>
      </w:r>
      <w:r>
        <w:rPr>
          <w:sz w:val="28"/>
          <w:szCs w:val="28"/>
          <w:lang w:val="en-US"/>
        </w:rPr>
        <w:t>V</w:t>
      </w:r>
      <w:r>
        <w:rPr>
          <w:sz w:val="28"/>
          <w:szCs w:val="28"/>
        </w:rPr>
        <w:t xml:space="preserve"> М.,Папирус  ПРО, 2005.</w:t>
      </w:r>
    </w:p>
    <w:p w:rsidR="001117B2" w:rsidRDefault="001117B2" w:rsidP="001117B2">
      <w:pPr>
        <w:ind w:firstLine="709"/>
        <w:jc w:val="both"/>
        <w:rPr>
          <w:sz w:val="28"/>
          <w:szCs w:val="28"/>
        </w:rPr>
      </w:pPr>
      <w:r>
        <w:rPr>
          <w:sz w:val="28"/>
          <w:szCs w:val="28"/>
        </w:rPr>
        <w:t>2. Идельчик В.И.</w:t>
      </w:r>
      <w:r w:rsidRPr="001F6030">
        <w:rPr>
          <w:sz w:val="28"/>
          <w:szCs w:val="28"/>
        </w:rPr>
        <w:t xml:space="preserve"> </w:t>
      </w:r>
      <w:r>
        <w:rPr>
          <w:sz w:val="28"/>
          <w:szCs w:val="28"/>
        </w:rPr>
        <w:t>Электрические сети и системы.М., Энергоатомиздат 1989</w:t>
      </w:r>
    </w:p>
    <w:p w:rsidR="0055727D" w:rsidRPr="008A740A" w:rsidRDefault="008A740A" w:rsidP="008A7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rPr>
          <w:b/>
          <w:sz w:val="28"/>
          <w:szCs w:val="28"/>
        </w:rPr>
      </w:pPr>
      <w:r w:rsidRPr="008A740A">
        <w:rPr>
          <w:b/>
          <w:sz w:val="28"/>
          <w:szCs w:val="28"/>
        </w:rPr>
        <w:t>Раздел ПМ.01.04</w:t>
      </w:r>
    </w:p>
    <w:p w:rsidR="008A740A" w:rsidRDefault="008A740A" w:rsidP="008A740A">
      <w:pPr>
        <w:widowControl w:val="0"/>
        <w:shd w:val="clear" w:color="auto" w:fill="FFFFFF"/>
        <w:tabs>
          <w:tab w:val="left" w:pos="360"/>
        </w:tabs>
        <w:autoSpaceDE w:val="0"/>
        <w:autoSpaceDN w:val="0"/>
        <w:adjustRightInd w:val="0"/>
        <w:ind w:firstLine="709"/>
        <w:jc w:val="both"/>
        <w:rPr>
          <w:rFonts w:eastAsia="MS PGothic"/>
          <w:kern w:val="1"/>
          <w:sz w:val="28"/>
          <w:szCs w:val="28"/>
        </w:rPr>
      </w:pPr>
      <w:r>
        <w:rPr>
          <w:sz w:val="28"/>
          <w:szCs w:val="28"/>
        </w:rPr>
        <w:t xml:space="preserve">1. </w:t>
      </w:r>
      <w:r w:rsidR="00F552BE">
        <w:rPr>
          <w:sz w:val="28"/>
          <w:szCs w:val="28"/>
        </w:rPr>
        <w:t>Акимова, Н.А.</w:t>
      </w:r>
      <w:r w:rsidRPr="005563CE">
        <w:rPr>
          <w:sz w:val="28"/>
          <w:szCs w:val="28"/>
        </w:rPr>
        <w:t xml:space="preserve"> Монтаж, техническая эксплуатация и ремонт электрического  и электромеханического оборудования</w:t>
      </w:r>
      <w:r>
        <w:rPr>
          <w:sz w:val="28"/>
          <w:szCs w:val="28"/>
        </w:rPr>
        <w:t xml:space="preserve"> </w:t>
      </w:r>
      <w:r w:rsidRPr="00011991">
        <w:rPr>
          <w:sz w:val="28"/>
          <w:szCs w:val="28"/>
        </w:rPr>
        <w:t>[</w:t>
      </w:r>
      <w:r>
        <w:rPr>
          <w:sz w:val="28"/>
          <w:szCs w:val="28"/>
        </w:rPr>
        <w:t>Текст</w:t>
      </w:r>
      <w:r w:rsidRPr="00011991">
        <w:rPr>
          <w:sz w:val="28"/>
          <w:szCs w:val="28"/>
        </w:rPr>
        <w:t>]</w:t>
      </w:r>
      <w:r w:rsidRPr="005563CE">
        <w:rPr>
          <w:sz w:val="28"/>
          <w:szCs w:val="28"/>
        </w:rPr>
        <w:t>: учеб. пособие для студ.  учреждений сред. проф. образования / Н.А. Акимова, Ф.Н. Котеленец, Н.И. Сентюрихин; под общ. ред. Н.Ф. Котеленца. – М.: Мастерство, 2001.- 296 с</w:t>
      </w:r>
      <w:r w:rsidRPr="005563CE">
        <w:rPr>
          <w:bCs/>
          <w:sz w:val="28"/>
          <w:szCs w:val="28"/>
        </w:rPr>
        <w:t>.</w:t>
      </w:r>
      <w:r w:rsidRPr="003B309F">
        <w:rPr>
          <w:rFonts w:eastAsia="MS PGothic"/>
          <w:kern w:val="1"/>
          <w:sz w:val="28"/>
          <w:szCs w:val="28"/>
        </w:rPr>
        <w:t xml:space="preserve"> </w:t>
      </w:r>
    </w:p>
    <w:p w:rsidR="00720D28" w:rsidRDefault="00720D28"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8"/>
          <w:szCs w:val="28"/>
        </w:rPr>
      </w:pPr>
    </w:p>
    <w:p w:rsidR="00F552BE" w:rsidRDefault="00F552BE"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8"/>
          <w:szCs w:val="28"/>
        </w:rPr>
      </w:pPr>
    </w:p>
    <w:p w:rsidR="0030368C" w:rsidRDefault="0030368C" w:rsidP="00D246C0">
      <w:pPr>
        <w:rPr>
          <w:sz w:val="28"/>
          <w:szCs w:val="28"/>
        </w:rPr>
      </w:pPr>
      <w:r w:rsidRPr="00104EA1">
        <w:rPr>
          <w:sz w:val="28"/>
          <w:szCs w:val="28"/>
        </w:rPr>
        <w:lastRenderedPageBreak/>
        <w:t>Интернет</w:t>
      </w:r>
      <w:r>
        <w:rPr>
          <w:sz w:val="28"/>
          <w:szCs w:val="28"/>
        </w:rPr>
        <w:t xml:space="preserve"> </w:t>
      </w:r>
      <w:r w:rsidRPr="00104EA1">
        <w:rPr>
          <w:sz w:val="28"/>
          <w:szCs w:val="28"/>
        </w:rPr>
        <w:t>-</w:t>
      </w:r>
      <w:r>
        <w:rPr>
          <w:sz w:val="28"/>
          <w:szCs w:val="28"/>
        </w:rPr>
        <w:t xml:space="preserve"> </w:t>
      </w:r>
      <w:r w:rsidR="001117B2">
        <w:rPr>
          <w:sz w:val="28"/>
          <w:szCs w:val="28"/>
        </w:rPr>
        <w:t>ресурсы</w:t>
      </w:r>
      <w:r>
        <w:rPr>
          <w:sz w:val="28"/>
          <w:szCs w:val="28"/>
        </w:rPr>
        <w:t>:</w:t>
      </w:r>
    </w:p>
    <w:p w:rsidR="001117B2" w:rsidRDefault="001117B2" w:rsidP="00D246C0">
      <w:pPr>
        <w:rPr>
          <w:sz w:val="28"/>
          <w:szCs w:val="28"/>
        </w:rPr>
      </w:pPr>
    </w:p>
    <w:p w:rsidR="0030368C" w:rsidRPr="00ED1709" w:rsidRDefault="0030368C" w:rsidP="00F552BE">
      <w:pPr>
        <w:ind w:firstLine="709"/>
        <w:jc w:val="both"/>
        <w:rPr>
          <w:sz w:val="28"/>
          <w:szCs w:val="28"/>
        </w:rPr>
      </w:pPr>
      <w:r w:rsidRPr="00ED1709">
        <w:rPr>
          <w:sz w:val="28"/>
          <w:szCs w:val="28"/>
        </w:rPr>
        <w:t xml:space="preserve">1. </w:t>
      </w:r>
      <w:r w:rsidRPr="00313DE8">
        <w:rPr>
          <w:sz w:val="28"/>
          <w:szCs w:val="28"/>
        </w:rPr>
        <w:t>Асинхронные электродвигатели. Архипцев Ю.Ф.</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hyperlink r:id="rId11" w:history="1">
        <w:r w:rsidRPr="00BD66F4">
          <w:rPr>
            <w:rStyle w:val="af9"/>
            <w:sz w:val="28"/>
            <w:szCs w:val="28"/>
          </w:rPr>
          <w:t>http://www.diagram.com.ua/library/bem/</w:t>
        </w:r>
      </w:hyperlink>
      <w:r w:rsidRPr="00BD66F4">
        <w:rPr>
          <w:sz w:val="28"/>
          <w:szCs w:val="28"/>
        </w:rPr>
        <w:t xml:space="preserve">. </w:t>
      </w:r>
      <w:r w:rsidRPr="00242953">
        <w:rPr>
          <w:iCs/>
          <w:sz w:val="28"/>
          <w:szCs w:val="28"/>
        </w:rPr>
        <w:t>Дата обращения: 01.03.2011.</w:t>
      </w:r>
    </w:p>
    <w:p w:rsidR="0030368C" w:rsidRPr="00313DE8" w:rsidRDefault="0030368C" w:rsidP="00F552BE">
      <w:pPr>
        <w:ind w:firstLine="709"/>
        <w:jc w:val="both"/>
        <w:rPr>
          <w:sz w:val="28"/>
          <w:szCs w:val="28"/>
        </w:rPr>
      </w:pPr>
      <w:r w:rsidRPr="00ED1709">
        <w:rPr>
          <w:sz w:val="28"/>
          <w:szCs w:val="28"/>
        </w:rPr>
        <w:t>2</w:t>
      </w:r>
      <w:r w:rsidRPr="00313DE8">
        <w:rPr>
          <w:sz w:val="28"/>
          <w:szCs w:val="28"/>
        </w:rPr>
        <w:t>. "Справочник по электрическим машинам"</w:t>
      </w:r>
      <w:r>
        <w:rPr>
          <w:sz w:val="28"/>
          <w:szCs w:val="28"/>
        </w:rPr>
        <w:t xml:space="preserve"> </w:t>
      </w:r>
      <w:r w:rsidRPr="00313DE8">
        <w:rPr>
          <w:sz w:val="28"/>
          <w:szCs w:val="28"/>
        </w:rPr>
        <w:t>(часть1)</w:t>
      </w:r>
      <w:r>
        <w:rPr>
          <w:sz w:val="28"/>
          <w:szCs w:val="28"/>
        </w:rPr>
        <w:t>.</w:t>
      </w:r>
    </w:p>
    <w:p w:rsidR="0030368C" w:rsidRPr="00ED1709" w:rsidRDefault="0030368C" w:rsidP="00F552BE">
      <w:pPr>
        <w:ind w:firstLine="709"/>
        <w:jc w:val="both"/>
        <w:rPr>
          <w:sz w:val="28"/>
          <w:szCs w:val="28"/>
        </w:rPr>
      </w:pPr>
      <w:r w:rsidRPr="00313DE8">
        <w:rPr>
          <w:sz w:val="28"/>
          <w:szCs w:val="28"/>
        </w:rPr>
        <w:t>М.М.Кацман, 2005г. Учебное пособие для студенто</w:t>
      </w:r>
      <w:r>
        <w:rPr>
          <w:sz w:val="28"/>
          <w:szCs w:val="28"/>
        </w:rPr>
        <w:t>в энергетических специальностей</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r w:rsidRPr="00ED1709">
        <w:rPr>
          <w:sz w:val="28"/>
          <w:szCs w:val="28"/>
          <w:lang w:val="en-US"/>
        </w:rPr>
        <w:t>http</w:t>
      </w:r>
      <w:r w:rsidRPr="00ED1709">
        <w:rPr>
          <w:sz w:val="28"/>
          <w:szCs w:val="28"/>
        </w:rPr>
        <w:t>://</w:t>
      </w:r>
      <w:r w:rsidRPr="00ED1709">
        <w:rPr>
          <w:sz w:val="28"/>
          <w:szCs w:val="28"/>
          <w:lang w:val="en-US"/>
        </w:rPr>
        <w:t>www</w:t>
      </w:r>
      <w:r w:rsidRPr="00ED1709">
        <w:rPr>
          <w:sz w:val="28"/>
          <w:szCs w:val="28"/>
        </w:rPr>
        <w:t>.</w:t>
      </w:r>
      <w:r w:rsidRPr="00ED1709">
        <w:rPr>
          <w:sz w:val="28"/>
          <w:szCs w:val="28"/>
          <w:lang w:val="en-US"/>
        </w:rPr>
        <w:t>electrocentr</w:t>
      </w:r>
      <w:r w:rsidRPr="00ED1709">
        <w:rPr>
          <w:sz w:val="28"/>
          <w:szCs w:val="28"/>
        </w:rPr>
        <w:t>.</w:t>
      </w:r>
      <w:r w:rsidRPr="00ED1709">
        <w:rPr>
          <w:sz w:val="28"/>
          <w:szCs w:val="28"/>
          <w:lang w:val="en-US"/>
        </w:rPr>
        <w:t>info</w:t>
      </w:r>
      <w:r w:rsidRPr="00ED1709">
        <w:rPr>
          <w:sz w:val="28"/>
          <w:szCs w:val="28"/>
        </w:rPr>
        <w:t>/</w:t>
      </w:r>
      <w:r w:rsidRPr="00ED1709">
        <w:rPr>
          <w:sz w:val="28"/>
          <w:szCs w:val="28"/>
          <w:lang w:val="en-US"/>
        </w:rPr>
        <w:t>down</w:t>
      </w:r>
      <w:r w:rsidRPr="00ED1709">
        <w:rPr>
          <w:sz w:val="28"/>
          <w:szCs w:val="28"/>
        </w:rPr>
        <w:t>/</w:t>
      </w:r>
      <w:r w:rsidRPr="00ED1709">
        <w:rPr>
          <w:sz w:val="28"/>
          <w:szCs w:val="28"/>
          <w:lang w:val="en-US"/>
        </w:rPr>
        <w:t>o</w:t>
      </w:r>
      <w:r w:rsidRPr="00ED1709">
        <w:rPr>
          <w:sz w:val="28"/>
          <w:szCs w:val="28"/>
        </w:rPr>
        <w:t>-18.</w:t>
      </w:r>
      <w:r w:rsidRPr="00ED1709">
        <w:rPr>
          <w:sz w:val="28"/>
          <w:szCs w:val="28"/>
          <w:lang w:val="en-US"/>
        </w:rPr>
        <w:t>html</w:t>
      </w:r>
      <w:r>
        <w:rPr>
          <w:sz w:val="28"/>
          <w:szCs w:val="28"/>
        </w:rPr>
        <w:t>.</w:t>
      </w:r>
      <w:r w:rsidRPr="00242953">
        <w:rPr>
          <w:iCs/>
          <w:sz w:val="28"/>
          <w:szCs w:val="28"/>
        </w:rPr>
        <w:t>Дата обращения: 01.03.2011.</w:t>
      </w:r>
    </w:p>
    <w:p w:rsidR="0030368C" w:rsidRPr="00313DE8" w:rsidRDefault="0030368C" w:rsidP="00F552BE">
      <w:pPr>
        <w:ind w:firstLine="709"/>
        <w:jc w:val="both"/>
        <w:rPr>
          <w:sz w:val="28"/>
          <w:szCs w:val="28"/>
        </w:rPr>
      </w:pPr>
      <w:r w:rsidRPr="00ED1709">
        <w:rPr>
          <w:sz w:val="28"/>
          <w:szCs w:val="28"/>
        </w:rPr>
        <w:t xml:space="preserve">3.  </w:t>
      </w:r>
      <w:r w:rsidRPr="00313DE8">
        <w:rPr>
          <w:sz w:val="28"/>
          <w:szCs w:val="28"/>
        </w:rPr>
        <w:t>"Справочник по электрическим машинам" (часть2)</w:t>
      </w:r>
      <w:r>
        <w:rPr>
          <w:sz w:val="28"/>
          <w:szCs w:val="28"/>
        </w:rPr>
        <w:t>.</w:t>
      </w:r>
    </w:p>
    <w:p w:rsidR="0030368C" w:rsidRPr="00B374E7" w:rsidRDefault="0030368C" w:rsidP="00F552BE">
      <w:pPr>
        <w:ind w:firstLine="709"/>
        <w:jc w:val="both"/>
        <w:rPr>
          <w:sz w:val="28"/>
          <w:szCs w:val="28"/>
        </w:rPr>
      </w:pPr>
      <w:r w:rsidRPr="00313DE8">
        <w:rPr>
          <w:sz w:val="28"/>
          <w:szCs w:val="28"/>
        </w:rPr>
        <w:t>М.М.Кацман, 2005г. Учебное пособие для студенто</w:t>
      </w:r>
      <w:r>
        <w:rPr>
          <w:sz w:val="28"/>
          <w:szCs w:val="28"/>
        </w:rPr>
        <w:t>в энергетических специальностей</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hyperlink r:id="rId12" w:history="1">
        <w:r w:rsidRPr="00B374E7">
          <w:rPr>
            <w:rStyle w:val="af9"/>
            <w:sz w:val="28"/>
            <w:szCs w:val="28"/>
            <w:lang w:val="en-US"/>
          </w:rPr>
          <w:t>http</w:t>
        </w:r>
        <w:r w:rsidRPr="00B374E7">
          <w:rPr>
            <w:rStyle w:val="af9"/>
            <w:sz w:val="28"/>
            <w:szCs w:val="28"/>
          </w:rPr>
          <w:t>://</w:t>
        </w:r>
        <w:r w:rsidRPr="00B374E7">
          <w:rPr>
            <w:rStyle w:val="af9"/>
            <w:sz w:val="28"/>
            <w:szCs w:val="28"/>
            <w:lang w:val="en-US"/>
          </w:rPr>
          <w:t>www</w:t>
        </w:r>
        <w:r w:rsidRPr="00B374E7">
          <w:rPr>
            <w:rStyle w:val="af9"/>
            <w:sz w:val="28"/>
            <w:szCs w:val="28"/>
          </w:rPr>
          <w:t>.</w:t>
        </w:r>
        <w:r w:rsidRPr="00B374E7">
          <w:rPr>
            <w:rStyle w:val="af9"/>
            <w:sz w:val="28"/>
            <w:szCs w:val="28"/>
            <w:lang w:val="en-US"/>
          </w:rPr>
          <w:t>electrocentr</w:t>
        </w:r>
        <w:r w:rsidRPr="00B374E7">
          <w:rPr>
            <w:rStyle w:val="af9"/>
            <w:sz w:val="28"/>
            <w:szCs w:val="28"/>
          </w:rPr>
          <w:t>.</w:t>
        </w:r>
        <w:r w:rsidRPr="00B374E7">
          <w:rPr>
            <w:rStyle w:val="af9"/>
            <w:sz w:val="28"/>
            <w:szCs w:val="28"/>
            <w:lang w:val="en-US"/>
          </w:rPr>
          <w:t>info</w:t>
        </w:r>
        <w:r w:rsidRPr="00B374E7">
          <w:rPr>
            <w:rStyle w:val="af9"/>
            <w:sz w:val="28"/>
            <w:szCs w:val="28"/>
          </w:rPr>
          <w:t>/</w:t>
        </w:r>
        <w:r w:rsidRPr="00B374E7">
          <w:rPr>
            <w:rStyle w:val="af9"/>
            <w:sz w:val="28"/>
            <w:szCs w:val="28"/>
            <w:lang w:val="en-US"/>
          </w:rPr>
          <w:t>down</w:t>
        </w:r>
        <w:r w:rsidRPr="00B374E7">
          <w:rPr>
            <w:rStyle w:val="af9"/>
            <w:sz w:val="28"/>
            <w:szCs w:val="28"/>
          </w:rPr>
          <w:t>/</w:t>
        </w:r>
        <w:r w:rsidRPr="00B374E7">
          <w:rPr>
            <w:rStyle w:val="af9"/>
            <w:sz w:val="28"/>
            <w:szCs w:val="28"/>
            <w:lang w:val="en-US"/>
          </w:rPr>
          <w:t>o</w:t>
        </w:r>
        <w:r w:rsidRPr="00B374E7">
          <w:rPr>
            <w:rStyle w:val="af9"/>
            <w:sz w:val="28"/>
            <w:szCs w:val="28"/>
          </w:rPr>
          <w:t>-19.</w:t>
        </w:r>
        <w:r w:rsidRPr="00B374E7">
          <w:rPr>
            <w:rStyle w:val="af9"/>
            <w:sz w:val="28"/>
            <w:szCs w:val="28"/>
            <w:lang w:val="en-US"/>
          </w:rPr>
          <w:t>html</w:t>
        </w:r>
      </w:hyperlink>
      <w:r w:rsidRPr="00B374E7">
        <w:rPr>
          <w:sz w:val="28"/>
          <w:szCs w:val="28"/>
        </w:rPr>
        <w:t xml:space="preserve">. </w:t>
      </w:r>
      <w:r w:rsidRPr="00B374E7">
        <w:rPr>
          <w:iCs/>
          <w:sz w:val="28"/>
          <w:szCs w:val="28"/>
        </w:rPr>
        <w:t>Дата обращения: 01.03.2011.</w:t>
      </w:r>
    </w:p>
    <w:p w:rsidR="0030368C" w:rsidRPr="00ED1709" w:rsidRDefault="0030368C" w:rsidP="00F552BE">
      <w:pPr>
        <w:ind w:firstLine="709"/>
        <w:jc w:val="both"/>
        <w:rPr>
          <w:sz w:val="28"/>
          <w:szCs w:val="28"/>
        </w:rPr>
      </w:pPr>
      <w:r w:rsidRPr="00ED1709">
        <w:rPr>
          <w:sz w:val="28"/>
          <w:szCs w:val="28"/>
        </w:rPr>
        <w:t xml:space="preserve">4.  </w:t>
      </w:r>
      <w:r>
        <w:rPr>
          <w:sz w:val="28"/>
          <w:szCs w:val="28"/>
        </w:rPr>
        <w:t xml:space="preserve">Асинхронные двигатели серии 4А" </w:t>
      </w:r>
      <w:r w:rsidRPr="00313DE8">
        <w:rPr>
          <w:sz w:val="28"/>
          <w:szCs w:val="28"/>
        </w:rPr>
        <w:t>Кравчик А.Э.,Шлаф М.М., Афонин В.И., Соболенская Е.А. Справочник.:</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r w:rsidRPr="00ED1709">
        <w:rPr>
          <w:sz w:val="28"/>
          <w:szCs w:val="28"/>
        </w:rPr>
        <w:t>http://www.electrocentr.info/down/view/electroliterature-2.html</w:t>
      </w:r>
      <w:r>
        <w:rPr>
          <w:sz w:val="28"/>
          <w:szCs w:val="28"/>
        </w:rPr>
        <w:t>.</w:t>
      </w:r>
      <w:r w:rsidRPr="00242953">
        <w:rPr>
          <w:iCs/>
          <w:sz w:val="28"/>
          <w:szCs w:val="28"/>
        </w:rPr>
        <w:t>Дата обращения: 01.03.2011.</w:t>
      </w:r>
    </w:p>
    <w:p w:rsidR="0030368C" w:rsidRPr="00ED1709" w:rsidRDefault="0030368C" w:rsidP="00F552BE">
      <w:pPr>
        <w:ind w:firstLine="709"/>
        <w:jc w:val="both"/>
        <w:rPr>
          <w:sz w:val="28"/>
          <w:szCs w:val="28"/>
        </w:rPr>
      </w:pPr>
      <w:r w:rsidRPr="00ED1709">
        <w:rPr>
          <w:sz w:val="28"/>
          <w:szCs w:val="28"/>
        </w:rPr>
        <w:t xml:space="preserve">5.  </w:t>
      </w:r>
      <w:r w:rsidRPr="00313DE8">
        <w:rPr>
          <w:sz w:val="28"/>
          <w:szCs w:val="28"/>
        </w:rPr>
        <w:t>Аппараты электрические низковольтные</w:t>
      </w:r>
      <w:r>
        <w:rPr>
          <w:sz w:val="28"/>
          <w:szCs w:val="28"/>
        </w:rPr>
        <w:t xml:space="preserve">. </w:t>
      </w:r>
      <w:r w:rsidRPr="00313DE8">
        <w:rPr>
          <w:sz w:val="28"/>
          <w:szCs w:val="28"/>
        </w:rPr>
        <w:t>Автоматические выключатели, пускатели, контакторы, предохранители</w:t>
      </w:r>
      <w:r>
        <w:rPr>
          <w:sz w:val="28"/>
          <w:szCs w:val="28"/>
        </w:rPr>
        <w:t>, реле, аппараты защиты</w:t>
      </w:r>
      <w:r w:rsidRPr="00F26220">
        <w:rPr>
          <w:sz w:val="28"/>
          <w:szCs w:val="28"/>
        </w:rPr>
        <w:t xml:space="preserve">: портал </w:t>
      </w:r>
      <w:r w:rsidRPr="00F26220">
        <w:rPr>
          <w:iCs/>
          <w:sz w:val="28"/>
          <w:szCs w:val="28"/>
        </w:rPr>
        <w:t>[Электронный ресурс]. - Режим доступа</w:t>
      </w:r>
      <w:r>
        <w:rPr>
          <w:iCs/>
          <w:sz w:val="28"/>
          <w:szCs w:val="28"/>
        </w:rPr>
        <w:t xml:space="preserve">: </w:t>
      </w:r>
      <w:hyperlink r:id="rId13" w:history="1">
        <w:r w:rsidRPr="00B374E7">
          <w:rPr>
            <w:rStyle w:val="af9"/>
            <w:sz w:val="28"/>
            <w:szCs w:val="28"/>
          </w:rPr>
          <w:t>http://www.electrocentr.info/down/view/gost.html</w:t>
        </w:r>
      </w:hyperlink>
      <w:r w:rsidRPr="00B374E7">
        <w:rPr>
          <w:sz w:val="28"/>
          <w:szCs w:val="28"/>
        </w:rPr>
        <w:t>.</w:t>
      </w:r>
      <w:r>
        <w:rPr>
          <w:sz w:val="28"/>
          <w:szCs w:val="28"/>
        </w:rPr>
        <w:t xml:space="preserve"> </w:t>
      </w:r>
      <w:r w:rsidRPr="00242953">
        <w:rPr>
          <w:iCs/>
          <w:sz w:val="28"/>
          <w:szCs w:val="28"/>
        </w:rPr>
        <w:t>Дата обращения: 01.03.2011.</w:t>
      </w:r>
    </w:p>
    <w:p w:rsidR="0030368C" w:rsidRPr="00ED1709" w:rsidRDefault="0030368C" w:rsidP="00F552BE">
      <w:pPr>
        <w:ind w:firstLine="709"/>
        <w:jc w:val="both"/>
        <w:rPr>
          <w:sz w:val="28"/>
          <w:szCs w:val="28"/>
        </w:rPr>
      </w:pPr>
      <w:r w:rsidRPr="00ED1709">
        <w:rPr>
          <w:sz w:val="28"/>
          <w:szCs w:val="28"/>
        </w:rPr>
        <w:t xml:space="preserve">6.  </w:t>
      </w:r>
      <w:r w:rsidRPr="00313DE8">
        <w:rPr>
          <w:sz w:val="28"/>
          <w:szCs w:val="28"/>
        </w:rPr>
        <w:t>ЭЛЕКТРООБОРУДОВАНИЕ</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r w:rsidRPr="00ED1709">
        <w:rPr>
          <w:sz w:val="28"/>
          <w:szCs w:val="28"/>
        </w:rPr>
        <w:t>http://electromaster.ru/modules/myarticles/article.php?storyid=367</w:t>
      </w:r>
      <w:r>
        <w:rPr>
          <w:sz w:val="28"/>
          <w:szCs w:val="28"/>
        </w:rPr>
        <w:t>.</w:t>
      </w:r>
      <w:r w:rsidRPr="00242953">
        <w:rPr>
          <w:iCs/>
          <w:sz w:val="28"/>
          <w:szCs w:val="28"/>
        </w:rPr>
        <w:t>Дата обращения: 01.03.2011.</w:t>
      </w:r>
    </w:p>
    <w:p w:rsidR="0030368C" w:rsidRDefault="0030368C" w:rsidP="00F552BE">
      <w:pPr>
        <w:ind w:firstLine="709"/>
        <w:jc w:val="both"/>
        <w:rPr>
          <w:iCs/>
          <w:sz w:val="28"/>
          <w:szCs w:val="28"/>
        </w:rPr>
      </w:pPr>
      <w:r w:rsidRPr="00ED1709">
        <w:rPr>
          <w:sz w:val="28"/>
          <w:szCs w:val="28"/>
        </w:rPr>
        <w:t xml:space="preserve">7.  </w:t>
      </w:r>
      <w:r w:rsidRPr="003F4C4B">
        <w:rPr>
          <w:sz w:val="28"/>
          <w:szCs w:val="28"/>
        </w:rPr>
        <w:t>Правила и Нормы, Руководящие документы и материалы (РД) используемые на объектах электроэнергетики, при эксплуатации электроустановок и электрооборудования. ПУЭ, ПТЭЭ, ПТБ, МПОТ, правила эксплуатации электроустановок, нормы испытаний электрообору</w:t>
      </w:r>
      <w:r>
        <w:rPr>
          <w:sz w:val="28"/>
          <w:szCs w:val="28"/>
        </w:rPr>
        <w:t>дования, нормы электроснабжения</w:t>
      </w:r>
      <w:r w:rsidRPr="00F26220">
        <w:rPr>
          <w:sz w:val="28"/>
          <w:szCs w:val="28"/>
        </w:rPr>
        <w:t xml:space="preserve">: портал </w:t>
      </w:r>
      <w:r w:rsidRPr="00F26220">
        <w:rPr>
          <w:iCs/>
          <w:sz w:val="28"/>
          <w:szCs w:val="28"/>
        </w:rPr>
        <w:t>[Электронный ресурс]. - Режим доступа</w:t>
      </w:r>
      <w:r w:rsidRPr="00B374E7">
        <w:rPr>
          <w:iCs/>
          <w:sz w:val="28"/>
          <w:szCs w:val="28"/>
        </w:rPr>
        <w:t xml:space="preserve">: </w:t>
      </w:r>
      <w:hyperlink r:id="rId14" w:history="1">
        <w:r w:rsidRPr="00B374E7">
          <w:rPr>
            <w:rStyle w:val="af9"/>
            <w:sz w:val="28"/>
            <w:szCs w:val="28"/>
          </w:rPr>
          <w:t>http://www.electrocentr.info/down/</w:t>
        </w:r>
      </w:hyperlink>
      <w:r>
        <w:rPr>
          <w:sz w:val="28"/>
          <w:szCs w:val="28"/>
        </w:rPr>
        <w:t xml:space="preserve">. </w:t>
      </w:r>
      <w:r w:rsidRPr="00242953">
        <w:rPr>
          <w:iCs/>
          <w:sz w:val="28"/>
          <w:szCs w:val="28"/>
        </w:rPr>
        <w:t>Дата обращения: 01.03.2011.</w:t>
      </w:r>
    </w:p>
    <w:p w:rsidR="0030368C" w:rsidRDefault="0030368C" w:rsidP="00F552BE">
      <w:pPr>
        <w:ind w:firstLine="709"/>
        <w:jc w:val="both"/>
        <w:rPr>
          <w:iCs/>
          <w:sz w:val="28"/>
          <w:szCs w:val="28"/>
        </w:rPr>
      </w:pPr>
      <w:r>
        <w:rPr>
          <w:iCs/>
          <w:sz w:val="28"/>
          <w:szCs w:val="28"/>
        </w:rPr>
        <w:t xml:space="preserve">8. </w:t>
      </w:r>
      <w:r w:rsidRPr="003F4C4B">
        <w:rPr>
          <w:sz w:val="28"/>
          <w:szCs w:val="28"/>
        </w:rPr>
        <w:t>Типовые инструкции, инструкции по обслуживанию, эксплуатации, ремонту и испытаниям электрооборудования, электроустановок. Должностные инструкции персонала электроэнергетических и</w:t>
      </w:r>
      <w:r>
        <w:rPr>
          <w:sz w:val="28"/>
          <w:szCs w:val="28"/>
        </w:rPr>
        <w:t xml:space="preserve"> электротехнических предприятий</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hyperlink r:id="rId15" w:history="1">
        <w:r w:rsidRPr="00B374E7">
          <w:rPr>
            <w:rStyle w:val="af9"/>
            <w:sz w:val="28"/>
            <w:szCs w:val="28"/>
          </w:rPr>
          <w:t>http://www.electrocentr.info/down/</w:t>
        </w:r>
      </w:hyperlink>
      <w:r>
        <w:rPr>
          <w:sz w:val="28"/>
          <w:szCs w:val="28"/>
        </w:rPr>
        <w:t xml:space="preserve">. </w:t>
      </w:r>
      <w:r w:rsidRPr="00242953">
        <w:rPr>
          <w:iCs/>
          <w:sz w:val="28"/>
          <w:szCs w:val="28"/>
        </w:rPr>
        <w:t>Дата обращения: 01.03.2011.</w:t>
      </w:r>
    </w:p>
    <w:p w:rsidR="0030368C" w:rsidRPr="003F4C4B" w:rsidRDefault="0030368C" w:rsidP="00F552BE">
      <w:pPr>
        <w:ind w:firstLine="709"/>
        <w:jc w:val="both"/>
        <w:rPr>
          <w:sz w:val="32"/>
          <w:szCs w:val="32"/>
        </w:rPr>
      </w:pPr>
      <w:r>
        <w:rPr>
          <w:iCs/>
          <w:sz w:val="28"/>
          <w:szCs w:val="28"/>
        </w:rPr>
        <w:t xml:space="preserve">9. </w:t>
      </w:r>
      <w:r w:rsidRPr="003F4C4B">
        <w:rPr>
          <w:sz w:val="28"/>
          <w:szCs w:val="28"/>
        </w:rPr>
        <w:t>ЭЛЕКТРИЧЕСКАЯ ЧАСТЬ СТАНЦИЙ И ПОДСТАНЦИЙ</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hyperlink r:id="rId16" w:history="1">
        <w:r w:rsidRPr="00ED1709">
          <w:rPr>
            <w:rStyle w:val="af9"/>
            <w:sz w:val="28"/>
            <w:szCs w:val="28"/>
          </w:rPr>
          <w:t>http://www.vbix.ru/podstancyy/index.html</w:t>
        </w:r>
      </w:hyperlink>
      <w:r>
        <w:rPr>
          <w:sz w:val="28"/>
          <w:szCs w:val="28"/>
        </w:rPr>
        <w:t xml:space="preserve">. </w:t>
      </w:r>
      <w:r w:rsidRPr="00242953">
        <w:rPr>
          <w:iCs/>
          <w:sz w:val="28"/>
          <w:szCs w:val="28"/>
        </w:rPr>
        <w:t>Дата обращения: 01.03.2011.</w:t>
      </w:r>
    </w:p>
    <w:p w:rsidR="0030368C" w:rsidRPr="003F4C4B" w:rsidRDefault="0030368C" w:rsidP="00F552BE">
      <w:pPr>
        <w:ind w:firstLine="709"/>
        <w:jc w:val="both"/>
        <w:rPr>
          <w:sz w:val="28"/>
          <w:szCs w:val="28"/>
        </w:rPr>
      </w:pPr>
      <w:r>
        <w:rPr>
          <w:sz w:val="28"/>
          <w:szCs w:val="28"/>
        </w:rPr>
        <w:t>10</w:t>
      </w:r>
      <w:r w:rsidRPr="00ED1709">
        <w:rPr>
          <w:sz w:val="28"/>
          <w:szCs w:val="28"/>
        </w:rPr>
        <w:t xml:space="preserve">. </w:t>
      </w:r>
      <w:r w:rsidRPr="003F4C4B">
        <w:rPr>
          <w:sz w:val="28"/>
          <w:szCs w:val="28"/>
        </w:rPr>
        <w:t xml:space="preserve">В.В. Базуткинин,  В.Л. Ларионов, Ю.С. Пинталь  </w:t>
      </w:r>
    </w:p>
    <w:p w:rsidR="0030368C" w:rsidRPr="00ED1709" w:rsidRDefault="0030368C" w:rsidP="00F552BE">
      <w:pPr>
        <w:ind w:firstLine="709"/>
        <w:jc w:val="both"/>
        <w:rPr>
          <w:sz w:val="28"/>
          <w:szCs w:val="28"/>
        </w:rPr>
      </w:pPr>
      <w:r>
        <w:rPr>
          <w:sz w:val="28"/>
          <w:szCs w:val="28"/>
        </w:rPr>
        <w:t>ТЕХНИКА ВЫСОКИХ НАПРЯЖЕНИЙ</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r w:rsidRPr="00ED1709">
        <w:rPr>
          <w:sz w:val="28"/>
          <w:szCs w:val="28"/>
        </w:rPr>
        <w:t>http://gr306325.ucoz.ru/load/tekhnika_vysokikh_naprjazhenij/53-1-0-111</w:t>
      </w:r>
      <w:r>
        <w:rPr>
          <w:sz w:val="28"/>
          <w:szCs w:val="28"/>
        </w:rPr>
        <w:t>.</w:t>
      </w:r>
      <w:r w:rsidRPr="00242953">
        <w:rPr>
          <w:iCs/>
          <w:sz w:val="28"/>
          <w:szCs w:val="28"/>
        </w:rPr>
        <w:t>Дата обращения: 01.03.2011.</w:t>
      </w:r>
    </w:p>
    <w:p w:rsidR="0030368C" w:rsidRPr="003F4C4B" w:rsidRDefault="0030368C" w:rsidP="00F552BE">
      <w:pPr>
        <w:ind w:firstLine="709"/>
        <w:jc w:val="both"/>
        <w:rPr>
          <w:sz w:val="32"/>
          <w:szCs w:val="32"/>
        </w:rPr>
      </w:pPr>
      <w:r w:rsidRPr="00ED1709">
        <w:rPr>
          <w:sz w:val="28"/>
          <w:szCs w:val="28"/>
        </w:rPr>
        <w:lastRenderedPageBreak/>
        <w:t xml:space="preserve">10. </w:t>
      </w:r>
      <w:r w:rsidRPr="003F4C4B">
        <w:rPr>
          <w:sz w:val="28"/>
          <w:szCs w:val="28"/>
        </w:rPr>
        <w:t>Степанчук К.Ф., Тиняков Н.А.   Техника высоких напряжений</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r w:rsidRPr="00ED1709">
        <w:rPr>
          <w:sz w:val="28"/>
          <w:szCs w:val="28"/>
        </w:rPr>
        <w:t>http://www.mirknig.com/knigi/professii/1181193783-texnika-vysokix-napryazhenij.html</w:t>
      </w:r>
      <w:r>
        <w:rPr>
          <w:sz w:val="28"/>
          <w:szCs w:val="28"/>
        </w:rPr>
        <w:t>.</w:t>
      </w:r>
      <w:r w:rsidRPr="00242953">
        <w:rPr>
          <w:iCs/>
          <w:sz w:val="28"/>
          <w:szCs w:val="28"/>
        </w:rPr>
        <w:t>Дата обращения: 01.03.2011.</w:t>
      </w:r>
    </w:p>
    <w:p w:rsidR="0030368C" w:rsidRPr="00A50F94" w:rsidRDefault="0030368C" w:rsidP="00F552BE">
      <w:pPr>
        <w:ind w:firstLine="709"/>
        <w:jc w:val="both"/>
        <w:rPr>
          <w:sz w:val="32"/>
          <w:szCs w:val="32"/>
        </w:rPr>
      </w:pPr>
      <w:r w:rsidRPr="00ED1709">
        <w:rPr>
          <w:sz w:val="28"/>
          <w:szCs w:val="28"/>
        </w:rPr>
        <w:t xml:space="preserve">11 </w:t>
      </w:r>
      <w:r w:rsidRPr="00A50F94">
        <w:rPr>
          <w:sz w:val="28"/>
          <w:szCs w:val="28"/>
        </w:rPr>
        <w:t>Ящур А.И. Система технического обслуживания и ремонта энергетического оборудования. Справочник</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hyperlink r:id="rId17" w:history="1">
        <w:r w:rsidRPr="00ED1709">
          <w:rPr>
            <w:rStyle w:val="af9"/>
            <w:sz w:val="28"/>
            <w:szCs w:val="28"/>
          </w:rPr>
          <w:t>http://obuk.ru/technics/44306-sistema-tekhnicheskogo-obsluzhivanija-i.html</w:t>
        </w:r>
      </w:hyperlink>
      <w:r>
        <w:rPr>
          <w:sz w:val="28"/>
          <w:szCs w:val="28"/>
        </w:rPr>
        <w:t>.</w:t>
      </w:r>
      <w:r w:rsidRPr="00242953">
        <w:rPr>
          <w:iCs/>
          <w:sz w:val="28"/>
          <w:szCs w:val="28"/>
        </w:rPr>
        <w:t>Дата обращения: 01.03.2011.</w:t>
      </w:r>
    </w:p>
    <w:p w:rsidR="0030368C" w:rsidRPr="00A50F94" w:rsidRDefault="0030368C" w:rsidP="00F552BE">
      <w:pPr>
        <w:ind w:firstLine="709"/>
        <w:jc w:val="both"/>
        <w:rPr>
          <w:sz w:val="32"/>
          <w:szCs w:val="32"/>
        </w:rPr>
      </w:pPr>
      <w:r w:rsidRPr="00ED1709">
        <w:rPr>
          <w:sz w:val="28"/>
          <w:szCs w:val="28"/>
        </w:rPr>
        <w:t>12.</w:t>
      </w:r>
      <w:r w:rsidRPr="00A50F94">
        <w:rPr>
          <w:sz w:val="32"/>
          <w:szCs w:val="32"/>
        </w:rPr>
        <w:t xml:space="preserve"> </w:t>
      </w:r>
      <w:r w:rsidRPr="00A50F94">
        <w:rPr>
          <w:sz w:val="28"/>
          <w:szCs w:val="28"/>
        </w:rPr>
        <w:t>Организация и планирование ремонтных работ - Обслуживание и ремонт электрооборудования подстанций и распределительных устройств</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hyperlink r:id="rId18" w:history="1">
        <w:r w:rsidRPr="00ED1709">
          <w:rPr>
            <w:rStyle w:val="af9"/>
            <w:sz w:val="28"/>
            <w:szCs w:val="28"/>
          </w:rPr>
          <w:t>http://forca.ru/knigi/oborudovanie/obsluzhivanie-i-remont-elektrooborudovaniya-podstancii-i-raspredelitelnyh-ustroistv_6.html</w:t>
        </w:r>
      </w:hyperlink>
      <w:r>
        <w:rPr>
          <w:sz w:val="28"/>
          <w:szCs w:val="28"/>
        </w:rPr>
        <w:t>.</w:t>
      </w:r>
      <w:r w:rsidRPr="00242953">
        <w:rPr>
          <w:iCs/>
          <w:sz w:val="28"/>
          <w:szCs w:val="28"/>
        </w:rPr>
        <w:t>Дата обращения: 01.03.2011.</w:t>
      </w:r>
    </w:p>
    <w:p w:rsidR="0030368C" w:rsidRPr="00ED1709" w:rsidRDefault="0030368C" w:rsidP="00F552BE">
      <w:pPr>
        <w:ind w:firstLine="709"/>
        <w:jc w:val="both"/>
        <w:rPr>
          <w:sz w:val="28"/>
          <w:szCs w:val="28"/>
        </w:rPr>
      </w:pPr>
      <w:r w:rsidRPr="00ED1709">
        <w:rPr>
          <w:sz w:val="28"/>
          <w:szCs w:val="28"/>
        </w:rPr>
        <w:t>13.</w:t>
      </w:r>
      <w:r w:rsidRPr="00A50F94">
        <w:rPr>
          <w:sz w:val="32"/>
          <w:szCs w:val="32"/>
        </w:rPr>
        <w:t xml:space="preserve"> </w:t>
      </w:r>
      <w:r w:rsidRPr="00A50F94">
        <w:rPr>
          <w:sz w:val="28"/>
          <w:szCs w:val="28"/>
        </w:rPr>
        <w:t>Название: Методы и средства диагностики оборудования высокого напряжения</w:t>
      </w:r>
      <w:r w:rsidRPr="00F26220">
        <w:rPr>
          <w:sz w:val="28"/>
          <w:szCs w:val="28"/>
        </w:rPr>
        <w:t xml:space="preserve">: портал </w:t>
      </w:r>
      <w:r w:rsidRPr="00F26220">
        <w:rPr>
          <w:iCs/>
          <w:sz w:val="28"/>
          <w:szCs w:val="28"/>
        </w:rPr>
        <w:t>[Электронный ресурс]. - Режим доступа</w:t>
      </w:r>
      <w:r w:rsidRPr="00242953">
        <w:rPr>
          <w:iCs/>
          <w:sz w:val="28"/>
          <w:szCs w:val="28"/>
        </w:rPr>
        <w:t xml:space="preserve">: </w:t>
      </w:r>
      <w:r w:rsidRPr="00ED1709">
        <w:rPr>
          <w:sz w:val="28"/>
          <w:szCs w:val="28"/>
        </w:rPr>
        <w:t xml:space="preserve"> </w:t>
      </w:r>
      <w:hyperlink r:id="rId19" w:history="1">
        <w:r w:rsidRPr="00BD1447">
          <w:rPr>
            <w:rStyle w:val="af9"/>
            <w:sz w:val="28"/>
            <w:szCs w:val="28"/>
          </w:rPr>
          <w:t>http://www.infanata.org/tags</w:t>
        </w:r>
      </w:hyperlink>
      <w:r w:rsidRPr="00BD1447">
        <w:rPr>
          <w:sz w:val="28"/>
          <w:szCs w:val="28"/>
        </w:rPr>
        <w:t>.</w:t>
      </w:r>
      <w:r>
        <w:rPr>
          <w:sz w:val="28"/>
          <w:szCs w:val="28"/>
        </w:rPr>
        <w:t xml:space="preserve"> </w:t>
      </w:r>
      <w:r w:rsidRPr="00242953">
        <w:rPr>
          <w:iCs/>
          <w:sz w:val="28"/>
          <w:szCs w:val="28"/>
        </w:rPr>
        <w:t>Дата обращения: 01.03.2011.</w:t>
      </w:r>
    </w:p>
    <w:p w:rsidR="0030368C" w:rsidRPr="00104EA1" w:rsidRDefault="0030368C" w:rsidP="00D246C0">
      <w:pPr>
        <w:rPr>
          <w:sz w:val="28"/>
          <w:szCs w:val="28"/>
        </w:rPr>
      </w:pPr>
    </w:p>
    <w:p w:rsidR="0030368C" w:rsidRPr="004415ED" w:rsidRDefault="0030368C" w:rsidP="00D246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sz w:val="28"/>
          <w:szCs w:val="28"/>
        </w:rPr>
        <w:t>4.3. Общие требования к организации образовательного процесса</w:t>
      </w:r>
    </w:p>
    <w:p w:rsidR="0030368C" w:rsidRDefault="0030368C"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30368C" w:rsidRDefault="0030368C" w:rsidP="00F018D0">
      <w:pPr>
        <w:pStyle w:val="a7"/>
        <w:widowControl w:val="0"/>
        <w:spacing w:before="0" w:beforeAutospacing="0" w:after="0" w:afterAutospacing="0"/>
        <w:jc w:val="both"/>
        <w:rPr>
          <w:sz w:val="28"/>
          <w:szCs w:val="28"/>
        </w:rPr>
      </w:pPr>
      <w:r w:rsidRPr="00947DE5">
        <w:rPr>
          <w:sz w:val="28"/>
          <w:szCs w:val="28"/>
        </w:rPr>
        <w:t>У</w:t>
      </w:r>
      <w:r w:rsidRPr="00947DE5">
        <w:rPr>
          <w:bCs/>
          <w:sz w:val="28"/>
          <w:szCs w:val="28"/>
        </w:rPr>
        <w:t>словия проведения занятий:</w:t>
      </w:r>
      <w:r w:rsidRPr="00947DE5">
        <w:rPr>
          <w:sz w:val="28"/>
          <w:szCs w:val="28"/>
        </w:rPr>
        <w:t xml:space="preserve"> </w:t>
      </w:r>
    </w:p>
    <w:p w:rsidR="0030368C" w:rsidRDefault="0030368C" w:rsidP="00F018D0">
      <w:pPr>
        <w:pStyle w:val="a7"/>
        <w:widowControl w:val="0"/>
        <w:spacing w:before="0" w:beforeAutospacing="0" w:after="0" w:afterAutospacing="0"/>
        <w:ind w:firstLine="709"/>
        <w:jc w:val="both"/>
        <w:rPr>
          <w:sz w:val="28"/>
          <w:szCs w:val="28"/>
        </w:rPr>
      </w:pPr>
      <w:r w:rsidRPr="00947DE5">
        <w:rPr>
          <w:sz w:val="28"/>
          <w:szCs w:val="28"/>
        </w:rPr>
        <w:t>При организации учебных занятий в целях</w:t>
      </w:r>
      <w:r>
        <w:rPr>
          <w:sz w:val="28"/>
          <w:szCs w:val="28"/>
        </w:rPr>
        <w:t xml:space="preserve"> </w:t>
      </w:r>
      <w:r w:rsidRPr="00947DE5">
        <w:rPr>
          <w:sz w:val="28"/>
          <w:szCs w:val="28"/>
        </w:rPr>
        <w:t xml:space="preserve">реализации </w:t>
      </w:r>
      <w:r>
        <w:rPr>
          <w:sz w:val="28"/>
          <w:szCs w:val="28"/>
        </w:rPr>
        <w:t>компе</w:t>
      </w:r>
      <w:r w:rsidRPr="00947DE5">
        <w:rPr>
          <w:sz w:val="28"/>
          <w:szCs w:val="28"/>
        </w:rPr>
        <w:t xml:space="preserve">тентностного подхода должны применяться активные  и интерактивные </w:t>
      </w:r>
      <w:r>
        <w:rPr>
          <w:sz w:val="28"/>
          <w:szCs w:val="28"/>
        </w:rPr>
        <w:t>формы и методы обучения</w:t>
      </w:r>
      <w:r w:rsidRPr="00947DE5">
        <w:rPr>
          <w:sz w:val="28"/>
          <w:szCs w:val="28"/>
        </w:rPr>
        <w:t xml:space="preserve"> (деловые и ролевые игры, разбора конкретных ситуаций</w:t>
      </w:r>
      <w:r>
        <w:rPr>
          <w:sz w:val="28"/>
          <w:szCs w:val="28"/>
        </w:rPr>
        <w:t xml:space="preserve"> и т.п.</w:t>
      </w:r>
      <w:r w:rsidRPr="00947DE5">
        <w:rPr>
          <w:sz w:val="28"/>
          <w:szCs w:val="28"/>
        </w:rPr>
        <w:t xml:space="preserve">), партнерские взаимоотношения преподавателя с обучающимися, обучающихся между собой; использование средств для повышения мотивации к </w:t>
      </w:r>
      <w:r>
        <w:rPr>
          <w:sz w:val="28"/>
          <w:szCs w:val="28"/>
        </w:rPr>
        <w:t>обучению</w:t>
      </w:r>
      <w:r w:rsidRPr="00947DE5">
        <w:rPr>
          <w:sz w:val="28"/>
          <w:szCs w:val="28"/>
        </w:rPr>
        <w:t xml:space="preserve">. </w:t>
      </w:r>
    </w:p>
    <w:p w:rsidR="0030368C" w:rsidRDefault="0030368C" w:rsidP="00F018D0">
      <w:pPr>
        <w:pStyle w:val="a7"/>
        <w:widowControl w:val="0"/>
        <w:spacing w:before="0" w:beforeAutospacing="0" w:after="0" w:afterAutospacing="0"/>
        <w:ind w:firstLine="709"/>
        <w:jc w:val="both"/>
        <w:rPr>
          <w:sz w:val="28"/>
          <w:szCs w:val="28"/>
        </w:rPr>
      </w:pPr>
      <w:r>
        <w:rPr>
          <w:sz w:val="28"/>
          <w:szCs w:val="28"/>
        </w:rPr>
        <w:t xml:space="preserve">Для повышения эффективности образовательного процесса целесообразно проводить лабораторные работы и практические занятия с обучающимися в количестве не более 15 человек. </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sz w:val="28"/>
          <w:szCs w:val="28"/>
        </w:rPr>
      </w:pPr>
      <w:r w:rsidRPr="00947DE5">
        <w:rPr>
          <w:iCs/>
          <w:sz w:val="28"/>
          <w:szCs w:val="28"/>
        </w:rPr>
        <w:t>Проведение занятий должно обеспечивать эффективную самостоятельную работу обучающихся в сочетании с совершенствованием управления ею со стороны преподавателей и маст</w:t>
      </w:r>
      <w:r>
        <w:rPr>
          <w:iCs/>
          <w:sz w:val="28"/>
          <w:szCs w:val="28"/>
        </w:rPr>
        <w:t>еров производственного обучения</w:t>
      </w:r>
      <w:r w:rsidRPr="00344EF2">
        <w:rPr>
          <w:iCs/>
          <w:sz w:val="28"/>
          <w:szCs w:val="28"/>
        </w:rPr>
        <w:t>.</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8555D">
        <w:rPr>
          <w:rFonts w:ascii="Arial" w:hAnsi="Arial" w:cs="Arial"/>
          <w:sz w:val="22"/>
          <w:szCs w:val="22"/>
        </w:rPr>
        <w:t xml:space="preserve"> </w:t>
      </w:r>
      <w:r w:rsidR="00F018D0" w:rsidRPr="00F018D0">
        <w:rPr>
          <w:sz w:val="28"/>
          <w:szCs w:val="28"/>
        </w:rPr>
        <w:t>О</w:t>
      </w:r>
      <w:r w:rsidRPr="0048555D">
        <w:rPr>
          <w:sz w:val="28"/>
          <w:szCs w:val="28"/>
        </w:rPr>
        <w:t>бучающийся должен учиться сам, а преподаватель обязан осуществлять управление его учением: мотивировать, организовывать, координировать, консультировать, контролировать</w:t>
      </w:r>
      <w:r w:rsidRPr="0048555D">
        <w:rPr>
          <w:rFonts w:ascii="Arial" w:hAnsi="Arial" w:cs="Arial"/>
          <w:sz w:val="28"/>
          <w:szCs w:val="28"/>
        </w:rPr>
        <w:t xml:space="preserve"> </w:t>
      </w:r>
      <w:r w:rsidRPr="0048555D">
        <w:rPr>
          <w:sz w:val="28"/>
          <w:szCs w:val="28"/>
        </w:rPr>
        <w:t>его учебно-познавательн</w:t>
      </w:r>
      <w:r>
        <w:rPr>
          <w:sz w:val="28"/>
          <w:szCs w:val="28"/>
        </w:rPr>
        <w:t>ую</w:t>
      </w:r>
      <w:r w:rsidRPr="0048555D">
        <w:rPr>
          <w:sz w:val="28"/>
          <w:szCs w:val="28"/>
        </w:rPr>
        <w:t xml:space="preserve"> деятельность. </w:t>
      </w:r>
    </w:p>
    <w:p w:rsidR="00F018D0" w:rsidRPr="0048555D" w:rsidRDefault="00F018D0"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47DE5">
        <w:rPr>
          <w:bCs/>
          <w:i/>
        </w:rPr>
        <w:t>У</w:t>
      </w:r>
      <w:r w:rsidRPr="00947DE5">
        <w:rPr>
          <w:bCs/>
          <w:sz w:val="28"/>
          <w:szCs w:val="28"/>
        </w:rPr>
        <w:t>словия организации производственной практики</w:t>
      </w:r>
      <w:r>
        <w:rPr>
          <w:bCs/>
          <w:sz w:val="28"/>
          <w:szCs w:val="28"/>
        </w:rPr>
        <w:t>:</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Производственная практика </w:t>
      </w:r>
      <w:r w:rsidRPr="0048555D">
        <w:rPr>
          <w:bCs/>
          <w:sz w:val="28"/>
          <w:szCs w:val="28"/>
        </w:rPr>
        <w:t>(по профилю специальности)</w:t>
      </w:r>
      <w:r w:rsidR="00F018D0">
        <w:rPr>
          <w:bCs/>
          <w:sz w:val="28"/>
          <w:szCs w:val="28"/>
        </w:rPr>
        <w:t xml:space="preserve"> является итоговой по модулю, </w:t>
      </w:r>
      <w:r>
        <w:rPr>
          <w:bCs/>
          <w:sz w:val="28"/>
          <w:szCs w:val="28"/>
        </w:rPr>
        <w:t>проводиться концентрированно, после изучения теоретического материала, выполнения всех лабораторных работ и практических заданий.</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bCs/>
          <w:sz w:val="28"/>
          <w:szCs w:val="28"/>
        </w:rPr>
        <w:t xml:space="preserve">Практика проводится в организациях, </w:t>
      </w:r>
      <w:r w:rsidRPr="00947DE5">
        <w:rPr>
          <w:sz w:val="28"/>
        </w:rPr>
        <w:t xml:space="preserve">направление </w:t>
      </w:r>
      <w:r>
        <w:rPr>
          <w:sz w:val="28"/>
        </w:rPr>
        <w:t xml:space="preserve">деятельности </w:t>
      </w:r>
      <w:r w:rsidRPr="00947DE5">
        <w:rPr>
          <w:sz w:val="28"/>
        </w:rPr>
        <w:t>которых соответствует профилю подготовки обучающихся</w:t>
      </w:r>
      <w:r>
        <w:rPr>
          <w:sz w:val="28"/>
        </w:rPr>
        <w:t>.</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Перед выходом на практику обучающиеся должны быть ознакомлены с целями, задачами практики, основными формами отчетных документов по итогам практики. Во время прохождения практики руководитель практики от ОУ осуществляет связь с работодателями и контролирует условия прохождения практики.</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47DE5">
        <w:rPr>
          <w:sz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r>
        <w:rPr>
          <w:sz w:val="28"/>
        </w:rPr>
        <w:t>.</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Условия консультационной помощи обучающимся:</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bCs/>
          <w:sz w:val="28"/>
          <w:szCs w:val="28"/>
        </w:rPr>
        <w:t>Консультационная помощь может осуществляться за счет проведения индивидуальных и групповых консультаций.</w:t>
      </w:r>
      <w:r w:rsidRPr="00C1035C">
        <w:rPr>
          <w:iCs/>
          <w:sz w:val="28"/>
          <w:szCs w:val="28"/>
        </w:rPr>
        <w:t xml:space="preserve"> </w:t>
      </w:r>
      <w:r>
        <w:rPr>
          <w:iCs/>
          <w:sz w:val="28"/>
          <w:szCs w:val="28"/>
        </w:rPr>
        <w:t xml:space="preserve">Самостоятельная внеаудиторная </w:t>
      </w:r>
      <w:r w:rsidRPr="00947DE5">
        <w:rPr>
          <w:iCs/>
          <w:sz w:val="28"/>
          <w:szCs w:val="28"/>
        </w:rPr>
        <w:t xml:space="preserve">работа должна сопровождаться методическим обеспечением </w:t>
      </w:r>
      <w:r>
        <w:rPr>
          <w:iCs/>
          <w:sz w:val="28"/>
          <w:szCs w:val="28"/>
        </w:rPr>
        <w:t>(учебными элементами, методическими рекомендациями и т.п</w:t>
      </w:r>
      <w:r w:rsidRPr="00947DE5">
        <w:rPr>
          <w:iCs/>
          <w:sz w:val="28"/>
          <w:szCs w:val="28"/>
        </w:rPr>
        <w:t>.)</w:t>
      </w:r>
      <w:r w:rsidRPr="00947DE5">
        <w:rPr>
          <w:sz w:val="28"/>
        </w:rPr>
        <w:t xml:space="preserve"> </w:t>
      </w:r>
      <w:r>
        <w:rPr>
          <w:sz w:val="28"/>
        </w:rPr>
        <w:t xml:space="preserve"> </w:t>
      </w:r>
      <w:r w:rsidRPr="00947DE5">
        <w:rPr>
          <w:sz w:val="28"/>
        </w:rPr>
        <w:t>Во время самостоятельной подготовки обучающиеся должны быть обеспечены</w:t>
      </w:r>
      <w:r>
        <w:rPr>
          <w:sz w:val="28"/>
        </w:rPr>
        <w:t xml:space="preserve"> доступом к сети Интернет.</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47DE5">
        <w:rPr>
          <w:sz w:val="28"/>
        </w:rPr>
        <w:t xml:space="preserve">Каждый обучающийся должен быть обеспечен доступом к базам данных и библиотечным фондам, формируемым по полному перечню </w:t>
      </w:r>
      <w:r>
        <w:rPr>
          <w:sz w:val="28"/>
        </w:rPr>
        <w:t>модуля.</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D329E">
        <w:rPr>
          <w:bCs/>
          <w:sz w:val="28"/>
          <w:szCs w:val="28"/>
        </w:rPr>
        <w:t xml:space="preserve">Для освоения данного </w:t>
      </w:r>
      <w:r>
        <w:rPr>
          <w:bCs/>
          <w:sz w:val="28"/>
          <w:szCs w:val="28"/>
        </w:rPr>
        <w:t xml:space="preserve">профессионального </w:t>
      </w:r>
      <w:r w:rsidRPr="00AD329E">
        <w:rPr>
          <w:bCs/>
          <w:sz w:val="28"/>
          <w:szCs w:val="28"/>
        </w:rPr>
        <w:t>модуля должно предшествовать</w:t>
      </w:r>
      <w:r>
        <w:rPr>
          <w:bCs/>
          <w:sz w:val="28"/>
          <w:szCs w:val="28"/>
        </w:rPr>
        <w:t xml:space="preserve"> изучение следующих общепрофессиональных дисциплин: «Техническая механика», «Электротехника и электроника», «Материаловедение». </w:t>
      </w:r>
    </w:p>
    <w:p w:rsidR="0030368C" w:rsidRDefault="0030368C" w:rsidP="00D246C0">
      <w:pPr>
        <w:pStyle w:val="21"/>
        <w:widowControl w:val="0"/>
        <w:ind w:left="0" w:firstLine="708"/>
        <w:jc w:val="both"/>
        <w:rPr>
          <w:bCs/>
          <w:sz w:val="28"/>
          <w:szCs w:val="28"/>
        </w:rPr>
      </w:pPr>
      <w:r>
        <w:rPr>
          <w:bCs/>
          <w:sz w:val="28"/>
          <w:szCs w:val="28"/>
        </w:rPr>
        <w:t>Освоение данного профессионального модуля должно осуществляться одновременно с профессиональным модулем «Контроль и управление технологическими процессами производства, передачи и распределения электроэнергии в электроэнергетических системах».</w:t>
      </w:r>
    </w:p>
    <w:p w:rsidR="0030368C" w:rsidRPr="00896C2A" w:rsidRDefault="0030368C" w:rsidP="00D246C0">
      <w:pPr>
        <w:pStyle w:val="21"/>
        <w:widowControl w:val="0"/>
        <w:ind w:left="0" w:firstLine="708"/>
        <w:jc w:val="both"/>
        <w:rPr>
          <w:b/>
          <w:caps/>
          <w:sz w:val="28"/>
        </w:rPr>
      </w:pPr>
    </w:p>
    <w:p w:rsidR="0030368C" w:rsidRDefault="0030368C" w:rsidP="00D246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4415ED">
        <w:rPr>
          <w:b/>
          <w:sz w:val="28"/>
          <w:szCs w:val="28"/>
        </w:rPr>
        <w:t>4.4. Кадровое обеспечение образовательного процесса</w:t>
      </w:r>
    </w:p>
    <w:p w:rsidR="00F018D0" w:rsidRPr="00F018D0" w:rsidRDefault="00F018D0" w:rsidP="00F018D0"/>
    <w:p w:rsidR="0030368C" w:rsidRPr="00D86C9F" w:rsidRDefault="0030368C" w:rsidP="00F018D0">
      <w:pPr>
        <w:ind w:firstLine="709"/>
        <w:jc w:val="both"/>
        <w:rPr>
          <w:b/>
          <w:sz w:val="28"/>
          <w:szCs w:val="28"/>
        </w:rPr>
      </w:pPr>
      <w:r w:rsidRPr="00D86C9F">
        <w:rPr>
          <w:sz w:val="28"/>
          <w:szCs w:val="28"/>
        </w:rPr>
        <w:t>Требования к квалификации педагогических (инженерно-педагогических) кадров, обеспечивающих обучение</w:t>
      </w:r>
      <w:r w:rsidR="00F018D0">
        <w:rPr>
          <w:sz w:val="28"/>
          <w:szCs w:val="28"/>
        </w:rPr>
        <w:t xml:space="preserve"> </w:t>
      </w:r>
      <w:r w:rsidRPr="00D86C9F">
        <w:rPr>
          <w:sz w:val="28"/>
          <w:szCs w:val="28"/>
        </w:rPr>
        <w:t xml:space="preserve"> по междисциплинарн</w:t>
      </w:r>
      <w:r>
        <w:rPr>
          <w:sz w:val="28"/>
          <w:szCs w:val="28"/>
        </w:rPr>
        <w:t>ым</w:t>
      </w:r>
      <w:r w:rsidRPr="00D86C9F">
        <w:rPr>
          <w:sz w:val="28"/>
          <w:szCs w:val="28"/>
        </w:rPr>
        <w:t xml:space="preserve"> курс</w:t>
      </w:r>
      <w:r>
        <w:rPr>
          <w:sz w:val="28"/>
          <w:szCs w:val="28"/>
        </w:rPr>
        <w:t>ам</w:t>
      </w:r>
      <w:r w:rsidRPr="00D86C9F">
        <w:rPr>
          <w:sz w:val="28"/>
          <w:szCs w:val="28"/>
        </w:rPr>
        <w:t xml:space="preserve">: наличие высшего профессионального образования, соответствующего профилю </w:t>
      </w:r>
      <w:r w:rsidRPr="00D86C9F">
        <w:rPr>
          <w:bCs/>
          <w:sz w:val="28"/>
          <w:szCs w:val="28"/>
        </w:rPr>
        <w:t>профессионального</w:t>
      </w:r>
      <w:r w:rsidRPr="00D86C9F">
        <w:rPr>
          <w:sz w:val="28"/>
          <w:szCs w:val="28"/>
        </w:rPr>
        <w:t xml:space="preserve"> модуля «Обслуживание электрооборудования электрических станций, сетей и систем</w:t>
      </w:r>
      <w:r>
        <w:rPr>
          <w:sz w:val="28"/>
          <w:szCs w:val="28"/>
        </w:rPr>
        <w:t>.</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5C3276">
        <w:rPr>
          <w:bCs/>
          <w:sz w:val="28"/>
          <w:szCs w:val="28"/>
        </w:rPr>
        <w:t>Требования к квалификации педагогических кадров, осуществляющих руководство практикой: преподаватели</w:t>
      </w:r>
      <w:r>
        <w:rPr>
          <w:bCs/>
          <w:sz w:val="28"/>
          <w:szCs w:val="28"/>
        </w:rPr>
        <w:t xml:space="preserve"> </w:t>
      </w:r>
      <w:r w:rsidRPr="005C3276">
        <w:rPr>
          <w:bCs/>
          <w:sz w:val="28"/>
          <w:szCs w:val="28"/>
        </w:rPr>
        <w:t>междисциплинарн</w:t>
      </w:r>
      <w:r>
        <w:rPr>
          <w:bCs/>
          <w:sz w:val="28"/>
          <w:szCs w:val="28"/>
        </w:rPr>
        <w:t>ых</w:t>
      </w:r>
      <w:r w:rsidRPr="005C3276">
        <w:rPr>
          <w:bCs/>
          <w:sz w:val="28"/>
          <w:szCs w:val="28"/>
        </w:rPr>
        <w:t xml:space="preserve"> курс</w:t>
      </w:r>
      <w:r>
        <w:rPr>
          <w:bCs/>
          <w:sz w:val="28"/>
          <w:szCs w:val="28"/>
        </w:rPr>
        <w:t>ов</w:t>
      </w:r>
      <w:r w:rsidRPr="005C3276">
        <w:rPr>
          <w:bCs/>
          <w:sz w:val="28"/>
          <w:szCs w:val="28"/>
        </w:rPr>
        <w:t xml:space="preserve">, а также </w:t>
      </w:r>
      <w:r>
        <w:rPr>
          <w:bCs/>
          <w:sz w:val="28"/>
          <w:szCs w:val="28"/>
        </w:rPr>
        <w:t xml:space="preserve">преподаватели </w:t>
      </w:r>
      <w:r w:rsidRPr="005C3276">
        <w:rPr>
          <w:bCs/>
          <w:sz w:val="28"/>
          <w:szCs w:val="28"/>
        </w:rPr>
        <w:t>общепрофессиональн</w:t>
      </w:r>
      <w:r>
        <w:rPr>
          <w:bCs/>
          <w:sz w:val="28"/>
          <w:szCs w:val="28"/>
        </w:rPr>
        <w:t>ы</w:t>
      </w:r>
      <w:r w:rsidRPr="005C3276">
        <w:rPr>
          <w:bCs/>
          <w:sz w:val="28"/>
          <w:szCs w:val="28"/>
        </w:rPr>
        <w:t xml:space="preserve">х дисциплин «Электротехника и </w:t>
      </w:r>
      <w:r w:rsidRPr="00380370">
        <w:rPr>
          <w:bCs/>
          <w:sz w:val="28"/>
          <w:szCs w:val="28"/>
        </w:rPr>
        <w:t>электроника», «Материаловедение», «Охрана труда»</w:t>
      </w:r>
      <w:r>
        <w:rPr>
          <w:bCs/>
          <w:sz w:val="28"/>
          <w:szCs w:val="28"/>
        </w:rPr>
        <w:t xml:space="preserve"> с высшим профессиональным образованием.</w:t>
      </w:r>
    </w:p>
    <w:p w:rsidR="0030368C" w:rsidRDefault="0030368C" w:rsidP="00F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rPr>
      </w:pPr>
      <w:r w:rsidRPr="00380370">
        <w:rPr>
          <w:bCs/>
          <w:sz w:val="28"/>
          <w:szCs w:val="28"/>
        </w:rPr>
        <w:t>Инженерно-педагогический состав</w:t>
      </w:r>
      <w:r w:rsidRPr="00380370">
        <w:t xml:space="preserve"> </w:t>
      </w:r>
      <w:r w:rsidRPr="00380370">
        <w:rPr>
          <w:sz w:val="28"/>
          <w:szCs w:val="28"/>
        </w:rPr>
        <w:t>должен иметь</w:t>
      </w:r>
      <w:r w:rsidRPr="00380370">
        <w:t xml:space="preserve"> </w:t>
      </w:r>
      <w:r w:rsidRPr="00380370">
        <w:rPr>
          <w:sz w:val="28"/>
          <w:szCs w:val="28"/>
        </w:rPr>
        <w:t>о</w:t>
      </w:r>
      <w:r w:rsidRPr="00380370">
        <w:rPr>
          <w:sz w:val="28"/>
        </w:rPr>
        <w:t xml:space="preserve">пыт деятельности в организациях соответствующей профессиональной сферы, </w:t>
      </w:r>
      <w:r>
        <w:rPr>
          <w:sz w:val="28"/>
        </w:rPr>
        <w:t xml:space="preserve">и </w:t>
      </w:r>
      <w:r w:rsidRPr="00380370">
        <w:rPr>
          <w:bCs/>
          <w:iCs/>
          <w:sz w:val="28"/>
        </w:rPr>
        <w:t>должен проходить стажировку в профильных организациях не реже 1 раз</w:t>
      </w:r>
      <w:r w:rsidRPr="001414C7">
        <w:rPr>
          <w:bCs/>
          <w:iCs/>
          <w:sz w:val="28"/>
        </w:rPr>
        <w:t>а в 3 года.</w:t>
      </w:r>
    </w:p>
    <w:p w:rsidR="0030368C" w:rsidRDefault="0030368C"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0368C" w:rsidRDefault="0030368C"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0368C" w:rsidRPr="004415ED" w:rsidRDefault="0030368C" w:rsidP="00D246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lastRenderedPageBreak/>
        <w:t>5. Контроль и оценка результатов освоения профессионального модуля (вида профессиональной деятельности)</w:t>
      </w:r>
    </w:p>
    <w:p w:rsidR="0030368C" w:rsidRPr="004415ED" w:rsidRDefault="0030368C" w:rsidP="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762"/>
        <w:gridCol w:w="3078"/>
      </w:tblGrid>
      <w:tr w:rsidR="0030368C" w:rsidRPr="004415ED">
        <w:tc>
          <w:tcPr>
            <w:tcW w:w="3060" w:type="dxa"/>
            <w:tcBorders>
              <w:top w:val="single" w:sz="12" w:space="0" w:color="auto"/>
              <w:left w:val="single" w:sz="12" w:space="0" w:color="auto"/>
              <w:bottom w:val="single" w:sz="12" w:space="0" w:color="auto"/>
            </w:tcBorders>
            <w:vAlign w:val="center"/>
          </w:tcPr>
          <w:p w:rsidR="0030368C" w:rsidRPr="004415ED" w:rsidRDefault="0030368C" w:rsidP="00E04894">
            <w:pPr>
              <w:jc w:val="center"/>
              <w:rPr>
                <w:b/>
                <w:bCs/>
              </w:rPr>
            </w:pPr>
            <w:r w:rsidRPr="004415ED">
              <w:rPr>
                <w:b/>
                <w:bCs/>
              </w:rPr>
              <w:t xml:space="preserve">Результаты </w:t>
            </w:r>
          </w:p>
          <w:p w:rsidR="0030368C" w:rsidRPr="004415ED" w:rsidRDefault="0030368C" w:rsidP="00E04894">
            <w:pPr>
              <w:jc w:val="center"/>
              <w:rPr>
                <w:b/>
                <w:bCs/>
              </w:rPr>
            </w:pPr>
            <w:r w:rsidRPr="004415ED">
              <w:rPr>
                <w:b/>
                <w:bCs/>
              </w:rPr>
              <w:t xml:space="preserve">(освоенные </w:t>
            </w:r>
            <w:r>
              <w:rPr>
                <w:b/>
                <w:bCs/>
              </w:rPr>
              <w:t xml:space="preserve">профессиональные </w:t>
            </w:r>
            <w:r w:rsidRPr="004415ED">
              <w:rPr>
                <w:b/>
                <w:bCs/>
              </w:rPr>
              <w:t>компетенции)</w:t>
            </w:r>
          </w:p>
        </w:tc>
        <w:tc>
          <w:tcPr>
            <w:tcW w:w="3762" w:type="dxa"/>
            <w:tcBorders>
              <w:top w:val="single" w:sz="12" w:space="0" w:color="auto"/>
              <w:bottom w:val="single" w:sz="12" w:space="0" w:color="auto"/>
            </w:tcBorders>
            <w:vAlign w:val="center"/>
          </w:tcPr>
          <w:p w:rsidR="0030368C" w:rsidRPr="004415ED" w:rsidRDefault="0030368C" w:rsidP="00E04894">
            <w:pPr>
              <w:jc w:val="center"/>
              <w:rPr>
                <w:bCs/>
              </w:rPr>
            </w:pPr>
            <w:r w:rsidRPr="004415ED">
              <w:rPr>
                <w:b/>
              </w:rPr>
              <w:t>Основные показатели оценки результата</w:t>
            </w:r>
          </w:p>
        </w:tc>
        <w:tc>
          <w:tcPr>
            <w:tcW w:w="3078" w:type="dxa"/>
            <w:tcBorders>
              <w:top w:val="single" w:sz="12" w:space="0" w:color="auto"/>
              <w:bottom w:val="single" w:sz="12" w:space="0" w:color="auto"/>
              <w:right w:val="single" w:sz="12" w:space="0" w:color="auto"/>
            </w:tcBorders>
            <w:vAlign w:val="center"/>
          </w:tcPr>
          <w:p w:rsidR="0030368C" w:rsidRPr="004415ED" w:rsidRDefault="0030368C" w:rsidP="00E04894">
            <w:pPr>
              <w:jc w:val="center"/>
              <w:rPr>
                <w:b/>
                <w:bCs/>
              </w:rPr>
            </w:pPr>
            <w:r w:rsidRPr="004415ED">
              <w:rPr>
                <w:b/>
              </w:rPr>
              <w:t xml:space="preserve">Формы и методы контроля и оценки </w:t>
            </w:r>
          </w:p>
        </w:tc>
      </w:tr>
      <w:tr w:rsidR="0030368C" w:rsidRPr="004415ED">
        <w:trPr>
          <w:trHeight w:val="2304"/>
        </w:trPr>
        <w:tc>
          <w:tcPr>
            <w:tcW w:w="3060" w:type="dxa"/>
            <w:tcBorders>
              <w:top w:val="single" w:sz="12" w:space="0" w:color="auto"/>
              <w:left w:val="single" w:sz="12" w:space="0" w:color="auto"/>
              <w:bottom w:val="single" w:sz="12" w:space="0" w:color="auto"/>
            </w:tcBorders>
          </w:tcPr>
          <w:p w:rsidR="0030368C" w:rsidRPr="00AB7E32" w:rsidRDefault="0030368C" w:rsidP="00E04894">
            <w:pPr>
              <w:widowControl w:val="0"/>
              <w:suppressAutoHyphens/>
            </w:pPr>
            <w:r w:rsidRPr="00AB7E32">
              <w:t>1.</w:t>
            </w:r>
            <w:r>
              <w:t xml:space="preserve"> </w:t>
            </w:r>
            <w:r w:rsidRPr="00AB7E32">
              <w:t>Проводить техническое о</w:t>
            </w:r>
            <w:r>
              <w:t>бслуживание электрооборудования</w:t>
            </w:r>
          </w:p>
          <w:p w:rsidR="0030368C" w:rsidRPr="00AB7E32" w:rsidRDefault="0030368C" w:rsidP="00E04894">
            <w:pPr>
              <w:widowControl w:val="0"/>
              <w:suppressAutoHyphens/>
              <w:jc w:val="both"/>
            </w:pPr>
          </w:p>
          <w:p w:rsidR="0030368C" w:rsidRPr="00AB7E32" w:rsidRDefault="0030368C" w:rsidP="00E04894">
            <w:pPr>
              <w:widowControl w:val="0"/>
              <w:suppressAutoHyphens/>
              <w:jc w:val="both"/>
            </w:pPr>
          </w:p>
          <w:p w:rsidR="0030368C" w:rsidRPr="00AB7E32" w:rsidRDefault="0030368C" w:rsidP="00E04894">
            <w:pPr>
              <w:widowControl w:val="0"/>
              <w:suppressAutoHyphens/>
              <w:jc w:val="both"/>
            </w:pPr>
          </w:p>
        </w:tc>
        <w:tc>
          <w:tcPr>
            <w:tcW w:w="3762" w:type="dxa"/>
            <w:tcBorders>
              <w:top w:val="single" w:sz="12" w:space="0" w:color="auto"/>
              <w:bottom w:val="single" w:sz="12" w:space="0" w:color="auto"/>
            </w:tcBorders>
          </w:tcPr>
          <w:p w:rsidR="0030368C" w:rsidRPr="00AB7E32" w:rsidRDefault="0030368C" w:rsidP="00E04894">
            <w:pPr>
              <w:widowControl w:val="0"/>
              <w:suppressAutoHyphens/>
              <w:jc w:val="both"/>
            </w:pPr>
            <w:r w:rsidRPr="00AB7E32">
              <w:t xml:space="preserve">- </w:t>
            </w:r>
            <w:r>
              <w:t xml:space="preserve">Изложение </w:t>
            </w:r>
            <w:r w:rsidRPr="00AB7E32">
              <w:t>конструктивных элементов, изоляции, технических параметров основного электро</w:t>
            </w:r>
            <w:r>
              <w:t>-</w:t>
            </w:r>
            <w:r w:rsidRPr="00AB7E32">
              <w:t>оборудования электрических станций и сетей в соответствии с техническим паспортом</w:t>
            </w:r>
            <w:r>
              <w:t>;</w:t>
            </w:r>
          </w:p>
          <w:p w:rsidR="0030368C" w:rsidRDefault="0030368C" w:rsidP="00E04894">
            <w:pPr>
              <w:widowControl w:val="0"/>
              <w:suppressAutoHyphens/>
              <w:jc w:val="both"/>
            </w:pPr>
          </w:p>
          <w:p w:rsidR="0030368C" w:rsidRPr="00AB7E32" w:rsidRDefault="0030368C" w:rsidP="00E04894">
            <w:pPr>
              <w:widowControl w:val="0"/>
              <w:suppressAutoHyphens/>
              <w:jc w:val="both"/>
            </w:pPr>
            <w:r>
              <w:t xml:space="preserve">- изложение </w:t>
            </w:r>
            <w:r w:rsidRPr="00AB7E32">
              <w:t>конструктивных элементов, технических параметров  и изоляции коммутационных аппаратов напряжением выше 1000 В в соответствии с техническим паспортом</w:t>
            </w:r>
            <w:r>
              <w:t>;</w:t>
            </w:r>
          </w:p>
          <w:p w:rsidR="0030368C" w:rsidRPr="00AB7E32" w:rsidRDefault="0030368C" w:rsidP="00E04894">
            <w:pPr>
              <w:widowControl w:val="0"/>
              <w:suppressAutoHyphens/>
              <w:jc w:val="both"/>
            </w:pPr>
            <w:r w:rsidRPr="00AB7E32">
              <w:t xml:space="preserve">- проведение  </w:t>
            </w:r>
            <w:r>
              <w:t>опробования</w:t>
            </w:r>
            <w:r w:rsidRPr="00AB7E32">
              <w:t xml:space="preserve"> коммутационных аппаратов напряжением выше 1000</w:t>
            </w:r>
            <w:r>
              <w:t xml:space="preserve"> </w:t>
            </w:r>
            <w:r w:rsidRPr="00AB7E32">
              <w:t>В в соответствии с технологической картой</w:t>
            </w:r>
            <w:r>
              <w:t>;</w:t>
            </w:r>
          </w:p>
          <w:p w:rsidR="0030368C" w:rsidRPr="00AB7E32" w:rsidRDefault="0030368C" w:rsidP="00E04894">
            <w:pPr>
              <w:widowControl w:val="0"/>
              <w:suppressAutoHyphens/>
              <w:jc w:val="both"/>
            </w:pPr>
            <w:r w:rsidRPr="00AB7E32">
              <w:t xml:space="preserve">- </w:t>
            </w:r>
            <w:r>
              <w:t>изложение</w:t>
            </w:r>
            <w:r w:rsidRPr="00AB7E32">
              <w:t xml:space="preserve"> конструктивных элементов, технических параметров  и изоляции измерительных трансформаторов в соответствии с техническим паспортом</w:t>
            </w:r>
            <w:r>
              <w:t>;</w:t>
            </w:r>
          </w:p>
          <w:p w:rsidR="0030368C" w:rsidRDefault="0030368C" w:rsidP="00E04894">
            <w:pPr>
              <w:widowControl w:val="0"/>
              <w:suppressAutoHyphens/>
              <w:jc w:val="both"/>
            </w:pPr>
            <w:r>
              <w:t xml:space="preserve">- </w:t>
            </w:r>
            <w:r w:rsidRPr="00AB7E32">
              <w:t>выбор видов технического обслуживания электрооборудования в соответствии с нормативной документацией</w:t>
            </w:r>
            <w:r>
              <w:t>;</w:t>
            </w:r>
          </w:p>
          <w:p w:rsidR="0030368C" w:rsidRPr="00AB7E32" w:rsidRDefault="0030368C" w:rsidP="00E04894">
            <w:pPr>
              <w:widowControl w:val="0"/>
              <w:suppressAutoHyphens/>
              <w:jc w:val="both"/>
            </w:pPr>
            <w:r>
              <w:t>- составление перечня работ проводимых в порядке технического обслуживания электрооборудования</w:t>
            </w:r>
            <w:r w:rsidRPr="00AB7E32">
              <w:t xml:space="preserve"> в соответствии с нормативной документацией</w:t>
            </w:r>
            <w:r>
              <w:t>;</w:t>
            </w:r>
          </w:p>
          <w:p w:rsidR="0030368C" w:rsidRPr="00AB7E32" w:rsidRDefault="0030368C" w:rsidP="00E04894">
            <w:pPr>
              <w:pStyle w:val="a6"/>
              <w:widowControl w:val="0"/>
              <w:ind w:left="0" w:firstLine="0"/>
              <w:jc w:val="both"/>
            </w:pPr>
            <w:r w:rsidRPr="00AB7E32">
              <w:t>- осуществление контроля технического состояния основного электрооборудования электрических станций и сетей в соответствии с нормативной документацией</w:t>
            </w:r>
            <w:r>
              <w:t>.</w:t>
            </w:r>
          </w:p>
        </w:tc>
        <w:tc>
          <w:tcPr>
            <w:tcW w:w="3078" w:type="dxa"/>
            <w:tcBorders>
              <w:top w:val="single" w:sz="12" w:space="0" w:color="auto"/>
              <w:bottom w:val="single" w:sz="12" w:space="0" w:color="auto"/>
              <w:right w:val="single" w:sz="12" w:space="0" w:color="auto"/>
            </w:tcBorders>
          </w:tcPr>
          <w:p w:rsidR="0030368C" w:rsidRPr="00F018D0" w:rsidRDefault="0030368C" w:rsidP="00E04894">
            <w:pPr>
              <w:jc w:val="both"/>
              <w:rPr>
                <w:bCs/>
              </w:rPr>
            </w:pPr>
            <w:r w:rsidRPr="00F018D0">
              <w:rPr>
                <w:bCs/>
              </w:rPr>
              <w:t>Наблюдение за ходом выполнения лабораторных работ и оценка её результатов.</w:t>
            </w:r>
          </w:p>
          <w:p w:rsidR="0030368C" w:rsidRPr="00F018D0" w:rsidRDefault="0030368C" w:rsidP="00E04894">
            <w:pPr>
              <w:jc w:val="both"/>
              <w:rPr>
                <w:bCs/>
              </w:rPr>
            </w:pPr>
            <w:r w:rsidRPr="00F018D0">
              <w:rPr>
                <w:bCs/>
              </w:rPr>
              <w:t>Оценка защиты выполнения практических заданий;</w:t>
            </w:r>
          </w:p>
          <w:p w:rsidR="0030368C" w:rsidRPr="00F018D0" w:rsidRDefault="0030368C" w:rsidP="00E04894">
            <w:pPr>
              <w:jc w:val="both"/>
              <w:rPr>
                <w:bCs/>
              </w:rPr>
            </w:pPr>
            <w:r w:rsidRPr="00F018D0">
              <w:rPr>
                <w:bCs/>
              </w:rPr>
              <w:t>оценка результатов защиты лабораторных работ и практических заданий;</w:t>
            </w:r>
          </w:p>
          <w:p w:rsidR="0030368C" w:rsidRPr="00F018D0" w:rsidRDefault="0030368C" w:rsidP="00E04894">
            <w:pPr>
              <w:jc w:val="both"/>
              <w:rPr>
                <w:bCs/>
                <w:highlight w:val="yellow"/>
              </w:rPr>
            </w:pPr>
          </w:p>
          <w:p w:rsidR="0030368C" w:rsidRPr="00F018D0" w:rsidRDefault="0030368C" w:rsidP="00E04894">
            <w:pPr>
              <w:jc w:val="both"/>
              <w:rPr>
                <w:bCs/>
              </w:rPr>
            </w:pPr>
          </w:p>
          <w:p w:rsidR="0030368C" w:rsidRPr="00F018D0" w:rsidRDefault="0030368C" w:rsidP="00E04894">
            <w:pPr>
              <w:jc w:val="both"/>
              <w:rPr>
                <w:bCs/>
              </w:rPr>
            </w:pPr>
          </w:p>
          <w:p w:rsidR="0030368C" w:rsidRPr="00F018D0" w:rsidRDefault="0030368C" w:rsidP="00E04894">
            <w:pPr>
              <w:jc w:val="both"/>
              <w:rPr>
                <w:bCs/>
              </w:rPr>
            </w:pPr>
            <w:r w:rsidRPr="00F018D0">
              <w:rPr>
                <w:bCs/>
              </w:rPr>
              <w:t>наблюдение за ходом выполнения лабораторных работ и оценка их результатов;</w:t>
            </w:r>
          </w:p>
          <w:p w:rsidR="0030368C" w:rsidRPr="00F018D0" w:rsidRDefault="0030368C" w:rsidP="00E04894">
            <w:pPr>
              <w:jc w:val="both"/>
              <w:rPr>
                <w:bCs/>
              </w:rPr>
            </w:pPr>
          </w:p>
          <w:p w:rsidR="0030368C" w:rsidRPr="00F018D0" w:rsidRDefault="0030368C" w:rsidP="00E04894">
            <w:pPr>
              <w:jc w:val="both"/>
              <w:rPr>
                <w:bCs/>
              </w:rPr>
            </w:pPr>
            <w:r w:rsidRPr="00F018D0">
              <w:rPr>
                <w:bCs/>
              </w:rPr>
              <w:t>оценка результатов  защиты практических заданий;</w:t>
            </w: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rPr>
            </w:pPr>
            <w:r w:rsidRPr="00F018D0">
              <w:rPr>
                <w:bCs/>
              </w:rPr>
              <w:t>наблюдение за ходом выполнения практического задания и оценка его результатов;</w:t>
            </w:r>
          </w:p>
          <w:p w:rsidR="0030368C" w:rsidRPr="00F018D0" w:rsidRDefault="0030368C" w:rsidP="00E04894">
            <w:pPr>
              <w:jc w:val="both"/>
              <w:rPr>
                <w:bCs/>
              </w:rPr>
            </w:pPr>
          </w:p>
          <w:p w:rsidR="0030368C" w:rsidRPr="00F018D0" w:rsidRDefault="0030368C" w:rsidP="00E04894">
            <w:pPr>
              <w:jc w:val="both"/>
              <w:rPr>
                <w:bCs/>
              </w:rPr>
            </w:pPr>
            <w:r w:rsidRPr="00F018D0">
              <w:rPr>
                <w:bCs/>
              </w:rPr>
              <w:t>оценка результатов выполнения практического задания;</w:t>
            </w:r>
          </w:p>
          <w:p w:rsidR="0030368C" w:rsidRPr="00F018D0" w:rsidRDefault="0030368C" w:rsidP="00E04894">
            <w:pPr>
              <w:jc w:val="both"/>
              <w:rPr>
                <w:bCs/>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4E01A8" w:rsidRDefault="0030368C" w:rsidP="00E04894">
            <w:pPr>
              <w:jc w:val="both"/>
              <w:rPr>
                <w:bCs/>
                <w:i/>
                <w:highlight w:val="yellow"/>
              </w:rPr>
            </w:pPr>
            <w:r w:rsidRPr="00F018D0">
              <w:rPr>
                <w:bCs/>
              </w:rPr>
              <w:t xml:space="preserve">наблюдение за деятельностью обучающихся на </w:t>
            </w:r>
            <w:r w:rsidRPr="00F018D0">
              <w:rPr>
                <w:bCs/>
                <w:iCs/>
              </w:rPr>
              <w:t>производственной</w:t>
            </w:r>
            <w:r w:rsidRPr="00F018D0">
              <w:rPr>
                <w:bCs/>
              </w:rPr>
              <w:t xml:space="preserve"> практике.</w:t>
            </w:r>
          </w:p>
        </w:tc>
      </w:tr>
      <w:tr w:rsidR="0030368C" w:rsidRPr="004415ED">
        <w:trPr>
          <w:trHeight w:val="637"/>
        </w:trPr>
        <w:tc>
          <w:tcPr>
            <w:tcW w:w="3060" w:type="dxa"/>
            <w:tcBorders>
              <w:top w:val="single" w:sz="12" w:space="0" w:color="auto"/>
              <w:left w:val="single" w:sz="12" w:space="0" w:color="auto"/>
              <w:bottom w:val="single" w:sz="12" w:space="0" w:color="auto"/>
            </w:tcBorders>
          </w:tcPr>
          <w:p w:rsidR="0030368C" w:rsidRPr="00AB7E32" w:rsidRDefault="0030368C" w:rsidP="00E04894">
            <w:pPr>
              <w:widowControl w:val="0"/>
              <w:suppressAutoHyphens/>
            </w:pPr>
            <w:r>
              <w:lastRenderedPageBreak/>
              <w:t xml:space="preserve"> </w:t>
            </w:r>
            <w:r w:rsidRPr="00AB7E32">
              <w:t>2.</w:t>
            </w:r>
            <w:r>
              <w:t xml:space="preserve"> </w:t>
            </w:r>
            <w:r w:rsidRPr="00AB7E32">
              <w:t>Проводить профилактические осмотры электрооборудования</w:t>
            </w:r>
          </w:p>
        </w:tc>
        <w:tc>
          <w:tcPr>
            <w:tcW w:w="3762" w:type="dxa"/>
            <w:tcBorders>
              <w:top w:val="single" w:sz="12" w:space="0" w:color="auto"/>
              <w:bottom w:val="single" w:sz="12" w:space="0" w:color="auto"/>
            </w:tcBorders>
          </w:tcPr>
          <w:p w:rsidR="0030368C" w:rsidRPr="00AB7E32" w:rsidRDefault="0030368C" w:rsidP="00E04894">
            <w:pPr>
              <w:widowControl w:val="0"/>
              <w:suppressAutoHyphens/>
              <w:jc w:val="both"/>
            </w:pPr>
            <w:r w:rsidRPr="00AB7E32">
              <w:t xml:space="preserve">- </w:t>
            </w:r>
            <w:r>
              <w:t>С</w:t>
            </w:r>
            <w:r w:rsidRPr="00AB7E32">
              <w:t>оставление графиков проведения осмотров в соответствии с нормативно - технической документацией</w:t>
            </w:r>
            <w:r>
              <w:t>;</w:t>
            </w:r>
          </w:p>
          <w:p w:rsidR="0030368C" w:rsidRPr="00AB7E32" w:rsidRDefault="0030368C" w:rsidP="00E04894">
            <w:pPr>
              <w:widowControl w:val="0"/>
              <w:suppressAutoHyphens/>
              <w:jc w:val="both"/>
            </w:pPr>
            <w:r w:rsidRPr="00AB7E32">
              <w:t xml:space="preserve">- </w:t>
            </w:r>
            <w:r>
              <w:t>полнота</w:t>
            </w:r>
            <w:r w:rsidRPr="00AB7E32">
              <w:t xml:space="preserve"> анализ</w:t>
            </w:r>
            <w:r>
              <w:t>а</w:t>
            </w:r>
            <w:r w:rsidRPr="00AB7E32">
              <w:t xml:space="preserve"> результатов осмотров и решение вопроса о работоспособности электрооборудования по внешним признакам</w:t>
            </w:r>
            <w:r>
              <w:t>;</w:t>
            </w:r>
          </w:p>
          <w:p w:rsidR="0030368C" w:rsidRPr="00AB7E32" w:rsidRDefault="0030368C" w:rsidP="00E04894">
            <w:pPr>
              <w:pStyle w:val="a6"/>
              <w:widowControl w:val="0"/>
              <w:ind w:left="0" w:firstLine="0"/>
              <w:jc w:val="both"/>
            </w:pPr>
            <w:r w:rsidRPr="00AB7E32">
              <w:t xml:space="preserve">  -  точность диагностики   неисправностей основного электрооборудования по результатам осмотров</w:t>
            </w:r>
            <w:r>
              <w:t>;</w:t>
            </w:r>
          </w:p>
          <w:p w:rsidR="0030368C" w:rsidRDefault="0030368C" w:rsidP="00E04894">
            <w:pPr>
              <w:pStyle w:val="a6"/>
              <w:widowControl w:val="0"/>
              <w:ind w:left="0" w:firstLine="0"/>
              <w:jc w:val="both"/>
            </w:pPr>
          </w:p>
          <w:p w:rsidR="0030368C" w:rsidRPr="00AB7E32" w:rsidRDefault="0030368C" w:rsidP="00E04894">
            <w:pPr>
              <w:pStyle w:val="a6"/>
              <w:widowControl w:val="0"/>
              <w:ind w:left="0" w:firstLine="0"/>
              <w:jc w:val="both"/>
            </w:pPr>
            <w:r w:rsidRPr="00AB7E32">
              <w:t>- проведение  профилактических осмотров электрооборудования в соответствии с технологическими картами</w:t>
            </w:r>
            <w:r>
              <w:t>;</w:t>
            </w:r>
          </w:p>
          <w:p w:rsidR="0030368C" w:rsidRPr="00AB7E32" w:rsidRDefault="0030368C" w:rsidP="00E04894">
            <w:pPr>
              <w:pStyle w:val="a6"/>
              <w:widowControl w:val="0"/>
              <w:ind w:left="0" w:firstLine="0"/>
              <w:jc w:val="both"/>
            </w:pPr>
            <w:r w:rsidRPr="00AB7E32">
              <w:t xml:space="preserve"> </w:t>
            </w:r>
          </w:p>
          <w:p w:rsidR="0030368C" w:rsidRPr="00AB7E32" w:rsidRDefault="0030368C" w:rsidP="00E04894">
            <w:pPr>
              <w:pStyle w:val="a6"/>
              <w:widowControl w:val="0"/>
              <w:ind w:left="0" w:firstLine="0"/>
              <w:jc w:val="both"/>
            </w:pPr>
          </w:p>
          <w:p w:rsidR="0030368C" w:rsidRPr="00AB7E32" w:rsidRDefault="0030368C" w:rsidP="00E04894">
            <w:pPr>
              <w:pStyle w:val="a6"/>
              <w:widowControl w:val="0"/>
              <w:ind w:left="0" w:firstLine="0"/>
              <w:jc w:val="both"/>
            </w:pPr>
            <w:r w:rsidRPr="00AB7E32">
              <w:t>- выбор безопасных методов работы и средств защиты при осмотре и техническом обслуживании электрооборудования    в соответствии с нормативными документами</w:t>
            </w:r>
            <w:r>
              <w:t>;</w:t>
            </w:r>
          </w:p>
          <w:p w:rsidR="0030368C" w:rsidRPr="00AB7E32" w:rsidRDefault="0030368C" w:rsidP="00E04894">
            <w:pPr>
              <w:pStyle w:val="a6"/>
              <w:widowControl w:val="0"/>
              <w:ind w:left="0" w:firstLine="0"/>
              <w:jc w:val="both"/>
            </w:pPr>
            <w:r w:rsidRPr="00AB7E32">
              <w:t>- выбор сроков проведения испытаний защитных средств и приспособлений в соответствии с нормативными документами</w:t>
            </w:r>
            <w:r>
              <w:t>.</w:t>
            </w:r>
          </w:p>
        </w:tc>
        <w:tc>
          <w:tcPr>
            <w:tcW w:w="3078" w:type="dxa"/>
            <w:tcBorders>
              <w:top w:val="single" w:sz="12" w:space="0" w:color="auto"/>
              <w:bottom w:val="single" w:sz="12" w:space="0" w:color="auto"/>
              <w:right w:val="single" w:sz="12" w:space="0" w:color="auto"/>
            </w:tcBorders>
          </w:tcPr>
          <w:p w:rsidR="0030368C" w:rsidRPr="00F018D0" w:rsidRDefault="0030368C" w:rsidP="00E04894">
            <w:pPr>
              <w:jc w:val="both"/>
              <w:rPr>
                <w:bCs/>
              </w:rPr>
            </w:pPr>
            <w:r w:rsidRPr="00F018D0">
              <w:rPr>
                <w:bCs/>
              </w:rPr>
              <w:t>Оценка  результатов выполнения практического задания;</w:t>
            </w:r>
          </w:p>
          <w:p w:rsidR="0030368C" w:rsidRPr="00F018D0" w:rsidRDefault="0030368C" w:rsidP="00E04894">
            <w:pPr>
              <w:jc w:val="both"/>
              <w:rPr>
                <w:bCs/>
              </w:rPr>
            </w:pPr>
          </w:p>
          <w:p w:rsidR="0030368C" w:rsidRPr="00F018D0" w:rsidRDefault="0030368C" w:rsidP="00E04894">
            <w:pPr>
              <w:jc w:val="both"/>
              <w:rPr>
                <w:bCs/>
              </w:rPr>
            </w:pPr>
            <w:r w:rsidRPr="00F018D0">
              <w:rPr>
                <w:bCs/>
              </w:rPr>
              <w:t>наблюдение за ходом выполнения лабораторной работы, производственной практики  и оценка результатов;</w:t>
            </w:r>
          </w:p>
          <w:p w:rsidR="0030368C" w:rsidRPr="00F018D0" w:rsidRDefault="0030368C" w:rsidP="00E04894">
            <w:pPr>
              <w:jc w:val="both"/>
              <w:rPr>
                <w:bCs/>
              </w:rPr>
            </w:pPr>
            <w:r w:rsidRPr="00F018D0">
              <w:rPr>
                <w:bCs/>
              </w:rPr>
              <w:t>наблюдение за ходом выполнения лабораторной работы и оценка её результатов;</w:t>
            </w:r>
          </w:p>
          <w:p w:rsidR="0030368C" w:rsidRPr="00F018D0" w:rsidRDefault="0030368C" w:rsidP="00E04894">
            <w:pPr>
              <w:jc w:val="both"/>
              <w:rPr>
                <w:bCs/>
                <w:highlight w:val="yellow"/>
              </w:rPr>
            </w:pPr>
          </w:p>
          <w:p w:rsidR="0030368C" w:rsidRPr="00F018D0" w:rsidRDefault="0030368C" w:rsidP="00E04894">
            <w:pPr>
              <w:jc w:val="both"/>
              <w:rPr>
                <w:bCs/>
              </w:rPr>
            </w:pPr>
            <w:r w:rsidRPr="00F018D0">
              <w:rPr>
                <w:bCs/>
              </w:rPr>
              <w:t xml:space="preserve">наблюдение за деятельностью обучающихся на </w:t>
            </w:r>
            <w:r w:rsidRPr="00F018D0">
              <w:rPr>
                <w:bCs/>
                <w:iCs/>
              </w:rPr>
              <w:t>производственной</w:t>
            </w:r>
            <w:r w:rsidRPr="00F018D0">
              <w:rPr>
                <w:bCs/>
              </w:rPr>
              <w:t xml:space="preserve"> практике и оценка результатов;</w:t>
            </w:r>
          </w:p>
          <w:p w:rsidR="0030368C" w:rsidRPr="00F018D0" w:rsidRDefault="0030368C" w:rsidP="00E04894">
            <w:pPr>
              <w:jc w:val="both"/>
              <w:rPr>
                <w:bCs/>
              </w:rPr>
            </w:pPr>
            <w:r w:rsidRPr="00F018D0">
              <w:rPr>
                <w:bCs/>
              </w:rPr>
              <w:t xml:space="preserve">оценка  результатов выполнения практических заданий; </w:t>
            </w:r>
          </w:p>
          <w:p w:rsidR="0030368C" w:rsidRPr="004E01A8" w:rsidRDefault="0030368C" w:rsidP="00E04894">
            <w:pPr>
              <w:jc w:val="both"/>
              <w:rPr>
                <w:bCs/>
                <w:i/>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rPr>
            </w:pPr>
            <w:r w:rsidRPr="00F018D0">
              <w:rPr>
                <w:bCs/>
              </w:rPr>
              <w:t>оценка  результатов выполнения практических заданий.</w:t>
            </w:r>
          </w:p>
          <w:p w:rsidR="0030368C" w:rsidRPr="004E01A8" w:rsidRDefault="0030368C" w:rsidP="00E04894">
            <w:pPr>
              <w:jc w:val="both"/>
              <w:rPr>
                <w:bCs/>
                <w:i/>
                <w:highlight w:val="yellow"/>
              </w:rPr>
            </w:pPr>
          </w:p>
        </w:tc>
      </w:tr>
      <w:tr w:rsidR="0030368C" w:rsidRPr="004415ED">
        <w:trPr>
          <w:trHeight w:val="637"/>
        </w:trPr>
        <w:tc>
          <w:tcPr>
            <w:tcW w:w="3060" w:type="dxa"/>
            <w:tcBorders>
              <w:top w:val="single" w:sz="12" w:space="0" w:color="auto"/>
              <w:left w:val="single" w:sz="12" w:space="0" w:color="auto"/>
              <w:bottom w:val="single" w:sz="12" w:space="0" w:color="auto"/>
            </w:tcBorders>
          </w:tcPr>
          <w:p w:rsidR="0030368C" w:rsidRPr="00AB7E32" w:rsidRDefault="0030368C" w:rsidP="00E04894">
            <w:pPr>
              <w:widowControl w:val="0"/>
              <w:suppressAutoHyphens/>
              <w:jc w:val="both"/>
            </w:pPr>
            <w:r w:rsidRPr="00AB7E32">
              <w:t xml:space="preserve">3. Проводить работы по монтажу </w:t>
            </w:r>
            <w:r>
              <w:t>и демонтажу электрооборудования</w:t>
            </w:r>
          </w:p>
          <w:p w:rsidR="0030368C" w:rsidRPr="00AB7E32" w:rsidRDefault="0030368C" w:rsidP="00E04894">
            <w:pPr>
              <w:widowControl w:val="0"/>
              <w:suppressAutoHyphens/>
              <w:jc w:val="both"/>
            </w:pPr>
          </w:p>
        </w:tc>
        <w:tc>
          <w:tcPr>
            <w:tcW w:w="3762" w:type="dxa"/>
            <w:tcBorders>
              <w:top w:val="single" w:sz="12" w:space="0" w:color="auto"/>
              <w:bottom w:val="single" w:sz="12" w:space="0" w:color="auto"/>
            </w:tcBorders>
          </w:tcPr>
          <w:p w:rsidR="0030368C" w:rsidRPr="00AB7E32" w:rsidRDefault="0030368C" w:rsidP="00E04894">
            <w:pPr>
              <w:pStyle w:val="a6"/>
              <w:widowControl w:val="0"/>
              <w:ind w:left="0" w:firstLine="0"/>
              <w:jc w:val="both"/>
            </w:pPr>
            <w:r>
              <w:t>- В</w:t>
            </w:r>
            <w:r w:rsidRPr="00AB7E32">
              <w:t>ыбор инструментов, приспособлений и аппаратов для монтажа и демонтажа электрооборудования с технологическими картами</w:t>
            </w:r>
            <w:r>
              <w:t>;</w:t>
            </w:r>
          </w:p>
          <w:p w:rsidR="0030368C" w:rsidRPr="00AB7E32" w:rsidRDefault="0030368C" w:rsidP="00E04894">
            <w:pPr>
              <w:pStyle w:val="a6"/>
              <w:widowControl w:val="0"/>
              <w:ind w:left="0" w:firstLine="0"/>
              <w:jc w:val="both"/>
            </w:pPr>
            <w:r w:rsidRPr="00AB7E32">
              <w:t>- правильность составления порядка выполнения операций при монтаже и демонтаже электрооборудования</w:t>
            </w:r>
            <w:r>
              <w:t>;</w:t>
            </w:r>
          </w:p>
          <w:p w:rsidR="0030368C" w:rsidRDefault="0030368C" w:rsidP="00E04894">
            <w:pPr>
              <w:pStyle w:val="a6"/>
              <w:widowControl w:val="0"/>
              <w:ind w:left="0" w:firstLine="0"/>
              <w:jc w:val="both"/>
            </w:pPr>
            <w:r w:rsidRPr="00AB7E32">
              <w:t>- правильность выполнения работ по монтажу осветительных установок, электроустановочных устройств и внутренних электрических сетей</w:t>
            </w:r>
            <w:r>
              <w:t>;</w:t>
            </w:r>
          </w:p>
          <w:p w:rsidR="0030368C" w:rsidRPr="00AB7E32" w:rsidRDefault="0030368C" w:rsidP="00E04894">
            <w:pPr>
              <w:pStyle w:val="a6"/>
              <w:widowControl w:val="0"/>
              <w:ind w:left="0" w:firstLine="0"/>
              <w:jc w:val="both"/>
            </w:pPr>
          </w:p>
          <w:p w:rsidR="0030368C" w:rsidRPr="00AB7E32" w:rsidRDefault="0030368C" w:rsidP="00E04894">
            <w:pPr>
              <w:pStyle w:val="a6"/>
              <w:widowControl w:val="0"/>
              <w:ind w:left="0" w:firstLine="0"/>
              <w:jc w:val="both"/>
            </w:pPr>
            <w:r w:rsidRPr="00AB7E32">
              <w:t>- точность выполнения работ по монтажу и демонтажу электрооборудования</w:t>
            </w:r>
            <w:r>
              <w:t>.</w:t>
            </w:r>
          </w:p>
        </w:tc>
        <w:tc>
          <w:tcPr>
            <w:tcW w:w="3078" w:type="dxa"/>
            <w:tcBorders>
              <w:top w:val="single" w:sz="12" w:space="0" w:color="auto"/>
              <w:bottom w:val="single" w:sz="12" w:space="0" w:color="auto"/>
              <w:right w:val="single" w:sz="12" w:space="0" w:color="auto"/>
            </w:tcBorders>
          </w:tcPr>
          <w:p w:rsidR="0030368C" w:rsidRPr="00F018D0" w:rsidRDefault="0030368C" w:rsidP="00E04894">
            <w:pPr>
              <w:jc w:val="both"/>
              <w:rPr>
                <w:bCs/>
              </w:rPr>
            </w:pPr>
            <w:r w:rsidRPr="00F018D0">
              <w:rPr>
                <w:bCs/>
              </w:rPr>
              <w:t>Оценка  результатов выполнения практических заданий;</w:t>
            </w:r>
          </w:p>
          <w:p w:rsidR="0030368C" w:rsidRPr="00F018D0" w:rsidRDefault="0030368C" w:rsidP="00E04894">
            <w:pPr>
              <w:jc w:val="both"/>
              <w:rPr>
                <w:bCs/>
                <w:highlight w:val="yellow"/>
              </w:rPr>
            </w:pPr>
          </w:p>
          <w:p w:rsidR="0030368C" w:rsidRPr="00F018D0" w:rsidRDefault="0030368C" w:rsidP="00E04894">
            <w:pPr>
              <w:jc w:val="both"/>
              <w:rPr>
                <w:bCs/>
              </w:rPr>
            </w:pPr>
          </w:p>
          <w:p w:rsidR="0030368C" w:rsidRPr="00F018D0" w:rsidRDefault="0030368C" w:rsidP="00E04894">
            <w:pPr>
              <w:jc w:val="both"/>
              <w:rPr>
                <w:bCs/>
              </w:rPr>
            </w:pPr>
            <w:r w:rsidRPr="00F018D0">
              <w:rPr>
                <w:bCs/>
              </w:rPr>
              <w:t>наблюдение за ходом выполнения лабораторных работ и оценка результатов;</w:t>
            </w:r>
          </w:p>
          <w:p w:rsidR="0030368C" w:rsidRPr="00F018D0" w:rsidRDefault="0030368C" w:rsidP="00E04894">
            <w:pPr>
              <w:jc w:val="both"/>
              <w:rPr>
                <w:bCs/>
              </w:rPr>
            </w:pPr>
            <w:r w:rsidRPr="00F018D0">
              <w:rPr>
                <w:bCs/>
              </w:rPr>
              <w:t>наблюдение за деятельностью обучающихся  на учебной практике  и оценка ее результатов;</w:t>
            </w:r>
          </w:p>
          <w:p w:rsidR="0030368C" w:rsidRPr="00F018D0" w:rsidRDefault="0030368C" w:rsidP="00E04894">
            <w:pPr>
              <w:jc w:val="both"/>
              <w:rPr>
                <w:bCs/>
                <w:highlight w:val="yellow"/>
              </w:rPr>
            </w:pPr>
          </w:p>
          <w:p w:rsidR="0030368C" w:rsidRPr="00F018D0" w:rsidRDefault="0030368C" w:rsidP="00E04894">
            <w:pPr>
              <w:jc w:val="both"/>
              <w:rPr>
                <w:bCs/>
                <w:highlight w:val="yellow"/>
              </w:rPr>
            </w:pPr>
            <w:r w:rsidRPr="00F018D0">
              <w:rPr>
                <w:bCs/>
              </w:rPr>
              <w:t>наблюдение за выполнением заданий на производственной практике и оценка ее результатов.</w:t>
            </w:r>
          </w:p>
        </w:tc>
      </w:tr>
      <w:tr w:rsidR="0030368C" w:rsidRPr="004415ED">
        <w:trPr>
          <w:trHeight w:val="637"/>
        </w:trPr>
        <w:tc>
          <w:tcPr>
            <w:tcW w:w="3060" w:type="dxa"/>
            <w:tcBorders>
              <w:top w:val="single" w:sz="12" w:space="0" w:color="auto"/>
              <w:left w:val="single" w:sz="12" w:space="0" w:color="auto"/>
              <w:bottom w:val="single" w:sz="12" w:space="0" w:color="auto"/>
            </w:tcBorders>
          </w:tcPr>
          <w:p w:rsidR="0030368C" w:rsidRPr="00AB7E32" w:rsidRDefault="0030368C" w:rsidP="00E04894">
            <w:pPr>
              <w:widowControl w:val="0"/>
              <w:suppressAutoHyphens/>
              <w:jc w:val="both"/>
            </w:pPr>
            <w:r>
              <w:lastRenderedPageBreak/>
              <w:t xml:space="preserve"> </w:t>
            </w:r>
            <w:r w:rsidRPr="00AB7E32">
              <w:t xml:space="preserve">4. Проводить наладку </w:t>
            </w:r>
            <w:r>
              <w:t>и испытания электрооборудования</w:t>
            </w:r>
          </w:p>
          <w:p w:rsidR="0030368C" w:rsidRPr="00AB7E32" w:rsidRDefault="0030368C" w:rsidP="00E04894">
            <w:pPr>
              <w:widowControl w:val="0"/>
              <w:suppressAutoHyphens/>
              <w:jc w:val="both"/>
            </w:pPr>
          </w:p>
        </w:tc>
        <w:tc>
          <w:tcPr>
            <w:tcW w:w="3762" w:type="dxa"/>
            <w:tcBorders>
              <w:top w:val="single" w:sz="12" w:space="0" w:color="auto"/>
              <w:bottom w:val="single" w:sz="12" w:space="0" w:color="auto"/>
            </w:tcBorders>
          </w:tcPr>
          <w:p w:rsidR="0030368C" w:rsidRPr="00AB7E32" w:rsidRDefault="0030368C" w:rsidP="00E04894">
            <w:pPr>
              <w:pStyle w:val="a6"/>
              <w:widowControl w:val="0"/>
              <w:ind w:left="0" w:firstLine="0"/>
              <w:jc w:val="both"/>
            </w:pPr>
            <w:r w:rsidRPr="00AB7E32">
              <w:t xml:space="preserve">-  </w:t>
            </w:r>
            <w:r>
              <w:t>О</w:t>
            </w:r>
            <w:r w:rsidRPr="00AB7E32">
              <w:t>боснованность выбора объема и норм испытания электрооборудования при вводе в эксплуатацию и в межремонтный период</w:t>
            </w:r>
            <w:r>
              <w:t>;</w:t>
            </w:r>
          </w:p>
          <w:p w:rsidR="0030368C" w:rsidRPr="00AB7E32" w:rsidRDefault="0030368C" w:rsidP="00E04894">
            <w:pPr>
              <w:pStyle w:val="a6"/>
              <w:widowControl w:val="0"/>
              <w:ind w:left="0" w:firstLine="0"/>
              <w:jc w:val="both"/>
            </w:pPr>
            <w:r w:rsidRPr="00AB7E32">
              <w:t xml:space="preserve">- </w:t>
            </w:r>
            <w:r>
              <w:t xml:space="preserve">демонстрация навыков проведения измерений и  </w:t>
            </w:r>
            <w:r w:rsidRPr="00AB7E32">
              <w:t>испытани</w:t>
            </w:r>
            <w:r>
              <w:t xml:space="preserve">й </w:t>
            </w:r>
            <w:r w:rsidRPr="00AB7E32">
              <w:t xml:space="preserve"> изоляции основного электрооборудования электрических станций, сетей, коммутационных аппаратов и измерительных трансформаторов</w:t>
            </w:r>
            <w:r>
              <w:t xml:space="preserve"> в соответствии с нормативной документацией;</w:t>
            </w:r>
          </w:p>
          <w:p w:rsidR="0030368C" w:rsidRDefault="0030368C" w:rsidP="00E04894">
            <w:pPr>
              <w:pStyle w:val="a6"/>
              <w:widowControl w:val="0"/>
              <w:ind w:left="0" w:firstLine="0"/>
              <w:jc w:val="both"/>
            </w:pPr>
            <w:r w:rsidRPr="00AB7E32">
              <w:t xml:space="preserve">-  выявление дефектов </w:t>
            </w:r>
            <w:r>
              <w:t>основного электрооборудования</w:t>
            </w:r>
            <w:r w:rsidRPr="00AB7E32">
              <w:t xml:space="preserve">, коммутационных аппаратов и измерительных трансформаторов </w:t>
            </w:r>
            <w:r>
              <w:t>на основании</w:t>
            </w:r>
            <w:r w:rsidRPr="00AB7E32">
              <w:t xml:space="preserve"> сравнени</w:t>
            </w:r>
            <w:r>
              <w:t>я</w:t>
            </w:r>
            <w:r w:rsidRPr="00AB7E32">
              <w:t xml:space="preserve"> результатов полученных при испытаниях с норматив</w:t>
            </w:r>
            <w:r>
              <w:t>ными;</w:t>
            </w:r>
          </w:p>
          <w:p w:rsidR="0030368C" w:rsidRPr="00AB7E32" w:rsidRDefault="0030368C" w:rsidP="00E04894">
            <w:pPr>
              <w:pStyle w:val="a6"/>
              <w:widowControl w:val="0"/>
              <w:ind w:left="0" w:firstLine="0"/>
              <w:jc w:val="both"/>
            </w:pPr>
            <w:r w:rsidRPr="00AB7E32">
              <w:t xml:space="preserve">- </w:t>
            </w:r>
            <w:r>
              <w:t xml:space="preserve">точность </w:t>
            </w:r>
            <w:r w:rsidRPr="00AB7E32">
              <w:t>выполнени</w:t>
            </w:r>
            <w:r>
              <w:t>я</w:t>
            </w:r>
            <w:r w:rsidRPr="00AB7E32">
              <w:t xml:space="preserve"> регулировок по результатам испытаний и</w:t>
            </w:r>
            <w:r>
              <w:t xml:space="preserve"> проведения</w:t>
            </w:r>
            <w:r w:rsidRPr="00AB7E32">
              <w:t xml:space="preserve"> пусконаладочных работ</w:t>
            </w:r>
            <w:r>
              <w:t>.</w:t>
            </w:r>
          </w:p>
        </w:tc>
        <w:tc>
          <w:tcPr>
            <w:tcW w:w="3078" w:type="dxa"/>
            <w:tcBorders>
              <w:top w:val="single" w:sz="12" w:space="0" w:color="auto"/>
              <w:bottom w:val="single" w:sz="12" w:space="0" w:color="auto"/>
              <w:right w:val="single" w:sz="12" w:space="0" w:color="auto"/>
            </w:tcBorders>
          </w:tcPr>
          <w:p w:rsidR="0030368C" w:rsidRPr="00F018D0" w:rsidRDefault="0030368C" w:rsidP="00E04894">
            <w:pPr>
              <w:jc w:val="both"/>
              <w:rPr>
                <w:bCs/>
              </w:rPr>
            </w:pPr>
            <w:r w:rsidRPr="00F018D0">
              <w:rPr>
                <w:bCs/>
              </w:rPr>
              <w:t>Наблюдение за ходом выполнения практического задания и оценка  результатов;</w:t>
            </w:r>
          </w:p>
          <w:p w:rsidR="0030368C" w:rsidRPr="00F018D0" w:rsidRDefault="0030368C" w:rsidP="00E04894">
            <w:pPr>
              <w:jc w:val="both"/>
              <w:rPr>
                <w:bCs/>
                <w:highlight w:val="yellow"/>
              </w:rPr>
            </w:pPr>
          </w:p>
          <w:p w:rsidR="0030368C" w:rsidRPr="00F018D0" w:rsidRDefault="0030368C" w:rsidP="00E04894">
            <w:pPr>
              <w:jc w:val="both"/>
              <w:rPr>
                <w:bCs/>
              </w:rPr>
            </w:pPr>
            <w:r w:rsidRPr="00F018D0">
              <w:rPr>
                <w:bCs/>
              </w:rPr>
              <w:t xml:space="preserve">оценка результатов выполнения лабораторных работ; </w:t>
            </w: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rPr>
            </w:pPr>
          </w:p>
          <w:p w:rsidR="0030368C" w:rsidRPr="00F018D0" w:rsidRDefault="0030368C" w:rsidP="00E04894">
            <w:pPr>
              <w:jc w:val="both"/>
              <w:rPr>
                <w:bCs/>
              </w:rPr>
            </w:pPr>
            <w:r w:rsidRPr="00F018D0">
              <w:rPr>
                <w:bCs/>
              </w:rPr>
              <w:t xml:space="preserve">наблюдение за ходом выполнения лабораторных работ и оценка результатов; </w:t>
            </w: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r w:rsidRPr="00F018D0">
              <w:rPr>
                <w:bCs/>
              </w:rPr>
              <w:t>наблюдение за выполнением заданий на производственной практике.</w:t>
            </w:r>
          </w:p>
        </w:tc>
      </w:tr>
      <w:tr w:rsidR="0030368C" w:rsidRPr="004415ED">
        <w:trPr>
          <w:trHeight w:val="637"/>
        </w:trPr>
        <w:tc>
          <w:tcPr>
            <w:tcW w:w="3060" w:type="dxa"/>
            <w:tcBorders>
              <w:top w:val="single" w:sz="12" w:space="0" w:color="auto"/>
              <w:left w:val="single" w:sz="12" w:space="0" w:color="auto"/>
              <w:bottom w:val="single" w:sz="12" w:space="0" w:color="auto"/>
            </w:tcBorders>
          </w:tcPr>
          <w:p w:rsidR="0030368C" w:rsidRPr="00AB7E32" w:rsidRDefault="0030368C" w:rsidP="00E04894">
            <w:pPr>
              <w:widowControl w:val="0"/>
              <w:suppressAutoHyphens/>
              <w:jc w:val="both"/>
            </w:pPr>
            <w:r>
              <w:t>5.</w:t>
            </w:r>
            <w:r w:rsidRPr="00AB7E32">
              <w:t> Оформлять техническую документацию по о</w:t>
            </w:r>
            <w:r>
              <w:t>бслуживанию электрооборудования</w:t>
            </w:r>
          </w:p>
          <w:p w:rsidR="0030368C" w:rsidRPr="00AB7E32" w:rsidRDefault="0030368C" w:rsidP="00E04894">
            <w:pPr>
              <w:widowControl w:val="0"/>
              <w:suppressAutoHyphens/>
              <w:jc w:val="both"/>
            </w:pPr>
          </w:p>
        </w:tc>
        <w:tc>
          <w:tcPr>
            <w:tcW w:w="3762" w:type="dxa"/>
            <w:tcBorders>
              <w:top w:val="single" w:sz="12" w:space="0" w:color="auto"/>
              <w:bottom w:val="single" w:sz="12" w:space="0" w:color="auto"/>
            </w:tcBorders>
          </w:tcPr>
          <w:p w:rsidR="0030368C" w:rsidRPr="00AB7E32" w:rsidRDefault="0030368C" w:rsidP="00E04894">
            <w:r w:rsidRPr="00AB7E32">
              <w:t xml:space="preserve">- </w:t>
            </w:r>
            <w:r>
              <w:t xml:space="preserve"> З</w:t>
            </w:r>
            <w:r w:rsidRPr="00AB7E32">
              <w:t>аполнение нормативной  технической документации при  обслуживании электрооборудования в соответствии с нормативными документами</w:t>
            </w:r>
            <w:r>
              <w:t>;</w:t>
            </w:r>
          </w:p>
          <w:p w:rsidR="0030368C" w:rsidRPr="00AB7E32" w:rsidRDefault="0030368C" w:rsidP="00E04894">
            <w:pPr>
              <w:pStyle w:val="a6"/>
              <w:widowControl w:val="0"/>
              <w:ind w:left="0" w:firstLine="0"/>
              <w:jc w:val="both"/>
            </w:pPr>
            <w:r w:rsidRPr="00AB7E32">
              <w:t>- правильность составления  технических отчетов по обслуживанию электрооборудования</w:t>
            </w:r>
            <w:r>
              <w:t>.</w:t>
            </w:r>
          </w:p>
        </w:tc>
        <w:tc>
          <w:tcPr>
            <w:tcW w:w="3078" w:type="dxa"/>
            <w:tcBorders>
              <w:top w:val="single" w:sz="12" w:space="0" w:color="auto"/>
              <w:bottom w:val="single" w:sz="12" w:space="0" w:color="auto"/>
              <w:right w:val="single" w:sz="12" w:space="0" w:color="auto"/>
            </w:tcBorders>
          </w:tcPr>
          <w:p w:rsidR="0030368C" w:rsidRPr="00F018D0" w:rsidRDefault="00F018D0" w:rsidP="00E04894">
            <w:pPr>
              <w:jc w:val="both"/>
              <w:rPr>
                <w:bCs/>
              </w:rPr>
            </w:pPr>
            <w:r w:rsidRPr="00F018D0">
              <w:rPr>
                <w:bCs/>
              </w:rPr>
              <w:t>Оценка</w:t>
            </w:r>
            <w:r w:rsidR="0030368C" w:rsidRPr="00F018D0">
              <w:rPr>
                <w:bCs/>
              </w:rPr>
              <w:t xml:space="preserve"> результатов выполнения практического задания;</w:t>
            </w: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p>
          <w:p w:rsidR="0030368C" w:rsidRPr="00F018D0" w:rsidRDefault="0030368C" w:rsidP="00E04894">
            <w:pPr>
              <w:jc w:val="both"/>
              <w:rPr>
                <w:bCs/>
                <w:highlight w:val="yellow"/>
              </w:rPr>
            </w:pPr>
            <w:r w:rsidRPr="00F018D0">
              <w:rPr>
                <w:bCs/>
              </w:rPr>
              <w:t>наблюдение за выполнением заданий на производственной практике.</w:t>
            </w:r>
          </w:p>
        </w:tc>
      </w:tr>
      <w:tr w:rsidR="0030368C" w:rsidRPr="004415ED">
        <w:trPr>
          <w:trHeight w:val="637"/>
        </w:trPr>
        <w:tc>
          <w:tcPr>
            <w:tcW w:w="3060" w:type="dxa"/>
            <w:tcBorders>
              <w:top w:val="single" w:sz="12" w:space="0" w:color="auto"/>
              <w:left w:val="single" w:sz="12" w:space="0" w:color="auto"/>
              <w:bottom w:val="single" w:sz="12" w:space="0" w:color="auto"/>
            </w:tcBorders>
          </w:tcPr>
          <w:p w:rsidR="0030368C" w:rsidRPr="00AB7E32" w:rsidRDefault="0030368C" w:rsidP="00E04894">
            <w:pPr>
              <w:widowControl w:val="0"/>
              <w:suppressAutoHyphens/>
              <w:jc w:val="both"/>
            </w:pPr>
            <w:r w:rsidRPr="00AB7E32">
              <w:t>6. Сдавать и принимать из ремонта электрооборудование</w:t>
            </w:r>
          </w:p>
        </w:tc>
        <w:tc>
          <w:tcPr>
            <w:tcW w:w="3762" w:type="dxa"/>
            <w:tcBorders>
              <w:top w:val="single" w:sz="12" w:space="0" w:color="auto"/>
              <w:bottom w:val="single" w:sz="12" w:space="0" w:color="auto"/>
            </w:tcBorders>
          </w:tcPr>
          <w:p w:rsidR="0030368C" w:rsidRPr="00AB7E32" w:rsidRDefault="0030368C" w:rsidP="00E04894">
            <w:pPr>
              <w:pStyle w:val="a6"/>
              <w:widowControl w:val="0"/>
              <w:ind w:left="0" w:firstLine="0"/>
              <w:jc w:val="both"/>
            </w:pPr>
            <w:r w:rsidRPr="00AB7E32">
              <w:t>- точность составления дефектных ведомостей электрооборудования</w:t>
            </w:r>
            <w:r>
              <w:t>;</w:t>
            </w:r>
          </w:p>
          <w:p w:rsidR="0030368C" w:rsidRPr="00AB7E32" w:rsidRDefault="0030368C" w:rsidP="00E04894">
            <w:pPr>
              <w:pStyle w:val="a6"/>
              <w:widowControl w:val="0"/>
              <w:ind w:left="0" w:firstLine="0"/>
              <w:jc w:val="both"/>
            </w:pPr>
          </w:p>
          <w:p w:rsidR="0030368C" w:rsidRPr="00AB7E32" w:rsidRDefault="0030368C" w:rsidP="00E04894">
            <w:pPr>
              <w:pStyle w:val="a6"/>
              <w:widowControl w:val="0"/>
              <w:ind w:left="0" w:firstLine="0"/>
              <w:jc w:val="both"/>
            </w:pPr>
            <w:r>
              <w:t xml:space="preserve">- </w:t>
            </w:r>
            <w:r w:rsidRPr="00AB7E32">
              <w:t>составления актов  послеремонтных испытаний электрооборудования в соответствии с нормативными документами</w:t>
            </w:r>
            <w:r>
              <w:t>.</w:t>
            </w:r>
          </w:p>
        </w:tc>
        <w:tc>
          <w:tcPr>
            <w:tcW w:w="3078" w:type="dxa"/>
            <w:tcBorders>
              <w:top w:val="single" w:sz="12" w:space="0" w:color="auto"/>
              <w:bottom w:val="single" w:sz="12" w:space="0" w:color="auto"/>
              <w:right w:val="single" w:sz="12" w:space="0" w:color="auto"/>
            </w:tcBorders>
          </w:tcPr>
          <w:p w:rsidR="0030368C" w:rsidRPr="00F018D0" w:rsidRDefault="0030368C" w:rsidP="00E04894">
            <w:pPr>
              <w:jc w:val="both"/>
              <w:rPr>
                <w:bCs/>
              </w:rPr>
            </w:pPr>
            <w:r w:rsidRPr="00F018D0">
              <w:rPr>
                <w:bCs/>
              </w:rPr>
              <w:t>Наблюдение за ходом выполнения лабораторной работы и оценка  результатов;</w:t>
            </w:r>
          </w:p>
          <w:p w:rsidR="0030368C" w:rsidRPr="00F018D0" w:rsidRDefault="0030368C" w:rsidP="00E04894">
            <w:pPr>
              <w:jc w:val="both"/>
              <w:rPr>
                <w:bCs/>
                <w:highlight w:val="yellow"/>
              </w:rPr>
            </w:pPr>
            <w:r w:rsidRPr="00F018D0">
              <w:rPr>
                <w:bCs/>
              </w:rPr>
              <w:t>наблюдение за выполнением заданий на производственной практике и оценка результатов.</w:t>
            </w:r>
          </w:p>
        </w:tc>
      </w:tr>
      <w:tr w:rsidR="0030368C" w:rsidRPr="004415ED">
        <w:trPr>
          <w:trHeight w:val="637"/>
        </w:trPr>
        <w:tc>
          <w:tcPr>
            <w:tcW w:w="9900" w:type="dxa"/>
            <w:gridSpan w:val="3"/>
            <w:tcBorders>
              <w:top w:val="single" w:sz="12" w:space="0" w:color="auto"/>
              <w:left w:val="single" w:sz="12" w:space="0" w:color="auto"/>
              <w:bottom w:val="single" w:sz="12" w:space="0" w:color="auto"/>
              <w:right w:val="single" w:sz="12" w:space="0" w:color="auto"/>
            </w:tcBorders>
          </w:tcPr>
          <w:p w:rsidR="0030368C" w:rsidRPr="00C32CA2" w:rsidRDefault="0030368C" w:rsidP="00E04894">
            <w:pPr>
              <w:jc w:val="both"/>
              <w:rPr>
                <w:bCs/>
                <w:i/>
              </w:rPr>
            </w:pPr>
            <w:r w:rsidRPr="00155B8C">
              <w:t>По окончании данного модуля проводится экзамен (квалификационный)</w:t>
            </w:r>
          </w:p>
        </w:tc>
      </w:tr>
    </w:tbl>
    <w:p w:rsidR="0030368C" w:rsidRDefault="0030368C"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52BE" w:rsidRDefault="00F552BE"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52BE" w:rsidRDefault="00F552BE"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52BE" w:rsidRDefault="00F552BE"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52BE" w:rsidRDefault="00F552BE"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30368C" w:rsidRDefault="0030368C"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4D469E">
        <w:rPr>
          <w:sz w:val="28"/>
          <w:szCs w:val="28"/>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F018D0" w:rsidRDefault="00F018D0"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420"/>
        <w:gridCol w:w="2700"/>
      </w:tblGrid>
      <w:tr w:rsidR="00F018D0" w:rsidRPr="008173C2">
        <w:tc>
          <w:tcPr>
            <w:tcW w:w="3600" w:type="dxa"/>
            <w:vAlign w:val="center"/>
          </w:tcPr>
          <w:p w:rsidR="00F018D0" w:rsidRPr="008173C2" w:rsidRDefault="00F018D0" w:rsidP="005F1FF9">
            <w:pPr>
              <w:jc w:val="center"/>
              <w:rPr>
                <w:b/>
                <w:bCs/>
              </w:rPr>
            </w:pPr>
            <w:r w:rsidRPr="008173C2">
              <w:rPr>
                <w:b/>
                <w:bCs/>
              </w:rPr>
              <w:t>Результаты</w:t>
            </w:r>
          </w:p>
          <w:p w:rsidR="00F018D0" w:rsidRPr="008173C2" w:rsidRDefault="00F018D0" w:rsidP="005F1FF9">
            <w:pPr>
              <w:jc w:val="center"/>
              <w:rPr>
                <w:b/>
                <w:bCs/>
              </w:rPr>
            </w:pPr>
            <w:r w:rsidRPr="008173C2">
              <w:rPr>
                <w:b/>
                <w:bCs/>
              </w:rPr>
              <w:t>(освоенные общие компетенции)</w:t>
            </w:r>
          </w:p>
        </w:tc>
        <w:tc>
          <w:tcPr>
            <w:tcW w:w="3420" w:type="dxa"/>
            <w:vAlign w:val="center"/>
          </w:tcPr>
          <w:p w:rsidR="00F018D0" w:rsidRPr="008173C2" w:rsidRDefault="00F018D0" w:rsidP="005F1FF9">
            <w:pPr>
              <w:jc w:val="center"/>
              <w:rPr>
                <w:bCs/>
              </w:rPr>
            </w:pPr>
            <w:r w:rsidRPr="008173C2">
              <w:rPr>
                <w:b/>
              </w:rPr>
              <w:t>Основные показатели оценки результата</w:t>
            </w:r>
          </w:p>
        </w:tc>
        <w:tc>
          <w:tcPr>
            <w:tcW w:w="2700" w:type="dxa"/>
            <w:vAlign w:val="center"/>
          </w:tcPr>
          <w:p w:rsidR="00F018D0" w:rsidRPr="008173C2" w:rsidRDefault="00F018D0" w:rsidP="005F1FF9">
            <w:pPr>
              <w:jc w:val="center"/>
              <w:rPr>
                <w:b/>
                <w:bCs/>
              </w:rPr>
            </w:pPr>
            <w:r w:rsidRPr="008173C2">
              <w:rPr>
                <w:b/>
              </w:rPr>
              <w:t>Формы и методы контроля и оценки</w:t>
            </w:r>
          </w:p>
        </w:tc>
      </w:tr>
      <w:tr w:rsidR="00F018D0" w:rsidRPr="00A25A94">
        <w:trPr>
          <w:trHeight w:val="1683"/>
        </w:trPr>
        <w:tc>
          <w:tcPr>
            <w:tcW w:w="3600" w:type="dxa"/>
          </w:tcPr>
          <w:p w:rsidR="00F018D0" w:rsidRPr="00585DF3" w:rsidRDefault="00F018D0" w:rsidP="005F1FF9">
            <w:pPr>
              <w:pStyle w:val="a6"/>
              <w:widowControl w:val="0"/>
              <w:ind w:left="0" w:firstLine="0"/>
            </w:pPr>
            <w:r>
              <w:t xml:space="preserve">ОК 1. </w:t>
            </w:r>
            <w:r w:rsidRPr="00585DF3">
              <w:t>Понимать сущность и социальную значимость своей будущей профессии, проявлять к ней устойчивы</w:t>
            </w:r>
            <w:r>
              <w:t>й интерес</w:t>
            </w:r>
          </w:p>
          <w:p w:rsidR="00F018D0" w:rsidRPr="00585DF3" w:rsidRDefault="00F018D0" w:rsidP="005F1FF9">
            <w:pPr>
              <w:pStyle w:val="a6"/>
              <w:widowControl w:val="0"/>
              <w:ind w:left="0" w:firstLine="709"/>
              <w:jc w:val="both"/>
            </w:pPr>
            <w:r w:rsidRPr="00585DF3">
              <w:t>.</w:t>
            </w:r>
          </w:p>
          <w:p w:rsidR="00F018D0" w:rsidRPr="00585DF3" w:rsidRDefault="00F018D0" w:rsidP="005F1FF9">
            <w:pPr>
              <w:pStyle w:val="a6"/>
              <w:widowControl w:val="0"/>
              <w:ind w:left="0" w:firstLine="709"/>
              <w:jc w:val="both"/>
            </w:pPr>
            <w:r w:rsidRPr="00585DF3">
              <w:t>.</w:t>
            </w:r>
          </w:p>
          <w:p w:rsidR="00F018D0" w:rsidRPr="00585DF3" w:rsidRDefault="00F018D0" w:rsidP="005F1FF9">
            <w:pPr>
              <w:pStyle w:val="a6"/>
              <w:widowControl w:val="0"/>
              <w:ind w:left="0" w:firstLine="709"/>
              <w:jc w:val="both"/>
            </w:pPr>
            <w:r w:rsidRPr="00585DF3">
              <w:t>.</w:t>
            </w:r>
          </w:p>
          <w:p w:rsidR="00F018D0" w:rsidRPr="00585DF3" w:rsidRDefault="00F018D0" w:rsidP="005F1FF9">
            <w:pPr>
              <w:pStyle w:val="a6"/>
              <w:widowControl w:val="0"/>
              <w:ind w:left="0" w:firstLine="709"/>
              <w:jc w:val="both"/>
            </w:pPr>
          </w:p>
        </w:tc>
        <w:tc>
          <w:tcPr>
            <w:tcW w:w="3420" w:type="dxa"/>
          </w:tcPr>
          <w:p w:rsidR="00F018D0" w:rsidRPr="00C06CA7" w:rsidRDefault="00F018D0" w:rsidP="005F1FF9">
            <w:r>
              <w:t>– ч</w:t>
            </w:r>
            <w:r w:rsidRPr="00C06CA7">
              <w:t>еткое владение информацией о профессиональной области, о профессии и основных видах</w:t>
            </w:r>
            <w:r>
              <w:t xml:space="preserve"> деятельности техника-электрика;</w:t>
            </w:r>
          </w:p>
          <w:p w:rsidR="00F018D0" w:rsidRPr="00C06CA7" w:rsidRDefault="00F018D0" w:rsidP="005F1FF9"/>
          <w:p w:rsidR="00F018D0" w:rsidRPr="00C06CA7" w:rsidRDefault="00F018D0" w:rsidP="005F1FF9"/>
          <w:p w:rsidR="00F018D0" w:rsidRPr="00C06CA7" w:rsidRDefault="00F018D0" w:rsidP="005F1FF9"/>
          <w:p w:rsidR="00F018D0" w:rsidRPr="00C06CA7" w:rsidRDefault="00F018D0" w:rsidP="005F1FF9"/>
          <w:p w:rsidR="00F018D0" w:rsidRPr="00C06CA7" w:rsidRDefault="00F018D0" w:rsidP="005F1FF9"/>
          <w:p w:rsidR="00F018D0" w:rsidRPr="00C06CA7" w:rsidRDefault="00F018D0" w:rsidP="005F1FF9">
            <w:r>
              <w:t xml:space="preserve"> –</w:t>
            </w:r>
            <w:r w:rsidRPr="00C06CA7">
              <w:t xml:space="preserve"> грамотная постановка цели дальнейшего профессионального роста и развития;</w:t>
            </w:r>
          </w:p>
          <w:p w:rsidR="00F018D0" w:rsidRPr="00C06CA7" w:rsidRDefault="00F018D0" w:rsidP="005F1FF9">
            <w:r>
              <w:t>–</w:t>
            </w:r>
            <w:r w:rsidRPr="00C06CA7">
              <w:t xml:space="preserve"> адекватное оценивание своих образовательных  и профессиональных достижений.</w:t>
            </w:r>
          </w:p>
        </w:tc>
        <w:tc>
          <w:tcPr>
            <w:tcW w:w="2700" w:type="dxa"/>
          </w:tcPr>
          <w:p w:rsidR="00F018D0" w:rsidRPr="00A25A94" w:rsidRDefault="00F018D0" w:rsidP="005F1FF9">
            <w:pPr>
              <w:rPr>
                <w:iCs/>
              </w:rPr>
            </w:pPr>
            <w:r w:rsidRPr="00A25A94">
              <w:rPr>
                <w:iCs/>
              </w:rPr>
              <w:t>Наблюдение, оценка деятельности на практических занятиях и лабораторных работах, п</w:t>
            </w:r>
            <w:r>
              <w:rPr>
                <w:iCs/>
              </w:rPr>
              <w:t xml:space="preserve">ри выполнении работ на </w:t>
            </w:r>
            <w:r w:rsidRPr="00A25A94">
              <w:rPr>
                <w:iCs/>
              </w:rPr>
              <w:t>производственной практике, экзаменах и Государственной (итоговой) аттестации</w:t>
            </w:r>
            <w:r>
              <w:rPr>
                <w:iCs/>
              </w:rPr>
              <w:t xml:space="preserve"> в неучебной деятельности</w:t>
            </w:r>
            <w:r w:rsidRPr="00A25A94">
              <w:rPr>
                <w:iCs/>
              </w:rPr>
              <w:t xml:space="preserve">; оценка портфолио (результатов достижений); </w:t>
            </w:r>
          </w:p>
          <w:p w:rsidR="00F018D0" w:rsidRPr="00A25A94" w:rsidRDefault="00F018D0" w:rsidP="005F1FF9">
            <w:pPr>
              <w:rPr>
                <w:bCs/>
              </w:rPr>
            </w:pPr>
          </w:p>
          <w:p w:rsidR="00F018D0" w:rsidRPr="00A25A94" w:rsidRDefault="00F018D0" w:rsidP="005F1FF9">
            <w:pPr>
              <w:rPr>
                <w:bCs/>
              </w:rPr>
            </w:pPr>
            <w:r w:rsidRPr="00A25A94">
              <w:rPr>
                <w:bCs/>
              </w:rPr>
              <w:t>интерпретация резуль</w:t>
            </w:r>
            <w:r w:rsidRPr="00A25A94">
              <w:rPr>
                <w:bCs/>
              </w:rPr>
              <w:softHyphen/>
              <w:t>татов наблюдений за деятельностью обу</w:t>
            </w:r>
            <w:r w:rsidRPr="00A25A94">
              <w:rPr>
                <w:bCs/>
              </w:rPr>
              <w:softHyphen/>
              <w:t>чающегося в процессе освоения образова</w:t>
            </w:r>
            <w:r w:rsidRPr="00A25A94">
              <w:rPr>
                <w:bCs/>
              </w:rPr>
              <w:softHyphen/>
              <w:t>тельной программы.</w:t>
            </w:r>
          </w:p>
        </w:tc>
      </w:tr>
      <w:tr w:rsidR="00F018D0" w:rsidRPr="00A25A94">
        <w:trPr>
          <w:trHeight w:val="637"/>
        </w:trPr>
        <w:tc>
          <w:tcPr>
            <w:tcW w:w="3600" w:type="dxa"/>
          </w:tcPr>
          <w:p w:rsidR="00F018D0" w:rsidRPr="00585DF3" w:rsidRDefault="00F018D0" w:rsidP="005F1FF9">
            <w:pPr>
              <w:pStyle w:val="a6"/>
              <w:widowControl w:val="0"/>
              <w:ind w:left="0" w:firstLine="0"/>
            </w:pPr>
            <w:r>
              <w:t xml:space="preserve">ОК 2. </w:t>
            </w:r>
            <w:r w:rsidRPr="00585DF3">
              <w:t>Организовывать собственную деятельность, выбирать типовые методы и способы выполнения профессиональных задач, оценив</w:t>
            </w:r>
            <w:r>
              <w:t>ать их эффективность и качество</w:t>
            </w:r>
          </w:p>
          <w:p w:rsidR="00F018D0" w:rsidRPr="00585DF3" w:rsidRDefault="00F018D0" w:rsidP="005F1FF9"/>
        </w:tc>
        <w:tc>
          <w:tcPr>
            <w:tcW w:w="3420" w:type="dxa"/>
          </w:tcPr>
          <w:p w:rsidR="00F018D0" w:rsidRPr="00C06CA7" w:rsidRDefault="00F018D0" w:rsidP="005F1FF9">
            <w:r>
              <w:t>– п</w:t>
            </w:r>
            <w:r w:rsidRPr="00C06CA7">
              <w:t>равильная организация рабочего места в соответствии с выполняемой работой и требованиями охраны труда;</w:t>
            </w:r>
          </w:p>
          <w:p w:rsidR="00F018D0" w:rsidRPr="00C06CA7" w:rsidRDefault="00F018D0" w:rsidP="005F1FF9">
            <w:r>
              <w:t>–</w:t>
            </w:r>
            <w:r w:rsidRPr="00C06CA7">
              <w:t xml:space="preserve"> грамотный выбор и применение методов и способов решения профессио</w:t>
            </w:r>
            <w:r w:rsidRPr="00C06CA7">
              <w:softHyphen/>
              <w:t>нальных задач в соответствии с требованиями техники безопасности и видами работ;</w:t>
            </w:r>
          </w:p>
          <w:p w:rsidR="00F018D0" w:rsidRPr="00C06CA7" w:rsidRDefault="00F018D0" w:rsidP="005F1FF9">
            <w:r>
              <w:rPr>
                <w:color w:val="000000"/>
              </w:rPr>
              <w:t>–</w:t>
            </w:r>
            <w:r w:rsidRPr="00C06CA7">
              <w:rPr>
                <w:color w:val="000000"/>
              </w:rPr>
              <w:t xml:space="preserve"> применение методов профес-сиональной профилактики своего здоровья</w:t>
            </w:r>
            <w:r w:rsidRPr="00C06CA7">
              <w:t>.</w:t>
            </w:r>
          </w:p>
        </w:tc>
        <w:tc>
          <w:tcPr>
            <w:tcW w:w="2700" w:type="dxa"/>
          </w:tcPr>
          <w:p w:rsidR="00F018D0" w:rsidRPr="00A25A94" w:rsidRDefault="00F018D0" w:rsidP="005F1FF9">
            <w:pPr>
              <w:rPr>
                <w:iCs/>
              </w:rPr>
            </w:pPr>
            <w:r w:rsidRPr="00A25A94">
              <w:rPr>
                <w:iCs/>
              </w:rPr>
              <w:t>Наблюдение, оценка деятельности на практических занятиях и лабораторных работах, при выполнении работ на  производственной практике.</w:t>
            </w:r>
          </w:p>
          <w:p w:rsidR="00F018D0" w:rsidRPr="00A25A94" w:rsidRDefault="00F018D0" w:rsidP="005F1FF9"/>
        </w:tc>
      </w:tr>
      <w:tr w:rsidR="00F018D0" w:rsidRPr="00A25A94">
        <w:trPr>
          <w:trHeight w:val="350"/>
        </w:trPr>
        <w:tc>
          <w:tcPr>
            <w:tcW w:w="3600" w:type="dxa"/>
          </w:tcPr>
          <w:p w:rsidR="00F018D0" w:rsidRPr="00585DF3" w:rsidRDefault="00F018D0" w:rsidP="005F1FF9">
            <w:r>
              <w:t xml:space="preserve">ОК </w:t>
            </w:r>
            <w:r w:rsidRPr="00585DF3">
              <w:t>3.</w:t>
            </w:r>
            <w:r>
              <w:t xml:space="preserve"> </w:t>
            </w:r>
            <w:r w:rsidRPr="00585DF3">
              <w:t>Принимать решения в стандартных и нестандартных ситуациях и нести за них ответственность</w:t>
            </w:r>
          </w:p>
        </w:tc>
        <w:tc>
          <w:tcPr>
            <w:tcW w:w="3420" w:type="dxa"/>
          </w:tcPr>
          <w:p w:rsidR="00F018D0" w:rsidRPr="00C06CA7" w:rsidRDefault="00F018D0" w:rsidP="005F1FF9">
            <w:r>
              <w:rPr>
                <w:bCs/>
              </w:rPr>
              <w:t>– п</w:t>
            </w:r>
            <w:r w:rsidRPr="00C06CA7">
              <w:rPr>
                <w:bCs/>
              </w:rPr>
              <w:t>равильное решение стандартных и нестандартных п</w:t>
            </w:r>
            <w:r w:rsidRPr="00C06CA7">
              <w:t>рофессиональных задач с  применением интегрированных знаний профессиональной области.</w:t>
            </w:r>
          </w:p>
        </w:tc>
        <w:tc>
          <w:tcPr>
            <w:tcW w:w="2700" w:type="dxa"/>
          </w:tcPr>
          <w:p w:rsidR="00F018D0" w:rsidRPr="00A25A94" w:rsidRDefault="00F018D0" w:rsidP="005F1FF9">
            <w:r w:rsidRPr="00A25A94">
              <w:rPr>
                <w:bCs/>
              </w:rPr>
              <w:t>Интерпретация резуль</w:t>
            </w:r>
            <w:r w:rsidRPr="00A25A94">
              <w:rPr>
                <w:bCs/>
              </w:rPr>
              <w:softHyphen/>
              <w:t>татов наблюдений за деятельностью обу</w:t>
            </w:r>
            <w:r w:rsidRPr="00A25A94">
              <w:rPr>
                <w:bCs/>
              </w:rPr>
              <w:softHyphen/>
              <w:t>чающегося в процессе освоения образова</w:t>
            </w:r>
            <w:r w:rsidRPr="00A25A94">
              <w:rPr>
                <w:bCs/>
              </w:rPr>
              <w:softHyphen/>
              <w:t>тельной программы.</w:t>
            </w:r>
          </w:p>
        </w:tc>
      </w:tr>
      <w:tr w:rsidR="00F018D0" w:rsidRPr="00A25A94">
        <w:trPr>
          <w:trHeight w:val="637"/>
        </w:trPr>
        <w:tc>
          <w:tcPr>
            <w:tcW w:w="3600" w:type="dxa"/>
          </w:tcPr>
          <w:p w:rsidR="00F018D0" w:rsidRPr="00585DF3" w:rsidRDefault="00F018D0" w:rsidP="005F1FF9">
            <w:r>
              <w:t xml:space="preserve">ОК </w:t>
            </w:r>
            <w:r w:rsidRPr="00585DF3">
              <w:t>4.</w:t>
            </w:r>
            <w:r>
              <w:t xml:space="preserve"> </w:t>
            </w:r>
            <w:r w:rsidRPr="00585DF3">
              <w:t xml:space="preserve">Осуществлять поиск и использование информации, необходимой для эффективного </w:t>
            </w:r>
            <w:r w:rsidRPr="00585DF3">
              <w:lastRenderedPageBreak/>
              <w:t>выполнения профессиональных задач, профессио</w:t>
            </w:r>
            <w:r>
              <w:t>нального и личностного развития</w:t>
            </w:r>
          </w:p>
        </w:tc>
        <w:tc>
          <w:tcPr>
            <w:tcW w:w="3420" w:type="dxa"/>
          </w:tcPr>
          <w:p w:rsidR="00F018D0" w:rsidRPr="00C06CA7" w:rsidRDefault="00F018D0" w:rsidP="005F1FF9">
            <w:pPr>
              <w:rPr>
                <w:bCs/>
              </w:rPr>
            </w:pPr>
            <w:r>
              <w:rPr>
                <w:bCs/>
              </w:rPr>
              <w:lastRenderedPageBreak/>
              <w:t>– э</w:t>
            </w:r>
            <w:r w:rsidRPr="00C06CA7">
              <w:rPr>
                <w:bCs/>
              </w:rPr>
              <w:t xml:space="preserve">ффективный поиск </w:t>
            </w:r>
            <w:r>
              <w:t>необходи</w:t>
            </w:r>
            <w:r w:rsidRPr="00C06CA7">
              <w:t>мой информации;</w:t>
            </w:r>
          </w:p>
          <w:p w:rsidR="00F018D0" w:rsidRPr="008A28A2" w:rsidRDefault="00F018D0" w:rsidP="005F1FF9">
            <w:pPr>
              <w:rPr>
                <w:bCs/>
              </w:rPr>
            </w:pPr>
            <w:r w:rsidRPr="00C06CA7">
              <w:rPr>
                <w:bCs/>
              </w:rPr>
              <w:t>- использование различных ис</w:t>
            </w:r>
            <w:r w:rsidRPr="00C06CA7">
              <w:rPr>
                <w:bCs/>
              </w:rPr>
              <w:softHyphen/>
            </w:r>
            <w:r w:rsidRPr="00C06CA7">
              <w:rPr>
                <w:bCs/>
              </w:rPr>
              <w:lastRenderedPageBreak/>
              <w:t>точников информации, включая электронные.</w:t>
            </w:r>
          </w:p>
        </w:tc>
        <w:tc>
          <w:tcPr>
            <w:tcW w:w="2700" w:type="dxa"/>
          </w:tcPr>
          <w:p w:rsidR="00F018D0" w:rsidRPr="00A25A94" w:rsidRDefault="00F018D0" w:rsidP="005F1FF9">
            <w:r w:rsidRPr="00A25A94">
              <w:rPr>
                <w:bCs/>
              </w:rPr>
              <w:lastRenderedPageBreak/>
              <w:t>Интерпретация резуль</w:t>
            </w:r>
            <w:r w:rsidRPr="00A25A94">
              <w:rPr>
                <w:bCs/>
              </w:rPr>
              <w:softHyphen/>
              <w:t>татов наблюдений за деятельностью обу</w:t>
            </w:r>
            <w:r w:rsidRPr="00A25A94">
              <w:rPr>
                <w:bCs/>
              </w:rPr>
              <w:softHyphen/>
            </w:r>
            <w:r w:rsidRPr="00A25A94">
              <w:rPr>
                <w:bCs/>
              </w:rPr>
              <w:lastRenderedPageBreak/>
              <w:t>чающегося в процессе освоения образова</w:t>
            </w:r>
            <w:r w:rsidRPr="00A25A94">
              <w:rPr>
                <w:bCs/>
              </w:rPr>
              <w:softHyphen/>
              <w:t>тельной программы.</w:t>
            </w:r>
          </w:p>
        </w:tc>
      </w:tr>
      <w:tr w:rsidR="00F018D0" w:rsidRPr="00A25A94">
        <w:trPr>
          <w:trHeight w:val="637"/>
        </w:trPr>
        <w:tc>
          <w:tcPr>
            <w:tcW w:w="3600" w:type="dxa"/>
          </w:tcPr>
          <w:p w:rsidR="00F018D0" w:rsidRPr="00585DF3" w:rsidRDefault="00F018D0" w:rsidP="005F1FF9">
            <w:pPr>
              <w:pStyle w:val="consplusnormal"/>
              <w:widowControl w:val="0"/>
            </w:pPr>
            <w:r>
              <w:lastRenderedPageBreak/>
              <w:t xml:space="preserve">ОК 5. </w:t>
            </w:r>
            <w:r w:rsidRPr="00585DF3">
              <w:t xml:space="preserve">Использовать информационно-коммуникационные технологии </w:t>
            </w:r>
            <w:r>
              <w:t>в профессиональной деятельности</w:t>
            </w:r>
          </w:p>
        </w:tc>
        <w:tc>
          <w:tcPr>
            <w:tcW w:w="3420" w:type="dxa"/>
          </w:tcPr>
          <w:p w:rsidR="00F018D0" w:rsidRPr="00C06CA7" w:rsidRDefault="00F018D0" w:rsidP="005F1FF9">
            <w:r>
              <w:t>– в</w:t>
            </w:r>
            <w:r w:rsidRPr="009D6E40">
              <w:t>ладе</w:t>
            </w:r>
            <w:r>
              <w:t>ние</w:t>
            </w:r>
            <w:r w:rsidRPr="009D6E40">
              <w:t xml:space="preserve"> программными, и техническими  средствами и устройствами, систем</w:t>
            </w:r>
            <w:r>
              <w:t xml:space="preserve">ами </w:t>
            </w:r>
            <w:r w:rsidRPr="009D6E40">
              <w:t xml:space="preserve"> транслирования информации, информационного обмена</w:t>
            </w:r>
          </w:p>
        </w:tc>
        <w:tc>
          <w:tcPr>
            <w:tcW w:w="2700" w:type="dxa"/>
          </w:tcPr>
          <w:p w:rsidR="00F018D0" w:rsidRPr="00A25A94" w:rsidRDefault="00F018D0" w:rsidP="005F1FF9">
            <w:r>
              <w:rPr>
                <w:bCs/>
              </w:rPr>
              <w:t>Интерпретация ре</w:t>
            </w:r>
            <w:r w:rsidRPr="00A25A94">
              <w:rPr>
                <w:bCs/>
              </w:rPr>
              <w:t>зуль</w:t>
            </w:r>
            <w:r>
              <w:rPr>
                <w:bCs/>
              </w:rPr>
              <w:softHyphen/>
              <w:t>татов наблю</w:t>
            </w:r>
            <w:r w:rsidRPr="00A25A94">
              <w:rPr>
                <w:bCs/>
              </w:rPr>
              <w:t>де</w:t>
            </w:r>
            <w:r>
              <w:rPr>
                <w:bCs/>
              </w:rPr>
              <w:t>ний за деятельно</w:t>
            </w:r>
            <w:r w:rsidRPr="00A25A94">
              <w:rPr>
                <w:bCs/>
              </w:rPr>
              <w:t>стью обу</w:t>
            </w:r>
            <w:r>
              <w:rPr>
                <w:bCs/>
              </w:rPr>
              <w:softHyphen/>
              <w:t>чающе</w:t>
            </w:r>
            <w:r w:rsidRPr="00A25A94">
              <w:rPr>
                <w:bCs/>
              </w:rPr>
              <w:t>гося в про</w:t>
            </w:r>
            <w:r>
              <w:rPr>
                <w:bCs/>
              </w:rPr>
              <w:t>цессе освоения об</w:t>
            </w:r>
            <w:r w:rsidRPr="00A25A94">
              <w:rPr>
                <w:bCs/>
              </w:rPr>
              <w:t>разова</w:t>
            </w:r>
            <w:r w:rsidRPr="00A25A94">
              <w:rPr>
                <w:bCs/>
              </w:rPr>
              <w:softHyphen/>
              <w:t>тельной программы.</w:t>
            </w:r>
          </w:p>
        </w:tc>
      </w:tr>
      <w:tr w:rsidR="00F018D0" w:rsidRPr="00A25A94">
        <w:trPr>
          <w:trHeight w:val="637"/>
        </w:trPr>
        <w:tc>
          <w:tcPr>
            <w:tcW w:w="3600" w:type="dxa"/>
          </w:tcPr>
          <w:p w:rsidR="00F018D0" w:rsidRPr="00585DF3" w:rsidRDefault="00F018D0" w:rsidP="005F1FF9">
            <w:pPr>
              <w:pStyle w:val="consplusnormal"/>
              <w:widowControl w:val="0"/>
              <w:jc w:val="both"/>
            </w:pPr>
            <w:r>
              <w:t xml:space="preserve">ОК 6. </w:t>
            </w:r>
            <w:r w:rsidRPr="00585DF3">
              <w:t>Работать в коллективе и команде, эффективно общаться с коллега</w:t>
            </w:r>
            <w:r>
              <w:t>ми, руководством, потребителями</w:t>
            </w:r>
          </w:p>
        </w:tc>
        <w:tc>
          <w:tcPr>
            <w:tcW w:w="3420" w:type="dxa"/>
          </w:tcPr>
          <w:p w:rsidR="00F018D0" w:rsidRPr="00C06CA7" w:rsidRDefault="00F018D0" w:rsidP="005F1FF9">
            <w:r>
              <w:rPr>
                <w:bCs/>
              </w:rPr>
              <w:t xml:space="preserve">– </w:t>
            </w:r>
            <w:r>
              <w:t>у</w:t>
            </w:r>
            <w:r w:rsidRPr="00C06CA7">
              <w:t>становление позитивного стиля общения, владение  диалоговыми формами общения;</w:t>
            </w:r>
          </w:p>
          <w:p w:rsidR="00F018D0" w:rsidRPr="00C06CA7" w:rsidRDefault="00F018D0" w:rsidP="005F1FF9">
            <w:r>
              <w:t>–</w:t>
            </w:r>
            <w:r w:rsidRPr="00C06CA7">
              <w:t xml:space="preserve"> аргументирование  и обоснование  своей точки зрения.</w:t>
            </w:r>
          </w:p>
        </w:tc>
        <w:tc>
          <w:tcPr>
            <w:tcW w:w="2700" w:type="dxa"/>
          </w:tcPr>
          <w:p w:rsidR="00F018D0" w:rsidRPr="00A25A94" w:rsidRDefault="00F018D0" w:rsidP="005F1FF9">
            <w:r>
              <w:rPr>
                <w:bCs/>
              </w:rPr>
              <w:t>Интерпретация ре</w:t>
            </w:r>
            <w:r w:rsidRPr="00A25A94">
              <w:rPr>
                <w:bCs/>
              </w:rPr>
              <w:t>зуль</w:t>
            </w:r>
            <w:r>
              <w:rPr>
                <w:bCs/>
              </w:rPr>
              <w:softHyphen/>
              <w:t>татов наблю</w:t>
            </w:r>
            <w:r w:rsidRPr="00A25A94">
              <w:rPr>
                <w:bCs/>
              </w:rPr>
              <w:t>де</w:t>
            </w:r>
            <w:r>
              <w:rPr>
                <w:bCs/>
              </w:rPr>
              <w:t>ний за деятельно</w:t>
            </w:r>
            <w:r w:rsidRPr="00A25A94">
              <w:rPr>
                <w:bCs/>
              </w:rPr>
              <w:t>стью обу</w:t>
            </w:r>
            <w:r>
              <w:rPr>
                <w:bCs/>
              </w:rPr>
              <w:softHyphen/>
              <w:t>чающе</w:t>
            </w:r>
            <w:r w:rsidRPr="00A25A94">
              <w:rPr>
                <w:bCs/>
              </w:rPr>
              <w:t>гося в про</w:t>
            </w:r>
            <w:r>
              <w:rPr>
                <w:bCs/>
              </w:rPr>
              <w:t>цессе освоения об</w:t>
            </w:r>
            <w:r w:rsidRPr="00A25A94">
              <w:rPr>
                <w:bCs/>
              </w:rPr>
              <w:t>разова</w:t>
            </w:r>
            <w:r w:rsidRPr="00A25A94">
              <w:rPr>
                <w:bCs/>
              </w:rPr>
              <w:softHyphen/>
              <w:t>тельной программы.</w:t>
            </w:r>
          </w:p>
        </w:tc>
      </w:tr>
      <w:tr w:rsidR="00F018D0" w:rsidRPr="00A25A94">
        <w:trPr>
          <w:trHeight w:val="637"/>
        </w:trPr>
        <w:tc>
          <w:tcPr>
            <w:tcW w:w="3600" w:type="dxa"/>
          </w:tcPr>
          <w:p w:rsidR="00F018D0" w:rsidRPr="00585DF3" w:rsidRDefault="00F018D0" w:rsidP="005F1FF9">
            <w:r>
              <w:t xml:space="preserve">ОК 7. </w:t>
            </w:r>
            <w:r w:rsidRPr="00585DF3">
              <w:t xml:space="preserve">Брать на себя ответственность за работу членов команды (подчиненных), </w:t>
            </w:r>
            <w:r>
              <w:t xml:space="preserve">за </w:t>
            </w:r>
            <w:r w:rsidRPr="00585DF3">
              <w:t>результат выполнения заданий</w:t>
            </w:r>
          </w:p>
        </w:tc>
        <w:tc>
          <w:tcPr>
            <w:tcW w:w="3420" w:type="dxa"/>
          </w:tcPr>
          <w:p w:rsidR="00F018D0" w:rsidRPr="000E5E9F" w:rsidRDefault="00F018D0" w:rsidP="005F1FF9">
            <w:pPr>
              <w:widowControl w:val="0"/>
              <w:suppressAutoHyphens/>
              <w:jc w:val="both"/>
              <w:rPr>
                <w:bCs/>
              </w:rPr>
            </w:pPr>
            <w:r>
              <w:rPr>
                <w:bCs/>
              </w:rPr>
              <w:t>–</w:t>
            </w:r>
            <w:r w:rsidRPr="000E5E9F">
              <w:rPr>
                <w:bCs/>
              </w:rPr>
              <w:t xml:space="preserve"> самоанализ и коррекция результатов собственной деятельности;</w:t>
            </w:r>
          </w:p>
          <w:p w:rsidR="00F018D0" w:rsidRPr="000E5E9F" w:rsidRDefault="00F018D0" w:rsidP="005F1FF9">
            <w:pPr>
              <w:widowControl w:val="0"/>
              <w:suppressAutoHyphens/>
              <w:jc w:val="both"/>
            </w:pPr>
            <w:r>
              <w:t>–</w:t>
            </w:r>
            <w:r w:rsidRPr="000E5E9F">
              <w:t xml:space="preserve"> </w:t>
            </w:r>
            <w:r>
              <w:t>организация работы команды, постановка целей, мотивация, контроль результатов.</w:t>
            </w:r>
          </w:p>
        </w:tc>
        <w:tc>
          <w:tcPr>
            <w:tcW w:w="2700" w:type="dxa"/>
          </w:tcPr>
          <w:p w:rsidR="00F018D0" w:rsidRPr="00A25A94" w:rsidRDefault="00F018D0" w:rsidP="005F1FF9">
            <w:pPr>
              <w:jc w:val="both"/>
            </w:pPr>
            <w:r w:rsidRPr="00A25A94">
              <w:rPr>
                <w:bCs/>
              </w:rPr>
              <w:t>Анализ</w:t>
            </w:r>
            <w:r>
              <w:rPr>
                <w:bCs/>
              </w:rPr>
              <w:t xml:space="preserve"> результатов дея</w:t>
            </w:r>
            <w:r w:rsidRPr="00A25A94">
              <w:rPr>
                <w:bCs/>
              </w:rPr>
              <w:t>тельности обу</w:t>
            </w:r>
            <w:r>
              <w:rPr>
                <w:bCs/>
              </w:rPr>
              <w:softHyphen/>
              <w:t>чающе</w:t>
            </w:r>
            <w:r w:rsidRPr="00A25A94">
              <w:rPr>
                <w:bCs/>
              </w:rPr>
              <w:t>гося в про</w:t>
            </w:r>
            <w:r>
              <w:rPr>
                <w:bCs/>
              </w:rPr>
              <w:t>цессе освоения об</w:t>
            </w:r>
            <w:r w:rsidRPr="00A25A94">
              <w:rPr>
                <w:bCs/>
              </w:rPr>
              <w:t>разова</w:t>
            </w:r>
            <w:r w:rsidRPr="00A25A94">
              <w:rPr>
                <w:bCs/>
              </w:rPr>
              <w:softHyphen/>
              <w:t>тельной программы</w:t>
            </w:r>
          </w:p>
        </w:tc>
      </w:tr>
      <w:tr w:rsidR="00F018D0" w:rsidRPr="00A25A94">
        <w:trPr>
          <w:trHeight w:val="637"/>
        </w:trPr>
        <w:tc>
          <w:tcPr>
            <w:tcW w:w="3600" w:type="dxa"/>
          </w:tcPr>
          <w:p w:rsidR="00F018D0" w:rsidRPr="00585DF3" w:rsidRDefault="00F018D0" w:rsidP="005F1FF9">
            <w:r>
              <w:t xml:space="preserve">ОК 8. </w:t>
            </w:r>
            <w:r w:rsidRPr="00585DF3">
              <w:t>Самостоятельно опреде</w:t>
            </w:r>
            <w:r>
              <w:t xml:space="preserve">лять задачи профессионального и </w:t>
            </w:r>
            <w:r w:rsidRPr="00585DF3">
              <w:t>личностного развития, заниматься самообразованием, осознанно планировать повышение квалификации</w:t>
            </w:r>
          </w:p>
        </w:tc>
        <w:tc>
          <w:tcPr>
            <w:tcW w:w="3420" w:type="dxa"/>
          </w:tcPr>
          <w:p w:rsidR="00F018D0" w:rsidRPr="00C06CA7" w:rsidRDefault="00F018D0" w:rsidP="005F1FF9">
            <w:pPr>
              <w:rPr>
                <w:bCs/>
              </w:rPr>
            </w:pPr>
            <w:r>
              <w:rPr>
                <w:bCs/>
              </w:rPr>
              <w:t>– ч</w:t>
            </w:r>
            <w:r w:rsidRPr="00C06CA7">
              <w:rPr>
                <w:bCs/>
              </w:rPr>
              <w:t>еткая организация самостоятельных занятий при изучении профессионального модуля;</w:t>
            </w:r>
          </w:p>
          <w:p w:rsidR="00F018D0" w:rsidRPr="00C06CA7" w:rsidRDefault="00F018D0" w:rsidP="005F1FF9">
            <w:r>
              <w:rPr>
                <w:bCs/>
              </w:rPr>
              <w:t>–</w:t>
            </w:r>
            <w:r w:rsidRPr="00C06CA7">
              <w:rPr>
                <w:bCs/>
              </w:rPr>
              <w:t xml:space="preserve"> п</w:t>
            </w:r>
            <w:r w:rsidRPr="00C06CA7">
              <w:t>ланирование повышения личностного и квалификационного уровня.</w:t>
            </w:r>
          </w:p>
        </w:tc>
        <w:tc>
          <w:tcPr>
            <w:tcW w:w="2700" w:type="dxa"/>
          </w:tcPr>
          <w:p w:rsidR="00F018D0" w:rsidRPr="00A25A94" w:rsidRDefault="00F018D0" w:rsidP="005F1FF9">
            <w:r>
              <w:rPr>
                <w:bCs/>
              </w:rPr>
              <w:t>Интерпретация ре</w:t>
            </w:r>
            <w:r w:rsidRPr="00A25A94">
              <w:rPr>
                <w:bCs/>
              </w:rPr>
              <w:t>зуль</w:t>
            </w:r>
            <w:r>
              <w:rPr>
                <w:bCs/>
              </w:rPr>
              <w:softHyphen/>
              <w:t>татов наблю</w:t>
            </w:r>
            <w:r w:rsidRPr="00A25A94">
              <w:rPr>
                <w:bCs/>
              </w:rPr>
              <w:t>де</w:t>
            </w:r>
            <w:r>
              <w:rPr>
                <w:bCs/>
              </w:rPr>
              <w:t>ний за деятельно</w:t>
            </w:r>
            <w:r w:rsidRPr="00A25A94">
              <w:rPr>
                <w:bCs/>
              </w:rPr>
              <w:t>стью обу</w:t>
            </w:r>
            <w:r>
              <w:rPr>
                <w:bCs/>
              </w:rPr>
              <w:softHyphen/>
              <w:t>чающе</w:t>
            </w:r>
            <w:r w:rsidRPr="00A25A94">
              <w:rPr>
                <w:bCs/>
              </w:rPr>
              <w:t>гося в про</w:t>
            </w:r>
            <w:r>
              <w:rPr>
                <w:bCs/>
              </w:rPr>
              <w:t>цессе освоения об</w:t>
            </w:r>
            <w:r w:rsidRPr="00A25A94">
              <w:rPr>
                <w:bCs/>
              </w:rPr>
              <w:t>разова</w:t>
            </w:r>
            <w:r w:rsidRPr="00A25A94">
              <w:rPr>
                <w:bCs/>
              </w:rPr>
              <w:softHyphen/>
              <w:t>тельной программы.</w:t>
            </w:r>
          </w:p>
        </w:tc>
      </w:tr>
      <w:tr w:rsidR="00F018D0" w:rsidRPr="00A25A94">
        <w:trPr>
          <w:trHeight w:val="637"/>
        </w:trPr>
        <w:tc>
          <w:tcPr>
            <w:tcW w:w="3600" w:type="dxa"/>
          </w:tcPr>
          <w:p w:rsidR="00F018D0" w:rsidRPr="00585DF3" w:rsidRDefault="00F018D0" w:rsidP="005F1FF9">
            <w:pPr>
              <w:pStyle w:val="consplusnormal"/>
              <w:widowControl w:val="0"/>
            </w:pPr>
            <w:r>
              <w:t xml:space="preserve">ОК 9. </w:t>
            </w:r>
            <w:r w:rsidRPr="00585DF3">
              <w:t xml:space="preserve">Ориентироваться в условиях частой смены технологий </w:t>
            </w:r>
            <w:r>
              <w:t>в профессиональной деятельности</w:t>
            </w:r>
          </w:p>
          <w:p w:rsidR="00F018D0" w:rsidRPr="00C06CA7" w:rsidRDefault="00F018D0" w:rsidP="005F1FF9"/>
        </w:tc>
        <w:tc>
          <w:tcPr>
            <w:tcW w:w="3420" w:type="dxa"/>
          </w:tcPr>
          <w:p w:rsidR="00F018D0" w:rsidRPr="00C06CA7" w:rsidRDefault="00F018D0" w:rsidP="005F1FF9">
            <w:r>
              <w:rPr>
                <w:bCs/>
              </w:rPr>
              <w:t>– а</w:t>
            </w:r>
            <w:r w:rsidRPr="00C06CA7">
              <w:rPr>
                <w:bCs/>
              </w:rPr>
              <w:t>ктивное участие в научно-техническом творчестве, п</w:t>
            </w:r>
            <w:r w:rsidRPr="00C06CA7">
              <w:t>роявление интереса к инновациям в области профессиональной деятельности;</w:t>
            </w:r>
          </w:p>
          <w:p w:rsidR="00F018D0" w:rsidRPr="00C06CA7" w:rsidRDefault="00F018D0" w:rsidP="005F1FF9">
            <w:r>
              <w:t xml:space="preserve">– </w:t>
            </w:r>
            <w:r w:rsidRPr="00C06CA7">
              <w:t>владение и использование современных технологий в профессиональной деятельности.</w:t>
            </w:r>
          </w:p>
        </w:tc>
        <w:tc>
          <w:tcPr>
            <w:tcW w:w="2700" w:type="dxa"/>
          </w:tcPr>
          <w:p w:rsidR="00F018D0" w:rsidRPr="00A25A94" w:rsidRDefault="00F018D0" w:rsidP="005F1FF9">
            <w:pPr>
              <w:rPr>
                <w:iCs/>
              </w:rPr>
            </w:pPr>
            <w:r w:rsidRPr="00A25A94">
              <w:rPr>
                <w:iCs/>
              </w:rPr>
              <w:t xml:space="preserve">Наблюдение, </w:t>
            </w:r>
            <w:r>
              <w:rPr>
                <w:iCs/>
              </w:rPr>
              <w:t xml:space="preserve">оценка портфолио </w:t>
            </w:r>
            <w:r w:rsidRPr="00A25A94">
              <w:rPr>
                <w:iCs/>
              </w:rPr>
              <w:t>(свидетельств, сертификатов, дипломов, грамот, видео-фотоматериалов и др.)</w:t>
            </w:r>
          </w:p>
          <w:p w:rsidR="00F018D0" w:rsidRPr="00A25A94" w:rsidRDefault="00F018D0" w:rsidP="005F1FF9"/>
        </w:tc>
      </w:tr>
      <w:tr w:rsidR="00F018D0" w:rsidRPr="00A25A94">
        <w:trPr>
          <w:trHeight w:val="637"/>
        </w:trPr>
        <w:tc>
          <w:tcPr>
            <w:tcW w:w="3600" w:type="dxa"/>
          </w:tcPr>
          <w:p w:rsidR="00F018D0" w:rsidRPr="00C06CA7" w:rsidRDefault="00F018D0" w:rsidP="005F1FF9"/>
        </w:tc>
        <w:tc>
          <w:tcPr>
            <w:tcW w:w="3420" w:type="dxa"/>
          </w:tcPr>
          <w:p w:rsidR="00F018D0" w:rsidRPr="00C06CA7" w:rsidRDefault="00F018D0" w:rsidP="005F1FF9"/>
        </w:tc>
        <w:tc>
          <w:tcPr>
            <w:tcW w:w="2700" w:type="dxa"/>
          </w:tcPr>
          <w:p w:rsidR="00F018D0" w:rsidRPr="00A25A94" w:rsidRDefault="00F018D0" w:rsidP="005F1FF9"/>
        </w:tc>
      </w:tr>
    </w:tbl>
    <w:p w:rsidR="00F018D0" w:rsidRDefault="00F018D0"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F018D0" w:rsidRDefault="00F018D0"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30368C" w:rsidRDefault="0030368C"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30368C" w:rsidRDefault="0030368C" w:rsidP="00D2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30368C" w:rsidRDefault="0030368C" w:rsidP="00554AC8"/>
    <w:sectPr w:rsidR="0030368C" w:rsidSect="00F552B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D4" w:rsidRDefault="00723DD4" w:rsidP="00554AC8">
      <w:r>
        <w:separator/>
      </w:r>
    </w:p>
  </w:endnote>
  <w:endnote w:type="continuationSeparator" w:id="0">
    <w:p w:rsidR="00723DD4" w:rsidRDefault="00723DD4" w:rsidP="0055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49" w:rsidRDefault="00595B49" w:rsidP="00FD6B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5B49" w:rsidRDefault="00595B49" w:rsidP="00F552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49" w:rsidRDefault="00595B49" w:rsidP="00FD6B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112FF">
      <w:rPr>
        <w:rStyle w:val="a5"/>
        <w:noProof/>
      </w:rPr>
      <w:t>2</w:t>
    </w:r>
    <w:r>
      <w:rPr>
        <w:rStyle w:val="a5"/>
      </w:rPr>
      <w:fldChar w:fldCharType="end"/>
    </w:r>
  </w:p>
  <w:p w:rsidR="00595B49" w:rsidRDefault="00595B49" w:rsidP="00E048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D4" w:rsidRDefault="00723DD4" w:rsidP="00554AC8">
      <w:r>
        <w:separator/>
      </w:r>
    </w:p>
  </w:footnote>
  <w:footnote w:type="continuationSeparator" w:id="0">
    <w:p w:rsidR="00723DD4" w:rsidRDefault="00723DD4" w:rsidP="00554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5E7"/>
    <w:multiLevelType w:val="hybridMultilevel"/>
    <w:tmpl w:val="189EAA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CC5FAF"/>
    <w:multiLevelType w:val="hybridMultilevel"/>
    <w:tmpl w:val="4470EE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4B3978"/>
    <w:multiLevelType w:val="hybridMultilevel"/>
    <w:tmpl w:val="DB943C34"/>
    <w:lvl w:ilvl="0" w:tplc="47AE61D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971C00"/>
    <w:multiLevelType w:val="hybridMultilevel"/>
    <w:tmpl w:val="F5288FFA"/>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F7552"/>
    <w:multiLevelType w:val="hybridMultilevel"/>
    <w:tmpl w:val="E626EAD6"/>
    <w:lvl w:ilvl="0" w:tplc="687E0570">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5">
    <w:nsid w:val="14A062CA"/>
    <w:multiLevelType w:val="hybridMultilevel"/>
    <w:tmpl w:val="3740F4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FDC6B2D"/>
    <w:multiLevelType w:val="hybridMultilevel"/>
    <w:tmpl w:val="CC927D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1B0163D"/>
    <w:multiLevelType w:val="hybridMultilevel"/>
    <w:tmpl w:val="4AA04C46"/>
    <w:lvl w:ilvl="0" w:tplc="7D905C8C">
      <w:start w:val="4"/>
      <w:numFmt w:val="decimal"/>
      <w:lvlText w:val="%1"/>
      <w:lvlJc w:val="left"/>
      <w:pPr>
        <w:tabs>
          <w:tab w:val="num" w:pos="720"/>
        </w:tabs>
        <w:ind w:left="720" w:hanging="360"/>
      </w:pPr>
      <w:rPr>
        <w:rFonts w:cs="Times New Roman" w:hint="default"/>
      </w:rPr>
    </w:lvl>
    <w:lvl w:ilvl="1" w:tplc="941696A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3360027"/>
    <w:multiLevelType w:val="hybridMultilevel"/>
    <w:tmpl w:val="23DADD82"/>
    <w:lvl w:ilvl="0" w:tplc="47AE61D2">
      <w:start w:val="2"/>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9EF771B"/>
    <w:multiLevelType w:val="hybridMultilevel"/>
    <w:tmpl w:val="4470EE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FA63F6"/>
    <w:multiLevelType w:val="hybridMultilevel"/>
    <w:tmpl w:val="E048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623FE"/>
    <w:multiLevelType w:val="hybridMultilevel"/>
    <w:tmpl w:val="3F4EF60E"/>
    <w:lvl w:ilvl="0" w:tplc="FFFFFFFF">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3">
    <w:nsid w:val="35942C4A"/>
    <w:multiLevelType w:val="hybridMultilevel"/>
    <w:tmpl w:val="BD3E9DBE"/>
    <w:lvl w:ilvl="0" w:tplc="C0168644">
      <w:numFmt w:val="bullet"/>
      <w:lvlText w:val="-"/>
      <w:legacy w:legacy="1" w:legacySpace="0" w:legacyIndent="168"/>
      <w:lvlJc w:val="left"/>
      <w:rPr>
        <w:rFonts w:ascii="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3AC316D5"/>
    <w:multiLevelType w:val="hybridMultilevel"/>
    <w:tmpl w:val="1A2A3E66"/>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5">
    <w:nsid w:val="3FA614FF"/>
    <w:multiLevelType w:val="hybridMultilevel"/>
    <w:tmpl w:val="011CE8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4677075"/>
    <w:multiLevelType w:val="hybridMultilevel"/>
    <w:tmpl w:val="0E4CCAE8"/>
    <w:lvl w:ilvl="0" w:tplc="964A4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88A22F1"/>
    <w:multiLevelType w:val="hybridMultilevel"/>
    <w:tmpl w:val="56464098"/>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8">
    <w:nsid w:val="4F5532B4"/>
    <w:multiLevelType w:val="hybridMultilevel"/>
    <w:tmpl w:val="B1D4885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54784AC3"/>
    <w:multiLevelType w:val="hybridMultilevel"/>
    <w:tmpl w:val="C734D1EC"/>
    <w:lvl w:ilvl="0" w:tplc="FFFFFFFF">
      <w:start w:val="1"/>
      <w:numFmt w:val="bullet"/>
      <w:lvlText w:val="–"/>
      <w:lvlJc w:val="left"/>
      <w:pPr>
        <w:ind w:left="1004" w:hanging="360"/>
      </w:pPr>
      <w:rPr>
        <w:rFonts w:ascii="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55A435CB"/>
    <w:multiLevelType w:val="hybridMultilevel"/>
    <w:tmpl w:val="C3F061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8BB3CF9"/>
    <w:multiLevelType w:val="hybridMultilevel"/>
    <w:tmpl w:val="FE8AA7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CCF3F6B"/>
    <w:multiLevelType w:val="hybridMultilevel"/>
    <w:tmpl w:val="52E81A6C"/>
    <w:lvl w:ilvl="0" w:tplc="964A4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2EB2E40"/>
    <w:multiLevelType w:val="multilevel"/>
    <w:tmpl w:val="FA0C685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33A74EB"/>
    <w:multiLevelType w:val="hybridMultilevel"/>
    <w:tmpl w:val="5FEE9EF6"/>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D2252C"/>
    <w:multiLevelType w:val="hybridMultilevel"/>
    <w:tmpl w:val="7A9062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82D5B5D"/>
    <w:multiLevelType w:val="hybridMultilevel"/>
    <w:tmpl w:val="E8409758"/>
    <w:lvl w:ilvl="0" w:tplc="FC247F44">
      <w:start w:val="1"/>
      <w:numFmt w:val="decimal"/>
      <w:lvlText w:val="%1."/>
      <w:lvlJc w:val="left"/>
      <w:pPr>
        <w:tabs>
          <w:tab w:val="num" w:pos="76"/>
        </w:tabs>
        <w:ind w:left="76" w:hanging="360"/>
      </w:pPr>
      <w:rPr>
        <w:rFonts w:cs="Times New Roman" w:hint="default"/>
      </w:rPr>
    </w:lvl>
    <w:lvl w:ilvl="1" w:tplc="04190019">
      <w:start w:val="1"/>
      <w:numFmt w:val="lowerLetter"/>
      <w:lvlText w:val="%2."/>
      <w:lvlJc w:val="left"/>
      <w:pPr>
        <w:tabs>
          <w:tab w:val="num" w:pos="796"/>
        </w:tabs>
        <w:ind w:left="796" w:hanging="360"/>
      </w:pPr>
      <w:rPr>
        <w:rFonts w:cs="Times New Roman"/>
      </w:rPr>
    </w:lvl>
    <w:lvl w:ilvl="2" w:tplc="0419001B">
      <w:start w:val="1"/>
      <w:numFmt w:val="lowerRoman"/>
      <w:lvlText w:val="%3."/>
      <w:lvlJc w:val="right"/>
      <w:pPr>
        <w:tabs>
          <w:tab w:val="num" w:pos="1516"/>
        </w:tabs>
        <w:ind w:left="1516" w:hanging="180"/>
      </w:pPr>
      <w:rPr>
        <w:rFonts w:cs="Times New Roman"/>
      </w:rPr>
    </w:lvl>
    <w:lvl w:ilvl="3" w:tplc="0419000F">
      <w:start w:val="1"/>
      <w:numFmt w:val="decimal"/>
      <w:lvlText w:val="%4."/>
      <w:lvlJc w:val="left"/>
      <w:pPr>
        <w:tabs>
          <w:tab w:val="num" w:pos="2236"/>
        </w:tabs>
        <w:ind w:left="2236" w:hanging="360"/>
      </w:pPr>
      <w:rPr>
        <w:rFonts w:cs="Times New Roman"/>
      </w:rPr>
    </w:lvl>
    <w:lvl w:ilvl="4" w:tplc="04190019">
      <w:start w:val="1"/>
      <w:numFmt w:val="lowerLetter"/>
      <w:lvlText w:val="%5."/>
      <w:lvlJc w:val="left"/>
      <w:pPr>
        <w:tabs>
          <w:tab w:val="num" w:pos="2956"/>
        </w:tabs>
        <w:ind w:left="2956" w:hanging="360"/>
      </w:pPr>
      <w:rPr>
        <w:rFonts w:cs="Times New Roman"/>
      </w:rPr>
    </w:lvl>
    <w:lvl w:ilvl="5" w:tplc="0419001B">
      <w:start w:val="1"/>
      <w:numFmt w:val="lowerRoman"/>
      <w:lvlText w:val="%6."/>
      <w:lvlJc w:val="right"/>
      <w:pPr>
        <w:tabs>
          <w:tab w:val="num" w:pos="3676"/>
        </w:tabs>
        <w:ind w:left="3676" w:hanging="180"/>
      </w:pPr>
      <w:rPr>
        <w:rFonts w:cs="Times New Roman"/>
      </w:rPr>
    </w:lvl>
    <w:lvl w:ilvl="6" w:tplc="0419000F">
      <w:start w:val="1"/>
      <w:numFmt w:val="decimal"/>
      <w:lvlText w:val="%7."/>
      <w:lvlJc w:val="left"/>
      <w:pPr>
        <w:tabs>
          <w:tab w:val="num" w:pos="4396"/>
        </w:tabs>
        <w:ind w:left="4396" w:hanging="360"/>
      </w:pPr>
      <w:rPr>
        <w:rFonts w:cs="Times New Roman"/>
      </w:rPr>
    </w:lvl>
    <w:lvl w:ilvl="7" w:tplc="04190019">
      <w:start w:val="1"/>
      <w:numFmt w:val="lowerLetter"/>
      <w:lvlText w:val="%8."/>
      <w:lvlJc w:val="left"/>
      <w:pPr>
        <w:tabs>
          <w:tab w:val="num" w:pos="5116"/>
        </w:tabs>
        <w:ind w:left="5116" w:hanging="360"/>
      </w:pPr>
      <w:rPr>
        <w:rFonts w:cs="Times New Roman"/>
      </w:rPr>
    </w:lvl>
    <w:lvl w:ilvl="8" w:tplc="0419001B">
      <w:start w:val="1"/>
      <w:numFmt w:val="lowerRoman"/>
      <w:lvlText w:val="%9."/>
      <w:lvlJc w:val="right"/>
      <w:pPr>
        <w:tabs>
          <w:tab w:val="num" w:pos="5836"/>
        </w:tabs>
        <w:ind w:left="5836" w:hanging="180"/>
      </w:pPr>
      <w:rPr>
        <w:rFonts w:cs="Times New Roman"/>
      </w:rPr>
    </w:lvl>
  </w:abstractNum>
  <w:abstractNum w:abstractNumId="27">
    <w:nsid w:val="6BCE1C89"/>
    <w:multiLevelType w:val="hybridMultilevel"/>
    <w:tmpl w:val="37E0DB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C554F76"/>
    <w:multiLevelType w:val="hybridMultilevel"/>
    <w:tmpl w:val="814499FE"/>
    <w:lvl w:ilvl="0" w:tplc="267CC63C">
      <w:start w:val="1"/>
      <w:numFmt w:val="decimal"/>
      <w:lvlText w:val="%1."/>
      <w:lvlJc w:val="left"/>
      <w:pPr>
        <w:tabs>
          <w:tab w:val="num" w:pos="795"/>
        </w:tabs>
        <w:ind w:left="795" w:hanging="360"/>
      </w:pPr>
      <w:rPr>
        <w:rFonts w:eastAsia="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nsid w:val="6D7F7366"/>
    <w:multiLevelType w:val="hybridMultilevel"/>
    <w:tmpl w:val="6BD43610"/>
    <w:lvl w:ilvl="0" w:tplc="992478D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30">
    <w:nsid w:val="70DF7683"/>
    <w:multiLevelType w:val="hybridMultilevel"/>
    <w:tmpl w:val="774C14EA"/>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31593F"/>
    <w:multiLevelType w:val="hybridMultilevel"/>
    <w:tmpl w:val="1BF016BC"/>
    <w:lvl w:ilvl="0" w:tplc="FFFFFFFF">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E060A66"/>
    <w:multiLevelType w:val="multilevel"/>
    <w:tmpl w:val="814499FE"/>
    <w:lvl w:ilvl="0">
      <w:start w:val="1"/>
      <w:numFmt w:val="decimal"/>
      <w:lvlText w:val="%1."/>
      <w:lvlJc w:val="left"/>
      <w:pPr>
        <w:tabs>
          <w:tab w:val="num" w:pos="795"/>
        </w:tabs>
        <w:ind w:left="795" w:hanging="360"/>
      </w:pPr>
      <w:rPr>
        <w:rFonts w:eastAsia="Times New Roman"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num w:numId="1">
    <w:abstractNumId w:val="23"/>
  </w:num>
  <w:num w:numId="2">
    <w:abstractNumId w:val="19"/>
  </w:num>
  <w:num w:numId="3">
    <w:abstractNumId w:val="12"/>
  </w:num>
  <w:num w:numId="4">
    <w:abstractNumId w:val="31"/>
  </w:num>
  <w:num w:numId="5">
    <w:abstractNumId w:val="21"/>
  </w:num>
  <w:num w:numId="6">
    <w:abstractNumId w:val="6"/>
  </w:num>
  <w:num w:numId="7">
    <w:abstractNumId w:val="20"/>
  </w:num>
  <w:num w:numId="8">
    <w:abstractNumId w:val="17"/>
  </w:num>
  <w:num w:numId="9">
    <w:abstractNumId w:val="14"/>
  </w:num>
  <w:num w:numId="10">
    <w:abstractNumId w:val="0"/>
  </w:num>
  <w:num w:numId="11">
    <w:abstractNumId w:val="27"/>
  </w:num>
  <w:num w:numId="12">
    <w:abstractNumId w:val="8"/>
  </w:num>
  <w:num w:numId="13">
    <w:abstractNumId w:val="25"/>
  </w:num>
  <w:num w:numId="14">
    <w:abstractNumId w:val="7"/>
  </w:num>
  <w:num w:numId="15">
    <w:abstractNumId w:val="9"/>
  </w:num>
  <w:num w:numId="16">
    <w:abstractNumId w:val="2"/>
  </w:num>
  <w:num w:numId="17">
    <w:abstractNumId w:val="5"/>
  </w:num>
  <w:num w:numId="18">
    <w:abstractNumId w:val="10"/>
  </w:num>
  <w:num w:numId="19">
    <w:abstractNumId w:val="29"/>
  </w:num>
  <w:num w:numId="20">
    <w:abstractNumId w:val="13"/>
  </w:num>
  <w:num w:numId="21">
    <w:abstractNumId w:val="22"/>
  </w:num>
  <w:num w:numId="22">
    <w:abstractNumId w:val="16"/>
  </w:num>
  <w:num w:numId="23">
    <w:abstractNumId w:val="15"/>
  </w:num>
  <w:num w:numId="24">
    <w:abstractNumId w:val="18"/>
  </w:num>
  <w:num w:numId="25">
    <w:abstractNumId w:val="1"/>
  </w:num>
  <w:num w:numId="26">
    <w:abstractNumId w:val="4"/>
  </w:num>
  <w:num w:numId="27">
    <w:abstractNumId w:val="26"/>
  </w:num>
  <w:num w:numId="28">
    <w:abstractNumId w:val="11"/>
  </w:num>
  <w:num w:numId="29">
    <w:abstractNumId w:val="30"/>
  </w:num>
  <w:num w:numId="30">
    <w:abstractNumId w:val="24"/>
  </w:num>
  <w:num w:numId="31">
    <w:abstractNumId w:val="3"/>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AC8"/>
    <w:rsid w:val="000048FC"/>
    <w:rsid w:val="00011991"/>
    <w:rsid w:val="00020DD0"/>
    <w:rsid w:val="000255E6"/>
    <w:rsid w:val="00050655"/>
    <w:rsid w:val="000802AC"/>
    <w:rsid w:val="0008050F"/>
    <w:rsid w:val="000868FA"/>
    <w:rsid w:val="000B21A8"/>
    <w:rsid w:val="000B4E8D"/>
    <w:rsid w:val="000B6588"/>
    <w:rsid w:val="000E5E9F"/>
    <w:rsid w:val="000E78A2"/>
    <w:rsid w:val="000F3469"/>
    <w:rsid w:val="00104EA1"/>
    <w:rsid w:val="001117B2"/>
    <w:rsid w:val="00127039"/>
    <w:rsid w:val="001304F7"/>
    <w:rsid w:val="00133006"/>
    <w:rsid w:val="00135D08"/>
    <w:rsid w:val="001374DC"/>
    <w:rsid w:val="001414C7"/>
    <w:rsid w:val="00155B8C"/>
    <w:rsid w:val="00161DCC"/>
    <w:rsid w:val="001647C4"/>
    <w:rsid w:val="00183B2F"/>
    <w:rsid w:val="001915B9"/>
    <w:rsid w:val="00196B81"/>
    <w:rsid w:val="001A2B41"/>
    <w:rsid w:val="001E1317"/>
    <w:rsid w:val="001E15C3"/>
    <w:rsid w:val="001E4CE0"/>
    <w:rsid w:val="001F182E"/>
    <w:rsid w:val="001F2B12"/>
    <w:rsid w:val="001F68ED"/>
    <w:rsid w:val="001F6927"/>
    <w:rsid w:val="001F696A"/>
    <w:rsid w:val="001F7852"/>
    <w:rsid w:val="00200F30"/>
    <w:rsid w:val="00212962"/>
    <w:rsid w:val="002145E9"/>
    <w:rsid w:val="00214869"/>
    <w:rsid w:val="0023222E"/>
    <w:rsid w:val="00242953"/>
    <w:rsid w:val="002454EC"/>
    <w:rsid w:val="00255A1A"/>
    <w:rsid w:val="002728BC"/>
    <w:rsid w:val="00275968"/>
    <w:rsid w:val="002865AF"/>
    <w:rsid w:val="00296831"/>
    <w:rsid w:val="002A0621"/>
    <w:rsid w:val="002B6778"/>
    <w:rsid w:val="002E4A64"/>
    <w:rsid w:val="002E7A30"/>
    <w:rsid w:val="002F020F"/>
    <w:rsid w:val="00300E22"/>
    <w:rsid w:val="0030368C"/>
    <w:rsid w:val="003112FF"/>
    <w:rsid w:val="00311FA5"/>
    <w:rsid w:val="00313DE8"/>
    <w:rsid w:val="003218A8"/>
    <w:rsid w:val="0032472F"/>
    <w:rsid w:val="00342EBE"/>
    <w:rsid w:val="00344EF2"/>
    <w:rsid w:val="00345A84"/>
    <w:rsid w:val="00346E71"/>
    <w:rsid w:val="003622CB"/>
    <w:rsid w:val="0036571D"/>
    <w:rsid w:val="003726D8"/>
    <w:rsid w:val="00380370"/>
    <w:rsid w:val="00387ED3"/>
    <w:rsid w:val="00392457"/>
    <w:rsid w:val="00395AAB"/>
    <w:rsid w:val="00395CF8"/>
    <w:rsid w:val="003962C3"/>
    <w:rsid w:val="003A4345"/>
    <w:rsid w:val="003A68A1"/>
    <w:rsid w:val="003B309F"/>
    <w:rsid w:val="003C4A15"/>
    <w:rsid w:val="003E57AE"/>
    <w:rsid w:val="003F27C9"/>
    <w:rsid w:val="003F4C4B"/>
    <w:rsid w:val="00420021"/>
    <w:rsid w:val="004347B1"/>
    <w:rsid w:val="00435887"/>
    <w:rsid w:val="004406FF"/>
    <w:rsid w:val="004415ED"/>
    <w:rsid w:val="00451A1B"/>
    <w:rsid w:val="004565D0"/>
    <w:rsid w:val="004723F1"/>
    <w:rsid w:val="004774A3"/>
    <w:rsid w:val="0048555D"/>
    <w:rsid w:val="00494E35"/>
    <w:rsid w:val="00496601"/>
    <w:rsid w:val="004A1829"/>
    <w:rsid w:val="004A6210"/>
    <w:rsid w:val="004B0BA5"/>
    <w:rsid w:val="004D001B"/>
    <w:rsid w:val="004D469E"/>
    <w:rsid w:val="004E01A8"/>
    <w:rsid w:val="004E025F"/>
    <w:rsid w:val="004F78C8"/>
    <w:rsid w:val="005105CC"/>
    <w:rsid w:val="00511794"/>
    <w:rsid w:val="00515EFC"/>
    <w:rsid w:val="00525FEC"/>
    <w:rsid w:val="005267B7"/>
    <w:rsid w:val="005433A8"/>
    <w:rsid w:val="00554AC8"/>
    <w:rsid w:val="0055526C"/>
    <w:rsid w:val="005563CE"/>
    <w:rsid w:val="0055727D"/>
    <w:rsid w:val="00585DC3"/>
    <w:rsid w:val="00585DF3"/>
    <w:rsid w:val="00595B49"/>
    <w:rsid w:val="005A47CA"/>
    <w:rsid w:val="005A7DB6"/>
    <w:rsid w:val="005B5758"/>
    <w:rsid w:val="005C3276"/>
    <w:rsid w:val="005F1FF9"/>
    <w:rsid w:val="00600D55"/>
    <w:rsid w:val="00603718"/>
    <w:rsid w:val="00631317"/>
    <w:rsid w:val="0064062B"/>
    <w:rsid w:val="00647EE6"/>
    <w:rsid w:val="0065614C"/>
    <w:rsid w:val="006665DD"/>
    <w:rsid w:val="00677CBC"/>
    <w:rsid w:val="00690606"/>
    <w:rsid w:val="006906F7"/>
    <w:rsid w:val="006A1013"/>
    <w:rsid w:val="006A2CD8"/>
    <w:rsid w:val="006C1744"/>
    <w:rsid w:val="006E6CC2"/>
    <w:rsid w:val="006F03B5"/>
    <w:rsid w:val="006F0BF5"/>
    <w:rsid w:val="0070615D"/>
    <w:rsid w:val="00706838"/>
    <w:rsid w:val="00720D28"/>
    <w:rsid w:val="00720D82"/>
    <w:rsid w:val="00723DD4"/>
    <w:rsid w:val="0072408C"/>
    <w:rsid w:val="00726DA8"/>
    <w:rsid w:val="0074387C"/>
    <w:rsid w:val="007514D7"/>
    <w:rsid w:val="00751DFE"/>
    <w:rsid w:val="00754130"/>
    <w:rsid w:val="00762160"/>
    <w:rsid w:val="00777C71"/>
    <w:rsid w:val="00796DA2"/>
    <w:rsid w:val="007A39A2"/>
    <w:rsid w:val="007A6E75"/>
    <w:rsid w:val="007A77B3"/>
    <w:rsid w:val="007B0D26"/>
    <w:rsid w:val="007B19A2"/>
    <w:rsid w:val="007B6684"/>
    <w:rsid w:val="007B6B56"/>
    <w:rsid w:val="007C0911"/>
    <w:rsid w:val="007C0E82"/>
    <w:rsid w:val="007C2B5E"/>
    <w:rsid w:val="007C316A"/>
    <w:rsid w:val="007D3867"/>
    <w:rsid w:val="007E405C"/>
    <w:rsid w:val="007F0F9D"/>
    <w:rsid w:val="008014F6"/>
    <w:rsid w:val="00812CFA"/>
    <w:rsid w:val="008173C2"/>
    <w:rsid w:val="008202C7"/>
    <w:rsid w:val="00822D7E"/>
    <w:rsid w:val="00836184"/>
    <w:rsid w:val="00843EEB"/>
    <w:rsid w:val="00850F83"/>
    <w:rsid w:val="008531D5"/>
    <w:rsid w:val="00875DB8"/>
    <w:rsid w:val="00876BE1"/>
    <w:rsid w:val="00882B7A"/>
    <w:rsid w:val="00896C2A"/>
    <w:rsid w:val="008A740A"/>
    <w:rsid w:val="008C5E1B"/>
    <w:rsid w:val="008D0928"/>
    <w:rsid w:val="008D690D"/>
    <w:rsid w:val="008F4560"/>
    <w:rsid w:val="0091546A"/>
    <w:rsid w:val="00925128"/>
    <w:rsid w:val="00944DD7"/>
    <w:rsid w:val="00947DE5"/>
    <w:rsid w:val="0095696B"/>
    <w:rsid w:val="00987EA0"/>
    <w:rsid w:val="009953D4"/>
    <w:rsid w:val="009B648C"/>
    <w:rsid w:val="009C10DD"/>
    <w:rsid w:val="009C7F92"/>
    <w:rsid w:val="009D6E40"/>
    <w:rsid w:val="009E3DFF"/>
    <w:rsid w:val="009E7233"/>
    <w:rsid w:val="009F0308"/>
    <w:rsid w:val="00A00AD0"/>
    <w:rsid w:val="00A03314"/>
    <w:rsid w:val="00A304B7"/>
    <w:rsid w:val="00A4417A"/>
    <w:rsid w:val="00A50B74"/>
    <w:rsid w:val="00A50F94"/>
    <w:rsid w:val="00A741A5"/>
    <w:rsid w:val="00A811CE"/>
    <w:rsid w:val="00AA5FB4"/>
    <w:rsid w:val="00AB5E43"/>
    <w:rsid w:val="00AB7A43"/>
    <w:rsid w:val="00AB7E32"/>
    <w:rsid w:val="00AC5988"/>
    <w:rsid w:val="00AD329E"/>
    <w:rsid w:val="00AE0E6E"/>
    <w:rsid w:val="00AF05FF"/>
    <w:rsid w:val="00AF1398"/>
    <w:rsid w:val="00AF7C29"/>
    <w:rsid w:val="00B018F7"/>
    <w:rsid w:val="00B12874"/>
    <w:rsid w:val="00B23544"/>
    <w:rsid w:val="00B310A8"/>
    <w:rsid w:val="00B35283"/>
    <w:rsid w:val="00B374E7"/>
    <w:rsid w:val="00B455DE"/>
    <w:rsid w:val="00B46092"/>
    <w:rsid w:val="00B47BC6"/>
    <w:rsid w:val="00B636C5"/>
    <w:rsid w:val="00B70457"/>
    <w:rsid w:val="00B775C9"/>
    <w:rsid w:val="00B93D09"/>
    <w:rsid w:val="00BA088E"/>
    <w:rsid w:val="00BA44C6"/>
    <w:rsid w:val="00BA4853"/>
    <w:rsid w:val="00BC492C"/>
    <w:rsid w:val="00BD1447"/>
    <w:rsid w:val="00BD410B"/>
    <w:rsid w:val="00BD66F4"/>
    <w:rsid w:val="00BF798F"/>
    <w:rsid w:val="00C067C4"/>
    <w:rsid w:val="00C06CA7"/>
    <w:rsid w:val="00C1035C"/>
    <w:rsid w:val="00C30E0A"/>
    <w:rsid w:val="00C31E54"/>
    <w:rsid w:val="00C32CA2"/>
    <w:rsid w:val="00C36D9A"/>
    <w:rsid w:val="00C3798C"/>
    <w:rsid w:val="00C42337"/>
    <w:rsid w:val="00C47795"/>
    <w:rsid w:val="00C503FD"/>
    <w:rsid w:val="00C50A14"/>
    <w:rsid w:val="00C61A4E"/>
    <w:rsid w:val="00C64902"/>
    <w:rsid w:val="00C9130D"/>
    <w:rsid w:val="00C939B0"/>
    <w:rsid w:val="00CA7ABB"/>
    <w:rsid w:val="00CB3E16"/>
    <w:rsid w:val="00CE3B98"/>
    <w:rsid w:val="00CE6847"/>
    <w:rsid w:val="00D147C8"/>
    <w:rsid w:val="00D161B5"/>
    <w:rsid w:val="00D246C0"/>
    <w:rsid w:val="00D34616"/>
    <w:rsid w:val="00D34812"/>
    <w:rsid w:val="00D3578A"/>
    <w:rsid w:val="00D73295"/>
    <w:rsid w:val="00D743FA"/>
    <w:rsid w:val="00D86C9F"/>
    <w:rsid w:val="00D90076"/>
    <w:rsid w:val="00D90F28"/>
    <w:rsid w:val="00DC3A1C"/>
    <w:rsid w:val="00DD0EF3"/>
    <w:rsid w:val="00DD1574"/>
    <w:rsid w:val="00E04894"/>
    <w:rsid w:val="00E052B5"/>
    <w:rsid w:val="00E05378"/>
    <w:rsid w:val="00E06380"/>
    <w:rsid w:val="00E21584"/>
    <w:rsid w:val="00E219DD"/>
    <w:rsid w:val="00E40B70"/>
    <w:rsid w:val="00E410C1"/>
    <w:rsid w:val="00E44A47"/>
    <w:rsid w:val="00E45B3E"/>
    <w:rsid w:val="00E60704"/>
    <w:rsid w:val="00E626DF"/>
    <w:rsid w:val="00E77BD8"/>
    <w:rsid w:val="00E85AB1"/>
    <w:rsid w:val="00E93F9F"/>
    <w:rsid w:val="00EA42E5"/>
    <w:rsid w:val="00EB4570"/>
    <w:rsid w:val="00EC0FA0"/>
    <w:rsid w:val="00ED1709"/>
    <w:rsid w:val="00EE0A8B"/>
    <w:rsid w:val="00F0015C"/>
    <w:rsid w:val="00F018D0"/>
    <w:rsid w:val="00F05594"/>
    <w:rsid w:val="00F15DD7"/>
    <w:rsid w:val="00F16148"/>
    <w:rsid w:val="00F26220"/>
    <w:rsid w:val="00F3555E"/>
    <w:rsid w:val="00F552BE"/>
    <w:rsid w:val="00F760FB"/>
    <w:rsid w:val="00F776EA"/>
    <w:rsid w:val="00F93A32"/>
    <w:rsid w:val="00FC0461"/>
    <w:rsid w:val="00FC5B46"/>
    <w:rsid w:val="00FD6BF0"/>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AC8"/>
    <w:rPr>
      <w:rFonts w:ascii="Times New Roman" w:eastAsia="Times New Roman" w:hAnsi="Times New Roman"/>
      <w:sz w:val="24"/>
      <w:szCs w:val="24"/>
    </w:rPr>
  </w:style>
  <w:style w:type="paragraph" w:styleId="1">
    <w:name w:val="heading 1"/>
    <w:basedOn w:val="a"/>
    <w:next w:val="a"/>
    <w:link w:val="10"/>
    <w:uiPriority w:val="99"/>
    <w:qFormat/>
    <w:rsid w:val="00554AC8"/>
    <w:pPr>
      <w:keepNext/>
      <w:autoSpaceDE w:val="0"/>
      <w:autoSpaceDN w:val="0"/>
      <w:ind w:firstLine="284"/>
      <w:outlineLvl w:val="0"/>
    </w:pPr>
  </w:style>
  <w:style w:type="paragraph" w:styleId="7">
    <w:name w:val="heading 7"/>
    <w:basedOn w:val="a"/>
    <w:next w:val="a"/>
    <w:link w:val="70"/>
    <w:uiPriority w:val="99"/>
    <w:qFormat/>
    <w:rsid w:val="00D246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4AC8"/>
    <w:rPr>
      <w:rFonts w:ascii="Times New Roman" w:hAnsi="Times New Roman" w:cs="Times New Roman"/>
      <w:sz w:val="24"/>
      <w:szCs w:val="24"/>
      <w:lang w:eastAsia="ru-RU"/>
    </w:rPr>
  </w:style>
  <w:style w:type="character" w:customStyle="1" w:styleId="70">
    <w:name w:val="Заголовок 7 Знак"/>
    <w:link w:val="7"/>
    <w:uiPriority w:val="99"/>
    <w:locked/>
    <w:rsid w:val="00D246C0"/>
    <w:rPr>
      <w:rFonts w:ascii="Times New Roman" w:hAnsi="Times New Roman" w:cs="Times New Roman"/>
      <w:sz w:val="24"/>
      <w:szCs w:val="24"/>
      <w:lang w:eastAsia="ru-RU"/>
    </w:rPr>
  </w:style>
  <w:style w:type="paragraph" w:styleId="2">
    <w:name w:val="Body Text Indent 2"/>
    <w:basedOn w:val="a"/>
    <w:link w:val="20"/>
    <w:uiPriority w:val="99"/>
    <w:rsid w:val="00554AC8"/>
    <w:pPr>
      <w:spacing w:after="120" w:line="480" w:lineRule="auto"/>
      <w:ind w:left="283"/>
    </w:pPr>
  </w:style>
  <w:style w:type="character" w:customStyle="1" w:styleId="20">
    <w:name w:val="Основной текст с отступом 2 Знак"/>
    <w:link w:val="2"/>
    <w:uiPriority w:val="99"/>
    <w:locked/>
    <w:rsid w:val="00554AC8"/>
    <w:rPr>
      <w:rFonts w:ascii="Times New Roman" w:hAnsi="Times New Roman" w:cs="Times New Roman"/>
      <w:sz w:val="24"/>
      <w:szCs w:val="24"/>
      <w:lang w:eastAsia="ru-RU"/>
    </w:rPr>
  </w:style>
  <w:style w:type="paragraph" w:styleId="a3">
    <w:name w:val="footer"/>
    <w:basedOn w:val="a"/>
    <w:link w:val="a4"/>
    <w:uiPriority w:val="99"/>
    <w:rsid w:val="00554AC8"/>
    <w:pPr>
      <w:tabs>
        <w:tab w:val="center" w:pos="4677"/>
        <w:tab w:val="right" w:pos="9355"/>
      </w:tabs>
    </w:pPr>
  </w:style>
  <w:style w:type="character" w:customStyle="1" w:styleId="a4">
    <w:name w:val="Нижний колонтитул Знак"/>
    <w:link w:val="a3"/>
    <w:uiPriority w:val="99"/>
    <w:locked/>
    <w:rsid w:val="00554AC8"/>
    <w:rPr>
      <w:rFonts w:ascii="Times New Roman" w:hAnsi="Times New Roman" w:cs="Times New Roman"/>
      <w:sz w:val="24"/>
      <w:szCs w:val="24"/>
      <w:lang w:eastAsia="ru-RU"/>
    </w:rPr>
  </w:style>
  <w:style w:type="character" w:styleId="a5">
    <w:name w:val="page number"/>
    <w:uiPriority w:val="99"/>
    <w:rsid w:val="00554AC8"/>
    <w:rPr>
      <w:rFonts w:cs="Times New Roman"/>
    </w:rPr>
  </w:style>
  <w:style w:type="paragraph" w:styleId="a6">
    <w:name w:val="List"/>
    <w:basedOn w:val="a"/>
    <w:rsid w:val="00554AC8"/>
    <w:pPr>
      <w:ind w:left="283" w:hanging="283"/>
    </w:pPr>
  </w:style>
  <w:style w:type="paragraph" w:styleId="21">
    <w:name w:val="List 2"/>
    <w:basedOn w:val="a"/>
    <w:uiPriority w:val="99"/>
    <w:rsid w:val="00554AC8"/>
    <w:pPr>
      <w:ind w:left="566" w:hanging="283"/>
    </w:pPr>
  </w:style>
  <w:style w:type="paragraph" w:styleId="a7">
    <w:name w:val="Normal (Web)"/>
    <w:basedOn w:val="a"/>
    <w:uiPriority w:val="99"/>
    <w:rsid w:val="00554AC8"/>
    <w:pPr>
      <w:spacing w:before="100" w:beforeAutospacing="1" w:after="100" w:afterAutospacing="1"/>
    </w:pPr>
  </w:style>
  <w:style w:type="paragraph" w:styleId="a8">
    <w:name w:val="footnote text"/>
    <w:basedOn w:val="a"/>
    <w:link w:val="a9"/>
    <w:uiPriority w:val="99"/>
    <w:semiHidden/>
    <w:rsid w:val="00554AC8"/>
    <w:rPr>
      <w:sz w:val="20"/>
      <w:szCs w:val="20"/>
    </w:rPr>
  </w:style>
  <w:style w:type="character" w:customStyle="1" w:styleId="a9">
    <w:name w:val="Текст сноски Знак"/>
    <w:link w:val="a8"/>
    <w:uiPriority w:val="99"/>
    <w:semiHidden/>
    <w:locked/>
    <w:rsid w:val="00554AC8"/>
    <w:rPr>
      <w:rFonts w:ascii="Times New Roman" w:hAnsi="Times New Roman" w:cs="Times New Roman"/>
      <w:sz w:val="20"/>
      <w:szCs w:val="20"/>
      <w:lang w:eastAsia="ru-RU"/>
    </w:rPr>
  </w:style>
  <w:style w:type="character" w:styleId="aa">
    <w:name w:val="footnote reference"/>
    <w:uiPriority w:val="99"/>
    <w:semiHidden/>
    <w:rsid w:val="00554AC8"/>
    <w:rPr>
      <w:rFonts w:cs="Times New Roman"/>
      <w:vertAlign w:val="superscript"/>
    </w:rPr>
  </w:style>
  <w:style w:type="table" w:styleId="ab">
    <w:name w:val="Table Grid"/>
    <w:basedOn w:val="a1"/>
    <w:uiPriority w:val="99"/>
    <w:rsid w:val="00554A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link w:val="ad"/>
    <w:uiPriority w:val="99"/>
    <w:qFormat/>
    <w:rsid w:val="00554AC8"/>
    <w:pPr>
      <w:ind w:firstLine="510"/>
    </w:pPr>
    <w:rPr>
      <w:b/>
      <w:bCs/>
      <w:sz w:val="18"/>
    </w:rPr>
  </w:style>
  <w:style w:type="character" w:customStyle="1" w:styleId="ad">
    <w:name w:val="Подзаголовок Знак"/>
    <w:link w:val="ac"/>
    <w:uiPriority w:val="99"/>
    <w:locked/>
    <w:rsid w:val="00554AC8"/>
    <w:rPr>
      <w:rFonts w:ascii="Times New Roman" w:hAnsi="Times New Roman" w:cs="Times New Roman"/>
      <w:b/>
      <w:bCs/>
      <w:sz w:val="24"/>
      <w:szCs w:val="24"/>
      <w:lang w:eastAsia="ru-RU"/>
    </w:rPr>
  </w:style>
  <w:style w:type="paragraph" w:styleId="22">
    <w:name w:val="Body Text 2"/>
    <w:basedOn w:val="a"/>
    <w:link w:val="23"/>
    <w:uiPriority w:val="99"/>
    <w:rsid w:val="00D246C0"/>
    <w:pPr>
      <w:spacing w:after="120" w:line="480" w:lineRule="auto"/>
    </w:pPr>
  </w:style>
  <w:style w:type="character" w:customStyle="1" w:styleId="23">
    <w:name w:val="Основной текст 2 Знак"/>
    <w:link w:val="22"/>
    <w:uiPriority w:val="99"/>
    <w:locked/>
    <w:rsid w:val="00D246C0"/>
    <w:rPr>
      <w:rFonts w:ascii="Times New Roman" w:hAnsi="Times New Roman" w:cs="Times New Roman"/>
      <w:sz w:val="24"/>
      <w:szCs w:val="24"/>
      <w:lang w:eastAsia="ru-RU"/>
    </w:rPr>
  </w:style>
  <w:style w:type="paragraph" w:styleId="ae">
    <w:name w:val="Body Text"/>
    <w:basedOn w:val="a"/>
    <w:link w:val="af"/>
    <w:uiPriority w:val="99"/>
    <w:rsid w:val="00D246C0"/>
    <w:pPr>
      <w:spacing w:after="120"/>
    </w:pPr>
  </w:style>
  <w:style w:type="character" w:customStyle="1" w:styleId="af">
    <w:name w:val="Основной текст Знак"/>
    <w:link w:val="ae"/>
    <w:uiPriority w:val="99"/>
    <w:locked/>
    <w:rsid w:val="00D246C0"/>
    <w:rPr>
      <w:rFonts w:ascii="Times New Roman" w:hAnsi="Times New Roman" w:cs="Times New Roman"/>
      <w:sz w:val="24"/>
      <w:szCs w:val="24"/>
      <w:lang w:eastAsia="ru-RU"/>
    </w:rPr>
  </w:style>
  <w:style w:type="paragraph" w:customStyle="1" w:styleId="af0">
    <w:name w:val="Знак"/>
    <w:basedOn w:val="a"/>
    <w:uiPriority w:val="99"/>
    <w:rsid w:val="00D246C0"/>
    <w:pPr>
      <w:tabs>
        <w:tab w:val="left" w:pos="708"/>
      </w:tabs>
      <w:spacing w:after="160" w:line="240" w:lineRule="exact"/>
    </w:pPr>
    <w:rPr>
      <w:rFonts w:ascii="Verdana" w:hAnsi="Verdana" w:cs="Verdana"/>
      <w:sz w:val="20"/>
      <w:szCs w:val="20"/>
      <w:lang w:val="en-US" w:eastAsia="en-US"/>
    </w:rPr>
  </w:style>
  <w:style w:type="table" w:styleId="11">
    <w:name w:val="Table Grid 1"/>
    <w:basedOn w:val="a1"/>
    <w:uiPriority w:val="99"/>
    <w:rsid w:val="00D246C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1">
    <w:name w:val="Balloon Text"/>
    <w:basedOn w:val="a"/>
    <w:link w:val="af2"/>
    <w:uiPriority w:val="99"/>
    <w:semiHidden/>
    <w:rsid w:val="00D246C0"/>
    <w:rPr>
      <w:rFonts w:ascii="Tahoma" w:hAnsi="Tahoma" w:cs="Tahoma"/>
      <w:sz w:val="16"/>
      <w:szCs w:val="16"/>
    </w:rPr>
  </w:style>
  <w:style w:type="character" w:customStyle="1" w:styleId="af2">
    <w:name w:val="Текст выноски Знак"/>
    <w:link w:val="af1"/>
    <w:uiPriority w:val="99"/>
    <w:semiHidden/>
    <w:locked/>
    <w:rsid w:val="00D246C0"/>
    <w:rPr>
      <w:rFonts w:ascii="Tahoma" w:hAnsi="Tahoma" w:cs="Tahoma"/>
      <w:sz w:val="16"/>
      <w:szCs w:val="16"/>
      <w:lang w:eastAsia="ru-RU"/>
    </w:rPr>
  </w:style>
  <w:style w:type="paragraph" w:customStyle="1" w:styleId="af3">
    <w:name w:val="Знак Знак Знак"/>
    <w:basedOn w:val="a"/>
    <w:uiPriority w:val="99"/>
    <w:rsid w:val="00D246C0"/>
    <w:pPr>
      <w:spacing w:after="160" w:line="240" w:lineRule="exact"/>
    </w:pPr>
    <w:rPr>
      <w:rFonts w:ascii="Verdana" w:hAnsi="Verdana"/>
      <w:sz w:val="20"/>
      <w:szCs w:val="20"/>
    </w:rPr>
  </w:style>
  <w:style w:type="paragraph" w:styleId="HTML">
    <w:name w:val="HTML Preformatted"/>
    <w:basedOn w:val="a"/>
    <w:link w:val="HTML0"/>
    <w:uiPriority w:val="99"/>
    <w:rsid w:val="00D2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D246C0"/>
    <w:rPr>
      <w:rFonts w:ascii="Courier New" w:hAnsi="Courier New" w:cs="Courier New"/>
      <w:sz w:val="20"/>
      <w:szCs w:val="20"/>
      <w:lang w:eastAsia="ar-SA" w:bidi="ar-SA"/>
    </w:rPr>
  </w:style>
  <w:style w:type="paragraph" w:customStyle="1" w:styleId="12">
    <w:name w:val="Знак1 Знак Знак Знак Знак Знак Знак"/>
    <w:basedOn w:val="a"/>
    <w:uiPriority w:val="99"/>
    <w:rsid w:val="00D246C0"/>
    <w:pPr>
      <w:tabs>
        <w:tab w:val="left" w:pos="708"/>
      </w:tabs>
      <w:spacing w:after="160" w:line="240" w:lineRule="exact"/>
    </w:pPr>
    <w:rPr>
      <w:rFonts w:ascii="Verdana" w:hAnsi="Verdana" w:cs="Verdana"/>
      <w:sz w:val="20"/>
      <w:szCs w:val="20"/>
      <w:lang w:val="en-US" w:eastAsia="en-US"/>
    </w:rPr>
  </w:style>
  <w:style w:type="character" w:styleId="af4">
    <w:name w:val="annotation reference"/>
    <w:uiPriority w:val="99"/>
    <w:semiHidden/>
    <w:rsid w:val="00D246C0"/>
    <w:rPr>
      <w:rFonts w:cs="Times New Roman"/>
      <w:sz w:val="16"/>
      <w:szCs w:val="16"/>
    </w:rPr>
  </w:style>
  <w:style w:type="paragraph" w:styleId="af5">
    <w:name w:val="annotation text"/>
    <w:basedOn w:val="a"/>
    <w:link w:val="af6"/>
    <w:uiPriority w:val="99"/>
    <w:semiHidden/>
    <w:rsid w:val="00D246C0"/>
    <w:rPr>
      <w:sz w:val="20"/>
      <w:szCs w:val="20"/>
    </w:rPr>
  </w:style>
  <w:style w:type="character" w:customStyle="1" w:styleId="af6">
    <w:name w:val="Текст примечания Знак"/>
    <w:link w:val="af5"/>
    <w:uiPriority w:val="99"/>
    <w:semiHidden/>
    <w:locked/>
    <w:rsid w:val="00D246C0"/>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D246C0"/>
    <w:rPr>
      <w:b/>
      <w:bCs/>
    </w:rPr>
  </w:style>
  <w:style w:type="character" w:customStyle="1" w:styleId="af8">
    <w:name w:val="Тема примечания Знак"/>
    <w:link w:val="af7"/>
    <w:uiPriority w:val="99"/>
    <w:semiHidden/>
    <w:locked/>
    <w:rsid w:val="00D246C0"/>
    <w:rPr>
      <w:rFonts w:ascii="Times New Roman" w:hAnsi="Times New Roman" w:cs="Times New Roman"/>
      <w:b/>
      <w:bCs/>
      <w:sz w:val="20"/>
      <w:szCs w:val="20"/>
      <w:lang w:eastAsia="ru-RU"/>
    </w:rPr>
  </w:style>
  <w:style w:type="character" w:styleId="af9">
    <w:name w:val="Hyperlink"/>
    <w:uiPriority w:val="99"/>
    <w:rsid w:val="00D246C0"/>
    <w:rPr>
      <w:rFonts w:cs="Times New Roman"/>
      <w:color w:val="0000FF"/>
      <w:u w:val="single"/>
    </w:rPr>
  </w:style>
  <w:style w:type="paragraph" w:customStyle="1" w:styleId="24">
    <w:name w:val="Знак2"/>
    <w:basedOn w:val="a"/>
    <w:uiPriority w:val="99"/>
    <w:rsid w:val="00D246C0"/>
    <w:pPr>
      <w:tabs>
        <w:tab w:val="left" w:pos="708"/>
      </w:tabs>
      <w:spacing w:after="160" w:line="240" w:lineRule="exact"/>
    </w:pPr>
    <w:rPr>
      <w:rFonts w:ascii="Verdana" w:hAnsi="Verdana" w:cs="Verdana"/>
      <w:sz w:val="20"/>
      <w:szCs w:val="20"/>
      <w:lang w:val="en-US" w:eastAsia="en-US"/>
    </w:rPr>
  </w:style>
  <w:style w:type="paragraph" w:styleId="afa">
    <w:name w:val="Document Map"/>
    <w:basedOn w:val="a"/>
    <w:link w:val="afb"/>
    <w:uiPriority w:val="99"/>
    <w:semiHidden/>
    <w:rsid w:val="003A68A1"/>
    <w:rPr>
      <w:rFonts w:ascii="Tahoma" w:hAnsi="Tahoma" w:cs="Tahoma"/>
      <w:sz w:val="16"/>
      <w:szCs w:val="16"/>
    </w:rPr>
  </w:style>
  <w:style w:type="character" w:customStyle="1" w:styleId="afb">
    <w:name w:val="Схема документа Знак"/>
    <w:link w:val="afa"/>
    <w:uiPriority w:val="99"/>
    <w:semiHidden/>
    <w:locked/>
    <w:rsid w:val="003A68A1"/>
    <w:rPr>
      <w:rFonts w:ascii="Tahoma" w:hAnsi="Tahoma" w:cs="Tahoma"/>
      <w:sz w:val="16"/>
      <w:szCs w:val="16"/>
      <w:lang w:eastAsia="ru-RU"/>
    </w:rPr>
  </w:style>
  <w:style w:type="paragraph" w:styleId="afc">
    <w:name w:val="Body Text Indent"/>
    <w:basedOn w:val="a"/>
    <w:link w:val="afd"/>
    <w:uiPriority w:val="99"/>
    <w:rsid w:val="0064062B"/>
    <w:pPr>
      <w:spacing w:after="120"/>
      <w:ind w:left="283"/>
    </w:pPr>
  </w:style>
  <w:style w:type="character" w:customStyle="1" w:styleId="afd">
    <w:name w:val="Основной текст с отступом Знак"/>
    <w:link w:val="afc"/>
    <w:uiPriority w:val="99"/>
    <w:locked/>
    <w:rsid w:val="0064062B"/>
    <w:rPr>
      <w:rFonts w:ascii="Times New Roman" w:hAnsi="Times New Roman" w:cs="Times New Roman"/>
      <w:sz w:val="24"/>
      <w:szCs w:val="24"/>
      <w:lang w:eastAsia="ru-RU"/>
    </w:rPr>
  </w:style>
  <w:style w:type="paragraph" w:styleId="3">
    <w:name w:val="Body Text Indent 3"/>
    <w:basedOn w:val="a"/>
    <w:link w:val="30"/>
    <w:uiPriority w:val="99"/>
    <w:rsid w:val="0064062B"/>
    <w:pPr>
      <w:spacing w:after="120"/>
      <w:ind w:left="283"/>
    </w:pPr>
    <w:rPr>
      <w:sz w:val="16"/>
      <w:szCs w:val="16"/>
    </w:rPr>
  </w:style>
  <w:style w:type="character" w:customStyle="1" w:styleId="30">
    <w:name w:val="Основной текст с отступом 3 Знак"/>
    <w:link w:val="3"/>
    <w:uiPriority w:val="99"/>
    <w:locked/>
    <w:rsid w:val="0064062B"/>
    <w:rPr>
      <w:rFonts w:ascii="Times New Roman" w:hAnsi="Times New Roman" w:cs="Times New Roman"/>
      <w:sz w:val="16"/>
      <w:szCs w:val="16"/>
      <w:lang w:eastAsia="ru-RU"/>
    </w:rPr>
  </w:style>
  <w:style w:type="paragraph" w:styleId="afe">
    <w:name w:val="List Paragraph"/>
    <w:basedOn w:val="a"/>
    <w:uiPriority w:val="99"/>
    <w:qFormat/>
    <w:rsid w:val="00395CF8"/>
    <w:pPr>
      <w:ind w:left="720"/>
    </w:pPr>
  </w:style>
  <w:style w:type="paragraph" w:styleId="aff">
    <w:name w:val="header"/>
    <w:basedOn w:val="a"/>
    <w:link w:val="aff0"/>
    <w:uiPriority w:val="99"/>
    <w:semiHidden/>
    <w:unhideWhenUsed/>
    <w:rsid w:val="00D161B5"/>
    <w:pPr>
      <w:tabs>
        <w:tab w:val="center" w:pos="4677"/>
        <w:tab w:val="right" w:pos="9355"/>
      </w:tabs>
    </w:pPr>
  </w:style>
  <w:style w:type="character" w:customStyle="1" w:styleId="aff0">
    <w:name w:val="Верхний колонтитул Знак"/>
    <w:link w:val="aff"/>
    <w:uiPriority w:val="99"/>
    <w:semiHidden/>
    <w:rsid w:val="00D161B5"/>
    <w:rPr>
      <w:rFonts w:ascii="Times New Roman" w:eastAsia="Times New Roman" w:hAnsi="Times New Roman"/>
      <w:sz w:val="24"/>
      <w:szCs w:val="24"/>
    </w:rPr>
  </w:style>
  <w:style w:type="paragraph" w:customStyle="1" w:styleId="consplusnormal">
    <w:name w:val="consplusnormal"/>
    <w:basedOn w:val="a"/>
    <w:uiPriority w:val="99"/>
    <w:rsid w:val="00F018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ctrocentr.info/down/view/gost.html" TargetMode="External"/><Relationship Id="rId18" Type="http://schemas.openxmlformats.org/officeDocument/2006/relationships/hyperlink" Target="http://forca.ru/knigi/oborudovanie/obsluzhivanie-i-remont-elektrooborudovaniya-podstancii-i-raspredelitelnyh-ustroistv_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rocentr.info/down/o-19.html" TargetMode="External"/><Relationship Id="rId17" Type="http://schemas.openxmlformats.org/officeDocument/2006/relationships/hyperlink" Target="http://obuk.ru/technics/44306-sistema-tekhnicheskogo-obsluzhivanija-i.html" TargetMode="External"/><Relationship Id="rId2" Type="http://schemas.openxmlformats.org/officeDocument/2006/relationships/numbering" Target="numbering.xml"/><Relationship Id="rId16" Type="http://schemas.openxmlformats.org/officeDocument/2006/relationships/hyperlink" Target="http://www.vbix.ru/podstancyy/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gram.com.ua/library/bem/" TargetMode="External"/><Relationship Id="rId5" Type="http://schemas.openxmlformats.org/officeDocument/2006/relationships/settings" Target="settings.xml"/><Relationship Id="rId15" Type="http://schemas.openxmlformats.org/officeDocument/2006/relationships/hyperlink" Target="http://www.electrocentr.info/down/" TargetMode="External"/><Relationship Id="rId10" Type="http://schemas.openxmlformats.org/officeDocument/2006/relationships/footer" Target="footer2.xml"/><Relationship Id="rId19" Type="http://schemas.openxmlformats.org/officeDocument/2006/relationships/hyperlink" Target="http://www.infanata.org/tag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lectrocentr.info/dow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321B-B973-4827-A14B-12A92F72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9393</Words>
  <Characters>53545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62813</CharactersWithSpaces>
  <SharedDoc>false</SharedDoc>
  <HLinks>
    <vt:vector size="54" baseType="variant">
      <vt:variant>
        <vt:i4>6225988</vt:i4>
      </vt:variant>
      <vt:variant>
        <vt:i4>24</vt:i4>
      </vt:variant>
      <vt:variant>
        <vt:i4>0</vt:i4>
      </vt:variant>
      <vt:variant>
        <vt:i4>5</vt:i4>
      </vt:variant>
      <vt:variant>
        <vt:lpwstr>http://www.infanata.org/tags</vt:lpwstr>
      </vt:variant>
      <vt:variant>
        <vt:lpwstr/>
      </vt:variant>
      <vt:variant>
        <vt:i4>4653168</vt:i4>
      </vt:variant>
      <vt:variant>
        <vt:i4>21</vt:i4>
      </vt:variant>
      <vt:variant>
        <vt:i4>0</vt:i4>
      </vt:variant>
      <vt:variant>
        <vt:i4>5</vt:i4>
      </vt:variant>
      <vt:variant>
        <vt:lpwstr>http://forca.ru/knigi/oborudovanie/obsluzhivanie-i-remont-elektrooborudovaniya-podstancii-i-raspredelitelnyh-ustroistv_6.html</vt:lpwstr>
      </vt:variant>
      <vt:variant>
        <vt:lpwstr/>
      </vt:variant>
      <vt:variant>
        <vt:i4>3932209</vt:i4>
      </vt:variant>
      <vt:variant>
        <vt:i4>18</vt:i4>
      </vt:variant>
      <vt:variant>
        <vt:i4>0</vt:i4>
      </vt:variant>
      <vt:variant>
        <vt:i4>5</vt:i4>
      </vt:variant>
      <vt:variant>
        <vt:lpwstr>http://obuk.ru/technics/44306-sistema-tekhnicheskogo-obsluzhivanija-i.html</vt:lpwstr>
      </vt:variant>
      <vt:variant>
        <vt:lpwstr/>
      </vt:variant>
      <vt:variant>
        <vt:i4>655360</vt:i4>
      </vt:variant>
      <vt:variant>
        <vt:i4>15</vt:i4>
      </vt:variant>
      <vt:variant>
        <vt:i4>0</vt:i4>
      </vt:variant>
      <vt:variant>
        <vt:i4>5</vt:i4>
      </vt:variant>
      <vt:variant>
        <vt:lpwstr>http://www.vbix.ru/podstancyy/index.html</vt:lpwstr>
      </vt:variant>
      <vt:variant>
        <vt:lpwstr/>
      </vt:variant>
      <vt:variant>
        <vt:i4>3276915</vt:i4>
      </vt:variant>
      <vt:variant>
        <vt:i4>12</vt:i4>
      </vt:variant>
      <vt:variant>
        <vt:i4>0</vt:i4>
      </vt:variant>
      <vt:variant>
        <vt:i4>5</vt:i4>
      </vt:variant>
      <vt:variant>
        <vt:lpwstr>http://www.electrocentr.info/down/</vt:lpwstr>
      </vt:variant>
      <vt:variant>
        <vt:lpwstr/>
      </vt:variant>
      <vt:variant>
        <vt:i4>3276915</vt:i4>
      </vt:variant>
      <vt:variant>
        <vt:i4>9</vt:i4>
      </vt:variant>
      <vt:variant>
        <vt:i4>0</vt:i4>
      </vt:variant>
      <vt:variant>
        <vt:i4>5</vt:i4>
      </vt:variant>
      <vt:variant>
        <vt:lpwstr>http://www.electrocentr.info/down/</vt:lpwstr>
      </vt:variant>
      <vt:variant>
        <vt:lpwstr/>
      </vt:variant>
      <vt:variant>
        <vt:i4>917585</vt:i4>
      </vt:variant>
      <vt:variant>
        <vt:i4>6</vt:i4>
      </vt:variant>
      <vt:variant>
        <vt:i4>0</vt:i4>
      </vt:variant>
      <vt:variant>
        <vt:i4>5</vt:i4>
      </vt:variant>
      <vt:variant>
        <vt:lpwstr>http://www.electrocentr.info/down/view/gost.html</vt:lpwstr>
      </vt:variant>
      <vt:variant>
        <vt:lpwstr/>
      </vt:variant>
      <vt:variant>
        <vt:i4>2293879</vt:i4>
      </vt:variant>
      <vt:variant>
        <vt:i4>3</vt:i4>
      </vt:variant>
      <vt:variant>
        <vt:i4>0</vt:i4>
      </vt:variant>
      <vt:variant>
        <vt:i4>5</vt:i4>
      </vt:variant>
      <vt:variant>
        <vt:lpwstr>http://www.electrocentr.info/down/o-19.html</vt:lpwstr>
      </vt:variant>
      <vt:variant>
        <vt:lpwstr/>
      </vt:variant>
      <vt:variant>
        <vt:i4>6881320</vt:i4>
      </vt:variant>
      <vt:variant>
        <vt:i4>0</vt:i4>
      </vt:variant>
      <vt:variant>
        <vt:i4>0</vt:i4>
      </vt:variant>
      <vt:variant>
        <vt:i4>5</vt:i4>
      </vt:variant>
      <vt:variant>
        <vt:lpwstr>http://www.diagram.com.ua/library/bem/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Борисова</cp:lastModifiedBy>
  <cp:revision>5</cp:revision>
  <cp:lastPrinted>2015-02-05T06:36:00Z</cp:lastPrinted>
  <dcterms:created xsi:type="dcterms:W3CDTF">2015-09-29T12:16:00Z</dcterms:created>
  <dcterms:modified xsi:type="dcterms:W3CDTF">2018-05-08T11:50:00Z</dcterms:modified>
</cp:coreProperties>
</file>