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51" w:rsidRPr="00AC6449" w:rsidRDefault="00D12251" w:rsidP="00AC6449">
      <w:pPr>
        <w:pStyle w:val="HTML"/>
        <w:ind w:left="-36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449">
        <w:rPr>
          <w:rFonts w:ascii="Times New Roman" w:hAnsi="Times New Roman" w:cs="Times New Roman"/>
          <w:b/>
          <w:sz w:val="24"/>
          <w:szCs w:val="24"/>
        </w:rPr>
        <w:t>Метод проектов как способ организации самостоятельной работы студентов специальности 15.02.08</w:t>
      </w:r>
    </w:p>
    <w:p w:rsidR="00D12251" w:rsidRPr="00AC6449" w:rsidRDefault="00D12251" w:rsidP="00AC6449">
      <w:pPr>
        <w:pStyle w:val="HTML"/>
        <w:ind w:left="-360"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AC6449">
        <w:rPr>
          <w:rFonts w:ascii="Times New Roman" w:hAnsi="Times New Roman" w:cs="Times New Roman"/>
          <w:sz w:val="24"/>
          <w:szCs w:val="24"/>
        </w:rPr>
        <w:t>О. В. Николаева   ГБПОУ "ВЭТК"</w:t>
      </w:r>
    </w:p>
    <w:p w:rsidR="00D12251" w:rsidRPr="00AC6449" w:rsidRDefault="00D12251" w:rsidP="00AC6449">
      <w:pPr>
        <w:ind w:left="-360" w:firstLine="900"/>
        <w:jc w:val="center"/>
        <w:rPr>
          <w:color w:val="000000"/>
        </w:rPr>
      </w:pPr>
      <w:r w:rsidRPr="00AC6449">
        <w:rPr>
          <w:color w:val="000000"/>
        </w:rPr>
        <w:t>К.</w:t>
      </w:r>
      <w:r w:rsidR="00C21D9C" w:rsidRPr="00AC6449">
        <w:rPr>
          <w:color w:val="000000"/>
        </w:rPr>
        <w:t xml:space="preserve"> </w:t>
      </w:r>
      <w:r w:rsidRPr="00AC6449">
        <w:rPr>
          <w:color w:val="000000"/>
        </w:rPr>
        <w:t xml:space="preserve">Д. Ушинский считал: </w:t>
      </w:r>
      <w:r w:rsidR="00C21D9C" w:rsidRPr="00AC6449">
        <w:rPr>
          <w:color w:val="000000"/>
        </w:rPr>
        <w:t>"</w:t>
      </w:r>
      <w:r w:rsidRPr="00AC6449">
        <w:rPr>
          <w:color w:val="000000"/>
        </w:rPr>
        <w:t>Самостоятельность головы учащегося - единственно прочное основание всякого плодотворного учения</w:t>
      </w:r>
      <w:r w:rsidR="00C21D9C" w:rsidRPr="00AC6449">
        <w:rPr>
          <w:color w:val="000000"/>
        </w:rPr>
        <w:t>"</w:t>
      </w:r>
    </w:p>
    <w:p w:rsidR="00D12251" w:rsidRPr="00AC6449" w:rsidRDefault="00D12251" w:rsidP="00AC6449">
      <w:pPr>
        <w:pStyle w:val="HTML"/>
        <w:ind w:left="-36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Основная задача среднего профессионального образования заключается в формировании творческой личности специалиста, способного к самореализации, саморазвитию и инновационной деятельности. Решение этой задачи вряд ли возможно только путем передачи знаний в готовом виде от преподавателя к студенту.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При переходе на ФГОС СПО  значительно уменьшилось количество часов аудиторных занятий и увеличилось количество часов, отведенных на самостоятельную работу. Почему такое пристальное внимание направленно именно на этот вид учебной работы, и почему умения, полученные в результате данного вида деятельности, ценятся больше, чем полученные на учебном занятии, проводимом преподавателем? Чтобы наиболее полно разобраться в данном вопросе, предлагаю рассмотреть, что подразумевается под понятием самостоятельная работа.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Самостоятельная работа</w:t>
      </w:r>
      <w:r w:rsidRPr="00AC6449">
        <w:rPr>
          <w:rStyle w:val="apple-converted-space"/>
        </w:rPr>
        <w:t> </w:t>
      </w:r>
      <w:r w:rsidRPr="00AC6449">
        <w:t>(как</w:t>
      </w:r>
      <w:r w:rsidRPr="00AC6449">
        <w:rPr>
          <w:rStyle w:val="apple-converted-space"/>
        </w:rPr>
        <w:t> </w:t>
      </w:r>
      <w:r w:rsidRPr="00AC6449">
        <w:t>дидактическая форма обучения) – есть система организации педагогических условий, обеспечивающих управление учебной деятельностью студентов, протекающей в отсутствии преподавателя и без его непосредственного участия и помощи. Помощь преподавателя реализуется косвенным путем через специальную организацию всех компонентов системы обучения в условиях самостоятельной подготовки.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Роль преподавателя заключается в организации самостоятельной работы с целью приобретения студентом общих и профессиональных компетенций.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Роль студента заключается в том, чтобы в процессе самостоятельной работы под руководством преподавателя превратиться в творческую личность, способную самостоятельно приобретать знания, умения и владения, формулировать проблему и находить оптимальный путь её решения.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Из выше сказанного можно сделать вывод, что самостоятельная работа с одной стороны направленная на формирование общих и профессиональных компетенций, с другой стороны у студента есть возможность выбрать личную образовательную траекторию, которая оптимально отвечает потребностям студента и включает поиск и отбор информации, умение анализировать, выдвигать и оценивать гипотезы, вести собственные проекты.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Одним из способов эффективной организации самостоятельной деятельности студентов является</w:t>
      </w:r>
      <w:r w:rsidRPr="00AC6449">
        <w:rPr>
          <w:rStyle w:val="apple-converted-space"/>
        </w:rPr>
        <w:t> </w:t>
      </w:r>
      <w:r w:rsidRPr="00AC6449">
        <w:rPr>
          <w:i/>
          <w:iCs/>
        </w:rPr>
        <w:t>метод проектов</w:t>
      </w:r>
      <w:r w:rsidRPr="00AC6449">
        <w:t>, так как проектное обучение является той педагогической технологией, которая в большей степени, чем многие другие отвечает условиям организации самостоятельной работы. Цель проектного обучения состоит в том, чтобы создать условия, при которых студенты:</w:t>
      </w:r>
    </w:p>
    <w:p w:rsidR="00D12251" w:rsidRPr="00AC6449" w:rsidRDefault="00D12251" w:rsidP="00AC6449">
      <w:pPr>
        <w:numPr>
          <w:ilvl w:val="0"/>
          <w:numId w:val="1"/>
        </w:numPr>
        <w:shd w:val="clear" w:color="auto" w:fill="FFFFFF"/>
        <w:ind w:left="-360" w:firstLine="900"/>
        <w:jc w:val="both"/>
      </w:pPr>
      <w:r w:rsidRPr="00AC6449">
        <w:t>самостоятельно и охотно приобретают недостающие знания из разных источников;</w:t>
      </w:r>
    </w:p>
    <w:p w:rsidR="00D12251" w:rsidRPr="00AC6449" w:rsidRDefault="00D12251" w:rsidP="00AC6449">
      <w:pPr>
        <w:numPr>
          <w:ilvl w:val="0"/>
          <w:numId w:val="1"/>
        </w:numPr>
        <w:shd w:val="clear" w:color="auto" w:fill="FFFFFF"/>
        <w:ind w:left="-360" w:firstLine="900"/>
        <w:jc w:val="both"/>
      </w:pPr>
      <w:r w:rsidRPr="00AC6449">
        <w:t>учатся пользоваться приобретенными знаниями для решения познавательных и практических задач;</w:t>
      </w:r>
    </w:p>
    <w:p w:rsidR="00D12251" w:rsidRPr="00AC6449" w:rsidRDefault="00D12251" w:rsidP="00AC6449">
      <w:pPr>
        <w:numPr>
          <w:ilvl w:val="0"/>
          <w:numId w:val="1"/>
        </w:numPr>
        <w:shd w:val="clear" w:color="auto" w:fill="FFFFFF"/>
        <w:ind w:left="-360" w:firstLine="900"/>
        <w:jc w:val="both"/>
      </w:pPr>
      <w:r w:rsidRPr="00AC6449">
        <w:t>приобретают коммуникативные умения, работая в различных группах; развивают у себя исследовательские умения</w:t>
      </w:r>
      <w:r w:rsidRPr="00AC6449">
        <w:rPr>
          <w:rStyle w:val="apple-converted-space"/>
        </w:rPr>
        <w:t> </w:t>
      </w:r>
      <w:r w:rsidRPr="00AC6449">
        <w:t>(умения</w:t>
      </w:r>
      <w:r w:rsidRPr="00AC6449">
        <w:rPr>
          <w:rStyle w:val="apple-converted-space"/>
        </w:rPr>
        <w:t> </w:t>
      </w:r>
      <w:r w:rsidRPr="00AC6449">
        <w:t>выявления проблем, сбора информации, наблюдения, проведения эксперимента, анализа, построения гипотез, обобщения);</w:t>
      </w:r>
    </w:p>
    <w:p w:rsidR="00D12251" w:rsidRPr="00AC6449" w:rsidRDefault="00D12251" w:rsidP="00AC6449">
      <w:pPr>
        <w:numPr>
          <w:ilvl w:val="0"/>
          <w:numId w:val="1"/>
        </w:numPr>
        <w:shd w:val="clear" w:color="auto" w:fill="FFFFFF"/>
        <w:ind w:left="-360" w:firstLine="900"/>
        <w:jc w:val="both"/>
      </w:pPr>
      <w:r w:rsidRPr="00AC6449">
        <w:t>развивают системное мышление.</w:t>
      </w:r>
    </w:p>
    <w:p w:rsidR="00D12251" w:rsidRPr="00AC6449" w:rsidRDefault="00D12251" w:rsidP="00AC6449">
      <w:pPr>
        <w:shd w:val="clear" w:color="auto" w:fill="F9F8EF"/>
        <w:ind w:left="-360" w:firstLine="900"/>
        <w:jc w:val="both"/>
      </w:pPr>
      <w:r w:rsidRPr="00AC6449">
        <w:t xml:space="preserve">На основе </w:t>
      </w:r>
      <w:proofErr w:type="spellStart"/>
      <w:r w:rsidRPr="00AC6449">
        <w:t>ФГОСов</w:t>
      </w:r>
      <w:proofErr w:type="spellEnd"/>
      <w:r w:rsidRPr="00AC6449">
        <w:t xml:space="preserve"> разработаны профессиональные модули, определяющие профессиональные и общие компетенции выпускников.</w:t>
      </w:r>
    </w:p>
    <w:p w:rsidR="00D12251" w:rsidRPr="00AC6449" w:rsidRDefault="00D12251" w:rsidP="00AC6449">
      <w:pPr>
        <w:shd w:val="clear" w:color="auto" w:fill="F9F8EF"/>
        <w:ind w:left="-360" w:firstLine="900"/>
        <w:jc w:val="both"/>
      </w:pPr>
      <w:r w:rsidRPr="00AC6449">
        <w:t>Модуль – относительно самостоятельная (логически завершённая) часть образовательной программы, отвечающая за формирование определённой компетенции или группы родственных компетенций.</w:t>
      </w:r>
    </w:p>
    <w:p w:rsidR="00D12251" w:rsidRPr="00AC6449" w:rsidRDefault="00D12251" w:rsidP="00AC6449">
      <w:pPr>
        <w:shd w:val="clear" w:color="auto" w:fill="F9F8EF"/>
        <w:ind w:left="-360" w:firstLine="900"/>
        <w:jc w:val="both"/>
      </w:pPr>
      <w:r w:rsidRPr="00AC6449">
        <w:lastRenderedPageBreak/>
        <w:t>Результатом освоения программы профессионального модуля является овладение обучающимися определённым видом профессиональной деятельности, в том числе профессиональными (ПК)  и общими (ОК) компетенциями. </w:t>
      </w:r>
    </w:p>
    <w:p w:rsidR="00D12251" w:rsidRPr="00AC6449" w:rsidRDefault="00D12251" w:rsidP="00AC6449">
      <w:pPr>
        <w:shd w:val="clear" w:color="auto" w:fill="F9F8EF"/>
        <w:ind w:left="-360" w:firstLine="900"/>
        <w:jc w:val="both"/>
      </w:pPr>
      <w:r w:rsidRPr="00AC6449">
        <w:t>Профессиональная компетенция – это интегральная профессионально-личностная характеристика выпускника, определяющая его готовность и способность выполнять профессиональные функции в соответствии с принятыми нормами и стандартами.</w:t>
      </w:r>
    </w:p>
    <w:p w:rsidR="00D12251" w:rsidRPr="00AC6449" w:rsidRDefault="00D12251" w:rsidP="00AC6449">
      <w:pPr>
        <w:shd w:val="clear" w:color="auto" w:fill="F9F8EF"/>
        <w:ind w:left="-360" w:firstLine="900"/>
        <w:jc w:val="both"/>
      </w:pPr>
      <w:r w:rsidRPr="00AC6449">
        <w:t>В процессе обучения необходимо систематически возбуждать, развивать и укреплять познавательный интерес студентов и как важный мотив учения, и как стойкую черту личности, и как мощное средство повышения эффективности обучения и воспитания.</w:t>
      </w:r>
    </w:p>
    <w:p w:rsidR="00D12251" w:rsidRPr="00AC6449" w:rsidRDefault="00D12251" w:rsidP="00AC6449">
      <w:pPr>
        <w:ind w:left="-360" w:firstLine="900"/>
        <w:jc w:val="both"/>
      </w:pPr>
      <w:r w:rsidRPr="00AC6449">
        <w:t>В ФГОС СПО по специальности 15.02.08 Технология машиностроения студенты должен</w:t>
      </w:r>
      <w:r w:rsidRPr="00AC6449">
        <w:rPr>
          <w:rStyle w:val="apple-converted-space"/>
        </w:rPr>
        <w:t> </w:t>
      </w:r>
      <w:r w:rsidRPr="00AC6449">
        <w:t>Использовать системы автоматизированного проектирования технологических процессов обработки деталей</w:t>
      </w:r>
      <w:r w:rsidRPr="00AC6449">
        <w:rPr>
          <w:rStyle w:val="apple-converted-space"/>
        </w:rPr>
        <w:t xml:space="preserve"> о</w:t>
      </w:r>
      <w:r w:rsidRPr="00AC6449"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развития, работать в коллективе и  команде, эффективно общаться с коллегами, руководством, потребителями. Метод проектов наиболее целесообразен в данном случае.</w:t>
      </w:r>
      <w:r w:rsidR="00C21D9C" w:rsidRPr="00AC6449">
        <w:t xml:space="preserve"> </w:t>
      </w:r>
      <w:r w:rsidRPr="00AC6449">
        <w:t xml:space="preserve"> </w:t>
      </w:r>
      <w:r w:rsidR="00C21D9C" w:rsidRPr="00AC6449">
        <w:t xml:space="preserve">         </w:t>
      </w:r>
      <w:r w:rsidR="00C21D9C" w:rsidRPr="00AC6449">
        <w:tab/>
        <w:t xml:space="preserve">        </w:t>
      </w:r>
      <w:r w:rsidRPr="00AC6449">
        <w:t>Рассмотрим практическое применение метода проектов при организации самостоятельной работы студентов при изучении ПМ. 01</w:t>
      </w:r>
      <w:r w:rsidRPr="00AC6449">
        <w:rPr>
          <w:b/>
        </w:rPr>
        <w:t xml:space="preserve"> </w:t>
      </w:r>
      <w:r w:rsidRPr="00AC6449">
        <w:t>Разработка технологических процессов изготовления деталей машин.</w:t>
      </w:r>
    </w:p>
    <w:p w:rsidR="00D12251" w:rsidRPr="00AC6449" w:rsidRDefault="00D12251" w:rsidP="00AC6449">
      <w:pPr>
        <w:ind w:left="-360" w:firstLine="900"/>
        <w:jc w:val="both"/>
      </w:pPr>
      <w:r w:rsidRPr="00AC6449">
        <w:t>Основные этапы проектного обучения:</w:t>
      </w:r>
    </w:p>
    <w:p w:rsidR="00D12251" w:rsidRPr="00AC6449" w:rsidRDefault="00D12251" w:rsidP="00AC6449">
      <w:pPr>
        <w:ind w:left="-360" w:firstLine="900"/>
        <w:jc w:val="both"/>
      </w:pPr>
      <w:r w:rsidRPr="00AC6449">
        <w:t xml:space="preserve"> Планирование;</w:t>
      </w:r>
    </w:p>
    <w:p w:rsidR="00D12251" w:rsidRPr="00AC6449" w:rsidRDefault="00D12251" w:rsidP="00AC6449">
      <w:pPr>
        <w:ind w:left="-360" w:firstLine="900"/>
        <w:jc w:val="both"/>
      </w:pPr>
      <w:r w:rsidRPr="00AC6449">
        <w:t>Аналитический этап;</w:t>
      </w:r>
    </w:p>
    <w:p w:rsidR="00D12251" w:rsidRPr="00AC6449" w:rsidRDefault="00D12251" w:rsidP="00AC6449">
      <w:pPr>
        <w:ind w:left="-360" w:firstLine="900"/>
        <w:jc w:val="both"/>
      </w:pPr>
      <w:r w:rsidRPr="00AC6449">
        <w:t>Технологический этап (обобщения информации);</w:t>
      </w:r>
    </w:p>
    <w:p w:rsidR="00D12251" w:rsidRPr="00AC6449" w:rsidRDefault="00D12251" w:rsidP="00AC6449">
      <w:pPr>
        <w:ind w:left="-360" w:firstLine="900"/>
        <w:jc w:val="both"/>
      </w:pPr>
      <w:r w:rsidRPr="00AC6449">
        <w:t>Представления полученных результатов работы над проектом (презентация).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Планирование работы над проектом начинается с его коллективного обсуждения. Выдвижение первичных идей на основе уже имеющихся знаний и разрешения спорных вопросов. Затем предложенные студентами темы проектов выносится на обсуждение.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 xml:space="preserve">Каждый участник проекта выбирает </w:t>
      </w:r>
      <w:proofErr w:type="spellStart"/>
      <w:r w:rsidRPr="00AC6449">
        <w:t>подтему</w:t>
      </w:r>
      <w:proofErr w:type="spellEnd"/>
      <w:r w:rsidRPr="00AC6449">
        <w:t xml:space="preserve"> для будущего исследования. Таким образом, формируются группы, работающие по одной </w:t>
      </w:r>
      <w:proofErr w:type="spellStart"/>
      <w:r w:rsidRPr="00AC6449">
        <w:t>подтеме</w:t>
      </w:r>
      <w:proofErr w:type="spellEnd"/>
      <w:r w:rsidRPr="00AC6449">
        <w:t>. Задача преподавателя на данном этапе – проследить, чтобы в каждой создающейся группе работали студенты с различным уровнем знаний, творческим потенциалом, различными склонностями и интересами.</w:t>
      </w:r>
    </w:p>
    <w:p w:rsidR="00D12251" w:rsidRPr="00AC6449" w:rsidRDefault="00D12251" w:rsidP="00AC6449">
      <w:pPr>
        <w:pStyle w:val="a4"/>
        <w:widowControl w:val="0"/>
        <w:ind w:left="-360" w:firstLine="900"/>
        <w:jc w:val="both"/>
      </w:pPr>
      <w:r w:rsidRPr="00AC6449">
        <w:t>Вначале изучения</w:t>
      </w:r>
      <w:r w:rsidRPr="00AC6449">
        <w:rPr>
          <w:rStyle w:val="apple-converted-space"/>
        </w:rPr>
        <w:t> </w:t>
      </w:r>
      <w:r w:rsidRPr="00AC6449">
        <w:t>ПМ. 01</w:t>
      </w:r>
      <w:r w:rsidRPr="00AC6449">
        <w:rPr>
          <w:b/>
        </w:rPr>
        <w:t xml:space="preserve"> Разработка технологических процессов изготовления деталей машин </w:t>
      </w:r>
      <w:r w:rsidRPr="00AC6449">
        <w:t>перед студентами ставится цель: в конце изучения а студенты должны выполнить курсовой  проект Разработка технологического процесса механической обработки детали  типа «вал» в условиях серийного производства, для этого необходимо собрать соответствующую документацию:</w:t>
      </w:r>
    </w:p>
    <w:p w:rsidR="00D12251" w:rsidRPr="00AC6449" w:rsidRDefault="00D12251" w:rsidP="00AC6449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-360" w:firstLine="360"/>
        <w:jc w:val="both"/>
      </w:pPr>
      <w:r w:rsidRPr="00AC6449">
        <w:t>Разработать технологический процесс.</w:t>
      </w:r>
    </w:p>
    <w:p w:rsidR="00D12251" w:rsidRPr="00AC6449" w:rsidRDefault="00D12251" w:rsidP="00AC6449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-360" w:firstLine="360"/>
        <w:jc w:val="both"/>
      </w:pPr>
      <w:r w:rsidRPr="00AC6449">
        <w:t>Создать пояснительную записку.</w:t>
      </w:r>
    </w:p>
    <w:p w:rsidR="00D12251" w:rsidRPr="00AC6449" w:rsidRDefault="00D12251" w:rsidP="00AC6449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-360" w:firstLine="360"/>
        <w:jc w:val="both"/>
      </w:pPr>
      <w:r w:rsidRPr="00AC6449">
        <w:t>Выполнить чертеж проекта.</w:t>
      </w:r>
    </w:p>
    <w:p w:rsidR="00D12251" w:rsidRPr="00AC6449" w:rsidRDefault="00D12251" w:rsidP="00AC6449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-360" w:firstLine="360"/>
        <w:jc w:val="both"/>
      </w:pPr>
      <w:r w:rsidRPr="00AC6449">
        <w:t>Сделать презентацию своего проекта.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 xml:space="preserve">До сведения студентов доводится, что для создания каждого документа им необходимо освоить следующие прикладные программные продукты: для создания пояснительной записки им понадобиться текстовый редактор, для технологической документации – им необходимо освоить программу </w:t>
      </w:r>
      <w:r w:rsidRPr="00AC6449">
        <w:rPr>
          <w:lang w:val="en-US"/>
        </w:rPr>
        <w:t>T</w:t>
      </w:r>
      <w:r w:rsidRPr="00AC6449">
        <w:t>-</w:t>
      </w:r>
      <w:r w:rsidRPr="00AC6449">
        <w:rPr>
          <w:lang w:val="en-US"/>
        </w:rPr>
        <w:t>Flex</w:t>
      </w:r>
      <w:r w:rsidRPr="00AC6449">
        <w:t xml:space="preserve"> "Технология", чтобы выполнить чертеж проекта им необходимо освоить программу </w:t>
      </w:r>
      <w:r w:rsidRPr="00AC6449">
        <w:rPr>
          <w:lang w:val="en-US"/>
        </w:rPr>
        <w:t>T</w:t>
      </w:r>
      <w:r w:rsidRPr="00AC6449">
        <w:t>-</w:t>
      </w:r>
      <w:r w:rsidRPr="00AC6449">
        <w:rPr>
          <w:lang w:val="en-US"/>
        </w:rPr>
        <w:t>Flex</w:t>
      </w:r>
      <w:r w:rsidRPr="00AC6449">
        <w:t>-</w:t>
      </w:r>
      <w:r w:rsidRPr="00AC6449">
        <w:rPr>
          <w:lang w:val="en-US"/>
        </w:rPr>
        <w:t>CAD</w:t>
      </w:r>
      <w:r w:rsidRPr="00AC6449">
        <w:t xml:space="preserve"> 2 и </w:t>
      </w:r>
      <w:r w:rsidRPr="00AC6449">
        <w:rPr>
          <w:lang w:val="en-US"/>
        </w:rPr>
        <w:t>T</w:t>
      </w:r>
      <w:r w:rsidRPr="00AC6449">
        <w:t>-</w:t>
      </w:r>
      <w:r w:rsidRPr="00AC6449">
        <w:rPr>
          <w:lang w:val="en-US"/>
        </w:rPr>
        <w:t>Flex</w:t>
      </w:r>
      <w:r w:rsidRPr="00AC6449">
        <w:t>-</w:t>
      </w:r>
      <w:r w:rsidRPr="00AC6449">
        <w:rPr>
          <w:lang w:val="en-US"/>
        </w:rPr>
        <w:t>CAD</w:t>
      </w:r>
      <w:r w:rsidRPr="00AC6449">
        <w:t xml:space="preserve"> 3, и, наконец, для защиты своего проекта им понадобится программа создания </w:t>
      </w:r>
      <w:proofErr w:type="spellStart"/>
      <w:r w:rsidRPr="00AC6449">
        <w:t>мультимедийных</w:t>
      </w:r>
      <w:proofErr w:type="spellEnd"/>
      <w:r w:rsidRPr="00AC6449">
        <w:t xml:space="preserve"> презентаций.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Планирование работы над проектом начинается с его коллективного обсуждения. Студенты разбиваются на группы по 2-3 человека. Каждая группа будет работать над своим проектом, но у каждого студента будет свой проект.</w:t>
      </w:r>
    </w:p>
    <w:p w:rsidR="00D12251" w:rsidRPr="00AC6449" w:rsidRDefault="001A02CF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 xml:space="preserve">На аналитическом </w:t>
      </w:r>
      <w:r w:rsidR="00D12251" w:rsidRPr="00AC6449">
        <w:t xml:space="preserve"> этап</w:t>
      </w:r>
      <w:r w:rsidRPr="00AC6449">
        <w:t>е</w:t>
      </w:r>
      <w:r w:rsidR="00D12251" w:rsidRPr="00AC6449">
        <w:t xml:space="preserve"> самостоятельного проведения исследования, получения и анализа информации, каждый студент:</w:t>
      </w:r>
    </w:p>
    <w:p w:rsidR="00D12251" w:rsidRPr="00AC6449" w:rsidRDefault="00D12251" w:rsidP="00AC6449">
      <w:pPr>
        <w:shd w:val="clear" w:color="auto" w:fill="FFFFFF"/>
        <w:tabs>
          <w:tab w:val="left" w:pos="180"/>
        </w:tabs>
        <w:ind w:left="540"/>
        <w:jc w:val="both"/>
      </w:pPr>
      <w:r w:rsidRPr="00AC6449">
        <w:lastRenderedPageBreak/>
        <w:t>Уточняет и формулирует собственную задачу, исходя из цели проекта в целом и задачи своей группы в частности;</w:t>
      </w:r>
    </w:p>
    <w:p w:rsidR="00D12251" w:rsidRPr="00AC6449" w:rsidRDefault="00D12251" w:rsidP="00AC6449">
      <w:pPr>
        <w:shd w:val="clear" w:color="auto" w:fill="FFFFFF"/>
        <w:tabs>
          <w:tab w:val="left" w:pos="180"/>
        </w:tabs>
        <w:ind w:left="540"/>
        <w:jc w:val="both"/>
      </w:pPr>
      <w:r w:rsidRPr="00AC6449">
        <w:t>Ищет и собирает информацию, учитывая:</w:t>
      </w:r>
    </w:p>
    <w:p w:rsidR="00D12251" w:rsidRPr="00AC6449" w:rsidRDefault="00D12251" w:rsidP="00AC6449">
      <w:pPr>
        <w:numPr>
          <w:ilvl w:val="0"/>
          <w:numId w:val="4"/>
        </w:numPr>
        <w:shd w:val="clear" w:color="auto" w:fill="FFFFFF"/>
        <w:ind w:left="-360" w:firstLine="900"/>
        <w:jc w:val="both"/>
      </w:pPr>
      <w:r w:rsidRPr="00AC6449">
        <w:t>Собственный опыт;</w:t>
      </w:r>
    </w:p>
    <w:p w:rsidR="00D12251" w:rsidRPr="00AC6449" w:rsidRDefault="00D12251" w:rsidP="00AC6449">
      <w:pPr>
        <w:numPr>
          <w:ilvl w:val="0"/>
          <w:numId w:val="4"/>
        </w:numPr>
        <w:shd w:val="clear" w:color="auto" w:fill="FFFFFF"/>
        <w:ind w:left="-360" w:firstLine="900"/>
        <w:jc w:val="both"/>
      </w:pPr>
      <w:r w:rsidRPr="00AC6449">
        <w:t>Результат обмена информацией с другими студентами и преподавателями;</w:t>
      </w:r>
    </w:p>
    <w:p w:rsidR="00D12251" w:rsidRPr="00AC6449" w:rsidRDefault="00D12251" w:rsidP="00AC6449">
      <w:pPr>
        <w:numPr>
          <w:ilvl w:val="0"/>
          <w:numId w:val="4"/>
        </w:numPr>
        <w:shd w:val="clear" w:color="auto" w:fill="FFFFFF"/>
        <w:ind w:left="-360" w:firstLine="900"/>
        <w:jc w:val="both"/>
      </w:pPr>
      <w:r w:rsidRPr="00AC6449">
        <w:t>Сведения, полученные из специальной литературы, Интернета и т.д.;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Анализирует и интерпретирует полученные данные.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На этом же этапе членам группы необходимо договориться о распределении работы и формах контроля работы над проектом.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Последовательность работы: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1. Уточнение и формулировка задач.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2. Поиск и сбор информации.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Работая над проектом студенты на занятиях и </w:t>
      </w:r>
      <w:proofErr w:type="spellStart"/>
      <w:r w:rsidRPr="00AC6449">
        <w:t>внеаудиторно</w:t>
      </w:r>
      <w:proofErr w:type="spellEnd"/>
      <w:r w:rsidRPr="00AC6449">
        <w:t xml:space="preserve"> подбирают информацию, осуществляют поиск специализированной информации в сети Интернет, обращаются к преподавателям ведущим </w:t>
      </w:r>
      <w:proofErr w:type="spellStart"/>
      <w:r w:rsidRPr="00AC6449">
        <w:t>спецдисциплины</w:t>
      </w:r>
      <w:proofErr w:type="spellEnd"/>
      <w:r w:rsidRPr="00AC6449">
        <w:t>, анализируют и обрабатывают полученную информацию.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 xml:space="preserve">III этап – 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 xml:space="preserve">На </w:t>
      </w:r>
      <w:r w:rsidR="00C21D9C" w:rsidRPr="00AC6449">
        <w:t>технологическом (обобщение информации)</w:t>
      </w:r>
      <w:r w:rsidRPr="00AC6449">
        <w:t xml:space="preserve"> этапе осуществляются структурирование полученной информации и интеграции полученных знаний, умений, навыков.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Студенты:</w:t>
      </w:r>
    </w:p>
    <w:p w:rsidR="00D12251" w:rsidRPr="00AC6449" w:rsidRDefault="00D12251" w:rsidP="00AC6449">
      <w:pPr>
        <w:numPr>
          <w:ilvl w:val="0"/>
          <w:numId w:val="5"/>
        </w:numPr>
        <w:shd w:val="clear" w:color="auto" w:fill="FFFFFF"/>
        <w:ind w:left="-360" w:firstLine="900"/>
        <w:jc w:val="both"/>
      </w:pPr>
      <w:r w:rsidRPr="00AC6449">
        <w:t>Систематизируют полученные данные;</w:t>
      </w:r>
    </w:p>
    <w:p w:rsidR="00D12251" w:rsidRPr="00AC6449" w:rsidRDefault="00D12251" w:rsidP="00AC6449">
      <w:pPr>
        <w:numPr>
          <w:ilvl w:val="0"/>
          <w:numId w:val="5"/>
        </w:numPr>
        <w:shd w:val="clear" w:color="auto" w:fill="FFFFFF"/>
        <w:ind w:left="-360" w:firstLine="900"/>
        <w:jc w:val="both"/>
      </w:pPr>
      <w:r w:rsidRPr="00AC6449">
        <w:t>Объединяют в единое целое полученную каждой группой информацию;</w:t>
      </w:r>
    </w:p>
    <w:p w:rsidR="00D12251" w:rsidRPr="00AC6449" w:rsidRDefault="00D12251" w:rsidP="00AC6449">
      <w:pPr>
        <w:numPr>
          <w:ilvl w:val="0"/>
          <w:numId w:val="5"/>
        </w:numPr>
        <w:shd w:val="clear" w:color="auto" w:fill="FFFFFF"/>
        <w:ind w:left="-360" w:firstLine="900"/>
        <w:jc w:val="both"/>
      </w:pPr>
      <w:r w:rsidRPr="00AC6449">
        <w:t>Выстраивают общую логическую схему выводов для подведения итогов.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Преподавателю необходимо проследить, чтобы студенты обменивались знаниями и умениями, полученными в процессе различных видов работ с информацией</w:t>
      </w:r>
      <w:r w:rsidRPr="00AC6449">
        <w:rPr>
          <w:rStyle w:val="apple-converted-space"/>
        </w:rPr>
        <w:t> </w:t>
      </w:r>
      <w:r w:rsidRPr="00AC6449">
        <w:t>.  Все необходимые мероприятия данного этапа должны быть направлены на обобщение информации, выводов и идей каждой группы. Студенты должны знать порядок, формы и общепринятые нормы представления полученной информации</w:t>
      </w:r>
      <w:r w:rsidRPr="00AC6449">
        <w:rPr>
          <w:rStyle w:val="apple-converted-space"/>
        </w:rPr>
        <w:t> </w:t>
      </w:r>
      <w:r w:rsidRPr="00AC6449">
        <w:t>(правильное</w:t>
      </w:r>
      <w:r w:rsidRPr="00AC6449">
        <w:rPr>
          <w:rStyle w:val="apple-converted-space"/>
        </w:rPr>
        <w:t> </w:t>
      </w:r>
      <w:r w:rsidRPr="00AC6449">
        <w:t>составление конспекта, резюме, реферата, порядок выступления на конференции и т.д.). И на этом этапе преподавателю необходимо предоставить студентам максимальную самостоятельность выбора форм представления результатов проекта, поддерживать такие, которые дадут возможность каждому студенту раскрыть свой творческий потенциал. Процесс обобщения информации важен и потому, что каждый из участников проекта как бы</w:t>
      </w:r>
      <w:r w:rsidRPr="00AC6449">
        <w:rPr>
          <w:rStyle w:val="apple-converted-space"/>
        </w:rPr>
        <w:t> </w:t>
      </w:r>
      <w:r w:rsidRPr="00AC6449">
        <w:t>«пропускает</w:t>
      </w:r>
      <w:r w:rsidRPr="00AC6449">
        <w:rPr>
          <w:rStyle w:val="apple-converted-space"/>
        </w:rPr>
        <w:t> </w:t>
      </w:r>
      <w:r w:rsidRPr="00AC6449">
        <w:t>через себя» полученные всей группой знания, умения, навыки, так как в любом случае он должен будет участвовать в презентации результатов проекта</w:t>
      </w:r>
    </w:p>
    <w:p w:rsidR="00D12251" w:rsidRPr="00AC6449" w:rsidRDefault="00C21D9C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П</w:t>
      </w:r>
      <w:r w:rsidR="00D12251" w:rsidRPr="00AC6449">
        <w:t>редставление полученных результатов работы и защита проекта</w:t>
      </w:r>
      <w:r w:rsidR="00D12251" w:rsidRPr="00AC6449">
        <w:rPr>
          <w:rStyle w:val="apple-converted-space"/>
        </w:rPr>
        <w:t> </w:t>
      </w:r>
      <w:r w:rsidR="00D12251" w:rsidRPr="00AC6449">
        <w:t>(презентация). На этом этапе студенты осмысливают полученные данные и способы достижения результата; обсуждают и готовят итоговое представление результатов работы над проектом.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Работая над проектом, преподавателю не следует забывать, что основными критериями успешности являются радость и чувство удовлетворения у всех его участников от осознания собственных достижений и приобретенных навыков.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Студенты собирают воедино всю информацию и делают презентацию своего проекта. Происходит защита проекта, на которую приглашаются преподаватели спецдисциплин.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</w:pPr>
      <w:r w:rsidRPr="00AC6449">
        <w:t>Подводя итоги работы, хочется отметить, что метод проектного обучения повышает эффективность самостоятельной работы студентов.</w:t>
      </w:r>
    </w:p>
    <w:p w:rsidR="00D12251" w:rsidRPr="00AC6449" w:rsidRDefault="00D12251" w:rsidP="00AC6449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  <w:rPr>
          <w:color w:val="404141"/>
        </w:rPr>
      </w:pPr>
      <w:r w:rsidRPr="00AC6449">
        <w:t>У студентов повышается уровень самостоятельности, организационные и информационные умения, возрастает степень заинтересованности к изучаемой специальности и готовит студентов к выполнению выпускной квалификационной работе.</w:t>
      </w:r>
    </w:p>
    <w:p w:rsidR="00D12251" w:rsidRPr="00AC6449" w:rsidRDefault="00D12251" w:rsidP="00AC6449">
      <w:pPr>
        <w:pStyle w:val="HTML"/>
        <w:ind w:left="-36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E252A" w:rsidRPr="00AC6449" w:rsidRDefault="00AC6449" w:rsidP="00AC6449">
      <w:pPr>
        <w:ind w:left="-360" w:firstLine="900"/>
        <w:jc w:val="both"/>
      </w:pPr>
    </w:p>
    <w:sectPr w:rsidR="00EE252A" w:rsidRPr="00AC6449" w:rsidSect="0043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614"/>
    <w:multiLevelType w:val="multilevel"/>
    <w:tmpl w:val="6CE8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3787B"/>
    <w:multiLevelType w:val="multilevel"/>
    <w:tmpl w:val="B1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A04A7"/>
    <w:multiLevelType w:val="hybridMultilevel"/>
    <w:tmpl w:val="27F0A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60E1E"/>
    <w:multiLevelType w:val="multilevel"/>
    <w:tmpl w:val="B1D0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C28D8"/>
    <w:multiLevelType w:val="multilevel"/>
    <w:tmpl w:val="F05A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A10C2"/>
    <w:multiLevelType w:val="multilevel"/>
    <w:tmpl w:val="1B36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2251"/>
    <w:rsid w:val="001A02CF"/>
    <w:rsid w:val="00430E3F"/>
    <w:rsid w:val="004B774E"/>
    <w:rsid w:val="00773B7A"/>
    <w:rsid w:val="00AC6449"/>
    <w:rsid w:val="00C21D9C"/>
    <w:rsid w:val="00C81CA9"/>
    <w:rsid w:val="00D1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2251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D122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2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12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122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12251"/>
  </w:style>
  <w:style w:type="paragraph" w:styleId="2">
    <w:name w:val="List 2"/>
    <w:basedOn w:val="a"/>
    <w:rsid w:val="00D12251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23B9-E02F-4B84-9158-32657C45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SUPER STAR</dc:creator>
  <cp:lastModifiedBy>Olga SUPER STAR</cp:lastModifiedBy>
  <cp:revision>3</cp:revision>
  <dcterms:created xsi:type="dcterms:W3CDTF">2017-04-03T04:27:00Z</dcterms:created>
  <dcterms:modified xsi:type="dcterms:W3CDTF">2017-04-03T05:00:00Z</dcterms:modified>
</cp:coreProperties>
</file>