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9" w:rsidRPr="001C56AC" w:rsidRDefault="00694FC9" w:rsidP="001C56AC">
      <w:pPr>
        <w:spacing w:after="0" w:line="360" w:lineRule="auto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Юртаева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Елена Александровна, преподаватель иностранного языка</w:t>
      </w:r>
    </w:p>
    <w:p w:rsidR="00694FC9" w:rsidRDefault="00694FC9" w:rsidP="001C56AC">
      <w:pPr>
        <w:spacing w:after="0" w:line="360" w:lineRule="auto"/>
        <w:jc w:val="right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ГБПОУ «Челябинский медицинский колледж</w:t>
      </w:r>
    </w:p>
    <w:p w:rsidR="004C18BB" w:rsidRDefault="004C18BB" w:rsidP="001C56AC">
      <w:pPr>
        <w:spacing w:after="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«Современные приемы и методики преподавания иностранного языка».</w:t>
      </w:r>
    </w:p>
    <w:p w:rsidR="001C56AC" w:rsidRDefault="00694FC9" w:rsidP="001C56AC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Из опыта работы 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>следует, что с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овременное обучение ориентировано на развитие познавательного потенциала личности, повышение способности к обучению, овладению новыми системами знания, развитие </w:t>
      </w:r>
      <w:proofErr w:type="spellStart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креативных</w:t>
      </w:r>
      <w:proofErr w:type="spellEnd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способностей личности и расширение ее творческих возможностей. Поэтому появляются все новые и новые методы и технологии в преподавании. Одним из инновационных и малоизученных способов организации обучения является кейс-технология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proofErr w:type="spellStart"/>
      <w:r w:rsidR="001C56AC">
        <w:rPr>
          <w:rFonts w:ascii="Times New Roman" w:hAnsi="Times New Roman" w:cs="Times New Roman"/>
          <w:spacing w:val="0"/>
          <w:sz w:val="28"/>
          <w:szCs w:val="28"/>
        </w:rPr>
        <w:t>Case</w:t>
      </w:r>
      <w:proofErr w:type="spellEnd"/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1C56AC">
        <w:rPr>
          <w:rFonts w:ascii="Times New Roman" w:hAnsi="Times New Roman" w:cs="Times New Roman"/>
          <w:spacing w:val="0"/>
          <w:sz w:val="28"/>
          <w:szCs w:val="28"/>
        </w:rPr>
        <w:t>Study</w:t>
      </w:r>
      <w:proofErr w:type="spellEnd"/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). 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Суть данного метода заключается в осмыслении, критическом анализе и решении конкретных проблем или случаев (</w:t>
      </w:r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от англ. </w:t>
      </w:r>
      <w:proofErr w:type="spellStart"/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>Case</w:t>
      </w:r>
      <w:proofErr w:type="spellEnd"/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- случай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). Кейс – это описание ситуации, которая имела место в той или иной практике и содержит в себе некоторую проблему, требующую разрешения.</w:t>
      </w:r>
    </w:p>
    <w:p w:rsidR="006A1392" w:rsidRPr="001C56AC" w:rsidRDefault="004C18BB" w:rsidP="001C56AC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Преимуществ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ом </w:t>
      </w:r>
      <w:proofErr w:type="spellStart"/>
      <w:proofErr w:type="gramStart"/>
      <w:r w:rsidR="001C56AC">
        <w:rPr>
          <w:rFonts w:ascii="Times New Roman" w:hAnsi="Times New Roman" w:cs="Times New Roman"/>
          <w:spacing w:val="0"/>
          <w:sz w:val="28"/>
          <w:szCs w:val="28"/>
        </w:rPr>
        <w:t>кейс-технологии</w:t>
      </w:r>
      <w:proofErr w:type="spellEnd"/>
      <w:proofErr w:type="gramEnd"/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является то, что </w:t>
      </w:r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>з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а основу кейса берется реальная, жизненная ситуация, которая так же может быть 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и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специально-созданной преподавателем. Материал может быть подкреплен, необходимой научно-энциклопедической базой, иллюстрациями, результатами диагностики и другой необходимой информацией.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Н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еобязательно четко формулировать вопросы, так как одной из главных задач решения кейса – э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>то определение главной проблемы</w:t>
      </w:r>
      <w:proofErr w:type="gramStart"/>
      <w:r w:rsidR="001C56AC">
        <w:rPr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О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бучающиеся не получают готовых знаний, а учатся их добывать самостоятельно, принятые решения в жизненной ситуации быстрее запоминаются, чем заучивание правил. 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роцесс решения проблемы, изложенной в кейсе, — это творческий процесс познания, который подразумевает коллективный характер познавательной деятельности. Следовательно, обучающиеся учатся соблюдать правила общения: работать в группах, слушать собеседников, аргументировать свою точку зрения, выстроив логические схемы решения проблемы, имеющей неоднозначное решение.</w:t>
      </w:r>
      <w:r w:rsid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На уроке обучающиеся не будут скучать, а будут думать, анализировать, развивать навыки ведения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lastRenderedPageBreak/>
        <w:t>дискуссии. И наконец, даже слабоуспевающие обучающиеся смогут участвовать в обсуждении вопросов, так как нет однозначных</w:t>
      </w:r>
      <w:r w:rsidR="00427D36">
        <w:rPr>
          <w:rFonts w:ascii="Times New Roman" w:hAnsi="Times New Roman" w:cs="Times New Roman"/>
          <w:spacing w:val="0"/>
          <w:sz w:val="28"/>
          <w:szCs w:val="28"/>
        </w:rPr>
        <w:t xml:space="preserve"> ответов, которые надо выучить, так же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сами смогут предложить ответы.</w:t>
      </w:r>
    </w:p>
    <w:p w:rsidR="004C18BB" w:rsidRPr="001C56AC" w:rsidRDefault="00427D36" w:rsidP="00427D36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Как у любой технологии</w:t>
      </w:r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преподавания у </w:t>
      </w:r>
      <w:proofErr w:type="spellStart"/>
      <w:proofErr w:type="gramStart"/>
      <w:r w:rsidRPr="00427D36">
        <w:rPr>
          <w:rFonts w:ascii="Times New Roman" w:hAnsi="Times New Roman" w:cs="Times New Roman"/>
          <w:spacing w:val="0"/>
          <w:sz w:val="28"/>
          <w:szCs w:val="28"/>
        </w:rPr>
        <w:t>кейс-технологии</w:t>
      </w:r>
      <w:proofErr w:type="spellEnd"/>
      <w:proofErr w:type="gramEnd"/>
      <w:r w:rsidR="006A1392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есть и недостатки. 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Прежде всего, необходимо много времени для грам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отной подготовки кейса к уроку. 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Непростой момент для учителя — это оценивание, ибо требуется оценить работу каждого участника, его активность и оригинальность, в то же время необходимо объективно оценить его знания. Следует отметить, что традиционная пятибалльная система оценивания результатов не позволяет оценивать активность обучающихся. </w:t>
      </w:r>
      <w:proofErr w:type="spellStart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Стобалльная</w:t>
      </w:r>
      <w:proofErr w:type="spellEnd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же система оценки знаний является более гибкой и позволяет более объективно определить уровень подготовки обучающихся. Поэтому при оценивании каждого участника мы постараемся совместить </w:t>
      </w:r>
      <w:proofErr w:type="gramStart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пятибалльную</w:t>
      </w:r>
      <w:proofErr w:type="gramEnd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и </w:t>
      </w:r>
      <w:proofErr w:type="spellStart"/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стобал</w:t>
      </w:r>
      <w:r>
        <w:rPr>
          <w:rFonts w:ascii="Times New Roman" w:hAnsi="Times New Roman" w:cs="Times New Roman"/>
          <w:spacing w:val="0"/>
          <w:sz w:val="28"/>
          <w:szCs w:val="28"/>
        </w:rPr>
        <w:t>льную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системы. 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Для итоговой «5» обучающимся необходимо набрать 100–85 баллов, для получения «4» — 84–70 баллов, а «3» обучающийся получает</w:t>
      </w:r>
      <w:r>
        <w:rPr>
          <w:rFonts w:ascii="Times New Roman" w:hAnsi="Times New Roman" w:cs="Times New Roman"/>
          <w:spacing w:val="0"/>
          <w:sz w:val="28"/>
          <w:szCs w:val="28"/>
        </w:rPr>
        <w:t>, если набирает менее 70 баллов</w:t>
      </w: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Т</w:t>
      </w:r>
      <w:r w:rsidR="004C18BB" w:rsidRPr="001C56AC">
        <w:rPr>
          <w:rFonts w:ascii="Times New Roman" w:hAnsi="Times New Roman" w:cs="Times New Roman"/>
          <w:spacing w:val="0"/>
          <w:sz w:val="28"/>
          <w:szCs w:val="28"/>
        </w:rPr>
        <w:t>ак как в обсуждение будут вовлечены все, даже обучающиеся, имеющие низкие коммуникативные способности, двоек, я думаю, при использовании кейс-метода ставить не придётся.</w:t>
      </w:r>
    </w:p>
    <w:p w:rsidR="006527FC" w:rsidRPr="001C56AC" w:rsidRDefault="006527FC" w:rsidP="00427D36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Этапы работы над кейсом:</w:t>
      </w:r>
    </w:p>
    <w:p w:rsidR="006527FC" w:rsidRPr="001C56AC" w:rsidRDefault="00427D36" w:rsidP="00427D36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 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накомство с ситуацией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её особенностями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427D36" w:rsidRDefault="00427D36" w:rsidP="00427D36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ыделение основной проблемы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427D36" w:rsidRDefault="00427D36" w:rsidP="00427D36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Ознакомление с вопросами к кейсу.</w:t>
      </w:r>
    </w:p>
    <w:p w:rsidR="006527FC" w:rsidRPr="001C56AC" w:rsidRDefault="00427D36" w:rsidP="00427D36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4.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>П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редложение концепции или тем для «мозгового штурма».</w:t>
      </w:r>
    </w:p>
    <w:p w:rsidR="006527FC" w:rsidRPr="001C56AC" w:rsidRDefault="00427D36" w:rsidP="00A4782D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При этом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количество предложенных идей должно быть как можно больше;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высказанные идеи разрешается комбинировать, видоизменять,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улучшать;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>прои</w:t>
      </w:r>
      <w:r>
        <w:rPr>
          <w:rFonts w:ascii="Times New Roman" w:hAnsi="Times New Roman" w:cs="Times New Roman"/>
          <w:spacing w:val="0"/>
          <w:sz w:val="28"/>
          <w:szCs w:val="28"/>
        </w:rPr>
        <w:t>зводится творческий анализ идей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с целью поиска конструктивного решения проблемы. 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Применение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того или иного решения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для чего учащимся следует вновь прочитать текст кейса, внимательно фиксируя факторы и проблемы, имеющие отношение к поставленным 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lastRenderedPageBreak/>
        <w:t>вопросам. Предложение одного или нескольких вариантов решения проблемы.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527FC" w:rsidRPr="001C56AC">
        <w:rPr>
          <w:rFonts w:ascii="Times New Roman" w:hAnsi="Times New Roman" w:cs="Times New Roman"/>
          <w:spacing w:val="0"/>
          <w:sz w:val="28"/>
          <w:szCs w:val="28"/>
        </w:rPr>
        <w:t>На данном этапе снова может быть выдвинуто несколько вариантов развития событий.</w:t>
      </w:r>
    </w:p>
    <w:p w:rsidR="001D3AC3" w:rsidRPr="001C56AC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5. П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>редставление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решения заданной задачи.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1D3AC3" w:rsidRPr="001C56AC" w:rsidRDefault="001D3AC3" w:rsidP="00A4782D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На этом этапе студенты выбирают наиболее подходящий вариант решения проблемы и представляют его у доски.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Представление может быть представлено в виде устного ответа или в виде презентации (если «кейс» был предложен в качестве домашнего задания).</w:t>
      </w:r>
    </w:p>
    <w:p w:rsidR="001D3AC3" w:rsidRPr="001C56AC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6. </w:t>
      </w:r>
      <w:r w:rsidR="001D3AC3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Рефлексия. Оценивание работы. </w:t>
      </w:r>
    </w:p>
    <w:p w:rsidR="0048165D" w:rsidRPr="001C56AC" w:rsidRDefault="00A4782D" w:rsidP="00A4782D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Рассмотрим несколько примеров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тематики кейсов на уроках английского языка:</w:t>
      </w:r>
    </w:p>
    <w:p w:rsidR="0048165D" w:rsidRPr="001C56AC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1. 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«Компьютерные игры ничему не учат, и молодым людям лучше их избегать. Каково Ваше мнение на этот счет? </w:t>
      </w:r>
      <w:r>
        <w:rPr>
          <w:rFonts w:ascii="Times New Roman" w:hAnsi="Times New Roman" w:cs="Times New Roman"/>
          <w:spacing w:val="0"/>
          <w:sz w:val="28"/>
          <w:szCs w:val="28"/>
        </w:rPr>
        <w:t>(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>по темам эссе)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48165D" w:rsidRPr="001C56AC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>Завершающие проектные работы «Составьте список архитектурных достопримечательностей России, которые, по вашему мнению, можно считать новыми чудесами света. Аргументируйте свой выбор».</w:t>
      </w:r>
    </w:p>
    <w:p w:rsidR="0048165D" w:rsidRPr="001C56AC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>Урок-беседа по темам разделов учебника. Семья. Еда. Хобби. Достопримечательности. Экология и окружающая среда. Компьютерные технологии, Образование, Выбор профессии</w:t>
      </w:r>
      <w:proofErr w:type="gramStart"/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.</w:t>
      </w:r>
      <w:proofErr w:type="gramEnd"/>
      <w:r w:rsidR="0048165D" w:rsidRPr="001C56AC">
        <w:rPr>
          <w:rFonts w:ascii="Times New Roman" w:hAnsi="Times New Roman" w:cs="Times New Roman"/>
          <w:spacing w:val="0"/>
          <w:sz w:val="28"/>
          <w:szCs w:val="28"/>
        </w:rPr>
        <w:t>Путешествия и многие другие</w:t>
      </w:r>
    </w:p>
    <w:p w:rsidR="006527FC" w:rsidRPr="001C56AC" w:rsidRDefault="0048165D" w:rsidP="00A4782D">
      <w:pPr>
        <w:spacing w:after="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Пример «кейса» на уроке английского языка (поэтапно):</w:t>
      </w:r>
    </w:p>
    <w:p w:rsidR="0048165D" w:rsidRPr="001C56AC" w:rsidRDefault="00E6423C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1. Организационный момент и выдача кейса . (10 минут)</w:t>
      </w:r>
    </w:p>
    <w:p w:rsidR="00E6423C" w:rsidRPr="001C56AC" w:rsidRDefault="00E6423C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2. Ознакомление с текстом кейса, работа учащихся в группах, представлен</w:t>
      </w:r>
      <w:r w:rsidR="009F5F6C">
        <w:rPr>
          <w:rFonts w:ascii="Times New Roman" w:hAnsi="Times New Roman" w:cs="Times New Roman"/>
          <w:spacing w:val="0"/>
          <w:sz w:val="28"/>
          <w:szCs w:val="28"/>
        </w:rPr>
        <w:t>ие первых результатов дискуссии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. (15 минут)</w:t>
      </w:r>
    </w:p>
    <w:p w:rsidR="009075BF" w:rsidRDefault="009F5F6C" w:rsidP="009F5F6C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Например, в кейсе дана ситуация - м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ама пришла на прием к врачу с ребенком 4-х лет.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Дан следующий диалог между мамой и медсестрой: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Nurse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: ________________________________________?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Mother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: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My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so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has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very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high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temperature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N.___________________________________________?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M.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Yes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he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has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running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nose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and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dry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cough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too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N.___________________________________________?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M.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Yes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the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light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bothers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him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very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mush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N. __________________________________________? </w:t>
      </w:r>
    </w:p>
    <w:p w:rsidR="009075BF" w:rsidRPr="00A4782D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A4782D">
        <w:rPr>
          <w:rFonts w:ascii="Times New Roman" w:hAnsi="Times New Roman" w:cs="Times New Roman"/>
          <w:spacing w:val="0"/>
          <w:sz w:val="28"/>
          <w:szCs w:val="28"/>
          <w:lang w:val="en-US"/>
        </w:rPr>
        <w:t xml:space="preserve">M. The rash appeared yesterday. </w:t>
      </w:r>
    </w:p>
    <w:p w:rsidR="00A4782D" w:rsidRPr="00A4782D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-1905</wp:posOffset>
            </wp:positionV>
            <wp:extent cx="3940175" cy="1181100"/>
            <wp:effectExtent l="19050" t="0" r="3175" b="0"/>
            <wp:wrapNone/>
            <wp:docPr id="1" name="Рисунок 1" descr="skarlatina-sim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3" descr="skarlatina-si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82D" w:rsidRPr="00A4782D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</w:p>
    <w:p w:rsidR="00A4782D" w:rsidRPr="00A4782D" w:rsidRDefault="00A4782D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</w:p>
    <w:p w:rsidR="009075BF" w:rsidRPr="001C56AC" w:rsidRDefault="009075BF" w:rsidP="00A4782D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ЗАДАЧА:</w:t>
      </w:r>
    </w:p>
    <w:p w:rsidR="009075BF" w:rsidRPr="001C56AC" w:rsidRDefault="00097859" w:rsidP="009F5F6C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Дополните диалог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нужными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фразами. На основании следующей клинической картины определите, чем болеет пациент.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Дайте необходимые рекомендации. </w:t>
      </w:r>
    </w:p>
    <w:p w:rsidR="009075BF" w:rsidRPr="001C56AC" w:rsidRDefault="00E6423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Предложение идей и вариантов решения ситуации. Анали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 xml:space="preserve">з задачи, сравнение гипотез и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дальнейшая дискуссия. (30 минут).</w:t>
      </w:r>
      <w:r w:rsidR="00A4782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Так, на этом этапе может быть выдвинуто несколько гипотез: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н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апример, в связи с ограниченностью предложенных фактов студенты могут выдвинуть несколько вариантов диагноза (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measles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rubella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chickenpox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scarlet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fever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) 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. В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се свои предположения студенты стараются высказывать именно на английском, используя</w:t>
      </w:r>
      <w:proofErr w:type="gram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,</w:t>
      </w:r>
      <w:proofErr w:type="gram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например, фразы: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«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If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he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(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she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)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has</w:t>
      </w:r>
      <w:proofErr w:type="spellEnd"/>
      <w:r w:rsidR="009F5F6C">
        <w:rPr>
          <w:rFonts w:ascii="Times New Roman" w:hAnsi="Times New Roman" w:cs="Times New Roman"/>
          <w:spacing w:val="0"/>
          <w:sz w:val="28"/>
          <w:szCs w:val="28"/>
        </w:rPr>
        <w:t xml:space="preserve">…     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then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it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may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be</w:t>
      </w:r>
      <w:proofErr w:type="spellEnd"/>
      <w:r w:rsidR="009075BF" w:rsidRPr="001C56AC">
        <w:rPr>
          <w:rFonts w:ascii="Times New Roman" w:hAnsi="Times New Roman" w:cs="Times New Roman"/>
          <w:spacing w:val="0"/>
          <w:sz w:val="28"/>
          <w:szCs w:val="28"/>
        </w:rPr>
        <w:t>…»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573A01" w:rsidRPr="001C56AC" w:rsidRDefault="00573A01" w:rsidP="00694FC9">
      <w:pPr>
        <w:spacing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4. Выдвижение решения проблемы, для чего учащимся следует вновь прочитать текст кейса, внимательно фиксируя факторы и проблемы, имеющие отношение к поставленным вопросам. (10 минут).</w:t>
      </w:r>
    </w:p>
    <w:p w:rsidR="00573A01" w:rsidRPr="001C56A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5.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Предложение одного или нескольких вариантов решения проблемы.(10 минут).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На данном этапе снова может быть выдвинуто несколько вариантов развития событий. Например, можно продолжить исходный диалог для уточнения диагноза:«-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Where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did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rash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appear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first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? -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Does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child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have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vomiting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?» и т.д. </w:t>
      </w:r>
    </w:p>
    <w:p w:rsidR="00573A01" w:rsidRPr="001C56A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6.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Представление решения заданной задачи. (10 минут).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На этом этапе студенты выбирают наиболее подходящий вариант решения проблемы и представляют его у доски.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Представление может быть представлено в виде устного ответа или в виде презентации (если «кейс» был предложен в </w:t>
      </w:r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качестве домашнего задания). Так, в данном случае может быть поставлен диагноз «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scarlet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fever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», если  от мамы маленького пациента будут получены дополнительные симптоматические данные, такие как, например,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flushed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skin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patient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has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a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sore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throat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fever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headache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and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he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often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vomits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peeling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of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>skin</w:t>
      </w:r>
      <w:proofErr w:type="spellEnd"/>
      <w:r w:rsidR="00573A01"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573A01" w:rsidRPr="001C56AC" w:rsidRDefault="00573A01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7.</w:t>
      </w:r>
      <w:r w:rsidR="009F5F6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>Обобщение результатов исследования учителем и оценка. (10 минут).</w:t>
      </w:r>
      <w:r w:rsidR="009F5F6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На этом этапе оценивание может производиться учащимися </w:t>
      </w:r>
      <w:proofErr w:type="spellStart"/>
      <w:r w:rsidRPr="001C56AC">
        <w:rPr>
          <w:rFonts w:ascii="Times New Roman" w:hAnsi="Times New Roman" w:cs="Times New Roman"/>
          <w:spacing w:val="0"/>
          <w:sz w:val="28"/>
          <w:szCs w:val="28"/>
        </w:rPr>
        <w:t>фокус-группы</w:t>
      </w:r>
      <w:proofErr w:type="spell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gramStart"/>
      <w:r w:rsidRPr="001C56AC">
        <w:rPr>
          <w:rFonts w:ascii="Times New Roman" w:hAnsi="Times New Roman" w:cs="Times New Roman"/>
          <w:spacing w:val="0"/>
          <w:sz w:val="28"/>
          <w:szCs w:val="28"/>
        </w:rPr>
        <w:t>которую</w:t>
      </w:r>
      <w:proofErr w:type="gram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выбирают </w:t>
      </w:r>
      <w:r w:rsidR="00097859" w:rsidRPr="001C56AC">
        <w:rPr>
          <w:rFonts w:ascii="Times New Roman" w:hAnsi="Times New Roman" w:cs="Times New Roman"/>
          <w:spacing w:val="0"/>
          <w:sz w:val="28"/>
          <w:szCs w:val="28"/>
        </w:rPr>
        <w:t>на первом этапе.</w:t>
      </w:r>
    </w:p>
    <w:p w:rsidR="006527FC" w:rsidRDefault="00097859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C56AC">
        <w:rPr>
          <w:rFonts w:ascii="Times New Roman" w:hAnsi="Times New Roman" w:cs="Times New Roman"/>
          <w:spacing w:val="0"/>
          <w:sz w:val="28"/>
          <w:szCs w:val="28"/>
        </w:rPr>
        <w:t>Вывод:</w:t>
      </w:r>
      <w:r w:rsidR="009F5F6C">
        <w:rPr>
          <w:rFonts w:ascii="Times New Roman" w:hAnsi="Times New Roman" w:cs="Times New Roman"/>
          <w:spacing w:val="0"/>
          <w:sz w:val="28"/>
          <w:szCs w:val="28"/>
        </w:rPr>
        <w:t xml:space="preserve"> с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пособность выявлять, анализировать, просчитывать каждый шаг, ведущий к решению, является одним из самых больших преимуществ </w:t>
      </w:r>
      <w:proofErr w:type="spellStart"/>
      <w:proofErr w:type="gramStart"/>
      <w:r w:rsidRPr="001C56AC">
        <w:rPr>
          <w:rFonts w:ascii="Times New Roman" w:hAnsi="Times New Roman" w:cs="Times New Roman"/>
          <w:spacing w:val="0"/>
          <w:sz w:val="28"/>
          <w:szCs w:val="28"/>
        </w:rPr>
        <w:t>кейс-технологии</w:t>
      </w:r>
      <w:proofErr w:type="spellEnd"/>
      <w:proofErr w:type="gramEnd"/>
      <w:r w:rsidRPr="001C56AC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9F5F6C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При </w:t>
      </w:r>
      <w:proofErr w:type="spellStart"/>
      <w:proofErr w:type="gramStart"/>
      <w:r w:rsidRPr="001C56AC">
        <w:rPr>
          <w:rFonts w:ascii="Times New Roman" w:hAnsi="Times New Roman" w:cs="Times New Roman"/>
          <w:spacing w:val="0"/>
          <w:sz w:val="28"/>
          <w:szCs w:val="28"/>
        </w:rPr>
        <w:t>кейс-технологии</w:t>
      </w:r>
      <w:proofErr w:type="spellEnd"/>
      <w:proofErr w:type="gramEnd"/>
      <w:r w:rsidRPr="001C56AC">
        <w:rPr>
          <w:rFonts w:ascii="Times New Roman" w:hAnsi="Times New Roman" w:cs="Times New Roman"/>
          <w:spacing w:val="0"/>
          <w:sz w:val="28"/>
          <w:szCs w:val="28"/>
        </w:rPr>
        <w:t xml:space="preserve"> не даются конкретные ответы, их необходимо находить самостоятельно.</w:t>
      </w:r>
    </w:p>
    <w:p w:rsidR="009F5F6C" w:rsidRPr="009F5F6C" w:rsidRDefault="009F5F6C" w:rsidP="009F5F6C">
      <w:pPr>
        <w:spacing w:after="0" w:line="36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>Библиографический список: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1. Дубинина Г. А. Технология применения </w:t>
      </w:r>
      <w:proofErr w:type="spellStart"/>
      <w:proofErr w:type="gramStart"/>
      <w:r w:rsidRPr="009F5F6C">
        <w:rPr>
          <w:rFonts w:ascii="Times New Roman" w:hAnsi="Times New Roman" w:cs="Times New Roman"/>
          <w:spacing w:val="0"/>
          <w:sz w:val="28"/>
          <w:szCs w:val="28"/>
        </w:rPr>
        <w:t>кейс-анализа</w:t>
      </w:r>
      <w:proofErr w:type="spellEnd"/>
      <w:proofErr w:type="gramEnd"/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 в процессе обучения иностранному языку // Инновационные подходы в обучении иностранным языкам. М.: Рема, 2010. С. 20.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2. </w:t>
      </w:r>
      <w:proofErr w:type="spellStart"/>
      <w:r w:rsidRPr="009F5F6C">
        <w:rPr>
          <w:rFonts w:ascii="Times New Roman" w:hAnsi="Times New Roman" w:cs="Times New Roman"/>
          <w:spacing w:val="0"/>
          <w:sz w:val="28"/>
          <w:szCs w:val="28"/>
        </w:rPr>
        <w:t>Бабанский</w:t>
      </w:r>
      <w:proofErr w:type="spellEnd"/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 Ю.К. Проблемное обучение, как средство повышения эффективности обучения школьников, 2-е изд. – Ростов на Дону Наука, 2003. - 89 </w:t>
      </w:r>
      <w:proofErr w:type="gramStart"/>
      <w:r w:rsidRPr="009F5F6C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9F5F6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3. Воронов И.А. Психология обучения иностранным языкам в школе посредством кейс-метода. М., «Просвещение»,2006. – 256 </w:t>
      </w:r>
      <w:proofErr w:type="gramStart"/>
      <w:r w:rsidRPr="009F5F6C">
        <w:rPr>
          <w:rFonts w:ascii="Times New Roman" w:hAnsi="Times New Roman" w:cs="Times New Roman"/>
          <w:spacing w:val="0"/>
          <w:sz w:val="28"/>
          <w:szCs w:val="28"/>
        </w:rPr>
        <w:t>с</w:t>
      </w:r>
      <w:proofErr w:type="gramEnd"/>
      <w:r w:rsidRPr="009F5F6C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>4. Леонтьев А.А. Общая методика обучения иностранным языкам: Хрестоматия. М.: Русский язык, 1999. – С. 36.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>5. Методика обучения иностранным языкам: традиции и современность / под ред. А. А. Миролюбова. Обнинск: Титул, 2010. С. 18, 42-46.</w:t>
      </w:r>
    </w:p>
    <w:p w:rsidR="009F5F6C" w:rsidRPr="009F5F6C" w:rsidRDefault="009F5F6C" w:rsidP="009F5F6C">
      <w:pPr>
        <w:spacing w:after="0" w:line="360" w:lineRule="auto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6. Современные образовательные технологии: учебное пособие / под ред. Н. В. </w:t>
      </w:r>
      <w:proofErr w:type="spellStart"/>
      <w:r w:rsidRPr="009F5F6C">
        <w:rPr>
          <w:rFonts w:ascii="Times New Roman" w:hAnsi="Times New Roman" w:cs="Times New Roman"/>
          <w:spacing w:val="0"/>
          <w:sz w:val="28"/>
          <w:szCs w:val="28"/>
        </w:rPr>
        <w:t>Бордовской</w:t>
      </w:r>
      <w:proofErr w:type="spellEnd"/>
      <w:r w:rsidRPr="009F5F6C">
        <w:rPr>
          <w:rFonts w:ascii="Times New Roman" w:hAnsi="Times New Roman" w:cs="Times New Roman"/>
          <w:spacing w:val="0"/>
          <w:sz w:val="28"/>
          <w:szCs w:val="28"/>
        </w:rPr>
        <w:t xml:space="preserve">. 2-е </w:t>
      </w:r>
      <w:proofErr w:type="spellStart"/>
      <w:r w:rsidRPr="009F5F6C">
        <w:rPr>
          <w:rFonts w:ascii="Times New Roman" w:hAnsi="Times New Roman" w:cs="Times New Roman"/>
          <w:spacing w:val="0"/>
          <w:sz w:val="28"/>
          <w:szCs w:val="28"/>
        </w:rPr>
        <w:t>изд-е</w:t>
      </w:r>
      <w:proofErr w:type="spellEnd"/>
      <w:r w:rsidRPr="009F5F6C">
        <w:rPr>
          <w:rFonts w:ascii="Times New Roman" w:hAnsi="Times New Roman" w:cs="Times New Roman"/>
          <w:spacing w:val="0"/>
          <w:sz w:val="28"/>
          <w:szCs w:val="28"/>
        </w:rPr>
        <w:t>, стер. М.: КНОРУС, 2011. С. 32.</w:t>
      </w:r>
    </w:p>
    <w:sectPr w:rsidR="009F5F6C" w:rsidRPr="009F5F6C" w:rsidSect="0014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18E"/>
    <w:multiLevelType w:val="hybridMultilevel"/>
    <w:tmpl w:val="B65C565E"/>
    <w:lvl w:ilvl="0" w:tplc="5596A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3311"/>
    <w:multiLevelType w:val="hybridMultilevel"/>
    <w:tmpl w:val="63509046"/>
    <w:lvl w:ilvl="0" w:tplc="E5C8D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44E"/>
    <w:multiLevelType w:val="hybridMultilevel"/>
    <w:tmpl w:val="8AAA0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7842"/>
    <w:multiLevelType w:val="hybridMultilevel"/>
    <w:tmpl w:val="8DD259DC"/>
    <w:lvl w:ilvl="0" w:tplc="D29C4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49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C3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A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ED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60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8E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9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E5091"/>
    <w:multiLevelType w:val="hybridMultilevel"/>
    <w:tmpl w:val="2306F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569B9"/>
    <w:multiLevelType w:val="hybridMultilevel"/>
    <w:tmpl w:val="7C86C07E"/>
    <w:lvl w:ilvl="0" w:tplc="13866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492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0D5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041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C3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073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AF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89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A0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733FC0"/>
    <w:multiLevelType w:val="hybridMultilevel"/>
    <w:tmpl w:val="C290A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C7247"/>
    <w:multiLevelType w:val="hybridMultilevel"/>
    <w:tmpl w:val="C7B05FF6"/>
    <w:lvl w:ilvl="0" w:tplc="CC1E3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C6B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E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CF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EE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29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CC7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E8C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A1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0B5185"/>
    <w:multiLevelType w:val="hybridMultilevel"/>
    <w:tmpl w:val="550AC202"/>
    <w:lvl w:ilvl="0" w:tplc="6660F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45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A226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48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5CC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25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C55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41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E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6BD7FE8"/>
    <w:multiLevelType w:val="hybridMultilevel"/>
    <w:tmpl w:val="7BD41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BB"/>
    <w:rsid w:val="00097859"/>
    <w:rsid w:val="001463E1"/>
    <w:rsid w:val="001C56AC"/>
    <w:rsid w:val="001D3AC3"/>
    <w:rsid w:val="001F4EF8"/>
    <w:rsid w:val="002C42C5"/>
    <w:rsid w:val="00427D36"/>
    <w:rsid w:val="0048165D"/>
    <w:rsid w:val="004C18BB"/>
    <w:rsid w:val="00573A01"/>
    <w:rsid w:val="006527FC"/>
    <w:rsid w:val="00694FC9"/>
    <w:rsid w:val="006A1392"/>
    <w:rsid w:val="009075BF"/>
    <w:rsid w:val="009F5F6C"/>
    <w:rsid w:val="00A4782D"/>
    <w:rsid w:val="00B84307"/>
    <w:rsid w:val="00E6423C"/>
    <w:rsid w:val="00E86247"/>
    <w:rsid w:val="00EB6633"/>
    <w:rsid w:val="00FA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C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3">
    <w:name w:val="List Paragraph"/>
    <w:basedOn w:val="a"/>
    <w:qFormat/>
    <w:rsid w:val="004C18BB"/>
    <w:pPr>
      <w:ind w:left="720"/>
      <w:contextualSpacing/>
    </w:pPr>
    <w:rPr>
      <w:rFonts w:asciiTheme="minorHAnsi" w:hAnsiTheme="minorHAnsi"/>
      <w:spacing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5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СПО ЧБМК Вечернее отделение</cp:lastModifiedBy>
  <cp:revision>2</cp:revision>
  <dcterms:created xsi:type="dcterms:W3CDTF">2018-04-11T05:14:00Z</dcterms:created>
  <dcterms:modified xsi:type="dcterms:W3CDTF">2018-04-11T05:14:00Z</dcterms:modified>
</cp:coreProperties>
</file>