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A5E" w:rsidRPr="00E84FC1" w:rsidRDefault="00812A27" w:rsidP="00014A5E">
      <w:pPr>
        <w:spacing w:line="240" w:lineRule="auto"/>
        <w:jc w:val="center"/>
        <w:rPr>
          <w:rFonts w:ascii="Times New Roman" w:hAnsi="Times New Roman" w:cs="Times New Roman"/>
          <w:b/>
          <w:color w:val="002060"/>
          <w:sz w:val="28"/>
          <w:szCs w:val="28"/>
        </w:rPr>
      </w:pPr>
      <w:r w:rsidRPr="00E84FC1">
        <w:rPr>
          <w:rFonts w:ascii="Times New Roman" w:hAnsi="Times New Roman" w:cs="Times New Roman"/>
          <w:b/>
          <w:color w:val="002060"/>
          <w:sz w:val="28"/>
          <w:szCs w:val="28"/>
        </w:rPr>
        <w:t>Министерство здравоохранения Иркутской области</w:t>
      </w:r>
    </w:p>
    <w:p w:rsidR="00812A27" w:rsidRPr="00E84FC1" w:rsidRDefault="00812A27" w:rsidP="00014A5E">
      <w:pPr>
        <w:spacing w:line="240" w:lineRule="auto"/>
        <w:jc w:val="center"/>
        <w:rPr>
          <w:rFonts w:ascii="Times New Roman" w:hAnsi="Times New Roman" w:cs="Times New Roman"/>
          <w:b/>
          <w:color w:val="002060"/>
          <w:sz w:val="28"/>
          <w:szCs w:val="28"/>
        </w:rPr>
      </w:pPr>
      <w:r w:rsidRPr="00E84FC1">
        <w:rPr>
          <w:rFonts w:ascii="Times New Roman" w:hAnsi="Times New Roman" w:cs="Times New Roman"/>
          <w:b/>
          <w:color w:val="002060"/>
          <w:sz w:val="28"/>
          <w:szCs w:val="28"/>
        </w:rPr>
        <w:t>Областное государственное бюджетное профессиональное  образовательное учреждение</w:t>
      </w:r>
    </w:p>
    <w:p w:rsidR="00812A27" w:rsidRPr="00E84FC1" w:rsidRDefault="00812A27" w:rsidP="00014A5E">
      <w:pPr>
        <w:spacing w:line="240" w:lineRule="auto"/>
        <w:jc w:val="center"/>
        <w:rPr>
          <w:rFonts w:ascii="Times New Roman" w:hAnsi="Times New Roman" w:cs="Times New Roman"/>
          <w:b/>
          <w:color w:val="002060"/>
          <w:sz w:val="28"/>
          <w:szCs w:val="28"/>
        </w:rPr>
      </w:pPr>
      <w:r w:rsidRPr="00E84FC1">
        <w:rPr>
          <w:rFonts w:ascii="Times New Roman" w:hAnsi="Times New Roman" w:cs="Times New Roman"/>
          <w:b/>
          <w:color w:val="002060"/>
          <w:sz w:val="28"/>
          <w:szCs w:val="28"/>
        </w:rPr>
        <w:t xml:space="preserve"> « </w:t>
      </w:r>
      <w:proofErr w:type="spellStart"/>
      <w:proofErr w:type="gramStart"/>
      <w:r w:rsidRPr="00E84FC1">
        <w:rPr>
          <w:rFonts w:ascii="Times New Roman" w:hAnsi="Times New Roman" w:cs="Times New Roman"/>
          <w:b/>
          <w:color w:val="002060"/>
          <w:sz w:val="28"/>
          <w:szCs w:val="28"/>
        </w:rPr>
        <w:t>Усть</w:t>
      </w:r>
      <w:proofErr w:type="spellEnd"/>
      <w:r w:rsidR="00014A5E" w:rsidRPr="00E84FC1">
        <w:rPr>
          <w:rFonts w:ascii="Times New Roman" w:hAnsi="Times New Roman" w:cs="Times New Roman"/>
          <w:b/>
          <w:color w:val="002060"/>
          <w:sz w:val="28"/>
          <w:szCs w:val="28"/>
        </w:rPr>
        <w:t xml:space="preserve"> </w:t>
      </w:r>
      <w:r w:rsidRPr="00E84FC1">
        <w:rPr>
          <w:rFonts w:ascii="Times New Roman" w:hAnsi="Times New Roman" w:cs="Times New Roman"/>
          <w:b/>
          <w:color w:val="002060"/>
          <w:sz w:val="28"/>
          <w:szCs w:val="28"/>
        </w:rPr>
        <w:t>-</w:t>
      </w:r>
      <w:r w:rsidR="00014A5E" w:rsidRPr="00E84FC1">
        <w:rPr>
          <w:rFonts w:ascii="Times New Roman" w:hAnsi="Times New Roman" w:cs="Times New Roman"/>
          <w:b/>
          <w:color w:val="002060"/>
          <w:sz w:val="28"/>
          <w:szCs w:val="28"/>
        </w:rPr>
        <w:t xml:space="preserve"> </w:t>
      </w:r>
      <w:r w:rsidRPr="00E84FC1">
        <w:rPr>
          <w:rFonts w:ascii="Times New Roman" w:hAnsi="Times New Roman" w:cs="Times New Roman"/>
          <w:b/>
          <w:color w:val="002060"/>
          <w:sz w:val="28"/>
          <w:szCs w:val="28"/>
        </w:rPr>
        <w:t>Ордынский</w:t>
      </w:r>
      <w:proofErr w:type="gramEnd"/>
      <w:r w:rsidRPr="00E84FC1">
        <w:rPr>
          <w:rFonts w:ascii="Times New Roman" w:hAnsi="Times New Roman" w:cs="Times New Roman"/>
          <w:b/>
          <w:color w:val="002060"/>
          <w:sz w:val="28"/>
          <w:szCs w:val="28"/>
        </w:rPr>
        <w:t xml:space="preserve"> медицинский колледж им. </w:t>
      </w:r>
      <w:proofErr w:type="spellStart"/>
      <w:r w:rsidRPr="00E84FC1">
        <w:rPr>
          <w:rFonts w:ascii="Times New Roman" w:hAnsi="Times New Roman" w:cs="Times New Roman"/>
          <w:b/>
          <w:color w:val="002060"/>
          <w:sz w:val="28"/>
          <w:szCs w:val="28"/>
        </w:rPr>
        <w:t>Шобогорова</w:t>
      </w:r>
      <w:proofErr w:type="spellEnd"/>
      <w:r w:rsidRPr="00E84FC1">
        <w:rPr>
          <w:rFonts w:ascii="Times New Roman" w:hAnsi="Times New Roman" w:cs="Times New Roman"/>
          <w:b/>
          <w:color w:val="002060"/>
          <w:sz w:val="28"/>
          <w:szCs w:val="28"/>
        </w:rPr>
        <w:t xml:space="preserve"> М.Ш.»</w:t>
      </w:r>
    </w:p>
    <w:p w:rsidR="00812A27" w:rsidRPr="00F07D84" w:rsidRDefault="00812A27" w:rsidP="00812A27">
      <w:pPr>
        <w:jc w:val="center"/>
        <w:rPr>
          <w:rFonts w:ascii="Times New Roman" w:hAnsi="Times New Roman" w:cs="Times New Roman"/>
          <w:color w:val="002060"/>
          <w:sz w:val="28"/>
          <w:szCs w:val="28"/>
        </w:rPr>
      </w:pPr>
    </w:p>
    <w:p w:rsidR="00812A27" w:rsidRDefault="00812A27" w:rsidP="00812A27">
      <w:pPr>
        <w:jc w:val="center"/>
        <w:rPr>
          <w:rFonts w:ascii="Times New Roman" w:hAnsi="Times New Roman" w:cs="Times New Roman"/>
          <w:sz w:val="28"/>
          <w:szCs w:val="28"/>
        </w:rPr>
      </w:pPr>
      <w:r w:rsidRPr="00E70FA5">
        <w:rPr>
          <w:rFonts w:ascii="Times New Roman" w:hAnsi="Times New Roman" w:cs="Times New Roman"/>
          <w:b/>
          <w:noProof/>
          <w:sz w:val="28"/>
          <w:szCs w:val="28"/>
        </w:rPr>
        <w:drawing>
          <wp:inline distT="0" distB="0" distL="0" distR="0">
            <wp:extent cx="2409825" cy="2409825"/>
            <wp:effectExtent l="19050" t="0" r="9525" b="0"/>
            <wp:docPr id="1" name="Рисунок 1" descr="C:\Users\PC\Desktop\Герб У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Герб УМК.JPG"/>
                    <pic:cNvPicPr>
                      <a:picLocks noChangeAspect="1" noChangeArrowheads="1"/>
                    </pic:cNvPicPr>
                  </pic:nvPicPr>
                  <pic:blipFill>
                    <a:blip r:embed="rId8" cstate="print"/>
                    <a:srcRect/>
                    <a:stretch>
                      <a:fillRect/>
                    </a:stretch>
                  </pic:blipFill>
                  <pic:spPr bwMode="auto">
                    <a:xfrm>
                      <a:off x="0" y="0"/>
                      <a:ext cx="2409825" cy="2409825"/>
                    </a:xfrm>
                    <a:prstGeom prst="rect">
                      <a:avLst/>
                    </a:prstGeom>
                    <a:noFill/>
                    <a:ln w="9525">
                      <a:noFill/>
                      <a:miter lim="800000"/>
                      <a:headEnd/>
                      <a:tailEnd/>
                    </a:ln>
                  </pic:spPr>
                </pic:pic>
              </a:graphicData>
            </a:graphic>
          </wp:inline>
        </w:drawing>
      </w:r>
    </w:p>
    <w:p w:rsidR="00014A5E" w:rsidRDefault="00014A5E" w:rsidP="00812A27">
      <w:pPr>
        <w:jc w:val="center"/>
        <w:rPr>
          <w:rFonts w:ascii="Times New Roman" w:hAnsi="Times New Roman" w:cs="Times New Roman"/>
          <w:sz w:val="28"/>
          <w:szCs w:val="28"/>
        </w:rPr>
      </w:pPr>
    </w:p>
    <w:p w:rsidR="00812A27" w:rsidRPr="00AB7818" w:rsidRDefault="00812A27" w:rsidP="00812A27">
      <w:pPr>
        <w:jc w:val="center"/>
        <w:rPr>
          <w:rFonts w:ascii="Times New Roman" w:hAnsi="Times New Roman" w:cs="Times New Roman"/>
          <w:b/>
          <w:color w:val="002060"/>
          <w:sz w:val="48"/>
          <w:szCs w:val="48"/>
        </w:rPr>
      </w:pPr>
      <w:r w:rsidRPr="00AB7818">
        <w:rPr>
          <w:rFonts w:ascii="Times New Roman" w:hAnsi="Times New Roman" w:cs="Times New Roman"/>
          <w:b/>
          <w:color w:val="002060"/>
          <w:sz w:val="48"/>
          <w:szCs w:val="48"/>
        </w:rPr>
        <w:t>МЕТОДИЧЕСКОЕ  ПОСОБИЕ</w:t>
      </w:r>
    </w:p>
    <w:p w:rsidR="00014A5E" w:rsidRPr="00E84FC1" w:rsidRDefault="00812A27" w:rsidP="00014A5E">
      <w:pPr>
        <w:spacing w:line="240" w:lineRule="auto"/>
        <w:jc w:val="center"/>
        <w:rPr>
          <w:rFonts w:ascii="Times New Roman" w:hAnsi="Times New Roman" w:cs="Times New Roman"/>
          <w:b/>
          <w:color w:val="002060"/>
          <w:sz w:val="28"/>
          <w:szCs w:val="28"/>
        </w:rPr>
      </w:pPr>
      <w:r w:rsidRPr="00E84FC1">
        <w:rPr>
          <w:rFonts w:ascii="Times New Roman" w:hAnsi="Times New Roman" w:cs="Times New Roman"/>
          <w:b/>
          <w:color w:val="002060"/>
          <w:sz w:val="28"/>
          <w:szCs w:val="28"/>
        </w:rPr>
        <w:t>для самостоятельной внеаудиторной работы студентов</w:t>
      </w:r>
      <w:r w:rsidR="00014A5E" w:rsidRPr="00E84FC1">
        <w:rPr>
          <w:rFonts w:ascii="Times New Roman" w:hAnsi="Times New Roman" w:cs="Times New Roman"/>
          <w:b/>
          <w:color w:val="002060"/>
          <w:sz w:val="28"/>
          <w:szCs w:val="28"/>
        </w:rPr>
        <w:t xml:space="preserve"> </w:t>
      </w:r>
    </w:p>
    <w:p w:rsidR="00014A5E" w:rsidRPr="00F07D84" w:rsidRDefault="00014A5E" w:rsidP="00014A5E">
      <w:pPr>
        <w:spacing w:line="240" w:lineRule="auto"/>
        <w:rPr>
          <w:rFonts w:ascii="Times New Roman" w:hAnsi="Times New Roman" w:cs="Times New Roman"/>
          <w:color w:val="002060"/>
          <w:sz w:val="28"/>
          <w:szCs w:val="28"/>
        </w:rPr>
      </w:pPr>
      <w:r w:rsidRPr="00E84FC1">
        <w:rPr>
          <w:rFonts w:ascii="Times New Roman" w:hAnsi="Times New Roman" w:cs="Times New Roman"/>
          <w:b/>
          <w:color w:val="002060"/>
          <w:sz w:val="28"/>
          <w:szCs w:val="28"/>
        </w:rPr>
        <w:t>по теме:</w:t>
      </w:r>
      <w:r w:rsidRPr="00F07D84">
        <w:rPr>
          <w:rFonts w:ascii="Times New Roman" w:hAnsi="Times New Roman" w:cs="Times New Roman"/>
          <w:color w:val="002060"/>
          <w:sz w:val="28"/>
          <w:szCs w:val="28"/>
        </w:rPr>
        <w:t xml:space="preserve">   </w:t>
      </w:r>
      <w:r w:rsidRPr="00F07D84">
        <w:rPr>
          <w:rFonts w:ascii="Times New Roman" w:hAnsi="Times New Roman" w:cs="Times New Roman"/>
          <w:b/>
          <w:color w:val="002060"/>
          <w:sz w:val="40"/>
          <w:szCs w:val="40"/>
        </w:rPr>
        <w:t>Рахит, спазмофилия,   гипервитаминоз</w:t>
      </w:r>
      <w:proofErr w:type="gramStart"/>
      <w:r w:rsidRPr="00F07D84">
        <w:rPr>
          <w:rFonts w:ascii="Times New Roman" w:hAnsi="Times New Roman" w:cs="Times New Roman"/>
          <w:b/>
          <w:color w:val="002060"/>
          <w:sz w:val="40"/>
          <w:szCs w:val="40"/>
        </w:rPr>
        <w:t xml:space="preserve"> Д</w:t>
      </w:r>
      <w:proofErr w:type="gramEnd"/>
      <w:r w:rsidRPr="00F07D84">
        <w:rPr>
          <w:rFonts w:ascii="Times New Roman" w:hAnsi="Times New Roman" w:cs="Times New Roman"/>
          <w:b/>
          <w:color w:val="002060"/>
          <w:sz w:val="40"/>
          <w:szCs w:val="40"/>
        </w:rPr>
        <w:t xml:space="preserve"> </w:t>
      </w:r>
      <w:r w:rsidRPr="00E70FA5">
        <w:rPr>
          <w:rFonts w:ascii="Times New Roman" w:hAnsi="Times New Roman" w:cs="Times New Roman"/>
          <w:b/>
          <w:color w:val="002060"/>
          <w:sz w:val="28"/>
          <w:szCs w:val="28"/>
        </w:rPr>
        <w:t>2</w:t>
      </w:r>
    </w:p>
    <w:p w:rsidR="00812A27" w:rsidRPr="00E84FC1" w:rsidRDefault="00812A27" w:rsidP="00014A5E">
      <w:pPr>
        <w:spacing w:line="240" w:lineRule="auto"/>
        <w:jc w:val="center"/>
        <w:rPr>
          <w:rFonts w:ascii="Times New Roman" w:hAnsi="Times New Roman" w:cs="Times New Roman"/>
          <w:b/>
          <w:color w:val="002060"/>
          <w:sz w:val="28"/>
          <w:szCs w:val="28"/>
        </w:rPr>
      </w:pPr>
      <w:r w:rsidRPr="00E84FC1">
        <w:rPr>
          <w:rFonts w:ascii="Times New Roman" w:hAnsi="Times New Roman" w:cs="Times New Roman"/>
          <w:b/>
          <w:color w:val="002060"/>
          <w:sz w:val="28"/>
          <w:szCs w:val="28"/>
        </w:rPr>
        <w:t xml:space="preserve">ПМ02 Лечебная деятельность  </w:t>
      </w:r>
    </w:p>
    <w:p w:rsidR="00812A27" w:rsidRPr="00E84FC1" w:rsidRDefault="00812A27" w:rsidP="00014A5E">
      <w:pPr>
        <w:spacing w:line="240" w:lineRule="auto"/>
        <w:jc w:val="center"/>
        <w:rPr>
          <w:rFonts w:ascii="Times New Roman" w:hAnsi="Times New Roman" w:cs="Times New Roman"/>
          <w:b/>
          <w:color w:val="002060"/>
          <w:sz w:val="28"/>
          <w:szCs w:val="28"/>
        </w:rPr>
      </w:pPr>
      <w:r w:rsidRPr="00E84FC1">
        <w:rPr>
          <w:rFonts w:ascii="Times New Roman" w:hAnsi="Times New Roman" w:cs="Times New Roman"/>
          <w:b/>
          <w:color w:val="002060"/>
          <w:sz w:val="28"/>
          <w:szCs w:val="28"/>
        </w:rPr>
        <w:t>МДК 02.04.</w:t>
      </w:r>
      <w:r w:rsidR="00E84FC1">
        <w:rPr>
          <w:rFonts w:ascii="Times New Roman" w:hAnsi="Times New Roman" w:cs="Times New Roman"/>
          <w:b/>
          <w:color w:val="002060"/>
          <w:sz w:val="28"/>
          <w:szCs w:val="28"/>
        </w:rPr>
        <w:t xml:space="preserve"> </w:t>
      </w:r>
      <w:r w:rsidRPr="00E84FC1">
        <w:rPr>
          <w:rFonts w:ascii="Times New Roman" w:hAnsi="Times New Roman" w:cs="Times New Roman"/>
          <w:b/>
          <w:color w:val="002060"/>
          <w:sz w:val="28"/>
          <w:szCs w:val="28"/>
        </w:rPr>
        <w:t>Лечение  пациентов детского возраста</w:t>
      </w:r>
    </w:p>
    <w:p w:rsidR="00014A5E" w:rsidRPr="00E84FC1" w:rsidRDefault="00812A27" w:rsidP="00014A5E">
      <w:pPr>
        <w:spacing w:line="240" w:lineRule="auto"/>
        <w:jc w:val="center"/>
        <w:rPr>
          <w:rFonts w:ascii="Times New Roman" w:hAnsi="Times New Roman" w:cs="Times New Roman"/>
          <w:b/>
          <w:color w:val="002060"/>
          <w:sz w:val="28"/>
          <w:szCs w:val="28"/>
        </w:rPr>
      </w:pPr>
      <w:r w:rsidRPr="00E84FC1">
        <w:rPr>
          <w:rFonts w:ascii="Times New Roman" w:hAnsi="Times New Roman" w:cs="Times New Roman"/>
          <w:b/>
          <w:color w:val="002060"/>
          <w:sz w:val="28"/>
          <w:szCs w:val="28"/>
        </w:rPr>
        <w:t xml:space="preserve">Специальности </w:t>
      </w:r>
      <w:r w:rsidR="00014A5E" w:rsidRPr="00E84FC1">
        <w:rPr>
          <w:rFonts w:ascii="Times New Roman" w:hAnsi="Times New Roman" w:cs="Times New Roman"/>
          <w:b/>
          <w:color w:val="002060"/>
          <w:sz w:val="28"/>
          <w:szCs w:val="28"/>
        </w:rPr>
        <w:t>31.02.0</w:t>
      </w:r>
      <w:r w:rsidR="00EF4FDE" w:rsidRPr="00E84FC1">
        <w:rPr>
          <w:rFonts w:ascii="Times New Roman" w:hAnsi="Times New Roman" w:cs="Times New Roman"/>
          <w:b/>
          <w:color w:val="002060"/>
          <w:sz w:val="28"/>
          <w:szCs w:val="28"/>
        </w:rPr>
        <w:t>1</w:t>
      </w:r>
      <w:r w:rsidR="00014A5E" w:rsidRPr="00E84FC1">
        <w:rPr>
          <w:rFonts w:ascii="Times New Roman" w:hAnsi="Times New Roman" w:cs="Times New Roman"/>
          <w:b/>
          <w:color w:val="002060"/>
          <w:sz w:val="28"/>
          <w:szCs w:val="28"/>
        </w:rPr>
        <w:t xml:space="preserve"> Лечебное дело</w:t>
      </w:r>
    </w:p>
    <w:p w:rsidR="00014A5E" w:rsidRPr="00AB7818" w:rsidRDefault="00014A5E" w:rsidP="00014A5E">
      <w:pPr>
        <w:jc w:val="center"/>
        <w:rPr>
          <w:rFonts w:ascii="Times New Roman" w:hAnsi="Times New Roman" w:cs="Times New Roman"/>
          <w:color w:val="002060"/>
          <w:sz w:val="28"/>
          <w:szCs w:val="28"/>
        </w:rPr>
      </w:pPr>
    </w:p>
    <w:p w:rsidR="00014A5E" w:rsidRPr="00AB7818" w:rsidRDefault="00014A5E" w:rsidP="00014A5E">
      <w:pPr>
        <w:jc w:val="center"/>
        <w:rPr>
          <w:rFonts w:ascii="Times New Roman" w:hAnsi="Times New Roman" w:cs="Times New Roman"/>
          <w:color w:val="002060"/>
          <w:sz w:val="28"/>
          <w:szCs w:val="28"/>
        </w:rPr>
      </w:pPr>
    </w:p>
    <w:p w:rsidR="00014A5E" w:rsidRPr="00E84FC1" w:rsidRDefault="00014A5E" w:rsidP="00014A5E">
      <w:pPr>
        <w:jc w:val="center"/>
        <w:rPr>
          <w:rFonts w:ascii="Times New Roman" w:hAnsi="Times New Roman" w:cs="Times New Roman"/>
          <w:b/>
          <w:color w:val="002060"/>
          <w:sz w:val="28"/>
          <w:szCs w:val="28"/>
        </w:rPr>
      </w:pPr>
      <w:r w:rsidRPr="00E84FC1">
        <w:rPr>
          <w:rFonts w:ascii="Times New Roman" w:hAnsi="Times New Roman" w:cs="Times New Roman"/>
          <w:b/>
          <w:color w:val="002060"/>
          <w:sz w:val="28"/>
          <w:szCs w:val="28"/>
        </w:rPr>
        <w:t xml:space="preserve">Разработала преподаватель: </w:t>
      </w:r>
      <w:proofErr w:type="spellStart"/>
      <w:r w:rsidRPr="00E84FC1">
        <w:rPr>
          <w:rFonts w:ascii="Times New Roman" w:hAnsi="Times New Roman" w:cs="Times New Roman"/>
          <w:b/>
          <w:color w:val="002060"/>
          <w:sz w:val="28"/>
          <w:szCs w:val="28"/>
        </w:rPr>
        <w:t>Башханова</w:t>
      </w:r>
      <w:proofErr w:type="spellEnd"/>
      <w:r w:rsidRPr="00E84FC1">
        <w:rPr>
          <w:rFonts w:ascii="Times New Roman" w:hAnsi="Times New Roman" w:cs="Times New Roman"/>
          <w:b/>
          <w:color w:val="002060"/>
          <w:sz w:val="28"/>
          <w:szCs w:val="28"/>
        </w:rPr>
        <w:t xml:space="preserve"> Н.С.</w:t>
      </w:r>
    </w:p>
    <w:p w:rsidR="00014A5E" w:rsidRPr="00AB7818" w:rsidRDefault="00014A5E" w:rsidP="00014A5E">
      <w:pPr>
        <w:jc w:val="center"/>
        <w:rPr>
          <w:rFonts w:ascii="Times New Roman" w:hAnsi="Times New Roman" w:cs="Times New Roman"/>
          <w:color w:val="002060"/>
          <w:sz w:val="28"/>
          <w:szCs w:val="28"/>
        </w:rPr>
      </w:pPr>
    </w:p>
    <w:p w:rsidR="00014A5E" w:rsidRPr="00AB7818" w:rsidRDefault="00014A5E" w:rsidP="00014A5E">
      <w:pPr>
        <w:jc w:val="center"/>
        <w:rPr>
          <w:rFonts w:ascii="Times New Roman" w:hAnsi="Times New Roman" w:cs="Times New Roman"/>
          <w:color w:val="002060"/>
          <w:sz w:val="28"/>
          <w:szCs w:val="28"/>
        </w:rPr>
      </w:pPr>
    </w:p>
    <w:p w:rsidR="00014A5E" w:rsidRPr="00AB7818" w:rsidRDefault="00014A5E" w:rsidP="00014A5E">
      <w:pPr>
        <w:jc w:val="center"/>
        <w:rPr>
          <w:rFonts w:ascii="Times New Roman" w:hAnsi="Times New Roman" w:cs="Times New Roman"/>
          <w:color w:val="002060"/>
          <w:sz w:val="28"/>
          <w:szCs w:val="28"/>
        </w:rPr>
      </w:pPr>
    </w:p>
    <w:p w:rsidR="00014A5E" w:rsidRPr="00E84FC1" w:rsidRDefault="00014A5E" w:rsidP="00014A5E">
      <w:pPr>
        <w:jc w:val="center"/>
        <w:rPr>
          <w:rFonts w:ascii="Times New Roman" w:hAnsi="Times New Roman" w:cs="Times New Roman"/>
          <w:b/>
          <w:color w:val="002060"/>
          <w:sz w:val="28"/>
          <w:szCs w:val="28"/>
        </w:rPr>
      </w:pPr>
      <w:r w:rsidRPr="00E84FC1">
        <w:rPr>
          <w:rFonts w:ascii="Times New Roman" w:hAnsi="Times New Roman" w:cs="Times New Roman"/>
          <w:b/>
          <w:color w:val="002060"/>
          <w:sz w:val="28"/>
          <w:szCs w:val="28"/>
        </w:rPr>
        <w:t>2017</w:t>
      </w:r>
    </w:p>
    <w:p w:rsidR="00E8244C" w:rsidRDefault="00E8244C" w:rsidP="00E8244C">
      <w:pPr>
        <w:spacing w:after="0"/>
        <w:rPr>
          <w:rFonts w:ascii="Times New Roman" w:hAnsi="Times New Roman" w:cs="Times New Roman"/>
          <w:sz w:val="24"/>
          <w:szCs w:val="24"/>
        </w:rPr>
      </w:pPr>
      <w:r>
        <w:rPr>
          <w:rFonts w:ascii="Times New Roman" w:hAnsi="Times New Roman" w:cs="Times New Roman"/>
          <w:sz w:val="24"/>
          <w:szCs w:val="24"/>
        </w:rPr>
        <w:lastRenderedPageBreak/>
        <w:t>Рассмотрено и одобрено                                                                                          Утверждено</w:t>
      </w:r>
    </w:p>
    <w:p w:rsidR="00E8244C" w:rsidRDefault="00E8244C" w:rsidP="00E8244C">
      <w:pPr>
        <w:spacing w:after="0"/>
        <w:rPr>
          <w:rFonts w:ascii="Times New Roman" w:hAnsi="Times New Roman" w:cs="Times New Roman"/>
          <w:sz w:val="24"/>
          <w:szCs w:val="24"/>
        </w:rPr>
      </w:pPr>
      <w:r>
        <w:rPr>
          <w:rFonts w:ascii="Times New Roman" w:hAnsi="Times New Roman" w:cs="Times New Roman"/>
          <w:sz w:val="24"/>
          <w:szCs w:val="24"/>
        </w:rPr>
        <w:t>На заседании ЦМК ПМ                                                              заместитель директора по УВР</w:t>
      </w:r>
    </w:p>
    <w:p w:rsidR="00E8244C" w:rsidRDefault="00E8244C" w:rsidP="00E8244C">
      <w:pPr>
        <w:spacing w:after="0"/>
        <w:rPr>
          <w:rFonts w:ascii="Times New Roman" w:hAnsi="Times New Roman" w:cs="Times New Roman"/>
          <w:sz w:val="24"/>
          <w:szCs w:val="24"/>
        </w:rPr>
      </w:pPr>
      <w:r>
        <w:rPr>
          <w:rFonts w:ascii="Times New Roman" w:hAnsi="Times New Roman" w:cs="Times New Roman"/>
          <w:sz w:val="24"/>
          <w:szCs w:val="24"/>
        </w:rPr>
        <w:t xml:space="preserve">Протокол №________                                                                ____________ В.В. Афанасьева                                                         </w:t>
      </w:r>
    </w:p>
    <w:p w:rsidR="00E8244C" w:rsidRDefault="00E8244C" w:rsidP="00E8244C">
      <w:pPr>
        <w:spacing w:after="0"/>
        <w:rPr>
          <w:rFonts w:ascii="Times New Roman" w:hAnsi="Times New Roman" w:cs="Times New Roman"/>
          <w:sz w:val="24"/>
          <w:szCs w:val="24"/>
        </w:rPr>
      </w:pPr>
      <w:r>
        <w:rPr>
          <w:rFonts w:ascii="Times New Roman" w:hAnsi="Times New Roman" w:cs="Times New Roman"/>
          <w:sz w:val="24"/>
          <w:szCs w:val="24"/>
        </w:rPr>
        <w:t>От «__»___________2017г.                                                      «___»__________2017г.</w:t>
      </w:r>
    </w:p>
    <w:p w:rsidR="00E8244C" w:rsidRDefault="00E8244C" w:rsidP="00E8244C">
      <w:pPr>
        <w:spacing w:after="0"/>
        <w:rPr>
          <w:rFonts w:ascii="Times New Roman" w:hAnsi="Times New Roman" w:cs="Times New Roman"/>
          <w:sz w:val="24"/>
          <w:szCs w:val="24"/>
        </w:rPr>
      </w:pPr>
      <w:r>
        <w:rPr>
          <w:rFonts w:ascii="Times New Roman" w:hAnsi="Times New Roman" w:cs="Times New Roman"/>
          <w:sz w:val="24"/>
          <w:szCs w:val="24"/>
        </w:rPr>
        <w:t xml:space="preserve">Председатель________ </w:t>
      </w:r>
      <w:proofErr w:type="spellStart"/>
      <w:r>
        <w:rPr>
          <w:rFonts w:ascii="Times New Roman" w:hAnsi="Times New Roman" w:cs="Times New Roman"/>
          <w:sz w:val="24"/>
          <w:szCs w:val="24"/>
        </w:rPr>
        <w:t>Аюшеева</w:t>
      </w:r>
      <w:proofErr w:type="spellEnd"/>
      <w:r>
        <w:rPr>
          <w:rFonts w:ascii="Times New Roman" w:hAnsi="Times New Roman" w:cs="Times New Roman"/>
          <w:sz w:val="24"/>
          <w:szCs w:val="24"/>
        </w:rPr>
        <w:t xml:space="preserve"> Л.В.</w:t>
      </w:r>
    </w:p>
    <w:p w:rsidR="00EF4FDE" w:rsidRDefault="00EF4FDE" w:rsidP="00E8244C">
      <w:pPr>
        <w:spacing w:after="0"/>
        <w:rPr>
          <w:rFonts w:ascii="Times New Roman" w:hAnsi="Times New Roman" w:cs="Times New Roman"/>
          <w:sz w:val="24"/>
          <w:szCs w:val="24"/>
        </w:rPr>
      </w:pPr>
    </w:p>
    <w:p w:rsidR="00EF4FDE" w:rsidRDefault="00EF4FDE" w:rsidP="00E8244C">
      <w:pPr>
        <w:spacing w:after="0"/>
        <w:rPr>
          <w:rFonts w:ascii="Times New Roman" w:hAnsi="Times New Roman" w:cs="Times New Roman"/>
          <w:sz w:val="24"/>
          <w:szCs w:val="24"/>
        </w:rPr>
      </w:pPr>
    </w:p>
    <w:p w:rsidR="00EF4FDE" w:rsidRDefault="00EF4FDE" w:rsidP="00EF4FDE">
      <w:pPr>
        <w:spacing w:after="0"/>
        <w:jc w:val="center"/>
        <w:rPr>
          <w:rFonts w:ascii="Times New Roman" w:hAnsi="Times New Roman" w:cs="Times New Roman"/>
          <w:b/>
          <w:sz w:val="28"/>
          <w:szCs w:val="28"/>
        </w:rPr>
      </w:pPr>
      <w:r w:rsidRPr="00EF4FDE">
        <w:rPr>
          <w:rFonts w:ascii="Times New Roman" w:hAnsi="Times New Roman" w:cs="Times New Roman"/>
          <w:b/>
          <w:sz w:val="28"/>
          <w:szCs w:val="28"/>
        </w:rPr>
        <w:t>Аннотация</w:t>
      </w:r>
    </w:p>
    <w:p w:rsidR="00EF4FDE" w:rsidRPr="00EF4FDE" w:rsidRDefault="00EF4FDE" w:rsidP="00EF4FDE">
      <w:pPr>
        <w:spacing w:after="0"/>
        <w:jc w:val="center"/>
        <w:rPr>
          <w:rFonts w:ascii="Times New Roman" w:hAnsi="Times New Roman" w:cs="Times New Roman"/>
          <w:b/>
          <w:sz w:val="28"/>
          <w:szCs w:val="28"/>
        </w:rPr>
      </w:pPr>
    </w:p>
    <w:p w:rsidR="00EF4FDE" w:rsidRPr="00EF4FDE" w:rsidRDefault="00EF4FDE" w:rsidP="00EF4FDE">
      <w:pPr>
        <w:spacing w:after="0"/>
        <w:ind w:firstLine="708"/>
        <w:rPr>
          <w:rFonts w:ascii="Times New Roman" w:hAnsi="Times New Roman" w:cs="Times New Roman"/>
          <w:color w:val="000000"/>
          <w:sz w:val="28"/>
          <w:szCs w:val="28"/>
        </w:rPr>
      </w:pPr>
      <w:r w:rsidRPr="00EF4FDE">
        <w:rPr>
          <w:rFonts w:ascii="Times New Roman" w:hAnsi="Times New Roman" w:cs="Times New Roman"/>
          <w:color w:val="000000"/>
          <w:sz w:val="28"/>
          <w:szCs w:val="28"/>
        </w:rPr>
        <w:t>Учебное пособие по теме «</w:t>
      </w:r>
      <w:r>
        <w:rPr>
          <w:rFonts w:ascii="Times New Roman" w:hAnsi="Times New Roman" w:cs="Times New Roman"/>
          <w:color w:val="000000"/>
          <w:sz w:val="28"/>
          <w:szCs w:val="28"/>
        </w:rPr>
        <w:t>Рахит, спазмофилия, гипервитаминоз</w:t>
      </w:r>
      <w:proofErr w:type="gramStart"/>
      <w:r>
        <w:rPr>
          <w:rFonts w:ascii="Times New Roman" w:hAnsi="Times New Roman" w:cs="Times New Roman"/>
          <w:color w:val="000000"/>
          <w:sz w:val="28"/>
          <w:szCs w:val="28"/>
        </w:rPr>
        <w:t xml:space="preserve"> Д</w:t>
      </w:r>
      <w:proofErr w:type="gramEnd"/>
      <w:r w:rsidRPr="00EF4FDE">
        <w:rPr>
          <w:rFonts w:ascii="Times New Roman" w:hAnsi="Times New Roman" w:cs="Times New Roman"/>
          <w:color w:val="000000"/>
          <w:sz w:val="28"/>
          <w:szCs w:val="28"/>
        </w:rPr>
        <w:t>» предназначено для реализации федеральных государственных образовательных стандартов специальности</w:t>
      </w:r>
      <w:r w:rsidR="00E115D1">
        <w:rPr>
          <w:rFonts w:ascii="Times New Roman" w:hAnsi="Times New Roman" w:cs="Times New Roman"/>
          <w:color w:val="000000"/>
          <w:sz w:val="28"/>
          <w:szCs w:val="28"/>
        </w:rPr>
        <w:t xml:space="preserve">  ПМ02  МДК02.04 </w:t>
      </w:r>
      <w:r w:rsidRPr="00EF4FDE">
        <w:rPr>
          <w:rFonts w:ascii="Times New Roman" w:hAnsi="Times New Roman" w:cs="Times New Roman"/>
          <w:color w:val="000000"/>
          <w:sz w:val="28"/>
          <w:szCs w:val="28"/>
        </w:rPr>
        <w:t xml:space="preserve"> </w:t>
      </w:r>
      <w:r>
        <w:rPr>
          <w:rFonts w:ascii="Times New Roman" w:hAnsi="Times New Roman" w:cs="Times New Roman"/>
          <w:color w:val="000000"/>
          <w:sz w:val="28"/>
          <w:szCs w:val="28"/>
        </w:rPr>
        <w:t>31.02.01</w:t>
      </w:r>
      <w:r w:rsidRPr="00EF4FDE">
        <w:rPr>
          <w:rFonts w:ascii="Times New Roman" w:hAnsi="Times New Roman" w:cs="Times New Roman"/>
          <w:color w:val="000000"/>
          <w:sz w:val="28"/>
          <w:szCs w:val="28"/>
        </w:rPr>
        <w:t xml:space="preserve"> Лечебное дело</w:t>
      </w:r>
      <w:r w:rsidR="00B82168">
        <w:rPr>
          <w:rFonts w:ascii="Times New Roman" w:hAnsi="Times New Roman" w:cs="Times New Roman"/>
          <w:color w:val="000000"/>
          <w:sz w:val="28"/>
          <w:szCs w:val="28"/>
        </w:rPr>
        <w:t xml:space="preserve"> и составлено в соответствие с учебной программой</w:t>
      </w:r>
      <w:r w:rsidRPr="00EF4FDE">
        <w:rPr>
          <w:rFonts w:ascii="Times New Roman" w:hAnsi="Times New Roman" w:cs="Times New Roman"/>
          <w:color w:val="000000"/>
          <w:sz w:val="28"/>
          <w:szCs w:val="28"/>
        </w:rPr>
        <w:t>.</w:t>
      </w:r>
    </w:p>
    <w:p w:rsidR="00EF4FDE" w:rsidRDefault="00EF4FDE" w:rsidP="00EF4FDE">
      <w:pPr>
        <w:spacing w:after="0"/>
        <w:ind w:firstLine="708"/>
        <w:jc w:val="both"/>
        <w:rPr>
          <w:rFonts w:ascii="Times New Roman" w:hAnsi="Times New Roman" w:cs="Times New Roman"/>
          <w:color w:val="000000"/>
          <w:sz w:val="28"/>
          <w:szCs w:val="28"/>
        </w:rPr>
      </w:pPr>
      <w:r w:rsidRPr="00EF4FDE">
        <w:rPr>
          <w:rFonts w:ascii="Times New Roman" w:hAnsi="Times New Roman" w:cs="Times New Roman"/>
          <w:color w:val="000000"/>
          <w:sz w:val="28"/>
          <w:szCs w:val="28"/>
        </w:rPr>
        <w:t>Основной целью данного пособия является закрепление и углублени</w:t>
      </w:r>
      <w:r>
        <w:rPr>
          <w:rFonts w:ascii="Times New Roman" w:hAnsi="Times New Roman" w:cs="Times New Roman"/>
          <w:color w:val="000000"/>
          <w:sz w:val="28"/>
          <w:szCs w:val="28"/>
        </w:rPr>
        <w:t>е</w:t>
      </w:r>
      <w:r w:rsidRPr="00EF4FDE">
        <w:rPr>
          <w:rFonts w:ascii="Times New Roman" w:hAnsi="Times New Roman" w:cs="Times New Roman"/>
          <w:color w:val="000000"/>
          <w:sz w:val="28"/>
          <w:szCs w:val="28"/>
        </w:rPr>
        <w:t xml:space="preserve"> знаний по вопросам этиологии, патогенеза, клинических проявлений, диагностики, принципам лечения и профилактики </w:t>
      </w:r>
      <w:r>
        <w:rPr>
          <w:rFonts w:ascii="Times New Roman" w:hAnsi="Times New Roman" w:cs="Times New Roman"/>
          <w:color w:val="000000"/>
          <w:sz w:val="28"/>
          <w:szCs w:val="28"/>
        </w:rPr>
        <w:t>основных фоновых заболеваний детей раннего возраста.</w:t>
      </w:r>
    </w:p>
    <w:p w:rsidR="00E115D1" w:rsidRDefault="00EF4FDE" w:rsidP="00EF4FDE">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Методическое пособие для самостоятельной внеаудиторной работы студентов состоит из нескольких блоков (теоретический, блок контроля, блок эталона ответов), что позволит студенту лучше  ориентироваться  в информации и лучше запомнить материал пособия.</w:t>
      </w:r>
      <w:r w:rsidRPr="00EF4FDE">
        <w:rPr>
          <w:rFonts w:ascii="Times New Roman" w:hAnsi="Times New Roman" w:cs="Times New Roman"/>
          <w:color w:val="000000"/>
          <w:sz w:val="28"/>
          <w:szCs w:val="28"/>
        </w:rPr>
        <w:t xml:space="preserve"> </w:t>
      </w:r>
    </w:p>
    <w:p w:rsidR="00EF4FDE" w:rsidRDefault="00E115D1" w:rsidP="00E115D1">
      <w:pPr>
        <w:spacing w:after="0"/>
        <w:ind w:firstLine="708"/>
        <w:jc w:val="both"/>
        <w:rPr>
          <w:rFonts w:ascii="Times New Roman" w:hAnsi="Times New Roman" w:cs="Times New Roman"/>
          <w:color w:val="000000"/>
          <w:sz w:val="28"/>
          <w:szCs w:val="28"/>
        </w:rPr>
      </w:pPr>
      <w:r w:rsidRPr="00BD5F46">
        <w:rPr>
          <w:rFonts w:ascii="Times New Roman" w:eastAsia="Times New Roman" w:hAnsi="Times New Roman" w:cs="Times New Roman"/>
          <w:sz w:val="28"/>
          <w:szCs w:val="28"/>
        </w:rPr>
        <w:t xml:space="preserve">При подготовке к практическому занятию пособие поможет </w:t>
      </w:r>
      <w:r>
        <w:rPr>
          <w:rFonts w:ascii="Times New Roman" w:eastAsia="Times New Roman" w:hAnsi="Times New Roman" w:cs="Times New Roman"/>
          <w:sz w:val="28"/>
          <w:szCs w:val="28"/>
        </w:rPr>
        <w:t>студенту</w:t>
      </w:r>
      <w:r w:rsidRPr="00BD5F46">
        <w:rPr>
          <w:rFonts w:ascii="Times New Roman" w:eastAsia="Times New Roman" w:hAnsi="Times New Roman" w:cs="Times New Roman"/>
          <w:sz w:val="28"/>
          <w:szCs w:val="28"/>
        </w:rPr>
        <w:t xml:space="preserve"> самостоятельно  овладеть знаниями, профессиональными умениями и навыками.</w:t>
      </w:r>
      <w:r>
        <w:rPr>
          <w:rFonts w:ascii="Times New Roman" w:eastAsia="Times New Roman" w:hAnsi="Times New Roman" w:cs="Times New Roman"/>
          <w:sz w:val="28"/>
          <w:szCs w:val="28"/>
        </w:rPr>
        <w:t xml:space="preserve"> </w:t>
      </w:r>
      <w:r w:rsidR="00EF4FDE" w:rsidRPr="00EF4FDE">
        <w:rPr>
          <w:rFonts w:ascii="Times New Roman" w:hAnsi="Times New Roman" w:cs="Times New Roman"/>
          <w:color w:val="000000"/>
          <w:sz w:val="28"/>
          <w:szCs w:val="28"/>
        </w:rPr>
        <w:t>Знания, полученные студентами после изучения данного пособия</w:t>
      </w:r>
      <w:r>
        <w:rPr>
          <w:rFonts w:ascii="Times New Roman" w:hAnsi="Times New Roman" w:cs="Times New Roman"/>
          <w:color w:val="000000"/>
          <w:sz w:val="28"/>
          <w:szCs w:val="28"/>
        </w:rPr>
        <w:t>,</w:t>
      </w:r>
      <w:r w:rsidR="00EF4FDE" w:rsidRPr="00EF4FDE">
        <w:rPr>
          <w:rFonts w:ascii="Times New Roman" w:hAnsi="Times New Roman" w:cs="Times New Roman"/>
          <w:color w:val="000000"/>
          <w:sz w:val="28"/>
          <w:szCs w:val="28"/>
        </w:rPr>
        <w:t xml:space="preserve"> будут способствовать формированию компетенций, позволяющих применить их в практической деятельности.</w:t>
      </w:r>
    </w:p>
    <w:p w:rsidR="00E115D1" w:rsidRDefault="00E115D1" w:rsidP="00E115D1">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Кроме того данное пособие будет полезно</w:t>
      </w:r>
      <w:r w:rsidRPr="00E115D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 изучении темы «</w:t>
      </w:r>
      <w:r w:rsidRPr="00EF4FDE">
        <w:rPr>
          <w:rFonts w:ascii="Times New Roman" w:hAnsi="Times New Roman" w:cs="Times New Roman"/>
          <w:color w:val="000000"/>
          <w:sz w:val="28"/>
          <w:szCs w:val="28"/>
        </w:rPr>
        <w:t>«</w:t>
      </w:r>
      <w:r>
        <w:rPr>
          <w:rFonts w:ascii="Times New Roman" w:hAnsi="Times New Roman" w:cs="Times New Roman"/>
          <w:color w:val="000000"/>
          <w:sz w:val="28"/>
          <w:szCs w:val="28"/>
        </w:rPr>
        <w:t>Рахит, спазмофилия, гипервитаминоз</w:t>
      </w:r>
      <w:proofErr w:type="gramStart"/>
      <w:r w:rsidR="00B8216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w:t>
      </w:r>
      <w:proofErr w:type="gramEnd"/>
      <w:r w:rsidRPr="00EF4FDE">
        <w:rPr>
          <w:rFonts w:ascii="Times New Roman" w:hAnsi="Times New Roman" w:cs="Times New Roman"/>
          <w:color w:val="000000"/>
          <w:sz w:val="28"/>
          <w:szCs w:val="28"/>
        </w:rPr>
        <w:t>»</w:t>
      </w:r>
      <w:r>
        <w:rPr>
          <w:rFonts w:ascii="Times New Roman" w:hAnsi="Times New Roman" w:cs="Times New Roman"/>
          <w:color w:val="000000"/>
          <w:sz w:val="28"/>
          <w:szCs w:val="28"/>
        </w:rPr>
        <w:t>,  для студентов ПМ 01. МДК 01.04 специальности Лечебное дело</w:t>
      </w:r>
      <w:r w:rsidR="00B8216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а также</w:t>
      </w:r>
      <w:r w:rsidR="00B82168">
        <w:rPr>
          <w:rFonts w:ascii="Times New Roman" w:hAnsi="Times New Roman" w:cs="Times New Roman"/>
          <w:color w:val="000000"/>
          <w:sz w:val="28"/>
          <w:szCs w:val="28"/>
        </w:rPr>
        <w:t xml:space="preserve"> для медицинских работников среднего звена при повышении квалификации.</w:t>
      </w:r>
    </w:p>
    <w:p w:rsidR="00B82168" w:rsidRPr="00EF4FDE" w:rsidRDefault="00B82168" w:rsidP="00E115D1">
      <w:pPr>
        <w:spacing w:after="0"/>
        <w:ind w:firstLine="708"/>
        <w:jc w:val="both"/>
        <w:rPr>
          <w:rFonts w:ascii="Times New Roman" w:hAnsi="Times New Roman" w:cs="Times New Roman"/>
          <w:color w:val="000000"/>
          <w:sz w:val="28"/>
          <w:szCs w:val="28"/>
        </w:rPr>
      </w:pPr>
    </w:p>
    <w:p w:rsidR="00E8244C" w:rsidRDefault="00B82168" w:rsidP="00E115D1">
      <w:pPr>
        <w:widowControl w:val="0"/>
        <w:autoSpaceDE w:val="0"/>
        <w:autoSpaceDN w:val="0"/>
        <w:adjustRightInd w:val="0"/>
        <w:spacing w:after="0" w:line="360" w:lineRule="auto"/>
        <w:ind w:firstLine="720"/>
        <w:jc w:val="center"/>
        <w:rPr>
          <w:rFonts w:ascii="Times New Roman" w:eastAsia="Calibri" w:hAnsi="Times New Roman" w:cs="Times New Roman"/>
          <w:b/>
          <w:sz w:val="28"/>
          <w:szCs w:val="28"/>
        </w:rPr>
      </w:pPr>
      <w:r>
        <w:rPr>
          <w:rFonts w:ascii="Times New Roman" w:eastAsia="Calibri" w:hAnsi="Times New Roman" w:cs="Times New Roman"/>
          <w:b/>
          <w:sz w:val="28"/>
          <w:szCs w:val="28"/>
        </w:rPr>
        <w:t>Введение</w:t>
      </w:r>
    </w:p>
    <w:p w:rsidR="00B82168" w:rsidRDefault="00B82168" w:rsidP="00B82168">
      <w:pPr>
        <w:widowControl w:val="0"/>
        <w:autoSpaceDE w:val="0"/>
        <w:autoSpaceDN w:val="0"/>
        <w:adjustRightInd w:val="0"/>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Цель методического пособия:</w:t>
      </w:r>
    </w:p>
    <w:p w:rsidR="00B82168" w:rsidRDefault="00B82168" w:rsidP="00B82168">
      <w:pPr>
        <w:widowControl w:val="0"/>
        <w:autoSpaceDE w:val="0"/>
        <w:autoSpaceDN w:val="0"/>
        <w:adjustRightInd w:val="0"/>
        <w:spacing w:after="0" w:line="360" w:lineRule="auto"/>
        <w:ind w:firstLine="720"/>
        <w:jc w:val="both"/>
        <w:rPr>
          <w:rFonts w:ascii="Times New Roman" w:hAnsi="Times New Roman" w:cs="Times New Roman"/>
          <w:sz w:val="28"/>
          <w:szCs w:val="28"/>
        </w:rPr>
      </w:pPr>
      <w:r w:rsidRPr="00784F11">
        <w:rPr>
          <w:rFonts w:ascii="Times New Roman" w:hAnsi="Times New Roman" w:cs="Times New Roman"/>
          <w:b/>
          <w:sz w:val="28"/>
          <w:szCs w:val="28"/>
        </w:rPr>
        <w:t>1.</w:t>
      </w:r>
      <w:r w:rsidR="00E84FC1">
        <w:rPr>
          <w:rFonts w:ascii="Times New Roman" w:hAnsi="Times New Roman" w:cs="Times New Roman"/>
          <w:sz w:val="28"/>
          <w:szCs w:val="28"/>
        </w:rPr>
        <w:t xml:space="preserve"> </w:t>
      </w:r>
      <w:r>
        <w:rPr>
          <w:rFonts w:ascii="Times New Roman" w:hAnsi="Times New Roman" w:cs="Times New Roman"/>
          <w:sz w:val="28"/>
          <w:szCs w:val="28"/>
        </w:rPr>
        <w:t>Углубить, расширить и з</w:t>
      </w:r>
      <w:r w:rsidRPr="00D5197D">
        <w:rPr>
          <w:rFonts w:ascii="Times New Roman" w:hAnsi="Times New Roman" w:cs="Times New Roman"/>
          <w:sz w:val="28"/>
          <w:szCs w:val="28"/>
        </w:rPr>
        <w:t>акрепить сформированн</w:t>
      </w:r>
      <w:r>
        <w:rPr>
          <w:rFonts w:ascii="Times New Roman" w:hAnsi="Times New Roman" w:cs="Times New Roman"/>
          <w:sz w:val="28"/>
          <w:szCs w:val="28"/>
        </w:rPr>
        <w:t>ые</w:t>
      </w:r>
      <w:r w:rsidRPr="00D5197D">
        <w:rPr>
          <w:rFonts w:ascii="Times New Roman" w:hAnsi="Times New Roman" w:cs="Times New Roman"/>
          <w:sz w:val="28"/>
          <w:szCs w:val="28"/>
        </w:rPr>
        <w:t xml:space="preserve"> знани</w:t>
      </w:r>
      <w:r>
        <w:rPr>
          <w:rFonts w:ascii="Times New Roman" w:hAnsi="Times New Roman" w:cs="Times New Roman"/>
          <w:sz w:val="28"/>
          <w:szCs w:val="28"/>
        </w:rPr>
        <w:t>я, полученные студентом</w:t>
      </w:r>
      <w:r w:rsidRPr="00D5197D">
        <w:rPr>
          <w:rFonts w:ascii="Times New Roman" w:hAnsi="Times New Roman" w:cs="Times New Roman"/>
          <w:sz w:val="28"/>
          <w:szCs w:val="28"/>
        </w:rPr>
        <w:t xml:space="preserve"> </w:t>
      </w:r>
      <w:r>
        <w:rPr>
          <w:rFonts w:ascii="Times New Roman" w:hAnsi="Times New Roman" w:cs="Times New Roman"/>
          <w:sz w:val="28"/>
          <w:szCs w:val="28"/>
        </w:rPr>
        <w:t xml:space="preserve"> на предыдущих занятиях по педиатрии и междисциплинарных  дисциплинах (анатомии, здоровому человеку и его окружению, фармакологии, пропедевтике детских болезней),  а также  получить новые знания по лечению, профилактике, диспансерному наблюдению.</w:t>
      </w:r>
    </w:p>
    <w:p w:rsidR="00B82168" w:rsidRDefault="00B82168" w:rsidP="00784F11">
      <w:pPr>
        <w:widowControl w:val="0"/>
        <w:autoSpaceDE w:val="0"/>
        <w:autoSpaceDN w:val="0"/>
        <w:adjustRightInd w:val="0"/>
        <w:spacing w:after="0" w:line="360" w:lineRule="auto"/>
        <w:ind w:firstLine="720"/>
        <w:jc w:val="both"/>
        <w:rPr>
          <w:rFonts w:ascii="Times New Roman" w:hAnsi="Times New Roman" w:cs="Times New Roman"/>
          <w:sz w:val="28"/>
          <w:szCs w:val="28"/>
        </w:rPr>
      </w:pPr>
      <w:r w:rsidRPr="00784F11">
        <w:rPr>
          <w:rFonts w:ascii="Times New Roman" w:hAnsi="Times New Roman" w:cs="Times New Roman"/>
          <w:b/>
          <w:sz w:val="28"/>
          <w:szCs w:val="28"/>
        </w:rPr>
        <w:lastRenderedPageBreak/>
        <w:t>2.</w:t>
      </w:r>
      <w:r w:rsidR="00E84FC1">
        <w:rPr>
          <w:rFonts w:ascii="Times New Roman" w:hAnsi="Times New Roman" w:cs="Times New Roman"/>
          <w:sz w:val="28"/>
          <w:szCs w:val="28"/>
        </w:rPr>
        <w:t xml:space="preserve"> </w:t>
      </w:r>
      <w:r w:rsidR="008902BF">
        <w:rPr>
          <w:rFonts w:ascii="Times New Roman" w:hAnsi="Times New Roman" w:cs="Times New Roman"/>
          <w:sz w:val="28"/>
          <w:szCs w:val="28"/>
        </w:rPr>
        <w:t xml:space="preserve">Оказать помощь студенту в развитии самостоятельного  исследования первоисточников и методической литературы по теме занятия.  </w:t>
      </w:r>
      <w:r>
        <w:rPr>
          <w:rFonts w:ascii="Times New Roman" w:hAnsi="Times New Roman" w:cs="Times New Roman"/>
          <w:sz w:val="28"/>
          <w:szCs w:val="28"/>
        </w:rPr>
        <w:t>П</w:t>
      </w:r>
      <w:r w:rsidRPr="00D5197D">
        <w:rPr>
          <w:rFonts w:ascii="Times New Roman" w:hAnsi="Times New Roman" w:cs="Times New Roman"/>
          <w:sz w:val="28"/>
          <w:szCs w:val="28"/>
        </w:rPr>
        <w:t xml:space="preserve">омочь </w:t>
      </w:r>
      <w:r>
        <w:rPr>
          <w:rFonts w:ascii="Times New Roman" w:hAnsi="Times New Roman" w:cs="Times New Roman"/>
          <w:sz w:val="28"/>
          <w:szCs w:val="28"/>
        </w:rPr>
        <w:t>выстраивать логическую цепочку между главным и второстепенным материалом</w:t>
      </w:r>
      <w:r w:rsidR="008902BF">
        <w:rPr>
          <w:rFonts w:ascii="Times New Roman" w:hAnsi="Times New Roman" w:cs="Times New Roman"/>
          <w:sz w:val="28"/>
          <w:szCs w:val="28"/>
        </w:rPr>
        <w:t>.</w:t>
      </w:r>
      <w:r>
        <w:rPr>
          <w:rFonts w:ascii="Times New Roman" w:hAnsi="Times New Roman" w:cs="Times New Roman"/>
          <w:sz w:val="28"/>
          <w:szCs w:val="28"/>
        </w:rPr>
        <w:t xml:space="preserve">  </w:t>
      </w:r>
    </w:p>
    <w:p w:rsidR="005C2B76" w:rsidRDefault="00B82168" w:rsidP="00784F11">
      <w:pPr>
        <w:widowControl w:val="0"/>
        <w:autoSpaceDE w:val="0"/>
        <w:autoSpaceDN w:val="0"/>
        <w:adjustRightInd w:val="0"/>
        <w:spacing w:after="0" w:line="360" w:lineRule="auto"/>
        <w:ind w:firstLine="720"/>
        <w:jc w:val="both"/>
        <w:rPr>
          <w:rFonts w:ascii="Times New Roman" w:hAnsi="Times New Roman" w:cs="Times New Roman"/>
          <w:sz w:val="28"/>
          <w:szCs w:val="28"/>
        </w:rPr>
      </w:pPr>
      <w:r w:rsidRPr="00784F11">
        <w:rPr>
          <w:rFonts w:ascii="Times New Roman" w:hAnsi="Times New Roman" w:cs="Times New Roman"/>
          <w:b/>
          <w:sz w:val="28"/>
          <w:szCs w:val="28"/>
        </w:rPr>
        <w:t>3.</w:t>
      </w:r>
      <w:r w:rsidR="00E84FC1">
        <w:rPr>
          <w:rFonts w:ascii="Times New Roman" w:hAnsi="Times New Roman" w:cs="Times New Roman"/>
          <w:sz w:val="28"/>
          <w:szCs w:val="28"/>
        </w:rPr>
        <w:t xml:space="preserve"> </w:t>
      </w:r>
      <w:r w:rsidR="008902BF">
        <w:rPr>
          <w:rFonts w:ascii="Times New Roman" w:hAnsi="Times New Roman" w:cs="Times New Roman"/>
          <w:sz w:val="28"/>
          <w:szCs w:val="28"/>
        </w:rPr>
        <w:t xml:space="preserve">Выработать </w:t>
      </w:r>
      <w:r>
        <w:rPr>
          <w:rFonts w:ascii="Times New Roman" w:hAnsi="Times New Roman" w:cs="Times New Roman"/>
          <w:sz w:val="28"/>
          <w:szCs w:val="28"/>
        </w:rPr>
        <w:t>навыки в</w:t>
      </w:r>
      <w:r w:rsidR="008902BF" w:rsidRPr="008902BF">
        <w:rPr>
          <w:rFonts w:ascii="Times New Roman" w:hAnsi="Times New Roman" w:cs="Times New Roman"/>
          <w:sz w:val="28"/>
          <w:szCs w:val="28"/>
        </w:rPr>
        <w:t xml:space="preserve"> </w:t>
      </w:r>
      <w:r w:rsidR="008902BF" w:rsidRPr="00D5197D">
        <w:rPr>
          <w:rFonts w:ascii="Times New Roman" w:hAnsi="Times New Roman" w:cs="Times New Roman"/>
          <w:sz w:val="28"/>
          <w:szCs w:val="28"/>
        </w:rPr>
        <w:t>формирова</w:t>
      </w:r>
      <w:r w:rsidR="008902BF">
        <w:rPr>
          <w:rFonts w:ascii="Times New Roman" w:hAnsi="Times New Roman" w:cs="Times New Roman"/>
          <w:sz w:val="28"/>
          <w:szCs w:val="28"/>
        </w:rPr>
        <w:t>нии</w:t>
      </w:r>
      <w:r w:rsidR="008902BF" w:rsidRPr="00D5197D">
        <w:rPr>
          <w:rFonts w:ascii="Times New Roman" w:hAnsi="Times New Roman" w:cs="Times New Roman"/>
          <w:sz w:val="28"/>
          <w:szCs w:val="28"/>
        </w:rPr>
        <w:t xml:space="preserve"> самостоятельно</w:t>
      </w:r>
      <w:r w:rsidR="008902BF">
        <w:rPr>
          <w:rFonts w:ascii="Times New Roman" w:hAnsi="Times New Roman" w:cs="Times New Roman"/>
          <w:sz w:val="28"/>
          <w:szCs w:val="28"/>
        </w:rPr>
        <w:t>го</w:t>
      </w:r>
      <w:r w:rsidR="008902BF" w:rsidRPr="00D5197D">
        <w:rPr>
          <w:rFonts w:ascii="Times New Roman" w:hAnsi="Times New Roman" w:cs="Times New Roman"/>
          <w:sz w:val="28"/>
          <w:szCs w:val="28"/>
        </w:rPr>
        <w:t xml:space="preserve"> клиническо</w:t>
      </w:r>
      <w:r w:rsidR="008902BF">
        <w:rPr>
          <w:rFonts w:ascii="Times New Roman" w:hAnsi="Times New Roman" w:cs="Times New Roman"/>
          <w:sz w:val="28"/>
          <w:szCs w:val="28"/>
        </w:rPr>
        <w:t>го</w:t>
      </w:r>
      <w:r w:rsidR="008902BF" w:rsidRPr="00D5197D">
        <w:rPr>
          <w:rFonts w:ascii="Times New Roman" w:hAnsi="Times New Roman" w:cs="Times New Roman"/>
          <w:sz w:val="28"/>
          <w:szCs w:val="28"/>
        </w:rPr>
        <w:t xml:space="preserve"> мышлени</w:t>
      </w:r>
      <w:r w:rsidR="008902BF">
        <w:rPr>
          <w:rFonts w:ascii="Times New Roman" w:hAnsi="Times New Roman" w:cs="Times New Roman"/>
          <w:sz w:val="28"/>
          <w:szCs w:val="28"/>
        </w:rPr>
        <w:t>я</w:t>
      </w:r>
      <w:r w:rsidR="005C2B76">
        <w:rPr>
          <w:rFonts w:ascii="Times New Roman" w:hAnsi="Times New Roman" w:cs="Times New Roman"/>
          <w:sz w:val="28"/>
          <w:szCs w:val="28"/>
        </w:rPr>
        <w:t xml:space="preserve"> </w:t>
      </w:r>
      <w:r w:rsidR="00E70FA5">
        <w:rPr>
          <w:rFonts w:ascii="Times New Roman" w:hAnsi="Times New Roman" w:cs="Times New Roman"/>
          <w:sz w:val="28"/>
          <w:szCs w:val="28"/>
        </w:rPr>
        <w:t xml:space="preserve"> </w:t>
      </w:r>
      <w:r w:rsidR="005C2B76">
        <w:rPr>
          <w:rFonts w:ascii="Times New Roman" w:hAnsi="Times New Roman" w:cs="Times New Roman"/>
          <w:sz w:val="28"/>
          <w:szCs w:val="28"/>
        </w:rPr>
        <w:t>при</w:t>
      </w:r>
      <w:r w:rsidR="008902BF">
        <w:rPr>
          <w:rFonts w:ascii="Times New Roman" w:hAnsi="Times New Roman" w:cs="Times New Roman"/>
          <w:sz w:val="28"/>
          <w:szCs w:val="28"/>
        </w:rPr>
        <w:t xml:space="preserve"> </w:t>
      </w:r>
      <w:r w:rsidR="00E70FA5">
        <w:rPr>
          <w:rFonts w:ascii="Times New Roman" w:hAnsi="Times New Roman" w:cs="Times New Roman"/>
          <w:sz w:val="28"/>
          <w:szCs w:val="28"/>
        </w:rPr>
        <w:t xml:space="preserve"> </w:t>
      </w:r>
      <w:r w:rsidR="008902BF">
        <w:rPr>
          <w:rFonts w:ascii="Times New Roman" w:hAnsi="Times New Roman" w:cs="Times New Roman"/>
          <w:sz w:val="28"/>
          <w:szCs w:val="28"/>
        </w:rPr>
        <w:t>патологи</w:t>
      </w:r>
      <w:r w:rsidR="005C2B76">
        <w:rPr>
          <w:rFonts w:ascii="Times New Roman" w:hAnsi="Times New Roman" w:cs="Times New Roman"/>
          <w:sz w:val="28"/>
          <w:szCs w:val="28"/>
        </w:rPr>
        <w:t xml:space="preserve">и </w:t>
      </w:r>
      <w:r w:rsidR="00E70FA5">
        <w:rPr>
          <w:rFonts w:ascii="Times New Roman" w:hAnsi="Times New Roman" w:cs="Times New Roman"/>
          <w:sz w:val="28"/>
          <w:szCs w:val="28"/>
        </w:rPr>
        <w:t xml:space="preserve"> </w:t>
      </w:r>
      <w:r w:rsidR="005C2B76">
        <w:rPr>
          <w:rFonts w:ascii="Times New Roman" w:hAnsi="Times New Roman" w:cs="Times New Roman"/>
          <w:sz w:val="28"/>
          <w:szCs w:val="28"/>
        </w:rPr>
        <w:t>детей</w:t>
      </w:r>
      <w:r w:rsidR="008902BF">
        <w:rPr>
          <w:rFonts w:ascii="Times New Roman" w:hAnsi="Times New Roman" w:cs="Times New Roman"/>
          <w:sz w:val="28"/>
          <w:szCs w:val="28"/>
        </w:rPr>
        <w:t xml:space="preserve"> </w:t>
      </w:r>
      <w:r w:rsidR="00E70FA5">
        <w:rPr>
          <w:rFonts w:ascii="Times New Roman" w:hAnsi="Times New Roman" w:cs="Times New Roman"/>
          <w:sz w:val="28"/>
          <w:szCs w:val="28"/>
        </w:rPr>
        <w:t xml:space="preserve"> </w:t>
      </w:r>
      <w:r w:rsidR="008902BF">
        <w:rPr>
          <w:rFonts w:ascii="Times New Roman" w:hAnsi="Times New Roman" w:cs="Times New Roman"/>
          <w:sz w:val="28"/>
          <w:szCs w:val="28"/>
        </w:rPr>
        <w:t>раннего возраста</w:t>
      </w:r>
      <w:r w:rsidR="005C2B76">
        <w:rPr>
          <w:rFonts w:ascii="Times New Roman" w:hAnsi="Times New Roman" w:cs="Times New Roman"/>
          <w:sz w:val="28"/>
          <w:szCs w:val="28"/>
        </w:rPr>
        <w:t>.</w:t>
      </w:r>
      <w:r w:rsidR="007D5286">
        <w:rPr>
          <w:rFonts w:ascii="Times New Roman" w:hAnsi="Times New Roman" w:cs="Times New Roman"/>
          <w:sz w:val="28"/>
          <w:szCs w:val="28"/>
        </w:rPr>
        <w:t xml:space="preserve"> </w:t>
      </w:r>
    </w:p>
    <w:p w:rsidR="00B82168" w:rsidRDefault="007D5286" w:rsidP="00784F11">
      <w:pPr>
        <w:widowControl w:val="0"/>
        <w:autoSpaceDE w:val="0"/>
        <w:autoSpaceDN w:val="0"/>
        <w:adjustRightInd w:val="0"/>
        <w:spacing w:after="0" w:line="360" w:lineRule="auto"/>
        <w:ind w:firstLine="720"/>
        <w:jc w:val="both"/>
        <w:rPr>
          <w:rFonts w:ascii="Times New Roman" w:hAnsi="Times New Roman" w:cs="Times New Roman"/>
          <w:sz w:val="28"/>
          <w:szCs w:val="28"/>
        </w:rPr>
      </w:pPr>
      <w:r w:rsidRPr="00784F11">
        <w:rPr>
          <w:rFonts w:ascii="Times New Roman" w:hAnsi="Times New Roman" w:cs="Times New Roman"/>
          <w:b/>
          <w:sz w:val="28"/>
          <w:szCs w:val="28"/>
        </w:rPr>
        <w:t>4.</w:t>
      </w:r>
      <w:r>
        <w:rPr>
          <w:rFonts w:ascii="Times New Roman" w:hAnsi="Times New Roman" w:cs="Times New Roman"/>
          <w:sz w:val="28"/>
          <w:szCs w:val="28"/>
        </w:rPr>
        <w:t xml:space="preserve"> </w:t>
      </w:r>
      <w:r w:rsidR="00784F11">
        <w:rPr>
          <w:rFonts w:ascii="Times New Roman" w:hAnsi="Times New Roman" w:cs="Times New Roman"/>
          <w:sz w:val="28"/>
          <w:szCs w:val="28"/>
        </w:rPr>
        <w:t>П</w:t>
      </w:r>
      <w:r w:rsidR="008902BF">
        <w:rPr>
          <w:rFonts w:ascii="Times New Roman" w:hAnsi="Times New Roman" w:cs="Times New Roman"/>
          <w:sz w:val="28"/>
          <w:szCs w:val="28"/>
        </w:rPr>
        <w:t>омо</w:t>
      </w:r>
      <w:r w:rsidR="00784F11">
        <w:rPr>
          <w:rFonts w:ascii="Times New Roman" w:hAnsi="Times New Roman" w:cs="Times New Roman"/>
          <w:sz w:val="28"/>
          <w:szCs w:val="28"/>
        </w:rPr>
        <w:t>ч</w:t>
      </w:r>
      <w:r w:rsidR="008902BF">
        <w:rPr>
          <w:rFonts w:ascii="Times New Roman" w:hAnsi="Times New Roman" w:cs="Times New Roman"/>
          <w:sz w:val="28"/>
          <w:szCs w:val="28"/>
        </w:rPr>
        <w:t>ь</w:t>
      </w:r>
      <w:r>
        <w:rPr>
          <w:rFonts w:ascii="Times New Roman" w:hAnsi="Times New Roman" w:cs="Times New Roman"/>
          <w:sz w:val="28"/>
          <w:szCs w:val="28"/>
        </w:rPr>
        <w:t xml:space="preserve"> </w:t>
      </w:r>
      <w:r w:rsidR="00784F11">
        <w:rPr>
          <w:rFonts w:ascii="Times New Roman" w:hAnsi="Times New Roman" w:cs="Times New Roman"/>
          <w:sz w:val="28"/>
          <w:szCs w:val="28"/>
        </w:rPr>
        <w:t xml:space="preserve"> </w:t>
      </w:r>
      <w:r>
        <w:rPr>
          <w:rFonts w:ascii="Times New Roman" w:hAnsi="Times New Roman" w:cs="Times New Roman"/>
          <w:sz w:val="28"/>
          <w:szCs w:val="28"/>
        </w:rPr>
        <w:t>студенту</w:t>
      </w:r>
      <w:r w:rsidR="008902BF">
        <w:rPr>
          <w:rFonts w:ascii="Times New Roman" w:hAnsi="Times New Roman" w:cs="Times New Roman"/>
          <w:sz w:val="28"/>
          <w:szCs w:val="28"/>
        </w:rPr>
        <w:t xml:space="preserve"> в </w:t>
      </w:r>
      <w:r w:rsidR="00B82168">
        <w:rPr>
          <w:rFonts w:ascii="Times New Roman" w:hAnsi="Times New Roman" w:cs="Times New Roman"/>
          <w:sz w:val="28"/>
          <w:szCs w:val="28"/>
        </w:rPr>
        <w:t xml:space="preserve"> самореализации  </w:t>
      </w:r>
      <w:r w:rsidR="008902BF">
        <w:rPr>
          <w:rFonts w:ascii="Times New Roman" w:hAnsi="Times New Roman" w:cs="Times New Roman"/>
          <w:sz w:val="28"/>
          <w:szCs w:val="28"/>
        </w:rPr>
        <w:t>и удовлетворении от выполненной работы,</w:t>
      </w:r>
      <w:r w:rsidR="00B82168">
        <w:rPr>
          <w:rFonts w:ascii="Times New Roman" w:hAnsi="Times New Roman" w:cs="Times New Roman"/>
          <w:sz w:val="28"/>
          <w:szCs w:val="28"/>
        </w:rPr>
        <w:t xml:space="preserve"> </w:t>
      </w:r>
      <w:r>
        <w:rPr>
          <w:rFonts w:ascii="Times New Roman" w:hAnsi="Times New Roman" w:cs="Times New Roman"/>
          <w:sz w:val="28"/>
          <w:szCs w:val="28"/>
        </w:rPr>
        <w:t>что в</w:t>
      </w:r>
      <w:r w:rsidR="00B82168">
        <w:rPr>
          <w:rFonts w:ascii="Times New Roman" w:hAnsi="Times New Roman" w:cs="Times New Roman"/>
          <w:sz w:val="28"/>
          <w:szCs w:val="28"/>
        </w:rPr>
        <w:t xml:space="preserve"> дальнейше</w:t>
      </w:r>
      <w:r>
        <w:rPr>
          <w:rFonts w:ascii="Times New Roman" w:hAnsi="Times New Roman" w:cs="Times New Roman"/>
          <w:sz w:val="28"/>
          <w:szCs w:val="28"/>
        </w:rPr>
        <w:t>м благотворно будет влиять при выполнении</w:t>
      </w:r>
      <w:r w:rsidR="005C2B76">
        <w:rPr>
          <w:rFonts w:ascii="Times New Roman" w:hAnsi="Times New Roman" w:cs="Times New Roman"/>
          <w:sz w:val="28"/>
          <w:szCs w:val="28"/>
        </w:rPr>
        <w:t xml:space="preserve"> </w:t>
      </w:r>
      <w:r w:rsidR="00B82168">
        <w:rPr>
          <w:rFonts w:ascii="Times New Roman" w:hAnsi="Times New Roman" w:cs="Times New Roman"/>
          <w:sz w:val="28"/>
          <w:szCs w:val="28"/>
        </w:rPr>
        <w:t xml:space="preserve"> дипломн</w:t>
      </w:r>
      <w:r>
        <w:rPr>
          <w:rFonts w:ascii="Times New Roman" w:hAnsi="Times New Roman" w:cs="Times New Roman"/>
          <w:sz w:val="28"/>
          <w:szCs w:val="28"/>
        </w:rPr>
        <w:t>ого</w:t>
      </w:r>
      <w:r w:rsidR="00B82168">
        <w:rPr>
          <w:rFonts w:ascii="Times New Roman" w:hAnsi="Times New Roman" w:cs="Times New Roman"/>
          <w:sz w:val="28"/>
          <w:szCs w:val="28"/>
        </w:rPr>
        <w:t xml:space="preserve"> проект</w:t>
      </w:r>
      <w:r>
        <w:rPr>
          <w:rFonts w:ascii="Times New Roman" w:hAnsi="Times New Roman" w:cs="Times New Roman"/>
          <w:sz w:val="28"/>
          <w:szCs w:val="28"/>
        </w:rPr>
        <w:t>а</w:t>
      </w:r>
      <w:r w:rsidR="00B82168">
        <w:rPr>
          <w:rFonts w:ascii="Times New Roman" w:hAnsi="Times New Roman" w:cs="Times New Roman"/>
          <w:sz w:val="28"/>
          <w:szCs w:val="28"/>
        </w:rPr>
        <w:t>,</w:t>
      </w:r>
      <w:r w:rsidR="005C2B76">
        <w:rPr>
          <w:rFonts w:ascii="Times New Roman" w:hAnsi="Times New Roman" w:cs="Times New Roman"/>
          <w:sz w:val="28"/>
          <w:szCs w:val="28"/>
        </w:rPr>
        <w:t xml:space="preserve"> </w:t>
      </w:r>
      <w:r w:rsidR="00B82168">
        <w:rPr>
          <w:rFonts w:ascii="Times New Roman" w:hAnsi="Times New Roman" w:cs="Times New Roman"/>
          <w:sz w:val="28"/>
          <w:szCs w:val="28"/>
        </w:rPr>
        <w:t xml:space="preserve"> а также </w:t>
      </w:r>
      <w:r w:rsidR="00784F11">
        <w:rPr>
          <w:rFonts w:ascii="Times New Roman" w:hAnsi="Times New Roman" w:cs="Times New Roman"/>
          <w:sz w:val="28"/>
          <w:szCs w:val="28"/>
        </w:rPr>
        <w:t>окажет</w:t>
      </w:r>
      <w:r w:rsidR="005C2B76">
        <w:rPr>
          <w:rFonts w:ascii="Times New Roman" w:hAnsi="Times New Roman" w:cs="Times New Roman"/>
          <w:sz w:val="28"/>
          <w:szCs w:val="28"/>
        </w:rPr>
        <w:t xml:space="preserve"> неоценимую роль </w:t>
      </w:r>
      <w:r w:rsidR="00B82168">
        <w:rPr>
          <w:rFonts w:ascii="Times New Roman" w:hAnsi="Times New Roman" w:cs="Times New Roman"/>
          <w:sz w:val="28"/>
          <w:szCs w:val="28"/>
        </w:rPr>
        <w:t xml:space="preserve">в </w:t>
      </w:r>
      <w:r w:rsidR="005C2B76">
        <w:rPr>
          <w:rFonts w:ascii="Times New Roman" w:hAnsi="Times New Roman" w:cs="Times New Roman"/>
          <w:sz w:val="28"/>
          <w:szCs w:val="28"/>
        </w:rPr>
        <w:t xml:space="preserve"> </w:t>
      </w:r>
      <w:r w:rsidR="00784F11">
        <w:rPr>
          <w:rFonts w:ascii="Times New Roman" w:hAnsi="Times New Roman" w:cs="Times New Roman"/>
          <w:sz w:val="28"/>
          <w:szCs w:val="28"/>
        </w:rPr>
        <w:t xml:space="preserve"> будущей  </w:t>
      </w:r>
      <w:r w:rsidR="00B82168">
        <w:rPr>
          <w:rFonts w:ascii="Times New Roman" w:hAnsi="Times New Roman" w:cs="Times New Roman"/>
          <w:sz w:val="28"/>
          <w:szCs w:val="28"/>
        </w:rPr>
        <w:t>практической</w:t>
      </w:r>
      <w:r w:rsidR="00784F11">
        <w:rPr>
          <w:rFonts w:ascii="Times New Roman" w:hAnsi="Times New Roman" w:cs="Times New Roman"/>
          <w:sz w:val="28"/>
          <w:szCs w:val="28"/>
        </w:rPr>
        <w:t xml:space="preserve">  </w:t>
      </w:r>
      <w:r w:rsidR="00B82168">
        <w:rPr>
          <w:rFonts w:ascii="Times New Roman" w:hAnsi="Times New Roman" w:cs="Times New Roman"/>
          <w:sz w:val="28"/>
          <w:szCs w:val="28"/>
        </w:rPr>
        <w:t xml:space="preserve"> деятельности.</w:t>
      </w:r>
    </w:p>
    <w:p w:rsidR="005C2B76" w:rsidRDefault="005C2B76" w:rsidP="007D5286">
      <w:pPr>
        <w:widowControl w:val="0"/>
        <w:autoSpaceDE w:val="0"/>
        <w:autoSpaceDN w:val="0"/>
        <w:adjustRightInd w:val="0"/>
        <w:spacing w:after="0" w:line="360" w:lineRule="auto"/>
        <w:ind w:firstLine="720"/>
        <w:jc w:val="both"/>
        <w:rPr>
          <w:rFonts w:ascii="Times New Roman" w:hAnsi="Times New Roman" w:cs="Times New Roman"/>
          <w:sz w:val="28"/>
          <w:szCs w:val="28"/>
        </w:rPr>
      </w:pPr>
    </w:p>
    <w:p w:rsidR="00B82168" w:rsidRPr="000B0546" w:rsidRDefault="00B82168" w:rsidP="005C2B76">
      <w:pPr>
        <w:shd w:val="clear" w:color="auto" w:fill="FFFFFF"/>
        <w:autoSpaceDE w:val="0"/>
        <w:autoSpaceDN w:val="0"/>
        <w:adjustRightInd w:val="0"/>
        <w:spacing w:line="360" w:lineRule="auto"/>
        <w:ind w:firstLine="708"/>
        <w:jc w:val="both"/>
        <w:rPr>
          <w:rFonts w:ascii="Times New Roman" w:hAnsi="Times New Roman" w:cs="Times New Roman"/>
          <w:b/>
          <w:sz w:val="28"/>
          <w:szCs w:val="28"/>
        </w:rPr>
      </w:pPr>
      <w:r w:rsidRPr="000B0546">
        <w:rPr>
          <w:rFonts w:ascii="Times New Roman" w:hAnsi="Times New Roman" w:cs="Times New Roman"/>
          <w:b/>
          <w:sz w:val="28"/>
          <w:szCs w:val="28"/>
        </w:rPr>
        <w:t xml:space="preserve">А для этого, уважаемые студенты, </w:t>
      </w:r>
      <w:r>
        <w:rPr>
          <w:rFonts w:ascii="Times New Roman" w:hAnsi="Times New Roman" w:cs="Times New Roman"/>
          <w:b/>
          <w:sz w:val="28"/>
          <w:szCs w:val="28"/>
        </w:rPr>
        <w:t>при</w:t>
      </w:r>
      <w:r w:rsidRPr="000B0546">
        <w:rPr>
          <w:rFonts w:ascii="Times New Roman" w:hAnsi="Times New Roman" w:cs="Times New Roman"/>
          <w:b/>
          <w:sz w:val="28"/>
          <w:szCs w:val="28"/>
        </w:rPr>
        <w:t xml:space="preserve"> подготовк</w:t>
      </w:r>
      <w:r>
        <w:rPr>
          <w:rFonts w:ascii="Times New Roman" w:hAnsi="Times New Roman" w:cs="Times New Roman"/>
          <w:b/>
          <w:sz w:val="28"/>
          <w:szCs w:val="28"/>
        </w:rPr>
        <w:t>е</w:t>
      </w:r>
      <w:r w:rsidRPr="000B0546">
        <w:rPr>
          <w:rFonts w:ascii="Times New Roman" w:hAnsi="Times New Roman" w:cs="Times New Roman"/>
          <w:b/>
          <w:sz w:val="28"/>
          <w:szCs w:val="28"/>
        </w:rPr>
        <w:t xml:space="preserve"> к практическому занятию вам предлагается повторить пройденный материал: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4"/>
        <w:gridCol w:w="6600"/>
      </w:tblGrid>
      <w:tr w:rsidR="00B82168" w:rsidRPr="000B0546" w:rsidTr="00951E94">
        <w:tc>
          <w:tcPr>
            <w:tcW w:w="1651" w:type="pct"/>
          </w:tcPr>
          <w:p w:rsidR="00B82168" w:rsidRPr="000B0546" w:rsidRDefault="00B82168" w:rsidP="00951E94">
            <w:pPr>
              <w:pStyle w:val="1"/>
              <w:tabs>
                <w:tab w:val="num" w:pos="720"/>
              </w:tabs>
              <w:spacing w:before="0" w:after="0" w:line="360" w:lineRule="auto"/>
              <w:ind w:left="720" w:hanging="180"/>
              <w:jc w:val="both"/>
              <w:rPr>
                <w:rFonts w:ascii="Times New Roman" w:hAnsi="Times New Roman"/>
                <w:sz w:val="28"/>
                <w:szCs w:val="28"/>
              </w:rPr>
            </w:pPr>
            <w:r w:rsidRPr="000B0546">
              <w:rPr>
                <w:rFonts w:ascii="Times New Roman" w:hAnsi="Times New Roman"/>
                <w:sz w:val="28"/>
                <w:szCs w:val="28"/>
              </w:rPr>
              <w:t>Дисциплина, ПМ</w:t>
            </w:r>
          </w:p>
        </w:tc>
        <w:tc>
          <w:tcPr>
            <w:tcW w:w="3349" w:type="pct"/>
          </w:tcPr>
          <w:p w:rsidR="00B82168" w:rsidRPr="000B0546" w:rsidRDefault="00B82168" w:rsidP="00951E94">
            <w:pPr>
              <w:spacing w:line="360" w:lineRule="auto"/>
              <w:jc w:val="center"/>
              <w:rPr>
                <w:rFonts w:ascii="Times New Roman" w:eastAsia="Calibri" w:hAnsi="Times New Roman" w:cs="Times New Roman"/>
                <w:b/>
                <w:sz w:val="28"/>
                <w:szCs w:val="28"/>
              </w:rPr>
            </w:pPr>
            <w:r w:rsidRPr="000B0546">
              <w:rPr>
                <w:rFonts w:ascii="Times New Roman" w:eastAsia="Calibri" w:hAnsi="Times New Roman" w:cs="Times New Roman"/>
                <w:b/>
                <w:sz w:val="28"/>
                <w:szCs w:val="28"/>
              </w:rPr>
              <w:t>Тема</w:t>
            </w:r>
          </w:p>
        </w:tc>
      </w:tr>
      <w:tr w:rsidR="00B82168" w:rsidRPr="000B0546" w:rsidTr="00951E94">
        <w:tc>
          <w:tcPr>
            <w:tcW w:w="1651" w:type="pct"/>
          </w:tcPr>
          <w:p w:rsidR="00B82168" w:rsidRPr="000B0546" w:rsidRDefault="00B82168" w:rsidP="00951E94">
            <w:pPr>
              <w:spacing w:line="360" w:lineRule="auto"/>
              <w:rPr>
                <w:rFonts w:ascii="Times New Roman" w:eastAsia="Calibri" w:hAnsi="Times New Roman" w:cs="Times New Roman"/>
                <w:sz w:val="28"/>
                <w:szCs w:val="28"/>
              </w:rPr>
            </w:pPr>
            <w:r w:rsidRPr="000B0546">
              <w:rPr>
                <w:rFonts w:ascii="Times New Roman" w:eastAsia="Calibri" w:hAnsi="Times New Roman" w:cs="Times New Roman"/>
                <w:sz w:val="28"/>
                <w:szCs w:val="28"/>
              </w:rPr>
              <w:t>ОП.03.1. Анатомия и физиология человека</w:t>
            </w:r>
          </w:p>
        </w:tc>
        <w:tc>
          <w:tcPr>
            <w:tcW w:w="3349" w:type="pct"/>
          </w:tcPr>
          <w:p w:rsidR="00B82168" w:rsidRPr="000B0546" w:rsidRDefault="00B82168" w:rsidP="00951E94">
            <w:pPr>
              <w:spacing w:line="360" w:lineRule="auto"/>
              <w:jc w:val="both"/>
              <w:rPr>
                <w:rFonts w:ascii="Times New Roman" w:eastAsia="Calibri" w:hAnsi="Times New Roman" w:cs="Times New Roman"/>
                <w:sz w:val="28"/>
                <w:szCs w:val="28"/>
              </w:rPr>
            </w:pPr>
            <w:r w:rsidRPr="000B0546">
              <w:rPr>
                <w:rFonts w:ascii="Times New Roman" w:eastAsia="Calibri" w:hAnsi="Times New Roman" w:cs="Times New Roman"/>
                <w:sz w:val="28"/>
                <w:szCs w:val="28"/>
              </w:rPr>
              <w:t>Анатомия и физиология костно-мышечной системы.</w:t>
            </w:r>
          </w:p>
        </w:tc>
      </w:tr>
      <w:tr w:rsidR="00B82168" w:rsidRPr="000B0546" w:rsidTr="00951E94">
        <w:tc>
          <w:tcPr>
            <w:tcW w:w="1651" w:type="pct"/>
          </w:tcPr>
          <w:p w:rsidR="00B82168" w:rsidRPr="000B0546" w:rsidRDefault="00B82168" w:rsidP="00951E94">
            <w:pPr>
              <w:spacing w:line="360" w:lineRule="auto"/>
              <w:rPr>
                <w:rFonts w:ascii="Times New Roman" w:eastAsia="Calibri" w:hAnsi="Times New Roman" w:cs="Times New Roman"/>
                <w:sz w:val="28"/>
                <w:szCs w:val="28"/>
              </w:rPr>
            </w:pPr>
            <w:r w:rsidRPr="000B0546">
              <w:rPr>
                <w:rFonts w:ascii="Times New Roman" w:eastAsia="Calibri" w:hAnsi="Times New Roman" w:cs="Times New Roman"/>
                <w:sz w:val="28"/>
                <w:szCs w:val="28"/>
              </w:rPr>
              <w:t>ОП.04. Фармакология</w:t>
            </w:r>
          </w:p>
        </w:tc>
        <w:tc>
          <w:tcPr>
            <w:tcW w:w="3349" w:type="pct"/>
          </w:tcPr>
          <w:p w:rsidR="00B82168" w:rsidRPr="000B0546" w:rsidRDefault="00B82168" w:rsidP="00951E94">
            <w:pPr>
              <w:spacing w:line="360" w:lineRule="auto"/>
              <w:jc w:val="both"/>
              <w:rPr>
                <w:rFonts w:ascii="Times New Roman" w:eastAsia="Calibri" w:hAnsi="Times New Roman" w:cs="Times New Roman"/>
                <w:sz w:val="28"/>
                <w:szCs w:val="28"/>
              </w:rPr>
            </w:pPr>
            <w:r w:rsidRPr="000B0546">
              <w:rPr>
                <w:rFonts w:ascii="Times New Roman" w:eastAsia="Calibri" w:hAnsi="Times New Roman" w:cs="Times New Roman"/>
                <w:sz w:val="28"/>
                <w:szCs w:val="28"/>
              </w:rPr>
              <w:t>Витамины, препараты кальция, противосудорожные препараты.</w:t>
            </w:r>
          </w:p>
        </w:tc>
      </w:tr>
      <w:tr w:rsidR="00B82168" w:rsidRPr="000B0546" w:rsidTr="00951E94">
        <w:trPr>
          <w:trHeight w:val="1040"/>
        </w:trPr>
        <w:tc>
          <w:tcPr>
            <w:tcW w:w="1651" w:type="pct"/>
          </w:tcPr>
          <w:p w:rsidR="00B82168" w:rsidRPr="000B0546" w:rsidRDefault="00B82168" w:rsidP="00951E94">
            <w:pPr>
              <w:spacing w:line="360" w:lineRule="auto"/>
              <w:rPr>
                <w:rFonts w:ascii="Times New Roman" w:eastAsia="Calibri" w:hAnsi="Times New Roman" w:cs="Times New Roman"/>
                <w:sz w:val="28"/>
                <w:szCs w:val="28"/>
              </w:rPr>
            </w:pPr>
            <w:r w:rsidRPr="000B0546">
              <w:rPr>
                <w:rFonts w:ascii="Times New Roman" w:eastAsia="Calibri" w:hAnsi="Times New Roman" w:cs="Times New Roman"/>
                <w:sz w:val="28"/>
                <w:szCs w:val="28"/>
              </w:rPr>
              <w:t xml:space="preserve">3. Здоровый человек </w:t>
            </w:r>
            <w:r>
              <w:rPr>
                <w:rFonts w:ascii="Times New Roman" w:hAnsi="Times New Roman" w:cs="Times New Roman"/>
                <w:sz w:val="28"/>
                <w:szCs w:val="28"/>
              </w:rPr>
              <w:t xml:space="preserve"> </w:t>
            </w:r>
            <w:r w:rsidRPr="000B0546">
              <w:rPr>
                <w:rFonts w:ascii="Times New Roman" w:eastAsia="Calibri" w:hAnsi="Times New Roman" w:cs="Times New Roman"/>
                <w:sz w:val="28"/>
                <w:szCs w:val="28"/>
              </w:rPr>
              <w:t>и его окружение «Здоровые  дети»</w:t>
            </w:r>
          </w:p>
        </w:tc>
        <w:tc>
          <w:tcPr>
            <w:tcW w:w="3349" w:type="pct"/>
          </w:tcPr>
          <w:p w:rsidR="00B82168" w:rsidRPr="000B0546" w:rsidRDefault="00B82168" w:rsidP="00951E94">
            <w:pPr>
              <w:spacing w:line="360" w:lineRule="auto"/>
              <w:jc w:val="both"/>
              <w:rPr>
                <w:rFonts w:ascii="Times New Roman" w:eastAsia="Calibri" w:hAnsi="Times New Roman" w:cs="Times New Roman"/>
                <w:sz w:val="28"/>
                <w:szCs w:val="28"/>
              </w:rPr>
            </w:pPr>
            <w:r w:rsidRPr="000B0546">
              <w:rPr>
                <w:rFonts w:ascii="Times New Roman" w:eastAsia="Calibri" w:hAnsi="Times New Roman" w:cs="Times New Roman"/>
                <w:sz w:val="28"/>
                <w:szCs w:val="28"/>
              </w:rPr>
              <w:t>АФО костно-мышечной системы у детей в различные возрастные периоды, комплексы массажа и гимнастики у детей различного возраста.</w:t>
            </w:r>
          </w:p>
        </w:tc>
      </w:tr>
      <w:tr w:rsidR="00B82168" w:rsidRPr="000B0546" w:rsidTr="00951E94">
        <w:trPr>
          <w:trHeight w:val="880"/>
        </w:trPr>
        <w:tc>
          <w:tcPr>
            <w:tcW w:w="1651" w:type="pct"/>
          </w:tcPr>
          <w:p w:rsidR="00B82168" w:rsidRDefault="00B82168" w:rsidP="00951E9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ПМ01 </w:t>
            </w:r>
          </w:p>
          <w:p w:rsidR="00B82168" w:rsidRPr="000B0546" w:rsidRDefault="00B82168" w:rsidP="00951E94">
            <w:pPr>
              <w:spacing w:after="0" w:line="360" w:lineRule="auto"/>
              <w:rPr>
                <w:rFonts w:ascii="Times New Roman" w:eastAsia="Calibri" w:hAnsi="Times New Roman" w:cs="Times New Roman"/>
                <w:sz w:val="28"/>
                <w:szCs w:val="28"/>
              </w:rPr>
            </w:pPr>
            <w:r w:rsidRPr="000B0546">
              <w:rPr>
                <w:rFonts w:ascii="Times New Roman" w:eastAsia="Calibri" w:hAnsi="Times New Roman" w:cs="Times New Roman"/>
                <w:sz w:val="28"/>
                <w:szCs w:val="28"/>
              </w:rPr>
              <w:t>МДК.01.01. Пропедевтика клинических дисциплин</w:t>
            </w:r>
          </w:p>
        </w:tc>
        <w:tc>
          <w:tcPr>
            <w:tcW w:w="3349" w:type="pct"/>
          </w:tcPr>
          <w:p w:rsidR="00B82168" w:rsidRPr="000B0546" w:rsidRDefault="00B82168" w:rsidP="00951E94">
            <w:pPr>
              <w:spacing w:line="360" w:lineRule="auto"/>
              <w:jc w:val="both"/>
              <w:rPr>
                <w:rFonts w:ascii="Times New Roman" w:eastAsia="Calibri" w:hAnsi="Times New Roman" w:cs="Times New Roman"/>
                <w:sz w:val="28"/>
                <w:szCs w:val="28"/>
              </w:rPr>
            </w:pPr>
            <w:r w:rsidRPr="000B0546">
              <w:rPr>
                <w:rFonts w:ascii="Times New Roman" w:eastAsia="Calibri" w:hAnsi="Times New Roman" w:cs="Times New Roman"/>
                <w:sz w:val="28"/>
                <w:szCs w:val="28"/>
              </w:rPr>
              <w:t>Методика исследования костно-мышечной системы, диагностика рахита, спазмофилии.</w:t>
            </w:r>
          </w:p>
        </w:tc>
      </w:tr>
    </w:tbl>
    <w:p w:rsidR="00B82168" w:rsidRDefault="00B82168" w:rsidP="00B82168">
      <w:pPr>
        <w:shd w:val="clear" w:color="auto" w:fill="FFFFFF"/>
        <w:autoSpaceDE w:val="0"/>
        <w:autoSpaceDN w:val="0"/>
        <w:adjustRightInd w:val="0"/>
        <w:spacing w:line="360" w:lineRule="auto"/>
        <w:jc w:val="both"/>
        <w:rPr>
          <w:rFonts w:ascii="Times New Roman" w:hAnsi="Times New Roman" w:cs="Times New Roman"/>
          <w:sz w:val="28"/>
          <w:szCs w:val="28"/>
        </w:rPr>
      </w:pPr>
    </w:p>
    <w:p w:rsidR="005C2B76" w:rsidRDefault="005C2B76" w:rsidP="00B82168">
      <w:pPr>
        <w:shd w:val="clear" w:color="auto" w:fill="FFFFFF"/>
        <w:autoSpaceDE w:val="0"/>
        <w:autoSpaceDN w:val="0"/>
        <w:adjustRightInd w:val="0"/>
        <w:spacing w:line="360" w:lineRule="auto"/>
        <w:jc w:val="both"/>
        <w:rPr>
          <w:rFonts w:ascii="Times New Roman" w:hAnsi="Times New Roman" w:cs="Times New Roman"/>
          <w:sz w:val="28"/>
          <w:szCs w:val="28"/>
        </w:rPr>
      </w:pPr>
    </w:p>
    <w:p w:rsidR="00B82168" w:rsidRPr="000B0546" w:rsidRDefault="00B82168" w:rsidP="00B821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ascii="Times New Roman" w:eastAsia="Calibri" w:hAnsi="Times New Roman" w:cs="Times New Roman"/>
          <w:b/>
          <w:sz w:val="28"/>
          <w:szCs w:val="28"/>
        </w:rPr>
      </w:pPr>
      <w:r w:rsidRPr="000B0546">
        <w:rPr>
          <w:rFonts w:ascii="Times New Roman" w:eastAsia="Calibri" w:hAnsi="Times New Roman" w:cs="Times New Roman"/>
          <w:b/>
          <w:sz w:val="28"/>
          <w:szCs w:val="28"/>
        </w:rPr>
        <w:lastRenderedPageBreak/>
        <w:t xml:space="preserve">Требования к знаниям, умениям, практическому опыту: </w:t>
      </w:r>
    </w:p>
    <w:p w:rsidR="00B82168" w:rsidRPr="000B0546" w:rsidRDefault="00B82168" w:rsidP="00B821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ascii="Times New Roman" w:eastAsia="Calibri" w:hAnsi="Times New Roman" w:cs="Times New Roman"/>
          <w:b/>
          <w:sz w:val="28"/>
          <w:szCs w:val="28"/>
        </w:rPr>
      </w:pPr>
      <w:r w:rsidRPr="000B0546">
        <w:rPr>
          <w:rFonts w:ascii="Times New Roman" w:eastAsia="Calibri" w:hAnsi="Times New Roman" w:cs="Times New Roman"/>
          <w:b/>
          <w:sz w:val="28"/>
          <w:szCs w:val="28"/>
        </w:rPr>
        <w:t xml:space="preserve">Иметь практический опыт: </w:t>
      </w:r>
    </w:p>
    <w:p w:rsidR="00B82168" w:rsidRPr="000B0546" w:rsidRDefault="00B82168" w:rsidP="00B821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ascii="Times New Roman" w:eastAsia="Calibri" w:hAnsi="Times New Roman" w:cs="Times New Roman"/>
          <w:sz w:val="28"/>
          <w:szCs w:val="28"/>
        </w:rPr>
      </w:pPr>
      <w:r>
        <w:rPr>
          <w:rFonts w:ascii="Times New Roman" w:hAnsi="Times New Roman" w:cs="Times New Roman"/>
          <w:sz w:val="28"/>
          <w:szCs w:val="28"/>
        </w:rPr>
        <w:t>Самостоятельно н</w:t>
      </w:r>
      <w:r w:rsidRPr="000B0546">
        <w:rPr>
          <w:rFonts w:ascii="Times New Roman" w:eastAsia="Calibri" w:hAnsi="Times New Roman" w:cs="Times New Roman"/>
          <w:sz w:val="28"/>
          <w:szCs w:val="28"/>
        </w:rPr>
        <w:t>азнач</w:t>
      </w:r>
      <w:r>
        <w:rPr>
          <w:rFonts w:ascii="Times New Roman" w:hAnsi="Times New Roman" w:cs="Times New Roman"/>
          <w:sz w:val="28"/>
          <w:szCs w:val="28"/>
        </w:rPr>
        <w:t>ать</w:t>
      </w:r>
      <w:r w:rsidRPr="000B0546">
        <w:rPr>
          <w:rFonts w:ascii="Times New Roman" w:eastAsia="Calibri" w:hAnsi="Times New Roman" w:cs="Times New Roman"/>
          <w:sz w:val="28"/>
          <w:szCs w:val="28"/>
        </w:rPr>
        <w:t xml:space="preserve"> лечени</w:t>
      </w:r>
      <w:r>
        <w:rPr>
          <w:rFonts w:ascii="Times New Roman" w:hAnsi="Times New Roman" w:cs="Times New Roman"/>
          <w:sz w:val="28"/>
          <w:szCs w:val="28"/>
        </w:rPr>
        <w:t xml:space="preserve">е </w:t>
      </w:r>
      <w:r w:rsidRPr="000B0546">
        <w:rPr>
          <w:rFonts w:ascii="Times New Roman" w:eastAsia="Calibri" w:hAnsi="Times New Roman" w:cs="Times New Roman"/>
          <w:sz w:val="28"/>
          <w:szCs w:val="28"/>
        </w:rPr>
        <w:t xml:space="preserve"> и определ</w:t>
      </w:r>
      <w:r>
        <w:rPr>
          <w:rFonts w:ascii="Times New Roman" w:hAnsi="Times New Roman" w:cs="Times New Roman"/>
          <w:sz w:val="28"/>
          <w:szCs w:val="28"/>
        </w:rPr>
        <w:t xml:space="preserve">ять </w:t>
      </w:r>
      <w:r w:rsidRPr="000B0546">
        <w:rPr>
          <w:rFonts w:ascii="Times New Roman" w:eastAsia="Calibri" w:hAnsi="Times New Roman" w:cs="Times New Roman"/>
          <w:sz w:val="28"/>
          <w:szCs w:val="28"/>
        </w:rPr>
        <w:t xml:space="preserve"> тактик</w:t>
      </w:r>
      <w:r>
        <w:rPr>
          <w:rFonts w:ascii="Times New Roman" w:hAnsi="Times New Roman" w:cs="Times New Roman"/>
          <w:sz w:val="28"/>
          <w:szCs w:val="28"/>
        </w:rPr>
        <w:t>у</w:t>
      </w:r>
      <w:r w:rsidRPr="000B0546">
        <w:rPr>
          <w:rFonts w:ascii="Times New Roman" w:eastAsia="Calibri" w:hAnsi="Times New Roman" w:cs="Times New Roman"/>
          <w:sz w:val="28"/>
          <w:szCs w:val="28"/>
        </w:rPr>
        <w:t xml:space="preserve"> ведения пациента с рахитом, спазмофилией</w:t>
      </w:r>
      <w:r>
        <w:rPr>
          <w:rFonts w:ascii="Times New Roman" w:hAnsi="Times New Roman" w:cs="Times New Roman"/>
          <w:sz w:val="28"/>
          <w:szCs w:val="28"/>
        </w:rPr>
        <w:t>, гипервитаминозом Д.</w:t>
      </w:r>
    </w:p>
    <w:p w:rsidR="00B82168" w:rsidRPr="003A64D1" w:rsidRDefault="00B82168" w:rsidP="00B82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Calibri" w:hAnsi="Times New Roman" w:cs="Times New Roman"/>
          <w:b/>
          <w:sz w:val="28"/>
          <w:szCs w:val="28"/>
        </w:rPr>
      </w:pPr>
      <w:r w:rsidRPr="003A64D1">
        <w:rPr>
          <w:rFonts w:ascii="Times New Roman" w:hAnsi="Times New Roman" w:cs="Times New Roman"/>
          <w:b/>
          <w:sz w:val="28"/>
          <w:szCs w:val="28"/>
        </w:rPr>
        <w:t>У</w:t>
      </w:r>
      <w:r w:rsidRPr="003A64D1">
        <w:rPr>
          <w:rFonts w:ascii="Times New Roman" w:eastAsia="Calibri" w:hAnsi="Times New Roman" w:cs="Times New Roman"/>
          <w:b/>
          <w:sz w:val="28"/>
          <w:szCs w:val="28"/>
        </w:rPr>
        <w:t>меть:</w:t>
      </w:r>
    </w:p>
    <w:p w:rsidR="00B82168" w:rsidRPr="000B0546" w:rsidRDefault="00B82168" w:rsidP="00B821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ascii="Times New Roman" w:eastAsia="Calibri" w:hAnsi="Times New Roman" w:cs="Times New Roman"/>
          <w:sz w:val="28"/>
          <w:szCs w:val="28"/>
        </w:rPr>
      </w:pPr>
      <w:r w:rsidRPr="000B0546">
        <w:rPr>
          <w:rFonts w:ascii="Times New Roman" w:eastAsia="Calibri" w:hAnsi="Times New Roman" w:cs="Times New Roman"/>
          <w:sz w:val="28"/>
          <w:szCs w:val="28"/>
        </w:rPr>
        <w:t>-определять тактику ведения пациента с рахитом, спазмофилией</w:t>
      </w:r>
      <w:r>
        <w:rPr>
          <w:rFonts w:ascii="Times New Roman" w:hAnsi="Times New Roman" w:cs="Times New Roman"/>
          <w:sz w:val="28"/>
          <w:szCs w:val="28"/>
        </w:rPr>
        <w:t>, гипервитаминозом Д.</w:t>
      </w:r>
    </w:p>
    <w:p w:rsidR="00B82168" w:rsidRPr="003A64D1" w:rsidRDefault="00B82168" w:rsidP="00B82168">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3A64D1">
        <w:rPr>
          <w:rFonts w:ascii="Times New Roman" w:eastAsia="Calibri" w:hAnsi="Times New Roman" w:cs="Times New Roman"/>
          <w:sz w:val="28"/>
          <w:szCs w:val="28"/>
        </w:rPr>
        <w:t>назначить немедикаментозное и медикаментозное  лечение пациента с рахитом, спазмофилией</w:t>
      </w:r>
      <w:r>
        <w:rPr>
          <w:rFonts w:ascii="Times New Roman" w:hAnsi="Times New Roman" w:cs="Times New Roman"/>
          <w:sz w:val="28"/>
          <w:szCs w:val="28"/>
        </w:rPr>
        <w:t>, гипервитаминозом</w:t>
      </w:r>
      <w:proofErr w:type="gramStart"/>
      <w:r>
        <w:rPr>
          <w:rFonts w:ascii="Times New Roman" w:hAnsi="Times New Roman" w:cs="Times New Roman"/>
          <w:sz w:val="28"/>
          <w:szCs w:val="28"/>
        </w:rPr>
        <w:t xml:space="preserve"> Д</w:t>
      </w:r>
      <w:proofErr w:type="gramEnd"/>
      <w:r w:rsidRPr="003A64D1">
        <w:rPr>
          <w:rFonts w:ascii="Times New Roman" w:eastAsia="Calibri" w:hAnsi="Times New Roman" w:cs="Times New Roman"/>
          <w:sz w:val="28"/>
          <w:szCs w:val="28"/>
        </w:rPr>
        <w:t>;</w:t>
      </w:r>
    </w:p>
    <w:p w:rsidR="00B82168" w:rsidRPr="003A64D1" w:rsidRDefault="00B82168" w:rsidP="00B82168">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w:t>
      </w:r>
      <w:r w:rsidRPr="003A64D1">
        <w:rPr>
          <w:rFonts w:ascii="Times New Roman" w:eastAsia="Calibri" w:hAnsi="Times New Roman" w:cs="Times New Roman"/>
          <w:sz w:val="28"/>
          <w:szCs w:val="28"/>
        </w:rPr>
        <w:t>определять показания, противопоказания к применению лекарственных средств пациент</w:t>
      </w:r>
      <w:r>
        <w:rPr>
          <w:rFonts w:ascii="Times New Roman" w:hAnsi="Times New Roman" w:cs="Times New Roman"/>
          <w:sz w:val="28"/>
          <w:szCs w:val="28"/>
        </w:rPr>
        <w:t>у</w:t>
      </w:r>
      <w:r w:rsidRPr="003A64D1">
        <w:rPr>
          <w:rFonts w:ascii="Times New Roman" w:eastAsia="Calibri" w:hAnsi="Times New Roman" w:cs="Times New Roman"/>
          <w:sz w:val="28"/>
          <w:szCs w:val="28"/>
        </w:rPr>
        <w:t xml:space="preserve"> с рахитом, спазмофилией</w:t>
      </w:r>
      <w:r>
        <w:rPr>
          <w:rFonts w:ascii="Times New Roman" w:hAnsi="Times New Roman" w:cs="Times New Roman"/>
          <w:sz w:val="28"/>
          <w:szCs w:val="28"/>
        </w:rPr>
        <w:t>, гипервитаминозом</w:t>
      </w:r>
      <w:proofErr w:type="gramStart"/>
      <w:r>
        <w:rPr>
          <w:rFonts w:ascii="Times New Roman" w:hAnsi="Times New Roman" w:cs="Times New Roman"/>
          <w:sz w:val="28"/>
          <w:szCs w:val="28"/>
        </w:rPr>
        <w:t xml:space="preserve"> Д</w:t>
      </w:r>
      <w:proofErr w:type="gramEnd"/>
      <w:r w:rsidRPr="003A64D1">
        <w:rPr>
          <w:rFonts w:ascii="Times New Roman" w:eastAsia="Calibri" w:hAnsi="Times New Roman" w:cs="Times New Roman"/>
          <w:sz w:val="28"/>
          <w:szCs w:val="28"/>
        </w:rPr>
        <w:t>;</w:t>
      </w:r>
    </w:p>
    <w:p w:rsidR="00B82168" w:rsidRPr="003A64D1" w:rsidRDefault="00B82168" w:rsidP="00B82168">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w:t>
      </w:r>
      <w:r w:rsidRPr="003A64D1">
        <w:rPr>
          <w:rFonts w:ascii="Times New Roman" w:eastAsia="Calibri" w:hAnsi="Times New Roman" w:cs="Times New Roman"/>
          <w:sz w:val="28"/>
          <w:szCs w:val="28"/>
        </w:rPr>
        <w:t>определять показания к госпитализации пациента и организовывать транспортировку в лечебно-профилактическое учреждение пациента с</w:t>
      </w:r>
      <w:r>
        <w:rPr>
          <w:rFonts w:ascii="Times New Roman" w:hAnsi="Times New Roman" w:cs="Times New Roman"/>
          <w:sz w:val="28"/>
          <w:szCs w:val="28"/>
        </w:rPr>
        <w:t>о</w:t>
      </w:r>
      <w:r w:rsidRPr="003A64D1">
        <w:rPr>
          <w:rFonts w:ascii="Times New Roman" w:eastAsia="Calibri" w:hAnsi="Times New Roman" w:cs="Times New Roman"/>
          <w:sz w:val="28"/>
          <w:szCs w:val="28"/>
        </w:rPr>
        <w:t xml:space="preserve"> спазмофилией;</w:t>
      </w:r>
    </w:p>
    <w:p w:rsidR="00B82168" w:rsidRPr="003A64D1" w:rsidRDefault="00B82168" w:rsidP="00B82168">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w:t>
      </w:r>
      <w:r w:rsidRPr="003A64D1">
        <w:rPr>
          <w:rFonts w:ascii="Times New Roman" w:eastAsia="Calibri" w:hAnsi="Times New Roman" w:cs="Times New Roman"/>
          <w:sz w:val="28"/>
          <w:szCs w:val="28"/>
        </w:rPr>
        <w:t>проводить контроль эффективности лечения пациента с рахитом, спазмофилией;</w:t>
      </w:r>
    </w:p>
    <w:p w:rsidR="00B82168" w:rsidRPr="003A64D1" w:rsidRDefault="00B82168" w:rsidP="00B82168">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w:t>
      </w:r>
      <w:r w:rsidRPr="003A64D1">
        <w:rPr>
          <w:rFonts w:ascii="Times New Roman" w:eastAsia="Calibri" w:hAnsi="Times New Roman" w:cs="Times New Roman"/>
          <w:sz w:val="28"/>
          <w:szCs w:val="28"/>
        </w:rPr>
        <w:t>осуществлять уход за пациентами при рахите, спазмофилии.</w:t>
      </w:r>
    </w:p>
    <w:p w:rsidR="00B82168" w:rsidRPr="00FB1BF9" w:rsidRDefault="00B82168" w:rsidP="00B82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З</w:t>
      </w:r>
      <w:r w:rsidRPr="00FB1BF9">
        <w:rPr>
          <w:rFonts w:ascii="Times New Roman" w:eastAsia="Calibri" w:hAnsi="Times New Roman" w:cs="Times New Roman"/>
          <w:b/>
          <w:sz w:val="28"/>
          <w:szCs w:val="28"/>
        </w:rPr>
        <w:t>нать:</w:t>
      </w:r>
    </w:p>
    <w:p w:rsidR="00B82168" w:rsidRPr="00FB1BF9" w:rsidRDefault="00B82168" w:rsidP="00B821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FB1BF9">
        <w:rPr>
          <w:rFonts w:ascii="Times New Roman" w:eastAsia="Calibri" w:hAnsi="Times New Roman" w:cs="Times New Roman"/>
          <w:sz w:val="28"/>
          <w:szCs w:val="28"/>
        </w:rPr>
        <w:t>принципы лечения и ухода пациента с рахитом, спазмофилией</w:t>
      </w:r>
      <w:r>
        <w:rPr>
          <w:rFonts w:ascii="Times New Roman" w:eastAsia="Calibri" w:hAnsi="Times New Roman" w:cs="Times New Roman"/>
          <w:sz w:val="28"/>
          <w:szCs w:val="28"/>
        </w:rPr>
        <w:t>, гипервитаминозом</w:t>
      </w:r>
      <w:proofErr w:type="gramStart"/>
      <w:r>
        <w:rPr>
          <w:rFonts w:ascii="Times New Roman" w:eastAsia="Calibri" w:hAnsi="Times New Roman" w:cs="Times New Roman"/>
          <w:sz w:val="28"/>
          <w:szCs w:val="28"/>
        </w:rPr>
        <w:t xml:space="preserve"> Д</w:t>
      </w:r>
      <w:proofErr w:type="gramEnd"/>
      <w:r w:rsidRPr="00FB1BF9">
        <w:rPr>
          <w:rFonts w:ascii="Times New Roman" w:eastAsia="Calibri" w:hAnsi="Times New Roman" w:cs="Times New Roman"/>
          <w:sz w:val="28"/>
          <w:szCs w:val="28"/>
        </w:rPr>
        <w:t xml:space="preserve">; </w:t>
      </w:r>
    </w:p>
    <w:p w:rsidR="00B82168" w:rsidRPr="00FB1BF9" w:rsidRDefault="00B82168" w:rsidP="00B821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roofErr w:type="spellStart"/>
      <w:r w:rsidRPr="00FB1BF9">
        <w:rPr>
          <w:rFonts w:ascii="Times New Roman" w:eastAsia="Calibri" w:hAnsi="Times New Roman" w:cs="Times New Roman"/>
          <w:sz w:val="28"/>
          <w:szCs w:val="28"/>
        </w:rPr>
        <w:t>фармакокинетику</w:t>
      </w:r>
      <w:proofErr w:type="spellEnd"/>
      <w:r w:rsidRPr="00FB1BF9">
        <w:rPr>
          <w:rFonts w:ascii="Times New Roman" w:eastAsia="Calibri" w:hAnsi="Times New Roman" w:cs="Times New Roman"/>
          <w:sz w:val="28"/>
          <w:szCs w:val="28"/>
        </w:rPr>
        <w:t xml:space="preserve"> и </w:t>
      </w:r>
      <w:proofErr w:type="spellStart"/>
      <w:r w:rsidRPr="00FB1BF9">
        <w:rPr>
          <w:rFonts w:ascii="Times New Roman" w:eastAsia="Calibri" w:hAnsi="Times New Roman" w:cs="Times New Roman"/>
          <w:sz w:val="28"/>
          <w:szCs w:val="28"/>
        </w:rPr>
        <w:t>фармакодинамику</w:t>
      </w:r>
      <w:proofErr w:type="spellEnd"/>
      <w:r w:rsidRPr="00FB1BF9">
        <w:rPr>
          <w:rFonts w:ascii="Times New Roman" w:eastAsia="Calibri" w:hAnsi="Times New Roman" w:cs="Times New Roman"/>
          <w:sz w:val="28"/>
          <w:szCs w:val="28"/>
        </w:rPr>
        <w:t xml:space="preserve"> лекарственных препаратов;</w:t>
      </w:r>
    </w:p>
    <w:p w:rsidR="00B82168" w:rsidRPr="00FB1BF9" w:rsidRDefault="00B82168" w:rsidP="00B821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FB1BF9">
        <w:rPr>
          <w:rFonts w:ascii="Times New Roman" w:eastAsia="Calibri" w:hAnsi="Times New Roman" w:cs="Times New Roman"/>
          <w:sz w:val="28"/>
          <w:szCs w:val="28"/>
        </w:rPr>
        <w:t>показания и противопоказания к применению лекарственных средств;</w:t>
      </w:r>
    </w:p>
    <w:p w:rsidR="00B82168" w:rsidRPr="00FB1BF9" w:rsidRDefault="00B82168" w:rsidP="00B821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FB1BF9">
        <w:rPr>
          <w:rFonts w:ascii="Times New Roman" w:eastAsia="Calibri" w:hAnsi="Times New Roman" w:cs="Times New Roman"/>
          <w:sz w:val="28"/>
          <w:szCs w:val="28"/>
        </w:rPr>
        <w:t>побочные действия, характер взаимодействия лекарственных препаратов    из однородных и различных лекарственных групп;</w:t>
      </w:r>
    </w:p>
    <w:p w:rsidR="00B82168" w:rsidRDefault="00B82168" w:rsidP="00B821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FB1BF9">
        <w:rPr>
          <w:rFonts w:ascii="Times New Roman" w:eastAsia="Calibri" w:hAnsi="Times New Roman" w:cs="Times New Roman"/>
          <w:sz w:val="28"/>
          <w:szCs w:val="28"/>
        </w:rPr>
        <w:t>особенности применения лекарственных средств пациента с рахитом, спазмофилией</w:t>
      </w:r>
      <w:r>
        <w:rPr>
          <w:rFonts w:ascii="Times New Roman" w:eastAsia="Calibri" w:hAnsi="Times New Roman" w:cs="Times New Roman"/>
          <w:sz w:val="28"/>
          <w:szCs w:val="28"/>
        </w:rPr>
        <w:t>, гипервитаминозом Д.</w:t>
      </w:r>
    </w:p>
    <w:p w:rsidR="00B82168" w:rsidRPr="000B0546" w:rsidRDefault="00B82168" w:rsidP="00B82168">
      <w:pPr>
        <w:spacing w:line="360" w:lineRule="auto"/>
        <w:ind w:right="-2"/>
        <w:jc w:val="both"/>
        <w:rPr>
          <w:rFonts w:ascii="Times New Roman" w:eastAsia="Calibri" w:hAnsi="Times New Roman" w:cs="Times New Roman"/>
          <w:sz w:val="28"/>
          <w:szCs w:val="28"/>
        </w:rPr>
      </w:pPr>
      <w:r w:rsidRPr="000B0546">
        <w:rPr>
          <w:rFonts w:ascii="Times New Roman" w:eastAsia="Calibri" w:hAnsi="Times New Roman" w:cs="Times New Roman"/>
          <w:b/>
          <w:sz w:val="28"/>
          <w:szCs w:val="28"/>
        </w:rPr>
        <w:t>Формируемые компетенции</w:t>
      </w:r>
      <w:r>
        <w:rPr>
          <w:rFonts w:ascii="Times New Roman" w:eastAsia="Calibri" w:hAnsi="Times New Roman" w:cs="Times New Roman"/>
          <w:b/>
          <w:sz w:val="28"/>
          <w:szCs w:val="28"/>
        </w:rPr>
        <w:t xml:space="preserve"> студента</w:t>
      </w:r>
      <w:r w:rsidRPr="000B0546">
        <w:rPr>
          <w:rFonts w:ascii="Times New Roman" w:eastAsia="Calibri" w:hAnsi="Times New Roman" w:cs="Times New Roman"/>
          <w:b/>
          <w:sz w:val="28"/>
          <w:szCs w:val="28"/>
        </w:rPr>
        <w:t>:</w:t>
      </w:r>
      <w:r w:rsidRPr="000B0546">
        <w:rPr>
          <w:rFonts w:ascii="Times New Roman" w:eastAsia="Calibri" w:hAnsi="Times New Roman" w:cs="Times New Roman"/>
          <w:sz w:val="28"/>
          <w:szCs w:val="28"/>
        </w:rPr>
        <w:t xml:space="preserve"> </w:t>
      </w:r>
    </w:p>
    <w:p w:rsidR="00B82168" w:rsidRPr="000B0546" w:rsidRDefault="00B82168" w:rsidP="00B82168">
      <w:pPr>
        <w:pStyle w:val="ac"/>
        <w:widowControl w:val="0"/>
        <w:tabs>
          <w:tab w:val="left" w:pos="709"/>
        </w:tabs>
        <w:spacing w:line="360" w:lineRule="auto"/>
        <w:ind w:left="0" w:right="229" w:firstLine="0"/>
        <w:jc w:val="both"/>
        <w:rPr>
          <w:sz w:val="28"/>
          <w:szCs w:val="28"/>
        </w:rPr>
      </w:pPr>
      <w:r w:rsidRPr="00FB1BF9">
        <w:rPr>
          <w:b/>
          <w:sz w:val="28"/>
          <w:szCs w:val="28"/>
        </w:rPr>
        <w:t>ОК 1</w:t>
      </w:r>
      <w:r w:rsidRPr="000B0546">
        <w:rPr>
          <w:sz w:val="28"/>
          <w:szCs w:val="28"/>
        </w:rPr>
        <w:t>.</w:t>
      </w:r>
      <w:r w:rsidRPr="000B0546">
        <w:rPr>
          <w:sz w:val="28"/>
          <w:szCs w:val="28"/>
        </w:rPr>
        <w:tab/>
      </w:r>
      <w:r>
        <w:rPr>
          <w:sz w:val="28"/>
          <w:szCs w:val="28"/>
        </w:rPr>
        <w:t xml:space="preserve"> </w:t>
      </w:r>
      <w:r w:rsidRPr="000B0546">
        <w:rPr>
          <w:sz w:val="28"/>
          <w:szCs w:val="28"/>
        </w:rPr>
        <w:t xml:space="preserve">Понимать сущность и социальную значимость своей будущей </w:t>
      </w:r>
      <w:r w:rsidRPr="000B0546">
        <w:rPr>
          <w:sz w:val="28"/>
          <w:szCs w:val="28"/>
        </w:rPr>
        <w:lastRenderedPageBreak/>
        <w:t>профессии, проявлять к ней устойчивый интерес.</w:t>
      </w:r>
    </w:p>
    <w:p w:rsidR="00B82168" w:rsidRPr="000B0546" w:rsidRDefault="00B82168" w:rsidP="00B82168">
      <w:pPr>
        <w:pStyle w:val="ac"/>
        <w:widowControl w:val="0"/>
        <w:tabs>
          <w:tab w:val="left" w:pos="709"/>
        </w:tabs>
        <w:spacing w:line="360" w:lineRule="auto"/>
        <w:ind w:left="0" w:right="229" w:firstLine="3"/>
        <w:jc w:val="both"/>
        <w:rPr>
          <w:sz w:val="28"/>
          <w:szCs w:val="28"/>
        </w:rPr>
      </w:pPr>
      <w:r w:rsidRPr="00FB1BF9">
        <w:rPr>
          <w:b/>
          <w:sz w:val="28"/>
          <w:szCs w:val="28"/>
        </w:rPr>
        <w:t>ОК 2.</w:t>
      </w:r>
      <w:r w:rsidRPr="000B0546">
        <w:rPr>
          <w:sz w:val="28"/>
          <w:szCs w:val="28"/>
        </w:rPr>
        <w:tab/>
      </w:r>
      <w:r>
        <w:rPr>
          <w:sz w:val="28"/>
          <w:szCs w:val="28"/>
        </w:rPr>
        <w:t xml:space="preserve"> </w:t>
      </w:r>
      <w:r w:rsidRPr="000B0546">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00D66FD5">
        <w:rPr>
          <w:sz w:val="28"/>
          <w:szCs w:val="28"/>
        </w:rPr>
        <w:t>.</w:t>
      </w:r>
    </w:p>
    <w:p w:rsidR="00B82168" w:rsidRPr="000B0546" w:rsidRDefault="00B82168" w:rsidP="00D66FD5">
      <w:pPr>
        <w:widowControl w:val="0"/>
        <w:autoSpaceDE w:val="0"/>
        <w:autoSpaceDN w:val="0"/>
        <w:adjustRightInd w:val="0"/>
        <w:spacing w:after="0" w:line="360" w:lineRule="auto"/>
        <w:jc w:val="both"/>
        <w:rPr>
          <w:rFonts w:ascii="Times New Roman" w:eastAsia="Calibri" w:hAnsi="Times New Roman" w:cs="Times New Roman"/>
          <w:sz w:val="28"/>
          <w:szCs w:val="28"/>
        </w:rPr>
      </w:pPr>
      <w:r w:rsidRPr="00FB1BF9">
        <w:rPr>
          <w:rFonts w:ascii="Times New Roman" w:eastAsia="Calibri" w:hAnsi="Times New Roman" w:cs="Times New Roman"/>
          <w:b/>
          <w:sz w:val="28"/>
          <w:szCs w:val="28"/>
        </w:rPr>
        <w:t>ПК 2.1</w:t>
      </w:r>
      <w:r w:rsidRPr="000B0546">
        <w:rPr>
          <w:rFonts w:ascii="Times New Roman" w:eastAsia="Calibri" w:hAnsi="Times New Roman" w:cs="Times New Roman"/>
          <w:sz w:val="28"/>
          <w:szCs w:val="28"/>
        </w:rPr>
        <w:t>.Определять программу лечения пациентов различных возрастных групп</w:t>
      </w:r>
      <w:r w:rsidR="00D66FD5">
        <w:rPr>
          <w:rFonts w:ascii="Times New Roman" w:eastAsia="Calibri" w:hAnsi="Times New Roman" w:cs="Times New Roman"/>
          <w:sz w:val="28"/>
          <w:szCs w:val="28"/>
        </w:rPr>
        <w:t xml:space="preserve"> при рахите, спазмофилии, гипервитаминозе Д</w:t>
      </w:r>
      <w:r w:rsidRPr="000B0546">
        <w:rPr>
          <w:rFonts w:ascii="Times New Roman" w:eastAsia="Calibri" w:hAnsi="Times New Roman" w:cs="Times New Roman"/>
          <w:sz w:val="28"/>
          <w:szCs w:val="28"/>
        </w:rPr>
        <w:t>.</w:t>
      </w:r>
    </w:p>
    <w:p w:rsidR="00B82168" w:rsidRPr="000B0546" w:rsidRDefault="00B82168" w:rsidP="00D66FD5">
      <w:pPr>
        <w:widowControl w:val="0"/>
        <w:autoSpaceDE w:val="0"/>
        <w:autoSpaceDN w:val="0"/>
        <w:adjustRightInd w:val="0"/>
        <w:spacing w:after="0" w:line="360" w:lineRule="auto"/>
        <w:jc w:val="both"/>
        <w:rPr>
          <w:rFonts w:ascii="Times New Roman" w:eastAsia="Calibri" w:hAnsi="Times New Roman" w:cs="Times New Roman"/>
          <w:sz w:val="28"/>
          <w:szCs w:val="28"/>
        </w:rPr>
      </w:pPr>
      <w:r w:rsidRPr="00FB1BF9">
        <w:rPr>
          <w:rFonts w:ascii="Times New Roman" w:eastAsia="Calibri" w:hAnsi="Times New Roman" w:cs="Times New Roman"/>
          <w:b/>
          <w:sz w:val="28"/>
          <w:szCs w:val="28"/>
        </w:rPr>
        <w:t>ПК 2.2</w:t>
      </w:r>
      <w:r w:rsidRPr="000B0546">
        <w:rPr>
          <w:rFonts w:ascii="Times New Roman" w:eastAsia="Calibri" w:hAnsi="Times New Roman" w:cs="Times New Roman"/>
          <w:sz w:val="28"/>
          <w:szCs w:val="28"/>
        </w:rPr>
        <w:t>. Определять тактику ведения пациента</w:t>
      </w:r>
      <w:r w:rsidR="00D66FD5">
        <w:rPr>
          <w:rFonts w:ascii="Times New Roman" w:eastAsia="Calibri" w:hAnsi="Times New Roman" w:cs="Times New Roman"/>
          <w:sz w:val="28"/>
          <w:szCs w:val="28"/>
        </w:rPr>
        <w:t xml:space="preserve"> с рахитом, спазмофилией, гипервитаминозом Д</w:t>
      </w:r>
      <w:r w:rsidRPr="000B0546">
        <w:rPr>
          <w:rFonts w:ascii="Times New Roman" w:eastAsia="Calibri" w:hAnsi="Times New Roman" w:cs="Times New Roman"/>
          <w:sz w:val="28"/>
          <w:szCs w:val="28"/>
        </w:rPr>
        <w:t>.</w:t>
      </w:r>
    </w:p>
    <w:p w:rsidR="00D66FD5" w:rsidRPr="000B0546" w:rsidRDefault="00B82168" w:rsidP="00D66FD5">
      <w:pPr>
        <w:widowControl w:val="0"/>
        <w:autoSpaceDE w:val="0"/>
        <w:autoSpaceDN w:val="0"/>
        <w:adjustRightInd w:val="0"/>
        <w:spacing w:after="0" w:line="360" w:lineRule="auto"/>
        <w:jc w:val="both"/>
        <w:rPr>
          <w:rFonts w:ascii="Times New Roman" w:eastAsia="Calibri" w:hAnsi="Times New Roman" w:cs="Times New Roman"/>
          <w:sz w:val="28"/>
          <w:szCs w:val="28"/>
        </w:rPr>
      </w:pPr>
      <w:r w:rsidRPr="00FB1BF9">
        <w:rPr>
          <w:rFonts w:ascii="Times New Roman" w:eastAsia="Calibri" w:hAnsi="Times New Roman" w:cs="Times New Roman"/>
          <w:b/>
          <w:sz w:val="28"/>
          <w:szCs w:val="28"/>
        </w:rPr>
        <w:t>ПК 2.3.</w:t>
      </w:r>
      <w:r w:rsidRPr="000B0546">
        <w:rPr>
          <w:rFonts w:ascii="Times New Roman" w:eastAsia="Calibri" w:hAnsi="Times New Roman" w:cs="Times New Roman"/>
          <w:sz w:val="28"/>
          <w:szCs w:val="28"/>
        </w:rPr>
        <w:t xml:space="preserve"> Выполнять лечебные вмешательства</w:t>
      </w:r>
      <w:r w:rsidR="00D66FD5" w:rsidRPr="00D66FD5">
        <w:rPr>
          <w:rFonts w:ascii="Times New Roman" w:eastAsia="Calibri" w:hAnsi="Times New Roman" w:cs="Times New Roman"/>
          <w:sz w:val="28"/>
          <w:szCs w:val="28"/>
        </w:rPr>
        <w:t xml:space="preserve"> </w:t>
      </w:r>
      <w:r w:rsidR="00D66FD5">
        <w:rPr>
          <w:rFonts w:ascii="Times New Roman" w:eastAsia="Calibri" w:hAnsi="Times New Roman" w:cs="Times New Roman"/>
          <w:sz w:val="28"/>
          <w:szCs w:val="28"/>
        </w:rPr>
        <w:t>детям с рахитом, спазмофилией, гипервитаминозом Д</w:t>
      </w:r>
      <w:r w:rsidR="00D66FD5" w:rsidRPr="000B0546">
        <w:rPr>
          <w:rFonts w:ascii="Times New Roman" w:eastAsia="Calibri" w:hAnsi="Times New Roman" w:cs="Times New Roman"/>
          <w:sz w:val="28"/>
          <w:szCs w:val="28"/>
        </w:rPr>
        <w:t>.</w:t>
      </w:r>
    </w:p>
    <w:p w:rsidR="00B82168" w:rsidRPr="000B0546" w:rsidRDefault="00B82168" w:rsidP="00D66FD5">
      <w:pPr>
        <w:widowControl w:val="0"/>
        <w:autoSpaceDE w:val="0"/>
        <w:autoSpaceDN w:val="0"/>
        <w:adjustRightInd w:val="0"/>
        <w:spacing w:after="0" w:line="360" w:lineRule="auto"/>
        <w:jc w:val="both"/>
        <w:rPr>
          <w:rFonts w:ascii="Times New Roman" w:eastAsia="Calibri" w:hAnsi="Times New Roman" w:cs="Times New Roman"/>
          <w:sz w:val="28"/>
          <w:szCs w:val="28"/>
        </w:rPr>
      </w:pPr>
      <w:r w:rsidRPr="00FB1BF9">
        <w:rPr>
          <w:rFonts w:ascii="Times New Roman" w:eastAsia="Calibri" w:hAnsi="Times New Roman" w:cs="Times New Roman"/>
          <w:b/>
          <w:sz w:val="28"/>
          <w:szCs w:val="28"/>
        </w:rPr>
        <w:t>ПК 2.4.</w:t>
      </w:r>
      <w:r w:rsidRPr="000B0546">
        <w:rPr>
          <w:rFonts w:ascii="Times New Roman" w:eastAsia="Calibri" w:hAnsi="Times New Roman" w:cs="Times New Roman"/>
          <w:sz w:val="28"/>
          <w:szCs w:val="28"/>
        </w:rPr>
        <w:t xml:space="preserve"> Проводить контроль эффективности лечения</w:t>
      </w:r>
      <w:r w:rsidR="00D66FD5">
        <w:rPr>
          <w:rFonts w:ascii="Times New Roman" w:eastAsia="Calibri" w:hAnsi="Times New Roman" w:cs="Times New Roman"/>
          <w:sz w:val="28"/>
          <w:szCs w:val="28"/>
        </w:rPr>
        <w:t xml:space="preserve"> детей с патологией раннего возраста</w:t>
      </w:r>
      <w:r w:rsidRPr="000B0546">
        <w:rPr>
          <w:rFonts w:ascii="Times New Roman" w:eastAsia="Calibri" w:hAnsi="Times New Roman" w:cs="Times New Roman"/>
          <w:sz w:val="28"/>
          <w:szCs w:val="28"/>
        </w:rPr>
        <w:t>.</w:t>
      </w:r>
    </w:p>
    <w:p w:rsidR="00B82168" w:rsidRPr="000B0546" w:rsidRDefault="00B82168" w:rsidP="00D66FD5">
      <w:pPr>
        <w:widowControl w:val="0"/>
        <w:autoSpaceDE w:val="0"/>
        <w:autoSpaceDN w:val="0"/>
        <w:adjustRightInd w:val="0"/>
        <w:spacing w:after="0" w:line="360" w:lineRule="auto"/>
        <w:jc w:val="both"/>
        <w:rPr>
          <w:rFonts w:ascii="Times New Roman" w:eastAsia="Calibri" w:hAnsi="Times New Roman" w:cs="Times New Roman"/>
          <w:sz w:val="28"/>
          <w:szCs w:val="28"/>
        </w:rPr>
      </w:pPr>
      <w:r w:rsidRPr="00FB1BF9">
        <w:rPr>
          <w:rFonts w:ascii="Times New Roman" w:eastAsia="Calibri" w:hAnsi="Times New Roman" w:cs="Times New Roman"/>
          <w:b/>
          <w:sz w:val="28"/>
          <w:szCs w:val="28"/>
        </w:rPr>
        <w:t>ПК 2.5.</w:t>
      </w:r>
      <w:r w:rsidRPr="000B0546">
        <w:rPr>
          <w:rFonts w:ascii="Times New Roman" w:eastAsia="Calibri" w:hAnsi="Times New Roman" w:cs="Times New Roman"/>
          <w:sz w:val="28"/>
          <w:szCs w:val="28"/>
        </w:rPr>
        <w:t xml:space="preserve"> Осуществлять контроль состояния пациента</w:t>
      </w:r>
      <w:r w:rsidR="00D66FD5">
        <w:rPr>
          <w:rFonts w:ascii="Times New Roman" w:eastAsia="Calibri" w:hAnsi="Times New Roman" w:cs="Times New Roman"/>
          <w:sz w:val="28"/>
          <w:szCs w:val="28"/>
        </w:rPr>
        <w:t xml:space="preserve"> </w:t>
      </w:r>
      <w:proofErr w:type="spellStart"/>
      <w:r w:rsidR="00D66FD5">
        <w:rPr>
          <w:rFonts w:ascii="Times New Roman" w:eastAsia="Calibri" w:hAnsi="Times New Roman" w:cs="Times New Roman"/>
          <w:sz w:val="28"/>
          <w:szCs w:val="28"/>
        </w:rPr>
        <w:t>срахитом</w:t>
      </w:r>
      <w:proofErr w:type="spellEnd"/>
      <w:r w:rsidR="00D66FD5">
        <w:rPr>
          <w:rFonts w:ascii="Times New Roman" w:eastAsia="Calibri" w:hAnsi="Times New Roman" w:cs="Times New Roman"/>
          <w:sz w:val="28"/>
          <w:szCs w:val="28"/>
        </w:rPr>
        <w:t>, спазмофилией, гипервитаминозом Д</w:t>
      </w:r>
      <w:r w:rsidRPr="000B0546">
        <w:rPr>
          <w:rFonts w:ascii="Times New Roman" w:eastAsia="Calibri" w:hAnsi="Times New Roman" w:cs="Times New Roman"/>
          <w:sz w:val="28"/>
          <w:szCs w:val="28"/>
        </w:rPr>
        <w:t>.</w:t>
      </w:r>
    </w:p>
    <w:p w:rsidR="00B82168" w:rsidRPr="000B0546" w:rsidRDefault="00B82168" w:rsidP="00D66FD5">
      <w:pPr>
        <w:widowControl w:val="0"/>
        <w:autoSpaceDE w:val="0"/>
        <w:autoSpaceDN w:val="0"/>
        <w:adjustRightInd w:val="0"/>
        <w:spacing w:after="0" w:line="360" w:lineRule="auto"/>
        <w:jc w:val="both"/>
        <w:rPr>
          <w:rFonts w:ascii="Times New Roman" w:eastAsia="Calibri" w:hAnsi="Times New Roman" w:cs="Times New Roman"/>
          <w:sz w:val="28"/>
          <w:szCs w:val="28"/>
        </w:rPr>
      </w:pPr>
      <w:r w:rsidRPr="00FB1BF9">
        <w:rPr>
          <w:rFonts w:ascii="Times New Roman" w:eastAsia="Calibri" w:hAnsi="Times New Roman" w:cs="Times New Roman"/>
          <w:b/>
          <w:sz w:val="28"/>
          <w:szCs w:val="28"/>
        </w:rPr>
        <w:t>ПК 2.6.</w:t>
      </w:r>
      <w:r w:rsidRPr="000B0546">
        <w:rPr>
          <w:rFonts w:ascii="Times New Roman" w:eastAsia="Calibri" w:hAnsi="Times New Roman" w:cs="Times New Roman"/>
          <w:sz w:val="28"/>
          <w:szCs w:val="28"/>
        </w:rPr>
        <w:t xml:space="preserve"> Организовывать специализированный сестринский уход за пациентом</w:t>
      </w:r>
      <w:r w:rsidR="00D66FD5">
        <w:rPr>
          <w:rFonts w:ascii="Times New Roman" w:eastAsia="Calibri" w:hAnsi="Times New Roman" w:cs="Times New Roman"/>
          <w:sz w:val="28"/>
          <w:szCs w:val="28"/>
        </w:rPr>
        <w:t xml:space="preserve"> с данной патологией</w:t>
      </w:r>
      <w:r w:rsidRPr="000B0546">
        <w:rPr>
          <w:rFonts w:ascii="Times New Roman" w:eastAsia="Calibri" w:hAnsi="Times New Roman" w:cs="Times New Roman"/>
          <w:sz w:val="28"/>
          <w:szCs w:val="28"/>
        </w:rPr>
        <w:t>.</w:t>
      </w:r>
    </w:p>
    <w:p w:rsidR="00B82168" w:rsidRDefault="00B82168" w:rsidP="00D66FD5">
      <w:pPr>
        <w:widowControl w:val="0"/>
        <w:autoSpaceDE w:val="0"/>
        <w:autoSpaceDN w:val="0"/>
        <w:adjustRightInd w:val="0"/>
        <w:spacing w:after="0" w:line="360" w:lineRule="auto"/>
        <w:jc w:val="both"/>
        <w:rPr>
          <w:rFonts w:ascii="Times New Roman" w:eastAsia="Calibri" w:hAnsi="Times New Roman" w:cs="Times New Roman"/>
          <w:sz w:val="28"/>
          <w:szCs w:val="28"/>
        </w:rPr>
      </w:pPr>
      <w:r w:rsidRPr="00FB1BF9">
        <w:rPr>
          <w:rFonts w:ascii="Times New Roman" w:eastAsia="Calibri" w:hAnsi="Times New Roman" w:cs="Times New Roman"/>
          <w:b/>
          <w:sz w:val="28"/>
          <w:szCs w:val="28"/>
        </w:rPr>
        <w:t>ПК 2.7</w:t>
      </w:r>
      <w:r w:rsidRPr="000B0546">
        <w:rPr>
          <w:rFonts w:ascii="Times New Roman" w:eastAsia="Calibri" w:hAnsi="Times New Roman" w:cs="Times New Roman"/>
          <w:sz w:val="28"/>
          <w:szCs w:val="28"/>
        </w:rPr>
        <w:t xml:space="preserve">. Организовывать оказание психологической помощи </w:t>
      </w:r>
      <w:r w:rsidR="00D66FD5">
        <w:rPr>
          <w:rFonts w:ascii="Times New Roman" w:eastAsia="Calibri" w:hAnsi="Times New Roman" w:cs="Times New Roman"/>
          <w:sz w:val="28"/>
          <w:szCs w:val="28"/>
        </w:rPr>
        <w:t xml:space="preserve"> родителям детей с рахитом, гипервитаминозом</w:t>
      </w:r>
      <w:proofErr w:type="gramStart"/>
      <w:r w:rsidR="00D66FD5">
        <w:rPr>
          <w:rFonts w:ascii="Times New Roman" w:eastAsia="Calibri" w:hAnsi="Times New Roman" w:cs="Times New Roman"/>
          <w:sz w:val="28"/>
          <w:szCs w:val="28"/>
        </w:rPr>
        <w:t xml:space="preserve"> Д</w:t>
      </w:r>
      <w:proofErr w:type="gramEnd"/>
      <w:r w:rsidR="00D66FD5">
        <w:rPr>
          <w:rFonts w:ascii="Times New Roman" w:eastAsia="Calibri" w:hAnsi="Times New Roman" w:cs="Times New Roman"/>
          <w:sz w:val="28"/>
          <w:szCs w:val="28"/>
        </w:rPr>
        <w:t>, спазмофилией, оказать помощь  родителям  по профилактике рахита, спазмофилии, гипервитаминозе Д.</w:t>
      </w:r>
    </w:p>
    <w:p w:rsidR="00B82168" w:rsidRDefault="00B82168" w:rsidP="00D66FD5">
      <w:pPr>
        <w:widowControl w:val="0"/>
        <w:autoSpaceDE w:val="0"/>
        <w:autoSpaceDN w:val="0"/>
        <w:adjustRightInd w:val="0"/>
        <w:spacing w:after="0" w:line="360" w:lineRule="auto"/>
        <w:jc w:val="both"/>
        <w:rPr>
          <w:rFonts w:ascii="Times New Roman" w:eastAsia="Calibri" w:hAnsi="Times New Roman" w:cs="Times New Roman"/>
          <w:sz w:val="28"/>
          <w:szCs w:val="28"/>
        </w:rPr>
      </w:pPr>
      <w:r w:rsidRPr="00FB1BF9">
        <w:rPr>
          <w:rFonts w:ascii="Times New Roman" w:eastAsia="Calibri" w:hAnsi="Times New Roman" w:cs="Times New Roman"/>
          <w:b/>
          <w:sz w:val="28"/>
          <w:szCs w:val="28"/>
        </w:rPr>
        <w:t>ПК 2.8.</w:t>
      </w:r>
      <w:r w:rsidRPr="000B0546">
        <w:rPr>
          <w:rFonts w:ascii="Times New Roman" w:eastAsia="Calibri" w:hAnsi="Times New Roman" w:cs="Times New Roman"/>
          <w:sz w:val="28"/>
          <w:szCs w:val="28"/>
        </w:rPr>
        <w:t xml:space="preserve"> Оформлять медицинскую документацию.</w:t>
      </w:r>
    </w:p>
    <w:p w:rsidR="00B82168" w:rsidRPr="00B82168" w:rsidRDefault="00B82168" w:rsidP="00D66FD5">
      <w:pPr>
        <w:widowControl w:val="0"/>
        <w:autoSpaceDE w:val="0"/>
        <w:autoSpaceDN w:val="0"/>
        <w:adjustRightInd w:val="0"/>
        <w:spacing w:after="0" w:line="360" w:lineRule="auto"/>
        <w:jc w:val="both"/>
        <w:rPr>
          <w:rFonts w:ascii="Times New Roman" w:eastAsia="Calibri" w:hAnsi="Times New Roman" w:cs="Times New Roman"/>
          <w:b/>
          <w:sz w:val="28"/>
          <w:szCs w:val="28"/>
        </w:rPr>
      </w:pPr>
      <w:r w:rsidRPr="00B82168">
        <w:rPr>
          <w:rFonts w:ascii="Times New Roman" w:eastAsia="Calibri" w:hAnsi="Times New Roman" w:cs="Times New Roman"/>
          <w:b/>
          <w:sz w:val="28"/>
          <w:szCs w:val="28"/>
        </w:rPr>
        <w:t>Уважаемый студент</w:t>
      </w:r>
      <w:r w:rsidR="00F51FCA">
        <w:rPr>
          <w:rFonts w:ascii="Times New Roman" w:eastAsia="Calibri" w:hAnsi="Times New Roman" w:cs="Times New Roman"/>
          <w:b/>
          <w:sz w:val="28"/>
          <w:szCs w:val="28"/>
        </w:rPr>
        <w:t>!</w:t>
      </w:r>
      <w:r w:rsidRPr="00B82168">
        <w:rPr>
          <w:rFonts w:ascii="Times New Roman" w:eastAsia="Calibri" w:hAnsi="Times New Roman" w:cs="Times New Roman"/>
          <w:b/>
          <w:sz w:val="28"/>
          <w:szCs w:val="28"/>
        </w:rPr>
        <w:t xml:space="preserve"> </w:t>
      </w:r>
      <w:r w:rsidR="00F51FCA">
        <w:rPr>
          <w:rFonts w:ascii="Times New Roman" w:eastAsia="Calibri" w:hAnsi="Times New Roman" w:cs="Times New Roman"/>
          <w:b/>
          <w:sz w:val="28"/>
          <w:szCs w:val="28"/>
        </w:rPr>
        <w:t>Д</w:t>
      </w:r>
      <w:r w:rsidRPr="00B82168">
        <w:rPr>
          <w:rFonts w:ascii="Times New Roman" w:eastAsia="Calibri" w:hAnsi="Times New Roman" w:cs="Times New Roman"/>
          <w:b/>
          <w:sz w:val="28"/>
          <w:szCs w:val="28"/>
        </w:rPr>
        <w:t>ля формирования данных компетенций Вам необходимо изучить материал  предлагаемой литературы:</w:t>
      </w:r>
    </w:p>
    <w:p w:rsidR="00B82168" w:rsidRPr="000B0546" w:rsidRDefault="00B82168" w:rsidP="00D66FD5">
      <w:pPr>
        <w:pStyle w:val="a5"/>
        <w:spacing w:after="0" w:line="360" w:lineRule="auto"/>
        <w:ind w:left="0"/>
        <w:rPr>
          <w:b/>
          <w:sz w:val="28"/>
          <w:szCs w:val="28"/>
        </w:rPr>
      </w:pPr>
      <w:r w:rsidRPr="000B0546">
        <w:rPr>
          <w:b/>
          <w:sz w:val="28"/>
          <w:szCs w:val="28"/>
        </w:rPr>
        <w:t>Основн</w:t>
      </w:r>
      <w:r>
        <w:rPr>
          <w:b/>
          <w:sz w:val="28"/>
          <w:szCs w:val="28"/>
        </w:rPr>
        <w:t>ая</w:t>
      </w:r>
      <w:r w:rsidRPr="000B0546">
        <w:rPr>
          <w:b/>
          <w:sz w:val="28"/>
          <w:szCs w:val="28"/>
        </w:rPr>
        <w:t xml:space="preserve"> литератур</w:t>
      </w:r>
      <w:r>
        <w:rPr>
          <w:b/>
          <w:sz w:val="28"/>
          <w:szCs w:val="28"/>
        </w:rPr>
        <w:t>а</w:t>
      </w:r>
      <w:r w:rsidRPr="000B0546">
        <w:rPr>
          <w:b/>
          <w:sz w:val="28"/>
          <w:szCs w:val="28"/>
        </w:rPr>
        <w:t xml:space="preserve">: </w:t>
      </w:r>
    </w:p>
    <w:p w:rsidR="00B82168" w:rsidRPr="000B0546" w:rsidRDefault="00B82168" w:rsidP="00D66FD5">
      <w:pPr>
        <w:pStyle w:val="a5"/>
        <w:spacing w:after="0" w:line="360" w:lineRule="auto"/>
        <w:ind w:left="0"/>
        <w:rPr>
          <w:sz w:val="28"/>
          <w:szCs w:val="28"/>
        </w:rPr>
      </w:pPr>
      <w:r w:rsidRPr="00FB1BF9">
        <w:rPr>
          <w:sz w:val="28"/>
          <w:szCs w:val="28"/>
        </w:rPr>
        <w:t>1.</w:t>
      </w:r>
      <w:r w:rsidRPr="000B0546">
        <w:rPr>
          <w:b/>
          <w:sz w:val="28"/>
          <w:szCs w:val="28"/>
        </w:rPr>
        <w:t xml:space="preserve"> </w:t>
      </w:r>
      <w:r w:rsidRPr="000B0546">
        <w:rPr>
          <w:sz w:val="28"/>
          <w:szCs w:val="28"/>
        </w:rPr>
        <w:t xml:space="preserve">А.М. </w:t>
      </w:r>
      <w:proofErr w:type="spellStart"/>
      <w:r w:rsidRPr="000B0546">
        <w:rPr>
          <w:sz w:val="28"/>
          <w:szCs w:val="28"/>
        </w:rPr>
        <w:t>Запруднов</w:t>
      </w:r>
      <w:proofErr w:type="spellEnd"/>
      <w:r w:rsidRPr="000B0546">
        <w:rPr>
          <w:sz w:val="28"/>
          <w:szCs w:val="28"/>
        </w:rPr>
        <w:t xml:space="preserve">  «Педиатрия с детскими инфекциями» Учебник. М.: </w:t>
      </w:r>
      <w:proofErr w:type="spellStart"/>
      <w:r w:rsidRPr="000B0546">
        <w:rPr>
          <w:sz w:val="28"/>
          <w:szCs w:val="28"/>
        </w:rPr>
        <w:t>ГЭОТАР_Медиа</w:t>
      </w:r>
      <w:proofErr w:type="spellEnd"/>
      <w:r w:rsidRPr="000B0546">
        <w:rPr>
          <w:sz w:val="28"/>
          <w:szCs w:val="28"/>
        </w:rPr>
        <w:t>,  201</w:t>
      </w:r>
      <w:r>
        <w:rPr>
          <w:sz w:val="28"/>
          <w:szCs w:val="28"/>
        </w:rPr>
        <w:t>6</w:t>
      </w:r>
      <w:r w:rsidRPr="000B0546">
        <w:rPr>
          <w:sz w:val="28"/>
          <w:szCs w:val="28"/>
        </w:rPr>
        <w:t xml:space="preserve">.-560 с. </w:t>
      </w:r>
    </w:p>
    <w:p w:rsidR="00B82168" w:rsidRPr="000B0546" w:rsidRDefault="00B82168" w:rsidP="00B82168">
      <w:pPr>
        <w:pStyle w:val="aa"/>
        <w:spacing w:line="360" w:lineRule="auto"/>
        <w:jc w:val="both"/>
        <w:rPr>
          <w:b w:val="0"/>
          <w:bCs/>
          <w:szCs w:val="28"/>
        </w:rPr>
      </w:pPr>
      <w:r>
        <w:rPr>
          <w:b w:val="0"/>
          <w:szCs w:val="28"/>
        </w:rPr>
        <w:t>2.</w:t>
      </w:r>
      <w:r w:rsidRPr="000B0546">
        <w:rPr>
          <w:b w:val="0"/>
          <w:szCs w:val="28"/>
        </w:rPr>
        <w:t xml:space="preserve"> В. </w:t>
      </w:r>
      <w:proofErr w:type="spellStart"/>
      <w:r w:rsidRPr="000B0546">
        <w:rPr>
          <w:b w:val="0"/>
          <w:szCs w:val="28"/>
        </w:rPr>
        <w:t>Тульчинская</w:t>
      </w:r>
      <w:proofErr w:type="spellEnd"/>
      <w:r w:rsidRPr="000B0546">
        <w:rPr>
          <w:b w:val="0"/>
          <w:szCs w:val="28"/>
        </w:rPr>
        <w:t>, «Педиатрия с детскими инфекциями»</w:t>
      </w:r>
      <w:r w:rsidRPr="000B0546">
        <w:rPr>
          <w:b w:val="0"/>
          <w:bCs/>
          <w:szCs w:val="28"/>
        </w:rPr>
        <w:t xml:space="preserve"> «Феникс», Ростов-на-Дону, 201</w:t>
      </w:r>
      <w:r>
        <w:rPr>
          <w:b w:val="0"/>
          <w:bCs/>
          <w:szCs w:val="28"/>
        </w:rPr>
        <w:t>5</w:t>
      </w:r>
      <w:r w:rsidRPr="000B0546">
        <w:rPr>
          <w:b w:val="0"/>
          <w:bCs/>
          <w:szCs w:val="28"/>
        </w:rPr>
        <w:t>.</w:t>
      </w:r>
    </w:p>
    <w:p w:rsidR="00B82168" w:rsidRPr="000B0546" w:rsidRDefault="00B82168" w:rsidP="00B82168">
      <w:pPr>
        <w:pStyle w:val="aa"/>
        <w:numPr>
          <w:ilvl w:val="0"/>
          <w:numId w:val="2"/>
        </w:numPr>
        <w:spacing w:line="360" w:lineRule="auto"/>
        <w:jc w:val="both"/>
        <w:rPr>
          <w:b w:val="0"/>
          <w:bCs/>
          <w:szCs w:val="28"/>
        </w:rPr>
      </w:pPr>
      <w:r w:rsidRPr="000B0546">
        <w:rPr>
          <w:b w:val="0"/>
          <w:bCs/>
          <w:szCs w:val="28"/>
        </w:rPr>
        <w:t xml:space="preserve">Н.В. Ежова, Е. М. </w:t>
      </w:r>
      <w:proofErr w:type="spellStart"/>
      <w:r w:rsidRPr="000B0546">
        <w:rPr>
          <w:b w:val="0"/>
          <w:bCs/>
          <w:szCs w:val="28"/>
        </w:rPr>
        <w:t>Русакова</w:t>
      </w:r>
      <w:proofErr w:type="spellEnd"/>
      <w:r w:rsidRPr="000B0546">
        <w:rPr>
          <w:b w:val="0"/>
          <w:bCs/>
          <w:szCs w:val="28"/>
        </w:rPr>
        <w:t xml:space="preserve">, Г.И. </w:t>
      </w:r>
      <w:proofErr w:type="spellStart"/>
      <w:r w:rsidRPr="000B0546">
        <w:rPr>
          <w:b w:val="0"/>
          <w:bCs/>
          <w:szCs w:val="28"/>
        </w:rPr>
        <w:t>Кащеева</w:t>
      </w:r>
      <w:proofErr w:type="spellEnd"/>
      <w:r w:rsidRPr="000B0546">
        <w:rPr>
          <w:b w:val="0"/>
          <w:bCs/>
          <w:szCs w:val="28"/>
        </w:rPr>
        <w:t>, «Педиатрия», «</w:t>
      </w:r>
      <w:proofErr w:type="spellStart"/>
      <w:r w:rsidRPr="000B0546">
        <w:rPr>
          <w:b w:val="0"/>
          <w:bCs/>
          <w:szCs w:val="28"/>
        </w:rPr>
        <w:t>Выш</w:t>
      </w:r>
      <w:proofErr w:type="spellEnd"/>
      <w:r w:rsidRPr="000B0546">
        <w:rPr>
          <w:b w:val="0"/>
          <w:bCs/>
          <w:szCs w:val="28"/>
        </w:rPr>
        <w:t xml:space="preserve">. </w:t>
      </w:r>
      <w:proofErr w:type="spellStart"/>
      <w:r w:rsidRPr="000B0546">
        <w:rPr>
          <w:b w:val="0"/>
          <w:bCs/>
          <w:szCs w:val="28"/>
        </w:rPr>
        <w:t>шк</w:t>
      </w:r>
      <w:proofErr w:type="spellEnd"/>
      <w:r w:rsidRPr="000B0546">
        <w:rPr>
          <w:b w:val="0"/>
          <w:bCs/>
          <w:szCs w:val="28"/>
        </w:rPr>
        <w:t>.», Минск, 2011.</w:t>
      </w:r>
    </w:p>
    <w:p w:rsidR="00B82168" w:rsidRPr="000B0546" w:rsidRDefault="00B82168" w:rsidP="00B82168">
      <w:pPr>
        <w:pStyle w:val="aa"/>
        <w:numPr>
          <w:ilvl w:val="0"/>
          <w:numId w:val="2"/>
        </w:numPr>
        <w:spacing w:line="360" w:lineRule="auto"/>
        <w:jc w:val="both"/>
        <w:rPr>
          <w:b w:val="0"/>
          <w:szCs w:val="28"/>
        </w:rPr>
      </w:pPr>
      <w:r w:rsidRPr="000B0546">
        <w:rPr>
          <w:b w:val="0"/>
          <w:szCs w:val="28"/>
        </w:rPr>
        <w:lastRenderedPageBreak/>
        <w:t>Н.В. Ежова, Г.И.Ежов, «Педиатрия. Практикум», «Высшая школа», Минск, 2011.</w:t>
      </w:r>
    </w:p>
    <w:p w:rsidR="00B82168" w:rsidRPr="000B0546" w:rsidRDefault="00B82168" w:rsidP="00B82168">
      <w:pPr>
        <w:shd w:val="clear" w:color="auto" w:fill="FFFFFF"/>
        <w:autoSpaceDE w:val="0"/>
        <w:autoSpaceDN w:val="0"/>
        <w:adjustRightInd w:val="0"/>
        <w:spacing w:line="360" w:lineRule="auto"/>
        <w:rPr>
          <w:rFonts w:ascii="Times New Roman" w:eastAsia="Calibri" w:hAnsi="Times New Roman" w:cs="Times New Roman"/>
          <w:b/>
          <w:bCs/>
          <w:color w:val="000000"/>
          <w:sz w:val="28"/>
          <w:szCs w:val="28"/>
        </w:rPr>
      </w:pPr>
      <w:proofErr w:type="gramStart"/>
      <w:r w:rsidRPr="000B0546">
        <w:rPr>
          <w:rFonts w:ascii="Times New Roman" w:eastAsia="Calibri" w:hAnsi="Times New Roman" w:cs="Times New Roman"/>
          <w:b/>
          <w:bCs/>
          <w:color w:val="000000"/>
          <w:sz w:val="28"/>
          <w:szCs w:val="28"/>
        </w:rPr>
        <w:t>Дополнительн</w:t>
      </w:r>
      <w:r>
        <w:rPr>
          <w:rFonts w:ascii="Times New Roman" w:eastAsia="Calibri" w:hAnsi="Times New Roman" w:cs="Times New Roman"/>
          <w:b/>
          <w:bCs/>
          <w:color w:val="000000"/>
          <w:sz w:val="28"/>
          <w:szCs w:val="28"/>
        </w:rPr>
        <w:t>ой</w:t>
      </w:r>
      <w:proofErr w:type="gramEnd"/>
      <w:r w:rsidRPr="000B0546">
        <w:rPr>
          <w:rFonts w:ascii="Times New Roman" w:eastAsia="Calibri" w:hAnsi="Times New Roman" w:cs="Times New Roman"/>
          <w:b/>
          <w:bCs/>
          <w:color w:val="000000"/>
          <w:sz w:val="28"/>
          <w:szCs w:val="28"/>
        </w:rPr>
        <w:t xml:space="preserve"> литература:</w:t>
      </w:r>
    </w:p>
    <w:p w:rsidR="00B82168" w:rsidRPr="000B0546" w:rsidRDefault="00B82168" w:rsidP="00B82168">
      <w:pPr>
        <w:numPr>
          <w:ilvl w:val="0"/>
          <w:numId w:val="3"/>
        </w:numPr>
        <w:shd w:val="clear" w:color="auto" w:fill="FFFFFF"/>
        <w:autoSpaceDE w:val="0"/>
        <w:autoSpaceDN w:val="0"/>
        <w:adjustRightInd w:val="0"/>
        <w:spacing w:after="0" w:line="360" w:lineRule="auto"/>
        <w:jc w:val="both"/>
        <w:rPr>
          <w:rFonts w:ascii="Times New Roman" w:eastAsia="Calibri" w:hAnsi="Times New Roman" w:cs="Times New Roman"/>
          <w:bCs/>
          <w:color w:val="000000"/>
          <w:sz w:val="28"/>
          <w:szCs w:val="28"/>
        </w:rPr>
      </w:pPr>
      <w:r w:rsidRPr="000B0546">
        <w:rPr>
          <w:rFonts w:ascii="Times New Roman" w:eastAsia="Calibri" w:hAnsi="Times New Roman" w:cs="Times New Roman"/>
          <w:bCs/>
          <w:color w:val="000000"/>
          <w:sz w:val="28"/>
          <w:szCs w:val="28"/>
        </w:rPr>
        <w:t xml:space="preserve">Мазурин А.В., </w:t>
      </w:r>
      <w:proofErr w:type="spellStart"/>
      <w:r w:rsidRPr="000B0546">
        <w:rPr>
          <w:rFonts w:ascii="Times New Roman" w:eastAsia="Calibri" w:hAnsi="Times New Roman" w:cs="Times New Roman"/>
          <w:bCs/>
          <w:color w:val="000000"/>
          <w:sz w:val="28"/>
          <w:szCs w:val="28"/>
        </w:rPr>
        <w:t>Запруднов</w:t>
      </w:r>
      <w:proofErr w:type="spellEnd"/>
      <w:r w:rsidRPr="000B0546">
        <w:rPr>
          <w:rFonts w:ascii="Times New Roman" w:eastAsia="Calibri" w:hAnsi="Times New Roman" w:cs="Times New Roman"/>
          <w:bCs/>
          <w:color w:val="000000"/>
          <w:sz w:val="28"/>
          <w:szCs w:val="28"/>
        </w:rPr>
        <w:t xml:space="preserve"> А.М. Общий уход за детьми – Москва, Медицина, 201</w:t>
      </w:r>
      <w:r>
        <w:rPr>
          <w:rFonts w:ascii="Times New Roman" w:eastAsia="Calibri" w:hAnsi="Times New Roman" w:cs="Times New Roman"/>
          <w:bCs/>
          <w:color w:val="000000"/>
          <w:sz w:val="28"/>
          <w:szCs w:val="28"/>
        </w:rPr>
        <w:t>5</w:t>
      </w:r>
      <w:r w:rsidRPr="000B0546">
        <w:rPr>
          <w:rFonts w:ascii="Times New Roman" w:eastAsia="Calibri" w:hAnsi="Times New Roman" w:cs="Times New Roman"/>
          <w:bCs/>
          <w:color w:val="000000"/>
          <w:sz w:val="28"/>
          <w:szCs w:val="28"/>
        </w:rPr>
        <w:t>.</w:t>
      </w:r>
    </w:p>
    <w:p w:rsidR="00B82168" w:rsidRPr="000B0546" w:rsidRDefault="00B82168" w:rsidP="00B82168">
      <w:pPr>
        <w:numPr>
          <w:ilvl w:val="0"/>
          <w:numId w:val="3"/>
        </w:numPr>
        <w:shd w:val="clear" w:color="auto" w:fill="FFFFFF"/>
        <w:autoSpaceDE w:val="0"/>
        <w:autoSpaceDN w:val="0"/>
        <w:adjustRightInd w:val="0"/>
        <w:spacing w:after="0" w:line="360" w:lineRule="auto"/>
        <w:jc w:val="both"/>
        <w:rPr>
          <w:rFonts w:ascii="Times New Roman" w:eastAsia="Calibri" w:hAnsi="Times New Roman" w:cs="Times New Roman"/>
          <w:bCs/>
          <w:color w:val="000000"/>
          <w:sz w:val="28"/>
          <w:szCs w:val="28"/>
        </w:rPr>
      </w:pPr>
      <w:r w:rsidRPr="000B0546">
        <w:rPr>
          <w:rFonts w:ascii="Times New Roman" w:eastAsia="Calibri" w:hAnsi="Times New Roman" w:cs="Times New Roman"/>
          <w:bCs/>
          <w:color w:val="000000"/>
          <w:sz w:val="28"/>
          <w:szCs w:val="28"/>
        </w:rPr>
        <w:t>Исаева Л.А., Баженова Л.К. и соавторы Детские болезни – Москва, Медицина, 20</w:t>
      </w:r>
      <w:r>
        <w:rPr>
          <w:rFonts w:ascii="Times New Roman" w:eastAsia="Calibri" w:hAnsi="Times New Roman" w:cs="Times New Roman"/>
          <w:bCs/>
          <w:color w:val="000000"/>
          <w:sz w:val="28"/>
          <w:szCs w:val="28"/>
        </w:rPr>
        <w:t>15</w:t>
      </w:r>
      <w:r w:rsidRPr="000B0546">
        <w:rPr>
          <w:rFonts w:ascii="Times New Roman" w:eastAsia="Calibri" w:hAnsi="Times New Roman" w:cs="Times New Roman"/>
          <w:bCs/>
          <w:color w:val="000000"/>
          <w:sz w:val="28"/>
          <w:szCs w:val="28"/>
        </w:rPr>
        <w:t>.</w:t>
      </w:r>
    </w:p>
    <w:p w:rsidR="00B82168" w:rsidRPr="000B0546" w:rsidRDefault="00B82168" w:rsidP="00B82168">
      <w:pPr>
        <w:numPr>
          <w:ilvl w:val="0"/>
          <w:numId w:val="3"/>
        </w:numPr>
        <w:shd w:val="clear" w:color="auto" w:fill="FFFFFF"/>
        <w:autoSpaceDE w:val="0"/>
        <w:autoSpaceDN w:val="0"/>
        <w:adjustRightInd w:val="0"/>
        <w:spacing w:after="0" w:line="360" w:lineRule="auto"/>
        <w:jc w:val="both"/>
        <w:rPr>
          <w:rFonts w:ascii="Times New Roman" w:eastAsia="Calibri" w:hAnsi="Times New Roman" w:cs="Times New Roman"/>
          <w:bCs/>
          <w:color w:val="000000"/>
          <w:sz w:val="28"/>
          <w:szCs w:val="28"/>
        </w:rPr>
      </w:pPr>
      <w:proofErr w:type="spellStart"/>
      <w:r w:rsidRPr="000B0546">
        <w:rPr>
          <w:rFonts w:ascii="Times New Roman" w:eastAsia="Calibri" w:hAnsi="Times New Roman" w:cs="Times New Roman"/>
          <w:bCs/>
          <w:color w:val="000000"/>
          <w:sz w:val="28"/>
          <w:szCs w:val="28"/>
        </w:rPr>
        <w:t>Шабалова</w:t>
      </w:r>
      <w:proofErr w:type="spellEnd"/>
      <w:r w:rsidRPr="000B0546">
        <w:rPr>
          <w:rFonts w:ascii="Times New Roman" w:eastAsia="Calibri" w:hAnsi="Times New Roman" w:cs="Times New Roman"/>
          <w:bCs/>
          <w:color w:val="000000"/>
          <w:sz w:val="28"/>
          <w:szCs w:val="28"/>
        </w:rPr>
        <w:t xml:space="preserve"> Н.П. Детские болезни Санкт - Петербург. </w:t>
      </w:r>
      <w:proofErr w:type="spellStart"/>
      <w:r w:rsidRPr="000B0546">
        <w:rPr>
          <w:rFonts w:ascii="Times New Roman" w:eastAsia="Calibri" w:hAnsi="Times New Roman" w:cs="Times New Roman"/>
          <w:bCs/>
          <w:color w:val="000000"/>
          <w:sz w:val="28"/>
          <w:szCs w:val="28"/>
        </w:rPr>
        <w:t>Сотис</w:t>
      </w:r>
      <w:proofErr w:type="spellEnd"/>
      <w:r w:rsidRPr="000B0546">
        <w:rPr>
          <w:rFonts w:ascii="Times New Roman" w:eastAsia="Calibri" w:hAnsi="Times New Roman" w:cs="Times New Roman"/>
          <w:bCs/>
          <w:color w:val="000000"/>
          <w:sz w:val="28"/>
          <w:szCs w:val="28"/>
        </w:rPr>
        <w:t xml:space="preserve"> 2010. </w:t>
      </w:r>
    </w:p>
    <w:p w:rsidR="00B82168" w:rsidRPr="000B0546" w:rsidRDefault="00B82168" w:rsidP="00B82168">
      <w:pPr>
        <w:numPr>
          <w:ilvl w:val="0"/>
          <w:numId w:val="3"/>
        </w:numPr>
        <w:spacing w:after="0" w:line="360" w:lineRule="auto"/>
        <w:jc w:val="both"/>
        <w:rPr>
          <w:rFonts w:ascii="Times New Roman" w:eastAsia="Calibri" w:hAnsi="Times New Roman" w:cs="Times New Roman"/>
          <w:sz w:val="28"/>
          <w:szCs w:val="28"/>
        </w:rPr>
      </w:pPr>
      <w:r w:rsidRPr="000B0546">
        <w:rPr>
          <w:rFonts w:ascii="Times New Roman" w:eastAsia="Calibri" w:hAnsi="Times New Roman" w:cs="Times New Roman"/>
          <w:sz w:val="28"/>
          <w:szCs w:val="28"/>
        </w:rPr>
        <w:t>Лекционный материал по данной теме.</w:t>
      </w:r>
    </w:p>
    <w:p w:rsidR="00B82168" w:rsidRDefault="00B82168" w:rsidP="00B82168">
      <w:pPr>
        <w:numPr>
          <w:ilvl w:val="0"/>
          <w:numId w:val="3"/>
        </w:numPr>
        <w:spacing w:after="0" w:line="360" w:lineRule="auto"/>
        <w:jc w:val="both"/>
        <w:rPr>
          <w:rFonts w:ascii="Times New Roman" w:eastAsia="Calibri" w:hAnsi="Times New Roman" w:cs="Times New Roman"/>
          <w:sz w:val="28"/>
          <w:szCs w:val="28"/>
        </w:rPr>
      </w:pPr>
      <w:r w:rsidRPr="000B0546">
        <w:rPr>
          <w:rFonts w:ascii="Times New Roman" w:eastAsia="Calibri" w:hAnsi="Times New Roman" w:cs="Times New Roman"/>
          <w:sz w:val="28"/>
          <w:szCs w:val="28"/>
        </w:rPr>
        <w:t>Методическое пособие «Лечение рахита, спазмофилии</w:t>
      </w:r>
      <w:r>
        <w:rPr>
          <w:rFonts w:ascii="Times New Roman" w:eastAsia="Calibri" w:hAnsi="Times New Roman" w:cs="Times New Roman"/>
          <w:sz w:val="28"/>
          <w:szCs w:val="28"/>
        </w:rPr>
        <w:t>,</w:t>
      </w:r>
      <w:r w:rsidR="00DC3C10" w:rsidRPr="00DC3C10">
        <w:rPr>
          <w:rFonts w:ascii="Times New Roman" w:eastAsia="Calibri" w:hAnsi="Times New Roman" w:cs="Times New Roman"/>
          <w:sz w:val="28"/>
          <w:szCs w:val="28"/>
        </w:rPr>
        <w:t xml:space="preserve"> </w:t>
      </w:r>
      <w:r>
        <w:rPr>
          <w:rFonts w:ascii="Times New Roman" w:eastAsia="Calibri" w:hAnsi="Times New Roman" w:cs="Times New Roman"/>
          <w:sz w:val="28"/>
          <w:szCs w:val="28"/>
        </w:rPr>
        <w:t>гипервитаминоза</w:t>
      </w:r>
      <w:proofErr w:type="gramStart"/>
      <w:r w:rsidR="00DC3C10" w:rsidRPr="00DC3C10">
        <w:rPr>
          <w:rFonts w:ascii="Times New Roman" w:eastAsia="Calibri" w:hAnsi="Times New Roman" w:cs="Times New Roman"/>
          <w:sz w:val="28"/>
          <w:szCs w:val="28"/>
        </w:rPr>
        <w:t xml:space="preserve">  </w:t>
      </w:r>
      <w:r>
        <w:rPr>
          <w:rFonts w:ascii="Times New Roman" w:eastAsia="Calibri" w:hAnsi="Times New Roman" w:cs="Times New Roman"/>
          <w:sz w:val="28"/>
          <w:szCs w:val="28"/>
        </w:rPr>
        <w:t>Д</w:t>
      </w:r>
      <w:proofErr w:type="gramEnd"/>
      <w:r w:rsidRPr="000B0546">
        <w:rPr>
          <w:rFonts w:ascii="Times New Roman" w:eastAsia="Calibri" w:hAnsi="Times New Roman" w:cs="Times New Roman"/>
          <w:sz w:val="28"/>
          <w:szCs w:val="28"/>
        </w:rPr>
        <w:t>».</w:t>
      </w:r>
    </w:p>
    <w:p w:rsidR="00A47AF9" w:rsidRPr="00A47AF9" w:rsidRDefault="00A47AF9" w:rsidP="00A47AF9">
      <w:pPr>
        <w:widowControl w:val="0"/>
        <w:autoSpaceDE w:val="0"/>
        <w:autoSpaceDN w:val="0"/>
        <w:adjustRightInd w:val="0"/>
        <w:spacing w:after="0" w:line="360" w:lineRule="auto"/>
        <w:ind w:firstLine="720"/>
        <w:jc w:val="center"/>
        <w:rPr>
          <w:rFonts w:ascii="Times New Roman" w:eastAsia="Calibri" w:hAnsi="Times New Roman" w:cs="Times New Roman"/>
          <w:b/>
          <w:sz w:val="28"/>
          <w:szCs w:val="28"/>
        </w:rPr>
      </w:pPr>
      <w:r w:rsidRPr="00A47AF9">
        <w:rPr>
          <w:rFonts w:ascii="Times New Roman" w:eastAsia="Calibri" w:hAnsi="Times New Roman" w:cs="Times New Roman"/>
          <w:b/>
          <w:sz w:val="28"/>
          <w:szCs w:val="28"/>
        </w:rPr>
        <w:t xml:space="preserve">Актуальность </w:t>
      </w:r>
    </w:p>
    <w:p w:rsidR="00AB7818" w:rsidRDefault="00AB7818" w:rsidP="007D0EBB">
      <w:pPr>
        <w:widowControl w:val="0"/>
        <w:autoSpaceDE w:val="0"/>
        <w:autoSpaceDN w:val="0"/>
        <w:adjustRightInd w:val="0"/>
        <w:spacing w:after="0" w:line="360" w:lineRule="auto"/>
        <w:ind w:firstLine="720"/>
        <w:jc w:val="both"/>
        <w:rPr>
          <w:rFonts w:ascii="Times New Roman" w:hAnsi="Times New Roman" w:cs="Times New Roman"/>
          <w:sz w:val="28"/>
          <w:szCs w:val="28"/>
        </w:rPr>
      </w:pPr>
      <w:r w:rsidRPr="00AB7818">
        <w:rPr>
          <w:rFonts w:ascii="Times New Roman" w:eastAsia="Calibri" w:hAnsi="Times New Roman" w:cs="Times New Roman"/>
          <w:sz w:val="28"/>
          <w:szCs w:val="28"/>
        </w:rPr>
        <w:t>Рахит остаётся одной из важнейших проблем  педиатрии.</w:t>
      </w:r>
      <w:r w:rsidRPr="00AB7818">
        <w:rPr>
          <w:rFonts w:ascii="Times New Roman" w:eastAsia="Calibri" w:hAnsi="Times New Roman" w:cs="Times New Roman"/>
          <w:b/>
          <w:sz w:val="28"/>
          <w:szCs w:val="28"/>
        </w:rPr>
        <w:t xml:space="preserve">  </w:t>
      </w:r>
      <w:r w:rsidRPr="00AB7818">
        <w:rPr>
          <w:rFonts w:ascii="Times New Roman" w:eastAsia="Calibri" w:hAnsi="Times New Roman" w:cs="Times New Roman"/>
          <w:sz w:val="28"/>
          <w:szCs w:val="28"/>
        </w:rPr>
        <w:t>В настоящее время задача профилактики приобретает особое значение</w:t>
      </w:r>
      <w:r w:rsidRPr="00AB7818">
        <w:rPr>
          <w:rFonts w:ascii="Times New Roman" w:hAnsi="Times New Roman" w:cs="Times New Roman"/>
          <w:sz w:val="28"/>
          <w:szCs w:val="28"/>
        </w:rPr>
        <w:t>.</w:t>
      </w:r>
      <w:r w:rsidRPr="00AB7818">
        <w:rPr>
          <w:rFonts w:ascii="Times New Roman" w:hAnsi="Times New Roman" w:cs="Times New Roman"/>
        </w:rPr>
        <w:t xml:space="preserve"> </w:t>
      </w:r>
      <w:r w:rsidRPr="00AB7818">
        <w:rPr>
          <w:rFonts w:ascii="Times New Roman" w:hAnsi="Times New Roman" w:cs="Times New Roman"/>
          <w:sz w:val="28"/>
          <w:szCs w:val="28"/>
        </w:rPr>
        <w:t xml:space="preserve">Доказано, что наиболее важной причиной развития рахита у младенцев и детей раннего возраста </w:t>
      </w:r>
      <w:r>
        <w:rPr>
          <w:rFonts w:ascii="Times New Roman" w:hAnsi="Times New Roman" w:cs="Times New Roman"/>
          <w:sz w:val="28"/>
          <w:szCs w:val="28"/>
        </w:rPr>
        <w:t xml:space="preserve">является </w:t>
      </w:r>
      <w:r w:rsidRPr="00AB7818">
        <w:rPr>
          <w:rFonts w:ascii="Times New Roman" w:hAnsi="Times New Roman" w:cs="Times New Roman"/>
          <w:sz w:val="28"/>
          <w:szCs w:val="28"/>
        </w:rPr>
        <w:t xml:space="preserve"> дефицит витамина </w:t>
      </w:r>
      <w:r w:rsidRPr="00AB7818">
        <w:rPr>
          <w:rFonts w:ascii="Times New Roman" w:hAnsi="Times New Roman" w:cs="Times New Roman"/>
          <w:sz w:val="28"/>
          <w:szCs w:val="28"/>
          <w:lang w:val="en-US"/>
        </w:rPr>
        <w:t>D</w:t>
      </w:r>
      <w:r w:rsidRPr="00AB7818">
        <w:rPr>
          <w:rFonts w:ascii="Times New Roman" w:hAnsi="Times New Roman" w:cs="Times New Roman"/>
          <w:sz w:val="28"/>
          <w:szCs w:val="28"/>
        </w:rPr>
        <w:t xml:space="preserve"> в организме.</w:t>
      </w:r>
      <w:r w:rsidRPr="00AB7818">
        <w:rPr>
          <w:rFonts w:ascii="Times New Roman" w:hAnsi="Times New Roman" w:cs="Times New Roman"/>
          <w:b/>
          <w:bCs/>
          <w:color w:val="000000"/>
          <w:spacing w:val="1"/>
          <w:w w:val="106"/>
          <w:sz w:val="28"/>
          <w:szCs w:val="28"/>
        </w:rPr>
        <w:t xml:space="preserve"> </w:t>
      </w:r>
      <w:r w:rsidRPr="00AB7818">
        <w:rPr>
          <w:rFonts w:ascii="Times New Roman" w:hAnsi="Times New Roman" w:cs="Times New Roman"/>
          <w:bCs/>
          <w:color w:val="000000"/>
          <w:spacing w:val="1"/>
          <w:w w:val="106"/>
          <w:sz w:val="28"/>
          <w:szCs w:val="28"/>
        </w:rPr>
        <w:t xml:space="preserve">Витамин </w:t>
      </w:r>
      <w:r w:rsidRPr="00AB7818">
        <w:rPr>
          <w:rFonts w:ascii="Times New Roman" w:hAnsi="Times New Roman" w:cs="Times New Roman"/>
          <w:bCs/>
          <w:color w:val="000000"/>
          <w:spacing w:val="1"/>
          <w:w w:val="106"/>
          <w:sz w:val="28"/>
          <w:szCs w:val="28"/>
          <w:lang w:val="en-US"/>
        </w:rPr>
        <w:t>D</w:t>
      </w:r>
      <w:r w:rsidRPr="00AB7818">
        <w:rPr>
          <w:rFonts w:ascii="Times New Roman" w:hAnsi="Times New Roman" w:cs="Times New Roman"/>
          <w:bCs/>
          <w:color w:val="000000"/>
          <w:spacing w:val="2"/>
          <w:w w:val="106"/>
          <w:sz w:val="28"/>
          <w:szCs w:val="28"/>
        </w:rPr>
        <w:t xml:space="preserve"> необходим не только для формирования и поддержания состояни</w:t>
      </w:r>
      <w:r>
        <w:rPr>
          <w:rFonts w:ascii="Times New Roman" w:hAnsi="Times New Roman" w:cs="Times New Roman"/>
          <w:bCs/>
          <w:color w:val="000000"/>
          <w:spacing w:val="2"/>
          <w:w w:val="106"/>
          <w:sz w:val="28"/>
          <w:szCs w:val="28"/>
        </w:rPr>
        <w:t>я</w:t>
      </w:r>
      <w:r w:rsidRPr="00AB7818">
        <w:rPr>
          <w:rFonts w:ascii="Times New Roman" w:hAnsi="Times New Roman" w:cs="Times New Roman"/>
          <w:bCs/>
          <w:color w:val="000000"/>
          <w:spacing w:val="2"/>
          <w:w w:val="106"/>
          <w:sz w:val="28"/>
          <w:szCs w:val="28"/>
        </w:rPr>
        <w:t xml:space="preserve"> костной системы младенцев, детей и </w:t>
      </w:r>
      <w:r w:rsidRPr="00AB7818">
        <w:rPr>
          <w:rFonts w:ascii="Times New Roman" w:hAnsi="Times New Roman" w:cs="Times New Roman"/>
          <w:bCs/>
          <w:color w:val="000000"/>
          <w:spacing w:val="-1"/>
          <w:w w:val="106"/>
          <w:sz w:val="28"/>
          <w:szCs w:val="28"/>
        </w:rPr>
        <w:t xml:space="preserve">подростков, предупреждения развития рахита, </w:t>
      </w:r>
      <w:proofErr w:type="spellStart"/>
      <w:r w:rsidRPr="00AB7818">
        <w:rPr>
          <w:rFonts w:ascii="Times New Roman" w:hAnsi="Times New Roman" w:cs="Times New Roman"/>
          <w:bCs/>
          <w:color w:val="000000"/>
          <w:spacing w:val="-1"/>
          <w:w w:val="106"/>
          <w:sz w:val="28"/>
          <w:szCs w:val="28"/>
        </w:rPr>
        <w:t>остеопении</w:t>
      </w:r>
      <w:proofErr w:type="spellEnd"/>
      <w:r w:rsidRPr="00AB7818">
        <w:rPr>
          <w:rFonts w:ascii="Times New Roman" w:hAnsi="Times New Roman" w:cs="Times New Roman"/>
          <w:bCs/>
          <w:color w:val="000000"/>
          <w:spacing w:val="-1"/>
          <w:w w:val="106"/>
          <w:sz w:val="28"/>
          <w:szCs w:val="28"/>
        </w:rPr>
        <w:t>, но и обладает дру</w:t>
      </w:r>
      <w:r w:rsidRPr="00AB7818">
        <w:rPr>
          <w:rFonts w:ascii="Times New Roman" w:hAnsi="Times New Roman" w:cs="Times New Roman"/>
          <w:bCs/>
          <w:color w:val="000000"/>
          <w:spacing w:val="-1"/>
          <w:w w:val="106"/>
          <w:sz w:val="28"/>
          <w:szCs w:val="28"/>
        </w:rPr>
        <w:softHyphen/>
      </w:r>
      <w:r w:rsidRPr="00AB7818">
        <w:rPr>
          <w:rFonts w:ascii="Times New Roman" w:hAnsi="Times New Roman" w:cs="Times New Roman"/>
          <w:bCs/>
          <w:color w:val="000000"/>
          <w:w w:val="106"/>
          <w:sz w:val="28"/>
          <w:szCs w:val="28"/>
        </w:rPr>
        <w:t>гими, очень важными влияниями на организм.</w:t>
      </w:r>
      <w:r w:rsidRPr="00AB7818">
        <w:rPr>
          <w:rFonts w:ascii="Times New Roman" w:hAnsi="Times New Roman" w:cs="Times New Roman"/>
          <w:sz w:val="28"/>
          <w:szCs w:val="28"/>
        </w:rPr>
        <w:t xml:space="preserve"> </w:t>
      </w:r>
    </w:p>
    <w:p w:rsidR="00AB7818" w:rsidRDefault="00AB7818" w:rsidP="007D0EBB">
      <w:pPr>
        <w:widowControl w:val="0"/>
        <w:autoSpaceDE w:val="0"/>
        <w:autoSpaceDN w:val="0"/>
        <w:adjustRightInd w:val="0"/>
        <w:spacing w:after="0" w:line="360" w:lineRule="auto"/>
        <w:ind w:firstLine="720"/>
        <w:jc w:val="both"/>
        <w:rPr>
          <w:rFonts w:ascii="Times New Roman" w:hAnsi="Times New Roman" w:cs="Times New Roman"/>
          <w:bCs/>
          <w:color w:val="000000"/>
          <w:spacing w:val="2"/>
          <w:w w:val="106"/>
          <w:sz w:val="28"/>
          <w:szCs w:val="28"/>
        </w:rPr>
      </w:pPr>
      <w:r w:rsidRPr="00AB7818">
        <w:rPr>
          <w:rFonts w:ascii="Times New Roman" w:hAnsi="Times New Roman" w:cs="Times New Roman"/>
          <w:bCs/>
          <w:color w:val="000000"/>
          <w:w w:val="106"/>
          <w:sz w:val="28"/>
          <w:szCs w:val="28"/>
        </w:rPr>
        <w:t xml:space="preserve">Результаты последних научных открытий свидетельствуют о более разнообразной роли витамина </w:t>
      </w:r>
      <w:r w:rsidRPr="00AB7818">
        <w:rPr>
          <w:rFonts w:ascii="Times New Roman" w:hAnsi="Times New Roman" w:cs="Times New Roman"/>
          <w:bCs/>
          <w:color w:val="000000"/>
          <w:w w:val="106"/>
          <w:sz w:val="28"/>
          <w:szCs w:val="28"/>
          <w:lang w:val="en-US"/>
        </w:rPr>
        <w:t>D</w:t>
      </w:r>
      <w:r w:rsidRPr="00AB7818">
        <w:rPr>
          <w:rFonts w:ascii="Times New Roman" w:hAnsi="Times New Roman" w:cs="Times New Roman"/>
          <w:bCs/>
          <w:color w:val="000000"/>
          <w:w w:val="106"/>
          <w:sz w:val="28"/>
          <w:szCs w:val="28"/>
        </w:rPr>
        <w:t xml:space="preserve"> в организме человека. Дефи</w:t>
      </w:r>
      <w:r w:rsidRPr="00AB7818">
        <w:rPr>
          <w:rFonts w:ascii="Times New Roman" w:hAnsi="Times New Roman" w:cs="Times New Roman"/>
          <w:bCs/>
          <w:color w:val="000000"/>
          <w:w w:val="106"/>
          <w:sz w:val="28"/>
          <w:szCs w:val="28"/>
        </w:rPr>
        <w:softHyphen/>
      </w:r>
      <w:r w:rsidRPr="00AB7818">
        <w:rPr>
          <w:rFonts w:ascii="Times New Roman" w:hAnsi="Times New Roman" w:cs="Times New Roman"/>
          <w:bCs/>
          <w:color w:val="000000"/>
          <w:spacing w:val="2"/>
          <w:w w:val="106"/>
          <w:sz w:val="28"/>
          <w:szCs w:val="28"/>
        </w:rPr>
        <w:t xml:space="preserve">цит этого витамина приводит к повышенному риску развития сахарного диабета, артериальной </w:t>
      </w:r>
      <w:r w:rsidRPr="00AB7818">
        <w:rPr>
          <w:rFonts w:ascii="Times New Roman" w:hAnsi="Times New Roman" w:cs="Times New Roman"/>
          <w:bCs/>
          <w:color w:val="000000"/>
          <w:w w:val="106"/>
          <w:sz w:val="28"/>
          <w:szCs w:val="28"/>
        </w:rPr>
        <w:t xml:space="preserve">гипертензии, сердечнососудистых заболеваний, заболеванию периферических артерий, острого </w:t>
      </w:r>
      <w:r w:rsidRPr="00AB7818">
        <w:rPr>
          <w:rFonts w:ascii="Times New Roman" w:hAnsi="Times New Roman" w:cs="Times New Roman"/>
          <w:bCs/>
          <w:color w:val="000000"/>
          <w:spacing w:val="1"/>
          <w:w w:val="106"/>
          <w:sz w:val="28"/>
          <w:szCs w:val="28"/>
        </w:rPr>
        <w:t>инфаркта миокарда, распространенных форм рака, аутоиммунных и воспалительных заболе</w:t>
      </w:r>
      <w:r w:rsidRPr="00AB7818">
        <w:rPr>
          <w:rFonts w:ascii="Times New Roman" w:hAnsi="Times New Roman" w:cs="Times New Roman"/>
          <w:bCs/>
          <w:color w:val="000000"/>
          <w:spacing w:val="1"/>
          <w:w w:val="106"/>
          <w:sz w:val="28"/>
          <w:szCs w:val="28"/>
        </w:rPr>
        <w:softHyphen/>
      </w:r>
      <w:r w:rsidRPr="00AB7818">
        <w:rPr>
          <w:rFonts w:ascii="Times New Roman" w:hAnsi="Times New Roman" w:cs="Times New Roman"/>
          <w:bCs/>
          <w:color w:val="000000"/>
          <w:spacing w:val="2"/>
          <w:w w:val="106"/>
          <w:sz w:val="28"/>
          <w:szCs w:val="28"/>
        </w:rPr>
        <w:t>ваний, снижению иммунной защиты. В этой связи с</w:t>
      </w:r>
      <w:r w:rsidRPr="00AB7818">
        <w:rPr>
          <w:rFonts w:ascii="Times New Roman" w:hAnsi="Times New Roman" w:cs="Times New Roman"/>
          <w:sz w:val="28"/>
          <w:szCs w:val="28"/>
        </w:rPr>
        <w:t>воевременная профилактика, диагностика, лечение рахита</w:t>
      </w:r>
      <w:r w:rsidR="00E70FA5">
        <w:rPr>
          <w:rFonts w:ascii="Times New Roman" w:hAnsi="Times New Roman" w:cs="Times New Roman"/>
          <w:sz w:val="28"/>
          <w:szCs w:val="28"/>
        </w:rPr>
        <w:t xml:space="preserve"> </w:t>
      </w:r>
      <w:r w:rsidRPr="00AB7818">
        <w:rPr>
          <w:rFonts w:ascii="Times New Roman" w:hAnsi="Times New Roman" w:cs="Times New Roman"/>
          <w:sz w:val="28"/>
          <w:szCs w:val="28"/>
        </w:rPr>
        <w:t xml:space="preserve"> </w:t>
      </w:r>
      <w:r w:rsidRPr="00AB7818">
        <w:rPr>
          <w:rFonts w:ascii="Times New Roman" w:hAnsi="Times New Roman" w:cs="Times New Roman"/>
          <w:bCs/>
          <w:color w:val="000000"/>
          <w:spacing w:val="2"/>
          <w:w w:val="106"/>
          <w:sz w:val="28"/>
          <w:szCs w:val="28"/>
        </w:rPr>
        <w:t>актуальны для снижения развития различных заболеваний у подростков, взрослых и пожилых людей.</w:t>
      </w:r>
    </w:p>
    <w:p w:rsidR="00E67F6D" w:rsidRPr="00E70FA5" w:rsidRDefault="00B30210" w:rsidP="00E70FA5">
      <w:pPr>
        <w:pStyle w:val="a5"/>
        <w:spacing w:after="0" w:line="360" w:lineRule="auto"/>
        <w:ind w:left="0" w:firstLine="708"/>
        <w:jc w:val="both"/>
        <w:rPr>
          <w:color w:val="FF0000"/>
          <w:sz w:val="28"/>
          <w:szCs w:val="28"/>
        </w:rPr>
      </w:pPr>
      <w:r w:rsidRPr="00051CD5">
        <w:rPr>
          <w:sz w:val="28"/>
          <w:szCs w:val="28"/>
        </w:rPr>
        <w:t xml:space="preserve">Младенческий рахит является не только педиатрической, но и медико-социальной проблемой, так как имеет серьезные последствия, </w:t>
      </w:r>
      <w:r w:rsidRPr="00051CD5">
        <w:rPr>
          <w:sz w:val="28"/>
          <w:szCs w:val="28"/>
        </w:rPr>
        <w:lastRenderedPageBreak/>
        <w:t>обуславливающие высокую заболеваемость детей в старшем возрасте. Перенесенный в детстве рахит и связанное с ним нарушение накопления костной массы может предрасполагать к развитию остеопороза в последующие годы жизни,  что способствует формированию нарушений осанки, множественному кариесу зубов.</w:t>
      </w:r>
      <w:r w:rsidR="00AB7818" w:rsidRPr="00051CD5">
        <w:rPr>
          <w:b/>
          <w:sz w:val="28"/>
          <w:szCs w:val="28"/>
        </w:rPr>
        <w:t xml:space="preserve"> </w:t>
      </w:r>
      <w:r>
        <w:rPr>
          <w:b/>
          <w:sz w:val="28"/>
          <w:szCs w:val="28"/>
        </w:rPr>
        <w:tab/>
      </w:r>
    </w:p>
    <w:p w:rsidR="00A47AF9" w:rsidRDefault="00AB7818" w:rsidP="00A47AF9">
      <w:pPr>
        <w:pStyle w:val="a5"/>
        <w:spacing w:after="0" w:line="360" w:lineRule="auto"/>
        <w:ind w:left="0"/>
        <w:jc w:val="both"/>
        <w:rPr>
          <w:sz w:val="28"/>
          <w:szCs w:val="28"/>
        </w:rPr>
      </w:pPr>
      <w:r w:rsidRPr="00051CD5">
        <w:rPr>
          <w:sz w:val="28"/>
          <w:szCs w:val="28"/>
        </w:rPr>
        <w:t xml:space="preserve">  </w:t>
      </w:r>
      <w:r w:rsidR="00DC3C10" w:rsidRPr="00DC3C10">
        <w:rPr>
          <w:sz w:val="28"/>
          <w:szCs w:val="28"/>
        </w:rPr>
        <w:t xml:space="preserve"> </w:t>
      </w:r>
      <w:r w:rsidRPr="00051CD5">
        <w:rPr>
          <w:sz w:val="28"/>
          <w:szCs w:val="28"/>
        </w:rPr>
        <w:t xml:space="preserve">  Спазмофилия – заболевание, характерное для детей раннего возраста, выявляемое в ранние весенние месяцы, имеющее тесную связь с рахитом.  На проявление </w:t>
      </w:r>
      <w:r w:rsidR="00F07D84">
        <w:rPr>
          <w:sz w:val="28"/>
          <w:szCs w:val="28"/>
        </w:rPr>
        <w:t xml:space="preserve"> заболевания  большое</w:t>
      </w:r>
      <w:r w:rsidRPr="00051CD5">
        <w:rPr>
          <w:sz w:val="28"/>
          <w:szCs w:val="28"/>
        </w:rPr>
        <w:t xml:space="preserve"> влияние</w:t>
      </w:r>
      <w:r w:rsidR="00F07D84">
        <w:rPr>
          <w:sz w:val="28"/>
          <w:szCs w:val="28"/>
        </w:rPr>
        <w:t xml:space="preserve"> оказывает </w:t>
      </w:r>
      <w:r w:rsidRPr="00051CD5">
        <w:rPr>
          <w:sz w:val="28"/>
          <w:szCs w:val="28"/>
        </w:rPr>
        <w:t xml:space="preserve"> характер вскармливания, </w:t>
      </w:r>
      <w:r w:rsidRPr="00A47AF9">
        <w:rPr>
          <w:sz w:val="28"/>
          <w:szCs w:val="28"/>
        </w:rPr>
        <w:t>бытовые условия</w:t>
      </w:r>
      <w:r w:rsidR="00F07D84" w:rsidRPr="00A47AF9">
        <w:rPr>
          <w:sz w:val="28"/>
          <w:szCs w:val="28"/>
        </w:rPr>
        <w:t xml:space="preserve">, плохие социальные условия, </w:t>
      </w:r>
      <w:proofErr w:type="spellStart"/>
      <w:r w:rsidR="00F07D84" w:rsidRPr="00A47AF9">
        <w:rPr>
          <w:sz w:val="28"/>
          <w:szCs w:val="28"/>
        </w:rPr>
        <w:t>гиподиагностика</w:t>
      </w:r>
      <w:proofErr w:type="spellEnd"/>
      <w:r w:rsidR="00F07D84" w:rsidRPr="00A47AF9">
        <w:rPr>
          <w:sz w:val="28"/>
          <w:szCs w:val="28"/>
        </w:rPr>
        <w:t xml:space="preserve"> рахита.</w:t>
      </w:r>
      <w:r w:rsidRPr="00A47AF9">
        <w:rPr>
          <w:sz w:val="28"/>
          <w:szCs w:val="28"/>
        </w:rPr>
        <w:t xml:space="preserve"> </w:t>
      </w:r>
      <w:r w:rsidR="00A47AF9">
        <w:rPr>
          <w:sz w:val="28"/>
          <w:szCs w:val="28"/>
        </w:rPr>
        <w:t>П</w:t>
      </w:r>
      <w:r w:rsidR="00A47AF9" w:rsidRPr="00A47AF9">
        <w:rPr>
          <w:sz w:val="28"/>
          <w:szCs w:val="28"/>
        </w:rPr>
        <w:t>о данным ВОЗ рахит</w:t>
      </w:r>
      <w:r w:rsidR="00A47AF9">
        <w:rPr>
          <w:sz w:val="28"/>
          <w:szCs w:val="28"/>
        </w:rPr>
        <w:t xml:space="preserve"> и сопутствующее заболевание-спазмофилия -</w:t>
      </w:r>
      <w:r w:rsidR="00A47AF9" w:rsidRPr="00A47AF9">
        <w:rPr>
          <w:sz w:val="28"/>
          <w:szCs w:val="28"/>
        </w:rPr>
        <w:t xml:space="preserve"> одно из самых распространенных заболеваний детей раннего возраста. Знание этиологических факторов, клинической картины, принципов лечения и способов профилактики необходимы для последующей профессиональной деятельности </w:t>
      </w:r>
      <w:r w:rsidR="00A47AF9">
        <w:rPr>
          <w:sz w:val="28"/>
          <w:szCs w:val="28"/>
        </w:rPr>
        <w:t>фельдшера.</w:t>
      </w:r>
    </w:p>
    <w:p w:rsidR="00DC3C10" w:rsidRDefault="00DC3C10" w:rsidP="00A47AF9">
      <w:pPr>
        <w:pStyle w:val="a5"/>
        <w:spacing w:after="0" w:line="360" w:lineRule="auto"/>
        <w:ind w:left="0"/>
        <w:jc w:val="both"/>
        <w:rPr>
          <w:sz w:val="28"/>
          <w:szCs w:val="28"/>
        </w:rPr>
      </w:pPr>
    </w:p>
    <w:p w:rsidR="00784F11" w:rsidRDefault="00DC3C10" w:rsidP="006D4E39">
      <w:pPr>
        <w:pStyle w:val="a5"/>
        <w:numPr>
          <w:ilvl w:val="0"/>
          <w:numId w:val="59"/>
        </w:numPr>
        <w:spacing w:after="0" w:line="276" w:lineRule="auto"/>
        <w:jc w:val="both"/>
        <w:rPr>
          <w:b/>
          <w:sz w:val="36"/>
          <w:szCs w:val="36"/>
        </w:rPr>
      </w:pPr>
      <w:r w:rsidRPr="006D4E39">
        <w:rPr>
          <w:b/>
          <w:sz w:val="36"/>
          <w:szCs w:val="36"/>
        </w:rPr>
        <w:t>РЕКОМЕНДАЦИИ ДЛЯ СТУДЕНТОВ ПО САМОСТОЯТЕЛЬНОЙ РАБОТЕ</w:t>
      </w:r>
    </w:p>
    <w:p w:rsidR="006D4E39" w:rsidRPr="006D4E39" w:rsidRDefault="006D4E39" w:rsidP="006D4E39">
      <w:pPr>
        <w:pStyle w:val="a5"/>
        <w:spacing w:after="0" w:line="276" w:lineRule="auto"/>
        <w:ind w:left="1080"/>
        <w:jc w:val="both"/>
        <w:rPr>
          <w:b/>
          <w:sz w:val="36"/>
          <w:szCs w:val="36"/>
        </w:rPr>
      </w:pPr>
    </w:p>
    <w:p w:rsidR="00B85007" w:rsidRPr="00B85007" w:rsidRDefault="006C5EEE" w:rsidP="00784F1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АЛГОРИТМ  ПОДГОТОВКИ К ПРАКТИЧЕСКОМУ ЗАНЯТИЮ:</w:t>
      </w:r>
    </w:p>
    <w:p w:rsidR="00B85007" w:rsidRPr="006C5EEE" w:rsidRDefault="00B85007" w:rsidP="00A373E1">
      <w:pPr>
        <w:pStyle w:val="a7"/>
        <w:numPr>
          <w:ilvl w:val="0"/>
          <w:numId w:val="55"/>
        </w:numPr>
        <w:spacing w:after="0" w:line="360" w:lineRule="auto"/>
        <w:jc w:val="both"/>
        <w:rPr>
          <w:rFonts w:ascii="Times New Roman" w:hAnsi="Times New Roman" w:cs="Times New Roman"/>
          <w:sz w:val="28"/>
          <w:szCs w:val="28"/>
        </w:rPr>
      </w:pPr>
      <w:r w:rsidRPr="006C5EEE">
        <w:rPr>
          <w:rFonts w:ascii="Times New Roman" w:hAnsi="Times New Roman" w:cs="Times New Roman"/>
          <w:sz w:val="28"/>
          <w:szCs w:val="28"/>
        </w:rPr>
        <w:t>Ознакомь</w:t>
      </w:r>
      <w:r w:rsidR="001B6840">
        <w:rPr>
          <w:rFonts w:ascii="Times New Roman" w:hAnsi="Times New Roman" w:cs="Times New Roman"/>
          <w:sz w:val="28"/>
          <w:szCs w:val="28"/>
        </w:rPr>
        <w:t>тесь</w:t>
      </w:r>
      <w:r w:rsidRPr="006C5EEE">
        <w:rPr>
          <w:rFonts w:ascii="Times New Roman" w:hAnsi="Times New Roman" w:cs="Times New Roman"/>
          <w:sz w:val="28"/>
          <w:szCs w:val="28"/>
        </w:rPr>
        <w:t xml:space="preserve"> с темой и целью</w:t>
      </w:r>
      <w:r w:rsidR="00A238D2">
        <w:rPr>
          <w:rFonts w:ascii="Times New Roman" w:hAnsi="Times New Roman" w:cs="Times New Roman"/>
          <w:sz w:val="28"/>
          <w:szCs w:val="28"/>
        </w:rPr>
        <w:t>;</w:t>
      </w:r>
    </w:p>
    <w:p w:rsidR="00B85007" w:rsidRDefault="00B85007" w:rsidP="00A373E1">
      <w:pPr>
        <w:pStyle w:val="a7"/>
        <w:numPr>
          <w:ilvl w:val="0"/>
          <w:numId w:val="56"/>
        </w:numPr>
        <w:spacing w:after="0" w:line="360" w:lineRule="auto"/>
        <w:jc w:val="both"/>
        <w:rPr>
          <w:rFonts w:ascii="Times New Roman" w:hAnsi="Times New Roman" w:cs="Times New Roman"/>
          <w:sz w:val="28"/>
          <w:szCs w:val="28"/>
        </w:rPr>
      </w:pPr>
      <w:r w:rsidRPr="006C5EEE">
        <w:rPr>
          <w:rFonts w:ascii="Times New Roman" w:hAnsi="Times New Roman" w:cs="Times New Roman"/>
          <w:sz w:val="28"/>
          <w:szCs w:val="28"/>
        </w:rPr>
        <w:t>Изучите указанную литературу и материалы данного пособия</w:t>
      </w:r>
      <w:r w:rsidR="00A238D2">
        <w:rPr>
          <w:rFonts w:ascii="Times New Roman" w:hAnsi="Times New Roman" w:cs="Times New Roman"/>
          <w:sz w:val="28"/>
          <w:szCs w:val="28"/>
        </w:rPr>
        <w:t>;</w:t>
      </w:r>
    </w:p>
    <w:p w:rsidR="00A238D2" w:rsidRPr="006C5EEE" w:rsidRDefault="00A238D2" w:rsidP="00A373E1">
      <w:pPr>
        <w:pStyle w:val="a7"/>
        <w:numPr>
          <w:ilvl w:val="0"/>
          <w:numId w:val="5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Выполните предложенные задания.</w:t>
      </w:r>
    </w:p>
    <w:p w:rsidR="006C5EEE" w:rsidRPr="00BD5F46" w:rsidRDefault="006C5EEE" w:rsidP="00A238D2">
      <w:pPr>
        <w:spacing w:after="0" w:line="360" w:lineRule="auto"/>
        <w:jc w:val="center"/>
        <w:rPr>
          <w:rFonts w:ascii="Times New Roman" w:eastAsia="Times New Roman" w:hAnsi="Times New Roman" w:cs="Times New Roman"/>
          <w:b/>
          <w:sz w:val="28"/>
          <w:szCs w:val="28"/>
        </w:rPr>
      </w:pPr>
      <w:r w:rsidRPr="00BD5F46">
        <w:rPr>
          <w:rFonts w:ascii="Times New Roman" w:eastAsia="Times New Roman" w:hAnsi="Times New Roman" w:cs="Times New Roman"/>
          <w:b/>
          <w:sz w:val="28"/>
          <w:szCs w:val="28"/>
        </w:rPr>
        <w:t>СХЕМА САМОСТОЯТЕЛЬНОЙ ВНЕАУДИТОРНОЙ РАБОТЫ</w:t>
      </w:r>
    </w:p>
    <w:p w:rsidR="006C5EEE" w:rsidRPr="00BD5F46" w:rsidRDefault="006C5EEE" w:rsidP="00A238D2">
      <w:pPr>
        <w:spacing w:after="0" w:line="360" w:lineRule="auto"/>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t>1.Прежде, чем приступить к выполнению заданий, прочтите рекомендации по работе с данным учебным пособием для самостоятельной работы.</w:t>
      </w:r>
    </w:p>
    <w:p w:rsidR="006C5EEE" w:rsidRPr="00BD5F46" w:rsidRDefault="006C5EEE" w:rsidP="00A238D2">
      <w:pPr>
        <w:spacing w:after="0" w:line="360" w:lineRule="auto"/>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t>2. Ознакомьтесь с перечнем рекомендуемой литературы.</w:t>
      </w:r>
    </w:p>
    <w:p w:rsidR="006C5EEE" w:rsidRPr="00BD5F46" w:rsidRDefault="006C5EEE" w:rsidP="00A238D2">
      <w:pPr>
        <w:spacing w:after="0" w:line="360" w:lineRule="auto"/>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t>3.Прочтите конспект лекций по теме.</w:t>
      </w:r>
    </w:p>
    <w:p w:rsidR="006C5EEE" w:rsidRPr="00BD5F46" w:rsidRDefault="006C5EEE" w:rsidP="00A238D2">
      <w:pPr>
        <w:spacing w:after="0" w:line="360" w:lineRule="auto"/>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t>3. Откройте рабочую тетрадь по педиатрии. Напишите в нее название темы и цели, которых вы должны достигнуть в процессе работы по предложенной теме.</w:t>
      </w:r>
    </w:p>
    <w:p w:rsidR="006C5EEE" w:rsidRPr="00BD5F46" w:rsidRDefault="006C5EEE" w:rsidP="00A238D2">
      <w:pPr>
        <w:spacing w:after="0" w:line="360" w:lineRule="auto"/>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lastRenderedPageBreak/>
        <w:t>4.Обратите внимание на значение символов в данном учебном пособии *- он предупреждает, что задание должно быть выполнено письменно и указывает на важность соблюдения временных ограничений.</w:t>
      </w:r>
    </w:p>
    <w:p w:rsidR="006C5EEE" w:rsidRPr="00BD5F46" w:rsidRDefault="006C5EEE" w:rsidP="00A238D2">
      <w:pPr>
        <w:spacing w:after="0" w:line="360" w:lineRule="auto"/>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t>5. Выполнение задания не должно превышать более 2-х часов.</w:t>
      </w:r>
    </w:p>
    <w:p w:rsidR="006C5EEE" w:rsidRPr="00BD5F46" w:rsidRDefault="006C5EEE" w:rsidP="00A238D2">
      <w:pPr>
        <w:spacing w:after="0" w:line="360" w:lineRule="auto"/>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t>6. Предложенная работа должна быть выполнена к следующему практическому занятию.</w:t>
      </w:r>
    </w:p>
    <w:p w:rsidR="006C5EEE" w:rsidRPr="00BD5F46" w:rsidRDefault="006C5EEE" w:rsidP="00A238D2">
      <w:pPr>
        <w:spacing w:line="360" w:lineRule="auto"/>
        <w:jc w:val="both"/>
        <w:rPr>
          <w:rFonts w:ascii="Times New Roman" w:hAnsi="Times New Roman" w:cs="Times New Roman"/>
          <w:b/>
          <w:sz w:val="28"/>
          <w:szCs w:val="28"/>
        </w:rPr>
      </w:pPr>
      <w:r w:rsidRPr="00BD5F46">
        <w:rPr>
          <w:rFonts w:ascii="Times New Roman" w:hAnsi="Times New Roman" w:cs="Times New Roman"/>
          <w:b/>
          <w:sz w:val="28"/>
          <w:szCs w:val="28"/>
        </w:rPr>
        <w:t>ПАМЯТКА ДЛЯ РАБОТЫ С ТЕКСТОМ (ИНФОРМАЦИОННЫМ БЛОКОМ)</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1.Прочтите текст 1-2 раза, не торопясь, вдумываясь в смысл, не продвигаясь дальше, пока не поймете прочитанного. Читать необходимо с карандашом в руках. Новые термины, латинские названия следует несколько раз написать и произнести вслух.</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2.Составьте план текста. Вначале простой, а затем сложный или сложно-распространенный.</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3. Перескажите текст по плану.</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4. Выделите в каждой части главную мысль (основные признаки, особенности и т.п.)</w:t>
      </w:r>
      <w:r>
        <w:rPr>
          <w:rFonts w:ascii="Times New Roman" w:hAnsi="Times New Roman" w:cs="Times New Roman"/>
          <w:sz w:val="28"/>
          <w:szCs w:val="28"/>
        </w:rPr>
        <w:t>,</w:t>
      </w:r>
      <w:r w:rsidR="00A238D2">
        <w:rPr>
          <w:rFonts w:ascii="Times New Roman" w:hAnsi="Times New Roman" w:cs="Times New Roman"/>
          <w:sz w:val="28"/>
          <w:szCs w:val="28"/>
        </w:rPr>
        <w:t xml:space="preserve"> </w:t>
      </w:r>
      <w:r>
        <w:rPr>
          <w:rFonts w:ascii="Times New Roman" w:hAnsi="Times New Roman" w:cs="Times New Roman"/>
          <w:sz w:val="28"/>
          <w:szCs w:val="28"/>
        </w:rPr>
        <w:t>о</w:t>
      </w:r>
      <w:r w:rsidRPr="00BD5F46">
        <w:rPr>
          <w:rFonts w:ascii="Times New Roman" w:hAnsi="Times New Roman" w:cs="Times New Roman"/>
          <w:sz w:val="28"/>
          <w:szCs w:val="28"/>
        </w:rPr>
        <w:t>смысли</w:t>
      </w:r>
      <w:r>
        <w:rPr>
          <w:rFonts w:ascii="Times New Roman" w:hAnsi="Times New Roman" w:cs="Times New Roman"/>
          <w:sz w:val="28"/>
          <w:szCs w:val="28"/>
        </w:rPr>
        <w:t xml:space="preserve">в </w:t>
      </w:r>
      <w:r w:rsidRPr="00BD5F46">
        <w:rPr>
          <w:rFonts w:ascii="Times New Roman" w:hAnsi="Times New Roman" w:cs="Times New Roman"/>
          <w:sz w:val="28"/>
          <w:szCs w:val="28"/>
        </w:rPr>
        <w:t xml:space="preserve"> логическую взаимосвязь выделенных частей. Например, в части «клиника»- одним  из основных признаков найдите описание признаков заболевания.</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 xml:space="preserve">5. Выделите в тексте материал, который </w:t>
      </w:r>
      <w:r>
        <w:rPr>
          <w:rFonts w:ascii="Times New Roman" w:hAnsi="Times New Roman" w:cs="Times New Roman"/>
          <w:sz w:val="28"/>
          <w:szCs w:val="28"/>
        </w:rPr>
        <w:t>в</w:t>
      </w:r>
      <w:r w:rsidRPr="00BD5F46">
        <w:rPr>
          <w:rFonts w:ascii="Times New Roman" w:hAnsi="Times New Roman" w:cs="Times New Roman"/>
          <w:sz w:val="28"/>
          <w:szCs w:val="28"/>
        </w:rPr>
        <w:t>ы изучили ранее и который встретили впервые, запишите глоссарий.</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6.Поработайте с конспектом лекции по соответствующей теме. Сравните  материал. Исправьте ошибки, дополните текст.</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7. Обратите еще раз внимание на графический материал учебника, информационного блока (графики, рисунки, таблицы</w:t>
      </w:r>
      <w:r w:rsidR="00A238D2">
        <w:rPr>
          <w:rFonts w:ascii="Times New Roman" w:hAnsi="Times New Roman" w:cs="Times New Roman"/>
          <w:sz w:val="28"/>
          <w:szCs w:val="28"/>
        </w:rPr>
        <w:t xml:space="preserve">, приложения </w:t>
      </w:r>
      <w:r w:rsidRPr="00BD5F46">
        <w:rPr>
          <w:rFonts w:ascii="Times New Roman" w:hAnsi="Times New Roman" w:cs="Times New Roman"/>
          <w:sz w:val="28"/>
          <w:szCs w:val="28"/>
        </w:rPr>
        <w:t xml:space="preserve"> и т.д.). Четко уясните их содержание. Найдите объяснение в тексте.</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 xml:space="preserve">8.Материал, поддающийся классификации,  </w:t>
      </w:r>
      <w:r>
        <w:rPr>
          <w:rFonts w:ascii="Times New Roman" w:hAnsi="Times New Roman" w:cs="Times New Roman"/>
          <w:sz w:val="28"/>
          <w:szCs w:val="28"/>
        </w:rPr>
        <w:t>в</w:t>
      </w:r>
      <w:r w:rsidRPr="00BD5F46">
        <w:rPr>
          <w:rFonts w:ascii="Times New Roman" w:hAnsi="Times New Roman" w:cs="Times New Roman"/>
          <w:sz w:val="28"/>
          <w:szCs w:val="28"/>
        </w:rPr>
        <w:t>ам полезно изобразить в виде схемы.</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9. Проверьте свои знания по контрольным вопросам и заданиям.</w:t>
      </w:r>
    </w:p>
    <w:p w:rsidR="00A238D2"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lastRenderedPageBreak/>
        <w:t>10. Поработайте с доступной рекомендуемой дополнительной литературой</w:t>
      </w:r>
      <w:r>
        <w:rPr>
          <w:rFonts w:ascii="Times New Roman" w:hAnsi="Times New Roman" w:cs="Times New Roman"/>
          <w:sz w:val="28"/>
          <w:szCs w:val="28"/>
        </w:rPr>
        <w:t>,</w:t>
      </w:r>
      <w:r w:rsidR="00A238D2">
        <w:rPr>
          <w:rFonts w:ascii="Times New Roman" w:hAnsi="Times New Roman" w:cs="Times New Roman"/>
          <w:sz w:val="28"/>
          <w:szCs w:val="28"/>
        </w:rPr>
        <w:t xml:space="preserve"> </w:t>
      </w:r>
      <w:r w:rsidRPr="00BD5F46">
        <w:rPr>
          <w:rFonts w:ascii="Times New Roman" w:hAnsi="Times New Roman" w:cs="Times New Roman"/>
          <w:sz w:val="28"/>
          <w:szCs w:val="28"/>
        </w:rPr>
        <w:t xml:space="preserve">а также самостоятельно с рецептурным справочником, </w:t>
      </w:r>
    </w:p>
    <w:p w:rsidR="006C5EEE" w:rsidRPr="00BD5F46" w:rsidRDefault="006C5EEE" w:rsidP="00A238D2">
      <w:pPr>
        <w:spacing w:after="0" w:line="360" w:lineRule="auto"/>
        <w:jc w:val="both"/>
        <w:rPr>
          <w:rFonts w:ascii="Times New Roman" w:hAnsi="Times New Roman" w:cs="Times New Roman"/>
          <w:sz w:val="28"/>
          <w:szCs w:val="28"/>
        </w:rPr>
      </w:pPr>
      <w:r w:rsidRPr="00A238D2">
        <w:rPr>
          <w:rFonts w:ascii="Times New Roman" w:hAnsi="Times New Roman" w:cs="Times New Roman"/>
          <w:b/>
          <w:sz w:val="28"/>
          <w:szCs w:val="28"/>
        </w:rPr>
        <w:t>11.*Подготовьте краткое сообщение о фактах, не  содержащихся  в тексте пособия.</w:t>
      </w:r>
      <w:r w:rsidRPr="00BD5F46">
        <w:rPr>
          <w:rFonts w:ascii="Times New Roman" w:hAnsi="Times New Roman" w:cs="Times New Roman"/>
          <w:sz w:val="28"/>
          <w:szCs w:val="28"/>
        </w:rPr>
        <w:t xml:space="preserve"> Это задание является дополнительным, однако систематическое его выполнение позволит приобрести устойчивый навык самостоятельного поиска и осмысления новой информации.</w:t>
      </w:r>
    </w:p>
    <w:p w:rsidR="006C5EEE" w:rsidRPr="001F72BF" w:rsidRDefault="006C5EEE" w:rsidP="00A238D2">
      <w:pPr>
        <w:spacing w:after="0" w:line="360" w:lineRule="auto"/>
        <w:ind w:firstLine="708"/>
        <w:jc w:val="both"/>
        <w:rPr>
          <w:rFonts w:ascii="Times New Roman" w:hAnsi="Times New Roman" w:cs="Times New Roman"/>
          <w:b/>
          <w:sz w:val="28"/>
          <w:szCs w:val="28"/>
        </w:rPr>
      </w:pPr>
      <w:r w:rsidRPr="003E12A7">
        <w:rPr>
          <w:rFonts w:ascii="Times New Roman" w:hAnsi="Times New Roman" w:cs="Times New Roman"/>
          <w:b/>
          <w:sz w:val="28"/>
          <w:szCs w:val="28"/>
        </w:rPr>
        <w:t>Дополнительно  за выполнение этого задания вы автоматически получаете балл</w:t>
      </w:r>
      <w:r w:rsidR="00A238D2">
        <w:rPr>
          <w:rFonts w:ascii="Times New Roman" w:hAnsi="Times New Roman" w:cs="Times New Roman"/>
          <w:b/>
          <w:sz w:val="28"/>
          <w:szCs w:val="28"/>
        </w:rPr>
        <w:t xml:space="preserve"> </w:t>
      </w:r>
      <w:r w:rsidRPr="001F72BF">
        <w:rPr>
          <w:rFonts w:ascii="Times New Roman" w:hAnsi="Times New Roman" w:cs="Times New Roman"/>
          <w:b/>
          <w:sz w:val="28"/>
          <w:szCs w:val="28"/>
        </w:rPr>
        <w:t>(за домашнюю работу) на практическом занятии.</w:t>
      </w:r>
    </w:p>
    <w:p w:rsidR="006C5EEE" w:rsidRPr="00BD5F46" w:rsidRDefault="006C5EEE" w:rsidP="00A238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12*.Также по собственному желанию на выбор можете приготовить домашнее задание по изучаемым темам в виде реферата, презентации, кроссворда, устного сообщения по наиболее актуальным вопросам,  за что  также </w:t>
      </w:r>
      <w:r w:rsidRPr="007669C8">
        <w:rPr>
          <w:rFonts w:ascii="Times New Roman" w:hAnsi="Times New Roman" w:cs="Times New Roman"/>
          <w:b/>
          <w:sz w:val="28"/>
          <w:szCs w:val="28"/>
        </w:rPr>
        <w:t>д</w:t>
      </w:r>
      <w:r w:rsidRPr="003E12A7">
        <w:rPr>
          <w:rFonts w:ascii="Times New Roman" w:hAnsi="Times New Roman" w:cs="Times New Roman"/>
          <w:b/>
          <w:sz w:val="28"/>
          <w:szCs w:val="28"/>
        </w:rPr>
        <w:t xml:space="preserve">ополнительно </w:t>
      </w:r>
      <w:r w:rsidR="001B6840">
        <w:rPr>
          <w:rFonts w:ascii="Times New Roman" w:hAnsi="Times New Roman" w:cs="Times New Roman"/>
          <w:b/>
          <w:sz w:val="28"/>
          <w:szCs w:val="28"/>
        </w:rPr>
        <w:t>(</w:t>
      </w:r>
      <w:r w:rsidRPr="003E12A7">
        <w:rPr>
          <w:rFonts w:ascii="Times New Roman" w:hAnsi="Times New Roman" w:cs="Times New Roman"/>
          <w:b/>
          <w:sz w:val="28"/>
          <w:szCs w:val="28"/>
        </w:rPr>
        <w:t>за выполнение этого задания</w:t>
      </w:r>
      <w:r w:rsidR="001B6840">
        <w:rPr>
          <w:rFonts w:ascii="Times New Roman" w:hAnsi="Times New Roman" w:cs="Times New Roman"/>
          <w:b/>
          <w:sz w:val="28"/>
          <w:szCs w:val="28"/>
        </w:rPr>
        <w:t>)</w:t>
      </w:r>
      <w:r w:rsidRPr="003E12A7">
        <w:rPr>
          <w:rFonts w:ascii="Times New Roman" w:hAnsi="Times New Roman" w:cs="Times New Roman"/>
          <w:b/>
          <w:sz w:val="28"/>
          <w:szCs w:val="28"/>
        </w:rPr>
        <w:t xml:space="preserve"> </w:t>
      </w:r>
      <w:r>
        <w:rPr>
          <w:rFonts w:ascii="Times New Roman" w:hAnsi="Times New Roman" w:cs="Times New Roman"/>
          <w:b/>
          <w:sz w:val="28"/>
          <w:szCs w:val="28"/>
        </w:rPr>
        <w:t xml:space="preserve"> на практическом уроке </w:t>
      </w:r>
      <w:r w:rsidRPr="003E12A7">
        <w:rPr>
          <w:rFonts w:ascii="Times New Roman" w:hAnsi="Times New Roman" w:cs="Times New Roman"/>
          <w:b/>
          <w:sz w:val="28"/>
          <w:szCs w:val="28"/>
        </w:rPr>
        <w:t>вы автоматически получаете балл</w:t>
      </w:r>
      <w:r>
        <w:rPr>
          <w:rFonts w:ascii="Times New Roman" w:hAnsi="Times New Roman" w:cs="Times New Roman"/>
          <w:b/>
          <w:sz w:val="28"/>
          <w:szCs w:val="28"/>
        </w:rPr>
        <w:t>.</w:t>
      </w:r>
    </w:p>
    <w:p w:rsidR="006C5EEE" w:rsidRPr="00BD5F46" w:rsidRDefault="006C5EEE" w:rsidP="00A238D2">
      <w:pPr>
        <w:spacing w:after="0" w:line="360" w:lineRule="auto"/>
        <w:ind w:left="709"/>
        <w:jc w:val="center"/>
        <w:rPr>
          <w:rFonts w:ascii="Times New Roman" w:hAnsi="Times New Roman" w:cs="Times New Roman"/>
          <w:b/>
          <w:sz w:val="28"/>
          <w:szCs w:val="28"/>
        </w:rPr>
      </w:pPr>
      <w:r w:rsidRPr="00BD5F46">
        <w:rPr>
          <w:rFonts w:ascii="Times New Roman" w:hAnsi="Times New Roman" w:cs="Times New Roman"/>
          <w:b/>
          <w:sz w:val="28"/>
          <w:szCs w:val="28"/>
        </w:rPr>
        <w:t>ПАМЯТКА ДЛЯ РЕШЕНИЯ ЗАДАЧ</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1.Внимательно прочтите и поймите условие задачи.</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2. Перескажите ее содержание.</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3. Запишите краткое условие задачи, анализируя данные.</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4. Если возможно, сделайте рисунок или схему, иллюстрирующие условия задачи.</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5. Разделите  задачу на очевидные части. Сгруппируйте симптомы по синдромам.</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 xml:space="preserve">6. Осмыслите  решение каждой части и осуществите их взаимосвязь. </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7. Дайте четкий ответ на поставленный вопрос. Проверьте  ответ.</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8. Поищите другое решение задачи, если это возможно. Сравните его с первым. Сделайте выводы.</w:t>
      </w:r>
    </w:p>
    <w:p w:rsidR="006C5EEE" w:rsidRPr="00BD5F46" w:rsidRDefault="006C5EEE" w:rsidP="00A238D2">
      <w:pPr>
        <w:spacing w:after="0" w:line="360" w:lineRule="auto"/>
        <w:ind w:left="709"/>
        <w:jc w:val="center"/>
        <w:rPr>
          <w:rFonts w:ascii="Times New Roman" w:hAnsi="Times New Roman" w:cs="Times New Roman"/>
          <w:b/>
          <w:sz w:val="28"/>
          <w:szCs w:val="28"/>
        </w:rPr>
      </w:pPr>
      <w:r w:rsidRPr="00BD5F46">
        <w:rPr>
          <w:rFonts w:ascii="Times New Roman" w:hAnsi="Times New Roman" w:cs="Times New Roman"/>
          <w:b/>
          <w:sz w:val="28"/>
          <w:szCs w:val="28"/>
        </w:rPr>
        <w:t>ПАМЯТКА ДЛЯ СОСТАВЛЕНИЯ РЕФЕРАТА</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1.Внимательно изучите предложенную тему реферата.</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2. Подберите литературу по списку, предложенную в методическом пособии или самостоятельно в библиотеке по каталогу.</w:t>
      </w:r>
      <w:r w:rsidRPr="00BD5F46">
        <w:rPr>
          <w:rFonts w:ascii="Times New Roman" w:hAnsi="Times New Roman" w:cs="Times New Roman"/>
          <w:sz w:val="28"/>
          <w:szCs w:val="28"/>
        </w:rPr>
        <w:tab/>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3.Изучите содержание подобранных  источников.</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lastRenderedPageBreak/>
        <w:t>4.Составьте план реферата (см. памятку для работы  с текстом).</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5.Сформулируйте  основное  положение  каждого пункта плана  и аргументируйте его цитатами, кратким конспектом текста из литературных источников.</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 xml:space="preserve">6.Если  в литературе имеются разные точки  </w:t>
      </w:r>
      <w:proofErr w:type="gramStart"/>
      <w:r w:rsidRPr="00BD5F46">
        <w:rPr>
          <w:rFonts w:ascii="Times New Roman" w:hAnsi="Times New Roman" w:cs="Times New Roman"/>
          <w:sz w:val="28"/>
          <w:szCs w:val="28"/>
        </w:rPr>
        <w:t>зрения</w:t>
      </w:r>
      <w:proofErr w:type="gramEnd"/>
      <w:r w:rsidRPr="00BD5F46">
        <w:rPr>
          <w:rFonts w:ascii="Times New Roman" w:hAnsi="Times New Roman" w:cs="Times New Roman"/>
          <w:sz w:val="28"/>
          <w:szCs w:val="28"/>
        </w:rPr>
        <w:t xml:space="preserve">  по каким- либо вопросам, то в реферате отражаются все из них, проводится сравнение.</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7. Сделайте собственные выводы, комментарии по пунктам плана или по всему реферату в целом.</w:t>
      </w:r>
    </w:p>
    <w:p w:rsidR="006C5EEE" w:rsidRPr="00BD5F46"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8. При цитировании текста указывайте автора источника, название, издательство, год издания, страницы.</w:t>
      </w:r>
    </w:p>
    <w:p w:rsidR="006C5EEE" w:rsidRDefault="006C5EEE" w:rsidP="00A238D2">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9. В конце реферата приведите полный список используемых литературных источников.</w:t>
      </w:r>
    </w:p>
    <w:p w:rsidR="00172640" w:rsidRPr="00172640" w:rsidRDefault="00172640" w:rsidP="00172640">
      <w:pPr>
        <w:spacing w:after="0"/>
        <w:jc w:val="both"/>
        <w:rPr>
          <w:rFonts w:ascii="Times New Roman" w:eastAsia="Times New Roman" w:hAnsi="Times New Roman" w:cs="Times New Roman"/>
          <w:sz w:val="28"/>
          <w:szCs w:val="28"/>
        </w:rPr>
      </w:pPr>
      <w:r w:rsidRPr="00172640">
        <w:rPr>
          <w:rFonts w:ascii="Times New Roman" w:eastAsia="Times New Roman" w:hAnsi="Times New Roman" w:cs="Times New Roman"/>
          <w:sz w:val="28"/>
          <w:szCs w:val="28"/>
        </w:rPr>
        <w:t xml:space="preserve">Реферат должен включать элементы актуализации, статистические данные и </w:t>
      </w:r>
      <w:r>
        <w:rPr>
          <w:rFonts w:ascii="Times New Roman" w:eastAsia="Times New Roman" w:hAnsi="Times New Roman" w:cs="Times New Roman"/>
          <w:sz w:val="28"/>
          <w:szCs w:val="28"/>
        </w:rPr>
        <w:t>состоять</w:t>
      </w:r>
      <w:bookmarkStart w:id="0" w:name="_GoBack"/>
      <w:bookmarkEnd w:id="0"/>
      <w:r w:rsidRPr="00172640">
        <w:rPr>
          <w:rFonts w:ascii="Times New Roman" w:eastAsia="Times New Roman" w:hAnsi="Times New Roman" w:cs="Times New Roman"/>
          <w:sz w:val="28"/>
          <w:szCs w:val="28"/>
        </w:rPr>
        <w:t>:</w:t>
      </w:r>
    </w:p>
    <w:p w:rsidR="00172640" w:rsidRDefault="00A238D2" w:rsidP="00172640">
      <w:pPr>
        <w:spacing w:after="0"/>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6C5EEE" w:rsidRPr="00A238D2">
        <w:rPr>
          <w:rFonts w:ascii="Times New Roman" w:eastAsia="Times New Roman" w:hAnsi="Times New Roman" w:cs="Times New Roman"/>
          <w:sz w:val="28"/>
          <w:szCs w:val="28"/>
        </w:rPr>
        <w:t>Вводная часть.</w:t>
      </w:r>
    </w:p>
    <w:p w:rsidR="006C5EEE" w:rsidRPr="00BD5F46" w:rsidRDefault="00172640" w:rsidP="0017264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238D2">
        <w:rPr>
          <w:rFonts w:ascii="Times New Roman" w:eastAsia="Times New Roman" w:hAnsi="Times New Roman" w:cs="Times New Roman"/>
          <w:sz w:val="28"/>
          <w:szCs w:val="28"/>
        </w:rPr>
        <w:t xml:space="preserve"> </w:t>
      </w:r>
      <w:r w:rsidR="006C5EEE" w:rsidRPr="00BD5F46">
        <w:rPr>
          <w:rFonts w:ascii="Times New Roman" w:eastAsia="Times New Roman" w:hAnsi="Times New Roman" w:cs="Times New Roman"/>
          <w:sz w:val="28"/>
          <w:szCs w:val="28"/>
        </w:rPr>
        <w:t>2. Основная часть.</w:t>
      </w:r>
    </w:p>
    <w:p w:rsidR="00172640" w:rsidRDefault="006C5EEE" w:rsidP="00172640">
      <w:pPr>
        <w:numPr>
          <w:ilvl w:val="0"/>
          <w:numId w:val="40"/>
        </w:numPr>
        <w:spacing w:after="0" w:line="360" w:lineRule="auto"/>
        <w:ind w:left="1080"/>
        <w:jc w:val="both"/>
        <w:rPr>
          <w:rFonts w:ascii="Times New Roman" w:eastAsia="Times New Roman" w:hAnsi="Times New Roman" w:cs="Times New Roman"/>
          <w:sz w:val="28"/>
          <w:szCs w:val="28"/>
        </w:rPr>
      </w:pPr>
      <w:r w:rsidRPr="00172640">
        <w:rPr>
          <w:rFonts w:ascii="Times New Roman" w:eastAsia="Times New Roman" w:hAnsi="Times New Roman" w:cs="Times New Roman"/>
          <w:sz w:val="28"/>
          <w:szCs w:val="28"/>
        </w:rPr>
        <w:t>логическая последовательность в изложении материала;</w:t>
      </w:r>
    </w:p>
    <w:p w:rsidR="00172640" w:rsidRPr="00172640" w:rsidRDefault="006C5EEE" w:rsidP="00172640">
      <w:pPr>
        <w:numPr>
          <w:ilvl w:val="0"/>
          <w:numId w:val="40"/>
        </w:numPr>
        <w:spacing w:after="0" w:line="360" w:lineRule="auto"/>
        <w:ind w:left="1080"/>
        <w:jc w:val="both"/>
        <w:rPr>
          <w:rFonts w:ascii="Times New Roman" w:eastAsia="Times New Roman" w:hAnsi="Times New Roman" w:cs="Times New Roman"/>
          <w:sz w:val="28"/>
          <w:szCs w:val="28"/>
        </w:rPr>
      </w:pPr>
      <w:r w:rsidRPr="00172640">
        <w:rPr>
          <w:rFonts w:ascii="Times New Roman" w:eastAsia="Times New Roman" w:hAnsi="Times New Roman" w:cs="Times New Roman"/>
          <w:sz w:val="28"/>
          <w:szCs w:val="28"/>
        </w:rPr>
        <w:t>грамотность изложения, литературный язык изложения;</w:t>
      </w:r>
    </w:p>
    <w:p w:rsidR="006C5EEE" w:rsidRPr="00172640" w:rsidRDefault="006C5EEE" w:rsidP="00172640">
      <w:pPr>
        <w:numPr>
          <w:ilvl w:val="0"/>
          <w:numId w:val="40"/>
        </w:numPr>
        <w:spacing w:after="0" w:line="360" w:lineRule="auto"/>
        <w:ind w:left="1080"/>
        <w:jc w:val="both"/>
        <w:rPr>
          <w:rFonts w:ascii="Times New Roman" w:eastAsia="Times New Roman" w:hAnsi="Times New Roman" w:cs="Times New Roman"/>
          <w:sz w:val="28"/>
          <w:szCs w:val="28"/>
        </w:rPr>
      </w:pPr>
      <w:r w:rsidRPr="00172640">
        <w:rPr>
          <w:rFonts w:ascii="Times New Roman" w:eastAsia="Times New Roman" w:hAnsi="Times New Roman" w:cs="Times New Roman"/>
          <w:sz w:val="28"/>
          <w:szCs w:val="28"/>
        </w:rPr>
        <w:t>эстетическое оформление реферата (разборчивый шрифт, печатный</w:t>
      </w:r>
      <w:r w:rsidR="00172640">
        <w:rPr>
          <w:rFonts w:ascii="Times New Roman" w:eastAsia="Times New Roman" w:hAnsi="Times New Roman" w:cs="Times New Roman"/>
          <w:sz w:val="28"/>
          <w:szCs w:val="28"/>
        </w:rPr>
        <w:t xml:space="preserve"> т</w:t>
      </w:r>
      <w:r w:rsidRPr="00172640">
        <w:rPr>
          <w:rFonts w:ascii="Times New Roman" w:eastAsia="Times New Roman" w:hAnsi="Times New Roman" w:cs="Times New Roman"/>
          <w:sz w:val="28"/>
          <w:szCs w:val="28"/>
        </w:rPr>
        <w:t>екст);</w:t>
      </w:r>
    </w:p>
    <w:p w:rsidR="006C5EEE" w:rsidRPr="00BD5F46" w:rsidRDefault="006C5EEE" w:rsidP="006C5EEE">
      <w:pPr>
        <w:numPr>
          <w:ilvl w:val="0"/>
          <w:numId w:val="40"/>
        </w:numPr>
        <w:spacing w:after="0"/>
        <w:ind w:left="1080"/>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t>оформление печатного текста в соответствии с нормами делопроизводства.</w:t>
      </w:r>
    </w:p>
    <w:p w:rsidR="006C5EEE" w:rsidRPr="00BD5F46" w:rsidRDefault="006C5EEE" w:rsidP="006C5EEE">
      <w:pPr>
        <w:spacing w:after="0"/>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t>3. Заключительная часть (выводы).</w:t>
      </w:r>
    </w:p>
    <w:p w:rsidR="006C5EEE" w:rsidRPr="00BD5F46" w:rsidRDefault="006C5EEE" w:rsidP="006C5EEE">
      <w:pPr>
        <w:spacing w:after="0"/>
        <w:jc w:val="both"/>
        <w:rPr>
          <w:rFonts w:ascii="Times New Roman" w:eastAsia="Times New Roman" w:hAnsi="Times New Roman" w:cs="Times New Roman"/>
          <w:sz w:val="28"/>
          <w:szCs w:val="28"/>
        </w:rPr>
      </w:pPr>
      <w:r w:rsidRPr="00BD5F46">
        <w:rPr>
          <w:rFonts w:ascii="Times New Roman" w:eastAsia="Times New Roman" w:hAnsi="Times New Roman" w:cs="Times New Roman"/>
          <w:sz w:val="28"/>
          <w:szCs w:val="28"/>
        </w:rPr>
        <w:t>4. Список используемой литературы.</w:t>
      </w:r>
    </w:p>
    <w:p w:rsidR="006C5EEE" w:rsidRPr="00BD5F46" w:rsidRDefault="006C5EEE" w:rsidP="006C5EEE">
      <w:pPr>
        <w:spacing w:after="0"/>
        <w:jc w:val="both"/>
        <w:rPr>
          <w:rFonts w:ascii="Times New Roman" w:eastAsia="Times New Roman" w:hAnsi="Times New Roman" w:cs="Times New Roman"/>
          <w:sz w:val="28"/>
          <w:szCs w:val="28"/>
        </w:rPr>
      </w:pPr>
    </w:p>
    <w:p w:rsidR="006C5EEE" w:rsidRPr="00BD5F46" w:rsidRDefault="006C5EEE" w:rsidP="006C5EEE">
      <w:pPr>
        <w:spacing w:after="0"/>
        <w:jc w:val="center"/>
        <w:rPr>
          <w:rFonts w:ascii="Times New Roman" w:hAnsi="Times New Roman" w:cs="Times New Roman"/>
          <w:b/>
          <w:sz w:val="28"/>
          <w:szCs w:val="28"/>
        </w:rPr>
      </w:pPr>
      <w:r w:rsidRPr="00BD5F46">
        <w:rPr>
          <w:rFonts w:ascii="Times New Roman" w:hAnsi="Times New Roman" w:cs="Times New Roman"/>
          <w:b/>
          <w:sz w:val="28"/>
          <w:szCs w:val="28"/>
        </w:rPr>
        <w:t>ПАМЯТКА ПО СОСТАВЛЕНИЮ ПРЕЗЕНТАЦИИ</w:t>
      </w:r>
    </w:p>
    <w:p w:rsidR="006C5EEE" w:rsidRPr="00BD5F46" w:rsidRDefault="006C5EEE" w:rsidP="006C5EEE">
      <w:pPr>
        <w:spacing w:after="0"/>
        <w:jc w:val="both"/>
        <w:rPr>
          <w:rFonts w:ascii="Times New Roman" w:hAnsi="Times New Roman" w:cs="Times New Roman"/>
          <w:b/>
          <w:sz w:val="28"/>
          <w:szCs w:val="28"/>
        </w:rPr>
      </w:pP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При запуске программа </w:t>
      </w:r>
      <w:proofErr w:type="spellStart"/>
      <w:r w:rsidRPr="00BD5F46">
        <w:rPr>
          <w:rFonts w:ascii="Times New Roman" w:hAnsi="Times New Roman" w:cs="Times New Roman"/>
          <w:sz w:val="28"/>
          <w:szCs w:val="28"/>
        </w:rPr>
        <w:t>Power</w:t>
      </w:r>
      <w:proofErr w:type="spellEnd"/>
      <w:r w:rsidR="00040652" w:rsidRPr="00040652">
        <w:rPr>
          <w:rFonts w:ascii="Times New Roman" w:hAnsi="Times New Roman" w:cs="Times New Roman"/>
          <w:sz w:val="28"/>
          <w:szCs w:val="28"/>
        </w:rPr>
        <w:t xml:space="preserve"> </w:t>
      </w:r>
      <w:proofErr w:type="spellStart"/>
      <w:r w:rsidRPr="00BD5F46">
        <w:rPr>
          <w:rFonts w:ascii="Times New Roman" w:hAnsi="Times New Roman" w:cs="Times New Roman"/>
          <w:sz w:val="28"/>
          <w:szCs w:val="28"/>
        </w:rPr>
        <w:t>Point</w:t>
      </w:r>
      <w:proofErr w:type="spellEnd"/>
      <w:r w:rsidRPr="00BD5F46">
        <w:rPr>
          <w:rFonts w:ascii="Times New Roman" w:hAnsi="Times New Roman" w:cs="Times New Roman"/>
          <w:sz w:val="28"/>
          <w:szCs w:val="28"/>
        </w:rPr>
        <w:t xml:space="preserve">  открывается в обычном режиме, который позволяет создавать слайды и работать с ними.</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На ленте постоянно отображены следующие вкладки:</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Файл —  стандартная вкладка, содержащая информацию о программе, и возможностях документа.</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lastRenderedPageBreak/>
        <w:t>Главная —  в эту вкладку вынесены основные инструменты, в которые чаще всего нуждается пользователь сервиса.</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Вставить  —  огромнейший выбор  элементов при редактировании документа. Здесь фото презентатор сможет добавить новый слайд, изображение, иллюстрацию, ссылку, текст.</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Конструктор  —  с помощью этой вкладки можно выбирать тему оформления слайдов, а также редактировать существующую.</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Переходы — набор спецэффектов при смене слайдов.</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Анимация  —  состоит из 3-х эффектов: возникновение, появление и вылет, где для каждого можно назначить отдельные параметры.</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Вид  —  благодаря этой вкладке, вы сможете переключаться между режимами представления презентации: редактирования, чтения или показом слайдов.</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С  помощью функции «Создать слайд», расположенной в правом </w:t>
      </w:r>
    </w:p>
    <w:p w:rsidR="006C5EEE" w:rsidRPr="00BD5F46" w:rsidRDefault="006C5EEE" w:rsidP="00784F11">
      <w:pPr>
        <w:spacing w:after="0" w:line="360" w:lineRule="auto"/>
        <w:jc w:val="both"/>
        <w:rPr>
          <w:rFonts w:ascii="Times New Roman" w:hAnsi="Times New Roman" w:cs="Times New Roman"/>
          <w:sz w:val="28"/>
          <w:szCs w:val="28"/>
        </w:rPr>
      </w:pPr>
      <w:proofErr w:type="gramStart"/>
      <w:r w:rsidRPr="00BD5F46">
        <w:rPr>
          <w:rFonts w:ascii="Times New Roman" w:hAnsi="Times New Roman" w:cs="Times New Roman"/>
          <w:sz w:val="28"/>
          <w:szCs w:val="28"/>
        </w:rPr>
        <w:t>верхнем углу панели навигации, выбирается макет слайда.</w:t>
      </w:r>
      <w:proofErr w:type="gramEnd"/>
      <w:r w:rsidRPr="00BD5F46">
        <w:rPr>
          <w:rFonts w:ascii="Times New Roman" w:hAnsi="Times New Roman" w:cs="Times New Roman"/>
          <w:sz w:val="28"/>
          <w:szCs w:val="28"/>
        </w:rPr>
        <w:t xml:space="preserve"> Выбранный макет можно применить не только для всей презентации, но и подобрать для каждого слайда в отдельности.</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В строке Меню содержатся все важные команды программы, а на панель инструментов вынесены основные и часто используемые опции.</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Левая панель отображает все слайды, из которых состоит презентация. Они могут быть в виде своих миниатюрных копий, а могут отображаться структурированным текстом, отображая заголовки или содержание слайда. </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Менять разметку готового слайда возможно </w:t>
      </w:r>
      <w:proofErr w:type="gramStart"/>
      <w:r w:rsidRPr="00BD5F46">
        <w:rPr>
          <w:rFonts w:ascii="Times New Roman" w:hAnsi="Times New Roman" w:cs="Times New Roman"/>
          <w:sz w:val="28"/>
          <w:szCs w:val="28"/>
        </w:rPr>
        <w:t>через</w:t>
      </w:r>
      <w:proofErr w:type="gramEnd"/>
      <w:r w:rsidRPr="00BD5F46">
        <w:rPr>
          <w:rFonts w:ascii="Times New Roman" w:hAnsi="Times New Roman" w:cs="Times New Roman"/>
          <w:sz w:val="28"/>
          <w:szCs w:val="28"/>
        </w:rPr>
        <w:t xml:space="preserve">:  </w:t>
      </w:r>
      <w:proofErr w:type="gramStart"/>
      <w:r w:rsidRPr="00BD5F46">
        <w:rPr>
          <w:rFonts w:ascii="Times New Roman" w:hAnsi="Times New Roman" w:cs="Times New Roman"/>
          <w:sz w:val="28"/>
          <w:szCs w:val="28"/>
        </w:rPr>
        <w:t>Главная</w:t>
      </w:r>
      <w:proofErr w:type="gramEnd"/>
      <w:r w:rsidRPr="00BD5F46">
        <w:rPr>
          <w:rFonts w:ascii="Times New Roman" w:hAnsi="Times New Roman" w:cs="Times New Roman"/>
          <w:sz w:val="28"/>
          <w:szCs w:val="28"/>
        </w:rPr>
        <w:t>;  Создать слайд.</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В специальных полях на слайде осуществляется ввод текста. При разметке слайда место под текст уже выделяется автоматически, но  можно также добавить его в другие места через пункт панели управления «Вставка-Надпись». В появившееся поле следует вводить текст. Размер поля ввода будет  расширяться по мере добавления текста. Закончить ввод можно, щелкнув на любую свободную область слайда.</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lastRenderedPageBreak/>
        <w:t xml:space="preserve">Пока слайды белые, они выглядят не очень интересно. Сделайте их ярче. Для этого в меню есть раздел «Дизайн – Темы». При помощи кнопки «Цвета» в верхнем меню подберите цветовую схему, если не устраивает </w:t>
      </w:r>
      <w:proofErr w:type="gramStart"/>
      <w:r w:rsidRPr="00BD5F46">
        <w:rPr>
          <w:rFonts w:ascii="Times New Roman" w:hAnsi="Times New Roman" w:cs="Times New Roman"/>
          <w:sz w:val="28"/>
          <w:szCs w:val="28"/>
        </w:rPr>
        <w:t>стандартная</w:t>
      </w:r>
      <w:proofErr w:type="gramEnd"/>
      <w:r w:rsidRPr="00BD5F46">
        <w:rPr>
          <w:rFonts w:ascii="Times New Roman" w:hAnsi="Times New Roman" w:cs="Times New Roman"/>
          <w:sz w:val="28"/>
          <w:szCs w:val="28"/>
        </w:rPr>
        <w:t>.</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Программа содержит множество различных инструментов для работы со шрифтами: размер, цвет, начертание – аналогично MS </w:t>
      </w:r>
      <w:proofErr w:type="spellStart"/>
      <w:r w:rsidRPr="00BD5F46">
        <w:rPr>
          <w:rFonts w:ascii="Times New Roman" w:hAnsi="Times New Roman" w:cs="Times New Roman"/>
          <w:sz w:val="28"/>
          <w:szCs w:val="28"/>
        </w:rPr>
        <w:t>Word</w:t>
      </w:r>
      <w:proofErr w:type="spellEnd"/>
      <w:r w:rsidRPr="00BD5F46">
        <w:rPr>
          <w:rFonts w:ascii="Times New Roman" w:hAnsi="Times New Roman" w:cs="Times New Roman"/>
          <w:sz w:val="28"/>
          <w:szCs w:val="28"/>
        </w:rPr>
        <w:t>.</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Презентация впечатлит, если поместить на слайдах картинки, фото, диаграммы. </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Просмотреть готовую работу можно, нажав на кнопку «С начала». </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Сохранить презентацию можно через иконку сохранения в самом верху окна, а можно через меню </w:t>
      </w:r>
      <w:proofErr w:type="spellStart"/>
      <w:r w:rsidRPr="00BD5F46">
        <w:rPr>
          <w:rFonts w:ascii="Times New Roman" w:hAnsi="Times New Roman" w:cs="Times New Roman"/>
          <w:sz w:val="28"/>
          <w:szCs w:val="28"/>
        </w:rPr>
        <w:t>Power</w:t>
      </w:r>
      <w:proofErr w:type="spellEnd"/>
      <w:r w:rsidR="003E2568">
        <w:rPr>
          <w:rFonts w:ascii="Times New Roman" w:hAnsi="Times New Roman" w:cs="Times New Roman"/>
          <w:sz w:val="28"/>
          <w:szCs w:val="28"/>
        </w:rPr>
        <w:t xml:space="preserve"> </w:t>
      </w:r>
      <w:proofErr w:type="spellStart"/>
      <w:r w:rsidRPr="00BD5F46">
        <w:rPr>
          <w:rFonts w:ascii="Times New Roman" w:hAnsi="Times New Roman" w:cs="Times New Roman"/>
          <w:sz w:val="28"/>
          <w:szCs w:val="28"/>
        </w:rPr>
        <w:t>Point</w:t>
      </w:r>
      <w:proofErr w:type="spellEnd"/>
      <w:r w:rsidRPr="00BD5F46">
        <w:rPr>
          <w:rFonts w:ascii="Times New Roman" w:hAnsi="Times New Roman" w:cs="Times New Roman"/>
          <w:sz w:val="28"/>
          <w:szCs w:val="28"/>
        </w:rPr>
        <w:t xml:space="preserve">: Сохранить как…; </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Выбрать место сохранения; </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Написать название работы; </w:t>
      </w:r>
    </w:p>
    <w:p w:rsidR="006C5EEE"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Сохранить.</w:t>
      </w:r>
    </w:p>
    <w:p w:rsidR="00B95852" w:rsidRPr="00BD5F46" w:rsidRDefault="00B95852" w:rsidP="006C5EEE">
      <w:pPr>
        <w:spacing w:after="0"/>
        <w:ind w:firstLine="708"/>
        <w:jc w:val="both"/>
        <w:rPr>
          <w:rFonts w:ascii="Times New Roman" w:hAnsi="Times New Roman" w:cs="Times New Roman"/>
          <w:sz w:val="28"/>
          <w:szCs w:val="28"/>
        </w:rPr>
      </w:pPr>
    </w:p>
    <w:p w:rsidR="006C5EEE" w:rsidRPr="00BD5F46" w:rsidRDefault="006C5EEE" w:rsidP="00784F11">
      <w:pPr>
        <w:spacing w:after="0"/>
        <w:jc w:val="center"/>
        <w:rPr>
          <w:rFonts w:ascii="Times New Roman" w:hAnsi="Times New Roman" w:cs="Times New Roman"/>
          <w:b/>
          <w:sz w:val="28"/>
          <w:szCs w:val="28"/>
        </w:rPr>
      </w:pPr>
      <w:r w:rsidRPr="00BD5F46">
        <w:rPr>
          <w:rFonts w:ascii="Times New Roman" w:hAnsi="Times New Roman" w:cs="Times New Roman"/>
          <w:b/>
          <w:sz w:val="28"/>
          <w:szCs w:val="28"/>
        </w:rPr>
        <w:t>РЕКОМЕНДАЦИИ ПО ОФОРМЛЕНИЮ ПРЕЗЕНТАЦИИ</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Для того чтобы презентация была помощником для Вас при Вашем докладе, а не усложняла процесс, используйте при ее создании следующие рекомендации:</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Презентация должна полностью  соответствовать тексту вашего доклада. В первую очередь Вам необходимо составить сам текст доклада,   во вторую очередь – создать презентацию.</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Очередность слайдов должна четко соответствовать структуре вашего доклада. Не планируйте в процессе доклада возвращаться к предыдущим слайдам или  перелистывать их вперед, это усложнит процесс и может сбить ход ваших рассуждений.</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Не пытайтесь отразить в презентации весь текст доклада! Слайды должны демонстрировать лишь основные положения Вашего доклада. При создании презентации следуйте следующим правилам: </w:t>
      </w:r>
    </w:p>
    <w:p w:rsidR="006C5EEE" w:rsidRPr="00172640" w:rsidRDefault="006C5EEE" w:rsidP="00784F11">
      <w:pPr>
        <w:pStyle w:val="a7"/>
        <w:numPr>
          <w:ilvl w:val="0"/>
          <w:numId w:val="41"/>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Слайды  не  должны быть  перегружены  графической и текстовой информацией, различными эффектами анимации.</w:t>
      </w:r>
    </w:p>
    <w:p w:rsidR="006C5EEE" w:rsidRPr="00172640" w:rsidRDefault="006C5EEE" w:rsidP="00784F11">
      <w:pPr>
        <w:pStyle w:val="a7"/>
        <w:numPr>
          <w:ilvl w:val="0"/>
          <w:numId w:val="42"/>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lastRenderedPageBreak/>
        <w:t xml:space="preserve">  Текст на слайдах не должен быть слишком мелким, чтобы легко прочитать его </w:t>
      </w:r>
    </w:p>
    <w:p w:rsidR="006C5EEE" w:rsidRPr="00172640" w:rsidRDefault="006C5EEE" w:rsidP="00784F11">
      <w:pPr>
        <w:pStyle w:val="a7"/>
        <w:numPr>
          <w:ilvl w:val="0"/>
          <w:numId w:val="43"/>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Предложения должны быть короткими, максимум – 20 слов.</w:t>
      </w:r>
    </w:p>
    <w:p w:rsidR="006C5EEE" w:rsidRPr="00172640" w:rsidRDefault="006C5EEE" w:rsidP="00784F11">
      <w:pPr>
        <w:pStyle w:val="a7"/>
        <w:numPr>
          <w:ilvl w:val="0"/>
          <w:numId w:val="4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Каждая отдельная информация должна быть в отдельном предложении или на отдельном слайде. </w:t>
      </w:r>
    </w:p>
    <w:p w:rsidR="006C5EEE" w:rsidRPr="00172640" w:rsidRDefault="006C5EEE" w:rsidP="00784F11">
      <w:pPr>
        <w:pStyle w:val="a7"/>
        <w:numPr>
          <w:ilvl w:val="0"/>
          <w:numId w:val="45"/>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Тезисы доклада должны быть общепонятными.</w:t>
      </w:r>
    </w:p>
    <w:p w:rsidR="006C5EEE" w:rsidRPr="00172640" w:rsidRDefault="006C5EEE" w:rsidP="00784F11">
      <w:pPr>
        <w:pStyle w:val="a7"/>
        <w:numPr>
          <w:ilvl w:val="0"/>
          <w:numId w:val="46"/>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Не допускаются орфографические и пунктуационные ошибки в тексте презентации:</w:t>
      </w:r>
    </w:p>
    <w:p w:rsidR="006C5EEE" w:rsidRPr="00BD5F46" w:rsidRDefault="006C5EEE" w:rsidP="00784F11">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 xml:space="preserve">1.  В конце заголовков знаки препинания не ставятся. </w:t>
      </w:r>
    </w:p>
    <w:p w:rsidR="006C5EEE" w:rsidRPr="00BD5F46" w:rsidRDefault="006C5EEE" w:rsidP="00784F11">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2.  Знаки препинания</w:t>
      </w:r>
      <w:proofErr w:type="gramStart"/>
      <w:r w:rsidRPr="00BD5F46">
        <w:rPr>
          <w:rFonts w:ascii="Times New Roman" w:hAnsi="Times New Roman" w:cs="Times New Roman"/>
          <w:sz w:val="28"/>
          <w:szCs w:val="28"/>
        </w:rPr>
        <w:t xml:space="preserve">  «. » «, » «: » «;»  … </w:t>
      </w:r>
      <w:proofErr w:type="gramEnd"/>
      <w:r w:rsidRPr="00BD5F46">
        <w:rPr>
          <w:rFonts w:ascii="Times New Roman" w:hAnsi="Times New Roman" w:cs="Times New Roman"/>
          <w:sz w:val="28"/>
          <w:szCs w:val="28"/>
        </w:rPr>
        <w:t xml:space="preserve">пишутся слитно с предшествующим и раздельно со следующим словом. Иначе возможен перенос одиночного знака препинания в начало строки. </w:t>
      </w:r>
    </w:p>
    <w:p w:rsidR="006C5EEE" w:rsidRPr="00BD5F46" w:rsidRDefault="006C5EEE" w:rsidP="00784F11">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3.  Скобки и кавычки «прилепляются» к заключенному в них тексту.</w:t>
      </w:r>
    </w:p>
    <w:p w:rsidR="006C5EEE" w:rsidRPr="00BD5F46" w:rsidRDefault="006C5EEE" w:rsidP="00784F11">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4.   Дефис не отделяется пробелами. Например: «человек-амфибия».</w:t>
      </w:r>
    </w:p>
    <w:p w:rsidR="006C5EEE" w:rsidRPr="00BD5F46" w:rsidRDefault="006C5EEE" w:rsidP="00784F11">
      <w:pPr>
        <w:spacing w:after="0" w:line="360" w:lineRule="auto"/>
        <w:jc w:val="both"/>
        <w:rPr>
          <w:rFonts w:ascii="Times New Roman" w:hAnsi="Times New Roman" w:cs="Times New Roman"/>
          <w:sz w:val="28"/>
          <w:szCs w:val="28"/>
        </w:rPr>
      </w:pPr>
      <w:r w:rsidRPr="00BD5F46">
        <w:rPr>
          <w:rFonts w:ascii="Times New Roman" w:hAnsi="Times New Roman" w:cs="Times New Roman"/>
          <w:sz w:val="28"/>
          <w:szCs w:val="28"/>
        </w:rPr>
        <w:t>5.   Тире отделяется пробелами с двух сторон. Например: «Хлеб  – всему голова».</w:t>
      </w:r>
    </w:p>
    <w:p w:rsidR="006C5EEE" w:rsidRPr="00172640" w:rsidRDefault="006C5EEE" w:rsidP="00784F11">
      <w:pPr>
        <w:pStyle w:val="a7"/>
        <w:numPr>
          <w:ilvl w:val="0"/>
          <w:numId w:val="47"/>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Иллюстрации (рисунки, графики, таблицы) должны иметь четкое, краткое и выразительное название. </w:t>
      </w:r>
    </w:p>
    <w:p w:rsidR="006C5EEE" w:rsidRPr="00172640" w:rsidRDefault="006C5EEE" w:rsidP="00784F11">
      <w:pPr>
        <w:pStyle w:val="a7"/>
        <w:numPr>
          <w:ilvl w:val="0"/>
          <w:numId w:val="48"/>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В дизайне  презентации придерживайтесь принципа  «чем меньше, тем лучше».</w:t>
      </w:r>
    </w:p>
    <w:p w:rsidR="006C5EEE" w:rsidRPr="00172640" w:rsidRDefault="006C5EEE" w:rsidP="00784F11">
      <w:pPr>
        <w:pStyle w:val="a7"/>
        <w:numPr>
          <w:ilvl w:val="0"/>
          <w:numId w:val="48"/>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Не  следует использовать  более 3  различных  цветов  на одном слайде</w:t>
      </w:r>
    </w:p>
    <w:p w:rsidR="006C5EEE" w:rsidRPr="00172640" w:rsidRDefault="006C5EEE" w:rsidP="00784F11">
      <w:p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(один для фона, один для заголовков, один для текста).</w:t>
      </w:r>
    </w:p>
    <w:p w:rsidR="006C5EEE" w:rsidRPr="00172640" w:rsidRDefault="006C5EEE" w:rsidP="00784F11">
      <w:pPr>
        <w:pStyle w:val="a7"/>
        <w:numPr>
          <w:ilvl w:val="0"/>
          <w:numId w:val="49"/>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Остерегайтесь светлых цветов, они плохо видны издали.  Для фона и текста используйте контрастные цвета (белый и черный, синий и желтый).</w:t>
      </w:r>
    </w:p>
    <w:p w:rsidR="006C5EEE" w:rsidRPr="00172640" w:rsidRDefault="006C5EEE" w:rsidP="00784F11">
      <w:pPr>
        <w:pStyle w:val="a7"/>
        <w:numPr>
          <w:ilvl w:val="0"/>
          <w:numId w:val="50"/>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Сочетание цветов фона и текста должно быть таким, чтобы текст легко мог быть прочитан. Лучшее сочетание: белый фон, черный текст.</w:t>
      </w:r>
    </w:p>
    <w:p w:rsidR="006C5EEE" w:rsidRPr="00172640" w:rsidRDefault="006C5EEE" w:rsidP="00784F11">
      <w:pPr>
        <w:pStyle w:val="a7"/>
        <w:numPr>
          <w:ilvl w:val="0"/>
          <w:numId w:val="51"/>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  В качестве основного шрифта рекомендуется использовать </w:t>
      </w:r>
      <w:proofErr w:type="gramStart"/>
      <w:r w:rsidRPr="00172640">
        <w:rPr>
          <w:rFonts w:ascii="Times New Roman" w:hAnsi="Times New Roman" w:cs="Times New Roman"/>
          <w:sz w:val="28"/>
          <w:szCs w:val="28"/>
        </w:rPr>
        <w:t>черный</w:t>
      </w:r>
      <w:proofErr w:type="gramEnd"/>
      <w:r w:rsidRPr="00172640">
        <w:rPr>
          <w:rFonts w:ascii="Times New Roman" w:hAnsi="Times New Roman" w:cs="Times New Roman"/>
          <w:sz w:val="28"/>
          <w:szCs w:val="28"/>
        </w:rPr>
        <w:t xml:space="preserve"> или темно-синий. </w:t>
      </w:r>
    </w:p>
    <w:p w:rsidR="006C5EEE" w:rsidRPr="00172640" w:rsidRDefault="006C5EEE" w:rsidP="00784F11">
      <w:pPr>
        <w:pStyle w:val="a7"/>
        <w:numPr>
          <w:ilvl w:val="0"/>
          <w:numId w:val="52"/>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lastRenderedPageBreak/>
        <w:t xml:space="preserve">  Лучше использовать  одну цветовую гамму  во всей  презентации, а не различные стили для каждого слайда.</w:t>
      </w:r>
    </w:p>
    <w:p w:rsidR="006C5EEE" w:rsidRPr="00172640" w:rsidRDefault="006C5EEE" w:rsidP="00784F11">
      <w:pPr>
        <w:pStyle w:val="a7"/>
        <w:numPr>
          <w:ilvl w:val="0"/>
          <w:numId w:val="52"/>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  Используйте только  один вид шрифта. Лучше использовать  простой печатный шрифт вместо экзотических и витиеватых шрифтов.</w:t>
      </w:r>
    </w:p>
    <w:p w:rsidR="006C5EEE" w:rsidRPr="00172640" w:rsidRDefault="006C5EEE" w:rsidP="00784F11">
      <w:pPr>
        <w:pStyle w:val="a7"/>
        <w:numPr>
          <w:ilvl w:val="0"/>
          <w:numId w:val="53"/>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  Используйте прописные и строчные буквы, а не только прописные.</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Размещайте наиболее важные высказывания посредине слайдов.</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  Используйте  общеизвестные символы и знаки  (неизвестные же вам придется предварительно разъяснять слушателям).</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На слайде не более трех фактов, выводов, определений.</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Размер шрифта выбирайте в пропорции с размером слайда.</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Для выделения информации следует использовать  </w:t>
      </w:r>
      <w:proofErr w:type="gramStart"/>
      <w:r w:rsidRPr="00172640">
        <w:rPr>
          <w:rFonts w:ascii="Times New Roman" w:hAnsi="Times New Roman" w:cs="Times New Roman"/>
          <w:sz w:val="28"/>
          <w:szCs w:val="28"/>
        </w:rPr>
        <w:t>полужирный</w:t>
      </w:r>
      <w:proofErr w:type="gramEnd"/>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шрифт,  курсив,  подчеркивание. Для заголовков  размер шрифта не менее  32. </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Для информации – размер не менее 18 (текст оптимально- 24).</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  Шрифты без засечек легче читать с большого расстояния (</w:t>
      </w:r>
      <w:proofErr w:type="spellStart"/>
      <w:r w:rsidRPr="00172640">
        <w:rPr>
          <w:rFonts w:ascii="Times New Roman" w:hAnsi="Times New Roman" w:cs="Times New Roman"/>
          <w:sz w:val="28"/>
          <w:szCs w:val="28"/>
        </w:rPr>
        <w:t>Arial</w:t>
      </w:r>
      <w:proofErr w:type="spellEnd"/>
      <w:r w:rsidRPr="00172640">
        <w:rPr>
          <w:rFonts w:ascii="Times New Roman" w:hAnsi="Times New Roman" w:cs="Times New Roman"/>
          <w:sz w:val="28"/>
          <w:szCs w:val="28"/>
        </w:rPr>
        <w:t xml:space="preserve">,  </w:t>
      </w:r>
      <w:proofErr w:type="spellStart"/>
      <w:r w:rsidRPr="00172640">
        <w:rPr>
          <w:rFonts w:ascii="Times New Roman" w:hAnsi="Times New Roman" w:cs="Times New Roman"/>
          <w:sz w:val="28"/>
          <w:szCs w:val="28"/>
        </w:rPr>
        <w:t>Calibri</w:t>
      </w:r>
      <w:proofErr w:type="spellEnd"/>
      <w:r w:rsidRPr="00172640">
        <w:rPr>
          <w:rFonts w:ascii="Times New Roman" w:hAnsi="Times New Roman" w:cs="Times New Roman"/>
          <w:sz w:val="28"/>
          <w:szCs w:val="28"/>
        </w:rPr>
        <w:t xml:space="preserve">, </w:t>
      </w:r>
      <w:proofErr w:type="spellStart"/>
      <w:r w:rsidRPr="00172640">
        <w:rPr>
          <w:rFonts w:ascii="Times New Roman" w:hAnsi="Times New Roman" w:cs="Times New Roman"/>
          <w:sz w:val="28"/>
          <w:szCs w:val="28"/>
        </w:rPr>
        <w:t>Verdana</w:t>
      </w:r>
      <w:proofErr w:type="spellEnd"/>
      <w:r w:rsidRPr="00172640">
        <w:rPr>
          <w:rFonts w:ascii="Times New Roman" w:hAnsi="Times New Roman" w:cs="Times New Roman"/>
          <w:sz w:val="28"/>
          <w:szCs w:val="28"/>
        </w:rPr>
        <w:t xml:space="preserve">, </w:t>
      </w:r>
      <w:proofErr w:type="spellStart"/>
      <w:r w:rsidRPr="00172640">
        <w:rPr>
          <w:rFonts w:ascii="Times New Roman" w:hAnsi="Times New Roman" w:cs="Times New Roman"/>
          <w:sz w:val="28"/>
          <w:szCs w:val="28"/>
        </w:rPr>
        <w:t>Tahoma</w:t>
      </w:r>
      <w:proofErr w:type="spellEnd"/>
      <w:r w:rsidRPr="00172640">
        <w:rPr>
          <w:rFonts w:ascii="Times New Roman" w:hAnsi="Times New Roman" w:cs="Times New Roman"/>
          <w:sz w:val="28"/>
          <w:szCs w:val="28"/>
        </w:rPr>
        <w:t>).</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Выравнивать текст и списки по левому краю. Заголовки по центру.</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 xml:space="preserve">  Маркированный список  выбирают,  когда мало пунктов и порядок не важен, а нумерованный список, когда важен порядок или много пунктов.</w:t>
      </w:r>
    </w:p>
    <w:p w:rsidR="006C5EEE" w:rsidRPr="00172640" w:rsidRDefault="006C5EEE" w:rsidP="00784F11">
      <w:pPr>
        <w:pStyle w:val="a7"/>
        <w:numPr>
          <w:ilvl w:val="0"/>
          <w:numId w:val="54"/>
        </w:numPr>
        <w:spacing w:after="0" w:line="360" w:lineRule="auto"/>
        <w:jc w:val="both"/>
        <w:rPr>
          <w:rFonts w:ascii="Times New Roman" w:hAnsi="Times New Roman" w:cs="Times New Roman"/>
          <w:sz w:val="28"/>
          <w:szCs w:val="28"/>
        </w:rPr>
      </w:pPr>
      <w:r w:rsidRPr="00172640">
        <w:rPr>
          <w:rFonts w:ascii="Times New Roman" w:hAnsi="Times New Roman" w:cs="Times New Roman"/>
          <w:sz w:val="28"/>
          <w:szCs w:val="28"/>
        </w:rPr>
        <w:t>Точки в названиях, подписях под картинками не ставятся.</w:t>
      </w:r>
    </w:p>
    <w:p w:rsidR="006C5EEE" w:rsidRPr="00172640" w:rsidRDefault="006C5EEE" w:rsidP="00784F11">
      <w:pPr>
        <w:spacing w:after="0" w:line="360" w:lineRule="auto"/>
        <w:jc w:val="both"/>
        <w:rPr>
          <w:rFonts w:ascii="Times New Roman" w:hAnsi="Times New Roman" w:cs="Times New Roman"/>
          <w:sz w:val="28"/>
          <w:szCs w:val="28"/>
        </w:rPr>
      </w:pPr>
    </w:p>
    <w:p w:rsidR="006C5EEE" w:rsidRPr="00BD5F46" w:rsidRDefault="006C5EEE" w:rsidP="00784F11">
      <w:pPr>
        <w:spacing w:after="0" w:line="360" w:lineRule="auto"/>
        <w:jc w:val="center"/>
        <w:rPr>
          <w:rFonts w:ascii="Times New Roman" w:hAnsi="Times New Roman" w:cs="Times New Roman"/>
          <w:b/>
          <w:sz w:val="28"/>
          <w:szCs w:val="28"/>
        </w:rPr>
      </w:pPr>
      <w:r w:rsidRPr="00BD5F46">
        <w:rPr>
          <w:rFonts w:ascii="Times New Roman" w:hAnsi="Times New Roman" w:cs="Times New Roman"/>
          <w:b/>
          <w:sz w:val="28"/>
          <w:szCs w:val="28"/>
        </w:rPr>
        <w:t>СОВЕТЫ ПО ПРИМЕНЕНИЮ ВАШЕГО ДОКЛАДА</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Не перегружайте свою презентацию оптическими и акустическими эффектами. Мерцающие буквы, быстро </w:t>
      </w:r>
      <w:proofErr w:type="gramStart"/>
      <w:r w:rsidRPr="00BD5F46">
        <w:rPr>
          <w:rFonts w:ascii="Times New Roman" w:hAnsi="Times New Roman" w:cs="Times New Roman"/>
          <w:sz w:val="28"/>
          <w:szCs w:val="28"/>
        </w:rPr>
        <w:t>сменяющиеся страницы, постоянно крутящиеся на экране объекты и непрерывно звучащая музыка  могут</w:t>
      </w:r>
      <w:proofErr w:type="gramEnd"/>
      <w:r w:rsidRPr="00BD5F46">
        <w:rPr>
          <w:rFonts w:ascii="Times New Roman" w:hAnsi="Times New Roman" w:cs="Times New Roman"/>
          <w:sz w:val="28"/>
          <w:szCs w:val="28"/>
        </w:rPr>
        <w:t xml:space="preserve"> раздражать и отвлекать слушателей.</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Не перегружайте и сами слайды. Наглядность и хорошая обозримость только облегчат слушателям понимание происходящего.</w:t>
      </w:r>
      <w:r w:rsidR="00172640">
        <w:rPr>
          <w:rFonts w:ascii="Times New Roman" w:hAnsi="Times New Roman" w:cs="Times New Roman"/>
          <w:sz w:val="28"/>
          <w:szCs w:val="28"/>
        </w:rPr>
        <w:t xml:space="preserve"> </w:t>
      </w:r>
      <w:r w:rsidRPr="00BD5F46">
        <w:rPr>
          <w:rFonts w:ascii="Times New Roman" w:hAnsi="Times New Roman" w:cs="Times New Roman"/>
          <w:sz w:val="28"/>
          <w:szCs w:val="28"/>
        </w:rPr>
        <w:t xml:space="preserve">Попросите коллегу помочь в перелистывании слайдов. Дайте ему текст доклада с указанием </w:t>
      </w:r>
      <w:r w:rsidRPr="00BD5F46">
        <w:rPr>
          <w:rFonts w:ascii="Times New Roman" w:hAnsi="Times New Roman" w:cs="Times New Roman"/>
          <w:sz w:val="28"/>
          <w:szCs w:val="28"/>
        </w:rPr>
        <w:lastRenderedPageBreak/>
        <w:t xml:space="preserve">номеров слайдов, чтобы он мог ориентироваться по этому документу, когда перелистывать слайды. Отрепетируйте с ним доклад заранее. </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Не следует включать функцию автоматического переключения слайдов.</w:t>
      </w:r>
      <w:r w:rsidRPr="00BD5F46">
        <w:rPr>
          <w:rFonts w:ascii="Times New Roman" w:hAnsi="Times New Roman" w:cs="Times New Roman"/>
          <w:sz w:val="28"/>
          <w:szCs w:val="28"/>
        </w:rPr>
        <w:tab/>
        <w:t xml:space="preserve">Заранее просчитайте все возможные неудачи с техникой. Заранее скопируйте на рабочий стол ноутбука файл с презентацией и </w:t>
      </w:r>
      <w:proofErr w:type="gramStart"/>
      <w:r w:rsidRPr="00BD5F46">
        <w:rPr>
          <w:rFonts w:ascii="Times New Roman" w:hAnsi="Times New Roman" w:cs="Times New Roman"/>
          <w:sz w:val="28"/>
          <w:szCs w:val="28"/>
        </w:rPr>
        <w:t>проверьте</w:t>
      </w:r>
      <w:proofErr w:type="gramEnd"/>
      <w:r w:rsidRPr="00BD5F46">
        <w:rPr>
          <w:rFonts w:ascii="Times New Roman" w:hAnsi="Times New Roman" w:cs="Times New Roman"/>
          <w:sz w:val="28"/>
          <w:szCs w:val="28"/>
        </w:rPr>
        <w:t xml:space="preserve"> как он работает. Обязательно имейте при себе копию презентации на флэш-карте или </w:t>
      </w:r>
      <w:r w:rsidRPr="00BD5F46">
        <w:rPr>
          <w:rFonts w:ascii="Times New Roman" w:hAnsi="Times New Roman" w:cs="Times New Roman"/>
          <w:sz w:val="28"/>
          <w:szCs w:val="28"/>
        </w:rPr>
        <w:tab/>
        <w:t>диске. Если ноутбук или проектор в любой момент могут зависнуть или отключиться, то Вы должны придумать, что будете  делать в такой ситуации. Один из возможных вариантов  –  сделать 5 экземпляров презентаций в бумажном  виде и раздать их слушателям.</w:t>
      </w:r>
    </w:p>
    <w:p w:rsidR="006C5EEE" w:rsidRPr="00BD5F46" w:rsidRDefault="006C5EEE" w:rsidP="00784F11">
      <w:pPr>
        <w:spacing w:after="0" w:line="360" w:lineRule="auto"/>
        <w:ind w:firstLine="708"/>
        <w:jc w:val="both"/>
        <w:rPr>
          <w:rFonts w:ascii="Times New Roman" w:hAnsi="Times New Roman" w:cs="Times New Roman"/>
          <w:sz w:val="28"/>
          <w:szCs w:val="28"/>
        </w:rPr>
      </w:pPr>
      <w:r w:rsidRPr="00BD5F46">
        <w:rPr>
          <w:rFonts w:ascii="Times New Roman" w:hAnsi="Times New Roman" w:cs="Times New Roman"/>
          <w:sz w:val="28"/>
          <w:szCs w:val="28"/>
        </w:rPr>
        <w:t xml:space="preserve">Речь докладчика играет более важную роль, чем  оцифрованный материал, поэтому не ленитесь репетировать выступление. </w:t>
      </w:r>
    </w:p>
    <w:p w:rsidR="006C5EEE" w:rsidRDefault="006C5EEE" w:rsidP="00784F11">
      <w:pPr>
        <w:spacing w:after="0" w:line="360" w:lineRule="auto"/>
        <w:jc w:val="both"/>
        <w:rPr>
          <w:rFonts w:ascii="Times New Roman" w:hAnsi="Times New Roman" w:cs="Times New Roman"/>
          <w:b/>
          <w:sz w:val="28"/>
          <w:szCs w:val="28"/>
        </w:rPr>
      </w:pPr>
      <w:r w:rsidRPr="00BD5F46">
        <w:rPr>
          <w:rFonts w:ascii="Times New Roman" w:hAnsi="Times New Roman" w:cs="Times New Roman"/>
          <w:b/>
          <w:sz w:val="28"/>
          <w:szCs w:val="28"/>
        </w:rPr>
        <w:t>Уважаемый студент! Если у Вас возникли затруднения в процессе работы, обратитесь за консультацией к преподавателю.</w:t>
      </w:r>
    </w:p>
    <w:p w:rsidR="003E2568" w:rsidRPr="00BD5F46" w:rsidRDefault="003E2568" w:rsidP="00784F11">
      <w:pPr>
        <w:spacing w:after="0" w:line="360" w:lineRule="auto"/>
        <w:jc w:val="both"/>
        <w:rPr>
          <w:rFonts w:ascii="Times New Roman" w:hAnsi="Times New Roman" w:cs="Times New Roman"/>
          <w:b/>
          <w:sz w:val="28"/>
          <w:szCs w:val="28"/>
        </w:rPr>
      </w:pPr>
    </w:p>
    <w:p w:rsidR="006C5EEE" w:rsidRPr="00A954E6" w:rsidRDefault="006C5EEE" w:rsidP="00784F11">
      <w:pPr>
        <w:spacing w:line="360" w:lineRule="auto"/>
        <w:jc w:val="center"/>
        <w:rPr>
          <w:rFonts w:ascii="Times New Roman" w:hAnsi="Times New Roman" w:cs="Times New Roman"/>
          <w:b/>
          <w:sz w:val="40"/>
          <w:szCs w:val="40"/>
        </w:rPr>
      </w:pPr>
      <w:r w:rsidRPr="00A954E6">
        <w:rPr>
          <w:rFonts w:ascii="Times New Roman" w:hAnsi="Times New Roman" w:cs="Times New Roman"/>
          <w:b/>
          <w:sz w:val="40"/>
          <w:szCs w:val="40"/>
          <w:lang w:val="en-US"/>
        </w:rPr>
        <w:t>I</w:t>
      </w:r>
      <w:r w:rsidR="006D4E39">
        <w:rPr>
          <w:rFonts w:ascii="Times New Roman" w:hAnsi="Times New Roman" w:cs="Times New Roman"/>
          <w:b/>
          <w:sz w:val="40"/>
          <w:szCs w:val="40"/>
          <w:lang w:val="en-US"/>
        </w:rPr>
        <w:t>I</w:t>
      </w:r>
      <w:r w:rsidRPr="00A954E6">
        <w:rPr>
          <w:rFonts w:ascii="Times New Roman" w:hAnsi="Times New Roman" w:cs="Times New Roman"/>
          <w:b/>
          <w:sz w:val="40"/>
          <w:szCs w:val="40"/>
        </w:rPr>
        <w:t>. ИНФОРМАЦИОННЫЙ БЛОК</w:t>
      </w:r>
    </w:p>
    <w:p w:rsidR="00B85007" w:rsidRPr="00E84E24" w:rsidRDefault="00B85007" w:rsidP="00784F11">
      <w:pPr>
        <w:spacing w:after="0" w:line="360" w:lineRule="auto"/>
        <w:ind w:firstLine="426"/>
        <w:jc w:val="both"/>
        <w:rPr>
          <w:rFonts w:ascii="Times New Roman" w:hAnsi="Times New Roman" w:cs="Times New Roman"/>
          <w:b/>
          <w:sz w:val="28"/>
          <w:szCs w:val="28"/>
        </w:rPr>
      </w:pPr>
      <w:r w:rsidRPr="00E84E24">
        <w:rPr>
          <w:rFonts w:ascii="Times New Roman" w:hAnsi="Times New Roman" w:cs="Times New Roman"/>
          <w:b/>
          <w:sz w:val="28"/>
          <w:szCs w:val="28"/>
        </w:rPr>
        <w:t>Уважаемые студенты,  работая с консп</w:t>
      </w:r>
      <w:r w:rsidR="00E84E24" w:rsidRPr="00E84E24">
        <w:rPr>
          <w:rFonts w:ascii="Times New Roman" w:hAnsi="Times New Roman" w:cs="Times New Roman"/>
          <w:b/>
          <w:sz w:val="28"/>
          <w:szCs w:val="28"/>
        </w:rPr>
        <w:t xml:space="preserve">ектом лекции и данным пособием, </w:t>
      </w:r>
      <w:r w:rsidRPr="00E84E24">
        <w:rPr>
          <w:rFonts w:ascii="Times New Roman" w:hAnsi="Times New Roman" w:cs="Times New Roman"/>
          <w:b/>
          <w:sz w:val="28"/>
          <w:szCs w:val="28"/>
        </w:rPr>
        <w:t>главные моменты выписывайте в дневник. Если возникнут неясные вопросы – запишите их на отдельном листе и обратитесь за помощью к преподавателю на занятии.</w:t>
      </w:r>
    </w:p>
    <w:p w:rsidR="00B85007" w:rsidRPr="00B85007" w:rsidRDefault="00B85007" w:rsidP="00784F11">
      <w:pPr>
        <w:numPr>
          <w:ilvl w:val="0"/>
          <w:numId w:val="8"/>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 xml:space="preserve">Для самоконтроля в конце  вам предложены </w:t>
      </w:r>
      <w:proofErr w:type="spellStart"/>
      <w:r w:rsidRPr="00B85007">
        <w:rPr>
          <w:rFonts w:ascii="Times New Roman" w:hAnsi="Times New Roman" w:cs="Times New Roman"/>
          <w:sz w:val="28"/>
          <w:szCs w:val="28"/>
        </w:rPr>
        <w:t>разноуровневые</w:t>
      </w:r>
      <w:proofErr w:type="spellEnd"/>
      <w:r w:rsidRPr="00B85007">
        <w:rPr>
          <w:rFonts w:ascii="Times New Roman" w:hAnsi="Times New Roman" w:cs="Times New Roman"/>
          <w:sz w:val="28"/>
          <w:szCs w:val="28"/>
        </w:rPr>
        <w:t xml:space="preserve"> задания, эталоны ответов и переводная шкала оценки.</w:t>
      </w:r>
    </w:p>
    <w:p w:rsidR="00B85007" w:rsidRPr="00F42C07" w:rsidRDefault="00F42C07" w:rsidP="00784F11">
      <w:pPr>
        <w:numPr>
          <w:ilvl w:val="0"/>
          <w:numId w:val="8"/>
        </w:numPr>
        <w:spacing w:after="0" w:line="360" w:lineRule="auto"/>
        <w:jc w:val="both"/>
        <w:rPr>
          <w:rFonts w:ascii="Times New Roman" w:hAnsi="Times New Roman" w:cs="Times New Roman"/>
          <w:sz w:val="28"/>
          <w:szCs w:val="28"/>
        </w:rPr>
      </w:pPr>
      <w:r w:rsidRPr="00F42C07">
        <w:rPr>
          <w:rFonts w:ascii="Times New Roman" w:hAnsi="Times New Roman" w:cs="Times New Roman"/>
          <w:sz w:val="28"/>
          <w:szCs w:val="28"/>
        </w:rPr>
        <w:t>В</w:t>
      </w:r>
      <w:r w:rsidR="00E84E24" w:rsidRPr="00F42C07">
        <w:rPr>
          <w:rFonts w:ascii="Times New Roman" w:hAnsi="Times New Roman" w:cs="Times New Roman"/>
          <w:sz w:val="28"/>
          <w:szCs w:val="28"/>
        </w:rPr>
        <w:t xml:space="preserve">ыполнив </w:t>
      </w:r>
      <w:r w:rsidRPr="00F42C07">
        <w:rPr>
          <w:rFonts w:ascii="Times New Roman" w:hAnsi="Times New Roman" w:cs="Times New Roman"/>
          <w:sz w:val="28"/>
          <w:szCs w:val="28"/>
        </w:rPr>
        <w:t xml:space="preserve">задания для самостоятельной внеаудиторной работы, </w:t>
      </w:r>
      <w:r w:rsidR="00E84E24" w:rsidRPr="00F42C07">
        <w:rPr>
          <w:rFonts w:ascii="Times New Roman" w:hAnsi="Times New Roman" w:cs="Times New Roman"/>
          <w:sz w:val="28"/>
          <w:szCs w:val="28"/>
        </w:rPr>
        <w:t xml:space="preserve">обязательно сверьте </w:t>
      </w:r>
      <w:r>
        <w:rPr>
          <w:rFonts w:ascii="Times New Roman" w:hAnsi="Times New Roman" w:cs="Times New Roman"/>
          <w:sz w:val="28"/>
          <w:szCs w:val="28"/>
        </w:rPr>
        <w:t xml:space="preserve"> </w:t>
      </w:r>
      <w:r w:rsidR="00E84E24" w:rsidRPr="00F42C07">
        <w:rPr>
          <w:rFonts w:ascii="Times New Roman" w:hAnsi="Times New Roman" w:cs="Times New Roman"/>
          <w:sz w:val="28"/>
          <w:szCs w:val="28"/>
        </w:rPr>
        <w:t>с эталоном ответов.</w:t>
      </w:r>
    </w:p>
    <w:p w:rsidR="00012CE8" w:rsidRPr="000A4A46" w:rsidRDefault="00FB1BF9" w:rsidP="000A4A46">
      <w:pPr>
        <w:pStyle w:val="a7"/>
        <w:numPr>
          <w:ilvl w:val="1"/>
          <w:numId w:val="2"/>
        </w:numPr>
        <w:spacing w:line="360" w:lineRule="auto"/>
        <w:rPr>
          <w:rFonts w:ascii="Times New Roman" w:hAnsi="Times New Roman" w:cs="Times New Roman"/>
          <w:b/>
          <w:sz w:val="32"/>
          <w:szCs w:val="32"/>
        </w:rPr>
      </w:pPr>
      <w:r w:rsidRPr="000A4A46">
        <w:rPr>
          <w:rFonts w:ascii="Times New Roman" w:hAnsi="Times New Roman" w:cs="Times New Roman"/>
          <w:b/>
          <w:sz w:val="32"/>
          <w:szCs w:val="32"/>
        </w:rPr>
        <w:t>Б</w:t>
      </w:r>
      <w:r w:rsidR="00A769EB" w:rsidRPr="000A4A46">
        <w:rPr>
          <w:rFonts w:ascii="Times New Roman" w:hAnsi="Times New Roman" w:cs="Times New Roman"/>
          <w:b/>
          <w:sz w:val="32"/>
          <w:szCs w:val="32"/>
        </w:rPr>
        <w:t>Л</w:t>
      </w:r>
      <w:r w:rsidR="000A4A46" w:rsidRPr="000A4A46">
        <w:rPr>
          <w:rFonts w:ascii="Times New Roman" w:hAnsi="Times New Roman" w:cs="Times New Roman"/>
          <w:b/>
          <w:sz w:val="32"/>
          <w:szCs w:val="32"/>
        </w:rPr>
        <w:t>ОК ПОВТОРЕНИЯ ПРОЙДЕННОГО МАТЕРИАЛА</w:t>
      </w:r>
      <w:r w:rsidR="00012CE8" w:rsidRPr="000A4A46">
        <w:rPr>
          <w:rFonts w:ascii="Times New Roman" w:hAnsi="Times New Roman" w:cs="Times New Roman"/>
          <w:b/>
          <w:sz w:val="32"/>
          <w:szCs w:val="32"/>
        </w:rPr>
        <w:t xml:space="preserve"> </w:t>
      </w:r>
      <w:r w:rsidR="003E2568" w:rsidRPr="000A4A46">
        <w:rPr>
          <w:rFonts w:ascii="Times New Roman" w:hAnsi="Times New Roman" w:cs="Times New Roman"/>
          <w:b/>
          <w:sz w:val="32"/>
          <w:szCs w:val="32"/>
        </w:rPr>
        <w:t xml:space="preserve"> </w:t>
      </w:r>
    </w:p>
    <w:p w:rsidR="00E70FA5" w:rsidRDefault="00E70FA5" w:rsidP="00784F11">
      <w:pPr>
        <w:pStyle w:val="a5"/>
        <w:spacing w:after="0" w:line="360" w:lineRule="auto"/>
        <w:ind w:left="0"/>
        <w:jc w:val="both"/>
        <w:rPr>
          <w:sz w:val="28"/>
          <w:szCs w:val="28"/>
        </w:rPr>
      </w:pPr>
      <w:r w:rsidRPr="00051CD5">
        <w:rPr>
          <w:b/>
          <w:sz w:val="28"/>
          <w:szCs w:val="28"/>
        </w:rPr>
        <w:t xml:space="preserve">  </w:t>
      </w:r>
      <w:r w:rsidR="00784F11">
        <w:rPr>
          <w:b/>
          <w:sz w:val="28"/>
          <w:szCs w:val="28"/>
        </w:rPr>
        <w:tab/>
      </w:r>
      <w:r w:rsidRPr="00E67F6D">
        <w:rPr>
          <w:sz w:val="28"/>
          <w:szCs w:val="28"/>
        </w:rPr>
        <w:t xml:space="preserve">Рахит – заболевание младенцев и детей раннего возраста проявляющееся в нарушении костеобразования в связи с недостаточной минерализацией костной ткани. Ведущим этиологическим фактором является дефицит витамина </w:t>
      </w:r>
      <w:r w:rsidRPr="00E67F6D">
        <w:rPr>
          <w:sz w:val="28"/>
          <w:szCs w:val="28"/>
          <w:lang w:val="en-US"/>
        </w:rPr>
        <w:t>D</w:t>
      </w:r>
      <w:r w:rsidRPr="00E67F6D">
        <w:rPr>
          <w:sz w:val="28"/>
          <w:szCs w:val="28"/>
        </w:rPr>
        <w:t xml:space="preserve"> и его метаболитов в периоде интенсивного роста детей в первые годы жизни.</w:t>
      </w:r>
    </w:p>
    <w:p w:rsidR="00E70FA5" w:rsidRDefault="00E70FA5" w:rsidP="00784F11">
      <w:pPr>
        <w:spacing w:after="0" w:line="360" w:lineRule="auto"/>
        <w:ind w:firstLine="720"/>
        <w:jc w:val="both"/>
        <w:rPr>
          <w:rFonts w:ascii="Times New Roman" w:hAnsi="Times New Roman" w:cs="Times New Roman"/>
          <w:sz w:val="28"/>
          <w:szCs w:val="28"/>
        </w:rPr>
      </w:pPr>
      <w:r w:rsidRPr="00E67F6D">
        <w:rPr>
          <w:rFonts w:ascii="Times New Roman" w:hAnsi="Times New Roman" w:cs="Times New Roman"/>
          <w:sz w:val="28"/>
          <w:szCs w:val="28"/>
        </w:rPr>
        <w:lastRenderedPageBreak/>
        <w:t>Заболевание известно с давних времен. Еще в 1650</w:t>
      </w:r>
      <w:r>
        <w:rPr>
          <w:rFonts w:ascii="Times New Roman" w:hAnsi="Times New Roman" w:cs="Times New Roman"/>
          <w:sz w:val="28"/>
          <w:szCs w:val="28"/>
        </w:rPr>
        <w:t xml:space="preserve"> </w:t>
      </w:r>
      <w:r w:rsidRPr="00E67F6D">
        <w:rPr>
          <w:rFonts w:ascii="Times New Roman" w:hAnsi="Times New Roman" w:cs="Times New Roman"/>
          <w:sz w:val="28"/>
          <w:szCs w:val="28"/>
        </w:rPr>
        <w:t xml:space="preserve">году английский анатом и ортопед Ф. </w:t>
      </w:r>
      <w:proofErr w:type="spellStart"/>
      <w:r w:rsidRPr="00E67F6D">
        <w:rPr>
          <w:rFonts w:ascii="Times New Roman" w:hAnsi="Times New Roman" w:cs="Times New Roman"/>
          <w:sz w:val="28"/>
          <w:szCs w:val="28"/>
        </w:rPr>
        <w:t>Глиссон</w:t>
      </w:r>
      <w:proofErr w:type="spellEnd"/>
      <w:r w:rsidRPr="00E67F6D">
        <w:rPr>
          <w:rFonts w:ascii="Times New Roman" w:hAnsi="Times New Roman" w:cs="Times New Roman"/>
          <w:sz w:val="28"/>
          <w:szCs w:val="28"/>
        </w:rPr>
        <w:t xml:space="preserve"> описал в трактате о рахите  клинику и патологоанатомическую картину заболевания.</w:t>
      </w:r>
      <w:r>
        <w:rPr>
          <w:rFonts w:ascii="Times New Roman" w:hAnsi="Times New Roman" w:cs="Times New Roman"/>
          <w:sz w:val="28"/>
          <w:szCs w:val="28"/>
        </w:rPr>
        <w:t xml:space="preserve"> </w:t>
      </w:r>
      <w:r w:rsidRPr="00E67F6D">
        <w:rPr>
          <w:rFonts w:ascii="Times New Roman" w:hAnsi="Times New Roman" w:cs="Times New Roman"/>
          <w:sz w:val="28"/>
          <w:szCs w:val="28"/>
        </w:rPr>
        <w:t xml:space="preserve">В начале двадцатого века  К. </w:t>
      </w:r>
      <w:proofErr w:type="spellStart"/>
      <w:r w:rsidRPr="00E67F6D">
        <w:rPr>
          <w:rFonts w:ascii="Times New Roman" w:hAnsi="Times New Roman" w:cs="Times New Roman"/>
          <w:sz w:val="28"/>
          <w:szCs w:val="28"/>
        </w:rPr>
        <w:t>Халдишински</w:t>
      </w:r>
      <w:proofErr w:type="spellEnd"/>
      <w:r w:rsidRPr="00E67F6D">
        <w:rPr>
          <w:rFonts w:ascii="Times New Roman" w:hAnsi="Times New Roman" w:cs="Times New Roman"/>
          <w:sz w:val="28"/>
          <w:szCs w:val="28"/>
        </w:rPr>
        <w:t xml:space="preserve"> установил, что облучение кварцевой лампой благоприятно воздействует на заболевание. И.А. </w:t>
      </w:r>
      <w:proofErr w:type="spellStart"/>
      <w:r w:rsidRPr="00E67F6D">
        <w:rPr>
          <w:rFonts w:ascii="Times New Roman" w:hAnsi="Times New Roman" w:cs="Times New Roman"/>
          <w:sz w:val="28"/>
          <w:szCs w:val="28"/>
        </w:rPr>
        <w:t>Милленби</w:t>
      </w:r>
      <w:proofErr w:type="spellEnd"/>
      <w:r w:rsidRPr="00E67F6D">
        <w:rPr>
          <w:rFonts w:ascii="Times New Roman" w:hAnsi="Times New Roman" w:cs="Times New Roman"/>
          <w:sz w:val="28"/>
          <w:szCs w:val="28"/>
        </w:rPr>
        <w:t xml:space="preserve"> выявил, что в рыбьем жире, содержится какое-то вещество, которое приводит к излечению от рахита. В последующие годы И. И. </w:t>
      </w:r>
      <w:proofErr w:type="spellStart"/>
      <w:r w:rsidRPr="00E67F6D">
        <w:rPr>
          <w:rFonts w:ascii="Times New Roman" w:hAnsi="Times New Roman" w:cs="Times New Roman"/>
          <w:sz w:val="28"/>
          <w:szCs w:val="28"/>
        </w:rPr>
        <w:t>Мак-Коллум</w:t>
      </w:r>
      <w:proofErr w:type="spellEnd"/>
      <w:r w:rsidRPr="00E67F6D">
        <w:rPr>
          <w:rFonts w:ascii="Times New Roman" w:hAnsi="Times New Roman" w:cs="Times New Roman"/>
          <w:sz w:val="28"/>
          <w:szCs w:val="28"/>
        </w:rPr>
        <w:t xml:space="preserve"> предположил, что в рыбьем жире имеется противорахитический витамин, который в 1936 году А. </w:t>
      </w:r>
      <w:proofErr w:type="spellStart"/>
      <w:r w:rsidRPr="00E67F6D">
        <w:rPr>
          <w:rFonts w:ascii="Times New Roman" w:hAnsi="Times New Roman" w:cs="Times New Roman"/>
          <w:sz w:val="28"/>
          <w:szCs w:val="28"/>
        </w:rPr>
        <w:t>Виндоуз</w:t>
      </w:r>
      <w:proofErr w:type="spellEnd"/>
      <w:r w:rsidRPr="00E67F6D">
        <w:rPr>
          <w:rFonts w:ascii="Times New Roman" w:hAnsi="Times New Roman" w:cs="Times New Roman"/>
          <w:sz w:val="28"/>
          <w:szCs w:val="28"/>
        </w:rPr>
        <w:t xml:space="preserve"> открыл и идентифицировал как витамин </w:t>
      </w:r>
      <w:r w:rsidRPr="00E67F6D">
        <w:rPr>
          <w:rFonts w:ascii="Times New Roman" w:hAnsi="Times New Roman" w:cs="Times New Roman"/>
          <w:sz w:val="28"/>
          <w:szCs w:val="28"/>
          <w:lang w:val="en-US"/>
        </w:rPr>
        <w:t>D</w:t>
      </w:r>
      <w:r w:rsidRPr="00E67F6D">
        <w:rPr>
          <w:rFonts w:ascii="Times New Roman" w:hAnsi="Times New Roman" w:cs="Times New Roman"/>
          <w:sz w:val="28"/>
          <w:szCs w:val="28"/>
        </w:rPr>
        <w:t>.</w:t>
      </w:r>
    </w:p>
    <w:p w:rsidR="00E70FA5" w:rsidRPr="00E67F6D" w:rsidRDefault="00E70FA5" w:rsidP="00784F11">
      <w:pPr>
        <w:spacing w:after="0" w:line="360" w:lineRule="auto"/>
        <w:ind w:firstLine="708"/>
        <w:jc w:val="both"/>
        <w:rPr>
          <w:rFonts w:ascii="Times New Roman" w:hAnsi="Times New Roman" w:cs="Times New Roman"/>
          <w:sz w:val="28"/>
          <w:szCs w:val="28"/>
        </w:rPr>
      </w:pPr>
      <w:r w:rsidRPr="00E67F6D">
        <w:rPr>
          <w:rFonts w:ascii="Times New Roman" w:hAnsi="Times New Roman" w:cs="Times New Roman"/>
          <w:sz w:val="28"/>
          <w:szCs w:val="28"/>
        </w:rPr>
        <w:t xml:space="preserve">Последующие исследования,  проведенные в ХХ и начале ХХІ века, показали, что витамин </w:t>
      </w:r>
      <w:r w:rsidRPr="00E67F6D">
        <w:rPr>
          <w:rFonts w:ascii="Times New Roman" w:hAnsi="Times New Roman" w:cs="Times New Roman"/>
          <w:sz w:val="28"/>
          <w:szCs w:val="28"/>
          <w:lang w:val="en-US"/>
        </w:rPr>
        <w:t>D</w:t>
      </w:r>
      <w:r w:rsidRPr="00E67F6D">
        <w:rPr>
          <w:rFonts w:ascii="Times New Roman" w:hAnsi="Times New Roman" w:cs="Times New Roman"/>
          <w:sz w:val="28"/>
          <w:szCs w:val="28"/>
        </w:rPr>
        <w:t>-дефицитные состояния встречаются не только у младенцев и детей раннего возраста, но и у подростков, а также у взрослых – особенно пожилых женщин в постменопаузальный период.</w:t>
      </w:r>
    </w:p>
    <w:p w:rsidR="00E70FA5" w:rsidRPr="00051CD5" w:rsidRDefault="00E70FA5" w:rsidP="00784F11">
      <w:pPr>
        <w:pStyle w:val="a5"/>
        <w:spacing w:after="0" w:line="360" w:lineRule="auto"/>
        <w:ind w:left="0" w:firstLine="708"/>
        <w:jc w:val="both"/>
        <w:rPr>
          <w:sz w:val="28"/>
          <w:szCs w:val="28"/>
        </w:rPr>
      </w:pPr>
      <w:r w:rsidRPr="00E67F6D">
        <w:rPr>
          <w:sz w:val="28"/>
          <w:szCs w:val="28"/>
        </w:rPr>
        <w:t xml:space="preserve">Рахит встречается во всех странах, как в северных районах, так и в странах жаркого климата. </w:t>
      </w:r>
      <w:r>
        <w:rPr>
          <w:sz w:val="28"/>
          <w:szCs w:val="28"/>
        </w:rPr>
        <w:t>В Канаде рахит диагностируют в  43% случаев, Франции - 39%, Турции- 24%, Саудовской Аравии -39%.</w:t>
      </w:r>
    </w:p>
    <w:p w:rsidR="00E70FA5" w:rsidRPr="003E2568" w:rsidRDefault="00E70FA5" w:rsidP="00784F11">
      <w:pPr>
        <w:spacing w:after="0" w:line="360" w:lineRule="auto"/>
        <w:ind w:firstLine="720"/>
        <w:jc w:val="both"/>
        <w:rPr>
          <w:rFonts w:ascii="Times New Roman" w:hAnsi="Times New Roman" w:cs="Times New Roman"/>
          <w:b/>
          <w:sz w:val="28"/>
          <w:szCs w:val="28"/>
        </w:rPr>
      </w:pPr>
      <w:r w:rsidRPr="00E67F6D">
        <w:rPr>
          <w:rFonts w:ascii="Times New Roman" w:hAnsi="Times New Roman" w:cs="Times New Roman"/>
          <w:sz w:val="28"/>
          <w:szCs w:val="28"/>
        </w:rPr>
        <w:t xml:space="preserve"> На территории России диагностируют в основном рахит легкой и средней степени тяжести. Так, у</w:t>
      </w:r>
      <w:r>
        <w:rPr>
          <w:rFonts w:ascii="Times New Roman" w:hAnsi="Times New Roman" w:cs="Times New Roman"/>
          <w:sz w:val="28"/>
          <w:szCs w:val="28"/>
        </w:rPr>
        <w:t xml:space="preserve"> обследованных</w:t>
      </w:r>
      <w:r w:rsidRPr="00E67F6D">
        <w:rPr>
          <w:rFonts w:ascii="Times New Roman" w:hAnsi="Times New Roman" w:cs="Times New Roman"/>
          <w:sz w:val="28"/>
          <w:szCs w:val="28"/>
        </w:rPr>
        <w:t xml:space="preserve"> младенцев</w:t>
      </w:r>
      <w:r>
        <w:rPr>
          <w:rFonts w:ascii="Times New Roman" w:hAnsi="Times New Roman" w:cs="Times New Roman"/>
          <w:sz w:val="28"/>
          <w:szCs w:val="28"/>
        </w:rPr>
        <w:t xml:space="preserve">  </w:t>
      </w:r>
      <w:r w:rsidRPr="00E67F6D">
        <w:rPr>
          <w:rFonts w:ascii="Times New Roman" w:hAnsi="Times New Roman" w:cs="Times New Roman"/>
          <w:sz w:val="28"/>
          <w:szCs w:val="28"/>
        </w:rPr>
        <w:t>г. Санкт-Петербурга примерно у 10-15%, г. Москв</w:t>
      </w:r>
      <w:r>
        <w:rPr>
          <w:rFonts w:ascii="Times New Roman" w:hAnsi="Times New Roman" w:cs="Times New Roman"/>
          <w:sz w:val="28"/>
          <w:szCs w:val="28"/>
        </w:rPr>
        <w:t xml:space="preserve">ы </w:t>
      </w:r>
      <w:r w:rsidRPr="00E67F6D">
        <w:rPr>
          <w:rFonts w:ascii="Times New Roman" w:hAnsi="Times New Roman" w:cs="Times New Roman"/>
          <w:sz w:val="28"/>
          <w:szCs w:val="28"/>
        </w:rPr>
        <w:t xml:space="preserve"> </w:t>
      </w:r>
      <w:r>
        <w:rPr>
          <w:rFonts w:ascii="Times New Roman" w:hAnsi="Times New Roman" w:cs="Times New Roman"/>
          <w:sz w:val="28"/>
          <w:szCs w:val="28"/>
        </w:rPr>
        <w:t>-</w:t>
      </w:r>
      <w:r w:rsidRPr="00E67F6D">
        <w:rPr>
          <w:rFonts w:ascii="Times New Roman" w:hAnsi="Times New Roman" w:cs="Times New Roman"/>
          <w:sz w:val="28"/>
          <w:szCs w:val="28"/>
        </w:rPr>
        <w:t xml:space="preserve"> 30%, г. Красноярск</w:t>
      </w:r>
      <w:r>
        <w:rPr>
          <w:rFonts w:ascii="Times New Roman" w:hAnsi="Times New Roman" w:cs="Times New Roman"/>
          <w:sz w:val="28"/>
          <w:szCs w:val="28"/>
        </w:rPr>
        <w:t>а</w:t>
      </w:r>
      <w:r w:rsidRPr="00E67F6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67F6D">
        <w:rPr>
          <w:rFonts w:ascii="Times New Roman" w:hAnsi="Times New Roman" w:cs="Times New Roman"/>
          <w:sz w:val="28"/>
          <w:szCs w:val="28"/>
        </w:rPr>
        <w:t xml:space="preserve"> 54,8%</w:t>
      </w:r>
      <w:r>
        <w:rPr>
          <w:rFonts w:ascii="Times New Roman" w:hAnsi="Times New Roman" w:cs="Times New Roman"/>
          <w:sz w:val="28"/>
          <w:szCs w:val="28"/>
        </w:rPr>
        <w:t>,</w:t>
      </w:r>
      <w:r w:rsidRPr="00E67F6D">
        <w:rPr>
          <w:rFonts w:ascii="Times New Roman" w:hAnsi="Times New Roman" w:cs="Times New Roman"/>
          <w:sz w:val="28"/>
          <w:szCs w:val="28"/>
        </w:rPr>
        <w:t xml:space="preserve"> </w:t>
      </w:r>
      <w:r>
        <w:rPr>
          <w:rFonts w:ascii="Times New Roman" w:hAnsi="Times New Roman" w:cs="Times New Roman"/>
          <w:sz w:val="28"/>
          <w:szCs w:val="28"/>
        </w:rPr>
        <w:t xml:space="preserve">г. Иркутска – 52,6%.  </w:t>
      </w:r>
      <w:r w:rsidRPr="00E67F6D">
        <w:rPr>
          <w:rFonts w:ascii="Times New Roman" w:hAnsi="Times New Roman" w:cs="Times New Roman"/>
          <w:sz w:val="28"/>
          <w:szCs w:val="28"/>
        </w:rPr>
        <w:t xml:space="preserve">По данным статистического анализа </w:t>
      </w:r>
      <w:proofErr w:type="spellStart"/>
      <w:r w:rsidRPr="00E67F6D">
        <w:rPr>
          <w:rFonts w:ascii="Times New Roman" w:hAnsi="Times New Roman" w:cs="Times New Roman"/>
          <w:sz w:val="28"/>
          <w:szCs w:val="28"/>
        </w:rPr>
        <w:t>Минздравсоцразвития</w:t>
      </w:r>
      <w:proofErr w:type="spellEnd"/>
      <w:r w:rsidRPr="00E67F6D">
        <w:rPr>
          <w:rFonts w:ascii="Times New Roman" w:hAnsi="Times New Roman" w:cs="Times New Roman"/>
          <w:sz w:val="28"/>
          <w:szCs w:val="28"/>
        </w:rPr>
        <w:t xml:space="preserve"> Российской Федерации, показатель заболеваемости детей рахитом в России </w:t>
      </w:r>
      <w:r>
        <w:rPr>
          <w:rFonts w:ascii="Times New Roman" w:hAnsi="Times New Roman" w:cs="Times New Roman"/>
          <w:sz w:val="28"/>
          <w:szCs w:val="28"/>
        </w:rPr>
        <w:t xml:space="preserve">за последние годы превышает 50% </w:t>
      </w:r>
      <w:r w:rsidRPr="00E67F6D">
        <w:rPr>
          <w:rFonts w:ascii="Times New Roman" w:hAnsi="Times New Roman" w:cs="Times New Roman"/>
          <w:sz w:val="28"/>
          <w:szCs w:val="28"/>
        </w:rPr>
        <w:t xml:space="preserve">и составляет </w:t>
      </w:r>
      <w:r w:rsidRPr="00E67F6D">
        <w:rPr>
          <w:rFonts w:ascii="Times New Roman" w:eastAsia="Calibri" w:hAnsi="Times New Roman" w:cs="Times New Roman"/>
          <w:sz w:val="28"/>
          <w:szCs w:val="28"/>
        </w:rPr>
        <w:t>66%-70% у доношенных и более 80% у недоношенных детей</w:t>
      </w:r>
      <w:r w:rsidRPr="00E67F6D">
        <w:rPr>
          <w:rFonts w:ascii="Times New Roman" w:hAnsi="Times New Roman" w:cs="Times New Roman"/>
          <w:sz w:val="28"/>
          <w:szCs w:val="28"/>
        </w:rPr>
        <w:t>.</w:t>
      </w:r>
    </w:p>
    <w:p w:rsidR="00012CE8" w:rsidRPr="00C77041" w:rsidRDefault="00012CE8" w:rsidP="007D0EBB">
      <w:pPr>
        <w:pStyle w:val="a7"/>
        <w:spacing w:after="0" w:line="360" w:lineRule="auto"/>
        <w:ind w:left="1080"/>
        <w:jc w:val="center"/>
        <w:rPr>
          <w:rFonts w:ascii="Times New Roman" w:hAnsi="Times New Roman" w:cs="Times New Roman"/>
          <w:b/>
          <w:sz w:val="28"/>
          <w:szCs w:val="28"/>
        </w:rPr>
      </w:pPr>
      <w:r w:rsidRPr="00C77041">
        <w:rPr>
          <w:rFonts w:ascii="Times New Roman" w:hAnsi="Times New Roman" w:cs="Times New Roman"/>
          <w:b/>
          <w:sz w:val="28"/>
          <w:szCs w:val="28"/>
        </w:rPr>
        <w:t>Этиология</w:t>
      </w:r>
      <w:r w:rsidR="003E2568">
        <w:rPr>
          <w:rFonts w:ascii="Times New Roman" w:hAnsi="Times New Roman" w:cs="Times New Roman"/>
          <w:b/>
          <w:sz w:val="28"/>
          <w:szCs w:val="28"/>
        </w:rPr>
        <w:t xml:space="preserve"> рахита</w:t>
      </w:r>
    </w:p>
    <w:p w:rsidR="000709D9" w:rsidRDefault="00012CE8" w:rsidP="007D0EBB">
      <w:pPr>
        <w:spacing w:after="0" w:line="360" w:lineRule="auto"/>
        <w:ind w:firstLine="708"/>
        <w:jc w:val="both"/>
        <w:rPr>
          <w:rFonts w:ascii="Times New Roman" w:hAnsi="Times New Roman" w:cs="Times New Roman"/>
          <w:sz w:val="28"/>
          <w:szCs w:val="28"/>
        </w:rPr>
      </w:pPr>
      <w:r w:rsidRPr="00012CE8">
        <w:rPr>
          <w:rFonts w:ascii="Times New Roman" w:hAnsi="Times New Roman" w:cs="Times New Roman"/>
          <w:sz w:val="28"/>
          <w:szCs w:val="28"/>
        </w:rPr>
        <w:t xml:space="preserve">Давно было отмечено влияние плохих гигиенических условий на заболеваемость рахитом. У детей, живущих в темных, тесных жилищах, мало пользующихся солнечным светом, свежим воздухом, рахит развивается быстрее и протекает тяжелее. В странах, расположенных ближе к экватору, где дети почти обнаженные проводят весь день на воздухе, заболеваний рахитом значительно меньше, чем в странах с умеренным и холодным климатом. У </w:t>
      </w:r>
      <w:r w:rsidRPr="00012CE8">
        <w:rPr>
          <w:rFonts w:ascii="Times New Roman" w:hAnsi="Times New Roman" w:cs="Times New Roman"/>
          <w:sz w:val="28"/>
          <w:szCs w:val="28"/>
        </w:rPr>
        <w:lastRenderedPageBreak/>
        <w:t xml:space="preserve">детей некоторых народов, ведущих кочевой образ жизни, рахит также встречается реже. Однако среди детей бурят-кочевников, имеющих возможность широко пользоваться свежим воздухом и светом, во время обследования в 1931 г. имелось 85 % больных рахитом (Е.Е. Гранат и Е. Згоржельская). Объясняется это тем, что по существовавшим у бурят обычаям детей не выносили из темной юрты на воздух до второго года жизни. </w:t>
      </w:r>
    </w:p>
    <w:p w:rsidR="00012CE8" w:rsidRPr="00012CE8" w:rsidRDefault="00C77041" w:rsidP="007D0EB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12CE8" w:rsidRPr="00012CE8">
        <w:rPr>
          <w:rFonts w:ascii="Times New Roman" w:hAnsi="Times New Roman" w:cs="Times New Roman"/>
          <w:sz w:val="28"/>
          <w:szCs w:val="28"/>
        </w:rPr>
        <w:t xml:space="preserve">В 1919 г. </w:t>
      </w:r>
      <w:proofErr w:type="spellStart"/>
      <w:r w:rsidR="00012CE8" w:rsidRPr="00012CE8">
        <w:rPr>
          <w:rFonts w:ascii="Times New Roman" w:hAnsi="Times New Roman" w:cs="Times New Roman"/>
          <w:sz w:val="28"/>
          <w:szCs w:val="28"/>
        </w:rPr>
        <w:t>Гульдчинский</w:t>
      </w:r>
      <w:proofErr w:type="spellEnd"/>
      <w:r w:rsidR="00012CE8" w:rsidRPr="00012CE8">
        <w:rPr>
          <w:rFonts w:ascii="Times New Roman" w:hAnsi="Times New Roman" w:cs="Times New Roman"/>
          <w:sz w:val="28"/>
          <w:szCs w:val="28"/>
        </w:rPr>
        <w:t xml:space="preserve"> (</w:t>
      </w:r>
      <w:proofErr w:type="spellStart"/>
      <w:r w:rsidR="00012CE8" w:rsidRPr="00012CE8">
        <w:rPr>
          <w:rFonts w:ascii="Times New Roman" w:hAnsi="Times New Roman" w:cs="Times New Roman"/>
          <w:sz w:val="28"/>
          <w:szCs w:val="28"/>
        </w:rPr>
        <w:t>Huldschinsky</w:t>
      </w:r>
      <w:proofErr w:type="spellEnd"/>
      <w:r w:rsidR="00012CE8" w:rsidRPr="00012CE8">
        <w:rPr>
          <w:rFonts w:ascii="Times New Roman" w:hAnsi="Times New Roman" w:cs="Times New Roman"/>
          <w:sz w:val="28"/>
          <w:szCs w:val="28"/>
        </w:rPr>
        <w:t>) открыл эффективное действие ртутно-кварцевой лампы (искусственное "горное солнце") при лечении больных рахитом детей. С этого периода основным этиологическим фактором рахита начали считать недостаточное облучение детей определенными лучами солнечного спектра.</w:t>
      </w:r>
      <w:r>
        <w:rPr>
          <w:rFonts w:ascii="Times New Roman" w:hAnsi="Times New Roman" w:cs="Times New Roman"/>
          <w:sz w:val="28"/>
          <w:szCs w:val="28"/>
        </w:rPr>
        <w:t xml:space="preserve"> </w:t>
      </w:r>
      <w:r w:rsidR="00012CE8" w:rsidRPr="00012CE8">
        <w:rPr>
          <w:rFonts w:ascii="Times New Roman" w:hAnsi="Times New Roman" w:cs="Times New Roman"/>
          <w:sz w:val="28"/>
          <w:szCs w:val="28"/>
        </w:rPr>
        <w:t xml:space="preserve">Ультрафиолетовые лучи не проникают через обычные - оконные стекла, задерживаются воздухом, если он загрязнен пылью, копотью, различными испарениями. Отсюда понятна заболеваемость рахитом детей в низменных местностях с сырым климатом, а также детей в любых </w:t>
      </w:r>
      <w:r>
        <w:rPr>
          <w:rFonts w:ascii="Times New Roman" w:hAnsi="Times New Roman" w:cs="Times New Roman"/>
          <w:sz w:val="28"/>
          <w:szCs w:val="28"/>
        </w:rPr>
        <w:t xml:space="preserve"> не выгодных </w:t>
      </w:r>
      <w:r w:rsidR="00012CE8" w:rsidRPr="00012CE8">
        <w:rPr>
          <w:rFonts w:ascii="Times New Roman" w:hAnsi="Times New Roman" w:cs="Times New Roman"/>
          <w:sz w:val="28"/>
          <w:szCs w:val="28"/>
        </w:rPr>
        <w:t>географических условиях в течение первого года жизни.</w:t>
      </w:r>
    </w:p>
    <w:p w:rsidR="00C77041" w:rsidRDefault="00012CE8" w:rsidP="007D0EBB">
      <w:pPr>
        <w:spacing w:after="0" w:line="360" w:lineRule="auto"/>
        <w:ind w:firstLine="708"/>
        <w:jc w:val="both"/>
        <w:rPr>
          <w:rFonts w:ascii="Times New Roman" w:hAnsi="Times New Roman" w:cs="Times New Roman"/>
          <w:sz w:val="28"/>
          <w:szCs w:val="28"/>
        </w:rPr>
      </w:pPr>
      <w:r w:rsidRPr="00012CE8">
        <w:rPr>
          <w:rFonts w:ascii="Times New Roman" w:hAnsi="Times New Roman" w:cs="Times New Roman"/>
          <w:sz w:val="28"/>
          <w:szCs w:val="28"/>
        </w:rPr>
        <w:t>Световая теория дает возможность понять и сезонный характер заболеваемости рахитом.</w:t>
      </w:r>
      <w:r w:rsidR="00C77041">
        <w:rPr>
          <w:rFonts w:ascii="Times New Roman" w:hAnsi="Times New Roman" w:cs="Times New Roman"/>
          <w:sz w:val="28"/>
          <w:szCs w:val="28"/>
        </w:rPr>
        <w:t xml:space="preserve"> </w:t>
      </w:r>
      <w:r w:rsidRPr="00012CE8">
        <w:rPr>
          <w:rFonts w:ascii="Times New Roman" w:hAnsi="Times New Roman" w:cs="Times New Roman"/>
          <w:sz w:val="28"/>
          <w:szCs w:val="28"/>
        </w:rPr>
        <w:t xml:space="preserve">Наиболее легко возникает и тяжелее протекает рахит поздней осенью, зимой и ранней весной, оттого что дети длительное время остаются в закрытых помещениях, да </w:t>
      </w:r>
      <w:proofErr w:type="gramStart"/>
      <w:r w:rsidRPr="00012CE8">
        <w:rPr>
          <w:rFonts w:ascii="Times New Roman" w:hAnsi="Times New Roman" w:cs="Times New Roman"/>
          <w:sz w:val="28"/>
          <w:szCs w:val="28"/>
        </w:rPr>
        <w:t>и</w:t>
      </w:r>
      <w:proofErr w:type="gramEnd"/>
      <w:r w:rsidRPr="00012CE8">
        <w:rPr>
          <w:rFonts w:ascii="Times New Roman" w:hAnsi="Times New Roman" w:cs="Times New Roman"/>
          <w:sz w:val="28"/>
          <w:szCs w:val="28"/>
        </w:rPr>
        <w:t xml:space="preserve"> будучи на воздухе, в одежде, плотно закрывающей все тело, они мало получают ультрафиолетовых лучей. Зимой, когда солнце не поднимается высоко над горизонтом, а небо длительно покрыто облаками и тучами, ультрафиолетовые лучи задерживаются и почти не попадают на землю</w:t>
      </w:r>
    </w:p>
    <w:p w:rsidR="00012CE8" w:rsidRPr="00012CE8" w:rsidRDefault="00012CE8" w:rsidP="007D0EBB">
      <w:pPr>
        <w:spacing w:after="0" w:line="360" w:lineRule="auto"/>
        <w:ind w:firstLine="708"/>
        <w:jc w:val="both"/>
        <w:rPr>
          <w:rFonts w:ascii="Times New Roman" w:hAnsi="Times New Roman" w:cs="Times New Roman"/>
          <w:sz w:val="28"/>
          <w:szCs w:val="28"/>
        </w:rPr>
      </w:pPr>
      <w:r w:rsidRPr="00012CE8">
        <w:rPr>
          <w:rFonts w:ascii="Times New Roman" w:hAnsi="Times New Roman" w:cs="Times New Roman"/>
          <w:sz w:val="28"/>
          <w:szCs w:val="28"/>
        </w:rPr>
        <w:t>Второй важной причиной, вызывающей заболевание рахитом, является нерациональное вскармливание ребенка.</w:t>
      </w:r>
      <w:r w:rsidR="00C77041">
        <w:rPr>
          <w:rFonts w:ascii="Times New Roman" w:hAnsi="Times New Roman" w:cs="Times New Roman"/>
          <w:sz w:val="28"/>
          <w:szCs w:val="28"/>
        </w:rPr>
        <w:t xml:space="preserve"> </w:t>
      </w:r>
      <w:r w:rsidRPr="00012CE8">
        <w:rPr>
          <w:rFonts w:ascii="Times New Roman" w:hAnsi="Times New Roman" w:cs="Times New Roman"/>
          <w:sz w:val="28"/>
          <w:szCs w:val="28"/>
        </w:rPr>
        <w:t>Всеми признано, что дети, вскармливаемые грудью, реже болеют рахитом и тяжелых форм у них не наблюдается; при смешанном и особенно искусственном вскармливании заболеваемость рахитом значительно выше и тяжелее.</w:t>
      </w:r>
      <w:r w:rsidR="00C77041">
        <w:rPr>
          <w:rFonts w:ascii="Times New Roman" w:hAnsi="Times New Roman" w:cs="Times New Roman"/>
          <w:sz w:val="28"/>
          <w:szCs w:val="28"/>
        </w:rPr>
        <w:t xml:space="preserve"> </w:t>
      </w:r>
      <w:r w:rsidRPr="00012CE8">
        <w:rPr>
          <w:rFonts w:ascii="Times New Roman" w:hAnsi="Times New Roman" w:cs="Times New Roman"/>
          <w:sz w:val="28"/>
          <w:szCs w:val="28"/>
        </w:rPr>
        <w:t xml:space="preserve">Одной из причин этого явления может быть разница в усвоении солей кальция и фосфора. При кормлении грудью здоровый ребенок усваивает около 70% кальция, вводимого </w:t>
      </w:r>
      <w:r w:rsidRPr="00012CE8">
        <w:rPr>
          <w:rFonts w:ascii="Times New Roman" w:hAnsi="Times New Roman" w:cs="Times New Roman"/>
          <w:sz w:val="28"/>
          <w:szCs w:val="28"/>
        </w:rPr>
        <w:lastRenderedPageBreak/>
        <w:t>с пищей (</w:t>
      </w:r>
      <w:proofErr w:type="spellStart"/>
      <w:r w:rsidRPr="00012CE8">
        <w:rPr>
          <w:rFonts w:ascii="Times New Roman" w:hAnsi="Times New Roman" w:cs="Times New Roman"/>
          <w:sz w:val="28"/>
          <w:szCs w:val="28"/>
        </w:rPr>
        <w:t>Оглер</w:t>
      </w:r>
      <w:proofErr w:type="spellEnd"/>
      <w:r w:rsidRPr="00012CE8">
        <w:rPr>
          <w:rFonts w:ascii="Times New Roman" w:hAnsi="Times New Roman" w:cs="Times New Roman"/>
          <w:sz w:val="28"/>
          <w:szCs w:val="28"/>
        </w:rPr>
        <w:t xml:space="preserve">) и 50 % фосфора; при искусственном вскармливании - только 30 % кальция (И.А. </w:t>
      </w:r>
      <w:proofErr w:type="spellStart"/>
      <w:r w:rsidRPr="00012CE8">
        <w:rPr>
          <w:rFonts w:ascii="Times New Roman" w:hAnsi="Times New Roman" w:cs="Times New Roman"/>
          <w:sz w:val="28"/>
          <w:szCs w:val="28"/>
        </w:rPr>
        <w:t>Шабад</w:t>
      </w:r>
      <w:proofErr w:type="spellEnd"/>
      <w:r w:rsidRPr="00012CE8">
        <w:rPr>
          <w:rFonts w:ascii="Times New Roman" w:hAnsi="Times New Roman" w:cs="Times New Roman"/>
          <w:sz w:val="28"/>
          <w:szCs w:val="28"/>
        </w:rPr>
        <w:t>) и 20 - 30 % фосфора. В женском молоке соотношение кальция и фосфора (1: 1,3 - 1,5) наиболее благоприятно для усвоения этих веществ. Фосфор и кальций женского молока хорошо усваиваются ребенком, если он получает его сырым.</w:t>
      </w:r>
      <w:r w:rsidR="00C77041">
        <w:rPr>
          <w:rFonts w:ascii="Times New Roman" w:hAnsi="Times New Roman" w:cs="Times New Roman"/>
          <w:sz w:val="28"/>
          <w:szCs w:val="28"/>
        </w:rPr>
        <w:t xml:space="preserve"> </w:t>
      </w:r>
      <w:r w:rsidRPr="00012CE8">
        <w:rPr>
          <w:rFonts w:ascii="Times New Roman" w:hAnsi="Times New Roman" w:cs="Times New Roman"/>
          <w:sz w:val="28"/>
          <w:szCs w:val="28"/>
        </w:rPr>
        <w:t>Кормление ребенка донорским термически обработанным молоком неравноценно вскармливанию грудью матери и не предупреждает развитие рахита.</w:t>
      </w:r>
    </w:p>
    <w:p w:rsidR="00012CE8" w:rsidRPr="00012CE8" w:rsidRDefault="00012CE8" w:rsidP="007D0EBB">
      <w:pPr>
        <w:spacing w:after="0" w:line="360" w:lineRule="auto"/>
        <w:ind w:firstLine="708"/>
        <w:jc w:val="both"/>
        <w:rPr>
          <w:rFonts w:ascii="Times New Roman" w:hAnsi="Times New Roman" w:cs="Times New Roman"/>
          <w:sz w:val="28"/>
          <w:szCs w:val="28"/>
        </w:rPr>
      </w:pPr>
      <w:r w:rsidRPr="00012CE8">
        <w:rPr>
          <w:rFonts w:ascii="Times New Roman" w:hAnsi="Times New Roman" w:cs="Times New Roman"/>
          <w:sz w:val="28"/>
          <w:szCs w:val="28"/>
        </w:rPr>
        <w:t xml:space="preserve">В 1918 г. </w:t>
      </w:r>
      <w:proofErr w:type="spellStart"/>
      <w:r w:rsidRPr="00012CE8">
        <w:rPr>
          <w:rFonts w:ascii="Times New Roman" w:hAnsi="Times New Roman" w:cs="Times New Roman"/>
          <w:sz w:val="28"/>
          <w:szCs w:val="28"/>
        </w:rPr>
        <w:t>Меланби</w:t>
      </w:r>
      <w:proofErr w:type="spellEnd"/>
      <w:r w:rsidRPr="00012CE8">
        <w:rPr>
          <w:rFonts w:ascii="Times New Roman" w:hAnsi="Times New Roman" w:cs="Times New Roman"/>
          <w:sz w:val="28"/>
          <w:szCs w:val="28"/>
        </w:rPr>
        <w:t xml:space="preserve"> (</w:t>
      </w:r>
      <w:proofErr w:type="spellStart"/>
      <w:r w:rsidRPr="00012CE8">
        <w:rPr>
          <w:rFonts w:ascii="Times New Roman" w:hAnsi="Times New Roman" w:cs="Times New Roman"/>
          <w:sz w:val="28"/>
          <w:szCs w:val="28"/>
        </w:rPr>
        <w:t>Mellanbi</w:t>
      </w:r>
      <w:proofErr w:type="spellEnd"/>
      <w:r w:rsidRPr="00012CE8">
        <w:rPr>
          <w:rFonts w:ascii="Times New Roman" w:hAnsi="Times New Roman" w:cs="Times New Roman"/>
          <w:sz w:val="28"/>
          <w:szCs w:val="28"/>
        </w:rPr>
        <w:t>) в опыте на собаках доказал, что тресковый жир действует как антирахитическое средство благодаря содержанию в нем особого витамина. Некоторое время полагали, что антирахитическая активность трескового жира зависит от витамина</w:t>
      </w:r>
      <w:proofErr w:type="gramStart"/>
      <w:r w:rsidRPr="00012CE8">
        <w:rPr>
          <w:rFonts w:ascii="Times New Roman" w:hAnsi="Times New Roman" w:cs="Times New Roman"/>
          <w:sz w:val="28"/>
          <w:szCs w:val="28"/>
        </w:rPr>
        <w:t xml:space="preserve"> А</w:t>
      </w:r>
      <w:proofErr w:type="gramEnd"/>
      <w:r w:rsidRPr="00012CE8">
        <w:rPr>
          <w:rFonts w:ascii="Times New Roman" w:hAnsi="Times New Roman" w:cs="Times New Roman"/>
          <w:sz w:val="28"/>
          <w:szCs w:val="28"/>
        </w:rPr>
        <w:t xml:space="preserve">, уже известного в то время. </w:t>
      </w:r>
      <w:proofErr w:type="spellStart"/>
      <w:r w:rsidRPr="00012CE8">
        <w:rPr>
          <w:rFonts w:ascii="Times New Roman" w:hAnsi="Times New Roman" w:cs="Times New Roman"/>
          <w:sz w:val="28"/>
          <w:szCs w:val="28"/>
        </w:rPr>
        <w:t>Мак-Коллум</w:t>
      </w:r>
      <w:proofErr w:type="spellEnd"/>
      <w:r w:rsidRPr="00012CE8">
        <w:rPr>
          <w:rFonts w:ascii="Times New Roman" w:hAnsi="Times New Roman" w:cs="Times New Roman"/>
          <w:sz w:val="28"/>
          <w:szCs w:val="28"/>
        </w:rPr>
        <w:t xml:space="preserve"> (</w:t>
      </w:r>
      <w:proofErr w:type="spellStart"/>
      <w:r w:rsidRPr="00012CE8">
        <w:rPr>
          <w:rFonts w:ascii="Times New Roman" w:hAnsi="Times New Roman" w:cs="Times New Roman"/>
          <w:sz w:val="28"/>
          <w:szCs w:val="28"/>
        </w:rPr>
        <w:t>Mc</w:t>
      </w:r>
      <w:proofErr w:type="spellEnd"/>
      <w:r w:rsidR="00C77041">
        <w:rPr>
          <w:rFonts w:ascii="Times New Roman" w:hAnsi="Times New Roman" w:cs="Times New Roman"/>
          <w:sz w:val="28"/>
          <w:szCs w:val="28"/>
        </w:rPr>
        <w:t xml:space="preserve"> </w:t>
      </w:r>
      <w:proofErr w:type="spellStart"/>
      <w:r w:rsidRPr="00012CE8">
        <w:rPr>
          <w:rFonts w:ascii="Times New Roman" w:hAnsi="Times New Roman" w:cs="Times New Roman"/>
          <w:sz w:val="28"/>
          <w:szCs w:val="28"/>
        </w:rPr>
        <w:t>Collum</w:t>
      </w:r>
      <w:proofErr w:type="spellEnd"/>
      <w:r w:rsidRPr="00012CE8">
        <w:rPr>
          <w:rFonts w:ascii="Times New Roman" w:hAnsi="Times New Roman" w:cs="Times New Roman"/>
          <w:sz w:val="28"/>
          <w:szCs w:val="28"/>
        </w:rPr>
        <w:t>), пропуская струю кислорода через тресковый жир и инактивируя витамин</w:t>
      </w:r>
      <w:proofErr w:type="gramStart"/>
      <w:r w:rsidRPr="00012CE8">
        <w:rPr>
          <w:rFonts w:ascii="Times New Roman" w:hAnsi="Times New Roman" w:cs="Times New Roman"/>
          <w:sz w:val="28"/>
          <w:szCs w:val="28"/>
        </w:rPr>
        <w:t xml:space="preserve"> </w:t>
      </w:r>
      <w:r w:rsidR="00CF1E45" w:rsidRPr="00CF1E45">
        <w:rPr>
          <w:rFonts w:ascii="Times New Roman" w:hAnsi="Times New Roman" w:cs="Times New Roman"/>
          <w:sz w:val="28"/>
          <w:szCs w:val="28"/>
        </w:rPr>
        <w:t xml:space="preserve"> </w:t>
      </w:r>
      <w:r w:rsidRPr="00012CE8">
        <w:rPr>
          <w:rFonts w:ascii="Times New Roman" w:hAnsi="Times New Roman" w:cs="Times New Roman"/>
          <w:sz w:val="28"/>
          <w:szCs w:val="28"/>
        </w:rPr>
        <w:t>А</w:t>
      </w:r>
      <w:proofErr w:type="gramEnd"/>
      <w:r w:rsidRPr="00012CE8">
        <w:rPr>
          <w:rFonts w:ascii="Times New Roman" w:hAnsi="Times New Roman" w:cs="Times New Roman"/>
          <w:sz w:val="28"/>
          <w:szCs w:val="28"/>
        </w:rPr>
        <w:t>, обнаружил, что антирахитическое</w:t>
      </w:r>
      <w:r w:rsidR="00C77041">
        <w:rPr>
          <w:rFonts w:ascii="Times New Roman" w:hAnsi="Times New Roman" w:cs="Times New Roman"/>
          <w:sz w:val="28"/>
          <w:szCs w:val="28"/>
        </w:rPr>
        <w:t xml:space="preserve"> </w:t>
      </w:r>
      <w:r w:rsidRPr="00012CE8">
        <w:rPr>
          <w:rFonts w:ascii="Times New Roman" w:hAnsi="Times New Roman" w:cs="Times New Roman"/>
          <w:sz w:val="28"/>
          <w:szCs w:val="28"/>
        </w:rPr>
        <w:t xml:space="preserve"> действие жира и после этого сохраняется. При дальнейших поисках был найден в </w:t>
      </w:r>
      <w:proofErr w:type="spellStart"/>
      <w:r w:rsidRPr="00012CE8">
        <w:rPr>
          <w:rFonts w:ascii="Times New Roman" w:hAnsi="Times New Roman" w:cs="Times New Roman"/>
          <w:sz w:val="28"/>
          <w:szCs w:val="28"/>
        </w:rPr>
        <w:t>неомыляемой</w:t>
      </w:r>
      <w:proofErr w:type="spellEnd"/>
      <w:r w:rsidRPr="00012CE8">
        <w:rPr>
          <w:rFonts w:ascii="Times New Roman" w:hAnsi="Times New Roman" w:cs="Times New Roman"/>
          <w:sz w:val="28"/>
          <w:szCs w:val="28"/>
        </w:rPr>
        <w:t xml:space="preserve"> части трескового жира другой витамин, обладающий сильным антирахитическим действием - витамин D. Таким образом, было окончательно установлено, что пищевые вещества обладают свойством предупреждать и излечивать рахит главным образом в зависимости от большего или меньшего содержания в них витамина D.</w:t>
      </w:r>
    </w:p>
    <w:p w:rsidR="00012CE8" w:rsidRPr="00012CE8" w:rsidRDefault="00012CE8" w:rsidP="007D0EBB">
      <w:pPr>
        <w:spacing w:after="0" w:line="360" w:lineRule="auto"/>
        <w:ind w:firstLine="708"/>
        <w:jc w:val="both"/>
        <w:rPr>
          <w:rFonts w:ascii="Times New Roman" w:hAnsi="Times New Roman" w:cs="Times New Roman"/>
          <w:sz w:val="28"/>
          <w:szCs w:val="28"/>
        </w:rPr>
      </w:pPr>
      <w:r w:rsidRPr="00012CE8">
        <w:rPr>
          <w:rFonts w:ascii="Times New Roman" w:hAnsi="Times New Roman" w:cs="Times New Roman"/>
          <w:sz w:val="28"/>
          <w:szCs w:val="28"/>
        </w:rPr>
        <w:t>В результате последующих исследований обнаружено, что под влиянием ультрафиолетовых лучей некоторые продукты питания, не обладающие профилактическим и лечебным действием при рахите, приобретают</w:t>
      </w:r>
      <w:r w:rsidR="00C77041">
        <w:rPr>
          <w:rFonts w:ascii="Times New Roman" w:hAnsi="Times New Roman" w:cs="Times New Roman"/>
          <w:sz w:val="28"/>
          <w:szCs w:val="28"/>
        </w:rPr>
        <w:t xml:space="preserve"> </w:t>
      </w:r>
      <w:r w:rsidRPr="00012CE8">
        <w:rPr>
          <w:rFonts w:ascii="Times New Roman" w:hAnsi="Times New Roman" w:cs="Times New Roman"/>
          <w:sz w:val="28"/>
          <w:szCs w:val="28"/>
        </w:rPr>
        <w:t xml:space="preserve"> таковое. Под влиянием облучения, находившиеся в продуктах стерины (холестерин, эргостерин) образуют вещества, ряд которых входит в группу витаминов D. После этого стало ясно, что и при облучении ребенка коротковолновыми ультрафиолетовыми лучами происходит образование в его коже витамина D (</w:t>
      </w:r>
      <w:proofErr w:type="spellStart"/>
      <w:r w:rsidRPr="00012CE8">
        <w:rPr>
          <w:rFonts w:ascii="Times New Roman" w:hAnsi="Times New Roman" w:cs="Times New Roman"/>
          <w:sz w:val="28"/>
          <w:szCs w:val="28"/>
        </w:rPr>
        <w:t>Ds</w:t>
      </w:r>
      <w:proofErr w:type="spellEnd"/>
      <w:r w:rsidRPr="00012CE8">
        <w:rPr>
          <w:rFonts w:ascii="Times New Roman" w:hAnsi="Times New Roman" w:cs="Times New Roman"/>
          <w:sz w:val="28"/>
          <w:szCs w:val="28"/>
        </w:rPr>
        <w:t>). В этом и заключается антирахитическое действие лучей солнечного света или кварцевой лампы. Так окончательно утвердилось мнение, что рахит является гиповитаминозом D.</w:t>
      </w:r>
    </w:p>
    <w:p w:rsidR="00012CE8" w:rsidRPr="00012CE8" w:rsidRDefault="00012CE8" w:rsidP="007D0EBB">
      <w:pPr>
        <w:spacing w:after="0" w:line="360" w:lineRule="auto"/>
        <w:ind w:firstLine="708"/>
        <w:jc w:val="both"/>
        <w:rPr>
          <w:rFonts w:ascii="Times New Roman" w:hAnsi="Times New Roman" w:cs="Times New Roman"/>
          <w:sz w:val="28"/>
          <w:szCs w:val="28"/>
        </w:rPr>
      </w:pPr>
      <w:r w:rsidRPr="00012CE8">
        <w:rPr>
          <w:rFonts w:ascii="Times New Roman" w:hAnsi="Times New Roman" w:cs="Times New Roman"/>
          <w:sz w:val="28"/>
          <w:szCs w:val="28"/>
        </w:rPr>
        <w:lastRenderedPageBreak/>
        <w:t>Но, кроме уже перечисленных причин, в этиологии рахита большое значение придается и другим факторам. Имеются наблюдения, что недоношенные дети особенно предрасположены к заболеванию рахитом. Это зависит не только от повышенной потребности в витамине D таких детей вследствие быстрого роста и развития, но, очевидно, специфические повреждения плода, обусловливающие недоношенность, ослабляют организм ребенка и при неблагоприятных условиях внешней среды облегчают развитие рахитического процесса (М.С. Маслов).</w:t>
      </w:r>
    </w:p>
    <w:p w:rsidR="00012CE8" w:rsidRPr="00012CE8" w:rsidRDefault="00012CE8" w:rsidP="007D0EBB">
      <w:pPr>
        <w:spacing w:after="0" w:line="360" w:lineRule="auto"/>
        <w:ind w:firstLine="708"/>
        <w:jc w:val="both"/>
        <w:rPr>
          <w:rFonts w:ascii="Times New Roman" w:hAnsi="Times New Roman" w:cs="Times New Roman"/>
          <w:sz w:val="28"/>
          <w:szCs w:val="28"/>
        </w:rPr>
      </w:pPr>
      <w:r w:rsidRPr="00012CE8">
        <w:rPr>
          <w:rFonts w:ascii="Times New Roman" w:hAnsi="Times New Roman" w:cs="Times New Roman"/>
          <w:sz w:val="28"/>
          <w:szCs w:val="28"/>
        </w:rPr>
        <w:t>Немаловажное значение в возникновении рахита имеют перенесенные ребенком заболевания. Желудочно-кишечные расстройства ведут к нарушению всех видов обмена веществ, в том числе и минерального. При этом быстро развивается ацидоз и обнаруживается дефицит не только витамина D, но и витаминов</w:t>
      </w:r>
      <w:proofErr w:type="gramStart"/>
      <w:r w:rsidRPr="00012CE8">
        <w:rPr>
          <w:rFonts w:ascii="Times New Roman" w:hAnsi="Times New Roman" w:cs="Times New Roman"/>
          <w:sz w:val="28"/>
          <w:szCs w:val="28"/>
        </w:rPr>
        <w:t xml:space="preserve"> А</w:t>
      </w:r>
      <w:proofErr w:type="gramEnd"/>
      <w:r w:rsidRPr="00012CE8">
        <w:rPr>
          <w:rFonts w:ascii="Times New Roman" w:hAnsi="Times New Roman" w:cs="Times New Roman"/>
          <w:sz w:val="28"/>
          <w:szCs w:val="28"/>
        </w:rPr>
        <w:t>, С, В, облегчающих в свою очередь развитие рахита. Такое же патологическое влияние оказывают заболевания органов дыхания, все острые инфекционные болезни и др. В условиях эксперимента и в клинике доказано влияние на возникновение рахита, нарушения функций желез внутренней секреции.</w:t>
      </w:r>
    </w:p>
    <w:p w:rsidR="00012CE8" w:rsidRPr="00012CE8" w:rsidRDefault="00012CE8" w:rsidP="007D0EBB">
      <w:pPr>
        <w:spacing w:after="0" w:line="360" w:lineRule="auto"/>
        <w:ind w:firstLine="708"/>
        <w:jc w:val="both"/>
        <w:rPr>
          <w:rFonts w:ascii="Times New Roman" w:hAnsi="Times New Roman" w:cs="Times New Roman"/>
          <w:sz w:val="28"/>
          <w:szCs w:val="28"/>
        </w:rPr>
      </w:pPr>
      <w:r w:rsidRPr="00012CE8">
        <w:rPr>
          <w:rFonts w:ascii="Times New Roman" w:hAnsi="Times New Roman" w:cs="Times New Roman"/>
          <w:sz w:val="28"/>
          <w:szCs w:val="28"/>
        </w:rPr>
        <w:t>В заключение можно сказать, что рахит является болезнью, обусловленной в большей мере социальными причинами, поэтому впервые он получил распространение среди детей неимущих слоев населения в крупных промышленных городах. Низкий материальный и культурный уровень семьи, плохие жилищные условия, нарушение гигиенических правил при уходе за ребенком, недостаточное пользование свежим воздухом, солнцем, отсутствие</w:t>
      </w:r>
    </w:p>
    <w:p w:rsidR="00012CE8" w:rsidRPr="00012CE8" w:rsidRDefault="00012CE8" w:rsidP="007D0EBB">
      <w:pPr>
        <w:spacing w:after="0" w:line="360" w:lineRule="auto"/>
        <w:jc w:val="both"/>
        <w:rPr>
          <w:rFonts w:ascii="Times New Roman" w:hAnsi="Times New Roman" w:cs="Times New Roman"/>
          <w:sz w:val="28"/>
          <w:szCs w:val="28"/>
        </w:rPr>
      </w:pPr>
      <w:r w:rsidRPr="00012CE8">
        <w:rPr>
          <w:rFonts w:ascii="Times New Roman" w:hAnsi="Times New Roman" w:cs="Times New Roman"/>
          <w:sz w:val="28"/>
          <w:szCs w:val="28"/>
        </w:rPr>
        <w:t xml:space="preserve">регулярных физических упражнений являются моментами, предрасполагающими к рахиту. Особое значение при этом, как уже было сказано выше, имеет характер вскармливания </w:t>
      </w:r>
      <w:r w:rsidR="00222610">
        <w:rPr>
          <w:rFonts w:ascii="Times New Roman" w:hAnsi="Times New Roman" w:cs="Times New Roman"/>
          <w:sz w:val="28"/>
          <w:szCs w:val="28"/>
        </w:rPr>
        <w:t>-</w:t>
      </w:r>
      <w:r w:rsidRPr="00012CE8">
        <w:rPr>
          <w:rFonts w:ascii="Times New Roman" w:hAnsi="Times New Roman" w:cs="Times New Roman"/>
          <w:sz w:val="28"/>
          <w:szCs w:val="28"/>
        </w:rPr>
        <w:t xml:space="preserve"> одностороннее неполноценное питание с недостаточным введением витаминов A, D, С, В. Состояние здоровья матери ребенка также играет большую роль. Те или иные заболевания, перенесенные женщиной во время беременности, могут оказать существенное </w:t>
      </w:r>
      <w:r w:rsidRPr="00012CE8">
        <w:rPr>
          <w:rFonts w:ascii="Times New Roman" w:hAnsi="Times New Roman" w:cs="Times New Roman"/>
          <w:sz w:val="28"/>
          <w:szCs w:val="28"/>
        </w:rPr>
        <w:lastRenderedPageBreak/>
        <w:t xml:space="preserve">влияние на развитие ребенка, вызвать </w:t>
      </w:r>
      <w:r w:rsidR="00222610">
        <w:rPr>
          <w:rFonts w:ascii="Times New Roman" w:hAnsi="Times New Roman" w:cs="Times New Roman"/>
          <w:sz w:val="28"/>
          <w:szCs w:val="28"/>
        </w:rPr>
        <w:t>о</w:t>
      </w:r>
      <w:r w:rsidRPr="00012CE8">
        <w:rPr>
          <w:rFonts w:ascii="Times New Roman" w:hAnsi="Times New Roman" w:cs="Times New Roman"/>
          <w:sz w:val="28"/>
          <w:szCs w:val="28"/>
        </w:rPr>
        <w:t>слабление организма его и облегчить в дальнейшем возникновение рахита.</w:t>
      </w:r>
    </w:p>
    <w:p w:rsidR="0057672E" w:rsidRPr="0057672E" w:rsidRDefault="00702CE0" w:rsidP="0057672E">
      <w:pPr>
        <w:jc w:val="center"/>
        <w:rPr>
          <w:b/>
          <w:sz w:val="28"/>
          <w:szCs w:val="28"/>
        </w:rPr>
      </w:pPr>
      <w:r w:rsidRPr="0057672E">
        <w:rPr>
          <w:rFonts w:ascii="Times New Roman" w:hAnsi="Times New Roman" w:cs="Times New Roman"/>
          <w:b/>
          <w:sz w:val="28"/>
          <w:szCs w:val="28"/>
        </w:rPr>
        <w:t>ПАТОГЕНЕЗ</w:t>
      </w:r>
    </w:p>
    <w:p w:rsidR="0057672E" w:rsidRPr="00051CD5" w:rsidRDefault="0057672E" w:rsidP="0057672E">
      <w:pPr>
        <w:pStyle w:val="FR1"/>
        <w:spacing w:line="360" w:lineRule="auto"/>
        <w:ind w:left="0" w:firstLine="0"/>
        <w:jc w:val="both"/>
        <w:rPr>
          <w:sz w:val="28"/>
          <w:szCs w:val="28"/>
        </w:rPr>
      </w:pPr>
      <w:r w:rsidRPr="00051CD5">
        <w:rPr>
          <w:sz w:val="28"/>
          <w:szCs w:val="28"/>
        </w:rPr>
        <w:t xml:space="preserve">     </w:t>
      </w:r>
      <w:r>
        <w:rPr>
          <w:sz w:val="28"/>
          <w:szCs w:val="28"/>
        </w:rPr>
        <w:tab/>
        <w:t>Патогенез рахита очень сложен, до настоящего времени молекулярные механизмы развития  до сих пор не ясны. Но выяснено, что  н</w:t>
      </w:r>
      <w:r w:rsidRPr="00051CD5">
        <w:rPr>
          <w:sz w:val="28"/>
          <w:szCs w:val="28"/>
        </w:rPr>
        <w:t xml:space="preserve">едостаточная инсоляция или нарушение всасывания витамина </w:t>
      </w:r>
      <w:r>
        <w:rPr>
          <w:sz w:val="28"/>
          <w:szCs w:val="28"/>
        </w:rPr>
        <w:t>«</w:t>
      </w:r>
      <w:r w:rsidRPr="00051CD5">
        <w:rPr>
          <w:sz w:val="28"/>
          <w:szCs w:val="28"/>
        </w:rPr>
        <w:t>Д</w:t>
      </w:r>
      <w:r>
        <w:rPr>
          <w:sz w:val="28"/>
          <w:szCs w:val="28"/>
        </w:rPr>
        <w:t>»</w:t>
      </w:r>
      <w:r w:rsidRPr="00051CD5">
        <w:rPr>
          <w:sz w:val="28"/>
          <w:szCs w:val="28"/>
        </w:rPr>
        <w:t xml:space="preserve"> в кишечнике приводит к нарушению фосфорно-кальциевого обмена, в результате развивается рахит у маленьких детей и остеомаляция у подростков и взрослых. Дефицит витамина </w:t>
      </w:r>
      <w:r>
        <w:rPr>
          <w:sz w:val="28"/>
          <w:szCs w:val="28"/>
        </w:rPr>
        <w:t>«</w:t>
      </w:r>
      <w:r w:rsidRPr="00051CD5">
        <w:rPr>
          <w:sz w:val="28"/>
          <w:szCs w:val="28"/>
        </w:rPr>
        <w:t>Д</w:t>
      </w:r>
      <w:r>
        <w:rPr>
          <w:sz w:val="28"/>
          <w:szCs w:val="28"/>
        </w:rPr>
        <w:t>»</w:t>
      </w:r>
      <w:r w:rsidRPr="00051CD5">
        <w:rPr>
          <w:sz w:val="28"/>
          <w:szCs w:val="28"/>
        </w:rPr>
        <w:t xml:space="preserve">  вызывает снижение уровня кальция в крови,   так как снижается кальций связующий белок, а он обеспечивает транспорт ионов кальция через кишечную стенку, это приводит к </w:t>
      </w:r>
      <w:proofErr w:type="spellStart"/>
      <w:r w:rsidRPr="00051CD5">
        <w:rPr>
          <w:sz w:val="28"/>
          <w:szCs w:val="28"/>
        </w:rPr>
        <w:t>гипокальциемии</w:t>
      </w:r>
      <w:proofErr w:type="spellEnd"/>
      <w:r w:rsidRPr="00051CD5">
        <w:rPr>
          <w:sz w:val="28"/>
          <w:szCs w:val="28"/>
        </w:rPr>
        <w:t xml:space="preserve">. </w:t>
      </w:r>
      <w:r>
        <w:rPr>
          <w:sz w:val="28"/>
          <w:szCs w:val="28"/>
        </w:rPr>
        <w:t xml:space="preserve">В результате </w:t>
      </w:r>
      <w:proofErr w:type="spellStart"/>
      <w:r>
        <w:rPr>
          <w:sz w:val="28"/>
          <w:szCs w:val="28"/>
        </w:rPr>
        <w:t>г</w:t>
      </w:r>
      <w:r w:rsidRPr="00051CD5">
        <w:rPr>
          <w:sz w:val="28"/>
          <w:szCs w:val="28"/>
        </w:rPr>
        <w:t>ипокальциеми</w:t>
      </w:r>
      <w:r>
        <w:rPr>
          <w:sz w:val="28"/>
          <w:szCs w:val="28"/>
        </w:rPr>
        <w:t>и</w:t>
      </w:r>
      <w:proofErr w:type="spellEnd"/>
      <w:r w:rsidRPr="00051CD5">
        <w:rPr>
          <w:sz w:val="28"/>
          <w:szCs w:val="28"/>
        </w:rPr>
        <w:t xml:space="preserve"> активизирует</w:t>
      </w:r>
      <w:r>
        <w:rPr>
          <w:sz w:val="28"/>
          <w:szCs w:val="28"/>
        </w:rPr>
        <w:t>ся</w:t>
      </w:r>
      <w:r w:rsidRPr="00051CD5">
        <w:rPr>
          <w:sz w:val="28"/>
          <w:szCs w:val="28"/>
        </w:rPr>
        <w:t xml:space="preserve"> </w:t>
      </w:r>
      <w:proofErr w:type="spellStart"/>
      <w:r w:rsidRPr="00051CD5">
        <w:rPr>
          <w:sz w:val="28"/>
          <w:szCs w:val="28"/>
        </w:rPr>
        <w:t>паратгормон</w:t>
      </w:r>
      <w:proofErr w:type="spellEnd"/>
      <w:r w:rsidRPr="00051CD5">
        <w:rPr>
          <w:sz w:val="28"/>
          <w:szCs w:val="28"/>
        </w:rPr>
        <w:t xml:space="preserve">, который выводит кальций из костей, вызывая нарушения всасывания кальция и фосфора в кишечнике, кроме того, снижается </w:t>
      </w:r>
      <w:proofErr w:type="spellStart"/>
      <w:r w:rsidRPr="00051CD5">
        <w:rPr>
          <w:sz w:val="28"/>
          <w:szCs w:val="28"/>
        </w:rPr>
        <w:t>реабсорбция</w:t>
      </w:r>
      <w:proofErr w:type="spellEnd"/>
      <w:r w:rsidRPr="00051CD5">
        <w:rPr>
          <w:sz w:val="28"/>
          <w:szCs w:val="28"/>
        </w:rPr>
        <w:t xml:space="preserve"> фосфора и аминокислот в почечных канальцах  (усиленное выведение фосфатов с мочой), что приводит к </w:t>
      </w:r>
      <w:proofErr w:type="spellStart"/>
      <w:r w:rsidRPr="00051CD5">
        <w:rPr>
          <w:sz w:val="28"/>
          <w:szCs w:val="28"/>
        </w:rPr>
        <w:t>гипофосфатемии</w:t>
      </w:r>
      <w:proofErr w:type="spellEnd"/>
      <w:r w:rsidRPr="00051CD5">
        <w:rPr>
          <w:sz w:val="28"/>
          <w:szCs w:val="28"/>
        </w:rPr>
        <w:t xml:space="preserve">,  </w:t>
      </w:r>
      <w:proofErr w:type="spellStart"/>
      <w:r w:rsidRPr="00051CD5">
        <w:rPr>
          <w:sz w:val="28"/>
          <w:szCs w:val="28"/>
        </w:rPr>
        <w:t>гипопротеинемии</w:t>
      </w:r>
      <w:proofErr w:type="spellEnd"/>
      <w:r>
        <w:rPr>
          <w:sz w:val="28"/>
          <w:szCs w:val="28"/>
        </w:rPr>
        <w:t xml:space="preserve"> </w:t>
      </w:r>
      <w:r w:rsidRPr="00051CD5">
        <w:rPr>
          <w:sz w:val="28"/>
          <w:szCs w:val="28"/>
        </w:rPr>
        <w:t xml:space="preserve"> в результате развивается ацидоз.  При развившемся ацидозе фосфорно-кальциевые соли не откладываются в остеоидной ткани, нарушаются процессы обызвествления костей, которые становятся мягкими, легко искривляются. В зонах роста беспорядочно размножаются  хрящевые и остеоидные клетки, происходит разрастание неполноценной (деминерализованной) остеоидной ткани.</w:t>
      </w:r>
    </w:p>
    <w:p w:rsidR="00B95852" w:rsidRDefault="0057672E" w:rsidP="0057672E">
      <w:pPr>
        <w:pStyle w:val="FR1"/>
        <w:spacing w:line="360" w:lineRule="auto"/>
        <w:ind w:left="0" w:firstLine="0"/>
        <w:jc w:val="both"/>
        <w:rPr>
          <w:b/>
          <w:sz w:val="28"/>
          <w:szCs w:val="28"/>
        </w:rPr>
      </w:pPr>
      <w:r w:rsidRPr="00051CD5">
        <w:rPr>
          <w:sz w:val="28"/>
          <w:szCs w:val="28"/>
        </w:rPr>
        <w:t xml:space="preserve">   </w:t>
      </w:r>
      <w:r w:rsidR="000709D9">
        <w:rPr>
          <w:sz w:val="28"/>
          <w:szCs w:val="28"/>
        </w:rPr>
        <w:tab/>
      </w:r>
      <w:r w:rsidRPr="00051CD5">
        <w:rPr>
          <w:sz w:val="28"/>
          <w:szCs w:val="28"/>
        </w:rPr>
        <w:t xml:space="preserve"> </w:t>
      </w:r>
      <w:proofErr w:type="spellStart"/>
      <w:r w:rsidRPr="00051CD5">
        <w:rPr>
          <w:sz w:val="28"/>
          <w:szCs w:val="28"/>
        </w:rPr>
        <w:t>Гипофосфатемия</w:t>
      </w:r>
      <w:proofErr w:type="spellEnd"/>
      <w:r w:rsidRPr="00051CD5">
        <w:rPr>
          <w:sz w:val="28"/>
          <w:szCs w:val="28"/>
        </w:rPr>
        <w:t xml:space="preserve"> приводит к усиленному отщеплению фосфора от органических соединений, прежде всего это касается </w:t>
      </w:r>
      <w:proofErr w:type="spellStart"/>
      <w:r w:rsidRPr="00051CD5">
        <w:rPr>
          <w:sz w:val="28"/>
          <w:szCs w:val="28"/>
        </w:rPr>
        <w:t>фосфатидов</w:t>
      </w:r>
      <w:proofErr w:type="spellEnd"/>
      <w:r w:rsidRPr="00051CD5">
        <w:rPr>
          <w:sz w:val="28"/>
          <w:szCs w:val="28"/>
        </w:rPr>
        <w:t xml:space="preserve"> миелиновых оболочек нервных стволов и нервных клеток. У ребенка преобладают процессы возбуждения, которые затем сменяются процессами торможения.  Страдают аденозинфосфорные кислоты мышечной ткани.  В мышечной ткани нарушается энергетический обмен, который приводит к снижению мышечного тонуса</w:t>
      </w:r>
      <w:r>
        <w:rPr>
          <w:sz w:val="28"/>
          <w:szCs w:val="28"/>
        </w:rPr>
        <w:t xml:space="preserve"> (см. рис.1)</w:t>
      </w:r>
      <w:r w:rsidRPr="00051CD5">
        <w:rPr>
          <w:sz w:val="28"/>
          <w:szCs w:val="28"/>
        </w:rPr>
        <w:t xml:space="preserve">.  </w:t>
      </w:r>
      <w:r>
        <w:rPr>
          <w:b/>
          <w:sz w:val="28"/>
          <w:szCs w:val="28"/>
        </w:rPr>
        <w:t xml:space="preserve">                                                                                                      </w:t>
      </w:r>
    </w:p>
    <w:p w:rsidR="00B95852" w:rsidRDefault="00B95852" w:rsidP="0057672E">
      <w:pPr>
        <w:pStyle w:val="FR1"/>
        <w:spacing w:line="360" w:lineRule="auto"/>
        <w:ind w:left="0" w:firstLine="0"/>
        <w:jc w:val="both"/>
        <w:rPr>
          <w:b/>
          <w:sz w:val="28"/>
          <w:szCs w:val="28"/>
        </w:rPr>
      </w:pPr>
    </w:p>
    <w:p w:rsidR="00B95852" w:rsidRDefault="00B95852" w:rsidP="0057672E">
      <w:pPr>
        <w:pStyle w:val="FR1"/>
        <w:spacing w:line="360" w:lineRule="auto"/>
        <w:ind w:left="0" w:firstLine="0"/>
        <w:jc w:val="both"/>
        <w:rPr>
          <w:b/>
          <w:sz w:val="28"/>
          <w:szCs w:val="28"/>
        </w:rPr>
      </w:pPr>
    </w:p>
    <w:p w:rsidR="0057672E" w:rsidRPr="00051CD5" w:rsidRDefault="00B95852" w:rsidP="00B95852">
      <w:pPr>
        <w:pStyle w:val="FR1"/>
        <w:spacing w:line="360" w:lineRule="auto"/>
        <w:ind w:left="7788" w:firstLine="708"/>
        <w:jc w:val="both"/>
        <w:rPr>
          <w:b/>
          <w:sz w:val="28"/>
          <w:szCs w:val="28"/>
        </w:rPr>
      </w:pPr>
      <w:r>
        <w:rPr>
          <w:b/>
          <w:noProof/>
          <w:sz w:val="28"/>
          <w:szCs w:val="28"/>
        </w:rPr>
        <w:lastRenderedPageBreak/>
        <w:drawing>
          <wp:anchor distT="0" distB="0" distL="114300" distR="114300" simplePos="0" relativeHeight="251660288" behindDoc="1" locked="0" layoutInCell="1" allowOverlap="1">
            <wp:simplePos x="0" y="0"/>
            <wp:positionH relativeFrom="column">
              <wp:posOffset>-288925</wp:posOffset>
            </wp:positionH>
            <wp:positionV relativeFrom="paragraph">
              <wp:posOffset>255905</wp:posOffset>
            </wp:positionV>
            <wp:extent cx="6328410" cy="3835400"/>
            <wp:effectExtent l="19050" t="0" r="0" b="0"/>
            <wp:wrapTight wrapText="bothSides">
              <wp:wrapPolygon edited="0">
                <wp:start x="-65" y="0"/>
                <wp:lineTo x="-65" y="21457"/>
                <wp:lineTo x="21587" y="21457"/>
                <wp:lineTo x="21587" y="0"/>
                <wp:lineTo x="-65" y="0"/>
              </wp:wrapPolygon>
            </wp:wrapTight>
            <wp:docPr id="2" name="Рисунок 2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Рисунок"/>
                    <pic:cNvPicPr>
                      <a:picLocks noChangeAspect="1" noChangeArrowheads="1"/>
                    </pic:cNvPicPr>
                  </pic:nvPicPr>
                  <pic:blipFill>
                    <a:blip r:embed="rId9" r:link="rId10" cstate="print"/>
                    <a:srcRect/>
                    <a:stretch>
                      <a:fillRect/>
                    </a:stretch>
                  </pic:blipFill>
                  <pic:spPr bwMode="auto">
                    <a:xfrm>
                      <a:off x="0" y="0"/>
                      <a:ext cx="6328410" cy="3835400"/>
                    </a:xfrm>
                    <a:prstGeom prst="rect">
                      <a:avLst/>
                    </a:prstGeom>
                    <a:noFill/>
                    <a:ln w="9525">
                      <a:noFill/>
                      <a:miter lim="800000"/>
                      <a:headEnd/>
                      <a:tailEnd/>
                    </a:ln>
                  </pic:spPr>
                </pic:pic>
              </a:graphicData>
            </a:graphic>
          </wp:anchor>
        </w:drawing>
      </w:r>
      <w:r w:rsidR="0057672E">
        <w:rPr>
          <w:b/>
          <w:sz w:val="28"/>
          <w:szCs w:val="28"/>
        </w:rPr>
        <w:t xml:space="preserve"> Рис.1</w:t>
      </w:r>
    </w:p>
    <w:p w:rsidR="0057672E" w:rsidRPr="00051CD5" w:rsidRDefault="0057672E" w:rsidP="0057672E">
      <w:pPr>
        <w:pStyle w:val="FR1"/>
        <w:spacing w:line="240" w:lineRule="auto"/>
        <w:ind w:left="0" w:firstLine="0"/>
        <w:jc w:val="center"/>
        <w:rPr>
          <w:b/>
          <w:sz w:val="28"/>
          <w:szCs w:val="28"/>
        </w:rPr>
      </w:pPr>
      <w:r w:rsidRPr="00051CD5">
        <w:rPr>
          <w:b/>
          <w:sz w:val="28"/>
          <w:szCs w:val="28"/>
        </w:rPr>
        <w:t>Патогенез рахита</w:t>
      </w:r>
    </w:p>
    <w:p w:rsidR="0057672E" w:rsidRPr="00051CD5" w:rsidRDefault="0057672E" w:rsidP="0057672E">
      <w:pPr>
        <w:jc w:val="both"/>
        <w:rPr>
          <w:b/>
          <w:sz w:val="28"/>
          <w:szCs w:val="28"/>
        </w:rPr>
      </w:pPr>
    </w:p>
    <w:p w:rsidR="00E84E24" w:rsidRPr="00E84E24" w:rsidRDefault="00E84E24" w:rsidP="0057672E">
      <w:pPr>
        <w:spacing w:line="360" w:lineRule="auto"/>
        <w:jc w:val="center"/>
        <w:rPr>
          <w:rFonts w:ascii="Times New Roman" w:hAnsi="Times New Roman" w:cs="Times New Roman"/>
          <w:b/>
          <w:sz w:val="28"/>
          <w:szCs w:val="28"/>
        </w:rPr>
      </w:pPr>
      <w:r w:rsidRPr="00E84E24">
        <w:rPr>
          <w:rFonts w:ascii="Times New Roman" w:hAnsi="Times New Roman" w:cs="Times New Roman"/>
          <w:b/>
          <w:sz w:val="28"/>
          <w:szCs w:val="28"/>
        </w:rPr>
        <w:t>ФАКТОРЫ РИСКА, СПОСОБСТУЮЩИЕ РАЗВИТИЮ РАХИТА У МЛАДЕНЦЕВ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6"/>
        <w:gridCol w:w="4890"/>
      </w:tblGrid>
      <w:tr w:rsidR="00E84E24" w:rsidRPr="00E84E24" w:rsidTr="00702CE0">
        <w:tc>
          <w:tcPr>
            <w:tcW w:w="4856" w:type="dxa"/>
            <w:shd w:val="clear" w:color="auto" w:fill="auto"/>
          </w:tcPr>
          <w:p w:rsidR="00E84E24" w:rsidRPr="00E84E24" w:rsidRDefault="00E84E24" w:rsidP="007D0EBB">
            <w:pPr>
              <w:spacing w:line="360" w:lineRule="auto"/>
              <w:jc w:val="both"/>
              <w:rPr>
                <w:rFonts w:ascii="Times New Roman" w:hAnsi="Times New Roman" w:cs="Times New Roman"/>
                <w:b/>
                <w:sz w:val="28"/>
                <w:szCs w:val="28"/>
              </w:rPr>
            </w:pPr>
            <w:r w:rsidRPr="00E84E24">
              <w:rPr>
                <w:rFonts w:ascii="Times New Roman" w:hAnsi="Times New Roman" w:cs="Times New Roman"/>
                <w:b/>
                <w:sz w:val="28"/>
                <w:szCs w:val="28"/>
              </w:rPr>
              <w:t>Факторы  риска со стороны матери</w:t>
            </w:r>
          </w:p>
        </w:tc>
        <w:tc>
          <w:tcPr>
            <w:tcW w:w="4890" w:type="dxa"/>
            <w:shd w:val="clear" w:color="auto" w:fill="auto"/>
          </w:tcPr>
          <w:p w:rsidR="00E84E24" w:rsidRPr="00E84E24" w:rsidRDefault="00E84E24" w:rsidP="007D0EBB">
            <w:pPr>
              <w:spacing w:line="360" w:lineRule="auto"/>
              <w:jc w:val="both"/>
              <w:rPr>
                <w:rFonts w:ascii="Times New Roman" w:hAnsi="Times New Roman" w:cs="Times New Roman"/>
                <w:b/>
                <w:sz w:val="28"/>
                <w:szCs w:val="28"/>
              </w:rPr>
            </w:pPr>
            <w:r w:rsidRPr="00E84E24">
              <w:rPr>
                <w:rFonts w:ascii="Times New Roman" w:hAnsi="Times New Roman" w:cs="Times New Roman"/>
                <w:b/>
                <w:sz w:val="28"/>
                <w:szCs w:val="28"/>
              </w:rPr>
              <w:t>Факторы риска  со стороны ребенка</w:t>
            </w:r>
          </w:p>
        </w:tc>
      </w:tr>
      <w:tr w:rsidR="00E84E24" w:rsidRPr="00E84E24" w:rsidTr="00702CE0">
        <w:tc>
          <w:tcPr>
            <w:tcW w:w="4856" w:type="dxa"/>
            <w:shd w:val="clear" w:color="auto" w:fill="auto"/>
          </w:tcPr>
          <w:p w:rsidR="00E84E24" w:rsidRPr="00E84E24" w:rsidRDefault="00E84E24" w:rsidP="007D0EBB">
            <w:pPr>
              <w:spacing w:line="360" w:lineRule="auto"/>
              <w:jc w:val="both"/>
              <w:rPr>
                <w:rFonts w:ascii="Times New Roman" w:hAnsi="Times New Roman" w:cs="Times New Roman"/>
                <w:sz w:val="28"/>
                <w:szCs w:val="28"/>
              </w:rPr>
            </w:pPr>
            <w:r w:rsidRPr="00E84E24">
              <w:rPr>
                <w:rFonts w:ascii="Times New Roman" w:hAnsi="Times New Roman" w:cs="Times New Roman"/>
                <w:sz w:val="28"/>
                <w:szCs w:val="28"/>
              </w:rPr>
              <w:t>Возраст матери &lt;17 и  &gt;25лет;</w:t>
            </w:r>
          </w:p>
          <w:p w:rsidR="00E84E24" w:rsidRPr="00E84E24" w:rsidRDefault="00E84E24" w:rsidP="007D0EBB">
            <w:pPr>
              <w:spacing w:line="360" w:lineRule="auto"/>
              <w:jc w:val="both"/>
              <w:rPr>
                <w:rFonts w:ascii="Times New Roman" w:hAnsi="Times New Roman" w:cs="Times New Roman"/>
                <w:sz w:val="28"/>
                <w:szCs w:val="28"/>
              </w:rPr>
            </w:pPr>
            <w:r w:rsidRPr="00E84E24">
              <w:rPr>
                <w:rFonts w:ascii="Times New Roman" w:hAnsi="Times New Roman" w:cs="Times New Roman"/>
                <w:sz w:val="28"/>
                <w:szCs w:val="28"/>
              </w:rPr>
              <w:t>Осложненное течение беременности;</w:t>
            </w:r>
          </w:p>
          <w:p w:rsidR="00E84E24" w:rsidRPr="00E84E24" w:rsidRDefault="00E84E24" w:rsidP="007D0EBB">
            <w:pPr>
              <w:spacing w:line="360" w:lineRule="auto"/>
              <w:jc w:val="both"/>
              <w:rPr>
                <w:rFonts w:ascii="Times New Roman" w:hAnsi="Times New Roman" w:cs="Times New Roman"/>
                <w:sz w:val="28"/>
                <w:szCs w:val="28"/>
              </w:rPr>
            </w:pPr>
            <w:proofErr w:type="spellStart"/>
            <w:r w:rsidRPr="00E84E24">
              <w:rPr>
                <w:rFonts w:ascii="Times New Roman" w:hAnsi="Times New Roman" w:cs="Times New Roman"/>
                <w:sz w:val="28"/>
                <w:szCs w:val="28"/>
              </w:rPr>
              <w:t>Экстр</w:t>
            </w:r>
            <w:r>
              <w:rPr>
                <w:rFonts w:ascii="Times New Roman" w:hAnsi="Times New Roman" w:cs="Times New Roman"/>
                <w:sz w:val="28"/>
                <w:szCs w:val="28"/>
              </w:rPr>
              <w:t>а</w:t>
            </w:r>
            <w:r w:rsidRPr="00E84E24">
              <w:rPr>
                <w:rFonts w:ascii="Times New Roman" w:hAnsi="Times New Roman" w:cs="Times New Roman"/>
                <w:sz w:val="28"/>
                <w:szCs w:val="28"/>
              </w:rPr>
              <w:t>генитальная</w:t>
            </w:r>
            <w:proofErr w:type="spellEnd"/>
            <w:r w:rsidRPr="00E84E24">
              <w:rPr>
                <w:rFonts w:ascii="Times New Roman" w:hAnsi="Times New Roman" w:cs="Times New Roman"/>
                <w:sz w:val="28"/>
                <w:szCs w:val="28"/>
              </w:rPr>
              <w:t xml:space="preserve"> патология (обменные</w:t>
            </w:r>
            <w:r>
              <w:rPr>
                <w:rFonts w:ascii="Times New Roman" w:hAnsi="Times New Roman" w:cs="Times New Roman"/>
                <w:sz w:val="28"/>
                <w:szCs w:val="28"/>
              </w:rPr>
              <w:t xml:space="preserve"> </w:t>
            </w:r>
            <w:r w:rsidRPr="00E84E24">
              <w:rPr>
                <w:rFonts w:ascii="Times New Roman" w:hAnsi="Times New Roman" w:cs="Times New Roman"/>
                <w:sz w:val="28"/>
                <w:szCs w:val="28"/>
              </w:rPr>
              <w:t>заболевания, патология желудочно-кишечного тракта, почек);</w:t>
            </w:r>
          </w:p>
          <w:p w:rsidR="00E84E24" w:rsidRPr="00E84E24" w:rsidRDefault="00E84E24" w:rsidP="007D0EBB">
            <w:pPr>
              <w:spacing w:line="360" w:lineRule="auto"/>
              <w:jc w:val="both"/>
              <w:rPr>
                <w:rFonts w:ascii="Times New Roman" w:hAnsi="Times New Roman" w:cs="Times New Roman"/>
                <w:sz w:val="28"/>
                <w:szCs w:val="28"/>
              </w:rPr>
            </w:pPr>
            <w:r w:rsidRPr="00E84E24">
              <w:rPr>
                <w:rFonts w:ascii="Times New Roman" w:hAnsi="Times New Roman" w:cs="Times New Roman"/>
                <w:sz w:val="28"/>
                <w:szCs w:val="28"/>
              </w:rPr>
              <w:t>Дефекты питания во время беременности и</w:t>
            </w:r>
            <w:r>
              <w:rPr>
                <w:rFonts w:ascii="Times New Roman" w:hAnsi="Times New Roman" w:cs="Times New Roman"/>
                <w:sz w:val="28"/>
                <w:szCs w:val="28"/>
              </w:rPr>
              <w:t xml:space="preserve"> </w:t>
            </w:r>
            <w:r w:rsidRPr="00E84E24">
              <w:rPr>
                <w:rFonts w:ascii="Times New Roman" w:hAnsi="Times New Roman" w:cs="Times New Roman"/>
                <w:sz w:val="28"/>
                <w:szCs w:val="28"/>
              </w:rPr>
              <w:t>лактации (дефицит белка, кальция, фосфора,</w:t>
            </w:r>
            <w:r>
              <w:rPr>
                <w:rFonts w:ascii="Times New Roman" w:hAnsi="Times New Roman" w:cs="Times New Roman"/>
                <w:sz w:val="28"/>
                <w:szCs w:val="28"/>
              </w:rPr>
              <w:t xml:space="preserve"> </w:t>
            </w:r>
            <w:r w:rsidRPr="00E84E24">
              <w:rPr>
                <w:rFonts w:ascii="Times New Roman" w:hAnsi="Times New Roman" w:cs="Times New Roman"/>
                <w:sz w:val="28"/>
                <w:szCs w:val="28"/>
              </w:rPr>
              <w:t xml:space="preserve">витаминов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В</w:t>
            </w:r>
            <w:proofErr w:type="gramStart"/>
            <w:r w:rsidRPr="00E84E24">
              <w:rPr>
                <w:rFonts w:ascii="Times New Roman" w:hAnsi="Times New Roman" w:cs="Times New Roman"/>
                <w:sz w:val="28"/>
                <w:szCs w:val="28"/>
                <w:vertAlign w:val="subscript"/>
              </w:rPr>
              <w:t>1</w:t>
            </w:r>
            <w:proofErr w:type="gramEnd"/>
            <w:r w:rsidRPr="00E84E24">
              <w:rPr>
                <w:rFonts w:ascii="Times New Roman" w:hAnsi="Times New Roman" w:cs="Times New Roman"/>
                <w:sz w:val="28"/>
                <w:szCs w:val="28"/>
              </w:rPr>
              <w:t>, В</w:t>
            </w:r>
            <w:r w:rsidRPr="00E84E24">
              <w:rPr>
                <w:rFonts w:ascii="Times New Roman" w:hAnsi="Times New Roman" w:cs="Times New Roman"/>
                <w:sz w:val="28"/>
                <w:szCs w:val="28"/>
                <w:vertAlign w:val="subscript"/>
              </w:rPr>
              <w:t>2</w:t>
            </w:r>
            <w:r w:rsidRPr="00E84E24">
              <w:rPr>
                <w:rFonts w:ascii="Times New Roman" w:hAnsi="Times New Roman" w:cs="Times New Roman"/>
                <w:sz w:val="28"/>
                <w:szCs w:val="28"/>
              </w:rPr>
              <w:t>, В</w:t>
            </w:r>
            <w:r w:rsidRPr="00E84E24">
              <w:rPr>
                <w:rFonts w:ascii="Times New Roman" w:hAnsi="Times New Roman" w:cs="Times New Roman"/>
                <w:sz w:val="28"/>
                <w:szCs w:val="28"/>
                <w:vertAlign w:val="subscript"/>
              </w:rPr>
              <w:t>6</w:t>
            </w:r>
            <w:r w:rsidRPr="00E84E24">
              <w:rPr>
                <w:rFonts w:ascii="Times New Roman" w:hAnsi="Times New Roman" w:cs="Times New Roman"/>
                <w:sz w:val="28"/>
                <w:szCs w:val="28"/>
              </w:rPr>
              <w:t>);</w:t>
            </w:r>
          </w:p>
          <w:p w:rsidR="00E84E24" w:rsidRPr="00E84E24" w:rsidRDefault="00E84E24" w:rsidP="007D0EBB">
            <w:pPr>
              <w:spacing w:line="360" w:lineRule="auto"/>
              <w:jc w:val="both"/>
              <w:rPr>
                <w:rFonts w:ascii="Times New Roman" w:hAnsi="Times New Roman" w:cs="Times New Roman"/>
                <w:sz w:val="28"/>
                <w:szCs w:val="28"/>
              </w:rPr>
            </w:pPr>
            <w:proofErr w:type="gramStart"/>
            <w:r w:rsidRPr="00E84E24">
              <w:rPr>
                <w:rFonts w:ascii="Times New Roman" w:hAnsi="Times New Roman" w:cs="Times New Roman"/>
                <w:sz w:val="28"/>
                <w:szCs w:val="28"/>
              </w:rPr>
              <w:lastRenderedPageBreak/>
              <w:t>Несоблюдение режима дня (гиподинамия,</w:t>
            </w:r>
            <w:proofErr w:type="gramEnd"/>
          </w:p>
          <w:p w:rsidR="00E84E24" w:rsidRPr="00E84E24" w:rsidRDefault="00E84E24" w:rsidP="007D0EBB">
            <w:pPr>
              <w:spacing w:line="360" w:lineRule="auto"/>
              <w:jc w:val="both"/>
              <w:rPr>
                <w:rFonts w:ascii="Times New Roman" w:hAnsi="Times New Roman" w:cs="Times New Roman"/>
                <w:sz w:val="28"/>
                <w:szCs w:val="28"/>
              </w:rPr>
            </w:pPr>
            <w:r w:rsidRPr="00E84E24">
              <w:rPr>
                <w:rFonts w:ascii="Times New Roman" w:hAnsi="Times New Roman" w:cs="Times New Roman"/>
                <w:sz w:val="28"/>
                <w:szCs w:val="28"/>
              </w:rPr>
              <w:t>недостаточная инсоляция);</w:t>
            </w:r>
          </w:p>
          <w:p w:rsidR="00E84E24" w:rsidRPr="00E84E24" w:rsidRDefault="00E84E24" w:rsidP="007D0EBB">
            <w:pPr>
              <w:spacing w:line="360" w:lineRule="auto"/>
              <w:jc w:val="both"/>
              <w:rPr>
                <w:rFonts w:ascii="Times New Roman" w:hAnsi="Times New Roman" w:cs="Times New Roman"/>
                <w:sz w:val="28"/>
                <w:szCs w:val="28"/>
              </w:rPr>
            </w:pPr>
            <w:r w:rsidRPr="00E84E24">
              <w:rPr>
                <w:rFonts w:ascii="Times New Roman" w:hAnsi="Times New Roman" w:cs="Times New Roman"/>
                <w:sz w:val="28"/>
                <w:szCs w:val="28"/>
              </w:rPr>
              <w:t>Неблагоприятные социально-экономические условия;</w:t>
            </w:r>
          </w:p>
          <w:p w:rsidR="00E84E24" w:rsidRPr="00E84E24" w:rsidRDefault="00E84E24" w:rsidP="007D0EBB">
            <w:pPr>
              <w:spacing w:line="360" w:lineRule="auto"/>
              <w:jc w:val="both"/>
              <w:rPr>
                <w:rFonts w:ascii="Times New Roman" w:hAnsi="Times New Roman" w:cs="Times New Roman"/>
                <w:sz w:val="28"/>
                <w:szCs w:val="28"/>
              </w:rPr>
            </w:pPr>
            <w:r w:rsidRPr="00E84E24">
              <w:rPr>
                <w:rFonts w:ascii="Times New Roman" w:hAnsi="Times New Roman" w:cs="Times New Roman"/>
                <w:sz w:val="28"/>
                <w:szCs w:val="28"/>
              </w:rPr>
              <w:t>Вредные привычки.</w:t>
            </w:r>
          </w:p>
          <w:p w:rsidR="00E84E24" w:rsidRPr="00E84E24" w:rsidRDefault="00E84E24" w:rsidP="007D0EBB">
            <w:pPr>
              <w:spacing w:line="360" w:lineRule="auto"/>
              <w:jc w:val="both"/>
              <w:rPr>
                <w:rFonts w:ascii="Times New Roman" w:hAnsi="Times New Roman" w:cs="Times New Roman"/>
                <w:sz w:val="28"/>
                <w:szCs w:val="28"/>
              </w:rPr>
            </w:pPr>
            <w:r w:rsidRPr="00E84E24">
              <w:rPr>
                <w:rFonts w:ascii="Times New Roman" w:hAnsi="Times New Roman" w:cs="Times New Roman"/>
                <w:sz w:val="28"/>
                <w:szCs w:val="28"/>
              </w:rPr>
              <w:t xml:space="preserve"> </w:t>
            </w:r>
          </w:p>
          <w:p w:rsidR="00E84E24" w:rsidRPr="00E84E24" w:rsidRDefault="00E84E24" w:rsidP="007D0EBB">
            <w:pPr>
              <w:spacing w:line="360" w:lineRule="auto"/>
              <w:jc w:val="both"/>
              <w:rPr>
                <w:rFonts w:ascii="Times New Roman" w:hAnsi="Times New Roman" w:cs="Times New Roman"/>
                <w:b/>
                <w:sz w:val="28"/>
                <w:szCs w:val="28"/>
              </w:rPr>
            </w:pPr>
          </w:p>
        </w:tc>
        <w:tc>
          <w:tcPr>
            <w:tcW w:w="4890" w:type="dxa"/>
            <w:shd w:val="clear" w:color="auto" w:fill="auto"/>
          </w:tcPr>
          <w:p w:rsidR="00E84E24" w:rsidRPr="00E84E24" w:rsidRDefault="00E84E24" w:rsidP="007D0EBB">
            <w:pPr>
              <w:shd w:val="clear" w:color="auto" w:fill="FFFFFF"/>
              <w:spacing w:before="163" w:line="360" w:lineRule="auto"/>
              <w:jc w:val="both"/>
              <w:rPr>
                <w:rFonts w:ascii="Times New Roman" w:hAnsi="Times New Roman" w:cs="Times New Roman"/>
                <w:sz w:val="28"/>
                <w:szCs w:val="28"/>
              </w:rPr>
            </w:pPr>
            <w:r w:rsidRPr="00E84E24">
              <w:rPr>
                <w:rFonts w:ascii="Times New Roman" w:hAnsi="Times New Roman" w:cs="Times New Roman"/>
                <w:color w:val="000000"/>
                <w:spacing w:val="-4"/>
                <w:sz w:val="28"/>
                <w:szCs w:val="28"/>
              </w:rPr>
              <w:lastRenderedPageBreak/>
              <w:t xml:space="preserve">Время рождения ребёнка (чаще болеют дети, рождённые с </w:t>
            </w:r>
            <w:r w:rsidRPr="00E84E24">
              <w:rPr>
                <w:rFonts w:ascii="Times New Roman" w:hAnsi="Times New Roman" w:cs="Times New Roman"/>
                <w:color w:val="000000"/>
                <w:spacing w:val="-3"/>
                <w:sz w:val="28"/>
                <w:szCs w:val="28"/>
              </w:rPr>
              <w:t>июля по ноябрь);</w:t>
            </w:r>
          </w:p>
          <w:p w:rsidR="00E84E24" w:rsidRPr="00E84E24" w:rsidRDefault="00E84E24" w:rsidP="007D0EBB">
            <w:pPr>
              <w:shd w:val="clear" w:color="auto" w:fill="FFFFFF"/>
              <w:spacing w:line="360" w:lineRule="auto"/>
              <w:jc w:val="both"/>
              <w:rPr>
                <w:rFonts w:ascii="Times New Roman" w:hAnsi="Times New Roman" w:cs="Times New Roman"/>
                <w:color w:val="000000"/>
                <w:spacing w:val="-4"/>
                <w:sz w:val="28"/>
                <w:szCs w:val="28"/>
              </w:rPr>
            </w:pPr>
            <w:r w:rsidRPr="00E84E24">
              <w:rPr>
                <w:rFonts w:ascii="Times New Roman" w:hAnsi="Times New Roman" w:cs="Times New Roman"/>
                <w:color w:val="000000"/>
                <w:spacing w:val="-4"/>
                <w:sz w:val="28"/>
                <w:szCs w:val="28"/>
              </w:rPr>
              <w:t>Недоношенность, морфофункциональная незрелость;</w:t>
            </w:r>
          </w:p>
          <w:p w:rsidR="00E84E24" w:rsidRPr="00E84E24" w:rsidRDefault="00E84E24" w:rsidP="007D0EBB">
            <w:pPr>
              <w:shd w:val="clear" w:color="auto" w:fill="FFFFFF"/>
              <w:spacing w:line="360" w:lineRule="auto"/>
              <w:jc w:val="both"/>
              <w:rPr>
                <w:rFonts w:ascii="Times New Roman" w:hAnsi="Times New Roman" w:cs="Times New Roman"/>
                <w:color w:val="000000"/>
                <w:spacing w:val="-2"/>
                <w:sz w:val="28"/>
                <w:szCs w:val="28"/>
              </w:rPr>
            </w:pPr>
            <w:r w:rsidRPr="00E84E24">
              <w:rPr>
                <w:rFonts w:ascii="Times New Roman" w:hAnsi="Times New Roman" w:cs="Times New Roman"/>
                <w:color w:val="000000"/>
                <w:spacing w:val="-2"/>
                <w:sz w:val="28"/>
                <w:szCs w:val="28"/>
              </w:rPr>
              <w:t>Большая масса при рождении (&gt;</w:t>
            </w:r>
            <w:smartTag w:uri="urn:schemas-microsoft-com:office:smarttags" w:element="PlaceName">
              <w:smartTagPr>
                <w:attr w:name="ProductID" w:val="4 кг"/>
              </w:smartTagPr>
              <w:r w:rsidRPr="00E84E24">
                <w:rPr>
                  <w:rFonts w:ascii="Times New Roman" w:hAnsi="Times New Roman" w:cs="Times New Roman"/>
                  <w:color w:val="000000"/>
                  <w:spacing w:val="-2"/>
                  <w:sz w:val="28"/>
                  <w:szCs w:val="28"/>
                </w:rPr>
                <w:t>4 кг</w:t>
              </w:r>
            </w:smartTag>
            <w:r w:rsidRPr="00E84E24">
              <w:rPr>
                <w:rFonts w:ascii="Times New Roman" w:hAnsi="Times New Roman" w:cs="Times New Roman"/>
                <w:color w:val="000000"/>
                <w:spacing w:val="-2"/>
                <w:sz w:val="28"/>
                <w:szCs w:val="28"/>
              </w:rPr>
              <w:t xml:space="preserve">); </w:t>
            </w:r>
          </w:p>
          <w:p w:rsidR="00E84E24" w:rsidRPr="00E84E24" w:rsidRDefault="00E84E24" w:rsidP="007D0EBB">
            <w:pPr>
              <w:shd w:val="clear" w:color="auto" w:fill="FFFFFF"/>
              <w:spacing w:line="360" w:lineRule="auto"/>
              <w:jc w:val="both"/>
              <w:rPr>
                <w:rFonts w:ascii="Times New Roman" w:hAnsi="Times New Roman" w:cs="Times New Roman"/>
                <w:color w:val="000000"/>
                <w:spacing w:val="-2"/>
                <w:sz w:val="28"/>
                <w:szCs w:val="28"/>
              </w:rPr>
            </w:pPr>
            <w:r w:rsidRPr="00E84E24">
              <w:rPr>
                <w:rFonts w:ascii="Times New Roman" w:hAnsi="Times New Roman" w:cs="Times New Roman"/>
                <w:color w:val="000000"/>
                <w:spacing w:val="-2"/>
                <w:sz w:val="28"/>
                <w:szCs w:val="28"/>
              </w:rPr>
              <w:t>Большая прибавка в массе в первые 3 мес. жизни;</w:t>
            </w:r>
          </w:p>
          <w:p w:rsidR="00E84E24" w:rsidRPr="00E84E24" w:rsidRDefault="00E84E24" w:rsidP="007D0EBB">
            <w:pPr>
              <w:shd w:val="clear" w:color="auto" w:fill="FFFFFF"/>
              <w:spacing w:line="360" w:lineRule="auto"/>
              <w:jc w:val="both"/>
              <w:rPr>
                <w:rFonts w:ascii="Times New Roman" w:hAnsi="Times New Roman" w:cs="Times New Roman"/>
                <w:sz w:val="28"/>
                <w:szCs w:val="28"/>
              </w:rPr>
            </w:pPr>
            <w:r w:rsidRPr="00E84E24">
              <w:rPr>
                <w:rFonts w:ascii="Times New Roman" w:hAnsi="Times New Roman" w:cs="Times New Roman"/>
                <w:color w:val="000000"/>
                <w:spacing w:val="-4"/>
                <w:sz w:val="28"/>
                <w:szCs w:val="28"/>
              </w:rPr>
              <w:t xml:space="preserve">Раннее искусственное и смешанное </w:t>
            </w:r>
            <w:r w:rsidRPr="00E84E24">
              <w:rPr>
                <w:rFonts w:ascii="Times New Roman" w:hAnsi="Times New Roman" w:cs="Times New Roman"/>
                <w:color w:val="000000"/>
                <w:spacing w:val="-4"/>
                <w:sz w:val="28"/>
                <w:szCs w:val="28"/>
              </w:rPr>
              <w:lastRenderedPageBreak/>
              <w:t>вскармливание неадапти</w:t>
            </w:r>
            <w:r w:rsidRPr="00E84E24">
              <w:rPr>
                <w:rFonts w:ascii="Times New Roman" w:hAnsi="Times New Roman" w:cs="Times New Roman"/>
                <w:color w:val="000000"/>
                <w:spacing w:val="-4"/>
                <w:sz w:val="28"/>
                <w:szCs w:val="28"/>
              </w:rPr>
              <w:softHyphen/>
              <w:t xml:space="preserve">рованными молочными смесями; </w:t>
            </w:r>
            <w:r w:rsidRPr="00E84E24">
              <w:rPr>
                <w:rFonts w:ascii="Times New Roman" w:hAnsi="Times New Roman" w:cs="Times New Roman"/>
                <w:color w:val="000000"/>
                <w:spacing w:val="-3"/>
                <w:sz w:val="28"/>
                <w:szCs w:val="28"/>
              </w:rPr>
              <w:t xml:space="preserve">Недостаточное пребывание на свежем воздухе; </w:t>
            </w:r>
            <w:r w:rsidRPr="00E84E24">
              <w:rPr>
                <w:rFonts w:ascii="Times New Roman" w:hAnsi="Times New Roman" w:cs="Times New Roman"/>
                <w:color w:val="000000"/>
                <w:spacing w:val="-4"/>
                <w:sz w:val="28"/>
                <w:szCs w:val="28"/>
              </w:rPr>
              <w:t xml:space="preserve">Малая двигательная активность (тугое пеленание, отсутствие </w:t>
            </w:r>
            <w:r w:rsidRPr="00E84E24">
              <w:rPr>
                <w:rFonts w:ascii="Times New Roman" w:hAnsi="Times New Roman" w:cs="Times New Roman"/>
                <w:color w:val="000000"/>
                <w:spacing w:val="-2"/>
                <w:sz w:val="28"/>
                <w:szCs w:val="28"/>
              </w:rPr>
              <w:t>ЛФК, массажа);</w:t>
            </w:r>
          </w:p>
          <w:p w:rsidR="00E84E24" w:rsidRPr="00E84E24" w:rsidRDefault="00E84E24" w:rsidP="007D0EBB">
            <w:pPr>
              <w:shd w:val="clear" w:color="auto" w:fill="FFFFFF"/>
              <w:spacing w:line="360" w:lineRule="auto"/>
              <w:jc w:val="both"/>
              <w:rPr>
                <w:rFonts w:ascii="Times New Roman" w:hAnsi="Times New Roman" w:cs="Times New Roman"/>
                <w:color w:val="000000"/>
                <w:spacing w:val="-3"/>
                <w:sz w:val="28"/>
                <w:szCs w:val="28"/>
              </w:rPr>
            </w:pPr>
            <w:r w:rsidRPr="00E84E24">
              <w:rPr>
                <w:rFonts w:ascii="Times New Roman" w:hAnsi="Times New Roman" w:cs="Times New Roman"/>
                <w:color w:val="000000"/>
                <w:spacing w:val="-3"/>
                <w:sz w:val="28"/>
                <w:szCs w:val="28"/>
              </w:rPr>
              <w:t xml:space="preserve">Заболевания кожи, печени, почек; </w:t>
            </w:r>
          </w:p>
          <w:p w:rsidR="00E84E24" w:rsidRPr="00E84E24" w:rsidRDefault="00E84E24" w:rsidP="007D0EBB">
            <w:pPr>
              <w:shd w:val="clear" w:color="auto" w:fill="FFFFFF"/>
              <w:spacing w:line="360" w:lineRule="auto"/>
              <w:jc w:val="both"/>
              <w:rPr>
                <w:rFonts w:ascii="Times New Roman" w:hAnsi="Times New Roman" w:cs="Times New Roman"/>
                <w:color w:val="000000"/>
                <w:spacing w:val="-4"/>
                <w:sz w:val="28"/>
                <w:szCs w:val="28"/>
              </w:rPr>
            </w:pPr>
            <w:r w:rsidRPr="00E84E24">
              <w:rPr>
                <w:rFonts w:ascii="Times New Roman" w:hAnsi="Times New Roman" w:cs="Times New Roman"/>
                <w:color w:val="000000"/>
                <w:spacing w:val="-4"/>
                <w:sz w:val="28"/>
                <w:szCs w:val="28"/>
              </w:rPr>
              <w:t xml:space="preserve">Синдром </w:t>
            </w:r>
            <w:proofErr w:type="spellStart"/>
            <w:r w:rsidRPr="00E84E24">
              <w:rPr>
                <w:rFonts w:ascii="Times New Roman" w:hAnsi="Times New Roman" w:cs="Times New Roman"/>
                <w:color w:val="000000"/>
                <w:spacing w:val="-4"/>
                <w:sz w:val="28"/>
                <w:szCs w:val="28"/>
              </w:rPr>
              <w:t>мальабсорбции</w:t>
            </w:r>
            <w:proofErr w:type="spellEnd"/>
            <w:r w:rsidRPr="00E84E24">
              <w:rPr>
                <w:rFonts w:ascii="Times New Roman" w:hAnsi="Times New Roman" w:cs="Times New Roman"/>
                <w:color w:val="000000"/>
                <w:spacing w:val="-4"/>
                <w:sz w:val="28"/>
                <w:szCs w:val="28"/>
              </w:rPr>
              <w:t xml:space="preserve">; </w:t>
            </w:r>
          </w:p>
          <w:p w:rsidR="00E84E24" w:rsidRPr="00E84E24" w:rsidRDefault="00E84E24" w:rsidP="007D0EBB">
            <w:pPr>
              <w:shd w:val="clear" w:color="auto" w:fill="FFFFFF"/>
              <w:spacing w:line="360" w:lineRule="auto"/>
              <w:jc w:val="both"/>
              <w:rPr>
                <w:rFonts w:ascii="Times New Roman" w:hAnsi="Times New Roman" w:cs="Times New Roman"/>
                <w:sz w:val="28"/>
                <w:szCs w:val="28"/>
              </w:rPr>
            </w:pPr>
            <w:r w:rsidRPr="00E84E24">
              <w:rPr>
                <w:rFonts w:ascii="Times New Roman" w:hAnsi="Times New Roman" w:cs="Times New Roman"/>
                <w:color w:val="000000"/>
                <w:spacing w:val="-4"/>
                <w:sz w:val="28"/>
                <w:szCs w:val="28"/>
              </w:rPr>
              <w:t>Приём противосудорожных препаратов (</w:t>
            </w:r>
            <w:proofErr w:type="spellStart"/>
            <w:r w:rsidRPr="00E84E24">
              <w:rPr>
                <w:rFonts w:ascii="Times New Roman" w:hAnsi="Times New Roman" w:cs="Times New Roman"/>
                <w:color w:val="000000"/>
                <w:spacing w:val="-4"/>
                <w:sz w:val="28"/>
                <w:szCs w:val="28"/>
              </w:rPr>
              <w:t>фенобарбитал</w:t>
            </w:r>
            <w:proofErr w:type="spellEnd"/>
            <w:r w:rsidRPr="00E84E24">
              <w:rPr>
                <w:rFonts w:ascii="Times New Roman" w:hAnsi="Times New Roman" w:cs="Times New Roman"/>
                <w:color w:val="000000"/>
                <w:spacing w:val="-4"/>
                <w:sz w:val="28"/>
                <w:szCs w:val="28"/>
              </w:rPr>
              <w:t xml:space="preserve"> и др.).</w:t>
            </w:r>
          </w:p>
        </w:tc>
      </w:tr>
    </w:tbl>
    <w:p w:rsidR="00E84E24" w:rsidRPr="00E84E24" w:rsidRDefault="00E84E24" w:rsidP="007D0EBB">
      <w:pPr>
        <w:pStyle w:val="1"/>
        <w:spacing w:line="360" w:lineRule="auto"/>
        <w:ind w:firstLine="720"/>
        <w:jc w:val="center"/>
        <w:rPr>
          <w:rFonts w:ascii="Times New Roman" w:hAnsi="Times New Roman"/>
          <w:sz w:val="28"/>
          <w:szCs w:val="28"/>
        </w:rPr>
      </w:pPr>
      <w:r w:rsidRPr="00E84E24">
        <w:rPr>
          <w:rFonts w:ascii="Times New Roman" w:hAnsi="Times New Roman"/>
          <w:sz w:val="28"/>
          <w:szCs w:val="28"/>
        </w:rPr>
        <w:lastRenderedPageBreak/>
        <w:t>КЛАССИФИКАЦИЯ</w:t>
      </w:r>
    </w:p>
    <w:p w:rsidR="00E84E24" w:rsidRPr="00E84E24" w:rsidRDefault="00E84E24" w:rsidP="007D0EBB">
      <w:pPr>
        <w:widowControl w:val="0"/>
        <w:shd w:val="clear" w:color="auto" w:fill="FFFFFF"/>
        <w:tabs>
          <w:tab w:val="left" w:pos="360"/>
        </w:tabs>
        <w:autoSpaceDE w:val="0"/>
        <w:autoSpaceDN w:val="0"/>
        <w:adjustRightInd w:val="0"/>
        <w:spacing w:line="360" w:lineRule="auto"/>
        <w:ind w:firstLine="720"/>
        <w:jc w:val="both"/>
        <w:rPr>
          <w:rFonts w:ascii="Times New Roman" w:hAnsi="Times New Roman" w:cs="Times New Roman"/>
          <w:sz w:val="28"/>
          <w:szCs w:val="28"/>
        </w:rPr>
      </w:pPr>
      <w:r w:rsidRPr="00E84E24">
        <w:rPr>
          <w:rFonts w:ascii="Times New Roman" w:hAnsi="Times New Roman" w:cs="Times New Roman"/>
          <w:b/>
          <w:sz w:val="28"/>
          <w:szCs w:val="28"/>
        </w:rPr>
        <w:t>По характеру нарушения минерального обмена выделяют</w:t>
      </w:r>
      <w:r w:rsidRPr="00E84E24">
        <w:rPr>
          <w:rFonts w:ascii="Times New Roman" w:hAnsi="Times New Roman" w:cs="Times New Roman"/>
          <w:b/>
          <w:bCs/>
          <w:color w:val="000000"/>
          <w:spacing w:val="-4"/>
          <w:sz w:val="28"/>
          <w:szCs w:val="28"/>
        </w:rPr>
        <w:t xml:space="preserve">:  </w:t>
      </w:r>
    </w:p>
    <w:p w:rsidR="00E84E24" w:rsidRPr="00702CE0" w:rsidRDefault="00E84E24" w:rsidP="00D8383F">
      <w:pPr>
        <w:pStyle w:val="a7"/>
        <w:widowControl w:val="0"/>
        <w:numPr>
          <w:ilvl w:val="0"/>
          <w:numId w:val="9"/>
        </w:numPr>
        <w:shd w:val="clear" w:color="auto" w:fill="FFFFFF"/>
        <w:tabs>
          <w:tab w:val="left" w:pos="360"/>
        </w:tabs>
        <w:autoSpaceDE w:val="0"/>
        <w:autoSpaceDN w:val="0"/>
        <w:adjustRightInd w:val="0"/>
        <w:spacing w:line="360" w:lineRule="auto"/>
        <w:jc w:val="both"/>
        <w:rPr>
          <w:rFonts w:ascii="Times New Roman" w:hAnsi="Times New Roman" w:cs="Times New Roman"/>
          <w:color w:val="000000"/>
          <w:sz w:val="28"/>
          <w:szCs w:val="28"/>
        </w:rPr>
      </w:pPr>
      <w:proofErr w:type="spellStart"/>
      <w:r w:rsidRPr="00702CE0">
        <w:rPr>
          <w:rFonts w:ascii="Times New Roman" w:hAnsi="Times New Roman" w:cs="Times New Roman"/>
          <w:color w:val="000000"/>
          <w:spacing w:val="-4"/>
          <w:sz w:val="28"/>
          <w:szCs w:val="28"/>
        </w:rPr>
        <w:t>Кальципенический</w:t>
      </w:r>
      <w:proofErr w:type="spellEnd"/>
      <w:r w:rsidRPr="00702CE0">
        <w:rPr>
          <w:rFonts w:ascii="Times New Roman" w:hAnsi="Times New Roman" w:cs="Times New Roman"/>
          <w:color w:val="000000"/>
          <w:spacing w:val="-4"/>
          <w:sz w:val="28"/>
          <w:szCs w:val="28"/>
        </w:rPr>
        <w:t xml:space="preserve"> рахит</w:t>
      </w:r>
      <w:r w:rsidR="00702CE0" w:rsidRPr="00702CE0">
        <w:rPr>
          <w:rFonts w:ascii="Times New Roman" w:hAnsi="Times New Roman" w:cs="Times New Roman"/>
          <w:color w:val="000000"/>
          <w:spacing w:val="-4"/>
          <w:sz w:val="28"/>
          <w:szCs w:val="28"/>
        </w:rPr>
        <w:t>;</w:t>
      </w:r>
    </w:p>
    <w:p w:rsidR="00E84E24" w:rsidRPr="00702CE0" w:rsidRDefault="00E84E24" w:rsidP="00D8383F">
      <w:pPr>
        <w:pStyle w:val="a7"/>
        <w:widowControl w:val="0"/>
        <w:numPr>
          <w:ilvl w:val="0"/>
          <w:numId w:val="9"/>
        </w:numPr>
        <w:shd w:val="clear" w:color="auto" w:fill="FFFFFF"/>
        <w:tabs>
          <w:tab w:val="left" w:pos="360"/>
        </w:tabs>
        <w:autoSpaceDE w:val="0"/>
        <w:autoSpaceDN w:val="0"/>
        <w:adjustRightInd w:val="0"/>
        <w:spacing w:line="360" w:lineRule="auto"/>
        <w:jc w:val="both"/>
        <w:rPr>
          <w:rFonts w:ascii="Times New Roman" w:hAnsi="Times New Roman" w:cs="Times New Roman"/>
          <w:color w:val="000000"/>
          <w:sz w:val="28"/>
          <w:szCs w:val="28"/>
        </w:rPr>
      </w:pPr>
      <w:proofErr w:type="spellStart"/>
      <w:r w:rsidRPr="00702CE0">
        <w:rPr>
          <w:rFonts w:ascii="Times New Roman" w:hAnsi="Times New Roman" w:cs="Times New Roman"/>
          <w:color w:val="000000"/>
          <w:spacing w:val="-4"/>
          <w:sz w:val="28"/>
          <w:szCs w:val="28"/>
        </w:rPr>
        <w:t>Фосфопенический</w:t>
      </w:r>
      <w:proofErr w:type="spellEnd"/>
      <w:r w:rsidRPr="00702CE0">
        <w:rPr>
          <w:rFonts w:ascii="Times New Roman" w:hAnsi="Times New Roman" w:cs="Times New Roman"/>
          <w:color w:val="000000"/>
          <w:spacing w:val="-4"/>
          <w:sz w:val="28"/>
          <w:szCs w:val="28"/>
        </w:rPr>
        <w:t xml:space="preserve"> рахит</w:t>
      </w:r>
      <w:r w:rsidR="00702CE0" w:rsidRPr="00702CE0">
        <w:rPr>
          <w:rFonts w:ascii="Times New Roman" w:hAnsi="Times New Roman" w:cs="Times New Roman"/>
          <w:color w:val="000000"/>
          <w:spacing w:val="-4"/>
          <w:sz w:val="28"/>
          <w:szCs w:val="28"/>
        </w:rPr>
        <w:t>;</w:t>
      </w:r>
    </w:p>
    <w:p w:rsidR="00E84E24" w:rsidRPr="00702CE0" w:rsidRDefault="00E84E24" w:rsidP="00D8383F">
      <w:pPr>
        <w:pStyle w:val="a7"/>
        <w:widowControl w:val="0"/>
        <w:numPr>
          <w:ilvl w:val="0"/>
          <w:numId w:val="10"/>
        </w:numPr>
        <w:shd w:val="clear" w:color="auto" w:fill="FFFFFF"/>
        <w:tabs>
          <w:tab w:val="left" w:pos="360"/>
        </w:tabs>
        <w:autoSpaceDE w:val="0"/>
        <w:autoSpaceDN w:val="0"/>
        <w:adjustRightInd w:val="0"/>
        <w:spacing w:line="360" w:lineRule="auto"/>
        <w:jc w:val="both"/>
        <w:rPr>
          <w:rFonts w:ascii="Times New Roman" w:hAnsi="Times New Roman" w:cs="Times New Roman"/>
          <w:color w:val="000000"/>
          <w:spacing w:val="-2"/>
          <w:sz w:val="28"/>
          <w:szCs w:val="28"/>
        </w:rPr>
      </w:pPr>
      <w:r w:rsidRPr="00702CE0">
        <w:rPr>
          <w:rFonts w:ascii="Times New Roman" w:hAnsi="Times New Roman" w:cs="Times New Roman"/>
          <w:color w:val="000000"/>
          <w:spacing w:val="-2"/>
          <w:sz w:val="28"/>
          <w:szCs w:val="28"/>
        </w:rPr>
        <w:t>Рахит без выраженных изменений содержания кальция и фосфора.</w:t>
      </w:r>
    </w:p>
    <w:p w:rsidR="00E84E24" w:rsidRPr="00E84E24" w:rsidRDefault="00E84E24" w:rsidP="007D0EBB">
      <w:pPr>
        <w:spacing w:line="360" w:lineRule="auto"/>
        <w:ind w:firstLine="720"/>
        <w:jc w:val="both"/>
        <w:rPr>
          <w:rFonts w:ascii="Times New Roman" w:hAnsi="Times New Roman" w:cs="Times New Roman"/>
          <w:b/>
          <w:sz w:val="28"/>
          <w:szCs w:val="28"/>
        </w:rPr>
      </w:pPr>
      <w:r w:rsidRPr="00E84E24">
        <w:rPr>
          <w:rFonts w:ascii="Times New Roman" w:hAnsi="Times New Roman" w:cs="Times New Roman"/>
          <w:b/>
          <w:sz w:val="28"/>
          <w:szCs w:val="28"/>
        </w:rPr>
        <w:t>Нарушения  минерального обмена при рахите</w:t>
      </w:r>
    </w:p>
    <w:p w:rsidR="00E84E24" w:rsidRPr="00E84E24" w:rsidRDefault="00E84E24" w:rsidP="00A769EB">
      <w:pPr>
        <w:spacing w:line="360" w:lineRule="auto"/>
        <w:ind w:firstLine="720"/>
        <w:jc w:val="center"/>
        <w:rPr>
          <w:rFonts w:ascii="Times New Roman" w:hAnsi="Times New Roman" w:cs="Times New Roman"/>
          <w:b/>
          <w:sz w:val="28"/>
          <w:szCs w:val="28"/>
        </w:rPr>
      </w:pPr>
      <w:proofErr w:type="spellStart"/>
      <w:r w:rsidRPr="00E84E24">
        <w:rPr>
          <w:rFonts w:ascii="Times New Roman" w:hAnsi="Times New Roman" w:cs="Times New Roman"/>
          <w:b/>
          <w:sz w:val="28"/>
          <w:szCs w:val="28"/>
        </w:rPr>
        <w:t>Кальципенический</w:t>
      </w:r>
      <w:proofErr w:type="spellEnd"/>
      <w:r w:rsidRPr="00E84E24">
        <w:rPr>
          <w:rFonts w:ascii="Times New Roman" w:hAnsi="Times New Roman" w:cs="Times New Roman"/>
          <w:b/>
          <w:sz w:val="28"/>
          <w:szCs w:val="28"/>
        </w:rPr>
        <w:t xml:space="preserve"> рахит</w:t>
      </w:r>
    </w:p>
    <w:p w:rsidR="00E84E24" w:rsidRPr="00E84E24"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При этом варианте в костях преобладают процессы остеомаляции и симптомы повышенной возбудимости (тремор рук, нарушение сна, немотивированное беспокойство). Выявляют выраженные изменения со стороны вегетативной нервной системы (повышенная потливость, тахикардия, белый дермографизм). В биохимическом анализе крови находят высокую концентрацию </w:t>
      </w:r>
      <w:proofErr w:type="spellStart"/>
      <w:r w:rsidRPr="00E84E24">
        <w:rPr>
          <w:rFonts w:ascii="Times New Roman" w:hAnsi="Times New Roman" w:cs="Times New Roman"/>
          <w:sz w:val="28"/>
          <w:szCs w:val="28"/>
        </w:rPr>
        <w:t>паратгормона</w:t>
      </w:r>
      <w:proofErr w:type="spellEnd"/>
      <w:r w:rsidRPr="00E84E24">
        <w:rPr>
          <w:rFonts w:ascii="Times New Roman" w:hAnsi="Times New Roman" w:cs="Times New Roman"/>
          <w:sz w:val="28"/>
          <w:szCs w:val="28"/>
        </w:rPr>
        <w:t xml:space="preserve"> и снижение концентрации </w:t>
      </w:r>
      <w:proofErr w:type="spellStart"/>
      <w:r w:rsidRPr="00E84E24">
        <w:rPr>
          <w:rFonts w:ascii="Times New Roman" w:hAnsi="Times New Roman" w:cs="Times New Roman"/>
          <w:sz w:val="28"/>
          <w:szCs w:val="28"/>
        </w:rPr>
        <w:t>кальцитонина</w:t>
      </w:r>
      <w:proofErr w:type="spellEnd"/>
      <w:r w:rsidRPr="00E84E24">
        <w:rPr>
          <w:rFonts w:ascii="Times New Roman" w:hAnsi="Times New Roman" w:cs="Times New Roman"/>
          <w:sz w:val="28"/>
          <w:szCs w:val="28"/>
        </w:rPr>
        <w:t>, значительное снижение уровня кальция в сыворотке крови и эритроцитах. С мочой повышенно выделение кальция.</w:t>
      </w:r>
    </w:p>
    <w:p w:rsidR="00E84E24" w:rsidRPr="00E84E24" w:rsidRDefault="00E84E24" w:rsidP="00A769EB">
      <w:pPr>
        <w:spacing w:line="360" w:lineRule="auto"/>
        <w:ind w:firstLine="720"/>
        <w:jc w:val="center"/>
        <w:rPr>
          <w:rFonts w:ascii="Times New Roman" w:hAnsi="Times New Roman" w:cs="Times New Roman"/>
          <w:b/>
          <w:sz w:val="28"/>
          <w:szCs w:val="28"/>
        </w:rPr>
      </w:pPr>
      <w:proofErr w:type="spellStart"/>
      <w:r w:rsidRPr="00E84E24">
        <w:rPr>
          <w:rFonts w:ascii="Times New Roman" w:hAnsi="Times New Roman" w:cs="Times New Roman"/>
          <w:b/>
          <w:sz w:val="28"/>
          <w:szCs w:val="28"/>
        </w:rPr>
        <w:t>Фосфопенический</w:t>
      </w:r>
      <w:proofErr w:type="spellEnd"/>
      <w:r w:rsidRPr="00E84E24">
        <w:rPr>
          <w:rFonts w:ascii="Times New Roman" w:hAnsi="Times New Roman" w:cs="Times New Roman"/>
          <w:b/>
          <w:sz w:val="28"/>
          <w:szCs w:val="28"/>
        </w:rPr>
        <w:t xml:space="preserve"> </w:t>
      </w:r>
      <w:r w:rsidRPr="00E84E24">
        <w:rPr>
          <w:rFonts w:ascii="Times New Roman" w:hAnsi="Times New Roman" w:cs="Times New Roman"/>
          <w:b/>
          <w:color w:val="000000"/>
          <w:sz w:val="28"/>
          <w:szCs w:val="28"/>
        </w:rPr>
        <w:t>рахит</w:t>
      </w:r>
    </w:p>
    <w:p w:rsidR="00E84E24" w:rsidRPr="00E84E24"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lastRenderedPageBreak/>
        <w:t xml:space="preserve">При этом варианте в костях преобладает гиперплазия остеоидной ткани. В клинической картине преобладает общая вялость, заторможенность, выраженная мышечная гипотонию, слабость связочного аппарата, «лягушачий живот», </w:t>
      </w:r>
    </w:p>
    <w:p w:rsidR="00702CE0"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В биохимическом анализе крови</w:t>
      </w:r>
      <w:r w:rsidR="00702CE0">
        <w:rPr>
          <w:rFonts w:ascii="Times New Roman" w:hAnsi="Times New Roman" w:cs="Times New Roman"/>
          <w:sz w:val="28"/>
          <w:szCs w:val="28"/>
        </w:rPr>
        <w:t xml:space="preserve"> -</w:t>
      </w:r>
      <w:r w:rsidRPr="00E84E24">
        <w:rPr>
          <w:rFonts w:ascii="Times New Roman" w:hAnsi="Times New Roman" w:cs="Times New Roman"/>
          <w:sz w:val="28"/>
          <w:szCs w:val="28"/>
        </w:rPr>
        <w:t xml:space="preserve"> выраженная </w:t>
      </w:r>
      <w:proofErr w:type="spellStart"/>
      <w:r w:rsidRPr="00E84E24">
        <w:rPr>
          <w:rFonts w:ascii="Times New Roman" w:hAnsi="Times New Roman" w:cs="Times New Roman"/>
          <w:sz w:val="28"/>
          <w:szCs w:val="28"/>
        </w:rPr>
        <w:t>гипофосфатемия</w:t>
      </w:r>
      <w:proofErr w:type="spellEnd"/>
      <w:r w:rsidRPr="00E84E24">
        <w:rPr>
          <w:rFonts w:ascii="Times New Roman" w:hAnsi="Times New Roman" w:cs="Times New Roman"/>
          <w:sz w:val="28"/>
          <w:szCs w:val="28"/>
        </w:rPr>
        <w:t xml:space="preserve">, высокий уровень </w:t>
      </w:r>
      <w:proofErr w:type="spellStart"/>
      <w:r w:rsidRPr="00E84E24">
        <w:rPr>
          <w:rFonts w:ascii="Times New Roman" w:hAnsi="Times New Roman" w:cs="Times New Roman"/>
          <w:sz w:val="28"/>
          <w:szCs w:val="28"/>
        </w:rPr>
        <w:t>паратгормона</w:t>
      </w:r>
      <w:proofErr w:type="spellEnd"/>
      <w:r w:rsidRPr="00E84E24">
        <w:rPr>
          <w:rFonts w:ascii="Times New Roman" w:hAnsi="Times New Roman" w:cs="Times New Roman"/>
          <w:sz w:val="28"/>
          <w:szCs w:val="28"/>
        </w:rPr>
        <w:t xml:space="preserve"> и </w:t>
      </w:r>
      <w:proofErr w:type="spellStart"/>
      <w:r w:rsidRPr="00E84E24">
        <w:rPr>
          <w:rFonts w:ascii="Times New Roman" w:hAnsi="Times New Roman" w:cs="Times New Roman"/>
          <w:sz w:val="28"/>
          <w:szCs w:val="28"/>
        </w:rPr>
        <w:t>кальцитонина</w:t>
      </w:r>
      <w:proofErr w:type="spellEnd"/>
      <w:r w:rsidRPr="00E84E24">
        <w:rPr>
          <w:rFonts w:ascii="Times New Roman" w:hAnsi="Times New Roman" w:cs="Times New Roman"/>
          <w:sz w:val="28"/>
          <w:szCs w:val="28"/>
        </w:rPr>
        <w:t xml:space="preserve">. В моче – </w:t>
      </w:r>
      <w:proofErr w:type="spellStart"/>
      <w:r w:rsidRPr="00E84E24">
        <w:rPr>
          <w:rFonts w:ascii="Times New Roman" w:hAnsi="Times New Roman" w:cs="Times New Roman"/>
          <w:sz w:val="28"/>
          <w:szCs w:val="28"/>
        </w:rPr>
        <w:t>гиперфосфатурия</w:t>
      </w:r>
      <w:proofErr w:type="spellEnd"/>
      <w:r w:rsidR="00702CE0">
        <w:rPr>
          <w:rFonts w:ascii="Times New Roman" w:hAnsi="Times New Roman" w:cs="Times New Roman"/>
          <w:sz w:val="28"/>
          <w:szCs w:val="28"/>
        </w:rPr>
        <w:t>.</w:t>
      </w:r>
      <w:r w:rsidRPr="00E84E24">
        <w:rPr>
          <w:rFonts w:ascii="Times New Roman" w:hAnsi="Times New Roman" w:cs="Times New Roman"/>
          <w:sz w:val="28"/>
          <w:szCs w:val="28"/>
        </w:rPr>
        <w:t xml:space="preserve"> </w:t>
      </w:r>
    </w:p>
    <w:p w:rsidR="00E84E24" w:rsidRPr="00E84E24" w:rsidRDefault="00E84E24" w:rsidP="00F42C07">
      <w:pPr>
        <w:spacing w:after="0" w:line="360" w:lineRule="auto"/>
        <w:ind w:firstLine="720"/>
        <w:jc w:val="both"/>
        <w:rPr>
          <w:rFonts w:ascii="Times New Roman" w:hAnsi="Times New Roman" w:cs="Times New Roman"/>
          <w:b/>
          <w:sz w:val="28"/>
          <w:szCs w:val="28"/>
        </w:rPr>
      </w:pPr>
      <w:r w:rsidRPr="00E84E24">
        <w:rPr>
          <w:rFonts w:ascii="Times New Roman" w:hAnsi="Times New Roman" w:cs="Times New Roman"/>
          <w:b/>
          <w:sz w:val="28"/>
          <w:szCs w:val="28"/>
        </w:rPr>
        <w:t>Рахит без выраженных изменений концентраций кальция и фосфора в крови</w:t>
      </w:r>
    </w:p>
    <w:p w:rsidR="00E84E24" w:rsidRPr="00E84E24" w:rsidRDefault="00E84E24" w:rsidP="007D0EBB">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У детей с этой формой нарушений минерального обмена в костях имеется невыраженная гиперплазия остеоидной ткани (как правило, выявляют теменные и лобные бугры), не бывает отчётливых клинических изменений нервной и мышечной систем. В крови при биохимическом исследовании находят умеренное повышение </w:t>
      </w:r>
      <w:proofErr w:type="spellStart"/>
      <w:r w:rsidRPr="00E84E24">
        <w:rPr>
          <w:rFonts w:ascii="Times New Roman" w:hAnsi="Times New Roman" w:cs="Times New Roman"/>
          <w:sz w:val="28"/>
          <w:szCs w:val="28"/>
        </w:rPr>
        <w:t>паратгормона</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номальную</w:t>
      </w:r>
      <w:proofErr w:type="spellEnd"/>
      <w:r w:rsidRPr="00E84E24">
        <w:rPr>
          <w:rFonts w:ascii="Times New Roman" w:hAnsi="Times New Roman" w:cs="Times New Roman"/>
          <w:sz w:val="28"/>
          <w:szCs w:val="28"/>
        </w:rPr>
        <w:t xml:space="preserve"> концентрацию </w:t>
      </w:r>
      <w:proofErr w:type="spellStart"/>
      <w:r w:rsidRPr="00E84E24">
        <w:rPr>
          <w:rFonts w:ascii="Times New Roman" w:hAnsi="Times New Roman" w:cs="Times New Roman"/>
          <w:sz w:val="28"/>
          <w:szCs w:val="28"/>
        </w:rPr>
        <w:t>кальцитонина</w:t>
      </w:r>
      <w:proofErr w:type="spellEnd"/>
      <w:r w:rsidRPr="00E84E24">
        <w:rPr>
          <w:rFonts w:ascii="Times New Roman" w:hAnsi="Times New Roman" w:cs="Times New Roman"/>
          <w:sz w:val="28"/>
          <w:szCs w:val="28"/>
        </w:rPr>
        <w:t>, кальция и фосфора. В моче не выявлено повышение экскреции кальция и фосфора.</w:t>
      </w:r>
    </w:p>
    <w:p w:rsidR="00E84E24" w:rsidRPr="00702CE0" w:rsidRDefault="00E84E24" w:rsidP="007D0EBB">
      <w:pPr>
        <w:widowControl w:val="0"/>
        <w:shd w:val="clear" w:color="auto" w:fill="FFFFFF"/>
        <w:tabs>
          <w:tab w:val="left" w:pos="360"/>
        </w:tabs>
        <w:autoSpaceDE w:val="0"/>
        <w:autoSpaceDN w:val="0"/>
        <w:adjustRightInd w:val="0"/>
        <w:spacing w:after="0" w:line="360" w:lineRule="auto"/>
        <w:ind w:firstLine="720"/>
        <w:jc w:val="both"/>
        <w:rPr>
          <w:rFonts w:ascii="Times New Roman" w:hAnsi="Times New Roman" w:cs="Times New Roman"/>
          <w:b/>
          <w:color w:val="000000"/>
          <w:sz w:val="28"/>
          <w:szCs w:val="28"/>
        </w:rPr>
      </w:pPr>
      <w:r w:rsidRPr="00702CE0">
        <w:rPr>
          <w:rFonts w:ascii="Times New Roman" w:hAnsi="Times New Roman" w:cs="Times New Roman"/>
          <w:b/>
          <w:color w:val="000000"/>
          <w:spacing w:val="-2"/>
          <w:sz w:val="28"/>
          <w:szCs w:val="28"/>
        </w:rPr>
        <w:t xml:space="preserve">Согласно классификации предложенной С.О. </w:t>
      </w:r>
      <w:proofErr w:type="spellStart"/>
      <w:r w:rsidRPr="00702CE0">
        <w:rPr>
          <w:rFonts w:ascii="Times New Roman" w:hAnsi="Times New Roman" w:cs="Times New Roman"/>
          <w:b/>
          <w:color w:val="000000"/>
          <w:spacing w:val="-2"/>
          <w:sz w:val="28"/>
          <w:szCs w:val="28"/>
        </w:rPr>
        <w:t>Дулицким</w:t>
      </w:r>
      <w:proofErr w:type="spellEnd"/>
      <w:r w:rsidRPr="00702CE0">
        <w:rPr>
          <w:rFonts w:ascii="Times New Roman" w:hAnsi="Times New Roman" w:cs="Times New Roman"/>
          <w:b/>
          <w:color w:val="000000"/>
          <w:spacing w:val="-2"/>
          <w:sz w:val="28"/>
          <w:szCs w:val="28"/>
        </w:rPr>
        <w:t xml:space="preserve">  и принятой на </w:t>
      </w:r>
      <w:r w:rsidRPr="00702CE0">
        <w:rPr>
          <w:rFonts w:ascii="Times New Roman" w:hAnsi="Times New Roman" w:cs="Times New Roman"/>
          <w:b/>
          <w:color w:val="000000"/>
          <w:spacing w:val="-2"/>
          <w:sz w:val="28"/>
          <w:szCs w:val="28"/>
          <w:lang w:val="en-US"/>
        </w:rPr>
        <w:t>V</w:t>
      </w:r>
      <w:r w:rsidRPr="00702CE0">
        <w:rPr>
          <w:rFonts w:ascii="Times New Roman" w:hAnsi="Times New Roman" w:cs="Times New Roman"/>
          <w:b/>
          <w:color w:val="000000"/>
          <w:spacing w:val="-2"/>
          <w:sz w:val="28"/>
          <w:szCs w:val="28"/>
        </w:rPr>
        <w:t>І Всесоюзном съезде детских врачей (1947) процесс разделяют на степень тяжести, период болезни и течение.</w:t>
      </w:r>
    </w:p>
    <w:p w:rsidR="00E84E24" w:rsidRPr="00E84E24" w:rsidRDefault="00E84E24" w:rsidP="00F42C07">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Pr="00702CE0">
        <w:rPr>
          <w:rFonts w:ascii="Times New Roman" w:hAnsi="Times New Roman" w:cs="Times New Roman"/>
          <w:b/>
          <w:sz w:val="28"/>
          <w:szCs w:val="28"/>
        </w:rPr>
        <w:t>По степени тяжести</w:t>
      </w:r>
      <w:r w:rsidRPr="00E84E24">
        <w:rPr>
          <w:rFonts w:ascii="Times New Roman" w:hAnsi="Times New Roman" w:cs="Times New Roman"/>
          <w:sz w:val="28"/>
          <w:szCs w:val="28"/>
        </w:rPr>
        <w:t xml:space="preserve"> процесс может протекать в</w:t>
      </w:r>
      <w:r w:rsidR="00702CE0">
        <w:rPr>
          <w:rFonts w:ascii="Times New Roman" w:hAnsi="Times New Roman" w:cs="Times New Roman"/>
          <w:sz w:val="28"/>
          <w:szCs w:val="28"/>
        </w:rPr>
        <w:t xml:space="preserve"> </w:t>
      </w:r>
      <w:r w:rsidRPr="00E84E24">
        <w:rPr>
          <w:rFonts w:ascii="Times New Roman" w:hAnsi="Times New Roman" w:cs="Times New Roman"/>
          <w:sz w:val="28"/>
          <w:szCs w:val="28"/>
        </w:rPr>
        <w:t xml:space="preserve"> легкой, среднетяжелой  и тяжелой степени – І, ІІ, ІІІ соответственно.</w:t>
      </w:r>
    </w:p>
    <w:p w:rsidR="00E84E24" w:rsidRPr="00E84E24" w:rsidRDefault="00E84E24" w:rsidP="00F42C07">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Pr="00702CE0">
        <w:rPr>
          <w:rFonts w:ascii="Times New Roman" w:hAnsi="Times New Roman" w:cs="Times New Roman"/>
          <w:b/>
          <w:sz w:val="28"/>
          <w:szCs w:val="28"/>
        </w:rPr>
        <w:t>По периоду болезни</w:t>
      </w:r>
      <w:r w:rsidRPr="00E84E24">
        <w:rPr>
          <w:rFonts w:ascii="Times New Roman" w:hAnsi="Times New Roman" w:cs="Times New Roman"/>
          <w:sz w:val="28"/>
          <w:szCs w:val="28"/>
        </w:rPr>
        <w:t xml:space="preserve"> выделяют –  начальный, разгара, репарации и остаточных явлений. </w:t>
      </w:r>
    </w:p>
    <w:p w:rsidR="00E84E24" w:rsidRPr="00E84E24" w:rsidRDefault="00E84E24" w:rsidP="00F42C07">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Pr="00702CE0">
        <w:rPr>
          <w:rFonts w:ascii="Times New Roman" w:hAnsi="Times New Roman" w:cs="Times New Roman"/>
          <w:b/>
          <w:sz w:val="28"/>
          <w:szCs w:val="28"/>
        </w:rPr>
        <w:t xml:space="preserve">По характеру течения </w:t>
      </w:r>
      <w:r w:rsidRPr="00E84E24">
        <w:rPr>
          <w:rFonts w:ascii="Times New Roman" w:hAnsi="Times New Roman" w:cs="Times New Roman"/>
          <w:sz w:val="28"/>
          <w:szCs w:val="28"/>
        </w:rPr>
        <w:t xml:space="preserve">разделяют </w:t>
      </w:r>
      <w:r w:rsidR="00702CE0">
        <w:rPr>
          <w:rFonts w:ascii="Times New Roman" w:hAnsi="Times New Roman" w:cs="Times New Roman"/>
          <w:sz w:val="28"/>
          <w:szCs w:val="28"/>
        </w:rPr>
        <w:t>-</w:t>
      </w:r>
      <w:r w:rsidRPr="00E84E24">
        <w:rPr>
          <w:rFonts w:ascii="Times New Roman" w:hAnsi="Times New Roman" w:cs="Times New Roman"/>
          <w:sz w:val="28"/>
          <w:szCs w:val="28"/>
        </w:rPr>
        <w:t xml:space="preserve"> острое, подострое и рецидивирующее.</w:t>
      </w:r>
    </w:p>
    <w:p w:rsidR="00E84E24" w:rsidRPr="00E84E24" w:rsidRDefault="00E84E24" w:rsidP="00F42C07">
      <w:pPr>
        <w:shd w:val="clear" w:color="auto" w:fill="FFFFFF"/>
        <w:spacing w:before="5" w:after="0" w:line="360" w:lineRule="auto"/>
        <w:ind w:left="10" w:right="10" w:firstLine="720"/>
        <w:jc w:val="center"/>
        <w:rPr>
          <w:rFonts w:ascii="Times New Roman" w:hAnsi="Times New Roman" w:cs="Times New Roman"/>
          <w:b/>
          <w:sz w:val="28"/>
          <w:szCs w:val="28"/>
        </w:rPr>
      </w:pPr>
      <w:r w:rsidRPr="00E84E24">
        <w:rPr>
          <w:rFonts w:ascii="Times New Roman" w:hAnsi="Times New Roman" w:cs="Times New Roman"/>
          <w:b/>
          <w:color w:val="000000"/>
          <w:spacing w:val="-4"/>
          <w:sz w:val="28"/>
          <w:szCs w:val="28"/>
        </w:rPr>
        <w:t>Степень тяжести  рахита</w:t>
      </w:r>
    </w:p>
    <w:p w:rsidR="00E84E24" w:rsidRPr="00E84E24" w:rsidRDefault="00E84E24" w:rsidP="00F42C07">
      <w:pPr>
        <w:shd w:val="clear" w:color="auto" w:fill="FFFFFF"/>
        <w:spacing w:before="5" w:after="0" w:line="360" w:lineRule="auto"/>
        <w:ind w:left="10" w:right="10" w:firstLine="720"/>
        <w:jc w:val="center"/>
        <w:rPr>
          <w:rFonts w:ascii="Times New Roman" w:hAnsi="Times New Roman" w:cs="Times New Roman"/>
          <w:b/>
          <w:sz w:val="28"/>
          <w:szCs w:val="28"/>
        </w:rPr>
      </w:pPr>
      <w:r w:rsidRPr="00E84E24">
        <w:rPr>
          <w:rFonts w:ascii="Times New Roman" w:hAnsi="Times New Roman" w:cs="Times New Roman"/>
          <w:b/>
          <w:sz w:val="28"/>
          <w:szCs w:val="28"/>
        </w:rPr>
        <w:t>I степень (лёгкая)</w:t>
      </w:r>
    </w:p>
    <w:p w:rsidR="00E84E24" w:rsidRPr="00E84E24" w:rsidRDefault="00E84E24" w:rsidP="00F42C07">
      <w:pPr>
        <w:shd w:val="clear" w:color="auto" w:fill="FFFFFF"/>
        <w:spacing w:before="5" w:after="0" w:line="360" w:lineRule="auto"/>
        <w:ind w:left="10" w:right="10"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Небольшое количество слабовыраженных признаков рахита со стороны нервной и костной систем с вовлечением в процесс костей свода черепа и </w:t>
      </w:r>
      <w:r w:rsidRPr="00E84E24">
        <w:rPr>
          <w:rFonts w:ascii="Times New Roman" w:hAnsi="Times New Roman" w:cs="Times New Roman"/>
          <w:sz w:val="28"/>
          <w:szCs w:val="28"/>
        </w:rPr>
        <w:lastRenderedPageBreak/>
        <w:t>грудной клетки. Иногда наблюдают невыраженную гипотонию мышц. После  рахита I степени не отмечают остаточных явлений</w:t>
      </w:r>
      <w:r w:rsidR="0057672E">
        <w:rPr>
          <w:rFonts w:ascii="Times New Roman" w:hAnsi="Times New Roman" w:cs="Times New Roman"/>
          <w:sz w:val="28"/>
          <w:szCs w:val="28"/>
        </w:rPr>
        <w:t>, облысение затылка.</w:t>
      </w:r>
      <w:r w:rsidRPr="00E84E24">
        <w:rPr>
          <w:rFonts w:ascii="Times New Roman" w:hAnsi="Times New Roman" w:cs="Times New Roman"/>
          <w:sz w:val="28"/>
          <w:szCs w:val="28"/>
        </w:rPr>
        <w:t xml:space="preserve"> </w:t>
      </w:r>
    </w:p>
    <w:p w:rsidR="0057672E" w:rsidRDefault="00F42C07" w:rsidP="007D0EBB">
      <w:pPr>
        <w:spacing w:line="360" w:lineRule="auto"/>
        <w:ind w:firstLine="720"/>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203835</wp:posOffset>
            </wp:positionH>
            <wp:positionV relativeFrom="paragraph">
              <wp:posOffset>-128270</wp:posOffset>
            </wp:positionV>
            <wp:extent cx="2089785" cy="1819275"/>
            <wp:effectExtent l="0" t="0" r="5715" b="9525"/>
            <wp:wrapTight wrapText="bothSides">
              <wp:wrapPolygon edited="0">
                <wp:start x="0" y="0"/>
                <wp:lineTo x="0" y="21487"/>
                <wp:lineTo x="21462" y="21487"/>
                <wp:lineTo x="21462" y="0"/>
                <wp:lineTo x="0" y="0"/>
              </wp:wrapPolygon>
            </wp:wrapTight>
            <wp:docPr id="3" name="Рисунок 31" descr="http://pics.livejournal.com/pavlova_ru/pic/0000wr3c/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ics.livejournal.com/pavlova_ru/pic/0000wr3c/s320x240"/>
                    <pic:cNvPicPr>
                      <a:picLocks noChangeAspect="1" noChangeArrowheads="1"/>
                    </pic:cNvPicPr>
                  </pic:nvPicPr>
                  <pic:blipFill>
                    <a:blip r:embed="rId11" r:link="rId12" cstate="print"/>
                    <a:srcRect/>
                    <a:stretch>
                      <a:fillRect/>
                    </a:stretch>
                  </pic:blipFill>
                  <pic:spPr bwMode="auto">
                    <a:xfrm>
                      <a:off x="0" y="0"/>
                      <a:ext cx="2089785" cy="1819275"/>
                    </a:xfrm>
                    <a:prstGeom prst="rect">
                      <a:avLst/>
                    </a:prstGeom>
                    <a:noFill/>
                    <a:ln w="9525">
                      <a:noFill/>
                      <a:miter lim="800000"/>
                      <a:headEnd/>
                      <a:tailEnd/>
                    </a:ln>
                  </pic:spPr>
                </pic:pic>
              </a:graphicData>
            </a:graphic>
          </wp:anchor>
        </w:drawing>
      </w:r>
    </w:p>
    <w:p w:rsidR="0057672E" w:rsidRDefault="00F42C07" w:rsidP="007D0EBB">
      <w:pPr>
        <w:spacing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0057672E">
        <w:rPr>
          <w:rFonts w:ascii="Times New Roman" w:hAnsi="Times New Roman" w:cs="Times New Roman"/>
          <w:b/>
          <w:sz w:val="28"/>
          <w:szCs w:val="28"/>
        </w:rPr>
        <w:t>Облысение затылка</w:t>
      </w:r>
    </w:p>
    <w:p w:rsidR="0057672E" w:rsidRDefault="0057672E" w:rsidP="007D0EBB">
      <w:pPr>
        <w:spacing w:line="360" w:lineRule="auto"/>
        <w:ind w:firstLine="720"/>
        <w:jc w:val="both"/>
        <w:rPr>
          <w:rFonts w:ascii="Times New Roman" w:hAnsi="Times New Roman" w:cs="Times New Roman"/>
          <w:b/>
          <w:sz w:val="28"/>
          <w:szCs w:val="28"/>
        </w:rPr>
      </w:pPr>
    </w:p>
    <w:p w:rsidR="00E84E24" w:rsidRDefault="0039113C" w:rsidP="00F42C07">
      <w:pPr>
        <w:spacing w:line="360" w:lineRule="auto"/>
        <w:ind w:firstLine="72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5408" behindDoc="1" locked="0" layoutInCell="1" allowOverlap="1">
            <wp:simplePos x="0" y="0"/>
            <wp:positionH relativeFrom="column">
              <wp:posOffset>3918585</wp:posOffset>
            </wp:positionH>
            <wp:positionV relativeFrom="paragraph">
              <wp:posOffset>389255</wp:posOffset>
            </wp:positionV>
            <wp:extent cx="1841500" cy="1943100"/>
            <wp:effectExtent l="19050" t="0" r="6350" b="0"/>
            <wp:wrapTight wrapText="bothSides">
              <wp:wrapPolygon edited="0">
                <wp:start x="-223" y="0"/>
                <wp:lineTo x="-223" y="21388"/>
                <wp:lineTo x="21674" y="21388"/>
                <wp:lineTo x="21674" y="0"/>
                <wp:lineTo x="-223" y="0"/>
              </wp:wrapPolygon>
            </wp:wrapTight>
            <wp:docPr id="12" name="Рисунок 22" descr="Рахит у дете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Рахит у детей фото 1"/>
                    <pic:cNvPicPr>
                      <a:picLocks noChangeAspect="1" noChangeArrowheads="1"/>
                    </pic:cNvPicPr>
                  </pic:nvPicPr>
                  <pic:blipFill>
                    <a:blip r:embed="rId13" r:link="rId14" cstate="print"/>
                    <a:srcRect/>
                    <a:stretch>
                      <a:fillRect/>
                    </a:stretch>
                  </pic:blipFill>
                  <pic:spPr bwMode="auto">
                    <a:xfrm>
                      <a:off x="0" y="0"/>
                      <a:ext cx="1841500" cy="1943100"/>
                    </a:xfrm>
                    <a:prstGeom prst="rect">
                      <a:avLst/>
                    </a:prstGeom>
                    <a:noFill/>
                    <a:ln w="9525">
                      <a:noFill/>
                      <a:miter lim="800000"/>
                      <a:headEnd/>
                      <a:tailEnd/>
                    </a:ln>
                  </pic:spPr>
                </pic:pic>
              </a:graphicData>
            </a:graphic>
          </wp:anchor>
        </w:drawing>
      </w:r>
      <w:r w:rsidR="00E84E24" w:rsidRPr="00E84E24">
        <w:rPr>
          <w:rFonts w:ascii="Times New Roman" w:hAnsi="Times New Roman" w:cs="Times New Roman"/>
          <w:b/>
          <w:sz w:val="28"/>
          <w:szCs w:val="28"/>
        </w:rPr>
        <w:t>II степень (средней тяжести)</w:t>
      </w:r>
    </w:p>
    <w:p w:rsidR="0039113C" w:rsidRDefault="0039113C" w:rsidP="007D0EBB">
      <w:pPr>
        <w:spacing w:line="360" w:lineRule="auto"/>
        <w:ind w:firstLine="72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1" locked="0" layoutInCell="1" allowOverlap="1">
            <wp:simplePos x="0" y="0"/>
            <wp:positionH relativeFrom="column">
              <wp:posOffset>527685</wp:posOffset>
            </wp:positionH>
            <wp:positionV relativeFrom="paragraph">
              <wp:posOffset>79375</wp:posOffset>
            </wp:positionV>
            <wp:extent cx="2676525" cy="1762125"/>
            <wp:effectExtent l="19050" t="0" r="9525" b="0"/>
            <wp:wrapTight wrapText="bothSides">
              <wp:wrapPolygon edited="0">
                <wp:start x="461" y="234"/>
                <wp:lineTo x="-154" y="2335"/>
                <wp:lineTo x="-154" y="18915"/>
                <wp:lineTo x="307" y="21250"/>
                <wp:lineTo x="461" y="21250"/>
                <wp:lineTo x="21062" y="21250"/>
                <wp:lineTo x="21216" y="21250"/>
                <wp:lineTo x="21677" y="19382"/>
                <wp:lineTo x="21677" y="2335"/>
                <wp:lineTo x="21523" y="934"/>
                <wp:lineTo x="21062" y="234"/>
                <wp:lineTo x="461" y="234"/>
              </wp:wrapPolygon>
            </wp:wrapTight>
            <wp:docPr id="8" name="Рисунок 2" descr="признаки рахит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знаки рахита фото"/>
                    <pic:cNvPicPr>
                      <a:picLocks noChangeAspect="1" noChangeArrowheads="1"/>
                    </pic:cNvPicPr>
                  </pic:nvPicPr>
                  <pic:blipFill>
                    <a:blip r:embed="rId15" r:link="rId16" cstate="print"/>
                    <a:srcRect/>
                    <a:stretch>
                      <a:fillRect/>
                    </a:stretch>
                  </pic:blipFill>
                  <pic:spPr bwMode="auto">
                    <a:xfrm>
                      <a:off x="0" y="0"/>
                      <a:ext cx="2676525" cy="1762125"/>
                    </a:xfrm>
                    <a:prstGeom prst="rect">
                      <a:avLst/>
                    </a:prstGeom>
                    <a:noFill/>
                    <a:ln w="9525">
                      <a:noFill/>
                      <a:miter lim="800000"/>
                      <a:headEnd/>
                      <a:tailEnd/>
                    </a:ln>
                    <a:effectLst>
                      <a:softEdge rad="127000"/>
                    </a:effectLst>
                  </pic:spPr>
                </pic:pic>
              </a:graphicData>
            </a:graphic>
          </wp:anchor>
        </w:drawing>
      </w:r>
    </w:p>
    <w:p w:rsidR="0039113C" w:rsidRDefault="0039113C" w:rsidP="007D0EBB">
      <w:pPr>
        <w:spacing w:line="360" w:lineRule="auto"/>
        <w:ind w:firstLine="720"/>
        <w:jc w:val="both"/>
        <w:rPr>
          <w:rFonts w:ascii="Times New Roman" w:hAnsi="Times New Roman" w:cs="Times New Roman"/>
          <w:b/>
          <w:sz w:val="28"/>
          <w:szCs w:val="28"/>
        </w:rPr>
      </w:pPr>
    </w:p>
    <w:p w:rsidR="0039113C" w:rsidRDefault="0039113C" w:rsidP="007D0EBB">
      <w:pPr>
        <w:spacing w:line="360" w:lineRule="auto"/>
        <w:ind w:firstLine="720"/>
        <w:jc w:val="both"/>
        <w:rPr>
          <w:rFonts w:ascii="Times New Roman" w:hAnsi="Times New Roman" w:cs="Times New Roman"/>
          <w:b/>
          <w:sz w:val="28"/>
          <w:szCs w:val="28"/>
        </w:rPr>
      </w:pPr>
    </w:p>
    <w:p w:rsidR="0039113C" w:rsidRDefault="0039113C" w:rsidP="007D0EBB">
      <w:pPr>
        <w:spacing w:line="360" w:lineRule="auto"/>
        <w:ind w:firstLine="720"/>
        <w:jc w:val="both"/>
        <w:rPr>
          <w:rFonts w:ascii="Times New Roman" w:hAnsi="Times New Roman" w:cs="Times New Roman"/>
          <w:b/>
          <w:sz w:val="28"/>
          <w:szCs w:val="28"/>
        </w:rPr>
      </w:pPr>
    </w:p>
    <w:p w:rsidR="0039113C" w:rsidRPr="00E84E24" w:rsidRDefault="0039113C" w:rsidP="007D0EBB">
      <w:pPr>
        <w:spacing w:line="360" w:lineRule="auto"/>
        <w:ind w:firstLine="720"/>
        <w:jc w:val="both"/>
        <w:rPr>
          <w:rFonts w:ascii="Times New Roman" w:hAnsi="Times New Roman" w:cs="Times New Roman"/>
          <w:b/>
          <w:sz w:val="28"/>
          <w:szCs w:val="28"/>
        </w:rPr>
      </w:pPr>
    </w:p>
    <w:p w:rsidR="003C0901" w:rsidRDefault="00E84E24" w:rsidP="00DF4582">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Характеризуется выраженным нарушением общего состояния и умеренными изменениями со стороны нервной, костной, мышечной и кроветворной систем. При этой степени рахита имеются отчётливые де</w:t>
      </w:r>
      <w:r w:rsidRPr="00E84E24">
        <w:rPr>
          <w:rFonts w:ascii="Times New Roman" w:hAnsi="Times New Roman" w:cs="Times New Roman"/>
          <w:sz w:val="28"/>
          <w:szCs w:val="28"/>
        </w:rPr>
        <w:softHyphen/>
        <w:t xml:space="preserve">формации черепа, грудной клетки и конечностей, небольшое увеличение печени и селезёнки, умеренная анемия. Со стороны нервной системы сохраняются симптомы дисфункции вегетативного отдела и присоединяются изменения со стороны ЦНС – задерживается развитие статических и </w:t>
      </w:r>
      <w:r w:rsidR="00702CE0">
        <w:rPr>
          <w:rFonts w:ascii="Times New Roman" w:hAnsi="Times New Roman" w:cs="Times New Roman"/>
          <w:sz w:val="28"/>
          <w:szCs w:val="28"/>
        </w:rPr>
        <w:t xml:space="preserve"> </w:t>
      </w:r>
      <w:r w:rsidRPr="00E84E24">
        <w:rPr>
          <w:rFonts w:ascii="Times New Roman" w:hAnsi="Times New Roman" w:cs="Times New Roman"/>
          <w:sz w:val="28"/>
          <w:szCs w:val="28"/>
        </w:rPr>
        <w:t>моторных функций,</w:t>
      </w:r>
      <w:r w:rsidR="00702CE0">
        <w:rPr>
          <w:rFonts w:ascii="Times New Roman" w:hAnsi="Times New Roman" w:cs="Times New Roman"/>
          <w:sz w:val="28"/>
          <w:szCs w:val="28"/>
        </w:rPr>
        <w:t xml:space="preserve"> дети </w:t>
      </w:r>
      <w:r w:rsidRPr="00E84E24">
        <w:rPr>
          <w:rFonts w:ascii="Times New Roman" w:hAnsi="Times New Roman" w:cs="Times New Roman"/>
          <w:sz w:val="28"/>
          <w:szCs w:val="28"/>
        </w:rPr>
        <w:t xml:space="preserve"> позже начинают поднимать голову, сидеть, вставать и ходить, пассив</w:t>
      </w:r>
      <w:r w:rsidRPr="00E84E24">
        <w:rPr>
          <w:rFonts w:ascii="Times New Roman" w:hAnsi="Times New Roman" w:cs="Times New Roman"/>
          <w:sz w:val="28"/>
          <w:szCs w:val="28"/>
        </w:rPr>
        <w:softHyphen/>
        <w:t>ные движения обычно вызывают у них отрицательную реакцию, нарушается поведение, сон, аппетит</w:t>
      </w:r>
      <w:r w:rsidR="00702CE0">
        <w:rPr>
          <w:rFonts w:ascii="Times New Roman" w:hAnsi="Times New Roman" w:cs="Times New Roman"/>
          <w:sz w:val="28"/>
          <w:szCs w:val="28"/>
        </w:rPr>
        <w:t>.</w:t>
      </w:r>
      <w:r w:rsidRPr="00E84E24">
        <w:rPr>
          <w:rFonts w:ascii="Times New Roman" w:hAnsi="Times New Roman" w:cs="Times New Roman"/>
          <w:sz w:val="28"/>
          <w:szCs w:val="28"/>
        </w:rPr>
        <w:t xml:space="preserve">  </w:t>
      </w:r>
    </w:p>
    <w:p w:rsidR="00DF4582" w:rsidRDefault="00E84E24" w:rsidP="00DF4582">
      <w:pPr>
        <w:spacing w:after="0" w:line="360" w:lineRule="auto"/>
        <w:ind w:firstLine="720"/>
        <w:jc w:val="both"/>
        <w:rPr>
          <w:rFonts w:ascii="Times New Roman" w:hAnsi="Times New Roman" w:cs="Times New Roman"/>
          <w:sz w:val="28"/>
          <w:szCs w:val="28"/>
        </w:rPr>
      </w:pPr>
      <w:r w:rsidRPr="00DF4582">
        <w:rPr>
          <w:rFonts w:ascii="Times New Roman" w:hAnsi="Times New Roman" w:cs="Times New Roman"/>
          <w:b/>
          <w:sz w:val="28"/>
          <w:szCs w:val="28"/>
        </w:rPr>
        <w:t>Со стороны костной ткани преобладают</w:t>
      </w:r>
      <w:r w:rsidRPr="00E84E24">
        <w:rPr>
          <w:rFonts w:ascii="Times New Roman" w:hAnsi="Times New Roman" w:cs="Times New Roman"/>
          <w:sz w:val="28"/>
          <w:szCs w:val="28"/>
        </w:rPr>
        <w:t xml:space="preserve">: </w:t>
      </w:r>
    </w:p>
    <w:p w:rsidR="00DF4582" w:rsidRPr="00DF4582" w:rsidRDefault="00E84E24" w:rsidP="00DF4582">
      <w:pPr>
        <w:pStyle w:val="a7"/>
        <w:numPr>
          <w:ilvl w:val="0"/>
          <w:numId w:val="58"/>
        </w:numPr>
        <w:spacing w:line="360" w:lineRule="auto"/>
        <w:jc w:val="both"/>
        <w:rPr>
          <w:rFonts w:ascii="Times New Roman" w:hAnsi="Times New Roman" w:cs="Times New Roman"/>
          <w:sz w:val="28"/>
          <w:szCs w:val="28"/>
        </w:rPr>
      </w:pPr>
      <w:r w:rsidRPr="00DF4582">
        <w:rPr>
          <w:rFonts w:ascii="Times New Roman" w:hAnsi="Times New Roman" w:cs="Times New Roman"/>
          <w:sz w:val="28"/>
          <w:szCs w:val="28"/>
        </w:rPr>
        <w:t xml:space="preserve">симптомы гипоплазии костной ткани: задержка роста из-за отставания роста трубчатых костей в длину, позднее прорезывание </w:t>
      </w:r>
      <w:r w:rsidRPr="00DF4582">
        <w:rPr>
          <w:rFonts w:ascii="Times New Roman" w:hAnsi="Times New Roman" w:cs="Times New Roman"/>
          <w:sz w:val="28"/>
          <w:szCs w:val="28"/>
        </w:rPr>
        <w:lastRenderedPageBreak/>
        <w:t>молочных и постоянных зубов, позднее закры</w:t>
      </w:r>
      <w:r w:rsidRPr="00DF4582">
        <w:rPr>
          <w:rFonts w:ascii="Times New Roman" w:hAnsi="Times New Roman" w:cs="Times New Roman"/>
          <w:sz w:val="28"/>
          <w:szCs w:val="28"/>
        </w:rPr>
        <w:softHyphen/>
        <w:t>тие родничков, плоский таз;</w:t>
      </w:r>
      <w:r w:rsidR="00DF4582" w:rsidRPr="00DF4582">
        <w:rPr>
          <w:rFonts w:ascii="Times New Roman" w:hAnsi="Times New Roman" w:cs="Times New Roman"/>
          <w:sz w:val="28"/>
          <w:szCs w:val="28"/>
        </w:rPr>
        <w:t xml:space="preserve"> симптомы остеоидной гиперплазии: лобные и теменные бугры, реберные «чет</w:t>
      </w:r>
      <w:r w:rsidR="00DF4582" w:rsidRPr="00DF4582">
        <w:rPr>
          <w:rFonts w:ascii="Times New Roman" w:hAnsi="Times New Roman" w:cs="Times New Roman"/>
          <w:sz w:val="28"/>
          <w:szCs w:val="28"/>
        </w:rPr>
        <w:softHyphen/>
        <w:t xml:space="preserve">ки», </w:t>
      </w:r>
      <w:proofErr w:type="spellStart"/>
      <w:r w:rsidR="00DF4582" w:rsidRPr="00DF4582">
        <w:rPr>
          <w:rFonts w:ascii="Times New Roman" w:hAnsi="Times New Roman" w:cs="Times New Roman"/>
          <w:sz w:val="28"/>
          <w:szCs w:val="28"/>
        </w:rPr>
        <w:t>надмыщелковые</w:t>
      </w:r>
      <w:proofErr w:type="spellEnd"/>
      <w:r w:rsidR="00DF4582" w:rsidRPr="00DF4582">
        <w:rPr>
          <w:rFonts w:ascii="Times New Roman" w:hAnsi="Times New Roman" w:cs="Times New Roman"/>
          <w:sz w:val="28"/>
          <w:szCs w:val="28"/>
        </w:rPr>
        <w:t xml:space="preserve"> утолщения голеней, «браслетки» на запястьях, «нити жемчуга» на пальцах;</w:t>
      </w:r>
    </w:p>
    <w:p w:rsidR="00DF4582" w:rsidRPr="00DF4582" w:rsidRDefault="00DF4582" w:rsidP="00DF4582">
      <w:pPr>
        <w:pStyle w:val="a7"/>
        <w:numPr>
          <w:ilvl w:val="0"/>
          <w:numId w:val="12"/>
        </w:numPr>
        <w:spacing w:line="360" w:lineRule="auto"/>
        <w:jc w:val="both"/>
        <w:rPr>
          <w:rFonts w:ascii="Times New Roman" w:hAnsi="Times New Roman" w:cs="Times New Roman"/>
          <w:sz w:val="28"/>
          <w:szCs w:val="28"/>
        </w:rPr>
      </w:pPr>
      <w:r w:rsidRPr="00DF4582">
        <w:rPr>
          <w:rFonts w:ascii="Times New Roman" w:hAnsi="Times New Roman" w:cs="Times New Roman"/>
          <w:sz w:val="28"/>
          <w:szCs w:val="28"/>
        </w:rPr>
        <w:t>симптомы остеоидной гиперплазии: лобные и теменные бугры, реберные «чет</w:t>
      </w:r>
      <w:r w:rsidRPr="00DF4582">
        <w:rPr>
          <w:rFonts w:ascii="Times New Roman" w:hAnsi="Times New Roman" w:cs="Times New Roman"/>
          <w:sz w:val="28"/>
          <w:szCs w:val="28"/>
        </w:rPr>
        <w:softHyphen/>
        <w:t xml:space="preserve">ки», </w:t>
      </w:r>
      <w:proofErr w:type="spellStart"/>
      <w:r w:rsidRPr="00DF4582">
        <w:rPr>
          <w:rFonts w:ascii="Times New Roman" w:hAnsi="Times New Roman" w:cs="Times New Roman"/>
          <w:sz w:val="28"/>
          <w:szCs w:val="28"/>
        </w:rPr>
        <w:t>надмыщелковые</w:t>
      </w:r>
      <w:proofErr w:type="spellEnd"/>
      <w:r w:rsidRPr="00DF4582">
        <w:rPr>
          <w:rFonts w:ascii="Times New Roman" w:hAnsi="Times New Roman" w:cs="Times New Roman"/>
          <w:sz w:val="28"/>
          <w:szCs w:val="28"/>
        </w:rPr>
        <w:t xml:space="preserve"> утолщения голеней, «браслетки» на запястьях, «нити жемчуга» на пальцах;</w:t>
      </w:r>
    </w:p>
    <w:p w:rsidR="004971DA" w:rsidRPr="00DF4582" w:rsidRDefault="004971DA" w:rsidP="00DF4582">
      <w:pPr>
        <w:pStyle w:val="a7"/>
        <w:numPr>
          <w:ilvl w:val="0"/>
          <w:numId w:val="13"/>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1432560</wp:posOffset>
            </wp:positionH>
            <wp:positionV relativeFrom="paragraph">
              <wp:posOffset>3509645</wp:posOffset>
            </wp:positionV>
            <wp:extent cx="1581150" cy="1746250"/>
            <wp:effectExtent l="19050" t="0" r="0" b="0"/>
            <wp:wrapTight wrapText="bothSides">
              <wp:wrapPolygon edited="0">
                <wp:start x="-260" y="0"/>
                <wp:lineTo x="-260" y="21443"/>
                <wp:lineTo x="21600" y="21443"/>
                <wp:lineTo x="21600" y="0"/>
                <wp:lineTo x="-260" y="0"/>
              </wp:wrapPolygon>
            </wp:wrapTight>
            <wp:docPr id="14" name="Рисунок 4" descr="http://mamyideti.com/wp-content/uploads/2012/08/130365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amyideti.com/wp-content/uploads/2012/08/1303654830.jpg"/>
                    <pic:cNvPicPr>
                      <a:picLocks noChangeAspect="1" noChangeArrowheads="1"/>
                    </pic:cNvPicPr>
                  </pic:nvPicPr>
                  <pic:blipFill>
                    <a:blip r:embed="rId17" r:link="rId18" cstate="print"/>
                    <a:srcRect l="15892"/>
                    <a:stretch>
                      <a:fillRect/>
                    </a:stretch>
                  </pic:blipFill>
                  <pic:spPr bwMode="auto">
                    <a:xfrm>
                      <a:off x="0" y="0"/>
                      <a:ext cx="1581150" cy="1746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6401435" distR="6401435" simplePos="0" relativeHeight="251666432" behindDoc="1" locked="0" layoutInCell="1" allowOverlap="1">
            <wp:simplePos x="0" y="0"/>
            <wp:positionH relativeFrom="column">
              <wp:posOffset>1080135</wp:posOffset>
            </wp:positionH>
            <wp:positionV relativeFrom="paragraph">
              <wp:posOffset>1386840</wp:posOffset>
            </wp:positionV>
            <wp:extent cx="2628900" cy="1885315"/>
            <wp:effectExtent l="19050" t="0" r="0" b="0"/>
            <wp:wrapTight wrapText="bothSides">
              <wp:wrapPolygon edited="0">
                <wp:start x="-157" y="0"/>
                <wp:lineTo x="-157" y="21389"/>
                <wp:lineTo x="21600" y="21389"/>
                <wp:lineTo x="21600" y="0"/>
                <wp:lineTo x="-157" y="0"/>
              </wp:wrapPolygon>
            </wp:wrapTight>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l="2747"/>
                    <a:stretch>
                      <a:fillRect/>
                    </a:stretch>
                  </pic:blipFill>
                  <pic:spPr bwMode="auto">
                    <a:xfrm>
                      <a:off x="0" y="0"/>
                      <a:ext cx="2628900" cy="1885315"/>
                    </a:xfrm>
                    <a:prstGeom prst="rect">
                      <a:avLst/>
                    </a:prstGeom>
                    <a:noFill/>
                    <a:ln w="9525">
                      <a:noFill/>
                      <a:miter lim="800000"/>
                      <a:headEnd/>
                      <a:tailEnd/>
                    </a:ln>
                  </pic:spPr>
                </pic:pic>
              </a:graphicData>
            </a:graphic>
          </wp:anchor>
        </w:drawing>
      </w:r>
      <w:r w:rsidR="00E84E24" w:rsidRPr="00DF4582">
        <w:rPr>
          <w:rFonts w:ascii="Times New Roman" w:hAnsi="Times New Roman" w:cs="Times New Roman"/>
          <w:sz w:val="28"/>
          <w:szCs w:val="28"/>
        </w:rPr>
        <w:t>костные деформации, как следствие  мышечной гипотонии: искрив</w:t>
      </w:r>
      <w:r w:rsidR="00E84E24" w:rsidRPr="00DF4582">
        <w:rPr>
          <w:rFonts w:ascii="Times New Roman" w:hAnsi="Times New Roman" w:cs="Times New Roman"/>
          <w:sz w:val="28"/>
          <w:szCs w:val="28"/>
        </w:rPr>
        <w:softHyphen/>
        <w:t>ления позвоночника в виде сколиоза, лор</w:t>
      </w:r>
      <w:r w:rsidR="00E84E24" w:rsidRPr="00DF4582">
        <w:rPr>
          <w:rFonts w:ascii="Times New Roman" w:hAnsi="Times New Roman" w:cs="Times New Roman"/>
          <w:sz w:val="28"/>
          <w:szCs w:val="28"/>
        </w:rPr>
        <w:softHyphen/>
        <w:t>доза, поясничного кифоза и деформации грудной клетки с развернутой нижней аперту</w:t>
      </w:r>
      <w:r w:rsidR="00E84E24" w:rsidRPr="00DF4582">
        <w:rPr>
          <w:rFonts w:ascii="Times New Roman" w:hAnsi="Times New Roman" w:cs="Times New Roman"/>
          <w:sz w:val="28"/>
          <w:szCs w:val="28"/>
        </w:rPr>
        <w:softHyphen/>
        <w:t>рой, «колоколообразная», «куриная» грудь, «грудь сапожника»,</w:t>
      </w:r>
    </w:p>
    <w:p w:rsidR="004971DA" w:rsidRDefault="00E84E24" w:rsidP="00D8383F">
      <w:pPr>
        <w:pStyle w:val="a7"/>
        <w:numPr>
          <w:ilvl w:val="0"/>
          <w:numId w:val="13"/>
        </w:numPr>
        <w:autoSpaceDE w:val="0"/>
        <w:autoSpaceDN w:val="0"/>
        <w:adjustRightInd w:val="0"/>
        <w:spacing w:line="360" w:lineRule="auto"/>
        <w:jc w:val="both"/>
        <w:rPr>
          <w:rFonts w:ascii="Times New Roman" w:hAnsi="Times New Roman" w:cs="Times New Roman"/>
          <w:sz w:val="28"/>
          <w:szCs w:val="28"/>
        </w:rPr>
      </w:pPr>
      <w:r w:rsidRPr="00702CE0">
        <w:rPr>
          <w:rFonts w:ascii="Times New Roman" w:hAnsi="Times New Roman" w:cs="Times New Roman"/>
          <w:sz w:val="28"/>
          <w:szCs w:val="28"/>
        </w:rPr>
        <w:t xml:space="preserve"> деформация нижних конечностей – О-образное </w:t>
      </w:r>
      <w:r w:rsidR="004971DA">
        <w:rPr>
          <w:rFonts w:ascii="Times New Roman" w:hAnsi="Times New Roman" w:cs="Times New Roman"/>
          <w:sz w:val="28"/>
          <w:szCs w:val="28"/>
        </w:rPr>
        <w:t xml:space="preserve"> искривление </w:t>
      </w:r>
      <w:r w:rsidRPr="00702CE0">
        <w:rPr>
          <w:rFonts w:ascii="Times New Roman" w:hAnsi="Times New Roman" w:cs="Times New Roman"/>
          <w:sz w:val="28"/>
          <w:szCs w:val="28"/>
        </w:rPr>
        <w:t>(</w:t>
      </w:r>
      <w:proofErr w:type="spellStart"/>
      <w:r w:rsidRPr="00702CE0">
        <w:rPr>
          <w:rFonts w:ascii="Times New Roman" w:hAnsi="Times New Roman" w:cs="Times New Roman"/>
          <w:sz w:val="28"/>
          <w:szCs w:val="28"/>
          <w:lang w:val="en-US"/>
        </w:rPr>
        <w:t>genu</w:t>
      </w:r>
      <w:proofErr w:type="spellEnd"/>
      <w:r w:rsidRPr="00702CE0">
        <w:rPr>
          <w:rFonts w:ascii="Times New Roman" w:hAnsi="Times New Roman" w:cs="Times New Roman"/>
          <w:sz w:val="28"/>
          <w:szCs w:val="28"/>
        </w:rPr>
        <w:t xml:space="preserve"> </w:t>
      </w:r>
      <w:proofErr w:type="spellStart"/>
      <w:r w:rsidRPr="00702CE0">
        <w:rPr>
          <w:rFonts w:ascii="Times New Roman" w:hAnsi="Times New Roman" w:cs="Times New Roman"/>
          <w:sz w:val="28"/>
          <w:szCs w:val="28"/>
          <w:lang w:val="en-US"/>
        </w:rPr>
        <w:t>varum</w:t>
      </w:r>
      <w:proofErr w:type="spellEnd"/>
      <w:r w:rsidRPr="00702CE0">
        <w:rPr>
          <w:rFonts w:ascii="Times New Roman" w:hAnsi="Times New Roman" w:cs="Times New Roman"/>
          <w:sz w:val="28"/>
          <w:szCs w:val="28"/>
        </w:rPr>
        <w:t>),</w:t>
      </w:r>
    </w:p>
    <w:p w:rsidR="004971DA" w:rsidRDefault="004971DA" w:rsidP="004971DA">
      <w:pPr>
        <w:pStyle w:val="a7"/>
        <w:autoSpaceDE w:val="0"/>
        <w:autoSpaceDN w:val="0"/>
        <w:adjustRightInd w:val="0"/>
        <w:spacing w:line="360" w:lineRule="auto"/>
        <w:ind w:left="1500"/>
        <w:jc w:val="both"/>
        <w:rPr>
          <w:rFonts w:ascii="Times New Roman" w:hAnsi="Times New Roman" w:cs="Times New Roman"/>
          <w:sz w:val="28"/>
          <w:szCs w:val="28"/>
        </w:rPr>
      </w:pPr>
    </w:p>
    <w:p w:rsidR="004971DA" w:rsidRDefault="004971DA" w:rsidP="004971DA">
      <w:pPr>
        <w:pStyle w:val="a7"/>
        <w:autoSpaceDE w:val="0"/>
        <w:autoSpaceDN w:val="0"/>
        <w:adjustRightInd w:val="0"/>
        <w:spacing w:line="360" w:lineRule="auto"/>
        <w:ind w:left="1500"/>
        <w:jc w:val="both"/>
        <w:rPr>
          <w:rFonts w:ascii="Times New Roman" w:hAnsi="Times New Roman" w:cs="Times New Roman"/>
          <w:sz w:val="28"/>
          <w:szCs w:val="28"/>
        </w:rPr>
      </w:pPr>
    </w:p>
    <w:p w:rsidR="004971DA" w:rsidRDefault="004971DA" w:rsidP="004971DA">
      <w:pPr>
        <w:pStyle w:val="a7"/>
        <w:autoSpaceDE w:val="0"/>
        <w:autoSpaceDN w:val="0"/>
        <w:adjustRightInd w:val="0"/>
        <w:spacing w:line="360" w:lineRule="auto"/>
        <w:ind w:left="1500"/>
        <w:jc w:val="both"/>
        <w:rPr>
          <w:rFonts w:ascii="Times New Roman" w:hAnsi="Times New Roman" w:cs="Times New Roman"/>
          <w:sz w:val="28"/>
          <w:szCs w:val="28"/>
        </w:rPr>
      </w:pPr>
    </w:p>
    <w:p w:rsidR="00DF4582" w:rsidRDefault="00DF4582" w:rsidP="004971DA">
      <w:pPr>
        <w:pStyle w:val="a7"/>
        <w:autoSpaceDE w:val="0"/>
        <w:autoSpaceDN w:val="0"/>
        <w:adjustRightInd w:val="0"/>
        <w:spacing w:line="360" w:lineRule="auto"/>
        <w:ind w:left="1500"/>
        <w:jc w:val="both"/>
        <w:rPr>
          <w:rFonts w:ascii="Times New Roman" w:hAnsi="Times New Roman" w:cs="Times New Roman"/>
          <w:sz w:val="28"/>
          <w:szCs w:val="28"/>
        </w:rPr>
      </w:pPr>
    </w:p>
    <w:p w:rsidR="004971DA" w:rsidRDefault="008E4F55" w:rsidP="004971DA">
      <w:pPr>
        <w:pStyle w:val="a7"/>
        <w:autoSpaceDE w:val="0"/>
        <w:autoSpaceDN w:val="0"/>
        <w:adjustRightInd w:val="0"/>
        <w:spacing w:line="360" w:lineRule="auto"/>
        <w:ind w:left="150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318135</wp:posOffset>
            </wp:positionH>
            <wp:positionV relativeFrom="paragraph">
              <wp:posOffset>116205</wp:posOffset>
            </wp:positionV>
            <wp:extent cx="1708150" cy="1562100"/>
            <wp:effectExtent l="0" t="0" r="6350" b="0"/>
            <wp:wrapTight wrapText="bothSides">
              <wp:wrapPolygon edited="0">
                <wp:start x="0" y="0"/>
                <wp:lineTo x="0" y="21337"/>
                <wp:lineTo x="21439" y="21337"/>
                <wp:lineTo x="21439" y="0"/>
                <wp:lineTo x="0" y="0"/>
              </wp:wrapPolygon>
            </wp:wrapTight>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cstate="print"/>
                    <a:srcRect l="4602" t="57518" r="2876"/>
                    <a:stretch>
                      <a:fillRect/>
                    </a:stretch>
                  </pic:blipFill>
                  <pic:spPr bwMode="auto">
                    <a:xfrm>
                      <a:off x="0" y="0"/>
                      <a:ext cx="1708150" cy="1562100"/>
                    </a:xfrm>
                    <a:prstGeom prst="rect">
                      <a:avLst/>
                    </a:prstGeom>
                    <a:noFill/>
                    <a:ln w="9525">
                      <a:noFill/>
                      <a:miter lim="800000"/>
                      <a:headEnd/>
                      <a:tailEnd/>
                    </a:ln>
                  </pic:spPr>
                </pic:pic>
              </a:graphicData>
            </a:graphic>
          </wp:anchor>
        </w:drawing>
      </w:r>
      <w:r w:rsidR="004971DA">
        <w:rPr>
          <w:rFonts w:ascii="Times New Roman" w:hAnsi="Times New Roman" w:cs="Times New Roman"/>
          <w:sz w:val="28"/>
          <w:szCs w:val="28"/>
        </w:rPr>
        <w:t xml:space="preserve">                                         </w:t>
      </w:r>
      <w:r w:rsidR="00E84E24" w:rsidRPr="00702CE0">
        <w:rPr>
          <w:rFonts w:ascii="Times New Roman" w:hAnsi="Times New Roman" w:cs="Times New Roman"/>
          <w:sz w:val="28"/>
          <w:szCs w:val="28"/>
          <w:lang w:val="en-US"/>
        </w:rPr>
        <w:t>X</w:t>
      </w:r>
      <w:r w:rsidR="00E84E24" w:rsidRPr="00702CE0">
        <w:rPr>
          <w:rFonts w:ascii="Times New Roman" w:hAnsi="Times New Roman" w:cs="Times New Roman"/>
          <w:sz w:val="28"/>
          <w:szCs w:val="28"/>
        </w:rPr>
        <w:t>-образное (</w:t>
      </w:r>
      <w:proofErr w:type="spellStart"/>
      <w:r w:rsidR="00E84E24" w:rsidRPr="00702CE0">
        <w:rPr>
          <w:rFonts w:ascii="Times New Roman" w:hAnsi="Times New Roman" w:cs="Times New Roman"/>
          <w:sz w:val="28"/>
          <w:szCs w:val="28"/>
          <w:lang w:val="en-US"/>
        </w:rPr>
        <w:t>genu</w:t>
      </w:r>
      <w:proofErr w:type="spellEnd"/>
      <w:r w:rsidR="00E84E24" w:rsidRPr="00702CE0">
        <w:rPr>
          <w:rFonts w:ascii="Times New Roman" w:hAnsi="Times New Roman" w:cs="Times New Roman"/>
          <w:sz w:val="28"/>
          <w:szCs w:val="28"/>
        </w:rPr>
        <w:t xml:space="preserve"> </w:t>
      </w:r>
      <w:proofErr w:type="spellStart"/>
      <w:r w:rsidR="00E84E24" w:rsidRPr="00702CE0">
        <w:rPr>
          <w:rFonts w:ascii="Times New Roman" w:hAnsi="Times New Roman" w:cs="Times New Roman"/>
          <w:sz w:val="28"/>
          <w:szCs w:val="28"/>
          <w:lang w:val="en-US"/>
        </w:rPr>
        <w:t>valgum</w:t>
      </w:r>
      <w:proofErr w:type="spellEnd"/>
      <w:r w:rsidR="00E84E24" w:rsidRPr="00702CE0">
        <w:rPr>
          <w:rFonts w:ascii="Times New Roman" w:hAnsi="Times New Roman" w:cs="Times New Roman"/>
          <w:sz w:val="28"/>
          <w:szCs w:val="28"/>
        </w:rPr>
        <w:t>) и другие (</w:t>
      </w:r>
      <w:proofErr w:type="spellStart"/>
      <w:r w:rsidR="00E84E24" w:rsidRPr="00702CE0">
        <w:rPr>
          <w:rFonts w:ascii="Times New Roman" w:hAnsi="Times New Roman" w:cs="Times New Roman"/>
          <w:sz w:val="28"/>
          <w:szCs w:val="28"/>
          <w:lang w:val="en-US"/>
        </w:rPr>
        <w:t>coxa</w:t>
      </w:r>
      <w:proofErr w:type="spellEnd"/>
      <w:r w:rsidR="00E84E24" w:rsidRPr="00702CE0">
        <w:rPr>
          <w:rFonts w:ascii="Times New Roman" w:hAnsi="Times New Roman" w:cs="Times New Roman"/>
          <w:sz w:val="28"/>
          <w:szCs w:val="28"/>
        </w:rPr>
        <w:t xml:space="preserve"> </w:t>
      </w:r>
    </w:p>
    <w:p w:rsidR="00E84E24" w:rsidRPr="00702CE0" w:rsidRDefault="00E84E24" w:rsidP="004971DA">
      <w:pPr>
        <w:pStyle w:val="a7"/>
        <w:autoSpaceDE w:val="0"/>
        <w:autoSpaceDN w:val="0"/>
        <w:adjustRightInd w:val="0"/>
        <w:spacing w:line="360" w:lineRule="auto"/>
        <w:ind w:left="1500"/>
        <w:jc w:val="both"/>
        <w:rPr>
          <w:rFonts w:ascii="Times New Roman" w:hAnsi="Times New Roman" w:cs="Times New Roman"/>
          <w:sz w:val="28"/>
          <w:szCs w:val="28"/>
        </w:rPr>
      </w:pPr>
      <w:proofErr w:type="spellStart"/>
      <w:r w:rsidRPr="00702CE0">
        <w:rPr>
          <w:rFonts w:ascii="Times New Roman" w:hAnsi="Times New Roman" w:cs="Times New Roman"/>
          <w:sz w:val="28"/>
          <w:szCs w:val="28"/>
          <w:lang w:val="en-US"/>
        </w:rPr>
        <w:t>vara</w:t>
      </w:r>
      <w:proofErr w:type="spellEnd"/>
      <w:r w:rsidRPr="00702CE0">
        <w:rPr>
          <w:rFonts w:ascii="Times New Roman" w:hAnsi="Times New Roman" w:cs="Times New Roman"/>
          <w:sz w:val="28"/>
          <w:szCs w:val="28"/>
        </w:rPr>
        <w:t xml:space="preserve">, </w:t>
      </w:r>
      <w:proofErr w:type="spellStart"/>
      <w:r w:rsidRPr="00702CE0">
        <w:rPr>
          <w:rFonts w:ascii="Times New Roman" w:hAnsi="Times New Roman" w:cs="Times New Roman"/>
          <w:sz w:val="28"/>
          <w:szCs w:val="28"/>
          <w:lang w:val="en-US"/>
        </w:rPr>
        <w:t>genu</w:t>
      </w:r>
      <w:proofErr w:type="spellEnd"/>
      <w:r w:rsidRPr="00702CE0">
        <w:rPr>
          <w:rFonts w:ascii="Times New Roman" w:hAnsi="Times New Roman" w:cs="Times New Roman"/>
          <w:sz w:val="28"/>
          <w:szCs w:val="28"/>
        </w:rPr>
        <w:t xml:space="preserve"> </w:t>
      </w:r>
      <w:proofErr w:type="spellStart"/>
      <w:r w:rsidRPr="00702CE0">
        <w:rPr>
          <w:rFonts w:ascii="Times New Roman" w:hAnsi="Times New Roman" w:cs="Times New Roman"/>
          <w:sz w:val="28"/>
          <w:szCs w:val="28"/>
          <w:lang w:val="en-US"/>
        </w:rPr>
        <w:t>recurvatum</w:t>
      </w:r>
      <w:proofErr w:type="spellEnd"/>
      <w:r w:rsidRPr="00702CE0">
        <w:rPr>
          <w:rFonts w:ascii="Times New Roman" w:hAnsi="Times New Roman" w:cs="Times New Roman"/>
          <w:sz w:val="28"/>
          <w:szCs w:val="28"/>
        </w:rPr>
        <w:t>).</w:t>
      </w:r>
    </w:p>
    <w:p w:rsidR="004971DA" w:rsidRDefault="004971DA" w:rsidP="004971DA">
      <w:pPr>
        <w:pStyle w:val="a7"/>
        <w:spacing w:line="36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                               </w:t>
      </w:r>
    </w:p>
    <w:p w:rsidR="004971DA" w:rsidRDefault="004971DA" w:rsidP="004971DA">
      <w:pPr>
        <w:pStyle w:val="a7"/>
        <w:spacing w:line="360" w:lineRule="auto"/>
        <w:ind w:left="1440"/>
        <w:jc w:val="both"/>
        <w:rPr>
          <w:rFonts w:ascii="Times New Roman" w:hAnsi="Times New Roman" w:cs="Times New Roman"/>
          <w:sz w:val="28"/>
          <w:szCs w:val="28"/>
        </w:rPr>
      </w:pPr>
    </w:p>
    <w:p w:rsidR="004971DA" w:rsidRDefault="004971DA" w:rsidP="004971DA">
      <w:pPr>
        <w:pStyle w:val="a7"/>
        <w:spacing w:line="360" w:lineRule="auto"/>
        <w:ind w:left="1440"/>
        <w:jc w:val="both"/>
        <w:rPr>
          <w:rFonts w:ascii="Times New Roman" w:hAnsi="Times New Roman" w:cs="Times New Roman"/>
          <w:sz w:val="28"/>
          <w:szCs w:val="28"/>
        </w:rPr>
      </w:pPr>
    </w:p>
    <w:p w:rsidR="00E84E24" w:rsidRPr="00B5536D" w:rsidRDefault="004971DA" w:rsidP="004971DA">
      <w:pPr>
        <w:pStyle w:val="a7"/>
        <w:spacing w:line="360" w:lineRule="auto"/>
        <w:ind w:left="1440"/>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8480" behindDoc="1" locked="0" layoutInCell="1" allowOverlap="1">
            <wp:simplePos x="0" y="0"/>
            <wp:positionH relativeFrom="column">
              <wp:posOffset>32385</wp:posOffset>
            </wp:positionH>
            <wp:positionV relativeFrom="paragraph">
              <wp:posOffset>118110</wp:posOffset>
            </wp:positionV>
            <wp:extent cx="1666875" cy="2305050"/>
            <wp:effectExtent l="19050" t="0" r="9525" b="0"/>
            <wp:wrapTight wrapText="bothSides">
              <wp:wrapPolygon edited="0">
                <wp:start x="-247" y="0"/>
                <wp:lineTo x="-247" y="21421"/>
                <wp:lineTo x="21723" y="21421"/>
                <wp:lineTo x="21723" y="0"/>
                <wp:lineTo x="-247" y="0"/>
              </wp:wrapPolygon>
            </wp:wrapTight>
            <wp:docPr id="1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1" cstate="print"/>
                    <a:srcRect/>
                    <a:stretch>
                      <a:fillRect/>
                    </a:stretch>
                  </pic:blipFill>
                  <pic:spPr bwMode="auto">
                    <a:xfrm>
                      <a:off x="0" y="0"/>
                      <a:ext cx="1666875" cy="2305050"/>
                    </a:xfrm>
                    <a:prstGeom prst="rect">
                      <a:avLst/>
                    </a:prstGeom>
                    <a:noFill/>
                    <a:ln w="9525">
                      <a:noFill/>
                      <a:miter lim="800000"/>
                      <a:headEnd/>
                      <a:tailEnd/>
                    </a:ln>
                  </pic:spPr>
                </pic:pic>
              </a:graphicData>
            </a:graphic>
          </wp:anchor>
        </w:drawing>
      </w:r>
      <w:r w:rsidR="00E84E24" w:rsidRPr="00B5536D">
        <w:rPr>
          <w:rFonts w:ascii="Times New Roman" w:hAnsi="Times New Roman" w:cs="Times New Roman"/>
          <w:sz w:val="28"/>
          <w:szCs w:val="28"/>
        </w:rPr>
        <w:t xml:space="preserve">Характерна выраженная мышечная гипотония и слабость связочного аппарата. Больные младенцы в положении на спине легко притягивают ногу к голове, сосут первый палец на стопе, кладут стопу на плечо, у них большой, распластанный «лягушачий» живот, возникающий вследствие дряблости мышц брюшной стенки; почти всегда имеется расхождение прямых мышц живота. </w:t>
      </w:r>
    </w:p>
    <w:p w:rsidR="00E84E24" w:rsidRPr="00B5536D" w:rsidRDefault="00E84E24" w:rsidP="00D8383F">
      <w:pPr>
        <w:pStyle w:val="a7"/>
        <w:numPr>
          <w:ilvl w:val="0"/>
          <w:numId w:val="14"/>
        </w:numPr>
        <w:spacing w:line="360" w:lineRule="auto"/>
        <w:jc w:val="both"/>
        <w:rPr>
          <w:rFonts w:ascii="Times New Roman" w:hAnsi="Times New Roman" w:cs="Times New Roman"/>
          <w:sz w:val="28"/>
          <w:szCs w:val="28"/>
        </w:rPr>
      </w:pPr>
      <w:r w:rsidRPr="00B5536D">
        <w:rPr>
          <w:rFonts w:ascii="Times New Roman" w:hAnsi="Times New Roman" w:cs="Times New Roman"/>
          <w:sz w:val="28"/>
          <w:szCs w:val="28"/>
        </w:rPr>
        <w:t>Появляются функциональные нарушения пе</w:t>
      </w:r>
      <w:r w:rsidRPr="00B5536D">
        <w:rPr>
          <w:rFonts w:ascii="Times New Roman" w:hAnsi="Times New Roman" w:cs="Times New Roman"/>
          <w:sz w:val="28"/>
          <w:szCs w:val="28"/>
        </w:rPr>
        <w:softHyphen/>
        <w:t>чени, желудочно-кишечного тракта. Выявляются изменения в белковом, липидном обмене, дефицит витаминов В1, В6, В5, А, Е, С, меди, цинка, магния.</w:t>
      </w:r>
    </w:p>
    <w:p w:rsidR="00E84E24" w:rsidRPr="00B5536D" w:rsidRDefault="00E84E24" w:rsidP="00D8383F">
      <w:pPr>
        <w:pStyle w:val="a7"/>
        <w:numPr>
          <w:ilvl w:val="0"/>
          <w:numId w:val="15"/>
        </w:numPr>
        <w:spacing w:line="360" w:lineRule="auto"/>
        <w:jc w:val="both"/>
        <w:rPr>
          <w:rFonts w:ascii="Times New Roman" w:hAnsi="Times New Roman" w:cs="Times New Roman"/>
          <w:sz w:val="28"/>
          <w:szCs w:val="28"/>
        </w:rPr>
      </w:pPr>
      <w:r w:rsidRPr="00B5536D">
        <w:rPr>
          <w:rFonts w:ascii="Times New Roman" w:hAnsi="Times New Roman" w:cs="Times New Roman"/>
          <w:sz w:val="28"/>
          <w:szCs w:val="28"/>
        </w:rPr>
        <w:t>Вследствие деформации грудной клетки, гипотонии мышц, ограничения дви</w:t>
      </w:r>
      <w:r w:rsidRPr="00B5536D">
        <w:rPr>
          <w:rFonts w:ascii="Times New Roman" w:hAnsi="Times New Roman" w:cs="Times New Roman"/>
          <w:sz w:val="28"/>
          <w:szCs w:val="28"/>
        </w:rPr>
        <w:softHyphen/>
        <w:t>жения диафрагмы нарушается легочная вен</w:t>
      </w:r>
      <w:r w:rsidRPr="00B5536D">
        <w:rPr>
          <w:rFonts w:ascii="Times New Roman" w:hAnsi="Times New Roman" w:cs="Times New Roman"/>
          <w:sz w:val="28"/>
          <w:szCs w:val="28"/>
        </w:rPr>
        <w:softHyphen/>
        <w:t>тиляция, появляется предрасположенность к воспале</w:t>
      </w:r>
      <w:r w:rsidRPr="00B5536D">
        <w:rPr>
          <w:rFonts w:ascii="Times New Roman" w:hAnsi="Times New Roman" w:cs="Times New Roman"/>
          <w:sz w:val="28"/>
          <w:szCs w:val="28"/>
        </w:rPr>
        <w:softHyphen/>
        <w:t>нию легких, выявляются дистрофические изменения в сердце.</w:t>
      </w:r>
    </w:p>
    <w:p w:rsidR="00E84E24" w:rsidRPr="00B5536D" w:rsidRDefault="00E84E24" w:rsidP="00D8383F">
      <w:pPr>
        <w:pStyle w:val="a7"/>
        <w:numPr>
          <w:ilvl w:val="0"/>
          <w:numId w:val="16"/>
        </w:numPr>
        <w:shd w:val="clear" w:color="auto" w:fill="FFFFFF"/>
        <w:spacing w:before="5" w:line="360" w:lineRule="auto"/>
        <w:ind w:right="10"/>
        <w:jc w:val="both"/>
        <w:rPr>
          <w:rFonts w:ascii="Times New Roman" w:hAnsi="Times New Roman" w:cs="Times New Roman"/>
          <w:b/>
          <w:sz w:val="28"/>
          <w:szCs w:val="28"/>
        </w:rPr>
      </w:pPr>
      <w:r w:rsidRPr="00B5536D">
        <w:rPr>
          <w:rFonts w:ascii="Times New Roman" w:hAnsi="Times New Roman" w:cs="Times New Roman"/>
          <w:sz w:val="28"/>
          <w:szCs w:val="28"/>
        </w:rPr>
        <w:t>Гипохромная анемия, преимущественно железодефицитная, но может быть вследствие дефицита аминокислот, меди и цинка.</w:t>
      </w:r>
    </w:p>
    <w:p w:rsidR="00E84E24" w:rsidRDefault="00E84E24" w:rsidP="003C0901">
      <w:pPr>
        <w:shd w:val="clear" w:color="auto" w:fill="FFFFFF"/>
        <w:spacing w:before="5" w:line="360" w:lineRule="auto"/>
        <w:ind w:left="10" w:right="10" w:firstLine="720"/>
        <w:jc w:val="center"/>
        <w:rPr>
          <w:rFonts w:ascii="Times New Roman" w:hAnsi="Times New Roman" w:cs="Times New Roman"/>
          <w:b/>
          <w:sz w:val="28"/>
          <w:szCs w:val="28"/>
        </w:rPr>
      </w:pPr>
      <w:r w:rsidRPr="00E84E24">
        <w:rPr>
          <w:rFonts w:ascii="Times New Roman" w:hAnsi="Times New Roman" w:cs="Times New Roman"/>
          <w:b/>
          <w:sz w:val="28"/>
          <w:szCs w:val="28"/>
        </w:rPr>
        <w:t>III степень (тяжёлая)</w:t>
      </w:r>
    </w:p>
    <w:p w:rsidR="0039113C" w:rsidRDefault="0039113C" w:rsidP="007D0EBB">
      <w:pPr>
        <w:shd w:val="clear" w:color="auto" w:fill="FFFFFF"/>
        <w:spacing w:before="5" w:line="360" w:lineRule="auto"/>
        <w:ind w:left="10" w:right="10" w:firstLine="72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1" locked="0" layoutInCell="1" allowOverlap="1">
            <wp:simplePos x="0" y="0"/>
            <wp:positionH relativeFrom="column">
              <wp:posOffset>289560</wp:posOffset>
            </wp:positionH>
            <wp:positionV relativeFrom="paragraph">
              <wp:posOffset>73025</wp:posOffset>
            </wp:positionV>
            <wp:extent cx="2435225" cy="1133475"/>
            <wp:effectExtent l="19050" t="0" r="3175" b="0"/>
            <wp:wrapTight wrapText="bothSides">
              <wp:wrapPolygon edited="0">
                <wp:start x="-169" y="0"/>
                <wp:lineTo x="-169" y="21418"/>
                <wp:lineTo x="21628" y="21418"/>
                <wp:lineTo x="21628" y="0"/>
                <wp:lineTo x="-169" y="0"/>
              </wp:wrapPolygon>
            </wp:wrapTight>
            <wp:docPr id="10" name="Рисунок 32" descr="http://meduniver.com/Medical/profilaktika/Img/raxit_u_sovremennix_det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meduniver.com/Medical/profilaktika/Img/raxit_u_sovremennix_detei-2.jpg"/>
                    <pic:cNvPicPr>
                      <a:picLocks noChangeAspect="1" noChangeArrowheads="1"/>
                    </pic:cNvPicPr>
                  </pic:nvPicPr>
                  <pic:blipFill>
                    <a:blip r:embed="rId22" r:link="rId23" cstate="print"/>
                    <a:srcRect b="24355"/>
                    <a:stretch>
                      <a:fillRect/>
                    </a:stretch>
                  </pic:blipFill>
                  <pic:spPr bwMode="auto">
                    <a:xfrm flipH="1">
                      <a:off x="0" y="0"/>
                      <a:ext cx="2435225" cy="1133475"/>
                    </a:xfrm>
                    <a:prstGeom prst="rect">
                      <a:avLst/>
                    </a:prstGeom>
                    <a:noFill/>
                    <a:ln w="9525">
                      <a:noFill/>
                      <a:miter lim="800000"/>
                      <a:headEnd/>
                      <a:tailEnd/>
                    </a:ln>
                  </pic:spPr>
                </pic:pic>
              </a:graphicData>
            </a:graphic>
          </wp:anchor>
        </w:drawing>
      </w:r>
    </w:p>
    <w:p w:rsidR="0039113C" w:rsidRDefault="0039113C" w:rsidP="007D0EBB">
      <w:pPr>
        <w:shd w:val="clear" w:color="auto" w:fill="FFFFFF"/>
        <w:spacing w:before="5" w:line="360" w:lineRule="auto"/>
        <w:ind w:left="10" w:right="10" w:firstLine="720"/>
        <w:jc w:val="both"/>
        <w:rPr>
          <w:rFonts w:ascii="Times New Roman" w:hAnsi="Times New Roman" w:cs="Times New Roman"/>
          <w:b/>
          <w:sz w:val="28"/>
          <w:szCs w:val="28"/>
        </w:rPr>
      </w:pPr>
    </w:p>
    <w:p w:rsidR="0039113C" w:rsidRDefault="0039113C" w:rsidP="007D0EBB">
      <w:pPr>
        <w:shd w:val="clear" w:color="auto" w:fill="FFFFFF"/>
        <w:spacing w:before="5" w:line="360" w:lineRule="auto"/>
        <w:ind w:left="10" w:right="10" w:firstLine="720"/>
        <w:jc w:val="both"/>
        <w:rPr>
          <w:rFonts w:ascii="Times New Roman" w:hAnsi="Times New Roman" w:cs="Times New Roman"/>
          <w:b/>
          <w:sz w:val="28"/>
          <w:szCs w:val="28"/>
        </w:rPr>
      </w:pPr>
    </w:p>
    <w:p w:rsidR="00E84E24" w:rsidRPr="00E84E24" w:rsidRDefault="00B5536D" w:rsidP="00437A7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00E84E24" w:rsidRPr="00E84E24">
        <w:rPr>
          <w:rFonts w:ascii="Times New Roman" w:hAnsi="Times New Roman" w:cs="Times New Roman"/>
          <w:sz w:val="28"/>
          <w:szCs w:val="28"/>
        </w:rPr>
        <w:t xml:space="preserve"> настоящее время</w:t>
      </w:r>
      <w:r>
        <w:rPr>
          <w:rFonts w:ascii="Times New Roman" w:hAnsi="Times New Roman" w:cs="Times New Roman"/>
          <w:sz w:val="28"/>
          <w:szCs w:val="28"/>
        </w:rPr>
        <w:t xml:space="preserve"> </w:t>
      </w:r>
      <w:r w:rsidRPr="00E84E24">
        <w:rPr>
          <w:rFonts w:ascii="Times New Roman" w:hAnsi="Times New Roman" w:cs="Times New Roman"/>
          <w:sz w:val="28"/>
          <w:szCs w:val="28"/>
        </w:rPr>
        <w:t>встречается</w:t>
      </w:r>
      <w:r>
        <w:rPr>
          <w:rFonts w:ascii="Times New Roman" w:hAnsi="Times New Roman" w:cs="Times New Roman"/>
          <w:sz w:val="28"/>
          <w:szCs w:val="28"/>
        </w:rPr>
        <w:t xml:space="preserve"> крайне редко</w:t>
      </w:r>
      <w:r w:rsidR="00E84E24" w:rsidRPr="00E84E24">
        <w:rPr>
          <w:rFonts w:ascii="Times New Roman" w:hAnsi="Times New Roman" w:cs="Times New Roman"/>
          <w:sz w:val="28"/>
          <w:szCs w:val="28"/>
        </w:rPr>
        <w:t xml:space="preserve">. Вовлекается в процесс ЦНС: ребенок отстает от сверстников в своем развитии, происходит утрата приобретенных навыков, вялый, заторможенный, имеются нарушения сна, снижение аппетита. </w:t>
      </w:r>
      <w:r>
        <w:rPr>
          <w:rFonts w:ascii="Times New Roman" w:hAnsi="Times New Roman" w:cs="Times New Roman"/>
          <w:sz w:val="28"/>
          <w:szCs w:val="28"/>
        </w:rPr>
        <w:t xml:space="preserve"> В</w:t>
      </w:r>
      <w:r w:rsidR="00E84E24" w:rsidRPr="00E84E24">
        <w:rPr>
          <w:rFonts w:ascii="Times New Roman" w:hAnsi="Times New Roman" w:cs="Times New Roman"/>
          <w:sz w:val="28"/>
          <w:szCs w:val="28"/>
        </w:rPr>
        <w:t xml:space="preserve"> процесс</w:t>
      </w:r>
      <w:r>
        <w:rPr>
          <w:rFonts w:ascii="Times New Roman" w:hAnsi="Times New Roman" w:cs="Times New Roman"/>
          <w:sz w:val="28"/>
          <w:szCs w:val="28"/>
        </w:rPr>
        <w:t xml:space="preserve"> вовлекаются</w:t>
      </w:r>
      <w:r w:rsidR="00E84E24" w:rsidRPr="00E84E24">
        <w:rPr>
          <w:rFonts w:ascii="Times New Roman" w:hAnsi="Times New Roman" w:cs="Times New Roman"/>
          <w:sz w:val="28"/>
          <w:szCs w:val="28"/>
        </w:rPr>
        <w:t xml:space="preserve"> практически все кости скелета: лицевого и мозгового черепа, грудной клетки, позвоночника, таза, верхних и нижних конечностей в виде «причудливых» деформаций. От небольших </w:t>
      </w:r>
      <w:r w:rsidR="00E84E24" w:rsidRPr="00E84E24">
        <w:rPr>
          <w:rFonts w:ascii="Times New Roman" w:hAnsi="Times New Roman" w:cs="Times New Roman"/>
          <w:sz w:val="28"/>
          <w:szCs w:val="28"/>
        </w:rPr>
        <w:lastRenderedPageBreak/>
        <w:t xml:space="preserve">воздействий возникают переломы без смещения или со смещением. </w:t>
      </w:r>
      <w:r>
        <w:rPr>
          <w:rFonts w:ascii="Times New Roman" w:hAnsi="Times New Roman" w:cs="Times New Roman"/>
          <w:sz w:val="28"/>
          <w:szCs w:val="28"/>
        </w:rPr>
        <w:t>Отмечается в</w:t>
      </w:r>
      <w:r w:rsidR="00E84E24" w:rsidRPr="00E84E24">
        <w:rPr>
          <w:rFonts w:ascii="Times New Roman" w:hAnsi="Times New Roman" w:cs="Times New Roman"/>
          <w:sz w:val="28"/>
          <w:szCs w:val="28"/>
        </w:rPr>
        <w:t>ыраженная мышечная гипотония</w:t>
      </w:r>
      <w:r>
        <w:rPr>
          <w:rFonts w:ascii="Times New Roman" w:hAnsi="Times New Roman" w:cs="Times New Roman"/>
          <w:sz w:val="28"/>
          <w:szCs w:val="28"/>
        </w:rPr>
        <w:t xml:space="preserve">, </w:t>
      </w:r>
      <w:r w:rsidR="00E84E24" w:rsidRPr="00E84E24">
        <w:rPr>
          <w:rFonts w:ascii="Times New Roman" w:hAnsi="Times New Roman" w:cs="Times New Roman"/>
          <w:sz w:val="28"/>
          <w:szCs w:val="28"/>
        </w:rPr>
        <w:t xml:space="preserve"> изменения со стороны внутренних органов: значительно увеличена печень и селезёнка, нарушается функция сердца, органов дыхания, желудочно-кишечного тракта, развивается тяжёлая анемия может быть по типу </w:t>
      </w:r>
      <w:proofErr w:type="spellStart"/>
      <w:r w:rsidR="00E84E24" w:rsidRPr="00E84E24">
        <w:rPr>
          <w:rFonts w:ascii="Times New Roman" w:hAnsi="Times New Roman" w:cs="Times New Roman"/>
          <w:sz w:val="28"/>
          <w:szCs w:val="28"/>
        </w:rPr>
        <w:t>Якша-Гайема</w:t>
      </w:r>
      <w:proofErr w:type="spellEnd"/>
      <w:r w:rsidR="00E84E24" w:rsidRPr="00E84E24">
        <w:rPr>
          <w:rFonts w:ascii="Times New Roman" w:hAnsi="Times New Roman" w:cs="Times New Roman"/>
          <w:sz w:val="28"/>
          <w:szCs w:val="28"/>
        </w:rPr>
        <w:t xml:space="preserve"> («</w:t>
      </w:r>
      <w:proofErr w:type="spellStart"/>
      <w:r w:rsidR="00E84E24" w:rsidRPr="00E84E24">
        <w:rPr>
          <w:rFonts w:ascii="Times New Roman" w:hAnsi="Times New Roman" w:cs="Times New Roman"/>
          <w:sz w:val="28"/>
          <w:szCs w:val="28"/>
        </w:rPr>
        <w:t>псевдолейкемический</w:t>
      </w:r>
      <w:proofErr w:type="spellEnd"/>
      <w:r w:rsidR="00E84E24" w:rsidRPr="00E84E24">
        <w:rPr>
          <w:rFonts w:ascii="Times New Roman" w:hAnsi="Times New Roman" w:cs="Times New Roman"/>
          <w:sz w:val="28"/>
          <w:szCs w:val="28"/>
        </w:rPr>
        <w:t xml:space="preserve"> синдром» с резко увеличенной селезенкой, выраженным лейкоцитозом, характерн</w:t>
      </w:r>
      <w:r>
        <w:rPr>
          <w:rFonts w:ascii="Times New Roman" w:hAnsi="Times New Roman" w:cs="Times New Roman"/>
          <w:sz w:val="28"/>
          <w:szCs w:val="28"/>
        </w:rPr>
        <w:t xml:space="preserve">ым </w:t>
      </w:r>
      <w:r w:rsidR="00E84E24" w:rsidRPr="00E84E24">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00E84E24" w:rsidRPr="00E84E24">
        <w:rPr>
          <w:rFonts w:ascii="Times New Roman" w:hAnsi="Times New Roman" w:cs="Times New Roman"/>
          <w:sz w:val="28"/>
          <w:szCs w:val="28"/>
        </w:rPr>
        <w:t xml:space="preserve"> хронического </w:t>
      </w:r>
      <w:proofErr w:type="spellStart"/>
      <w:r w:rsidR="00E84E24" w:rsidRPr="00E84E24">
        <w:rPr>
          <w:rFonts w:ascii="Times New Roman" w:hAnsi="Times New Roman" w:cs="Times New Roman"/>
          <w:sz w:val="28"/>
          <w:szCs w:val="28"/>
        </w:rPr>
        <w:t>миелолейкоза</w:t>
      </w:r>
      <w:proofErr w:type="spellEnd"/>
      <w:r w:rsidR="00E84E24" w:rsidRPr="00E84E24">
        <w:rPr>
          <w:rFonts w:ascii="Times New Roman" w:hAnsi="Times New Roman" w:cs="Times New Roman"/>
          <w:sz w:val="28"/>
          <w:szCs w:val="28"/>
        </w:rPr>
        <w:t xml:space="preserve">, </w:t>
      </w:r>
      <w:proofErr w:type="spellStart"/>
      <w:r w:rsidR="00E84E24" w:rsidRPr="00E84E24">
        <w:rPr>
          <w:rFonts w:ascii="Times New Roman" w:hAnsi="Times New Roman" w:cs="Times New Roman"/>
          <w:sz w:val="28"/>
          <w:szCs w:val="28"/>
        </w:rPr>
        <w:t>эритробластоз</w:t>
      </w:r>
      <w:r>
        <w:rPr>
          <w:rFonts w:ascii="Times New Roman" w:hAnsi="Times New Roman" w:cs="Times New Roman"/>
          <w:sz w:val="28"/>
          <w:szCs w:val="28"/>
        </w:rPr>
        <w:t>а</w:t>
      </w:r>
      <w:proofErr w:type="spellEnd"/>
      <w:r w:rsidR="00E84E24" w:rsidRPr="00E84E24">
        <w:rPr>
          <w:rFonts w:ascii="Times New Roman" w:hAnsi="Times New Roman" w:cs="Times New Roman"/>
          <w:sz w:val="28"/>
          <w:szCs w:val="28"/>
        </w:rPr>
        <w:t>).</w:t>
      </w:r>
    </w:p>
    <w:p w:rsidR="00E84E24" w:rsidRPr="00E84E24" w:rsidRDefault="00B5536D" w:rsidP="004971DA">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П</w:t>
      </w:r>
      <w:r w:rsidR="00E84E24" w:rsidRPr="00E84E24">
        <w:rPr>
          <w:rFonts w:ascii="Times New Roman" w:hAnsi="Times New Roman" w:cs="Times New Roman"/>
          <w:b/>
          <w:sz w:val="28"/>
          <w:szCs w:val="28"/>
        </w:rPr>
        <w:t>ериоды рахита</w:t>
      </w:r>
    </w:p>
    <w:p w:rsidR="00E84E24" w:rsidRPr="00E84E24" w:rsidRDefault="00E84E24" w:rsidP="00437A78">
      <w:pPr>
        <w:shd w:val="clear" w:color="auto" w:fill="FFFFFF"/>
        <w:spacing w:before="67" w:after="0" w:line="360" w:lineRule="auto"/>
        <w:ind w:left="10" w:right="91" w:firstLine="720"/>
        <w:jc w:val="both"/>
        <w:rPr>
          <w:rFonts w:ascii="Times New Roman" w:hAnsi="Times New Roman" w:cs="Times New Roman"/>
          <w:sz w:val="28"/>
          <w:szCs w:val="28"/>
        </w:rPr>
      </w:pPr>
      <w:r w:rsidRPr="00E84E24">
        <w:rPr>
          <w:rFonts w:ascii="Times New Roman" w:hAnsi="Times New Roman" w:cs="Times New Roman"/>
          <w:color w:val="000000"/>
          <w:spacing w:val="-3"/>
          <w:sz w:val="28"/>
          <w:szCs w:val="28"/>
        </w:rPr>
        <w:t>Для выявления периода заболевания необходимы клинические симптомы со стороны вегетативной системы, степени выраженности костных изменений и биохимические изменения.</w:t>
      </w:r>
    </w:p>
    <w:p w:rsidR="00E84E24" w:rsidRPr="00E84E24" w:rsidRDefault="00E84E24" w:rsidP="003C0901">
      <w:pPr>
        <w:shd w:val="clear" w:color="auto" w:fill="FFFFFF"/>
        <w:spacing w:line="360" w:lineRule="auto"/>
        <w:ind w:firstLine="720"/>
        <w:jc w:val="center"/>
        <w:rPr>
          <w:rFonts w:ascii="Times New Roman" w:hAnsi="Times New Roman" w:cs="Times New Roman"/>
          <w:sz w:val="28"/>
          <w:szCs w:val="28"/>
        </w:rPr>
      </w:pPr>
      <w:r w:rsidRPr="00E84E24">
        <w:rPr>
          <w:rFonts w:ascii="Times New Roman" w:hAnsi="Times New Roman" w:cs="Times New Roman"/>
          <w:b/>
          <w:bCs/>
          <w:color w:val="000000"/>
          <w:spacing w:val="-8"/>
          <w:sz w:val="28"/>
          <w:szCs w:val="28"/>
        </w:rPr>
        <w:t>Начальный период</w:t>
      </w:r>
    </w:p>
    <w:p w:rsidR="00E84E24" w:rsidRPr="00E84E24" w:rsidRDefault="00E84E24" w:rsidP="007D0EBB">
      <w:pPr>
        <w:shd w:val="clear" w:color="auto" w:fill="FFFFFF"/>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color w:val="000000"/>
          <w:spacing w:val="-1"/>
          <w:sz w:val="28"/>
          <w:szCs w:val="28"/>
        </w:rPr>
        <w:t xml:space="preserve">Заболевание чаще проявляется в возрасте 3 </w:t>
      </w:r>
      <w:r w:rsidRPr="00E84E24">
        <w:rPr>
          <w:rFonts w:ascii="Times New Roman" w:hAnsi="Times New Roman" w:cs="Times New Roman"/>
          <w:sz w:val="28"/>
          <w:szCs w:val="28"/>
        </w:rPr>
        <w:t xml:space="preserve">– </w:t>
      </w:r>
      <w:r w:rsidRPr="00E84E24">
        <w:rPr>
          <w:rFonts w:ascii="Times New Roman" w:hAnsi="Times New Roman" w:cs="Times New Roman"/>
          <w:color w:val="000000"/>
          <w:spacing w:val="-1"/>
          <w:sz w:val="28"/>
          <w:szCs w:val="28"/>
        </w:rPr>
        <w:t xml:space="preserve">4 мес., но иногда  возникает на 1 </w:t>
      </w:r>
      <w:r w:rsidRPr="00E84E24">
        <w:rPr>
          <w:rFonts w:ascii="Times New Roman" w:hAnsi="Times New Roman" w:cs="Times New Roman"/>
          <w:sz w:val="28"/>
          <w:szCs w:val="28"/>
        </w:rPr>
        <w:t xml:space="preserve">– </w:t>
      </w:r>
      <w:r w:rsidRPr="00E84E24">
        <w:rPr>
          <w:rFonts w:ascii="Times New Roman" w:hAnsi="Times New Roman" w:cs="Times New Roman"/>
          <w:color w:val="000000"/>
          <w:spacing w:val="-1"/>
          <w:sz w:val="28"/>
          <w:szCs w:val="28"/>
        </w:rPr>
        <w:t xml:space="preserve">2 мес. жизни и длится от 1,5 недель до 2 </w:t>
      </w:r>
      <w:r w:rsidRPr="00E84E24">
        <w:rPr>
          <w:rFonts w:ascii="Times New Roman" w:hAnsi="Times New Roman" w:cs="Times New Roman"/>
          <w:sz w:val="28"/>
          <w:szCs w:val="28"/>
        </w:rPr>
        <w:t xml:space="preserve">– </w:t>
      </w:r>
      <w:r w:rsidRPr="00E84E24">
        <w:rPr>
          <w:rFonts w:ascii="Times New Roman" w:hAnsi="Times New Roman" w:cs="Times New Roman"/>
          <w:color w:val="000000"/>
          <w:spacing w:val="-1"/>
          <w:sz w:val="28"/>
          <w:szCs w:val="28"/>
        </w:rPr>
        <w:t>3 мес.</w:t>
      </w:r>
    </w:p>
    <w:p w:rsidR="00E84E24" w:rsidRPr="00E84E24" w:rsidRDefault="00E84E24" w:rsidP="007D0EBB">
      <w:pPr>
        <w:shd w:val="clear" w:color="auto" w:fill="FFFFFF"/>
        <w:spacing w:before="5" w:after="0" w:line="360" w:lineRule="auto"/>
        <w:ind w:left="10" w:right="48" w:firstLine="720"/>
        <w:jc w:val="both"/>
        <w:rPr>
          <w:rFonts w:ascii="Times New Roman" w:hAnsi="Times New Roman" w:cs="Times New Roman"/>
          <w:sz w:val="28"/>
          <w:szCs w:val="28"/>
        </w:rPr>
      </w:pPr>
      <w:r w:rsidRPr="00E84E24">
        <w:rPr>
          <w:rFonts w:ascii="Times New Roman" w:hAnsi="Times New Roman" w:cs="Times New Roman"/>
          <w:color w:val="000000"/>
          <w:spacing w:val="-5"/>
          <w:sz w:val="28"/>
          <w:szCs w:val="28"/>
        </w:rPr>
        <w:t>В</w:t>
      </w:r>
      <w:r w:rsidR="00B5536D">
        <w:rPr>
          <w:rFonts w:ascii="Times New Roman" w:hAnsi="Times New Roman" w:cs="Times New Roman"/>
          <w:color w:val="000000"/>
          <w:spacing w:val="-5"/>
          <w:sz w:val="28"/>
          <w:szCs w:val="28"/>
        </w:rPr>
        <w:t xml:space="preserve"> </w:t>
      </w:r>
      <w:r w:rsidRPr="00E84E24">
        <w:rPr>
          <w:rFonts w:ascii="Times New Roman" w:hAnsi="Times New Roman" w:cs="Times New Roman"/>
          <w:color w:val="000000"/>
          <w:spacing w:val="-5"/>
          <w:sz w:val="28"/>
          <w:szCs w:val="28"/>
        </w:rPr>
        <w:t>начале заболевания преобладают симптомы со стороны вегетативной нервной системы, и только в конце этого периода появляются изменения костной системы в виде небольшой податливости краёв боль</w:t>
      </w:r>
      <w:r w:rsidRPr="00E84E24">
        <w:rPr>
          <w:rFonts w:ascii="Times New Roman" w:hAnsi="Times New Roman" w:cs="Times New Roman"/>
          <w:color w:val="000000"/>
          <w:spacing w:val="-4"/>
          <w:sz w:val="28"/>
          <w:szCs w:val="28"/>
        </w:rPr>
        <w:t>шого родничка и стреловидного шва.</w:t>
      </w:r>
      <w:r w:rsidRPr="00E84E24">
        <w:rPr>
          <w:rFonts w:ascii="Times New Roman" w:hAnsi="Times New Roman" w:cs="Times New Roman"/>
          <w:sz w:val="28"/>
          <w:szCs w:val="28"/>
        </w:rPr>
        <w:t xml:space="preserve"> Может быть</w:t>
      </w:r>
      <w:r w:rsidRPr="00E84E24">
        <w:rPr>
          <w:rFonts w:ascii="Times New Roman" w:hAnsi="Times New Roman" w:cs="Times New Roman"/>
          <w:color w:val="000000"/>
          <w:spacing w:val="-4"/>
          <w:sz w:val="28"/>
          <w:szCs w:val="28"/>
        </w:rPr>
        <w:t xml:space="preserve"> мышечная гипотония, запоры.</w:t>
      </w:r>
    </w:p>
    <w:p w:rsidR="00E84E24" w:rsidRPr="00E84E24" w:rsidRDefault="00B5536D" w:rsidP="00437A78">
      <w:pPr>
        <w:spacing w:after="0" w:line="360" w:lineRule="auto"/>
        <w:ind w:firstLine="720"/>
        <w:jc w:val="both"/>
        <w:rPr>
          <w:rFonts w:ascii="Times New Roman" w:hAnsi="Times New Roman" w:cs="Times New Roman"/>
          <w:sz w:val="28"/>
          <w:szCs w:val="28"/>
        </w:rPr>
      </w:pPr>
      <w:r>
        <w:rPr>
          <w:rFonts w:ascii="Times New Roman" w:hAnsi="Times New Roman" w:cs="Times New Roman"/>
          <w:color w:val="000000"/>
          <w:spacing w:val="-7"/>
          <w:sz w:val="28"/>
          <w:szCs w:val="28"/>
        </w:rPr>
        <w:t>В</w:t>
      </w:r>
      <w:r w:rsidR="00E84E24" w:rsidRPr="00E84E24">
        <w:rPr>
          <w:rFonts w:ascii="Times New Roman" w:hAnsi="Times New Roman" w:cs="Times New Roman"/>
          <w:color w:val="000000"/>
          <w:spacing w:val="-7"/>
          <w:sz w:val="28"/>
          <w:szCs w:val="28"/>
        </w:rPr>
        <w:t xml:space="preserve"> биохимическом анализе крови </w:t>
      </w:r>
      <w:r>
        <w:rPr>
          <w:rFonts w:ascii="Times New Roman" w:hAnsi="Times New Roman" w:cs="Times New Roman"/>
          <w:color w:val="000000"/>
          <w:spacing w:val="-7"/>
          <w:sz w:val="28"/>
          <w:szCs w:val="28"/>
        </w:rPr>
        <w:t>-</w:t>
      </w:r>
      <w:r w:rsidR="00E84E24" w:rsidRPr="00E84E24">
        <w:rPr>
          <w:rFonts w:ascii="Times New Roman" w:hAnsi="Times New Roman" w:cs="Times New Roman"/>
          <w:color w:val="000000"/>
          <w:spacing w:val="-7"/>
          <w:sz w:val="28"/>
          <w:szCs w:val="28"/>
        </w:rPr>
        <w:t xml:space="preserve"> </w:t>
      </w:r>
      <w:proofErr w:type="spellStart"/>
      <w:r w:rsidR="00E84E24" w:rsidRPr="00E84E24">
        <w:rPr>
          <w:rFonts w:ascii="Times New Roman" w:hAnsi="Times New Roman" w:cs="Times New Roman"/>
          <w:color w:val="000000"/>
          <w:spacing w:val="-7"/>
          <w:sz w:val="28"/>
          <w:szCs w:val="28"/>
        </w:rPr>
        <w:t>нормокальцими</w:t>
      </w:r>
      <w:r>
        <w:rPr>
          <w:rFonts w:ascii="Times New Roman" w:hAnsi="Times New Roman" w:cs="Times New Roman"/>
          <w:color w:val="000000"/>
          <w:spacing w:val="-7"/>
          <w:sz w:val="28"/>
          <w:szCs w:val="28"/>
        </w:rPr>
        <w:t>я</w:t>
      </w:r>
      <w:proofErr w:type="spellEnd"/>
      <w:r w:rsidR="00E84E24" w:rsidRPr="00E84E24">
        <w:rPr>
          <w:rFonts w:ascii="Times New Roman" w:hAnsi="Times New Roman" w:cs="Times New Roman"/>
          <w:color w:val="000000"/>
          <w:spacing w:val="-7"/>
          <w:sz w:val="28"/>
          <w:szCs w:val="28"/>
        </w:rPr>
        <w:t xml:space="preserve">, </w:t>
      </w:r>
      <w:r>
        <w:rPr>
          <w:rFonts w:ascii="Times New Roman" w:hAnsi="Times New Roman" w:cs="Times New Roman"/>
          <w:color w:val="000000"/>
          <w:spacing w:val="-7"/>
          <w:sz w:val="28"/>
          <w:szCs w:val="28"/>
        </w:rPr>
        <w:t xml:space="preserve"> </w:t>
      </w:r>
      <w:proofErr w:type="spellStart"/>
      <w:r w:rsidR="00E84E24" w:rsidRPr="00E84E24">
        <w:rPr>
          <w:rFonts w:ascii="Times New Roman" w:hAnsi="Times New Roman" w:cs="Times New Roman"/>
          <w:color w:val="000000"/>
          <w:spacing w:val="-7"/>
          <w:sz w:val="28"/>
          <w:szCs w:val="28"/>
        </w:rPr>
        <w:t>гипофосфатеми</w:t>
      </w:r>
      <w:r>
        <w:rPr>
          <w:rFonts w:ascii="Times New Roman" w:hAnsi="Times New Roman" w:cs="Times New Roman"/>
          <w:color w:val="000000"/>
          <w:spacing w:val="-7"/>
          <w:sz w:val="28"/>
          <w:szCs w:val="28"/>
        </w:rPr>
        <w:t>я</w:t>
      </w:r>
      <w:proofErr w:type="spellEnd"/>
      <w:r w:rsidR="00E84E24" w:rsidRPr="00E84E24">
        <w:rPr>
          <w:rFonts w:ascii="Times New Roman" w:hAnsi="Times New Roman" w:cs="Times New Roman"/>
          <w:color w:val="000000"/>
          <w:spacing w:val="-5"/>
          <w:sz w:val="28"/>
          <w:szCs w:val="28"/>
        </w:rPr>
        <w:t xml:space="preserve">, повышение </w:t>
      </w:r>
      <w:r w:rsidR="00E84E24" w:rsidRPr="00E84E24">
        <w:rPr>
          <w:rFonts w:ascii="Times New Roman" w:hAnsi="Times New Roman" w:cs="Times New Roman"/>
          <w:color w:val="000000"/>
          <w:spacing w:val="-4"/>
          <w:sz w:val="28"/>
          <w:szCs w:val="28"/>
        </w:rPr>
        <w:t xml:space="preserve">активности щелочной фосфатазы, В моче – фосфатурия, </w:t>
      </w:r>
      <w:proofErr w:type="spellStart"/>
      <w:r w:rsidR="00E84E24" w:rsidRPr="00E84E24">
        <w:rPr>
          <w:rFonts w:ascii="Times New Roman" w:hAnsi="Times New Roman" w:cs="Times New Roman"/>
          <w:color w:val="000000"/>
          <w:spacing w:val="-4"/>
          <w:sz w:val="28"/>
          <w:szCs w:val="28"/>
        </w:rPr>
        <w:t>аминоацидурия</w:t>
      </w:r>
      <w:proofErr w:type="spellEnd"/>
      <w:r w:rsidR="00E84E24" w:rsidRPr="00E84E24">
        <w:rPr>
          <w:rFonts w:ascii="Times New Roman" w:hAnsi="Times New Roman" w:cs="Times New Roman"/>
          <w:color w:val="000000"/>
          <w:spacing w:val="-4"/>
          <w:sz w:val="28"/>
          <w:szCs w:val="28"/>
        </w:rPr>
        <w:t>.</w:t>
      </w:r>
      <w:r w:rsidR="00E84E24" w:rsidRPr="00E84E24">
        <w:rPr>
          <w:rFonts w:ascii="Times New Roman" w:hAnsi="Times New Roman" w:cs="Times New Roman"/>
          <w:sz w:val="28"/>
          <w:szCs w:val="28"/>
        </w:rPr>
        <w:t xml:space="preserve"> Рентгенологические изменения отсутствуют.</w:t>
      </w:r>
    </w:p>
    <w:p w:rsidR="00E84E24" w:rsidRPr="00E84E24" w:rsidRDefault="00E84E24" w:rsidP="00B609E8">
      <w:pPr>
        <w:shd w:val="clear" w:color="auto" w:fill="FFFFFF"/>
        <w:spacing w:before="5" w:after="0" w:line="360" w:lineRule="auto"/>
        <w:ind w:firstLine="720"/>
        <w:jc w:val="center"/>
        <w:rPr>
          <w:rFonts w:ascii="Times New Roman" w:hAnsi="Times New Roman" w:cs="Times New Roman"/>
          <w:sz w:val="28"/>
          <w:szCs w:val="28"/>
        </w:rPr>
      </w:pPr>
      <w:r w:rsidRPr="00E84E24">
        <w:rPr>
          <w:rFonts w:ascii="Times New Roman" w:hAnsi="Times New Roman" w:cs="Times New Roman"/>
          <w:b/>
          <w:bCs/>
          <w:color w:val="000000"/>
          <w:spacing w:val="-6"/>
          <w:sz w:val="28"/>
          <w:szCs w:val="28"/>
        </w:rPr>
        <w:t>Период разгара</w:t>
      </w:r>
    </w:p>
    <w:p w:rsidR="00E84E24" w:rsidRPr="00E84E24" w:rsidRDefault="00E84E24" w:rsidP="007D0EBB">
      <w:pPr>
        <w:shd w:val="clear" w:color="auto" w:fill="FFFFFF"/>
        <w:spacing w:after="0" w:line="360" w:lineRule="auto"/>
        <w:ind w:left="14" w:right="34" w:firstLine="694"/>
        <w:jc w:val="both"/>
        <w:rPr>
          <w:rFonts w:ascii="Times New Roman" w:hAnsi="Times New Roman" w:cs="Times New Roman"/>
          <w:color w:val="000000"/>
          <w:spacing w:val="-6"/>
          <w:sz w:val="28"/>
          <w:szCs w:val="28"/>
        </w:rPr>
      </w:pPr>
      <w:r w:rsidRPr="00E84E24">
        <w:rPr>
          <w:rFonts w:ascii="Times New Roman" w:hAnsi="Times New Roman" w:cs="Times New Roman"/>
          <w:color w:val="000000"/>
          <w:spacing w:val="-6"/>
          <w:sz w:val="28"/>
          <w:szCs w:val="28"/>
        </w:rPr>
        <w:t>В клинической картине преобладают симптомы поражения костей, выраженность которых зависит от степени тяжести и течения процесса. Могут выявляться все виды поражения костной ткани – остеомаляция, остеоидная гиперплазия, гипоплазия костной ткани, костные деформации. В периоде разгара отчетливо выражены изменения со стороны мышечной системы, связочного аппарата, внутренних органов и органов кроветворения, других систем в виде:</w:t>
      </w:r>
    </w:p>
    <w:p w:rsidR="00E84E24" w:rsidRPr="00631424" w:rsidRDefault="00E84E24" w:rsidP="00D8383F">
      <w:pPr>
        <w:pStyle w:val="a7"/>
        <w:numPr>
          <w:ilvl w:val="0"/>
          <w:numId w:val="18"/>
        </w:numPr>
        <w:shd w:val="clear" w:color="auto" w:fill="FFFFFF"/>
        <w:spacing w:line="360" w:lineRule="auto"/>
        <w:jc w:val="both"/>
        <w:rPr>
          <w:rFonts w:ascii="Times New Roman" w:hAnsi="Times New Roman" w:cs="Times New Roman"/>
          <w:color w:val="000000"/>
          <w:spacing w:val="-3"/>
          <w:sz w:val="28"/>
          <w:szCs w:val="28"/>
        </w:rPr>
      </w:pPr>
      <w:r w:rsidRPr="00631424">
        <w:rPr>
          <w:rFonts w:ascii="Times New Roman" w:hAnsi="Times New Roman" w:cs="Times New Roman"/>
          <w:color w:val="000000"/>
          <w:spacing w:val="-7"/>
          <w:sz w:val="28"/>
          <w:szCs w:val="28"/>
        </w:rPr>
        <w:t xml:space="preserve">выраженной мышечной гипотонии; </w:t>
      </w:r>
    </w:p>
    <w:p w:rsidR="00E84E24" w:rsidRPr="00631424" w:rsidRDefault="00E84E24" w:rsidP="00D8383F">
      <w:pPr>
        <w:pStyle w:val="a7"/>
        <w:numPr>
          <w:ilvl w:val="0"/>
          <w:numId w:val="19"/>
        </w:numPr>
        <w:shd w:val="clear" w:color="auto" w:fill="FFFFFF"/>
        <w:spacing w:line="360" w:lineRule="auto"/>
        <w:jc w:val="both"/>
        <w:rPr>
          <w:rFonts w:ascii="Times New Roman" w:hAnsi="Times New Roman" w:cs="Times New Roman"/>
          <w:color w:val="000000"/>
          <w:spacing w:val="-8"/>
          <w:sz w:val="28"/>
          <w:szCs w:val="28"/>
        </w:rPr>
      </w:pPr>
      <w:r w:rsidRPr="00631424">
        <w:rPr>
          <w:rFonts w:ascii="Times New Roman" w:hAnsi="Times New Roman" w:cs="Times New Roman"/>
          <w:color w:val="000000"/>
          <w:spacing w:val="-3"/>
          <w:sz w:val="28"/>
          <w:szCs w:val="28"/>
        </w:rPr>
        <w:lastRenderedPageBreak/>
        <w:t xml:space="preserve">слабости суставно-связочного аппарата; </w:t>
      </w:r>
    </w:p>
    <w:p w:rsidR="00E84E24" w:rsidRPr="00B5536D" w:rsidRDefault="00B5536D" w:rsidP="00D8383F">
      <w:pPr>
        <w:pStyle w:val="a7"/>
        <w:numPr>
          <w:ilvl w:val="0"/>
          <w:numId w:val="17"/>
        </w:numPr>
        <w:shd w:val="clear" w:color="auto" w:fill="FFFFFF"/>
        <w:spacing w:line="360" w:lineRule="auto"/>
        <w:jc w:val="both"/>
        <w:rPr>
          <w:rFonts w:ascii="Times New Roman" w:hAnsi="Times New Roman" w:cs="Times New Roman"/>
          <w:color w:val="000000"/>
          <w:spacing w:val="-6"/>
          <w:sz w:val="28"/>
          <w:szCs w:val="28"/>
        </w:rPr>
      </w:pPr>
      <w:proofErr w:type="spellStart"/>
      <w:r w:rsidRPr="00B5536D">
        <w:rPr>
          <w:rFonts w:ascii="Times New Roman" w:hAnsi="Times New Roman" w:cs="Times New Roman"/>
          <w:color w:val="000000"/>
          <w:spacing w:val="-8"/>
          <w:sz w:val="28"/>
          <w:szCs w:val="28"/>
        </w:rPr>
        <w:t>гепатоспленомегалии</w:t>
      </w:r>
      <w:proofErr w:type="spellEnd"/>
      <w:r w:rsidR="00631424">
        <w:rPr>
          <w:rFonts w:ascii="Times New Roman" w:hAnsi="Times New Roman" w:cs="Times New Roman"/>
          <w:color w:val="000000"/>
          <w:spacing w:val="-8"/>
          <w:sz w:val="28"/>
          <w:szCs w:val="28"/>
        </w:rPr>
        <w:t>;</w:t>
      </w:r>
    </w:p>
    <w:p w:rsidR="00E84E24" w:rsidRPr="00631424" w:rsidRDefault="00E84E24" w:rsidP="00D8383F">
      <w:pPr>
        <w:pStyle w:val="a7"/>
        <w:numPr>
          <w:ilvl w:val="0"/>
          <w:numId w:val="20"/>
        </w:numPr>
        <w:shd w:val="clear" w:color="auto" w:fill="FFFFFF"/>
        <w:spacing w:line="360" w:lineRule="auto"/>
        <w:jc w:val="both"/>
        <w:rPr>
          <w:rFonts w:ascii="Times New Roman" w:hAnsi="Times New Roman" w:cs="Times New Roman"/>
          <w:color w:val="000000"/>
          <w:spacing w:val="-6"/>
          <w:sz w:val="28"/>
          <w:szCs w:val="28"/>
        </w:rPr>
      </w:pPr>
      <w:r w:rsidRPr="00631424">
        <w:rPr>
          <w:rFonts w:ascii="Times New Roman" w:hAnsi="Times New Roman" w:cs="Times New Roman"/>
          <w:color w:val="000000"/>
          <w:spacing w:val="-6"/>
          <w:sz w:val="28"/>
          <w:szCs w:val="28"/>
        </w:rPr>
        <w:t xml:space="preserve">гипохромной анемии; </w:t>
      </w:r>
    </w:p>
    <w:p w:rsidR="00E84E24" w:rsidRPr="00631424" w:rsidRDefault="00E84E24" w:rsidP="00D8383F">
      <w:pPr>
        <w:pStyle w:val="a7"/>
        <w:numPr>
          <w:ilvl w:val="0"/>
          <w:numId w:val="21"/>
        </w:numPr>
        <w:shd w:val="clear" w:color="auto" w:fill="FFFFFF"/>
        <w:spacing w:before="5" w:after="0" w:line="360" w:lineRule="auto"/>
        <w:ind w:right="158"/>
        <w:jc w:val="both"/>
        <w:rPr>
          <w:rFonts w:ascii="Times New Roman" w:hAnsi="Times New Roman" w:cs="Times New Roman"/>
          <w:color w:val="000000"/>
          <w:spacing w:val="1"/>
          <w:sz w:val="28"/>
          <w:szCs w:val="28"/>
        </w:rPr>
      </w:pPr>
      <w:r w:rsidRPr="00631424">
        <w:rPr>
          <w:rFonts w:ascii="Times New Roman" w:hAnsi="Times New Roman" w:cs="Times New Roman"/>
          <w:color w:val="000000"/>
          <w:spacing w:val="-6"/>
          <w:sz w:val="28"/>
          <w:szCs w:val="28"/>
        </w:rPr>
        <w:t>функциональных нарушений со стороны других органов и систем.</w:t>
      </w:r>
      <w:r w:rsidRPr="00631424">
        <w:rPr>
          <w:rFonts w:ascii="Times New Roman" w:hAnsi="Times New Roman" w:cs="Times New Roman"/>
          <w:color w:val="000000"/>
          <w:spacing w:val="1"/>
          <w:sz w:val="28"/>
          <w:szCs w:val="28"/>
        </w:rPr>
        <w:t xml:space="preserve"> </w:t>
      </w:r>
    </w:p>
    <w:p w:rsidR="00E84E24" w:rsidRPr="00E84E24" w:rsidRDefault="00E84E24" w:rsidP="007D0EBB">
      <w:pPr>
        <w:shd w:val="clear" w:color="auto" w:fill="FFFFFF"/>
        <w:spacing w:before="5" w:after="0" w:line="360" w:lineRule="auto"/>
        <w:ind w:right="158" w:firstLine="708"/>
        <w:jc w:val="both"/>
        <w:rPr>
          <w:rFonts w:ascii="Times New Roman" w:hAnsi="Times New Roman" w:cs="Times New Roman"/>
          <w:sz w:val="28"/>
          <w:szCs w:val="28"/>
        </w:rPr>
      </w:pPr>
      <w:r w:rsidRPr="00E84E24">
        <w:rPr>
          <w:rFonts w:ascii="Times New Roman" w:hAnsi="Times New Roman" w:cs="Times New Roman"/>
          <w:color w:val="000000"/>
          <w:spacing w:val="-6"/>
          <w:sz w:val="28"/>
          <w:szCs w:val="28"/>
        </w:rPr>
        <w:t xml:space="preserve">При биохимическом исследовании крови регистрируют значительную </w:t>
      </w:r>
      <w:proofErr w:type="spellStart"/>
      <w:r w:rsidRPr="00E84E24">
        <w:rPr>
          <w:rFonts w:ascii="Times New Roman" w:hAnsi="Times New Roman" w:cs="Times New Roman"/>
          <w:color w:val="000000"/>
          <w:spacing w:val="-6"/>
          <w:sz w:val="28"/>
          <w:szCs w:val="28"/>
        </w:rPr>
        <w:t>гипокальциемию</w:t>
      </w:r>
      <w:proofErr w:type="spellEnd"/>
      <w:r w:rsidRPr="00E84E24">
        <w:rPr>
          <w:rFonts w:ascii="Times New Roman" w:hAnsi="Times New Roman" w:cs="Times New Roman"/>
          <w:color w:val="000000"/>
          <w:spacing w:val="-6"/>
          <w:sz w:val="28"/>
          <w:szCs w:val="28"/>
        </w:rPr>
        <w:t xml:space="preserve">, </w:t>
      </w:r>
      <w:proofErr w:type="spellStart"/>
      <w:r w:rsidRPr="00E84E24">
        <w:rPr>
          <w:rFonts w:ascii="Times New Roman" w:hAnsi="Times New Roman" w:cs="Times New Roman"/>
          <w:color w:val="000000"/>
          <w:spacing w:val="-6"/>
          <w:sz w:val="28"/>
          <w:szCs w:val="28"/>
        </w:rPr>
        <w:t>гипофосфатемию</w:t>
      </w:r>
      <w:proofErr w:type="spellEnd"/>
      <w:r w:rsidRPr="00E84E24">
        <w:rPr>
          <w:rFonts w:ascii="Times New Roman" w:hAnsi="Times New Roman" w:cs="Times New Roman"/>
          <w:color w:val="000000"/>
          <w:spacing w:val="-5"/>
          <w:sz w:val="28"/>
          <w:szCs w:val="28"/>
        </w:rPr>
        <w:t>, повышенную активность щелочной фосфатазы.</w:t>
      </w:r>
      <w:r w:rsidRPr="00E84E24">
        <w:rPr>
          <w:rFonts w:ascii="Times New Roman" w:hAnsi="Times New Roman" w:cs="Times New Roman"/>
          <w:sz w:val="28"/>
          <w:szCs w:val="28"/>
        </w:rPr>
        <w:t xml:space="preserve">  </w:t>
      </w:r>
    </w:p>
    <w:p w:rsidR="00E84E24" w:rsidRPr="00E84E24" w:rsidRDefault="00631424" w:rsidP="007D0EBB">
      <w:pPr>
        <w:shd w:val="clear" w:color="auto" w:fill="FFFFFF"/>
        <w:spacing w:before="5" w:after="0" w:line="360" w:lineRule="auto"/>
        <w:ind w:right="158" w:firstLine="360"/>
        <w:jc w:val="both"/>
        <w:rPr>
          <w:rFonts w:ascii="Times New Roman" w:hAnsi="Times New Roman" w:cs="Times New Roman"/>
          <w:sz w:val="28"/>
          <w:szCs w:val="28"/>
        </w:rPr>
      </w:pPr>
      <w:r>
        <w:rPr>
          <w:rFonts w:ascii="Times New Roman" w:hAnsi="Times New Roman" w:cs="Times New Roman"/>
          <w:sz w:val="28"/>
          <w:szCs w:val="28"/>
        </w:rPr>
        <w:tab/>
      </w:r>
      <w:r w:rsidR="00E84E24" w:rsidRPr="00E84E24">
        <w:rPr>
          <w:rFonts w:ascii="Times New Roman" w:hAnsi="Times New Roman" w:cs="Times New Roman"/>
          <w:sz w:val="28"/>
          <w:szCs w:val="28"/>
        </w:rPr>
        <w:t xml:space="preserve">На рентгенограммах отмечаются типичные для рахита изменения костей: увеличение расстояния между эпифизом и диафизом, за счет расширяющегося </w:t>
      </w:r>
      <w:proofErr w:type="spellStart"/>
      <w:r w:rsidR="00E84E24" w:rsidRPr="00E84E24">
        <w:rPr>
          <w:rFonts w:ascii="Times New Roman" w:hAnsi="Times New Roman" w:cs="Times New Roman"/>
          <w:sz w:val="28"/>
          <w:szCs w:val="28"/>
        </w:rPr>
        <w:t>метафиза</w:t>
      </w:r>
      <w:proofErr w:type="spellEnd"/>
      <w:r w:rsidR="00E84E24" w:rsidRPr="00E84E24">
        <w:rPr>
          <w:rFonts w:ascii="Times New Roman" w:hAnsi="Times New Roman" w:cs="Times New Roman"/>
          <w:sz w:val="28"/>
          <w:szCs w:val="28"/>
        </w:rPr>
        <w:t xml:space="preserve">, зона обызвествления горизонтальная и бахромчатая, остеопороз, ядра окостенения костей неотчетливые, возможны  переломы длинных трубчатых костей и ребер по типу «зеленой веточки».  </w:t>
      </w:r>
    </w:p>
    <w:p w:rsidR="00E84E24" w:rsidRPr="00E84E24" w:rsidRDefault="00E84E24" w:rsidP="00B609E8">
      <w:pPr>
        <w:shd w:val="clear" w:color="auto" w:fill="FFFFFF"/>
        <w:spacing w:before="5" w:after="0" w:line="360" w:lineRule="auto"/>
        <w:ind w:firstLine="720"/>
        <w:jc w:val="center"/>
        <w:rPr>
          <w:rFonts w:ascii="Times New Roman" w:hAnsi="Times New Roman" w:cs="Times New Roman"/>
          <w:sz w:val="28"/>
          <w:szCs w:val="28"/>
        </w:rPr>
      </w:pPr>
      <w:r w:rsidRPr="00E84E24">
        <w:rPr>
          <w:rFonts w:ascii="Times New Roman" w:hAnsi="Times New Roman" w:cs="Times New Roman"/>
          <w:b/>
          <w:bCs/>
          <w:color w:val="000000"/>
          <w:spacing w:val="-6"/>
          <w:sz w:val="28"/>
          <w:szCs w:val="28"/>
        </w:rPr>
        <w:t>Период реконвалесценции</w:t>
      </w:r>
    </w:p>
    <w:p w:rsidR="00E84E24" w:rsidRPr="00E84E24" w:rsidRDefault="00E84E24" w:rsidP="007D0EBB">
      <w:pPr>
        <w:shd w:val="clear" w:color="auto" w:fill="FFFFFF"/>
        <w:spacing w:after="0" w:line="360" w:lineRule="auto"/>
        <w:ind w:left="10" w:firstLine="720"/>
        <w:jc w:val="both"/>
        <w:rPr>
          <w:rFonts w:ascii="Times New Roman" w:hAnsi="Times New Roman" w:cs="Times New Roman"/>
          <w:sz w:val="28"/>
          <w:szCs w:val="28"/>
        </w:rPr>
      </w:pPr>
      <w:r w:rsidRPr="00E84E24">
        <w:rPr>
          <w:rFonts w:ascii="Times New Roman" w:hAnsi="Times New Roman" w:cs="Times New Roman"/>
          <w:color w:val="000000"/>
          <w:spacing w:val="-6"/>
          <w:sz w:val="28"/>
          <w:szCs w:val="28"/>
        </w:rPr>
        <w:t xml:space="preserve">Исчезают симптомы активного рахита (деформация костей, мышечная гипотония, анемия, со стороны нервной системы, восстанавливается функция других органов и систем).  </w:t>
      </w:r>
    </w:p>
    <w:p w:rsidR="00E84E24" w:rsidRDefault="00631424" w:rsidP="007D0EBB">
      <w:pPr>
        <w:shd w:val="clear" w:color="auto" w:fill="FFFFFF"/>
        <w:spacing w:before="5" w:line="360" w:lineRule="auto"/>
        <w:ind w:left="10" w:right="10" w:firstLine="720"/>
        <w:jc w:val="both"/>
        <w:rPr>
          <w:rFonts w:ascii="Times New Roman" w:hAnsi="Times New Roman" w:cs="Times New Roman"/>
          <w:color w:val="000000"/>
          <w:spacing w:val="-4"/>
          <w:sz w:val="28"/>
          <w:szCs w:val="28"/>
        </w:rPr>
      </w:pPr>
      <w:r>
        <w:rPr>
          <w:rFonts w:ascii="Times New Roman" w:hAnsi="Times New Roman" w:cs="Times New Roman"/>
          <w:color w:val="000000"/>
          <w:spacing w:val="-6"/>
          <w:sz w:val="28"/>
          <w:szCs w:val="28"/>
        </w:rPr>
        <w:t xml:space="preserve">В </w:t>
      </w:r>
      <w:r w:rsidR="00E84E24" w:rsidRPr="00E84E24">
        <w:rPr>
          <w:rFonts w:ascii="Times New Roman" w:hAnsi="Times New Roman" w:cs="Times New Roman"/>
          <w:color w:val="000000"/>
          <w:spacing w:val="-6"/>
          <w:sz w:val="28"/>
          <w:szCs w:val="28"/>
        </w:rPr>
        <w:t xml:space="preserve"> крови повышается до нормальных значений содержание фосфора; может сохраняться небольшая </w:t>
      </w:r>
      <w:proofErr w:type="spellStart"/>
      <w:r w:rsidR="00E84E24" w:rsidRPr="00E84E24">
        <w:rPr>
          <w:rFonts w:ascii="Times New Roman" w:hAnsi="Times New Roman" w:cs="Times New Roman"/>
          <w:color w:val="000000"/>
          <w:spacing w:val="-6"/>
          <w:sz w:val="28"/>
          <w:szCs w:val="28"/>
        </w:rPr>
        <w:t>гипокальциемия</w:t>
      </w:r>
      <w:proofErr w:type="spellEnd"/>
      <w:r w:rsidR="00E84E24" w:rsidRPr="00E84E24">
        <w:rPr>
          <w:rFonts w:ascii="Times New Roman" w:hAnsi="Times New Roman" w:cs="Times New Roman"/>
          <w:color w:val="000000"/>
          <w:spacing w:val="-6"/>
          <w:sz w:val="28"/>
          <w:szCs w:val="28"/>
        </w:rPr>
        <w:t xml:space="preserve"> </w:t>
      </w:r>
      <w:r w:rsidR="00E84E24" w:rsidRPr="00E84E24">
        <w:rPr>
          <w:rFonts w:ascii="Times New Roman" w:hAnsi="Times New Roman" w:cs="Times New Roman"/>
          <w:color w:val="000000"/>
          <w:spacing w:val="-4"/>
          <w:sz w:val="28"/>
          <w:szCs w:val="28"/>
        </w:rPr>
        <w:t>и  повышенная активность щелочной фосфатазы.</w:t>
      </w:r>
    </w:p>
    <w:p w:rsidR="00DF4582" w:rsidRPr="00DF4582" w:rsidRDefault="00DF4582" w:rsidP="00DF4582">
      <w:pPr>
        <w:shd w:val="clear" w:color="auto" w:fill="FFFFFF"/>
        <w:spacing w:before="5" w:line="360" w:lineRule="auto"/>
        <w:ind w:right="10"/>
        <w:jc w:val="both"/>
        <w:rPr>
          <w:rFonts w:ascii="Times New Roman" w:hAnsi="Times New Roman" w:cs="Times New Roman"/>
          <w:b/>
          <w:sz w:val="28"/>
          <w:szCs w:val="28"/>
        </w:rPr>
      </w:pPr>
      <w:r w:rsidRPr="00DF4582">
        <w:rPr>
          <w:rFonts w:ascii="Times New Roman" w:hAnsi="Times New Roman" w:cs="Times New Roman"/>
          <w:b/>
          <w:sz w:val="28"/>
          <w:szCs w:val="28"/>
        </w:rPr>
        <w:t>«грудь сапожника»</w:t>
      </w:r>
    </w:p>
    <w:p w:rsidR="00E84E24" w:rsidRPr="00B609E8" w:rsidRDefault="00B609E8" w:rsidP="00B609E8">
      <w:pPr>
        <w:shd w:val="clear" w:color="auto" w:fill="FFFFFF"/>
        <w:spacing w:before="5" w:after="0" w:line="360" w:lineRule="auto"/>
        <w:jc w:val="both"/>
        <w:rPr>
          <w:rFonts w:ascii="Times New Roman" w:hAnsi="Times New Roman" w:cs="Times New Roman"/>
          <w:color w:val="000000"/>
          <w:spacing w:val="-6"/>
          <w:sz w:val="28"/>
          <w:szCs w:val="28"/>
        </w:rPr>
      </w:pPr>
      <w:r>
        <w:rPr>
          <w:rFonts w:ascii="Times New Roman" w:hAnsi="Times New Roman" w:cs="Times New Roman"/>
          <w:b/>
          <w:bCs/>
          <w:noProof/>
          <w:color w:val="000000"/>
          <w:spacing w:val="-6"/>
          <w:sz w:val="28"/>
          <w:szCs w:val="28"/>
        </w:rPr>
        <w:drawing>
          <wp:anchor distT="0" distB="0" distL="114300" distR="114300" simplePos="0" relativeHeight="251671552" behindDoc="1" locked="0" layoutInCell="1" allowOverlap="1">
            <wp:simplePos x="0" y="0"/>
            <wp:positionH relativeFrom="column">
              <wp:posOffset>70485</wp:posOffset>
            </wp:positionH>
            <wp:positionV relativeFrom="paragraph">
              <wp:posOffset>-300990</wp:posOffset>
            </wp:positionV>
            <wp:extent cx="1249045" cy="1943100"/>
            <wp:effectExtent l="19050" t="0" r="8255" b="0"/>
            <wp:wrapTight wrapText="bothSides">
              <wp:wrapPolygon edited="0">
                <wp:start x="-329" y="0"/>
                <wp:lineTo x="-329" y="21388"/>
                <wp:lineTo x="21743" y="21388"/>
                <wp:lineTo x="21743" y="0"/>
                <wp:lineTo x="-329" y="0"/>
              </wp:wrapPolygon>
            </wp:wrapTight>
            <wp:docPr id="18" name="Рисунок 5" descr="рахит грудной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ахит грудной клетки"/>
                    <pic:cNvPicPr>
                      <a:picLocks noChangeAspect="1" noChangeArrowheads="1"/>
                    </pic:cNvPicPr>
                  </pic:nvPicPr>
                  <pic:blipFill>
                    <a:blip r:embed="rId24" r:link="rId25" cstate="print"/>
                    <a:srcRect r="53044" b="31053"/>
                    <a:stretch>
                      <a:fillRect/>
                    </a:stretch>
                  </pic:blipFill>
                  <pic:spPr bwMode="auto">
                    <a:xfrm>
                      <a:off x="0" y="0"/>
                      <a:ext cx="1249045" cy="1943100"/>
                    </a:xfrm>
                    <a:prstGeom prst="rect">
                      <a:avLst/>
                    </a:prstGeom>
                    <a:noFill/>
                    <a:ln w="9525">
                      <a:noFill/>
                      <a:miter lim="800000"/>
                      <a:headEnd/>
                      <a:tailEnd/>
                    </a:ln>
                  </pic:spPr>
                </pic:pic>
              </a:graphicData>
            </a:graphic>
          </wp:anchor>
        </w:drawing>
      </w:r>
      <w:r>
        <w:rPr>
          <w:rFonts w:ascii="Times New Roman" w:hAnsi="Times New Roman" w:cs="Times New Roman"/>
          <w:b/>
          <w:bCs/>
          <w:color w:val="000000"/>
          <w:spacing w:val="-6"/>
          <w:sz w:val="28"/>
          <w:szCs w:val="28"/>
        </w:rPr>
        <w:t xml:space="preserve">       </w:t>
      </w:r>
      <w:r w:rsidR="00E84E24" w:rsidRPr="00E84E24">
        <w:rPr>
          <w:rFonts w:ascii="Times New Roman" w:hAnsi="Times New Roman" w:cs="Times New Roman"/>
          <w:b/>
          <w:bCs/>
          <w:color w:val="000000"/>
          <w:spacing w:val="-6"/>
          <w:sz w:val="28"/>
          <w:szCs w:val="28"/>
        </w:rPr>
        <w:t>Период остаточных явлений</w:t>
      </w:r>
      <w:r w:rsidR="004971DA">
        <w:rPr>
          <w:rFonts w:ascii="Times New Roman" w:hAnsi="Times New Roman" w:cs="Times New Roman"/>
          <w:color w:val="000000"/>
          <w:spacing w:val="-6"/>
          <w:sz w:val="28"/>
          <w:szCs w:val="28"/>
        </w:rPr>
        <w:t xml:space="preserve">                        </w:t>
      </w:r>
      <w:r>
        <w:rPr>
          <w:rFonts w:ascii="Times New Roman" w:hAnsi="Times New Roman" w:cs="Times New Roman"/>
          <w:color w:val="000000"/>
          <w:spacing w:val="-6"/>
          <w:sz w:val="28"/>
          <w:szCs w:val="28"/>
        </w:rPr>
        <w:t xml:space="preserve">                 </w:t>
      </w:r>
      <w:r w:rsidR="00E84E24" w:rsidRPr="00E84E24">
        <w:rPr>
          <w:rFonts w:ascii="Times New Roman" w:hAnsi="Times New Roman" w:cs="Times New Roman"/>
          <w:color w:val="000000"/>
          <w:spacing w:val="-6"/>
          <w:sz w:val="28"/>
          <w:szCs w:val="28"/>
        </w:rPr>
        <w:t>Обычно наблюдается у детей старше 2</w:t>
      </w:r>
      <w:r w:rsidR="003E2568">
        <w:rPr>
          <w:rFonts w:ascii="Times New Roman" w:hAnsi="Times New Roman" w:cs="Times New Roman"/>
          <w:sz w:val="28"/>
          <w:szCs w:val="28"/>
        </w:rPr>
        <w:t>-</w:t>
      </w:r>
      <w:r w:rsidR="00E84E24" w:rsidRPr="00E84E24">
        <w:rPr>
          <w:rFonts w:ascii="Times New Roman" w:hAnsi="Times New Roman" w:cs="Times New Roman"/>
          <w:color w:val="000000"/>
          <w:spacing w:val="-6"/>
          <w:sz w:val="28"/>
          <w:szCs w:val="28"/>
        </w:rPr>
        <w:t xml:space="preserve">3 лет, </w:t>
      </w:r>
      <w:r>
        <w:rPr>
          <w:rFonts w:ascii="Times New Roman" w:hAnsi="Times New Roman" w:cs="Times New Roman"/>
          <w:color w:val="000000"/>
          <w:spacing w:val="-6"/>
          <w:sz w:val="28"/>
          <w:szCs w:val="28"/>
        </w:rPr>
        <w:t xml:space="preserve">                         </w:t>
      </w:r>
      <w:r w:rsidR="00E84E24" w:rsidRPr="00E84E24">
        <w:rPr>
          <w:rFonts w:ascii="Times New Roman" w:hAnsi="Times New Roman" w:cs="Times New Roman"/>
          <w:color w:val="000000"/>
          <w:spacing w:val="-5"/>
          <w:sz w:val="28"/>
          <w:szCs w:val="28"/>
        </w:rPr>
        <w:t>сохраняется деформация костей,</w:t>
      </w:r>
      <w:r w:rsidR="00E84E24" w:rsidRPr="00E84E24">
        <w:rPr>
          <w:rFonts w:ascii="Times New Roman" w:hAnsi="Times New Roman" w:cs="Times New Roman"/>
          <w:color w:val="000000"/>
          <w:spacing w:val="-6"/>
          <w:sz w:val="28"/>
          <w:szCs w:val="28"/>
        </w:rPr>
        <w:t xml:space="preserve"> как </w:t>
      </w:r>
      <w:r w:rsidR="003E2568">
        <w:rPr>
          <w:rFonts w:ascii="Times New Roman" w:hAnsi="Times New Roman" w:cs="Times New Roman"/>
          <w:color w:val="000000"/>
          <w:spacing w:val="-6"/>
          <w:sz w:val="28"/>
          <w:szCs w:val="28"/>
        </w:rPr>
        <w:t xml:space="preserve"> </w:t>
      </w:r>
      <w:r w:rsidR="00E84E24" w:rsidRPr="00E84E24">
        <w:rPr>
          <w:rFonts w:ascii="Times New Roman" w:hAnsi="Times New Roman" w:cs="Times New Roman"/>
          <w:color w:val="000000"/>
          <w:spacing w:val="-6"/>
          <w:sz w:val="28"/>
          <w:szCs w:val="28"/>
        </w:rPr>
        <w:t>следстви</w:t>
      </w:r>
      <w:r w:rsidR="003E2568">
        <w:rPr>
          <w:rFonts w:ascii="Times New Roman" w:hAnsi="Times New Roman" w:cs="Times New Roman"/>
          <w:color w:val="000000"/>
          <w:spacing w:val="-6"/>
          <w:sz w:val="28"/>
          <w:szCs w:val="28"/>
        </w:rPr>
        <w:t>е</w:t>
      </w:r>
      <w:r w:rsidR="00E84E24" w:rsidRPr="00E84E24">
        <w:rPr>
          <w:rFonts w:ascii="Times New Roman" w:hAnsi="Times New Roman" w:cs="Times New Roman"/>
          <w:color w:val="000000"/>
          <w:spacing w:val="-6"/>
          <w:sz w:val="28"/>
          <w:szCs w:val="28"/>
        </w:rPr>
        <w:t xml:space="preserve"> рахита </w:t>
      </w:r>
      <w:r w:rsidR="00E84E24" w:rsidRPr="00E84E24">
        <w:rPr>
          <w:rFonts w:ascii="Times New Roman" w:hAnsi="Times New Roman" w:cs="Times New Roman"/>
          <w:color w:val="000000"/>
          <w:spacing w:val="-5"/>
          <w:sz w:val="28"/>
          <w:szCs w:val="28"/>
          <w:lang w:val="en-US"/>
        </w:rPr>
        <w:t>II</w:t>
      </w:r>
      <w:r w:rsidR="00E84E24" w:rsidRPr="00E84E24">
        <w:rPr>
          <w:rFonts w:ascii="Times New Roman" w:hAnsi="Times New Roman" w:cs="Times New Roman"/>
          <w:color w:val="000000"/>
          <w:spacing w:val="-5"/>
          <w:sz w:val="28"/>
          <w:szCs w:val="28"/>
        </w:rPr>
        <w:t xml:space="preserve"> или </w:t>
      </w:r>
      <w:r w:rsidR="00E84E24" w:rsidRPr="00E84E24">
        <w:rPr>
          <w:rFonts w:ascii="Times New Roman" w:hAnsi="Times New Roman" w:cs="Times New Roman"/>
          <w:color w:val="000000"/>
          <w:spacing w:val="-5"/>
          <w:sz w:val="28"/>
          <w:szCs w:val="28"/>
          <w:lang w:val="en-US"/>
        </w:rPr>
        <w:t>III</w:t>
      </w:r>
      <w:r w:rsidR="00E84E24" w:rsidRPr="00E84E24">
        <w:rPr>
          <w:rFonts w:ascii="Times New Roman" w:hAnsi="Times New Roman" w:cs="Times New Roman"/>
          <w:color w:val="000000"/>
          <w:spacing w:val="-5"/>
          <w:sz w:val="28"/>
          <w:szCs w:val="28"/>
        </w:rPr>
        <w:t xml:space="preserve"> степени.</w:t>
      </w:r>
      <w:r w:rsidR="00E84E24" w:rsidRPr="00E84E24">
        <w:rPr>
          <w:rFonts w:ascii="Times New Roman" w:hAnsi="Times New Roman" w:cs="Times New Roman"/>
          <w:color w:val="000000"/>
          <w:spacing w:val="-6"/>
          <w:sz w:val="28"/>
          <w:szCs w:val="28"/>
        </w:rPr>
        <w:t xml:space="preserve"> Нормальные показатели содержания в сыворотке крови </w:t>
      </w:r>
      <w:r w:rsidR="003C0901">
        <w:rPr>
          <w:rFonts w:ascii="Times New Roman" w:hAnsi="Times New Roman" w:cs="Times New Roman"/>
          <w:color w:val="000000"/>
          <w:spacing w:val="-6"/>
          <w:sz w:val="28"/>
          <w:szCs w:val="28"/>
        </w:rPr>
        <w:t xml:space="preserve"> </w:t>
      </w:r>
      <w:r w:rsidR="00E84E24" w:rsidRPr="00E84E24">
        <w:rPr>
          <w:rFonts w:ascii="Times New Roman" w:hAnsi="Times New Roman" w:cs="Times New Roman"/>
          <w:color w:val="000000"/>
          <w:spacing w:val="-6"/>
          <w:sz w:val="28"/>
          <w:szCs w:val="28"/>
        </w:rPr>
        <w:t>кальци</w:t>
      </w:r>
      <w:r w:rsidR="003C0901">
        <w:rPr>
          <w:rFonts w:ascii="Times New Roman" w:hAnsi="Times New Roman" w:cs="Times New Roman"/>
          <w:color w:val="000000"/>
          <w:spacing w:val="-6"/>
          <w:sz w:val="28"/>
          <w:szCs w:val="28"/>
        </w:rPr>
        <w:t>я</w:t>
      </w:r>
      <w:r w:rsidR="00E84E24" w:rsidRPr="00E84E24">
        <w:rPr>
          <w:rFonts w:ascii="Times New Roman" w:hAnsi="Times New Roman" w:cs="Times New Roman"/>
          <w:color w:val="000000"/>
          <w:spacing w:val="-6"/>
          <w:sz w:val="28"/>
          <w:szCs w:val="28"/>
        </w:rPr>
        <w:t>, фосфор</w:t>
      </w:r>
      <w:r w:rsidR="003C0901">
        <w:rPr>
          <w:rFonts w:ascii="Times New Roman" w:hAnsi="Times New Roman" w:cs="Times New Roman"/>
          <w:color w:val="000000"/>
          <w:spacing w:val="-6"/>
          <w:sz w:val="28"/>
          <w:szCs w:val="28"/>
        </w:rPr>
        <w:t>а</w:t>
      </w:r>
      <w:r w:rsidR="00E84E24" w:rsidRPr="00E84E24">
        <w:rPr>
          <w:rFonts w:ascii="Times New Roman" w:hAnsi="Times New Roman" w:cs="Times New Roman"/>
          <w:color w:val="000000"/>
          <w:spacing w:val="-6"/>
          <w:sz w:val="28"/>
          <w:szCs w:val="28"/>
        </w:rPr>
        <w:t>, щелочн</w:t>
      </w:r>
      <w:r w:rsidR="003C0901">
        <w:rPr>
          <w:rFonts w:ascii="Times New Roman" w:hAnsi="Times New Roman" w:cs="Times New Roman"/>
          <w:color w:val="000000"/>
          <w:spacing w:val="-6"/>
          <w:sz w:val="28"/>
          <w:szCs w:val="28"/>
        </w:rPr>
        <w:t>ой</w:t>
      </w:r>
      <w:r w:rsidR="00E84E24" w:rsidRPr="00E84E24">
        <w:rPr>
          <w:rFonts w:ascii="Times New Roman" w:hAnsi="Times New Roman" w:cs="Times New Roman"/>
          <w:color w:val="000000"/>
          <w:spacing w:val="-6"/>
          <w:sz w:val="28"/>
          <w:szCs w:val="28"/>
        </w:rPr>
        <w:t xml:space="preserve"> фосфатаз</w:t>
      </w:r>
      <w:r w:rsidR="003C0901">
        <w:rPr>
          <w:rFonts w:ascii="Times New Roman" w:hAnsi="Times New Roman" w:cs="Times New Roman"/>
          <w:color w:val="000000"/>
          <w:spacing w:val="-6"/>
          <w:sz w:val="28"/>
          <w:szCs w:val="28"/>
        </w:rPr>
        <w:t>ы</w:t>
      </w:r>
      <w:r w:rsidR="00E84E24" w:rsidRPr="00E84E24">
        <w:rPr>
          <w:rFonts w:ascii="Times New Roman" w:hAnsi="Times New Roman" w:cs="Times New Roman"/>
          <w:color w:val="000000"/>
          <w:spacing w:val="-6"/>
          <w:sz w:val="28"/>
          <w:szCs w:val="28"/>
        </w:rPr>
        <w:t>.</w:t>
      </w:r>
    </w:p>
    <w:p w:rsidR="00E84E24" w:rsidRDefault="00E84E24" w:rsidP="00B609E8">
      <w:pPr>
        <w:shd w:val="clear" w:color="auto" w:fill="FFFFFF"/>
        <w:spacing w:before="5" w:after="0" w:line="360" w:lineRule="auto"/>
        <w:ind w:left="10" w:right="10"/>
        <w:jc w:val="both"/>
        <w:rPr>
          <w:rFonts w:ascii="Times New Roman" w:hAnsi="Times New Roman" w:cs="Times New Roman"/>
          <w:color w:val="000000"/>
          <w:spacing w:val="-4"/>
          <w:sz w:val="28"/>
          <w:szCs w:val="28"/>
        </w:rPr>
      </w:pPr>
      <w:r w:rsidRPr="00E84E24">
        <w:rPr>
          <w:rFonts w:ascii="Times New Roman" w:hAnsi="Times New Roman" w:cs="Times New Roman"/>
          <w:color w:val="000000"/>
          <w:spacing w:val="-4"/>
          <w:sz w:val="28"/>
          <w:szCs w:val="28"/>
        </w:rPr>
        <w:t xml:space="preserve">Деформация трубчатых костей после трех лет исчезает в результате </w:t>
      </w:r>
      <w:proofErr w:type="spellStart"/>
      <w:r w:rsidRPr="00E84E24">
        <w:rPr>
          <w:rFonts w:ascii="Times New Roman" w:hAnsi="Times New Roman" w:cs="Times New Roman"/>
          <w:color w:val="000000"/>
          <w:spacing w:val="-4"/>
          <w:sz w:val="28"/>
          <w:szCs w:val="28"/>
        </w:rPr>
        <w:t>перемоделирования</w:t>
      </w:r>
      <w:proofErr w:type="spellEnd"/>
      <w:r w:rsidRPr="00E84E24">
        <w:rPr>
          <w:rFonts w:ascii="Times New Roman" w:hAnsi="Times New Roman" w:cs="Times New Roman"/>
          <w:color w:val="000000"/>
          <w:spacing w:val="-4"/>
          <w:sz w:val="28"/>
          <w:szCs w:val="28"/>
        </w:rPr>
        <w:t xml:space="preserve"> костной ткани, но сохраняются изменения со стороны плоских костей (увеличение теменных и лобных бугров, уплощение </w:t>
      </w:r>
      <w:r w:rsidRPr="00E84E24">
        <w:rPr>
          <w:rFonts w:ascii="Times New Roman" w:hAnsi="Times New Roman" w:cs="Times New Roman"/>
          <w:color w:val="000000"/>
          <w:spacing w:val="-4"/>
          <w:sz w:val="28"/>
          <w:szCs w:val="28"/>
        </w:rPr>
        <w:lastRenderedPageBreak/>
        <w:t>затылка, деформация костей таза), нарушение прикуса, деформация грудной клетки</w:t>
      </w:r>
      <w:r w:rsidR="003C0901">
        <w:rPr>
          <w:rFonts w:ascii="Times New Roman" w:hAnsi="Times New Roman" w:cs="Times New Roman"/>
          <w:color w:val="000000"/>
          <w:spacing w:val="-4"/>
          <w:sz w:val="28"/>
          <w:szCs w:val="28"/>
        </w:rPr>
        <w:t xml:space="preserve"> (см. рис.)</w:t>
      </w:r>
      <w:r w:rsidRPr="00E84E24">
        <w:rPr>
          <w:rFonts w:ascii="Times New Roman" w:hAnsi="Times New Roman" w:cs="Times New Roman"/>
          <w:color w:val="000000"/>
          <w:spacing w:val="-4"/>
          <w:sz w:val="28"/>
          <w:szCs w:val="28"/>
        </w:rPr>
        <w:t xml:space="preserve">. </w:t>
      </w:r>
    </w:p>
    <w:p w:rsidR="00E84E24" w:rsidRPr="00E84E24" w:rsidRDefault="00E84E24" w:rsidP="00B609E8">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Течение рахита</w:t>
      </w:r>
    </w:p>
    <w:p w:rsidR="00E84E24" w:rsidRDefault="00E84E24" w:rsidP="007D0EBB">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Характеризуется временем нарастания симптомов и характером происходящих процессов в костной ткани.</w:t>
      </w:r>
    </w:p>
    <w:p w:rsidR="00E84E24" w:rsidRPr="00E84E24" w:rsidRDefault="00E84E24" w:rsidP="00B609E8">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Острое течение рахита</w:t>
      </w:r>
    </w:p>
    <w:p w:rsidR="00E84E24" w:rsidRPr="00E84E24"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Отмечают быстрое нарастание симптомов, процессы остеомаляции </w:t>
      </w:r>
      <w:r w:rsidR="00631424">
        <w:rPr>
          <w:rFonts w:ascii="Times New Roman" w:hAnsi="Times New Roman" w:cs="Times New Roman"/>
          <w:sz w:val="28"/>
          <w:szCs w:val="28"/>
        </w:rPr>
        <w:t xml:space="preserve">(размягчения) </w:t>
      </w:r>
      <w:r w:rsidRPr="00E84E24">
        <w:rPr>
          <w:rFonts w:ascii="Times New Roman" w:hAnsi="Times New Roman" w:cs="Times New Roman"/>
          <w:sz w:val="28"/>
          <w:szCs w:val="28"/>
        </w:rPr>
        <w:t>преобладают над процессами остеоидной гиперплазии. Обычно выявляется в первом полугодии и, особенно у недоношенных младенцев, или грудничков</w:t>
      </w:r>
      <w:r w:rsidR="00631424">
        <w:rPr>
          <w:rFonts w:ascii="Times New Roman" w:hAnsi="Times New Roman" w:cs="Times New Roman"/>
          <w:sz w:val="28"/>
          <w:szCs w:val="28"/>
        </w:rPr>
        <w:t xml:space="preserve">, </w:t>
      </w:r>
      <w:r w:rsidRPr="00E84E24">
        <w:rPr>
          <w:rFonts w:ascii="Times New Roman" w:hAnsi="Times New Roman" w:cs="Times New Roman"/>
          <w:sz w:val="28"/>
          <w:szCs w:val="28"/>
        </w:rPr>
        <w:t xml:space="preserve"> имеющих избыточную массу тела, а также часто болеющих детей. </w:t>
      </w:r>
    </w:p>
    <w:p w:rsidR="00E84E24" w:rsidRPr="00E84E24" w:rsidRDefault="00E84E24" w:rsidP="00B609E8">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Подострое течение рахита</w:t>
      </w:r>
    </w:p>
    <w:p w:rsidR="00631424" w:rsidRDefault="00E84E24" w:rsidP="007D0EBB">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Обычно идет медленное появление симптомов, преобладают процессы остеоидной гиперплазии: лобные и теменные бугры, «чётки» на рёбрах, «браслетки», «нити жемчуга». Как правило, встречается во втором полугодии жизни, у младенцев получавших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с профилактической целью нерегулярно или в недостаточной дозе, имеющих дефицит массы тела не тяжелой степени</w:t>
      </w:r>
      <w:r w:rsidR="00631424">
        <w:rPr>
          <w:rFonts w:ascii="Times New Roman" w:hAnsi="Times New Roman" w:cs="Times New Roman"/>
          <w:sz w:val="28"/>
          <w:szCs w:val="28"/>
        </w:rPr>
        <w:t>.</w:t>
      </w:r>
    </w:p>
    <w:p w:rsidR="00E84E24" w:rsidRPr="00E84E24" w:rsidRDefault="00E84E24" w:rsidP="003E2568">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Рецидивирующее течение рахита</w:t>
      </w:r>
    </w:p>
    <w:p w:rsidR="00E84E24" w:rsidRDefault="00E84E24" w:rsidP="007D0EBB">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Характеризуется периодами улучшения состояния, которые через некоторое время изменяются появлением симптомов активного рахита. Причинами, приводящими к ухудшению состояния, могут быть раннее прерывание лечения, присоединения соматических заболеваний, нерациональное питание. Абсолютный признак рецидива процесса появление на рентгенограмме полос окостенения в зоне роста кости, количество которых соответствует числу обострений.</w:t>
      </w:r>
    </w:p>
    <w:p w:rsidR="00E84E24" w:rsidRPr="00E84E24" w:rsidRDefault="00E84E24" w:rsidP="007D0EBB">
      <w:pPr>
        <w:spacing w:line="360" w:lineRule="auto"/>
        <w:ind w:firstLine="720"/>
        <w:jc w:val="both"/>
        <w:rPr>
          <w:rFonts w:ascii="Times New Roman" w:hAnsi="Times New Roman" w:cs="Times New Roman"/>
          <w:b/>
          <w:sz w:val="28"/>
          <w:szCs w:val="28"/>
        </w:rPr>
      </w:pPr>
      <w:r w:rsidRPr="00E84E24">
        <w:rPr>
          <w:rFonts w:ascii="Times New Roman" w:hAnsi="Times New Roman" w:cs="Times New Roman"/>
          <w:b/>
          <w:sz w:val="28"/>
          <w:szCs w:val="28"/>
        </w:rPr>
        <w:t>Примеры формулировки диагноза с использованием классификации</w:t>
      </w:r>
      <w:r w:rsidR="00631424">
        <w:rPr>
          <w:rFonts w:ascii="Times New Roman" w:hAnsi="Times New Roman" w:cs="Times New Roman"/>
          <w:b/>
          <w:sz w:val="28"/>
          <w:szCs w:val="28"/>
        </w:rPr>
        <w:t>:</w:t>
      </w:r>
    </w:p>
    <w:p w:rsidR="00E84E24" w:rsidRPr="00E84E24"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Рахит I, </w:t>
      </w:r>
      <w:proofErr w:type="spellStart"/>
      <w:r w:rsidRPr="00E84E24">
        <w:rPr>
          <w:rFonts w:ascii="Times New Roman" w:hAnsi="Times New Roman" w:cs="Times New Roman"/>
          <w:sz w:val="28"/>
          <w:szCs w:val="28"/>
        </w:rPr>
        <w:t>кальципенический</w:t>
      </w:r>
      <w:proofErr w:type="spellEnd"/>
      <w:r w:rsidRPr="00E84E24">
        <w:rPr>
          <w:rFonts w:ascii="Times New Roman" w:hAnsi="Times New Roman" w:cs="Times New Roman"/>
          <w:sz w:val="28"/>
          <w:szCs w:val="28"/>
        </w:rPr>
        <w:t xml:space="preserve"> вариант, начальный период, острое течение.</w:t>
      </w:r>
    </w:p>
    <w:p w:rsidR="00E84E24" w:rsidRPr="00E84E24"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Рахит I, </w:t>
      </w:r>
      <w:proofErr w:type="spellStart"/>
      <w:r w:rsidRPr="00E84E24">
        <w:rPr>
          <w:rFonts w:ascii="Times New Roman" w:hAnsi="Times New Roman" w:cs="Times New Roman"/>
          <w:sz w:val="28"/>
          <w:szCs w:val="28"/>
        </w:rPr>
        <w:t>фосфопенический</w:t>
      </w:r>
      <w:proofErr w:type="spellEnd"/>
      <w:r w:rsidRPr="00E84E24">
        <w:rPr>
          <w:rFonts w:ascii="Times New Roman" w:hAnsi="Times New Roman" w:cs="Times New Roman"/>
          <w:sz w:val="28"/>
          <w:szCs w:val="28"/>
        </w:rPr>
        <w:t xml:space="preserve"> вариант, период разгара, подострое течение.</w:t>
      </w:r>
    </w:p>
    <w:p w:rsidR="00E84E24" w:rsidRPr="00E84E24" w:rsidRDefault="00E84E24" w:rsidP="007D0EBB">
      <w:pPr>
        <w:spacing w:line="360" w:lineRule="auto"/>
        <w:ind w:left="720"/>
        <w:jc w:val="both"/>
        <w:rPr>
          <w:rFonts w:ascii="Times New Roman" w:hAnsi="Times New Roman" w:cs="Times New Roman"/>
          <w:sz w:val="28"/>
          <w:szCs w:val="28"/>
        </w:rPr>
      </w:pPr>
      <w:r w:rsidRPr="00E84E24">
        <w:rPr>
          <w:rFonts w:ascii="Times New Roman" w:hAnsi="Times New Roman" w:cs="Times New Roman"/>
          <w:sz w:val="28"/>
          <w:szCs w:val="28"/>
        </w:rPr>
        <w:lastRenderedPageBreak/>
        <w:t>Рахит I, без выраженных нарушений кальция и фосфора в сыворотке крови, период реконвалесценции, подострое течение.</w:t>
      </w:r>
    </w:p>
    <w:p w:rsidR="00E84E24" w:rsidRPr="00E84E24"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Рахит ІІ, </w:t>
      </w:r>
      <w:proofErr w:type="spellStart"/>
      <w:r w:rsidRPr="00E84E24">
        <w:rPr>
          <w:rFonts w:ascii="Times New Roman" w:hAnsi="Times New Roman" w:cs="Times New Roman"/>
          <w:sz w:val="28"/>
          <w:szCs w:val="28"/>
        </w:rPr>
        <w:t>кальципенический</w:t>
      </w:r>
      <w:proofErr w:type="spellEnd"/>
      <w:r w:rsidRPr="00E84E24">
        <w:rPr>
          <w:rFonts w:ascii="Times New Roman" w:hAnsi="Times New Roman" w:cs="Times New Roman"/>
          <w:sz w:val="28"/>
          <w:szCs w:val="28"/>
        </w:rPr>
        <w:t xml:space="preserve"> вариант, период разгара, острое течение.</w:t>
      </w:r>
    </w:p>
    <w:p w:rsidR="00E84E24" w:rsidRPr="00E84E24"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Рахит II, </w:t>
      </w:r>
      <w:proofErr w:type="spellStart"/>
      <w:r w:rsidRPr="00E84E24">
        <w:rPr>
          <w:rFonts w:ascii="Times New Roman" w:hAnsi="Times New Roman" w:cs="Times New Roman"/>
          <w:sz w:val="28"/>
          <w:szCs w:val="28"/>
        </w:rPr>
        <w:t>фосфопенический</w:t>
      </w:r>
      <w:proofErr w:type="spellEnd"/>
      <w:r w:rsidRPr="00E84E24">
        <w:rPr>
          <w:rFonts w:ascii="Times New Roman" w:hAnsi="Times New Roman" w:cs="Times New Roman"/>
          <w:sz w:val="28"/>
          <w:szCs w:val="28"/>
        </w:rPr>
        <w:t xml:space="preserve"> вариант, период разгара, рецидивирующее течение.</w:t>
      </w:r>
    </w:p>
    <w:p w:rsidR="00E84E24"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Рахит III, </w:t>
      </w:r>
      <w:proofErr w:type="spellStart"/>
      <w:r w:rsidRPr="00E84E24">
        <w:rPr>
          <w:rFonts w:ascii="Times New Roman" w:hAnsi="Times New Roman" w:cs="Times New Roman"/>
          <w:sz w:val="28"/>
          <w:szCs w:val="28"/>
        </w:rPr>
        <w:t>кальципенический</w:t>
      </w:r>
      <w:proofErr w:type="spellEnd"/>
      <w:r w:rsidRPr="00E84E24">
        <w:rPr>
          <w:rFonts w:ascii="Times New Roman" w:hAnsi="Times New Roman" w:cs="Times New Roman"/>
          <w:sz w:val="28"/>
          <w:szCs w:val="28"/>
        </w:rPr>
        <w:t xml:space="preserve"> вариант, период разгара, острое течение.</w:t>
      </w:r>
    </w:p>
    <w:p w:rsidR="00E84E24" w:rsidRPr="00E84E24" w:rsidRDefault="00E84E24" w:rsidP="007D0EBB">
      <w:pPr>
        <w:spacing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ДИАГНОСТИКА</w:t>
      </w:r>
    </w:p>
    <w:p w:rsidR="00E84E24" w:rsidRPr="00E84E24" w:rsidRDefault="00E84E24" w:rsidP="00B779BA">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Для постановки диагноза необходимо: </w:t>
      </w:r>
    </w:p>
    <w:p w:rsidR="00E84E24" w:rsidRPr="00E84E24" w:rsidRDefault="00E84E24" w:rsidP="00B779BA">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1. собрать анамнез для выявления факторов риска.</w:t>
      </w:r>
    </w:p>
    <w:p w:rsidR="00E84E24" w:rsidRPr="00E84E24" w:rsidRDefault="00E84E24" w:rsidP="00B779BA">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2. оценить клинические данные.</w:t>
      </w:r>
    </w:p>
    <w:p w:rsidR="00E84E24" w:rsidRPr="00E84E24" w:rsidRDefault="00E84E24" w:rsidP="00B779BA">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3. провести</w:t>
      </w:r>
      <w:r w:rsidR="00631424">
        <w:rPr>
          <w:rFonts w:ascii="Times New Roman" w:hAnsi="Times New Roman" w:cs="Times New Roman"/>
          <w:sz w:val="28"/>
          <w:szCs w:val="28"/>
        </w:rPr>
        <w:t xml:space="preserve"> </w:t>
      </w:r>
      <w:r w:rsidRPr="00E84E24">
        <w:rPr>
          <w:rFonts w:ascii="Times New Roman" w:hAnsi="Times New Roman" w:cs="Times New Roman"/>
          <w:sz w:val="28"/>
          <w:szCs w:val="28"/>
        </w:rPr>
        <w:t xml:space="preserve"> исследования: биохимический анализ крови и сделать рентгенограмму лучезапястного сустава или нижних конечностей.</w:t>
      </w:r>
    </w:p>
    <w:p w:rsidR="00E84E24" w:rsidRPr="00E84E24" w:rsidRDefault="00E84E24" w:rsidP="00B779BA">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Анамнез </w:t>
      </w:r>
      <w:r w:rsidR="00631424">
        <w:rPr>
          <w:rFonts w:ascii="Times New Roman" w:hAnsi="Times New Roman" w:cs="Times New Roman"/>
          <w:sz w:val="28"/>
          <w:szCs w:val="28"/>
        </w:rPr>
        <w:t xml:space="preserve">жизни и заболевания </w:t>
      </w:r>
      <w:r w:rsidRPr="00E84E24">
        <w:rPr>
          <w:rFonts w:ascii="Times New Roman" w:hAnsi="Times New Roman" w:cs="Times New Roman"/>
          <w:sz w:val="28"/>
          <w:szCs w:val="28"/>
        </w:rPr>
        <w:t xml:space="preserve">позволяет выявить </w:t>
      </w:r>
      <w:r w:rsidRPr="00631424">
        <w:rPr>
          <w:rFonts w:ascii="Times New Roman" w:hAnsi="Times New Roman" w:cs="Times New Roman"/>
          <w:b/>
          <w:sz w:val="28"/>
          <w:szCs w:val="28"/>
        </w:rPr>
        <w:t>факторы риска рахита</w:t>
      </w:r>
      <w:r w:rsidRPr="00E84E24">
        <w:rPr>
          <w:rFonts w:ascii="Times New Roman" w:hAnsi="Times New Roman" w:cs="Times New Roman"/>
          <w:sz w:val="28"/>
          <w:szCs w:val="28"/>
        </w:rPr>
        <w:t xml:space="preserve"> со стороны матери и младенца.</w:t>
      </w:r>
    </w:p>
    <w:p w:rsidR="00E84E24" w:rsidRPr="00631424" w:rsidRDefault="00E84E24" w:rsidP="00B779BA">
      <w:pPr>
        <w:spacing w:after="0" w:line="360" w:lineRule="auto"/>
        <w:ind w:firstLine="720"/>
        <w:jc w:val="both"/>
        <w:rPr>
          <w:rFonts w:ascii="Times New Roman" w:hAnsi="Times New Roman" w:cs="Times New Roman"/>
          <w:b/>
          <w:sz w:val="28"/>
          <w:szCs w:val="28"/>
        </w:rPr>
      </w:pPr>
      <w:r w:rsidRPr="00631424">
        <w:rPr>
          <w:rFonts w:ascii="Times New Roman" w:hAnsi="Times New Roman" w:cs="Times New Roman"/>
          <w:b/>
          <w:sz w:val="28"/>
          <w:szCs w:val="28"/>
        </w:rPr>
        <w:t>Со стороны матери:</w:t>
      </w:r>
    </w:p>
    <w:p w:rsidR="00E84E24" w:rsidRPr="00E84E24" w:rsidRDefault="00E84E24" w:rsidP="00B779BA">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в</w:t>
      </w:r>
      <w:r w:rsidRPr="00E84E24">
        <w:rPr>
          <w:rFonts w:ascii="Times New Roman" w:hAnsi="Times New Roman" w:cs="Times New Roman"/>
          <w:sz w:val="28"/>
          <w:szCs w:val="28"/>
        </w:rPr>
        <w:t xml:space="preserve">о время беременности у матери указание на неблагоприятное течение (соматические заболевания, особенно со стороны печени и почек, </w:t>
      </w:r>
      <w:proofErr w:type="spellStart"/>
      <w:r w:rsidRPr="00E84E24">
        <w:rPr>
          <w:rFonts w:ascii="Times New Roman" w:hAnsi="Times New Roman" w:cs="Times New Roman"/>
          <w:sz w:val="28"/>
          <w:szCs w:val="28"/>
        </w:rPr>
        <w:t>гестоз</w:t>
      </w:r>
      <w:proofErr w:type="spellEnd"/>
      <w:r w:rsidRPr="00E84E24">
        <w:rPr>
          <w:rFonts w:ascii="Times New Roman" w:hAnsi="Times New Roman" w:cs="Times New Roman"/>
          <w:sz w:val="28"/>
          <w:szCs w:val="28"/>
        </w:rPr>
        <w:t xml:space="preserve"> во время беременности, хроническая </w:t>
      </w:r>
      <w:proofErr w:type="spellStart"/>
      <w:r w:rsidRPr="00E84E24">
        <w:rPr>
          <w:rFonts w:ascii="Times New Roman" w:hAnsi="Times New Roman" w:cs="Times New Roman"/>
          <w:sz w:val="28"/>
          <w:szCs w:val="28"/>
        </w:rPr>
        <w:t>фетоплацентарная</w:t>
      </w:r>
      <w:proofErr w:type="spellEnd"/>
      <w:r w:rsidRPr="00E84E24">
        <w:rPr>
          <w:rFonts w:ascii="Times New Roman" w:hAnsi="Times New Roman" w:cs="Times New Roman"/>
          <w:sz w:val="28"/>
          <w:szCs w:val="28"/>
        </w:rPr>
        <w:t xml:space="preserve"> недостаточность, нарушение минерального обмена), несоблюдение режима дня (недостаточная инсоляция, сниженная двигательная активность); </w:t>
      </w:r>
    </w:p>
    <w:p w:rsidR="00E84E24" w:rsidRPr="00631424" w:rsidRDefault="00E84E24" w:rsidP="00B779BA">
      <w:pPr>
        <w:spacing w:after="0" w:line="360" w:lineRule="auto"/>
        <w:ind w:firstLine="720"/>
        <w:jc w:val="both"/>
        <w:rPr>
          <w:rFonts w:ascii="Times New Roman" w:hAnsi="Times New Roman" w:cs="Times New Roman"/>
          <w:b/>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н</w:t>
      </w:r>
      <w:r w:rsidRPr="00E84E24">
        <w:rPr>
          <w:rFonts w:ascii="Times New Roman" w:hAnsi="Times New Roman" w:cs="Times New Roman"/>
          <w:sz w:val="28"/>
          <w:szCs w:val="28"/>
        </w:rPr>
        <w:t xml:space="preserve">ерациональное питания во время беременности и лактации (дефицит белка, кальция, фосфора, витаминов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В</w:t>
      </w:r>
      <w:r w:rsidRPr="00E84E24">
        <w:rPr>
          <w:rFonts w:ascii="Times New Roman" w:hAnsi="Times New Roman" w:cs="Times New Roman"/>
          <w:sz w:val="28"/>
          <w:szCs w:val="28"/>
          <w:vertAlign w:val="subscript"/>
        </w:rPr>
        <w:t>1</w:t>
      </w:r>
      <w:r w:rsidRPr="00E84E24">
        <w:rPr>
          <w:rFonts w:ascii="Times New Roman" w:hAnsi="Times New Roman" w:cs="Times New Roman"/>
          <w:sz w:val="28"/>
          <w:szCs w:val="28"/>
        </w:rPr>
        <w:t>, В</w:t>
      </w:r>
      <w:r w:rsidRPr="00E84E24">
        <w:rPr>
          <w:rFonts w:ascii="Times New Roman" w:hAnsi="Times New Roman" w:cs="Times New Roman"/>
          <w:sz w:val="28"/>
          <w:szCs w:val="28"/>
          <w:vertAlign w:val="subscript"/>
        </w:rPr>
        <w:t>2</w:t>
      </w:r>
      <w:r w:rsidRPr="00E84E24">
        <w:rPr>
          <w:rFonts w:ascii="Times New Roman" w:hAnsi="Times New Roman" w:cs="Times New Roman"/>
          <w:sz w:val="28"/>
          <w:szCs w:val="28"/>
        </w:rPr>
        <w:t>, В</w:t>
      </w:r>
      <w:r w:rsidRPr="00E84E24">
        <w:rPr>
          <w:rFonts w:ascii="Times New Roman" w:hAnsi="Times New Roman" w:cs="Times New Roman"/>
          <w:sz w:val="28"/>
          <w:szCs w:val="28"/>
          <w:vertAlign w:val="subscript"/>
        </w:rPr>
        <w:t>6</w:t>
      </w:r>
      <w:r w:rsidRPr="00E84E24">
        <w:rPr>
          <w:rFonts w:ascii="Times New Roman" w:hAnsi="Times New Roman" w:cs="Times New Roman"/>
          <w:sz w:val="28"/>
          <w:szCs w:val="28"/>
        </w:rPr>
        <w:t>).</w:t>
      </w:r>
      <w:r w:rsidRPr="00E84E24">
        <w:rPr>
          <w:rFonts w:ascii="Times New Roman" w:hAnsi="Times New Roman" w:cs="Times New Roman"/>
          <w:sz w:val="28"/>
          <w:szCs w:val="28"/>
        </w:rPr>
        <w:br/>
      </w:r>
      <w:r w:rsidRPr="00631424">
        <w:rPr>
          <w:rFonts w:ascii="Times New Roman" w:hAnsi="Times New Roman" w:cs="Times New Roman"/>
          <w:b/>
          <w:sz w:val="28"/>
          <w:szCs w:val="28"/>
        </w:rPr>
        <w:t xml:space="preserve">     Со стороны младенца:</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н</w:t>
      </w:r>
      <w:r w:rsidRPr="00E84E24">
        <w:rPr>
          <w:rFonts w:ascii="Times New Roman" w:hAnsi="Times New Roman" w:cs="Times New Roman"/>
          <w:sz w:val="28"/>
          <w:szCs w:val="28"/>
        </w:rPr>
        <w:t>едоношенность;</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р</w:t>
      </w:r>
      <w:r w:rsidRPr="00E84E24">
        <w:rPr>
          <w:rFonts w:ascii="Times New Roman" w:hAnsi="Times New Roman" w:cs="Times New Roman"/>
          <w:sz w:val="28"/>
          <w:szCs w:val="28"/>
        </w:rPr>
        <w:t xml:space="preserve">ождение в </w:t>
      </w:r>
      <w:r w:rsidR="00631424">
        <w:rPr>
          <w:rFonts w:ascii="Times New Roman" w:hAnsi="Times New Roman" w:cs="Times New Roman"/>
          <w:sz w:val="28"/>
          <w:szCs w:val="28"/>
        </w:rPr>
        <w:t xml:space="preserve">осеннее </w:t>
      </w:r>
      <w:r w:rsidRPr="00E84E24">
        <w:rPr>
          <w:rFonts w:ascii="Times New Roman" w:hAnsi="Times New Roman" w:cs="Times New Roman"/>
          <w:sz w:val="28"/>
          <w:szCs w:val="28"/>
        </w:rPr>
        <w:t>-зимний период;</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р</w:t>
      </w:r>
      <w:r w:rsidRPr="00E84E24">
        <w:rPr>
          <w:rFonts w:ascii="Times New Roman" w:hAnsi="Times New Roman" w:cs="Times New Roman"/>
          <w:sz w:val="28"/>
          <w:szCs w:val="28"/>
        </w:rPr>
        <w:t>ождение от многоплодной беременности (двойня, тройня);</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б</w:t>
      </w:r>
      <w:r w:rsidRPr="00E84E24">
        <w:rPr>
          <w:rFonts w:ascii="Times New Roman" w:hAnsi="Times New Roman" w:cs="Times New Roman"/>
          <w:sz w:val="28"/>
          <w:szCs w:val="28"/>
        </w:rPr>
        <w:t>ольшая масса тела при рождении (&gt; 4</w:t>
      </w:r>
      <w:r w:rsidR="007D0EBB">
        <w:rPr>
          <w:rFonts w:ascii="Times New Roman" w:hAnsi="Times New Roman" w:cs="Times New Roman"/>
          <w:sz w:val="28"/>
          <w:szCs w:val="28"/>
        </w:rPr>
        <w:t>000</w:t>
      </w:r>
      <w:r w:rsidRPr="00E84E24">
        <w:rPr>
          <w:rFonts w:ascii="Times New Roman" w:hAnsi="Times New Roman" w:cs="Times New Roman"/>
          <w:sz w:val="28"/>
          <w:szCs w:val="28"/>
        </w:rPr>
        <w:t>г</w:t>
      </w:r>
      <w:r w:rsidR="007D0EBB">
        <w:rPr>
          <w:rFonts w:ascii="Times New Roman" w:hAnsi="Times New Roman" w:cs="Times New Roman"/>
          <w:sz w:val="28"/>
          <w:szCs w:val="28"/>
        </w:rPr>
        <w:t>.</w:t>
      </w:r>
      <w:r w:rsidRPr="00E84E24">
        <w:rPr>
          <w:rFonts w:ascii="Times New Roman" w:hAnsi="Times New Roman" w:cs="Times New Roman"/>
          <w:sz w:val="28"/>
          <w:szCs w:val="28"/>
        </w:rPr>
        <w:t>);</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lastRenderedPageBreak/>
        <w:t xml:space="preserve">– </w:t>
      </w:r>
      <w:r w:rsidR="007D0EBB">
        <w:rPr>
          <w:rFonts w:ascii="Times New Roman" w:hAnsi="Times New Roman" w:cs="Times New Roman"/>
          <w:sz w:val="28"/>
          <w:szCs w:val="28"/>
        </w:rPr>
        <w:t>б</w:t>
      </w:r>
      <w:r w:rsidRPr="00E84E24">
        <w:rPr>
          <w:rFonts w:ascii="Times New Roman" w:hAnsi="Times New Roman" w:cs="Times New Roman"/>
          <w:sz w:val="28"/>
          <w:szCs w:val="28"/>
        </w:rPr>
        <w:t>ыстрые темпы прибавки в массе тела, особенно, в первые 3 мес. жизни;</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р</w:t>
      </w:r>
      <w:r w:rsidRPr="00E84E24">
        <w:rPr>
          <w:rFonts w:ascii="Times New Roman" w:hAnsi="Times New Roman" w:cs="Times New Roman"/>
          <w:sz w:val="28"/>
          <w:szCs w:val="28"/>
        </w:rPr>
        <w:t>анний перевод на искусственное или смешанное вскармливание неадаптированными смесями;</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п</w:t>
      </w:r>
      <w:r w:rsidRPr="00E84E24">
        <w:rPr>
          <w:rFonts w:ascii="Times New Roman" w:hAnsi="Times New Roman" w:cs="Times New Roman"/>
          <w:sz w:val="28"/>
          <w:szCs w:val="28"/>
        </w:rPr>
        <w:t>лохие материально-бытовые условия;</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п</w:t>
      </w:r>
      <w:r w:rsidRPr="00E84E24">
        <w:rPr>
          <w:rFonts w:ascii="Times New Roman" w:hAnsi="Times New Roman" w:cs="Times New Roman"/>
          <w:sz w:val="28"/>
          <w:szCs w:val="28"/>
        </w:rPr>
        <w:t>рием  противосудорожных препаратов (</w:t>
      </w:r>
      <w:proofErr w:type="spellStart"/>
      <w:r w:rsidRPr="00E84E24">
        <w:rPr>
          <w:rFonts w:ascii="Times New Roman" w:hAnsi="Times New Roman" w:cs="Times New Roman"/>
          <w:sz w:val="28"/>
          <w:szCs w:val="28"/>
        </w:rPr>
        <w:t>феноборбитал</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дефенин</w:t>
      </w:r>
      <w:proofErr w:type="spellEnd"/>
      <w:r w:rsidRPr="00E84E24">
        <w:rPr>
          <w:rFonts w:ascii="Times New Roman" w:hAnsi="Times New Roman" w:cs="Times New Roman"/>
          <w:sz w:val="28"/>
          <w:szCs w:val="28"/>
        </w:rPr>
        <w:t>);</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о</w:t>
      </w:r>
      <w:r w:rsidRPr="00E84E24">
        <w:rPr>
          <w:rFonts w:ascii="Times New Roman" w:hAnsi="Times New Roman" w:cs="Times New Roman"/>
          <w:sz w:val="28"/>
          <w:szCs w:val="28"/>
        </w:rPr>
        <w:t>тсутствие специфической профилактики рахита;</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н</w:t>
      </w:r>
      <w:r w:rsidRPr="00E84E24">
        <w:rPr>
          <w:rFonts w:ascii="Times New Roman" w:hAnsi="Times New Roman" w:cs="Times New Roman"/>
          <w:sz w:val="28"/>
          <w:szCs w:val="28"/>
        </w:rPr>
        <w:t>еправильный уход (тугое пеленание, недостаточное пребывание на свежем воздухе), отсутствие в семье элементов физического воспитания (массаж, гимнастика);</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с</w:t>
      </w:r>
      <w:r w:rsidRPr="00E84E24">
        <w:rPr>
          <w:rFonts w:ascii="Times New Roman" w:hAnsi="Times New Roman" w:cs="Times New Roman"/>
          <w:sz w:val="28"/>
          <w:szCs w:val="28"/>
        </w:rPr>
        <w:t xml:space="preserve">индром </w:t>
      </w:r>
      <w:proofErr w:type="spellStart"/>
      <w:r w:rsidRPr="00E84E24">
        <w:rPr>
          <w:rFonts w:ascii="Times New Roman" w:hAnsi="Times New Roman" w:cs="Times New Roman"/>
          <w:sz w:val="28"/>
          <w:szCs w:val="28"/>
        </w:rPr>
        <w:t>мальабсорбции</w:t>
      </w:r>
      <w:proofErr w:type="spellEnd"/>
      <w:r w:rsidRPr="00E84E24">
        <w:rPr>
          <w:rFonts w:ascii="Times New Roman" w:hAnsi="Times New Roman" w:cs="Times New Roman"/>
          <w:sz w:val="28"/>
          <w:szCs w:val="28"/>
        </w:rPr>
        <w:t xml:space="preserve"> и </w:t>
      </w:r>
      <w:proofErr w:type="spellStart"/>
      <w:r w:rsidRPr="00E84E24">
        <w:rPr>
          <w:rFonts w:ascii="Times New Roman" w:hAnsi="Times New Roman" w:cs="Times New Roman"/>
          <w:sz w:val="28"/>
          <w:szCs w:val="28"/>
        </w:rPr>
        <w:t>мальдигестии</w:t>
      </w:r>
      <w:proofErr w:type="spellEnd"/>
      <w:r w:rsidRPr="00E84E24">
        <w:rPr>
          <w:rFonts w:ascii="Times New Roman" w:hAnsi="Times New Roman" w:cs="Times New Roman"/>
          <w:sz w:val="28"/>
          <w:szCs w:val="28"/>
        </w:rPr>
        <w:t>;</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007D0EBB">
        <w:rPr>
          <w:rFonts w:ascii="Times New Roman" w:hAnsi="Times New Roman" w:cs="Times New Roman"/>
          <w:sz w:val="28"/>
          <w:szCs w:val="28"/>
        </w:rPr>
        <w:t>х</w:t>
      </w:r>
      <w:r w:rsidRPr="00E84E24">
        <w:rPr>
          <w:rFonts w:ascii="Times New Roman" w:hAnsi="Times New Roman" w:cs="Times New Roman"/>
          <w:sz w:val="28"/>
          <w:szCs w:val="28"/>
        </w:rPr>
        <w:t>ронические заболевания печени и почек.</w:t>
      </w:r>
    </w:p>
    <w:p w:rsidR="00E84E24" w:rsidRPr="00E84E24" w:rsidRDefault="00E84E24" w:rsidP="00CF1E45">
      <w:pPr>
        <w:spacing w:after="0" w:line="360" w:lineRule="auto"/>
        <w:ind w:firstLine="720"/>
        <w:jc w:val="both"/>
        <w:rPr>
          <w:rFonts w:ascii="Times New Roman" w:hAnsi="Times New Roman" w:cs="Times New Roman"/>
          <w:b/>
          <w:sz w:val="28"/>
          <w:szCs w:val="28"/>
        </w:rPr>
      </w:pPr>
      <w:r w:rsidRPr="00E84E24">
        <w:rPr>
          <w:rFonts w:ascii="Times New Roman" w:hAnsi="Times New Roman" w:cs="Times New Roman"/>
          <w:b/>
          <w:sz w:val="28"/>
          <w:szCs w:val="28"/>
        </w:rPr>
        <w:t xml:space="preserve">Данные клинических изменений </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Симптоматика костных изменений, мышечной гипотонии и поражения нервной системы  нарастает с тяжестью заболевания.</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b/>
          <w:sz w:val="28"/>
          <w:szCs w:val="28"/>
        </w:rPr>
        <w:t xml:space="preserve">Нервная система </w:t>
      </w:r>
      <w:r w:rsidRPr="00E84E24">
        <w:rPr>
          <w:rFonts w:ascii="Times New Roman" w:hAnsi="Times New Roman" w:cs="Times New Roman"/>
          <w:sz w:val="28"/>
          <w:szCs w:val="28"/>
        </w:rPr>
        <w:t xml:space="preserve"> </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Первые симптомы появляются в начальном периоде в виде вегетативных расстройств:</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чрезмерная потливость (особенно затылка во время сна);</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красный дермографизм;</w:t>
      </w:r>
    </w:p>
    <w:p w:rsidR="00E84E24" w:rsidRPr="00E84E24" w:rsidRDefault="00E84E24" w:rsidP="00CF1E45">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секреторные и </w:t>
      </w:r>
      <w:proofErr w:type="spellStart"/>
      <w:r w:rsidRPr="00E84E24">
        <w:rPr>
          <w:rFonts w:ascii="Times New Roman" w:hAnsi="Times New Roman" w:cs="Times New Roman"/>
          <w:sz w:val="28"/>
          <w:szCs w:val="28"/>
        </w:rPr>
        <w:t>дискинетические</w:t>
      </w:r>
      <w:proofErr w:type="spellEnd"/>
      <w:r w:rsidRPr="00E84E24">
        <w:rPr>
          <w:rFonts w:ascii="Times New Roman" w:hAnsi="Times New Roman" w:cs="Times New Roman"/>
          <w:sz w:val="28"/>
          <w:szCs w:val="28"/>
        </w:rPr>
        <w:t xml:space="preserve"> расстройства ЖКТ (неустойчивый стул, запоры);</w:t>
      </w:r>
    </w:p>
    <w:p w:rsidR="00E84E24" w:rsidRPr="00E84E24" w:rsidRDefault="00E84E24" w:rsidP="00CF1E45">
      <w:pPr>
        <w:spacing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нарушается поведение младенцев (становятся капризные, плаксивые, появляются вздрагивания).</w:t>
      </w:r>
    </w:p>
    <w:p w:rsidR="00E84E24" w:rsidRPr="00E84E24" w:rsidRDefault="00E84E24" w:rsidP="00CF1E45">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В периоде разгара, при нарастании тяжести заболевания появляется отставание в психомоторном развитии (позже начинают поднимать голову, сидеть, ползать, вставать и ходить, утрачивают приобретенные навыки) </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b/>
          <w:sz w:val="28"/>
          <w:szCs w:val="28"/>
        </w:rPr>
        <w:lastRenderedPageBreak/>
        <w:t>Основные клинические симптомы поражения костной системы</w:t>
      </w:r>
      <w:r w:rsidRPr="00E84E24">
        <w:rPr>
          <w:rFonts w:ascii="Times New Roman" w:hAnsi="Times New Roman" w:cs="Times New Roman"/>
          <w:sz w:val="28"/>
          <w:szCs w:val="28"/>
        </w:rPr>
        <w:t xml:space="preserve"> (остеомаляция, остеоидная гиперплазия, гипоплазия костной ткани, деформация костной ткани в результате мышечной гипотонии). </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7D0EBB">
        <w:rPr>
          <w:rFonts w:ascii="Times New Roman" w:hAnsi="Times New Roman" w:cs="Times New Roman"/>
          <w:b/>
          <w:sz w:val="28"/>
          <w:szCs w:val="28"/>
        </w:rPr>
        <w:t>Для остеомаляции (преобладает при остром течении заболевания</w:t>
      </w:r>
      <w:r w:rsidRPr="00E84E24">
        <w:rPr>
          <w:rFonts w:ascii="Times New Roman" w:hAnsi="Times New Roman" w:cs="Times New Roman"/>
          <w:sz w:val="28"/>
          <w:szCs w:val="28"/>
        </w:rPr>
        <w:t xml:space="preserve">) характерно: </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податливость краёв большого родничка, костей образующих швы;</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уплощение затылка;</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очаговое размягчение затылочных костей (</w:t>
      </w:r>
      <w:proofErr w:type="spellStart"/>
      <w:r w:rsidRPr="00E84E24">
        <w:rPr>
          <w:rFonts w:ascii="Times New Roman" w:hAnsi="Times New Roman" w:cs="Times New Roman"/>
          <w:sz w:val="28"/>
          <w:szCs w:val="28"/>
        </w:rPr>
        <w:t>краниотабес</w:t>
      </w:r>
      <w:proofErr w:type="spellEnd"/>
      <w:r w:rsidRPr="00E84E24">
        <w:rPr>
          <w:rFonts w:ascii="Times New Roman" w:hAnsi="Times New Roman" w:cs="Times New Roman"/>
          <w:sz w:val="28"/>
          <w:szCs w:val="28"/>
        </w:rPr>
        <w:t>), всех костей (симптом фетровой       шляпы);</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деформация грудной клетки (при рас</w:t>
      </w:r>
      <w:r w:rsidRPr="00E84E24">
        <w:rPr>
          <w:rFonts w:ascii="Times New Roman" w:hAnsi="Times New Roman" w:cs="Times New Roman"/>
          <w:sz w:val="28"/>
          <w:szCs w:val="28"/>
        </w:rPr>
        <w:softHyphen/>
        <w:t xml:space="preserve">ширении нижней апертуры грудной клетки появляется борозда Гаррисона; размягчение и податливость рёбер приводит к деформации грудной клетки в виде «куриной груди» или «груди сапожника», </w:t>
      </w:r>
      <w:proofErr w:type="spellStart"/>
      <w:r w:rsidRPr="00E84E24">
        <w:rPr>
          <w:rFonts w:ascii="Times New Roman" w:hAnsi="Times New Roman" w:cs="Times New Roman"/>
          <w:sz w:val="28"/>
          <w:szCs w:val="28"/>
        </w:rPr>
        <w:t>килеобразной</w:t>
      </w:r>
      <w:proofErr w:type="spellEnd"/>
      <w:r w:rsidRPr="00E84E24">
        <w:rPr>
          <w:rFonts w:ascii="Times New Roman" w:hAnsi="Times New Roman" w:cs="Times New Roman"/>
          <w:sz w:val="28"/>
          <w:szCs w:val="28"/>
        </w:rPr>
        <w:t xml:space="preserve"> грудной клетки);</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деформация костей таза (плоский таз);</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«олимпийский» лоб (появляется вследствие размягчения костей основания черепа).</w:t>
      </w:r>
    </w:p>
    <w:p w:rsidR="00E84E24" w:rsidRPr="00E84E24" w:rsidRDefault="00E84E24" w:rsidP="00CF1E45">
      <w:pPr>
        <w:spacing w:after="0" w:line="360" w:lineRule="auto"/>
        <w:ind w:left="720"/>
        <w:jc w:val="both"/>
        <w:rPr>
          <w:rFonts w:ascii="Times New Roman" w:hAnsi="Times New Roman" w:cs="Times New Roman"/>
          <w:sz w:val="28"/>
          <w:szCs w:val="28"/>
        </w:rPr>
      </w:pPr>
      <w:r w:rsidRPr="00E84E24">
        <w:rPr>
          <w:rFonts w:ascii="Times New Roman" w:hAnsi="Times New Roman" w:cs="Times New Roman"/>
          <w:sz w:val="28"/>
          <w:szCs w:val="28"/>
        </w:rPr>
        <w:t>Для остеоидной гиперплазии (преобладают при подостром течении заболевания) характерно:</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появление лобных и теменных бугров;</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рёберных «чёток» (полушаровидное утолщение в месте перехода хрящевой части ребра в костную);</w:t>
      </w:r>
    </w:p>
    <w:p w:rsidR="00E84E24" w:rsidRPr="00E84E24" w:rsidRDefault="00E84E24" w:rsidP="00CF1E45">
      <w:pPr>
        <w:spacing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«браслетки» на запястьях, </w:t>
      </w:r>
      <w:proofErr w:type="spellStart"/>
      <w:r w:rsidRPr="00E84E24">
        <w:rPr>
          <w:rFonts w:ascii="Times New Roman" w:hAnsi="Times New Roman" w:cs="Times New Roman"/>
          <w:sz w:val="28"/>
          <w:szCs w:val="28"/>
        </w:rPr>
        <w:t>надмыщелковые</w:t>
      </w:r>
      <w:proofErr w:type="spellEnd"/>
      <w:r w:rsidRPr="00E84E24">
        <w:rPr>
          <w:rFonts w:ascii="Times New Roman" w:hAnsi="Times New Roman" w:cs="Times New Roman"/>
          <w:sz w:val="28"/>
          <w:szCs w:val="28"/>
        </w:rPr>
        <w:t xml:space="preserve"> утолщения голеней (следствие увеличение </w:t>
      </w:r>
      <w:proofErr w:type="spellStart"/>
      <w:r w:rsidRPr="00E84E24">
        <w:rPr>
          <w:rFonts w:ascii="Times New Roman" w:hAnsi="Times New Roman" w:cs="Times New Roman"/>
          <w:sz w:val="28"/>
          <w:szCs w:val="28"/>
        </w:rPr>
        <w:t>метафизов</w:t>
      </w:r>
      <w:proofErr w:type="spellEnd"/>
      <w:r w:rsidRPr="00E84E24">
        <w:rPr>
          <w:rFonts w:ascii="Times New Roman" w:hAnsi="Times New Roman" w:cs="Times New Roman"/>
          <w:sz w:val="28"/>
          <w:szCs w:val="28"/>
        </w:rPr>
        <w:t xml:space="preserve"> трубчатых костей предплечий и голеней);</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«нити жемчуга» (результат утолщение в области диафизов фаланг пальцев).</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Для гипоплазии костной ткани (нарушенного </w:t>
      </w:r>
      <w:proofErr w:type="spellStart"/>
      <w:r w:rsidRPr="00E84E24">
        <w:rPr>
          <w:rFonts w:ascii="Times New Roman" w:hAnsi="Times New Roman" w:cs="Times New Roman"/>
          <w:sz w:val="28"/>
          <w:szCs w:val="28"/>
        </w:rPr>
        <w:t>остеогенеза</w:t>
      </w:r>
      <w:proofErr w:type="spellEnd"/>
      <w:r w:rsidRPr="00E84E24">
        <w:rPr>
          <w:rFonts w:ascii="Times New Roman" w:hAnsi="Times New Roman" w:cs="Times New Roman"/>
          <w:sz w:val="28"/>
          <w:szCs w:val="28"/>
        </w:rPr>
        <w:t>) характерно:</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позднее закрытие родничков и швов (в возрасте 1,5-2 лет и позже);</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lastRenderedPageBreak/>
        <w:t xml:space="preserve">– нарушение прорезывания зубов (прорезываются с запозданием, с нарушением формулы прорезывания), часто бывают дефекты эмали и кариес молочных, а позже и постоянных зубов;   </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отставание роста трубчатых костей в длину (задержка </w:t>
      </w:r>
      <w:proofErr w:type="spellStart"/>
      <w:r w:rsidRPr="00E84E24">
        <w:rPr>
          <w:rFonts w:ascii="Times New Roman" w:hAnsi="Times New Roman" w:cs="Times New Roman"/>
          <w:sz w:val="28"/>
          <w:szCs w:val="28"/>
        </w:rPr>
        <w:t>статомоторных</w:t>
      </w:r>
      <w:proofErr w:type="spellEnd"/>
      <w:r w:rsidRPr="00E84E24">
        <w:rPr>
          <w:rFonts w:ascii="Times New Roman" w:hAnsi="Times New Roman" w:cs="Times New Roman"/>
          <w:sz w:val="28"/>
          <w:szCs w:val="28"/>
        </w:rPr>
        <w:t xml:space="preserve"> функций);</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Для деформации костной ткани в результате мышечной гипотонии характерно:</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деформация нижних конечной, обычно появляется при вставании и началом ходьбы младенцев – </w:t>
      </w:r>
      <w:proofErr w:type="spellStart"/>
      <w:r w:rsidRPr="00E84E24">
        <w:rPr>
          <w:rFonts w:ascii="Times New Roman" w:hAnsi="Times New Roman" w:cs="Times New Roman"/>
          <w:sz w:val="28"/>
          <w:szCs w:val="28"/>
        </w:rPr>
        <w:t>О-образное</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варусное</w:t>
      </w:r>
      <w:proofErr w:type="spellEnd"/>
      <w:r w:rsidRPr="00E84E24">
        <w:rPr>
          <w:rFonts w:ascii="Times New Roman" w:hAnsi="Times New Roman" w:cs="Times New Roman"/>
          <w:sz w:val="28"/>
          <w:szCs w:val="28"/>
        </w:rPr>
        <w:t>) или Х-образное (</w:t>
      </w:r>
      <w:proofErr w:type="spellStart"/>
      <w:r w:rsidRPr="00E84E24">
        <w:rPr>
          <w:rFonts w:ascii="Times New Roman" w:hAnsi="Times New Roman" w:cs="Times New Roman"/>
          <w:sz w:val="28"/>
          <w:szCs w:val="28"/>
        </w:rPr>
        <w:t>вальгусное</w:t>
      </w:r>
      <w:proofErr w:type="spellEnd"/>
      <w:r w:rsidRPr="00E84E24">
        <w:rPr>
          <w:rFonts w:ascii="Times New Roman" w:hAnsi="Times New Roman" w:cs="Times New Roman"/>
          <w:sz w:val="28"/>
          <w:szCs w:val="28"/>
        </w:rPr>
        <w:t>) искривление голеней;</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b/>
          <w:sz w:val="28"/>
          <w:szCs w:val="28"/>
        </w:rPr>
        <w:t xml:space="preserve">Для рахитического процесса характерна мышечная гипотония, тяжесть которой нарастает с тяжестью заболевания: </w:t>
      </w:r>
      <w:r w:rsidRPr="00E84E24">
        <w:rPr>
          <w:rFonts w:ascii="Times New Roman" w:hAnsi="Times New Roman" w:cs="Times New Roman"/>
          <w:sz w:val="28"/>
          <w:szCs w:val="28"/>
        </w:rPr>
        <w:br/>
        <w:t xml:space="preserve">            – Симптом «складного ножа» (не может удержать туловище вертикально);</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Дряблые плечи (нарушена осанка, не формируются изгибы позвоночника);</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Функциональный кифоз в поясничном отделе (гипотония мышц спины, слабость связочного аппарата);</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«Лягушачий живот» (возникает вследствие дряблости мышц передней брюшной стенки);</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Задержка моторного развития (позже начинают поднимать голову, сидеть, ползать, вставать и ходить).</w:t>
      </w:r>
    </w:p>
    <w:p w:rsidR="00E84E24" w:rsidRPr="00E84E24" w:rsidRDefault="00E84E24" w:rsidP="007D0EBB">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Общая двигательная заторможенность, вялость.</w:t>
      </w:r>
      <w:r w:rsidRPr="00E84E24">
        <w:rPr>
          <w:rFonts w:ascii="Times New Roman" w:hAnsi="Times New Roman" w:cs="Times New Roman"/>
          <w:sz w:val="28"/>
          <w:szCs w:val="28"/>
        </w:rPr>
        <w:br/>
        <w:t xml:space="preserve">            </w:t>
      </w:r>
      <w:r w:rsidRPr="00E84E24">
        <w:rPr>
          <w:rFonts w:ascii="Times New Roman" w:hAnsi="Times New Roman" w:cs="Times New Roman"/>
          <w:b/>
          <w:sz w:val="28"/>
          <w:szCs w:val="28"/>
        </w:rPr>
        <w:t>Симптомы поражения других органов и систем по отношению к основному процессу вторичны:</w:t>
      </w:r>
      <w:r w:rsidRPr="00E84E24">
        <w:rPr>
          <w:rFonts w:ascii="Times New Roman" w:hAnsi="Times New Roman" w:cs="Times New Roman"/>
          <w:sz w:val="28"/>
          <w:szCs w:val="28"/>
        </w:rPr>
        <w:t xml:space="preserve"> </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Гипоксия, как следствие мышечной гипотонии, деформации и нарушения экскурсии грудной клетки приводит к нарушению работы сердца (тахикардии, приглушенности тонов сердца, функциональному систолическому шуму) и дыхательной системы (частые бронхиты, склонность к возникновению пневмонии).</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lastRenderedPageBreak/>
        <w:t xml:space="preserve">– Изменения со стороны ЖКТ возникают в результате нарушения обменных процессов, особенно при тяжелом течении процесса, что приводит к увеличению печени и селезенки. Нарушения секреторной функции желудка, поджелудочной железы, кишечника приводит к метеоризму, неустойчивому стулу.   </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В результате дефицита железа и других микроэлементов меди, цинка развивается гипохромная анемия, в редких случаях тяжелая анемия типа </w:t>
      </w:r>
      <w:proofErr w:type="spellStart"/>
      <w:r w:rsidRPr="00E84E24">
        <w:rPr>
          <w:rFonts w:ascii="Times New Roman" w:hAnsi="Times New Roman" w:cs="Times New Roman"/>
          <w:sz w:val="28"/>
          <w:szCs w:val="28"/>
        </w:rPr>
        <w:t>Якш-Гайема</w:t>
      </w:r>
      <w:proofErr w:type="spellEnd"/>
      <w:r w:rsidRPr="00E84E24">
        <w:rPr>
          <w:rFonts w:ascii="Times New Roman" w:hAnsi="Times New Roman" w:cs="Times New Roman"/>
          <w:sz w:val="28"/>
          <w:szCs w:val="28"/>
        </w:rPr>
        <w:t>.</w:t>
      </w:r>
    </w:p>
    <w:p w:rsidR="00E84E24" w:rsidRPr="00E84E24" w:rsidRDefault="00E84E24" w:rsidP="00CF1E45">
      <w:pPr>
        <w:spacing w:after="0" w:line="360" w:lineRule="auto"/>
        <w:ind w:firstLine="720"/>
        <w:jc w:val="both"/>
        <w:rPr>
          <w:rFonts w:ascii="Times New Roman" w:hAnsi="Times New Roman" w:cs="Times New Roman"/>
          <w:b/>
          <w:sz w:val="28"/>
          <w:szCs w:val="28"/>
        </w:rPr>
      </w:pPr>
      <w:proofErr w:type="spellStart"/>
      <w:r w:rsidRPr="00E84E24">
        <w:rPr>
          <w:rFonts w:ascii="Times New Roman" w:hAnsi="Times New Roman" w:cs="Times New Roman"/>
          <w:b/>
          <w:sz w:val="28"/>
          <w:szCs w:val="28"/>
        </w:rPr>
        <w:t>Параклинические</w:t>
      </w:r>
      <w:proofErr w:type="spellEnd"/>
      <w:r w:rsidRPr="00E84E24">
        <w:rPr>
          <w:rFonts w:ascii="Times New Roman" w:hAnsi="Times New Roman" w:cs="Times New Roman"/>
          <w:b/>
          <w:sz w:val="28"/>
          <w:szCs w:val="28"/>
        </w:rPr>
        <w:t xml:space="preserve"> исследования:  </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color w:val="000000"/>
          <w:sz w:val="28"/>
          <w:szCs w:val="28"/>
        </w:rPr>
        <w:t>Общее</w:t>
      </w:r>
      <w:r w:rsidRPr="00E84E24">
        <w:rPr>
          <w:rFonts w:ascii="Times New Roman" w:hAnsi="Times New Roman" w:cs="Times New Roman"/>
          <w:sz w:val="28"/>
          <w:szCs w:val="28"/>
        </w:rPr>
        <w:t xml:space="preserve"> клиническое исследование крови выявляет гипохромную анемию различной степени тяжести в периоде разгара заболевания.</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Проводят биохимическое исследование крови и мочи: </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кровь исследуют на кальций, фосфор, щелочную фосфатазу, белок и белковые фракции, лимонную кислоту, КОС, </w:t>
      </w:r>
      <w:proofErr w:type="spellStart"/>
      <w:r w:rsidRPr="00E84E24">
        <w:rPr>
          <w:rFonts w:ascii="Times New Roman" w:hAnsi="Times New Roman" w:cs="Times New Roman"/>
          <w:sz w:val="28"/>
          <w:szCs w:val="28"/>
        </w:rPr>
        <w:t>кальцидиол</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кальцитриол</w:t>
      </w:r>
      <w:proofErr w:type="spellEnd"/>
      <w:r w:rsidRPr="00E84E24">
        <w:rPr>
          <w:rFonts w:ascii="Times New Roman" w:hAnsi="Times New Roman" w:cs="Times New Roman"/>
          <w:sz w:val="28"/>
          <w:szCs w:val="28"/>
        </w:rPr>
        <w:t>, паратиреоидный гормон;</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суточную мочу на кальций, фосфор, </w:t>
      </w:r>
      <w:proofErr w:type="spellStart"/>
      <w:r w:rsidRPr="00E84E24">
        <w:rPr>
          <w:rFonts w:ascii="Times New Roman" w:hAnsi="Times New Roman" w:cs="Times New Roman"/>
          <w:sz w:val="28"/>
          <w:szCs w:val="28"/>
        </w:rPr>
        <w:t>аминоазот</w:t>
      </w:r>
      <w:proofErr w:type="spellEnd"/>
      <w:r w:rsidRPr="00E84E24">
        <w:rPr>
          <w:rFonts w:ascii="Times New Roman" w:hAnsi="Times New Roman" w:cs="Times New Roman"/>
          <w:sz w:val="28"/>
          <w:szCs w:val="28"/>
        </w:rPr>
        <w:t>.</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В периоде разгара</w:t>
      </w:r>
      <w:r w:rsidRPr="00E84E24">
        <w:rPr>
          <w:rFonts w:ascii="Times New Roman" w:hAnsi="Times New Roman" w:cs="Times New Roman"/>
          <w:b/>
          <w:sz w:val="28"/>
          <w:szCs w:val="28"/>
        </w:rPr>
        <w:t xml:space="preserve"> </w:t>
      </w:r>
      <w:r w:rsidRPr="00E84E24">
        <w:rPr>
          <w:rFonts w:ascii="Times New Roman" w:hAnsi="Times New Roman" w:cs="Times New Roman"/>
          <w:sz w:val="28"/>
          <w:szCs w:val="28"/>
        </w:rPr>
        <w:t>рахита происходит:</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снижение содержания фосфора в плазме крови до 0,65 – 0,8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 xml:space="preserve">/л (норма у младенцев 1,5 – 1,8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 xml:space="preserve">/л, старше года 0,81 – 1,55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/л);</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снижение содержания кальция в плазме крови – общего – до 2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 xml:space="preserve">/л (норма 2,2 – 2,75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 xml:space="preserve">/л) и ионизированного – до 1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 xml:space="preserve">/л (норма 1,0 – 1,15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/л);</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увеличение концентрации щелочной фосфатазы в сыворотке крови &gt; 40 ед./л в единицах </w:t>
      </w:r>
      <w:proofErr w:type="spellStart"/>
      <w:r w:rsidRPr="00E84E24">
        <w:rPr>
          <w:rFonts w:ascii="Times New Roman" w:hAnsi="Times New Roman" w:cs="Times New Roman"/>
          <w:sz w:val="28"/>
          <w:szCs w:val="28"/>
        </w:rPr>
        <w:t>Боданского</w:t>
      </w:r>
      <w:proofErr w:type="spellEnd"/>
      <w:r w:rsidRPr="00E84E24">
        <w:rPr>
          <w:rFonts w:ascii="Times New Roman" w:hAnsi="Times New Roman" w:cs="Times New Roman"/>
          <w:sz w:val="28"/>
          <w:szCs w:val="28"/>
        </w:rPr>
        <w:t xml:space="preserve"> или </w:t>
      </w:r>
      <w:proofErr w:type="spellStart"/>
      <w:r w:rsidRPr="00E84E24">
        <w:rPr>
          <w:rFonts w:ascii="Times New Roman" w:hAnsi="Times New Roman" w:cs="Times New Roman"/>
          <w:sz w:val="28"/>
          <w:szCs w:val="28"/>
        </w:rPr>
        <w:t>Кинг-Амстронга</w:t>
      </w:r>
      <w:proofErr w:type="spellEnd"/>
      <w:r w:rsidRPr="00E84E24">
        <w:rPr>
          <w:rFonts w:ascii="Times New Roman" w:hAnsi="Times New Roman" w:cs="Times New Roman"/>
          <w:sz w:val="28"/>
          <w:szCs w:val="28"/>
        </w:rPr>
        <w:t xml:space="preserve">, а также повышение значения щелочной </w:t>
      </w:r>
      <w:proofErr w:type="spellStart"/>
      <w:r w:rsidRPr="00E84E24">
        <w:rPr>
          <w:rFonts w:ascii="Times New Roman" w:hAnsi="Times New Roman" w:cs="Times New Roman"/>
          <w:sz w:val="28"/>
          <w:szCs w:val="28"/>
        </w:rPr>
        <w:t>фосфотазы</w:t>
      </w:r>
      <w:proofErr w:type="spellEnd"/>
      <w:r w:rsidRPr="00E84E24">
        <w:rPr>
          <w:rFonts w:ascii="Times New Roman" w:hAnsi="Times New Roman" w:cs="Times New Roman"/>
          <w:sz w:val="28"/>
          <w:szCs w:val="28"/>
        </w:rPr>
        <w:t xml:space="preserve"> в 1,5 – 2 раза по сравнению с верхним уровнем возрастной нормы при использовании автоматизированных анализаторов;</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диспротеинемия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гипоальбуминемия</w:t>
      </w:r>
      <w:proofErr w:type="spellEnd"/>
      <w:r w:rsidRPr="00E84E24">
        <w:rPr>
          <w:rFonts w:ascii="Times New Roman" w:hAnsi="Times New Roman" w:cs="Times New Roman"/>
          <w:sz w:val="28"/>
          <w:szCs w:val="28"/>
        </w:rPr>
        <w:t>, гипер-α</w:t>
      </w:r>
      <w:r w:rsidRPr="00E84E24">
        <w:rPr>
          <w:rFonts w:ascii="Times New Roman" w:hAnsi="Times New Roman" w:cs="Times New Roman"/>
          <w:sz w:val="28"/>
          <w:szCs w:val="28"/>
          <w:vertAlign w:val="subscript"/>
        </w:rPr>
        <w:t>1</w:t>
      </w:r>
      <w:r w:rsidRPr="00E84E24">
        <w:rPr>
          <w:rFonts w:ascii="Times New Roman" w:hAnsi="Times New Roman" w:cs="Times New Roman"/>
          <w:sz w:val="28"/>
          <w:szCs w:val="28"/>
        </w:rPr>
        <w:t>– и α</w:t>
      </w:r>
      <w:r w:rsidRPr="00E84E24">
        <w:rPr>
          <w:rFonts w:ascii="Times New Roman" w:hAnsi="Times New Roman" w:cs="Times New Roman"/>
          <w:sz w:val="28"/>
          <w:szCs w:val="28"/>
          <w:vertAlign w:val="subscript"/>
        </w:rPr>
        <w:t>2</w:t>
      </w:r>
      <w:r w:rsidRPr="00E84E24">
        <w:rPr>
          <w:rFonts w:ascii="Times New Roman" w:hAnsi="Times New Roman" w:cs="Times New Roman"/>
          <w:sz w:val="28"/>
          <w:szCs w:val="28"/>
        </w:rPr>
        <w:t>-глобулинемия);</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снижение содержания в крови лимонной кислоты &lt; 62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 xml:space="preserve">/л </w:t>
      </w:r>
      <w:r w:rsidRPr="00E84E24">
        <w:rPr>
          <w:rFonts w:ascii="Times New Roman" w:hAnsi="Times New Roman" w:cs="Times New Roman"/>
          <w:color w:val="000000"/>
          <w:sz w:val="28"/>
          <w:szCs w:val="28"/>
        </w:rPr>
        <w:t xml:space="preserve">(норма </w:t>
      </w:r>
      <w:r w:rsidRPr="00E84E24">
        <w:rPr>
          <w:rFonts w:ascii="Times New Roman" w:hAnsi="Times New Roman" w:cs="Times New Roman"/>
          <w:sz w:val="28"/>
          <w:szCs w:val="28"/>
        </w:rPr>
        <w:t xml:space="preserve">62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/л);</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lastRenderedPageBreak/>
        <w:t xml:space="preserve">– компенсированный метаболический ацидоз с дефицитом оснований до 5 – 10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/л;</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снижение </w:t>
      </w:r>
      <w:proofErr w:type="spellStart"/>
      <w:r w:rsidRPr="00E84E24">
        <w:rPr>
          <w:rFonts w:ascii="Times New Roman" w:hAnsi="Times New Roman" w:cs="Times New Roman"/>
          <w:sz w:val="28"/>
          <w:szCs w:val="28"/>
        </w:rPr>
        <w:t>кальцидиола</w:t>
      </w:r>
      <w:proofErr w:type="spellEnd"/>
      <w:r w:rsidRPr="00E84E24">
        <w:rPr>
          <w:rFonts w:ascii="Times New Roman" w:hAnsi="Times New Roman" w:cs="Times New Roman"/>
          <w:sz w:val="28"/>
          <w:szCs w:val="28"/>
        </w:rPr>
        <w:t xml:space="preserve"> (25-ОН-</w:t>
      </w:r>
      <w:r w:rsidRPr="00E84E24">
        <w:rPr>
          <w:rFonts w:ascii="Times New Roman" w:hAnsi="Times New Roman" w:cs="Times New Roman"/>
          <w:sz w:val="28"/>
          <w:szCs w:val="28"/>
          <w:lang w:val="en-US"/>
        </w:rPr>
        <w:t>D</w:t>
      </w:r>
      <w:r w:rsidRPr="00E84E24">
        <w:rPr>
          <w:rFonts w:ascii="Times New Roman" w:hAnsi="Times New Roman" w:cs="Times New Roman"/>
          <w:sz w:val="28"/>
          <w:szCs w:val="28"/>
          <w:vertAlign w:val="subscript"/>
        </w:rPr>
        <w:t>3</w:t>
      </w:r>
      <w:r w:rsidRPr="00E84E24">
        <w:rPr>
          <w:rFonts w:ascii="Times New Roman" w:hAnsi="Times New Roman" w:cs="Times New Roman"/>
          <w:sz w:val="28"/>
          <w:szCs w:val="28"/>
        </w:rPr>
        <w:t xml:space="preserve">) ниже 40 </w:t>
      </w:r>
      <w:proofErr w:type="spellStart"/>
      <w:r w:rsidRPr="00E84E24">
        <w:rPr>
          <w:rFonts w:ascii="Times New Roman" w:hAnsi="Times New Roman" w:cs="Times New Roman"/>
          <w:sz w:val="28"/>
          <w:szCs w:val="28"/>
        </w:rPr>
        <w:t>нг</w:t>
      </w:r>
      <w:proofErr w:type="spellEnd"/>
      <w:r w:rsidRPr="00E84E24">
        <w:rPr>
          <w:rFonts w:ascii="Times New Roman" w:hAnsi="Times New Roman" w:cs="Times New Roman"/>
          <w:sz w:val="28"/>
          <w:szCs w:val="28"/>
        </w:rPr>
        <w:t xml:space="preserve">/мл [норма 50 – 100 </w:t>
      </w:r>
      <w:proofErr w:type="spellStart"/>
      <w:r w:rsidRPr="00E84E24">
        <w:rPr>
          <w:rFonts w:ascii="Times New Roman" w:hAnsi="Times New Roman" w:cs="Times New Roman"/>
          <w:sz w:val="28"/>
          <w:szCs w:val="28"/>
        </w:rPr>
        <w:t>нмоль</w:t>
      </w:r>
      <w:proofErr w:type="spellEnd"/>
      <w:r w:rsidRPr="00E84E24">
        <w:rPr>
          <w:rFonts w:ascii="Times New Roman" w:hAnsi="Times New Roman" w:cs="Times New Roman"/>
          <w:sz w:val="28"/>
          <w:szCs w:val="28"/>
        </w:rPr>
        <w:t xml:space="preserve">/л (20 – 40 </w:t>
      </w:r>
      <w:proofErr w:type="spellStart"/>
      <w:r w:rsidRPr="00E84E24">
        <w:rPr>
          <w:rFonts w:ascii="Times New Roman" w:hAnsi="Times New Roman" w:cs="Times New Roman"/>
          <w:sz w:val="28"/>
          <w:szCs w:val="28"/>
        </w:rPr>
        <w:t>нг</w:t>
      </w:r>
      <w:proofErr w:type="spellEnd"/>
      <w:r w:rsidRPr="00E84E24">
        <w:rPr>
          <w:rFonts w:ascii="Times New Roman" w:hAnsi="Times New Roman" w:cs="Times New Roman"/>
          <w:sz w:val="28"/>
          <w:szCs w:val="28"/>
        </w:rPr>
        <w:t>/мл)];</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повышенное содержание ПТГ выше 90 </w:t>
      </w:r>
      <w:proofErr w:type="spellStart"/>
      <w:r w:rsidRPr="00E84E24">
        <w:rPr>
          <w:rFonts w:ascii="Times New Roman" w:hAnsi="Times New Roman" w:cs="Times New Roman"/>
          <w:sz w:val="28"/>
          <w:szCs w:val="28"/>
        </w:rPr>
        <w:t>пг</w:t>
      </w:r>
      <w:proofErr w:type="spellEnd"/>
      <w:r w:rsidRPr="00E84E24">
        <w:rPr>
          <w:rFonts w:ascii="Times New Roman" w:hAnsi="Times New Roman" w:cs="Times New Roman"/>
          <w:sz w:val="28"/>
          <w:szCs w:val="28"/>
        </w:rPr>
        <w:t xml:space="preserve">/мл (норма 20 – 90 </w:t>
      </w:r>
      <w:proofErr w:type="spellStart"/>
      <w:r w:rsidRPr="00E84E24">
        <w:rPr>
          <w:rFonts w:ascii="Times New Roman" w:hAnsi="Times New Roman" w:cs="Times New Roman"/>
          <w:sz w:val="28"/>
          <w:szCs w:val="28"/>
        </w:rPr>
        <w:t>пг</w:t>
      </w:r>
      <w:proofErr w:type="spellEnd"/>
      <w:r w:rsidRPr="00E84E24">
        <w:rPr>
          <w:rFonts w:ascii="Times New Roman" w:hAnsi="Times New Roman" w:cs="Times New Roman"/>
          <w:sz w:val="28"/>
          <w:szCs w:val="28"/>
        </w:rPr>
        <w:t>/мл);</w:t>
      </w:r>
    </w:p>
    <w:p w:rsidR="00E84E24" w:rsidRPr="00E84E24" w:rsidRDefault="00E84E24" w:rsidP="00CF1E45">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xml:space="preserve">– снижение </w:t>
      </w:r>
      <w:proofErr w:type="spellStart"/>
      <w:r w:rsidRPr="00E84E24">
        <w:rPr>
          <w:rFonts w:ascii="Times New Roman" w:hAnsi="Times New Roman" w:cs="Times New Roman"/>
          <w:sz w:val="28"/>
          <w:szCs w:val="28"/>
        </w:rPr>
        <w:t>кальцитриола</w:t>
      </w:r>
      <w:proofErr w:type="spellEnd"/>
      <w:r w:rsidRPr="00E84E24">
        <w:rPr>
          <w:rFonts w:ascii="Times New Roman" w:hAnsi="Times New Roman" w:cs="Times New Roman"/>
          <w:sz w:val="28"/>
          <w:szCs w:val="28"/>
        </w:rPr>
        <w:t xml:space="preserve"> [1,25-(ОН)</w:t>
      </w:r>
      <w:r w:rsidRPr="00E84E24">
        <w:rPr>
          <w:rFonts w:ascii="Times New Roman" w:hAnsi="Times New Roman" w:cs="Times New Roman"/>
          <w:sz w:val="28"/>
          <w:szCs w:val="28"/>
          <w:vertAlign w:val="subscript"/>
        </w:rPr>
        <w:t>2</w:t>
      </w:r>
      <w:r w:rsidRPr="00E84E24">
        <w:rPr>
          <w:rFonts w:ascii="Times New Roman" w:hAnsi="Times New Roman" w:cs="Times New Roman"/>
          <w:sz w:val="28"/>
          <w:szCs w:val="28"/>
        </w:rPr>
        <w:t xml:space="preserve">- </w:t>
      </w:r>
      <w:r w:rsidRPr="00E84E24">
        <w:rPr>
          <w:rFonts w:ascii="Times New Roman" w:hAnsi="Times New Roman" w:cs="Times New Roman"/>
          <w:sz w:val="28"/>
          <w:szCs w:val="28"/>
          <w:lang w:val="en-US"/>
        </w:rPr>
        <w:t>D</w:t>
      </w:r>
      <w:r w:rsidRPr="00E84E24">
        <w:rPr>
          <w:rFonts w:ascii="Times New Roman" w:hAnsi="Times New Roman" w:cs="Times New Roman"/>
          <w:sz w:val="28"/>
          <w:szCs w:val="28"/>
          <w:vertAlign w:val="subscript"/>
        </w:rPr>
        <w:t>3</w:t>
      </w:r>
      <w:r w:rsidRPr="00E84E24">
        <w:rPr>
          <w:rFonts w:ascii="Times New Roman" w:hAnsi="Times New Roman" w:cs="Times New Roman"/>
          <w:sz w:val="28"/>
          <w:szCs w:val="28"/>
        </w:rPr>
        <w:t xml:space="preserve">] ниже 10 – 15 </w:t>
      </w:r>
      <w:proofErr w:type="spellStart"/>
      <w:r w:rsidRPr="00E84E24">
        <w:rPr>
          <w:rFonts w:ascii="Times New Roman" w:hAnsi="Times New Roman" w:cs="Times New Roman"/>
          <w:sz w:val="28"/>
          <w:szCs w:val="28"/>
        </w:rPr>
        <w:t>нг</w:t>
      </w:r>
      <w:proofErr w:type="spellEnd"/>
      <w:r w:rsidRPr="00E84E24">
        <w:rPr>
          <w:rFonts w:ascii="Times New Roman" w:hAnsi="Times New Roman" w:cs="Times New Roman"/>
          <w:sz w:val="28"/>
          <w:szCs w:val="28"/>
        </w:rPr>
        <w:t xml:space="preserve">/мл [норма 50 – 125 </w:t>
      </w:r>
      <w:proofErr w:type="spellStart"/>
      <w:r w:rsidRPr="00E84E24">
        <w:rPr>
          <w:rFonts w:ascii="Times New Roman" w:hAnsi="Times New Roman" w:cs="Times New Roman"/>
          <w:sz w:val="28"/>
          <w:szCs w:val="28"/>
        </w:rPr>
        <w:t>нмоль</w:t>
      </w:r>
      <w:proofErr w:type="spellEnd"/>
      <w:r w:rsidRPr="00E84E24">
        <w:rPr>
          <w:rFonts w:ascii="Times New Roman" w:hAnsi="Times New Roman" w:cs="Times New Roman"/>
          <w:sz w:val="28"/>
          <w:szCs w:val="28"/>
        </w:rPr>
        <w:t xml:space="preserve">/л (20 –50 </w:t>
      </w:r>
      <w:proofErr w:type="spellStart"/>
      <w:r w:rsidRPr="00E84E24">
        <w:rPr>
          <w:rFonts w:ascii="Times New Roman" w:hAnsi="Times New Roman" w:cs="Times New Roman"/>
          <w:sz w:val="28"/>
          <w:szCs w:val="28"/>
        </w:rPr>
        <w:t>нг</w:t>
      </w:r>
      <w:proofErr w:type="spellEnd"/>
      <w:r w:rsidRPr="00E84E24">
        <w:rPr>
          <w:rFonts w:ascii="Times New Roman" w:hAnsi="Times New Roman" w:cs="Times New Roman"/>
          <w:sz w:val="28"/>
          <w:szCs w:val="28"/>
        </w:rPr>
        <w:t>/мл)];</w:t>
      </w:r>
    </w:p>
    <w:p w:rsidR="00E84E24" w:rsidRPr="00E84E24" w:rsidRDefault="00E84E24" w:rsidP="00CF1E45">
      <w:pPr>
        <w:spacing w:after="0" w:line="360" w:lineRule="auto"/>
        <w:ind w:right="-339"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гиперфосфатурия</w:t>
      </w:r>
      <w:proofErr w:type="spellEnd"/>
      <w:r w:rsidRPr="00E84E24">
        <w:rPr>
          <w:rFonts w:ascii="Times New Roman" w:hAnsi="Times New Roman" w:cs="Times New Roman"/>
          <w:sz w:val="28"/>
          <w:szCs w:val="28"/>
        </w:rPr>
        <w:t xml:space="preserve"> до 0,5 – 1 </w:t>
      </w:r>
      <w:r w:rsidRPr="00E84E24">
        <w:rPr>
          <w:rFonts w:ascii="Times New Roman" w:hAnsi="Times New Roman" w:cs="Times New Roman"/>
          <w:color w:val="000000"/>
          <w:sz w:val="28"/>
          <w:szCs w:val="28"/>
        </w:rPr>
        <w:t>мл/</w:t>
      </w:r>
      <w:proofErr w:type="spellStart"/>
      <w:r w:rsidRPr="00E84E24">
        <w:rPr>
          <w:rFonts w:ascii="Times New Roman" w:hAnsi="Times New Roman" w:cs="Times New Roman"/>
          <w:color w:val="000000"/>
          <w:sz w:val="28"/>
          <w:szCs w:val="28"/>
        </w:rPr>
        <w:t>сут</w:t>
      </w:r>
      <w:proofErr w:type="spellEnd"/>
      <w:r w:rsidRPr="00E84E24">
        <w:rPr>
          <w:rFonts w:ascii="Times New Roman" w:hAnsi="Times New Roman" w:cs="Times New Roman"/>
          <w:color w:val="FF0000"/>
          <w:sz w:val="28"/>
          <w:szCs w:val="28"/>
        </w:rPr>
        <w:t xml:space="preserve"> </w:t>
      </w:r>
      <w:r w:rsidRPr="00E84E24">
        <w:rPr>
          <w:rFonts w:ascii="Times New Roman" w:hAnsi="Times New Roman" w:cs="Times New Roman"/>
          <w:sz w:val="28"/>
          <w:szCs w:val="28"/>
        </w:rPr>
        <w:t xml:space="preserve">(норма 0,1– 0,25 </w:t>
      </w:r>
      <w:r w:rsidRPr="00E84E24">
        <w:rPr>
          <w:rFonts w:ascii="Times New Roman" w:hAnsi="Times New Roman" w:cs="Times New Roman"/>
          <w:color w:val="000000"/>
          <w:sz w:val="28"/>
          <w:szCs w:val="28"/>
        </w:rPr>
        <w:t>мл/</w:t>
      </w:r>
      <w:proofErr w:type="spellStart"/>
      <w:r w:rsidRPr="00E84E24">
        <w:rPr>
          <w:rFonts w:ascii="Times New Roman" w:hAnsi="Times New Roman" w:cs="Times New Roman"/>
          <w:color w:val="000000"/>
          <w:sz w:val="28"/>
          <w:szCs w:val="28"/>
        </w:rPr>
        <w:t>сут</w:t>
      </w:r>
      <w:proofErr w:type="spellEnd"/>
      <w:r w:rsidRPr="00E84E24">
        <w:rPr>
          <w:rFonts w:ascii="Times New Roman" w:hAnsi="Times New Roman" w:cs="Times New Roman"/>
          <w:sz w:val="28"/>
          <w:szCs w:val="28"/>
        </w:rPr>
        <w:t>);</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кальцийурия</w:t>
      </w:r>
      <w:proofErr w:type="spellEnd"/>
      <w:r w:rsidRPr="00E84E24">
        <w:rPr>
          <w:rFonts w:ascii="Times New Roman" w:hAnsi="Times New Roman" w:cs="Times New Roman"/>
          <w:sz w:val="28"/>
          <w:szCs w:val="28"/>
        </w:rPr>
        <w:t xml:space="preserve"> выше 4,99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w:t>
      </w:r>
      <w:proofErr w:type="spellStart"/>
      <w:r w:rsidRPr="00E84E24">
        <w:rPr>
          <w:rFonts w:ascii="Times New Roman" w:hAnsi="Times New Roman" w:cs="Times New Roman"/>
          <w:sz w:val="28"/>
          <w:szCs w:val="28"/>
        </w:rPr>
        <w:t>сут</w:t>
      </w:r>
      <w:proofErr w:type="spellEnd"/>
      <w:r w:rsidRPr="00E84E24">
        <w:rPr>
          <w:rFonts w:ascii="Times New Roman" w:hAnsi="Times New Roman" w:cs="Times New Roman"/>
          <w:sz w:val="28"/>
          <w:szCs w:val="28"/>
        </w:rPr>
        <w:t xml:space="preserve"> (норма 0,25 – 4,99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w:t>
      </w:r>
      <w:proofErr w:type="spellStart"/>
      <w:r w:rsidRPr="00E84E24">
        <w:rPr>
          <w:rFonts w:ascii="Times New Roman" w:hAnsi="Times New Roman" w:cs="Times New Roman"/>
          <w:sz w:val="28"/>
          <w:szCs w:val="28"/>
        </w:rPr>
        <w:t>сут</w:t>
      </w:r>
      <w:proofErr w:type="spellEnd"/>
      <w:r w:rsidRPr="00E84E24">
        <w:rPr>
          <w:rFonts w:ascii="Times New Roman" w:hAnsi="Times New Roman" w:cs="Times New Roman"/>
          <w:sz w:val="28"/>
          <w:szCs w:val="28"/>
        </w:rPr>
        <w:t>);</w:t>
      </w:r>
    </w:p>
    <w:p w:rsidR="00E84E24" w:rsidRPr="00E84E24" w:rsidRDefault="00E84E24" w:rsidP="00CF1E45">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гипераминоацидурия</w:t>
      </w:r>
      <w:proofErr w:type="spellEnd"/>
      <w:r w:rsidRPr="00E84E24">
        <w:rPr>
          <w:rFonts w:ascii="Times New Roman" w:hAnsi="Times New Roman" w:cs="Times New Roman"/>
          <w:sz w:val="28"/>
          <w:szCs w:val="28"/>
        </w:rPr>
        <w:t xml:space="preserve"> более 10 мг/кг/сутки (норма до 10 мг/кг/сутки).</w:t>
      </w:r>
    </w:p>
    <w:p w:rsidR="00E84E24" w:rsidRPr="00E84E24" w:rsidRDefault="00E84E24" w:rsidP="00CF1E45">
      <w:pPr>
        <w:spacing w:after="0" w:line="360" w:lineRule="auto"/>
        <w:ind w:firstLine="720"/>
        <w:jc w:val="center"/>
        <w:rPr>
          <w:rFonts w:ascii="Times New Roman" w:hAnsi="Times New Roman" w:cs="Times New Roman"/>
          <w:b/>
          <w:bCs/>
          <w:color w:val="000000"/>
          <w:spacing w:val="-6"/>
          <w:sz w:val="28"/>
          <w:szCs w:val="28"/>
        </w:rPr>
      </w:pPr>
      <w:r w:rsidRPr="00E84E24">
        <w:rPr>
          <w:rFonts w:ascii="Times New Roman" w:hAnsi="Times New Roman" w:cs="Times New Roman"/>
          <w:b/>
          <w:bCs/>
          <w:color w:val="000000"/>
          <w:spacing w:val="-6"/>
          <w:sz w:val="28"/>
          <w:szCs w:val="28"/>
        </w:rPr>
        <w:t>Рентгенологическое исследование</w:t>
      </w:r>
    </w:p>
    <w:p w:rsidR="00E84E24" w:rsidRPr="00E84E24" w:rsidRDefault="00E84E24" w:rsidP="00CF1E45">
      <w:pPr>
        <w:spacing w:after="0" w:line="360" w:lineRule="auto"/>
        <w:ind w:firstLine="720"/>
        <w:jc w:val="center"/>
        <w:rPr>
          <w:rFonts w:ascii="Times New Roman" w:hAnsi="Times New Roman" w:cs="Times New Roman"/>
          <w:color w:val="000000"/>
          <w:spacing w:val="-2"/>
          <w:sz w:val="28"/>
          <w:szCs w:val="28"/>
        </w:rPr>
      </w:pPr>
      <w:r w:rsidRPr="00E84E24">
        <w:rPr>
          <w:rFonts w:ascii="Times New Roman" w:hAnsi="Times New Roman" w:cs="Times New Roman"/>
          <w:b/>
          <w:bCs/>
          <w:color w:val="000000"/>
          <w:spacing w:val="-2"/>
          <w:sz w:val="28"/>
          <w:szCs w:val="28"/>
        </w:rPr>
        <w:t>В период разгара выявляют</w:t>
      </w:r>
      <w:r w:rsidRPr="00E84E24">
        <w:rPr>
          <w:rFonts w:ascii="Times New Roman" w:hAnsi="Times New Roman" w:cs="Times New Roman"/>
          <w:color w:val="000000"/>
          <w:spacing w:val="-2"/>
          <w:sz w:val="28"/>
          <w:szCs w:val="28"/>
        </w:rPr>
        <w:t>:</w:t>
      </w:r>
    </w:p>
    <w:p w:rsidR="00E84E24" w:rsidRPr="00E84E24" w:rsidRDefault="00E84E24" w:rsidP="007D0EBB">
      <w:pPr>
        <w:spacing w:after="0" w:line="360" w:lineRule="auto"/>
        <w:ind w:firstLine="720"/>
        <w:jc w:val="both"/>
        <w:rPr>
          <w:rFonts w:ascii="Times New Roman" w:hAnsi="Times New Roman" w:cs="Times New Roman"/>
          <w:color w:val="000000"/>
          <w:spacing w:val="-2"/>
          <w:sz w:val="28"/>
          <w:szCs w:val="28"/>
        </w:rPr>
      </w:pPr>
      <w:r w:rsidRPr="00E84E24">
        <w:rPr>
          <w:rFonts w:ascii="Times New Roman" w:hAnsi="Times New Roman" w:cs="Times New Roman"/>
          <w:color w:val="000000"/>
          <w:spacing w:val="-2"/>
          <w:sz w:val="28"/>
          <w:szCs w:val="28"/>
        </w:rPr>
        <w:t xml:space="preserve">   В местах наиболее интенсивного роста костей (особенно трубчатых) появляется остеопороз. Зона обызвествления из выпуклой становится горизонтальной, неровной, бахромчатой, расширяется </w:t>
      </w:r>
      <w:proofErr w:type="spellStart"/>
      <w:r w:rsidRPr="00E84E24">
        <w:rPr>
          <w:rFonts w:ascii="Times New Roman" w:hAnsi="Times New Roman" w:cs="Times New Roman"/>
          <w:color w:val="000000"/>
          <w:spacing w:val="-2"/>
          <w:sz w:val="28"/>
          <w:szCs w:val="28"/>
        </w:rPr>
        <w:t>метафиз</w:t>
      </w:r>
      <w:proofErr w:type="spellEnd"/>
      <w:r w:rsidRPr="00E84E24">
        <w:rPr>
          <w:rFonts w:ascii="Times New Roman" w:hAnsi="Times New Roman" w:cs="Times New Roman"/>
          <w:color w:val="000000"/>
          <w:spacing w:val="-2"/>
          <w:sz w:val="28"/>
          <w:szCs w:val="28"/>
        </w:rPr>
        <w:t xml:space="preserve"> и увеличивается щель между эпифизом и диафизом.</w:t>
      </w:r>
      <w:r w:rsidRPr="00E84E24">
        <w:rPr>
          <w:rFonts w:ascii="Times New Roman" w:hAnsi="Times New Roman" w:cs="Times New Roman"/>
          <w:color w:val="000000"/>
          <w:spacing w:val="-4"/>
          <w:sz w:val="28"/>
          <w:szCs w:val="28"/>
        </w:rPr>
        <w:t xml:space="preserve"> Эпифиз приобретает блюдцеобразную форму, так как </w:t>
      </w:r>
      <w:proofErr w:type="spellStart"/>
      <w:r w:rsidRPr="00E84E24">
        <w:rPr>
          <w:rFonts w:ascii="Times New Roman" w:hAnsi="Times New Roman" w:cs="Times New Roman"/>
          <w:color w:val="000000"/>
          <w:spacing w:val="-4"/>
          <w:sz w:val="28"/>
          <w:szCs w:val="28"/>
        </w:rPr>
        <w:t>периостальное</w:t>
      </w:r>
      <w:proofErr w:type="spellEnd"/>
      <w:r w:rsidRPr="00E84E24">
        <w:rPr>
          <w:rFonts w:ascii="Times New Roman" w:hAnsi="Times New Roman" w:cs="Times New Roman"/>
          <w:color w:val="000000"/>
          <w:spacing w:val="-4"/>
          <w:sz w:val="28"/>
          <w:szCs w:val="28"/>
        </w:rPr>
        <w:t xml:space="preserve"> окостенение нарушается меньше </w:t>
      </w:r>
      <w:proofErr w:type="spellStart"/>
      <w:r w:rsidRPr="00E84E24">
        <w:rPr>
          <w:rFonts w:ascii="Times New Roman" w:hAnsi="Times New Roman" w:cs="Times New Roman"/>
          <w:color w:val="000000"/>
          <w:spacing w:val="-4"/>
          <w:sz w:val="28"/>
          <w:szCs w:val="28"/>
        </w:rPr>
        <w:t>энхондрального</w:t>
      </w:r>
      <w:proofErr w:type="spellEnd"/>
      <w:r w:rsidRPr="00E84E24">
        <w:rPr>
          <w:rFonts w:ascii="Times New Roman" w:hAnsi="Times New Roman" w:cs="Times New Roman"/>
          <w:color w:val="000000"/>
          <w:spacing w:val="-4"/>
          <w:sz w:val="28"/>
          <w:szCs w:val="28"/>
        </w:rPr>
        <w:t>. З</w:t>
      </w:r>
      <w:r w:rsidRPr="00E84E24">
        <w:rPr>
          <w:rFonts w:ascii="Times New Roman" w:hAnsi="Times New Roman" w:cs="Times New Roman"/>
          <w:color w:val="000000"/>
          <w:spacing w:val="2"/>
          <w:sz w:val="28"/>
          <w:szCs w:val="28"/>
        </w:rPr>
        <w:t>она предварительного обыз</w:t>
      </w:r>
      <w:r w:rsidRPr="00E84E24">
        <w:rPr>
          <w:rFonts w:ascii="Times New Roman" w:hAnsi="Times New Roman" w:cs="Times New Roman"/>
          <w:color w:val="000000"/>
          <w:spacing w:val="2"/>
          <w:sz w:val="28"/>
          <w:szCs w:val="28"/>
        </w:rPr>
        <w:softHyphen/>
      </w:r>
      <w:r w:rsidRPr="00E84E24">
        <w:rPr>
          <w:rFonts w:ascii="Times New Roman" w:hAnsi="Times New Roman" w:cs="Times New Roman"/>
          <w:color w:val="000000"/>
          <w:spacing w:val="-1"/>
          <w:sz w:val="28"/>
          <w:szCs w:val="28"/>
        </w:rPr>
        <w:t xml:space="preserve">вествления становятся </w:t>
      </w:r>
      <w:r w:rsidRPr="00E84E24">
        <w:rPr>
          <w:rFonts w:ascii="Times New Roman" w:hAnsi="Times New Roman" w:cs="Times New Roman"/>
          <w:color w:val="000000"/>
          <w:spacing w:val="2"/>
          <w:sz w:val="28"/>
          <w:szCs w:val="28"/>
        </w:rPr>
        <w:t xml:space="preserve">нечёткой.   </w:t>
      </w:r>
    </w:p>
    <w:p w:rsidR="00E84E24" w:rsidRPr="00E84E24" w:rsidRDefault="00E84E24" w:rsidP="007D0EBB">
      <w:pPr>
        <w:widowControl w:val="0"/>
        <w:shd w:val="clear" w:color="auto" w:fill="FFFFFF"/>
        <w:tabs>
          <w:tab w:val="left" w:pos="394"/>
        </w:tabs>
        <w:autoSpaceDE w:val="0"/>
        <w:autoSpaceDN w:val="0"/>
        <w:adjustRightInd w:val="0"/>
        <w:spacing w:before="5" w:after="0" w:line="360" w:lineRule="auto"/>
        <w:ind w:firstLine="720"/>
        <w:jc w:val="both"/>
        <w:rPr>
          <w:rFonts w:ascii="Times New Roman" w:hAnsi="Times New Roman" w:cs="Times New Roman"/>
          <w:color w:val="000000"/>
          <w:spacing w:val="-4"/>
          <w:sz w:val="28"/>
          <w:szCs w:val="28"/>
        </w:rPr>
      </w:pPr>
      <w:r w:rsidRPr="00E84E24">
        <w:rPr>
          <w:rFonts w:ascii="Times New Roman" w:hAnsi="Times New Roman" w:cs="Times New Roman"/>
          <w:color w:val="000000"/>
          <w:spacing w:val="-4"/>
          <w:sz w:val="28"/>
          <w:szCs w:val="28"/>
        </w:rPr>
        <w:t xml:space="preserve">Точки окостенения мелких костей запястья, ядра окостенения головок трубчатых костей появляются своевременно, но на </w:t>
      </w:r>
      <w:proofErr w:type="spellStart"/>
      <w:r w:rsidRPr="00E84E24">
        <w:rPr>
          <w:rFonts w:ascii="Times New Roman" w:hAnsi="Times New Roman" w:cs="Times New Roman"/>
          <w:color w:val="000000"/>
          <w:spacing w:val="-4"/>
          <w:sz w:val="28"/>
          <w:szCs w:val="28"/>
        </w:rPr>
        <w:t>ренгенограммах</w:t>
      </w:r>
      <w:proofErr w:type="spellEnd"/>
      <w:r w:rsidRPr="00E84E24">
        <w:rPr>
          <w:rFonts w:ascii="Times New Roman" w:hAnsi="Times New Roman" w:cs="Times New Roman"/>
          <w:color w:val="000000"/>
          <w:spacing w:val="-4"/>
          <w:sz w:val="28"/>
          <w:szCs w:val="28"/>
        </w:rPr>
        <w:t xml:space="preserve"> видны нечетко из-за остеопороза.</w:t>
      </w:r>
    </w:p>
    <w:p w:rsidR="00E84E24" w:rsidRPr="00E84E24" w:rsidRDefault="00E84E24" w:rsidP="007D0EBB">
      <w:pPr>
        <w:widowControl w:val="0"/>
        <w:shd w:val="clear" w:color="auto" w:fill="FFFFFF"/>
        <w:tabs>
          <w:tab w:val="left" w:pos="394"/>
        </w:tabs>
        <w:autoSpaceDE w:val="0"/>
        <w:autoSpaceDN w:val="0"/>
        <w:adjustRightInd w:val="0"/>
        <w:spacing w:before="5" w:after="0" w:line="360" w:lineRule="auto"/>
        <w:ind w:firstLine="720"/>
        <w:jc w:val="both"/>
        <w:rPr>
          <w:rFonts w:ascii="Times New Roman" w:hAnsi="Times New Roman" w:cs="Times New Roman"/>
          <w:color w:val="000000"/>
          <w:sz w:val="28"/>
          <w:szCs w:val="28"/>
        </w:rPr>
      </w:pPr>
      <w:r w:rsidRPr="00E84E24">
        <w:rPr>
          <w:rFonts w:ascii="Times New Roman" w:hAnsi="Times New Roman" w:cs="Times New Roman"/>
          <w:color w:val="000000"/>
          <w:spacing w:val="-4"/>
          <w:sz w:val="28"/>
          <w:szCs w:val="28"/>
        </w:rPr>
        <w:t xml:space="preserve">При рахите ІІ и ІІІ степени тяжести бывают </w:t>
      </w:r>
      <w:proofErr w:type="spellStart"/>
      <w:r w:rsidRPr="00E84E24">
        <w:rPr>
          <w:rFonts w:ascii="Times New Roman" w:hAnsi="Times New Roman" w:cs="Times New Roman"/>
          <w:color w:val="000000"/>
          <w:spacing w:val="-4"/>
          <w:sz w:val="28"/>
          <w:szCs w:val="28"/>
        </w:rPr>
        <w:t>поднадкостничные</w:t>
      </w:r>
      <w:proofErr w:type="spellEnd"/>
      <w:r w:rsidRPr="00E84E24">
        <w:rPr>
          <w:rFonts w:ascii="Times New Roman" w:hAnsi="Times New Roman" w:cs="Times New Roman"/>
          <w:color w:val="000000"/>
          <w:spacing w:val="-4"/>
          <w:sz w:val="28"/>
          <w:szCs w:val="28"/>
        </w:rPr>
        <w:t xml:space="preserve"> переломы по типу «зеленой веточки» – надломы коркового слоя с небольшим продольным смещением на вогнутой стороне искривленной кости, появляются зоны перестройки </w:t>
      </w:r>
      <w:proofErr w:type="spellStart"/>
      <w:r w:rsidRPr="00E84E24">
        <w:rPr>
          <w:rFonts w:ascii="Times New Roman" w:hAnsi="Times New Roman" w:cs="Times New Roman"/>
          <w:color w:val="000000"/>
          <w:spacing w:val="-4"/>
          <w:sz w:val="28"/>
          <w:szCs w:val="28"/>
        </w:rPr>
        <w:t>Лоозера</w:t>
      </w:r>
      <w:proofErr w:type="spellEnd"/>
      <w:r w:rsidRPr="00E84E24">
        <w:rPr>
          <w:rFonts w:ascii="Times New Roman" w:hAnsi="Times New Roman" w:cs="Times New Roman"/>
          <w:color w:val="000000"/>
          <w:spacing w:val="-4"/>
          <w:sz w:val="28"/>
          <w:szCs w:val="28"/>
        </w:rPr>
        <w:t xml:space="preserve"> – зоны просветления шириной в несколько миллиметров (ложные переломы).</w:t>
      </w:r>
    </w:p>
    <w:p w:rsidR="00E84E24" w:rsidRDefault="00E84E24" w:rsidP="007D0EBB">
      <w:pPr>
        <w:widowControl w:val="0"/>
        <w:shd w:val="clear" w:color="auto" w:fill="FFFFFF"/>
        <w:tabs>
          <w:tab w:val="left" w:pos="394"/>
        </w:tabs>
        <w:autoSpaceDE w:val="0"/>
        <w:autoSpaceDN w:val="0"/>
        <w:adjustRightInd w:val="0"/>
        <w:spacing w:before="5" w:after="0" w:line="360" w:lineRule="auto"/>
        <w:ind w:firstLine="720"/>
        <w:jc w:val="both"/>
        <w:rPr>
          <w:rFonts w:ascii="Times New Roman" w:hAnsi="Times New Roman" w:cs="Times New Roman"/>
          <w:color w:val="000000"/>
          <w:spacing w:val="-4"/>
          <w:sz w:val="28"/>
          <w:szCs w:val="28"/>
        </w:rPr>
      </w:pPr>
      <w:r w:rsidRPr="00E84E24">
        <w:rPr>
          <w:rFonts w:ascii="Times New Roman" w:hAnsi="Times New Roman" w:cs="Times New Roman"/>
          <w:color w:val="000000"/>
          <w:spacing w:val="-6"/>
          <w:sz w:val="28"/>
          <w:szCs w:val="28"/>
        </w:rPr>
        <w:t>В период реконвалесценции на рентгенограмме в зоне роста костей появляются полосы окостене</w:t>
      </w:r>
      <w:r w:rsidRPr="00E84E24">
        <w:rPr>
          <w:rFonts w:ascii="Times New Roman" w:hAnsi="Times New Roman" w:cs="Times New Roman"/>
          <w:color w:val="000000"/>
          <w:spacing w:val="-4"/>
          <w:sz w:val="28"/>
          <w:szCs w:val="28"/>
        </w:rPr>
        <w:t>ния, количество которых соответствует числу обострений.</w:t>
      </w:r>
    </w:p>
    <w:p w:rsidR="00E84E24" w:rsidRPr="00E84E24" w:rsidRDefault="00E84E24" w:rsidP="00BE54F1">
      <w:pPr>
        <w:ind w:firstLine="720"/>
        <w:jc w:val="center"/>
        <w:rPr>
          <w:rFonts w:ascii="Times New Roman" w:hAnsi="Times New Roman" w:cs="Times New Roman"/>
          <w:b/>
          <w:sz w:val="28"/>
          <w:szCs w:val="28"/>
        </w:rPr>
      </w:pPr>
      <w:r w:rsidRPr="00E84E24">
        <w:rPr>
          <w:rFonts w:ascii="Times New Roman" w:hAnsi="Times New Roman" w:cs="Times New Roman"/>
          <w:b/>
          <w:sz w:val="28"/>
          <w:szCs w:val="28"/>
        </w:rPr>
        <w:t>ДИФФЕРЕНЦИАЛЬНАЯ ДИАГНОСТИКА</w:t>
      </w:r>
    </w:p>
    <w:p w:rsidR="00E84E24" w:rsidRPr="00E84E24" w:rsidRDefault="00E84E24" w:rsidP="00E84E24">
      <w:pPr>
        <w:ind w:firstLine="720"/>
        <w:jc w:val="both"/>
        <w:rPr>
          <w:rFonts w:ascii="Times New Roman" w:hAnsi="Times New Roman" w:cs="Times New Roman"/>
          <w:sz w:val="28"/>
          <w:szCs w:val="28"/>
        </w:rPr>
      </w:pPr>
      <w:r w:rsidRPr="00E84E24">
        <w:rPr>
          <w:rFonts w:ascii="Times New Roman" w:hAnsi="Times New Roman" w:cs="Times New Roman"/>
          <w:sz w:val="28"/>
          <w:szCs w:val="28"/>
        </w:rPr>
        <w:lastRenderedPageBreak/>
        <w:t>Проводится с заболеваниями, клиническая картина которых напоминает рахитический процесс.</w:t>
      </w:r>
    </w:p>
    <w:p w:rsidR="00E84E24" w:rsidRPr="00E84E24" w:rsidRDefault="00E84E24" w:rsidP="00CF1E45">
      <w:pPr>
        <w:shd w:val="clear" w:color="auto" w:fill="FFFFFF"/>
        <w:spacing w:after="0"/>
        <w:ind w:firstLine="720"/>
        <w:jc w:val="both"/>
        <w:rPr>
          <w:rFonts w:ascii="Times New Roman" w:hAnsi="Times New Roman" w:cs="Times New Roman"/>
          <w:color w:val="000000"/>
          <w:spacing w:val="-7"/>
          <w:sz w:val="28"/>
          <w:szCs w:val="28"/>
        </w:rPr>
      </w:pPr>
      <w:r w:rsidRPr="00E84E24">
        <w:rPr>
          <w:rFonts w:ascii="Times New Roman" w:hAnsi="Times New Roman" w:cs="Times New Roman"/>
          <w:b/>
          <w:bCs/>
          <w:color w:val="000000"/>
          <w:sz w:val="28"/>
          <w:szCs w:val="28"/>
        </w:rPr>
        <w:t xml:space="preserve">Врождённая ломкость костей, или несовершенный </w:t>
      </w:r>
      <w:proofErr w:type="spellStart"/>
      <w:r w:rsidRPr="00E84E24">
        <w:rPr>
          <w:rFonts w:ascii="Times New Roman" w:hAnsi="Times New Roman" w:cs="Times New Roman"/>
          <w:b/>
          <w:bCs/>
          <w:color w:val="000000"/>
          <w:sz w:val="28"/>
          <w:szCs w:val="28"/>
        </w:rPr>
        <w:t>остеогенез</w:t>
      </w:r>
      <w:proofErr w:type="spellEnd"/>
      <w:r w:rsidRPr="00E84E24">
        <w:rPr>
          <w:rFonts w:ascii="Times New Roman" w:hAnsi="Times New Roman" w:cs="Times New Roman"/>
          <w:b/>
          <w:bCs/>
          <w:color w:val="000000"/>
          <w:sz w:val="28"/>
          <w:szCs w:val="28"/>
        </w:rPr>
        <w:t xml:space="preserve"> </w:t>
      </w:r>
      <w:r w:rsidRPr="00E84E24">
        <w:rPr>
          <w:rFonts w:ascii="Times New Roman" w:hAnsi="Times New Roman" w:cs="Times New Roman"/>
          <w:b/>
          <w:color w:val="000000"/>
          <w:sz w:val="28"/>
          <w:szCs w:val="28"/>
        </w:rPr>
        <w:t>(</w:t>
      </w:r>
      <w:proofErr w:type="spellStart"/>
      <w:r w:rsidRPr="00E84E24">
        <w:rPr>
          <w:rFonts w:ascii="Times New Roman" w:hAnsi="Times New Roman" w:cs="Times New Roman"/>
          <w:b/>
          <w:color w:val="000000"/>
          <w:sz w:val="28"/>
          <w:szCs w:val="28"/>
          <w:lang w:val="en-US"/>
        </w:rPr>
        <w:t>osteogenesis</w:t>
      </w:r>
      <w:proofErr w:type="spellEnd"/>
      <w:r w:rsidRPr="00E84E24">
        <w:rPr>
          <w:rFonts w:ascii="Times New Roman" w:hAnsi="Times New Roman" w:cs="Times New Roman"/>
          <w:b/>
          <w:color w:val="000000"/>
          <w:sz w:val="28"/>
          <w:szCs w:val="28"/>
        </w:rPr>
        <w:t xml:space="preserve"> </w:t>
      </w:r>
      <w:proofErr w:type="spellStart"/>
      <w:r w:rsidRPr="00E84E24">
        <w:rPr>
          <w:rFonts w:ascii="Times New Roman" w:hAnsi="Times New Roman" w:cs="Times New Roman"/>
          <w:b/>
          <w:color w:val="000000"/>
          <w:sz w:val="28"/>
          <w:szCs w:val="28"/>
          <w:lang w:val="en-US"/>
        </w:rPr>
        <w:t>imperfecta</w:t>
      </w:r>
      <w:proofErr w:type="spellEnd"/>
      <w:r w:rsidRPr="00E84E24">
        <w:rPr>
          <w:rFonts w:ascii="Times New Roman" w:hAnsi="Times New Roman" w:cs="Times New Roman"/>
          <w:b/>
          <w:color w:val="000000"/>
          <w:sz w:val="28"/>
          <w:szCs w:val="28"/>
        </w:rPr>
        <w:t>).</w:t>
      </w:r>
    </w:p>
    <w:p w:rsidR="00E84E24" w:rsidRPr="00E84E24" w:rsidRDefault="00E84E24" w:rsidP="00CF1E45">
      <w:pPr>
        <w:shd w:val="clear" w:color="auto" w:fill="FFFFFF"/>
        <w:spacing w:after="0"/>
        <w:ind w:firstLine="720"/>
        <w:jc w:val="both"/>
        <w:rPr>
          <w:rFonts w:ascii="Times New Roman" w:hAnsi="Times New Roman" w:cs="Times New Roman"/>
          <w:color w:val="000000"/>
          <w:spacing w:val="-7"/>
          <w:sz w:val="28"/>
          <w:szCs w:val="28"/>
        </w:rPr>
      </w:pPr>
      <w:r w:rsidRPr="00E84E24">
        <w:rPr>
          <w:rFonts w:ascii="Times New Roman" w:hAnsi="Times New Roman" w:cs="Times New Roman"/>
          <w:color w:val="000000"/>
          <w:spacing w:val="-3"/>
          <w:sz w:val="28"/>
          <w:szCs w:val="28"/>
        </w:rPr>
        <w:t>Заболевание наследуется по аутосомно-рецессивному типу. Изменения находят в 7</w:t>
      </w:r>
      <w:r w:rsidR="007D0EBB">
        <w:rPr>
          <w:rFonts w:ascii="Times New Roman" w:hAnsi="Times New Roman" w:cs="Times New Roman"/>
          <w:color w:val="000000"/>
          <w:spacing w:val="-3"/>
          <w:sz w:val="28"/>
          <w:szCs w:val="28"/>
        </w:rPr>
        <w:t xml:space="preserve"> паре </w:t>
      </w:r>
      <w:r w:rsidRPr="00E84E24">
        <w:rPr>
          <w:rFonts w:ascii="Times New Roman" w:hAnsi="Times New Roman" w:cs="Times New Roman"/>
          <w:color w:val="000000"/>
          <w:spacing w:val="-3"/>
          <w:sz w:val="28"/>
          <w:szCs w:val="28"/>
        </w:rPr>
        <w:t xml:space="preserve"> хромосом.</w:t>
      </w:r>
    </w:p>
    <w:p w:rsidR="00E84E24" w:rsidRPr="00E84E24" w:rsidRDefault="00E84E24" w:rsidP="00CF1E45">
      <w:pPr>
        <w:shd w:val="clear" w:color="auto" w:fill="FFFFFF"/>
        <w:spacing w:before="5" w:after="0" w:line="360" w:lineRule="auto"/>
        <w:ind w:firstLine="720"/>
        <w:jc w:val="both"/>
        <w:rPr>
          <w:rFonts w:ascii="Times New Roman" w:hAnsi="Times New Roman" w:cs="Times New Roman"/>
          <w:color w:val="000000"/>
          <w:sz w:val="28"/>
          <w:szCs w:val="28"/>
        </w:rPr>
      </w:pPr>
      <w:proofErr w:type="spellStart"/>
      <w:r w:rsidRPr="00E84E24">
        <w:rPr>
          <w:rFonts w:ascii="Times New Roman" w:hAnsi="Times New Roman" w:cs="Times New Roman"/>
          <w:b/>
          <w:color w:val="000000"/>
          <w:sz w:val="28"/>
          <w:szCs w:val="28"/>
          <w:lang w:val="en-US"/>
        </w:rPr>
        <w:t>Osteogenesis</w:t>
      </w:r>
      <w:proofErr w:type="spellEnd"/>
      <w:r w:rsidRPr="00E84E24">
        <w:rPr>
          <w:rFonts w:ascii="Times New Roman" w:hAnsi="Times New Roman" w:cs="Times New Roman"/>
          <w:b/>
          <w:color w:val="000000"/>
          <w:sz w:val="28"/>
          <w:szCs w:val="28"/>
        </w:rPr>
        <w:t xml:space="preserve"> </w:t>
      </w:r>
      <w:proofErr w:type="spellStart"/>
      <w:r w:rsidRPr="00E84E24">
        <w:rPr>
          <w:rFonts w:ascii="Times New Roman" w:hAnsi="Times New Roman" w:cs="Times New Roman"/>
          <w:b/>
          <w:color w:val="000000"/>
          <w:sz w:val="28"/>
          <w:szCs w:val="28"/>
          <w:lang w:val="en-US"/>
        </w:rPr>
        <w:t>imperfecta</w:t>
      </w:r>
      <w:proofErr w:type="spellEnd"/>
      <w:r w:rsidRPr="00E84E24">
        <w:rPr>
          <w:rFonts w:ascii="Times New Roman" w:hAnsi="Times New Roman" w:cs="Times New Roman"/>
          <w:b/>
          <w:color w:val="000000"/>
          <w:sz w:val="28"/>
          <w:szCs w:val="28"/>
        </w:rPr>
        <w:t xml:space="preserve"> (тип </w:t>
      </w:r>
      <w:proofErr w:type="spellStart"/>
      <w:r w:rsidRPr="00E84E24">
        <w:rPr>
          <w:rFonts w:ascii="Times New Roman" w:hAnsi="Times New Roman" w:cs="Times New Roman"/>
          <w:b/>
          <w:color w:val="000000"/>
          <w:sz w:val="28"/>
          <w:szCs w:val="28"/>
        </w:rPr>
        <w:t>Вролика</w:t>
      </w:r>
      <w:proofErr w:type="spellEnd"/>
      <w:r w:rsidRPr="00E84E24">
        <w:rPr>
          <w:rFonts w:ascii="Times New Roman" w:hAnsi="Times New Roman" w:cs="Times New Roman"/>
          <w:b/>
          <w:color w:val="000000"/>
          <w:sz w:val="28"/>
          <w:szCs w:val="28"/>
        </w:rPr>
        <w:t>) протекает тяжело.</w:t>
      </w:r>
      <w:r w:rsidRPr="00E84E24">
        <w:rPr>
          <w:rFonts w:ascii="Times New Roman" w:hAnsi="Times New Roman" w:cs="Times New Roman"/>
          <w:color w:val="000000"/>
          <w:sz w:val="28"/>
          <w:szCs w:val="28"/>
        </w:rPr>
        <w:t xml:space="preserve"> Дети  рождаются с многочисленными переломами длинных трубчатых костей и ребер, с внутриутробно образовавшимися костными мозолями. Дети могут травмироваться во время родов, после рождения переломы возникают при незначительном воздействии на кость – при пеленании, поворачивании младенца. В результате переломов конечности нередко кажутся короткими, со значительными деформациями, кожа над ними собирается в складки. Кости черепа мягкие, роднички и швы широкие. Эти дети, как правило, нежизнеспособны.</w:t>
      </w:r>
      <w:r w:rsidRPr="00E84E24">
        <w:rPr>
          <w:rFonts w:ascii="Times New Roman" w:hAnsi="Times New Roman" w:cs="Times New Roman"/>
          <w:color w:val="000000"/>
          <w:spacing w:val="-3"/>
          <w:sz w:val="28"/>
          <w:szCs w:val="28"/>
        </w:rPr>
        <w:t xml:space="preserve"> </w:t>
      </w:r>
    </w:p>
    <w:p w:rsidR="00E84E24" w:rsidRPr="00E84E24" w:rsidRDefault="00E84E24" w:rsidP="00B95852">
      <w:pPr>
        <w:shd w:val="clear" w:color="auto" w:fill="FFFFFF"/>
        <w:spacing w:before="5" w:after="0" w:line="360" w:lineRule="auto"/>
        <w:ind w:firstLine="720"/>
        <w:jc w:val="both"/>
        <w:rPr>
          <w:rFonts w:ascii="Times New Roman" w:hAnsi="Times New Roman" w:cs="Times New Roman"/>
          <w:color w:val="000000"/>
          <w:sz w:val="28"/>
          <w:szCs w:val="28"/>
        </w:rPr>
      </w:pPr>
      <w:r w:rsidRPr="00E84E24">
        <w:rPr>
          <w:rFonts w:ascii="Times New Roman" w:hAnsi="Times New Roman" w:cs="Times New Roman"/>
          <w:b/>
          <w:color w:val="000000"/>
          <w:sz w:val="28"/>
          <w:szCs w:val="28"/>
        </w:rPr>
        <w:t>О</w:t>
      </w:r>
      <w:proofErr w:type="spellStart"/>
      <w:r w:rsidRPr="00E84E24">
        <w:rPr>
          <w:rFonts w:ascii="Times New Roman" w:hAnsi="Times New Roman" w:cs="Times New Roman"/>
          <w:b/>
          <w:color w:val="000000"/>
          <w:sz w:val="28"/>
          <w:szCs w:val="28"/>
          <w:lang w:val="en-US"/>
        </w:rPr>
        <w:t>steogenesis</w:t>
      </w:r>
      <w:proofErr w:type="spellEnd"/>
      <w:r w:rsidRPr="00E84E24">
        <w:rPr>
          <w:rFonts w:ascii="Times New Roman" w:hAnsi="Times New Roman" w:cs="Times New Roman"/>
          <w:b/>
          <w:color w:val="000000"/>
          <w:sz w:val="28"/>
          <w:szCs w:val="28"/>
          <w:lang w:val="en-US"/>
        </w:rPr>
        <w:t xml:space="preserve"> </w:t>
      </w:r>
      <w:proofErr w:type="spellStart"/>
      <w:r w:rsidRPr="00E84E24">
        <w:rPr>
          <w:rFonts w:ascii="Times New Roman" w:hAnsi="Times New Roman" w:cs="Times New Roman"/>
          <w:b/>
          <w:color w:val="000000"/>
          <w:sz w:val="28"/>
          <w:szCs w:val="28"/>
          <w:lang w:val="en-US"/>
        </w:rPr>
        <w:t>imperfecta</w:t>
      </w:r>
      <w:proofErr w:type="spellEnd"/>
      <w:r w:rsidRPr="00E84E24">
        <w:rPr>
          <w:rFonts w:ascii="Times New Roman" w:hAnsi="Times New Roman" w:cs="Times New Roman"/>
          <w:b/>
          <w:color w:val="000000"/>
          <w:sz w:val="28"/>
          <w:szCs w:val="28"/>
          <w:lang w:val="en-US"/>
        </w:rPr>
        <w:t xml:space="preserve"> </w:t>
      </w:r>
      <w:proofErr w:type="spellStart"/>
      <w:r w:rsidRPr="00E84E24">
        <w:rPr>
          <w:rFonts w:ascii="Times New Roman" w:hAnsi="Times New Roman" w:cs="Times New Roman"/>
          <w:b/>
          <w:color w:val="000000"/>
          <w:sz w:val="28"/>
          <w:szCs w:val="28"/>
          <w:lang w:val="en-US"/>
        </w:rPr>
        <w:t>tarda</w:t>
      </w:r>
      <w:proofErr w:type="spellEnd"/>
      <w:r w:rsidRPr="00E84E24">
        <w:rPr>
          <w:rFonts w:ascii="Times New Roman" w:hAnsi="Times New Roman" w:cs="Times New Roman"/>
          <w:b/>
          <w:color w:val="000000"/>
          <w:sz w:val="28"/>
          <w:szCs w:val="28"/>
          <w:lang w:val="en-US"/>
        </w:rPr>
        <w:t xml:space="preserve"> (</w:t>
      </w:r>
      <w:r w:rsidRPr="00E84E24">
        <w:rPr>
          <w:rFonts w:ascii="Times New Roman" w:hAnsi="Times New Roman" w:cs="Times New Roman"/>
          <w:b/>
          <w:color w:val="000000"/>
          <w:sz w:val="28"/>
          <w:szCs w:val="28"/>
        </w:rPr>
        <w:t>тип</w:t>
      </w:r>
      <w:r w:rsidRPr="00E84E24">
        <w:rPr>
          <w:rFonts w:ascii="Times New Roman" w:hAnsi="Times New Roman" w:cs="Times New Roman"/>
          <w:b/>
          <w:color w:val="000000"/>
          <w:sz w:val="28"/>
          <w:szCs w:val="28"/>
          <w:lang w:val="en-US"/>
        </w:rPr>
        <w:t xml:space="preserve"> </w:t>
      </w:r>
      <w:proofErr w:type="spellStart"/>
      <w:r w:rsidRPr="00E84E24">
        <w:rPr>
          <w:rFonts w:ascii="Times New Roman" w:hAnsi="Times New Roman" w:cs="Times New Roman"/>
          <w:b/>
          <w:color w:val="000000"/>
          <w:sz w:val="28"/>
          <w:szCs w:val="28"/>
        </w:rPr>
        <w:t>Лобстейна</w:t>
      </w:r>
      <w:proofErr w:type="spellEnd"/>
      <w:r w:rsidRPr="00E84E24">
        <w:rPr>
          <w:rFonts w:ascii="Times New Roman" w:hAnsi="Times New Roman" w:cs="Times New Roman"/>
          <w:b/>
          <w:color w:val="000000"/>
          <w:sz w:val="28"/>
          <w:szCs w:val="28"/>
          <w:lang w:val="en-US"/>
        </w:rPr>
        <w:t>).</w:t>
      </w:r>
      <w:r w:rsidRPr="00E84E24">
        <w:rPr>
          <w:rFonts w:ascii="Times New Roman" w:hAnsi="Times New Roman" w:cs="Times New Roman"/>
          <w:color w:val="000000"/>
          <w:sz w:val="28"/>
          <w:szCs w:val="28"/>
          <w:lang w:val="en-US"/>
        </w:rPr>
        <w:t xml:space="preserve"> </w:t>
      </w:r>
      <w:r w:rsidRPr="00E84E24">
        <w:rPr>
          <w:rFonts w:ascii="Times New Roman" w:hAnsi="Times New Roman" w:cs="Times New Roman"/>
          <w:color w:val="000000"/>
          <w:sz w:val="28"/>
          <w:szCs w:val="28"/>
        </w:rPr>
        <w:t xml:space="preserve">При этой форме переломы появляются позже, наблюдаются в меньшей степени. Характерна триады симптомов – голубые склеры, желтые, иногда фиолетовые, опалесцирующие зубы, глухота. Мышцы вялые, суставы расслабленные. </w:t>
      </w:r>
      <w:r w:rsidRPr="00E84E24">
        <w:rPr>
          <w:rFonts w:ascii="Times New Roman" w:hAnsi="Times New Roman" w:cs="Times New Roman"/>
          <w:color w:val="000000"/>
          <w:spacing w:val="-6"/>
          <w:sz w:val="28"/>
          <w:szCs w:val="28"/>
        </w:rPr>
        <w:t>При рентгенологическом исследовании обнаруживают места переломов, остео</w:t>
      </w:r>
      <w:r w:rsidRPr="00E84E24">
        <w:rPr>
          <w:rFonts w:ascii="Times New Roman" w:hAnsi="Times New Roman" w:cs="Times New Roman"/>
          <w:color w:val="000000"/>
          <w:spacing w:val="-2"/>
          <w:sz w:val="28"/>
          <w:szCs w:val="28"/>
        </w:rPr>
        <w:t xml:space="preserve">пороз, чёткие границы зон роста кости. Основные биохимические показатели в </w:t>
      </w:r>
      <w:r w:rsidRPr="00E84E24">
        <w:rPr>
          <w:rFonts w:ascii="Times New Roman" w:hAnsi="Times New Roman" w:cs="Times New Roman"/>
          <w:color w:val="000000"/>
          <w:spacing w:val="-7"/>
          <w:sz w:val="28"/>
          <w:szCs w:val="28"/>
        </w:rPr>
        <w:t>норме.</w:t>
      </w:r>
    </w:p>
    <w:p w:rsidR="00E84E24" w:rsidRPr="00E84E24" w:rsidRDefault="00E84E24" w:rsidP="00CF1E45">
      <w:pPr>
        <w:shd w:val="clear" w:color="auto" w:fill="FFFFFF"/>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b/>
          <w:bCs/>
          <w:color w:val="000000"/>
          <w:spacing w:val="1"/>
          <w:sz w:val="28"/>
          <w:szCs w:val="28"/>
        </w:rPr>
        <w:t>Первичная хондродистрофия (</w:t>
      </w:r>
      <w:proofErr w:type="spellStart"/>
      <w:r w:rsidRPr="00E84E24">
        <w:rPr>
          <w:rFonts w:ascii="Times New Roman" w:hAnsi="Times New Roman" w:cs="Times New Roman"/>
          <w:b/>
          <w:bCs/>
          <w:color w:val="000000"/>
          <w:spacing w:val="1"/>
          <w:sz w:val="28"/>
          <w:szCs w:val="28"/>
        </w:rPr>
        <w:t>метафизарная</w:t>
      </w:r>
      <w:proofErr w:type="spellEnd"/>
      <w:r w:rsidRPr="00E84E24">
        <w:rPr>
          <w:rFonts w:ascii="Times New Roman" w:hAnsi="Times New Roman" w:cs="Times New Roman"/>
          <w:b/>
          <w:bCs/>
          <w:color w:val="000000"/>
          <w:spacing w:val="1"/>
          <w:sz w:val="28"/>
          <w:szCs w:val="28"/>
        </w:rPr>
        <w:t xml:space="preserve"> дисплазия)</w:t>
      </w:r>
    </w:p>
    <w:p w:rsidR="00E84E24" w:rsidRPr="00E84E24" w:rsidRDefault="00E84E24" w:rsidP="00CF1E45">
      <w:pPr>
        <w:shd w:val="clear" w:color="auto" w:fill="FFFFFF"/>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color w:val="000000"/>
          <w:spacing w:val="-6"/>
          <w:sz w:val="28"/>
          <w:szCs w:val="28"/>
        </w:rPr>
        <w:t xml:space="preserve">Врождённое заболевание, при котором нарушается рост трубчатых костей в длину, из-за отсутствия зоны разрастания хряща, плоские кости формируются правильно. </w:t>
      </w:r>
      <w:r w:rsidRPr="00E84E24">
        <w:rPr>
          <w:rFonts w:ascii="Times New Roman" w:hAnsi="Times New Roman" w:cs="Times New Roman"/>
          <w:color w:val="000000"/>
          <w:spacing w:val="3"/>
          <w:sz w:val="28"/>
          <w:szCs w:val="28"/>
        </w:rPr>
        <w:t xml:space="preserve">Больные дети имеют характерный вид с рождения: короткие, не соответствующее </w:t>
      </w:r>
      <w:r w:rsidRPr="00E84E24">
        <w:rPr>
          <w:rFonts w:ascii="Times New Roman" w:hAnsi="Times New Roman" w:cs="Times New Roman"/>
          <w:color w:val="000000"/>
          <w:spacing w:val="2"/>
          <w:sz w:val="28"/>
          <w:szCs w:val="28"/>
        </w:rPr>
        <w:t>длине туловища конечности, большая, с выступающим лбом и вдавленной пере</w:t>
      </w:r>
      <w:r w:rsidRPr="00E84E24">
        <w:rPr>
          <w:rFonts w:ascii="Times New Roman" w:hAnsi="Times New Roman" w:cs="Times New Roman"/>
          <w:color w:val="000000"/>
          <w:spacing w:val="1"/>
          <w:sz w:val="28"/>
          <w:szCs w:val="28"/>
        </w:rPr>
        <w:t xml:space="preserve">носицей голова, короткая шея. Кисти рук в виде трезубца. Кожа на конечностях </w:t>
      </w:r>
      <w:r w:rsidRPr="00E84E24">
        <w:rPr>
          <w:rFonts w:ascii="Times New Roman" w:hAnsi="Times New Roman" w:cs="Times New Roman"/>
          <w:color w:val="000000"/>
          <w:spacing w:val="-1"/>
          <w:sz w:val="28"/>
          <w:szCs w:val="28"/>
        </w:rPr>
        <w:t xml:space="preserve">образует крупные складки. Отмечают большой живот, </w:t>
      </w:r>
      <w:proofErr w:type="spellStart"/>
      <w:r w:rsidRPr="00E84E24">
        <w:rPr>
          <w:rFonts w:ascii="Times New Roman" w:hAnsi="Times New Roman" w:cs="Times New Roman"/>
          <w:color w:val="000000"/>
          <w:spacing w:val="-1"/>
          <w:sz w:val="28"/>
          <w:szCs w:val="28"/>
        </w:rPr>
        <w:t>лордотическое</w:t>
      </w:r>
      <w:proofErr w:type="spellEnd"/>
      <w:r w:rsidRPr="00E84E24">
        <w:rPr>
          <w:rFonts w:ascii="Times New Roman" w:hAnsi="Times New Roman" w:cs="Times New Roman"/>
          <w:color w:val="000000"/>
          <w:spacing w:val="-1"/>
          <w:sz w:val="28"/>
          <w:szCs w:val="28"/>
        </w:rPr>
        <w:t xml:space="preserve"> искривление </w:t>
      </w:r>
      <w:r w:rsidRPr="00E84E24">
        <w:rPr>
          <w:rFonts w:ascii="Times New Roman" w:hAnsi="Times New Roman" w:cs="Times New Roman"/>
          <w:color w:val="000000"/>
          <w:spacing w:val="-2"/>
          <w:sz w:val="28"/>
          <w:szCs w:val="28"/>
        </w:rPr>
        <w:t>осанки.</w:t>
      </w:r>
    </w:p>
    <w:p w:rsidR="00E84E24" w:rsidRPr="00E84E24" w:rsidRDefault="00E84E24" w:rsidP="00CF1E45">
      <w:pPr>
        <w:shd w:val="clear" w:color="auto" w:fill="FFFFFF"/>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color w:val="000000"/>
          <w:spacing w:val="2"/>
          <w:sz w:val="28"/>
          <w:szCs w:val="28"/>
        </w:rPr>
        <w:lastRenderedPageBreak/>
        <w:t xml:space="preserve">При рентгенологическом исследовании отмечают утолщение коркового слоя </w:t>
      </w:r>
      <w:r w:rsidRPr="00E84E24">
        <w:rPr>
          <w:rFonts w:ascii="Times New Roman" w:hAnsi="Times New Roman" w:cs="Times New Roman"/>
          <w:color w:val="000000"/>
          <w:spacing w:val="1"/>
          <w:sz w:val="28"/>
          <w:szCs w:val="28"/>
        </w:rPr>
        <w:t xml:space="preserve">кости при чётких границах зон роста, расширение </w:t>
      </w:r>
      <w:proofErr w:type="spellStart"/>
      <w:r w:rsidRPr="00E84E24">
        <w:rPr>
          <w:rFonts w:ascii="Times New Roman" w:hAnsi="Times New Roman" w:cs="Times New Roman"/>
          <w:color w:val="000000"/>
          <w:spacing w:val="1"/>
          <w:sz w:val="28"/>
          <w:szCs w:val="28"/>
        </w:rPr>
        <w:t>метафизов</w:t>
      </w:r>
      <w:proofErr w:type="spellEnd"/>
      <w:r w:rsidRPr="00E84E24">
        <w:rPr>
          <w:rFonts w:ascii="Times New Roman" w:hAnsi="Times New Roman" w:cs="Times New Roman"/>
          <w:color w:val="000000"/>
          <w:spacing w:val="1"/>
          <w:sz w:val="28"/>
          <w:szCs w:val="28"/>
        </w:rPr>
        <w:t xml:space="preserve"> трубчатых костей.</w:t>
      </w:r>
    </w:p>
    <w:p w:rsidR="00E84E24" w:rsidRPr="00E84E24" w:rsidRDefault="00E84E24" w:rsidP="00B95852">
      <w:pPr>
        <w:shd w:val="clear" w:color="auto" w:fill="FFFFFF"/>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color w:val="000000"/>
          <w:spacing w:val="-4"/>
          <w:sz w:val="28"/>
          <w:szCs w:val="28"/>
        </w:rPr>
        <w:t xml:space="preserve">Уровни кальция, фосфора, в крови и моче, метаболитов витамина </w:t>
      </w:r>
      <w:r w:rsidRPr="00E84E24">
        <w:rPr>
          <w:rFonts w:ascii="Times New Roman" w:hAnsi="Times New Roman" w:cs="Times New Roman"/>
          <w:color w:val="000000"/>
          <w:spacing w:val="-4"/>
          <w:sz w:val="28"/>
          <w:szCs w:val="28"/>
          <w:lang w:val="en-US"/>
        </w:rPr>
        <w:t>D</w:t>
      </w:r>
      <w:r w:rsidRPr="00E84E24">
        <w:rPr>
          <w:rFonts w:ascii="Times New Roman" w:hAnsi="Times New Roman" w:cs="Times New Roman"/>
          <w:color w:val="000000"/>
          <w:spacing w:val="-4"/>
          <w:sz w:val="28"/>
          <w:szCs w:val="28"/>
        </w:rPr>
        <w:t xml:space="preserve"> и активность щелочной </w:t>
      </w:r>
      <w:proofErr w:type="spellStart"/>
      <w:r w:rsidRPr="00E84E24">
        <w:rPr>
          <w:rFonts w:ascii="Times New Roman" w:hAnsi="Times New Roman" w:cs="Times New Roman"/>
          <w:color w:val="000000"/>
          <w:spacing w:val="-4"/>
          <w:sz w:val="28"/>
          <w:szCs w:val="28"/>
        </w:rPr>
        <w:t>фосфотазы</w:t>
      </w:r>
      <w:proofErr w:type="spellEnd"/>
      <w:r w:rsidRPr="00E84E24">
        <w:rPr>
          <w:rFonts w:ascii="Times New Roman" w:hAnsi="Times New Roman" w:cs="Times New Roman"/>
          <w:color w:val="000000"/>
          <w:spacing w:val="-4"/>
          <w:sz w:val="28"/>
          <w:szCs w:val="28"/>
        </w:rPr>
        <w:t xml:space="preserve"> в норме.</w:t>
      </w:r>
    </w:p>
    <w:p w:rsidR="00E84E24" w:rsidRPr="00E84E24" w:rsidRDefault="00E84E24" w:rsidP="00B95852">
      <w:pPr>
        <w:shd w:val="clear" w:color="auto" w:fill="FFFFFF"/>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b/>
          <w:bCs/>
          <w:color w:val="000000"/>
          <w:spacing w:val="-1"/>
          <w:sz w:val="28"/>
          <w:szCs w:val="28"/>
        </w:rPr>
        <w:t>Гипотиреоз</w:t>
      </w:r>
      <w:r w:rsidR="003E2568">
        <w:rPr>
          <w:rFonts w:ascii="Times New Roman" w:hAnsi="Times New Roman" w:cs="Times New Roman"/>
          <w:b/>
          <w:bCs/>
          <w:color w:val="000000"/>
          <w:spacing w:val="-1"/>
          <w:sz w:val="28"/>
          <w:szCs w:val="28"/>
        </w:rPr>
        <w:t xml:space="preserve">.  </w:t>
      </w:r>
      <w:r w:rsidRPr="00E84E24">
        <w:rPr>
          <w:rFonts w:ascii="Times New Roman" w:hAnsi="Times New Roman" w:cs="Times New Roman"/>
          <w:color w:val="000000"/>
          <w:spacing w:val="-3"/>
          <w:sz w:val="28"/>
          <w:szCs w:val="28"/>
        </w:rPr>
        <w:t xml:space="preserve">Проявления заболевания связано с врожденным нарушением функции щитовидной железы. </w:t>
      </w:r>
      <w:r w:rsidRPr="00E84E24">
        <w:rPr>
          <w:rFonts w:ascii="Times New Roman" w:hAnsi="Times New Roman" w:cs="Times New Roman"/>
          <w:color w:val="000000"/>
          <w:spacing w:val="-6"/>
          <w:sz w:val="28"/>
          <w:szCs w:val="28"/>
        </w:rPr>
        <w:t xml:space="preserve">Дети низкорослые, с короткими конечностями. Лицо одутловатое, язык большой, высунут изо рта, слюнотечение. </w:t>
      </w:r>
      <w:r w:rsidRPr="00E84E24">
        <w:rPr>
          <w:rFonts w:ascii="Times New Roman" w:hAnsi="Times New Roman" w:cs="Times New Roman"/>
          <w:color w:val="000000"/>
          <w:spacing w:val="-5"/>
          <w:sz w:val="28"/>
          <w:szCs w:val="28"/>
        </w:rPr>
        <w:t>Кожа сухая, бледная, «мраморная». Пастозность под</w:t>
      </w:r>
      <w:r w:rsidRPr="00E84E24">
        <w:rPr>
          <w:rFonts w:ascii="Times New Roman" w:hAnsi="Times New Roman" w:cs="Times New Roman"/>
          <w:color w:val="000000"/>
          <w:spacing w:val="-4"/>
          <w:sz w:val="28"/>
          <w:szCs w:val="28"/>
        </w:rPr>
        <w:t xml:space="preserve">кожной клетчатки («слизистый отёк»). Мышечная гипотония. Живот большой, отмечается значительное </w:t>
      </w:r>
      <w:r w:rsidRPr="00E84E24">
        <w:rPr>
          <w:rFonts w:ascii="Times New Roman" w:hAnsi="Times New Roman" w:cs="Times New Roman"/>
          <w:color w:val="000000"/>
          <w:spacing w:val="-3"/>
          <w:sz w:val="28"/>
          <w:szCs w:val="28"/>
        </w:rPr>
        <w:t>отставание в психомоторном развитии.</w:t>
      </w:r>
    </w:p>
    <w:p w:rsidR="00E84E24" w:rsidRPr="00E84E24" w:rsidRDefault="00E84E24" w:rsidP="00B95852">
      <w:pPr>
        <w:shd w:val="clear" w:color="auto" w:fill="FFFFFF"/>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color w:val="000000"/>
          <w:sz w:val="28"/>
          <w:szCs w:val="28"/>
        </w:rPr>
        <w:t xml:space="preserve">На рентгенограммах обнаруживают чёткие зоны роста костей, замедленно </w:t>
      </w:r>
      <w:r w:rsidRPr="00E84E24">
        <w:rPr>
          <w:rFonts w:ascii="Times New Roman" w:hAnsi="Times New Roman" w:cs="Times New Roman"/>
          <w:color w:val="000000"/>
          <w:spacing w:val="-3"/>
          <w:sz w:val="28"/>
          <w:szCs w:val="28"/>
        </w:rPr>
        <w:t>появление точек окостенения.</w:t>
      </w:r>
    </w:p>
    <w:p w:rsidR="00E84E24" w:rsidRPr="00E84E24" w:rsidRDefault="00E84E24" w:rsidP="00B95852">
      <w:pPr>
        <w:shd w:val="clear" w:color="auto" w:fill="FFFFFF"/>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color w:val="000000"/>
          <w:spacing w:val="-5"/>
          <w:sz w:val="28"/>
          <w:szCs w:val="28"/>
        </w:rPr>
        <w:t>Отмечают снижение концентраций  Т</w:t>
      </w:r>
      <w:r w:rsidRPr="00E84E24">
        <w:rPr>
          <w:rFonts w:ascii="Times New Roman" w:hAnsi="Times New Roman" w:cs="Times New Roman"/>
          <w:color w:val="000000"/>
          <w:spacing w:val="-5"/>
          <w:sz w:val="28"/>
          <w:szCs w:val="28"/>
          <w:vertAlign w:val="subscript"/>
        </w:rPr>
        <w:t>3</w:t>
      </w:r>
      <w:r w:rsidRPr="00E84E24">
        <w:rPr>
          <w:rFonts w:ascii="Times New Roman" w:hAnsi="Times New Roman" w:cs="Times New Roman"/>
          <w:color w:val="000000"/>
          <w:spacing w:val="-5"/>
          <w:sz w:val="28"/>
          <w:szCs w:val="28"/>
        </w:rPr>
        <w:t xml:space="preserve"> и Т</w:t>
      </w:r>
      <w:r w:rsidRPr="00E84E24">
        <w:rPr>
          <w:rFonts w:ascii="Times New Roman" w:hAnsi="Times New Roman" w:cs="Times New Roman"/>
          <w:color w:val="000000"/>
          <w:spacing w:val="-5"/>
          <w:sz w:val="28"/>
          <w:szCs w:val="28"/>
          <w:vertAlign w:val="subscript"/>
        </w:rPr>
        <w:t>4</w:t>
      </w:r>
      <w:r w:rsidRPr="00E84E24">
        <w:rPr>
          <w:rFonts w:ascii="Times New Roman" w:hAnsi="Times New Roman" w:cs="Times New Roman"/>
          <w:color w:val="000000"/>
          <w:spacing w:val="-5"/>
          <w:sz w:val="28"/>
          <w:szCs w:val="28"/>
        </w:rPr>
        <w:t xml:space="preserve"> в сыворотке крови.</w:t>
      </w:r>
    </w:p>
    <w:p w:rsidR="00E84E24" w:rsidRPr="00E84E24" w:rsidRDefault="00E84E24" w:rsidP="003E2568">
      <w:pPr>
        <w:shd w:val="clear" w:color="auto" w:fill="FFFFFF"/>
        <w:spacing w:after="0" w:line="360" w:lineRule="auto"/>
        <w:ind w:firstLine="720"/>
        <w:jc w:val="both"/>
        <w:rPr>
          <w:rFonts w:ascii="Times New Roman" w:hAnsi="Times New Roman" w:cs="Times New Roman"/>
          <w:color w:val="000000"/>
          <w:spacing w:val="-3"/>
          <w:sz w:val="28"/>
          <w:szCs w:val="28"/>
        </w:rPr>
      </w:pPr>
      <w:r w:rsidRPr="00E84E24">
        <w:rPr>
          <w:rFonts w:ascii="Times New Roman" w:hAnsi="Times New Roman" w:cs="Times New Roman"/>
          <w:color w:val="000000"/>
          <w:spacing w:val="-3"/>
          <w:sz w:val="28"/>
          <w:szCs w:val="28"/>
        </w:rPr>
        <w:t>Регистрируют изменения ткани щитовидной железы, или ее положение при УЗИ.</w:t>
      </w:r>
    </w:p>
    <w:p w:rsidR="00E84E24" w:rsidRPr="00E84E24" w:rsidRDefault="00E84E24" w:rsidP="003E2568">
      <w:pPr>
        <w:spacing w:after="0" w:line="360" w:lineRule="auto"/>
        <w:ind w:firstLine="720"/>
        <w:jc w:val="both"/>
        <w:rPr>
          <w:rFonts w:ascii="Times New Roman" w:hAnsi="Times New Roman" w:cs="Times New Roman"/>
          <w:sz w:val="28"/>
          <w:szCs w:val="28"/>
        </w:rPr>
      </w:pPr>
      <w:proofErr w:type="spellStart"/>
      <w:r w:rsidRPr="00E84E24">
        <w:rPr>
          <w:rFonts w:ascii="Times New Roman" w:hAnsi="Times New Roman" w:cs="Times New Roman"/>
          <w:b/>
          <w:sz w:val="28"/>
          <w:szCs w:val="28"/>
        </w:rPr>
        <w:t>Гипофосфатазия</w:t>
      </w:r>
      <w:proofErr w:type="spellEnd"/>
      <w:r w:rsidRPr="00E84E24">
        <w:rPr>
          <w:rFonts w:ascii="Times New Roman" w:hAnsi="Times New Roman" w:cs="Times New Roman"/>
          <w:sz w:val="28"/>
          <w:szCs w:val="28"/>
        </w:rPr>
        <w:t xml:space="preserve"> – заболевание с аутосомно-рецессивным типом наследования, ген которого </w:t>
      </w:r>
      <w:proofErr w:type="spellStart"/>
      <w:r w:rsidRPr="00E84E24">
        <w:rPr>
          <w:rFonts w:ascii="Times New Roman" w:hAnsi="Times New Roman" w:cs="Times New Roman"/>
          <w:sz w:val="28"/>
          <w:szCs w:val="28"/>
        </w:rPr>
        <w:t>картирован</w:t>
      </w:r>
      <w:proofErr w:type="spellEnd"/>
      <w:r w:rsidRPr="00E84E24">
        <w:rPr>
          <w:rFonts w:ascii="Times New Roman" w:hAnsi="Times New Roman" w:cs="Times New Roman"/>
          <w:sz w:val="28"/>
          <w:szCs w:val="28"/>
        </w:rPr>
        <w:t xml:space="preserve"> на 1-ой хромосоме. Типичным признаком бо</w:t>
      </w:r>
      <w:r w:rsidRPr="00E84E24">
        <w:rPr>
          <w:rFonts w:ascii="Times New Roman" w:hAnsi="Times New Roman" w:cs="Times New Roman"/>
          <w:sz w:val="28"/>
          <w:szCs w:val="28"/>
        </w:rPr>
        <w:softHyphen/>
        <w:t>лезни является очень низкая активность щелочной фосфатазы в крови. Выделяют раннюю форму заболевания, которую можно обнаружить у плода при ультразвуковом исследовании или сразу после рождения младенца в виде уменьшения дли</w:t>
      </w:r>
      <w:r w:rsidRPr="00E84E24">
        <w:rPr>
          <w:rFonts w:ascii="Times New Roman" w:hAnsi="Times New Roman" w:cs="Times New Roman"/>
          <w:sz w:val="28"/>
          <w:szCs w:val="28"/>
        </w:rPr>
        <w:softHyphen/>
        <w:t xml:space="preserve">ны трубчатых костей, «изъеденности» их концов на рентгенограмме, выраженных нарушений </w:t>
      </w:r>
      <w:proofErr w:type="spellStart"/>
      <w:r w:rsidRPr="00E84E24">
        <w:rPr>
          <w:rFonts w:ascii="Times New Roman" w:hAnsi="Times New Roman" w:cs="Times New Roman"/>
          <w:sz w:val="28"/>
          <w:szCs w:val="28"/>
        </w:rPr>
        <w:t>оссификации</w:t>
      </w:r>
      <w:proofErr w:type="spellEnd"/>
      <w:r w:rsidRPr="00E84E24">
        <w:rPr>
          <w:rFonts w:ascii="Times New Roman" w:hAnsi="Times New Roman" w:cs="Times New Roman"/>
          <w:sz w:val="28"/>
          <w:szCs w:val="28"/>
        </w:rPr>
        <w:t xml:space="preserve"> всех частей скелета. В биохимическом анализе крови </w:t>
      </w:r>
      <w:proofErr w:type="spellStart"/>
      <w:r w:rsidRPr="00E84E24">
        <w:rPr>
          <w:rFonts w:ascii="Times New Roman" w:hAnsi="Times New Roman" w:cs="Times New Roman"/>
          <w:sz w:val="28"/>
          <w:szCs w:val="28"/>
        </w:rPr>
        <w:t>гиперкальциемия</w:t>
      </w:r>
      <w:proofErr w:type="spellEnd"/>
      <w:r w:rsidRPr="00E84E24">
        <w:rPr>
          <w:rFonts w:ascii="Times New Roman" w:hAnsi="Times New Roman" w:cs="Times New Roman"/>
          <w:sz w:val="28"/>
          <w:szCs w:val="28"/>
        </w:rPr>
        <w:t xml:space="preserve">, что приводит к </w:t>
      </w:r>
      <w:proofErr w:type="spellStart"/>
      <w:r w:rsidRPr="00E84E24">
        <w:rPr>
          <w:rFonts w:ascii="Times New Roman" w:hAnsi="Times New Roman" w:cs="Times New Roman"/>
          <w:sz w:val="28"/>
          <w:szCs w:val="28"/>
        </w:rPr>
        <w:t>нефрокальцинозу</w:t>
      </w:r>
      <w:proofErr w:type="spellEnd"/>
      <w:r w:rsidRPr="00E84E24">
        <w:rPr>
          <w:rFonts w:ascii="Times New Roman" w:hAnsi="Times New Roman" w:cs="Times New Roman"/>
          <w:sz w:val="28"/>
          <w:szCs w:val="28"/>
        </w:rPr>
        <w:t xml:space="preserve">, почечной недостаточности. Для поздней </w:t>
      </w:r>
      <w:proofErr w:type="spellStart"/>
      <w:r w:rsidRPr="00E84E24">
        <w:rPr>
          <w:rFonts w:ascii="Times New Roman" w:hAnsi="Times New Roman" w:cs="Times New Roman"/>
          <w:sz w:val="28"/>
          <w:szCs w:val="28"/>
        </w:rPr>
        <w:t>гипофосфатазии</w:t>
      </w:r>
      <w:proofErr w:type="spellEnd"/>
      <w:r w:rsidRPr="00E84E24">
        <w:rPr>
          <w:rFonts w:ascii="Times New Roman" w:hAnsi="Times New Roman" w:cs="Times New Roman"/>
          <w:sz w:val="28"/>
          <w:szCs w:val="28"/>
        </w:rPr>
        <w:t xml:space="preserve"> характерны различной формы искривления ног, низкорослость, но могут быть также разрежение костей черепа, утрата постоянных или молочных зубов, переломы, боли в костях. На рентгенограммах типичные проявления характерные для рахита. Нередко единственным отклонением от нормы может быть очень низкая активность щелочной фосфатазы.</w:t>
      </w:r>
    </w:p>
    <w:p w:rsidR="00E84E24" w:rsidRPr="00E84E24" w:rsidRDefault="00E84E24" w:rsidP="003E2568">
      <w:pPr>
        <w:spacing w:after="0" w:line="360" w:lineRule="auto"/>
        <w:ind w:firstLine="720"/>
        <w:jc w:val="both"/>
        <w:rPr>
          <w:rFonts w:ascii="Times New Roman" w:hAnsi="Times New Roman" w:cs="Times New Roman"/>
          <w:sz w:val="28"/>
          <w:szCs w:val="28"/>
        </w:rPr>
      </w:pPr>
      <w:proofErr w:type="spellStart"/>
      <w:r w:rsidRPr="00E84E24">
        <w:rPr>
          <w:rFonts w:ascii="Times New Roman" w:hAnsi="Times New Roman" w:cs="Times New Roman"/>
          <w:b/>
          <w:sz w:val="28"/>
          <w:szCs w:val="28"/>
        </w:rPr>
        <w:lastRenderedPageBreak/>
        <w:t>Гиперфосфатазия</w:t>
      </w:r>
      <w:proofErr w:type="spellEnd"/>
      <w:r w:rsidRPr="00E84E24">
        <w:rPr>
          <w:rFonts w:ascii="Times New Roman" w:hAnsi="Times New Roman" w:cs="Times New Roman"/>
          <w:b/>
          <w:sz w:val="28"/>
          <w:szCs w:val="28"/>
        </w:rPr>
        <w:t xml:space="preserve"> –</w:t>
      </w:r>
      <w:r w:rsidRPr="00E84E24">
        <w:rPr>
          <w:rFonts w:ascii="Times New Roman" w:hAnsi="Times New Roman" w:cs="Times New Roman"/>
          <w:sz w:val="28"/>
          <w:szCs w:val="28"/>
        </w:rPr>
        <w:t xml:space="preserve"> наследственное заболевания с аутосомно-рецессивным  типом наследования, обычно проявляется в возрасте 2 – 3 лет. Клинически развивают</w:t>
      </w:r>
      <w:r w:rsidRPr="00E84E24">
        <w:rPr>
          <w:rFonts w:ascii="Times New Roman" w:hAnsi="Times New Roman" w:cs="Times New Roman"/>
          <w:sz w:val="28"/>
          <w:szCs w:val="28"/>
        </w:rPr>
        <w:softHyphen/>
        <w:t>ся болезненные деформации конечностей, приводящие к нарушениям по</w:t>
      </w:r>
      <w:r w:rsidRPr="00E84E24">
        <w:rPr>
          <w:rFonts w:ascii="Times New Roman" w:hAnsi="Times New Roman" w:cs="Times New Roman"/>
          <w:sz w:val="28"/>
          <w:szCs w:val="28"/>
        </w:rPr>
        <w:softHyphen/>
        <w:t>ходки, переломам, появляется деформация грудной клетки (</w:t>
      </w:r>
      <w:proofErr w:type="spellStart"/>
      <w:r w:rsidRPr="00E84E24">
        <w:rPr>
          <w:rFonts w:ascii="Times New Roman" w:hAnsi="Times New Roman" w:cs="Times New Roman"/>
          <w:sz w:val="28"/>
          <w:szCs w:val="28"/>
        </w:rPr>
        <w:t>килевидная</w:t>
      </w:r>
      <w:proofErr w:type="spellEnd"/>
      <w:r w:rsidRPr="00E84E24">
        <w:rPr>
          <w:rFonts w:ascii="Times New Roman" w:hAnsi="Times New Roman" w:cs="Times New Roman"/>
          <w:sz w:val="28"/>
          <w:szCs w:val="28"/>
        </w:rPr>
        <w:t xml:space="preserve"> грудная клетка, разрушение ребер), </w:t>
      </w:r>
      <w:proofErr w:type="spellStart"/>
      <w:r w:rsidRPr="00E84E24">
        <w:rPr>
          <w:rFonts w:ascii="Times New Roman" w:hAnsi="Times New Roman" w:cs="Times New Roman"/>
          <w:sz w:val="28"/>
          <w:szCs w:val="28"/>
        </w:rPr>
        <w:t>кифосколиоз</w:t>
      </w:r>
      <w:proofErr w:type="spellEnd"/>
      <w:r w:rsidRPr="00E84E24">
        <w:rPr>
          <w:rFonts w:ascii="Times New Roman" w:hAnsi="Times New Roman" w:cs="Times New Roman"/>
          <w:sz w:val="28"/>
          <w:szCs w:val="28"/>
        </w:rPr>
        <w:t xml:space="preserve">, утолщение костей свода черепа. При этом заболевании происходит пролиферация </w:t>
      </w:r>
      <w:proofErr w:type="spellStart"/>
      <w:r w:rsidRPr="00E84E24">
        <w:rPr>
          <w:rFonts w:ascii="Times New Roman" w:hAnsi="Times New Roman" w:cs="Times New Roman"/>
          <w:sz w:val="28"/>
          <w:szCs w:val="28"/>
        </w:rPr>
        <w:t>остеоида</w:t>
      </w:r>
      <w:proofErr w:type="spellEnd"/>
      <w:r w:rsidRPr="00E84E24">
        <w:rPr>
          <w:rFonts w:ascii="Times New Roman" w:hAnsi="Times New Roman" w:cs="Times New Roman"/>
          <w:sz w:val="28"/>
          <w:szCs w:val="28"/>
        </w:rPr>
        <w:t xml:space="preserve"> под надко</w:t>
      </w:r>
      <w:r w:rsidRPr="00E84E24">
        <w:rPr>
          <w:rFonts w:ascii="Times New Roman" w:hAnsi="Times New Roman" w:cs="Times New Roman"/>
          <w:sz w:val="28"/>
          <w:szCs w:val="28"/>
        </w:rPr>
        <w:softHyphen/>
        <w:t xml:space="preserve">стницей, что вызывает ее отслоение, деформацию и утолщение диафизов, в сочетании с </w:t>
      </w:r>
      <w:proofErr w:type="spellStart"/>
      <w:r w:rsidRPr="00E84E24">
        <w:rPr>
          <w:rFonts w:ascii="Times New Roman" w:hAnsi="Times New Roman" w:cs="Times New Roman"/>
          <w:sz w:val="28"/>
          <w:szCs w:val="28"/>
        </w:rPr>
        <w:t>остеопенией</w:t>
      </w:r>
      <w:proofErr w:type="spellEnd"/>
      <w:r w:rsidRPr="00E84E24">
        <w:rPr>
          <w:rFonts w:ascii="Times New Roman" w:hAnsi="Times New Roman" w:cs="Times New Roman"/>
          <w:sz w:val="28"/>
          <w:szCs w:val="28"/>
        </w:rPr>
        <w:t>. Рентгенологически структура кости неоднород</w:t>
      </w:r>
      <w:r w:rsidRPr="00E84E24">
        <w:rPr>
          <w:rFonts w:ascii="Times New Roman" w:hAnsi="Times New Roman" w:cs="Times New Roman"/>
          <w:sz w:val="28"/>
          <w:szCs w:val="28"/>
        </w:rPr>
        <w:softHyphen/>
        <w:t>на – плотные участки сочетаются с участками полностью деминерализован</w:t>
      </w:r>
      <w:r w:rsidRPr="00E84E24">
        <w:rPr>
          <w:rFonts w:ascii="Times New Roman" w:hAnsi="Times New Roman" w:cs="Times New Roman"/>
          <w:sz w:val="28"/>
          <w:szCs w:val="28"/>
        </w:rPr>
        <w:softHyphen/>
        <w:t>ной кости. Концентра</w:t>
      </w:r>
      <w:r w:rsidRPr="00E84E24">
        <w:rPr>
          <w:rFonts w:ascii="Times New Roman" w:hAnsi="Times New Roman" w:cs="Times New Roman"/>
          <w:sz w:val="28"/>
          <w:szCs w:val="28"/>
        </w:rPr>
        <w:softHyphen/>
        <w:t xml:space="preserve">ции кальция и фосфора в крови нормальные, а активность щелочной фосфатазы – высокая.  В моче повышено количество </w:t>
      </w:r>
      <w:proofErr w:type="spellStart"/>
      <w:r w:rsidRPr="00E84E24">
        <w:rPr>
          <w:rFonts w:ascii="Times New Roman" w:hAnsi="Times New Roman" w:cs="Times New Roman"/>
          <w:sz w:val="28"/>
          <w:szCs w:val="28"/>
        </w:rPr>
        <w:t>лейцинаминопептидазы</w:t>
      </w:r>
      <w:proofErr w:type="spellEnd"/>
      <w:r w:rsidRPr="00E84E24">
        <w:rPr>
          <w:rFonts w:ascii="Times New Roman" w:hAnsi="Times New Roman" w:cs="Times New Roman"/>
          <w:sz w:val="28"/>
          <w:szCs w:val="28"/>
        </w:rPr>
        <w:t>.</w:t>
      </w:r>
    </w:p>
    <w:p w:rsidR="00E84E24" w:rsidRPr="00E84E24" w:rsidRDefault="00E84E24" w:rsidP="003E2568">
      <w:pPr>
        <w:shd w:val="clear" w:color="auto" w:fill="FFFFFF"/>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b/>
          <w:bCs/>
          <w:color w:val="000000"/>
          <w:spacing w:val="1"/>
          <w:sz w:val="28"/>
          <w:szCs w:val="28"/>
        </w:rPr>
        <w:t xml:space="preserve">Наследственные </w:t>
      </w:r>
      <w:proofErr w:type="spellStart"/>
      <w:r w:rsidRPr="00E84E24">
        <w:rPr>
          <w:rFonts w:ascii="Times New Roman" w:hAnsi="Times New Roman" w:cs="Times New Roman"/>
          <w:b/>
          <w:bCs/>
          <w:color w:val="000000"/>
          <w:spacing w:val="1"/>
          <w:sz w:val="28"/>
          <w:szCs w:val="28"/>
        </w:rPr>
        <w:t>рахитоподобные</w:t>
      </w:r>
      <w:proofErr w:type="spellEnd"/>
      <w:r w:rsidRPr="00E84E24">
        <w:rPr>
          <w:rFonts w:ascii="Times New Roman" w:hAnsi="Times New Roman" w:cs="Times New Roman"/>
          <w:b/>
          <w:bCs/>
          <w:color w:val="000000"/>
          <w:spacing w:val="1"/>
          <w:sz w:val="28"/>
          <w:szCs w:val="28"/>
        </w:rPr>
        <w:t xml:space="preserve"> заболевания </w:t>
      </w:r>
    </w:p>
    <w:p w:rsidR="00E84E24" w:rsidRPr="00E84E24" w:rsidRDefault="00E84E24" w:rsidP="003E2568">
      <w:pPr>
        <w:shd w:val="clear" w:color="auto" w:fill="FFFFFF"/>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color w:val="000000"/>
          <w:spacing w:val="-3"/>
          <w:sz w:val="28"/>
          <w:szCs w:val="28"/>
        </w:rPr>
        <w:t xml:space="preserve">Есть заболевания, при которых поражение костей очень похожи на рахит, но генез этих состояний совсем другой. Это так называемые  </w:t>
      </w:r>
      <w:proofErr w:type="spellStart"/>
      <w:r w:rsidRPr="00E84E24">
        <w:rPr>
          <w:rFonts w:ascii="Times New Roman" w:hAnsi="Times New Roman" w:cs="Times New Roman"/>
          <w:color w:val="000000"/>
          <w:spacing w:val="-3"/>
          <w:sz w:val="28"/>
          <w:szCs w:val="28"/>
        </w:rPr>
        <w:t>рахитоподобные</w:t>
      </w:r>
      <w:proofErr w:type="spellEnd"/>
      <w:r w:rsidRPr="00E84E24">
        <w:rPr>
          <w:rFonts w:ascii="Times New Roman" w:hAnsi="Times New Roman" w:cs="Times New Roman"/>
          <w:color w:val="000000"/>
          <w:spacing w:val="-3"/>
          <w:sz w:val="28"/>
          <w:szCs w:val="28"/>
        </w:rPr>
        <w:t xml:space="preserve"> заболевания </w:t>
      </w:r>
      <w:r w:rsidRPr="00E84E24">
        <w:rPr>
          <w:rFonts w:ascii="Times New Roman" w:hAnsi="Times New Roman" w:cs="Times New Roman"/>
          <w:color w:val="000000"/>
          <w:spacing w:val="-1"/>
          <w:sz w:val="28"/>
          <w:szCs w:val="28"/>
        </w:rPr>
        <w:t xml:space="preserve">(витамин </w:t>
      </w:r>
      <w:r w:rsidRPr="00E84E24">
        <w:rPr>
          <w:rFonts w:ascii="Times New Roman" w:hAnsi="Times New Roman" w:cs="Times New Roman"/>
          <w:color w:val="000000"/>
          <w:spacing w:val="-1"/>
          <w:sz w:val="28"/>
          <w:szCs w:val="28"/>
          <w:lang w:val="en-US"/>
        </w:rPr>
        <w:t>D</w:t>
      </w:r>
      <w:r w:rsidRPr="00E84E24">
        <w:rPr>
          <w:rFonts w:ascii="Times New Roman" w:hAnsi="Times New Roman" w:cs="Times New Roman"/>
          <w:color w:val="000000"/>
          <w:spacing w:val="-1"/>
          <w:sz w:val="28"/>
          <w:szCs w:val="28"/>
        </w:rPr>
        <w:t>-зависимый рахит,</w:t>
      </w:r>
      <w:r w:rsidRPr="00E84E24">
        <w:rPr>
          <w:rFonts w:ascii="Times New Roman" w:hAnsi="Times New Roman" w:cs="Times New Roman"/>
          <w:color w:val="000000"/>
          <w:spacing w:val="-2"/>
          <w:sz w:val="28"/>
          <w:szCs w:val="28"/>
        </w:rPr>
        <w:t xml:space="preserve"> витамин </w:t>
      </w:r>
      <w:r w:rsidRPr="00E84E24">
        <w:rPr>
          <w:rFonts w:ascii="Times New Roman" w:hAnsi="Times New Roman" w:cs="Times New Roman"/>
          <w:color w:val="000000"/>
          <w:spacing w:val="-2"/>
          <w:sz w:val="28"/>
          <w:szCs w:val="28"/>
          <w:lang w:val="en-US"/>
        </w:rPr>
        <w:t>D</w:t>
      </w:r>
      <w:r w:rsidRPr="00E84E24">
        <w:rPr>
          <w:rFonts w:ascii="Times New Roman" w:hAnsi="Times New Roman" w:cs="Times New Roman"/>
          <w:color w:val="000000"/>
          <w:spacing w:val="-2"/>
          <w:sz w:val="28"/>
          <w:szCs w:val="28"/>
        </w:rPr>
        <w:t>-резистентный рахит,</w:t>
      </w:r>
      <w:r w:rsidRPr="00E84E24">
        <w:rPr>
          <w:rFonts w:ascii="Times New Roman" w:hAnsi="Times New Roman" w:cs="Times New Roman"/>
          <w:color w:val="000000"/>
          <w:spacing w:val="-1"/>
          <w:sz w:val="28"/>
          <w:szCs w:val="28"/>
        </w:rPr>
        <w:t xml:space="preserve"> болезнь </w:t>
      </w:r>
      <w:proofErr w:type="spellStart"/>
      <w:r w:rsidRPr="00E84E24">
        <w:rPr>
          <w:rFonts w:ascii="Times New Roman" w:hAnsi="Times New Roman" w:cs="Times New Roman"/>
          <w:color w:val="000000"/>
          <w:spacing w:val="-1"/>
          <w:sz w:val="28"/>
          <w:szCs w:val="28"/>
        </w:rPr>
        <w:t>де-Тони-Дебре-Фанкони</w:t>
      </w:r>
      <w:proofErr w:type="spellEnd"/>
      <w:r w:rsidRPr="00E84E24">
        <w:rPr>
          <w:rFonts w:ascii="Times New Roman" w:hAnsi="Times New Roman" w:cs="Times New Roman"/>
          <w:color w:val="000000"/>
          <w:spacing w:val="-1"/>
          <w:sz w:val="28"/>
          <w:szCs w:val="28"/>
        </w:rPr>
        <w:t>, почеч</w:t>
      </w:r>
      <w:r w:rsidRPr="00E84E24">
        <w:rPr>
          <w:rFonts w:ascii="Times New Roman" w:hAnsi="Times New Roman" w:cs="Times New Roman"/>
          <w:color w:val="000000"/>
          <w:spacing w:val="-2"/>
          <w:sz w:val="28"/>
          <w:szCs w:val="28"/>
        </w:rPr>
        <w:t xml:space="preserve">ный </w:t>
      </w:r>
      <w:proofErr w:type="spellStart"/>
      <w:r w:rsidRPr="00E84E24">
        <w:rPr>
          <w:rFonts w:ascii="Times New Roman" w:hAnsi="Times New Roman" w:cs="Times New Roman"/>
          <w:color w:val="000000"/>
          <w:spacing w:val="-2"/>
          <w:sz w:val="28"/>
          <w:szCs w:val="28"/>
        </w:rPr>
        <w:t>тубулярный</w:t>
      </w:r>
      <w:proofErr w:type="spellEnd"/>
      <w:r w:rsidRPr="00E84E24">
        <w:rPr>
          <w:rFonts w:ascii="Times New Roman" w:hAnsi="Times New Roman" w:cs="Times New Roman"/>
          <w:color w:val="000000"/>
          <w:spacing w:val="-2"/>
          <w:sz w:val="28"/>
          <w:szCs w:val="28"/>
        </w:rPr>
        <w:t xml:space="preserve"> ацидоз) объединенные в группу </w:t>
      </w:r>
      <w:proofErr w:type="spellStart"/>
      <w:r w:rsidRPr="00E84E24">
        <w:rPr>
          <w:rFonts w:ascii="Times New Roman" w:hAnsi="Times New Roman" w:cs="Times New Roman"/>
          <w:color w:val="000000"/>
          <w:spacing w:val="-2"/>
          <w:sz w:val="28"/>
          <w:szCs w:val="28"/>
        </w:rPr>
        <w:t>тубулопатий</w:t>
      </w:r>
      <w:proofErr w:type="spellEnd"/>
      <w:r w:rsidRPr="00E84E24">
        <w:rPr>
          <w:rFonts w:ascii="Times New Roman" w:hAnsi="Times New Roman" w:cs="Times New Roman"/>
          <w:color w:val="000000"/>
          <w:spacing w:val="-2"/>
          <w:sz w:val="28"/>
          <w:szCs w:val="28"/>
        </w:rPr>
        <w:t>.</w:t>
      </w:r>
      <w:r w:rsidRPr="00E84E24">
        <w:rPr>
          <w:rFonts w:ascii="Times New Roman" w:hAnsi="Times New Roman" w:cs="Times New Roman"/>
          <w:sz w:val="28"/>
          <w:szCs w:val="28"/>
        </w:rPr>
        <w:t xml:space="preserve"> Эти заболевания передаются по наследству, выявлены изменения в хромосомах. </w:t>
      </w:r>
      <w:r w:rsidRPr="00E84E24">
        <w:rPr>
          <w:rFonts w:ascii="Times New Roman" w:hAnsi="Times New Roman" w:cs="Times New Roman"/>
          <w:color w:val="000000"/>
          <w:spacing w:val="1"/>
          <w:sz w:val="28"/>
          <w:szCs w:val="28"/>
        </w:rPr>
        <w:t xml:space="preserve">Основная причина нарушения образования активных метаболитов витамина </w:t>
      </w:r>
      <w:r w:rsidRPr="00E84E24">
        <w:rPr>
          <w:rFonts w:ascii="Times New Roman" w:hAnsi="Times New Roman" w:cs="Times New Roman"/>
          <w:color w:val="000000"/>
          <w:spacing w:val="1"/>
          <w:sz w:val="28"/>
          <w:szCs w:val="28"/>
          <w:lang w:val="en-US"/>
        </w:rPr>
        <w:t>D</w:t>
      </w:r>
      <w:r w:rsidRPr="00E84E24">
        <w:rPr>
          <w:rFonts w:ascii="Times New Roman" w:hAnsi="Times New Roman" w:cs="Times New Roman"/>
          <w:color w:val="000000"/>
          <w:spacing w:val="1"/>
          <w:sz w:val="28"/>
          <w:szCs w:val="28"/>
        </w:rPr>
        <w:t xml:space="preserve">, </w:t>
      </w:r>
      <w:proofErr w:type="spellStart"/>
      <w:r w:rsidRPr="00E84E24">
        <w:rPr>
          <w:rFonts w:ascii="Times New Roman" w:hAnsi="Times New Roman" w:cs="Times New Roman"/>
          <w:color w:val="000000"/>
          <w:spacing w:val="1"/>
          <w:sz w:val="28"/>
          <w:szCs w:val="28"/>
        </w:rPr>
        <w:t>реабсорбции</w:t>
      </w:r>
      <w:proofErr w:type="spellEnd"/>
      <w:r w:rsidRPr="00E84E24">
        <w:rPr>
          <w:rFonts w:ascii="Times New Roman" w:hAnsi="Times New Roman" w:cs="Times New Roman"/>
          <w:color w:val="000000"/>
          <w:spacing w:val="1"/>
          <w:sz w:val="28"/>
          <w:szCs w:val="28"/>
        </w:rPr>
        <w:t xml:space="preserve"> фосфора и различных веществ в канальцах почек.  </w:t>
      </w:r>
    </w:p>
    <w:p w:rsidR="00E84E24" w:rsidRPr="00E84E24" w:rsidRDefault="00E84E24" w:rsidP="007D0EBB">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Сложные нарушения, которые происходят в организме в результате нарушенных процессов (</w:t>
      </w:r>
      <w:proofErr w:type="spellStart"/>
      <w:r w:rsidRPr="00E84E24">
        <w:rPr>
          <w:rFonts w:ascii="Times New Roman" w:hAnsi="Times New Roman" w:cs="Times New Roman"/>
          <w:sz w:val="28"/>
          <w:szCs w:val="28"/>
        </w:rPr>
        <w:t>гипофосфатемия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гиперфосфатурия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гиперхлоремический</w:t>
      </w:r>
      <w:proofErr w:type="spellEnd"/>
      <w:r w:rsidRPr="00E84E24">
        <w:rPr>
          <w:rFonts w:ascii="Times New Roman" w:hAnsi="Times New Roman" w:cs="Times New Roman"/>
          <w:sz w:val="28"/>
          <w:szCs w:val="28"/>
        </w:rPr>
        <w:t xml:space="preserve"> метаболический ацидоз, </w:t>
      </w:r>
      <w:proofErr w:type="spellStart"/>
      <w:r w:rsidRPr="00E84E24">
        <w:rPr>
          <w:rFonts w:ascii="Times New Roman" w:hAnsi="Times New Roman" w:cs="Times New Roman"/>
          <w:sz w:val="28"/>
          <w:szCs w:val="28"/>
        </w:rPr>
        <w:t>гипокальциемия</w:t>
      </w:r>
      <w:proofErr w:type="spellEnd"/>
      <w:r w:rsidRPr="00E84E24">
        <w:rPr>
          <w:rFonts w:ascii="Times New Roman" w:hAnsi="Times New Roman" w:cs="Times New Roman"/>
          <w:sz w:val="28"/>
          <w:szCs w:val="28"/>
        </w:rPr>
        <w:t xml:space="preserve">) приводят к деминерализации костей и изменениям костной ткани. </w:t>
      </w:r>
    </w:p>
    <w:p w:rsidR="00E84E24" w:rsidRPr="00E84E24" w:rsidRDefault="00E84E24" w:rsidP="003E2568">
      <w:pPr>
        <w:widowControl w:val="0"/>
        <w:shd w:val="clear" w:color="auto" w:fill="FFFFFF"/>
        <w:tabs>
          <w:tab w:val="left" w:pos="360"/>
          <w:tab w:val="left" w:pos="540"/>
        </w:tabs>
        <w:autoSpaceDE w:val="0"/>
        <w:autoSpaceDN w:val="0"/>
        <w:adjustRightInd w:val="0"/>
        <w:spacing w:before="5" w:after="0" w:line="360" w:lineRule="auto"/>
        <w:ind w:firstLine="720"/>
        <w:jc w:val="both"/>
        <w:rPr>
          <w:rFonts w:ascii="Times New Roman" w:hAnsi="Times New Roman" w:cs="Times New Roman"/>
          <w:sz w:val="28"/>
          <w:szCs w:val="28"/>
        </w:rPr>
      </w:pPr>
      <w:r w:rsidRPr="00E84E24">
        <w:rPr>
          <w:rFonts w:ascii="Times New Roman" w:hAnsi="Times New Roman" w:cs="Times New Roman"/>
          <w:b/>
          <w:color w:val="000000"/>
          <w:sz w:val="28"/>
          <w:szCs w:val="28"/>
        </w:rPr>
        <w:t xml:space="preserve">Витамин </w:t>
      </w:r>
      <w:r w:rsidRPr="00E84E24">
        <w:rPr>
          <w:rFonts w:ascii="Times New Roman" w:hAnsi="Times New Roman" w:cs="Times New Roman"/>
          <w:b/>
          <w:color w:val="000000"/>
          <w:sz w:val="28"/>
          <w:szCs w:val="28"/>
          <w:lang w:val="en-US"/>
        </w:rPr>
        <w:t>D</w:t>
      </w:r>
      <w:r w:rsidRPr="00E84E24">
        <w:rPr>
          <w:rFonts w:ascii="Times New Roman" w:hAnsi="Times New Roman" w:cs="Times New Roman"/>
          <w:b/>
          <w:color w:val="000000"/>
          <w:sz w:val="28"/>
          <w:szCs w:val="28"/>
        </w:rPr>
        <w:t xml:space="preserve">-зависимый рахит І и ІІ типа. </w:t>
      </w:r>
      <w:r w:rsidRPr="00E84E24">
        <w:rPr>
          <w:rFonts w:ascii="Times New Roman" w:hAnsi="Times New Roman" w:cs="Times New Roman"/>
          <w:sz w:val="28"/>
          <w:szCs w:val="28"/>
        </w:rPr>
        <w:t xml:space="preserve">Заболевания наследуется по аутосомно-рецессивному типу. Различие в типах заболевания заключается в том, что при первом типе снижено образование </w:t>
      </w:r>
      <w:proofErr w:type="spellStart"/>
      <w:r w:rsidRPr="00E84E24">
        <w:rPr>
          <w:rFonts w:ascii="Times New Roman" w:hAnsi="Times New Roman" w:cs="Times New Roman"/>
          <w:sz w:val="28"/>
          <w:szCs w:val="28"/>
        </w:rPr>
        <w:t>кальцийтриола</w:t>
      </w:r>
      <w:proofErr w:type="spellEnd"/>
      <w:r w:rsidRPr="00E84E24">
        <w:rPr>
          <w:rFonts w:ascii="Times New Roman" w:hAnsi="Times New Roman" w:cs="Times New Roman"/>
          <w:sz w:val="28"/>
          <w:szCs w:val="28"/>
        </w:rPr>
        <w:t xml:space="preserve"> [1,25-(ОН)</w:t>
      </w:r>
      <w:r w:rsidRPr="00E84E24">
        <w:rPr>
          <w:rFonts w:ascii="Times New Roman" w:hAnsi="Times New Roman" w:cs="Times New Roman"/>
          <w:sz w:val="28"/>
          <w:szCs w:val="28"/>
          <w:vertAlign w:val="subscript"/>
        </w:rPr>
        <w:t>2</w:t>
      </w:r>
      <w:r w:rsidRPr="00E84E24">
        <w:rPr>
          <w:rFonts w:ascii="Times New Roman" w:hAnsi="Times New Roman" w:cs="Times New Roman"/>
          <w:sz w:val="28"/>
          <w:szCs w:val="28"/>
        </w:rPr>
        <w:t>-</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в почечных канальцах, при втором типе содержание почечного метаболита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в сыворотке крови нормальное, но нарушена функция клеточных </w:t>
      </w:r>
      <w:r w:rsidRPr="00E84E24">
        <w:rPr>
          <w:rFonts w:ascii="Times New Roman" w:hAnsi="Times New Roman" w:cs="Times New Roman"/>
          <w:sz w:val="28"/>
          <w:szCs w:val="28"/>
        </w:rPr>
        <w:lastRenderedPageBreak/>
        <w:t>рецепторов к этому метаболиту. При первом типе ген локализован на 12-ой хромосоме.</w:t>
      </w:r>
    </w:p>
    <w:p w:rsidR="00E84E24" w:rsidRPr="00E84E24" w:rsidRDefault="00E84E24" w:rsidP="003E256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b/>
          <w:sz w:val="28"/>
          <w:szCs w:val="28"/>
        </w:rPr>
        <w:t xml:space="preserve">Первый тип витамин </w:t>
      </w:r>
      <w:r w:rsidRPr="00E84E24">
        <w:rPr>
          <w:rFonts w:ascii="Times New Roman" w:hAnsi="Times New Roman" w:cs="Times New Roman"/>
          <w:b/>
          <w:sz w:val="28"/>
          <w:szCs w:val="28"/>
          <w:lang w:val="en-US"/>
        </w:rPr>
        <w:t>D</w:t>
      </w:r>
      <w:r w:rsidRPr="00E84E24">
        <w:rPr>
          <w:rFonts w:ascii="Times New Roman" w:hAnsi="Times New Roman" w:cs="Times New Roman"/>
          <w:b/>
          <w:sz w:val="28"/>
          <w:szCs w:val="28"/>
        </w:rPr>
        <w:t>-зависимого рахита</w:t>
      </w:r>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псевдовитамин</w:t>
      </w:r>
      <w:proofErr w:type="spellEnd"/>
      <w:r w:rsidRPr="00E84E24">
        <w:rPr>
          <w:rFonts w:ascii="Times New Roman" w:hAnsi="Times New Roman" w:cs="Times New Roman"/>
          <w:sz w:val="28"/>
          <w:szCs w:val="28"/>
        </w:rPr>
        <w:t xml:space="preserve">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-дефицитный рахит, </w:t>
      </w:r>
      <w:proofErr w:type="spellStart"/>
      <w:r w:rsidRPr="00E84E24">
        <w:rPr>
          <w:rFonts w:ascii="Times New Roman" w:hAnsi="Times New Roman" w:cs="Times New Roman"/>
          <w:sz w:val="28"/>
          <w:szCs w:val="28"/>
        </w:rPr>
        <w:t>гипокальциемический</w:t>
      </w:r>
      <w:proofErr w:type="spellEnd"/>
      <w:r w:rsidRPr="00E84E24">
        <w:rPr>
          <w:rFonts w:ascii="Times New Roman" w:hAnsi="Times New Roman" w:cs="Times New Roman"/>
          <w:sz w:val="28"/>
          <w:szCs w:val="28"/>
        </w:rPr>
        <w:t xml:space="preserve">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-резистентный рахит). Клиническая картина очень сходна с классическим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-дефицитным рахитом. Проявление заболевания с первых месяцев жизни (повышенная возбудимость, тремор, раздражительность, судороги). Младенцы вялые из-за мышечной слабости и болей в костях. Костные изменения как при классическом рахите – размягчение костей черепа, «рахитические четки», «браслетки», «рахитические» деформации грудной клетки, </w:t>
      </w:r>
      <w:proofErr w:type="spellStart"/>
      <w:r w:rsidRPr="00E84E24">
        <w:rPr>
          <w:rFonts w:ascii="Times New Roman" w:hAnsi="Times New Roman" w:cs="Times New Roman"/>
          <w:sz w:val="28"/>
          <w:szCs w:val="28"/>
        </w:rPr>
        <w:t>варусная</w:t>
      </w:r>
      <w:proofErr w:type="spellEnd"/>
      <w:r w:rsidRPr="00E84E24">
        <w:rPr>
          <w:rFonts w:ascii="Times New Roman" w:hAnsi="Times New Roman" w:cs="Times New Roman"/>
          <w:sz w:val="28"/>
          <w:szCs w:val="28"/>
        </w:rPr>
        <w:t xml:space="preserve"> деформация нижних конечностей, гипоплазия зубной эмали. В сыворотке крови выраженная </w:t>
      </w:r>
      <w:proofErr w:type="spellStart"/>
      <w:r w:rsidRPr="00E84E24">
        <w:rPr>
          <w:rFonts w:ascii="Times New Roman" w:hAnsi="Times New Roman" w:cs="Times New Roman"/>
          <w:sz w:val="28"/>
          <w:szCs w:val="28"/>
        </w:rPr>
        <w:t>гипокальциемия</w:t>
      </w:r>
      <w:proofErr w:type="spellEnd"/>
      <w:r w:rsidRPr="00E84E24">
        <w:rPr>
          <w:rFonts w:ascii="Times New Roman" w:hAnsi="Times New Roman" w:cs="Times New Roman"/>
          <w:sz w:val="28"/>
          <w:szCs w:val="28"/>
        </w:rPr>
        <w:t xml:space="preserve">, повышено содержание паратиреоидного гормона, высокая активность щелочной фосфатазы, </w:t>
      </w:r>
      <w:proofErr w:type="spellStart"/>
      <w:r w:rsidRPr="00E84E24">
        <w:rPr>
          <w:rFonts w:ascii="Times New Roman" w:hAnsi="Times New Roman" w:cs="Times New Roman"/>
          <w:sz w:val="28"/>
          <w:szCs w:val="28"/>
        </w:rPr>
        <w:t>гипохлоремический</w:t>
      </w:r>
      <w:proofErr w:type="spellEnd"/>
      <w:r w:rsidRPr="00E84E24">
        <w:rPr>
          <w:rFonts w:ascii="Times New Roman" w:hAnsi="Times New Roman" w:cs="Times New Roman"/>
          <w:sz w:val="28"/>
          <w:szCs w:val="28"/>
        </w:rPr>
        <w:t xml:space="preserve"> метаболический ацидоз, </w:t>
      </w:r>
      <w:proofErr w:type="spellStart"/>
      <w:r w:rsidRPr="00E84E24">
        <w:rPr>
          <w:rFonts w:ascii="Times New Roman" w:hAnsi="Times New Roman" w:cs="Times New Roman"/>
          <w:sz w:val="28"/>
          <w:szCs w:val="28"/>
        </w:rPr>
        <w:t>гипонатриемия</w:t>
      </w:r>
      <w:proofErr w:type="spellEnd"/>
      <w:r w:rsidRPr="00E84E24">
        <w:rPr>
          <w:rFonts w:ascii="Times New Roman" w:hAnsi="Times New Roman" w:cs="Times New Roman"/>
          <w:sz w:val="28"/>
          <w:szCs w:val="28"/>
        </w:rPr>
        <w:t xml:space="preserve">, содержание фосфора может быть в норме или несколько сниженным. В кишечнике нарушено всасывание кальция, после достаточного поступления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в организм. С мочой снижено выделение кальция, повышенно аминокислот, </w:t>
      </w:r>
      <w:proofErr w:type="spellStart"/>
      <w:r w:rsidRPr="00E84E24">
        <w:rPr>
          <w:rFonts w:ascii="Times New Roman" w:hAnsi="Times New Roman" w:cs="Times New Roman"/>
          <w:sz w:val="28"/>
          <w:szCs w:val="28"/>
        </w:rPr>
        <w:t>цАМФ</w:t>
      </w:r>
      <w:proofErr w:type="spellEnd"/>
      <w:r w:rsidRPr="00E84E24">
        <w:rPr>
          <w:rFonts w:ascii="Times New Roman" w:hAnsi="Times New Roman" w:cs="Times New Roman"/>
          <w:sz w:val="28"/>
          <w:szCs w:val="28"/>
        </w:rPr>
        <w:t xml:space="preserve">. На рентгенограммах костей изменения такие же, как при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-дефицитном рахите. Прогноз хороший при своевременно начатом лечении.</w:t>
      </w:r>
    </w:p>
    <w:p w:rsidR="00E84E24" w:rsidRPr="00E84E24" w:rsidRDefault="00E84E24" w:rsidP="001F1C2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Второй тип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-зависимого рахита клинически очень похож на первый вариант, но у большинства детей преобладает тотальная </w:t>
      </w:r>
      <w:proofErr w:type="spellStart"/>
      <w:r w:rsidRPr="00E84E24">
        <w:rPr>
          <w:rFonts w:ascii="Times New Roman" w:hAnsi="Times New Roman" w:cs="Times New Roman"/>
          <w:sz w:val="28"/>
          <w:szCs w:val="28"/>
        </w:rPr>
        <w:t>алопеция</w:t>
      </w:r>
      <w:proofErr w:type="spellEnd"/>
      <w:r w:rsidRPr="00E84E24">
        <w:rPr>
          <w:rFonts w:ascii="Times New Roman" w:hAnsi="Times New Roman" w:cs="Times New Roman"/>
          <w:sz w:val="28"/>
          <w:szCs w:val="28"/>
        </w:rPr>
        <w:t xml:space="preserve"> и резко замедлен рост тела. Содержание </w:t>
      </w:r>
      <w:proofErr w:type="spellStart"/>
      <w:r w:rsidRPr="00E84E24">
        <w:rPr>
          <w:rFonts w:ascii="Times New Roman" w:hAnsi="Times New Roman" w:cs="Times New Roman"/>
          <w:sz w:val="28"/>
          <w:szCs w:val="28"/>
        </w:rPr>
        <w:t>кальйцитриола</w:t>
      </w:r>
      <w:proofErr w:type="spellEnd"/>
      <w:r w:rsidRPr="00E84E24">
        <w:rPr>
          <w:rFonts w:ascii="Times New Roman" w:hAnsi="Times New Roman" w:cs="Times New Roman"/>
          <w:sz w:val="28"/>
          <w:szCs w:val="28"/>
        </w:rPr>
        <w:t xml:space="preserve"> в сыворотке крови в норме. При увеличении дозы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в несколько раз (1 –3мг), для преодоления блока образования активного метаболита в почках </w:t>
      </w:r>
      <w:proofErr w:type="spellStart"/>
      <w:r w:rsidRPr="00E84E24">
        <w:rPr>
          <w:rFonts w:ascii="Times New Roman" w:hAnsi="Times New Roman" w:cs="Times New Roman"/>
          <w:sz w:val="28"/>
          <w:szCs w:val="28"/>
        </w:rPr>
        <w:t>кальцитриола</w:t>
      </w:r>
      <w:proofErr w:type="spellEnd"/>
      <w:r w:rsidRPr="00E84E24">
        <w:rPr>
          <w:rFonts w:ascii="Times New Roman" w:hAnsi="Times New Roman" w:cs="Times New Roman"/>
          <w:sz w:val="28"/>
          <w:szCs w:val="28"/>
        </w:rPr>
        <w:t xml:space="preserve"> [1,25 – (ОН)</w:t>
      </w:r>
      <w:r w:rsidRPr="00E84E24">
        <w:rPr>
          <w:rFonts w:ascii="Times New Roman" w:hAnsi="Times New Roman" w:cs="Times New Roman"/>
          <w:sz w:val="28"/>
          <w:szCs w:val="28"/>
          <w:vertAlign w:val="subscript"/>
        </w:rPr>
        <w:t>2</w:t>
      </w:r>
      <w:r w:rsidRPr="00E84E24">
        <w:rPr>
          <w:rFonts w:ascii="Times New Roman" w:hAnsi="Times New Roman" w:cs="Times New Roman"/>
          <w:sz w:val="28"/>
          <w:szCs w:val="28"/>
        </w:rPr>
        <w:t>-</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происходит увеличение последнего в сыворотке крови в 2 – 3 раза выше нормы, но при этом сохраняются </w:t>
      </w:r>
      <w:proofErr w:type="spellStart"/>
      <w:r w:rsidRPr="00E84E24">
        <w:rPr>
          <w:rFonts w:ascii="Times New Roman" w:hAnsi="Times New Roman" w:cs="Times New Roman"/>
          <w:sz w:val="28"/>
          <w:szCs w:val="28"/>
        </w:rPr>
        <w:t>гипокальциемия</w:t>
      </w:r>
      <w:proofErr w:type="spellEnd"/>
      <w:r w:rsidRPr="00E84E24">
        <w:rPr>
          <w:rFonts w:ascii="Times New Roman" w:hAnsi="Times New Roman" w:cs="Times New Roman"/>
          <w:sz w:val="28"/>
          <w:szCs w:val="28"/>
        </w:rPr>
        <w:t xml:space="preserve"> и </w:t>
      </w:r>
      <w:proofErr w:type="spellStart"/>
      <w:r w:rsidRPr="00E84E24">
        <w:rPr>
          <w:rFonts w:ascii="Times New Roman" w:hAnsi="Times New Roman" w:cs="Times New Roman"/>
          <w:sz w:val="28"/>
          <w:szCs w:val="28"/>
        </w:rPr>
        <w:t>гипофосфатемия</w:t>
      </w:r>
      <w:proofErr w:type="spellEnd"/>
      <w:r w:rsidRPr="00E84E24">
        <w:rPr>
          <w:rFonts w:ascii="Times New Roman" w:hAnsi="Times New Roman" w:cs="Times New Roman"/>
          <w:sz w:val="28"/>
          <w:szCs w:val="28"/>
        </w:rPr>
        <w:t>. При рентгенологическом исследовании костей преобладает остеопороз.</w:t>
      </w:r>
    </w:p>
    <w:p w:rsidR="00E84E24" w:rsidRPr="00E84E24" w:rsidRDefault="00E84E24" w:rsidP="001F1C2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b/>
          <w:sz w:val="28"/>
          <w:szCs w:val="28"/>
        </w:rPr>
        <w:t>Наследственный фосфат</w:t>
      </w:r>
      <w:r w:rsidRPr="00E84E24">
        <w:rPr>
          <w:rFonts w:ascii="Times New Roman" w:hAnsi="Times New Roman" w:cs="Times New Roman"/>
          <w:sz w:val="28"/>
          <w:szCs w:val="28"/>
        </w:rPr>
        <w:t>–</w:t>
      </w:r>
      <w:r w:rsidRPr="00E84E24">
        <w:rPr>
          <w:rFonts w:ascii="Times New Roman" w:hAnsi="Times New Roman" w:cs="Times New Roman"/>
          <w:b/>
          <w:sz w:val="28"/>
          <w:szCs w:val="28"/>
        </w:rPr>
        <w:t>диабет</w:t>
      </w:r>
      <w:r w:rsidR="001F1C24">
        <w:rPr>
          <w:rFonts w:ascii="Times New Roman" w:hAnsi="Times New Roman" w:cs="Times New Roman"/>
          <w:b/>
          <w:sz w:val="28"/>
          <w:szCs w:val="28"/>
        </w:rPr>
        <w:t xml:space="preserve"> </w:t>
      </w:r>
      <w:r w:rsidRPr="00E84E24">
        <w:rPr>
          <w:rFonts w:ascii="Times New Roman" w:hAnsi="Times New Roman" w:cs="Times New Roman"/>
          <w:b/>
          <w:sz w:val="28"/>
          <w:szCs w:val="28"/>
        </w:rPr>
        <w:t xml:space="preserve"> (</w:t>
      </w:r>
      <w:proofErr w:type="spellStart"/>
      <w:r w:rsidRPr="00E84E24">
        <w:rPr>
          <w:rFonts w:ascii="Times New Roman" w:hAnsi="Times New Roman" w:cs="Times New Roman"/>
          <w:b/>
          <w:sz w:val="28"/>
          <w:szCs w:val="28"/>
        </w:rPr>
        <w:t>гипофосфатемический</w:t>
      </w:r>
      <w:proofErr w:type="spellEnd"/>
      <w:r w:rsidRPr="00E84E24">
        <w:rPr>
          <w:rFonts w:ascii="Times New Roman" w:hAnsi="Times New Roman" w:cs="Times New Roman"/>
          <w:b/>
          <w:sz w:val="28"/>
          <w:szCs w:val="28"/>
        </w:rPr>
        <w:t xml:space="preserve"> или вита</w:t>
      </w:r>
      <w:r w:rsidRPr="00E84E24">
        <w:rPr>
          <w:rFonts w:ascii="Times New Roman" w:hAnsi="Times New Roman" w:cs="Times New Roman"/>
          <w:b/>
          <w:sz w:val="28"/>
          <w:szCs w:val="28"/>
        </w:rPr>
        <w:softHyphen/>
        <w:t xml:space="preserve">мин D-резистентный рахит, синдром </w:t>
      </w:r>
      <w:proofErr w:type="spellStart"/>
      <w:r w:rsidRPr="00E84E24">
        <w:rPr>
          <w:rFonts w:ascii="Times New Roman" w:hAnsi="Times New Roman" w:cs="Times New Roman"/>
          <w:b/>
          <w:sz w:val="28"/>
          <w:szCs w:val="28"/>
        </w:rPr>
        <w:t>Прадера</w:t>
      </w:r>
      <w:proofErr w:type="spellEnd"/>
      <w:r w:rsidRPr="00E84E24">
        <w:rPr>
          <w:rFonts w:ascii="Times New Roman" w:hAnsi="Times New Roman" w:cs="Times New Roman"/>
          <w:b/>
          <w:sz w:val="28"/>
          <w:szCs w:val="28"/>
        </w:rPr>
        <w:t>),</w:t>
      </w:r>
      <w:r w:rsidRPr="00E84E24">
        <w:rPr>
          <w:rFonts w:ascii="Times New Roman" w:hAnsi="Times New Roman" w:cs="Times New Roman"/>
          <w:sz w:val="28"/>
          <w:szCs w:val="28"/>
        </w:rPr>
        <w:t xml:space="preserve"> наследуется по </w:t>
      </w:r>
      <w:r w:rsidRPr="00E84E24">
        <w:rPr>
          <w:rFonts w:ascii="Times New Roman" w:hAnsi="Times New Roman" w:cs="Times New Roman"/>
          <w:sz w:val="28"/>
          <w:szCs w:val="28"/>
        </w:rPr>
        <w:lastRenderedPageBreak/>
        <w:t xml:space="preserve">доминантному типу (ген </w:t>
      </w:r>
      <w:proofErr w:type="spellStart"/>
      <w:r w:rsidRPr="00E84E24">
        <w:rPr>
          <w:rFonts w:ascii="Times New Roman" w:hAnsi="Times New Roman" w:cs="Times New Roman"/>
          <w:sz w:val="28"/>
          <w:szCs w:val="28"/>
        </w:rPr>
        <w:t>картирован</w:t>
      </w:r>
      <w:proofErr w:type="spellEnd"/>
      <w:r w:rsidRPr="00E84E24">
        <w:rPr>
          <w:rFonts w:ascii="Times New Roman" w:hAnsi="Times New Roman" w:cs="Times New Roman"/>
          <w:sz w:val="28"/>
          <w:szCs w:val="28"/>
        </w:rPr>
        <w:t xml:space="preserve"> на коротком плече </w:t>
      </w:r>
      <w:r w:rsidRPr="00E84E24">
        <w:rPr>
          <w:rFonts w:ascii="Times New Roman" w:hAnsi="Times New Roman" w:cs="Times New Roman"/>
          <w:sz w:val="28"/>
          <w:szCs w:val="28"/>
          <w:lang w:val="en-US"/>
        </w:rPr>
        <w:t>X</w:t>
      </w:r>
      <w:r w:rsidRPr="00E84E24">
        <w:rPr>
          <w:rFonts w:ascii="Times New Roman" w:hAnsi="Times New Roman" w:cs="Times New Roman"/>
          <w:sz w:val="28"/>
          <w:szCs w:val="28"/>
        </w:rPr>
        <w:t xml:space="preserve">-хромосомы). Родители больных детей небольшого роста, с умеренной деформацией нижних конечностей, в анализе крови у них иногда выявляют </w:t>
      </w:r>
      <w:proofErr w:type="spellStart"/>
      <w:r w:rsidRPr="00E84E24">
        <w:rPr>
          <w:rFonts w:ascii="Times New Roman" w:hAnsi="Times New Roman" w:cs="Times New Roman"/>
          <w:sz w:val="28"/>
          <w:szCs w:val="28"/>
        </w:rPr>
        <w:t>гипофосфатемию</w:t>
      </w:r>
      <w:proofErr w:type="spellEnd"/>
      <w:r w:rsidRPr="00E84E24">
        <w:rPr>
          <w:rFonts w:ascii="Times New Roman" w:hAnsi="Times New Roman" w:cs="Times New Roman"/>
          <w:sz w:val="28"/>
          <w:szCs w:val="28"/>
        </w:rPr>
        <w:t xml:space="preserve"> натощак. Причина биохимического дефекта не определена, имеется нарушения </w:t>
      </w:r>
      <w:proofErr w:type="spellStart"/>
      <w:r w:rsidRPr="00E84E24">
        <w:rPr>
          <w:rFonts w:ascii="Times New Roman" w:hAnsi="Times New Roman" w:cs="Times New Roman"/>
          <w:sz w:val="28"/>
          <w:szCs w:val="28"/>
        </w:rPr>
        <w:t>реабсорбции</w:t>
      </w:r>
      <w:proofErr w:type="spellEnd"/>
      <w:r w:rsidRPr="00E84E24">
        <w:rPr>
          <w:rFonts w:ascii="Times New Roman" w:hAnsi="Times New Roman" w:cs="Times New Roman"/>
          <w:sz w:val="28"/>
          <w:szCs w:val="28"/>
        </w:rPr>
        <w:t xml:space="preserve"> фосфатов в почечных канальцах, и, предполагают снижении активности превращения </w:t>
      </w:r>
      <w:proofErr w:type="spellStart"/>
      <w:r w:rsidRPr="00E84E24">
        <w:rPr>
          <w:rFonts w:ascii="Times New Roman" w:hAnsi="Times New Roman" w:cs="Times New Roman"/>
          <w:sz w:val="28"/>
          <w:szCs w:val="28"/>
        </w:rPr>
        <w:t>кальцийдиола</w:t>
      </w:r>
      <w:proofErr w:type="spellEnd"/>
      <w:r w:rsidRPr="00E84E24">
        <w:rPr>
          <w:rFonts w:ascii="Times New Roman" w:hAnsi="Times New Roman" w:cs="Times New Roman"/>
          <w:sz w:val="28"/>
          <w:szCs w:val="28"/>
        </w:rPr>
        <w:t xml:space="preserve"> [25-(ОН)-</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3] в </w:t>
      </w:r>
      <w:proofErr w:type="spellStart"/>
      <w:r w:rsidRPr="00E84E24">
        <w:rPr>
          <w:rFonts w:ascii="Times New Roman" w:hAnsi="Times New Roman" w:cs="Times New Roman"/>
          <w:sz w:val="28"/>
          <w:szCs w:val="28"/>
        </w:rPr>
        <w:t>кальцийтриол</w:t>
      </w:r>
      <w:proofErr w:type="spellEnd"/>
      <w:r w:rsidRPr="00E84E24">
        <w:rPr>
          <w:rFonts w:ascii="Times New Roman" w:hAnsi="Times New Roman" w:cs="Times New Roman"/>
          <w:sz w:val="28"/>
          <w:szCs w:val="28"/>
        </w:rPr>
        <w:t xml:space="preserve"> [1,25-(ОН)</w:t>
      </w:r>
      <w:r w:rsidRPr="00E84E24">
        <w:rPr>
          <w:rFonts w:ascii="Times New Roman" w:hAnsi="Times New Roman" w:cs="Times New Roman"/>
          <w:sz w:val="28"/>
          <w:szCs w:val="28"/>
          <w:vertAlign w:val="subscript"/>
        </w:rPr>
        <w:t>2</w:t>
      </w:r>
      <w:r w:rsidRPr="00E84E24">
        <w:rPr>
          <w:rFonts w:ascii="Times New Roman" w:hAnsi="Times New Roman" w:cs="Times New Roman"/>
          <w:sz w:val="28"/>
          <w:szCs w:val="28"/>
        </w:rPr>
        <w:t>-</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3], поскольку, несмотря на выраженные фосфатурию и </w:t>
      </w:r>
      <w:proofErr w:type="spellStart"/>
      <w:r w:rsidRPr="00E84E24">
        <w:rPr>
          <w:rFonts w:ascii="Times New Roman" w:hAnsi="Times New Roman" w:cs="Times New Roman"/>
          <w:sz w:val="28"/>
          <w:szCs w:val="28"/>
        </w:rPr>
        <w:t>гипофосфатемию</w:t>
      </w:r>
      <w:proofErr w:type="spellEnd"/>
      <w:r w:rsidRPr="00E84E24">
        <w:rPr>
          <w:rFonts w:ascii="Times New Roman" w:hAnsi="Times New Roman" w:cs="Times New Roman"/>
          <w:sz w:val="28"/>
          <w:szCs w:val="28"/>
        </w:rPr>
        <w:t xml:space="preserve"> (обычно ниже 0,65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 xml:space="preserve">/л), уровень </w:t>
      </w:r>
      <w:proofErr w:type="spellStart"/>
      <w:r w:rsidRPr="00E84E24">
        <w:rPr>
          <w:rFonts w:ascii="Times New Roman" w:hAnsi="Times New Roman" w:cs="Times New Roman"/>
          <w:sz w:val="28"/>
          <w:szCs w:val="28"/>
        </w:rPr>
        <w:t>кальцийтриола</w:t>
      </w:r>
      <w:proofErr w:type="spellEnd"/>
      <w:r w:rsidRPr="00E84E24">
        <w:rPr>
          <w:rFonts w:ascii="Times New Roman" w:hAnsi="Times New Roman" w:cs="Times New Roman"/>
          <w:sz w:val="28"/>
          <w:szCs w:val="28"/>
        </w:rPr>
        <w:t xml:space="preserve"> не повышается. Клини</w:t>
      </w:r>
      <w:r w:rsidRPr="00E84E24">
        <w:rPr>
          <w:rFonts w:ascii="Times New Roman" w:hAnsi="Times New Roman" w:cs="Times New Roman"/>
          <w:sz w:val="28"/>
          <w:szCs w:val="28"/>
        </w:rPr>
        <w:softHyphen/>
        <w:t xml:space="preserve">чески у этих детей преобладают </w:t>
      </w:r>
      <w:proofErr w:type="spellStart"/>
      <w:r w:rsidRPr="00E84E24">
        <w:rPr>
          <w:rFonts w:ascii="Times New Roman" w:hAnsi="Times New Roman" w:cs="Times New Roman"/>
          <w:sz w:val="28"/>
          <w:szCs w:val="28"/>
        </w:rPr>
        <w:t>варусные</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О-образными</w:t>
      </w:r>
      <w:proofErr w:type="spellEnd"/>
      <w:r w:rsidRPr="00E84E24">
        <w:rPr>
          <w:rFonts w:ascii="Times New Roman" w:hAnsi="Times New Roman" w:cs="Times New Roman"/>
          <w:sz w:val="28"/>
          <w:szCs w:val="28"/>
        </w:rPr>
        <w:t xml:space="preserve">) деформации нижних конечностей, появляются тогда, когда ребенок начинает ходить, а первые признаки заболевания – </w:t>
      </w:r>
      <w:proofErr w:type="spellStart"/>
      <w:r w:rsidRPr="00E84E24">
        <w:rPr>
          <w:rFonts w:ascii="Times New Roman" w:hAnsi="Times New Roman" w:cs="Times New Roman"/>
          <w:sz w:val="28"/>
          <w:szCs w:val="28"/>
        </w:rPr>
        <w:t>гипофосфатемию</w:t>
      </w:r>
      <w:proofErr w:type="spellEnd"/>
      <w:r w:rsidRPr="00E84E24">
        <w:rPr>
          <w:rFonts w:ascii="Times New Roman" w:hAnsi="Times New Roman" w:cs="Times New Roman"/>
          <w:sz w:val="28"/>
          <w:szCs w:val="28"/>
        </w:rPr>
        <w:t xml:space="preserve"> можно выявить при слу</w:t>
      </w:r>
      <w:r w:rsidRPr="00E84E24">
        <w:rPr>
          <w:rFonts w:ascii="Times New Roman" w:hAnsi="Times New Roman" w:cs="Times New Roman"/>
          <w:sz w:val="28"/>
          <w:szCs w:val="28"/>
        </w:rPr>
        <w:softHyphen/>
        <w:t xml:space="preserve">чайном обследовании с первого месяца жизни. Дети со сниженным ростом, нормальным мышечным тонусом.  В анализах крови нет </w:t>
      </w:r>
      <w:proofErr w:type="spellStart"/>
      <w:r w:rsidRPr="00E84E24">
        <w:rPr>
          <w:rFonts w:ascii="Times New Roman" w:hAnsi="Times New Roman" w:cs="Times New Roman"/>
          <w:sz w:val="28"/>
          <w:szCs w:val="28"/>
        </w:rPr>
        <w:t>гипокальциемии</w:t>
      </w:r>
      <w:proofErr w:type="spellEnd"/>
      <w:r w:rsidRPr="00E84E24">
        <w:rPr>
          <w:rFonts w:ascii="Times New Roman" w:hAnsi="Times New Roman" w:cs="Times New Roman"/>
          <w:sz w:val="28"/>
          <w:szCs w:val="28"/>
        </w:rPr>
        <w:t>, рентгенологически нет гиперплазии остеоидной ткани. Уровень кальция в крови нормальный или слегка снижен. В дальней</w:t>
      </w:r>
      <w:r w:rsidRPr="00E84E24">
        <w:rPr>
          <w:rFonts w:ascii="Times New Roman" w:hAnsi="Times New Roman" w:cs="Times New Roman"/>
          <w:sz w:val="28"/>
          <w:szCs w:val="28"/>
        </w:rPr>
        <w:softHyphen/>
        <w:t>шем дети низкорослы, приземисты, могут иметь довольно большую мы</w:t>
      </w:r>
      <w:r w:rsidRPr="00E84E24">
        <w:rPr>
          <w:rFonts w:ascii="Times New Roman" w:hAnsi="Times New Roman" w:cs="Times New Roman"/>
          <w:sz w:val="28"/>
          <w:szCs w:val="28"/>
        </w:rPr>
        <w:softHyphen/>
        <w:t>шечную силу.</w:t>
      </w:r>
    </w:p>
    <w:p w:rsidR="00E84E24" w:rsidRPr="00E84E24" w:rsidRDefault="00E84E24" w:rsidP="003E256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У девочек изменения со стороны костей менее выражены, может быть сагиттальный </w:t>
      </w:r>
      <w:proofErr w:type="spellStart"/>
      <w:r w:rsidRPr="00E84E24">
        <w:rPr>
          <w:rFonts w:ascii="Times New Roman" w:hAnsi="Times New Roman" w:cs="Times New Roman"/>
          <w:sz w:val="28"/>
          <w:szCs w:val="28"/>
        </w:rPr>
        <w:t>кранеостеноз</w:t>
      </w:r>
      <w:proofErr w:type="spellEnd"/>
      <w:r w:rsidRPr="00E84E24">
        <w:rPr>
          <w:rFonts w:ascii="Times New Roman" w:hAnsi="Times New Roman" w:cs="Times New Roman"/>
          <w:sz w:val="28"/>
          <w:szCs w:val="28"/>
        </w:rPr>
        <w:t xml:space="preserve">, деформация зубов, без гипоплазии зубной эмали. В моче нет </w:t>
      </w:r>
      <w:proofErr w:type="spellStart"/>
      <w:r w:rsidRPr="00E84E24">
        <w:rPr>
          <w:rFonts w:ascii="Times New Roman" w:hAnsi="Times New Roman" w:cs="Times New Roman"/>
          <w:sz w:val="28"/>
          <w:szCs w:val="28"/>
        </w:rPr>
        <w:t>глюкозурии</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калийурии</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аминоацидурии</w:t>
      </w:r>
      <w:proofErr w:type="spellEnd"/>
      <w:r w:rsidRPr="00E84E24">
        <w:rPr>
          <w:rFonts w:ascii="Times New Roman" w:hAnsi="Times New Roman" w:cs="Times New Roman"/>
          <w:sz w:val="28"/>
          <w:szCs w:val="28"/>
        </w:rPr>
        <w:t>. В биохимическом анализе крови уровень щелочной фосфатазы уме</w:t>
      </w:r>
      <w:r w:rsidRPr="00E84E24">
        <w:rPr>
          <w:rFonts w:ascii="Times New Roman" w:hAnsi="Times New Roman" w:cs="Times New Roman"/>
          <w:sz w:val="28"/>
          <w:szCs w:val="28"/>
        </w:rPr>
        <w:softHyphen/>
        <w:t xml:space="preserve">ренно повышен, </w:t>
      </w:r>
      <w:proofErr w:type="spellStart"/>
      <w:r w:rsidRPr="00E84E24">
        <w:rPr>
          <w:rFonts w:ascii="Times New Roman" w:hAnsi="Times New Roman" w:cs="Times New Roman"/>
          <w:sz w:val="28"/>
          <w:szCs w:val="28"/>
        </w:rPr>
        <w:t>паратгормона</w:t>
      </w:r>
      <w:proofErr w:type="spellEnd"/>
      <w:r w:rsidRPr="00E84E24">
        <w:rPr>
          <w:rFonts w:ascii="Times New Roman" w:hAnsi="Times New Roman" w:cs="Times New Roman"/>
          <w:sz w:val="28"/>
          <w:szCs w:val="28"/>
        </w:rPr>
        <w:t xml:space="preserve"> в норме. </w:t>
      </w:r>
    </w:p>
    <w:p w:rsidR="00E84E24" w:rsidRPr="00E84E24" w:rsidRDefault="00E84E24" w:rsidP="003E256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b/>
          <w:sz w:val="28"/>
          <w:szCs w:val="28"/>
        </w:rPr>
        <w:t xml:space="preserve">Нанизм с витамин </w:t>
      </w:r>
      <w:r w:rsidRPr="00E84E24">
        <w:rPr>
          <w:rFonts w:ascii="Times New Roman" w:hAnsi="Times New Roman" w:cs="Times New Roman"/>
          <w:b/>
          <w:sz w:val="28"/>
          <w:szCs w:val="28"/>
          <w:lang w:val="en-US"/>
        </w:rPr>
        <w:t>D</w:t>
      </w:r>
      <w:r w:rsidRPr="00E84E24">
        <w:rPr>
          <w:rFonts w:ascii="Times New Roman" w:hAnsi="Times New Roman" w:cs="Times New Roman"/>
          <w:sz w:val="28"/>
          <w:szCs w:val="28"/>
        </w:rPr>
        <w:t>-</w:t>
      </w:r>
      <w:r w:rsidRPr="00E84E24">
        <w:rPr>
          <w:rFonts w:ascii="Times New Roman" w:hAnsi="Times New Roman" w:cs="Times New Roman"/>
          <w:b/>
          <w:sz w:val="28"/>
          <w:szCs w:val="28"/>
        </w:rPr>
        <w:t>резистентным рахитом (</w:t>
      </w:r>
      <w:proofErr w:type="spellStart"/>
      <w:r w:rsidRPr="00E84E24">
        <w:rPr>
          <w:rFonts w:ascii="Times New Roman" w:hAnsi="Times New Roman" w:cs="Times New Roman"/>
          <w:b/>
          <w:sz w:val="28"/>
          <w:szCs w:val="28"/>
        </w:rPr>
        <w:t>глюкозофосфатаминовый</w:t>
      </w:r>
      <w:proofErr w:type="spellEnd"/>
      <w:r w:rsidRPr="00E84E24">
        <w:rPr>
          <w:rFonts w:ascii="Times New Roman" w:hAnsi="Times New Roman" w:cs="Times New Roman"/>
          <w:b/>
          <w:sz w:val="28"/>
          <w:szCs w:val="28"/>
        </w:rPr>
        <w:t xml:space="preserve"> диа</w:t>
      </w:r>
      <w:r w:rsidRPr="00E84E24">
        <w:rPr>
          <w:rFonts w:ascii="Times New Roman" w:hAnsi="Times New Roman" w:cs="Times New Roman"/>
          <w:b/>
          <w:sz w:val="28"/>
          <w:szCs w:val="28"/>
        </w:rPr>
        <w:softHyphen/>
        <w:t xml:space="preserve">бет, синдром </w:t>
      </w:r>
      <w:proofErr w:type="spellStart"/>
      <w:r w:rsidRPr="00E84E24">
        <w:rPr>
          <w:rFonts w:ascii="Times New Roman" w:hAnsi="Times New Roman" w:cs="Times New Roman"/>
          <w:b/>
          <w:sz w:val="28"/>
          <w:szCs w:val="28"/>
        </w:rPr>
        <w:t>де</w:t>
      </w:r>
      <w:r w:rsidRPr="00E84E24">
        <w:rPr>
          <w:rFonts w:ascii="Times New Roman" w:hAnsi="Times New Roman" w:cs="Times New Roman"/>
          <w:sz w:val="28"/>
          <w:szCs w:val="28"/>
        </w:rPr>
        <w:t>-</w:t>
      </w:r>
      <w:r w:rsidRPr="00E84E24">
        <w:rPr>
          <w:rFonts w:ascii="Times New Roman" w:hAnsi="Times New Roman" w:cs="Times New Roman"/>
          <w:b/>
          <w:sz w:val="28"/>
          <w:szCs w:val="28"/>
        </w:rPr>
        <w:t>Тони</w:t>
      </w:r>
      <w:r w:rsidRPr="00E84E24">
        <w:rPr>
          <w:rFonts w:ascii="Times New Roman" w:hAnsi="Times New Roman" w:cs="Times New Roman"/>
          <w:sz w:val="28"/>
          <w:szCs w:val="28"/>
        </w:rPr>
        <w:t>-</w:t>
      </w:r>
      <w:r w:rsidRPr="00E84E24">
        <w:rPr>
          <w:rFonts w:ascii="Times New Roman" w:hAnsi="Times New Roman" w:cs="Times New Roman"/>
          <w:b/>
          <w:sz w:val="28"/>
          <w:szCs w:val="28"/>
        </w:rPr>
        <w:t>Дебре</w:t>
      </w:r>
      <w:r w:rsidRPr="00E84E24">
        <w:rPr>
          <w:rFonts w:ascii="Times New Roman" w:hAnsi="Times New Roman" w:cs="Times New Roman"/>
          <w:sz w:val="28"/>
          <w:szCs w:val="28"/>
        </w:rPr>
        <w:t>-</w:t>
      </w:r>
      <w:r w:rsidRPr="00E84E24">
        <w:rPr>
          <w:rFonts w:ascii="Times New Roman" w:hAnsi="Times New Roman" w:cs="Times New Roman"/>
          <w:b/>
          <w:sz w:val="28"/>
          <w:szCs w:val="28"/>
        </w:rPr>
        <w:t>Фанкони</w:t>
      </w:r>
      <w:proofErr w:type="spellEnd"/>
      <w:r w:rsidRPr="00E84E24">
        <w:rPr>
          <w:rFonts w:ascii="Times New Roman" w:hAnsi="Times New Roman" w:cs="Times New Roman"/>
          <w:b/>
          <w:sz w:val="28"/>
          <w:szCs w:val="28"/>
        </w:rPr>
        <w:t>).</w:t>
      </w:r>
      <w:r w:rsidRPr="00E84E24">
        <w:rPr>
          <w:rFonts w:ascii="Times New Roman" w:hAnsi="Times New Roman" w:cs="Times New Roman"/>
          <w:sz w:val="28"/>
          <w:szCs w:val="28"/>
        </w:rPr>
        <w:t xml:space="preserve"> Как наследственное заболевание наследуется по ауто</w:t>
      </w:r>
      <w:r w:rsidRPr="00E84E24">
        <w:rPr>
          <w:rFonts w:ascii="Times New Roman" w:hAnsi="Times New Roman" w:cs="Times New Roman"/>
          <w:sz w:val="28"/>
          <w:szCs w:val="28"/>
        </w:rPr>
        <w:softHyphen/>
        <w:t>сомно-доминантному типу с различной степенью экспрессивности (неко</w:t>
      </w:r>
      <w:r w:rsidRPr="00E84E24">
        <w:rPr>
          <w:rFonts w:ascii="Times New Roman" w:hAnsi="Times New Roman" w:cs="Times New Roman"/>
          <w:sz w:val="28"/>
          <w:szCs w:val="28"/>
        </w:rPr>
        <w:softHyphen/>
        <w:t xml:space="preserve">торые авторы считают, что наследование имеет аутосомно-рецессивный характер). Встречается при других врожденных метаболических нарушениях: </w:t>
      </w:r>
      <w:proofErr w:type="spellStart"/>
      <w:r w:rsidRPr="00E84E24">
        <w:rPr>
          <w:rFonts w:ascii="Times New Roman" w:hAnsi="Times New Roman" w:cs="Times New Roman"/>
          <w:sz w:val="28"/>
          <w:szCs w:val="28"/>
        </w:rPr>
        <w:t>цистиноз</w:t>
      </w:r>
      <w:proofErr w:type="spellEnd"/>
      <w:r w:rsidRPr="00E84E24">
        <w:rPr>
          <w:rFonts w:ascii="Times New Roman" w:hAnsi="Times New Roman" w:cs="Times New Roman"/>
          <w:sz w:val="28"/>
          <w:szCs w:val="28"/>
        </w:rPr>
        <w:t xml:space="preserve">, непереносимость фруктозы, </w:t>
      </w:r>
      <w:proofErr w:type="spellStart"/>
      <w:r w:rsidRPr="00E84E24">
        <w:rPr>
          <w:rFonts w:ascii="Times New Roman" w:hAnsi="Times New Roman" w:cs="Times New Roman"/>
          <w:sz w:val="28"/>
          <w:szCs w:val="28"/>
        </w:rPr>
        <w:t>галактоземия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тирозинеиия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гликогеноз</w:t>
      </w:r>
      <w:proofErr w:type="spellEnd"/>
      <w:r w:rsidRPr="00E84E24">
        <w:rPr>
          <w:rFonts w:ascii="Times New Roman" w:hAnsi="Times New Roman" w:cs="Times New Roman"/>
          <w:sz w:val="28"/>
          <w:szCs w:val="28"/>
        </w:rPr>
        <w:t xml:space="preserve">, синдром </w:t>
      </w:r>
      <w:proofErr w:type="spellStart"/>
      <w:r w:rsidRPr="00E84E24">
        <w:rPr>
          <w:rFonts w:ascii="Times New Roman" w:hAnsi="Times New Roman" w:cs="Times New Roman"/>
          <w:sz w:val="28"/>
          <w:szCs w:val="28"/>
        </w:rPr>
        <w:t>Лоу</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окулоцереброренальный</w:t>
      </w:r>
      <w:proofErr w:type="spellEnd"/>
      <w:r w:rsidRPr="00E84E24">
        <w:rPr>
          <w:rFonts w:ascii="Times New Roman" w:hAnsi="Times New Roman" w:cs="Times New Roman"/>
          <w:sz w:val="28"/>
          <w:szCs w:val="28"/>
        </w:rPr>
        <w:t xml:space="preserve"> синдром), болезнь Вильсона. Описаны приобретенные формы синдрома – отравления тетрациклином с истекшим сроком хранения, свинцом, ртутью, кадмием. </w:t>
      </w:r>
    </w:p>
    <w:p w:rsidR="00E84E24" w:rsidRPr="00E84E24" w:rsidRDefault="00E84E24" w:rsidP="003E256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lastRenderedPageBreak/>
        <w:t>Клинические симптомы заболевания, появляются у большинства детей во втором полугодии в виде – слабости, вялости, по</w:t>
      </w:r>
      <w:r w:rsidRPr="00E84E24">
        <w:rPr>
          <w:rFonts w:ascii="Times New Roman" w:hAnsi="Times New Roman" w:cs="Times New Roman"/>
          <w:sz w:val="28"/>
          <w:szCs w:val="28"/>
        </w:rPr>
        <w:softHyphen/>
        <w:t xml:space="preserve">тери аппетита, периодической рвотой, длительным субфебрилитетом, гипотрофией, задержкой роста и умственного развития, мышечной гипотонией и артериальной гипотензией, </w:t>
      </w:r>
      <w:proofErr w:type="spellStart"/>
      <w:r w:rsidRPr="00E84E24">
        <w:rPr>
          <w:rFonts w:ascii="Times New Roman" w:hAnsi="Times New Roman" w:cs="Times New Roman"/>
          <w:sz w:val="28"/>
          <w:szCs w:val="28"/>
        </w:rPr>
        <w:t>гипорефлексией</w:t>
      </w:r>
      <w:proofErr w:type="spellEnd"/>
      <w:r w:rsidRPr="00E84E24">
        <w:rPr>
          <w:rFonts w:ascii="Times New Roman" w:hAnsi="Times New Roman" w:cs="Times New Roman"/>
          <w:sz w:val="28"/>
          <w:szCs w:val="28"/>
        </w:rPr>
        <w:t xml:space="preserve">, жаждой, полиурией, запорами, симптомами дегидратации, частыми </w:t>
      </w:r>
      <w:proofErr w:type="spellStart"/>
      <w:r w:rsidRPr="00E84E24">
        <w:rPr>
          <w:rFonts w:ascii="Times New Roman" w:hAnsi="Times New Roman" w:cs="Times New Roman"/>
          <w:sz w:val="28"/>
          <w:szCs w:val="28"/>
        </w:rPr>
        <w:t>инфекциоными</w:t>
      </w:r>
      <w:proofErr w:type="spellEnd"/>
      <w:r w:rsidRPr="00E84E24">
        <w:rPr>
          <w:rFonts w:ascii="Times New Roman" w:hAnsi="Times New Roman" w:cs="Times New Roman"/>
          <w:sz w:val="28"/>
          <w:szCs w:val="28"/>
        </w:rPr>
        <w:t xml:space="preserve"> заболеваниями. Позднее на втором году жизни обнаруживают костные изменения: остеопороз, искривления трубчатых костей (вальгусная деформация нижних конечностей), переломы костей, кифоз, в последующие годы поражение почек с развитием хронической почеч</w:t>
      </w:r>
      <w:r w:rsidRPr="00E84E24">
        <w:rPr>
          <w:rFonts w:ascii="Times New Roman" w:hAnsi="Times New Roman" w:cs="Times New Roman"/>
          <w:sz w:val="28"/>
          <w:szCs w:val="28"/>
        </w:rPr>
        <w:softHyphen/>
        <w:t>ной недостаточности.</w:t>
      </w:r>
    </w:p>
    <w:p w:rsidR="00E84E24" w:rsidRPr="00E84E24" w:rsidRDefault="00E84E24" w:rsidP="003E256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В типичной форме про</w:t>
      </w:r>
      <w:r w:rsidRPr="00E84E24">
        <w:rPr>
          <w:rFonts w:ascii="Times New Roman" w:hAnsi="Times New Roman" w:cs="Times New Roman"/>
          <w:sz w:val="28"/>
          <w:szCs w:val="28"/>
        </w:rPr>
        <w:softHyphen/>
        <w:t xml:space="preserve">является как </w:t>
      </w:r>
      <w:proofErr w:type="spellStart"/>
      <w:r w:rsidRPr="00E84E24">
        <w:rPr>
          <w:rFonts w:ascii="Times New Roman" w:hAnsi="Times New Roman" w:cs="Times New Roman"/>
          <w:sz w:val="28"/>
          <w:szCs w:val="28"/>
        </w:rPr>
        <w:t>рахитоподобное</w:t>
      </w:r>
      <w:proofErr w:type="spellEnd"/>
      <w:r w:rsidRPr="00E84E24">
        <w:rPr>
          <w:rFonts w:ascii="Times New Roman" w:hAnsi="Times New Roman" w:cs="Times New Roman"/>
          <w:sz w:val="28"/>
          <w:szCs w:val="28"/>
        </w:rPr>
        <w:t xml:space="preserve"> заболевание в виде деформации костей скелета и симпто</w:t>
      </w:r>
      <w:r w:rsidRPr="00E84E24">
        <w:rPr>
          <w:rFonts w:ascii="Times New Roman" w:hAnsi="Times New Roman" w:cs="Times New Roman"/>
          <w:sz w:val="28"/>
          <w:szCs w:val="28"/>
        </w:rPr>
        <w:softHyphen/>
        <w:t>мами недостаточности проксимальных канальцев (</w:t>
      </w:r>
      <w:proofErr w:type="spellStart"/>
      <w:r w:rsidRPr="00E84E24">
        <w:rPr>
          <w:rFonts w:ascii="Times New Roman" w:hAnsi="Times New Roman" w:cs="Times New Roman"/>
          <w:sz w:val="28"/>
          <w:szCs w:val="28"/>
        </w:rPr>
        <w:t>глюкозурия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аминоацидурия</w:t>
      </w:r>
      <w:proofErr w:type="spellEnd"/>
      <w:r w:rsidRPr="00E84E24">
        <w:rPr>
          <w:rFonts w:ascii="Times New Roman" w:hAnsi="Times New Roman" w:cs="Times New Roman"/>
          <w:sz w:val="28"/>
          <w:szCs w:val="28"/>
        </w:rPr>
        <w:t xml:space="preserve">, фосфатурия, </w:t>
      </w:r>
      <w:proofErr w:type="spellStart"/>
      <w:r w:rsidRPr="00E84E24">
        <w:rPr>
          <w:rFonts w:ascii="Times New Roman" w:hAnsi="Times New Roman" w:cs="Times New Roman"/>
          <w:sz w:val="28"/>
          <w:szCs w:val="28"/>
        </w:rPr>
        <w:t>бикарбонатурия</w:t>
      </w:r>
      <w:proofErr w:type="spellEnd"/>
      <w:r w:rsidRPr="00E84E24">
        <w:rPr>
          <w:rFonts w:ascii="Times New Roman" w:hAnsi="Times New Roman" w:cs="Times New Roman"/>
          <w:sz w:val="28"/>
          <w:szCs w:val="28"/>
        </w:rPr>
        <w:t xml:space="preserve">).  </w:t>
      </w:r>
    </w:p>
    <w:p w:rsidR="00E84E24" w:rsidRPr="00E84E24" w:rsidRDefault="00E84E24" w:rsidP="003E256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В крови обнаруживают </w:t>
      </w:r>
      <w:proofErr w:type="spellStart"/>
      <w:r w:rsidRPr="00E84E24">
        <w:rPr>
          <w:rFonts w:ascii="Times New Roman" w:hAnsi="Times New Roman" w:cs="Times New Roman"/>
          <w:sz w:val="28"/>
          <w:szCs w:val="28"/>
        </w:rPr>
        <w:t>гипофосфатемию</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гипокалиемию</w:t>
      </w:r>
      <w:proofErr w:type="spellEnd"/>
      <w:r w:rsidRPr="00E84E24">
        <w:rPr>
          <w:rFonts w:ascii="Times New Roman" w:hAnsi="Times New Roman" w:cs="Times New Roman"/>
          <w:sz w:val="28"/>
          <w:szCs w:val="28"/>
        </w:rPr>
        <w:t>, ацидоз, повы</w:t>
      </w:r>
      <w:r w:rsidRPr="00E84E24">
        <w:rPr>
          <w:rFonts w:ascii="Times New Roman" w:hAnsi="Times New Roman" w:cs="Times New Roman"/>
          <w:sz w:val="28"/>
          <w:szCs w:val="28"/>
        </w:rPr>
        <w:softHyphen/>
        <w:t xml:space="preserve">шенную активность щелочной фосфатазы. В моче – </w:t>
      </w:r>
      <w:proofErr w:type="spellStart"/>
      <w:r w:rsidRPr="00E84E24">
        <w:rPr>
          <w:rFonts w:ascii="Times New Roman" w:hAnsi="Times New Roman" w:cs="Times New Roman"/>
          <w:sz w:val="28"/>
          <w:szCs w:val="28"/>
        </w:rPr>
        <w:t>гипераминоацидурия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аланин</w:t>
      </w:r>
      <w:proofErr w:type="spellEnd"/>
      <w:r w:rsidRPr="00E84E24">
        <w:rPr>
          <w:rFonts w:ascii="Times New Roman" w:hAnsi="Times New Roman" w:cs="Times New Roman"/>
          <w:sz w:val="28"/>
          <w:szCs w:val="28"/>
        </w:rPr>
        <w:t xml:space="preserve">, аргинин и др.), фосфатурия, </w:t>
      </w:r>
      <w:proofErr w:type="spellStart"/>
      <w:r w:rsidRPr="00E84E24">
        <w:rPr>
          <w:rFonts w:ascii="Times New Roman" w:hAnsi="Times New Roman" w:cs="Times New Roman"/>
          <w:sz w:val="28"/>
          <w:szCs w:val="28"/>
        </w:rPr>
        <w:t>глюкозурия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натрийурия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калийурия</w:t>
      </w:r>
      <w:proofErr w:type="spellEnd"/>
      <w:r w:rsidRPr="00E84E24">
        <w:rPr>
          <w:rFonts w:ascii="Times New Roman" w:hAnsi="Times New Roman" w:cs="Times New Roman"/>
          <w:sz w:val="28"/>
          <w:szCs w:val="28"/>
        </w:rPr>
        <w:t>.</w:t>
      </w:r>
    </w:p>
    <w:p w:rsidR="00E84E24" w:rsidRPr="00E84E24" w:rsidRDefault="00E84E24" w:rsidP="003E256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b/>
          <w:sz w:val="28"/>
          <w:szCs w:val="28"/>
        </w:rPr>
        <w:t>Почечный тубулярный ацидоз</w:t>
      </w:r>
      <w:r w:rsidRPr="00E84E24">
        <w:rPr>
          <w:rFonts w:ascii="Times New Roman" w:hAnsi="Times New Roman" w:cs="Times New Roman"/>
          <w:sz w:val="28"/>
          <w:szCs w:val="28"/>
        </w:rPr>
        <w:t xml:space="preserve"> </w:t>
      </w:r>
      <w:r w:rsidRPr="00E84E24">
        <w:rPr>
          <w:rFonts w:ascii="Times New Roman" w:hAnsi="Times New Roman" w:cs="Times New Roman"/>
          <w:b/>
          <w:sz w:val="28"/>
          <w:szCs w:val="28"/>
        </w:rPr>
        <w:t>I типа</w:t>
      </w:r>
      <w:r w:rsidRPr="00E84E24">
        <w:rPr>
          <w:rFonts w:ascii="Times New Roman" w:hAnsi="Times New Roman" w:cs="Times New Roman"/>
          <w:sz w:val="28"/>
          <w:szCs w:val="28"/>
        </w:rPr>
        <w:t xml:space="preserve"> (ПКА I типа, дистальный ПКА, синдром </w:t>
      </w:r>
      <w:proofErr w:type="spellStart"/>
      <w:r w:rsidRPr="00E84E24">
        <w:rPr>
          <w:rFonts w:ascii="Times New Roman" w:hAnsi="Times New Roman" w:cs="Times New Roman"/>
          <w:sz w:val="28"/>
          <w:szCs w:val="28"/>
        </w:rPr>
        <w:t>Баттлера</w:t>
      </w:r>
      <w:proofErr w:type="spellEnd"/>
      <w:r w:rsidRPr="00E84E24">
        <w:rPr>
          <w:rFonts w:ascii="Times New Roman" w:hAnsi="Times New Roman" w:cs="Times New Roman"/>
          <w:sz w:val="28"/>
          <w:szCs w:val="28"/>
        </w:rPr>
        <w:t xml:space="preserve"> – Олбрайта) и почечный </w:t>
      </w:r>
      <w:proofErr w:type="spellStart"/>
      <w:r w:rsidRPr="00E84E24">
        <w:rPr>
          <w:rFonts w:ascii="Times New Roman" w:hAnsi="Times New Roman" w:cs="Times New Roman"/>
          <w:sz w:val="28"/>
          <w:szCs w:val="28"/>
        </w:rPr>
        <w:t>тубуляный</w:t>
      </w:r>
      <w:proofErr w:type="spellEnd"/>
      <w:r w:rsidRPr="00E84E24">
        <w:rPr>
          <w:rFonts w:ascii="Times New Roman" w:hAnsi="Times New Roman" w:cs="Times New Roman"/>
          <w:sz w:val="28"/>
          <w:szCs w:val="28"/>
        </w:rPr>
        <w:t xml:space="preserve"> ацидоз II типа (ПКА II типа, проксимальный ПКА, синдром </w:t>
      </w:r>
      <w:proofErr w:type="spellStart"/>
      <w:r w:rsidRPr="00E84E24">
        <w:rPr>
          <w:rFonts w:ascii="Times New Roman" w:hAnsi="Times New Roman" w:cs="Times New Roman"/>
          <w:sz w:val="28"/>
          <w:szCs w:val="28"/>
        </w:rPr>
        <w:t>Лайтвуда</w:t>
      </w:r>
      <w:proofErr w:type="spellEnd"/>
      <w:r w:rsidRPr="00E84E24">
        <w:rPr>
          <w:rFonts w:ascii="Times New Roman" w:hAnsi="Times New Roman" w:cs="Times New Roman"/>
          <w:sz w:val="28"/>
          <w:szCs w:val="28"/>
        </w:rPr>
        <w:t>) тоже может осложняться рахитически</w:t>
      </w:r>
      <w:r w:rsidRPr="00E84E24">
        <w:rPr>
          <w:rFonts w:ascii="Times New Roman" w:hAnsi="Times New Roman" w:cs="Times New Roman"/>
          <w:sz w:val="28"/>
          <w:szCs w:val="28"/>
        </w:rPr>
        <w:softHyphen/>
        <w:t xml:space="preserve">ми изменениями костей.     </w:t>
      </w:r>
    </w:p>
    <w:p w:rsidR="00E84E24" w:rsidRPr="00E84E24" w:rsidRDefault="00E84E24" w:rsidP="001F1C24">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w:t>
      </w:r>
      <w:r w:rsidRPr="00E84E24">
        <w:rPr>
          <w:rFonts w:ascii="Times New Roman" w:hAnsi="Times New Roman" w:cs="Times New Roman"/>
          <w:b/>
          <w:sz w:val="28"/>
          <w:szCs w:val="28"/>
        </w:rPr>
        <w:t>Почечный тубулярный ацидоз</w:t>
      </w:r>
      <w:r w:rsidRPr="00E84E24">
        <w:rPr>
          <w:rFonts w:ascii="Times New Roman" w:hAnsi="Times New Roman" w:cs="Times New Roman"/>
          <w:sz w:val="28"/>
          <w:szCs w:val="28"/>
        </w:rPr>
        <w:t xml:space="preserve"> </w:t>
      </w:r>
      <w:r w:rsidRPr="00E84E24">
        <w:rPr>
          <w:rFonts w:ascii="Times New Roman" w:hAnsi="Times New Roman" w:cs="Times New Roman"/>
          <w:b/>
          <w:sz w:val="28"/>
          <w:szCs w:val="28"/>
        </w:rPr>
        <w:t>I типа</w:t>
      </w:r>
      <w:r w:rsidRPr="00E84E24">
        <w:rPr>
          <w:rFonts w:ascii="Times New Roman" w:hAnsi="Times New Roman" w:cs="Times New Roman"/>
          <w:sz w:val="28"/>
          <w:szCs w:val="28"/>
        </w:rPr>
        <w:t xml:space="preserve"> наследуют по аутосомному доминантному типу, и суть дефекта сводится к нарушению </w:t>
      </w:r>
      <w:proofErr w:type="spellStart"/>
      <w:r w:rsidRPr="00E84E24">
        <w:rPr>
          <w:rFonts w:ascii="Times New Roman" w:hAnsi="Times New Roman" w:cs="Times New Roman"/>
          <w:sz w:val="28"/>
          <w:szCs w:val="28"/>
        </w:rPr>
        <w:t>ацидогенетической</w:t>
      </w:r>
      <w:proofErr w:type="spellEnd"/>
      <w:r w:rsidRPr="00E84E24">
        <w:rPr>
          <w:rFonts w:ascii="Times New Roman" w:hAnsi="Times New Roman" w:cs="Times New Roman"/>
          <w:sz w:val="28"/>
          <w:szCs w:val="28"/>
        </w:rPr>
        <w:t xml:space="preserve"> функции почечных канальцев, при котором рН мочи не бывает ниже 6,8 и имеется пониженная экскреция ионов водорода и аммония, а </w:t>
      </w:r>
      <w:proofErr w:type="spellStart"/>
      <w:r w:rsidRPr="00E84E24">
        <w:rPr>
          <w:rFonts w:ascii="Times New Roman" w:hAnsi="Times New Roman" w:cs="Times New Roman"/>
          <w:sz w:val="28"/>
          <w:szCs w:val="28"/>
        </w:rPr>
        <w:t>реабсорбция</w:t>
      </w:r>
      <w:proofErr w:type="spellEnd"/>
      <w:r w:rsidRPr="00E84E24">
        <w:rPr>
          <w:rFonts w:ascii="Times New Roman" w:hAnsi="Times New Roman" w:cs="Times New Roman"/>
          <w:sz w:val="28"/>
          <w:szCs w:val="28"/>
        </w:rPr>
        <w:t xml:space="preserve"> бикарбонатов – нор</w:t>
      </w:r>
      <w:r w:rsidRPr="00E84E24">
        <w:rPr>
          <w:rFonts w:ascii="Times New Roman" w:hAnsi="Times New Roman" w:cs="Times New Roman"/>
          <w:sz w:val="28"/>
          <w:szCs w:val="28"/>
        </w:rPr>
        <w:softHyphen/>
        <w:t xml:space="preserve">мальна. Заболевание начинается с раннего возраста с нарастанием клинических симптомов на 2 – 3 годах жизни. Клинически  на первом году жизни выявляют снижение аппетита, полиурию, полидипсию, быструю утомляемость, отставание в физическом развитии. На втором году жизни появляются  </w:t>
      </w:r>
      <w:proofErr w:type="spellStart"/>
      <w:r w:rsidRPr="00E84E24">
        <w:rPr>
          <w:rFonts w:ascii="Times New Roman" w:hAnsi="Times New Roman" w:cs="Times New Roman"/>
          <w:sz w:val="28"/>
          <w:szCs w:val="28"/>
        </w:rPr>
        <w:t>рахитоподобные</w:t>
      </w:r>
      <w:proofErr w:type="spellEnd"/>
      <w:r w:rsidRPr="00E84E24">
        <w:rPr>
          <w:rFonts w:ascii="Times New Roman" w:hAnsi="Times New Roman" w:cs="Times New Roman"/>
          <w:sz w:val="28"/>
          <w:szCs w:val="28"/>
        </w:rPr>
        <w:t xml:space="preserve"> изменения в костях (вальгусные искривления ног, лобные и теменные бугры, «четки», «браслетки»), </w:t>
      </w:r>
      <w:r w:rsidRPr="00E84E24">
        <w:rPr>
          <w:rFonts w:ascii="Times New Roman" w:hAnsi="Times New Roman" w:cs="Times New Roman"/>
          <w:sz w:val="28"/>
          <w:szCs w:val="28"/>
        </w:rPr>
        <w:lastRenderedPageBreak/>
        <w:t xml:space="preserve">выраженная мышечная гипотония, </w:t>
      </w:r>
      <w:proofErr w:type="spellStart"/>
      <w:r w:rsidRPr="00E84E24">
        <w:rPr>
          <w:rFonts w:ascii="Times New Roman" w:hAnsi="Times New Roman" w:cs="Times New Roman"/>
          <w:sz w:val="28"/>
          <w:szCs w:val="28"/>
        </w:rPr>
        <w:t>нефрокальциноз</w:t>
      </w:r>
      <w:proofErr w:type="spellEnd"/>
      <w:r w:rsidRPr="00E84E24">
        <w:rPr>
          <w:rFonts w:ascii="Times New Roman" w:hAnsi="Times New Roman" w:cs="Times New Roman"/>
          <w:sz w:val="28"/>
          <w:szCs w:val="28"/>
        </w:rPr>
        <w:t xml:space="preserve"> и мочекаменная болезнь с сопутствующими пиелонефритом и интерстициальным нефритом. В моче щелочная реакция, повышенное выделение калия и кальция, фосфора. В биохимическом анализе крови – </w:t>
      </w:r>
      <w:proofErr w:type="spellStart"/>
      <w:r w:rsidRPr="00E84E24">
        <w:rPr>
          <w:rFonts w:ascii="Times New Roman" w:hAnsi="Times New Roman" w:cs="Times New Roman"/>
          <w:sz w:val="28"/>
          <w:szCs w:val="28"/>
        </w:rPr>
        <w:t>гипофосфатемия</w:t>
      </w:r>
      <w:proofErr w:type="spellEnd"/>
      <w:r w:rsidRPr="00E84E24">
        <w:rPr>
          <w:rFonts w:ascii="Times New Roman" w:hAnsi="Times New Roman" w:cs="Times New Roman"/>
          <w:sz w:val="28"/>
          <w:szCs w:val="28"/>
        </w:rPr>
        <w:t>, постоянный дефи</w:t>
      </w:r>
      <w:r w:rsidRPr="00E84E24">
        <w:rPr>
          <w:rFonts w:ascii="Times New Roman" w:hAnsi="Times New Roman" w:cs="Times New Roman"/>
          <w:sz w:val="28"/>
          <w:szCs w:val="28"/>
        </w:rPr>
        <w:softHyphen/>
        <w:t xml:space="preserve">цит оснований (ацидоз </w:t>
      </w:r>
      <w:proofErr w:type="spellStart"/>
      <w:r w:rsidRPr="00E84E24">
        <w:rPr>
          <w:rFonts w:ascii="Times New Roman" w:hAnsi="Times New Roman" w:cs="Times New Roman"/>
          <w:sz w:val="28"/>
          <w:szCs w:val="28"/>
        </w:rPr>
        <w:t>гиперхлоремический</w:t>
      </w:r>
      <w:proofErr w:type="spellEnd"/>
      <w:r w:rsidRPr="00E84E24">
        <w:rPr>
          <w:rFonts w:ascii="Times New Roman" w:hAnsi="Times New Roman" w:cs="Times New Roman"/>
          <w:sz w:val="28"/>
          <w:szCs w:val="28"/>
        </w:rPr>
        <w:t xml:space="preserve">). Уровни </w:t>
      </w:r>
      <w:proofErr w:type="spellStart"/>
      <w:r w:rsidRPr="00E84E24">
        <w:rPr>
          <w:rFonts w:ascii="Times New Roman" w:hAnsi="Times New Roman" w:cs="Times New Roman"/>
          <w:sz w:val="28"/>
          <w:szCs w:val="28"/>
        </w:rPr>
        <w:t>кальцийдиола</w:t>
      </w:r>
      <w:proofErr w:type="spellEnd"/>
      <w:r w:rsidRPr="00E84E24">
        <w:rPr>
          <w:rFonts w:ascii="Times New Roman" w:hAnsi="Times New Roman" w:cs="Times New Roman"/>
          <w:sz w:val="28"/>
          <w:szCs w:val="28"/>
        </w:rPr>
        <w:t xml:space="preserve"> и </w:t>
      </w:r>
      <w:proofErr w:type="spellStart"/>
      <w:r w:rsidRPr="00E84E24">
        <w:rPr>
          <w:rFonts w:ascii="Times New Roman" w:hAnsi="Times New Roman" w:cs="Times New Roman"/>
          <w:sz w:val="28"/>
          <w:szCs w:val="28"/>
        </w:rPr>
        <w:t>кальцийтриола</w:t>
      </w:r>
      <w:proofErr w:type="spellEnd"/>
      <w:r w:rsidRPr="00E84E24">
        <w:rPr>
          <w:rFonts w:ascii="Times New Roman" w:hAnsi="Times New Roman" w:cs="Times New Roman"/>
          <w:sz w:val="28"/>
          <w:szCs w:val="28"/>
        </w:rPr>
        <w:t xml:space="preserve"> в крови нормаль</w:t>
      </w:r>
      <w:r w:rsidRPr="00E84E24">
        <w:rPr>
          <w:rFonts w:ascii="Times New Roman" w:hAnsi="Times New Roman" w:cs="Times New Roman"/>
          <w:sz w:val="28"/>
          <w:szCs w:val="28"/>
        </w:rPr>
        <w:softHyphen/>
        <w:t xml:space="preserve">ные. Дефекты минерализации кости связаны с </w:t>
      </w:r>
      <w:proofErr w:type="spellStart"/>
      <w:r w:rsidRPr="00E84E24">
        <w:rPr>
          <w:rFonts w:ascii="Times New Roman" w:hAnsi="Times New Roman" w:cs="Times New Roman"/>
          <w:sz w:val="28"/>
          <w:szCs w:val="28"/>
        </w:rPr>
        <w:t>гиперпаратиреозом</w:t>
      </w:r>
      <w:proofErr w:type="spellEnd"/>
      <w:r w:rsidRPr="00E84E24">
        <w:rPr>
          <w:rFonts w:ascii="Times New Roman" w:hAnsi="Times New Roman" w:cs="Times New Roman"/>
          <w:sz w:val="28"/>
          <w:szCs w:val="28"/>
        </w:rPr>
        <w:t>, нару</w:t>
      </w:r>
      <w:r w:rsidRPr="00E84E24">
        <w:rPr>
          <w:rFonts w:ascii="Times New Roman" w:hAnsi="Times New Roman" w:cs="Times New Roman"/>
          <w:sz w:val="28"/>
          <w:szCs w:val="28"/>
        </w:rPr>
        <w:softHyphen/>
        <w:t>шением растворимости компонентов кости.</w:t>
      </w:r>
    </w:p>
    <w:p w:rsidR="00E84E24" w:rsidRPr="00E84E24" w:rsidRDefault="00E84E24" w:rsidP="001F1C24">
      <w:pPr>
        <w:ind w:firstLine="720"/>
        <w:jc w:val="center"/>
        <w:rPr>
          <w:rFonts w:ascii="Times New Roman" w:hAnsi="Times New Roman" w:cs="Times New Roman"/>
          <w:b/>
          <w:sz w:val="28"/>
          <w:szCs w:val="28"/>
        </w:rPr>
      </w:pPr>
      <w:r w:rsidRPr="00E84E24">
        <w:rPr>
          <w:rFonts w:ascii="Times New Roman" w:hAnsi="Times New Roman" w:cs="Times New Roman"/>
          <w:b/>
          <w:sz w:val="28"/>
          <w:szCs w:val="28"/>
        </w:rPr>
        <w:t>ПРОФИЛАКТИКА</w:t>
      </w:r>
      <w:r w:rsidR="009A1CEA">
        <w:rPr>
          <w:rFonts w:ascii="Times New Roman" w:hAnsi="Times New Roman" w:cs="Times New Roman"/>
          <w:b/>
          <w:sz w:val="28"/>
          <w:szCs w:val="28"/>
        </w:rPr>
        <w:t xml:space="preserve"> РАХИТА</w:t>
      </w:r>
    </w:p>
    <w:p w:rsidR="00E84E24" w:rsidRPr="00E84E24" w:rsidRDefault="00E84E24" w:rsidP="00920228">
      <w:pPr>
        <w:spacing w:after="0"/>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Подразделяют на </w:t>
      </w:r>
      <w:r w:rsidRPr="001F1C24">
        <w:rPr>
          <w:rFonts w:ascii="Times New Roman" w:hAnsi="Times New Roman" w:cs="Times New Roman"/>
          <w:b/>
          <w:sz w:val="28"/>
          <w:szCs w:val="28"/>
        </w:rPr>
        <w:t>антенатальную</w:t>
      </w:r>
      <w:r w:rsidRPr="00E84E24">
        <w:rPr>
          <w:rFonts w:ascii="Times New Roman" w:hAnsi="Times New Roman" w:cs="Times New Roman"/>
          <w:sz w:val="28"/>
          <w:szCs w:val="28"/>
        </w:rPr>
        <w:t xml:space="preserve"> и </w:t>
      </w:r>
      <w:r w:rsidRPr="001F1C24">
        <w:rPr>
          <w:rFonts w:ascii="Times New Roman" w:hAnsi="Times New Roman" w:cs="Times New Roman"/>
          <w:b/>
          <w:sz w:val="28"/>
          <w:szCs w:val="28"/>
        </w:rPr>
        <w:t>постнатальную</w:t>
      </w:r>
      <w:r w:rsidRPr="00E84E24">
        <w:rPr>
          <w:rFonts w:ascii="Times New Roman" w:hAnsi="Times New Roman" w:cs="Times New Roman"/>
          <w:sz w:val="28"/>
          <w:szCs w:val="28"/>
        </w:rPr>
        <w:t xml:space="preserve"> (неспецифическую и специфическую).  </w:t>
      </w:r>
    </w:p>
    <w:p w:rsidR="00E84E24" w:rsidRPr="00E84E24" w:rsidRDefault="00E84E24" w:rsidP="00920228">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Антенатальная профилактика</w:t>
      </w:r>
    </w:p>
    <w:p w:rsidR="00E84E24" w:rsidRPr="00E84E24" w:rsidRDefault="00E84E24" w:rsidP="001F1C24">
      <w:pPr>
        <w:spacing w:after="0" w:line="360" w:lineRule="auto"/>
        <w:ind w:firstLine="720"/>
        <w:jc w:val="both"/>
        <w:rPr>
          <w:rFonts w:ascii="Times New Roman" w:hAnsi="Times New Roman" w:cs="Times New Roman"/>
          <w:sz w:val="28"/>
          <w:szCs w:val="28"/>
        </w:rPr>
      </w:pPr>
      <w:r w:rsidRPr="001F1C24">
        <w:rPr>
          <w:rFonts w:ascii="Times New Roman" w:hAnsi="Times New Roman" w:cs="Times New Roman"/>
          <w:b/>
          <w:sz w:val="28"/>
          <w:szCs w:val="28"/>
        </w:rPr>
        <w:t>Неспецифическая профилактика</w:t>
      </w:r>
      <w:r w:rsidRPr="00E84E24">
        <w:rPr>
          <w:rFonts w:ascii="Times New Roman" w:hAnsi="Times New Roman" w:cs="Times New Roman"/>
          <w:sz w:val="28"/>
          <w:szCs w:val="28"/>
        </w:rPr>
        <w:t xml:space="preserve"> </w:t>
      </w:r>
      <w:r w:rsidRPr="001F1C24">
        <w:rPr>
          <w:rFonts w:ascii="Times New Roman" w:hAnsi="Times New Roman" w:cs="Times New Roman"/>
          <w:b/>
          <w:sz w:val="28"/>
          <w:szCs w:val="28"/>
        </w:rPr>
        <w:t>рахита</w:t>
      </w:r>
      <w:r w:rsidRPr="00E84E24">
        <w:rPr>
          <w:rFonts w:ascii="Times New Roman" w:hAnsi="Times New Roman" w:cs="Times New Roman"/>
          <w:sz w:val="28"/>
          <w:szCs w:val="28"/>
        </w:rPr>
        <w:t xml:space="preserve"> проводится на всем протяжении беременности и заключается в соблюдении рационального питания, соблюдении режима дня, достаточном пребывании на свежем воздухе (не менее 2 – 4 часов). Питание беременной женщины должно быть разнообразным и включать продукты богатые кальцием. В ежедневном рационе беременной должно при</w:t>
      </w:r>
      <w:r w:rsidRPr="00E84E24">
        <w:rPr>
          <w:rFonts w:ascii="Times New Roman" w:hAnsi="Times New Roman" w:cs="Times New Roman"/>
          <w:sz w:val="28"/>
          <w:szCs w:val="28"/>
        </w:rPr>
        <w:softHyphen/>
        <w:t xml:space="preserve">сутствовать не менее </w:t>
      </w:r>
      <w:smartTag w:uri="urn:schemas-microsoft-com:office:smarttags" w:element="PlaceName">
        <w:smartTagPr>
          <w:attr w:name="ProductID" w:val="170 г"/>
        </w:smartTagPr>
        <w:r w:rsidRPr="00E84E24">
          <w:rPr>
            <w:rFonts w:ascii="Times New Roman" w:hAnsi="Times New Roman" w:cs="Times New Roman"/>
            <w:sz w:val="28"/>
            <w:szCs w:val="28"/>
          </w:rPr>
          <w:t>170 г</w:t>
        </w:r>
      </w:smartTag>
      <w:r w:rsidRPr="00E84E24">
        <w:rPr>
          <w:rFonts w:ascii="Times New Roman" w:hAnsi="Times New Roman" w:cs="Times New Roman"/>
          <w:sz w:val="28"/>
          <w:szCs w:val="28"/>
        </w:rPr>
        <w:t xml:space="preserve"> мяса, </w:t>
      </w:r>
      <w:smartTag w:uri="urn:schemas-microsoft-com:office:smarttags" w:element="PlaceName">
        <w:smartTagPr>
          <w:attr w:name="ProductID" w:val="70 г"/>
        </w:smartTagPr>
        <w:r w:rsidRPr="00E84E24">
          <w:rPr>
            <w:rFonts w:ascii="Times New Roman" w:hAnsi="Times New Roman" w:cs="Times New Roman"/>
            <w:sz w:val="28"/>
            <w:szCs w:val="28"/>
          </w:rPr>
          <w:t>70 г</w:t>
        </w:r>
      </w:smartTag>
      <w:r w:rsidRPr="00E84E24">
        <w:rPr>
          <w:rFonts w:ascii="Times New Roman" w:hAnsi="Times New Roman" w:cs="Times New Roman"/>
          <w:sz w:val="28"/>
          <w:szCs w:val="28"/>
        </w:rPr>
        <w:t xml:space="preserve"> рыбы, </w:t>
      </w:r>
      <w:smartTag w:uri="urn:schemas-microsoft-com:office:smarttags" w:element="PlaceName">
        <w:smartTagPr>
          <w:attr w:name="ProductID" w:val="50 г"/>
        </w:smartTagPr>
        <w:r w:rsidRPr="00E84E24">
          <w:rPr>
            <w:rFonts w:ascii="Times New Roman" w:hAnsi="Times New Roman" w:cs="Times New Roman"/>
            <w:sz w:val="28"/>
            <w:szCs w:val="28"/>
          </w:rPr>
          <w:t>50 г</w:t>
        </w:r>
      </w:smartTag>
      <w:r w:rsidRPr="00E84E24">
        <w:rPr>
          <w:rFonts w:ascii="Times New Roman" w:hAnsi="Times New Roman" w:cs="Times New Roman"/>
          <w:sz w:val="28"/>
          <w:szCs w:val="28"/>
        </w:rPr>
        <w:t xml:space="preserve"> творога, </w:t>
      </w:r>
      <w:smartTag w:uri="urn:schemas-microsoft-com:office:smarttags" w:element="PlaceName">
        <w:smartTagPr>
          <w:attr w:name="ProductID" w:val="15 г"/>
        </w:smartTagPr>
        <w:r w:rsidRPr="00E84E24">
          <w:rPr>
            <w:rFonts w:ascii="Times New Roman" w:hAnsi="Times New Roman" w:cs="Times New Roman"/>
            <w:sz w:val="28"/>
            <w:szCs w:val="28"/>
          </w:rPr>
          <w:t>15 г</w:t>
        </w:r>
      </w:smartTag>
      <w:r w:rsidRPr="00E84E24">
        <w:rPr>
          <w:rFonts w:ascii="Times New Roman" w:hAnsi="Times New Roman" w:cs="Times New Roman"/>
          <w:sz w:val="28"/>
          <w:szCs w:val="28"/>
        </w:rPr>
        <w:t xml:space="preserve"> сыра, </w:t>
      </w:r>
      <w:smartTag w:uri="urn:schemas-microsoft-com:office:smarttags" w:element="PlaceName">
        <w:smartTagPr>
          <w:attr w:name="ProductID" w:val="0,5 л"/>
        </w:smartTagPr>
        <w:r w:rsidRPr="00E84E24">
          <w:rPr>
            <w:rFonts w:ascii="Times New Roman" w:hAnsi="Times New Roman" w:cs="Times New Roman"/>
            <w:sz w:val="28"/>
            <w:szCs w:val="28"/>
          </w:rPr>
          <w:t>0,5 л</w:t>
        </w:r>
      </w:smartTag>
      <w:r w:rsidRPr="00E84E24">
        <w:rPr>
          <w:rFonts w:ascii="Times New Roman" w:hAnsi="Times New Roman" w:cs="Times New Roman"/>
          <w:sz w:val="28"/>
          <w:szCs w:val="28"/>
        </w:rPr>
        <w:t xml:space="preserve"> молока или кисломолочных продуктов. Продукты должны содержать достаточное количество витаминов и микроэлементов. </w:t>
      </w:r>
    </w:p>
    <w:p w:rsidR="00E84E24" w:rsidRDefault="00E84E24" w:rsidP="001F1C24">
      <w:pPr>
        <w:spacing w:after="0" w:line="360" w:lineRule="auto"/>
        <w:ind w:firstLine="720"/>
        <w:jc w:val="both"/>
        <w:rPr>
          <w:rFonts w:ascii="Times New Roman" w:hAnsi="Times New Roman" w:cs="Times New Roman"/>
          <w:sz w:val="28"/>
          <w:szCs w:val="28"/>
        </w:rPr>
      </w:pPr>
      <w:r w:rsidRPr="001F1C24">
        <w:rPr>
          <w:rFonts w:ascii="Times New Roman" w:hAnsi="Times New Roman" w:cs="Times New Roman"/>
          <w:b/>
          <w:sz w:val="28"/>
          <w:szCs w:val="28"/>
        </w:rPr>
        <w:t>Специфическую  профилактику</w:t>
      </w:r>
      <w:r w:rsidRPr="00E84E24">
        <w:rPr>
          <w:rFonts w:ascii="Times New Roman" w:hAnsi="Times New Roman" w:cs="Times New Roman"/>
          <w:sz w:val="28"/>
          <w:szCs w:val="28"/>
        </w:rPr>
        <w:t xml:space="preserve"> проводят всем беременным, особенно в третьем триместре беременности введением поливитаминных препаратов содержащих 400 – 500 МЕ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Беременным из группы риска (нефропатия, сахарный диабет, гипертоническая болезнь, заболевание почек) необходимо с 32-й </w:t>
      </w:r>
      <w:proofErr w:type="spellStart"/>
      <w:r w:rsidRPr="00E84E24">
        <w:rPr>
          <w:rFonts w:ascii="Times New Roman" w:hAnsi="Times New Roman" w:cs="Times New Roman"/>
          <w:sz w:val="28"/>
          <w:szCs w:val="28"/>
        </w:rPr>
        <w:t>нед</w:t>
      </w:r>
      <w:proofErr w:type="spellEnd"/>
      <w:r w:rsidRPr="00E84E24">
        <w:rPr>
          <w:rFonts w:ascii="Times New Roman" w:hAnsi="Times New Roman" w:cs="Times New Roman"/>
          <w:sz w:val="28"/>
          <w:szCs w:val="28"/>
        </w:rPr>
        <w:t xml:space="preserve">. беременности дополнительно назначать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vertAlign w:val="subscript"/>
        </w:rPr>
        <w:t>3</w:t>
      </w:r>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холекальциферол</w:t>
      </w:r>
      <w:proofErr w:type="spellEnd"/>
      <w:r w:rsidRPr="00E84E24">
        <w:rPr>
          <w:rFonts w:ascii="Times New Roman" w:hAnsi="Times New Roman" w:cs="Times New Roman"/>
          <w:sz w:val="28"/>
          <w:szCs w:val="28"/>
        </w:rPr>
        <w:t xml:space="preserve">) в дозе до 1000 МЕ в течение 8 </w:t>
      </w:r>
      <w:proofErr w:type="spellStart"/>
      <w:r w:rsidRPr="00E84E24">
        <w:rPr>
          <w:rFonts w:ascii="Times New Roman" w:hAnsi="Times New Roman" w:cs="Times New Roman"/>
          <w:sz w:val="28"/>
          <w:szCs w:val="28"/>
        </w:rPr>
        <w:t>нед</w:t>
      </w:r>
      <w:proofErr w:type="spellEnd"/>
      <w:r w:rsidRPr="00E84E24">
        <w:rPr>
          <w:rFonts w:ascii="Times New Roman" w:hAnsi="Times New Roman" w:cs="Times New Roman"/>
          <w:sz w:val="28"/>
          <w:szCs w:val="28"/>
        </w:rPr>
        <w:t>. вне зависимости от времени года (ІІ С).</w:t>
      </w:r>
    </w:p>
    <w:p w:rsidR="00E84E24" w:rsidRPr="00E84E24" w:rsidRDefault="00E84E24" w:rsidP="00920228">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Постнатальная профилактика</w:t>
      </w:r>
    </w:p>
    <w:p w:rsidR="00E84E24" w:rsidRPr="00E84E24" w:rsidRDefault="00E84E24" w:rsidP="00920228">
      <w:pPr>
        <w:spacing w:after="0" w:line="360" w:lineRule="auto"/>
        <w:ind w:firstLine="720"/>
        <w:jc w:val="both"/>
        <w:rPr>
          <w:rFonts w:ascii="Times New Roman" w:hAnsi="Times New Roman" w:cs="Times New Roman"/>
          <w:sz w:val="28"/>
          <w:szCs w:val="28"/>
        </w:rPr>
      </w:pPr>
      <w:r w:rsidRPr="001F1C24">
        <w:rPr>
          <w:rFonts w:ascii="Times New Roman" w:hAnsi="Times New Roman" w:cs="Times New Roman"/>
          <w:b/>
          <w:sz w:val="28"/>
          <w:szCs w:val="28"/>
        </w:rPr>
        <w:t>Неспецифическая постнатальная профилактика</w:t>
      </w:r>
      <w:r w:rsidRPr="00E84E24">
        <w:rPr>
          <w:rFonts w:ascii="Times New Roman" w:hAnsi="Times New Roman" w:cs="Times New Roman"/>
          <w:sz w:val="28"/>
          <w:szCs w:val="28"/>
        </w:rPr>
        <w:t xml:space="preserve"> начинается с первых дней жизни младенца организацией рационального питания (грудное молоко). Ежедневно </w:t>
      </w:r>
      <w:proofErr w:type="spellStart"/>
      <w:r w:rsidRPr="00E84E24">
        <w:rPr>
          <w:rFonts w:ascii="Times New Roman" w:hAnsi="Times New Roman" w:cs="Times New Roman"/>
          <w:sz w:val="28"/>
          <w:szCs w:val="28"/>
        </w:rPr>
        <w:t>лактирующ</w:t>
      </w:r>
      <w:r w:rsidR="001F1C24">
        <w:rPr>
          <w:rFonts w:ascii="Times New Roman" w:hAnsi="Times New Roman" w:cs="Times New Roman"/>
          <w:sz w:val="28"/>
          <w:szCs w:val="28"/>
        </w:rPr>
        <w:t>ие</w:t>
      </w:r>
      <w:proofErr w:type="spellEnd"/>
      <w:r w:rsidR="001F1C24">
        <w:rPr>
          <w:rFonts w:ascii="Times New Roman" w:hAnsi="Times New Roman" w:cs="Times New Roman"/>
          <w:sz w:val="28"/>
          <w:szCs w:val="28"/>
        </w:rPr>
        <w:t xml:space="preserve"> </w:t>
      </w:r>
      <w:r w:rsidRPr="00E84E24">
        <w:rPr>
          <w:rFonts w:ascii="Times New Roman" w:hAnsi="Times New Roman" w:cs="Times New Roman"/>
          <w:sz w:val="28"/>
          <w:szCs w:val="28"/>
        </w:rPr>
        <w:t xml:space="preserve"> женщины  должны получать мяса 170г, рыбы 70г, </w:t>
      </w:r>
      <w:r w:rsidRPr="00E84E24">
        <w:rPr>
          <w:rFonts w:ascii="Times New Roman" w:hAnsi="Times New Roman" w:cs="Times New Roman"/>
          <w:sz w:val="28"/>
          <w:szCs w:val="28"/>
        </w:rPr>
        <w:lastRenderedPageBreak/>
        <w:t xml:space="preserve">творога 50г, сыра 15г, молока или кисломолочных продуктов </w:t>
      </w:r>
      <w:smartTag w:uri="urn:schemas-microsoft-com:office:smarttags" w:element="PlaceName">
        <w:smartTagPr>
          <w:attr w:name="ProductID" w:val="0,6 л"/>
        </w:smartTagPr>
        <w:r w:rsidRPr="00E84E24">
          <w:rPr>
            <w:rFonts w:ascii="Times New Roman" w:hAnsi="Times New Roman" w:cs="Times New Roman"/>
            <w:sz w:val="28"/>
            <w:szCs w:val="28"/>
          </w:rPr>
          <w:t>0,6 л</w:t>
        </w:r>
      </w:smartTag>
      <w:r w:rsidRPr="00E84E24">
        <w:rPr>
          <w:rFonts w:ascii="Times New Roman" w:hAnsi="Times New Roman" w:cs="Times New Roman"/>
          <w:sz w:val="28"/>
          <w:szCs w:val="28"/>
        </w:rPr>
        <w:t>, овощей и фруктов 800г. В случае перевода младенца на искусственное вскармливание необходимо использовать только адаптированные молочные смеси,</w:t>
      </w:r>
      <w:r w:rsidR="001F1C24">
        <w:rPr>
          <w:rFonts w:ascii="Times New Roman" w:hAnsi="Times New Roman" w:cs="Times New Roman"/>
          <w:sz w:val="28"/>
          <w:szCs w:val="28"/>
        </w:rPr>
        <w:t xml:space="preserve"> </w:t>
      </w:r>
      <w:r w:rsidRPr="00E84E24">
        <w:rPr>
          <w:rFonts w:ascii="Times New Roman" w:hAnsi="Times New Roman" w:cs="Times New Roman"/>
          <w:sz w:val="28"/>
          <w:szCs w:val="28"/>
        </w:rPr>
        <w:t>содержа</w:t>
      </w:r>
      <w:r w:rsidR="001F1C24">
        <w:rPr>
          <w:rFonts w:ascii="Times New Roman" w:hAnsi="Times New Roman" w:cs="Times New Roman"/>
          <w:sz w:val="28"/>
          <w:szCs w:val="28"/>
        </w:rPr>
        <w:t>щие</w:t>
      </w:r>
      <w:r w:rsidRPr="00E84E24">
        <w:rPr>
          <w:rFonts w:ascii="Times New Roman" w:hAnsi="Times New Roman" w:cs="Times New Roman"/>
          <w:sz w:val="28"/>
          <w:szCs w:val="28"/>
        </w:rPr>
        <w:t xml:space="preserve">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и лактозу, которая усиливает всасывание кальция</w:t>
      </w:r>
      <w:r w:rsidR="001F1C24">
        <w:rPr>
          <w:rFonts w:ascii="Times New Roman" w:hAnsi="Times New Roman" w:cs="Times New Roman"/>
          <w:sz w:val="28"/>
          <w:szCs w:val="28"/>
        </w:rPr>
        <w:t xml:space="preserve"> и </w:t>
      </w:r>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эргокальциеферола</w:t>
      </w:r>
      <w:proofErr w:type="spellEnd"/>
      <w:r w:rsidRPr="00E84E24">
        <w:rPr>
          <w:rFonts w:ascii="Times New Roman" w:hAnsi="Times New Roman" w:cs="Times New Roman"/>
          <w:sz w:val="28"/>
          <w:szCs w:val="28"/>
        </w:rPr>
        <w:t xml:space="preserve"> в кишечнике.</w:t>
      </w:r>
    </w:p>
    <w:p w:rsidR="00E84E24" w:rsidRPr="00E84E24" w:rsidRDefault="00E84E24" w:rsidP="00047147">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При введении прикормов необходимо своевременно вводить в рацион питания плодово-ягодные и овощные соки и пюре. </w:t>
      </w:r>
      <w:r w:rsidR="001F1C24">
        <w:rPr>
          <w:rFonts w:ascii="Times New Roman" w:hAnsi="Times New Roman" w:cs="Times New Roman"/>
          <w:sz w:val="28"/>
          <w:szCs w:val="28"/>
        </w:rPr>
        <w:t>В</w:t>
      </w:r>
      <w:r w:rsidR="001F1C24" w:rsidRPr="00E84E24">
        <w:rPr>
          <w:rFonts w:ascii="Times New Roman" w:hAnsi="Times New Roman" w:cs="Times New Roman"/>
          <w:sz w:val="28"/>
          <w:szCs w:val="28"/>
        </w:rPr>
        <w:t xml:space="preserve"> питании </w:t>
      </w:r>
      <w:r w:rsidR="001F1C24">
        <w:rPr>
          <w:rFonts w:ascii="Times New Roman" w:hAnsi="Times New Roman" w:cs="Times New Roman"/>
          <w:sz w:val="28"/>
          <w:szCs w:val="28"/>
        </w:rPr>
        <w:t>р</w:t>
      </w:r>
      <w:r w:rsidRPr="00E84E24">
        <w:rPr>
          <w:rFonts w:ascii="Times New Roman" w:hAnsi="Times New Roman" w:cs="Times New Roman"/>
          <w:sz w:val="28"/>
          <w:szCs w:val="28"/>
        </w:rPr>
        <w:t xml:space="preserve">екомендуется использовать овощи с высоким содержанием кальция и фосфора: морковь, капусту белокочанную и краснокочанную, тыкву, кабачок, корень и зелень петрушки, шпинат, укроп. При введении зернового прикорма рекомендуют использовать темные каши: гречневую, овсяную, в последующем смешанные каши, а также </w:t>
      </w:r>
      <w:r w:rsidR="001F1C24">
        <w:rPr>
          <w:rFonts w:ascii="Times New Roman" w:hAnsi="Times New Roman" w:cs="Times New Roman"/>
          <w:sz w:val="28"/>
          <w:szCs w:val="28"/>
        </w:rPr>
        <w:t xml:space="preserve">смеси </w:t>
      </w:r>
      <w:r w:rsidRPr="00E84E24">
        <w:rPr>
          <w:rFonts w:ascii="Times New Roman" w:hAnsi="Times New Roman" w:cs="Times New Roman"/>
          <w:sz w:val="28"/>
          <w:szCs w:val="28"/>
        </w:rPr>
        <w:t xml:space="preserve"> промышленного производства, так как они обогащены витаминами и минералами, в том числе и витамином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Рекоменду</w:t>
      </w:r>
      <w:r w:rsidR="001F1C24">
        <w:rPr>
          <w:rFonts w:ascii="Times New Roman" w:hAnsi="Times New Roman" w:cs="Times New Roman"/>
          <w:sz w:val="28"/>
          <w:szCs w:val="28"/>
        </w:rPr>
        <w:t>е</w:t>
      </w:r>
      <w:r w:rsidRPr="00E84E24">
        <w:rPr>
          <w:rFonts w:ascii="Times New Roman" w:hAnsi="Times New Roman" w:cs="Times New Roman"/>
          <w:sz w:val="28"/>
          <w:szCs w:val="28"/>
        </w:rPr>
        <w:t>тся младенцам, находящимся на естественном вскармливании</w:t>
      </w:r>
      <w:r w:rsidR="001F1C24">
        <w:rPr>
          <w:rFonts w:ascii="Times New Roman" w:hAnsi="Times New Roman" w:cs="Times New Roman"/>
          <w:sz w:val="28"/>
          <w:szCs w:val="28"/>
        </w:rPr>
        <w:t>,</w:t>
      </w:r>
      <w:r w:rsidRPr="00E84E24">
        <w:rPr>
          <w:rFonts w:ascii="Times New Roman" w:hAnsi="Times New Roman" w:cs="Times New Roman"/>
          <w:sz w:val="28"/>
          <w:szCs w:val="28"/>
        </w:rPr>
        <w:t xml:space="preserve">  в качестве прикорма вводить адаптированные кисломолочные продукты</w:t>
      </w:r>
      <w:r w:rsidR="001F1C24">
        <w:rPr>
          <w:rFonts w:ascii="Times New Roman" w:hAnsi="Times New Roman" w:cs="Times New Roman"/>
          <w:sz w:val="28"/>
          <w:szCs w:val="28"/>
        </w:rPr>
        <w:t>,</w:t>
      </w:r>
      <w:r w:rsidRPr="00E84E24">
        <w:rPr>
          <w:rFonts w:ascii="Times New Roman" w:hAnsi="Times New Roman" w:cs="Times New Roman"/>
          <w:sz w:val="28"/>
          <w:szCs w:val="28"/>
        </w:rPr>
        <w:t xml:space="preserve"> усиливающие пищеварение и усвоение пищевых веществ.</w:t>
      </w:r>
    </w:p>
    <w:p w:rsidR="00E84E24" w:rsidRPr="00E84E24" w:rsidRDefault="00E84E24" w:rsidP="00047147">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К профилактическим мероприятиям относятся прогулки на свежем воздухе (лицо ребен</w:t>
      </w:r>
      <w:r w:rsidR="001F1C24">
        <w:rPr>
          <w:rFonts w:ascii="Times New Roman" w:hAnsi="Times New Roman" w:cs="Times New Roman"/>
          <w:sz w:val="28"/>
          <w:szCs w:val="28"/>
        </w:rPr>
        <w:t>о</w:t>
      </w:r>
      <w:r w:rsidRPr="00E84E24">
        <w:rPr>
          <w:rFonts w:ascii="Times New Roman" w:hAnsi="Times New Roman" w:cs="Times New Roman"/>
          <w:sz w:val="28"/>
          <w:szCs w:val="28"/>
        </w:rPr>
        <w:t>к долж</w:t>
      </w:r>
      <w:r w:rsidR="001F1C24">
        <w:rPr>
          <w:rFonts w:ascii="Times New Roman" w:hAnsi="Times New Roman" w:cs="Times New Roman"/>
          <w:sz w:val="28"/>
          <w:szCs w:val="28"/>
        </w:rPr>
        <w:t>е</w:t>
      </w:r>
      <w:r w:rsidRPr="00E84E24">
        <w:rPr>
          <w:rFonts w:ascii="Times New Roman" w:hAnsi="Times New Roman" w:cs="Times New Roman"/>
          <w:sz w:val="28"/>
          <w:szCs w:val="28"/>
        </w:rPr>
        <w:t>н быть открытым), ежедневный массаж, гимнастика, закаливание.</w:t>
      </w:r>
    </w:p>
    <w:p w:rsidR="00E84E24" w:rsidRPr="00E84E24" w:rsidRDefault="00E84E24" w:rsidP="00047147">
      <w:pPr>
        <w:spacing w:after="0" w:line="360" w:lineRule="auto"/>
        <w:ind w:firstLine="720"/>
        <w:jc w:val="both"/>
        <w:rPr>
          <w:rFonts w:ascii="Times New Roman" w:hAnsi="Times New Roman" w:cs="Times New Roman"/>
          <w:sz w:val="28"/>
          <w:szCs w:val="28"/>
        </w:rPr>
      </w:pPr>
      <w:r w:rsidRPr="001F1C24">
        <w:rPr>
          <w:rFonts w:ascii="Times New Roman" w:hAnsi="Times New Roman" w:cs="Times New Roman"/>
          <w:b/>
          <w:sz w:val="28"/>
          <w:szCs w:val="28"/>
        </w:rPr>
        <w:t>Специфическая постнатальная профилактика</w:t>
      </w:r>
      <w:r w:rsidRPr="00E84E24">
        <w:rPr>
          <w:rFonts w:ascii="Times New Roman" w:hAnsi="Times New Roman" w:cs="Times New Roman"/>
          <w:sz w:val="28"/>
          <w:szCs w:val="28"/>
        </w:rPr>
        <w:t xml:space="preserve"> рахита состоит в назначении младенцам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Доношенным, здоровым новорожденным </w:t>
      </w:r>
      <w:r w:rsidR="001F1C24">
        <w:rPr>
          <w:rFonts w:ascii="Times New Roman" w:hAnsi="Times New Roman" w:cs="Times New Roman"/>
          <w:sz w:val="28"/>
          <w:szCs w:val="28"/>
        </w:rPr>
        <w:t>детям</w:t>
      </w:r>
      <w:r w:rsidRPr="00E84E24">
        <w:rPr>
          <w:rFonts w:ascii="Times New Roman" w:hAnsi="Times New Roman" w:cs="Times New Roman"/>
          <w:sz w:val="28"/>
          <w:szCs w:val="28"/>
        </w:rPr>
        <w:t xml:space="preserve"> рекомендуют назначать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w:t>
      </w:r>
      <w:r w:rsidRPr="00E84E24">
        <w:rPr>
          <w:rFonts w:ascii="Times New Roman" w:hAnsi="Times New Roman" w:cs="Times New Roman"/>
          <w:sz w:val="28"/>
          <w:szCs w:val="28"/>
          <w:lang w:val="en-US"/>
        </w:rPr>
        <w:t>c</w:t>
      </w:r>
      <w:r w:rsidRPr="00E84E24">
        <w:rPr>
          <w:rFonts w:ascii="Times New Roman" w:hAnsi="Times New Roman" w:cs="Times New Roman"/>
          <w:sz w:val="28"/>
          <w:szCs w:val="28"/>
        </w:rPr>
        <w:t xml:space="preserve"> 4 – 5 недельного возраста независимо от вида вскармливания в дозе </w:t>
      </w:r>
      <w:r w:rsidRPr="00047147">
        <w:rPr>
          <w:rFonts w:ascii="Times New Roman" w:hAnsi="Times New Roman" w:cs="Times New Roman"/>
          <w:b/>
          <w:sz w:val="28"/>
          <w:szCs w:val="28"/>
        </w:rPr>
        <w:t>400 – 500 МЕ</w:t>
      </w:r>
      <w:r w:rsidRPr="00E84E24">
        <w:rPr>
          <w:rFonts w:ascii="Times New Roman" w:hAnsi="Times New Roman" w:cs="Times New Roman"/>
          <w:sz w:val="28"/>
          <w:szCs w:val="28"/>
        </w:rPr>
        <w:t xml:space="preserve"> </w:t>
      </w:r>
      <w:r w:rsidRPr="00047147">
        <w:rPr>
          <w:rFonts w:ascii="Times New Roman" w:hAnsi="Times New Roman" w:cs="Times New Roman"/>
          <w:b/>
          <w:sz w:val="28"/>
          <w:szCs w:val="28"/>
        </w:rPr>
        <w:t>в сутки</w:t>
      </w:r>
      <w:r w:rsidRPr="00E84E24">
        <w:rPr>
          <w:rFonts w:ascii="Times New Roman" w:hAnsi="Times New Roman" w:cs="Times New Roman"/>
          <w:sz w:val="28"/>
          <w:szCs w:val="28"/>
        </w:rPr>
        <w:t xml:space="preserve">. Проводится в осенне-зимне-весенний период на первом и втором годах жизни. </w:t>
      </w:r>
    </w:p>
    <w:p w:rsidR="00E84E24" w:rsidRPr="00047147" w:rsidRDefault="00E84E24" w:rsidP="00047147">
      <w:pPr>
        <w:spacing w:after="0" w:line="360" w:lineRule="auto"/>
        <w:ind w:firstLine="720"/>
        <w:jc w:val="both"/>
        <w:rPr>
          <w:rFonts w:ascii="Times New Roman" w:hAnsi="Times New Roman" w:cs="Times New Roman"/>
          <w:b/>
          <w:sz w:val="28"/>
          <w:szCs w:val="28"/>
        </w:rPr>
      </w:pPr>
      <w:r w:rsidRPr="00E84E24">
        <w:rPr>
          <w:rFonts w:ascii="Times New Roman" w:hAnsi="Times New Roman" w:cs="Times New Roman"/>
          <w:sz w:val="28"/>
          <w:szCs w:val="28"/>
        </w:rPr>
        <w:t xml:space="preserve">Младенцам из группы риска по развитию рахита (недоношенным, из двоен, с задержкой внутриутробного развития) назначают с 4 недельного возраста в </w:t>
      </w:r>
      <w:r w:rsidRPr="00047147">
        <w:rPr>
          <w:rFonts w:ascii="Times New Roman" w:hAnsi="Times New Roman" w:cs="Times New Roman"/>
          <w:b/>
          <w:sz w:val="28"/>
          <w:szCs w:val="28"/>
        </w:rPr>
        <w:t>дозе 1000 МЕ на один месяц</w:t>
      </w:r>
      <w:r w:rsidRPr="00E84E24">
        <w:rPr>
          <w:rFonts w:ascii="Times New Roman" w:hAnsi="Times New Roman" w:cs="Times New Roman"/>
          <w:sz w:val="28"/>
          <w:szCs w:val="28"/>
        </w:rPr>
        <w:t xml:space="preserve">, в последующем переходят на </w:t>
      </w:r>
      <w:r w:rsidRPr="00047147">
        <w:rPr>
          <w:rFonts w:ascii="Times New Roman" w:hAnsi="Times New Roman" w:cs="Times New Roman"/>
          <w:b/>
          <w:sz w:val="28"/>
          <w:szCs w:val="28"/>
        </w:rPr>
        <w:t>дозу 500 МЕ</w:t>
      </w:r>
      <w:r w:rsidR="00047147">
        <w:rPr>
          <w:rFonts w:ascii="Times New Roman" w:hAnsi="Times New Roman" w:cs="Times New Roman"/>
          <w:b/>
          <w:sz w:val="28"/>
          <w:szCs w:val="28"/>
        </w:rPr>
        <w:t>/день</w:t>
      </w:r>
      <w:r w:rsidRPr="00047147">
        <w:rPr>
          <w:rFonts w:ascii="Times New Roman" w:hAnsi="Times New Roman" w:cs="Times New Roman"/>
          <w:b/>
          <w:sz w:val="28"/>
          <w:szCs w:val="28"/>
        </w:rPr>
        <w:t xml:space="preserve">. </w:t>
      </w:r>
    </w:p>
    <w:p w:rsidR="00047147" w:rsidRDefault="00E84E24" w:rsidP="00047147">
      <w:pPr>
        <w:spacing w:after="0" w:line="360" w:lineRule="auto"/>
        <w:ind w:firstLine="720"/>
        <w:jc w:val="both"/>
        <w:rPr>
          <w:rFonts w:ascii="Times New Roman" w:hAnsi="Times New Roman" w:cs="Times New Roman"/>
          <w:sz w:val="28"/>
          <w:szCs w:val="28"/>
        </w:rPr>
      </w:pPr>
      <w:r w:rsidRPr="00047147">
        <w:rPr>
          <w:rFonts w:ascii="Times New Roman" w:hAnsi="Times New Roman" w:cs="Times New Roman"/>
          <w:b/>
          <w:sz w:val="28"/>
          <w:szCs w:val="28"/>
        </w:rPr>
        <w:t>При 1 степени недоношенности</w:t>
      </w:r>
      <w:r w:rsidRPr="00E84E24">
        <w:rPr>
          <w:rFonts w:ascii="Times New Roman" w:hAnsi="Times New Roman" w:cs="Times New Roman"/>
          <w:sz w:val="28"/>
          <w:szCs w:val="28"/>
        </w:rPr>
        <w:t xml:space="preserve">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назначается </w:t>
      </w:r>
      <w:r w:rsidRPr="00047147">
        <w:rPr>
          <w:rFonts w:ascii="Times New Roman" w:hAnsi="Times New Roman" w:cs="Times New Roman"/>
          <w:b/>
          <w:sz w:val="28"/>
          <w:szCs w:val="28"/>
        </w:rPr>
        <w:t>по 400 – 1000 МЕ ежедневно в течение двух лет, исключая лето</w:t>
      </w:r>
      <w:r w:rsidRPr="00E84E24">
        <w:rPr>
          <w:rFonts w:ascii="Times New Roman" w:hAnsi="Times New Roman" w:cs="Times New Roman"/>
          <w:sz w:val="28"/>
          <w:szCs w:val="28"/>
        </w:rPr>
        <w:t xml:space="preserve">. При </w:t>
      </w:r>
      <w:r w:rsidRPr="00047147">
        <w:rPr>
          <w:rFonts w:ascii="Times New Roman" w:hAnsi="Times New Roman" w:cs="Times New Roman"/>
          <w:b/>
          <w:sz w:val="28"/>
          <w:szCs w:val="28"/>
        </w:rPr>
        <w:t xml:space="preserve">недоношенности 2 </w:t>
      </w:r>
      <w:r w:rsidRPr="00047147">
        <w:rPr>
          <w:rFonts w:ascii="Times New Roman" w:hAnsi="Times New Roman" w:cs="Times New Roman"/>
          <w:b/>
          <w:sz w:val="28"/>
          <w:szCs w:val="28"/>
        </w:rPr>
        <w:lastRenderedPageBreak/>
        <w:t>степени</w:t>
      </w:r>
      <w:r w:rsidRPr="00E84E24">
        <w:rPr>
          <w:rFonts w:ascii="Times New Roman" w:hAnsi="Times New Roman" w:cs="Times New Roman"/>
          <w:sz w:val="28"/>
          <w:szCs w:val="28"/>
        </w:rPr>
        <w:t xml:space="preserve">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рекомендуется в дозе </w:t>
      </w:r>
      <w:r w:rsidRPr="00047147">
        <w:rPr>
          <w:rFonts w:ascii="Times New Roman" w:hAnsi="Times New Roman" w:cs="Times New Roman"/>
          <w:b/>
          <w:sz w:val="28"/>
          <w:szCs w:val="28"/>
        </w:rPr>
        <w:t>1000 – 2000 МЕ ежедневно</w:t>
      </w:r>
      <w:r w:rsidRPr="00E84E24">
        <w:rPr>
          <w:rFonts w:ascii="Times New Roman" w:hAnsi="Times New Roman" w:cs="Times New Roman"/>
          <w:sz w:val="28"/>
          <w:szCs w:val="28"/>
        </w:rPr>
        <w:t xml:space="preserve"> в течение года, исключая лето. На втором году жизни доза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снижается до </w:t>
      </w:r>
      <w:r w:rsidRPr="00047147">
        <w:rPr>
          <w:rFonts w:ascii="Times New Roman" w:hAnsi="Times New Roman" w:cs="Times New Roman"/>
          <w:b/>
          <w:sz w:val="28"/>
          <w:szCs w:val="28"/>
        </w:rPr>
        <w:t>400 – 1000 МЕ</w:t>
      </w:r>
      <w:r w:rsidRPr="00E84E24">
        <w:rPr>
          <w:rFonts w:ascii="Times New Roman" w:hAnsi="Times New Roman" w:cs="Times New Roman"/>
          <w:sz w:val="28"/>
          <w:szCs w:val="28"/>
        </w:rPr>
        <w:t xml:space="preserve">. </w:t>
      </w:r>
    </w:p>
    <w:p w:rsidR="00E84E24" w:rsidRPr="00E84E24" w:rsidRDefault="00E84E24" w:rsidP="00047147">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Необходимо регулярно </w:t>
      </w:r>
      <w:r w:rsidRPr="00047147">
        <w:rPr>
          <w:rFonts w:ascii="Times New Roman" w:hAnsi="Times New Roman" w:cs="Times New Roman"/>
          <w:b/>
          <w:sz w:val="28"/>
          <w:szCs w:val="28"/>
        </w:rPr>
        <w:t xml:space="preserve">раз в неделю в первые месяцы жизни, затем один раз в месяц </w:t>
      </w:r>
      <w:r w:rsidRPr="00E84E24">
        <w:rPr>
          <w:rFonts w:ascii="Times New Roman" w:hAnsi="Times New Roman" w:cs="Times New Roman"/>
          <w:sz w:val="28"/>
          <w:szCs w:val="28"/>
        </w:rPr>
        <w:t xml:space="preserve">проводить пробу по </w:t>
      </w:r>
      <w:proofErr w:type="spellStart"/>
      <w:r w:rsidRPr="00047147">
        <w:rPr>
          <w:rFonts w:ascii="Times New Roman" w:hAnsi="Times New Roman" w:cs="Times New Roman"/>
          <w:b/>
          <w:sz w:val="28"/>
          <w:szCs w:val="28"/>
        </w:rPr>
        <w:t>Сулковичу</w:t>
      </w:r>
      <w:proofErr w:type="spellEnd"/>
      <w:r w:rsidRPr="00047147">
        <w:rPr>
          <w:rFonts w:ascii="Times New Roman" w:hAnsi="Times New Roman" w:cs="Times New Roman"/>
          <w:b/>
          <w:sz w:val="28"/>
          <w:szCs w:val="28"/>
        </w:rPr>
        <w:t xml:space="preserve"> </w:t>
      </w:r>
      <w:r w:rsidRPr="00E84E24">
        <w:rPr>
          <w:rFonts w:ascii="Times New Roman" w:hAnsi="Times New Roman" w:cs="Times New Roman"/>
          <w:sz w:val="28"/>
          <w:szCs w:val="28"/>
        </w:rPr>
        <w:t xml:space="preserve">(качественная реакция определения содержания кальция в моче), для исключения передозировки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Если проба положительна (на три креста), то необходимо отменить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w:t>
      </w:r>
    </w:p>
    <w:p w:rsidR="00E84E24" w:rsidRPr="00E84E24" w:rsidRDefault="00E84E24" w:rsidP="00047147">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Для питания недоношенных младенцев находящихся на искусственном вскармливании использую</w:t>
      </w:r>
      <w:r w:rsidR="00047147">
        <w:rPr>
          <w:rFonts w:ascii="Times New Roman" w:hAnsi="Times New Roman" w:cs="Times New Roman"/>
          <w:sz w:val="28"/>
          <w:szCs w:val="28"/>
        </w:rPr>
        <w:t>т</w:t>
      </w:r>
      <w:r w:rsidRPr="00E84E24">
        <w:rPr>
          <w:rFonts w:ascii="Times New Roman" w:hAnsi="Times New Roman" w:cs="Times New Roman"/>
          <w:sz w:val="28"/>
          <w:szCs w:val="28"/>
        </w:rPr>
        <w:t xml:space="preserve"> адаптированные молочные смеси, содержание  кальция и фосфора в которых находится в оптимальном соотношении 2 – 1,5:2,0. Недоношенные младенцы, получающие грудное молоко должны дополнительно получать фортификаторы грудного молока, либо минералы из расчета 60 мг/кг по кальцию и 30 мг/кг по фосфору. Снижение фосфора в сыворотке крови у недоношенного  ребенка ниже 1,5 </w:t>
      </w:r>
      <w:proofErr w:type="spellStart"/>
      <w:r w:rsidRPr="00E84E24">
        <w:rPr>
          <w:rFonts w:ascii="Times New Roman" w:hAnsi="Times New Roman" w:cs="Times New Roman"/>
          <w:sz w:val="28"/>
          <w:szCs w:val="28"/>
        </w:rPr>
        <w:t>ммоль</w:t>
      </w:r>
      <w:proofErr w:type="spellEnd"/>
      <w:r w:rsidRPr="00E84E24">
        <w:rPr>
          <w:rFonts w:ascii="Times New Roman" w:hAnsi="Times New Roman" w:cs="Times New Roman"/>
          <w:sz w:val="28"/>
          <w:szCs w:val="28"/>
        </w:rPr>
        <w:t xml:space="preserve">/л и повышенное выделение с мочой кальция более 6 мг/кг или соотношении </w:t>
      </w:r>
      <w:proofErr w:type="spellStart"/>
      <w:r w:rsidRPr="00E84E24">
        <w:rPr>
          <w:rFonts w:ascii="Times New Roman" w:hAnsi="Times New Roman" w:cs="Times New Roman"/>
          <w:sz w:val="28"/>
          <w:szCs w:val="28"/>
        </w:rPr>
        <w:t>Са</w:t>
      </w:r>
      <w:proofErr w:type="spellEnd"/>
      <w:r w:rsidRPr="00E84E24">
        <w:rPr>
          <w:rFonts w:ascii="Times New Roman" w:hAnsi="Times New Roman" w:cs="Times New Roman"/>
          <w:sz w:val="28"/>
          <w:szCs w:val="28"/>
        </w:rPr>
        <w:t xml:space="preserve"> : Р в моче более 1, является показанием к дополнительному назначению фосфора. Применение одного </w:t>
      </w:r>
      <w:proofErr w:type="spellStart"/>
      <w:r w:rsidRPr="00E84E24">
        <w:rPr>
          <w:rFonts w:ascii="Times New Roman" w:hAnsi="Times New Roman" w:cs="Times New Roman"/>
          <w:sz w:val="28"/>
          <w:szCs w:val="28"/>
        </w:rPr>
        <w:t>Са</w:t>
      </w:r>
      <w:proofErr w:type="spellEnd"/>
      <w:r w:rsidRPr="00E84E24">
        <w:rPr>
          <w:rFonts w:ascii="Times New Roman" w:hAnsi="Times New Roman" w:cs="Times New Roman"/>
          <w:sz w:val="28"/>
          <w:szCs w:val="28"/>
        </w:rPr>
        <w:t>, может усилит</w:t>
      </w:r>
      <w:r w:rsidR="00047147">
        <w:rPr>
          <w:rFonts w:ascii="Times New Roman" w:hAnsi="Times New Roman" w:cs="Times New Roman"/>
          <w:sz w:val="28"/>
          <w:szCs w:val="28"/>
        </w:rPr>
        <w:t>ь</w:t>
      </w:r>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кальцийурию</w:t>
      </w:r>
      <w:proofErr w:type="spellEnd"/>
      <w:r w:rsidRPr="00E84E24">
        <w:rPr>
          <w:rFonts w:ascii="Times New Roman" w:hAnsi="Times New Roman" w:cs="Times New Roman"/>
          <w:sz w:val="28"/>
          <w:szCs w:val="28"/>
        </w:rPr>
        <w:t xml:space="preserve"> и риск развития </w:t>
      </w:r>
      <w:proofErr w:type="spellStart"/>
      <w:r w:rsidRPr="00E84E24">
        <w:rPr>
          <w:rFonts w:ascii="Times New Roman" w:hAnsi="Times New Roman" w:cs="Times New Roman"/>
          <w:sz w:val="28"/>
          <w:szCs w:val="28"/>
        </w:rPr>
        <w:t>нефрокальциноза</w:t>
      </w:r>
      <w:proofErr w:type="spellEnd"/>
      <w:r w:rsidR="00047147">
        <w:rPr>
          <w:rFonts w:ascii="Times New Roman" w:hAnsi="Times New Roman" w:cs="Times New Roman"/>
          <w:sz w:val="28"/>
          <w:szCs w:val="28"/>
        </w:rPr>
        <w:t>.</w:t>
      </w:r>
      <w:r w:rsidRPr="00E84E24">
        <w:rPr>
          <w:rFonts w:ascii="Times New Roman" w:hAnsi="Times New Roman" w:cs="Times New Roman"/>
          <w:sz w:val="28"/>
          <w:szCs w:val="28"/>
        </w:rPr>
        <w:t xml:space="preserve"> Противопоказаниями к назначению профилактической дозы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могут быть </w:t>
      </w:r>
      <w:proofErr w:type="spellStart"/>
      <w:r w:rsidRPr="00E84E24">
        <w:rPr>
          <w:rFonts w:ascii="Times New Roman" w:hAnsi="Times New Roman" w:cs="Times New Roman"/>
          <w:sz w:val="28"/>
          <w:szCs w:val="28"/>
        </w:rPr>
        <w:t>идиопатическая</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кальциурия</w:t>
      </w:r>
      <w:proofErr w:type="spellEnd"/>
      <w:r w:rsidRPr="00E84E24">
        <w:rPr>
          <w:rFonts w:ascii="Times New Roman" w:hAnsi="Times New Roman" w:cs="Times New Roman"/>
          <w:sz w:val="28"/>
          <w:szCs w:val="28"/>
        </w:rPr>
        <w:t xml:space="preserve"> (болезнь </w:t>
      </w:r>
      <w:proofErr w:type="spellStart"/>
      <w:r w:rsidRPr="00E84E24">
        <w:rPr>
          <w:rFonts w:ascii="Times New Roman" w:hAnsi="Times New Roman" w:cs="Times New Roman"/>
          <w:sz w:val="28"/>
          <w:szCs w:val="28"/>
        </w:rPr>
        <w:t>Уильямса-Бурне</w:t>
      </w:r>
      <w:proofErr w:type="spellEnd"/>
      <w:r w:rsidRPr="00E84E24">
        <w:rPr>
          <w:rFonts w:ascii="Times New Roman" w:hAnsi="Times New Roman" w:cs="Times New Roman"/>
          <w:sz w:val="28"/>
          <w:szCs w:val="28"/>
        </w:rPr>
        <w:t xml:space="preserve">), </w:t>
      </w:r>
      <w:proofErr w:type="spellStart"/>
      <w:r w:rsidRPr="00E84E24">
        <w:rPr>
          <w:rFonts w:ascii="Times New Roman" w:hAnsi="Times New Roman" w:cs="Times New Roman"/>
          <w:sz w:val="28"/>
          <w:szCs w:val="28"/>
        </w:rPr>
        <w:t>гипофосфатазия</w:t>
      </w:r>
      <w:proofErr w:type="spellEnd"/>
      <w:r w:rsidRPr="00E84E24">
        <w:rPr>
          <w:rFonts w:ascii="Times New Roman" w:hAnsi="Times New Roman" w:cs="Times New Roman"/>
          <w:sz w:val="28"/>
          <w:szCs w:val="28"/>
        </w:rPr>
        <w:t xml:space="preserve">, микроцефалия, краниостеноз. </w:t>
      </w:r>
    </w:p>
    <w:p w:rsidR="00E84E24" w:rsidRPr="00B94BD7" w:rsidRDefault="00E84E24" w:rsidP="00047147">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Малые размеры или ранние закрытие большого родничка не являются противопоказанием для проведения специфической постнатальной профилактики рахита, при условии сохранения возрастных темпов прироста окружности головы. </w:t>
      </w:r>
    </w:p>
    <w:p w:rsidR="00920228" w:rsidRPr="00B94BD7" w:rsidRDefault="00920228" w:rsidP="00047147">
      <w:pPr>
        <w:spacing w:after="0" w:line="360" w:lineRule="auto"/>
        <w:ind w:firstLine="720"/>
        <w:jc w:val="both"/>
        <w:rPr>
          <w:rFonts w:ascii="Times New Roman" w:hAnsi="Times New Roman" w:cs="Times New Roman"/>
          <w:sz w:val="28"/>
          <w:szCs w:val="28"/>
        </w:rPr>
      </w:pPr>
    </w:p>
    <w:p w:rsidR="00791B34" w:rsidRPr="00E84E24" w:rsidRDefault="00791B34" w:rsidP="00791B34">
      <w:pPr>
        <w:pStyle w:val="a8"/>
        <w:spacing w:line="360" w:lineRule="auto"/>
        <w:jc w:val="both"/>
        <w:rPr>
          <w:rFonts w:ascii="Times New Roman" w:hAnsi="Times New Roman" w:cs="Times New Roman"/>
          <w:b/>
          <w:sz w:val="28"/>
          <w:szCs w:val="28"/>
        </w:rPr>
      </w:pPr>
      <w:r w:rsidRPr="00E84E24">
        <w:rPr>
          <w:rFonts w:ascii="Times New Roman" w:hAnsi="Times New Roman" w:cs="Times New Roman"/>
          <w:b/>
          <w:sz w:val="28"/>
          <w:szCs w:val="28"/>
        </w:rPr>
        <w:t xml:space="preserve">МЕТОДИКА  ИССЛЕДОВАНИЯ КОСТНО </w:t>
      </w:r>
      <w:r w:rsidRPr="00706F93">
        <w:rPr>
          <w:rFonts w:ascii="Times New Roman" w:hAnsi="Times New Roman" w:cs="Times New Roman"/>
          <w:sz w:val="28"/>
          <w:szCs w:val="28"/>
        </w:rPr>
        <w:t>-</w:t>
      </w:r>
      <w:r w:rsidRPr="00E84E24">
        <w:rPr>
          <w:rFonts w:ascii="Times New Roman" w:hAnsi="Times New Roman" w:cs="Times New Roman"/>
          <w:b/>
          <w:sz w:val="28"/>
          <w:szCs w:val="28"/>
        </w:rPr>
        <w:t xml:space="preserve"> МЫШЕЧНОЙ  СИСТЕМЫ</w:t>
      </w:r>
    </w:p>
    <w:p w:rsidR="00791B34" w:rsidRDefault="00791B34" w:rsidP="00791B34">
      <w:pPr>
        <w:pStyle w:val="a8"/>
        <w:spacing w:after="0" w:line="360" w:lineRule="auto"/>
        <w:jc w:val="center"/>
        <w:rPr>
          <w:rFonts w:ascii="Times New Roman" w:hAnsi="Times New Roman" w:cs="Times New Roman"/>
          <w:b/>
          <w:sz w:val="28"/>
          <w:szCs w:val="28"/>
        </w:rPr>
      </w:pPr>
      <w:r w:rsidRPr="00E84E24">
        <w:rPr>
          <w:rFonts w:ascii="Times New Roman" w:hAnsi="Times New Roman" w:cs="Times New Roman"/>
          <w:b/>
          <w:sz w:val="28"/>
          <w:szCs w:val="28"/>
        </w:rPr>
        <w:t>Анатомо-физиологические особенности</w:t>
      </w:r>
    </w:p>
    <w:p w:rsidR="00791B34" w:rsidRPr="00E84E24" w:rsidRDefault="00791B34" w:rsidP="00791B34">
      <w:pPr>
        <w:pStyle w:val="a8"/>
        <w:spacing w:after="0" w:line="360" w:lineRule="auto"/>
        <w:jc w:val="both"/>
        <w:rPr>
          <w:rFonts w:ascii="Times New Roman" w:hAnsi="Times New Roman" w:cs="Times New Roman"/>
          <w:sz w:val="28"/>
          <w:szCs w:val="28"/>
        </w:rPr>
      </w:pPr>
      <w:r w:rsidRPr="00E84E24">
        <w:rPr>
          <w:rFonts w:ascii="Times New Roman" w:hAnsi="Times New Roman" w:cs="Times New Roman"/>
          <w:sz w:val="28"/>
          <w:szCs w:val="28"/>
        </w:rPr>
        <w:lastRenderedPageBreak/>
        <w:t xml:space="preserve">   </w:t>
      </w:r>
      <w:r w:rsidRPr="00DA1A73">
        <w:rPr>
          <w:rFonts w:ascii="Times New Roman" w:hAnsi="Times New Roman" w:cs="Times New Roman"/>
          <w:b/>
          <w:i/>
          <w:sz w:val="28"/>
          <w:szCs w:val="28"/>
        </w:rPr>
        <w:t>Костная ткань</w:t>
      </w:r>
      <w:r w:rsidRPr="00E84E24">
        <w:rPr>
          <w:rFonts w:ascii="Times New Roman" w:hAnsi="Times New Roman" w:cs="Times New Roman"/>
          <w:sz w:val="28"/>
          <w:szCs w:val="28"/>
        </w:rPr>
        <w:t xml:space="preserve"> – имеет грубоволокнистое строение, бедна минеральными солями, богата водой, органическими веществами. Вследствие этого кости гибкие, они редко ломаются, но легко деформируются.</w:t>
      </w:r>
    </w:p>
    <w:p w:rsidR="00791B34" w:rsidRPr="00E84E24" w:rsidRDefault="00791B34" w:rsidP="00791B34">
      <w:pPr>
        <w:tabs>
          <w:tab w:val="right" w:pos="8640"/>
        </w:tabs>
        <w:spacing w:after="0" w:line="360" w:lineRule="auto"/>
        <w:jc w:val="both"/>
        <w:rPr>
          <w:rFonts w:ascii="Times New Roman" w:hAnsi="Times New Roman" w:cs="Times New Roman"/>
          <w:sz w:val="28"/>
          <w:szCs w:val="28"/>
        </w:rPr>
      </w:pPr>
      <w:r w:rsidRPr="00E84E24">
        <w:rPr>
          <w:rFonts w:ascii="Times New Roman" w:hAnsi="Times New Roman" w:cs="Times New Roman"/>
          <w:i/>
          <w:sz w:val="28"/>
          <w:szCs w:val="28"/>
        </w:rPr>
        <w:t xml:space="preserve">   </w:t>
      </w:r>
      <w:r w:rsidRPr="00DA1A73">
        <w:rPr>
          <w:rFonts w:ascii="Times New Roman" w:hAnsi="Times New Roman" w:cs="Times New Roman"/>
          <w:b/>
          <w:i/>
          <w:sz w:val="28"/>
          <w:szCs w:val="28"/>
        </w:rPr>
        <w:t>Череп</w:t>
      </w:r>
      <w:r w:rsidRPr="00E84E24">
        <w:rPr>
          <w:rFonts w:ascii="Times New Roman" w:hAnsi="Times New Roman" w:cs="Times New Roman"/>
          <w:i/>
          <w:sz w:val="28"/>
          <w:szCs w:val="28"/>
        </w:rPr>
        <w:t>.</w:t>
      </w:r>
      <w:r w:rsidRPr="00E84E24">
        <w:rPr>
          <w:rFonts w:ascii="Times New Roman" w:hAnsi="Times New Roman" w:cs="Times New Roman"/>
          <w:sz w:val="28"/>
          <w:szCs w:val="28"/>
        </w:rPr>
        <w:t xml:space="preserve"> Швы черепа широкие, закрыты не полностью. На месте соединения костей имеются роднички, прикрытые соединительно-тканной мембраной.  Всего насчитывается 6 родничков.</w:t>
      </w:r>
    </w:p>
    <w:p w:rsidR="00791B34" w:rsidRPr="00E84E24" w:rsidRDefault="00791B34" w:rsidP="00791B34">
      <w:pPr>
        <w:tabs>
          <w:tab w:val="right" w:pos="8640"/>
        </w:tabs>
        <w:spacing w:after="0" w:line="360" w:lineRule="auto"/>
        <w:jc w:val="both"/>
        <w:rPr>
          <w:rFonts w:ascii="Times New Roman" w:hAnsi="Times New Roman" w:cs="Times New Roman"/>
          <w:sz w:val="28"/>
          <w:szCs w:val="28"/>
        </w:rPr>
      </w:pPr>
      <w:r w:rsidRPr="00E84E24">
        <w:rPr>
          <w:rFonts w:ascii="Times New Roman" w:hAnsi="Times New Roman" w:cs="Times New Roman"/>
          <w:i/>
          <w:sz w:val="28"/>
          <w:szCs w:val="28"/>
        </w:rPr>
        <w:t xml:space="preserve">   </w:t>
      </w:r>
      <w:r w:rsidRPr="00DA1A73">
        <w:rPr>
          <w:rFonts w:ascii="Times New Roman" w:hAnsi="Times New Roman" w:cs="Times New Roman"/>
          <w:b/>
          <w:i/>
          <w:sz w:val="28"/>
          <w:szCs w:val="28"/>
        </w:rPr>
        <w:t xml:space="preserve">Большой </w:t>
      </w:r>
      <w:r w:rsidRPr="00E84E24">
        <w:rPr>
          <w:rFonts w:ascii="Times New Roman" w:hAnsi="Times New Roman" w:cs="Times New Roman"/>
          <w:sz w:val="28"/>
          <w:szCs w:val="28"/>
        </w:rPr>
        <w:t>родничок находится между лобными и теменными костями черепа, имеет форму ромба. Его размеры 2×2,5см. К рождению открыт у всех детей.  Закрывается к 12-15 месяцам.</w:t>
      </w:r>
    </w:p>
    <w:p w:rsidR="00791B34" w:rsidRPr="00B85007" w:rsidRDefault="00791B34" w:rsidP="00791B34">
      <w:pPr>
        <w:spacing w:after="0" w:line="360" w:lineRule="auto"/>
        <w:jc w:val="both"/>
        <w:rPr>
          <w:rFonts w:ascii="Times New Roman" w:hAnsi="Times New Roman" w:cs="Times New Roman"/>
          <w:sz w:val="28"/>
          <w:szCs w:val="28"/>
        </w:rPr>
      </w:pPr>
      <w:r w:rsidRPr="00DA1A73">
        <w:rPr>
          <w:rFonts w:ascii="Times New Roman" w:hAnsi="Times New Roman" w:cs="Times New Roman"/>
          <w:b/>
          <w:i/>
          <w:sz w:val="28"/>
          <w:szCs w:val="28"/>
        </w:rPr>
        <w:t xml:space="preserve">   Малый</w:t>
      </w:r>
      <w:r w:rsidRPr="00E84E24">
        <w:rPr>
          <w:rFonts w:ascii="Times New Roman" w:hAnsi="Times New Roman" w:cs="Times New Roman"/>
          <w:i/>
          <w:sz w:val="28"/>
          <w:szCs w:val="28"/>
        </w:rPr>
        <w:t xml:space="preserve"> </w:t>
      </w:r>
      <w:r w:rsidRPr="00E84E24">
        <w:rPr>
          <w:rFonts w:ascii="Times New Roman" w:hAnsi="Times New Roman" w:cs="Times New Roman"/>
          <w:sz w:val="28"/>
          <w:szCs w:val="28"/>
        </w:rPr>
        <w:t>родничок расположен между теменными и</w:t>
      </w:r>
      <w:r w:rsidRPr="00B85007">
        <w:rPr>
          <w:rFonts w:ascii="Times New Roman" w:hAnsi="Times New Roman" w:cs="Times New Roman"/>
          <w:sz w:val="28"/>
          <w:szCs w:val="28"/>
        </w:rPr>
        <w:t xml:space="preserve"> затылочной костями. У большинства детей к рождению закрыт, но открыт у всех недоношенных детей и примерно у 25% доношенных. Закрывается к 2-3 месяцам.</w:t>
      </w:r>
    </w:p>
    <w:p w:rsidR="00791B34" w:rsidRPr="00B85007" w:rsidRDefault="00791B34" w:rsidP="00791B34">
      <w:pPr>
        <w:spacing w:after="0" w:line="360" w:lineRule="auto"/>
        <w:jc w:val="both"/>
        <w:rPr>
          <w:rFonts w:ascii="Times New Roman" w:hAnsi="Times New Roman" w:cs="Times New Roman"/>
          <w:sz w:val="28"/>
          <w:szCs w:val="28"/>
        </w:rPr>
      </w:pPr>
      <w:r w:rsidRPr="00DA1A73">
        <w:rPr>
          <w:rFonts w:ascii="Times New Roman" w:hAnsi="Times New Roman" w:cs="Times New Roman"/>
          <w:b/>
          <w:i/>
          <w:sz w:val="28"/>
          <w:szCs w:val="28"/>
        </w:rPr>
        <w:t xml:space="preserve">   Боковые</w:t>
      </w:r>
      <w:r w:rsidRPr="00B85007">
        <w:rPr>
          <w:rFonts w:ascii="Times New Roman" w:hAnsi="Times New Roman" w:cs="Times New Roman"/>
          <w:i/>
          <w:sz w:val="28"/>
          <w:szCs w:val="28"/>
        </w:rPr>
        <w:t xml:space="preserve"> </w:t>
      </w:r>
      <w:r w:rsidRPr="00B85007">
        <w:rPr>
          <w:rFonts w:ascii="Times New Roman" w:hAnsi="Times New Roman" w:cs="Times New Roman"/>
          <w:sz w:val="28"/>
          <w:szCs w:val="28"/>
        </w:rPr>
        <w:t>роднички образованы лобной, теменной и затылочной костями, парные, могут быть открыты только у глубоко  недоношенных детей.</w:t>
      </w:r>
    </w:p>
    <w:p w:rsidR="00791B34" w:rsidRPr="00B85007" w:rsidRDefault="00791B34" w:rsidP="00791B34">
      <w:pPr>
        <w:spacing w:after="0" w:line="360" w:lineRule="auto"/>
        <w:jc w:val="both"/>
        <w:rPr>
          <w:rFonts w:ascii="Times New Roman" w:hAnsi="Times New Roman" w:cs="Times New Roman"/>
          <w:sz w:val="28"/>
          <w:szCs w:val="28"/>
        </w:rPr>
      </w:pPr>
      <w:r w:rsidRPr="00B85007">
        <w:rPr>
          <w:rFonts w:ascii="Times New Roman" w:hAnsi="Times New Roman" w:cs="Times New Roman"/>
          <w:i/>
          <w:sz w:val="28"/>
          <w:szCs w:val="28"/>
        </w:rPr>
        <w:t xml:space="preserve">   </w:t>
      </w:r>
      <w:r w:rsidRPr="00DA1A73">
        <w:rPr>
          <w:rFonts w:ascii="Times New Roman" w:hAnsi="Times New Roman" w:cs="Times New Roman"/>
          <w:b/>
          <w:i/>
          <w:sz w:val="28"/>
          <w:szCs w:val="28"/>
        </w:rPr>
        <w:t>Позвоночник</w:t>
      </w:r>
      <w:r w:rsidRPr="00B85007">
        <w:rPr>
          <w:rFonts w:ascii="Times New Roman" w:hAnsi="Times New Roman" w:cs="Times New Roman"/>
          <w:i/>
          <w:sz w:val="28"/>
          <w:szCs w:val="28"/>
        </w:rPr>
        <w:t xml:space="preserve"> </w:t>
      </w:r>
      <w:r w:rsidRPr="00B85007">
        <w:rPr>
          <w:rFonts w:ascii="Times New Roman" w:hAnsi="Times New Roman" w:cs="Times New Roman"/>
          <w:sz w:val="28"/>
          <w:szCs w:val="28"/>
        </w:rPr>
        <w:t>новорожденного в отличие от взрослого не имеет физиологических изгибов, они начинают формироваться по мере развития моторных навыков: к 2 месяцам, когда ребенок начинает держать голову, появляется шейный лордоз; к 6 месяцам, когда ребенок начинает сидеть, появляется грудной кифоз; к 12 месяцам, когда ребенок начинает ходить появляется поясничный лордоз.</w:t>
      </w:r>
    </w:p>
    <w:p w:rsidR="00791B34" w:rsidRPr="00B85007" w:rsidRDefault="00791B34" w:rsidP="00791B34">
      <w:pPr>
        <w:spacing w:after="0" w:line="360" w:lineRule="auto"/>
        <w:jc w:val="both"/>
        <w:rPr>
          <w:rFonts w:ascii="Times New Roman" w:hAnsi="Times New Roman" w:cs="Times New Roman"/>
          <w:sz w:val="28"/>
          <w:szCs w:val="28"/>
        </w:rPr>
      </w:pPr>
      <w:r w:rsidRPr="00DA1A73">
        <w:rPr>
          <w:rFonts w:ascii="Times New Roman" w:hAnsi="Times New Roman" w:cs="Times New Roman"/>
          <w:b/>
          <w:i/>
          <w:sz w:val="28"/>
          <w:szCs w:val="28"/>
        </w:rPr>
        <w:t>Ребра</w:t>
      </w:r>
      <w:r w:rsidRPr="00DA1A73">
        <w:rPr>
          <w:rFonts w:ascii="Times New Roman" w:hAnsi="Times New Roman" w:cs="Times New Roman"/>
          <w:b/>
          <w:sz w:val="28"/>
          <w:szCs w:val="28"/>
        </w:rPr>
        <w:t xml:space="preserve"> </w:t>
      </w:r>
      <w:r w:rsidRPr="00B85007">
        <w:rPr>
          <w:rFonts w:ascii="Times New Roman" w:hAnsi="Times New Roman" w:cs="Times New Roman"/>
          <w:sz w:val="28"/>
          <w:szCs w:val="28"/>
        </w:rPr>
        <w:t>содержат красный костный мозг, ход их почти горизонтальный.</w:t>
      </w:r>
    </w:p>
    <w:p w:rsidR="00920228" w:rsidRPr="00B94BD7" w:rsidRDefault="00791B34" w:rsidP="00791B34">
      <w:pPr>
        <w:spacing w:after="0" w:line="360" w:lineRule="auto"/>
        <w:jc w:val="both"/>
        <w:rPr>
          <w:rFonts w:ascii="Times New Roman" w:hAnsi="Times New Roman" w:cs="Times New Roman"/>
          <w:sz w:val="28"/>
          <w:szCs w:val="28"/>
        </w:rPr>
      </w:pPr>
      <w:r w:rsidRPr="00DA1A73">
        <w:rPr>
          <w:rFonts w:ascii="Times New Roman" w:hAnsi="Times New Roman" w:cs="Times New Roman"/>
          <w:b/>
          <w:i/>
          <w:sz w:val="28"/>
          <w:szCs w:val="28"/>
        </w:rPr>
        <w:t xml:space="preserve">  Зубы</w:t>
      </w:r>
      <w:r w:rsidRPr="00B85007">
        <w:rPr>
          <w:rFonts w:ascii="Times New Roman" w:hAnsi="Times New Roman" w:cs="Times New Roman"/>
          <w:i/>
          <w:sz w:val="28"/>
          <w:szCs w:val="28"/>
        </w:rPr>
        <w:t xml:space="preserve">  </w:t>
      </w:r>
      <w:r w:rsidRPr="00B85007">
        <w:rPr>
          <w:rFonts w:ascii="Times New Roman" w:hAnsi="Times New Roman" w:cs="Times New Roman"/>
          <w:sz w:val="28"/>
          <w:szCs w:val="28"/>
        </w:rPr>
        <w:t xml:space="preserve">у новорожденного не видны, хотя имеются зачатки и молочных, и постоянных зубов. Прорезываются молочные зубы в определенном порядке. Первыми прорезываются  два нижних резца  в 6 месяцев, затем появляются два верхних 8-9 месяцев, в 10 месяцев нижние боковые резцы.  К 1 году должно быть в среднем 8 зубов. Молочный прикус составляет 20 зубов и полностью сформирован к 2 годам. </w:t>
      </w:r>
    </w:p>
    <w:p w:rsidR="00791B34" w:rsidRDefault="00791B34" w:rsidP="00791B34">
      <w:p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Формула для подсчёта  молочных зубов (до 2-х лет):</w:t>
      </w:r>
    </w:p>
    <w:p w:rsidR="00791B34" w:rsidRPr="00B85007" w:rsidRDefault="00791B34" w:rsidP="00791B34">
      <w:p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 xml:space="preserve"> </w:t>
      </w:r>
      <w:r w:rsidRPr="00B85007">
        <w:rPr>
          <w:rFonts w:ascii="Times New Roman" w:hAnsi="Times New Roman" w:cs="Times New Roman"/>
          <w:b/>
          <w:sz w:val="28"/>
          <w:szCs w:val="28"/>
        </w:rPr>
        <w:t>п-4</w:t>
      </w:r>
      <w:r>
        <w:rPr>
          <w:rFonts w:ascii="Times New Roman" w:hAnsi="Times New Roman" w:cs="Times New Roman"/>
          <w:b/>
          <w:sz w:val="28"/>
          <w:szCs w:val="28"/>
        </w:rPr>
        <w:t>, где</w:t>
      </w:r>
      <w:r w:rsidRPr="00B85007">
        <w:rPr>
          <w:rFonts w:ascii="Times New Roman" w:hAnsi="Times New Roman" w:cs="Times New Roman"/>
          <w:b/>
          <w:sz w:val="28"/>
          <w:szCs w:val="28"/>
        </w:rPr>
        <w:t xml:space="preserve"> </w:t>
      </w:r>
      <w:r w:rsidRPr="00B85007">
        <w:rPr>
          <w:rFonts w:ascii="Times New Roman" w:hAnsi="Times New Roman" w:cs="Times New Roman"/>
          <w:sz w:val="28"/>
          <w:szCs w:val="28"/>
        </w:rPr>
        <w:t>(п – число месяцев ребёнку) .   С 5 - 7 лет начинается смена молочных зубов на постоянные.</w:t>
      </w:r>
    </w:p>
    <w:p w:rsidR="00791B34" w:rsidRPr="00B85007" w:rsidRDefault="00791B34" w:rsidP="00791B34">
      <w:pPr>
        <w:spacing w:line="360" w:lineRule="auto"/>
        <w:jc w:val="both"/>
        <w:rPr>
          <w:rFonts w:ascii="Times New Roman" w:hAnsi="Times New Roman" w:cs="Times New Roman"/>
          <w:sz w:val="28"/>
          <w:szCs w:val="28"/>
        </w:rPr>
      </w:pPr>
      <w:r w:rsidRPr="00B85007">
        <w:rPr>
          <w:rFonts w:ascii="Times New Roman" w:hAnsi="Times New Roman" w:cs="Times New Roman"/>
          <w:i/>
          <w:sz w:val="28"/>
          <w:szCs w:val="28"/>
        </w:rPr>
        <w:lastRenderedPageBreak/>
        <w:t xml:space="preserve">   </w:t>
      </w:r>
      <w:r w:rsidRPr="00DA1A73">
        <w:rPr>
          <w:rFonts w:ascii="Times New Roman" w:hAnsi="Times New Roman" w:cs="Times New Roman"/>
          <w:b/>
          <w:i/>
          <w:sz w:val="28"/>
          <w:szCs w:val="28"/>
        </w:rPr>
        <w:t>Мышцы</w:t>
      </w:r>
      <w:r w:rsidRPr="00B85007">
        <w:rPr>
          <w:rFonts w:ascii="Times New Roman" w:hAnsi="Times New Roman" w:cs="Times New Roman"/>
          <w:i/>
          <w:sz w:val="28"/>
          <w:szCs w:val="28"/>
        </w:rPr>
        <w:t xml:space="preserve"> </w:t>
      </w:r>
      <w:r w:rsidRPr="00B85007">
        <w:rPr>
          <w:rFonts w:ascii="Times New Roman" w:hAnsi="Times New Roman" w:cs="Times New Roman"/>
          <w:sz w:val="28"/>
          <w:szCs w:val="28"/>
        </w:rPr>
        <w:t xml:space="preserve"> у новорожденных развиты слабо. До 3-4 мес. характерен физиологический </w:t>
      </w:r>
      <w:proofErr w:type="spellStart"/>
      <w:r w:rsidRPr="00B85007">
        <w:rPr>
          <w:rFonts w:ascii="Times New Roman" w:hAnsi="Times New Roman" w:cs="Times New Roman"/>
          <w:sz w:val="28"/>
          <w:szCs w:val="28"/>
        </w:rPr>
        <w:t>гипертонус</w:t>
      </w:r>
      <w:proofErr w:type="spellEnd"/>
      <w:r w:rsidRPr="00B85007">
        <w:rPr>
          <w:rFonts w:ascii="Times New Roman" w:hAnsi="Times New Roman" w:cs="Times New Roman"/>
          <w:sz w:val="28"/>
          <w:szCs w:val="28"/>
        </w:rPr>
        <w:t xml:space="preserve"> мышц-сгибателей, движения хаотичны, не скоординированы.  Гипертония мышц верхних конечностей исчезает к 2-2,5 месяцам, нижних конечностей к 3-4 мес. По мере роста ребёнка развивается мышечная система, нарастают сила, ловкость и масса мышц. </w:t>
      </w:r>
    </w:p>
    <w:p w:rsidR="00791B34" w:rsidRPr="00B85007" w:rsidRDefault="00791B34" w:rsidP="00920228">
      <w:pPr>
        <w:pStyle w:val="a8"/>
        <w:spacing w:after="0" w:line="360" w:lineRule="auto"/>
        <w:jc w:val="center"/>
        <w:rPr>
          <w:rFonts w:ascii="Times New Roman" w:hAnsi="Times New Roman" w:cs="Times New Roman"/>
          <w:sz w:val="28"/>
          <w:szCs w:val="28"/>
        </w:rPr>
      </w:pPr>
      <w:r w:rsidRPr="00B85007">
        <w:rPr>
          <w:rFonts w:ascii="Times New Roman" w:hAnsi="Times New Roman" w:cs="Times New Roman"/>
          <w:b/>
          <w:sz w:val="28"/>
          <w:szCs w:val="28"/>
        </w:rPr>
        <w:t>Методика исследования костной системы</w:t>
      </w:r>
    </w:p>
    <w:p w:rsidR="00791B34" w:rsidRPr="00B85007" w:rsidRDefault="00791B34" w:rsidP="00920228">
      <w:pPr>
        <w:pStyle w:val="a8"/>
        <w:spacing w:after="0" w:line="360" w:lineRule="auto"/>
        <w:jc w:val="both"/>
        <w:rPr>
          <w:rFonts w:ascii="Times New Roman" w:hAnsi="Times New Roman" w:cs="Times New Roman"/>
          <w:b/>
          <w:sz w:val="28"/>
          <w:szCs w:val="28"/>
        </w:rPr>
      </w:pPr>
      <w:r w:rsidRPr="00B85007">
        <w:rPr>
          <w:rFonts w:ascii="Times New Roman" w:hAnsi="Times New Roman" w:cs="Times New Roman"/>
          <w:sz w:val="28"/>
          <w:szCs w:val="28"/>
        </w:rPr>
        <w:t xml:space="preserve">  </w:t>
      </w:r>
      <w:r w:rsidRPr="00B85007">
        <w:rPr>
          <w:rFonts w:ascii="Times New Roman" w:hAnsi="Times New Roman" w:cs="Times New Roman"/>
          <w:b/>
          <w:i/>
          <w:sz w:val="28"/>
          <w:szCs w:val="28"/>
        </w:rPr>
        <w:t>Жалобы.</w:t>
      </w:r>
      <w:r w:rsidRPr="00B85007">
        <w:rPr>
          <w:rFonts w:ascii="Times New Roman" w:hAnsi="Times New Roman" w:cs="Times New Roman"/>
          <w:sz w:val="28"/>
          <w:szCs w:val="28"/>
        </w:rPr>
        <w:t xml:space="preserve">  При  заболеваниях  опорно-двигательной  системы  дети  и их  родители  жалуются  на  боли  в  костях,  суставах,  припухлость,  отёчность  суставов,  ограничение  подвижности.</w:t>
      </w:r>
    </w:p>
    <w:p w:rsidR="00791B34" w:rsidRPr="00B85007" w:rsidRDefault="00791B34" w:rsidP="00791B34">
      <w:pPr>
        <w:pStyle w:val="a8"/>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 xml:space="preserve">   </w:t>
      </w:r>
      <w:r w:rsidRPr="00B85007">
        <w:rPr>
          <w:rFonts w:ascii="Times New Roman" w:hAnsi="Times New Roman" w:cs="Times New Roman"/>
          <w:b/>
          <w:i/>
          <w:sz w:val="28"/>
          <w:szCs w:val="28"/>
        </w:rPr>
        <w:t xml:space="preserve">Анамнез. </w:t>
      </w:r>
      <w:r w:rsidRPr="00B85007">
        <w:rPr>
          <w:rFonts w:ascii="Times New Roman" w:hAnsi="Times New Roman" w:cs="Times New Roman"/>
          <w:sz w:val="28"/>
          <w:szCs w:val="28"/>
        </w:rPr>
        <w:t xml:space="preserve"> При  сборе  анамнеза  важно выяснить  семейную  отягощённость  ревматическими  заболеваниями,  состояние  здоровья  ребёнка  накануне  настоящего  заболевания  (связь  со  стрептококковыми,  кишечными  или  урогенитальными  инфекциями),  наличие  травм.</w:t>
      </w:r>
    </w:p>
    <w:p w:rsidR="00791B34" w:rsidRPr="00B85007" w:rsidRDefault="00791B34" w:rsidP="00791B34">
      <w:pPr>
        <w:pStyle w:val="a8"/>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 xml:space="preserve">    Следует  уточнить  длительность  болевого  синдрома,  локализацию  болей  (кости,  суставы),  симметричность  поражения, характер  и  интенсивность  боли,  время  и  условия  её  появления  и  продолжительность  (утренняя  скованность,  боли  ночного  характера,  при  физической  нагрузке и т. д.).  При  деформациях  костной  системы  необходимо  выяснить  время  их  появления.</w:t>
      </w:r>
    </w:p>
    <w:p w:rsidR="00791B34" w:rsidRPr="00B85007" w:rsidRDefault="00791B34" w:rsidP="00791B34">
      <w:pPr>
        <w:pStyle w:val="a8"/>
        <w:spacing w:after="0" w:line="360" w:lineRule="auto"/>
        <w:jc w:val="both"/>
        <w:rPr>
          <w:rFonts w:ascii="Times New Roman" w:hAnsi="Times New Roman" w:cs="Times New Roman"/>
          <w:sz w:val="28"/>
          <w:szCs w:val="28"/>
        </w:rPr>
      </w:pPr>
      <w:r w:rsidRPr="00B85007">
        <w:rPr>
          <w:rFonts w:ascii="Times New Roman" w:hAnsi="Times New Roman" w:cs="Times New Roman"/>
          <w:b/>
          <w:i/>
          <w:sz w:val="28"/>
          <w:szCs w:val="28"/>
        </w:rPr>
        <w:t xml:space="preserve">    Осмотр.</w:t>
      </w:r>
      <w:r w:rsidRPr="00B85007">
        <w:rPr>
          <w:rFonts w:ascii="Times New Roman" w:hAnsi="Times New Roman" w:cs="Times New Roman"/>
          <w:sz w:val="28"/>
          <w:szCs w:val="28"/>
        </w:rPr>
        <w:t xml:space="preserve">   Выполняют  последовательно  сверху  вниз:  голова,  затем  туловище  (грудная  клетка,  позвоночник)  и  конечности.</w:t>
      </w:r>
    </w:p>
    <w:p w:rsidR="00791B34" w:rsidRPr="00B85007" w:rsidRDefault="00791B34" w:rsidP="00791B34">
      <w:pPr>
        <w:pStyle w:val="a8"/>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Во  время  осмотра  определяют:</w:t>
      </w:r>
    </w:p>
    <w:p w:rsidR="00791B34" w:rsidRPr="00B85007" w:rsidRDefault="00791B34" w:rsidP="00791B34">
      <w:pPr>
        <w:pStyle w:val="a8"/>
        <w:numPr>
          <w:ilvl w:val="0"/>
          <w:numId w:val="4"/>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форму  головы (макро- или микроцефалия; «олимпийский лоб, «башенный череп»</w:t>
      </w:r>
    </w:p>
    <w:p w:rsidR="00791B34" w:rsidRPr="00B85007" w:rsidRDefault="00791B34" w:rsidP="00791B34">
      <w:pPr>
        <w:pStyle w:val="a8"/>
        <w:numPr>
          <w:ilvl w:val="0"/>
          <w:numId w:val="4"/>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количество  и  состояние  зубов;</w:t>
      </w:r>
    </w:p>
    <w:p w:rsidR="00791B34" w:rsidRPr="00B85007" w:rsidRDefault="00791B34" w:rsidP="00791B34">
      <w:pPr>
        <w:pStyle w:val="a8"/>
        <w:numPr>
          <w:ilvl w:val="0"/>
          <w:numId w:val="4"/>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 xml:space="preserve">форму  грудной  клетки  (плоская  - </w:t>
      </w:r>
      <w:proofErr w:type="spellStart"/>
      <w:r w:rsidRPr="00B85007">
        <w:rPr>
          <w:rFonts w:ascii="Times New Roman" w:hAnsi="Times New Roman" w:cs="Times New Roman"/>
          <w:sz w:val="28"/>
          <w:szCs w:val="28"/>
        </w:rPr>
        <w:t>эпигастральный</w:t>
      </w:r>
      <w:proofErr w:type="spellEnd"/>
      <w:r w:rsidRPr="00B85007">
        <w:rPr>
          <w:rFonts w:ascii="Times New Roman" w:hAnsi="Times New Roman" w:cs="Times New Roman"/>
          <w:sz w:val="28"/>
          <w:szCs w:val="28"/>
        </w:rPr>
        <w:t xml:space="preserve">  угол  острый,  цилиндрическая – </w:t>
      </w:r>
      <w:proofErr w:type="spellStart"/>
      <w:r w:rsidRPr="00B85007">
        <w:rPr>
          <w:rFonts w:ascii="Times New Roman" w:hAnsi="Times New Roman" w:cs="Times New Roman"/>
          <w:sz w:val="28"/>
          <w:szCs w:val="28"/>
        </w:rPr>
        <w:t>эпигастральный</w:t>
      </w:r>
      <w:proofErr w:type="spellEnd"/>
      <w:r w:rsidRPr="00B85007">
        <w:rPr>
          <w:rFonts w:ascii="Times New Roman" w:hAnsi="Times New Roman" w:cs="Times New Roman"/>
          <w:sz w:val="28"/>
          <w:szCs w:val="28"/>
        </w:rPr>
        <w:t xml:space="preserve">  угол  прямой,  коническая – </w:t>
      </w:r>
      <w:proofErr w:type="spellStart"/>
      <w:r w:rsidRPr="00B85007">
        <w:rPr>
          <w:rFonts w:ascii="Times New Roman" w:hAnsi="Times New Roman" w:cs="Times New Roman"/>
          <w:sz w:val="28"/>
          <w:szCs w:val="28"/>
        </w:rPr>
        <w:t>эпигастральный</w:t>
      </w:r>
      <w:proofErr w:type="spellEnd"/>
      <w:r w:rsidRPr="00B85007">
        <w:rPr>
          <w:rFonts w:ascii="Times New Roman" w:hAnsi="Times New Roman" w:cs="Times New Roman"/>
          <w:sz w:val="28"/>
          <w:szCs w:val="28"/>
        </w:rPr>
        <w:t xml:space="preserve">  угол  тупой),  наличие  деформаций  (асимметрия,  </w:t>
      </w:r>
      <w:proofErr w:type="spellStart"/>
      <w:r w:rsidRPr="00B85007">
        <w:rPr>
          <w:rFonts w:ascii="Times New Roman" w:hAnsi="Times New Roman" w:cs="Times New Roman"/>
          <w:sz w:val="28"/>
          <w:szCs w:val="28"/>
        </w:rPr>
        <w:t>килевидная</w:t>
      </w:r>
      <w:proofErr w:type="spellEnd"/>
      <w:r w:rsidRPr="00B85007">
        <w:rPr>
          <w:rFonts w:ascii="Times New Roman" w:hAnsi="Times New Roman" w:cs="Times New Roman"/>
          <w:sz w:val="28"/>
          <w:szCs w:val="28"/>
        </w:rPr>
        <w:t>,  воронкообразная,  бочкообразная);</w:t>
      </w:r>
    </w:p>
    <w:p w:rsidR="00791B34" w:rsidRPr="00B85007" w:rsidRDefault="00791B34" w:rsidP="00791B34">
      <w:pPr>
        <w:pStyle w:val="a8"/>
        <w:numPr>
          <w:ilvl w:val="0"/>
          <w:numId w:val="4"/>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 xml:space="preserve">состояние  позвоночника  (наличие искривления позвоночника, которые чаще бывают в поясничном отделе  (лордоз) - выпячивания вперёд; в </w:t>
      </w:r>
      <w:r w:rsidRPr="00B85007">
        <w:rPr>
          <w:rFonts w:ascii="Times New Roman" w:hAnsi="Times New Roman" w:cs="Times New Roman"/>
          <w:sz w:val="28"/>
          <w:szCs w:val="28"/>
        </w:rPr>
        <w:lastRenderedPageBreak/>
        <w:t>грудном отделе (кифоз) – выпячивание назад  и  боковых  искривлений – сколиозов; Для определения нарушения осанки необходимо попросить ребёнка встать ровно с опущенными вдоль туловища руками, наблюдать 2-3 минуты.  Оценить расположение плеч, нижних углов лопаток, сосков, поясничных треугольников (образуются на каждой стороне внутренней линией руки и линией талии).  В норме они симметричны.  Попросить ребёнка достать руками пол, определить наличие компенсаторного мышечного валика.  При сколиозе на противоположной искривлению стороне появляется компенсаторный мышечный валик.</w:t>
      </w:r>
    </w:p>
    <w:p w:rsidR="00791B34" w:rsidRPr="00B85007" w:rsidRDefault="00791B34" w:rsidP="00791B34">
      <w:pPr>
        <w:pStyle w:val="a8"/>
        <w:numPr>
          <w:ilvl w:val="0"/>
          <w:numId w:val="4"/>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форму  конечностей  (О – и  Х – образные);</w:t>
      </w:r>
    </w:p>
    <w:p w:rsidR="00791B34" w:rsidRPr="00B85007" w:rsidRDefault="00791B34" w:rsidP="00791B34">
      <w:pPr>
        <w:pStyle w:val="a8"/>
        <w:numPr>
          <w:ilvl w:val="0"/>
          <w:numId w:val="4"/>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форму  суставов;</w:t>
      </w:r>
    </w:p>
    <w:p w:rsidR="00791B34" w:rsidRPr="00B85007" w:rsidRDefault="00791B34" w:rsidP="00791B34">
      <w:pPr>
        <w:pStyle w:val="a8"/>
        <w:numPr>
          <w:ilvl w:val="0"/>
          <w:numId w:val="4"/>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деформацию  стопы  (уплощение  свода  стопы  - плоскостопие)</w:t>
      </w:r>
    </w:p>
    <w:p w:rsidR="00791B34" w:rsidRPr="00B85007" w:rsidRDefault="00791B34" w:rsidP="00791B34">
      <w:pPr>
        <w:pStyle w:val="a8"/>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 xml:space="preserve">    </w:t>
      </w:r>
      <w:r w:rsidRPr="00B85007">
        <w:rPr>
          <w:rFonts w:ascii="Times New Roman" w:hAnsi="Times New Roman" w:cs="Times New Roman"/>
          <w:b/>
          <w:i/>
          <w:sz w:val="28"/>
          <w:szCs w:val="28"/>
        </w:rPr>
        <w:t>Пальпация.</w:t>
      </w:r>
      <w:r w:rsidRPr="00B85007">
        <w:rPr>
          <w:rFonts w:ascii="Times New Roman" w:hAnsi="Times New Roman" w:cs="Times New Roman"/>
          <w:sz w:val="28"/>
          <w:szCs w:val="28"/>
        </w:rPr>
        <w:t xml:space="preserve">  Часто  проводится  одновременно с  осмотром:</w:t>
      </w:r>
    </w:p>
    <w:p w:rsidR="00791B34" w:rsidRPr="00B85007" w:rsidRDefault="00791B34" w:rsidP="00791B34">
      <w:pPr>
        <w:pStyle w:val="a8"/>
        <w:numPr>
          <w:ilvl w:val="0"/>
          <w:numId w:val="7"/>
        </w:numPr>
        <w:spacing w:after="0" w:line="360" w:lineRule="auto"/>
        <w:jc w:val="both"/>
        <w:rPr>
          <w:rFonts w:ascii="Times New Roman" w:hAnsi="Times New Roman" w:cs="Times New Roman"/>
          <w:sz w:val="28"/>
          <w:szCs w:val="28"/>
        </w:rPr>
      </w:pPr>
      <w:r w:rsidRPr="00B85007">
        <w:rPr>
          <w:rFonts w:ascii="Times New Roman" w:hAnsi="Times New Roman" w:cs="Times New Roman"/>
          <w:i/>
          <w:sz w:val="28"/>
          <w:szCs w:val="28"/>
        </w:rPr>
        <w:t>голова</w:t>
      </w:r>
      <w:r w:rsidRPr="00B85007">
        <w:rPr>
          <w:rFonts w:ascii="Times New Roman" w:hAnsi="Times New Roman" w:cs="Times New Roman"/>
          <w:sz w:val="28"/>
          <w:szCs w:val="28"/>
        </w:rPr>
        <w:t xml:space="preserve"> – руки  располагаются  так,  что  большие  пальцы  находятся  на лбу,  а  ладони  - на височных  областях  (определяют  состояние  теменных  и  затылочных  костей,  родничков,  швов); </w:t>
      </w:r>
    </w:p>
    <w:p w:rsidR="00791B34" w:rsidRPr="00B85007" w:rsidRDefault="00791B34" w:rsidP="00791B34">
      <w:pPr>
        <w:pStyle w:val="a8"/>
        <w:spacing w:line="360" w:lineRule="auto"/>
        <w:jc w:val="both"/>
        <w:rPr>
          <w:rFonts w:ascii="Times New Roman" w:hAnsi="Times New Roman" w:cs="Times New Roman"/>
          <w:sz w:val="28"/>
          <w:szCs w:val="28"/>
        </w:rPr>
      </w:pPr>
      <w:r w:rsidRPr="00B85007">
        <w:rPr>
          <w:rFonts w:ascii="Times New Roman" w:hAnsi="Times New Roman" w:cs="Times New Roman"/>
          <w:sz w:val="28"/>
          <w:szCs w:val="28"/>
        </w:rPr>
        <w:t xml:space="preserve">     Измерение размеров большого родничка производят между    противоположными сторонами; определяют упругость  краёв;</w:t>
      </w:r>
    </w:p>
    <w:p w:rsidR="00791B34" w:rsidRPr="00B85007" w:rsidRDefault="00791B34" w:rsidP="00791B34">
      <w:pPr>
        <w:pStyle w:val="a8"/>
        <w:spacing w:line="360" w:lineRule="auto"/>
        <w:ind w:left="360"/>
        <w:jc w:val="both"/>
        <w:rPr>
          <w:rFonts w:ascii="Times New Roman" w:hAnsi="Times New Roman" w:cs="Times New Roman"/>
          <w:sz w:val="28"/>
          <w:szCs w:val="28"/>
        </w:rPr>
      </w:pPr>
      <w:r w:rsidRPr="00B85007">
        <w:rPr>
          <w:rFonts w:ascii="Times New Roman" w:hAnsi="Times New Roman" w:cs="Times New Roman"/>
          <w:sz w:val="28"/>
          <w:szCs w:val="28"/>
        </w:rPr>
        <w:t xml:space="preserve">оценивают положение  родничка  относительно костей черепа (родничок должен располагаться  на уровне костей черепа, западение родничка свидетельствует об </w:t>
      </w:r>
      <w:proofErr w:type="spellStart"/>
      <w:r w:rsidRPr="00B85007">
        <w:rPr>
          <w:rFonts w:ascii="Times New Roman" w:hAnsi="Times New Roman" w:cs="Times New Roman"/>
          <w:sz w:val="28"/>
          <w:szCs w:val="28"/>
        </w:rPr>
        <w:t>эксикозе</w:t>
      </w:r>
      <w:proofErr w:type="spellEnd"/>
      <w:r w:rsidRPr="00B85007">
        <w:rPr>
          <w:rFonts w:ascii="Times New Roman" w:hAnsi="Times New Roman" w:cs="Times New Roman"/>
          <w:sz w:val="28"/>
          <w:szCs w:val="28"/>
        </w:rPr>
        <w:t xml:space="preserve">, его напряжение, выбухание – повышении внутричерепного давления, отёке мозга).  </w:t>
      </w:r>
    </w:p>
    <w:p w:rsidR="00791B34" w:rsidRPr="00B85007" w:rsidRDefault="00791B34" w:rsidP="00791B34">
      <w:pPr>
        <w:pStyle w:val="a8"/>
        <w:numPr>
          <w:ilvl w:val="0"/>
          <w:numId w:val="7"/>
        </w:numPr>
        <w:spacing w:after="0" w:line="360" w:lineRule="auto"/>
        <w:jc w:val="both"/>
        <w:rPr>
          <w:rFonts w:ascii="Times New Roman" w:hAnsi="Times New Roman" w:cs="Times New Roman"/>
          <w:sz w:val="28"/>
          <w:szCs w:val="28"/>
        </w:rPr>
      </w:pPr>
      <w:r w:rsidRPr="00B85007">
        <w:rPr>
          <w:rFonts w:ascii="Times New Roman" w:hAnsi="Times New Roman" w:cs="Times New Roman"/>
          <w:i/>
          <w:sz w:val="28"/>
          <w:szCs w:val="28"/>
        </w:rPr>
        <w:t>грудная  клетка</w:t>
      </w:r>
      <w:r w:rsidRPr="00B85007">
        <w:rPr>
          <w:rFonts w:ascii="Times New Roman" w:hAnsi="Times New Roman" w:cs="Times New Roman"/>
          <w:sz w:val="28"/>
          <w:szCs w:val="28"/>
        </w:rPr>
        <w:t>, – сжимая  с  боков,  определяют  податливость,          эластичность  костей,  утолщения  на  рёбрах.</w:t>
      </w:r>
    </w:p>
    <w:p w:rsidR="00791B34" w:rsidRDefault="00791B34" w:rsidP="00791B34">
      <w:pPr>
        <w:pStyle w:val="a8"/>
        <w:numPr>
          <w:ilvl w:val="0"/>
          <w:numId w:val="7"/>
        </w:numPr>
        <w:spacing w:after="0" w:line="360" w:lineRule="auto"/>
        <w:jc w:val="both"/>
        <w:rPr>
          <w:rFonts w:ascii="Times New Roman" w:hAnsi="Times New Roman" w:cs="Times New Roman"/>
          <w:sz w:val="28"/>
          <w:szCs w:val="28"/>
        </w:rPr>
      </w:pPr>
      <w:r w:rsidRPr="00B85007">
        <w:rPr>
          <w:rFonts w:ascii="Times New Roman" w:hAnsi="Times New Roman" w:cs="Times New Roman"/>
          <w:i/>
          <w:sz w:val="28"/>
          <w:szCs w:val="28"/>
        </w:rPr>
        <w:t xml:space="preserve">суставы </w:t>
      </w:r>
      <w:r w:rsidRPr="00B85007">
        <w:rPr>
          <w:rFonts w:ascii="Times New Roman" w:hAnsi="Times New Roman" w:cs="Times New Roman"/>
          <w:sz w:val="28"/>
          <w:szCs w:val="28"/>
        </w:rPr>
        <w:t>– определяют:</w:t>
      </w:r>
    </w:p>
    <w:p w:rsidR="00791B34" w:rsidRDefault="00791B34" w:rsidP="00791B34">
      <w:pPr>
        <w:pStyle w:val="a8"/>
        <w:spacing w:after="0" w:line="360" w:lineRule="auto"/>
        <w:ind w:left="412"/>
        <w:jc w:val="both"/>
        <w:rPr>
          <w:rFonts w:ascii="Times New Roman" w:hAnsi="Times New Roman" w:cs="Times New Roman"/>
          <w:sz w:val="28"/>
          <w:szCs w:val="28"/>
        </w:rPr>
      </w:pPr>
      <w:r w:rsidRPr="00B85007">
        <w:rPr>
          <w:rFonts w:ascii="Times New Roman" w:hAnsi="Times New Roman" w:cs="Times New Roman"/>
          <w:sz w:val="28"/>
          <w:szCs w:val="28"/>
        </w:rPr>
        <w:t xml:space="preserve"> а) размеры (в см);</w:t>
      </w:r>
    </w:p>
    <w:p w:rsidR="00791B34" w:rsidRDefault="00791B34" w:rsidP="00791B34">
      <w:pPr>
        <w:pStyle w:val="a8"/>
        <w:spacing w:after="0" w:line="360" w:lineRule="auto"/>
        <w:ind w:left="412"/>
        <w:jc w:val="both"/>
        <w:rPr>
          <w:rFonts w:ascii="Times New Roman" w:hAnsi="Times New Roman" w:cs="Times New Roman"/>
          <w:sz w:val="28"/>
          <w:szCs w:val="28"/>
        </w:rPr>
      </w:pPr>
      <w:r w:rsidRPr="00706F93">
        <w:rPr>
          <w:rFonts w:ascii="Times New Roman" w:hAnsi="Times New Roman" w:cs="Times New Roman"/>
          <w:sz w:val="28"/>
          <w:szCs w:val="28"/>
        </w:rPr>
        <w:t xml:space="preserve"> б) температуру;</w:t>
      </w:r>
    </w:p>
    <w:p w:rsidR="00791B34" w:rsidRPr="00706F93" w:rsidRDefault="00791B34" w:rsidP="00791B34">
      <w:pPr>
        <w:pStyle w:val="a8"/>
        <w:spacing w:after="0" w:line="360" w:lineRule="auto"/>
        <w:ind w:left="412"/>
        <w:jc w:val="both"/>
        <w:rPr>
          <w:rFonts w:ascii="Times New Roman" w:hAnsi="Times New Roman" w:cs="Times New Roman"/>
          <w:sz w:val="28"/>
          <w:szCs w:val="28"/>
        </w:rPr>
      </w:pPr>
      <w:r w:rsidRPr="00706F93">
        <w:rPr>
          <w:rFonts w:ascii="Times New Roman" w:hAnsi="Times New Roman" w:cs="Times New Roman"/>
          <w:sz w:val="28"/>
          <w:szCs w:val="28"/>
        </w:rPr>
        <w:t xml:space="preserve">  в) болезненность;</w:t>
      </w:r>
    </w:p>
    <w:p w:rsidR="00791B34" w:rsidRPr="00B85007" w:rsidRDefault="00791B34" w:rsidP="00791B34">
      <w:pPr>
        <w:pStyle w:val="a8"/>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85007">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B85007">
        <w:rPr>
          <w:rFonts w:ascii="Times New Roman" w:hAnsi="Times New Roman" w:cs="Times New Roman"/>
          <w:sz w:val="28"/>
          <w:szCs w:val="28"/>
        </w:rPr>
        <w:t>объём</w:t>
      </w:r>
      <w:r>
        <w:rPr>
          <w:rFonts w:ascii="Times New Roman" w:hAnsi="Times New Roman" w:cs="Times New Roman"/>
          <w:sz w:val="28"/>
          <w:szCs w:val="28"/>
        </w:rPr>
        <w:t xml:space="preserve"> </w:t>
      </w:r>
      <w:r w:rsidRPr="00B85007">
        <w:rPr>
          <w:rFonts w:ascii="Times New Roman" w:hAnsi="Times New Roman" w:cs="Times New Roman"/>
          <w:sz w:val="28"/>
          <w:szCs w:val="28"/>
        </w:rPr>
        <w:t>пассивных  и  активных  движений</w:t>
      </w:r>
      <w:r>
        <w:rPr>
          <w:rFonts w:ascii="Times New Roman" w:hAnsi="Times New Roman" w:cs="Times New Roman"/>
          <w:sz w:val="28"/>
          <w:szCs w:val="28"/>
        </w:rPr>
        <w:t>.</w:t>
      </w:r>
      <w:r w:rsidRPr="00B85007">
        <w:rPr>
          <w:rFonts w:ascii="Times New Roman" w:hAnsi="Times New Roman" w:cs="Times New Roman"/>
          <w:sz w:val="28"/>
          <w:szCs w:val="28"/>
        </w:rPr>
        <w:t xml:space="preserve">                                 </w:t>
      </w:r>
    </w:p>
    <w:p w:rsidR="00791B34" w:rsidRPr="00B85007" w:rsidRDefault="00791B34" w:rsidP="00791B34">
      <w:pPr>
        <w:pStyle w:val="a8"/>
        <w:spacing w:after="0" w:line="360" w:lineRule="auto"/>
        <w:jc w:val="both"/>
        <w:rPr>
          <w:rFonts w:ascii="Times New Roman" w:hAnsi="Times New Roman" w:cs="Times New Roman"/>
          <w:b/>
          <w:i/>
          <w:sz w:val="28"/>
          <w:szCs w:val="28"/>
        </w:rPr>
      </w:pPr>
      <w:r w:rsidRPr="00B85007">
        <w:rPr>
          <w:rFonts w:ascii="Times New Roman" w:hAnsi="Times New Roman" w:cs="Times New Roman"/>
          <w:sz w:val="28"/>
          <w:szCs w:val="28"/>
        </w:rPr>
        <w:lastRenderedPageBreak/>
        <w:t xml:space="preserve">  Для  выявления  плоскостопия  используют  метод  </w:t>
      </w:r>
      <w:proofErr w:type="spellStart"/>
      <w:r w:rsidRPr="00B85007">
        <w:rPr>
          <w:rFonts w:ascii="Times New Roman" w:hAnsi="Times New Roman" w:cs="Times New Roman"/>
          <w:i/>
          <w:sz w:val="28"/>
          <w:szCs w:val="28"/>
        </w:rPr>
        <w:t>плантографии</w:t>
      </w:r>
      <w:proofErr w:type="spellEnd"/>
      <w:r w:rsidRPr="00B85007">
        <w:rPr>
          <w:rFonts w:ascii="Times New Roman" w:hAnsi="Times New Roman" w:cs="Times New Roman"/>
          <w:i/>
          <w:sz w:val="28"/>
          <w:szCs w:val="28"/>
        </w:rPr>
        <w:t xml:space="preserve"> </w:t>
      </w:r>
      <w:r w:rsidRPr="00B85007">
        <w:rPr>
          <w:rFonts w:ascii="Times New Roman" w:hAnsi="Times New Roman" w:cs="Times New Roman"/>
          <w:sz w:val="28"/>
          <w:szCs w:val="28"/>
        </w:rPr>
        <w:t xml:space="preserve"> (отпечаток  стопы). </w:t>
      </w:r>
    </w:p>
    <w:p w:rsidR="00791B34" w:rsidRPr="00B85007" w:rsidRDefault="00791B34" w:rsidP="00791B34">
      <w:pPr>
        <w:pStyle w:val="a8"/>
        <w:spacing w:line="360" w:lineRule="auto"/>
        <w:jc w:val="both"/>
        <w:rPr>
          <w:rFonts w:ascii="Times New Roman" w:hAnsi="Times New Roman" w:cs="Times New Roman"/>
          <w:b/>
          <w:i/>
          <w:sz w:val="28"/>
          <w:szCs w:val="28"/>
        </w:rPr>
      </w:pPr>
      <w:r w:rsidRPr="00B85007">
        <w:rPr>
          <w:rFonts w:ascii="Times New Roman" w:hAnsi="Times New Roman" w:cs="Times New Roman"/>
          <w:b/>
          <w:i/>
          <w:sz w:val="28"/>
          <w:szCs w:val="28"/>
        </w:rPr>
        <w:t>Дополнительные  методы  обследования  костной  системы.</w:t>
      </w:r>
    </w:p>
    <w:p w:rsidR="00791B34" w:rsidRPr="00B85007" w:rsidRDefault="00791B34" w:rsidP="00791B34">
      <w:pPr>
        <w:pStyle w:val="a8"/>
        <w:numPr>
          <w:ilvl w:val="0"/>
          <w:numId w:val="5"/>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рентгенография;</w:t>
      </w:r>
    </w:p>
    <w:p w:rsidR="00791B34" w:rsidRPr="00B85007" w:rsidRDefault="00791B34" w:rsidP="00791B34">
      <w:pPr>
        <w:pStyle w:val="a8"/>
        <w:numPr>
          <w:ilvl w:val="0"/>
          <w:numId w:val="5"/>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биохимическое исследование (уровень кальция, фосфора в сыворотке крови);</w:t>
      </w:r>
    </w:p>
    <w:p w:rsidR="00791B34" w:rsidRPr="00B85007" w:rsidRDefault="00791B34" w:rsidP="00791B34">
      <w:pPr>
        <w:pStyle w:val="a8"/>
        <w:numPr>
          <w:ilvl w:val="0"/>
          <w:numId w:val="5"/>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тепловидение;</w:t>
      </w:r>
    </w:p>
    <w:p w:rsidR="00791B34" w:rsidRPr="00B85007" w:rsidRDefault="00791B34" w:rsidP="00791B34">
      <w:pPr>
        <w:pStyle w:val="a8"/>
        <w:numPr>
          <w:ilvl w:val="0"/>
          <w:numId w:val="5"/>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ультразвуковое обследование суставов;</w:t>
      </w:r>
    </w:p>
    <w:p w:rsidR="00791B34" w:rsidRPr="00B85007" w:rsidRDefault="00791B34" w:rsidP="00791B34">
      <w:pPr>
        <w:pStyle w:val="a8"/>
        <w:numPr>
          <w:ilvl w:val="0"/>
          <w:numId w:val="5"/>
        </w:numPr>
        <w:spacing w:after="0" w:line="360" w:lineRule="auto"/>
        <w:jc w:val="both"/>
        <w:rPr>
          <w:rFonts w:ascii="Times New Roman" w:hAnsi="Times New Roman" w:cs="Times New Roman"/>
          <w:sz w:val="28"/>
          <w:szCs w:val="28"/>
        </w:rPr>
      </w:pPr>
      <w:r w:rsidRPr="00B85007">
        <w:rPr>
          <w:rFonts w:ascii="Times New Roman" w:hAnsi="Times New Roman" w:cs="Times New Roman"/>
          <w:sz w:val="28"/>
          <w:szCs w:val="28"/>
        </w:rPr>
        <w:t>сканирование  и    магнитно-резонансная          томография.</w:t>
      </w:r>
    </w:p>
    <w:p w:rsidR="00791B34" w:rsidRPr="00B85007" w:rsidRDefault="00791B34" w:rsidP="00791B34">
      <w:pPr>
        <w:pStyle w:val="a8"/>
        <w:spacing w:line="360" w:lineRule="auto"/>
        <w:jc w:val="center"/>
        <w:rPr>
          <w:rFonts w:ascii="Times New Roman" w:hAnsi="Times New Roman" w:cs="Times New Roman"/>
          <w:b/>
          <w:sz w:val="28"/>
          <w:szCs w:val="28"/>
        </w:rPr>
      </w:pPr>
      <w:r w:rsidRPr="00B85007">
        <w:rPr>
          <w:rFonts w:ascii="Times New Roman" w:hAnsi="Times New Roman" w:cs="Times New Roman"/>
          <w:b/>
          <w:sz w:val="28"/>
          <w:szCs w:val="28"/>
        </w:rPr>
        <w:t>Методика исследования мышечной системы</w:t>
      </w:r>
    </w:p>
    <w:p w:rsidR="00791B34" w:rsidRPr="00B85007" w:rsidRDefault="00791B34" w:rsidP="00791B34">
      <w:pPr>
        <w:pStyle w:val="a8"/>
        <w:spacing w:after="0" w:line="360" w:lineRule="auto"/>
        <w:jc w:val="both"/>
        <w:rPr>
          <w:rFonts w:ascii="Times New Roman" w:hAnsi="Times New Roman" w:cs="Times New Roman"/>
          <w:sz w:val="28"/>
          <w:szCs w:val="28"/>
        </w:rPr>
      </w:pPr>
      <w:r w:rsidRPr="00B85007">
        <w:rPr>
          <w:rFonts w:ascii="Times New Roman" w:hAnsi="Times New Roman" w:cs="Times New Roman"/>
          <w:b/>
          <w:i/>
          <w:sz w:val="28"/>
          <w:szCs w:val="28"/>
        </w:rPr>
        <w:t>Жалобы.</w:t>
      </w:r>
      <w:r w:rsidRPr="00B85007">
        <w:rPr>
          <w:rFonts w:ascii="Times New Roman" w:hAnsi="Times New Roman" w:cs="Times New Roman"/>
          <w:sz w:val="28"/>
          <w:szCs w:val="28"/>
        </w:rPr>
        <w:t xml:space="preserve">  Наиболее  частыми  жалобами  являются  мышечная  слабость  (миастения),  ограничение  движений  и  мышечные  боли  (миалгии).</w:t>
      </w:r>
    </w:p>
    <w:p w:rsidR="00791B34" w:rsidRPr="00B85007" w:rsidRDefault="00791B34" w:rsidP="00791B34">
      <w:pPr>
        <w:pStyle w:val="a8"/>
        <w:spacing w:after="0" w:line="360" w:lineRule="auto"/>
        <w:jc w:val="both"/>
        <w:rPr>
          <w:rFonts w:ascii="Times New Roman" w:hAnsi="Times New Roman" w:cs="Times New Roman"/>
          <w:sz w:val="28"/>
          <w:szCs w:val="28"/>
        </w:rPr>
      </w:pPr>
      <w:r w:rsidRPr="00B85007">
        <w:rPr>
          <w:rFonts w:ascii="Times New Roman" w:hAnsi="Times New Roman" w:cs="Times New Roman"/>
          <w:b/>
          <w:i/>
          <w:sz w:val="28"/>
          <w:szCs w:val="28"/>
        </w:rPr>
        <w:t>Анамнез.</w:t>
      </w:r>
      <w:r w:rsidRPr="00B85007">
        <w:rPr>
          <w:rFonts w:ascii="Times New Roman" w:hAnsi="Times New Roman" w:cs="Times New Roman"/>
          <w:sz w:val="28"/>
          <w:szCs w:val="28"/>
        </w:rPr>
        <w:t xml:space="preserve">  При  расспросе  можно  выяснить  время  появления  признаков  поражения  мышц,  их  связь  с  другими  клиническими  проявлениями,  семейно-наследственный  характер.</w:t>
      </w:r>
    </w:p>
    <w:p w:rsidR="00791B34" w:rsidRPr="00B85007" w:rsidRDefault="00791B34" w:rsidP="00791B34">
      <w:pPr>
        <w:pStyle w:val="a8"/>
        <w:spacing w:after="0" w:line="360" w:lineRule="auto"/>
        <w:jc w:val="both"/>
        <w:rPr>
          <w:rFonts w:ascii="Times New Roman" w:hAnsi="Times New Roman" w:cs="Times New Roman"/>
          <w:sz w:val="28"/>
          <w:szCs w:val="28"/>
        </w:rPr>
      </w:pPr>
      <w:r w:rsidRPr="00B85007">
        <w:rPr>
          <w:rFonts w:ascii="Times New Roman" w:hAnsi="Times New Roman" w:cs="Times New Roman"/>
          <w:b/>
          <w:i/>
          <w:sz w:val="28"/>
          <w:szCs w:val="28"/>
        </w:rPr>
        <w:t>Осмотр</w:t>
      </w:r>
      <w:r w:rsidRPr="00B85007">
        <w:rPr>
          <w:rFonts w:ascii="Times New Roman" w:hAnsi="Times New Roman" w:cs="Times New Roman"/>
          <w:sz w:val="28"/>
          <w:szCs w:val="28"/>
        </w:rPr>
        <w:t>.  Во  время  осмотра  отмечают:  степень  развития  мышц  (слабое,  среднее,  хорошее);  видимые  пороки  развития  (кривошея,  грыжа  и т. д.).</w:t>
      </w:r>
    </w:p>
    <w:p w:rsidR="00791B34" w:rsidRPr="00B85007" w:rsidRDefault="00791B34" w:rsidP="00791B34">
      <w:pPr>
        <w:pStyle w:val="a8"/>
        <w:spacing w:line="360" w:lineRule="auto"/>
        <w:jc w:val="both"/>
        <w:rPr>
          <w:rFonts w:ascii="Times New Roman" w:hAnsi="Times New Roman" w:cs="Times New Roman"/>
          <w:sz w:val="28"/>
          <w:szCs w:val="28"/>
        </w:rPr>
      </w:pPr>
      <w:r w:rsidRPr="00B85007">
        <w:rPr>
          <w:rFonts w:ascii="Times New Roman" w:hAnsi="Times New Roman" w:cs="Times New Roman"/>
          <w:sz w:val="28"/>
          <w:szCs w:val="28"/>
        </w:rPr>
        <w:t xml:space="preserve">      У  детей  первых  месяцев  жизни  визуально  определяют  состояние  мышечного  тонуса  по  позе  и  положению  конечностей,  которые  в  норме  должны  быть  согнуты  и  приведены  к  туловищу,  так  как  имеет  место  </w:t>
      </w:r>
      <w:proofErr w:type="spellStart"/>
      <w:r w:rsidRPr="00B85007">
        <w:rPr>
          <w:rFonts w:ascii="Times New Roman" w:hAnsi="Times New Roman" w:cs="Times New Roman"/>
          <w:sz w:val="28"/>
          <w:szCs w:val="28"/>
        </w:rPr>
        <w:t>гипертонус</w:t>
      </w:r>
      <w:proofErr w:type="spellEnd"/>
      <w:r w:rsidRPr="00B85007">
        <w:rPr>
          <w:rFonts w:ascii="Times New Roman" w:hAnsi="Times New Roman" w:cs="Times New Roman"/>
          <w:sz w:val="28"/>
          <w:szCs w:val="28"/>
        </w:rPr>
        <w:t xml:space="preserve">  мышц  сгибателей.</w:t>
      </w:r>
    </w:p>
    <w:p w:rsidR="00791B34" w:rsidRPr="00B85007" w:rsidRDefault="00791B34" w:rsidP="00791B34">
      <w:pPr>
        <w:pStyle w:val="a8"/>
        <w:spacing w:line="360" w:lineRule="auto"/>
        <w:jc w:val="both"/>
        <w:rPr>
          <w:rFonts w:ascii="Times New Roman" w:hAnsi="Times New Roman" w:cs="Times New Roman"/>
          <w:sz w:val="28"/>
          <w:szCs w:val="28"/>
        </w:rPr>
      </w:pPr>
      <w:r w:rsidRPr="00B85007">
        <w:rPr>
          <w:rFonts w:ascii="Times New Roman" w:hAnsi="Times New Roman" w:cs="Times New Roman"/>
          <w:b/>
          <w:i/>
          <w:sz w:val="28"/>
          <w:szCs w:val="28"/>
        </w:rPr>
        <w:t>Пальпация.</w:t>
      </w:r>
      <w:r w:rsidRPr="00B85007">
        <w:rPr>
          <w:rFonts w:ascii="Times New Roman" w:hAnsi="Times New Roman" w:cs="Times New Roman"/>
          <w:sz w:val="28"/>
          <w:szCs w:val="28"/>
        </w:rPr>
        <w:t xml:space="preserve">  Проводится  в  положении  лёжа;  пальпируют  мышцы рук  и ног,  туловища,  шеи  в  состоянии  покоя  (уплотнения,  участки  атрофии);  определяют  тонус  мышц  конечностей  (</w:t>
      </w:r>
      <w:r w:rsidRPr="00B85007">
        <w:rPr>
          <w:rFonts w:ascii="Times New Roman" w:hAnsi="Times New Roman" w:cs="Times New Roman"/>
          <w:i/>
          <w:sz w:val="28"/>
          <w:szCs w:val="28"/>
        </w:rPr>
        <w:t>нормальный,  гипотония,  гипертония</w:t>
      </w:r>
      <w:r w:rsidRPr="00B85007">
        <w:rPr>
          <w:rFonts w:ascii="Times New Roman" w:hAnsi="Times New Roman" w:cs="Times New Roman"/>
          <w:sz w:val="28"/>
          <w:szCs w:val="28"/>
        </w:rPr>
        <w:t>);  определяют  силу  мышц  (</w:t>
      </w:r>
      <w:r w:rsidRPr="00B85007">
        <w:rPr>
          <w:rFonts w:ascii="Times New Roman" w:hAnsi="Times New Roman" w:cs="Times New Roman"/>
          <w:i/>
          <w:sz w:val="28"/>
          <w:szCs w:val="28"/>
        </w:rPr>
        <w:t>соответствует  возрасту,  снижена</w:t>
      </w:r>
      <w:r w:rsidRPr="00B85007">
        <w:rPr>
          <w:rFonts w:ascii="Times New Roman" w:hAnsi="Times New Roman" w:cs="Times New Roman"/>
          <w:sz w:val="28"/>
          <w:szCs w:val="28"/>
        </w:rPr>
        <w:t>).</w:t>
      </w:r>
    </w:p>
    <w:p w:rsidR="00791B34" w:rsidRPr="00B85007" w:rsidRDefault="00791B34" w:rsidP="00791B34">
      <w:pPr>
        <w:pStyle w:val="a8"/>
        <w:numPr>
          <w:ilvl w:val="0"/>
          <w:numId w:val="6"/>
        </w:numPr>
        <w:spacing w:after="0" w:line="360" w:lineRule="auto"/>
        <w:jc w:val="both"/>
        <w:rPr>
          <w:rFonts w:ascii="Times New Roman" w:hAnsi="Times New Roman" w:cs="Times New Roman"/>
          <w:sz w:val="28"/>
          <w:szCs w:val="28"/>
        </w:rPr>
      </w:pPr>
      <w:r w:rsidRPr="00DA1A73">
        <w:rPr>
          <w:rFonts w:ascii="Times New Roman" w:hAnsi="Times New Roman" w:cs="Times New Roman"/>
          <w:b/>
          <w:i/>
          <w:sz w:val="28"/>
          <w:szCs w:val="28"/>
        </w:rPr>
        <w:t>Мышечный  тонус</w:t>
      </w:r>
      <w:r w:rsidRPr="00B85007">
        <w:rPr>
          <w:rFonts w:ascii="Times New Roman" w:hAnsi="Times New Roman" w:cs="Times New Roman"/>
          <w:sz w:val="28"/>
          <w:szCs w:val="28"/>
        </w:rPr>
        <w:t xml:space="preserve"> – это  постоянное  рабочее  напряжение  скелетных  мышц,  контролируемое  центральной  нервной  системой. Тонус мышц – это субъективное ощущение, получаемое исследователем при пассивном сгибании и разгибании конечности ребёнка.  </w:t>
      </w:r>
    </w:p>
    <w:p w:rsidR="00791B34" w:rsidRDefault="00791B34" w:rsidP="00791B34">
      <w:pPr>
        <w:pStyle w:val="a8"/>
        <w:numPr>
          <w:ilvl w:val="0"/>
          <w:numId w:val="6"/>
        </w:numPr>
        <w:spacing w:after="0" w:line="360" w:lineRule="auto"/>
        <w:jc w:val="both"/>
        <w:rPr>
          <w:rFonts w:ascii="Times New Roman" w:hAnsi="Times New Roman" w:cs="Times New Roman"/>
          <w:sz w:val="28"/>
          <w:szCs w:val="28"/>
        </w:rPr>
      </w:pPr>
      <w:r w:rsidRPr="00DA1A73">
        <w:rPr>
          <w:rFonts w:ascii="Times New Roman" w:hAnsi="Times New Roman" w:cs="Times New Roman"/>
          <w:b/>
          <w:i/>
          <w:sz w:val="28"/>
          <w:szCs w:val="28"/>
        </w:rPr>
        <w:lastRenderedPageBreak/>
        <w:t>Сила  мышц</w:t>
      </w:r>
      <w:r w:rsidRPr="00B85007">
        <w:rPr>
          <w:rFonts w:ascii="Times New Roman" w:hAnsi="Times New Roman" w:cs="Times New Roman"/>
          <w:i/>
          <w:sz w:val="28"/>
          <w:szCs w:val="28"/>
        </w:rPr>
        <w:t>.</w:t>
      </w:r>
      <w:r w:rsidRPr="00B85007">
        <w:rPr>
          <w:rFonts w:ascii="Times New Roman" w:hAnsi="Times New Roman" w:cs="Times New Roman"/>
          <w:sz w:val="28"/>
          <w:szCs w:val="28"/>
        </w:rPr>
        <w:t xml:space="preserve"> Мышечная  сила  отчётливо  нарастает  у  детей  с  возрастом.  Как  правило,  правая  рука  сильнее  левой,  а  мышечная  сила  у  мальчиков  больше,  чем  у  девочек.  Определяют  мышечную  силу  по  степени  усилия,  которое  надо  совершить,  чтобы  противодействовать  движению  ребёнка.  Сила мышц – сопротивление, которое оказывает ребёнок при активных движениях, например, при отнятии игрушки (для детей раннего возраста).  Более  старших </w:t>
      </w:r>
      <w:r>
        <w:rPr>
          <w:rFonts w:ascii="Times New Roman" w:hAnsi="Times New Roman" w:cs="Times New Roman"/>
          <w:sz w:val="28"/>
          <w:szCs w:val="28"/>
        </w:rPr>
        <w:t>детей</w:t>
      </w:r>
      <w:r w:rsidRPr="00B85007">
        <w:rPr>
          <w:rFonts w:ascii="Times New Roman" w:hAnsi="Times New Roman" w:cs="Times New Roman"/>
          <w:sz w:val="28"/>
          <w:szCs w:val="28"/>
        </w:rPr>
        <w:t xml:space="preserve"> просят  оказать  сопротивление при  разгибании  согнутой  руки  (ноги). Более  объективно  можно  судить  о  мышечной  силе  по  показаниям  динамометра (ручного  и  станового).  Измерения  проводят  у  детей  старшего  возраста  троекратно,  регистрируя  максимальный результат</w:t>
      </w:r>
      <w:r>
        <w:rPr>
          <w:rFonts w:ascii="Times New Roman" w:hAnsi="Times New Roman" w:cs="Times New Roman"/>
          <w:sz w:val="28"/>
          <w:szCs w:val="28"/>
        </w:rPr>
        <w:t>.</w:t>
      </w:r>
    </w:p>
    <w:p w:rsidR="00B95852" w:rsidRPr="00B85007" w:rsidRDefault="00B95852" w:rsidP="00920228">
      <w:pPr>
        <w:pStyle w:val="a8"/>
        <w:spacing w:after="0" w:line="360" w:lineRule="auto"/>
        <w:jc w:val="center"/>
        <w:rPr>
          <w:rFonts w:ascii="Times New Roman" w:hAnsi="Times New Roman" w:cs="Times New Roman"/>
          <w:sz w:val="28"/>
          <w:szCs w:val="28"/>
        </w:rPr>
      </w:pPr>
      <w:r w:rsidRPr="00B85007">
        <w:rPr>
          <w:rFonts w:ascii="Times New Roman" w:hAnsi="Times New Roman" w:cs="Times New Roman"/>
          <w:b/>
          <w:sz w:val="28"/>
          <w:szCs w:val="28"/>
        </w:rPr>
        <w:t>Нормы  показания  кистевого  динамометра  для  правой  руки:</w:t>
      </w:r>
    </w:p>
    <w:p w:rsidR="00B95852" w:rsidRPr="00B85007" w:rsidRDefault="00B95852" w:rsidP="00920228">
      <w:pPr>
        <w:pStyle w:val="a8"/>
        <w:spacing w:after="0" w:line="360" w:lineRule="auto"/>
        <w:jc w:val="center"/>
        <w:rPr>
          <w:rFonts w:ascii="Times New Roman" w:hAnsi="Times New Roman" w:cs="Times New Roman"/>
          <w:sz w:val="28"/>
          <w:szCs w:val="28"/>
        </w:rPr>
      </w:pPr>
    </w:p>
    <w:tbl>
      <w:tblPr>
        <w:tblpPr w:leftFromText="180" w:rightFromText="180" w:vertAnchor="text" w:horzAnchor="margin" w:tblpXSpec="center" w:tblpY="-6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2"/>
        <w:gridCol w:w="3158"/>
        <w:gridCol w:w="3436"/>
      </w:tblGrid>
      <w:tr w:rsidR="00791B34" w:rsidRPr="00B85007" w:rsidTr="001F582A">
        <w:trPr>
          <w:trHeight w:val="420"/>
        </w:trPr>
        <w:tc>
          <w:tcPr>
            <w:tcW w:w="2762" w:type="dxa"/>
          </w:tcPr>
          <w:p w:rsidR="00791B34" w:rsidRDefault="00791B34" w:rsidP="00920228">
            <w:pPr>
              <w:pStyle w:val="a8"/>
              <w:spacing w:after="0" w:line="360" w:lineRule="auto"/>
              <w:jc w:val="center"/>
              <w:rPr>
                <w:rFonts w:ascii="Times New Roman" w:hAnsi="Times New Roman" w:cs="Times New Roman"/>
                <w:b/>
                <w:sz w:val="28"/>
                <w:szCs w:val="28"/>
              </w:rPr>
            </w:pPr>
          </w:p>
          <w:p w:rsidR="00791B34" w:rsidRPr="00B85007" w:rsidRDefault="00791B34" w:rsidP="00920228">
            <w:pPr>
              <w:pStyle w:val="a8"/>
              <w:spacing w:after="0" w:line="360" w:lineRule="auto"/>
              <w:jc w:val="center"/>
              <w:rPr>
                <w:rFonts w:ascii="Times New Roman" w:hAnsi="Times New Roman" w:cs="Times New Roman"/>
                <w:b/>
                <w:sz w:val="28"/>
                <w:szCs w:val="28"/>
              </w:rPr>
            </w:pPr>
            <w:r w:rsidRPr="00B85007">
              <w:rPr>
                <w:rFonts w:ascii="Times New Roman" w:hAnsi="Times New Roman" w:cs="Times New Roman"/>
                <w:b/>
                <w:sz w:val="28"/>
                <w:szCs w:val="28"/>
              </w:rPr>
              <w:t>Возраст</w:t>
            </w:r>
          </w:p>
        </w:tc>
        <w:tc>
          <w:tcPr>
            <w:tcW w:w="3158" w:type="dxa"/>
          </w:tcPr>
          <w:p w:rsidR="00791B34" w:rsidRDefault="00791B34" w:rsidP="00920228">
            <w:pPr>
              <w:pStyle w:val="a8"/>
              <w:spacing w:after="0" w:line="360" w:lineRule="auto"/>
              <w:jc w:val="center"/>
              <w:rPr>
                <w:rFonts w:ascii="Times New Roman" w:hAnsi="Times New Roman" w:cs="Times New Roman"/>
                <w:b/>
                <w:sz w:val="28"/>
                <w:szCs w:val="28"/>
              </w:rPr>
            </w:pPr>
          </w:p>
          <w:p w:rsidR="00791B34" w:rsidRPr="00B85007" w:rsidRDefault="00791B34" w:rsidP="00920228">
            <w:pPr>
              <w:pStyle w:val="a8"/>
              <w:spacing w:after="0" w:line="360" w:lineRule="auto"/>
              <w:jc w:val="center"/>
              <w:rPr>
                <w:rFonts w:ascii="Times New Roman" w:hAnsi="Times New Roman" w:cs="Times New Roman"/>
                <w:b/>
                <w:sz w:val="28"/>
                <w:szCs w:val="28"/>
              </w:rPr>
            </w:pPr>
            <w:r w:rsidRPr="00B85007">
              <w:rPr>
                <w:rFonts w:ascii="Times New Roman" w:hAnsi="Times New Roman" w:cs="Times New Roman"/>
                <w:b/>
                <w:sz w:val="28"/>
                <w:szCs w:val="28"/>
              </w:rPr>
              <w:t>Мальчики</w:t>
            </w:r>
          </w:p>
        </w:tc>
        <w:tc>
          <w:tcPr>
            <w:tcW w:w="3436" w:type="dxa"/>
          </w:tcPr>
          <w:p w:rsidR="00791B34" w:rsidRDefault="00791B34" w:rsidP="00920228">
            <w:pPr>
              <w:pStyle w:val="a8"/>
              <w:spacing w:after="0" w:line="360" w:lineRule="auto"/>
              <w:jc w:val="center"/>
              <w:rPr>
                <w:rFonts w:ascii="Times New Roman" w:hAnsi="Times New Roman" w:cs="Times New Roman"/>
                <w:b/>
                <w:sz w:val="28"/>
                <w:szCs w:val="28"/>
              </w:rPr>
            </w:pPr>
          </w:p>
          <w:p w:rsidR="00791B34" w:rsidRPr="00B85007" w:rsidRDefault="00791B34" w:rsidP="00920228">
            <w:pPr>
              <w:pStyle w:val="a8"/>
              <w:spacing w:after="0" w:line="360" w:lineRule="auto"/>
              <w:jc w:val="center"/>
              <w:rPr>
                <w:rFonts w:ascii="Times New Roman" w:hAnsi="Times New Roman" w:cs="Times New Roman"/>
                <w:b/>
                <w:sz w:val="28"/>
                <w:szCs w:val="28"/>
              </w:rPr>
            </w:pPr>
            <w:r w:rsidRPr="00B85007">
              <w:rPr>
                <w:rFonts w:ascii="Times New Roman" w:hAnsi="Times New Roman" w:cs="Times New Roman"/>
                <w:b/>
                <w:sz w:val="28"/>
                <w:szCs w:val="28"/>
              </w:rPr>
              <w:t>Девочк</w:t>
            </w:r>
            <w:r>
              <w:rPr>
                <w:rFonts w:ascii="Times New Roman" w:hAnsi="Times New Roman" w:cs="Times New Roman"/>
                <w:b/>
                <w:sz w:val="28"/>
                <w:szCs w:val="28"/>
              </w:rPr>
              <w:t>и</w:t>
            </w:r>
          </w:p>
        </w:tc>
      </w:tr>
      <w:tr w:rsidR="00791B34" w:rsidRPr="00B85007" w:rsidTr="001F582A">
        <w:trPr>
          <w:trHeight w:val="456"/>
        </w:trPr>
        <w:tc>
          <w:tcPr>
            <w:tcW w:w="2762" w:type="dxa"/>
          </w:tcPr>
          <w:p w:rsidR="00791B34" w:rsidRPr="00B85007" w:rsidRDefault="00791B34" w:rsidP="001F582A">
            <w:pPr>
              <w:pStyle w:val="a8"/>
              <w:spacing w:line="360" w:lineRule="auto"/>
              <w:jc w:val="center"/>
              <w:rPr>
                <w:rFonts w:ascii="Times New Roman" w:hAnsi="Times New Roman" w:cs="Times New Roman"/>
                <w:sz w:val="28"/>
                <w:szCs w:val="28"/>
              </w:rPr>
            </w:pPr>
            <w:r w:rsidRPr="00B85007">
              <w:rPr>
                <w:rFonts w:ascii="Times New Roman" w:hAnsi="Times New Roman" w:cs="Times New Roman"/>
                <w:sz w:val="28"/>
                <w:szCs w:val="28"/>
              </w:rPr>
              <w:t>7 – 9 лет</w:t>
            </w:r>
          </w:p>
        </w:tc>
        <w:tc>
          <w:tcPr>
            <w:tcW w:w="3158" w:type="dxa"/>
          </w:tcPr>
          <w:p w:rsidR="00791B34" w:rsidRPr="00B85007" w:rsidRDefault="00791B34" w:rsidP="001F582A">
            <w:pPr>
              <w:pStyle w:val="a8"/>
              <w:spacing w:line="360" w:lineRule="auto"/>
              <w:jc w:val="center"/>
              <w:rPr>
                <w:rFonts w:ascii="Times New Roman" w:hAnsi="Times New Roman" w:cs="Times New Roman"/>
                <w:sz w:val="28"/>
                <w:szCs w:val="28"/>
              </w:rPr>
            </w:pPr>
            <w:r w:rsidRPr="00B85007">
              <w:rPr>
                <w:rFonts w:ascii="Times New Roman" w:hAnsi="Times New Roman" w:cs="Times New Roman"/>
                <w:sz w:val="28"/>
                <w:szCs w:val="28"/>
              </w:rPr>
              <w:t>11 – 12кг</w:t>
            </w:r>
          </w:p>
        </w:tc>
        <w:tc>
          <w:tcPr>
            <w:tcW w:w="3436" w:type="dxa"/>
          </w:tcPr>
          <w:p w:rsidR="00791B34" w:rsidRPr="00B85007" w:rsidRDefault="00791B34" w:rsidP="001F582A">
            <w:pPr>
              <w:pStyle w:val="a8"/>
              <w:spacing w:line="360" w:lineRule="auto"/>
              <w:jc w:val="center"/>
              <w:rPr>
                <w:rFonts w:ascii="Times New Roman" w:hAnsi="Times New Roman" w:cs="Times New Roman"/>
                <w:sz w:val="28"/>
                <w:szCs w:val="28"/>
              </w:rPr>
            </w:pPr>
            <w:r w:rsidRPr="00B85007">
              <w:rPr>
                <w:rFonts w:ascii="Times New Roman" w:hAnsi="Times New Roman" w:cs="Times New Roman"/>
                <w:sz w:val="28"/>
                <w:szCs w:val="28"/>
              </w:rPr>
              <w:t xml:space="preserve">9 – </w:t>
            </w:r>
            <w:smartTag w:uri="urn:schemas-microsoft-com:office:smarttags" w:element="metricconverter">
              <w:smartTagPr>
                <w:attr w:name="ProductID" w:val="13 кг"/>
              </w:smartTagPr>
              <w:r w:rsidRPr="00B85007">
                <w:rPr>
                  <w:rFonts w:ascii="Times New Roman" w:hAnsi="Times New Roman" w:cs="Times New Roman"/>
                  <w:sz w:val="28"/>
                  <w:szCs w:val="28"/>
                </w:rPr>
                <w:t>13 кг</w:t>
              </w:r>
            </w:smartTag>
          </w:p>
        </w:tc>
      </w:tr>
      <w:tr w:rsidR="00791B34" w:rsidRPr="00B85007" w:rsidTr="001F582A">
        <w:trPr>
          <w:trHeight w:val="432"/>
        </w:trPr>
        <w:tc>
          <w:tcPr>
            <w:tcW w:w="2762" w:type="dxa"/>
          </w:tcPr>
          <w:p w:rsidR="00791B34" w:rsidRPr="00B85007" w:rsidRDefault="00791B34" w:rsidP="001F582A">
            <w:pPr>
              <w:pStyle w:val="a8"/>
              <w:spacing w:line="360" w:lineRule="auto"/>
              <w:jc w:val="center"/>
              <w:rPr>
                <w:rFonts w:ascii="Times New Roman" w:hAnsi="Times New Roman" w:cs="Times New Roman"/>
                <w:sz w:val="28"/>
                <w:szCs w:val="28"/>
              </w:rPr>
            </w:pPr>
            <w:r w:rsidRPr="00B85007">
              <w:rPr>
                <w:rFonts w:ascii="Times New Roman" w:hAnsi="Times New Roman" w:cs="Times New Roman"/>
                <w:sz w:val="28"/>
                <w:szCs w:val="28"/>
              </w:rPr>
              <w:t>10 – 11 лет</w:t>
            </w:r>
          </w:p>
        </w:tc>
        <w:tc>
          <w:tcPr>
            <w:tcW w:w="3158" w:type="dxa"/>
          </w:tcPr>
          <w:p w:rsidR="00791B34" w:rsidRPr="00B85007" w:rsidRDefault="00791B34" w:rsidP="001F582A">
            <w:pPr>
              <w:pStyle w:val="a8"/>
              <w:spacing w:line="360" w:lineRule="auto"/>
              <w:jc w:val="center"/>
              <w:rPr>
                <w:rFonts w:ascii="Times New Roman" w:hAnsi="Times New Roman" w:cs="Times New Roman"/>
                <w:sz w:val="28"/>
                <w:szCs w:val="28"/>
              </w:rPr>
            </w:pPr>
            <w:smartTag w:uri="urn:schemas-microsoft-com:office:smarttags" w:element="metricconverter">
              <w:smartTagPr>
                <w:attr w:name="ProductID" w:val="16 кг"/>
              </w:smartTagPr>
              <w:r w:rsidRPr="00B85007">
                <w:rPr>
                  <w:rFonts w:ascii="Times New Roman" w:hAnsi="Times New Roman" w:cs="Times New Roman"/>
                  <w:sz w:val="28"/>
                  <w:szCs w:val="28"/>
                </w:rPr>
                <w:t>16 кг</w:t>
              </w:r>
            </w:smartTag>
          </w:p>
        </w:tc>
        <w:tc>
          <w:tcPr>
            <w:tcW w:w="3436" w:type="dxa"/>
          </w:tcPr>
          <w:p w:rsidR="00791B34" w:rsidRPr="00B85007" w:rsidRDefault="00791B34" w:rsidP="001F582A">
            <w:pPr>
              <w:pStyle w:val="a8"/>
              <w:spacing w:line="360" w:lineRule="auto"/>
              <w:jc w:val="center"/>
              <w:rPr>
                <w:rFonts w:ascii="Times New Roman" w:hAnsi="Times New Roman" w:cs="Times New Roman"/>
                <w:sz w:val="28"/>
                <w:szCs w:val="28"/>
              </w:rPr>
            </w:pPr>
            <w:smartTag w:uri="urn:schemas-microsoft-com:office:smarttags" w:element="metricconverter">
              <w:smartTagPr>
                <w:attr w:name="ProductID" w:val="14 кг"/>
              </w:smartTagPr>
              <w:r w:rsidRPr="00B85007">
                <w:rPr>
                  <w:rFonts w:ascii="Times New Roman" w:hAnsi="Times New Roman" w:cs="Times New Roman"/>
                  <w:sz w:val="28"/>
                  <w:szCs w:val="28"/>
                </w:rPr>
                <w:t>14 кг</w:t>
              </w:r>
            </w:smartTag>
          </w:p>
        </w:tc>
      </w:tr>
      <w:tr w:rsidR="00791B34" w:rsidRPr="00B85007" w:rsidTr="001F582A">
        <w:trPr>
          <w:trHeight w:val="408"/>
        </w:trPr>
        <w:tc>
          <w:tcPr>
            <w:tcW w:w="2762" w:type="dxa"/>
          </w:tcPr>
          <w:p w:rsidR="00791B34" w:rsidRPr="00B85007" w:rsidRDefault="00791B34" w:rsidP="001F582A">
            <w:pPr>
              <w:pStyle w:val="a8"/>
              <w:spacing w:line="360" w:lineRule="auto"/>
              <w:jc w:val="center"/>
              <w:rPr>
                <w:rFonts w:ascii="Times New Roman" w:hAnsi="Times New Roman" w:cs="Times New Roman"/>
                <w:sz w:val="28"/>
                <w:szCs w:val="28"/>
              </w:rPr>
            </w:pPr>
            <w:r w:rsidRPr="00B85007">
              <w:rPr>
                <w:rFonts w:ascii="Times New Roman" w:hAnsi="Times New Roman" w:cs="Times New Roman"/>
                <w:sz w:val="28"/>
                <w:szCs w:val="28"/>
              </w:rPr>
              <w:t>12 – 14 лет</w:t>
            </w:r>
          </w:p>
        </w:tc>
        <w:tc>
          <w:tcPr>
            <w:tcW w:w="3158" w:type="dxa"/>
          </w:tcPr>
          <w:p w:rsidR="00791B34" w:rsidRPr="00B85007" w:rsidRDefault="00791B34" w:rsidP="001F582A">
            <w:pPr>
              <w:pStyle w:val="a8"/>
              <w:spacing w:line="360" w:lineRule="auto"/>
              <w:jc w:val="center"/>
              <w:rPr>
                <w:rFonts w:ascii="Times New Roman" w:hAnsi="Times New Roman" w:cs="Times New Roman"/>
                <w:sz w:val="28"/>
                <w:szCs w:val="28"/>
              </w:rPr>
            </w:pPr>
            <w:r w:rsidRPr="00B85007">
              <w:rPr>
                <w:rFonts w:ascii="Times New Roman" w:hAnsi="Times New Roman" w:cs="Times New Roman"/>
                <w:sz w:val="28"/>
                <w:szCs w:val="28"/>
              </w:rPr>
              <w:t xml:space="preserve">21 – </w:t>
            </w:r>
            <w:smartTag w:uri="urn:schemas-microsoft-com:office:smarttags" w:element="metricconverter">
              <w:smartTagPr>
                <w:attr w:name="ProductID" w:val="31 кг"/>
              </w:smartTagPr>
              <w:r w:rsidRPr="00B85007">
                <w:rPr>
                  <w:rFonts w:ascii="Times New Roman" w:hAnsi="Times New Roman" w:cs="Times New Roman"/>
                  <w:sz w:val="28"/>
                  <w:szCs w:val="28"/>
                </w:rPr>
                <w:t>31 кг</w:t>
              </w:r>
            </w:smartTag>
          </w:p>
        </w:tc>
        <w:tc>
          <w:tcPr>
            <w:tcW w:w="3436" w:type="dxa"/>
          </w:tcPr>
          <w:p w:rsidR="00791B34" w:rsidRPr="00B85007" w:rsidRDefault="00791B34" w:rsidP="00C76C41">
            <w:pPr>
              <w:pStyle w:val="a8"/>
              <w:numPr>
                <w:ilvl w:val="0"/>
                <w:numId w:val="57"/>
              </w:numPr>
              <w:spacing w:line="360" w:lineRule="auto"/>
              <w:jc w:val="center"/>
              <w:rPr>
                <w:rFonts w:ascii="Times New Roman" w:hAnsi="Times New Roman" w:cs="Times New Roman"/>
                <w:sz w:val="28"/>
                <w:szCs w:val="28"/>
              </w:rPr>
            </w:pPr>
            <w:r w:rsidRPr="00B85007">
              <w:rPr>
                <w:rFonts w:ascii="Times New Roman" w:hAnsi="Times New Roman" w:cs="Times New Roman"/>
                <w:sz w:val="28"/>
                <w:szCs w:val="28"/>
              </w:rPr>
              <w:t xml:space="preserve">– </w:t>
            </w:r>
            <w:smartTag w:uri="urn:schemas-microsoft-com:office:smarttags" w:element="metricconverter">
              <w:smartTagPr>
                <w:attr w:name="ProductID" w:val="27 кг"/>
              </w:smartTagPr>
              <w:r w:rsidRPr="00B85007">
                <w:rPr>
                  <w:rFonts w:ascii="Times New Roman" w:hAnsi="Times New Roman" w:cs="Times New Roman"/>
                  <w:sz w:val="28"/>
                  <w:szCs w:val="28"/>
                </w:rPr>
                <w:t>27 кг</w:t>
              </w:r>
            </w:smartTag>
          </w:p>
        </w:tc>
      </w:tr>
    </w:tbl>
    <w:p w:rsidR="00C76C41" w:rsidRPr="00A769EB" w:rsidRDefault="00C76C41" w:rsidP="00A769EB">
      <w:pPr>
        <w:spacing w:line="360" w:lineRule="auto"/>
        <w:ind w:firstLine="708"/>
        <w:jc w:val="center"/>
        <w:rPr>
          <w:rFonts w:ascii="Times New Roman" w:hAnsi="Times New Roman" w:cs="Times New Roman"/>
          <w:b/>
          <w:sz w:val="36"/>
          <w:szCs w:val="36"/>
        </w:rPr>
      </w:pPr>
      <w:r w:rsidRPr="00A769EB">
        <w:rPr>
          <w:rFonts w:ascii="Times New Roman" w:hAnsi="Times New Roman" w:cs="Times New Roman"/>
          <w:b/>
          <w:sz w:val="36"/>
          <w:szCs w:val="36"/>
        </w:rPr>
        <w:t>2</w:t>
      </w:r>
      <w:r w:rsidRPr="00A769EB">
        <w:rPr>
          <w:rFonts w:ascii="Times New Roman" w:hAnsi="Times New Roman" w:cs="Times New Roman"/>
          <w:b/>
          <w:sz w:val="32"/>
          <w:szCs w:val="32"/>
        </w:rPr>
        <w:t xml:space="preserve">. </w:t>
      </w:r>
      <w:r w:rsidR="00A769EB" w:rsidRPr="00A769EB">
        <w:rPr>
          <w:rFonts w:ascii="Times New Roman" w:hAnsi="Times New Roman" w:cs="Times New Roman"/>
          <w:b/>
          <w:sz w:val="32"/>
          <w:szCs w:val="32"/>
        </w:rPr>
        <w:t>БЛОК НОВОГО ИНФОРМАЦИОННОГО МАТЕРИАЛА</w:t>
      </w:r>
    </w:p>
    <w:p w:rsidR="00E84E24" w:rsidRPr="00E84E24" w:rsidRDefault="00E84E24" w:rsidP="00A769EB">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ЛЕЧЕНИЕ</w:t>
      </w:r>
      <w:r w:rsidR="00791B34">
        <w:rPr>
          <w:rFonts w:ascii="Times New Roman" w:hAnsi="Times New Roman" w:cs="Times New Roman"/>
          <w:b/>
          <w:sz w:val="28"/>
          <w:szCs w:val="28"/>
        </w:rPr>
        <w:t xml:space="preserve"> РАХИТА</w:t>
      </w:r>
    </w:p>
    <w:p w:rsidR="00E84E24" w:rsidRPr="00E84E24" w:rsidRDefault="00E84E24" w:rsidP="0092022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Состоит из немедикаментозного и медикаментозного разделов терапии.</w:t>
      </w:r>
    </w:p>
    <w:p w:rsidR="00E84E24" w:rsidRPr="00E84E24" w:rsidRDefault="00E84E24" w:rsidP="00920228">
      <w:pPr>
        <w:spacing w:after="0" w:line="360" w:lineRule="auto"/>
        <w:ind w:firstLine="720"/>
        <w:jc w:val="both"/>
        <w:rPr>
          <w:rFonts w:ascii="Times New Roman" w:hAnsi="Times New Roman" w:cs="Times New Roman"/>
          <w:b/>
          <w:sz w:val="28"/>
          <w:szCs w:val="28"/>
        </w:rPr>
      </w:pPr>
      <w:r w:rsidRPr="00E84E24">
        <w:rPr>
          <w:rFonts w:ascii="Times New Roman" w:hAnsi="Times New Roman" w:cs="Times New Roman"/>
          <w:b/>
          <w:sz w:val="28"/>
          <w:szCs w:val="28"/>
        </w:rPr>
        <w:t xml:space="preserve"> К немедикаментозному относятся:</w:t>
      </w:r>
    </w:p>
    <w:p w:rsidR="00E84E24" w:rsidRPr="00E84E24" w:rsidRDefault="00E84E24" w:rsidP="0092022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b/>
          <w:sz w:val="28"/>
          <w:szCs w:val="28"/>
        </w:rPr>
        <w:t xml:space="preserve">– </w:t>
      </w:r>
      <w:r w:rsidRPr="00E84E24">
        <w:rPr>
          <w:rFonts w:ascii="Times New Roman" w:hAnsi="Times New Roman" w:cs="Times New Roman"/>
          <w:sz w:val="28"/>
          <w:szCs w:val="28"/>
        </w:rPr>
        <w:t>режим;</w:t>
      </w:r>
    </w:p>
    <w:p w:rsidR="00E84E24" w:rsidRPr="00E84E24" w:rsidRDefault="00E84E24" w:rsidP="0092022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рациональное питание;</w:t>
      </w:r>
    </w:p>
    <w:p w:rsidR="00E84E24" w:rsidRPr="00E84E24" w:rsidRDefault="00E84E24" w:rsidP="00EC52F0">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массаж, лечебная физкультура;</w:t>
      </w:r>
    </w:p>
    <w:p w:rsidR="00E84E24" w:rsidRPr="00E84E24" w:rsidRDefault="00E84E24" w:rsidP="0092022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бальнеотерапия.</w:t>
      </w:r>
    </w:p>
    <w:p w:rsidR="00E84E24" w:rsidRPr="00E84E24" w:rsidRDefault="00E84E24" w:rsidP="00920228">
      <w:pPr>
        <w:spacing w:after="0" w:line="360" w:lineRule="auto"/>
        <w:ind w:firstLine="720"/>
        <w:jc w:val="both"/>
        <w:rPr>
          <w:rFonts w:ascii="Times New Roman" w:hAnsi="Times New Roman" w:cs="Times New Roman"/>
          <w:b/>
          <w:sz w:val="28"/>
          <w:szCs w:val="28"/>
        </w:rPr>
      </w:pPr>
      <w:r w:rsidRPr="00E84E24">
        <w:rPr>
          <w:rFonts w:ascii="Times New Roman" w:hAnsi="Times New Roman" w:cs="Times New Roman"/>
          <w:b/>
          <w:sz w:val="28"/>
          <w:szCs w:val="28"/>
        </w:rPr>
        <w:t>К медикаментозному:</w:t>
      </w:r>
    </w:p>
    <w:p w:rsidR="00E84E24" w:rsidRPr="00E84E24" w:rsidRDefault="00E84E24" w:rsidP="0092022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lastRenderedPageBreak/>
        <w:t xml:space="preserve">– лечение витамином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w:t>
      </w:r>
    </w:p>
    <w:p w:rsidR="00E84E24" w:rsidRPr="00E84E24" w:rsidRDefault="00E84E24" w:rsidP="0092022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коррекция нарушений обмена кальция и фосфора, </w:t>
      </w:r>
      <w:proofErr w:type="spellStart"/>
      <w:r w:rsidRPr="00E84E24">
        <w:rPr>
          <w:rFonts w:ascii="Times New Roman" w:hAnsi="Times New Roman" w:cs="Times New Roman"/>
          <w:sz w:val="28"/>
          <w:szCs w:val="28"/>
        </w:rPr>
        <w:t>гиперпаратиреоза</w:t>
      </w:r>
      <w:proofErr w:type="spellEnd"/>
      <w:r w:rsidRPr="00E84E24">
        <w:rPr>
          <w:rFonts w:ascii="Times New Roman" w:hAnsi="Times New Roman" w:cs="Times New Roman"/>
          <w:sz w:val="28"/>
          <w:szCs w:val="28"/>
        </w:rPr>
        <w:t>;</w:t>
      </w:r>
    </w:p>
    <w:p w:rsidR="00E84E24" w:rsidRPr="00E84E24" w:rsidRDefault="00E84E24" w:rsidP="00920228">
      <w:pPr>
        <w:spacing w:after="0" w:line="360" w:lineRule="auto"/>
        <w:ind w:left="900" w:hanging="180"/>
        <w:jc w:val="both"/>
        <w:rPr>
          <w:rFonts w:ascii="Times New Roman" w:hAnsi="Times New Roman" w:cs="Times New Roman"/>
          <w:sz w:val="28"/>
          <w:szCs w:val="28"/>
        </w:rPr>
      </w:pPr>
      <w:r w:rsidRPr="00E84E24">
        <w:rPr>
          <w:rFonts w:ascii="Times New Roman" w:hAnsi="Times New Roman" w:cs="Times New Roman"/>
          <w:sz w:val="28"/>
          <w:szCs w:val="28"/>
        </w:rPr>
        <w:t>– терапии направленной на улучшения всасывания кальция в кишечнике и улучшения минерализации костной ткани.</w:t>
      </w:r>
    </w:p>
    <w:p w:rsidR="00E84E24" w:rsidRPr="00E84E24" w:rsidRDefault="00E84E24" w:rsidP="00920228">
      <w:pPr>
        <w:spacing w:after="0" w:line="360" w:lineRule="auto"/>
        <w:ind w:firstLine="720"/>
        <w:jc w:val="both"/>
        <w:rPr>
          <w:rFonts w:ascii="Times New Roman" w:hAnsi="Times New Roman" w:cs="Times New Roman"/>
          <w:b/>
          <w:sz w:val="28"/>
          <w:szCs w:val="28"/>
        </w:rPr>
      </w:pPr>
      <w:r w:rsidRPr="00E84E24">
        <w:rPr>
          <w:rFonts w:ascii="Times New Roman" w:hAnsi="Times New Roman" w:cs="Times New Roman"/>
          <w:b/>
          <w:sz w:val="28"/>
          <w:szCs w:val="28"/>
        </w:rPr>
        <w:t>Режим.</w:t>
      </w:r>
      <w:r w:rsidRPr="00E84E24">
        <w:rPr>
          <w:rFonts w:ascii="Times New Roman" w:hAnsi="Times New Roman" w:cs="Times New Roman"/>
          <w:sz w:val="28"/>
          <w:szCs w:val="28"/>
        </w:rPr>
        <w:t xml:space="preserve"> При организации режима дня младенцев и детей раннего возраста необходимо предусмотреть прогулки на свежем воздухе, не менее 2 – 3 часов в день. Соблюдение периодов бодрствования и сна в течение дня, организацию глубокого сна в ночное время.</w:t>
      </w:r>
    </w:p>
    <w:p w:rsidR="00E84E24" w:rsidRPr="00E84E24" w:rsidRDefault="00E84E24" w:rsidP="00920228">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Рациональное питание</w:t>
      </w:r>
    </w:p>
    <w:p w:rsidR="00E84E24" w:rsidRPr="00E84E24" w:rsidRDefault="00E84E24" w:rsidP="00920228">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У младенцев больных рахитом оптимальным является естественное вскармливание, так как грудное молоко содержит кальций и фосфор в соотношении оптимальном для всасывания в кишечнике. Если грудничок находится на смешанном или искусственном вскармливания то альтернативой грудному молоку являются адаптированные молочные смеси, в состав которых входит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в профилактической дозе (400 МЕ в </w:t>
      </w:r>
      <w:smartTag w:uri="urn:schemas-microsoft-com:office:smarttags" w:element="PlaceName">
        <w:smartTagPr>
          <w:attr w:name="ProductID" w:val="1 л"/>
        </w:smartTagPr>
        <w:r w:rsidRPr="00E84E24">
          <w:rPr>
            <w:rFonts w:ascii="Times New Roman" w:hAnsi="Times New Roman" w:cs="Times New Roman"/>
            <w:sz w:val="28"/>
            <w:szCs w:val="28"/>
          </w:rPr>
          <w:t>1 л</w:t>
        </w:r>
      </w:smartTag>
      <w:r w:rsidRPr="00E84E24">
        <w:rPr>
          <w:rFonts w:ascii="Times New Roman" w:hAnsi="Times New Roman" w:cs="Times New Roman"/>
          <w:sz w:val="28"/>
          <w:szCs w:val="28"/>
        </w:rPr>
        <w:t>) комплекс других витаминов и микроэлементов. Важно своевременное введение в рацион фруктовых и овощных соков, пюре. В качестве первого прикорма настоятельно рекомендуют овощное пюре, из овощей с высоким содержанием кальция и фосфора, которое вводится с 4 – 5 месяцев. Второй прикорм 5 – 6 мес. – каша на овощном отваре или с добавлением овощей и фруктов, с 6 – 6,5 мес. – мясной фарш.</w:t>
      </w:r>
    </w:p>
    <w:p w:rsidR="00E84E24" w:rsidRPr="00E84E24" w:rsidRDefault="00E84E24" w:rsidP="00EC52F0">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Контроль рациона ребёнка осуществляют с помощью регулярных (1 – 2 раза в год) расчётов питания с последующей его коррекцией. При грудном вскармливании, питание матери должно  быть разнообразным и содержать продукты </w:t>
      </w:r>
      <w:r w:rsidR="00B94BD7">
        <w:rPr>
          <w:rFonts w:ascii="Times New Roman" w:hAnsi="Times New Roman" w:cs="Times New Roman"/>
          <w:sz w:val="28"/>
          <w:szCs w:val="28"/>
        </w:rPr>
        <w:t xml:space="preserve"> с </w:t>
      </w:r>
      <w:r w:rsidRPr="00E84E24">
        <w:rPr>
          <w:rFonts w:ascii="Times New Roman" w:hAnsi="Times New Roman" w:cs="Times New Roman"/>
          <w:sz w:val="28"/>
          <w:szCs w:val="28"/>
        </w:rPr>
        <w:t xml:space="preserve"> высоким содержанием кальция и витамин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Содержание </w:t>
      </w:r>
      <w:proofErr w:type="spellStart"/>
      <w:r w:rsidRPr="00E84E24">
        <w:rPr>
          <w:rFonts w:ascii="Times New Roman" w:hAnsi="Times New Roman" w:cs="Times New Roman"/>
          <w:sz w:val="28"/>
          <w:szCs w:val="28"/>
        </w:rPr>
        <w:t>Са</w:t>
      </w:r>
      <w:proofErr w:type="spellEnd"/>
      <w:r w:rsidRPr="00E84E24">
        <w:rPr>
          <w:rFonts w:ascii="Times New Roman" w:hAnsi="Times New Roman" w:cs="Times New Roman"/>
          <w:sz w:val="28"/>
          <w:szCs w:val="28"/>
        </w:rPr>
        <w:t xml:space="preserve"> в различных продуктах представлено в </w:t>
      </w:r>
      <w:r w:rsidR="00951E94" w:rsidRPr="00951E94">
        <w:rPr>
          <w:rFonts w:ascii="Times New Roman" w:hAnsi="Times New Roman" w:cs="Times New Roman"/>
          <w:b/>
          <w:sz w:val="28"/>
          <w:szCs w:val="28"/>
        </w:rPr>
        <w:t>П</w:t>
      </w:r>
      <w:r w:rsidRPr="00951E94">
        <w:rPr>
          <w:rFonts w:ascii="Times New Roman" w:hAnsi="Times New Roman" w:cs="Times New Roman"/>
          <w:b/>
          <w:sz w:val="28"/>
          <w:szCs w:val="28"/>
        </w:rPr>
        <w:t xml:space="preserve">риложении </w:t>
      </w:r>
      <w:r w:rsidR="00B94BD7">
        <w:rPr>
          <w:rFonts w:ascii="Times New Roman" w:hAnsi="Times New Roman" w:cs="Times New Roman"/>
          <w:b/>
          <w:sz w:val="28"/>
          <w:szCs w:val="28"/>
        </w:rPr>
        <w:t>3</w:t>
      </w:r>
      <w:r w:rsidRPr="00951E94">
        <w:rPr>
          <w:rFonts w:ascii="Times New Roman" w:hAnsi="Times New Roman" w:cs="Times New Roman"/>
          <w:b/>
          <w:sz w:val="28"/>
          <w:szCs w:val="28"/>
        </w:rPr>
        <w:t>.</w:t>
      </w:r>
    </w:p>
    <w:p w:rsidR="00E84E24" w:rsidRPr="00E84E24" w:rsidRDefault="00E84E24" w:rsidP="00951E94">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Массаж и лечебная физкультура</w:t>
      </w:r>
    </w:p>
    <w:p w:rsidR="00E84E24" w:rsidRPr="00E84E24" w:rsidRDefault="00E84E24" w:rsidP="00951E9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Через 2 недели после начала медикаментозной терапии в комплексное лечение включают ЛФК и массаж в течение 1,5 – 2 месяцев. Массаж усиливает кровообращение в мышцах, способствует восстановлению мышечного тонуса. </w:t>
      </w:r>
      <w:r w:rsidRPr="00E84E24">
        <w:rPr>
          <w:rFonts w:ascii="Times New Roman" w:hAnsi="Times New Roman" w:cs="Times New Roman"/>
          <w:sz w:val="28"/>
          <w:szCs w:val="28"/>
        </w:rPr>
        <w:lastRenderedPageBreak/>
        <w:t>ЛФК усиливает моторную активность, и механическое воздействие на кости, что предупреждает развитие нарушения осанки и плоскостопия.</w:t>
      </w:r>
    </w:p>
    <w:p w:rsidR="00E84E24" w:rsidRPr="00E84E24" w:rsidRDefault="00E84E24" w:rsidP="00951E94">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Бальнеотерапия</w:t>
      </w:r>
    </w:p>
    <w:p w:rsidR="00E84E24" w:rsidRPr="00E84E24" w:rsidRDefault="00E84E24" w:rsidP="00951E94">
      <w:pPr>
        <w:spacing w:after="0" w:line="360" w:lineRule="auto"/>
        <w:ind w:firstLine="720"/>
        <w:jc w:val="both"/>
        <w:rPr>
          <w:rFonts w:ascii="Times New Roman" w:hAnsi="Times New Roman" w:cs="Times New Roman"/>
          <w:b/>
          <w:sz w:val="28"/>
          <w:szCs w:val="28"/>
        </w:rPr>
      </w:pPr>
      <w:r w:rsidRPr="00E84E24">
        <w:rPr>
          <w:rFonts w:ascii="Times New Roman" w:hAnsi="Times New Roman" w:cs="Times New Roman"/>
          <w:sz w:val="28"/>
          <w:szCs w:val="28"/>
        </w:rPr>
        <w:t>Применяют лечебные ванны, которые назначают после окончания медикаментозного лечения.</w:t>
      </w:r>
    </w:p>
    <w:p w:rsidR="00E84E24" w:rsidRPr="00E84E24" w:rsidRDefault="00E84E24" w:rsidP="00951E9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Ванны, обладающие седативным действием, назначают легковозбудимым детям (используют 1 чайную ложку жид</w:t>
      </w:r>
      <w:r w:rsidRPr="00E84E24">
        <w:rPr>
          <w:rFonts w:ascii="Times New Roman" w:hAnsi="Times New Roman" w:cs="Times New Roman"/>
          <w:sz w:val="28"/>
          <w:szCs w:val="28"/>
        </w:rPr>
        <w:softHyphen/>
        <w:t xml:space="preserve">кого хвойного концентрата или 1столовую ложку сухого на </w:t>
      </w:r>
      <w:smartTag w:uri="urn:schemas-microsoft-com:office:smarttags" w:element="PlaceName">
        <w:smartTagPr>
          <w:attr w:name="ProductID" w:val="10 л"/>
        </w:smartTagPr>
        <w:r w:rsidRPr="00E84E24">
          <w:rPr>
            <w:rFonts w:ascii="Times New Roman" w:hAnsi="Times New Roman" w:cs="Times New Roman"/>
            <w:sz w:val="28"/>
            <w:szCs w:val="28"/>
          </w:rPr>
          <w:t>10 л</w:t>
        </w:r>
      </w:smartTag>
      <w:r w:rsidRPr="00E84E24">
        <w:rPr>
          <w:rFonts w:ascii="Times New Roman" w:hAnsi="Times New Roman" w:cs="Times New Roman"/>
          <w:sz w:val="28"/>
          <w:szCs w:val="28"/>
        </w:rPr>
        <w:t xml:space="preserve"> воды, температурой 45°С) ежедневно. Курс </w:t>
      </w:r>
      <w:r w:rsidR="00047147">
        <w:rPr>
          <w:rFonts w:ascii="Times New Roman" w:hAnsi="Times New Roman" w:cs="Times New Roman"/>
          <w:sz w:val="28"/>
          <w:szCs w:val="28"/>
        </w:rPr>
        <w:t>-</w:t>
      </w:r>
      <w:r w:rsidRPr="00E84E24">
        <w:rPr>
          <w:rFonts w:ascii="Times New Roman" w:hAnsi="Times New Roman" w:cs="Times New Roman"/>
          <w:sz w:val="28"/>
          <w:szCs w:val="28"/>
        </w:rPr>
        <w:t xml:space="preserve"> 10 – 15 процедур длительностью по 8 – 10 минут.</w:t>
      </w:r>
    </w:p>
    <w:p w:rsidR="00E84E24" w:rsidRPr="00E84E24" w:rsidRDefault="00E84E24" w:rsidP="00047147">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Вялым, малоподвижным детям с мышеч</w:t>
      </w:r>
      <w:r w:rsidRPr="00E84E24">
        <w:rPr>
          <w:rFonts w:ascii="Times New Roman" w:hAnsi="Times New Roman" w:cs="Times New Roman"/>
          <w:sz w:val="28"/>
          <w:szCs w:val="28"/>
        </w:rPr>
        <w:softHyphen/>
        <w:t xml:space="preserve">ной гипотонией рекомендуют солёные ванны (берут 2 столовые ложки морской или поваренной соли на </w:t>
      </w:r>
      <w:smartTag w:uri="urn:schemas-microsoft-com:office:smarttags" w:element="PlaceName">
        <w:smartTagPr>
          <w:attr w:name="ProductID" w:val="10 л"/>
        </w:smartTagPr>
        <w:r w:rsidRPr="00E84E24">
          <w:rPr>
            <w:rFonts w:ascii="Times New Roman" w:hAnsi="Times New Roman" w:cs="Times New Roman"/>
            <w:sz w:val="28"/>
            <w:szCs w:val="28"/>
          </w:rPr>
          <w:t>10 л</w:t>
        </w:r>
      </w:smartTag>
      <w:r w:rsidRPr="00E84E24">
        <w:rPr>
          <w:rFonts w:ascii="Times New Roman" w:hAnsi="Times New Roman" w:cs="Times New Roman"/>
          <w:sz w:val="28"/>
          <w:szCs w:val="28"/>
        </w:rPr>
        <w:t xml:space="preserve"> воды, курс из 8 – 10 процедур по 3 – 5 мин). После ванны ребёнка ополаскивают тёплой пресной водой. Отмечают улучшение обмен</w:t>
      </w:r>
      <w:r w:rsidRPr="00E84E24">
        <w:rPr>
          <w:rFonts w:ascii="Times New Roman" w:hAnsi="Times New Roman" w:cs="Times New Roman"/>
          <w:sz w:val="28"/>
          <w:szCs w:val="28"/>
        </w:rPr>
        <w:softHyphen/>
        <w:t xml:space="preserve">ных процессов, повышение потребления кислорода и выделения углекислого газа. </w:t>
      </w:r>
    </w:p>
    <w:p w:rsidR="00E84E24" w:rsidRPr="00E84E24" w:rsidRDefault="00E84E24" w:rsidP="00047147">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Курсы бальнеотерапии проводят 2 – 3 раза в год.</w:t>
      </w:r>
    </w:p>
    <w:p w:rsidR="00E84E24" w:rsidRPr="00E84E24" w:rsidRDefault="00E84E24" w:rsidP="00951E94">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Медикаментозная терапия</w:t>
      </w:r>
    </w:p>
    <w:p w:rsidR="00E84E24" w:rsidRPr="00E84E24" w:rsidRDefault="00E84E24" w:rsidP="00951E94">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Лечение витамином </w:t>
      </w:r>
      <w:r w:rsidRPr="00E84E24">
        <w:rPr>
          <w:rFonts w:ascii="Times New Roman" w:hAnsi="Times New Roman" w:cs="Times New Roman"/>
          <w:b/>
          <w:sz w:val="28"/>
          <w:szCs w:val="28"/>
          <w:lang w:val="en-US"/>
        </w:rPr>
        <w:t>D</w:t>
      </w:r>
    </w:p>
    <w:p w:rsidR="00C53C56" w:rsidRDefault="00E84E24" w:rsidP="00951E9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Для лечения используют препараты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в виде водного и масляного раствора. Целесообразно использовать водный раствор (быстрее начинает действовать, длительнее эффект. </w:t>
      </w:r>
      <w:r w:rsidR="00C53C56">
        <w:rPr>
          <w:rFonts w:ascii="Times New Roman" w:hAnsi="Times New Roman" w:cs="Times New Roman"/>
          <w:sz w:val="28"/>
          <w:szCs w:val="28"/>
        </w:rPr>
        <w:t xml:space="preserve"> </w:t>
      </w:r>
      <w:r w:rsidRPr="00E84E24">
        <w:rPr>
          <w:rFonts w:ascii="Times New Roman" w:hAnsi="Times New Roman" w:cs="Times New Roman"/>
          <w:sz w:val="28"/>
          <w:szCs w:val="28"/>
        </w:rPr>
        <w:t xml:space="preserve">Назначают водный раствор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vertAlign w:val="subscript"/>
        </w:rPr>
        <w:t xml:space="preserve">3 </w:t>
      </w:r>
      <w:r w:rsidRPr="00E84E24">
        <w:rPr>
          <w:rFonts w:ascii="Times New Roman" w:hAnsi="Times New Roman" w:cs="Times New Roman"/>
          <w:sz w:val="28"/>
          <w:szCs w:val="28"/>
        </w:rPr>
        <w:t xml:space="preserve">(в одной капле 500 МЕ) или масляные растворы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vertAlign w:val="subscript"/>
        </w:rPr>
        <w:t>3</w:t>
      </w:r>
      <w:r w:rsidRPr="00E84E24">
        <w:rPr>
          <w:rFonts w:ascii="Times New Roman" w:hAnsi="Times New Roman" w:cs="Times New Roman"/>
          <w:sz w:val="28"/>
          <w:szCs w:val="28"/>
        </w:rPr>
        <w:t xml:space="preserve"> (в одной капле 500 МЕ) и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vertAlign w:val="subscript"/>
        </w:rPr>
        <w:t xml:space="preserve">2 </w:t>
      </w:r>
      <w:r w:rsidRPr="00E84E24">
        <w:rPr>
          <w:rFonts w:ascii="Times New Roman" w:hAnsi="Times New Roman" w:cs="Times New Roman"/>
          <w:sz w:val="28"/>
          <w:szCs w:val="28"/>
        </w:rPr>
        <w:t>(в одной капле 625, 1250 МЕ) в дозе 2000 – 5000 МЕ курсами 30 – 45 дней.</w:t>
      </w:r>
      <w:r w:rsidR="00C53C56">
        <w:rPr>
          <w:rFonts w:ascii="Times New Roman" w:hAnsi="Times New Roman" w:cs="Times New Roman"/>
          <w:sz w:val="28"/>
          <w:szCs w:val="28"/>
        </w:rPr>
        <w:t xml:space="preserve"> </w:t>
      </w:r>
    </w:p>
    <w:p w:rsidR="00E84E24" w:rsidRPr="00EC52F0" w:rsidRDefault="00E84E24" w:rsidP="00C53C56">
      <w:pPr>
        <w:spacing w:after="0" w:line="360" w:lineRule="auto"/>
        <w:ind w:firstLine="720"/>
        <w:jc w:val="both"/>
        <w:rPr>
          <w:rFonts w:ascii="Times New Roman" w:hAnsi="Times New Roman" w:cs="Times New Roman"/>
          <w:b/>
          <w:sz w:val="28"/>
          <w:szCs w:val="28"/>
        </w:rPr>
      </w:pPr>
      <w:r w:rsidRPr="00EC52F0">
        <w:rPr>
          <w:rFonts w:ascii="Times New Roman" w:hAnsi="Times New Roman" w:cs="Times New Roman"/>
          <w:b/>
          <w:sz w:val="28"/>
          <w:szCs w:val="28"/>
        </w:rPr>
        <w:t xml:space="preserve">Препараты витамина </w:t>
      </w:r>
      <w:r w:rsidRPr="00EC52F0">
        <w:rPr>
          <w:rFonts w:ascii="Times New Roman" w:hAnsi="Times New Roman" w:cs="Times New Roman"/>
          <w:b/>
          <w:sz w:val="28"/>
          <w:szCs w:val="28"/>
          <w:lang w:val="en-US"/>
        </w:rPr>
        <w:t>D</w:t>
      </w:r>
      <w:r w:rsidRPr="00EC52F0">
        <w:rPr>
          <w:rFonts w:ascii="Times New Roman" w:hAnsi="Times New Roman" w:cs="Times New Roman"/>
          <w:b/>
          <w:sz w:val="28"/>
          <w:szCs w:val="28"/>
        </w:rPr>
        <w:t xml:space="preserve">  указаны в </w:t>
      </w:r>
      <w:r w:rsidR="00C53C56" w:rsidRPr="00EC52F0">
        <w:rPr>
          <w:rFonts w:ascii="Times New Roman" w:hAnsi="Times New Roman" w:cs="Times New Roman"/>
          <w:b/>
          <w:sz w:val="28"/>
          <w:szCs w:val="28"/>
        </w:rPr>
        <w:t>П</w:t>
      </w:r>
      <w:r w:rsidRPr="00EC52F0">
        <w:rPr>
          <w:rFonts w:ascii="Times New Roman" w:hAnsi="Times New Roman" w:cs="Times New Roman"/>
          <w:b/>
          <w:sz w:val="28"/>
          <w:szCs w:val="28"/>
        </w:rPr>
        <w:t>рилож</w:t>
      </w:r>
      <w:r w:rsidR="00C53C56" w:rsidRPr="00EC52F0">
        <w:rPr>
          <w:rFonts w:ascii="Times New Roman" w:hAnsi="Times New Roman" w:cs="Times New Roman"/>
          <w:b/>
          <w:sz w:val="28"/>
          <w:szCs w:val="28"/>
        </w:rPr>
        <w:t>ении</w:t>
      </w:r>
      <w:r w:rsidRPr="00EC52F0">
        <w:rPr>
          <w:rFonts w:ascii="Times New Roman" w:hAnsi="Times New Roman" w:cs="Times New Roman"/>
          <w:b/>
          <w:sz w:val="28"/>
          <w:szCs w:val="28"/>
        </w:rPr>
        <w:t xml:space="preserve"> </w:t>
      </w:r>
      <w:r w:rsidR="00B94BD7">
        <w:rPr>
          <w:rFonts w:ascii="Times New Roman" w:hAnsi="Times New Roman" w:cs="Times New Roman"/>
          <w:b/>
          <w:sz w:val="28"/>
          <w:szCs w:val="28"/>
        </w:rPr>
        <w:t>5</w:t>
      </w:r>
      <w:r w:rsidRPr="00EC52F0">
        <w:rPr>
          <w:rFonts w:ascii="Times New Roman" w:hAnsi="Times New Roman" w:cs="Times New Roman"/>
          <w:b/>
          <w:sz w:val="28"/>
          <w:szCs w:val="28"/>
        </w:rPr>
        <w:t>.</w:t>
      </w:r>
    </w:p>
    <w:p w:rsidR="00E84E24" w:rsidRPr="00E84E24" w:rsidRDefault="00E84E24" w:rsidP="00C53C56">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Целесообразно, для подбора дозы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исследование сыворотки крови на </w:t>
      </w:r>
      <w:proofErr w:type="spellStart"/>
      <w:r w:rsidRPr="00E84E24">
        <w:rPr>
          <w:rFonts w:ascii="Times New Roman" w:hAnsi="Times New Roman" w:cs="Times New Roman"/>
          <w:sz w:val="28"/>
          <w:szCs w:val="28"/>
        </w:rPr>
        <w:t>кальцийдиол</w:t>
      </w:r>
      <w:proofErr w:type="spellEnd"/>
      <w:r w:rsidRPr="00E84E24">
        <w:rPr>
          <w:rFonts w:ascii="Times New Roman" w:hAnsi="Times New Roman" w:cs="Times New Roman"/>
          <w:sz w:val="28"/>
          <w:szCs w:val="28"/>
        </w:rPr>
        <w:t xml:space="preserve"> (25-ОН-</w:t>
      </w:r>
      <w:r w:rsidRPr="00E84E24">
        <w:rPr>
          <w:rFonts w:ascii="Times New Roman" w:hAnsi="Times New Roman" w:cs="Times New Roman"/>
          <w:sz w:val="28"/>
          <w:szCs w:val="28"/>
          <w:lang w:val="en-US"/>
        </w:rPr>
        <w:t>D</w:t>
      </w:r>
      <w:r w:rsidRPr="00E84E24">
        <w:rPr>
          <w:rFonts w:ascii="Times New Roman" w:hAnsi="Times New Roman" w:cs="Times New Roman"/>
          <w:sz w:val="28"/>
          <w:szCs w:val="28"/>
          <w:vertAlign w:val="subscript"/>
        </w:rPr>
        <w:t>3</w:t>
      </w:r>
      <w:r w:rsidRPr="00E84E24">
        <w:rPr>
          <w:rFonts w:ascii="Times New Roman" w:hAnsi="Times New Roman" w:cs="Times New Roman"/>
          <w:sz w:val="28"/>
          <w:szCs w:val="28"/>
        </w:rPr>
        <w:t>). Снижение уровня 25-(ОН)-</w:t>
      </w:r>
      <w:r w:rsidRPr="00E84E24">
        <w:rPr>
          <w:rFonts w:ascii="Times New Roman" w:hAnsi="Times New Roman" w:cs="Times New Roman"/>
          <w:sz w:val="28"/>
          <w:szCs w:val="28"/>
          <w:lang w:val="en-US"/>
        </w:rPr>
        <w:t>D</w:t>
      </w:r>
      <w:r w:rsidRPr="00E84E24">
        <w:rPr>
          <w:rFonts w:ascii="Times New Roman" w:hAnsi="Times New Roman" w:cs="Times New Roman"/>
          <w:sz w:val="28"/>
          <w:szCs w:val="28"/>
          <w:vertAlign w:val="subscript"/>
        </w:rPr>
        <w:t xml:space="preserve">3 </w:t>
      </w:r>
      <w:r w:rsidRPr="00E84E24">
        <w:rPr>
          <w:rFonts w:ascii="Times New Roman" w:hAnsi="Times New Roman" w:cs="Times New Roman"/>
          <w:sz w:val="28"/>
          <w:szCs w:val="28"/>
        </w:rPr>
        <w:t xml:space="preserve">до 10 </w:t>
      </w:r>
      <w:proofErr w:type="spellStart"/>
      <w:r w:rsidRPr="00E84E24">
        <w:rPr>
          <w:rFonts w:ascii="Times New Roman" w:hAnsi="Times New Roman" w:cs="Times New Roman"/>
          <w:sz w:val="28"/>
          <w:szCs w:val="28"/>
        </w:rPr>
        <w:t>нг</w:t>
      </w:r>
      <w:proofErr w:type="spellEnd"/>
      <w:r w:rsidRPr="00E84E24">
        <w:rPr>
          <w:rFonts w:ascii="Times New Roman" w:hAnsi="Times New Roman" w:cs="Times New Roman"/>
          <w:sz w:val="28"/>
          <w:szCs w:val="28"/>
        </w:rPr>
        <w:t xml:space="preserve">/мл свидетельствует о дефиците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а содержание ниже 5 </w:t>
      </w:r>
      <w:proofErr w:type="spellStart"/>
      <w:r w:rsidRPr="00E84E24">
        <w:rPr>
          <w:rFonts w:ascii="Times New Roman" w:hAnsi="Times New Roman" w:cs="Times New Roman"/>
          <w:sz w:val="28"/>
          <w:szCs w:val="28"/>
        </w:rPr>
        <w:t>нг</w:t>
      </w:r>
      <w:proofErr w:type="spellEnd"/>
      <w:r w:rsidRPr="00E84E24">
        <w:rPr>
          <w:rFonts w:ascii="Times New Roman" w:hAnsi="Times New Roman" w:cs="Times New Roman"/>
          <w:sz w:val="28"/>
          <w:szCs w:val="28"/>
        </w:rPr>
        <w:t>/мл об авитаминозе.</w:t>
      </w:r>
      <w:r w:rsidRPr="00E84E24">
        <w:rPr>
          <w:rFonts w:ascii="Times New Roman" w:hAnsi="Times New Roman" w:cs="Times New Roman"/>
          <w:sz w:val="28"/>
          <w:szCs w:val="28"/>
          <w:vertAlign w:val="subscript"/>
        </w:rPr>
        <w:t xml:space="preserve"> </w:t>
      </w:r>
    </w:p>
    <w:p w:rsidR="00E84E24" w:rsidRPr="00E84E24" w:rsidRDefault="00E84E24" w:rsidP="00C53C56">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lastRenderedPageBreak/>
        <w:t xml:space="preserve">На время лихорадки при острых заболеваниях у больных рахитом (ОРВИ, пневмонии, кишечной инфекции, отите и других) приём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следует прекратить на 2 – 3 дня. После нормализации температуры продолжить лечение </w:t>
      </w:r>
    </w:p>
    <w:p w:rsidR="00E84E24" w:rsidRPr="00E84E24" w:rsidRDefault="00E84E24" w:rsidP="00951E94">
      <w:pPr>
        <w:spacing w:before="240"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По окончании лечения назначают приём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vertAlign w:val="subscript"/>
        </w:rPr>
        <w:t xml:space="preserve">3 </w:t>
      </w:r>
      <w:r w:rsidRPr="00E84E24">
        <w:rPr>
          <w:rFonts w:ascii="Times New Roman" w:hAnsi="Times New Roman" w:cs="Times New Roman"/>
          <w:sz w:val="28"/>
          <w:szCs w:val="28"/>
        </w:rPr>
        <w:t>в профилактический дозе 400 – 500 МЕ с октября по апрель в течение 2 – 2,5 лет (ІІ В).</w:t>
      </w:r>
    </w:p>
    <w:p w:rsidR="00E84E24" w:rsidRPr="00E84E24" w:rsidRDefault="00E84E24" w:rsidP="00951E94">
      <w:pPr>
        <w:spacing w:before="240" w:after="0" w:line="360" w:lineRule="auto"/>
        <w:ind w:firstLine="720"/>
        <w:jc w:val="both"/>
        <w:rPr>
          <w:rFonts w:ascii="Times New Roman" w:hAnsi="Times New Roman" w:cs="Times New Roman"/>
          <w:b/>
          <w:sz w:val="28"/>
          <w:szCs w:val="28"/>
        </w:rPr>
      </w:pPr>
      <w:r w:rsidRPr="00E84E24">
        <w:rPr>
          <w:rFonts w:ascii="Times New Roman" w:hAnsi="Times New Roman" w:cs="Times New Roman"/>
          <w:b/>
          <w:sz w:val="28"/>
          <w:szCs w:val="28"/>
        </w:rPr>
        <w:t xml:space="preserve">Коррекция фосфорно-кальциевого обмена,  вторичного </w:t>
      </w:r>
      <w:proofErr w:type="spellStart"/>
      <w:r w:rsidRPr="00E84E24">
        <w:rPr>
          <w:rFonts w:ascii="Times New Roman" w:hAnsi="Times New Roman" w:cs="Times New Roman"/>
          <w:b/>
          <w:sz w:val="28"/>
          <w:szCs w:val="28"/>
        </w:rPr>
        <w:t>гиперпаратиреоза</w:t>
      </w:r>
      <w:proofErr w:type="spellEnd"/>
      <w:r w:rsidRPr="00E84E24">
        <w:rPr>
          <w:rFonts w:ascii="Times New Roman" w:hAnsi="Times New Roman" w:cs="Times New Roman"/>
          <w:b/>
          <w:sz w:val="28"/>
          <w:szCs w:val="28"/>
        </w:rPr>
        <w:t xml:space="preserve">  </w:t>
      </w:r>
    </w:p>
    <w:p w:rsidR="00E84E24" w:rsidRPr="00E84E24" w:rsidRDefault="00E84E24" w:rsidP="00951E94">
      <w:pPr>
        <w:spacing w:before="240"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назначают в сочетании с витаминами группы В (В</w:t>
      </w:r>
      <w:r w:rsidRPr="00E84E24">
        <w:rPr>
          <w:rFonts w:ascii="Times New Roman" w:hAnsi="Times New Roman" w:cs="Times New Roman"/>
          <w:sz w:val="28"/>
          <w:szCs w:val="28"/>
          <w:vertAlign w:val="subscript"/>
        </w:rPr>
        <w:t>1</w:t>
      </w:r>
      <w:r w:rsidRPr="00E84E24">
        <w:rPr>
          <w:rFonts w:ascii="Times New Roman" w:hAnsi="Times New Roman" w:cs="Times New Roman"/>
          <w:sz w:val="28"/>
          <w:szCs w:val="28"/>
        </w:rPr>
        <w:t>, В</w:t>
      </w:r>
      <w:r w:rsidRPr="00E84E24">
        <w:rPr>
          <w:rFonts w:ascii="Times New Roman" w:hAnsi="Times New Roman" w:cs="Times New Roman"/>
          <w:sz w:val="28"/>
          <w:szCs w:val="28"/>
          <w:vertAlign w:val="subscript"/>
        </w:rPr>
        <w:t>2</w:t>
      </w:r>
      <w:r w:rsidRPr="00E84E24">
        <w:rPr>
          <w:rFonts w:ascii="Times New Roman" w:hAnsi="Times New Roman" w:cs="Times New Roman"/>
          <w:sz w:val="28"/>
          <w:szCs w:val="28"/>
        </w:rPr>
        <w:t>, В</w:t>
      </w:r>
      <w:r w:rsidRPr="00E84E24">
        <w:rPr>
          <w:rFonts w:ascii="Times New Roman" w:hAnsi="Times New Roman" w:cs="Times New Roman"/>
          <w:sz w:val="28"/>
          <w:szCs w:val="28"/>
          <w:vertAlign w:val="subscript"/>
        </w:rPr>
        <w:t>6</w:t>
      </w:r>
      <w:r w:rsidRPr="00E84E24">
        <w:rPr>
          <w:rFonts w:ascii="Times New Roman" w:hAnsi="Times New Roman" w:cs="Times New Roman"/>
          <w:sz w:val="28"/>
          <w:szCs w:val="28"/>
        </w:rPr>
        <w:t>), С, А, Е. Особенно важна комбинация с витаминами В</w:t>
      </w:r>
      <w:r w:rsidRPr="00E84E24">
        <w:rPr>
          <w:rFonts w:ascii="Times New Roman" w:hAnsi="Times New Roman" w:cs="Times New Roman"/>
          <w:sz w:val="28"/>
          <w:szCs w:val="28"/>
          <w:vertAlign w:val="subscript"/>
        </w:rPr>
        <w:t xml:space="preserve">2 </w:t>
      </w:r>
      <w:r w:rsidRPr="00E84E24">
        <w:rPr>
          <w:rFonts w:ascii="Times New Roman" w:hAnsi="Times New Roman" w:cs="Times New Roman"/>
          <w:sz w:val="28"/>
          <w:szCs w:val="28"/>
        </w:rPr>
        <w:t xml:space="preserve">и С, так как при их дефиците эффекта от лечения витамином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может и не быть (ІІ В).</w:t>
      </w:r>
    </w:p>
    <w:p w:rsidR="00E84E24" w:rsidRPr="00E84E24" w:rsidRDefault="00E84E24" w:rsidP="00951E9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С целью снижения выработки </w:t>
      </w:r>
      <w:proofErr w:type="spellStart"/>
      <w:r w:rsidRPr="00E84E24">
        <w:rPr>
          <w:rFonts w:ascii="Times New Roman" w:hAnsi="Times New Roman" w:cs="Times New Roman"/>
          <w:sz w:val="28"/>
          <w:szCs w:val="28"/>
        </w:rPr>
        <w:t>паратгорморна</w:t>
      </w:r>
      <w:proofErr w:type="spellEnd"/>
      <w:r w:rsidRPr="00E84E24">
        <w:rPr>
          <w:rFonts w:ascii="Times New Roman" w:hAnsi="Times New Roman" w:cs="Times New Roman"/>
          <w:sz w:val="28"/>
          <w:szCs w:val="28"/>
        </w:rPr>
        <w:t xml:space="preserve"> в паращитовидных желёзах и уменьшения выраженности вегетативных симптомов в комплекс медикаментозного лечения при ІІ и ІІІ степени рахита включают препараты </w:t>
      </w:r>
      <w:r w:rsidRPr="00C53C56">
        <w:rPr>
          <w:rFonts w:ascii="Times New Roman" w:hAnsi="Times New Roman" w:cs="Times New Roman"/>
          <w:b/>
          <w:sz w:val="28"/>
          <w:szCs w:val="28"/>
        </w:rPr>
        <w:t xml:space="preserve">калия и магния из расчёта 10 мг/кг массы тела в сутки в течение 3 – 4 </w:t>
      </w:r>
      <w:proofErr w:type="spellStart"/>
      <w:r w:rsidRPr="00C53C56">
        <w:rPr>
          <w:rFonts w:ascii="Times New Roman" w:hAnsi="Times New Roman" w:cs="Times New Roman"/>
          <w:b/>
          <w:sz w:val="28"/>
          <w:szCs w:val="28"/>
        </w:rPr>
        <w:t>нед</w:t>
      </w:r>
      <w:proofErr w:type="spellEnd"/>
      <w:r w:rsidRPr="00C53C56">
        <w:rPr>
          <w:rFonts w:ascii="Times New Roman" w:hAnsi="Times New Roman" w:cs="Times New Roman"/>
          <w:b/>
          <w:sz w:val="28"/>
          <w:szCs w:val="28"/>
        </w:rPr>
        <w:t>.</w:t>
      </w:r>
    </w:p>
    <w:p w:rsidR="00E84E24" w:rsidRPr="00E84E24" w:rsidRDefault="00E84E24" w:rsidP="00951E9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Для устранения мышечной гипотонии и улучшения метаболических процессов назначают </w:t>
      </w:r>
      <w:r w:rsidRPr="00C53C56">
        <w:rPr>
          <w:rFonts w:ascii="Times New Roman" w:hAnsi="Times New Roman" w:cs="Times New Roman"/>
          <w:b/>
          <w:sz w:val="28"/>
          <w:szCs w:val="28"/>
        </w:rPr>
        <w:t>карнитин гидрохлорид по 2 – 3 капли 1 раз в день</w:t>
      </w:r>
      <w:r w:rsidRPr="00E84E24">
        <w:rPr>
          <w:rFonts w:ascii="Times New Roman" w:hAnsi="Times New Roman" w:cs="Times New Roman"/>
          <w:sz w:val="28"/>
          <w:szCs w:val="28"/>
        </w:rPr>
        <w:t xml:space="preserve"> в течение 1 – 3 мес. Недоношенным младенцам и доношенным, находящимся на естественном вскармливании в течение 2 – 3 недель рекомендуют прием препаратов кальция, доза которых зависит от возраста, тяжести костных нарушений. В </w:t>
      </w:r>
      <w:r w:rsidR="00C53C56" w:rsidRPr="00C53C56">
        <w:rPr>
          <w:rFonts w:ascii="Times New Roman" w:hAnsi="Times New Roman" w:cs="Times New Roman"/>
          <w:b/>
          <w:sz w:val="28"/>
          <w:szCs w:val="28"/>
        </w:rPr>
        <w:t>П</w:t>
      </w:r>
      <w:r w:rsidRPr="00C53C56">
        <w:rPr>
          <w:rFonts w:ascii="Times New Roman" w:hAnsi="Times New Roman" w:cs="Times New Roman"/>
          <w:b/>
          <w:sz w:val="28"/>
          <w:szCs w:val="28"/>
        </w:rPr>
        <w:t>риложении 3</w:t>
      </w:r>
      <w:r w:rsidRPr="00E84E24">
        <w:rPr>
          <w:rFonts w:ascii="Times New Roman" w:hAnsi="Times New Roman" w:cs="Times New Roman"/>
          <w:sz w:val="28"/>
          <w:szCs w:val="28"/>
        </w:rPr>
        <w:t xml:space="preserve"> </w:t>
      </w:r>
      <w:r w:rsidRPr="00C53C56">
        <w:rPr>
          <w:rFonts w:ascii="Times New Roman" w:hAnsi="Times New Roman" w:cs="Times New Roman"/>
          <w:b/>
          <w:sz w:val="28"/>
          <w:szCs w:val="28"/>
        </w:rPr>
        <w:t>представлено содержание кальция в различных препаратах, в</w:t>
      </w:r>
      <w:r w:rsidR="00C53C56" w:rsidRPr="00C53C56">
        <w:rPr>
          <w:rFonts w:ascii="Times New Roman" w:hAnsi="Times New Roman" w:cs="Times New Roman"/>
          <w:b/>
          <w:sz w:val="28"/>
          <w:szCs w:val="28"/>
        </w:rPr>
        <w:t xml:space="preserve"> П</w:t>
      </w:r>
      <w:r w:rsidRPr="00C53C56">
        <w:rPr>
          <w:rFonts w:ascii="Times New Roman" w:hAnsi="Times New Roman" w:cs="Times New Roman"/>
          <w:b/>
          <w:sz w:val="28"/>
          <w:szCs w:val="28"/>
        </w:rPr>
        <w:t>риложении 4 потребность в кальции в зависимости от возраста</w:t>
      </w:r>
      <w:r w:rsidRPr="00E84E24">
        <w:rPr>
          <w:rFonts w:ascii="Times New Roman" w:hAnsi="Times New Roman" w:cs="Times New Roman"/>
          <w:sz w:val="28"/>
          <w:szCs w:val="28"/>
        </w:rPr>
        <w:t>. Для коррекции обмена фосфора используют кальция глицерофосфат в течение 3 – 4 недель.  (ІІ В).</w:t>
      </w:r>
    </w:p>
    <w:p w:rsidR="00E84E24" w:rsidRPr="00E84E24" w:rsidRDefault="00E84E24" w:rsidP="00C53C56">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Улучшает всасывания солей кальция и фосфора в кишечнике </w:t>
      </w:r>
      <w:r w:rsidRPr="00C53C56">
        <w:rPr>
          <w:rFonts w:ascii="Times New Roman" w:hAnsi="Times New Roman" w:cs="Times New Roman"/>
          <w:b/>
          <w:sz w:val="28"/>
          <w:szCs w:val="28"/>
        </w:rPr>
        <w:t xml:space="preserve">цитратная смесь (кислота лимонная </w:t>
      </w:r>
      <w:smartTag w:uri="urn:schemas-microsoft-com:office:smarttags" w:element="PlaceName">
        <w:smartTagPr>
          <w:attr w:name="ProductID" w:val="2,1 г"/>
        </w:smartTagPr>
        <w:r w:rsidRPr="00C53C56">
          <w:rPr>
            <w:rFonts w:ascii="Times New Roman" w:hAnsi="Times New Roman" w:cs="Times New Roman"/>
            <w:b/>
            <w:sz w:val="28"/>
            <w:szCs w:val="28"/>
          </w:rPr>
          <w:t>2,1 г</w:t>
        </w:r>
      </w:smartTag>
      <w:r w:rsidRPr="00C53C56">
        <w:rPr>
          <w:rFonts w:ascii="Times New Roman" w:hAnsi="Times New Roman" w:cs="Times New Roman"/>
          <w:b/>
          <w:sz w:val="28"/>
          <w:szCs w:val="28"/>
        </w:rPr>
        <w:t xml:space="preserve">; натрия цитрат </w:t>
      </w:r>
      <w:smartTag w:uri="urn:schemas-microsoft-com:office:smarttags" w:element="PlaceName">
        <w:smartTagPr>
          <w:attr w:name="ProductID" w:val="3,5 г"/>
        </w:smartTagPr>
        <w:r w:rsidRPr="00C53C56">
          <w:rPr>
            <w:rFonts w:ascii="Times New Roman" w:hAnsi="Times New Roman" w:cs="Times New Roman"/>
            <w:b/>
            <w:sz w:val="28"/>
            <w:szCs w:val="28"/>
          </w:rPr>
          <w:t>3,5 г</w:t>
        </w:r>
      </w:smartTag>
      <w:r w:rsidRPr="00C53C56">
        <w:rPr>
          <w:rFonts w:ascii="Times New Roman" w:hAnsi="Times New Roman" w:cs="Times New Roman"/>
          <w:b/>
          <w:sz w:val="28"/>
          <w:szCs w:val="28"/>
        </w:rPr>
        <w:t>; вода дистиллиро</w:t>
      </w:r>
      <w:r w:rsidRPr="00C53C56">
        <w:rPr>
          <w:rFonts w:ascii="Times New Roman" w:hAnsi="Times New Roman" w:cs="Times New Roman"/>
          <w:b/>
          <w:sz w:val="28"/>
          <w:szCs w:val="28"/>
        </w:rPr>
        <w:softHyphen/>
        <w:t>ванная 100 мл) в течение 10 – 12 дней по 1 ч. л. 3 раза в день.</w:t>
      </w:r>
      <w:r w:rsidRPr="00E84E24">
        <w:rPr>
          <w:rFonts w:ascii="Times New Roman" w:hAnsi="Times New Roman" w:cs="Times New Roman"/>
          <w:sz w:val="28"/>
          <w:szCs w:val="28"/>
        </w:rPr>
        <w:t xml:space="preserve"> Лимонная кислота способствует поддержанию кислой реакции в кишечнике, образует растворимый и легкоусвояемый комплекс цитрата кальция.</w:t>
      </w:r>
    </w:p>
    <w:p w:rsidR="00E84E24" w:rsidRPr="00E84E24" w:rsidRDefault="00E84E24" w:rsidP="00047147">
      <w:pPr>
        <w:spacing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lastRenderedPageBreak/>
        <w:t xml:space="preserve">Для своевременного выявления </w:t>
      </w:r>
      <w:proofErr w:type="spellStart"/>
      <w:r w:rsidRPr="00E84E24">
        <w:rPr>
          <w:rFonts w:ascii="Times New Roman" w:hAnsi="Times New Roman" w:cs="Times New Roman"/>
          <w:sz w:val="28"/>
          <w:szCs w:val="28"/>
        </w:rPr>
        <w:t>гиперкальциемии</w:t>
      </w:r>
      <w:proofErr w:type="spellEnd"/>
      <w:r w:rsidRPr="00E84E24">
        <w:rPr>
          <w:rFonts w:ascii="Times New Roman" w:hAnsi="Times New Roman" w:cs="Times New Roman"/>
          <w:sz w:val="28"/>
          <w:szCs w:val="28"/>
        </w:rPr>
        <w:t xml:space="preserve">, при применении повышенных доз витамина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проводят пробу по </w:t>
      </w:r>
      <w:proofErr w:type="spellStart"/>
      <w:r w:rsidRPr="00E84E24">
        <w:rPr>
          <w:rFonts w:ascii="Times New Roman" w:hAnsi="Times New Roman" w:cs="Times New Roman"/>
          <w:sz w:val="28"/>
          <w:szCs w:val="28"/>
        </w:rPr>
        <w:t>Сулковичу</w:t>
      </w:r>
      <w:proofErr w:type="spellEnd"/>
      <w:r w:rsidRPr="00E84E24">
        <w:rPr>
          <w:rFonts w:ascii="Times New Roman" w:hAnsi="Times New Roman" w:cs="Times New Roman"/>
          <w:sz w:val="28"/>
          <w:szCs w:val="28"/>
        </w:rPr>
        <w:t xml:space="preserve"> (качественная реакция опре</w:t>
      </w:r>
      <w:r w:rsidRPr="00E84E24">
        <w:rPr>
          <w:rFonts w:ascii="Times New Roman" w:hAnsi="Times New Roman" w:cs="Times New Roman"/>
          <w:sz w:val="28"/>
          <w:szCs w:val="28"/>
        </w:rPr>
        <w:softHyphen/>
        <w:t>деляющая выделение кальция с мочой) 1 раз в неделю, оценивают содержание кальция в плазме крови  – 1 раз в месяц. (ІІ В)</w:t>
      </w:r>
    </w:p>
    <w:p w:rsidR="00E84E24" w:rsidRPr="00E84E24" w:rsidRDefault="00E84E24" w:rsidP="00951E94">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Показания для госпитализации</w:t>
      </w:r>
    </w:p>
    <w:p w:rsidR="00E84E24" w:rsidRPr="00E84E24" w:rsidRDefault="00E84E24" w:rsidP="00951E9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Госпитализации подлежат:</w:t>
      </w:r>
    </w:p>
    <w:p w:rsidR="00E84E24" w:rsidRPr="00E84E24" w:rsidRDefault="00E84E24" w:rsidP="00951E9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дети, имеющие активный рахит ІІ – ІІІ степени тяжести, сочетающийся с неблагоприятными фоновыми состояниями (недоношенность, соматические заболевания в стадии декомпенсации);</w:t>
      </w:r>
    </w:p>
    <w:p w:rsidR="00E84E24" w:rsidRPr="00E84E24" w:rsidRDefault="00E84E24" w:rsidP="00951E94">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 дети, старше года с активным рахитом, при неэффективности стандартных лечебных мероприятий, для проведения углубленного обследования (ІІ В). </w:t>
      </w:r>
    </w:p>
    <w:p w:rsidR="00E84E24" w:rsidRPr="00E84E24" w:rsidRDefault="00E84E24" w:rsidP="00C53C56">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ДИСПАНСЕРИЗАЦИЯ</w:t>
      </w:r>
    </w:p>
    <w:p w:rsidR="00E84E24" w:rsidRPr="00E84E24" w:rsidRDefault="00E84E24" w:rsidP="00232F2C">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Дети, перенёсшие рахит I степени, наблюдаются </w:t>
      </w:r>
      <w:r w:rsidR="00C53C56">
        <w:rPr>
          <w:rFonts w:ascii="Times New Roman" w:hAnsi="Times New Roman" w:cs="Times New Roman"/>
          <w:sz w:val="28"/>
          <w:szCs w:val="28"/>
        </w:rPr>
        <w:t>на «Д» учете</w:t>
      </w:r>
      <w:r w:rsidRPr="00E84E24">
        <w:rPr>
          <w:rFonts w:ascii="Times New Roman" w:hAnsi="Times New Roman" w:cs="Times New Roman"/>
          <w:sz w:val="28"/>
          <w:szCs w:val="28"/>
        </w:rPr>
        <w:t xml:space="preserve"> до 2 лет, а перенёс</w:t>
      </w:r>
      <w:r w:rsidRPr="00E84E24">
        <w:rPr>
          <w:rFonts w:ascii="Times New Roman" w:hAnsi="Times New Roman" w:cs="Times New Roman"/>
          <w:sz w:val="28"/>
          <w:szCs w:val="28"/>
        </w:rPr>
        <w:softHyphen/>
        <w:t xml:space="preserve">шие рахит П – ІП степени – в течение 3 лет. Осмотры проводят 1 раз в 3 месяца. </w:t>
      </w:r>
    </w:p>
    <w:p w:rsidR="00E84E24" w:rsidRPr="00E84E24" w:rsidRDefault="00E84E24" w:rsidP="00232F2C">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По показаниям врач общей практики (семейный врач) может назначить биохимическое исследование крови (определение содержания кальция общего и ионизированного, фосфора и щелочной фосфатазы), рентгенографию костей, проконсультировать ребёнка у ортопеда, хирурга. </w:t>
      </w:r>
    </w:p>
    <w:p w:rsidR="00E84E24" w:rsidRPr="00C53C56" w:rsidRDefault="00E84E24" w:rsidP="00C53C56">
      <w:pPr>
        <w:spacing w:after="0" w:line="360" w:lineRule="auto"/>
        <w:ind w:firstLine="720"/>
        <w:jc w:val="both"/>
        <w:rPr>
          <w:rFonts w:ascii="Times New Roman" w:hAnsi="Times New Roman" w:cs="Times New Roman"/>
          <w:b/>
          <w:sz w:val="28"/>
          <w:szCs w:val="28"/>
        </w:rPr>
      </w:pPr>
      <w:r w:rsidRPr="00C53C56">
        <w:rPr>
          <w:rFonts w:ascii="Times New Roman" w:hAnsi="Times New Roman" w:cs="Times New Roman"/>
          <w:b/>
          <w:sz w:val="28"/>
          <w:szCs w:val="28"/>
        </w:rPr>
        <w:t>Специфическая профилактика проводится в течение 2-го года жизни в осенне-зимне-весенний периоды, а на 3 году жизни только зимой.</w:t>
      </w:r>
    </w:p>
    <w:p w:rsidR="00232F2C" w:rsidRDefault="00E84E24" w:rsidP="00232F2C">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 xml:space="preserve">Рахит не является противопоказанием для проведения профилактических прививок. После окончания лечения витамином </w:t>
      </w:r>
      <w:r w:rsidRPr="00E84E24">
        <w:rPr>
          <w:rFonts w:ascii="Times New Roman" w:hAnsi="Times New Roman" w:cs="Times New Roman"/>
          <w:sz w:val="28"/>
          <w:szCs w:val="28"/>
          <w:lang w:val="en-US"/>
        </w:rPr>
        <w:t>D</w:t>
      </w:r>
      <w:r w:rsidRPr="00E84E24">
        <w:rPr>
          <w:rFonts w:ascii="Times New Roman" w:hAnsi="Times New Roman" w:cs="Times New Roman"/>
          <w:sz w:val="28"/>
          <w:szCs w:val="28"/>
        </w:rPr>
        <w:t xml:space="preserve"> ребёнок может быть вакцинирован</w:t>
      </w:r>
      <w:r w:rsidR="00C53C56">
        <w:rPr>
          <w:rFonts w:ascii="Times New Roman" w:hAnsi="Times New Roman" w:cs="Times New Roman"/>
          <w:sz w:val="28"/>
          <w:szCs w:val="28"/>
        </w:rPr>
        <w:t>.</w:t>
      </w:r>
    </w:p>
    <w:p w:rsidR="00A769EB" w:rsidRPr="00F51FCA" w:rsidRDefault="00E84E24" w:rsidP="00A769EB">
      <w:pPr>
        <w:spacing w:after="0" w:line="360" w:lineRule="auto"/>
        <w:ind w:firstLine="720"/>
        <w:jc w:val="center"/>
        <w:rPr>
          <w:rFonts w:ascii="Times New Roman" w:hAnsi="Times New Roman" w:cs="Times New Roman"/>
          <w:b/>
          <w:sz w:val="28"/>
          <w:szCs w:val="28"/>
        </w:rPr>
      </w:pPr>
      <w:r w:rsidRPr="00E84E24">
        <w:rPr>
          <w:rFonts w:ascii="Times New Roman" w:hAnsi="Times New Roman" w:cs="Times New Roman"/>
          <w:b/>
          <w:sz w:val="28"/>
          <w:szCs w:val="28"/>
        </w:rPr>
        <w:t>ПРОГНОЗ</w:t>
      </w:r>
    </w:p>
    <w:p w:rsidR="00E84E24" w:rsidRPr="00E84E24" w:rsidRDefault="00232F2C" w:rsidP="00232F2C">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 </w:t>
      </w:r>
      <w:r w:rsidR="00E84E24" w:rsidRPr="00E84E24">
        <w:rPr>
          <w:rFonts w:ascii="Times New Roman" w:hAnsi="Times New Roman" w:cs="Times New Roman"/>
          <w:sz w:val="28"/>
          <w:szCs w:val="28"/>
        </w:rPr>
        <w:t>Прогноз для жизни и здоровья благоприятный при нетяжелых формах рахита (начальный период, І степень тяжести), при условии своевременной диагностики и начатого лечение.</w:t>
      </w:r>
    </w:p>
    <w:p w:rsidR="00E84E24" w:rsidRPr="00E84E24" w:rsidRDefault="00E84E24" w:rsidP="00C53C56">
      <w:pPr>
        <w:spacing w:after="0" w:line="360" w:lineRule="auto"/>
        <w:ind w:firstLine="720"/>
        <w:jc w:val="both"/>
        <w:rPr>
          <w:rFonts w:ascii="Times New Roman" w:hAnsi="Times New Roman" w:cs="Times New Roman"/>
          <w:color w:val="000000"/>
          <w:spacing w:val="6"/>
          <w:sz w:val="28"/>
          <w:szCs w:val="28"/>
        </w:rPr>
      </w:pPr>
      <w:r w:rsidRPr="00E84E24">
        <w:rPr>
          <w:rFonts w:ascii="Times New Roman" w:hAnsi="Times New Roman" w:cs="Times New Roman"/>
          <w:sz w:val="28"/>
          <w:szCs w:val="28"/>
        </w:rPr>
        <w:lastRenderedPageBreak/>
        <w:t>Прогноз относительно благоприятный при тяжелом рахите ІІ – ІІІ степени и рецидивирующем течении.</w:t>
      </w:r>
      <w:r w:rsidRPr="00E84E24">
        <w:rPr>
          <w:rFonts w:ascii="Times New Roman" w:hAnsi="Times New Roman" w:cs="Times New Roman"/>
          <w:color w:val="000000"/>
          <w:spacing w:val="4"/>
          <w:sz w:val="28"/>
          <w:szCs w:val="28"/>
        </w:rPr>
        <w:t xml:space="preserve"> </w:t>
      </w:r>
      <w:r w:rsidRPr="00E84E24">
        <w:rPr>
          <w:rFonts w:ascii="Times New Roman" w:hAnsi="Times New Roman" w:cs="Times New Roman"/>
          <w:color w:val="000000"/>
          <w:spacing w:val="-5"/>
          <w:sz w:val="28"/>
          <w:szCs w:val="28"/>
        </w:rPr>
        <w:t>У таких детей может в последующие годы развиться плоскостопие</w:t>
      </w:r>
      <w:r w:rsidRPr="00E84E24">
        <w:rPr>
          <w:rFonts w:ascii="Times New Roman" w:hAnsi="Times New Roman" w:cs="Times New Roman"/>
          <w:color w:val="000000"/>
          <w:spacing w:val="-1"/>
          <w:sz w:val="28"/>
          <w:szCs w:val="28"/>
        </w:rPr>
        <w:t xml:space="preserve">, сужение тазового кольца, уплощение и </w:t>
      </w:r>
      <w:r w:rsidRPr="00E84E24">
        <w:rPr>
          <w:rFonts w:ascii="Times New Roman" w:hAnsi="Times New Roman" w:cs="Times New Roman"/>
          <w:color w:val="000000"/>
          <w:spacing w:val="3"/>
          <w:sz w:val="28"/>
          <w:szCs w:val="28"/>
        </w:rPr>
        <w:t>деформация тазовых костей, зубной кариес, близорукость</w:t>
      </w:r>
      <w:r w:rsidRPr="00E84E24">
        <w:rPr>
          <w:rFonts w:ascii="Times New Roman" w:hAnsi="Times New Roman" w:cs="Times New Roman"/>
          <w:color w:val="000000"/>
          <w:spacing w:val="6"/>
          <w:sz w:val="28"/>
          <w:szCs w:val="28"/>
        </w:rPr>
        <w:t xml:space="preserve">. </w:t>
      </w:r>
    </w:p>
    <w:p w:rsidR="00E84E24" w:rsidRDefault="00E84E24" w:rsidP="00232F2C">
      <w:pPr>
        <w:spacing w:after="0" w:line="360" w:lineRule="auto"/>
        <w:ind w:firstLine="720"/>
        <w:jc w:val="both"/>
        <w:rPr>
          <w:rFonts w:ascii="Times New Roman" w:hAnsi="Times New Roman" w:cs="Times New Roman"/>
          <w:sz w:val="28"/>
          <w:szCs w:val="28"/>
        </w:rPr>
      </w:pPr>
      <w:r w:rsidRPr="00E84E24">
        <w:rPr>
          <w:rFonts w:ascii="Times New Roman" w:hAnsi="Times New Roman" w:cs="Times New Roman"/>
          <w:sz w:val="28"/>
          <w:szCs w:val="28"/>
        </w:rPr>
        <w:t>Младенцы, страдающие рахитом, подвержены частым респираторным заболеваниям, пневмо</w:t>
      </w:r>
      <w:r w:rsidRPr="00E84E24">
        <w:rPr>
          <w:rFonts w:ascii="Times New Roman" w:hAnsi="Times New Roman" w:cs="Times New Roman"/>
          <w:sz w:val="28"/>
          <w:szCs w:val="28"/>
        </w:rPr>
        <w:softHyphen/>
        <w:t>ниям, а воспалительный процесс у них, как прави</w:t>
      </w:r>
      <w:r w:rsidRPr="00E84E24">
        <w:rPr>
          <w:rFonts w:ascii="Times New Roman" w:hAnsi="Times New Roman" w:cs="Times New Roman"/>
          <w:sz w:val="28"/>
          <w:szCs w:val="28"/>
        </w:rPr>
        <w:softHyphen/>
        <w:t>ло, имеет затяжное и более тяжелое течение</w:t>
      </w:r>
      <w:r w:rsidR="00C53C56">
        <w:rPr>
          <w:rFonts w:ascii="Times New Roman" w:hAnsi="Times New Roman" w:cs="Times New Roman"/>
          <w:sz w:val="28"/>
          <w:szCs w:val="28"/>
        </w:rPr>
        <w:t>.</w:t>
      </w:r>
      <w:r w:rsidRPr="00E84E24">
        <w:rPr>
          <w:rFonts w:ascii="Times New Roman" w:hAnsi="Times New Roman" w:cs="Times New Roman"/>
          <w:sz w:val="28"/>
          <w:szCs w:val="28"/>
        </w:rPr>
        <w:t xml:space="preserve"> </w:t>
      </w:r>
    </w:p>
    <w:p w:rsidR="00B609E8" w:rsidRPr="00B609E8" w:rsidRDefault="00B609E8" w:rsidP="00232F2C">
      <w:pPr>
        <w:spacing w:after="0"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Диспансеризация</w:t>
      </w:r>
    </w:p>
    <w:p w:rsidR="00B609E8" w:rsidRPr="00B609E8" w:rsidRDefault="00B609E8" w:rsidP="00232F2C">
      <w:pPr>
        <w:spacing w:after="0" w:line="360" w:lineRule="auto"/>
        <w:jc w:val="both"/>
        <w:rPr>
          <w:rFonts w:ascii="Times New Roman" w:hAnsi="Times New Roman" w:cs="Times New Roman"/>
          <w:b/>
          <w:sz w:val="28"/>
          <w:szCs w:val="28"/>
        </w:rPr>
      </w:pPr>
      <w:r w:rsidRPr="00B609E8">
        <w:rPr>
          <w:rFonts w:ascii="Times New Roman" w:hAnsi="Times New Roman" w:cs="Times New Roman"/>
          <w:sz w:val="28"/>
          <w:szCs w:val="28"/>
        </w:rPr>
        <w:t xml:space="preserve">  Длительность диспансерного наблюдения при рахите </w:t>
      </w:r>
      <w:r w:rsidRPr="00B609E8">
        <w:rPr>
          <w:rFonts w:ascii="Times New Roman" w:hAnsi="Times New Roman" w:cs="Times New Roman"/>
          <w:sz w:val="28"/>
          <w:szCs w:val="28"/>
          <w:lang w:val="en-US"/>
        </w:rPr>
        <w:t>I</w:t>
      </w:r>
      <w:r w:rsidRPr="00B609E8">
        <w:rPr>
          <w:rFonts w:ascii="Times New Roman" w:hAnsi="Times New Roman" w:cs="Times New Roman"/>
          <w:sz w:val="28"/>
          <w:szCs w:val="28"/>
        </w:rPr>
        <w:t xml:space="preserve"> степени составляет 1</w:t>
      </w:r>
      <w:r w:rsidR="00EC52F0">
        <w:rPr>
          <w:rFonts w:ascii="Times New Roman" w:hAnsi="Times New Roman" w:cs="Times New Roman"/>
          <w:sz w:val="28"/>
          <w:szCs w:val="28"/>
        </w:rPr>
        <w:t>-2</w:t>
      </w:r>
      <w:r w:rsidRPr="00B609E8">
        <w:rPr>
          <w:rFonts w:ascii="Times New Roman" w:hAnsi="Times New Roman" w:cs="Times New Roman"/>
          <w:sz w:val="28"/>
          <w:szCs w:val="28"/>
        </w:rPr>
        <w:t xml:space="preserve"> год</w:t>
      </w:r>
      <w:r w:rsidR="00EC52F0">
        <w:rPr>
          <w:rFonts w:ascii="Times New Roman" w:hAnsi="Times New Roman" w:cs="Times New Roman"/>
          <w:sz w:val="28"/>
          <w:szCs w:val="28"/>
        </w:rPr>
        <w:t>а</w:t>
      </w:r>
      <w:r w:rsidRPr="00B609E8">
        <w:rPr>
          <w:rFonts w:ascii="Times New Roman" w:hAnsi="Times New Roman" w:cs="Times New Roman"/>
          <w:sz w:val="28"/>
          <w:szCs w:val="28"/>
        </w:rPr>
        <w:t xml:space="preserve">, при рахите </w:t>
      </w:r>
      <w:r w:rsidRPr="00B609E8">
        <w:rPr>
          <w:rFonts w:ascii="Times New Roman" w:hAnsi="Times New Roman" w:cs="Times New Roman"/>
          <w:sz w:val="28"/>
          <w:szCs w:val="28"/>
          <w:lang w:val="en-US"/>
        </w:rPr>
        <w:t>II</w:t>
      </w:r>
      <w:r w:rsidRPr="00B609E8">
        <w:rPr>
          <w:rFonts w:ascii="Times New Roman" w:hAnsi="Times New Roman" w:cs="Times New Roman"/>
          <w:sz w:val="28"/>
          <w:szCs w:val="28"/>
        </w:rPr>
        <w:t>-</w:t>
      </w:r>
      <w:r w:rsidRPr="00B609E8">
        <w:rPr>
          <w:rFonts w:ascii="Times New Roman" w:hAnsi="Times New Roman" w:cs="Times New Roman"/>
          <w:sz w:val="28"/>
          <w:szCs w:val="28"/>
          <w:lang w:val="en-US"/>
        </w:rPr>
        <w:t>III</w:t>
      </w:r>
      <w:r w:rsidRPr="00B609E8">
        <w:rPr>
          <w:rFonts w:ascii="Times New Roman" w:hAnsi="Times New Roman" w:cs="Times New Roman"/>
          <w:sz w:val="28"/>
          <w:szCs w:val="28"/>
        </w:rPr>
        <w:t xml:space="preserve"> степени – 3 года. </w:t>
      </w:r>
    </w:p>
    <w:p w:rsidR="00B609E8" w:rsidRPr="00B609E8" w:rsidRDefault="00B609E8" w:rsidP="00B609E8">
      <w:pPr>
        <w:spacing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Схема диспансерного наблюдения за детьми с рахитом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921"/>
        <w:gridCol w:w="3285"/>
      </w:tblGrid>
      <w:tr w:rsidR="00B609E8" w:rsidRPr="00B609E8" w:rsidTr="00024A32">
        <w:tc>
          <w:tcPr>
            <w:tcW w:w="648"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w:t>
            </w:r>
          </w:p>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п/п</w:t>
            </w:r>
          </w:p>
        </w:tc>
        <w:tc>
          <w:tcPr>
            <w:tcW w:w="5921" w:type="dxa"/>
            <w:shd w:val="clear" w:color="auto" w:fill="auto"/>
          </w:tcPr>
          <w:p w:rsidR="00B609E8" w:rsidRPr="00B609E8" w:rsidRDefault="00B609E8" w:rsidP="00B609E8">
            <w:pPr>
              <w:spacing w:line="360" w:lineRule="auto"/>
              <w:jc w:val="center"/>
              <w:rPr>
                <w:rFonts w:ascii="Times New Roman" w:hAnsi="Times New Roman" w:cs="Times New Roman"/>
                <w:sz w:val="28"/>
                <w:szCs w:val="28"/>
              </w:rPr>
            </w:pPr>
            <w:r w:rsidRPr="00B609E8">
              <w:rPr>
                <w:rFonts w:ascii="Times New Roman" w:hAnsi="Times New Roman" w:cs="Times New Roman"/>
                <w:sz w:val="28"/>
                <w:szCs w:val="28"/>
              </w:rPr>
              <w:t>Назначения</w:t>
            </w:r>
          </w:p>
        </w:tc>
        <w:tc>
          <w:tcPr>
            <w:tcW w:w="3285" w:type="dxa"/>
            <w:shd w:val="clear" w:color="auto" w:fill="auto"/>
          </w:tcPr>
          <w:p w:rsidR="00B609E8" w:rsidRPr="00B609E8" w:rsidRDefault="00B609E8" w:rsidP="00B609E8">
            <w:pPr>
              <w:spacing w:line="360" w:lineRule="auto"/>
              <w:jc w:val="center"/>
              <w:rPr>
                <w:rFonts w:ascii="Times New Roman" w:hAnsi="Times New Roman" w:cs="Times New Roman"/>
                <w:sz w:val="28"/>
                <w:szCs w:val="28"/>
              </w:rPr>
            </w:pPr>
            <w:r w:rsidRPr="00B609E8">
              <w:rPr>
                <w:rFonts w:ascii="Times New Roman" w:hAnsi="Times New Roman" w:cs="Times New Roman"/>
                <w:sz w:val="28"/>
                <w:szCs w:val="28"/>
              </w:rPr>
              <w:t>Кратность выполнения.</w:t>
            </w:r>
          </w:p>
        </w:tc>
      </w:tr>
      <w:tr w:rsidR="00B609E8" w:rsidRPr="00B609E8" w:rsidTr="00024A32">
        <w:tc>
          <w:tcPr>
            <w:tcW w:w="648"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1.</w:t>
            </w:r>
          </w:p>
        </w:tc>
        <w:tc>
          <w:tcPr>
            <w:tcW w:w="5921"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Частота осмотра педиатра</w:t>
            </w:r>
          </w:p>
        </w:tc>
        <w:tc>
          <w:tcPr>
            <w:tcW w:w="3285" w:type="dxa"/>
            <w:shd w:val="clear" w:color="auto" w:fill="auto"/>
          </w:tcPr>
          <w:p w:rsidR="00B609E8" w:rsidRPr="00B609E8" w:rsidRDefault="00B609E8" w:rsidP="00232F2C">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В первый год</w:t>
            </w:r>
            <w:r w:rsidR="00232F2C">
              <w:rPr>
                <w:rFonts w:ascii="Times New Roman" w:hAnsi="Times New Roman" w:cs="Times New Roman"/>
                <w:sz w:val="28"/>
                <w:szCs w:val="28"/>
              </w:rPr>
              <w:t xml:space="preserve"> -</w:t>
            </w:r>
            <w:r w:rsidRPr="00B609E8">
              <w:rPr>
                <w:rFonts w:ascii="Times New Roman" w:hAnsi="Times New Roman" w:cs="Times New Roman"/>
                <w:sz w:val="28"/>
                <w:szCs w:val="28"/>
              </w:rPr>
              <w:t xml:space="preserve"> ежемесячно, затем 1 раз в квартал</w:t>
            </w:r>
          </w:p>
        </w:tc>
      </w:tr>
      <w:tr w:rsidR="00B609E8" w:rsidRPr="00B609E8" w:rsidTr="00232F2C">
        <w:trPr>
          <w:trHeight w:val="947"/>
        </w:trPr>
        <w:tc>
          <w:tcPr>
            <w:tcW w:w="648"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2.</w:t>
            </w:r>
          </w:p>
        </w:tc>
        <w:tc>
          <w:tcPr>
            <w:tcW w:w="5921"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Частота осмотра хирурга, ортопеда и других узких специалистов</w:t>
            </w:r>
          </w:p>
        </w:tc>
        <w:tc>
          <w:tcPr>
            <w:tcW w:w="3285"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По показаниям</w:t>
            </w:r>
          </w:p>
        </w:tc>
      </w:tr>
      <w:tr w:rsidR="00B609E8" w:rsidRPr="00B609E8" w:rsidTr="00024A32">
        <w:tc>
          <w:tcPr>
            <w:tcW w:w="648"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3.</w:t>
            </w:r>
          </w:p>
        </w:tc>
        <w:tc>
          <w:tcPr>
            <w:tcW w:w="5921"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Кратность общего анализа крови, мочи, биохимического анализа крови</w:t>
            </w:r>
          </w:p>
        </w:tc>
        <w:tc>
          <w:tcPr>
            <w:tcW w:w="3285"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1 раз в год, по показаниям – чаще</w:t>
            </w:r>
          </w:p>
        </w:tc>
      </w:tr>
      <w:tr w:rsidR="00B609E8" w:rsidRPr="00B609E8" w:rsidTr="00024A32">
        <w:tc>
          <w:tcPr>
            <w:tcW w:w="648"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4.</w:t>
            </w:r>
          </w:p>
        </w:tc>
        <w:tc>
          <w:tcPr>
            <w:tcW w:w="5921"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Кратность пробы </w:t>
            </w:r>
            <w:proofErr w:type="spellStart"/>
            <w:r w:rsidRPr="00B609E8">
              <w:rPr>
                <w:rFonts w:ascii="Times New Roman" w:hAnsi="Times New Roman" w:cs="Times New Roman"/>
                <w:sz w:val="28"/>
                <w:szCs w:val="28"/>
              </w:rPr>
              <w:t>Сулковича</w:t>
            </w:r>
            <w:proofErr w:type="spellEnd"/>
          </w:p>
        </w:tc>
        <w:tc>
          <w:tcPr>
            <w:tcW w:w="3285"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В первый год – 1раз в месяц, затем – по показаниям</w:t>
            </w:r>
          </w:p>
        </w:tc>
      </w:tr>
      <w:tr w:rsidR="00B609E8" w:rsidRPr="00B609E8" w:rsidTr="00024A32">
        <w:tc>
          <w:tcPr>
            <w:tcW w:w="648"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5. </w:t>
            </w:r>
          </w:p>
        </w:tc>
        <w:tc>
          <w:tcPr>
            <w:tcW w:w="5921"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Кратность рентгенографии костей </w:t>
            </w:r>
          </w:p>
        </w:tc>
        <w:tc>
          <w:tcPr>
            <w:tcW w:w="3285" w:type="dxa"/>
            <w:shd w:val="clear" w:color="auto" w:fill="auto"/>
          </w:tcPr>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По показаниям</w:t>
            </w:r>
          </w:p>
        </w:tc>
      </w:tr>
    </w:tbl>
    <w:p w:rsidR="00232F2C" w:rsidRDefault="00232F2C" w:rsidP="00B609E8">
      <w:pPr>
        <w:spacing w:line="360" w:lineRule="auto"/>
        <w:jc w:val="center"/>
        <w:rPr>
          <w:rFonts w:ascii="Times New Roman" w:hAnsi="Times New Roman" w:cs="Times New Roman"/>
          <w:b/>
          <w:sz w:val="28"/>
          <w:szCs w:val="28"/>
        </w:rPr>
      </w:pPr>
    </w:p>
    <w:p w:rsidR="00B609E8" w:rsidRPr="00232F2C" w:rsidRDefault="00B609E8" w:rsidP="00B609E8">
      <w:pPr>
        <w:spacing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 xml:space="preserve">СПАЗМОФИЛИЯ  </w:t>
      </w:r>
      <w:r w:rsidRPr="00232F2C">
        <w:rPr>
          <w:rFonts w:ascii="Times New Roman" w:hAnsi="Times New Roman" w:cs="Times New Roman"/>
          <w:b/>
          <w:bCs/>
          <w:sz w:val="28"/>
          <w:szCs w:val="28"/>
        </w:rPr>
        <w:t>(детская тетания)</w:t>
      </w:r>
    </w:p>
    <w:p w:rsidR="00B609E8" w:rsidRPr="00B609E8" w:rsidRDefault="00B609E8" w:rsidP="00AC0FB0">
      <w:pPr>
        <w:spacing w:after="0" w:line="360" w:lineRule="auto"/>
        <w:ind w:firstLine="708"/>
        <w:jc w:val="both"/>
        <w:rPr>
          <w:rFonts w:ascii="Times New Roman" w:hAnsi="Times New Roman" w:cs="Times New Roman"/>
          <w:sz w:val="28"/>
          <w:szCs w:val="28"/>
        </w:rPr>
      </w:pPr>
      <w:r w:rsidRPr="00B609E8">
        <w:rPr>
          <w:rFonts w:ascii="Times New Roman" w:hAnsi="Times New Roman" w:cs="Times New Roman"/>
          <w:bCs/>
          <w:sz w:val="28"/>
          <w:szCs w:val="28"/>
        </w:rPr>
        <w:lastRenderedPageBreak/>
        <w:t xml:space="preserve">    Спазмофилия (от греч. </w:t>
      </w:r>
      <w:proofErr w:type="spellStart"/>
      <w:r w:rsidRPr="00B609E8">
        <w:rPr>
          <w:rFonts w:ascii="Times New Roman" w:hAnsi="Times New Roman" w:cs="Times New Roman"/>
          <w:bCs/>
          <w:sz w:val="28"/>
          <w:szCs w:val="28"/>
          <w:lang w:val="en-US"/>
        </w:rPr>
        <w:t>spasmos</w:t>
      </w:r>
      <w:proofErr w:type="spellEnd"/>
      <w:r w:rsidRPr="00B609E8">
        <w:rPr>
          <w:rFonts w:ascii="Times New Roman" w:hAnsi="Times New Roman" w:cs="Times New Roman"/>
          <w:bCs/>
          <w:sz w:val="28"/>
          <w:szCs w:val="28"/>
        </w:rPr>
        <w:t xml:space="preserve"> – спазм, судорога и </w:t>
      </w:r>
      <w:proofErr w:type="spellStart"/>
      <w:r w:rsidRPr="00B609E8">
        <w:rPr>
          <w:rFonts w:ascii="Times New Roman" w:hAnsi="Times New Roman" w:cs="Times New Roman"/>
          <w:bCs/>
          <w:sz w:val="28"/>
          <w:szCs w:val="28"/>
          <w:lang w:val="en-US"/>
        </w:rPr>
        <w:t>philia</w:t>
      </w:r>
      <w:proofErr w:type="spellEnd"/>
      <w:r w:rsidRPr="00B609E8">
        <w:rPr>
          <w:rFonts w:ascii="Times New Roman" w:hAnsi="Times New Roman" w:cs="Times New Roman"/>
          <w:bCs/>
          <w:sz w:val="28"/>
          <w:szCs w:val="28"/>
        </w:rPr>
        <w:t xml:space="preserve"> – склонность, предрасположение) - это заболевание, характеризующееся наклонностью ребенка первых 6-18 месяцев к судорогам и спастическим состояниям и </w:t>
      </w:r>
      <w:proofErr w:type="spellStart"/>
      <w:r w:rsidRPr="00B609E8">
        <w:rPr>
          <w:rFonts w:ascii="Times New Roman" w:hAnsi="Times New Roman" w:cs="Times New Roman"/>
          <w:bCs/>
          <w:sz w:val="28"/>
          <w:szCs w:val="28"/>
        </w:rPr>
        <w:t>патогенетически</w:t>
      </w:r>
      <w:proofErr w:type="spellEnd"/>
      <w:r w:rsidRPr="00B609E8">
        <w:rPr>
          <w:rFonts w:ascii="Times New Roman" w:hAnsi="Times New Roman" w:cs="Times New Roman"/>
          <w:bCs/>
          <w:sz w:val="28"/>
          <w:szCs w:val="28"/>
        </w:rPr>
        <w:t xml:space="preserve"> связанное с рахитом. </w:t>
      </w:r>
      <w:r w:rsidRPr="00B609E8">
        <w:rPr>
          <w:rFonts w:ascii="Times New Roman" w:hAnsi="Times New Roman" w:cs="Times New Roman"/>
          <w:sz w:val="28"/>
          <w:szCs w:val="28"/>
        </w:rPr>
        <w:t xml:space="preserve">Существует выражение: «Нет спазмофилии без рахита». В настоящее время в связи с проведением профилактики рахита, это заболевание встречается реже.  </w:t>
      </w:r>
    </w:p>
    <w:p w:rsidR="00B609E8" w:rsidRPr="00B609E8" w:rsidRDefault="00B609E8" w:rsidP="00AC0FB0">
      <w:pPr>
        <w:spacing w:after="0" w:line="360" w:lineRule="auto"/>
        <w:jc w:val="both"/>
        <w:rPr>
          <w:rFonts w:ascii="Times New Roman" w:hAnsi="Times New Roman" w:cs="Times New Roman"/>
          <w:sz w:val="28"/>
          <w:szCs w:val="28"/>
        </w:rPr>
      </w:pPr>
      <w:r w:rsidRPr="00B609E8">
        <w:rPr>
          <w:rFonts w:ascii="Times New Roman" w:hAnsi="Times New Roman" w:cs="Times New Roman"/>
          <w:bCs/>
          <w:sz w:val="28"/>
          <w:szCs w:val="28"/>
        </w:rPr>
        <w:t xml:space="preserve">   В основе данного заболевания лежит </w:t>
      </w:r>
      <w:proofErr w:type="spellStart"/>
      <w:r w:rsidRPr="00B609E8">
        <w:rPr>
          <w:rFonts w:ascii="Times New Roman" w:hAnsi="Times New Roman" w:cs="Times New Roman"/>
          <w:bCs/>
          <w:sz w:val="28"/>
          <w:szCs w:val="28"/>
        </w:rPr>
        <w:t>гипокальциемия</w:t>
      </w:r>
      <w:proofErr w:type="spellEnd"/>
      <w:r w:rsidRPr="00B609E8">
        <w:rPr>
          <w:rFonts w:ascii="Times New Roman" w:hAnsi="Times New Roman" w:cs="Times New Roman"/>
          <w:bCs/>
          <w:sz w:val="28"/>
          <w:szCs w:val="28"/>
        </w:rPr>
        <w:t xml:space="preserve">, которая вызывает повышенную готовность организма к тоническим и тонико-клоническим судорогам. </w:t>
      </w:r>
      <w:r w:rsidRPr="00B609E8">
        <w:rPr>
          <w:rFonts w:ascii="Times New Roman" w:hAnsi="Times New Roman" w:cs="Times New Roman"/>
          <w:sz w:val="28"/>
          <w:szCs w:val="28"/>
        </w:rPr>
        <w:t xml:space="preserve">  </w:t>
      </w:r>
    </w:p>
    <w:p w:rsidR="00B609E8" w:rsidRPr="00B609E8" w:rsidRDefault="00B609E8" w:rsidP="00B609E8">
      <w:pPr>
        <w:spacing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ЭТИОЛОГИЯ</w:t>
      </w:r>
    </w:p>
    <w:p w:rsidR="00B609E8" w:rsidRPr="00B609E8" w:rsidRDefault="00B609E8" w:rsidP="00D8383F">
      <w:pPr>
        <w:numPr>
          <w:ilvl w:val="0"/>
          <w:numId w:val="30"/>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Одномоментный  приём больших доз витамина Д;</w:t>
      </w:r>
    </w:p>
    <w:p w:rsidR="00B609E8" w:rsidRPr="00B609E8" w:rsidRDefault="00B609E8" w:rsidP="00D8383F">
      <w:pPr>
        <w:numPr>
          <w:ilvl w:val="0"/>
          <w:numId w:val="30"/>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Длительная экспозиция больших участков обнажённой кожи на весеннем солнце (богато УФ-лучами)</w:t>
      </w:r>
    </w:p>
    <w:p w:rsidR="00B609E8" w:rsidRPr="00B609E8" w:rsidRDefault="00B609E8" w:rsidP="00232F2C">
      <w:pPr>
        <w:spacing w:after="0"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ПАТОГЕНЕЗ</w:t>
      </w:r>
    </w:p>
    <w:p w:rsidR="00B609E8" w:rsidRPr="00B609E8" w:rsidRDefault="00B609E8" w:rsidP="00232F2C">
      <w:pPr>
        <w:pStyle w:val="3"/>
        <w:spacing w:after="0" w:line="360" w:lineRule="auto"/>
        <w:jc w:val="center"/>
        <w:rPr>
          <w:rFonts w:ascii="Times New Roman" w:hAnsi="Times New Roman" w:cs="Times New Roman"/>
          <w:sz w:val="28"/>
          <w:szCs w:val="28"/>
        </w:rPr>
      </w:pPr>
      <w:r w:rsidRPr="00B609E8">
        <w:rPr>
          <w:rFonts w:ascii="Times New Roman" w:hAnsi="Times New Roman" w:cs="Times New Roman"/>
          <w:sz w:val="28"/>
          <w:szCs w:val="28"/>
        </w:rPr>
        <w:t>Схема патогенеза спазмофилии</w:t>
      </w:r>
    </w:p>
    <w:p w:rsidR="00B609E8" w:rsidRPr="00B609E8" w:rsidRDefault="007E14BE" w:rsidP="00B609E8">
      <w:pPr>
        <w:spacing w:line="360" w:lineRule="auto"/>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60" o:spid="_x0000_s1026" type="#_x0000_t202" style="position:absolute;margin-left:211.8pt;margin-top:9pt;width:264pt;height:5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">
            <v:textbox>
              <w:txbxContent>
                <w:p w:rsidR="00951E94" w:rsidRPr="00B609E8" w:rsidRDefault="00951E94" w:rsidP="00B609E8">
                  <w:pPr>
                    <w:rPr>
                      <w:b/>
                      <w:sz w:val="20"/>
                      <w:szCs w:val="20"/>
                    </w:rPr>
                  </w:pPr>
                  <w:r w:rsidRPr="00AC0FB0">
                    <w:rPr>
                      <w:b/>
                      <w:sz w:val="20"/>
                      <w:szCs w:val="20"/>
                    </w:rPr>
                    <w:t>Провоцирующие факторы: перекорм коровьим молоком, длительный плач,  повышение температуры,</w:t>
                  </w:r>
                  <w:r w:rsidRPr="00B609E8">
                    <w:rPr>
                      <w:b/>
                      <w:sz w:val="20"/>
                      <w:szCs w:val="20"/>
                    </w:rPr>
                    <w:t xml:space="preserve"> острые  расстройства пищеварения</w:t>
                  </w:r>
                </w:p>
              </w:txbxContent>
            </v:textbox>
          </v:shape>
        </w:pict>
      </w:r>
      <w:r>
        <w:rPr>
          <w:rFonts w:ascii="Times New Roman" w:hAnsi="Times New Roman" w:cs="Times New Roman"/>
          <w:noProof/>
          <w:sz w:val="28"/>
          <w:szCs w:val="28"/>
        </w:rPr>
        <w:pict>
          <v:shape id="Text Box 77" o:spid="_x0000_s1027" type="#_x0000_t202" style="position:absolute;margin-left:69.75pt;margin-top:160.75pt;width:336pt;height:2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">
            <v:textbox>
              <w:txbxContent>
                <w:p w:rsidR="00951E94" w:rsidRPr="00AC0FB0" w:rsidRDefault="00951E94" w:rsidP="00B609E8">
                  <w:pPr>
                    <w:jc w:val="center"/>
                    <w:rPr>
                      <w:b/>
                    </w:rPr>
                  </w:pPr>
                  <w:proofErr w:type="spellStart"/>
                  <w:r w:rsidRPr="00AC0FB0">
                    <w:rPr>
                      <w:b/>
                    </w:rPr>
                    <w:t>Гипокальцемия</w:t>
                  </w:r>
                  <w:proofErr w:type="spellEnd"/>
                  <w:r w:rsidRPr="00AC0FB0">
                    <w:rPr>
                      <w:b/>
                    </w:rPr>
                    <w:t xml:space="preserve">, </w:t>
                  </w:r>
                  <w:proofErr w:type="spellStart"/>
                  <w:r w:rsidRPr="00AC0FB0">
                    <w:rPr>
                      <w:b/>
                    </w:rPr>
                    <w:t>гиперфосфатемия</w:t>
                  </w:r>
                  <w:proofErr w:type="spellEnd"/>
                </w:p>
              </w:txbxContent>
            </v:textbox>
          </v:shape>
        </w:pict>
      </w:r>
      <w:r>
        <w:rPr>
          <w:rFonts w:ascii="Times New Roman" w:hAnsi="Times New Roman" w:cs="Times New Roman"/>
          <w:noProof/>
          <w:sz w:val="28"/>
          <w:szCs w:val="28"/>
        </w:rPr>
        <w:pict>
          <v:shape id="Text Box 78" o:spid="_x0000_s1028" type="#_x0000_t202" style="position:absolute;margin-left:0;margin-top:196.75pt;width:482.25pt;height: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" strokeweight="4.5pt">
            <v:stroke linestyle="thinThick"/>
            <v:textbox>
              <w:txbxContent>
                <w:p w:rsidR="00951E94" w:rsidRPr="00AC0FB0" w:rsidRDefault="00951E94" w:rsidP="00B609E8">
                  <w:pPr>
                    <w:rPr>
                      <w:b/>
                    </w:rPr>
                  </w:pPr>
                  <w:r w:rsidRPr="00AC0FB0">
                    <w:rPr>
                      <w:b/>
                    </w:rPr>
                    <w:t>Повышение нервно-мышечной возбудимости, эклампси</w:t>
                  </w:r>
                  <w:r>
                    <w:rPr>
                      <w:b/>
                    </w:rPr>
                    <w:t>я</w:t>
                  </w:r>
                  <w:r w:rsidRPr="00AC0FB0">
                    <w:rPr>
                      <w:b/>
                    </w:rPr>
                    <w:t xml:space="preserve">, ларингоспазм, </w:t>
                  </w:r>
                  <w:proofErr w:type="spellStart"/>
                  <w:r w:rsidRPr="00AC0FB0">
                    <w:rPr>
                      <w:b/>
                    </w:rPr>
                    <w:t>карпопедальный</w:t>
                  </w:r>
                  <w:proofErr w:type="spellEnd"/>
                  <w:r w:rsidRPr="00AC0FB0">
                    <w:rPr>
                      <w:b/>
                    </w:rPr>
                    <w:t xml:space="preserve"> спазм</w:t>
                  </w:r>
                </w:p>
              </w:txbxContent>
            </v:textbox>
          </v:shape>
        </w:pict>
      </w:r>
      <w:r>
        <w:rPr>
          <w:rFonts w:ascii="Times New Roman" w:hAnsi="Times New Roman" w:cs="Times New Roman"/>
          <w:noProof/>
          <w:sz w:val="28"/>
          <w:szCs w:val="28"/>
        </w:rPr>
        <w:pict>
          <v:shape id="Text Box 76" o:spid="_x0000_s1029" type="#_x0000_t202" style="position:absolute;margin-left:0;margin-top:106.75pt;width:90pt;height:55.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">
            <v:textbox>
              <w:txbxContent>
                <w:p w:rsidR="00951E94" w:rsidRPr="00B609E8" w:rsidRDefault="00951E94" w:rsidP="00B609E8">
                  <w:pPr>
                    <w:rPr>
                      <w:b/>
                      <w:sz w:val="20"/>
                      <w:szCs w:val="20"/>
                    </w:rPr>
                  </w:pPr>
                  <w:r w:rsidRPr="00B609E8">
                    <w:rPr>
                      <w:b/>
                      <w:sz w:val="20"/>
                      <w:szCs w:val="20"/>
                    </w:rPr>
                    <w:t>Улучшение минерализации скелета</w:t>
                  </w:r>
                </w:p>
              </w:txbxContent>
            </v:textbox>
          </v:shape>
        </w:pict>
      </w:r>
      <w:r>
        <w:rPr>
          <w:rFonts w:ascii="Times New Roman" w:hAnsi="Times New Roman" w:cs="Times New Roman"/>
          <w:noProof/>
          <w:sz w:val="28"/>
          <w:szCs w:val="28"/>
        </w:rPr>
      </w:r>
      <w:r>
        <w:rPr>
          <w:rFonts w:ascii="Times New Roman" w:hAnsi="Times New Roman" w:cs="Times New Roman"/>
          <w:noProof/>
          <w:sz w:val="28"/>
          <w:szCs w:val="28"/>
        </w:rPr>
        <w:pict>
          <v:group id="Полотно 57" o:spid="_x0000_s1030" editas="canvas" style="width:351pt;height:252pt;mso-position-horizontal-relative:char;mso-position-vertical-relative:line" coordsize="44577,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4577;height:32004;visibility:visible">
              <v:fill o:detectmouseclick="t"/>
              <v:path o:connecttype="none"/>
            </v:shape>
            <v:shape id="Text Box 59" o:spid="_x0000_s1032" type="#_x0000_t202" style="position:absolute;top:1143;width:19431;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951E94" w:rsidRPr="00B609E8" w:rsidRDefault="00951E94" w:rsidP="00B609E8">
                    <w:pPr>
                      <w:rPr>
                        <w:b/>
                        <w:sz w:val="20"/>
                        <w:szCs w:val="20"/>
                      </w:rPr>
                    </w:pPr>
                    <w:r w:rsidRPr="00B609E8">
                      <w:rPr>
                        <w:b/>
                        <w:sz w:val="20"/>
                        <w:szCs w:val="20"/>
                      </w:rPr>
                      <w:t>У ребенка больного рахитом: начало лечения витамином</w:t>
                    </w:r>
                    <w:proofErr w:type="gramStart"/>
                    <w:r w:rsidRPr="00B609E8">
                      <w:rPr>
                        <w:b/>
                        <w:sz w:val="20"/>
                        <w:szCs w:val="20"/>
                      </w:rPr>
                      <w:t xml:space="preserve"> Д</w:t>
                    </w:r>
                    <w:proofErr w:type="gramEnd"/>
                    <w:r w:rsidRPr="00B609E8">
                      <w:rPr>
                        <w:b/>
                        <w:sz w:val="20"/>
                        <w:szCs w:val="20"/>
                      </w:rPr>
                      <w:t>, инсоляция, курс общего УФО</w:t>
                    </w:r>
                  </w:p>
                </w:txbxContent>
              </v:textbox>
            </v:shape>
            <v:shape id="Text Box 61" o:spid="_x0000_s1033" type="#_x0000_t202" style="position:absolute;top:8002;width:19428;height:4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951E94" w:rsidRPr="00B609E8" w:rsidRDefault="00951E94" w:rsidP="00B609E8">
                    <w:pPr>
                      <w:rPr>
                        <w:b/>
                        <w:sz w:val="20"/>
                        <w:szCs w:val="20"/>
                      </w:rPr>
                    </w:pPr>
                    <w:r w:rsidRPr="00B609E8">
                      <w:rPr>
                        <w:b/>
                        <w:sz w:val="20"/>
                        <w:szCs w:val="20"/>
                      </w:rPr>
                      <w:t>Снижение гиперфункции паращитовидных желез</w:t>
                    </w:r>
                  </w:p>
                </w:txbxContent>
              </v:textbox>
            </v:shape>
            <v:shape id="Text Box 62" o:spid="_x0000_s1034" type="#_x0000_t202" style="position:absolute;left:12573;top:13716;width:16002;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951E94" w:rsidRPr="00AC0FB0" w:rsidRDefault="00951E94" w:rsidP="00B609E8">
                    <w:pPr>
                      <w:rPr>
                        <w:b/>
                        <w:sz w:val="20"/>
                        <w:szCs w:val="20"/>
                      </w:rPr>
                    </w:pPr>
                    <w:r w:rsidRPr="00AC0FB0">
                      <w:rPr>
                        <w:b/>
                        <w:sz w:val="20"/>
                        <w:szCs w:val="20"/>
                      </w:rPr>
                      <w:t xml:space="preserve">Увеличение </w:t>
                    </w:r>
                    <w:proofErr w:type="spellStart"/>
                    <w:r w:rsidRPr="00AC0FB0">
                      <w:rPr>
                        <w:b/>
                        <w:sz w:val="20"/>
                        <w:szCs w:val="20"/>
                      </w:rPr>
                      <w:t>реабсорбции</w:t>
                    </w:r>
                    <w:proofErr w:type="spellEnd"/>
                    <w:r w:rsidRPr="00AC0FB0">
                      <w:rPr>
                        <w:b/>
                        <w:sz w:val="20"/>
                        <w:szCs w:val="20"/>
                      </w:rPr>
                      <w:t xml:space="preserve"> фосфора </w:t>
                    </w:r>
                    <w:r>
                      <w:rPr>
                        <w:b/>
                        <w:sz w:val="20"/>
                        <w:szCs w:val="20"/>
                      </w:rPr>
                      <w:t>в</w:t>
                    </w:r>
                    <w:r w:rsidRPr="00AC0FB0">
                      <w:rPr>
                        <w:b/>
                        <w:sz w:val="20"/>
                        <w:szCs w:val="20"/>
                      </w:rPr>
                      <w:t xml:space="preserve"> почечных канальцах</w:t>
                    </w:r>
                  </w:p>
                </w:txbxContent>
              </v:textbox>
            </v:shape>
            <v:shape id="Text Box 63" o:spid="_x0000_s1035" type="#_x0000_t202" style="position:absolute;left:27432;top:9709;width:1714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951E94" w:rsidRPr="00B609E8" w:rsidRDefault="00951E94" w:rsidP="00B609E8">
                    <w:pPr>
                      <w:rPr>
                        <w:b/>
                        <w:sz w:val="20"/>
                        <w:szCs w:val="20"/>
                      </w:rPr>
                    </w:pPr>
                    <w:r w:rsidRPr="00B609E8">
                      <w:rPr>
                        <w:b/>
                        <w:sz w:val="20"/>
                        <w:szCs w:val="20"/>
                      </w:rPr>
                      <w:t>Сдвиг КОС в сторону алкалоза</w:t>
                    </w:r>
                  </w:p>
                </w:txbxContent>
              </v:textbox>
            </v:shape>
            <v:line id="Line 64" o:spid="_x0000_s1036" style="position:absolute;visibility:visible" from="19428,3426" to="21718,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65" o:spid="_x0000_s1037" style="position:absolute;flip:x;visibility:visible" from="19428,4570" to="21718,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66" o:spid="_x0000_s1038" style="position:absolute;visibility:visible" from="9144,6858" to="9144,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67" o:spid="_x0000_s1039" style="position:absolute;visibility:visible" from="35432,8002" to="3543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68" o:spid="_x0000_s1040" style="position:absolute;visibility:visible" from="5714,12572" to="571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69" o:spid="_x0000_s1041" style="position:absolute;visibility:visible" from="16004,12572" to="1600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70" o:spid="_x0000_s1042" style="position:absolute;visibility:visible" from="17143,19431" to="17143,2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71" o:spid="_x0000_s1043" style="position:absolute;visibility:visible" from="20573,24001" to="20573,2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shapetype id="_x0000_t33" coordsize="21600,21600" o:spt="33" o:oned="t" path="m,l21600,r,21600e" filled="f">
              <v:stroke joinstyle="miter"/>
              <v:path arrowok="t" fillok="f" o:connecttype="none"/>
              <o:lock v:ext="edit" shapetype="t"/>
            </v:shapetype>
            <v:shape id="AutoShape 72" o:spid="_x0000_s1044" type="#_x0000_t33" style="position:absolute;left:28575;top:14281;width:7429;height:286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OM8AAAADbAAAADwAAAGRycy9kb3ducmV2LnhtbESP0YrCMBRE3xf8h3AF39bUCrpWo4go&#10;7qO6fsCluTbF5qYkUevfmwXBx2FmzjCLVWcbcScfascKRsMMBHHpdM2VgvPf7vsHRIjIGhvHpOBJ&#10;AVbL3tcCC+0efKT7KVYiQTgUqMDE2BZShtKQxTB0LXHyLs5bjEn6SmqPjwS3jcyzbCIt1pwWDLa0&#10;MVReTzerYD2e7o6l34+D2RwmeZdf20u9VWrQ79ZzEJG6+Am/279aQT6D/y/p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TjPAAAAA2wAAAA8AAAAAAAAAAAAAAAAA&#10;oQIAAGRycy9kb3ducmV2LnhtbFBLBQYAAAAABAAEAPkAAACOAwAAAAA=&#10;">
              <v:stroke endarrow="block"/>
            </v:shape>
            <v:line id="Line 73" o:spid="_x0000_s1045" style="position:absolute;visibility:visible" from="36577,13716" to="36577,2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74" o:spid="_x0000_s1046" style="position:absolute;visibility:visible" from="4569,19431" to="4569,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75" o:spid="_x0000_s1047" style="position:absolute;visibility:visible" from="4569,21719" to="9144,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w10:wrap type="none"/>
            <w10:anchorlock/>
          </v:group>
        </w:pict>
      </w:r>
    </w:p>
    <w:p w:rsidR="00B609E8" w:rsidRPr="00B609E8" w:rsidRDefault="00B609E8" w:rsidP="00B609E8">
      <w:pPr>
        <w:spacing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КЛАССИФИКАЦИЯ</w:t>
      </w:r>
    </w:p>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Различают две формы детской тетании:</w:t>
      </w:r>
    </w:p>
    <w:p w:rsidR="00B609E8" w:rsidRPr="00B609E8" w:rsidRDefault="00B609E8" w:rsidP="00D8383F">
      <w:pPr>
        <w:numPr>
          <w:ilvl w:val="0"/>
          <w:numId w:val="23"/>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lastRenderedPageBreak/>
        <w:t>Скрытая (латентная) форма</w:t>
      </w:r>
    </w:p>
    <w:p w:rsidR="00B609E8" w:rsidRPr="00B609E8" w:rsidRDefault="00B609E8" w:rsidP="00D8383F">
      <w:pPr>
        <w:numPr>
          <w:ilvl w:val="0"/>
          <w:numId w:val="23"/>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Явная форма</w:t>
      </w:r>
    </w:p>
    <w:p w:rsidR="00B609E8" w:rsidRPr="00B609E8" w:rsidRDefault="00B609E8" w:rsidP="00B609E8">
      <w:pPr>
        <w:pStyle w:val="aa"/>
        <w:spacing w:line="360" w:lineRule="auto"/>
        <w:rPr>
          <w:szCs w:val="28"/>
        </w:rPr>
      </w:pPr>
      <w:r w:rsidRPr="00B609E8">
        <w:rPr>
          <w:szCs w:val="28"/>
        </w:rPr>
        <w:t>ОСНОВНЫЕ КЛИНИЧЕСКИЕ ПРОЯВЛЕНИЯ СПАЗМОФИЛИИ</w:t>
      </w:r>
    </w:p>
    <w:p w:rsidR="00B609E8" w:rsidRPr="00B609E8" w:rsidRDefault="00B609E8" w:rsidP="00AC0FB0">
      <w:pPr>
        <w:pStyle w:val="aa"/>
        <w:spacing w:line="360" w:lineRule="auto"/>
        <w:ind w:left="284"/>
        <w:jc w:val="both"/>
        <w:rPr>
          <w:b w:val="0"/>
          <w:szCs w:val="28"/>
        </w:rPr>
      </w:pPr>
      <w:r w:rsidRPr="00AC0FB0">
        <w:rPr>
          <w:szCs w:val="28"/>
        </w:rPr>
        <w:t>Латентная форма</w:t>
      </w:r>
      <w:r w:rsidRPr="00B609E8">
        <w:rPr>
          <w:b w:val="0"/>
          <w:szCs w:val="28"/>
        </w:rPr>
        <w:t xml:space="preserve"> чаще предшествует явной форме и может длиться от нескольких недель до нескольких месяцев.  Под влиянием провоцирующих факторов скрытая форма может переходить в явную форму.  </w:t>
      </w:r>
    </w:p>
    <w:p w:rsidR="00B609E8" w:rsidRPr="00B609E8" w:rsidRDefault="00B609E8" w:rsidP="00B609E8">
      <w:pPr>
        <w:pStyle w:val="aa"/>
        <w:spacing w:line="360" w:lineRule="auto"/>
        <w:jc w:val="both"/>
        <w:rPr>
          <w:b w:val="0"/>
          <w:szCs w:val="28"/>
        </w:rPr>
      </w:pPr>
      <w:r w:rsidRPr="00B609E8">
        <w:rPr>
          <w:b w:val="0"/>
          <w:szCs w:val="28"/>
        </w:rPr>
        <w:t xml:space="preserve">      Диагностика   скрытой формы основывается на выявлении ряда симптомов, свидетельствующих о наличии нервно-мышечной возбудимости. </w:t>
      </w:r>
    </w:p>
    <w:p w:rsidR="00B609E8" w:rsidRPr="00B609E8" w:rsidRDefault="00B609E8" w:rsidP="00D8383F">
      <w:pPr>
        <w:pStyle w:val="aa"/>
        <w:numPr>
          <w:ilvl w:val="0"/>
          <w:numId w:val="22"/>
        </w:numPr>
        <w:spacing w:line="360" w:lineRule="auto"/>
        <w:jc w:val="both"/>
        <w:rPr>
          <w:b w:val="0"/>
          <w:szCs w:val="28"/>
        </w:rPr>
      </w:pPr>
      <w:r w:rsidRPr="00B609E8">
        <w:rPr>
          <w:szCs w:val="28"/>
        </w:rPr>
        <w:t xml:space="preserve">Симптом </w:t>
      </w:r>
      <w:proofErr w:type="spellStart"/>
      <w:r w:rsidRPr="00B609E8">
        <w:rPr>
          <w:szCs w:val="28"/>
        </w:rPr>
        <w:t>Хвостека</w:t>
      </w:r>
      <w:proofErr w:type="spellEnd"/>
      <w:r w:rsidRPr="00B609E8">
        <w:rPr>
          <w:b w:val="0"/>
          <w:szCs w:val="28"/>
        </w:rPr>
        <w:t xml:space="preserve"> – при лёгком поколачивании пальцем в области щеки между скуловой дугой и углом рта происходит сокращение мимической мускулатуры соответствующей стороны.</w:t>
      </w:r>
    </w:p>
    <w:p w:rsidR="00B609E8" w:rsidRPr="00B609E8" w:rsidRDefault="00B609E8" w:rsidP="00D8383F">
      <w:pPr>
        <w:pStyle w:val="aa"/>
        <w:numPr>
          <w:ilvl w:val="0"/>
          <w:numId w:val="22"/>
        </w:numPr>
        <w:spacing w:line="360" w:lineRule="auto"/>
        <w:jc w:val="both"/>
        <w:rPr>
          <w:b w:val="0"/>
          <w:szCs w:val="28"/>
        </w:rPr>
      </w:pPr>
      <w:r w:rsidRPr="00B609E8">
        <w:rPr>
          <w:szCs w:val="28"/>
        </w:rPr>
        <w:t xml:space="preserve">Симптом </w:t>
      </w:r>
      <w:proofErr w:type="spellStart"/>
      <w:r w:rsidRPr="00B609E8">
        <w:rPr>
          <w:szCs w:val="28"/>
        </w:rPr>
        <w:t>Люста</w:t>
      </w:r>
      <w:proofErr w:type="spellEnd"/>
      <w:r w:rsidRPr="00B609E8">
        <w:rPr>
          <w:b w:val="0"/>
          <w:szCs w:val="28"/>
        </w:rPr>
        <w:t xml:space="preserve"> – при ударе ниже головки малоберцовой кости происходит быстрое отведение стопы.</w:t>
      </w:r>
    </w:p>
    <w:p w:rsidR="00B609E8" w:rsidRPr="00B609E8" w:rsidRDefault="00B609E8" w:rsidP="00D8383F">
      <w:pPr>
        <w:pStyle w:val="aa"/>
        <w:numPr>
          <w:ilvl w:val="0"/>
          <w:numId w:val="22"/>
        </w:numPr>
        <w:spacing w:line="360" w:lineRule="auto"/>
        <w:jc w:val="both"/>
        <w:rPr>
          <w:b w:val="0"/>
          <w:szCs w:val="28"/>
        </w:rPr>
      </w:pPr>
      <w:r w:rsidRPr="00B609E8">
        <w:rPr>
          <w:szCs w:val="28"/>
        </w:rPr>
        <w:t xml:space="preserve">Симптом </w:t>
      </w:r>
      <w:proofErr w:type="spellStart"/>
      <w:r w:rsidRPr="00B609E8">
        <w:rPr>
          <w:szCs w:val="28"/>
        </w:rPr>
        <w:t>Труссо</w:t>
      </w:r>
      <w:proofErr w:type="spellEnd"/>
      <w:r w:rsidRPr="00B609E8">
        <w:rPr>
          <w:b w:val="0"/>
          <w:szCs w:val="28"/>
        </w:rPr>
        <w:t xml:space="preserve"> –при сдавливании сосудисто-нервного пучка в средней трети плеча через 3-5 минут кисть судорожно сокращается, принимая положение «руки акушера» (кисти при этом максимально согнуты, большой палец приведён к ладони, остальные пальцы согнуты под прямым углом в пястно-фаланговых сочленениях, а в межфаланговых суставах разогнуты).</w:t>
      </w:r>
      <w:r w:rsidRPr="00B609E8">
        <w:rPr>
          <w:szCs w:val="28"/>
        </w:rPr>
        <w:t xml:space="preserve">  </w:t>
      </w:r>
    </w:p>
    <w:p w:rsidR="00B609E8" w:rsidRPr="00B609E8" w:rsidRDefault="00B609E8" w:rsidP="00D8383F">
      <w:pPr>
        <w:pStyle w:val="aa"/>
        <w:numPr>
          <w:ilvl w:val="0"/>
          <w:numId w:val="22"/>
        </w:numPr>
        <w:spacing w:line="360" w:lineRule="auto"/>
        <w:jc w:val="both"/>
        <w:rPr>
          <w:b w:val="0"/>
          <w:szCs w:val="28"/>
        </w:rPr>
      </w:pPr>
      <w:r w:rsidRPr="00B609E8">
        <w:rPr>
          <w:szCs w:val="28"/>
        </w:rPr>
        <w:t>Симптом Маслова</w:t>
      </w:r>
      <w:r w:rsidRPr="00B609E8">
        <w:rPr>
          <w:b w:val="0"/>
          <w:szCs w:val="28"/>
        </w:rPr>
        <w:t xml:space="preserve"> – под влиянием болевого раздражения (укол) возникает кратковременная остановка дыхания  (в норме дыхание усиливается).</w:t>
      </w:r>
    </w:p>
    <w:p w:rsidR="00B609E8" w:rsidRPr="00B609E8" w:rsidRDefault="00B609E8" w:rsidP="00AC0FB0">
      <w:pPr>
        <w:pStyle w:val="aa"/>
        <w:spacing w:line="360" w:lineRule="auto"/>
        <w:jc w:val="both"/>
        <w:rPr>
          <w:b w:val="0"/>
          <w:szCs w:val="28"/>
        </w:rPr>
      </w:pPr>
      <w:r w:rsidRPr="00AC0FB0">
        <w:rPr>
          <w:szCs w:val="28"/>
        </w:rPr>
        <w:t>Явная форма спазмофилии</w:t>
      </w:r>
      <w:r w:rsidRPr="00B609E8">
        <w:rPr>
          <w:b w:val="0"/>
          <w:szCs w:val="28"/>
        </w:rPr>
        <w:t xml:space="preserve"> может проявляться ларингоспазмом, </w:t>
      </w:r>
      <w:proofErr w:type="spellStart"/>
      <w:r w:rsidRPr="00B609E8">
        <w:rPr>
          <w:b w:val="0"/>
          <w:szCs w:val="28"/>
        </w:rPr>
        <w:t>карпопедальным</w:t>
      </w:r>
      <w:proofErr w:type="spellEnd"/>
      <w:r w:rsidRPr="00B609E8">
        <w:rPr>
          <w:b w:val="0"/>
          <w:szCs w:val="28"/>
        </w:rPr>
        <w:t xml:space="preserve"> спазмом или эклампсией.</w:t>
      </w:r>
    </w:p>
    <w:p w:rsidR="00B609E8" w:rsidRPr="00B609E8" w:rsidRDefault="00AC0FB0" w:rsidP="00AC0FB0">
      <w:pPr>
        <w:spacing w:after="0" w:line="360"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 </w:t>
      </w:r>
      <w:r w:rsidRPr="00AC0FB0">
        <w:rPr>
          <w:rFonts w:ascii="Times New Roman" w:hAnsi="Times New Roman" w:cs="Times New Roman"/>
          <w:b/>
          <w:sz w:val="28"/>
          <w:szCs w:val="28"/>
        </w:rPr>
        <w:t xml:space="preserve">    </w:t>
      </w:r>
      <w:r w:rsidR="00B609E8" w:rsidRPr="00AC0FB0">
        <w:rPr>
          <w:rFonts w:ascii="Times New Roman" w:hAnsi="Times New Roman" w:cs="Times New Roman"/>
          <w:b/>
          <w:sz w:val="28"/>
          <w:szCs w:val="28"/>
        </w:rPr>
        <w:t>Ларингоспазм</w:t>
      </w:r>
      <w:r w:rsidR="00B609E8" w:rsidRPr="00B609E8">
        <w:rPr>
          <w:rFonts w:ascii="Times New Roman" w:hAnsi="Times New Roman" w:cs="Times New Roman"/>
          <w:sz w:val="28"/>
          <w:szCs w:val="28"/>
        </w:rPr>
        <w:t xml:space="preserve"> возникает приступообразно  в виде лёгкого спазма голосовой щели или полного, кратковременного её закрытия, сопровождается цианозом, при этом ребёнок испуган, покрывается липким потом, вслед за кратковременным спазмом наступает шумный вдох, напоминающий «петушиный крик».  Приступ длится от нескольких секунд до 1-2 минут, в течение дня может повторяться.</w:t>
      </w:r>
    </w:p>
    <w:p w:rsidR="00232F2C" w:rsidRDefault="00232F2C" w:rsidP="00AC0FB0">
      <w:pPr>
        <w:spacing w:after="0" w:line="360" w:lineRule="auto"/>
        <w:ind w:left="284"/>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3600" behindDoc="1" locked="0" layoutInCell="1" allowOverlap="1">
            <wp:simplePos x="0" y="0"/>
            <wp:positionH relativeFrom="column">
              <wp:posOffset>2546985</wp:posOffset>
            </wp:positionH>
            <wp:positionV relativeFrom="paragraph">
              <wp:posOffset>869950</wp:posOffset>
            </wp:positionV>
            <wp:extent cx="2057400" cy="1228725"/>
            <wp:effectExtent l="0" t="0" r="0" b="9525"/>
            <wp:wrapTight wrapText="bothSides">
              <wp:wrapPolygon edited="0">
                <wp:start x="0" y="0"/>
                <wp:lineTo x="0" y="21433"/>
                <wp:lineTo x="21400" y="21433"/>
                <wp:lineTo x="21400" y="0"/>
                <wp:lineTo x="0" y="0"/>
              </wp:wrapPolygon>
            </wp:wrapTight>
            <wp:docPr id="33" name="Рисунок 29" descr="http://babysaratov.ru/wp-content/uploads/2011/07/spazmofiliya-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babysaratov.ru/wp-content/uploads/2011/07/spazmofiliya-300x168.jpg"/>
                    <pic:cNvPicPr>
                      <a:picLocks noChangeAspect="1" noChangeArrowheads="1"/>
                    </pic:cNvPicPr>
                  </pic:nvPicPr>
                  <pic:blipFill>
                    <a:blip r:embed="rId26" r:link="rId27" cstate="print"/>
                    <a:srcRect l="8696" r="8696"/>
                    <a:stretch>
                      <a:fillRect/>
                    </a:stretch>
                  </pic:blipFill>
                  <pic:spPr bwMode="auto">
                    <a:xfrm flipV="1">
                      <a:off x="0" y="0"/>
                      <a:ext cx="2057400" cy="1228725"/>
                    </a:xfrm>
                    <a:prstGeom prst="rect">
                      <a:avLst/>
                    </a:prstGeom>
                    <a:noFill/>
                    <a:ln w="9525">
                      <a:noFill/>
                      <a:miter lim="800000"/>
                      <a:headEnd/>
                      <a:tailEnd/>
                    </a:ln>
                  </pic:spPr>
                </pic:pic>
              </a:graphicData>
            </a:graphic>
          </wp:anchor>
        </w:drawing>
      </w:r>
      <w:r w:rsidR="00AC0FB0">
        <w:rPr>
          <w:rFonts w:ascii="Times New Roman" w:hAnsi="Times New Roman" w:cs="Times New Roman"/>
          <w:b/>
          <w:i/>
          <w:noProof/>
          <w:sz w:val="28"/>
          <w:szCs w:val="28"/>
        </w:rPr>
        <w:drawing>
          <wp:anchor distT="0" distB="0" distL="114300" distR="114300" simplePos="0" relativeHeight="251674624" behindDoc="1" locked="0" layoutInCell="1" allowOverlap="1">
            <wp:simplePos x="0" y="0"/>
            <wp:positionH relativeFrom="column">
              <wp:posOffset>-110490</wp:posOffset>
            </wp:positionH>
            <wp:positionV relativeFrom="paragraph">
              <wp:posOffset>369570</wp:posOffset>
            </wp:positionV>
            <wp:extent cx="2057400" cy="1600200"/>
            <wp:effectExtent l="19050" t="0" r="0" b="0"/>
            <wp:wrapTight wrapText="bothSides">
              <wp:wrapPolygon edited="0">
                <wp:start x="-200" y="0"/>
                <wp:lineTo x="-200" y="21343"/>
                <wp:lineTo x="21600" y="21343"/>
                <wp:lineTo x="21600" y="0"/>
                <wp:lineTo x="-200" y="0"/>
              </wp:wrapPolygon>
            </wp:wrapTight>
            <wp:docPr id="34" name="Рисунок 30" descr="http://detskie-analizy.ru/wp-content/uploads/2011/11/spazmofilia2-300x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detskie-analizy.ru/wp-content/uploads/2011/11/spazmofilia2-300x178.png"/>
                    <pic:cNvPicPr>
                      <a:picLocks noChangeAspect="1" noChangeArrowheads="1"/>
                    </pic:cNvPicPr>
                  </pic:nvPicPr>
                  <pic:blipFill>
                    <a:blip r:embed="rId28" r:link="rId29" cstate="print"/>
                    <a:srcRect l="9375" t="5278" r="34375" b="20821"/>
                    <a:stretch>
                      <a:fillRect/>
                    </a:stretch>
                  </pic:blipFill>
                  <pic:spPr bwMode="auto">
                    <a:xfrm>
                      <a:off x="0" y="0"/>
                      <a:ext cx="2057400" cy="1600200"/>
                    </a:xfrm>
                    <a:prstGeom prst="rect">
                      <a:avLst/>
                    </a:prstGeom>
                    <a:noFill/>
                    <a:ln w="9525">
                      <a:noFill/>
                      <a:miter lim="800000"/>
                      <a:headEnd/>
                      <a:tailEnd/>
                    </a:ln>
                  </pic:spPr>
                </pic:pic>
              </a:graphicData>
            </a:graphic>
          </wp:anchor>
        </w:drawing>
      </w:r>
      <w:proofErr w:type="spellStart"/>
      <w:r w:rsidR="00B609E8" w:rsidRPr="00B609E8">
        <w:rPr>
          <w:rFonts w:ascii="Times New Roman" w:hAnsi="Times New Roman" w:cs="Times New Roman"/>
          <w:b/>
          <w:i/>
          <w:sz w:val="28"/>
          <w:szCs w:val="28"/>
        </w:rPr>
        <w:t>Карпопедальный</w:t>
      </w:r>
      <w:proofErr w:type="spellEnd"/>
      <w:r w:rsidR="00B609E8" w:rsidRPr="00B609E8">
        <w:rPr>
          <w:rFonts w:ascii="Times New Roman" w:hAnsi="Times New Roman" w:cs="Times New Roman"/>
          <w:b/>
          <w:i/>
          <w:sz w:val="28"/>
          <w:szCs w:val="28"/>
        </w:rPr>
        <w:t xml:space="preserve"> спазм</w:t>
      </w:r>
      <w:r w:rsidR="00B609E8" w:rsidRPr="00B609E8">
        <w:rPr>
          <w:rFonts w:ascii="Times New Roman" w:hAnsi="Times New Roman" w:cs="Times New Roman"/>
          <w:i/>
          <w:sz w:val="28"/>
          <w:szCs w:val="28"/>
        </w:rPr>
        <w:t xml:space="preserve">   </w:t>
      </w:r>
      <w:r w:rsidR="00B609E8" w:rsidRPr="00B609E8">
        <w:rPr>
          <w:rFonts w:ascii="Times New Roman" w:hAnsi="Times New Roman" w:cs="Times New Roman"/>
          <w:sz w:val="28"/>
          <w:szCs w:val="28"/>
        </w:rPr>
        <w:t>- это тоническое сокращение мускулатуры стоп и кистей. Проявляется спастическим сведением кистей в виде «руки акушера»</w:t>
      </w:r>
      <w:r w:rsidR="00AC0FB0">
        <w:rPr>
          <w:rFonts w:ascii="Times New Roman" w:hAnsi="Times New Roman" w:cs="Times New Roman"/>
          <w:sz w:val="28"/>
          <w:szCs w:val="28"/>
        </w:rPr>
        <w:t>.</w:t>
      </w:r>
      <w:r w:rsidR="00B609E8" w:rsidRPr="00B609E8">
        <w:rPr>
          <w:rFonts w:ascii="Times New Roman" w:hAnsi="Times New Roman" w:cs="Times New Roman"/>
          <w:sz w:val="28"/>
          <w:szCs w:val="28"/>
        </w:rPr>
        <w:t xml:space="preserve"> </w:t>
      </w:r>
    </w:p>
    <w:p w:rsidR="00232F2C" w:rsidRDefault="00232F2C" w:rsidP="00AC0FB0">
      <w:pPr>
        <w:spacing w:after="0" w:line="360" w:lineRule="auto"/>
        <w:ind w:left="284"/>
        <w:jc w:val="both"/>
        <w:rPr>
          <w:rFonts w:ascii="Times New Roman" w:hAnsi="Times New Roman" w:cs="Times New Roman"/>
          <w:sz w:val="28"/>
          <w:szCs w:val="28"/>
        </w:rPr>
      </w:pPr>
    </w:p>
    <w:p w:rsidR="00232F2C" w:rsidRDefault="00232F2C" w:rsidP="00AC0FB0">
      <w:pPr>
        <w:spacing w:after="0" w:line="360" w:lineRule="auto"/>
        <w:ind w:left="284"/>
        <w:jc w:val="both"/>
        <w:rPr>
          <w:rFonts w:ascii="Times New Roman" w:hAnsi="Times New Roman" w:cs="Times New Roman"/>
          <w:sz w:val="28"/>
          <w:szCs w:val="28"/>
        </w:rPr>
      </w:pPr>
    </w:p>
    <w:p w:rsidR="00232F2C" w:rsidRDefault="00232F2C" w:rsidP="00AC0FB0">
      <w:pPr>
        <w:spacing w:after="0" w:line="360" w:lineRule="auto"/>
        <w:ind w:left="284"/>
        <w:jc w:val="both"/>
        <w:rPr>
          <w:rFonts w:ascii="Times New Roman" w:hAnsi="Times New Roman" w:cs="Times New Roman"/>
          <w:sz w:val="28"/>
          <w:szCs w:val="28"/>
        </w:rPr>
      </w:pPr>
    </w:p>
    <w:p w:rsidR="00232F2C" w:rsidRDefault="00232F2C" w:rsidP="00AC0FB0">
      <w:pPr>
        <w:spacing w:after="0" w:line="360" w:lineRule="auto"/>
        <w:ind w:left="284"/>
        <w:jc w:val="both"/>
        <w:rPr>
          <w:rFonts w:ascii="Times New Roman" w:hAnsi="Times New Roman" w:cs="Times New Roman"/>
          <w:sz w:val="28"/>
          <w:szCs w:val="28"/>
        </w:rPr>
      </w:pPr>
    </w:p>
    <w:p w:rsidR="00B609E8" w:rsidRPr="00B609E8" w:rsidRDefault="00B609E8" w:rsidP="00AC0FB0">
      <w:pPr>
        <w:spacing w:after="0" w:line="360" w:lineRule="auto"/>
        <w:ind w:left="284"/>
        <w:jc w:val="both"/>
        <w:rPr>
          <w:rFonts w:ascii="Times New Roman" w:hAnsi="Times New Roman" w:cs="Times New Roman"/>
          <w:sz w:val="28"/>
          <w:szCs w:val="28"/>
        </w:rPr>
      </w:pPr>
      <w:r w:rsidRPr="00B609E8">
        <w:rPr>
          <w:rFonts w:ascii="Times New Roman" w:hAnsi="Times New Roman" w:cs="Times New Roman"/>
          <w:sz w:val="28"/>
          <w:szCs w:val="28"/>
        </w:rPr>
        <w:t xml:space="preserve"> Стопы находятся в состоянии  резкого подошвенного сгибания (пальцы поджаты). </w:t>
      </w:r>
      <w:r w:rsidR="00232F2C">
        <w:rPr>
          <w:rFonts w:ascii="Times New Roman" w:hAnsi="Times New Roman" w:cs="Times New Roman"/>
          <w:sz w:val="28"/>
          <w:szCs w:val="28"/>
        </w:rPr>
        <w:t>Такое явление</w:t>
      </w:r>
      <w:r w:rsidRPr="00B609E8">
        <w:rPr>
          <w:rFonts w:ascii="Times New Roman" w:hAnsi="Times New Roman" w:cs="Times New Roman"/>
          <w:sz w:val="28"/>
          <w:szCs w:val="28"/>
        </w:rPr>
        <w:t xml:space="preserve"> </w:t>
      </w:r>
      <w:r w:rsidR="00232F2C">
        <w:rPr>
          <w:rFonts w:ascii="Times New Roman" w:hAnsi="Times New Roman" w:cs="Times New Roman"/>
          <w:sz w:val="28"/>
          <w:szCs w:val="28"/>
        </w:rPr>
        <w:t>н</w:t>
      </w:r>
      <w:r w:rsidRPr="00B609E8">
        <w:rPr>
          <w:rFonts w:ascii="Times New Roman" w:hAnsi="Times New Roman" w:cs="Times New Roman"/>
          <w:sz w:val="28"/>
          <w:szCs w:val="28"/>
        </w:rPr>
        <w:t xml:space="preserve">аблюдается часто при переодевании ребёнка. Может исчезать мгновенно или   </w:t>
      </w:r>
      <w:r w:rsidR="00232F2C" w:rsidRPr="00B609E8">
        <w:rPr>
          <w:rFonts w:ascii="Times New Roman" w:hAnsi="Times New Roman" w:cs="Times New Roman"/>
          <w:sz w:val="28"/>
          <w:szCs w:val="28"/>
        </w:rPr>
        <w:t>длиться несколько часов и дней, при этом на тыле стоп может появиться отёк</w:t>
      </w:r>
      <w:r w:rsidR="00232F2C">
        <w:rPr>
          <w:rFonts w:ascii="Times New Roman" w:hAnsi="Times New Roman" w:cs="Times New Roman"/>
          <w:sz w:val="28"/>
          <w:szCs w:val="28"/>
        </w:rPr>
        <w:t>.</w:t>
      </w:r>
      <w:r w:rsidRPr="00B609E8">
        <w:rPr>
          <w:rFonts w:ascii="Times New Roman" w:hAnsi="Times New Roman" w:cs="Times New Roman"/>
          <w:sz w:val="28"/>
          <w:szCs w:val="28"/>
        </w:rPr>
        <w:t xml:space="preserve">              </w:t>
      </w:r>
    </w:p>
    <w:p w:rsidR="00B609E8" w:rsidRPr="00B609E8" w:rsidRDefault="00AC0FB0" w:rsidP="00AC0FB0">
      <w:pPr>
        <w:spacing w:after="0" w:line="360" w:lineRule="auto"/>
        <w:ind w:left="284"/>
        <w:jc w:val="both"/>
        <w:rPr>
          <w:rFonts w:ascii="Times New Roman" w:hAnsi="Times New Roman" w:cs="Times New Roman"/>
          <w:sz w:val="28"/>
          <w:szCs w:val="28"/>
        </w:rPr>
      </w:pPr>
      <w:r>
        <w:rPr>
          <w:rFonts w:ascii="Times New Roman" w:hAnsi="Times New Roman" w:cs="Times New Roman"/>
          <w:b/>
          <w:i/>
          <w:sz w:val="28"/>
          <w:szCs w:val="28"/>
        </w:rPr>
        <w:t>Э</w:t>
      </w:r>
      <w:r w:rsidR="00B609E8" w:rsidRPr="00B609E8">
        <w:rPr>
          <w:rFonts w:ascii="Times New Roman" w:hAnsi="Times New Roman" w:cs="Times New Roman"/>
          <w:b/>
          <w:i/>
          <w:sz w:val="28"/>
          <w:szCs w:val="28"/>
        </w:rPr>
        <w:t>клампсия</w:t>
      </w:r>
      <w:r w:rsidR="00B609E8" w:rsidRPr="00B609E8">
        <w:rPr>
          <w:rFonts w:ascii="Times New Roman" w:hAnsi="Times New Roman" w:cs="Times New Roman"/>
          <w:b/>
          <w:sz w:val="28"/>
          <w:szCs w:val="28"/>
        </w:rPr>
        <w:t xml:space="preserve"> </w:t>
      </w:r>
      <w:r w:rsidR="00B609E8" w:rsidRPr="00B609E8">
        <w:rPr>
          <w:rFonts w:ascii="Times New Roman" w:hAnsi="Times New Roman" w:cs="Times New Roman"/>
          <w:sz w:val="28"/>
          <w:szCs w:val="28"/>
        </w:rPr>
        <w:t>– наиболее тяжёлая форма явной тетании, представляет собой общий приступ тонико-клонических судорог. Они начинаются с оцепенения, заторможенности, подёргивания мимической мускулатуры, далее судороги распространяются на другие группы мышц, захватывая и дыхательные.  Дыхание становится прерывистым, всхлипывающим, появляется цианоз, ребёнок теряет сознание, происходит непроизвольное мочеиспускание и дефекация.  После приступа ребёнок обычно засыпает.  Длительность от не скольких  до 20-30 секунд.</w:t>
      </w:r>
    </w:p>
    <w:p w:rsidR="00B609E8" w:rsidRPr="00B609E8" w:rsidRDefault="00B609E8" w:rsidP="00B609E8">
      <w:pPr>
        <w:spacing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    У детей до 1 года заболевание чаще проявляется ларингоспазмом и эклампсией, а старше 1 года – </w:t>
      </w:r>
      <w:proofErr w:type="spellStart"/>
      <w:r w:rsidRPr="00B609E8">
        <w:rPr>
          <w:rFonts w:ascii="Times New Roman" w:hAnsi="Times New Roman" w:cs="Times New Roman"/>
          <w:sz w:val="28"/>
          <w:szCs w:val="28"/>
        </w:rPr>
        <w:t>карпопедальными</w:t>
      </w:r>
      <w:proofErr w:type="spellEnd"/>
      <w:r w:rsidRPr="00B609E8">
        <w:rPr>
          <w:rFonts w:ascii="Times New Roman" w:hAnsi="Times New Roman" w:cs="Times New Roman"/>
          <w:sz w:val="28"/>
          <w:szCs w:val="28"/>
        </w:rPr>
        <w:t xml:space="preserve"> спазмами.</w:t>
      </w:r>
    </w:p>
    <w:p w:rsidR="00B609E8" w:rsidRPr="00B609E8" w:rsidRDefault="00B609E8" w:rsidP="00FC4EC3">
      <w:pPr>
        <w:spacing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ОСНОВНЫЕ ПРИНЦИПЫ ЛЕЧЕНИЯ СПАЗМОФИЛИИ</w:t>
      </w:r>
    </w:p>
    <w:p w:rsidR="00B609E8" w:rsidRPr="00FC4EC3" w:rsidRDefault="00B609E8" w:rsidP="00FC4EC3">
      <w:pPr>
        <w:spacing w:after="0" w:line="360" w:lineRule="auto"/>
        <w:jc w:val="both"/>
        <w:rPr>
          <w:rFonts w:ascii="Times New Roman" w:hAnsi="Times New Roman" w:cs="Times New Roman"/>
          <w:b/>
          <w:sz w:val="28"/>
          <w:szCs w:val="28"/>
        </w:rPr>
      </w:pPr>
      <w:r w:rsidRPr="00FC4EC3">
        <w:rPr>
          <w:rFonts w:ascii="Times New Roman" w:hAnsi="Times New Roman" w:cs="Times New Roman"/>
          <w:b/>
          <w:sz w:val="28"/>
          <w:szCs w:val="28"/>
        </w:rPr>
        <w:t>Явная форма требует неотложных мероприятий</w:t>
      </w:r>
      <w:r w:rsidR="00FC4EC3" w:rsidRPr="00FC4EC3">
        <w:rPr>
          <w:rFonts w:ascii="Times New Roman" w:hAnsi="Times New Roman" w:cs="Times New Roman"/>
          <w:b/>
          <w:sz w:val="28"/>
          <w:szCs w:val="28"/>
        </w:rPr>
        <w:t>:</w:t>
      </w:r>
    </w:p>
    <w:p w:rsidR="00B609E8" w:rsidRPr="00B609E8" w:rsidRDefault="00B609E8" w:rsidP="00D8383F">
      <w:pPr>
        <w:numPr>
          <w:ilvl w:val="0"/>
          <w:numId w:val="24"/>
        </w:numPr>
        <w:shd w:val="clear" w:color="auto" w:fill="FFFFFF"/>
        <w:spacing w:after="0" w:line="360" w:lineRule="auto"/>
        <w:jc w:val="both"/>
        <w:rPr>
          <w:rFonts w:ascii="Times New Roman" w:hAnsi="Times New Roman" w:cs="Times New Roman"/>
          <w:sz w:val="28"/>
          <w:szCs w:val="28"/>
        </w:rPr>
      </w:pPr>
      <w:r w:rsidRPr="00FC4EC3">
        <w:rPr>
          <w:rFonts w:ascii="Times New Roman" w:hAnsi="Times New Roman" w:cs="Times New Roman"/>
          <w:sz w:val="28"/>
          <w:szCs w:val="28"/>
        </w:rPr>
        <w:t xml:space="preserve">Расстегнуть </w:t>
      </w:r>
      <w:r w:rsidRPr="00FC4EC3">
        <w:rPr>
          <w:rFonts w:ascii="Times New Roman" w:hAnsi="Times New Roman" w:cs="Times New Roman"/>
          <w:iCs/>
          <w:sz w:val="28"/>
          <w:szCs w:val="28"/>
        </w:rPr>
        <w:t>стес</w:t>
      </w:r>
      <w:r w:rsidRPr="00FC4EC3">
        <w:rPr>
          <w:rFonts w:ascii="Times New Roman" w:hAnsi="Times New Roman" w:cs="Times New Roman"/>
          <w:iCs/>
          <w:sz w:val="28"/>
          <w:szCs w:val="28"/>
        </w:rPr>
        <w:softHyphen/>
        <w:t xml:space="preserve">няющую </w:t>
      </w:r>
      <w:r w:rsidRPr="00FC4EC3">
        <w:rPr>
          <w:rFonts w:ascii="Times New Roman" w:hAnsi="Times New Roman" w:cs="Times New Roman"/>
          <w:sz w:val="28"/>
          <w:szCs w:val="28"/>
        </w:rPr>
        <w:t>одежду</w:t>
      </w:r>
      <w:r w:rsidRPr="00B609E8">
        <w:rPr>
          <w:rFonts w:ascii="Times New Roman" w:hAnsi="Times New Roman" w:cs="Times New Roman"/>
          <w:sz w:val="28"/>
          <w:szCs w:val="28"/>
        </w:rPr>
        <w:t>.</w:t>
      </w:r>
    </w:p>
    <w:p w:rsidR="00B609E8" w:rsidRPr="00B609E8" w:rsidRDefault="00B609E8" w:rsidP="00D8383F">
      <w:pPr>
        <w:widowControl w:val="0"/>
        <w:numPr>
          <w:ilvl w:val="0"/>
          <w:numId w:val="24"/>
        </w:numPr>
        <w:shd w:val="clear" w:color="auto" w:fill="FFFFFF"/>
        <w:tabs>
          <w:tab w:val="left" w:pos="514"/>
        </w:tabs>
        <w:autoSpaceDE w:val="0"/>
        <w:autoSpaceDN w:val="0"/>
        <w:adjustRightInd w:val="0"/>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Обеспечить доступ </w:t>
      </w:r>
      <w:r w:rsidRPr="00B609E8">
        <w:rPr>
          <w:rFonts w:ascii="Times New Roman" w:hAnsi="Times New Roman" w:cs="Times New Roman"/>
          <w:iCs/>
          <w:sz w:val="28"/>
          <w:szCs w:val="28"/>
        </w:rPr>
        <w:t>свежего воздуха.</w:t>
      </w:r>
    </w:p>
    <w:p w:rsidR="00B609E8" w:rsidRPr="00B609E8" w:rsidRDefault="00B609E8" w:rsidP="00D8383F">
      <w:pPr>
        <w:widowControl w:val="0"/>
        <w:numPr>
          <w:ilvl w:val="0"/>
          <w:numId w:val="24"/>
        </w:numPr>
        <w:shd w:val="clear" w:color="auto" w:fill="FFFFFF"/>
        <w:tabs>
          <w:tab w:val="left" w:pos="514"/>
          <w:tab w:val="num" w:pos="591"/>
        </w:tabs>
        <w:autoSpaceDE w:val="0"/>
        <w:autoSpaceDN w:val="0"/>
        <w:adjustRightInd w:val="0"/>
        <w:spacing w:after="0" w:line="360" w:lineRule="auto"/>
        <w:ind w:left="0" w:firstLine="0"/>
        <w:jc w:val="both"/>
        <w:rPr>
          <w:rFonts w:ascii="Times New Roman" w:hAnsi="Times New Roman" w:cs="Times New Roman"/>
          <w:sz w:val="28"/>
          <w:szCs w:val="28"/>
        </w:rPr>
      </w:pPr>
      <w:r w:rsidRPr="00B609E8">
        <w:rPr>
          <w:rFonts w:ascii="Times New Roman" w:hAnsi="Times New Roman" w:cs="Times New Roman"/>
          <w:sz w:val="28"/>
          <w:szCs w:val="28"/>
        </w:rPr>
        <w:t xml:space="preserve">Создать </w:t>
      </w:r>
      <w:r w:rsidRPr="00B609E8">
        <w:rPr>
          <w:rFonts w:ascii="Times New Roman" w:hAnsi="Times New Roman" w:cs="Times New Roman"/>
          <w:iCs/>
          <w:sz w:val="28"/>
          <w:szCs w:val="28"/>
        </w:rPr>
        <w:t xml:space="preserve">спокойную обстановку. </w:t>
      </w:r>
      <w:r w:rsidRPr="00B609E8">
        <w:rPr>
          <w:rFonts w:ascii="Times New Roman" w:hAnsi="Times New Roman" w:cs="Times New Roman"/>
          <w:sz w:val="28"/>
          <w:szCs w:val="28"/>
        </w:rPr>
        <w:t>Незначительные раздражители  способны спровоцировать повторный приступ.</w:t>
      </w:r>
    </w:p>
    <w:p w:rsidR="00B609E8" w:rsidRPr="00B609E8" w:rsidRDefault="00B609E8" w:rsidP="00D8383F">
      <w:pPr>
        <w:widowControl w:val="0"/>
        <w:numPr>
          <w:ilvl w:val="0"/>
          <w:numId w:val="24"/>
        </w:numPr>
        <w:shd w:val="clear" w:color="auto" w:fill="FFFFFF"/>
        <w:tabs>
          <w:tab w:val="left" w:pos="514"/>
          <w:tab w:val="num" w:pos="591"/>
        </w:tabs>
        <w:autoSpaceDE w:val="0"/>
        <w:autoSpaceDN w:val="0"/>
        <w:adjustRightInd w:val="0"/>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Для </w:t>
      </w:r>
      <w:r w:rsidRPr="00B609E8">
        <w:rPr>
          <w:rFonts w:ascii="Times New Roman" w:hAnsi="Times New Roman" w:cs="Times New Roman"/>
          <w:iCs/>
          <w:sz w:val="28"/>
          <w:szCs w:val="28"/>
        </w:rPr>
        <w:t xml:space="preserve">рефлекторного снятия  спазма (судорог) </w:t>
      </w:r>
      <w:r w:rsidRPr="00B609E8">
        <w:rPr>
          <w:rFonts w:ascii="Times New Roman" w:hAnsi="Times New Roman" w:cs="Times New Roman"/>
          <w:sz w:val="28"/>
          <w:szCs w:val="28"/>
        </w:rPr>
        <w:t>опрыснуть лицо</w:t>
      </w:r>
      <w:r w:rsidRPr="00B609E8">
        <w:rPr>
          <w:rFonts w:ascii="Times New Roman" w:hAnsi="Times New Roman" w:cs="Times New Roman"/>
          <w:sz w:val="28"/>
          <w:szCs w:val="28"/>
        </w:rPr>
        <w:softHyphen/>
        <w:t xml:space="preserve">   и тело ребенка водой, вызвать рвотный рефлекс, надавив шпателем</w:t>
      </w:r>
      <w:r w:rsidRPr="00B609E8">
        <w:rPr>
          <w:rFonts w:ascii="Times New Roman" w:hAnsi="Times New Roman" w:cs="Times New Roman"/>
          <w:sz w:val="28"/>
          <w:szCs w:val="28"/>
        </w:rPr>
        <w:softHyphen/>
        <w:t xml:space="preserve">  (чайной </w:t>
      </w:r>
      <w:r w:rsidRPr="00B609E8">
        <w:rPr>
          <w:rFonts w:ascii="Times New Roman" w:hAnsi="Times New Roman" w:cs="Times New Roman"/>
          <w:sz w:val="28"/>
          <w:szCs w:val="28"/>
        </w:rPr>
        <w:lastRenderedPageBreak/>
        <w:t>ложкой) на корень языка, или рефлекторное чихание,</w:t>
      </w:r>
      <w:r w:rsidRPr="00B609E8">
        <w:rPr>
          <w:rFonts w:ascii="Times New Roman" w:hAnsi="Times New Roman" w:cs="Times New Roman"/>
          <w:sz w:val="28"/>
          <w:szCs w:val="28"/>
        </w:rPr>
        <w:softHyphen/>
        <w:t xml:space="preserve">  раздражая ватной турундой нижнюю носовую раковину, поднести к носу нашатырный спирт.</w:t>
      </w:r>
    </w:p>
    <w:p w:rsidR="00B609E8" w:rsidRPr="00B609E8" w:rsidRDefault="00B609E8" w:rsidP="00D8383F">
      <w:pPr>
        <w:widowControl w:val="0"/>
        <w:numPr>
          <w:ilvl w:val="0"/>
          <w:numId w:val="24"/>
        </w:numPr>
        <w:shd w:val="clear" w:color="auto" w:fill="FFFFFF"/>
        <w:tabs>
          <w:tab w:val="left" w:pos="514"/>
          <w:tab w:val="num" w:pos="591"/>
        </w:tabs>
        <w:autoSpaceDE w:val="0"/>
        <w:autoSpaceDN w:val="0"/>
        <w:adjustRightInd w:val="0"/>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Произвести подсчёт ЧСС и ЧДД.</w:t>
      </w:r>
    </w:p>
    <w:p w:rsidR="00B609E8" w:rsidRPr="00B609E8" w:rsidRDefault="00B609E8" w:rsidP="00D8383F">
      <w:pPr>
        <w:widowControl w:val="0"/>
        <w:numPr>
          <w:ilvl w:val="0"/>
          <w:numId w:val="24"/>
        </w:numPr>
        <w:shd w:val="clear" w:color="auto" w:fill="FFFFFF"/>
        <w:tabs>
          <w:tab w:val="left" w:pos="514"/>
          <w:tab w:val="num" w:pos="591"/>
        </w:tabs>
        <w:autoSpaceDE w:val="0"/>
        <w:autoSpaceDN w:val="0"/>
        <w:adjustRightInd w:val="0"/>
        <w:spacing w:after="0" w:line="360" w:lineRule="auto"/>
        <w:jc w:val="both"/>
        <w:rPr>
          <w:rFonts w:ascii="Times New Roman" w:hAnsi="Times New Roman" w:cs="Times New Roman"/>
          <w:iCs/>
          <w:sz w:val="28"/>
          <w:szCs w:val="28"/>
        </w:rPr>
      </w:pPr>
      <w:r w:rsidRPr="00B609E8">
        <w:rPr>
          <w:rFonts w:ascii="Times New Roman" w:hAnsi="Times New Roman" w:cs="Times New Roman"/>
          <w:sz w:val="28"/>
          <w:szCs w:val="28"/>
        </w:rPr>
        <w:t xml:space="preserve">Приготовить, лекарственные средства и другое </w:t>
      </w:r>
      <w:r w:rsidRPr="00B609E8">
        <w:rPr>
          <w:rFonts w:ascii="Times New Roman" w:hAnsi="Times New Roman" w:cs="Times New Roman"/>
          <w:iCs/>
          <w:sz w:val="28"/>
          <w:szCs w:val="28"/>
        </w:rPr>
        <w:t>оснащение</w:t>
      </w:r>
      <w:r w:rsidRPr="00B609E8">
        <w:rPr>
          <w:rFonts w:ascii="Times New Roman" w:hAnsi="Times New Roman" w:cs="Times New Roman"/>
          <w:iCs/>
          <w:sz w:val="28"/>
          <w:szCs w:val="28"/>
        </w:rPr>
        <w:br/>
      </w:r>
      <w:r w:rsidRPr="00B609E8">
        <w:rPr>
          <w:rFonts w:ascii="Times New Roman" w:hAnsi="Times New Roman" w:cs="Times New Roman"/>
          <w:sz w:val="28"/>
          <w:szCs w:val="28"/>
        </w:rPr>
        <w:t>для оказания при необходимости неотложной помощи</w:t>
      </w:r>
      <w:r w:rsidR="00FC4EC3">
        <w:rPr>
          <w:rFonts w:ascii="Times New Roman" w:hAnsi="Times New Roman" w:cs="Times New Roman"/>
          <w:sz w:val="28"/>
          <w:szCs w:val="28"/>
        </w:rPr>
        <w:t>.</w:t>
      </w:r>
    </w:p>
    <w:p w:rsidR="00B609E8" w:rsidRPr="00232F2C" w:rsidRDefault="00B609E8" w:rsidP="00D8383F">
      <w:pPr>
        <w:widowControl w:val="0"/>
        <w:numPr>
          <w:ilvl w:val="0"/>
          <w:numId w:val="24"/>
        </w:numPr>
        <w:shd w:val="clear" w:color="auto" w:fill="FFFFFF"/>
        <w:tabs>
          <w:tab w:val="left" w:pos="514"/>
          <w:tab w:val="num" w:pos="591"/>
        </w:tabs>
        <w:autoSpaceDE w:val="0"/>
        <w:autoSpaceDN w:val="0"/>
        <w:adjustRightInd w:val="0"/>
        <w:spacing w:after="0" w:line="360" w:lineRule="auto"/>
        <w:jc w:val="both"/>
        <w:rPr>
          <w:rFonts w:ascii="Times New Roman" w:hAnsi="Times New Roman" w:cs="Times New Roman"/>
          <w:b/>
          <w:iCs/>
          <w:sz w:val="28"/>
          <w:szCs w:val="28"/>
        </w:rPr>
      </w:pPr>
      <w:r w:rsidRPr="00B609E8">
        <w:rPr>
          <w:rFonts w:ascii="Times New Roman" w:hAnsi="Times New Roman" w:cs="Times New Roman"/>
          <w:sz w:val="28"/>
          <w:szCs w:val="28"/>
        </w:rPr>
        <w:t>В случае отсутствия эф</w:t>
      </w:r>
      <w:r w:rsidRPr="00B609E8">
        <w:rPr>
          <w:rFonts w:ascii="Times New Roman" w:hAnsi="Times New Roman" w:cs="Times New Roman"/>
          <w:sz w:val="28"/>
          <w:szCs w:val="28"/>
        </w:rPr>
        <w:softHyphen/>
        <w:t xml:space="preserve">фекта от рефлекторного воздействия ввести внутривенно </w:t>
      </w:r>
      <w:r w:rsidRPr="00232F2C">
        <w:rPr>
          <w:rFonts w:ascii="Times New Roman" w:hAnsi="Times New Roman" w:cs="Times New Roman"/>
          <w:b/>
          <w:iCs/>
          <w:sz w:val="28"/>
          <w:szCs w:val="28"/>
        </w:rPr>
        <w:t xml:space="preserve">10% раствор кальция хлорида </w:t>
      </w:r>
      <w:r w:rsidRPr="00232F2C">
        <w:rPr>
          <w:rFonts w:ascii="Times New Roman" w:hAnsi="Times New Roman" w:cs="Times New Roman"/>
          <w:b/>
          <w:sz w:val="28"/>
          <w:szCs w:val="28"/>
        </w:rPr>
        <w:t xml:space="preserve">или </w:t>
      </w:r>
      <w:r w:rsidRPr="00232F2C">
        <w:rPr>
          <w:rFonts w:ascii="Times New Roman" w:hAnsi="Times New Roman" w:cs="Times New Roman"/>
          <w:b/>
          <w:iCs/>
          <w:sz w:val="28"/>
          <w:szCs w:val="28"/>
        </w:rPr>
        <w:t xml:space="preserve">кальция глюконата (в/в 0,5 -1 мл/год жизни), </w:t>
      </w:r>
      <w:r w:rsidRPr="00232F2C">
        <w:rPr>
          <w:rFonts w:ascii="Times New Roman" w:hAnsi="Times New Roman" w:cs="Times New Roman"/>
          <w:b/>
          <w:sz w:val="28"/>
          <w:szCs w:val="28"/>
        </w:rPr>
        <w:t>внутримышеч</w:t>
      </w:r>
      <w:r w:rsidRPr="00232F2C">
        <w:rPr>
          <w:rFonts w:ascii="Times New Roman" w:hAnsi="Times New Roman" w:cs="Times New Roman"/>
          <w:b/>
          <w:sz w:val="28"/>
          <w:szCs w:val="28"/>
        </w:rPr>
        <w:softHyphen/>
        <w:t xml:space="preserve">но или в/в </w:t>
      </w:r>
      <w:r w:rsidRPr="00232F2C">
        <w:rPr>
          <w:rFonts w:ascii="Times New Roman" w:hAnsi="Times New Roman" w:cs="Times New Roman"/>
          <w:b/>
          <w:iCs/>
          <w:sz w:val="28"/>
          <w:szCs w:val="28"/>
        </w:rPr>
        <w:t>0,5% раствор седуксена (до 3-х месяцев -0,3-0,5 мл; до 1 года – 0,5-1 мл; до 5 лет – 1,0-1,5 мл; до 10 лет – 1,5-2,0 мл); 20% раствор ГОМК (гамма-оксимасляная кислота) 100 мг/кг;  25% сернокислая магнезия 0,1-0,2 мл/кг.</w:t>
      </w:r>
    </w:p>
    <w:p w:rsidR="00B609E8" w:rsidRPr="00B609E8" w:rsidRDefault="00B609E8" w:rsidP="00D8383F">
      <w:pPr>
        <w:widowControl w:val="0"/>
        <w:numPr>
          <w:ilvl w:val="0"/>
          <w:numId w:val="24"/>
        </w:numPr>
        <w:shd w:val="clear" w:color="auto" w:fill="FFFFFF"/>
        <w:tabs>
          <w:tab w:val="left" w:pos="571"/>
          <w:tab w:val="num" w:pos="639"/>
        </w:tabs>
        <w:autoSpaceDE w:val="0"/>
        <w:autoSpaceDN w:val="0"/>
        <w:adjustRightInd w:val="0"/>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При</w:t>
      </w:r>
      <w:r w:rsidR="00FC4EC3">
        <w:rPr>
          <w:rFonts w:ascii="Times New Roman" w:hAnsi="Times New Roman" w:cs="Times New Roman"/>
          <w:sz w:val="28"/>
          <w:szCs w:val="28"/>
        </w:rPr>
        <w:t xml:space="preserve"> необходимости (</w:t>
      </w:r>
      <w:r w:rsidRPr="00B609E8">
        <w:rPr>
          <w:rFonts w:ascii="Times New Roman" w:hAnsi="Times New Roman" w:cs="Times New Roman"/>
          <w:bCs/>
          <w:iCs/>
          <w:sz w:val="28"/>
          <w:szCs w:val="28"/>
        </w:rPr>
        <w:t xml:space="preserve">остановке </w:t>
      </w:r>
      <w:r w:rsidRPr="00B609E8">
        <w:rPr>
          <w:rFonts w:ascii="Times New Roman" w:hAnsi="Times New Roman" w:cs="Times New Roman"/>
          <w:sz w:val="28"/>
          <w:szCs w:val="28"/>
        </w:rPr>
        <w:t>дыхания</w:t>
      </w:r>
      <w:r w:rsidR="00FC4EC3">
        <w:rPr>
          <w:rFonts w:ascii="Times New Roman" w:hAnsi="Times New Roman" w:cs="Times New Roman"/>
          <w:sz w:val="28"/>
          <w:szCs w:val="28"/>
        </w:rPr>
        <w:t xml:space="preserve">, </w:t>
      </w:r>
      <w:r w:rsidRPr="00B609E8">
        <w:rPr>
          <w:rFonts w:ascii="Times New Roman" w:hAnsi="Times New Roman" w:cs="Times New Roman"/>
          <w:sz w:val="28"/>
          <w:szCs w:val="28"/>
        </w:rPr>
        <w:t xml:space="preserve">сердца) провести </w:t>
      </w:r>
      <w:r w:rsidRPr="00B609E8">
        <w:rPr>
          <w:rFonts w:ascii="Times New Roman" w:hAnsi="Times New Roman" w:cs="Times New Roman"/>
          <w:sz w:val="28"/>
          <w:szCs w:val="28"/>
        </w:rPr>
        <w:br/>
        <w:t>легочно-сердечную реанимацию.</w:t>
      </w:r>
    </w:p>
    <w:p w:rsidR="00B609E8" w:rsidRPr="00FC4EC3" w:rsidRDefault="00B609E8" w:rsidP="00232F2C">
      <w:pPr>
        <w:widowControl w:val="0"/>
        <w:shd w:val="clear" w:color="auto" w:fill="FFFFFF"/>
        <w:tabs>
          <w:tab w:val="left" w:pos="571"/>
        </w:tabs>
        <w:autoSpaceDE w:val="0"/>
        <w:autoSpaceDN w:val="0"/>
        <w:adjustRightInd w:val="0"/>
        <w:spacing w:after="0" w:line="360" w:lineRule="auto"/>
        <w:ind w:left="284"/>
        <w:jc w:val="both"/>
        <w:rPr>
          <w:rFonts w:ascii="Times New Roman" w:hAnsi="Times New Roman" w:cs="Times New Roman"/>
          <w:b/>
          <w:sz w:val="28"/>
          <w:szCs w:val="28"/>
        </w:rPr>
      </w:pPr>
      <w:r w:rsidRPr="00B609E8">
        <w:rPr>
          <w:rFonts w:ascii="Times New Roman" w:hAnsi="Times New Roman" w:cs="Times New Roman"/>
          <w:sz w:val="28"/>
          <w:szCs w:val="28"/>
        </w:rPr>
        <w:t xml:space="preserve">  </w:t>
      </w:r>
      <w:r w:rsidRPr="00FC4EC3">
        <w:rPr>
          <w:rFonts w:ascii="Times New Roman" w:hAnsi="Times New Roman" w:cs="Times New Roman"/>
          <w:b/>
          <w:sz w:val="28"/>
          <w:szCs w:val="28"/>
        </w:rPr>
        <w:t xml:space="preserve">При наличии любой формы явной спазмофилии показана госпитализация ребёнка.  </w:t>
      </w:r>
    </w:p>
    <w:p w:rsidR="00B609E8" w:rsidRPr="00B609E8" w:rsidRDefault="00B609E8" w:rsidP="00232F2C">
      <w:pPr>
        <w:widowControl w:val="0"/>
        <w:shd w:val="clear" w:color="auto" w:fill="FFFFFF"/>
        <w:tabs>
          <w:tab w:val="left" w:pos="571"/>
        </w:tabs>
        <w:autoSpaceDE w:val="0"/>
        <w:autoSpaceDN w:val="0"/>
        <w:adjustRightInd w:val="0"/>
        <w:spacing w:after="0" w:line="360" w:lineRule="auto"/>
        <w:ind w:left="284"/>
        <w:jc w:val="both"/>
        <w:rPr>
          <w:rFonts w:ascii="Times New Roman" w:hAnsi="Times New Roman" w:cs="Times New Roman"/>
          <w:sz w:val="28"/>
          <w:szCs w:val="28"/>
        </w:rPr>
      </w:pPr>
      <w:r w:rsidRPr="00B609E8">
        <w:rPr>
          <w:rFonts w:ascii="Times New Roman" w:hAnsi="Times New Roman" w:cs="Times New Roman"/>
          <w:sz w:val="28"/>
          <w:szCs w:val="28"/>
        </w:rPr>
        <w:t xml:space="preserve">   </w:t>
      </w:r>
      <w:r w:rsidR="00232F2C">
        <w:rPr>
          <w:rFonts w:ascii="Times New Roman" w:hAnsi="Times New Roman" w:cs="Times New Roman"/>
          <w:sz w:val="28"/>
          <w:szCs w:val="28"/>
        </w:rPr>
        <w:tab/>
      </w:r>
      <w:r w:rsidR="00232F2C">
        <w:rPr>
          <w:rFonts w:ascii="Times New Roman" w:hAnsi="Times New Roman" w:cs="Times New Roman"/>
          <w:sz w:val="28"/>
          <w:szCs w:val="28"/>
        </w:rPr>
        <w:tab/>
      </w:r>
      <w:r w:rsidRPr="00B609E8">
        <w:rPr>
          <w:rFonts w:ascii="Times New Roman" w:hAnsi="Times New Roman" w:cs="Times New Roman"/>
          <w:sz w:val="28"/>
          <w:szCs w:val="28"/>
        </w:rPr>
        <w:t>После окончания приступа показано питьё в виде чая, ягодных или фруктовых соков; назначается курс лечения препаратами кальция: 10% раствор кальция хлорида или глюконат кальция и 10% раствор аммония хлорида.  Детям, находящимся на искусственном вскармливании рекомендуются адаптированные  кисломолочные смеси, увеличивают в рационе овощного пюре, фруктовых и овощных соков.  Необходимо ограничить в питании ребёнка молоко (из-за большого количества фосфатов).</w:t>
      </w:r>
    </w:p>
    <w:p w:rsidR="00B609E8" w:rsidRPr="00B609E8" w:rsidRDefault="00B609E8" w:rsidP="00FC4EC3">
      <w:pPr>
        <w:widowControl w:val="0"/>
        <w:shd w:val="clear" w:color="auto" w:fill="FFFFFF"/>
        <w:tabs>
          <w:tab w:val="left" w:pos="571"/>
        </w:tabs>
        <w:autoSpaceDE w:val="0"/>
        <w:autoSpaceDN w:val="0"/>
        <w:adjustRightInd w:val="0"/>
        <w:spacing w:after="0" w:line="360" w:lineRule="auto"/>
        <w:ind w:left="284"/>
        <w:jc w:val="both"/>
        <w:rPr>
          <w:rFonts w:ascii="Times New Roman" w:hAnsi="Times New Roman" w:cs="Times New Roman"/>
          <w:sz w:val="28"/>
          <w:szCs w:val="28"/>
        </w:rPr>
      </w:pPr>
      <w:r w:rsidRPr="00B609E8">
        <w:rPr>
          <w:rFonts w:ascii="Times New Roman" w:hAnsi="Times New Roman" w:cs="Times New Roman"/>
          <w:sz w:val="28"/>
          <w:szCs w:val="28"/>
        </w:rPr>
        <w:t xml:space="preserve"> Спустя 5-7 дней после судорог назначается курс витамина Д.  </w:t>
      </w:r>
    </w:p>
    <w:p w:rsidR="00B609E8" w:rsidRPr="00B609E8" w:rsidRDefault="00B609E8" w:rsidP="00FC4EC3">
      <w:pPr>
        <w:widowControl w:val="0"/>
        <w:shd w:val="clear" w:color="auto" w:fill="FFFFFF"/>
        <w:tabs>
          <w:tab w:val="left" w:pos="571"/>
        </w:tabs>
        <w:autoSpaceDE w:val="0"/>
        <w:autoSpaceDN w:val="0"/>
        <w:adjustRightInd w:val="0"/>
        <w:spacing w:after="0" w:line="360" w:lineRule="auto"/>
        <w:ind w:left="284"/>
        <w:jc w:val="center"/>
        <w:rPr>
          <w:rFonts w:ascii="Times New Roman" w:hAnsi="Times New Roman" w:cs="Times New Roman"/>
          <w:b/>
          <w:sz w:val="28"/>
          <w:szCs w:val="28"/>
        </w:rPr>
      </w:pPr>
      <w:r w:rsidRPr="00B609E8">
        <w:rPr>
          <w:rFonts w:ascii="Times New Roman" w:hAnsi="Times New Roman" w:cs="Times New Roman"/>
          <w:b/>
          <w:sz w:val="28"/>
          <w:szCs w:val="28"/>
        </w:rPr>
        <w:t>ПРОГНОЗ</w:t>
      </w:r>
    </w:p>
    <w:p w:rsidR="00C76C41" w:rsidRDefault="00B609E8" w:rsidP="00232F2C">
      <w:pPr>
        <w:widowControl w:val="0"/>
        <w:shd w:val="clear" w:color="auto" w:fill="FFFFFF"/>
        <w:tabs>
          <w:tab w:val="left" w:pos="571"/>
        </w:tabs>
        <w:autoSpaceDE w:val="0"/>
        <w:autoSpaceDN w:val="0"/>
        <w:adjustRightInd w:val="0"/>
        <w:spacing w:line="360" w:lineRule="auto"/>
        <w:ind w:left="284"/>
        <w:jc w:val="both"/>
        <w:rPr>
          <w:rFonts w:ascii="Times New Roman" w:hAnsi="Times New Roman" w:cs="Times New Roman"/>
          <w:sz w:val="28"/>
          <w:szCs w:val="28"/>
        </w:rPr>
      </w:pPr>
      <w:r w:rsidRPr="00B609E8">
        <w:rPr>
          <w:rFonts w:ascii="Times New Roman" w:hAnsi="Times New Roman" w:cs="Times New Roman"/>
          <w:b/>
          <w:sz w:val="28"/>
          <w:szCs w:val="28"/>
        </w:rPr>
        <w:t xml:space="preserve">  </w:t>
      </w:r>
      <w:r w:rsidRPr="00B609E8">
        <w:rPr>
          <w:rFonts w:ascii="Times New Roman" w:hAnsi="Times New Roman" w:cs="Times New Roman"/>
          <w:sz w:val="28"/>
          <w:szCs w:val="28"/>
        </w:rPr>
        <w:t xml:space="preserve">  </w:t>
      </w:r>
      <w:r w:rsidR="00232F2C">
        <w:rPr>
          <w:rFonts w:ascii="Times New Roman" w:hAnsi="Times New Roman" w:cs="Times New Roman"/>
          <w:sz w:val="28"/>
          <w:szCs w:val="28"/>
        </w:rPr>
        <w:tab/>
      </w:r>
      <w:r w:rsidR="00232F2C">
        <w:rPr>
          <w:rFonts w:ascii="Times New Roman" w:hAnsi="Times New Roman" w:cs="Times New Roman"/>
          <w:sz w:val="28"/>
          <w:szCs w:val="28"/>
        </w:rPr>
        <w:tab/>
      </w:r>
      <w:r w:rsidRPr="00B609E8">
        <w:rPr>
          <w:rFonts w:ascii="Times New Roman" w:hAnsi="Times New Roman" w:cs="Times New Roman"/>
          <w:sz w:val="28"/>
          <w:szCs w:val="28"/>
        </w:rPr>
        <w:t xml:space="preserve">В большинстве случаев благоприятный. Опасность для ребёнка представляет приступ эклампсии и ларингоспазм, во время которых может наступить остановка </w:t>
      </w:r>
      <w:r w:rsidR="00005996">
        <w:rPr>
          <w:rFonts w:ascii="Times New Roman" w:hAnsi="Times New Roman" w:cs="Times New Roman"/>
          <w:sz w:val="28"/>
          <w:szCs w:val="28"/>
        </w:rPr>
        <w:t>дыхания.</w:t>
      </w:r>
    </w:p>
    <w:p w:rsidR="00005996" w:rsidRDefault="00005996" w:rsidP="00232F2C">
      <w:pPr>
        <w:widowControl w:val="0"/>
        <w:shd w:val="clear" w:color="auto" w:fill="FFFFFF"/>
        <w:tabs>
          <w:tab w:val="left" w:pos="571"/>
        </w:tabs>
        <w:autoSpaceDE w:val="0"/>
        <w:autoSpaceDN w:val="0"/>
        <w:adjustRightInd w:val="0"/>
        <w:spacing w:line="360" w:lineRule="auto"/>
        <w:ind w:left="284"/>
        <w:jc w:val="both"/>
        <w:rPr>
          <w:rFonts w:ascii="Times New Roman" w:hAnsi="Times New Roman" w:cs="Times New Roman"/>
          <w:sz w:val="28"/>
          <w:szCs w:val="28"/>
        </w:rPr>
      </w:pPr>
    </w:p>
    <w:p w:rsidR="00005996" w:rsidRDefault="00005996" w:rsidP="00232F2C">
      <w:pPr>
        <w:widowControl w:val="0"/>
        <w:shd w:val="clear" w:color="auto" w:fill="FFFFFF"/>
        <w:tabs>
          <w:tab w:val="left" w:pos="571"/>
        </w:tabs>
        <w:autoSpaceDE w:val="0"/>
        <w:autoSpaceDN w:val="0"/>
        <w:adjustRightInd w:val="0"/>
        <w:spacing w:line="360" w:lineRule="auto"/>
        <w:ind w:left="284"/>
        <w:jc w:val="both"/>
        <w:rPr>
          <w:rFonts w:ascii="Times New Roman" w:hAnsi="Times New Roman" w:cs="Times New Roman"/>
          <w:sz w:val="28"/>
          <w:szCs w:val="28"/>
        </w:rPr>
      </w:pPr>
    </w:p>
    <w:p w:rsidR="00B609E8" w:rsidRPr="00B609E8" w:rsidRDefault="00B609E8" w:rsidP="00005996">
      <w:pPr>
        <w:widowControl w:val="0"/>
        <w:shd w:val="clear" w:color="auto" w:fill="FFFFFF"/>
        <w:tabs>
          <w:tab w:val="left" w:pos="571"/>
        </w:tabs>
        <w:autoSpaceDE w:val="0"/>
        <w:autoSpaceDN w:val="0"/>
        <w:adjustRightInd w:val="0"/>
        <w:spacing w:line="360" w:lineRule="auto"/>
        <w:ind w:left="284"/>
        <w:jc w:val="center"/>
        <w:rPr>
          <w:rFonts w:ascii="Times New Roman" w:hAnsi="Times New Roman" w:cs="Times New Roman"/>
          <w:b/>
          <w:iCs/>
          <w:sz w:val="28"/>
          <w:szCs w:val="28"/>
        </w:rPr>
      </w:pPr>
      <w:r w:rsidRPr="00B609E8">
        <w:rPr>
          <w:rFonts w:ascii="Times New Roman" w:hAnsi="Times New Roman" w:cs="Times New Roman"/>
          <w:b/>
          <w:iCs/>
          <w:sz w:val="28"/>
          <w:szCs w:val="28"/>
        </w:rPr>
        <w:lastRenderedPageBreak/>
        <w:t>ГИПЕРВИТАМИНОЗ Д</w:t>
      </w:r>
    </w:p>
    <w:p w:rsidR="00B609E8" w:rsidRPr="00B609E8" w:rsidRDefault="00B609E8" w:rsidP="00232F2C">
      <w:pPr>
        <w:spacing w:after="0" w:line="360" w:lineRule="auto"/>
        <w:ind w:left="360"/>
        <w:jc w:val="both"/>
        <w:rPr>
          <w:rFonts w:ascii="Times New Roman" w:hAnsi="Times New Roman" w:cs="Times New Roman"/>
          <w:sz w:val="28"/>
          <w:szCs w:val="28"/>
        </w:rPr>
      </w:pPr>
      <w:r w:rsidRPr="00B609E8">
        <w:rPr>
          <w:rFonts w:ascii="Times New Roman" w:hAnsi="Times New Roman" w:cs="Times New Roman"/>
          <w:sz w:val="28"/>
          <w:szCs w:val="28"/>
        </w:rPr>
        <w:t xml:space="preserve">   Гипервитаминоз Д – это состояние, обусловленное передозировкой витамина Д или повышенной чувствительностью организма к препаратам витамина Д с последующим развитием </w:t>
      </w:r>
      <w:proofErr w:type="spellStart"/>
      <w:r w:rsidRPr="00B609E8">
        <w:rPr>
          <w:rFonts w:ascii="Times New Roman" w:hAnsi="Times New Roman" w:cs="Times New Roman"/>
          <w:sz w:val="28"/>
          <w:szCs w:val="28"/>
        </w:rPr>
        <w:t>гиперкальциемии</w:t>
      </w:r>
      <w:proofErr w:type="spellEnd"/>
      <w:r w:rsidRPr="00B609E8">
        <w:rPr>
          <w:rFonts w:ascii="Times New Roman" w:hAnsi="Times New Roman" w:cs="Times New Roman"/>
          <w:sz w:val="28"/>
          <w:szCs w:val="28"/>
        </w:rPr>
        <w:t xml:space="preserve"> и токсических изменений в органах и тканях.</w:t>
      </w:r>
    </w:p>
    <w:p w:rsidR="00B609E8" w:rsidRPr="00B609E8" w:rsidRDefault="00B609E8" w:rsidP="00232F2C">
      <w:pPr>
        <w:spacing w:after="0" w:line="360" w:lineRule="auto"/>
        <w:ind w:left="360"/>
        <w:jc w:val="both"/>
        <w:rPr>
          <w:rFonts w:ascii="Times New Roman" w:hAnsi="Times New Roman" w:cs="Times New Roman"/>
          <w:sz w:val="28"/>
          <w:szCs w:val="28"/>
        </w:rPr>
      </w:pPr>
      <w:r w:rsidRPr="00B609E8">
        <w:rPr>
          <w:rFonts w:ascii="Times New Roman" w:hAnsi="Times New Roman" w:cs="Times New Roman"/>
          <w:sz w:val="28"/>
          <w:szCs w:val="28"/>
        </w:rPr>
        <w:t xml:space="preserve">   Чаще наблюдаются у детей первых 6-ти месяцев жизни.</w:t>
      </w:r>
    </w:p>
    <w:p w:rsidR="00B609E8" w:rsidRPr="00B609E8" w:rsidRDefault="00B609E8" w:rsidP="00232F2C">
      <w:pPr>
        <w:spacing w:after="0" w:line="360" w:lineRule="auto"/>
        <w:ind w:left="360"/>
        <w:jc w:val="center"/>
        <w:rPr>
          <w:rFonts w:ascii="Times New Roman" w:hAnsi="Times New Roman" w:cs="Times New Roman"/>
          <w:b/>
          <w:sz w:val="28"/>
          <w:szCs w:val="28"/>
        </w:rPr>
      </w:pPr>
      <w:r w:rsidRPr="00B609E8">
        <w:rPr>
          <w:rFonts w:ascii="Times New Roman" w:hAnsi="Times New Roman" w:cs="Times New Roman"/>
          <w:b/>
          <w:sz w:val="28"/>
          <w:szCs w:val="28"/>
        </w:rPr>
        <w:t>ЭТИОЛОГИЯ</w:t>
      </w:r>
    </w:p>
    <w:p w:rsidR="00B609E8" w:rsidRPr="00B609E8" w:rsidRDefault="00B609E8" w:rsidP="00232F2C">
      <w:pPr>
        <w:spacing w:after="0" w:line="360" w:lineRule="auto"/>
        <w:ind w:left="360"/>
        <w:jc w:val="both"/>
        <w:rPr>
          <w:rFonts w:ascii="Times New Roman" w:hAnsi="Times New Roman" w:cs="Times New Roman"/>
          <w:sz w:val="28"/>
          <w:szCs w:val="28"/>
        </w:rPr>
      </w:pPr>
      <w:r w:rsidRPr="00B609E8">
        <w:rPr>
          <w:rFonts w:ascii="Times New Roman" w:hAnsi="Times New Roman" w:cs="Times New Roman"/>
          <w:sz w:val="28"/>
          <w:szCs w:val="28"/>
        </w:rPr>
        <w:t xml:space="preserve">  Гипервитаминоз Д развивается при:</w:t>
      </w:r>
    </w:p>
    <w:p w:rsidR="00B609E8" w:rsidRPr="00B609E8" w:rsidRDefault="00B609E8" w:rsidP="00232F2C">
      <w:pPr>
        <w:numPr>
          <w:ilvl w:val="0"/>
          <w:numId w:val="31"/>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передозировке витамина Д;</w:t>
      </w:r>
    </w:p>
    <w:p w:rsidR="00B609E8" w:rsidRPr="00B609E8" w:rsidRDefault="00B609E8" w:rsidP="00232F2C">
      <w:pPr>
        <w:numPr>
          <w:ilvl w:val="0"/>
          <w:numId w:val="31"/>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одновременном назначении витамина Д и рыбьего жира;</w:t>
      </w:r>
    </w:p>
    <w:p w:rsidR="00B609E8" w:rsidRPr="00B609E8" w:rsidRDefault="00B609E8" w:rsidP="00D8383F">
      <w:pPr>
        <w:numPr>
          <w:ilvl w:val="0"/>
          <w:numId w:val="31"/>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одновременном назначении витамина Д и УФО;</w:t>
      </w:r>
    </w:p>
    <w:p w:rsidR="00B609E8" w:rsidRPr="00B609E8" w:rsidRDefault="00B609E8" w:rsidP="00D8383F">
      <w:pPr>
        <w:numPr>
          <w:ilvl w:val="0"/>
          <w:numId w:val="31"/>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лечении рахита при повторных курсах без учёта стадии рахитического процесса.</w:t>
      </w:r>
    </w:p>
    <w:p w:rsidR="00B609E8" w:rsidRPr="00B609E8" w:rsidRDefault="00B609E8" w:rsidP="00FC4EC3">
      <w:pPr>
        <w:spacing w:after="0" w:line="360" w:lineRule="auto"/>
        <w:ind w:left="432"/>
        <w:jc w:val="both"/>
        <w:rPr>
          <w:rFonts w:ascii="Times New Roman" w:hAnsi="Times New Roman" w:cs="Times New Roman"/>
          <w:sz w:val="28"/>
          <w:szCs w:val="28"/>
        </w:rPr>
      </w:pPr>
      <w:r w:rsidRPr="00B609E8">
        <w:rPr>
          <w:rFonts w:ascii="Times New Roman" w:hAnsi="Times New Roman" w:cs="Times New Roman"/>
          <w:sz w:val="28"/>
          <w:szCs w:val="28"/>
        </w:rPr>
        <w:t xml:space="preserve"> </w:t>
      </w:r>
      <w:r w:rsidR="00FC4EC3">
        <w:rPr>
          <w:rFonts w:ascii="Times New Roman" w:hAnsi="Times New Roman" w:cs="Times New Roman"/>
          <w:sz w:val="28"/>
          <w:szCs w:val="28"/>
        </w:rPr>
        <w:tab/>
      </w:r>
      <w:r w:rsidRPr="00B609E8">
        <w:rPr>
          <w:rFonts w:ascii="Times New Roman" w:hAnsi="Times New Roman" w:cs="Times New Roman"/>
          <w:sz w:val="28"/>
          <w:szCs w:val="28"/>
        </w:rPr>
        <w:t xml:space="preserve"> Следует отметить, что чувствительность организма к токсическим воздействиям витамина Д повышают гиповитаминозы Е; А; В; С, недостаток белков в питании ребёнка.</w:t>
      </w:r>
    </w:p>
    <w:p w:rsidR="00B609E8" w:rsidRPr="00FC4EC3" w:rsidRDefault="00B609E8" w:rsidP="00232F2C">
      <w:pPr>
        <w:spacing w:after="0" w:line="360" w:lineRule="auto"/>
        <w:ind w:left="432"/>
        <w:jc w:val="center"/>
        <w:rPr>
          <w:rFonts w:ascii="Times New Roman" w:hAnsi="Times New Roman" w:cs="Times New Roman"/>
          <w:b/>
          <w:sz w:val="28"/>
          <w:szCs w:val="28"/>
        </w:rPr>
      </w:pPr>
      <w:r w:rsidRPr="00FC4EC3">
        <w:rPr>
          <w:rFonts w:ascii="Times New Roman" w:hAnsi="Times New Roman" w:cs="Times New Roman"/>
          <w:b/>
          <w:sz w:val="28"/>
          <w:szCs w:val="28"/>
        </w:rPr>
        <w:t>Группы риска по развитию гипервитаминоза Д:</w:t>
      </w:r>
    </w:p>
    <w:p w:rsidR="00B609E8" w:rsidRPr="00FC4EC3" w:rsidRDefault="00B609E8" w:rsidP="00D8383F">
      <w:pPr>
        <w:pStyle w:val="a7"/>
        <w:numPr>
          <w:ilvl w:val="0"/>
          <w:numId w:val="32"/>
        </w:numPr>
        <w:spacing w:after="0" w:line="360" w:lineRule="auto"/>
        <w:jc w:val="both"/>
        <w:rPr>
          <w:rFonts w:ascii="Times New Roman" w:hAnsi="Times New Roman" w:cs="Times New Roman"/>
          <w:sz w:val="28"/>
          <w:szCs w:val="28"/>
        </w:rPr>
      </w:pPr>
      <w:r w:rsidRPr="00FC4EC3">
        <w:rPr>
          <w:rFonts w:ascii="Times New Roman" w:hAnsi="Times New Roman" w:cs="Times New Roman"/>
          <w:sz w:val="28"/>
          <w:szCs w:val="28"/>
        </w:rPr>
        <w:t>недоношенные дети</w:t>
      </w:r>
      <w:r w:rsidR="00FC4EC3" w:rsidRPr="00FC4EC3">
        <w:rPr>
          <w:rFonts w:ascii="Times New Roman" w:hAnsi="Times New Roman" w:cs="Times New Roman"/>
          <w:sz w:val="28"/>
          <w:szCs w:val="28"/>
        </w:rPr>
        <w:t>;</w:t>
      </w:r>
    </w:p>
    <w:p w:rsidR="00B609E8" w:rsidRPr="00FC4EC3" w:rsidRDefault="00B609E8" w:rsidP="00D8383F">
      <w:pPr>
        <w:pStyle w:val="a7"/>
        <w:numPr>
          <w:ilvl w:val="0"/>
          <w:numId w:val="33"/>
        </w:numPr>
        <w:spacing w:after="0" w:line="360" w:lineRule="auto"/>
        <w:jc w:val="both"/>
        <w:rPr>
          <w:rFonts w:ascii="Times New Roman" w:hAnsi="Times New Roman" w:cs="Times New Roman"/>
          <w:sz w:val="28"/>
          <w:szCs w:val="28"/>
        </w:rPr>
      </w:pPr>
      <w:r w:rsidRPr="00FC4EC3">
        <w:rPr>
          <w:rFonts w:ascii="Times New Roman" w:hAnsi="Times New Roman" w:cs="Times New Roman"/>
          <w:sz w:val="28"/>
          <w:szCs w:val="28"/>
        </w:rPr>
        <w:t>дети с гипотрофией</w:t>
      </w:r>
      <w:r w:rsidR="00FC4EC3" w:rsidRPr="00FC4EC3">
        <w:rPr>
          <w:rFonts w:ascii="Times New Roman" w:hAnsi="Times New Roman" w:cs="Times New Roman"/>
          <w:sz w:val="28"/>
          <w:szCs w:val="28"/>
        </w:rPr>
        <w:t>;</w:t>
      </w:r>
    </w:p>
    <w:p w:rsidR="00B609E8" w:rsidRPr="00FC4EC3" w:rsidRDefault="00B609E8" w:rsidP="00D8383F">
      <w:pPr>
        <w:pStyle w:val="a7"/>
        <w:numPr>
          <w:ilvl w:val="0"/>
          <w:numId w:val="34"/>
        </w:numPr>
        <w:spacing w:after="0" w:line="360" w:lineRule="auto"/>
        <w:jc w:val="both"/>
        <w:rPr>
          <w:rFonts w:ascii="Times New Roman" w:hAnsi="Times New Roman" w:cs="Times New Roman"/>
          <w:sz w:val="28"/>
          <w:szCs w:val="28"/>
        </w:rPr>
      </w:pPr>
      <w:r w:rsidRPr="00FC4EC3">
        <w:rPr>
          <w:rFonts w:ascii="Times New Roman" w:hAnsi="Times New Roman" w:cs="Times New Roman"/>
          <w:sz w:val="28"/>
          <w:szCs w:val="28"/>
        </w:rPr>
        <w:t>дети с гипотиреозом</w:t>
      </w:r>
      <w:r w:rsidR="00FC4EC3">
        <w:rPr>
          <w:rFonts w:ascii="Times New Roman" w:hAnsi="Times New Roman" w:cs="Times New Roman"/>
          <w:sz w:val="28"/>
          <w:szCs w:val="28"/>
        </w:rPr>
        <w:t>;</w:t>
      </w:r>
    </w:p>
    <w:p w:rsidR="00B609E8" w:rsidRPr="00FC4EC3" w:rsidRDefault="00B609E8" w:rsidP="00D8383F">
      <w:pPr>
        <w:pStyle w:val="a7"/>
        <w:numPr>
          <w:ilvl w:val="0"/>
          <w:numId w:val="35"/>
        </w:numPr>
        <w:spacing w:after="0" w:line="360" w:lineRule="auto"/>
        <w:jc w:val="both"/>
        <w:rPr>
          <w:rFonts w:ascii="Times New Roman" w:hAnsi="Times New Roman" w:cs="Times New Roman"/>
          <w:sz w:val="28"/>
          <w:szCs w:val="28"/>
        </w:rPr>
      </w:pPr>
      <w:r w:rsidRPr="00FC4EC3">
        <w:rPr>
          <w:rFonts w:ascii="Times New Roman" w:hAnsi="Times New Roman" w:cs="Times New Roman"/>
          <w:sz w:val="28"/>
          <w:szCs w:val="28"/>
        </w:rPr>
        <w:t>дети с внутричерепной родовой травмой</w:t>
      </w:r>
      <w:r w:rsidR="00FC4EC3">
        <w:rPr>
          <w:rFonts w:ascii="Times New Roman" w:hAnsi="Times New Roman" w:cs="Times New Roman"/>
          <w:sz w:val="28"/>
          <w:szCs w:val="28"/>
        </w:rPr>
        <w:t>;</w:t>
      </w:r>
    </w:p>
    <w:p w:rsidR="00B609E8" w:rsidRPr="00FC4EC3" w:rsidRDefault="00B609E8" w:rsidP="00D8383F">
      <w:pPr>
        <w:pStyle w:val="a7"/>
        <w:numPr>
          <w:ilvl w:val="0"/>
          <w:numId w:val="36"/>
        </w:numPr>
        <w:spacing w:after="0" w:line="360" w:lineRule="auto"/>
        <w:jc w:val="both"/>
        <w:rPr>
          <w:rFonts w:ascii="Times New Roman" w:hAnsi="Times New Roman" w:cs="Times New Roman"/>
          <w:sz w:val="28"/>
          <w:szCs w:val="28"/>
        </w:rPr>
      </w:pPr>
      <w:r w:rsidRPr="00FC4EC3">
        <w:rPr>
          <w:rFonts w:ascii="Times New Roman" w:hAnsi="Times New Roman" w:cs="Times New Roman"/>
          <w:sz w:val="28"/>
          <w:szCs w:val="28"/>
        </w:rPr>
        <w:t>с острыми и хроническими гипоксическими поражениями головного мозга</w:t>
      </w:r>
      <w:r w:rsidR="00FC4EC3">
        <w:rPr>
          <w:rFonts w:ascii="Times New Roman" w:hAnsi="Times New Roman" w:cs="Times New Roman"/>
          <w:sz w:val="28"/>
          <w:szCs w:val="28"/>
        </w:rPr>
        <w:t>.</w:t>
      </w:r>
    </w:p>
    <w:p w:rsidR="00B609E8" w:rsidRPr="00B609E8" w:rsidRDefault="00B609E8" w:rsidP="00FC4EC3">
      <w:p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  </w:t>
      </w:r>
      <w:r w:rsidR="00FC4EC3">
        <w:rPr>
          <w:rFonts w:ascii="Times New Roman" w:hAnsi="Times New Roman" w:cs="Times New Roman"/>
          <w:sz w:val="28"/>
          <w:szCs w:val="28"/>
        </w:rPr>
        <w:tab/>
      </w:r>
      <w:r w:rsidRPr="00B609E8">
        <w:rPr>
          <w:rFonts w:ascii="Times New Roman" w:hAnsi="Times New Roman" w:cs="Times New Roman"/>
          <w:sz w:val="28"/>
          <w:szCs w:val="28"/>
        </w:rPr>
        <w:t>Гипервитаминоз Д может развиться  при назначении лечебной дозы ребёнку с генетически обусловленной</w:t>
      </w:r>
      <w:r w:rsidR="00FC4EC3">
        <w:rPr>
          <w:rFonts w:ascii="Times New Roman" w:hAnsi="Times New Roman" w:cs="Times New Roman"/>
          <w:sz w:val="28"/>
          <w:szCs w:val="28"/>
        </w:rPr>
        <w:t xml:space="preserve"> повышенной</w:t>
      </w:r>
      <w:r w:rsidRPr="00B609E8">
        <w:rPr>
          <w:rFonts w:ascii="Times New Roman" w:hAnsi="Times New Roman" w:cs="Times New Roman"/>
          <w:sz w:val="28"/>
          <w:szCs w:val="28"/>
        </w:rPr>
        <w:t xml:space="preserve"> чувствительностью организма к витамину Д.</w:t>
      </w:r>
    </w:p>
    <w:p w:rsidR="00B609E8" w:rsidRPr="00B609E8" w:rsidRDefault="00B609E8" w:rsidP="00B609E8">
      <w:pPr>
        <w:spacing w:line="360" w:lineRule="auto"/>
        <w:ind w:left="360"/>
        <w:jc w:val="center"/>
        <w:rPr>
          <w:rFonts w:ascii="Times New Roman" w:hAnsi="Times New Roman" w:cs="Times New Roman"/>
          <w:b/>
          <w:sz w:val="28"/>
          <w:szCs w:val="28"/>
        </w:rPr>
      </w:pPr>
      <w:r w:rsidRPr="00B609E8">
        <w:rPr>
          <w:rFonts w:ascii="Times New Roman" w:hAnsi="Times New Roman" w:cs="Times New Roman"/>
          <w:b/>
          <w:sz w:val="28"/>
          <w:szCs w:val="28"/>
        </w:rPr>
        <w:t>ПАТОГЕНЕЗ</w:t>
      </w:r>
    </w:p>
    <w:p w:rsidR="00B609E8" w:rsidRPr="00B609E8" w:rsidRDefault="00B609E8" w:rsidP="00FC4EC3">
      <w:pPr>
        <w:spacing w:after="0" w:line="360" w:lineRule="auto"/>
        <w:ind w:left="360" w:firstLine="348"/>
        <w:jc w:val="both"/>
        <w:rPr>
          <w:rFonts w:ascii="Times New Roman" w:hAnsi="Times New Roman" w:cs="Times New Roman"/>
          <w:sz w:val="28"/>
          <w:szCs w:val="28"/>
        </w:rPr>
      </w:pPr>
      <w:r w:rsidRPr="00B609E8">
        <w:rPr>
          <w:rFonts w:ascii="Times New Roman" w:hAnsi="Times New Roman" w:cs="Times New Roman"/>
          <w:sz w:val="28"/>
          <w:szCs w:val="28"/>
        </w:rPr>
        <w:t xml:space="preserve">Токсичность витамина Д связана с его  чрезвычайно высокой биологической активностью и относительно малой физиологической </w:t>
      </w:r>
      <w:r w:rsidRPr="00B609E8">
        <w:rPr>
          <w:rFonts w:ascii="Times New Roman" w:hAnsi="Times New Roman" w:cs="Times New Roman"/>
          <w:sz w:val="28"/>
          <w:szCs w:val="28"/>
        </w:rPr>
        <w:lastRenderedPageBreak/>
        <w:t xml:space="preserve">потребностью в нём.  При избыточном поступлении витамина Д в организме происходит усиленное всасывание кальция в кишечнике.   В основе заболевания лежит </w:t>
      </w:r>
      <w:proofErr w:type="spellStart"/>
      <w:r w:rsidRPr="00B609E8">
        <w:rPr>
          <w:rFonts w:ascii="Times New Roman" w:hAnsi="Times New Roman" w:cs="Times New Roman"/>
          <w:sz w:val="28"/>
          <w:szCs w:val="28"/>
        </w:rPr>
        <w:t>гиперкальциемия</w:t>
      </w:r>
      <w:proofErr w:type="spellEnd"/>
      <w:r w:rsidRPr="00B609E8">
        <w:rPr>
          <w:rFonts w:ascii="Times New Roman" w:hAnsi="Times New Roman" w:cs="Times New Roman"/>
          <w:sz w:val="28"/>
          <w:szCs w:val="28"/>
        </w:rPr>
        <w:t xml:space="preserve">, которая сопровождается </w:t>
      </w:r>
      <w:proofErr w:type="spellStart"/>
      <w:r w:rsidRPr="00B609E8">
        <w:rPr>
          <w:rFonts w:ascii="Times New Roman" w:hAnsi="Times New Roman" w:cs="Times New Roman"/>
          <w:sz w:val="28"/>
          <w:szCs w:val="28"/>
        </w:rPr>
        <w:t>гиперкальциурией</w:t>
      </w:r>
      <w:proofErr w:type="spellEnd"/>
      <w:r w:rsidRPr="00B609E8">
        <w:rPr>
          <w:rFonts w:ascii="Times New Roman" w:hAnsi="Times New Roman" w:cs="Times New Roman"/>
          <w:sz w:val="28"/>
          <w:szCs w:val="28"/>
        </w:rPr>
        <w:t xml:space="preserve">, отложением кальция в стенках сосудов с последующим необратимым </w:t>
      </w:r>
      <w:proofErr w:type="spellStart"/>
      <w:r w:rsidRPr="00B609E8">
        <w:rPr>
          <w:rFonts w:ascii="Times New Roman" w:hAnsi="Times New Roman" w:cs="Times New Roman"/>
          <w:sz w:val="28"/>
          <w:szCs w:val="28"/>
        </w:rPr>
        <w:t>кальцинозом</w:t>
      </w:r>
      <w:proofErr w:type="spellEnd"/>
      <w:r w:rsidRPr="00B609E8">
        <w:rPr>
          <w:rFonts w:ascii="Times New Roman" w:hAnsi="Times New Roman" w:cs="Times New Roman"/>
          <w:sz w:val="28"/>
          <w:szCs w:val="28"/>
        </w:rPr>
        <w:t xml:space="preserve"> внутренних органов. В первую очередь при этом страдают печень, почки, сердечно-сосудистая система.  Отмечается нарушение минерального обмена, что приводит к ацидозу. </w:t>
      </w:r>
    </w:p>
    <w:p w:rsidR="00B609E8" w:rsidRDefault="0081730F" w:rsidP="00FC4EC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609E8" w:rsidRPr="00B609E8">
        <w:rPr>
          <w:rFonts w:ascii="Times New Roman" w:hAnsi="Times New Roman" w:cs="Times New Roman"/>
          <w:sz w:val="28"/>
          <w:szCs w:val="28"/>
        </w:rPr>
        <w:t>Кроме того установлено прямое токсическое действие витамина Д на мембраны клеток, что приводит к гибели клеток и замещени</w:t>
      </w:r>
      <w:r>
        <w:rPr>
          <w:rFonts w:ascii="Times New Roman" w:hAnsi="Times New Roman" w:cs="Times New Roman"/>
          <w:sz w:val="28"/>
          <w:szCs w:val="28"/>
        </w:rPr>
        <w:t>и</w:t>
      </w:r>
      <w:r w:rsidR="00B609E8" w:rsidRPr="00B609E8">
        <w:rPr>
          <w:rFonts w:ascii="Times New Roman" w:hAnsi="Times New Roman" w:cs="Times New Roman"/>
          <w:sz w:val="28"/>
          <w:szCs w:val="28"/>
        </w:rPr>
        <w:t xml:space="preserve"> их соединительной тканью.</w:t>
      </w:r>
    </w:p>
    <w:p w:rsidR="00B609E8" w:rsidRPr="00B609E8" w:rsidRDefault="00B609E8" w:rsidP="00232F2C">
      <w:pPr>
        <w:spacing w:after="0" w:line="360" w:lineRule="auto"/>
        <w:ind w:left="360"/>
        <w:jc w:val="center"/>
        <w:rPr>
          <w:rFonts w:ascii="Times New Roman" w:hAnsi="Times New Roman" w:cs="Times New Roman"/>
          <w:sz w:val="28"/>
          <w:szCs w:val="28"/>
        </w:rPr>
      </w:pPr>
      <w:r w:rsidRPr="00B609E8">
        <w:rPr>
          <w:rFonts w:ascii="Times New Roman" w:hAnsi="Times New Roman" w:cs="Times New Roman"/>
          <w:b/>
          <w:sz w:val="28"/>
          <w:szCs w:val="28"/>
        </w:rPr>
        <w:t>КЛИНИЧЕСКАЯ КАРТИНА</w:t>
      </w:r>
    </w:p>
    <w:p w:rsidR="00B609E8" w:rsidRPr="0081730F" w:rsidRDefault="00B609E8" w:rsidP="00232F2C">
      <w:pPr>
        <w:numPr>
          <w:ilvl w:val="0"/>
          <w:numId w:val="26"/>
        </w:numPr>
        <w:spacing w:after="0" w:line="360" w:lineRule="auto"/>
        <w:jc w:val="both"/>
        <w:rPr>
          <w:rFonts w:ascii="Times New Roman" w:hAnsi="Times New Roman" w:cs="Times New Roman"/>
          <w:b/>
          <w:sz w:val="28"/>
          <w:szCs w:val="28"/>
        </w:rPr>
      </w:pPr>
      <w:r w:rsidRPr="0081730F">
        <w:rPr>
          <w:rFonts w:ascii="Times New Roman" w:hAnsi="Times New Roman" w:cs="Times New Roman"/>
          <w:b/>
          <w:sz w:val="28"/>
          <w:szCs w:val="28"/>
        </w:rPr>
        <w:t>Острая Д-витаминная интоксикация.</w:t>
      </w:r>
    </w:p>
    <w:p w:rsidR="00B609E8" w:rsidRPr="0081730F" w:rsidRDefault="00B609E8" w:rsidP="00232F2C">
      <w:pPr>
        <w:numPr>
          <w:ilvl w:val="0"/>
          <w:numId w:val="26"/>
        </w:numPr>
        <w:spacing w:after="0" w:line="360" w:lineRule="auto"/>
        <w:jc w:val="both"/>
        <w:rPr>
          <w:rFonts w:ascii="Times New Roman" w:hAnsi="Times New Roman" w:cs="Times New Roman"/>
          <w:b/>
          <w:sz w:val="28"/>
          <w:szCs w:val="28"/>
        </w:rPr>
      </w:pPr>
      <w:r w:rsidRPr="0081730F">
        <w:rPr>
          <w:rFonts w:ascii="Times New Roman" w:hAnsi="Times New Roman" w:cs="Times New Roman"/>
          <w:b/>
          <w:sz w:val="28"/>
          <w:szCs w:val="28"/>
        </w:rPr>
        <w:t>Хроническая  Д-витаминная интоксикация.</w:t>
      </w:r>
    </w:p>
    <w:p w:rsidR="00B609E8" w:rsidRPr="00B609E8" w:rsidRDefault="00B609E8" w:rsidP="0081730F">
      <w:pPr>
        <w:spacing w:after="0" w:line="360" w:lineRule="auto"/>
        <w:ind w:left="360" w:firstLine="424"/>
        <w:jc w:val="both"/>
        <w:rPr>
          <w:rFonts w:ascii="Times New Roman" w:hAnsi="Times New Roman" w:cs="Times New Roman"/>
          <w:sz w:val="28"/>
          <w:szCs w:val="28"/>
        </w:rPr>
      </w:pPr>
      <w:r w:rsidRPr="0081730F">
        <w:rPr>
          <w:rFonts w:ascii="Times New Roman" w:hAnsi="Times New Roman" w:cs="Times New Roman"/>
          <w:b/>
          <w:sz w:val="28"/>
          <w:szCs w:val="28"/>
        </w:rPr>
        <w:t>Острая интоксикация</w:t>
      </w:r>
      <w:r w:rsidRPr="00B609E8">
        <w:rPr>
          <w:rFonts w:ascii="Times New Roman" w:hAnsi="Times New Roman" w:cs="Times New Roman"/>
          <w:sz w:val="28"/>
          <w:szCs w:val="28"/>
        </w:rPr>
        <w:t xml:space="preserve"> развивается при приёме больших доз витамина Д в течение короткого времени (2-10 недель). Ведущими симптомами  являются симптомы кишечного токсикоза и </w:t>
      </w:r>
      <w:proofErr w:type="spellStart"/>
      <w:r w:rsidRPr="00B609E8">
        <w:rPr>
          <w:rFonts w:ascii="Times New Roman" w:hAnsi="Times New Roman" w:cs="Times New Roman"/>
          <w:sz w:val="28"/>
          <w:szCs w:val="28"/>
        </w:rPr>
        <w:t>нейротоксикоза</w:t>
      </w:r>
      <w:proofErr w:type="spellEnd"/>
      <w:r w:rsidRPr="00B609E8">
        <w:rPr>
          <w:rFonts w:ascii="Times New Roman" w:hAnsi="Times New Roman" w:cs="Times New Roman"/>
          <w:sz w:val="28"/>
          <w:szCs w:val="28"/>
        </w:rPr>
        <w:t>, нарушение функций жизненно важных органов:</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снижение аппетита вплоть до полной анорексии, жажда;</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упорная рвота, быстрое падение массы тела;</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развитие симптомов обезвоживания (кожа сухая, черты лица заострены, большой родничок западает, снижен тургор тканей и мышечный тонус);</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повышенная возбудимость, сменяющаяся вялостью и сонливостью;</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вегетативные расстройства (потливость, красный дермографизм);</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помрачнение сознания вплоть до развития комы;</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судороги;</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изменение </w:t>
      </w:r>
      <w:r w:rsidR="0081730F">
        <w:rPr>
          <w:rFonts w:ascii="Times New Roman" w:hAnsi="Times New Roman" w:cs="Times New Roman"/>
          <w:sz w:val="28"/>
          <w:szCs w:val="28"/>
        </w:rPr>
        <w:t>сердечно-сосудистой системы</w:t>
      </w:r>
      <w:r w:rsidRPr="00B609E8">
        <w:rPr>
          <w:rFonts w:ascii="Times New Roman" w:hAnsi="Times New Roman" w:cs="Times New Roman"/>
          <w:sz w:val="28"/>
          <w:szCs w:val="28"/>
        </w:rPr>
        <w:t xml:space="preserve"> (гипотония, тахикардия, глухость тонов сердца);</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почечная недостаточность (дизурия, полиурия, альбуминурия);</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нарушение функции печени;</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lastRenderedPageBreak/>
        <w:t xml:space="preserve">изменение показателей крови (анемия, </w:t>
      </w:r>
      <w:proofErr w:type="spellStart"/>
      <w:r w:rsidRPr="00B609E8">
        <w:rPr>
          <w:rFonts w:ascii="Times New Roman" w:hAnsi="Times New Roman" w:cs="Times New Roman"/>
          <w:sz w:val="28"/>
          <w:szCs w:val="28"/>
        </w:rPr>
        <w:t>гиперкальциемия</w:t>
      </w:r>
      <w:proofErr w:type="spellEnd"/>
      <w:r w:rsidRPr="00B609E8">
        <w:rPr>
          <w:rFonts w:ascii="Times New Roman" w:hAnsi="Times New Roman" w:cs="Times New Roman"/>
          <w:sz w:val="28"/>
          <w:szCs w:val="28"/>
        </w:rPr>
        <w:t xml:space="preserve">, азотемия, </w:t>
      </w:r>
      <w:proofErr w:type="spellStart"/>
      <w:r w:rsidRPr="00B609E8">
        <w:rPr>
          <w:rFonts w:ascii="Times New Roman" w:hAnsi="Times New Roman" w:cs="Times New Roman"/>
          <w:sz w:val="28"/>
          <w:szCs w:val="28"/>
        </w:rPr>
        <w:t>ацетонемия</w:t>
      </w:r>
      <w:proofErr w:type="spellEnd"/>
      <w:r w:rsidRPr="00B609E8">
        <w:rPr>
          <w:rFonts w:ascii="Times New Roman" w:hAnsi="Times New Roman" w:cs="Times New Roman"/>
          <w:sz w:val="28"/>
          <w:szCs w:val="28"/>
        </w:rPr>
        <w:t>);</w:t>
      </w:r>
    </w:p>
    <w:p w:rsidR="00B609E8" w:rsidRPr="00B609E8" w:rsidRDefault="00B609E8" w:rsidP="00D8383F">
      <w:pPr>
        <w:numPr>
          <w:ilvl w:val="0"/>
          <w:numId w:val="25"/>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костные изменения  (отложение кальция в зонах роста трубчатых костей и остеопороз всех костей).</w:t>
      </w:r>
    </w:p>
    <w:p w:rsidR="00B609E8" w:rsidRPr="00B609E8" w:rsidRDefault="00B609E8" w:rsidP="0081730F">
      <w:pPr>
        <w:spacing w:after="0" w:line="360" w:lineRule="auto"/>
        <w:ind w:firstLine="708"/>
        <w:jc w:val="both"/>
        <w:rPr>
          <w:rFonts w:ascii="Times New Roman" w:hAnsi="Times New Roman" w:cs="Times New Roman"/>
          <w:sz w:val="28"/>
          <w:szCs w:val="28"/>
        </w:rPr>
      </w:pPr>
      <w:r w:rsidRPr="0081730F">
        <w:rPr>
          <w:rFonts w:ascii="Times New Roman" w:hAnsi="Times New Roman" w:cs="Times New Roman"/>
          <w:b/>
          <w:sz w:val="28"/>
          <w:szCs w:val="28"/>
        </w:rPr>
        <w:t>Хроническая интоксикация</w:t>
      </w:r>
      <w:r w:rsidRPr="00B609E8">
        <w:rPr>
          <w:rFonts w:ascii="Times New Roman" w:hAnsi="Times New Roman" w:cs="Times New Roman"/>
          <w:sz w:val="28"/>
          <w:szCs w:val="28"/>
        </w:rPr>
        <w:t xml:space="preserve"> возникает при небольшой передозировке витамина Д  длительностью  свыше 6 месяцев и характеризуется менее яркой клинической картиной.</w:t>
      </w:r>
    </w:p>
    <w:p w:rsidR="00B609E8" w:rsidRPr="00B609E8" w:rsidRDefault="00B609E8" w:rsidP="00D8383F">
      <w:pPr>
        <w:numPr>
          <w:ilvl w:val="0"/>
          <w:numId w:val="27"/>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снижен аппетит, рвота наблюдается редко;</w:t>
      </w:r>
    </w:p>
    <w:p w:rsidR="00B609E8" w:rsidRPr="00B609E8" w:rsidRDefault="00B609E8" w:rsidP="00D8383F">
      <w:pPr>
        <w:numPr>
          <w:ilvl w:val="0"/>
          <w:numId w:val="27"/>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весовая кривая уплощена;</w:t>
      </w:r>
    </w:p>
    <w:p w:rsidR="00B609E8" w:rsidRPr="00B609E8" w:rsidRDefault="00B609E8" w:rsidP="00D8383F">
      <w:pPr>
        <w:numPr>
          <w:ilvl w:val="0"/>
          <w:numId w:val="27"/>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отмечается беспокойный сон, раздражительность;</w:t>
      </w:r>
    </w:p>
    <w:p w:rsidR="00B609E8" w:rsidRPr="00B609E8" w:rsidRDefault="00B609E8" w:rsidP="00D8383F">
      <w:pPr>
        <w:numPr>
          <w:ilvl w:val="0"/>
          <w:numId w:val="27"/>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быстрое заращение швов черепа и раннее закрытие большого родничка;</w:t>
      </w:r>
    </w:p>
    <w:p w:rsidR="00B609E8" w:rsidRDefault="00B609E8" w:rsidP="00D8383F">
      <w:pPr>
        <w:numPr>
          <w:ilvl w:val="0"/>
          <w:numId w:val="27"/>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со стороны других органов и систем изменения выражены незначительно.</w:t>
      </w:r>
    </w:p>
    <w:p w:rsidR="00B609E8" w:rsidRPr="00B609E8" w:rsidRDefault="00B609E8" w:rsidP="00232F2C">
      <w:pPr>
        <w:spacing w:after="0"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ОСНОВНЫЕ ПРИНЦИПЫ ЛЕЧЕНИЯ</w:t>
      </w:r>
    </w:p>
    <w:p w:rsidR="00B609E8" w:rsidRPr="00B609E8" w:rsidRDefault="00B609E8" w:rsidP="00232F2C">
      <w:pPr>
        <w:numPr>
          <w:ilvl w:val="0"/>
          <w:numId w:val="28"/>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Госпитализация больных.</w:t>
      </w:r>
    </w:p>
    <w:p w:rsidR="00B609E8" w:rsidRPr="00B609E8" w:rsidRDefault="00B609E8" w:rsidP="00D8383F">
      <w:pPr>
        <w:numPr>
          <w:ilvl w:val="0"/>
          <w:numId w:val="28"/>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Прекратить приём витамина Д и препаратов кальция.</w:t>
      </w:r>
    </w:p>
    <w:p w:rsidR="00B609E8" w:rsidRPr="00B609E8" w:rsidRDefault="00B609E8" w:rsidP="00D8383F">
      <w:pPr>
        <w:numPr>
          <w:ilvl w:val="0"/>
          <w:numId w:val="28"/>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Из диеты исключают продукты, богатые кальцием (коровье молоко, творог), увеличивают количество продуктов растительного происхождения, которые хорошо связывают кальций и витамин Д в кишечнике и способствуют его удалению (овощные блюда, каши, соки с мякотью).</w:t>
      </w:r>
    </w:p>
    <w:p w:rsidR="00B609E8" w:rsidRPr="00B609E8" w:rsidRDefault="00B609E8" w:rsidP="00D8383F">
      <w:pPr>
        <w:numPr>
          <w:ilvl w:val="0"/>
          <w:numId w:val="28"/>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Назначается обильное питьё.</w:t>
      </w:r>
    </w:p>
    <w:p w:rsidR="00B609E8" w:rsidRPr="00B609E8" w:rsidRDefault="00B609E8" w:rsidP="00D8383F">
      <w:pPr>
        <w:numPr>
          <w:ilvl w:val="0"/>
          <w:numId w:val="28"/>
        </w:numPr>
        <w:spacing w:after="0" w:line="360" w:lineRule="auto"/>
        <w:jc w:val="both"/>
        <w:rPr>
          <w:rFonts w:ascii="Times New Roman" w:hAnsi="Times New Roman" w:cs="Times New Roman"/>
          <w:sz w:val="28"/>
          <w:szCs w:val="28"/>
        </w:rPr>
      </w:pPr>
      <w:proofErr w:type="spellStart"/>
      <w:r w:rsidRPr="00B609E8">
        <w:rPr>
          <w:rFonts w:ascii="Times New Roman" w:hAnsi="Times New Roman" w:cs="Times New Roman"/>
          <w:sz w:val="28"/>
          <w:szCs w:val="28"/>
        </w:rPr>
        <w:t>Дезинтоксикационная</w:t>
      </w:r>
      <w:proofErr w:type="spellEnd"/>
      <w:r w:rsidRPr="00B609E8">
        <w:rPr>
          <w:rFonts w:ascii="Times New Roman" w:hAnsi="Times New Roman" w:cs="Times New Roman"/>
          <w:sz w:val="28"/>
          <w:szCs w:val="28"/>
        </w:rPr>
        <w:t xml:space="preserve"> терапия: парентеральное  введение </w:t>
      </w:r>
      <w:proofErr w:type="spellStart"/>
      <w:r w:rsidRPr="00B609E8">
        <w:rPr>
          <w:rFonts w:ascii="Times New Roman" w:hAnsi="Times New Roman" w:cs="Times New Roman"/>
          <w:sz w:val="28"/>
          <w:szCs w:val="28"/>
        </w:rPr>
        <w:t>реополиглюкина</w:t>
      </w:r>
      <w:proofErr w:type="spellEnd"/>
      <w:r w:rsidRPr="00B609E8">
        <w:rPr>
          <w:rFonts w:ascii="Times New Roman" w:hAnsi="Times New Roman" w:cs="Times New Roman"/>
          <w:sz w:val="28"/>
          <w:szCs w:val="28"/>
        </w:rPr>
        <w:t>,  альбумина, 5% раствора глюкозы.</w:t>
      </w:r>
    </w:p>
    <w:p w:rsidR="00B609E8" w:rsidRPr="00B609E8" w:rsidRDefault="00B609E8" w:rsidP="00D8383F">
      <w:pPr>
        <w:numPr>
          <w:ilvl w:val="0"/>
          <w:numId w:val="28"/>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Введение антагонистов витамина Д: витаминов А и Е.</w:t>
      </w:r>
    </w:p>
    <w:p w:rsidR="00B609E8" w:rsidRPr="00B609E8" w:rsidRDefault="00B609E8" w:rsidP="00D8383F">
      <w:pPr>
        <w:numPr>
          <w:ilvl w:val="0"/>
          <w:numId w:val="28"/>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Гормональная терапия (преднизолон для уменьшения токсического действия  витамина Д).</w:t>
      </w:r>
    </w:p>
    <w:p w:rsidR="00B609E8" w:rsidRPr="00B609E8" w:rsidRDefault="00B609E8" w:rsidP="00D8383F">
      <w:pPr>
        <w:numPr>
          <w:ilvl w:val="0"/>
          <w:numId w:val="28"/>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Борьба с ацидозом (увлажнённый кислород, парентеральное введение гидрокарбоната натрия).</w:t>
      </w:r>
    </w:p>
    <w:p w:rsidR="00B609E8" w:rsidRPr="00B609E8" w:rsidRDefault="00B609E8" w:rsidP="00D8383F">
      <w:pPr>
        <w:numPr>
          <w:ilvl w:val="0"/>
          <w:numId w:val="28"/>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Выведение препаратов кальция (препараты, связывающие кальций в кишечнике – </w:t>
      </w:r>
      <w:proofErr w:type="spellStart"/>
      <w:r w:rsidRPr="00B609E8">
        <w:rPr>
          <w:rFonts w:ascii="Times New Roman" w:hAnsi="Times New Roman" w:cs="Times New Roman"/>
          <w:sz w:val="28"/>
          <w:szCs w:val="28"/>
        </w:rPr>
        <w:t>альмагель</w:t>
      </w:r>
      <w:proofErr w:type="spellEnd"/>
      <w:r w:rsidRPr="00B609E8">
        <w:rPr>
          <w:rFonts w:ascii="Times New Roman" w:hAnsi="Times New Roman" w:cs="Times New Roman"/>
          <w:sz w:val="28"/>
          <w:szCs w:val="28"/>
        </w:rPr>
        <w:t xml:space="preserve">, </w:t>
      </w:r>
      <w:proofErr w:type="spellStart"/>
      <w:r w:rsidRPr="00B609E8">
        <w:rPr>
          <w:rFonts w:ascii="Times New Roman" w:hAnsi="Times New Roman" w:cs="Times New Roman"/>
          <w:sz w:val="28"/>
          <w:szCs w:val="28"/>
        </w:rPr>
        <w:t>ксидифон</w:t>
      </w:r>
      <w:proofErr w:type="spellEnd"/>
      <w:r w:rsidRPr="00B609E8">
        <w:rPr>
          <w:rFonts w:ascii="Times New Roman" w:hAnsi="Times New Roman" w:cs="Times New Roman"/>
          <w:sz w:val="28"/>
          <w:szCs w:val="28"/>
        </w:rPr>
        <w:t xml:space="preserve">, </w:t>
      </w:r>
      <w:proofErr w:type="spellStart"/>
      <w:r w:rsidRPr="00B609E8">
        <w:rPr>
          <w:rFonts w:ascii="Times New Roman" w:hAnsi="Times New Roman" w:cs="Times New Roman"/>
          <w:sz w:val="28"/>
          <w:szCs w:val="28"/>
        </w:rPr>
        <w:t>холестирамин</w:t>
      </w:r>
      <w:proofErr w:type="spellEnd"/>
      <w:r w:rsidRPr="00B609E8">
        <w:rPr>
          <w:rFonts w:ascii="Times New Roman" w:hAnsi="Times New Roman" w:cs="Times New Roman"/>
          <w:sz w:val="28"/>
          <w:szCs w:val="28"/>
        </w:rPr>
        <w:t xml:space="preserve"> и препараты выводящие кальций из кишечника – </w:t>
      </w:r>
      <w:proofErr w:type="spellStart"/>
      <w:r w:rsidRPr="00B609E8">
        <w:rPr>
          <w:rFonts w:ascii="Times New Roman" w:hAnsi="Times New Roman" w:cs="Times New Roman"/>
          <w:sz w:val="28"/>
          <w:szCs w:val="28"/>
        </w:rPr>
        <w:t>трилон</w:t>
      </w:r>
      <w:proofErr w:type="spellEnd"/>
      <w:r w:rsidRPr="00B609E8">
        <w:rPr>
          <w:rFonts w:ascii="Times New Roman" w:hAnsi="Times New Roman" w:cs="Times New Roman"/>
          <w:sz w:val="28"/>
          <w:szCs w:val="28"/>
        </w:rPr>
        <w:t xml:space="preserve"> В)</w:t>
      </w:r>
    </w:p>
    <w:p w:rsidR="00B609E8" w:rsidRPr="00B609E8" w:rsidRDefault="00B609E8" w:rsidP="00D8383F">
      <w:pPr>
        <w:numPr>
          <w:ilvl w:val="0"/>
          <w:numId w:val="28"/>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lastRenderedPageBreak/>
        <w:t>Симптоматическая терапия.</w:t>
      </w:r>
    </w:p>
    <w:p w:rsidR="00B609E8" w:rsidRPr="00B609E8" w:rsidRDefault="00B609E8" w:rsidP="00232F2C">
      <w:pPr>
        <w:spacing w:after="0"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Профилактика гипервитаминоза «Д»</w:t>
      </w:r>
    </w:p>
    <w:p w:rsidR="00B609E8" w:rsidRPr="00B609E8" w:rsidRDefault="00B609E8" w:rsidP="00232F2C">
      <w:pPr>
        <w:numPr>
          <w:ilvl w:val="0"/>
          <w:numId w:val="29"/>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Соблюдение правил применения витамина «Д».</w:t>
      </w:r>
    </w:p>
    <w:p w:rsidR="00B609E8" w:rsidRPr="00B609E8" w:rsidRDefault="00B609E8" w:rsidP="00232F2C">
      <w:pPr>
        <w:numPr>
          <w:ilvl w:val="0"/>
          <w:numId w:val="29"/>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Индивидуальный подход к назначению препаратов витамина «Д».</w:t>
      </w:r>
    </w:p>
    <w:p w:rsidR="00B609E8" w:rsidRPr="00B609E8" w:rsidRDefault="00B609E8" w:rsidP="00D8383F">
      <w:pPr>
        <w:numPr>
          <w:ilvl w:val="0"/>
          <w:numId w:val="29"/>
        </w:num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Систематический контроль уровня кальция в моче, во время лечения витамином «Д» с помощью пробы </w:t>
      </w:r>
      <w:proofErr w:type="spellStart"/>
      <w:r w:rsidRPr="00B609E8">
        <w:rPr>
          <w:rFonts w:ascii="Times New Roman" w:hAnsi="Times New Roman" w:cs="Times New Roman"/>
          <w:sz w:val="28"/>
          <w:szCs w:val="28"/>
        </w:rPr>
        <w:t>Сулковича</w:t>
      </w:r>
      <w:proofErr w:type="spellEnd"/>
      <w:r w:rsidRPr="00B609E8">
        <w:rPr>
          <w:rFonts w:ascii="Times New Roman" w:hAnsi="Times New Roman" w:cs="Times New Roman"/>
          <w:sz w:val="28"/>
          <w:szCs w:val="28"/>
        </w:rPr>
        <w:t>.</w:t>
      </w:r>
    </w:p>
    <w:p w:rsidR="00B609E8" w:rsidRPr="00B609E8" w:rsidRDefault="00B609E8" w:rsidP="00232F2C">
      <w:pPr>
        <w:spacing w:after="0" w:line="360" w:lineRule="auto"/>
        <w:jc w:val="center"/>
        <w:rPr>
          <w:rFonts w:ascii="Times New Roman" w:hAnsi="Times New Roman" w:cs="Times New Roman"/>
          <w:b/>
          <w:sz w:val="28"/>
          <w:szCs w:val="28"/>
        </w:rPr>
      </w:pPr>
      <w:r w:rsidRPr="00B609E8">
        <w:rPr>
          <w:rFonts w:ascii="Times New Roman" w:hAnsi="Times New Roman" w:cs="Times New Roman"/>
          <w:b/>
          <w:sz w:val="28"/>
          <w:szCs w:val="28"/>
        </w:rPr>
        <w:t>Диспансеризация</w:t>
      </w:r>
    </w:p>
    <w:p w:rsidR="00970F21" w:rsidRDefault="00B609E8" w:rsidP="00232F2C">
      <w:pPr>
        <w:spacing w:after="0" w:line="360" w:lineRule="auto"/>
        <w:ind w:firstLine="708"/>
        <w:jc w:val="both"/>
        <w:rPr>
          <w:rFonts w:ascii="Times New Roman" w:hAnsi="Times New Roman" w:cs="Times New Roman"/>
          <w:sz w:val="28"/>
          <w:szCs w:val="28"/>
        </w:rPr>
      </w:pPr>
      <w:r w:rsidRPr="00B609E8">
        <w:rPr>
          <w:rFonts w:ascii="Times New Roman" w:hAnsi="Times New Roman" w:cs="Times New Roman"/>
          <w:sz w:val="28"/>
          <w:szCs w:val="28"/>
        </w:rPr>
        <w:t xml:space="preserve">Длительность диспансерного наблюдения при гипервитаминозе Д (при отсутствии осложнений) составляет 2 года после нормализации клинических и лабораторных показателей. </w:t>
      </w:r>
    </w:p>
    <w:p w:rsidR="00B609E8" w:rsidRPr="00B609E8" w:rsidRDefault="00B609E8" w:rsidP="00232F2C">
      <w:pPr>
        <w:spacing w:after="0" w:line="360" w:lineRule="auto"/>
        <w:ind w:firstLine="708"/>
        <w:jc w:val="center"/>
        <w:rPr>
          <w:rFonts w:ascii="Times New Roman" w:hAnsi="Times New Roman" w:cs="Times New Roman"/>
          <w:b/>
          <w:sz w:val="28"/>
          <w:szCs w:val="28"/>
        </w:rPr>
      </w:pPr>
      <w:r w:rsidRPr="00B609E8">
        <w:rPr>
          <w:rFonts w:ascii="Times New Roman" w:hAnsi="Times New Roman" w:cs="Times New Roman"/>
          <w:b/>
          <w:sz w:val="28"/>
          <w:szCs w:val="28"/>
        </w:rPr>
        <w:t>Прогноз</w:t>
      </w:r>
    </w:p>
    <w:p w:rsidR="00B609E8" w:rsidRDefault="00B609E8" w:rsidP="00232F2C">
      <w:pPr>
        <w:spacing w:after="0" w:line="360" w:lineRule="auto"/>
        <w:jc w:val="both"/>
        <w:rPr>
          <w:rFonts w:ascii="Times New Roman" w:hAnsi="Times New Roman" w:cs="Times New Roman"/>
          <w:sz w:val="28"/>
          <w:szCs w:val="28"/>
        </w:rPr>
      </w:pPr>
      <w:r w:rsidRPr="00B609E8">
        <w:rPr>
          <w:rFonts w:ascii="Times New Roman" w:hAnsi="Times New Roman" w:cs="Times New Roman"/>
          <w:sz w:val="28"/>
          <w:szCs w:val="28"/>
        </w:rPr>
        <w:t xml:space="preserve">   </w:t>
      </w:r>
      <w:r w:rsidR="0081730F">
        <w:rPr>
          <w:rFonts w:ascii="Times New Roman" w:hAnsi="Times New Roman" w:cs="Times New Roman"/>
          <w:sz w:val="28"/>
          <w:szCs w:val="28"/>
        </w:rPr>
        <w:tab/>
      </w:r>
      <w:r w:rsidRPr="00B609E8">
        <w:rPr>
          <w:rFonts w:ascii="Times New Roman" w:hAnsi="Times New Roman" w:cs="Times New Roman"/>
          <w:sz w:val="28"/>
          <w:szCs w:val="28"/>
        </w:rPr>
        <w:t xml:space="preserve">Определяется тяжестью поражения органов и длительностью </w:t>
      </w:r>
      <w:proofErr w:type="spellStart"/>
      <w:r w:rsidRPr="00B609E8">
        <w:rPr>
          <w:rFonts w:ascii="Times New Roman" w:hAnsi="Times New Roman" w:cs="Times New Roman"/>
          <w:sz w:val="28"/>
          <w:szCs w:val="28"/>
        </w:rPr>
        <w:t>гиперкальциемии</w:t>
      </w:r>
      <w:proofErr w:type="spellEnd"/>
      <w:r w:rsidRPr="00B609E8">
        <w:rPr>
          <w:rFonts w:ascii="Times New Roman" w:hAnsi="Times New Roman" w:cs="Times New Roman"/>
          <w:sz w:val="28"/>
          <w:szCs w:val="28"/>
        </w:rPr>
        <w:t>.  При острой интоксикации возможен летальный исход в связи с развитием острой почечной недостаточности, токсического гепатита, острого миокардита. Исходом хронической интоксикации может быть ранее развитие склероза сосудов внутренних органов, постепенное отставание в физическом и психическом развитии.</w:t>
      </w:r>
    </w:p>
    <w:p w:rsidR="00232F2C" w:rsidRPr="00B609E8" w:rsidRDefault="00232F2C" w:rsidP="00232F2C">
      <w:pPr>
        <w:spacing w:after="0" w:line="360" w:lineRule="auto"/>
        <w:jc w:val="both"/>
        <w:rPr>
          <w:rFonts w:ascii="Times New Roman" w:hAnsi="Times New Roman" w:cs="Times New Roman"/>
          <w:sz w:val="28"/>
          <w:szCs w:val="28"/>
        </w:rPr>
      </w:pPr>
    </w:p>
    <w:p w:rsidR="0081730F" w:rsidRPr="00BB226E" w:rsidRDefault="0081730F" w:rsidP="00A769EB">
      <w:pPr>
        <w:pStyle w:val="aa"/>
        <w:numPr>
          <w:ilvl w:val="0"/>
          <w:numId w:val="23"/>
        </w:numPr>
        <w:rPr>
          <w:sz w:val="40"/>
          <w:szCs w:val="40"/>
        </w:rPr>
      </w:pPr>
      <w:r w:rsidRPr="00BB226E">
        <w:rPr>
          <w:sz w:val="40"/>
          <w:szCs w:val="40"/>
        </w:rPr>
        <w:t>БЛОК КОНТРОЛЯ ЗНАНИЙ</w:t>
      </w:r>
    </w:p>
    <w:p w:rsidR="004B085F" w:rsidRDefault="004B085F" w:rsidP="0081730F">
      <w:pPr>
        <w:pStyle w:val="aa"/>
        <w:rPr>
          <w:szCs w:val="28"/>
        </w:rPr>
      </w:pPr>
    </w:p>
    <w:p w:rsidR="0081730F" w:rsidRPr="00051CD5" w:rsidRDefault="0081730F" w:rsidP="00970F21">
      <w:pPr>
        <w:pStyle w:val="aa"/>
        <w:jc w:val="left"/>
        <w:rPr>
          <w:szCs w:val="28"/>
        </w:rPr>
      </w:pPr>
      <w:r w:rsidRPr="00051CD5">
        <w:rPr>
          <w:szCs w:val="28"/>
        </w:rPr>
        <w:t>ЗАДАНИЯ ДЛЯ САМОКОНТРОЛЯ</w:t>
      </w:r>
      <w:r w:rsidR="00970F21">
        <w:rPr>
          <w:szCs w:val="28"/>
        </w:rPr>
        <w:t xml:space="preserve">.   </w:t>
      </w:r>
      <w:r w:rsidRPr="00051CD5">
        <w:rPr>
          <w:szCs w:val="28"/>
        </w:rPr>
        <w:t>РАЗНОУРОВНЕВЫЕ ЗАДАНИЯ</w:t>
      </w:r>
    </w:p>
    <w:p w:rsidR="00970F21" w:rsidRDefault="00970F21" w:rsidP="0081730F">
      <w:pPr>
        <w:pStyle w:val="aa"/>
        <w:rPr>
          <w:szCs w:val="28"/>
        </w:rPr>
      </w:pPr>
    </w:p>
    <w:p w:rsidR="0081730F" w:rsidRPr="00051CD5" w:rsidRDefault="0081730F" w:rsidP="0081730F">
      <w:pPr>
        <w:pStyle w:val="aa"/>
        <w:rPr>
          <w:szCs w:val="28"/>
        </w:rPr>
      </w:pPr>
      <w:r w:rsidRPr="00051CD5">
        <w:rPr>
          <w:szCs w:val="28"/>
          <w:lang w:val="en-US"/>
        </w:rPr>
        <w:t>I</w:t>
      </w:r>
      <w:r w:rsidRPr="00051CD5">
        <w:rPr>
          <w:szCs w:val="28"/>
        </w:rPr>
        <w:t xml:space="preserve">  уровень</w:t>
      </w:r>
    </w:p>
    <w:p w:rsidR="0081730F" w:rsidRPr="00051CD5" w:rsidRDefault="0081730F" w:rsidP="0081730F">
      <w:pPr>
        <w:pStyle w:val="aa"/>
        <w:rPr>
          <w:szCs w:val="28"/>
        </w:rPr>
      </w:pPr>
    </w:p>
    <w:p w:rsidR="0081730F" w:rsidRPr="00AB2415" w:rsidRDefault="0081730F" w:rsidP="00AB2415">
      <w:pPr>
        <w:pStyle w:val="aa"/>
        <w:ind w:firstLine="284"/>
        <w:jc w:val="both"/>
        <w:rPr>
          <w:b w:val="0"/>
          <w:szCs w:val="28"/>
        </w:rPr>
      </w:pPr>
      <w:r w:rsidRPr="00AB2415">
        <w:rPr>
          <w:szCs w:val="28"/>
        </w:rPr>
        <w:t>Задание</w:t>
      </w:r>
      <w:r w:rsidR="00AB2415">
        <w:rPr>
          <w:szCs w:val="28"/>
        </w:rPr>
        <w:t xml:space="preserve"> 1</w:t>
      </w:r>
      <w:r w:rsidRPr="00AB2415">
        <w:rPr>
          <w:szCs w:val="28"/>
        </w:rPr>
        <w:t>:</w:t>
      </w:r>
      <w:r w:rsidRPr="00AB2415">
        <w:rPr>
          <w:b w:val="0"/>
          <w:szCs w:val="28"/>
        </w:rPr>
        <w:t xml:space="preserve"> </w:t>
      </w:r>
      <w:r w:rsidR="00AB2415" w:rsidRPr="00AB2415">
        <w:rPr>
          <w:b w:val="0"/>
          <w:szCs w:val="28"/>
        </w:rPr>
        <w:t xml:space="preserve">Уважаемый студент, </w:t>
      </w:r>
      <w:r w:rsidRPr="00AB2415">
        <w:rPr>
          <w:b w:val="0"/>
          <w:szCs w:val="28"/>
        </w:rPr>
        <w:t>выберите правильный ответ</w:t>
      </w:r>
      <w:r w:rsidR="00AB2415" w:rsidRPr="00AB2415">
        <w:rPr>
          <w:b w:val="0"/>
          <w:szCs w:val="28"/>
        </w:rPr>
        <w:t>, подсчитайте количество набранных баллов</w:t>
      </w:r>
      <w:r w:rsidR="00AB2415">
        <w:rPr>
          <w:b w:val="0"/>
          <w:szCs w:val="28"/>
        </w:rPr>
        <w:t xml:space="preserve"> </w:t>
      </w:r>
      <w:r w:rsidR="00AB2415" w:rsidRPr="00AB2415">
        <w:rPr>
          <w:b w:val="0"/>
          <w:szCs w:val="28"/>
        </w:rPr>
        <w:t>(за каждый правильный ответ получаете 1 балл</w:t>
      </w:r>
      <w:r w:rsidR="00AB2415">
        <w:rPr>
          <w:b w:val="0"/>
          <w:szCs w:val="28"/>
        </w:rPr>
        <w:t>, итого -7 баллов, затем сверьте с эталоном ответов</w:t>
      </w:r>
      <w:r w:rsidR="00AB2415" w:rsidRPr="00AB2415">
        <w:rPr>
          <w:b w:val="0"/>
          <w:szCs w:val="28"/>
        </w:rPr>
        <w:t>).</w:t>
      </w:r>
    </w:p>
    <w:p w:rsidR="0081730F" w:rsidRPr="00051CD5" w:rsidRDefault="0081730F" w:rsidP="0081730F">
      <w:pPr>
        <w:pStyle w:val="aa"/>
        <w:jc w:val="both"/>
        <w:rPr>
          <w:szCs w:val="28"/>
        </w:rPr>
      </w:pPr>
    </w:p>
    <w:p w:rsidR="0081730F" w:rsidRPr="00051CD5" w:rsidRDefault="0081730F" w:rsidP="00D8383F">
      <w:pPr>
        <w:pStyle w:val="aa"/>
        <w:numPr>
          <w:ilvl w:val="0"/>
          <w:numId w:val="37"/>
        </w:numPr>
        <w:jc w:val="both"/>
        <w:rPr>
          <w:b w:val="0"/>
          <w:i/>
          <w:szCs w:val="28"/>
        </w:rPr>
      </w:pPr>
      <w:r w:rsidRPr="00AB2415">
        <w:rPr>
          <w:szCs w:val="28"/>
        </w:rPr>
        <w:t>Роднички – это участки, заполненные</w:t>
      </w:r>
      <w:r w:rsidRPr="00051CD5">
        <w:rPr>
          <w:b w:val="0"/>
          <w:i/>
          <w:szCs w:val="28"/>
        </w:rPr>
        <w:t>:</w:t>
      </w:r>
    </w:p>
    <w:p w:rsidR="0081730F" w:rsidRPr="00051CD5" w:rsidRDefault="0081730F" w:rsidP="0081730F">
      <w:pPr>
        <w:pStyle w:val="aa"/>
        <w:jc w:val="both"/>
        <w:rPr>
          <w:b w:val="0"/>
          <w:szCs w:val="28"/>
        </w:rPr>
      </w:pPr>
      <w:r w:rsidRPr="00051CD5">
        <w:rPr>
          <w:b w:val="0"/>
          <w:szCs w:val="28"/>
        </w:rPr>
        <w:t xml:space="preserve">              а) костной тканью;</w:t>
      </w:r>
    </w:p>
    <w:p w:rsidR="0081730F" w:rsidRPr="00051CD5" w:rsidRDefault="0081730F" w:rsidP="0081730F">
      <w:pPr>
        <w:pStyle w:val="aa"/>
        <w:jc w:val="both"/>
        <w:rPr>
          <w:b w:val="0"/>
          <w:szCs w:val="28"/>
        </w:rPr>
      </w:pPr>
      <w:r w:rsidRPr="00051CD5">
        <w:rPr>
          <w:b w:val="0"/>
          <w:szCs w:val="28"/>
        </w:rPr>
        <w:t xml:space="preserve">              б) хрящевой тканью</w:t>
      </w:r>
    </w:p>
    <w:p w:rsidR="0081730F" w:rsidRPr="00051CD5" w:rsidRDefault="0081730F" w:rsidP="0081730F">
      <w:pPr>
        <w:pStyle w:val="aa"/>
        <w:jc w:val="both"/>
        <w:rPr>
          <w:b w:val="0"/>
          <w:szCs w:val="28"/>
        </w:rPr>
      </w:pPr>
      <w:r w:rsidRPr="00051CD5">
        <w:rPr>
          <w:b w:val="0"/>
          <w:szCs w:val="28"/>
        </w:rPr>
        <w:t xml:space="preserve">              в) соединительнотканной мембраной;                                       </w:t>
      </w:r>
    </w:p>
    <w:p w:rsidR="0081730F" w:rsidRPr="00051CD5" w:rsidRDefault="0081730F" w:rsidP="0081730F">
      <w:pPr>
        <w:pStyle w:val="aa"/>
        <w:jc w:val="both"/>
        <w:rPr>
          <w:b w:val="0"/>
          <w:szCs w:val="28"/>
        </w:rPr>
      </w:pPr>
      <w:r w:rsidRPr="00051CD5">
        <w:rPr>
          <w:b w:val="0"/>
          <w:szCs w:val="28"/>
        </w:rPr>
        <w:t xml:space="preserve">              г) фиброзной тканью                                    </w:t>
      </w:r>
    </w:p>
    <w:p w:rsidR="0081730F" w:rsidRPr="00051CD5" w:rsidRDefault="0081730F" w:rsidP="0081730F">
      <w:pPr>
        <w:pStyle w:val="aa"/>
        <w:ind w:left="1080"/>
        <w:jc w:val="both"/>
        <w:rPr>
          <w:b w:val="0"/>
          <w:szCs w:val="28"/>
        </w:rPr>
      </w:pPr>
      <w:r w:rsidRPr="00051CD5">
        <w:rPr>
          <w:b w:val="0"/>
          <w:szCs w:val="28"/>
        </w:rPr>
        <w:t xml:space="preserve">                                                                             </w:t>
      </w:r>
    </w:p>
    <w:p w:rsidR="0081730F" w:rsidRPr="00AB2415" w:rsidRDefault="0081730F" w:rsidP="00D8383F">
      <w:pPr>
        <w:pStyle w:val="aa"/>
        <w:numPr>
          <w:ilvl w:val="0"/>
          <w:numId w:val="37"/>
        </w:numPr>
        <w:jc w:val="both"/>
        <w:rPr>
          <w:szCs w:val="28"/>
        </w:rPr>
      </w:pPr>
      <w:r w:rsidRPr="00AB2415">
        <w:rPr>
          <w:szCs w:val="28"/>
        </w:rPr>
        <w:t>Выберите правильный вариант ответа:</w:t>
      </w:r>
    </w:p>
    <w:p w:rsidR="0081730F" w:rsidRPr="00051CD5" w:rsidRDefault="0081730F" w:rsidP="0081730F">
      <w:pPr>
        <w:pStyle w:val="aa"/>
        <w:jc w:val="both"/>
        <w:rPr>
          <w:b w:val="0"/>
          <w:szCs w:val="28"/>
        </w:rPr>
      </w:pPr>
      <w:r w:rsidRPr="00051CD5">
        <w:rPr>
          <w:b w:val="0"/>
          <w:szCs w:val="28"/>
        </w:rPr>
        <w:lastRenderedPageBreak/>
        <w:t xml:space="preserve">               а) большой родничок западает при повышении внутричерепного             давления</w:t>
      </w:r>
    </w:p>
    <w:p w:rsidR="0081730F" w:rsidRPr="00051CD5" w:rsidRDefault="0081730F" w:rsidP="0081730F">
      <w:pPr>
        <w:pStyle w:val="aa"/>
        <w:jc w:val="both"/>
        <w:rPr>
          <w:b w:val="0"/>
          <w:szCs w:val="28"/>
        </w:rPr>
      </w:pPr>
      <w:r w:rsidRPr="00051CD5">
        <w:rPr>
          <w:b w:val="0"/>
          <w:szCs w:val="28"/>
        </w:rPr>
        <w:t xml:space="preserve">               б) большой родничок выбухает при повышении внутричерепного                        давления</w:t>
      </w:r>
    </w:p>
    <w:p w:rsidR="0081730F" w:rsidRPr="00051CD5" w:rsidRDefault="0081730F" w:rsidP="0081730F">
      <w:pPr>
        <w:pStyle w:val="aa"/>
        <w:jc w:val="both"/>
        <w:rPr>
          <w:szCs w:val="28"/>
        </w:rPr>
      </w:pPr>
      <w:r w:rsidRPr="00051CD5">
        <w:rPr>
          <w:szCs w:val="28"/>
        </w:rPr>
        <w:t xml:space="preserve">                                                                                              </w:t>
      </w:r>
    </w:p>
    <w:p w:rsidR="0081730F" w:rsidRPr="00051CD5" w:rsidRDefault="0081730F" w:rsidP="00D8383F">
      <w:pPr>
        <w:pStyle w:val="aa"/>
        <w:numPr>
          <w:ilvl w:val="0"/>
          <w:numId w:val="37"/>
        </w:numPr>
        <w:jc w:val="both"/>
        <w:rPr>
          <w:b w:val="0"/>
          <w:i/>
          <w:szCs w:val="28"/>
        </w:rPr>
      </w:pPr>
      <w:r w:rsidRPr="00AB2415">
        <w:rPr>
          <w:szCs w:val="28"/>
        </w:rPr>
        <w:t xml:space="preserve">Лечебная доза витамина Д </w:t>
      </w:r>
      <w:r w:rsidR="00AB2415">
        <w:rPr>
          <w:szCs w:val="28"/>
        </w:rPr>
        <w:t xml:space="preserve"> при 1 степени тяжести рахита </w:t>
      </w:r>
      <w:r w:rsidRPr="00AB2415">
        <w:rPr>
          <w:szCs w:val="28"/>
        </w:rPr>
        <w:t>составляет</w:t>
      </w:r>
      <w:r w:rsidRPr="00051CD5">
        <w:rPr>
          <w:b w:val="0"/>
          <w:i/>
          <w:szCs w:val="28"/>
        </w:rPr>
        <w:t>:</w:t>
      </w:r>
    </w:p>
    <w:p w:rsidR="0081730F" w:rsidRPr="00051CD5" w:rsidRDefault="0081730F" w:rsidP="0081730F">
      <w:pPr>
        <w:pStyle w:val="aa"/>
        <w:jc w:val="both"/>
        <w:rPr>
          <w:b w:val="0"/>
          <w:szCs w:val="28"/>
        </w:rPr>
      </w:pPr>
      <w:r w:rsidRPr="00051CD5">
        <w:rPr>
          <w:b w:val="0"/>
          <w:szCs w:val="28"/>
        </w:rPr>
        <w:t xml:space="preserve">                 а) 10 000 МЕ            в) 15000 МЕ</w:t>
      </w:r>
    </w:p>
    <w:p w:rsidR="0081730F" w:rsidRPr="00051CD5" w:rsidRDefault="0081730F" w:rsidP="0081730F">
      <w:pPr>
        <w:pStyle w:val="aa"/>
        <w:jc w:val="both"/>
        <w:rPr>
          <w:b w:val="0"/>
          <w:szCs w:val="28"/>
        </w:rPr>
      </w:pPr>
      <w:r w:rsidRPr="00051CD5">
        <w:rPr>
          <w:b w:val="0"/>
          <w:szCs w:val="28"/>
        </w:rPr>
        <w:t xml:space="preserve">                 б) 500 МЕ                 г) 2000-5000 МЕ                         </w:t>
      </w:r>
    </w:p>
    <w:p w:rsidR="0081730F" w:rsidRPr="00051CD5" w:rsidRDefault="0081730F" w:rsidP="0081730F">
      <w:pPr>
        <w:pStyle w:val="aa"/>
        <w:jc w:val="both"/>
        <w:rPr>
          <w:b w:val="0"/>
          <w:szCs w:val="28"/>
        </w:rPr>
      </w:pPr>
      <w:r w:rsidRPr="00051CD5">
        <w:rPr>
          <w:b w:val="0"/>
          <w:szCs w:val="28"/>
        </w:rPr>
        <w:t xml:space="preserve">                                                                                            </w:t>
      </w:r>
    </w:p>
    <w:p w:rsidR="0081730F" w:rsidRPr="00AB2415" w:rsidRDefault="0081730F" w:rsidP="00D8383F">
      <w:pPr>
        <w:pStyle w:val="aa"/>
        <w:numPr>
          <w:ilvl w:val="0"/>
          <w:numId w:val="37"/>
        </w:numPr>
        <w:jc w:val="both"/>
        <w:rPr>
          <w:szCs w:val="28"/>
        </w:rPr>
      </w:pPr>
      <w:r w:rsidRPr="00AB2415">
        <w:rPr>
          <w:szCs w:val="28"/>
        </w:rPr>
        <w:t>Наиболее важный гормон, вызывающий накопление костной ткани:</w:t>
      </w:r>
    </w:p>
    <w:p w:rsidR="0081730F" w:rsidRPr="00051CD5" w:rsidRDefault="0081730F" w:rsidP="0081730F">
      <w:pPr>
        <w:pStyle w:val="aa"/>
        <w:jc w:val="both"/>
        <w:rPr>
          <w:b w:val="0"/>
          <w:szCs w:val="28"/>
        </w:rPr>
      </w:pPr>
      <w:r w:rsidRPr="00051CD5">
        <w:rPr>
          <w:b w:val="0"/>
          <w:szCs w:val="28"/>
        </w:rPr>
        <w:t xml:space="preserve">                а) эстроген</w:t>
      </w:r>
    </w:p>
    <w:p w:rsidR="0081730F" w:rsidRPr="00051CD5" w:rsidRDefault="0081730F" w:rsidP="0081730F">
      <w:pPr>
        <w:pStyle w:val="aa"/>
        <w:jc w:val="both"/>
        <w:rPr>
          <w:b w:val="0"/>
          <w:szCs w:val="28"/>
        </w:rPr>
      </w:pPr>
      <w:r w:rsidRPr="00051CD5">
        <w:rPr>
          <w:b w:val="0"/>
          <w:szCs w:val="28"/>
        </w:rPr>
        <w:t xml:space="preserve">                б) инсулин</w:t>
      </w:r>
    </w:p>
    <w:p w:rsidR="0081730F" w:rsidRPr="00051CD5" w:rsidRDefault="0081730F" w:rsidP="0081730F">
      <w:pPr>
        <w:pStyle w:val="aa"/>
        <w:jc w:val="both"/>
        <w:rPr>
          <w:b w:val="0"/>
          <w:szCs w:val="28"/>
        </w:rPr>
      </w:pPr>
      <w:r w:rsidRPr="00051CD5">
        <w:rPr>
          <w:b w:val="0"/>
          <w:szCs w:val="28"/>
        </w:rPr>
        <w:t xml:space="preserve">                в) гормон роста</w:t>
      </w:r>
    </w:p>
    <w:p w:rsidR="0081730F" w:rsidRPr="00051CD5" w:rsidRDefault="0081730F" w:rsidP="0081730F">
      <w:pPr>
        <w:pStyle w:val="aa"/>
        <w:jc w:val="both"/>
        <w:rPr>
          <w:b w:val="0"/>
          <w:szCs w:val="28"/>
        </w:rPr>
      </w:pPr>
      <w:r w:rsidRPr="00051CD5">
        <w:rPr>
          <w:b w:val="0"/>
          <w:szCs w:val="28"/>
        </w:rPr>
        <w:t xml:space="preserve">                г) </w:t>
      </w:r>
      <w:proofErr w:type="spellStart"/>
      <w:r w:rsidRPr="00051CD5">
        <w:rPr>
          <w:b w:val="0"/>
          <w:szCs w:val="28"/>
        </w:rPr>
        <w:t>паратгормон</w:t>
      </w:r>
      <w:proofErr w:type="spellEnd"/>
      <w:r w:rsidRPr="00051CD5">
        <w:rPr>
          <w:b w:val="0"/>
          <w:szCs w:val="28"/>
        </w:rPr>
        <w:t xml:space="preserve">                                                              </w:t>
      </w:r>
    </w:p>
    <w:p w:rsidR="0081730F" w:rsidRPr="00051CD5" w:rsidRDefault="0081730F" w:rsidP="0081730F">
      <w:pPr>
        <w:pStyle w:val="aa"/>
        <w:jc w:val="both"/>
        <w:rPr>
          <w:b w:val="0"/>
          <w:szCs w:val="28"/>
        </w:rPr>
      </w:pPr>
      <w:r w:rsidRPr="00051CD5">
        <w:rPr>
          <w:b w:val="0"/>
          <w:szCs w:val="28"/>
        </w:rPr>
        <w:t xml:space="preserve">                                                                                             </w:t>
      </w:r>
    </w:p>
    <w:p w:rsidR="0081730F" w:rsidRPr="00AB2415" w:rsidRDefault="0081730F" w:rsidP="00D8383F">
      <w:pPr>
        <w:pStyle w:val="aa"/>
        <w:numPr>
          <w:ilvl w:val="0"/>
          <w:numId w:val="37"/>
        </w:numPr>
        <w:jc w:val="both"/>
        <w:rPr>
          <w:szCs w:val="28"/>
        </w:rPr>
      </w:pPr>
      <w:r w:rsidRPr="00AB2415">
        <w:rPr>
          <w:szCs w:val="28"/>
        </w:rPr>
        <w:t>Спазмофилия может проявится в виде симптома:</w:t>
      </w:r>
    </w:p>
    <w:p w:rsidR="0081730F" w:rsidRPr="00051CD5" w:rsidRDefault="0081730F" w:rsidP="0081730F">
      <w:pPr>
        <w:pStyle w:val="aa"/>
        <w:jc w:val="both"/>
        <w:rPr>
          <w:b w:val="0"/>
          <w:szCs w:val="28"/>
        </w:rPr>
      </w:pPr>
      <w:r w:rsidRPr="00051CD5">
        <w:rPr>
          <w:b w:val="0"/>
          <w:szCs w:val="28"/>
        </w:rPr>
        <w:t xml:space="preserve">                а) заходящего солнца</w:t>
      </w:r>
    </w:p>
    <w:p w:rsidR="0081730F" w:rsidRPr="00051CD5" w:rsidRDefault="0081730F" w:rsidP="0081730F">
      <w:pPr>
        <w:pStyle w:val="aa"/>
        <w:jc w:val="both"/>
        <w:rPr>
          <w:b w:val="0"/>
          <w:szCs w:val="28"/>
        </w:rPr>
      </w:pPr>
      <w:r w:rsidRPr="00051CD5">
        <w:rPr>
          <w:b w:val="0"/>
          <w:szCs w:val="28"/>
        </w:rPr>
        <w:t xml:space="preserve">                б) </w:t>
      </w:r>
      <w:proofErr w:type="spellStart"/>
      <w:r w:rsidRPr="00051CD5">
        <w:rPr>
          <w:b w:val="0"/>
          <w:szCs w:val="28"/>
        </w:rPr>
        <w:t>Ортнера</w:t>
      </w:r>
      <w:proofErr w:type="spellEnd"/>
    </w:p>
    <w:p w:rsidR="0081730F" w:rsidRPr="00051CD5" w:rsidRDefault="0081730F" w:rsidP="0081730F">
      <w:pPr>
        <w:pStyle w:val="aa"/>
        <w:jc w:val="both"/>
        <w:rPr>
          <w:b w:val="0"/>
          <w:szCs w:val="28"/>
        </w:rPr>
      </w:pPr>
      <w:r w:rsidRPr="00051CD5">
        <w:rPr>
          <w:b w:val="0"/>
          <w:szCs w:val="28"/>
        </w:rPr>
        <w:t xml:space="preserve">                в) </w:t>
      </w:r>
      <w:proofErr w:type="spellStart"/>
      <w:r w:rsidRPr="00051CD5">
        <w:rPr>
          <w:b w:val="0"/>
          <w:szCs w:val="28"/>
        </w:rPr>
        <w:t>Хвостека</w:t>
      </w:r>
      <w:proofErr w:type="spellEnd"/>
    </w:p>
    <w:p w:rsidR="0081730F" w:rsidRPr="00051CD5" w:rsidRDefault="0081730F" w:rsidP="0081730F">
      <w:pPr>
        <w:pStyle w:val="aa"/>
        <w:jc w:val="both"/>
        <w:rPr>
          <w:b w:val="0"/>
          <w:szCs w:val="28"/>
        </w:rPr>
      </w:pPr>
      <w:r w:rsidRPr="00051CD5">
        <w:rPr>
          <w:b w:val="0"/>
          <w:szCs w:val="28"/>
        </w:rPr>
        <w:t xml:space="preserve">                г) </w:t>
      </w:r>
      <w:proofErr w:type="spellStart"/>
      <w:r w:rsidRPr="00051CD5">
        <w:rPr>
          <w:b w:val="0"/>
          <w:szCs w:val="28"/>
        </w:rPr>
        <w:t>Кернига</w:t>
      </w:r>
      <w:proofErr w:type="spellEnd"/>
      <w:r w:rsidRPr="00051CD5">
        <w:rPr>
          <w:b w:val="0"/>
          <w:szCs w:val="28"/>
        </w:rPr>
        <w:t xml:space="preserve">                                    </w:t>
      </w:r>
    </w:p>
    <w:p w:rsidR="0081730F" w:rsidRPr="00051CD5" w:rsidRDefault="0081730F" w:rsidP="0081730F">
      <w:pPr>
        <w:pStyle w:val="aa"/>
        <w:jc w:val="both"/>
        <w:rPr>
          <w:b w:val="0"/>
          <w:szCs w:val="28"/>
        </w:rPr>
      </w:pPr>
      <w:r w:rsidRPr="00051CD5">
        <w:rPr>
          <w:b w:val="0"/>
          <w:szCs w:val="28"/>
        </w:rPr>
        <w:t xml:space="preserve">                                                                                             </w:t>
      </w:r>
    </w:p>
    <w:p w:rsidR="0081730F" w:rsidRPr="00AB2415" w:rsidRDefault="0081730F" w:rsidP="00D8383F">
      <w:pPr>
        <w:pStyle w:val="aa"/>
        <w:numPr>
          <w:ilvl w:val="0"/>
          <w:numId w:val="37"/>
        </w:numPr>
        <w:jc w:val="both"/>
        <w:rPr>
          <w:szCs w:val="28"/>
        </w:rPr>
      </w:pPr>
      <w:r w:rsidRPr="00AB2415">
        <w:rPr>
          <w:szCs w:val="28"/>
        </w:rPr>
        <w:t>К противосудорожным препаратам относится:</w:t>
      </w:r>
    </w:p>
    <w:p w:rsidR="0081730F" w:rsidRPr="00051CD5" w:rsidRDefault="0081730F" w:rsidP="0081730F">
      <w:pPr>
        <w:pStyle w:val="aa"/>
        <w:jc w:val="both"/>
        <w:rPr>
          <w:b w:val="0"/>
          <w:szCs w:val="28"/>
        </w:rPr>
      </w:pPr>
      <w:r w:rsidRPr="00051CD5">
        <w:rPr>
          <w:b w:val="0"/>
          <w:szCs w:val="28"/>
        </w:rPr>
        <w:t xml:space="preserve">                а) настой валерианы</w:t>
      </w:r>
    </w:p>
    <w:p w:rsidR="0081730F" w:rsidRPr="00051CD5" w:rsidRDefault="0081730F" w:rsidP="0081730F">
      <w:pPr>
        <w:pStyle w:val="aa"/>
        <w:jc w:val="both"/>
        <w:rPr>
          <w:b w:val="0"/>
          <w:szCs w:val="28"/>
        </w:rPr>
      </w:pPr>
      <w:r w:rsidRPr="00051CD5">
        <w:rPr>
          <w:b w:val="0"/>
          <w:szCs w:val="28"/>
        </w:rPr>
        <w:t xml:space="preserve">                б) </w:t>
      </w:r>
      <w:proofErr w:type="spellStart"/>
      <w:r w:rsidRPr="00051CD5">
        <w:rPr>
          <w:b w:val="0"/>
          <w:szCs w:val="28"/>
        </w:rPr>
        <w:t>строфантин</w:t>
      </w:r>
      <w:proofErr w:type="spellEnd"/>
    </w:p>
    <w:p w:rsidR="0081730F" w:rsidRPr="00051CD5" w:rsidRDefault="0081730F" w:rsidP="0081730F">
      <w:pPr>
        <w:pStyle w:val="aa"/>
        <w:jc w:val="both"/>
        <w:rPr>
          <w:b w:val="0"/>
          <w:szCs w:val="28"/>
        </w:rPr>
      </w:pPr>
      <w:r w:rsidRPr="00051CD5">
        <w:rPr>
          <w:b w:val="0"/>
          <w:szCs w:val="28"/>
        </w:rPr>
        <w:t xml:space="preserve">                в) лазикс</w:t>
      </w:r>
    </w:p>
    <w:p w:rsidR="00AB2415" w:rsidRDefault="0081730F" w:rsidP="0081730F">
      <w:pPr>
        <w:pStyle w:val="aa"/>
        <w:jc w:val="both"/>
        <w:rPr>
          <w:b w:val="0"/>
          <w:szCs w:val="28"/>
        </w:rPr>
      </w:pPr>
      <w:r w:rsidRPr="00051CD5">
        <w:rPr>
          <w:b w:val="0"/>
          <w:szCs w:val="28"/>
        </w:rPr>
        <w:t xml:space="preserve">                г) </w:t>
      </w:r>
      <w:proofErr w:type="spellStart"/>
      <w:r w:rsidRPr="00051CD5">
        <w:rPr>
          <w:b w:val="0"/>
          <w:szCs w:val="28"/>
        </w:rPr>
        <w:t>диазепам</w:t>
      </w:r>
      <w:proofErr w:type="spellEnd"/>
      <w:r w:rsidRPr="00051CD5">
        <w:rPr>
          <w:b w:val="0"/>
          <w:szCs w:val="28"/>
        </w:rPr>
        <w:t xml:space="preserve">  </w:t>
      </w:r>
    </w:p>
    <w:p w:rsidR="0081730F" w:rsidRPr="00051CD5" w:rsidRDefault="0081730F" w:rsidP="0081730F">
      <w:pPr>
        <w:pStyle w:val="aa"/>
        <w:jc w:val="both"/>
        <w:rPr>
          <w:b w:val="0"/>
          <w:szCs w:val="28"/>
        </w:rPr>
      </w:pPr>
      <w:r w:rsidRPr="00051CD5">
        <w:rPr>
          <w:b w:val="0"/>
          <w:szCs w:val="28"/>
        </w:rPr>
        <w:t xml:space="preserve">  </w:t>
      </w:r>
    </w:p>
    <w:p w:rsidR="0081730F" w:rsidRPr="00AB2415" w:rsidRDefault="0081730F" w:rsidP="0081730F">
      <w:pPr>
        <w:pStyle w:val="aa"/>
        <w:jc w:val="both"/>
        <w:rPr>
          <w:szCs w:val="28"/>
        </w:rPr>
      </w:pPr>
      <w:r w:rsidRPr="001141EA">
        <w:rPr>
          <w:szCs w:val="28"/>
        </w:rPr>
        <w:t>7.</w:t>
      </w:r>
      <w:r w:rsidRPr="00051CD5">
        <w:rPr>
          <w:b w:val="0"/>
          <w:szCs w:val="28"/>
        </w:rPr>
        <w:t xml:space="preserve"> </w:t>
      </w:r>
      <w:r w:rsidRPr="00AB2415">
        <w:rPr>
          <w:szCs w:val="28"/>
        </w:rPr>
        <w:t>Повышенной чувствительностью к токсическому действию витамина Д обладают:</w:t>
      </w:r>
    </w:p>
    <w:p w:rsidR="0081730F" w:rsidRPr="00051CD5" w:rsidRDefault="0081730F" w:rsidP="0081730F">
      <w:pPr>
        <w:pStyle w:val="aa"/>
        <w:jc w:val="both"/>
        <w:rPr>
          <w:b w:val="0"/>
          <w:szCs w:val="28"/>
        </w:rPr>
      </w:pPr>
      <w:r w:rsidRPr="00051CD5">
        <w:rPr>
          <w:b w:val="0"/>
          <w:szCs w:val="28"/>
        </w:rPr>
        <w:t xml:space="preserve">                 а) дети, рождённые в срок</w:t>
      </w:r>
    </w:p>
    <w:p w:rsidR="0081730F" w:rsidRPr="00051CD5" w:rsidRDefault="0081730F" w:rsidP="0081730F">
      <w:pPr>
        <w:pStyle w:val="aa"/>
        <w:jc w:val="both"/>
        <w:rPr>
          <w:b w:val="0"/>
          <w:szCs w:val="28"/>
        </w:rPr>
      </w:pPr>
      <w:r w:rsidRPr="00051CD5">
        <w:rPr>
          <w:b w:val="0"/>
          <w:szCs w:val="28"/>
        </w:rPr>
        <w:t xml:space="preserve">                 б) недоношенные дети</w:t>
      </w:r>
    </w:p>
    <w:p w:rsidR="0081730F" w:rsidRPr="00051CD5" w:rsidRDefault="0081730F" w:rsidP="0081730F">
      <w:pPr>
        <w:pStyle w:val="aa"/>
        <w:jc w:val="both"/>
        <w:rPr>
          <w:b w:val="0"/>
          <w:szCs w:val="28"/>
        </w:rPr>
      </w:pPr>
      <w:r w:rsidRPr="00051CD5">
        <w:rPr>
          <w:b w:val="0"/>
          <w:szCs w:val="28"/>
        </w:rPr>
        <w:t xml:space="preserve">                 в) дети, с избыточной массой тела</w:t>
      </w:r>
    </w:p>
    <w:p w:rsidR="0081730F" w:rsidRPr="00051CD5" w:rsidRDefault="0081730F" w:rsidP="0081730F">
      <w:pPr>
        <w:pStyle w:val="aa"/>
        <w:jc w:val="both"/>
        <w:rPr>
          <w:b w:val="0"/>
          <w:szCs w:val="28"/>
        </w:rPr>
      </w:pPr>
      <w:r w:rsidRPr="00051CD5">
        <w:rPr>
          <w:b w:val="0"/>
          <w:szCs w:val="28"/>
        </w:rPr>
        <w:t xml:space="preserve">                 г) дети,</w:t>
      </w:r>
      <w:r w:rsidR="00AB2415">
        <w:rPr>
          <w:b w:val="0"/>
          <w:szCs w:val="28"/>
        </w:rPr>
        <w:t xml:space="preserve"> находящиеся </w:t>
      </w:r>
      <w:r w:rsidRPr="00051CD5">
        <w:rPr>
          <w:b w:val="0"/>
          <w:szCs w:val="28"/>
        </w:rPr>
        <w:t>на грудном вскармливании</w:t>
      </w:r>
    </w:p>
    <w:p w:rsidR="0081730F" w:rsidRPr="00051CD5" w:rsidRDefault="0081730F" w:rsidP="0081730F">
      <w:pPr>
        <w:pStyle w:val="aa"/>
        <w:jc w:val="both"/>
        <w:rPr>
          <w:szCs w:val="28"/>
        </w:rPr>
      </w:pPr>
      <w:r w:rsidRPr="00051CD5">
        <w:rPr>
          <w:szCs w:val="28"/>
        </w:rPr>
        <w:t xml:space="preserve">                                                                                          </w:t>
      </w:r>
    </w:p>
    <w:p w:rsidR="0081730F" w:rsidRPr="00051CD5" w:rsidRDefault="0081730F" w:rsidP="0081730F">
      <w:pPr>
        <w:pStyle w:val="aa"/>
        <w:rPr>
          <w:szCs w:val="28"/>
        </w:rPr>
      </w:pPr>
      <w:r w:rsidRPr="00051CD5">
        <w:rPr>
          <w:szCs w:val="28"/>
          <w:lang w:val="en-US"/>
        </w:rPr>
        <w:t>II</w:t>
      </w:r>
      <w:r w:rsidRPr="00051CD5">
        <w:rPr>
          <w:szCs w:val="28"/>
        </w:rPr>
        <w:t xml:space="preserve">  уровень</w:t>
      </w:r>
    </w:p>
    <w:p w:rsidR="0081730F" w:rsidRPr="00051CD5" w:rsidRDefault="0081730F" w:rsidP="0081730F">
      <w:pPr>
        <w:pStyle w:val="aa"/>
        <w:rPr>
          <w:szCs w:val="28"/>
        </w:rPr>
      </w:pPr>
    </w:p>
    <w:p w:rsidR="0081730F" w:rsidRDefault="0081730F" w:rsidP="0081730F">
      <w:pPr>
        <w:pStyle w:val="aa"/>
        <w:jc w:val="both"/>
        <w:rPr>
          <w:szCs w:val="28"/>
        </w:rPr>
      </w:pPr>
      <w:r w:rsidRPr="00051CD5">
        <w:rPr>
          <w:szCs w:val="28"/>
        </w:rPr>
        <w:t>Задание: выберите несколько правильных ответов</w:t>
      </w:r>
      <w:r w:rsidR="00AB2415">
        <w:rPr>
          <w:szCs w:val="28"/>
        </w:rPr>
        <w:t xml:space="preserve"> (при правильном ответе </w:t>
      </w:r>
      <w:r w:rsidR="001F7AE3">
        <w:rPr>
          <w:szCs w:val="28"/>
        </w:rPr>
        <w:t>на</w:t>
      </w:r>
      <w:r w:rsidR="00AB2415">
        <w:rPr>
          <w:szCs w:val="28"/>
        </w:rPr>
        <w:t xml:space="preserve"> каждый вопрос получаете 3 балла</w:t>
      </w:r>
      <w:r w:rsidR="001F7AE3">
        <w:rPr>
          <w:szCs w:val="28"/>
        </w:rPr>
        <w:t>- итого в сумме 33 балла</w:t>
      </w:r>
      <w:r w:rsidR="00AB2415">
        <w:rPr>
          <w:szCs w:val="28"/>
        </w:rPr>
        <w:t>):</w:t>
      </w:r>
    </w:p>
    <w:p w:rsidR="00AB2415" w:rsidRPr="00AB2415" w:rsidRDefault="00AB2415" w:rsidP="0081730F">
      <w:pPr>
        <w:pStyle w:val="aa"/>
        <w:jc w:val="both"/>
        <w:rPr>
          <w:szCs w:val="28"/>
        </w:rPr>
      </w:pPr>
    </w:p>
    <w:p w:rsidR="0081730F" w:rsidRPr="00AB2415" w:rsidRDefault="0081730F" w:rsidP="0081730F">
      <w:pPr>
        <w:pStyle w:val="aa"/>
        <w:jc w:val="both"/>
        <w:rPr>
          <w:szCs w:val="28"/>
        </w:rPr>
      </w:pPr>
      <w:r w:rsidRPr="00AB2415">
        <w:rPr>
          <w:szCs w:val="28"/>
        </w:rPr>
        <w:t>8.Костная ткань у грудного ребёнка имеет особенности:</w:t>
      </w:r>
    </w:p>
    <w:p w:rsidR="0081730F" w:rsidRPr="00051CD5" w:rsidRDefault="0081730F" w:rsidP="0081730F">
      <w:pPr>
        <w:pStyle w:val="aa"/>
        <w:jc w:val="both"/>
        <w:rPr>
          <w:b w:val="0"/>
          <w:szCs w:val="28"/>
        </w:rPr>
      </w:pPr>
      <w:r w:rsidRPr="00051CD5">
        <w:rPr>
          <w:b w:val="0"/>
          <w:szCs w:val="28"/>
        </w:rPr>
        <w:t xml:space="preserve">              а) содержит мало воды;</w:t>
      </w:r>
    </w:p>
    <w:p w:rsidR="0081730F" w:rsidRPr="00051CD5" w:rsidRDefault="0081730F" w:rsidP="0081730F">
      <w:pPr>
        <w:pStyle w:val="aa"/>
        <w:jc w:val="both"/>
        <w:rPr>
          <w:b w:val="0"/>
          <w:szCs w:val="28"/>
        </w:rPr>
      </w:pPr>
      <w:r w:rsidRPr="00051CD5">
        <w:rPr>
          <w:b w:val="0"/>
          <w:szCs w:val="28"/>
        </w:rPr>
        <w:t xml:space="preserve">              б) бедна минеральными солями</w:t>
      </w:r>
    </w:p>
    <w:p w:rsidR="0081730F" w:rsidRPr="00051CD5" w:rsidRDefault="0081730F" w:rsidP="0081730F">
      <w:pPr>
        <w:pStyle w:val="aa"/>
        <w:jc w:val="both"/>
        <w:rPr>
          <w:b w:val="0"/>
          <w:szCs w:val="28"/>
        </w:rPr>
      </w:pPr>
      <w:r w:rsidRPr="00051CD5">
        <w:rPr>
          <w:b w:val="0"/>
          <w:szCs w:val="28"/>
        </w:rPr>
        <w:t xml:space="preserve">              в) легко деформируется</w:t>
      </w:r>
    </w:p>
    <w:p w:rsidR="0081730F" w:rsidRPr="00051CD5" w:rsidRDefault="0081730F" w:rsidP="0081730F">
      <w:pPr>
        <w:pStyle w:val="aa"/>
        <w:jc w:val="both"/>
        <w:rPr>
          <w:b w:val="0"/>
          <w:szCs w:val="28"/>
        </w:rPr>
      </w:pPr>
      <w:r w:rsidRPr="00051CD5">
        <w:rPr>
          <w:b w:val="0"/>
          <w:szCs w:val="28"/>
        </w:rPr>
        <w:t xml:space="preserve">              г) обладает меньшей ломкостью</w:t>
      </w:r>
    </w:p>
    <w:p w:rsidR="0081730F" w:rsidRPr="00051CD5" w:rsidRDefault="0081730F" w:rsidP="0081730F">
      <w:pPr>
        <w:pStyle w:val="aa"/>
        <w:jc w:val="both"/>
        <w:rPr>
          <w:b w:val="0"/>
          <w:szCs w:val="28"/>
        </w:rPr>
      </w:pPr>
      <w:r w:rsidRPr="00051CD5">
        <w:rPr>
          <w:b w:val="0"/>
          <w:szCs w:val="28"/>
        </w:rPr>
        <w:t xml:space="preserve">              д) богата кровеносными сосудами.                              </w:t>
      </w:r>
    </w:p>
    <w:p w:rsidR="0081730F" w:rsidRPr="00051CD5" w:rsidRDefault="0081730F" w:rsidP="0081730F">
      <w:pPr>
        <w:pStyle w:val="aa"/>
        <w:jc w:val="both"/>
        <w:rPr>
          <w:b w:val="0"/>
          <w:szCs w:val="28"/>
        </w:rPr>
      </w:pPr>
      <w:r w:rsidRPr="00051CD5">
        <w:rPr>
          <w:b w:val="0"/>
          <w:szCs w:val="28"/>
        </w:rPr>
        <w:lastRenderedPageBreak/>
        <w:t xml:space="preserve">                                                                                                </w:t>
      </w:r>
    </w:p>
    <w:p w:rsidR="0081730F" w:rsidRPr="00AB2415" w:rsidRDefault="0081730F" w:rsidP="00D8383F">
      <w:pPr>
        <w:pStyle w:val="aa"/>
        <w:numPr>
          <w:ilvl w:val="0"/>
          <w:numId w:val="24"/>
        </w:numPr>
        <w:jc w:val="both"/>
        <w:rPr>
          <w:szCs w:val="28"/>
        </w:rPr>
      </w:pPr>
      <w:r w:rsidRPr="00AB2415">
        <w:rPr>
          <w:szCs w:val="28"/>
        </w:rPr>
        <w:t>Критериями тяжести рахита являются:</w:t>
      </w:r>
    </w:p>
    <w:p w:rsidR="0081730F" w:rsidRPr="00051CD5" w:rsidRDefault="0081730F" w:rsidP="0081730F">
      <w:pPr>
        <w:pStyle w:val="aa"/>
        <w:jc w:val="both"/>
        <w:rPr>
          <w:b w:val="0"/>
          <w:szCs w:val="28"/>
        </w:rPr>
      </w:pPr>
      <w:r w:rsidRPr="00051CD5">
        <w:rPr>
          <w:b w:val="0"/>
          <w:szCs w:val="28"/>
        </w:rPr>
        <w:t xml:space="preserve">         </w:t>
      </w:r>
      <w:r w:rsidR="002D350E">
        <w:rPr>
          <w:b w:val="0"/>
          <w:szCs w:val="28"/>
        </w:rPr>
        <w:t xml:space="preserve">    </w:t>
      </w:r>
      <w:r w:rsidRPr="00051CD5">
        <w:rPr>
          <w:b w:val="0"/>
          <w:szCs w:val="28"/>
        </w:rPr>
        <w:t>а) выраженность костных деформаций</w:t>
      </w:r>
    </w:p>
    <w:p w:rsidR="0081730F" w:rsidRPr="00051CD5" w:rsidRDefault="0081730F" w:rsidP="0081730F">
      <w:pPr>
        <w:pStyle w:val="aa"/>
        <w:jc w:val="both"/>
        <w:rPr>
          <w:b w:val="0"/>
          <w:szCs w:val="28"/>
        </w:rPr>
      </w:pPr>
      <w:r w:rsidRPr="00051CD5">
        <w:rPr>
          <w:b w:val="0"/>
          <w:szCs w:val="28"/>
        </w:rPr>
        <w:t xml:space="preserve">         </w:t>
      </w:r>
      <w:r w:rsidR="002D350E">
        <w:rPr>
          <w:b w:val="0"/>
          <w:szCs w:val="28"/>
        </w:rPr>
        <w:t xml:space="preserve">     </w:t>
      </w:r>
      <w:r w:rsidRPr="00051CD5">
        <w:rPr>
          <w:b w:val="0"/>
          <w:szCs w:val="28"/>
        </w:rPr>
        <w:t>б) количество отделов костной системы вовлечённых в патологический                процесс.</w:t>
      </w:r>
    </w:p>
    <w:p w:rsidR="0081730F" w:rsidRPr="00051CD5" w:rsidRDefault="0081730F" w:rsidP="0081730F">
      <w:pPr>
        <w:pStyle w:val="aa"/>
        <w:jc w:val="both"/>
        <w:rPr>
          <w:b w:val="0"/>
          <w:szCs w:val="28"/>
        </w:rPr>
      </w:pPr>
      <w:r w:rsidRPr="00051CD5">
        <w:rPr>
          <w:b w:val="0"/>
          <w:szCs w:val="28"/>
        </w:rPr>
        <w:t xml:space="preserve">          </w:t>
      </w:r>
      <w:r w:rsidR="002D350E">
        <w:rPr>
          <w:b w:val="0"/>
          <w:szCs w:val="28"/>
        </w:rPr>
        <w:t xml:space="preserve">   </w:t>
      </w:r>
      <w:r w:rsidRPr="00051CD5">
        <w:rPr>
          <w:b w:val="0"/>
          <w:szCs w:val="28"/>
        </w:rPr>
        <w:t>в) количество органов и систем, вовлечённых  в патологический                     процесс</w:t>
      </w:r>
    </w:p>
    <w:p w:rsidR="0081730F" w:rsidRPr="00051CD5" w:rsidRDefault="0081730F" w:rsidP="0081730F">
      <w:pPr>
        <w:pStyle w:val="aa"/>
        <w:jc w:val="both"/>
        <w:rPr>
          <w:b w:val="0"/>
          <w:szCs w:val="28"/>
        </w:rPr>
      </w:pPr>
      <w:r w:rsidRPr="00051CD5">
        <w:rPr>
          <w:b w:val="0"/>
          <w:szCs w:val="28"/>
        </w:rPr>
        <w:t xml:space="preserve">         </w:t>
      </w:r>
      <w:r w:rsidR="001141EA">
        <w:rPr>
          <w:b w:val="0"/>
          <w:szCs w:val="28"/>
        </w:rPr>
        <w:t xml:space="preserve">   </w:t>
      </w:r>
      <w:r w:rsidRPr="00051CD5">
        <w:rPr>
          <w:b w:val="0"/>
          <w:szCs w:val="28"/>
        </w:rPr>
        <w:t xml:space="preserve"> г) шкала </w:t>
      </w:r>
      <w:proofErr w:type="spellStart"/>
      <w:r w:rsidRPr="00051CD5">
        <w:rPr>
          <w:b w:val="0"/>
          <w:szCs w:val="28"/>
        </w:rPr>
        <w:t>Апгар</w:t>
      </w:r>
      <w:proofErr w:type="spellEnd"/>
      <w:r w:rsidRPr="00051CD5">
        <w:rPr>
          <w:b w:val="0"/>
          <w:szCs w:val="28"/>
        </w:rPr>
        <w:t xml:space="preserve"> </w:t>
      </w:r>
    </w:p>
    <w:p w:rsidR="0081730F" w:rsidRPr="00051CD5" w:rsidRDefault="0081730F" w:rsidP="0081730F">
      <w:pPr>
        <w:pStyle w:val="aa"/>
        <w:jc w:val="both"/>
        <w:rPr>
          <w:b w:val="0"/>
          <w:szCs w:val="28"/>
        </w:rPr>
      </w:pPr>
      <w:r w:rsidRPr="00051CD5">
        <w:rPr>
          <w:b w:val="0"/>
          <w:szCs w:val="28"/>
        </w:rPr>
        <w:t xml:space="preserve">         </w:t>
      </w:r>
      <w:r w:rsidR="001141EA">
        <w:rPr>
          <w:b w:val="0"/>
          <w:szCs w:val="28"/>
        </w:rPr>
        <w:t xml:space="preserve">   </w:t>
      </w:r>
      <w:r w:rsidRPr="00051CD5">
        <w:rPr>
          <w:b w:val="0"/>
          <w:szCs w:val="28"/>
        </w:rPr>
        <w:t xml:space="preserve"> д) наличие остаточных  явлений                                       </w:t>
      </w:r>
    </w:p>
    <w:p w:rsidR="0081730F" w:rsidRPr="00051CD5" w:rsidRDefault="0081730F" w:rsidP="0081730F">
      <w:pPr>
        <w:pStyle w:val="aa"/>
        <w:jc w:val="both"/>
        <w:rPr>
          <w:b w:val="0"/>
          <w:szCs w:val="28"/>
        </w:rPr>
      </w:pPr>
      <w:r w:rsidRPr="00051CD5">
        <w:rPr>
          <w:b w:val="0"/>
          <w:szCs w:val="28"/>
        </w:rPr>
        <w:t xml:space="preserve">                                                                                               </w:t>
      </w:r>
    </w:p>
    <w:p w:rsidR="0081730F" w:rsidRPr="00051CD5" w:rsidRDefault="0081730F" w:rsidP="0081730F">
      <w:pPr>
        <w:pStyle w:val="aa"/>
        <w:jc w:val="both"/>
        <w:rPr>
          <w:b w:val="0"/>
          <w:szCs w:val="28"/>
        </w:rPr>
      </w:pPr>
      <w:r w:rsidRPr="002D350E">
        <w:rPr>
          <w:szCs w:val="28"/>
        </w:rPr>
        <w:t xml:space="preserve">10. Профилактику рахита начинают проводить </w:t>
      </w:r>
      <w:r w:rsidR="003103E8">
        <w:rPr>
          <w:szCs w:val="28"/>
        </w:rPr>
        <w:t>1)</w:t>
      </w:r>
      <w:r w:rsidRPr="002D350E">
        <w:rPr>
          <w:szCs w:val="28"/>
        </w:rPr>
        <w:t xml:space="preserve"> доношенному, </w:t>
      </w:r>
      <w:r w:rsidR="003103E8">
        <w:rPr>
          <w:szCs w:val="28"/>
        </w:rPr>
        <w:t>2)</w:t>
      </w:r>
      <w:r w:rsidRPr="002D350E">
        <w:rPr>
          <w:szCs w:val="28"/>
        </w:rPr>
        <w:t>недоношенному ребёнку</w:t>
      </w:r>
      <w:r w:rsidRPr="00051CD5">
        <w:rPr>
          <w:b w:val="0"/>
          <w:i/>
          <w:szCs w:val="28"/>
        </w:rPr>
        <w:t>:</w:t>
      </w:r>
    </w:p>
    <w:p w:rsidR="0081730F" w:rsidRPr="00051CD5" w:rsidRDefault="0081730F" w:rsidP="0081730F">
      <w:pPr>
        <w:pStyle w:val="aa"/>
        <w:jc w:val="both"/>
        <w:rPr>
          <w:b w:val="0"/>
          <w:szCs w:val="28"/>
        </w:rPr>
      </w:pPr>
      <w:r w:rsidRPr="00051CD5">
        <w:rPr>
          <w:b w:val="0"/>
          <w:szCs w:val="28"/>
        </w:rPr>
        <w:t xml:space="preserve">     </w:t>
      </w:r>
      <w:r w:rsidR="002D350E">
        <w:rPr>
          <w:b w:val="0"/>
          <w:szCs w:val="28"/>
        </w:rPr>
        <w:t xml:space="preserve">   </w:t>
      </w:r>
      <w:r w:rsidRPr="00051CD5">
        <w:rPr>
          <w:b w:val="0"/>
          <w:szCs w:val="28"/>
        </w:rPr>
        <w:t xml:space="preserve"> а) в роддоме</w:t>
      </w:r>
    </w:p>
    <w:p w:rsidR="0081730F" w:rsidRPr="00051CD5" w:rsidRDefault="0081730F" w:rsidP="0081730F">
      <w:pPr>
        <w:pStyle w:val="aa"/>
        <w:jc w:val="both"/>
        <w:rPr>
          <w:b w:val="0"/>
          <w:szCs w:val="28"/>
        </w:rPr>
      </w:pPr>
      <w:r w:rsidRPr="00051CD5">
        <w:rPr>
          <w:b w:val="0"/>
          <w:szCs w:val="28"/>
        </w:rPr>
        <w:t xml:space="preserve">     </w:t>
      </w:r>
      <w:r w:rsidR="002D350E">
        <w:rPr>
          <w:b w:val="0"/>
          <w:szCs w:val="28"/>
        </w:rPr>
        <w:t xml:space="preserve">   </w:t>
      </w:r>
      <w:r w:rsidRPr="00051CD5">
        <w:rPr>
          <w:b w:val="0"/>
          <w:szCs w:val="28"/>
        </w:rPr>
        <w:t xml:space="preserve"> б) с 7 -  дневного возраста</w:t>
      </w:r>
    </w:p>
    <w:p w:rsidR="0081730F" w:rsidRPr="00051CD5" w:rsidRDefault="0081730F" w:rsidP="0081730F">
      <w:pPr>
        <w:pStyle w:val="aa"/>
        <w:jc w:val="both"/>
        <w:rPr>
          <w:b w:val="0"/>
          <w:szCs w:val="28"/>
        </w:rPr>
      </w:pPr>
      <w:r w:rsidRPr="00051CD5">
        <w:rPr>
          <w:b w:val="0"/>
          <w:szCs w:val="28"/>
        </w:rPr>
        <w:t xml:space="preserve">      </w:t>
      </w:r>
      <w:r w:rsidR="002D350E">
        <w:rPr>
          <w:b w:val="0"/>
          <w:szCs w:val="28"/>
        </w:rPr>
        <w:t xml:space="preserve">   </w:t>
      </w:r>
      <w:r w:rsidRPr="00051CD5">
        <w:rPr>
          <w:b w:val="0"/>
          <w:szCs w:val="28"/>
        </w:rPr>
        <w:t>в) с конца 2-ой недели</w:t>
      </w:r>
    </w:p>
    <w:p w:rsidR="0081730F" w:rsidRPr="00051CD5" w:rsidRDefault="0081730F" w:rsidP="0081730F">
      <w:pPr>
        <w:pStyle w:val="aa"/>
        <w:jc w:val="both"/>
        <w:rPr>
          <w:b w:val="0"/>
          <w:szCs w:val="28"/>
        </w:rPr>
      </w:pPr>
      <w:r w:rsidRPr="00051CD5">
        <w:rPr>
          <w:b w:val="0"/>
          <w:szCs w:val="28"/>
        </w:rPr>
        <w:t xml:space="preserve">      </w:t>
      </w:r>
      <w:r w:rsidR="002D350E">
        <w:rPr>
          <w:b w:val="0"/>
          <w:szCs w:val="28"/>
        </w:rPr>
        <w:t xml:space="preserve">   </w:t>
      </w:r>
      <w:r w:rsidRPr="00051CD5">
        <w:rPr>
          <w:b w:val="0"/>
          <w:szCs w:val="28"/>
        </w:rPr>
        <w:t xml:space="preserve">г) с 3-4 недель </w:t>
      </w:r>
    </w:p>
    <w:p w:rsidR="0081730F" w:rsidRPr="00051CD5" w:rsidRDefault="0081730F" w:rsidP="0081730F">
      <w:pPr>
        <w:pStyle w:val="aa"/>
        <w:jc w:val="both"/>
        <w:rPr>
          <w:b w:val="0"/>
          <w:szCs w:val="28"/>
        </w:rPr>
      </w:pPr>
      <w:r w:rsidRPr="00051CD5">
        <w:rPr>
          <w:b w:val="0"/>
          <w:szCs w:val="28"/>
        </w:rPr>
        <w:t xml:space="preserve">     </w:t>
      </w:r>
      <w:r w:rsidR="002D350E">
        <w:rPr>
          <w:b w:val="0"/>
          <w:szCs w:val="28"/>
        </w:rPr>
        <w:t xml:space="preserve">   </w:t>
      </w:r>
      <w:r w:rsidRPr="00051CD5">
        <w:rPr>
          <w:b w:val="0"/>
          <w:szCs w:val="28"/>
        </w:rPr>
        <w:t xml:space="preserve"> д) с 3-х месяцев                                                            </w:t>
      </w:r>
    </w:p>
    <w:p w:rsidR="0081730F" w:rsidRPr="00051CD5" w:rsidRDefault="0081730F" w:rsidP="0081730F">
      <w:pPr>
        <w:pStyle w:val="aa"/>
        <w:jc w:val="both"/>
        <w:rPr>
          <w:b w:val="0"/>
          <w:szCs w:val="28"/>
        </w:rPr>
      </w:pPr>
      <w:r w:rsidRPr="00051CD5">
        <w:rPr>
          <w:b w:val="0"/>
          <w:szCs w:val="28"/>
        </w:rPr>
        <w:t xml:space="preserve">                                                                                                </w:t>
      </w:r>
    </w:p>
    <w:p w:rsidR="0081730F" w:rsidRPr="002D350E" w:rsidRDefault="0081730F" w:rsidP="0081730F">
      <w:pPr>
        <w:pStyle w:val="aa"/>
        <w:jc w:val="both"/>
        <w:rPr>
          <w:szCs w:val="28"/>
        </w:rPr>
      </w:pPr>
      <w:r w:rsidRPr="002D350E">
        <w:rPr>
          <w:szCs w:val="28"/>
        </w:rPr>
        <w:t>11. Профилактическая суточная доза витамина Д составляет 1) для доношенного, 2) для недоношенного ребёнка</w:t>
      </w:r>
    </w:p>
    <w:p w:rsidR="0081730F" w:rsidRPr="00051CD5" w:rsidRDefault="0081730F" w:rsidP="0081730F">
      <w:pPr>
        <w:pStyle w:val="aa"/>
        <w:jc w:val="both"/>
        <w:rPr>
          <w:b w:val="0"/>
          <w:szCs w:val="28"/>
        </w:rPr>
      </w:pPr>
      <w:r w:rsidRPr="00051CD5">
        <w:rPr>
          <w:b w:val="0"/>
          <w:szCs w:val="28"/>
        </w:rPr>
        <w:t xml:space="preserve">       а) 100 МЕ</w:t>
      </w:r>
    </w:p>
    <w:p w:rsidR="0081730F" w:rsidRPr="00051CD5" w:rsidRDefault="0081730F" w:rsidP="0081730F">
      <w:pPr>
        <w:pStyle w:val="aa"/>
        <w:jc w:val="both"/>
        <w:rPr>
          <w:b w:val="0"/>
          <w:szCs w:val="28"/>
        </w:rPr>
      </w:pPr>
      <w:r w:rsidRPr="00051CD5">
        <w:rPr>
          <w:b w:val="0"/>
          <w:szCs w:val="28"/>
        </w:rPr>
        <w:t xml:space="preserve">       б) 200 МЕ</w:t>
      </w:r>
    </w:p>
    <w:p w:rsidR="0081730F" w:rsidRPr="00051CD5" w:rsidRDefault="0081730F" w:rsidP="0081730F">
      <w:pPr>
        <w:pStyle w:val="aa"/>
        <w:jc w:val="both"/>
        <w:rPr>
          <w:b w:val="0"/>
          <w:szCs w:val="28"/>
        </w:rPr>
      </w:pPr>
      <w:r w:rsidRPr="00051CD5">
        <w:rPr>
          <w:b w:val="0"/>
          <w:szCs w:val="28"/>
        </w:rPr>
        <w:t xml:space="preserve">       в) 500 МЕ</w:t>
      </w:r>
    </w:p>
    <w:p w:rsidR="0081730F" w:rsidRPr="00051CD5" w:rsidRDefault="0081730F" w:rsidP="0081730F">
      <w:pPr>
        <w:pStyle w:val="aa"/>
        <w:jc w:val="both"/>
        <w:rPr>
          <w:b w:val="0"/>
          <w:szCs w:val="28"/>
        </w:rPr>
      </w:pPr>
      <w:r w:rsidRPr="00051CD5">
        <w:rPr>
          <w:b w:val="0"/>
          <w:szCs w:val="28"/>
        </w:rPr>
        <w:t xml:space="preserve">       г) 1000-1500 МЕ</w:t>
      </w:r>
    </w:p>
    <w:p w:rsidR="0081730F" w:rsidRPr="00051CD5" w:rsidRDefault="0081730F" w:rsidP="0081730F">
      <w:pPr>
        <w:pStyle w:val="aa"/>
        <w:jc w:val="both"/>
        <w:rPr>
          <w:b w:val="0"/>
          <w:szCs w:val="28"/>
        </w:rPr>
      </w:pPr>
      <w:r w:rsidRPr="00051CD5">
        <w:rPr>
          <w:b w:val="0"/>
          <w:szCs w:val="28"/>
        </w:rPr>
        <w:t xml:space="preserve">       д) 2000-2500 МЕ                                                                        </w:t>
      </w:r>
    </w:p>
    <w:p w:rsidR="0081730F" w:rsidRPr="00051CD5" w:rsidRDefault="0081730F" w:rsidP="0081730F">
      <w:pPr>
        <w:pStyle w:val="aa"/>
        <w:jc w:val="both"/>
        <w:rPr>
          <w:szCs w:val="28"/>
        </w:rPr>
      </w:pPr>
      <w:r w:rsidRPr="00051CD5">
        <w:rPr>
          <w:b w:val="0"/>
          <w:szCs w:val="28"/>
        </w:rPr>
        <w:t xml:space="preserve">                                                                                             </w:t>
      </w:r>
    </w:p>
    <w:p w:rsidR="0081730F" w:rsidRPr="002D350E" w:rsidRDefault="0081730F" w:rsidP="0081730F">
      <w:pPr>
        <w:pStyle w:val="aa"/>
        <w:jc w:val="both"/>
        <w:rPr>
          <w:szCs w:val="28"/>
        </w:rPr>
      </w:pPr>
      <w:r w:rsidRPr="002D350E">
        <w:rPr>
          <w:szCs w:val="28"/>
        </w:rPr>
        <w:t xml:space="preserve">12. Ребёнок получает лечебную дозу витамина Д.  Контрольная проба </w:t>
      </w:r>
      <w:proofErr w:type="spellStart"/>
      <w:r w:rsidRPr="002D350E">
        <w:rPr>
          <w:szCs w:val="28"/>
        </w:rPr>
        <w:t>Сулковича</w:t>
      </w:r>
      <w:proofErr w:type="spellEnd"/>
      <w:r w:rsidR="001141EA">
        <w:rPr>
          <w:szCs w:val="28"/>
        </w:rPr>
        <w:t xml:space="preserve"> (</w:t>
      </w:r>
      <w:r w:rsidRPr="002D350E">
        <w:rPr>
          <w:szCs w:val="28"/>
        </w:rPr>
        <w:t xml:space="preserve"> +</w:t>
      </w:r>
      <w:r w:rsidR="001141EA">
        <w:rPr>
          <w:szCs w:val="28"/>
        </w:rPr>
        <w:t>)</w:t>
      </w:r>
      <w:r w:rsidRPr="002D350E">
        <w:rPr>
          <w:szCs w:val="28"/>
        </w:rPr>
        <w:t>.  Ваша тактика.</w:t>
      </w:r>
    </w:p>
    <w:p w:rsidR="0081730F" w:rsidRPr="00051CD5" w:rsidRDefault="0081730F" w:rsidP="0081730F">
      <w:pPr>
        <w:pStyle w:val="aa"/>
        <w:jc w:val="both"/>
        <w:rPr>
          <w:b w:val="0"/>
          <w:szCs w:val="28"/>
        </w:rPr>
      </w:pPr>
      <w:r w:rsidRPr="00051CD5">
        <w:rPr>
          <w:b w:val="0"/>
          <w:szCs w:val="28"/>
        </w:rPr>
        <w:t xml:space="preserve">       а) продолжить лечение витамином Д</w:t>
      </w:r>
    </w:p>
    <w:p w:rsidR="0081730F" w:rsidRPr="00051CD5" w:rsidRDefault="0081730F" w:rsidP="0081730F">
      <w:pPr>
        <w:pStyle w:val="aa"/>
        <w:jc w:val="both"/>
        <w:rPr>
          <w:b w:val="0"/>
          <w:szCs w:val="28"/>
        </w:rPr>
      </w:pPr>
      <w:r w:rsidRPr="00051CD5">
        <w:rPr>
          <w:b w:val="0"/>
          <w:szCs w:val="28"/>
        </w:rPr>
        <w:t xml:space="preserve">       б) снизить дозу витамина Д</w:t>
      </w:r>
    </w:p>
    <w:p w:rsidR="0081730F" w:rsidRPr="00051CD5" w:rsidRDefault="0081730F" w:rsidP="0081730F">
      <w:pPr>
        <w:pStyle w:val="aa"/>
        <w:jc w:val="both"/>
        <w:rPr>
          <w:b w:val="0"/>
          <w:szCs w:val="28"/>
        </w:rPr>
      </w:pPr>
      <w:r w:rsidRPr="00051CD5">
        <w:rPr>
          <w:b w:val="0"/>
          <w:szCs w:val="28"/>
        </w:rPr>
        <w:t xml:space="preserve">       в) перевести ребёнка на профилактическую дозу</w:t>
      </w:r>
    </w:p>
    <w:p w:rsidR="0081730F" w:rsidRPr="00051CD5" w:rsidRDefault="0081730F" w:rsidP="0081730F">
      <w:pPr>
        <w:pStyle w:val="aa"/>
        <w:jc w:val="both"/>
        <w:rPr>
          <w:b w:val="0"/>
          <w:szCs w:val="28"/>
        </w:rPr>
      </w:pPr>
      <w:r w:rsidRPr="00051CD5">
        <w:rPr>
          <w:b w:val="0"/>
          <w:szCs w:val="28"/>
        </w:rPr>
        <w:t xml:space="preserve">       г) отменить витамин Д</w:t>
      </w:r>
    </w:p>
    <w:p w:rsidR="0081730F" w:rsidRPr="00051CD5" w:rsidRDefault="0081730F" w:rsidP="0081730F">
      <w:pPr>
        <w:pStyle w:val="aa"/>
        <w:jc w:val="both"/>
        <w:rPr>
          <w:b w:val="0"/>
          <w:szCs w:val="28"/>
        </w:rPr>
      </w:pPr>
      <w:r w:rsidRPr="00051CD5">
        <w:rPr>
          <w:b w:val="0"/>
          <w:szCs w:val="28"/>
        </w:rPr>
        <w:t xml:space="preserve">       </w:t>
      </w:r>
      <w:proofErr w:type="spellStart"/>
      <w:r w:rsidRPr="00051CD5">
        <w:rPr>
          <w:b w:val="0"/>
          <w:szCs w:val="28"/>
        </w:rPr>
        <w:t>д</w:t>
      </w:r>
      <w:proofErr w:type="spellEnd"/>
      <w:r w:rsidRPr="00051CD5">
        <w:rPr>
          <w:b w:val="0"/>
          <w:szCs w:val="28"/>
        </w:rPr>
        <w:t xml:space="preserve">) повторить пробу </w:t>
      </w:r>
      <w:proofErr w:type="spellStart"/>
      <w:r w:rsidRPr="00051CD5">
        <w:rPr>
          <w:b w:val="0"/>
          <w:szCs w:val="28"/>
        </w:rPr>
        <w:t>Сулковича</w:t>
      </w:r>
      <w:proofErr w:type="spellEnd"/>
      <w:r w:rsidRPr="00051CD5">
        <w:rPr>
          <w:b w:val="0"/>
          <w:szCs w:val="28"/>
        </w:rPr>
        <w:t xml:space="preserve">                                              </w:t>
      </w:r>
    </w:p>
    <w:p w:rsidR="0081730F" w:rsidRPr="00051CD5" w:rsidRDefault="0081730F" w:rsidP="0081730F">
      <w:pPr>
        <w:pStyle w:val="aa"/>
        <w:jc w:val="both"/>
        <w:rPr>
          <w:szCs w:val="28"/>
        </w:rPr>
      </w:pPr>
      <w:r w:rsidRPr="00051CD5">
        <w:rPr>
          <w:b w:val="0"/>
          <w:szCs w:val="28"/>
        </w:rPr>
        <w:t xml:space="preserve">                                                                                            </w:t>
      </w:r>
    </w:p>
    <w:p w:rsidR="0081730F" w:rsidRPr="002D350E" w:rsidRDefault="0081730F" w:rsidP="0081730F">
      <w:pPr>
        <w:pStyle w:val="aa"/>
        <w:jc w:val="both"/>
        <w:rPr>
          <w:szCs w:val="28"/>
        </w:rPr>
      </w:pPr>
      <w:r w:rsidRPr="002D350E">
        <w:rPr>
          <w:szCs w:val="28"/>
        </w:rPr>
        <w:t>13. Длительность наблюдения за ребёнком с гипервитаминозом Д</w:t>
      </w:r>
    </w:p>
    <w:p w:rsidR="0081730F" w:rsidRPr="00051CD5" w:rsidRDefault="0081730F" w:rsidP="0081730F">
      <w:pPr>
        <w:pStyle w:val="aa"/>
        <w:jc w:val="both"/>
        <w:rPr>
          <w:b w:val="0"/>
          <w:szCs w:val="28"/>
        </w:rPr>
      </w:pPr>
      <w:r w:rsidRPr="00051CD5">
        <w:rPr>
          <w:b w:val="0"/>
          <w:szCs w:val="28"/>
        </w:rPr>
        <w:t xml:space="preserve">       а) 7-10 дней</w:t>
      </w:r>
    </w:p>
    <w:p w:rsidR="0081730F" w:rsidRPr="00051CD5" w:rsidRDefault="0081730F" w:rsidP="0081730F">
      <w:pPr>
        <w:pStyle w:val="aa"/>
        <w:jc w:val="both"/>
        <w:rPr>
          <w:b w:val="0"/>
          <w:szCs w:val="28"/>
        </w:rPr>
      </w:pPr>
      <w:r w:rsidRPr="00051CD5">
        <w:rPr>
          <w:b w:val="0"/>
          <w:szCs w:val="28"/>
        </w:rPr>
        <w:t xml:space="preserve">       б) 1 меся</w:t>
      </w:r>
      <w:r w:rsidR="001141EA">
        <w:rPr>
          <w:b w:val="0"/>
          <w:szCs w:val="28"/>
        </w:rPr>
        <w:t>ц</w:t>
      </w:r>
    </w:p>
    <w:p w:rsidR="0081730F" w:rsidRPr="00051CD5" w:rsidRDefault="0081730F" w:rsidP="0081730F">
      <w:pPr>
        <w:pStyle w:val="aa"/>
        <w:jc w:val="both"/>
        <w:rPr>
          <w:b w:val="0"/>
          <w:szCs w:val="28"/>
        </w:rPr>
      </w:pPr>
      <w:r w:rsidRPr="00051CD5">
        <w:rPr>
          <w:b w:val="0"/>
          <w:szCs w:val="28"/>
        </w:rPr>
        <w:t xml:space="preserve">       в)  2-3 года</w:t>
      </w:r>
    </w:p>
    <w:p w:rsidR="0081730F" w:rsidRPr="00051CD5" w:rsidRDefault="0081730F" w:rsidP="0081730F">
      <w:pPr>
        <w:pStyle w:val="aa"/>
        <w:jc w:val="both"/>
        <w:rPr>
          <w:b w:val="0"/>
          <w:szCs w:val="28"/>
        </w:rPr>
      </w:pPr>
      <w:r w:rsidRPr="00051CD5">
        <w:rPr>
          <w:b w:val="0"/>
          <w:szCs w:val="28"/>
        </w:rPr>
        <w:t xml:space="preserve">       г) иногда с учёта не снимают </w:t>
      </w:r>
    </w:p>
    <w:p w:rsidR="0081730F" w:rsidRPr="00051CD5" w:rsidRDefault="0081730F" w:rsidP="0081730F">
      <w:pPr>
        <w:pStyle w:val="aa"/>
        <w:jc w:val="both"/>
        <w:rPr>
          <w:szCs w:val="28"/>
        </w:rPr>
      </w:pPr>
    </w:p>
    <w:p w:rsidR="0081730F" w:rsidRPr="002D350E" w:rsidRDefault="0081730F" w:rsidP="0081730F">
      <w:pPr>
        <w:pStyle w:val="aa"/>
        <w:jc w:val="both"/>
        <w:rPr>
          <w:szCs w:val="28"/>
        </w:rPr>
      </w:pPr>
      <w:r w:rsidRPr="00051CD5">
        <w:rPr>
          <w:szCs w:val="28"/>
        </w:rPr>
        <w:t>Установите соответствие (соответствующих элементов может быть несколько)</w:t>
      </w:r>
      <w:r w:rsidR="002D350E">
        <w:rPr>
          <w:szCs w:val="28"/>
        </w:rPr>
        <w:t>:</w:t>
      </w:r>
    </w:p>
    <w:p w:rsidR="0081730F" w:rsidRPr="00051CD5" w:rsidRDefault="0081730F" w:rsidP="0081730F">
      <w:pPr>
        <w:pStyle w:val="aa"/>
        <w:jc w:val="both"/>
        <w:rPr>
          <w:szCs w:val="28"/>
        </w:rPr>
      </w:pPr>
    </w:p>
    <w:p w:rsidR="0081730F" w:rsidRPr="002D350E" w:rsidRDefault="0081730F" w:rsidP="0081730F">
      <w:pPr>
        <w:pStyle w:val="aa"/>
        <w:jc w:val="both"/>
        <w:rPr>
          <w:szCs w:val="28"/>
        </w:rPr>
      </w:pPr>
      <w:r w:rsidRPr="002D350E">
        <w:rPr>
          <w:szCs w:val="28"/>
        </w:rPr>
        <w:t>14. Состояние костной ткани:                     Симптомы:</w:t>
      </w:r>
    </w:p>
    <w:p w:rsidR="0081730F" w:rsidRPr="00051CD5" w:rsidRDefault="0081730F" w:rsidP="0081730F">
      <w:pPr>
        <w:pStyle w:val="aa"/>
        <w:jc w:val="both"/>
        <w:rPr>
          <w:b w:val="0"/>
          <w:szCs w:val="28"/>
        </w:rPr>
      </w:pPr>
      <w:r w:rsidRPr="00051CD5">
        <w:rPr>
          <w:b w:val="0"/>
          <w:szCs w:val="28"/>
        </w:rPr>
        <w:t xml:space="preserve">        1) остеомаляция                 </w:t>
      </w:r>
      <w:r w:rsidR="003103E8">
        <w:rPr>
          <w:b w:val="0"/>
          <w:szCs w:val="28"/>
        </w:rPr>
        <w:t xml:space="preserve">          </w:t>
      </w:r>
      <w:r w:rsidRPr="00051CD5">
        <w:rPr>
          <w:b w:val="0"/>
          <w:szCs w:val="28"/>
        </w:rPr>
        <w:t xml:space="preserve">а) увеличение лобных и теменных </w:t>
      </w:r>
    </w:p>
    <w:p w:rsidR="0081730F" w:rsidRPr="00051CD5" w:rsidRDefault="0081730F" w:rsidP="0081730F">
      <w:pPr>
        <w:pStyle w:val="aa"/>
        <w:jc w:val="both"/>
        <w:rPr>
          <w:b w:val="0"/>
          <w:szCs w:val="28"/>
        </w:rPr>
      </w:pPr>
      <w:r w:rsidRPr="00051CD5">
        <w:rPr>
          <w:b w:val="0"/>
          <w:szCs w:val="28"/>
        </w:rPr>
        <w:lastRenderedPageBreak/>
        <w:t xml:space="preserve">                                                                             бугров</w:t>
      </w:r>
    </w:p>
    <w:p w:rsidR="0081730F" w:rsidRPr="00051CD5" w:rsidRDefault="0081730F" w:rsidP="001141EA">
      <w:pPr>
        <w:pStyle w:val="aa"/>
        <w:spacing w:line="360" w:lineRule="auto"/>
        <w:jc w:val="both"/>
        <w:rPr>
          <w:b w:val="0"/>
          <w:szCs w:val="28"/>
        </w:rPr>
      </w:pPr>
      <w:r w:rsidRPr="00051CD5">
        <w:rPr>
          <w:b w:val="0"/>
          <w:szCs w:val="28"/>
        </w:rPr>
        <w:t xml:space="preserve">                                                     </w:t>
      </w:r>
      <w:r w:rsidR="003103E8">
        <w:rPr>
          <w:b w:val="0"/>
          <w:szCs w:val="28"/>
        </w:rPr>
        <w:t xml:space="preserve">         </w:t>
      </w:r>
    </w:p>
    <w:p w:rsidR="0081730F" w:rsidRPr="00051CD5" w:rsidRDefault="0081730F" w:rsidP="001141EA">
      <w:pPr>
        <w:pStyle w:val="aa"/>
        <w:spacing w:line="360" w:lineRule="auto"/>
        <w:jc w:val="both"/>
        <w:rPr>
          <w:b w:val="0"/>
          <w:szCs w:val="28"/>
        </w:rPr>
      </w:pPr>
      <w:r w:rsidRPr="00051CD5">
        <w:rPr>
          <w:b w:val="0"/>
          <w:szCs w:val="28"/>
        </w:rPr>
        <w:t xml:space="preserve">        2) гиперплазия                             в) уплощение затылка</w:t>
      </w:r>
    </w:p>
    <w:p w:rsidR="0081730F" w:rsidRPr="00051CD5" w:rsidRDefault="0081730F" w:rsidP="001141EA">
      <w:pPr>
        <w:pStyle w:val="aa"/>
        <w:spacing w:line="360" w:lineRule="auto"/>
        <w:jc w:val="both"/>
        <w:rPr>
          <w:b w:val="0"/>
          <w:szCs w:val="28"/>
        </w:rPr>
      </w:pPr>
      <w:r w:rsidRPr="00051CD5">
        <w:rPr>
          <w:b w:val="0"/>
          <w:szCs w:val="28"/>
        </w:rPr>
        <w:t xml:space="preserve">                                                              г) «рёберные чётки»</w:t>
      </w:r>
    </w:p>
    <w:p w:rsidR="0081730F" w:rsidRDefault="0081730F" w:rsidP="001141EA">
      <w:pPr>
        <w:pStyle w:val="aa"/>
        <w:spacing w:line="360" w:lineRule="auto"/>
        <w:jc w:val="both"/>
        <w:rPr>
          <w:b w:val="0"/>
          <w:szCs w:val="28"/>
        </w:rPr>
      </w:pPr>
      <w:r w:rsidRPr="00051CD5">
        <w:rPr>
          <w:b w:val="0"/>
          <w:szCs w:val="28"/>
        </w:rPr>
        <w:t xml:space="preserve">                                                              д) рахитические браслетки</w:t>
      </w:r>
    </w:p>
    <w:p w:rsidR="002D350E" w:rsidRPr="002D350E" w:rsidRDefault="002D350E" w:rsidP="0081730F">
      <w:pPr>
        <w:pStyle w:val="aa"/>
        <w:jc w:val="both"/>
        <w:rPr>
          <w:b w:val="0"/>
          <w:szCs w:val="28"/>
        </w:rPr>
      </w:pPr>
    </w:p>
    <w:p w:rsidR="0081730F" w:rsidRPr="00051CD5" w:rsidRDefault="002D350E" w:rsidP="0081730F">
      <w:pPr>
        <w:pStyle w:val="aa"/>
        <w:jc w:val="both"/>
        <w:rPr>
          <w:b w:val="0"/>
          <w:i/>
          <w:szCs w:val="28"/>
        </w:rPr>
      </w:pPr>
      <w:r w:rsidRPr="002D350E">
        <w:rPr>
          <w:szCs w:val="28"/>
        </w:rPr>
        <w:t xml:space="preserve">  </w:t>
      </w:r>
      <w:r w:rsidR="0081730F" w:rsidRPr="002D350E">
        <w:rPr>
          <w:szCs w:val="28"/>
        </w:rPr>
        <w:t>15. Характер течения рахита:                    Признаки:</w:t>
      </w:r>
    </w:p>
    <w:p w:rsidR="0081730F" w:rsidRPr="00051CD5" w:rsidRDefault="0081730F" w:rsidP="0081730F">
      <w:pPr>
        <w:pStyle w:val="aa"/>
        <w:jc w:val="both"/>
        <w:rPr>
          <w:b w:val="0"/>
          <w:szCs w:val="28"/>
        </w:rPr>
      </w:pPr>
      <w:r w:rsidRPr="00051CD5">
        <w:rPr>
          <w:b w:val="0"/>
          <w:szCs w:val="28"/>
        </w:rPr>
        <w:t xml:space="preserve">     1) острое                            </w:t>
      </w:r>
      <w:r w:rsidR="001141EA">
        <w:rPr>
          <w:b w:val="0"/>
          <w:szCs w:val="28"/>
        </w:rPr>
        <w:t xml:space="preserve">             </w:t>
      </w:r>
      <w:r w:rsidRPr="00051CD5">
        <w:rPr>
          <w:b w:val="0"/>
          <w:szCs w:val="28"/>
        </w:rPr>
        <w:t xml:space="preserve"> а) смена улучшения и обострения</w:t>
      </w:r>
    </w:p>
    <w:p w:rsidR="0081730F" w:rsidRPr="00051CD5" w:rsidRDefault="0081730F" w:rsidP="0081730F">
      <w:pPr>
        <w:pStyle w:val="aa"/>
        <w:jc w:val="both"/>
        <w:rPr>
          <w:b w:val="0"/>
          <w:szCs w:val="28"/>
        </w:rPr>
      </w:pPr>
      <w:r w:rsidRPr="00051CD5">
        <w:rPr>
          <w:b w:val="0"/>
          <w:szCs w:val="28"/>
        </w:rPr>
        <w:t xml:space="preserve">                                                                   процесса</w:t>
      </w:r>
    </w:p>
    <w:p w:rsidR="0081730F" w:rsidRPr="00051CD5" w:rsidRDefault="0081730F" w:rsidP="0081730F">
      <w:pPr>
        <w:pStyle w:val="aa"/>
        <w:jc w:val="both"/>
        <w:rPr>
          <w:b w:val="0"/>
          <w:szCs w:val="28"/>
        </w:rPr>
      </w:pPr>
      <w:r w:rsidRPr="00051CD5">
        <w:rPr>
          <w:b w:val="0"/>
          <w:szCs w:val="28"/>
        </w:rPr>
        <w:t xml:space="preserve">     2) подострое                       </w:t>
      </w:r>
      <w:r w:rsidR="001141EA">
        <w:rPr>
          <w:b w:val="0"/>
          <w:szCs w:val="28"/>
        </w:rPr>
        <w:t xml:space="preserve">            </w:t>
      </w:r>
      <w:r w:rsidRPr="00051CD5">
        <w:rPr>
          <w:b w:val="0"/>
          <w:szCs w:val="28"/>
        </w:rPr>
        <w:t>б) симптомы гиперплазии</w:t>
      </w:r>
    </w:p>
    <w:p w:rsidR="0081730F" w:rsidRPr="00051CD5" w:rsidRDefault="0081730F" w:rsidP="0081730F">
      <w:pPr>
        <w:pStyle w:val="aa"/>
        <w:jc w:val="both"/>
        <w:rPr>
          <w:b w:val="0"/>
          <w:szCs w:val="28"/>
        </w:rPr>
      </w:pPr>
      <w:r w:rsidRPr="00051CD5">
        <w:rPr>
          <w:b w:val="0"/>
          <w:szCs w:val="28"/>
        </w:rPr>
        <w:t xml:space="preserve">                                                                          костной ткани</w:t>
      </w:r>
    </w:p>
    <w:p w:rsidR="0081730F" w:rsidRPr="00051CD5" w:rsidRDefault="0081730F" w:rsidP="0081730F">
      <w:pPr>
        <w:pStyle w:val="aa"/>
        <w:jc w:val="both"/>
        <w:rPr>
          <w:b w:val="0"/>
          <w:szCs w:val="28"/>
        </w:rPr>
      </w:pPr>
      <w:r w:rsidRPr="00051CD5">
        <w:rPr>
          <w:b w:val="0"/>
          <w:szCs w:val="28"/>
        </w:rPr>
        <w:t xml:space="preserve">     3) рецидивирующее         </w:t>
      </w:r>
      <w:r w:rsidR="001141EA">
        <w:rPr>
          <w:b w:val="0"/>
          <w:szCs w:val="28"/>
        </w:rPr>
        <w:t xml:space="preserve">             </w:t>
      </w:r>
      <w:r w:rsidRPr="00051CD5">
        <w:rPr>
          <w:b w:val="0"/>
          <w:szCs w:val="28"/>
        </w:rPr>
        <w:t xml:space="preserve"> в) симптомы остеомаляции</w:t>
      </w:r>
    </w:p>
    <w:p w:rsidR="0081730F" w:rsidRDefault="0081730F" w:rsidP="0081730F">
      <w:pPr>
        <w:pStyle w:val="aa"/>
        <w:jc w:val="both"/>
        <w:rPr>
          <w:b w:val="0"/>
          <w:szCs w:val="28"/>
        </w:rPr>
      </w:pPr>
      <w:r w:rsidRPr="00051CD5">
        <w:rPr>
          <w:b w:val="0"/>
          <w:szCs w:val="28"/>
        </w:rPr>
        <w:t xml:space="preserve">                                                              костной ткани</w:t>
      </w:r>
    </w:p>
    <w:p w:rsidR="002D350E" w:rsidRPr="002D350E" w:rsidRDefault="002D350E" w:rsidP="0081730F">
      <w:pPr>
        <w:pStyle w:val="aa"/>
        <w:jc w:val="both"/>
        <w:rPr>
          <w:b w:val="0"/>
          <w:szCs w:val="28"/>
        </w:rPr>
      </w:pPr>
    </w:p>
    <w:p w:rsidR="0081730F" w:rsidRPr="002D350E" w:rsidRDefault="0081730F" w:rsidP="0081730F">
      <w:pPr>
        <w:pStyle w:val="aa"/>
        <w:jc w:val="both"/>
        <w:rPr>
          <w:szCs w:val="28"/>
        </w:rPr>
      </w:pPr>
      <w:r w:rsidRPr="002D350E">
        <w:rPr>
          <w:szCs w:val="28"/>
        </w:rPr>
        <w:t>16. Формы спазмофилии                     Симптомы:</w:t>
      </w:r>
    </w:p>
    <w:p w:rsidR="0081730F" w:rsidRPr="00051CD5" w:rsidRDefault="0081730F" w:rsidP="001141EA">
      <w:pPr>
        <w:pStyle w:val="aa"/>
        <w:spacing w:line="360" w:lineRule="auto"/>
        <w:jc w:val="both"/>
        <w:rPr>
          <w:b w:val="0"/>
          <w:szCs w:val="28"/>
        </w:rPr>
      </w:pPr>
      <w:r w:rsidRPr="00051CD5">
        <w:rPr>
          <w:b w:val="0"/>
          <w:szCs w:val="28"/>
        </w:rPr>
        <w:t xml:space="preserve">       1) ларингоспазм;                          а) судороги</w:t>
      </w:r>
    </w:p>
    <w:p w:rsidR="0081730F" w:rsidRPr="00051CD5" w:rsidRDefault="0081730F" w:rsidP="001141EA">
      <w:pPr>
        <w:pStyle w:val="aa"/>
        <w:spacing w:line="360" w:lineRule="auto"/>
        <w:jc w:val="both"/>
        <w:rPr>
          <w:b w:val="0"/>
          <w:szCs w:val="28"/>
        </w:rPr>
      </w:pPr>
      <w:r w:rsidRPr="00051CD5">
        <w:rPr>
          <w:b w:val="0"/>
          <w:szCs w:val="28"/>
        </w:rPr>
        <w:t xml:space="preserve">       2) эклампсия;                               </w:t>
      </w:r>
      <w:r w:rsidR="003103E8">
        <w:rPr>
          <w:b w:val="0"/>
          <w:szCs w:val="28"/>
        </w:rPr>
        <w:t xml:space="preserve"> </w:t>
      </w:r>
      <w:r w:rsidRPr="00051CD5">
        <w:rPr>
          <w:b w:val="0"/>
          <w:szCs w:val="28"/>
        </w:rPr>
        <w:t>б) «рука акушера»</w:t>
      </w:r>
    </w:p>
    <w:p w:rsidR="0081730F" w:rsidRPr="00051CD5" w:rsidRDefault="0081730F" w:rsidP="001141EA">
      <w:pPr>
        <w:pStyle w:val="aa"/>
        <w:spacing w:line="360" w:lineRule="auto"/>
        <w:jc w:val="both"/>
        <w:rPr>
          <w:b w:val="0"/>
          <w:szCs w:val="28"/>
        </w:rPr>
      </w:pPr>
      <w:r w:rsidRPr="00051CD5">
        <w:rPr>
          <w:b w:val="0"/>
          <w:szCs w:val="28"/>
        </w:rPr>
        <w:t xml:space="preserve">       3) </w:t>
      </w:r>
      <w:proofErr w:type="spellStart"/>
      <w:r w:rsidRPr="00051CD5">
        <w:rPr>
          <w:b w:val="0"/>
          <w:szCs w:val="28"/>
        </w:rPr>
        <w:t>карпопедальный</w:t>
      </w:r>
      <w:proofErr w:type="spellEnd"/>
      <w:r w:rsidRPr="00051CD5">
        <w:rPr>
          <w:b w:val="0"/>
          <w:szCs w:val="28"/>
        </w:rPr>
        <w:t xml:space="preserve"> спазм          </w:t>
      </w:r>
      <w:r w:rsidR="003103E8">
        <w:rPr>
          <w:b w:val="0"/>
          <w:szCs w:val="28"/>
        </w:rPr>
        <w:t xml:space="preserve"> </w:t>
      </w:r>
      <w:r w:rsidRPr="00051CD5">
        <w:rPr>
          <w:b w:val="0"/>
          <w:szCs w:val="28"/>
        </w:rPr>
        <w:t xml:space="preserve"> в) «петушиный крик»</w:t>
      </w:r>
    </w:p>
    <w:p w:rsidR="0081730F" w:rsidRPr="00051CD5" w:rsidRDefault="0081730F" w:rsidP="001141EA">
      <w:pPr>
        <w:pStyle w:val="aa"/>
        <w:spacing w:line="360" w:lineRule="auto"/>
        <w:jc w:val="both"/>
        <w:rPr>
          <w:b w:val="0"/>
          <w:szCs w:val="28"/>
        </w:rPr>
      </w:pPr>
      <w:r w:rsidRPr="00051CD5">
        <w:rPr>
          <w:b w:val="0"/>
          <w:szCs w:val="28"/>
        </w:rPr>
        <w:t xml:space="preserve">                                                              г) отёк тыла кисти и стопы</w:t>
      </w:r>
    </w:p>
    <w:p w:rsidR="0081730F" w:rsidRPr="00051CD5" w:rsidRDefault="0081730F" w:rsidP="001141EA">
      <w:pPr>
        <w:pStyle w:val="aa"/>
        <w:spacing w:line="360" w:lineRule="auto"/>
        <w:jc w:val="both"/>
        <w:rPr>
          <w:b w:val="0"/>
          <w:szCs w:val="28"/>
        </w:rPr>
      </w:pPr>
      <w:r w:rsidRPr="00051CD5">
        <w:rPr>
          <w:b w:val="0"/>
          <w:szCs w:val="28"/>
        </w:rPr>
        <w:t xml:space="preserve">                                                              д) остановка дыхания</w:t>
      </w:r>
    </w:p>
    <w:p w:rsidR="0081730F" w:rsidRPr="00051CD5" w:rsidRDefault="0081730F" w:rsidP="001141EA">
      <w:pPr>
        <w:pStyle w:val="aa"/>
        <w:spacing w:line="360" w:lineRule="auto"/>
        <w:jc w:val="both"/>
        <w:rPr>
          <w:b w:val="0"/>
          <w:szCs w:val="28"/>
        </w:rPr>
      </w:pPr>
      <w:r w:rsidRPr="00051CD5">
        <w:rPr>
          <w:szCs w:val="28"/>
        </w:rPr>
        <w:t xml:space="preserve">                                                                                          </w:t>
      </w:r>
    </w:p>
    <w:p w:rsidR="0081730F" w:rsidRPr="002D350E" w:rsidRDefault="0081730F" w:rsidP="0081730F">
      <w:pPr>
        <w:pStyle w:val="aa"/>
        <w:jc w:val="both"/>
        <w:rPr>
          <w:szCs w:val="28"/>
        </w:rPr>
      </w:pPr>
      <w:r w:rsidRPr="002D350E">
        <w:rPr>
          <w:szCs w:val="28"/>
        </w:rPr>
        <w:t>17. Формы гипервитаминоза:                           Признаки</w:t>
      </w:r>
      <w:r w:rsidR="001141EA">
        <w:rPr>
          <w:szCs w:val="28"/>
        </w:rPr>
        <w:t>:</w:t>
      </w:r>
    </w:p>
    <w:p w:rsidR="0081730F" w:rsidRPr="00051CD5" w:rsidRDefault="0081730F" w:rsidP="001141EA">
      <w:pPr>
        <w:pStyle w:val="aa"/>
        <w:spacing w:line="360" w:lineRule="auto"/>
        <w:jc w:val="both"/>
        <w:rPr>
          <w:b w:val="0"/>
          <w:szCs w:val="28"/>
        </w:rPr>
      </w:pPr>
      <w:r w:rsidRPr="00051CD5">
        <w:rPr>
          <w:b w:val="0"/>
          <w:szCs w:val="28"/>
        </w:rPr>
        <w:t xml:space="preserve"> 1) острая интоксикация         </w:t>
      </w:r>
      <w:r w:rsidR="002D350E">
        <w:rPr>
          <w:b w:val="0"/>
          <w:szCs w:val="28"/>
        </w:rPr>
        <w:t xml:space="preserve">            </w:t>
      </w:r>
      <w:r w:rsidRPr="00051CD5">
        <w:rPr>
          <w:b w:val="0"/>
          <w:szCs w:val="28"/>
        </w:rPr>
        <w:t xml:space="preserve">а) развивается при небольшой </w:t>
      </w:r>
    </w:p>
    <w:p w:rsidR="0081730F" w:rsidRPr="00051CD5" w:rsidRDefault="0081730F" w:rsidP="001141EA">
      <w:pPr>
        <w:pStyle w:val="aa"/>
        <w:spacing w:line="360" w:lineRule="auto"/>
        <w:jc w:val="both"/>
        <w:rPr>
          <w:b w:val="0"/>
          <w:szCs w:val="28"/>
        </w:rPr>
      </w:pPr>
      <w:r w:rsidRPr="00051CD5">
        <w:rPr>
          <w:b w:val="0"/>
          <w:szCs w:val="28"/>
        </w:rPr>
        <w:t xml:space="preserve">                                                                передозировк</w:t>
      </w:r>
      <w:r w:rsidR="002D350E">
        <w:rPr>
          <w:b w:val="0"/>
          <w:szCs w:val="28"/>
        </w:rPr>
        <w:t>е</w:t>
      </w:r>
      <w:r w:rsidRPr="00051CD5">
        <w:rPr>
          <w:b w:val="0"/>
          <w:szCs w:val="28"/>
        </w:rPr>
        <w:t xml:space="preserve">    препарата</w:t>
      </w:r>
    </w:p>
    <w:p w:rsidR="0081730F" w:rsidRPr="00051CD5" w:rsidRDefault="0081730F" w:rsidP="001141EA">
      <w:pPr>
        <w:pStyle w:val="aa"/>
        <w:spacing w:line="360" w:lineRule="auto"/>
        <w:jc w:val="both"/>
        <w:rPr>
          <w:b w:val="0"/>
          <w:szCs w:val="28"/>
        </w:rPr>
      </w:pPr>
      <w:r w:rsidRPr="00051CD5">
        <w:rPr>
          <w:b w:val="0"/>
          <w:szCs w:val="28"/>
        </w:rPr>
        <w:t xml:space="preserve">                                                 </w:t>
      </w:r>
      <w:r w:rsidR="001141EA">
        <w:rPr>
          <w:b w:val="0"/>
          <w:szCs w:val="28"/>
        </w:rPr>
        <w:t xml:space="preserve">             </w:t>
      </w:r>
      <w:r w:rsidRPr="00051CD5">
        <w:rPr>
          <w:b w:val="0"/>
          <w:szCs w:val="28"/>
        </w:rPr>
        <w:t xml:space="preserve">б) возникает при приёме </w:t>
      </w:r>
    </w:p>
    <w:p w:rsidR="0081730F" w:rsidRPr="00051CD5" w:rsidRDefault="0081730F" w:rsidP="001141EA">
      <w:pPr>
        <w:pStyle w:val="aa"/>
        <w:spacing w:line="360" w:lineRule="auto"/>
        <w:jc w:val="both"/>
        <w:rPr>
          <w:b w:val="0"/>
          <w:szCs w:val="28"/>
        </w:rPr>
      </w:pPr>
      <w:r w:rsidRPr="00051CD5">
        <w:rPr>
          <w:b w:val="0"/>
          <w:szCs w:val="28"/>
        </w:rPr>
        <w:t xml:space="preserve">                                                    </w:t>
      </w:r>
      <w:r w:rsidR="002D350E">
        <w:rPr>
          <w:b w:val="0"/>
          <w:szCs w:val="28"/>
        </w:rPr>
        <w:t xml:space="preserve">                </w:t>
      </w:r>
      <w:r w:rsidR="003103E8">
        <w:rPr>
          <w:b w:val="0"/>
          <w:szCs w:val="28"/>
        </w:rPr>
        <w:t xml:space="preserve"> больших  </w:t>
      </w:r>
      <w:r w:rsidRPr="00051CD5">
        <w:rPr>
          <w:b w:val="0"/>
          <w:szCs w:val="28"/>
        </w:rPr>
        <w:t xml:space="preserve">доз витамина Д </w:t>
      </w:r>
    </w:p>
    <w:p w:rsidR="0081730F" w:rsidRPr="00051CD5" w:rsidRDefault="0081730F" w:rsidP="001141EA">
      <w:pPr>
        <w:pStyle w:val="aa"/>
        <w:spacing w:line="360" w:lineRule="auto"/>
        <w:jc w:val="both"/>
        <w:rPr>
          <w:b w:val="0"/>
          <w:szCs w:val="28"/>
        </w:rPr>
      </w:pPr>
      <w:r w:rsidRPr="00051CD5">
        <w:rPr>
          <w:b w:val="0"/>
          <w:szCs w:val="28"/>
        </w:rPr>
        <w:t xml:space="preserve"> 2) хроническая </w:t>
      </w:r>
    </w:p>
    <w:p w:rsidR="0081730F" w:rsidRPr="00051CD5" w:rsidRDefault="0081730F" w:rsidP="001141EA">
      <w:pPr>
        <w:pStyle w:val="aa"/>
        <w:spacing w:line="360" w:lineRule="auto"/>
        <w:jc w:val="both"/>
        <w:rPr>
          <w:b w:val="0"/>
          <w:szCs w:val="28"/>
        </w:rPr>
      </w:pPr>
      <w:r w:rsidRPr="00051CD5">
        <w:rPr>
          <w:b w:val="0"/>
          <w:szCs w:val="28"/>
        </w:rPr>
        <w:t xml:space="preserve">      интоксикация                   </w:t>
      </w:r>
      <w:r w:rsidR="001141EA">
        <w:rPr>
          <w:b w:val="0"/>
          <w:szCs w:val="28"/>
        </w:rPr>
        <w:t xml:space="preserve">            </w:t>
      </w:r>
      <w:r w:rsidRPr="00051CD5">
        <w:rPr>
          <w:b w:val="0"/>
          <w:szCs w:val="28"/>
        </w:rPr>
        <w:t xml:space="preserve"> в) длительность передозировки </w:t>
      </w:r>
    </w:p>
    <w:p w:rsidR="0081730F" w:rsidRPr="00051CD5" w:rsidRDefault="0081730F" w:rsidP="001141EA">
      <w:pPr>
        <w:pStyle w:val="aa"/>
        <w:spacing w:line="360" w:lineRule="auto"/>
        <w:jc w:val="both"/>
        <w:rPr>
          <w:b w:val="0"/>
          <w:szCs w:val="28"/>
        </w:rPr>
      </w:pPr>
      <w:r w:rsidRPr="00051CD5">
        <w:rPr>
          <w:b w:val="0"/>
          <w:szCs w:val="28"/>
        </w:rPr>
        <w:t xml:space="preserve">                                                          </w:t>
      </w:r>
      <w:r w:rsidR="002D350E">
        <w:rPr>
          <w:b w:val="0"/>
          <w:szCs w:val="28"/>
        </w:rPr>
        <w:t xml:space="preserve">           </w:t>
      </w:r>
      <w:r w:rsidRPr="00051CD5">
        <w:rPr>
          <w:b w:val="0"/>
          <w:szCs w:val="28"/>
        </w:rPr>
        <w:t>свыше           6 месяцев</w:t>
      </w:r>
    </w:p>
    <w:p w:rsidR="0081730F" w:rsidRPr="00051CD5" w:rsidRDefault="001141EA" w:rsidP="001141EA">
      <w:pPr>
        <w:pStyle w:val="aa"/>
        <w:spacing w:line="360" w:lineRule="auto"/>
        <w:jc w:val="both"/>
        <w:rPr>
          <w:b w:val="0"/>
          <w:szCs w:val="28"/>
        </w:rPr>
      </w:pPr>
      <w:r>
        <w:rPr>
          <w:noProof/>
        </w:rPr>
        <w:drawing>
          <wp:anchor distT="0" distB="0" distL="114300" distR="114300" simplePos="0" relativeHeight="251679744" behindDoc="1" locked="0" layoutInCell="1" allowOverlap="1">
            <wp:simplePos x="0" y="0"/>
            <wp:positionH relativeFrom="column">
              <wp:posOffset>-34290</wp:posOffset>
            </wp:positionH>
            <wp:positionV relativeFrom="paragraph">
              <wp:posOffset>278130</wp:posOffset>
            </wp:positionV>
            <wp:extent cx="1600200" cy="1447800"/>
            <wp:effectExtent l="0" t="0" r="0" b="0"/>
            <wp:wrapTight wrapText="bothSides">
              <wp:wrapPolygon edited="0">
                <wp:start x="0" y="0"/>
                <wp:lineTo x="0" y="21316"/>
                <wp:lineTo x="21343" y="21316"/>
                <wp:lineTo x="21343" y="0"/>
                <wp:lineTo x="0" y="0"/>
              </wp:wrapPolygon>
            </wp:wrapTight>
            <wp:docPr id="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cstate="print">
                      <a:lum bright="6000" contrast="12000"/>
                    </a:blip>
                    <a:srcRect/>
                    <a:stretch>
                      <a:fillRect/>
                    </a:stretch>
                  </pic:blipFill>
                  <pic:spPr bwMode="auto">
                    <a:xfrm>
                      <a:off x="0" y="0"/>
                      <a:ext cx="1600200" cy="1447800"/>
                    </a:xfrm>
                    <a:prstGeom prst="rect">
                      <a:avLst/>
                    </a:prstGeom>
                    <a:noFill/>
                    <a:ln w="9525">
                      <a:noFill/>
                      <a:miter lim="800000"/>
                      <a:headEnd/>
                      <a:tailEnd/>
                    </a:ln>
                  </pic:spPr>
                </pic:pic>
              </a:graphicData>
            </a:graphic>
          </wp:anchor>
        </w:drawing>
      </w:r>
      <w:r w:rsidR="0081730F" w:rsidRPr="00051CD5">
        <w:rPr>
          <w:b w:val="0"/>
          <w:szCs w:val="28"/>
        </w:rPr>
        <w:t xml:space="preserve">                                                 </w:t>
      </w:r>
      <w:r>
        <w:rPr>
          <w:b w:val="0"/>
          <w:szCs w:val="28"/>
        </w:rPr>
        <w:t xml:space="preserve">            </w:t>
      </w:r>
      <w:r w:rsidR="002D350E">
        <w:rPr>
          <w:b w:val="0"/>
          <w:szCs w:val="28"/>
        </w:rPr>
        <w:t xml:space="preserve"> </w:t>
      </w:r>
      <w:r w:rsidR="0081730F" w:rsidRPr="00051CD5">
        <w:rPr>
          <w:b w:val="0"/>
          <w:szCs w:val="28"/>
        </w:rPr>
        <w:t xml:space="preserve">г) передозировка в течение </w:t>
      </w:r>
    </w:p>
    <w:p w:rsidR="001141EA" w:rsidRDefault="0081730F" w:rsidP="001141EA">
      <w:pPr>
        <w:pStyle w:val="aa"/>
        <w:spacing w:line="360" w:lineRule="auto"/>
        <w:jc w:val="both"/>
        <w:rPr>
          <w:b w:val="0"/>
          <w:szCs w:val="28"/>
        </w:rPr>
      </w:pPr>
      <w:r w:rsidRPr="00051CD5">
        <w:rPr>
          <w:b w:val="0"/>
          <w:szCs w:val="28"/>
        </w:rPr>
        <w:t xml:space="preserve">                          </w:t>
      </w:r>
      <w:r w:rsidR="001141EA">
        <w:rPr>
          <w:b w:val="0"/>
          <w:szCs w:val="28"/>
        </w:rPr>
        <w:t xml:space="preserve">                2-10 недель</w:t>
      </w:r>
    </w:p>
    <w:p w:rsidR="001141EA" w:rsidRDefault="0081730F" w:rsidP="001141EA">
      <w:pPr>
        <w:pStyle w:val="aa"/>
        <w:spacing w:line="360" w:lineRule="auto"/>
        <w:jc w:val="both"/>
        <w:rPr>
          <w:b w:val="0"/>
          <w:szCs w:val="28"/>
        </w:rPr>
      </w:pPr>
      <w:r w:rsidRPr="00051CD5">
        <w:rPr>
          <w:b w:val="0"/>
          <w:szCs w:val="28"/>
        </w:rPr>
        <w:t xml:space="preserve">    </w:t>
      </w:r>
    </w:p>
    <w:p w:rsidR="001141EA" w:rsidRDefault="001141EA" w:rsidP="001141EA">
      <w:pPr>
        <w:pStyle w:val="aa"/>
        <w:spacing w:line="360" w:lineRule="auto"/>
        <w:jc w:val="both"/>
        <w:rPr>
          <w:b w:val="0"/>
          <w:szCs w:val="28"/>
        </w:rPr>
      </w:pPr>
    </w:p>
    <w:p w:rsidR="001141EA" w:rsidRDefault="001141EA" w:rsidP="001141EA">
      <w:pPr>
        <w:pStyle w:val="aa"/>
        <w:spacing w:line="360" w:lineRule="auto"/>
        <w:jc w:val="both"/>
        <w:rPr>
          <w:b w:val="0"/>
          <w:szCs w:val="28"/>
        </w:rPr>
      </w:pPr>
    </w:p>
    <w:p w:rsidR="0081730F" w:rsidRPr="001141EA" w:rsidRDefault="0081730F" w:rsidP="001141EA">
      <w:pPr>
        <w:pStyle w:val="aa"/>
        <w:spacing w:line="360" w:lineRule="auto"/>
        <w:jc w:val="both"/>
        <w:rPr>
          <w:b w:val="0"/>
          <w:szCs w:val="28"/>
        </w:rPr>
      </w:pPr>
      <w:r w:rsidRPr="00051CD5">
        <w:rPr>
          <w:b w:val="0"/>
          <w:szCs w:val="28"/>
        </w:rPr>
        <w:lastRenderedPageBreak/>
        <w:t xml:space="preserve">  </w:t>
      </w:r>
      <w:r w:rsidRPr="002D350E">
        <w:rPr>
          <w:szCs w:val="28"/>
        </w:rPr>
        <w:t>18. Симптом, указанный на рисунке называется  ___________, как он диагностируется ____________________</w:t>
      </w:r>
    </w:p>
    <w:p w:rsidR="0081730F" w:rsidRPr="00051CD5" w:rsidRDefault="0081730F" w:rsidP="0081730F">
      <w:pPr>
        <w:pStyle w:val="aa"/>
        <w:jc w:val="both"/>
        <w:rPr>
          <w:b w:val="0"/>
          <w:szCs w:val="28"/>
        </w:rPr>
      </w:pPr>
      <w:r w:rsidRPr="00051CD5">
        <w:rPr>
          <w:b w:val="0"/>
          <w:szCs w:val="28"/>
        </w:rPr>
        <w:t xml:space="preserve">                                                                                 </w:t>
      </w:r>
    </w:p>
    <w:p w:rsidR="0081730F" w:rsidRPr="00051CD5" w:rsidRDefault="0081730F" w:rsidP="0081730F">
      <w:pPr>
        <w:pStyle w:val="aa"/>
        <w:jc w:val="both"/>
        <w:rPr>
          <w:szCs w:val="28"/>
        </w:rPr>
      </w:pPr>
      <w:r w:rsidRPr="00051CD5">
        <w:rPr>
          <w:szCs w:val="28"/>
        </w:rPr>
        <w:t xml:space="preserve">                                                     </w:t>
      </w:r>
    </w:p>
    <w:p w:rsidR="0081730F" w:rsidRDefault="0081730F" w:rsidP="001141EA">
      <w:pPr>
        <w:pStyle w:val="aa"/>
        <w:jc w:val="both"/>
        <w:rPr>
          <w:szCs w:val="28"/>
        </w:rPr>
      </w:pPr>
      <w:r w:rsidRPr="00051CD5">
        <w:rPr>
          <w:szCs w:val="28"/>
        </w:rPr>
        <w:t xml:space="preserve">                                                            </w:t>
      </w:r>
      <w:r w:rsidRPr="00051CD5">
        <w:rPr>
          <w:szCs w:val="28"/>
          <w:lang w:val="en-US"/>
        </w:rPr>
        <w:t>III</w:t>
      </w:r>
      <w:r w:rsidRPr="00051CD5">
        <w:rPr>
          <w:szCs w:val="28"/>
        </w:rPr>
        <w:t xml:space="preserve">  уровень</w:t>
      </w:r>
    </w:p>
    <w:p w:rsidR="002D350E" w:rsidRPr="002D350E" w:rsidRDefault="002D350E" w:rsidP="0081730F">
      <w:pPr>
        <w:pStyle w:val="aa"/>
        <w:rPr>
          <w:szCs w:val="28"/>
        </w:rPr>
      </w:pPr>
      <w:r>
        <w:rPr>
          <w:szCs w:val="28"/>
        </w:rPr>
        <w:t>За каждый правильный ответ получаете 5 баллов (итого в сумме-</w:t>
      </w:r>
      <w:r w:rsidR="001F7AE3">
        <w:rPr>
          <w:szCs w:val="28"/>
        </w:rPr>
        <w:t xml:space="preserve"> 10 баллов)</w:t>
      </w:r>
      <w:r w:rsidR="001141EA">
        <w:rPr>
          <w:szCs w:val="28"/>
        </w:rPr>
        <w:t>.</w:t>
      </w:r>
    </w:p>
    <w:p w:rsidR="0081730F" w:rsidRPr="00051CD5" w:rsidRDefault="0081730F" w:rsidP="0081730F">
      <w:pPr>
        <w:pStyle w:val="aa"/>
        <w:rPr>
          <w:szCs w:val="28"/>
        </w:rPr>
      </w:pPr>
    </w:p>
    <w:p w:rsidR="0081730F" w:rsidRPr="00051CD5" w:rsidRDefault="0081730F" w:rsidP="0081730F">
      <w:pPr>
        <w:pStyle w:val="aa"/>
        <w:jc w:val="both"/>
        <w:rPr>
          <w:szCs w:val="28"/>
        </w:rPr>
      </w:pPr>
      <w:r w:rsidRPr="002D350E">
        <w:rPr>
          <w:szCs w:val="28"/>
        </w:rPr>
        <w:t>19</w:t>
      </w:r>
      <w:r w:rsidRPr="00051CD5">
        <w:rPr>
          <w:b w:val="0"/>
          <w:szCs w:val="28"/>
        </w:rPr>
        <w:t xml:space="preserve">. </w:t>
      </w:r>
      <w:r w:rsidRPr="00051CD5">
        <w:rPr>
          <w:szCs w:val="28"/>
        </w:rPr>
        <w:t>Заполните таблицу</w:t>
      </w:r>
      <w:r w:rsidR="00970F21">
        <w:rPr>
          <w:szCs w:val="28"/>
        </w:rPr>
        <w:t>:</w:t>
      </w:r>
    </w:p>
    <w:p w:rsidR="00970F21" w:rsidRPr="00051CD5" w:rsidRDefault="00970F21" w:rsidP="0081730F">
      <w:pPr>
        <w:pStyle w:val="aa"/>
        <w:jc w:val="both"/>
        <w:rPr>
          <w:b w:val="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386"/>
      </w:tblGrid>
      <w:tr w:rsidR="0081730F" w:rsidRPr="00051CD5" w:rsidTr="00970F21">
        <w:tc>
          <w:tcPr>
            <w:tcW w:w="9747" w:type="dxa"/>
            <w:gridSpan w:val="2"/>
            <w:shd w:val="clear" w:color="auto" w:fill="auto"/>
          </w:tcPr>
          <w:p w:rsidR="0081730F" w:rsidRPr="002D350E" w:rsidRDefault="0081730F" w:rsidP="00024A32">
            <w:pPr>
              <w:pStyle w:val="aa"/>
              <w:rPr>
                <w:szCs w:val="28"/>
              </w:rPr>
            </w:pPr>
            <w:r w:rsidRPr="002D350E">
              <w:rPr>
                <w:szCs w:val="28"/>
              </w:rPr>
              <w:t>Лечение ларингоспазма</w:t>
            </w:r>
          </w:p>
        </w:tc>
      </w:tr>
      <w:tr w:rsidR="0081730F" w:rsidRPr="00051CD5" w:rsidTr="00970F21">
        <w:trPr>
          <w:trHeight w:val="240"/>
        </w:trPr>
        <w:tc>
          <w:tcPr>
            <w:tcW w:w="4361" w:type="dxa"/>
            <w:shd w:val="clear" w:color="auto" w:fill="auto"/>
          </w:tcPr>
          <w:p w:rsidR="0081730F" w:rsidRPr="00051CD5" w:rsidRDefault="0081730F" w:rsidP="00024A32">
            <w:pPr>
              <w:pStyle w:val="aa"/>
              <w:jc w:val="both"/>
              <w:rPr>
                <w:i/>
                <w:szCs w:val="28"/>
              </w:rPr>
            </w:pPr>
            <w:r w:rsidRPr="00051CD5">
              <w:rPr>
                <w:i/>
                <w:szCs w:val="28"/>
              </w:rPr>
              <w:t>Основной препарат, форма выпуска</w:t>
            </w:r>
          </w:p>
        </w:tc>
        <w:tc>
          <w:tcPr>
            <w:tcW w:w="5386" w:type="dxa"/>
            <w:shd w:val="clear" w:color="auto" w:fill="auto"/>
          </w:tcPr>
          <w:p w:rsidR="0081730F" w:rsidRPr="00051CD5" w:rsidRDefault="0081730F" w:rsidP="00024A32">
            <w:pPr>
              <w:pStyle w:val="aa"/>
              <w:jc w:val="both"/>
              <w:rPr>
                <w:i/>
                <w:szCs w:val="28"/>
              </w:rPr>
            </w:pPr>
            <w:r w:rsidRPr="00051CD5">
              <w:rPr>
                <w:i/>
                <w:szCs w:val="28"/>
              </w:rPr>
              <w:t>Способ введения, расчётная разовая доза</w:t>
            </w:r>
          </w:p>
        </w:tc>
      </w:tr>
      <w:tr w:rsidR="0081730F" w:rsidRPr="00051CD5" w:rsidTr="00970F21">
        <w:trPr>
          <w:trHeight w:val="320"/>
        </w:trPr>
        <w:tc>
          <w:tcPr>
            <w:tcW w:w="4361" w:type="dxa"/>
            <w:shd w:val="clear" w:color="auto" w:fill="auto"/>
          </w:tcPr>
          <w:p w:rsidR="0081730F" w:rsidRPr="00051CD5" w:rsidRDefault="0081730F" w:rsidP="00024A32">
            <w:pPr>
              <w:pStyle w:val="aa"/>
              <w:jc w:val="both"/>
              <w:rPr>
                <w:b w:val="0"/>
                <w:szCs w:val="28"/>
              </w:rPr>
            </w:pPr>
          </w:p>
        </w:tc>
        <w:tc>
          <w:tcPr>
            <w:tcW w:w="5386" w:type="dxa"/>
            <w:shd w:val="clear" w:color="auto" w:fill="auto"/>
          </w:tcPr>
          <w:p w:rsidR="0081730F" w:rsidRPr="00051CD5" w:rsidRDefault="0081730F" w:rsidP="00024A32">
            <w:pPr>
              <w:pStyle w:val="aa"/>
              <w:jc w:val="both"/>
              <w:rPr>
                <w:b w:val="0"/>
                <w:szCs w:val="28"/>
              </w:rPr>
            </w:pPr>
          </w:p>
        </w:tc>
      </w:tr>
    </w:tbl>
    <w:p w:rsidR="0081730F" w:rsidRPr="00051CD5" w:rsidRDefault="0081730F" w:rsidP="0081730F">
      <w:pPr>
        <w:pStyle w:val="aa"/>
        <w:rPr>
          <w:szCs w:val="28"/>
        </w:rPr>
      </w:pPr>
      <w:r w:rsidRPr="00051CD5">
        <w:rPr>
          <w:szCs w:val="28"/>
        </w:rPr>
        <w:t xml:space="preserve">                                                                                      </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20. Решите задачу</w:t>
      </w:r>
      <w:r w:rsidR="001F7AE3">
        <w:rPr>
          <w:rFonts w:ascii="Times New Roman" w:hAnsi="Times New Roman" w:cs="Times New Roman"/>
          <w:b/>
          <w:sz w:val="28"/>
          <w:szCs w:val="28"/>
        </w:rPr>
        <w:t>:</w:t>
      </w:r>
    </w:p>
    <w:p w:rsidR="0081730F" w:rsidRPr="00051CD5" w:rsidRDefault="0081730F" w:rsidP="00970F21">
      <w:pPr>
        <w:spacing w:after="0" w:line="360" w:lineRule="auto"/>
        <w:jc w:val="both"/>
        <w:rPr>
          <w:sz w:val="28"/>
          <w:szCs w:val="28"/>
        </w:rPr>
      </w:pPr>
      <w:r w:rsidRPr="00051CD5">
        <w:rPr>
          <w:sz w:val="28"/>
          <w:szCs w:val="28"/>
        </w:rPr>
        <w:t xml:space="preserve">            </w:t>
      </w:r>
      <w:r w:rsidRPr="001F7AE3">
        <w:rPr>
          <w:rFonts w:ascii="Times New Roman" w:hAnsi="Times New Roman" w:cs="Times New Roman"/>
          <w:sz w:val="28"/>
          <w:szCs w:val="28"/>
        </w:rPr>
        <w:t>Вы</w:t>
      </w:r>
      <w:r w:rsidR="001F7AE3">
        <w:rPr>
          <w:rFonts w:ascii="Times New Roman" w:hAnsi="Times New Roman" w:cs="Times New Roman"/>
          <w:sz w:val="28"/>
          <w:szCs w:val="28"/>
        </w:rPr>
        <w:t xml:space="preserve"> фельдшер</w:t>
      </w:r>
      <w:r w:rsidRPr="001F7AE3">
        <w:rPr>
          <w:rFonts w:ascii="Times New Roman" w:hAnsi="Times New Roman" w:cs="Times New Roman"/>
          <w:sz w:val="28"/>
          <w:szCs w:val="28"/>
        </w:rPr>
        <w:t xml:space="preserve"> ФАП</w:t>
      </w:r>
      <w:r w:rsidR="001F7AE3">
        <w:rPr>
          <w:rFonts w:ascii="Times New Roman" w:hAnsi="Times New Roman" w:cs="Times New Roman"/>
          <w:sz w:val="28"/>
          <w:szCs w:val="28"/>
        </w:rPr>
        <w:t xml:space="preserve">, поступил вызов </w:t>
      </w:r>
      <w:r w:rsidRPr="001F7AE3">
        <w:rPr>
          <w:rFonts w:ascii="Times New Roman" w:hAnsi="Times New Roman" w:cs="Times New Roman"/>
          <w:sz w:val="28"/>
          <w:szCs w:val="28"/>
        </w:rPr>
        <w:t xml:space="preserve"> к девочке 1,5 лет.   Из анамнеза известно, что она длительно находилась на солнце.  Вечером после купания у ребёнка внезапно появились подёргивание  мускулатуры кистей, затем развились </w:t>
      </w:r>
      <w:proofErr w:type="spellStart"/>
      <w:r w:rsidRPr="001F7AE3">
        <w:rPr>
          <w:rFonts w:ascii="Times New Roman" w:hAnsi="Times New Roman" w:cs="Times New Roman"/>
          <w:sz w:val="28"/>
          <w:szCs w:val="28"/>
        </w:rPr>
        <w:t>клонико-тонические</w:t>
      </w:r>
      <w:proofErr w:type="spellEnd"/>
      <w:r w:rsidRPr="001F7AE3">
        <w:rPr>
          <w:rFonts w:ascii="Times New Roman" w:hAnsi="Times New Roman" w:cs="Times New Roman"/>
          <w:sz w:val="28"/>
          <w:szCs w:val="28"/>
        </w:rPr>
        <w:t xml:space="preserve"> судороги.  Сознание было непродолжительно нарушено.  </w:t>
      </w:r>
      <w:r w:rsidR="001F7AE3">
        <w:rPr>
          <w:rFonts w:ascii="Times New Roman" w:hAnsi="Times New Roman" w:cs="Times New Roman"/>
          <w:sz w:val="28"/>
          <w:szCs w:val="28"/>
        </w:rPr>
        <w:t>Девочка</w:t>
      </w:r>
      <w:r w:rsidRPr="001F7AE3">
        <w:rPr>
          <w:rFonts w:ascii="Times New Roman" w:hAnsi="Times New Roman" w:cs="Times New Roman"/>
          <w:sz w:val="28"/>
          <w:szCs w:val="28"/>
        </w:rPr>
        <w:t xml:space="preserve"> получает лечение по поводу рахита</w:t>
      </w:r>
      <w:r w:rsidRPr="00051CD5">
        <w:rPr>
          <w:sz w:val="28"/>
          <w:szCs w:val="28"/>
        </w:rPr>
        <w:t>.</w:t>
      </w:r>
    </w:p>
    <w:p w:rsidR="0081730F" w:rsidRPr="001F7AE3" w:rsidRDefault="0081730F" w:rsidP="00D8383F">
      <w:pPr>
        <w:numPr>
          <w:ilvl w:val="1"/>
          <w:numId w:val="27"/>
        </w:numPr>
        <w:spacing w:after="0" w:line="240" w:lineRule="auto"/>
        <w:rPr>
          <w:rFonts w:ascii="Times New Roman" w:hAnsi="Times New Roman" w:cs="Times New Roman"/>
          <w:sz w:val="28"/>
          <w:szCs w:val="28"/>
        </w:rPr>
      </w:pPr>
      <w:r w:rsidRPr="001F7AE3">
        <w:rPr>
          <w:rFonts w:ascii="Times New Roman" w:hAnsi="Times New Roman" w:cs="Times New Roman"/>
          <w:sz w:val="28"/>
          <w:szCs w:val="28"/>
        </w:rPr>
        <w:t>Что послужило возможной причиной возникновения судорог?</w:t>
      </w:r>
    </w:p>
    <w:p w:rsidR="0081730F" w:rsidRPr="00051CD5" w:rsidRDefault="0081730F" w:rsidP="00D8383F">
      <w:pPr>
        <w:numPr>
          <w:ilvl w:val="1"/>
          <w:numId w:val="27"/>
        </w:numPr>
        <w:spacing w:after="0" w:line="240" w:lineRule="auto"/>
        <w:rPr>
          <w:sz w:val="28"/>
          <w:szCs w:val="28"/>
        </w:rPr>
      </w:pPr>
      <w:r w:rsidRPr="001F7AE3">
        <w:rPr>
          <w:rFonts w:ascii="Times New Roman" w:hAnsi="Times New Roman" w:cs="Times New Roman"/>
          <w:sz w:val="28"/>
          <w:szCs w:val="28"/>
        </w:rPr>
        <w:t>Объясните механизм их развития</w:t>
      </w:r>
      <w:r w:rsidR="001F7AE3">
        <w:rPr>
          <w:rFonts w:ascii="Times New Roman" w:hAnsi="Times New Roman" w:cs="Times New Roman"/>
          <w:sz w:val="28"/>
          <w:szCs w:val="28"/>
        </w:rPr>
        <w:t>?</w:t>
      </w:r>
    </w:p>
    <w:p w:rsidR="0081730F" w:rsidRPr="00051CD5" w:rsidRDefault="0081730F" w:rsidP="0081730F">
      <w:pPr>
        <w:rPr>
          <w:b/>
          <w:sz w:val="28"/>
          <w:szCs w:val="28"/>
        </w:rPr>
      </w:pPr>
    </w:p>
    <w:p w:rsidR="0081730F" w:rsidRPr="00970F21" w:rsidRDefault="001F7AE3" w:rsidP="00D8383F">
      <w:pPr>
        <w:pStyle w:val="a7"/>
        <w:numPr>
          <w:ilvl w:val="0"/>
          <w:numId w:val="23"/>
        </w:numPr>
        <w:jc w:val="center"/>
        <w:rPr>
          <w:rFonts w:ascii="Times New Roman" w:hAnsi="Times New Roman" w:cs="Times New Roman"/>
          <w:b/>
          <w:sz w:val="40"/>
          <w:szCs w:val="40"/>
        </w:rPr>
      </w:pPr>
      <w:r w:rsidRPr="00970F21">
        <w:rPr>
          <w:rFonts w:ascii="Times New Roman" w:hAnsi="Times New Roman" w:cs="Times New Roman"/>
          <w:b/>
          <w:sz w:val="40"/>
          <w:szCs w:val="40"/>
        </w:rPr>
        <w:t xml:space="preserve">БЛОК </w:t>
      </w:r>
      <w:r w:rsidR="0081730F" w:rsidRPr="00970F21">
        <w:rPr>
          <w:rFonts w:ascii="Times New Roman" w:hAnsi="Times New Roman" w:cs="Times New Roman"/>
          <w:b/>
          <w:sz w:val="40"/>
          <w:szCs w:val="40"/>
        </w:rPr>
        <w:t>ЭТАЛОН</w:t>
      </w:r>
      <w:r w:rsidRPr="00970F21">
        <w:rPr>
          <w:rFonts w:ascii="Times New Roman" w:hAnsi="Times New Roman" w:cs="Times New Roman"/>
          <w:b/>
          <w:sz w:val="40"/>
          <w:szCs w:val="40"/>
        </w:rPr>
        <w:t>А</w:t>
      </w:r>
      <w:r w:rsidR="0081730F" w:rsidRPr="00970F21">
        <w:rPr>
          <w:rFonts w:ascii="Times New Roman" w:hAnsi="Times New Roman" w:cs="Times New Roman"/>
          <w:b/>
          <w:sz w:val="40"/>
          <w:szCs w:val="40"/>
        </w:rPr>
        <w:t xml:space="preserve"> ОТВЕТОВ</w:t>
      </w:r>
    </w:p>
    <w:p w:rsidR="0081730F" w:rsidRPr="001F7AE3" w:rsidRDefault="0081730F" w:rsidP="0081730F">
      <w:pPr>
        <w:jc w:val="center"/>
        <w:rPr>
          <w:rFonts w:ascii="Times New Roman" w:hAnsi="Times New Roman" w:cs="Times New Roman"/>
          <w:b/>
          <w:sz w:val="28"/>
          <w:szCs w:val="28"/>
        </w:rPr>
      </w:pPr>
      <w:r w:rsidRPr="001F7AE3">
        <w:rPr>
          <w:rFonts w:ascii="Times New Roman" w:hAnsi="Times New Roman" w:cs="Times New Roman"/>
          <w:b/>
          <w:sz w:val="28"/>
          <w:szCs w:val="28"/>
          <w:lang w:val="en-US"/>
        </w:rPr>
        <w:t>I</w:t>
      </w:r>
      <w:r w:rsidRPr="001F7AE3">
        <w:rPr>
          <w:rFonts w:ascii="Times New Roman" w:hAnsi="Times New Roman" w:cs="Times New Roman"/>
          <w:b/>
          <w:sz w:val="28"/>
          <w:szCs w:val="28"/>
        </w:rPr>
        <w:t xml:space="preserve"> уровень</w:t>
      </w:r>
    </w:p>
    <w:p w:rsidR="0081730F" w:rsidRPr="001F7AE3" w:rsidRDefault="0081730F" w:rsidP="0081730F">
      <w:pPr>
        <w:jc w:val="both"/>
        <w:rPr>
          <w:rFonts w:ascii="Times New Roman" w:hAnsi="Times New Roman" w:cs="Times New Roman"/>
          <w:b/>
          <w:sz w:val="28"/>
          <w:szCs w:val="28"/>
        </w:rPr>
      </w:pPr>
      <w:r w:rsidRPr="001F7AE3">
        <w:rPr>
          <w:rFonts w:ascii="Times New Roman" w:hAnsi="Times New Roman" w:cs="Times New Roman"/>
          <w:b/>
          <w:sz w:val="28"/>
          <w:szCs w:val="28"/>
        </w:rPr>
        <w:t>1.</w:t>
      </w:r>
      <w:r w:rsidR="001F7AE3" w:rsidRPr="001F7AE3">
        <w:rPr>
          <w:rFonts w:ascii="Times New Roman" w:hAnsi="Times New Roman" w:cs="Times New Roman"/>
          <w:b/>
          <w:sz w:val="28"/>
          <w:szCs w:val="28"/>
        </w:rPr>
        <w:t>-</w:t>
      </w:r>
      <w:r w:rsidRPr="001F7AE3">
        <w:rPr>
          <w:rFonts w:ascii="Times New Roman" w:hAnsi="Times New Roman" w:cs="Times New Roman"/>
          <w:b/>
          <w:sz w:val="28"/>
          <w:szCs w:val="28"/>
        </w:rPr>
        <w:t xml:space="preserve"> в; 2.</w:t>
      </w:r>
      <w:r w:rsidR="001F7AE3" w:rsidRPr="001F7AE3">
        <w:rPr>
          <w:rFonts w:ascii="Times New Roman" w:hAnsi="Times New Roman" w:cs="Times New Roman"/>
          <w:b/>
          <w:sz w:val="28"/>
          <w:szCs w:val="28"/>
        </w:rPr>
        <w:t>-</w:t>
      </w:r>
      <w:r w:rsidRPr="001F7AE3">
        <w:rPr>
          <w:rFonts w:ascii="Times New Roman" w:hAnsi="Times New Roman" w:cs="Times New Roman"/>
          <w:b/>
          <w:sz w:val="28"/>
          <w:szCs w:val="28"/>
        </w:rPr>
        <w:t xml:space="preserve"> б; 3.</w:t>
      </w:r>
      <w:r w:rsidR="001F7AE3" w:rsidRPr="001F7AE3">
        <w:rPr>
          <w:rFonts w:ascii="Times New Roman" w:hAnsi="Times New Roman" w:cs="Times New Roman"/>
          <w:b/>
          <w:sz w:val="28"/>
          <w:szCs w:val="28"/>
        </w:rPr>
        <w:t>-</w:t>
      </w:r>
      <w:r w:rsidRPr="001F7AE3">
        <w:rPr>
          <w:rFonts w:ascii="Times New Roman" w:hAnsi="Times New Roman" w:cs="Times New Roman"/>
          <w:b/>
          <w:sz w:val="28"/>
          <w:szCs w:val="28"/>
        </w:rPr>
        <w:t>г; 4.</w:t>
      </w:r>
      <w:r w:rsidR="001F7AE3" w:rsidRPr="001F7AE3">
        <w:rPr>
          <w:rFonts w:ascii="Times New Roman" w:hAnsi="Times New Roman" w:cs="Times New Roman"/>
          <w:b/>
          <w:sz w:val="28"/>
          <w:szCs w:val="28"/>
        </w:rPr>
        <w:t>-</w:t>
      </w:r>
      <w:r w:rsidRPr="001F7AE3">
        <w:rPr>
          <w:rFonts w:ascii="Times New Roman" w:hAnsi="Times New Roman" w:cs="Times New Roman"/>
          <w:b/>
          <w:sz w:val="28"/>
          <w:szCs w:val="28"/>
        </w:rPr>
        <w:t>г; 5.</w:t>
      </w:r>
      <w:r w:rsidR="001F7AE3" w:rsidRPr="001F7AE3">
        <w:rPr>
          <w:rFonts w:ascii="Times New Roman" w:hAnsi="Times New Roman" w:cs="Times New Roman"/>
          <w:b/>
          <w:sz w:val="28"/>
          <w:szCs w:val="28"/>
        </w:rPr>
        <w:t>-</w:t>
      </w:r>
      <w:r w:rsidRPr="001F7AE3">
        <w:rPr>
          <w:rFonts w:ascii="Times New Roman" w:hAnsi="Times New Roman" w:cs="Times New Roman"/>
          <w:b/>
          <w:sz w:val="28"/>
          <w:szCs w:val="28"/>
        </w:rPr>
        <w:t>в; 6.</w:t>
      </w:r>
      <w:r w:rsidR="001F7AE3" w:rsidRPr="001F7AE3">
        <w:rPr>
          <w:rFonts w:ascii="Times New Roman" w:hAnsi="Times New Roman" w:cs="Times New Roman"/>
          <w:b/>
          <w:sz w:val="28"/>
          <w:szCs w:val="28"/>
        </w:rPr>
        <w:t>-</w:t>
      </w:r>
      <w:r w:rsidRPr="001F7AE3">
        <w:rPr>
          <w:rFonts w:ascii="Times New Roman" w:hAnsi="Times New Roman" w:cs="Times New Roman"/>
          <w:b/>
          <w:sz w:val="28"/>
          <w:szCs w:val="28"/>
        </w:rPr>
        <w:t>г; 7.</w:t>
      </w:r>
      <w:r w:rsidR="001F7AE3" w:rsidRPr="001F7AE3">
        <w:rPr>
          <w:rFonts w:ascii="Times New Roman" w:hAnsi="Times New Roman" w:cs="Times New Roman"/>
          <w:b/>
          <w:sz w:val="28"/>
          <w:szCs w:val="28"/>
        </w:rPr>
        <w:t>-</w:t>
      </w:r>
      <w:r w:rsidRPr="001F7AE3">
        <w:rPr>
          <w:rFonts w:ascii="Times New Roman" w:hAnsi="Times New Roman" w:cs="Times New Roman"/>
          <w:b/>
          <w:sz w:val="28"/>
          <w:szCs w:val="28"/>
        </w:rPr>
        <w:t>б</w:t>
      </w:r>
    </w:p>
    <w:p w:rsidR="0081730F" w:rsidRPr="00051CD5" w:rsidRDefault="0081730F" w:rsidP="0081730F">
      <w:pPr>
        <w:jc w:val="both"/>
        <w:rPr>
          <w:sz w:val="28"/>
          <w:szCs w:val="28"/>
        </w:rPr>
      </w:pPr>
    </w:p>
    <w:p w:rsidR="0081730F" w:rsidRPr="001F7AE3" w:rsidRDefault="0081730F" w:rsidP="0081730F">
      <w:pPr>
        <w:jc w:val="center"/>
        <w:rPr>
          <w:rFonts w:ascii="Times New Roman" w:hAnsi="Times New Roman" w:cs="Times New Roman"/>
          <w:b/>
          <w:sz w:val="28"/>
          <w:szCs w:val="28"/>
        </w:rPr>
      </w:pPr>
      <w:r w:rsidRPr="001F7AE3">
        <w:rPr>
          <w:rFonts w:ascii="Times New Roman" w:hAnsi="Times New Roman" w:cs="Times New Roman"/>
          <w:b/>
          <w:sz w:val="28"/>
          <w:szCs w:val="28"/>
          <w:lang w:val="en-US"/>
        </w:rPr>
        <w:t>II</w:t>
      </w:r>
      <w:r w:rsidRPr="001F7AE3">
        <w:rPr>
          <w:rFonts w:ascii="Times New Roman" w:hAnsi="Times New Roman" w:cs="Times New Roman"/>
          <w:b/>
          <w:sz w:val="28"/>
          <w:szCs w:val="28"/>
        </w:rPr>
        <w:t xml:space="preserve"> уровень</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8. б; в; г; д</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9. а; б; в; д</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10. 1) г; 2) в</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11. 1)в; 2) г</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lastRenderedPageBreak/>
        <w:t>12. а; д</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13. в; г</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14. 1) б; в;  2) а; г; д.</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15. 1) в; 2) б; 3) а</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16. 1) в; д; 2) а; 3) б; г</w:t>
      </w:r>
    </w:p>
    <w:p w:rsidR="0081730F" w:rsidRPr="001F7AE3" w:rsidRDefault="0081730F" w:rsidP="0081730F">
      <w:pPr>
        <w:rPr>
          <w:rFonts w:ascii="Times New Roman" w:hAnsi="Times New Roman" w:cs="Times New Roman"/>
          <w:b/>
          <w:sz w:val="28"/>
          <w:szCs w:val="28"/>
        </w:rPr>
      </w:pPr>
      <w:r w:rsidRPr="001F7AE3">
        <w:rPr>
          <w:rFonts w:ascii="Times New Roman" w:hAnsi="Times New Roman" w:cs="Times New Roman"/>
          <w:b/>
          <w:sz w:val="28"/>
          <w:szCs w:val="28"/>
        </w:rPr>
        <w:t>17. 1) б; г;  2) а; в.</w:t>
      </w:r>
    </w:p>
    <w:p w:rsidR="0081730F" w:rsidRPr="003103E8" w:rsidRDefault="0081730F" w:rsidP="0081730F">
      <w:pPr>
        <w:jc w:val="both"/>
        <w:rPr>
          <w:rFonts w:ascii="Times New Roman" w:hAnsi="Times New Roman" w:cs="Times New Roman"/>
          <w:b/>
          <w:sz w:val="28"/>
          <w:szCs w:val="28"/>
        </w:rPr>
      </w:pPr>
      <w:r w:rsidRPr="003103E8">
        <w:rPr>
          <w:rFonts w:ascii="Times New Roman" w:hAnsi="Times New Roman" w:cs="Times New Roman"/>
          <w:b/>
          <w:sz w:val="28"/>
          <w:szCs w:val="28"/>
        </w:rPr>
        <w:t xml:space="preserve">18. Симптом </w:t>
      </w:r>
      <w:proofErr w:type="spellStart"/>
      <w:r w:rsidRPr="003103E8">
        <w:rPr>
          <w:rFonts w:ascii="Times New Roman" w:hAnsi="Times New Roman" w:cs="Times New Roman"/>
          <w:b/>
          <w:sz w:val="28"/>
          <w:szCs w:val="28"/>
        </w:rPr>
        <w:t>Труссо</w:t>
      </w:r>
      <w:proofErr w:type="spellEnd"/>
      <w:r w:rsidRPr="003103E8">
        <w:rPr>
          <w:rFonts w:ascii="Times New Roman" w:hAnsi="Times New Roman" w:cs="Times New Roman"/>
          <w:b/>
          <w:sz w:val="28"/>
          <w:szCs w:val="28"/>
        </w:rPr>
        <w:t xml:space="preserve"> («рука акушера»).  При сдавливании сосудисто-нервного пучка в средней трети плеча через 3-5 минут кисть судорожно сокращается, принимая положение «руки акушера»</w:t>
      </w:r>
    </w:p>
    <w:p w:rsidR="0081730F" w:rsidRPr="00EC52F0" w:rsidRDefault="0081730F" w:rsidP="0081730F">
      <w:pPr>
        <w:jc w:val="center"/>
        <w:rPr>
          <w:rFonts w:ascii="Times New Roman" w:hAnsi="Times New Roman" w:cs="Times New Roman"/>
          <w:b/>
          <w:sz w:val="28"/>
          <w:szCs w:val="28"/>
        </w:rPr>
      </w:pPr>
      <w:r w:rsidRPr="00306F2C">
        <w:rPr>
          <w:b/>
          <w:sz w:val="28"/>
          <w:szCs w:val="28"/>
        </w:rPr>
        <w:t xml:space="preserve"> </w:t>
      </w:r>
      <w:r w:rsidRPr="00EC52F0">
        <w:rPr>
          <w:rFonts w:ascii="Times New Roman" w:hAnsi="Times New Roman" w:cs="Times New Roman"/>
          <w:b/>
          <w:sz w:val="28"/>
          <w:szCs w:val="28"/>
          <w:lang w:val="en-US"/>
        </w:rPr>
        <w:t>III</w:t>
      </w:r>
      <w:r w:rsidRPr="00EC52F0">
        <w:rPr>
          <w:rFonts w:ascii="Times New Roman" w:hAnsi="Times New Roman" w:cs="Times New Roman"/>
          <w:b/>
          <w:sz w:val="28"/>
          <w:szCs w:val="28"/>
        </w:rPr>
        <w:t xml:space="preserve"> уровень</w:t>
      </w:r>
    </w:p>
    <w:p w:rsidR="0081730F" w:rsidRPr="00306F2C" w:rsidRDefault="0081730F" w:rsidP="0081730F">
      <w:pPr>
        <w:jc w:val="both"/>
        <w:rPr>
          <w:b/>
          <w:sz w:val="28"/>
          <w:szCs w:val="28"/>
        </w:rPr>
      </w:pPr>
      <w:r w:rsidRPr="00306F2C">
        <w:rPr>
          <w:b/>
          <w:sz w:val="28"/>
          <w:szCs w:val="28"/>
        </w:rP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6"/>
        <w:gridCol w:w="3467"/>
      </w:tblGrid>
      <w:tr w:rsidR="0081730F" w:rsidRPr="00306F2C" w:rsidTr="00024A32">
        <w:tc>
          <w:tcPr>
            <w:tcW w:w="6933" w:type="dxa"/>
            <w:gridSpan w:val="2"/>
            <w:shd w:val="clear" w:color="auto" w:fill="auto"/>
          </w:tcPr>
          <w:p w:rsidR="0081730F" w:rsidRPr="00306F2C" w:rsidRDefault="0081730F" w:rsidP="00024A32">
            <w:pPr>
              <w:pStyle w:val="aa"/>
              <w:rPr>
                <w:szCs w:val="28"/>
              </w:rPr>
            </w:pPr>
            <w:r w:rsidRPr="00306F2C">
              <w:rPr>
                <w:szCs w:val="28"/>
              </w:rPr>
              <w:t>Лечение ларингоспазма</w:t>
            </w:r>
          </w:p>
        </w:tc>
      </w:tr>
      <w:tr w:rsidR="0081730F" w:rsidRPr="00306F2C" w:rsidTr="00024A32">
        <w:trPr>
          <w:trHeight w:val="240"/>
        </w:trPr>
        <w:tc>
          <w:tcPr>
            <w:tcW w:w="3466" w:type="dxa"/>
            <w:shd w:val="clear" w:color="auto" w:fill="auto"/>
          </w:tcPr>
          <w:p w:rsidR="0081730F" w:rsidRPr="00306F2C" w:rsidRDefault="0081730F" w:rsidP="00024A32">
            <w:pPr>
              <w:pStyle w:val="aa"/>
              <w:jc w:val="both"/>
              <w:rPr>
                <w:i/>
                <w:szCs w:val="28"/>
              </w:rPr>
            </w:pPr>
            <w:r w:rsidRPr="00306F2C">
              <w:rPr>
                <w:i/>
                <w:szCs w:val="28"/>
              </w:rPr>
              <w:t>Основной препарат, форма выпуска</w:t>
            </w:r>
          </w:p>
        </w:tc>
        <w:tc>
          <w:tcPr>
            <w:tcW w:w="3467" w:type="dxa"/>
            <w:shd w:val="clear" w:color="auto" w:fill="auto"/>
          </w:tcPr>
          <w:p w:rsidR="0081730F" w:rsidRPr="00306F2C" w:rsidRDefault="0081730F" w:rsidP="00024A32">
            <w:pPr>
              <w:pStyle w:val="aa"/>
              <w:jc w:val="both"/>
              <w:rPr>
                <w:i/>
                <w:szCs w:val="28"/>
              </w:rPr>
            </w:pPr>
            <w:r w:rsidRPr="00306F2C">
              <w:rPr>
                <w:i/>
                <w:szCs w:val="28"/>
              </w:rPr>
              <w:t>Способ введения, расчётная разовая доза</w:t>
            </w:r>
          </w:p>
        </w:tc>
      </w:tr>
      <w:tr w:rsidR="0081730F" w:rsidRPr="00306F2C" w:rsidTr="00024A32">
        <w:trPr>
          <w:trHeight w:val="320"/>
        </w:trPr>
        <w:tc>
          <w:tcPr>
            <w:tcW w:w="3466" w:type="dxa"/>
            <w:shd w:val="clear" w:color="auto" w:fill="auto"/>
          </w:tcPr>
          <w:p w:rsidR="0081730F" w:rsidRPr="00306F2C" w:rsidRDefault="0081730F" w:rsidP="00024A32">
            <w:pPr>
              <w:pStyle w:val="aa"/>
              <w:jc w:val="both"/>
              <w:rPr>
                <w:szCs w:val="28"/>
              </w:rPr>
            </w:pPr>
            <w:r w:rsidRPr="00306F2C">
              <w:rPr>
                <w:szCs w:val="28"/>
              </w:rPr>
              <w:t>Кальция хлорид (глюконат), 10% раствор – 10 мл</w:t>
            </w:r>
          </w:p>
        </w:tc>
        <w:tc>
          <w:tcPr>
            <w:tcW w:w="3467" w:type="dxa"/>
            <w:shd w:val="clear" w:color="auto" w:fill="auto"/>
          </w:tcPr>
          <w:p w:rsidR="0081730F" w:rsidRPr="00306F2C" w:rsidRDefault="0081730F" w:rsidP="00024A32">
            <w:pPr>
              <w:pStyle w:val="aa"/>
              <w:jc w:val="both"/>
              <w:rPr>
                <w:szCs w:val="28"/>
              </w:rPr>
            </w:pPr>
            <w:r w:rsidRPr="00306F2C">
              <w:rPr>
                <w:szCs w:val="28"/>
              </w:rPr>
              <w:t>в/в 0,5 (1 мл ) на 1 год жизни</w:t>
            </w:r>
          </w:p>
        </w:tc>
      </w:tr>
    </w:tbl>
    <w:p w:rsidR="0081730F" w:rsidRPr="00306F2C" w:rsidRDefault="0081730F" w:rsidP="0081730F">
      <w:pPr>
        <w:rPr>
          <w:b/>
          <w:sz w:val="28"/>
          <w:szCs w:val="28"/>
        </w:rPr>
      </w:pPr>
    </w:p>
    <w:p w:rsidR="0081730F" w:rsidRPr="00306F2C" w:rsidRDefault="0081730F" w:rsidP="00EB2DB7">
      <w:pPr>
        <w:rPr>
          <w:rFonts w:ascii="Times New Roman" w:hAnsi="Times New Roman" w:cs="Times New Roman"/>
          <w:sz w:val="28"/>
          <w:szCs w:val="28"/>
        </w:rPr>
      </w:pPr>
      <w:r w:rsidRPr="00306F2C">
        <w:rPr>
          <w:b/>
          <w:sz w:val="28"/>
          <w:szCs w:val="28"/>
        </w:rPr>
        <w:t xml:space="preserve">20.  </w:t>
      </w:r>
      <w:r w:rsidRPr="00306F2C">
        <w:rPr>
          <w:rFonts w:ascii="Times New Roman" w:hAnsi="Times New Roman" w:cs="Times New Roman"/>
          <w:sz w:val="28"/>
          <w:szCs w:val="28"/>
        </w:rPr>
        <w:t>1.Возникновение судорог связано с повышенным образованием витамина Д в коже  из-за чрезмерной инсоляции на фоне уже имеющегося нарушения минерального обмена и кислотно-основного равновесия.</w:t>
      </w:r>
    </w:p>
    <w:p w:rsidR="0081730F" w:rsidRPr="00306F2C" w:rsidRDefault="0081730F" w:rsidP="0081730F">
      <w:pPr>
        <w:jc w:val="both"/>
        <w:rPr>
          <w:rFonts w:ascii="Times New Roman" w:hAnsi="Times New Roman" w:cs="Times New Roman"/>
          <w:sz w:val="28"/>
          <w:szCs w:val="28"/>
        </w:rPr>
      </w:pPr>
      <w:r w:rsidRPr="00306F2C">
        <w:rPr>
          <w:rFonts w:ascii="Times New Roman" w:hAnsi="Times New Roman" w:cs="Times New Roman"/>
          <w:sz w:val="28"/>
          <w:szCs w:val="28"/>
        </w:rPr>
        <w:t xml:space="preserve">2. Большие дозы активной формы витамина Д подавляют функцию паращитовидных желёз, стимулируют всасывание кальция и фосфора в кишечнике и </w:t>
      </w:r>
      <w:r w:rsidR="00BB226E">
        <w:rPr>
          <w:rFonts w:ascii="Times New Roman" w:hAnsi="Times New Roman" w:cs="Times New Roman"/>
          <w:sz w:val="28"/>
          <w:szCs w:val="28"/>
        </w:rPr>
        <w:t>увеличивают</w:t>
      </w:r>
      <w:r w:rsidRPr="00306F2C">
        <w:rPr>
          <w:rFonts w:ascii="Times New Roman" w:hAnsi="Times New Roman" w:cs="Times New Roman"/>
          <w:sz w:val="28"/>
          <w:szCs w:val="28"/>
        </w:rPr>
        <w:t xml:space="preserve"> </w:t>
      </w:r>
      <w:proofErr w:type="spellStart"/>
      <w:r w:rsidRPr="00306F2C">
        <w:rPr>
          <w:rFonts w:ascii="Times New Roman" w:hAnsi="Times New Roman" w:cs="Times New Roman"/>
          <w:sz w:val="28"/>
          <w:szCs w:val="28"/>
        </w:rPr>
        <w:t>реабсорбцию</w:t>
      </w:r>
      <w:proofErr w:type="spellEnd"/>
      <w:r w:rsidRPr="00306F2C">
        <w:rPr>
          <w:rFonts w:ascii="Times New Roman" w:hAnsi="Times New Roman" w:cs="Times New Roman"/>
          <w:sz w:val="28"/>
          <w:szCs w:val="28"/>
        </w:rPr>
        <w:t xml:space="preserve"> фосфора в почечных канальцах</w:t>
      </w:r>
      <w:r w:rsidR="00BB226E">
        <w:rPr>
          <w:rFonts w:ascii="Times New Roman" w:hAnsi="Times New Roman" w:cs="Times New Roman"/>
          <w:sz w:val="28"/>
          <w:szCs w:val="28"/>
        </w:rPr>
        <w:t>, в результате в организме</w:t>
      </w:r>
      <w:r w:rsidRPr="00306F2C">
        <w:rPr>
          <w:rFonts w:ascii="Times New Roman" w:hAnsi="Times New Roman" w:cs="Times New Roman"/>
          <w:sz w:val="28"/>
          <w:szCs w:val="28"/>
        </w:rPr>
        <w:t xml:space="preserve"> </w:t>
      </w:r>
      <w:r w:rsidR="00BB226E">
        <w:rPr>
          <w:rFonts w:ascii="Times New Roman" w:hAnsi="Times New Roman" w:cs="Times New Roman"/>
          <w:sz w:val="28"/>
          <w:szCs w:val="28"/>
        </w:rPr>
        <w:t>р</w:t>
      </w:r>
      <w:r w:rsidRPr="00306F2C">
        <w:rPr>
          <w:rFonts w:ascii="Times New Roman" w:hAnsi="Times New Roman" w:cs="Times New Roman"/>
          <w:sz w:val="28"/>
          <w:szCs w:val="28"/>
        </w:rPr>
        <w:t>азвивается алкалоз.  Кальций начинает усиленно откладываться в костях.  Падение его уровня в крови приводит к повышению нервно-мышечной возбудимости и возникновению судорог.</w:t>
      </w:r>
    </w:p>
    <w:p w:rsidR="0081730F" w:rsidRPr="00306F2C" w:rsidRDefault="00306F2C" w:rsidP="0081730F">
      <w:pPr>
        <w:jc w:val="both"/>
        <w:rPr>
          <w:rFonts w:ascii="Times New Roman" w:hAnsi="Times New Roman" w:cs="Times New Roman"/>
          <w:b/>
          <w:sz w:val="28"/>
          <w:szCs w:val="28"/>
        </w:rPr>
      </w:pPr>
      <w:r w:rsidRPr="00306F2C">
        <w:rPr>
          <w:rFonts w:ascii="Times New Roman" w:hAnsi="Times New Roman" w:cs="Times New Roman"/>
          <w:b/>
          <w:sz w:val="28"/>
          <w:szCs w:val="28"/>
        </w:rPr>
        <w:t>Уважаемый студент!  Оцените свои знания, используя переводную шкалу (подсчитайте сумму  набранных</w:t>
      </w:r>
      <w:r w:rsidR="00EB2DB7">
        <w:rPr>
          <w:rFonts w:ascii="Times New Roman" w:hAnsi="Times New Roman" w:cs="Times New Roman"/>
          <w:b/>
          <w:sz w:val="28"/>
          <w:szCs w:val="28"/>
        </w:rPr>
        <w:t xml:space="preserve"> </w:t>
      </w:r>
      <w:r w:rsidRPr="00306F2C">
        <w:rPr>
          <w:rFonts w:ascii="Times New Roman" w:hAnsi="Times New Roman" w:cs="Times New Roman"/>
          <w:b/>
          <w:sz w:val="28"/>
          <w:szCs w:val="28"/>
        </w:rPr>
        <w:t xml:space="preserve"> баллов,  сравните эту сумму бал</w:t>
      </w:r>
      <w:r w:rsidR="00EB2DB7">
        <w:rPr>
          <w:rFonts w:ascii="Times New Roman" w:hAnsi="Times New Roman" w:cs="Times New Roman"/>
          <w:b/>
          <w:sz w:val="28"/>
          <w:szCs w:val="28"/>
        </w:rPr>
        <w:t>л</w:t>
      </w:r>
      <w:r w:rsidRPr="00306F2C">
        <w:rPr>
          <w:rFonts w:ascii="Times New Roman" w:hAnsi="Times New Roman" w:cs="Times New Roman"/>
          <w:b/>
          <w:sz w:val="28"/>
          <w:szCs w:val="28"/>
        </w:rPr>
        <w:t xml:space="preserve">ов со  шкалой соответствия). </w:t>
      </w:r>
      <w:r w:rsidR="00BB226E">
        <w:rPr>
          <w:rFonts w:ascii="Times New Roman" w:hAnsi="Times New Roman" w:cs="Times New Roman"/>
          <w:b/>
          <w:sz w:val="28"/>
          <w:szCs w:val="28"/>
        </w:rPr>
        <w:t xml:space="preserve">Подсчитайте  и запомните сумму набранных баллов при самоподготовке к практическому занятию (она будет играть значение при оценке </w:t>
      </w:r>
      <w:r w:rsidR="00E84FC1">
        <w:rPr>
          <w:rFonts w:ascii="Times New Roman" w:hAnsi="Times New Roman" w:cs="Times New Roman"/>
          <w:b/>
          <w:sz w:val="28"/>
          <w:szCs w:val="28"/>
        </w:rPr>
        <w:t xml:space="preserve">Ваших знаний </w:t>
      </w:r>
      <w:r w:rsidR="00BB226E">
        <w:rPr>
          <w:rFonts w:ascii="Times New Roman" w:hAnsi="Times New Roman" w:cs="Times New Roman"/>
          <w:b/>
          <w:sz w:val="28"/>
          <w:szCs w:val="28"/>
        </w:rPr>
        <w:t xml:space="preserve">на практическом занятии). Постарайтесь набрать баллов как можно больше (40-50), </w:t>
      </w:r>
      <w:r w:rsidR="00E84FC1">
        <w:rPr>
          <w:rFonts w:ascii="Times New Roman" w:hAnsi="Times New Roman" w:cs="Times New Roman"/>
          <w:b/>
          <w:sz w:val="28"/>
          <w:szCs w:val="28"/>
        </w:rPr>
        <w:t xml:space="preserve">в случае  недостаточно </w:t>
      </w:r>
      <w:r w:rsidR="00E84FC1">
        <w:rPr>
          <w:rFonts w:ascii="Times New Roman" w:hAnsi="Times New Roman" w:cs="Times New Roman"/>
          <w:b/>
          <w:sz w:val="28"/>
          <w:szCs w:val="28"/>
        </w:rPr>
        <w:lastRenderedPageBreak/>
        <w:t>набранных баллов, для улучшения итога контроля,  ответы на задания можете повторить несколько раз.</w:t>
      </w:r>
    </w:p>
    <w:p w:rsidR="0081730F" w:rsidRPr="00306F2C" w:rsidRDefault="0081730F" w:rsidP="0081730F">
      <w:pPr>
        <w:jc w:val="center"/>
        <w:rPr>
          <w:rFonts w:ascii="Times New Roman" w:hAnsi="Times New Roman" w:cs="Times New Roman"/>
          <w:b/>
          <w:sz w:val="28"/>
          <w:szCs w:val="28"/>
        </w:rPr>
      </w:pPr>
      <w:r w:rsidRPr="00306F2C">
        <w:rPr>
          <w:rFonts w:ascii="Times New Roman" w:hAnsi="Times New Roman" w:cs="Times New Roman"/>
          <w:b/>
          <w:sz w:val="28"/>
          <w:szCs w:val="28"/>
        </w:rPr>
        <w:t>Переводная шкала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735"/>
        <w:gridCol w:w="1251"/>
        <w:gridCol w:w="1445"/>
        <w:gridCol w:w="1480"/>
        <w:gridCol w:w="1283"/>
        <w:gridCol w:w="1163"/>
      </w:tblGrid>
      <w:tr w:rsidR="0081730F" w:rsidRPr="00306F2C" w:rsidTr="00024A32">
        <w:tc>
          <w:tcPr>
            <w:tcW w:w="1267"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Количество баллов</w:t>
            </w:r>
          </w:p>
        </w:tc>
        <w:tc>
          <w:tcPr>
            <w:tcW w:w="373"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0</w:t>
            </w:r>
          </w:p>
        </w:tc>
        <w:tc>
          <w:tcPr>
            <w:tcW w:w="635"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1-10</w:t>
            </w:r>
          </w:p>
        </w:tc>
        <w:tc>
          <w:tcPr>
            <w:tcW w:w="733"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11-20</w:t>
            </w:r>
          </w:p>
        </w:tc>
        <w:tc>
          <w:tcPr>
            <w:tcW w:w="751"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21-30</w:t>
            </w:r>
          </w:p>
        </w:tc>
        <w:tc>
          <w:tcPr>
            <w:tcW w:w="651"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31-40</w:t>
            </w:r>
          </w:p>
        </w:tc>
        <w:tc>
          <w:tcPr>
            <w:tcW w:w="590"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41-50</w:t>
            </w:r>
          </w:p>
        </w:tc>
      </w:tr>
      <w:tr w:rsidR="0081730F" w:rsidRPr="00306F2C" w:rsidTr="00024A32">
        <w:tc>
          <w:tcPr>
            <w:tcW w:w="1267"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Оценка</w:t>
            </w:r>
          </w:p>
        </w:tc>
        <w:tc>
          <w:tcPr>
            <w:tcW w:w="373"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0</w:t>
            </w:r>
          </w:p>
        </w:tc>
        <w:tc>
          <w:tcPr>
            <w:tcW w:w="635"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1</w:t>
            </w:r>
          </w:p>
        </w:tc>
        <w:tc>
          <w:tcPr>
            <w:tcW w:w="733"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2</w:t>
            </w:r>
          </w:p>
        </w:tc>
        <w:tc>
          <w:tcPr>
            <w:tcW w:w="751"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3</w:t>
            </w:r>
          </w:p>
        </w:tc>
        <w:tc>
          <w:tcPr>
            <w:tcW w:w="651"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4</w:t>
            </w:r>
          </w:p>
        </w:tc>
        <w:tc>
          <w:tcPr>
            <w:tcW w:w="590" w:type="pct"/>
            <w:shd w:val="clear" w:color="auto" w:fill="auto"/>
            <w:vAlign w:val="center"/>
          </w:tcPr>
          <w:p w:rsidR="0081730F" w:rsidRPr="00306F2C" w:rsidRDefault="0081730F" w:rsidP="00024A32">
            <w:pPr>
              <w:jc w:val="center"/>
              <w:rPr>
                <w:rFonts w:ascii="Times New Roman" w:hAnsi="Times New Roman" w:cs="Times New Roman"/>
                <w:b/>
                <w:sz w:val="28"/>
                <w:szCs w:val="28"/>
              </w:rPr>
            </w:pPr>
            <w:r w:rsidRPr="00306F2C">
              <w:rPr>
                <w:rFonts w:ascii="Times New Roman" w:hAnsi="Times New Roman" w:cs="Times New Roman"/>
                <w:b/>
                <w:sz w:val="28"/>
                <w:szCs w:val="28"/>
              </w:rPr>
              <w:t>5</w:t>
            </w:r>
          </w:p>
        </w:tc>
      </w:tr>
    </w:tbl>
    <w:p w:rsidR="0081730F" w:rsidRPr="00306F2C" w:rsidRDefault="0081730F" w:rsidP="0081730F">
      <w:pPr>
        <w:jc w:val="both"/>
        <w:rPr>
          <w:rFonts w:ascii="Times New Roman" w:hAnsi="Times New Roman" w:cs="Times New Roman"/>
          <w:sz w:val="28"/>
          <w:szCs w:val="28"/>
        </w:rPr>
      </w:pPr>
    </w:p>
    <w:p w:rsidR="0081730F" w:rsidRPr="00306F2C" w:rsidRDefault="0081730F" w:rsidP="00306F2C">
      <w:pPr>
        <w:jc w:val="center"/>
        <w:rPr>
          <w:rFonts w:ascii="Times New Roman" w:hAnsi="Times New Roman" w:cs="Times New Roman"/>
          <w:b/>
          <w:sz w:val="28"/>
          <w:szCs w:val="28"/>
        </w:rPr>
      </w:pPr>
      <w:r w:rsidRPr="00306F2C">
        <w:rPr>
          <w:rFonts w:ascii="Times New Roman" w:hAnsi="Times New Roman" w:cs="Times New Roman"/>
          <w:b/>
          <w:sz w:val="28"/>
          <w:szCs w:val="28"/>
        </w:rPr>
        <w:t>ЗАДАНИЯ ДЛЯ САМОСТОЯТЕЛЬНОЙ  РАБОТЫ</w:t>
      </w:r>
    </w:p>
    <w:p w:rsidR="0081730F" w:rsidRPr="00306F2C" w:rsidRDefault="0081730F" w:rsidP="0081730F">
      <w:pPr>
        <w:jc w:val="center"/>
        <w:rPr>
          <w:rFonts w:ascii="Times New Roman" w:hAnsi="Times New Roman" w:cs="Times New Roman"/>
          <w:b/>
          <w:sz w:val="28"/>
          <w:szCs w:val="28"/>
        </w:rPr>
      </w:pPr>
      <w:r w:rsidRPr="00306F2C">
        <w:rPr>
          <w:rFonts w:ascii="Times New Roman" w:hAnsi="Times New Roman" w:cs="Times New Roman"/>
          <w:b/>
          <w:sz w:val="28"/>
          <w:szCs w:val="28"/>
        </w:rPr>
        <w:t>ЗАДАНИЕ 1 .  СОСТАВЛЕНИЕ  ПАМЯТКИ  ПО  ПРОФИЛАКТИКЕ РАХИТА</w:t>
      </w:r>
      <w:r w:rsidR="00733D59">
        <w:rPr>
          <w:rFonts w:ascii="Times New Roman" w:hAnsi="Times New Roman" w:cs="Times New Roman"/>
          <w:b/>
          <w:sz w:val="28"/>
          <w:szCs w:val="28"/>
        </w:rPr>
        <w:t xml:space="preserve"> (см. Приложение</w:t>
      </w:r>
      <w:r w:rsidR="00970F21">
        <w:rPr>
          <w:rFonts w:ascii="Times New Roman" w:hAnsi="Times New Roman" w:cs="Times New Roman"/>
          <w:b/>
          <w:sz w:val="28"/>
          <w:szCs w:val="28"/>
        </w:rPr>
        <w:t xml:space="preserve"> </w:t>
      </w:r>
      <w:r w:rsidR="00733D59">
        <w:rPr>
          <w:rFonts w:ascii="Times New Roman" w:hAnsi="Times New Roman" w:cs="Times New Roman"/>
          <w:b/>
          <w:sz w:val="28"/>
          <w:szCs w:val="28"/>
        </w:rPr>
        <w:t>2)</w:t>
      </w:r>
    </w:p>
    <w:p w:rsidR="0081730F" w:rsidRPr="00306F2C" w:rsidRDefault="0081730F" w:rsidP="0081730F">
      <w:pPr>
        <w:jc w:val="center"/>
        <w:rPr>
          <w:rFonts w:ascii="Times New Roman" w:hAnsi="Times New Roman" w:cs="Times New Roman"/>
          <w:b/>
          <w:sz w:val="28"/>
          <w:szCs w:val="28"/>
        </w:rPr>
      </w:pPr>
      <w:r w:rsidRPr="00306F2C">
        <w:rPr>
          <w:rFonts w:ascii="Times New Roman" w:hAnsi="Times New Roman" w:cs="Times New Roman"/>
          <w:b/>
          <w:sz w:val="28"/>
          <w:szCs w:val="28"/>
        </w:rPr>
        <w:t>Уважаемый студент!</w:t>
      </w:r>
    </w:p>
    <w:p w:rsidR="0081730F" w:rsidRPr="00306F2C" w:rsidRDefault="0081730F" w:rsidP="00D8383F">
      <w:pPr>
        <w:numPr>
          <w:ilvl w:val="0"/>
          <w:numId w:val="38"/>
        </w:numPr>
        <w:spacing w:after="0" w:line="240" w:lineRule="auto"/>
        <w:jc w:val="both"/>
        <w:rPr>
          <w:rFonts w:ascii="Times New Roman" w:hAnsi="Times New Roman" w:cs="Times New Roman"/>
          <w:sz w:val="28"/>
          <w:szCs w:val="28"/>
        </w:rPr>
      </w:pPr>
      <w:r w:rsidRPr="00306F2C">
        <w:rPr>
          <w:rFonts w:ascii="Times New Roman" w:hAnsi="Times New Roman" w:cs="Times New Roman"/>
          <w:sz w:val="28"/>
          <w:szCs w:val="28"/>
        </w:rPr>
        <w:t>Внимательно изучите лекцию, материал учебника по данной теме, учебное пособие.</w:t>
      </w:r>
    </w:p>
    <w:p w:rsidR="0081730F" w:rsidRPr="00306F2C" w:rsidRDefault="0081730F" w:rsidP="00D8383F">
      <w:pPr>
        <w:numPr>
          <w:ilvl w:val="0"/>
          <w:numId w:val="38"/>
        </w:numPr>
        <w:spacing w:after="0" w:line="240" w:lineRule="auto"/>
        <w:jc w:val="both"/>
        <w:rPr>
          <w:rFonts w:ascii="Times New Roman" w:hAnsi="Times New Roman" w:cs="Times New Roman"/>
          <w:sz w:val="28"/>
          <w:szCs w:val="28"/>
        </w:rPr>
      </w:pPr>
      <w:r w:rsidRPr="00306F2C">
        <w:rPr>
          <w:rFonts w:ascii="Times New Roman" w:hAnsi="Times New Roman" w:cs="Times New Roman"/>
          <w:sz w:val="28"/>
          <w:szCs w:val="28"/>
        </w:rPr>
        <w:t>Желательно найти дополнительную информацию в литературе библиотеки или в Интернете.</w:t>
      </w:r>
    </w:p>
    <w:p w:rsidR="0081730F" w:rsidRPr="00306F2C" w:rsidRDefault="0081730F" w:rsidP="00D8383F">
      <w:pPr>
        <w:numPr>
          <w:ilvl w:val="0"/>
          <w:numId w:val="38"/>
        </w:numPr>
        <w:spacing w:after="0" w:line="240" w:lineRule="auto"/>
        <w:jc w:val="both"/>
        <w:rPr>
          <w:rFonts w:ascii="Times New Roman" w:hAnsi="Times New Roman" w:cs="Times New Roman"/>
          <w:sz w:val="28"/>
          <w:szCs w:val="28"/>
        </w:rPr>
      </w:pPr>
      <w:r w:rsidRPr="00306F2C">
        <w:rPr>
          <w:rFonts w:ascii="Times New Roman" w:hAnsi="Times New Roman" w:cs="Times New Roman"/>
          <w:sz w:val="28"/>
          <w:szCs w:val="28"/>
        </w:rPr>
        <w:t>Выберите информацию, необходимую для составления памятки, обязательно отметив следующие моменты:</w:t>
      </w:r>
    </w:p>
    <w:p w:rsidR="0081730F" w:rsidRPr="00306F2C" w:rsidRDefault="0081730F" w:rsidP="00D8383F">
      <w:pPr>
        <w:numPr>
          <w:ilvl w:val="1"/>
          <w:numId w:val="38"/>
        </w:numPr>
        <w:spacing w:after="0" w:line="240" w:lineRule="auto"/>
        <w:jc w:val="both"/>
        <w:rPr>
          <w:rFonts w:ascii="Times New Roman" w:hAnsi="Times New Roman" w:cs="Times New Roman"/>
          <w:sz w:val="28"/>
          <w:szCs w:val="28"/>
        </w:rPr>
      </w:pPr>
      <w:r w:rsidRPr="00306F2C">
        <w:rPr>
          <w:rFonts w:ascii="Times New Roman" w:hAnsi="Times New Roman" w:cs="Times New Roman"/>
          <w:sz w:val="28"/>
          <w:szCs w:val="28"/>
        </w:rPr>
        <w:t>необходимость соблюдения режима дня;</w:t>
      </w:r>
    </w:p>
    <w:p w:rsidR="0081730F" w:rsidRPr="00306F2C" w:rsidRDefault="0081730F" w:rsidP="00D8383F">
      <w:pPr>
        <w:numPr>
          <w:ilvl w:val="1"/>
          <w:numId w:val="38"/>
        </w:numPr>
        <w:spacing w:after="0" w:line="240" w:lineRule="auto"/>
        <w:jc w:val="both"/>
        <w:rPr>
          <w:rFonts w:ascii="Times New Roman" w:hAnsi="Times New Roman" w:cs="Times New Roman"/>
          <w:sz w:val="28"/>
          <w:szCs w:val="28"/>
        </w:rPr>
      </w:pPr>
      <w:r w:rsidRPr="00306F2C">
        <w:rPr>
          <w:rFonts w:ascii="Times New Roman" w:hAnsi="Times New Roman" w:cs="Times New Roman"/>
          <w:sz w:val="28"/>
          <w:szCs w:val="28"/>
        </w:rPr>
        <w:t>продолжительность прогулок в тёплое время года, правила пребывания на солнце;</w:t>
      </w:r>
    </w:p>
    <w:p w:rsidR="0081730F" w:rsidRPr="00306F2C" w:rsidRDefault="0081730F" w:rsidP="00D8383F">
      <w:pPr>
        <w:numPr>
          <w:ilvl w:val="1"/>
          <w:numId w:val="38"/>
        </w:numPr>
        <w:spacing w:after="0" w:line="240" w:lineRule="auto"/>
        <w:jc w:val="both"/>
        <w:rPr>
          <w:rFonts w:ascii="Times New Roman" w:hAnsi="Times New Roman" w:cs="Times New Roman"/>
          <w:sz w:val="28"/>
          <w:szCs w:val="28"/>
        </w:rPr>
      </w:pPr>
      <w:r w:rsidRPr="00306F2C">
        <w:rPr>
          <w:rFonts w:ascii="Times New Roman" w:hAnsi="Times New Roman" w:cs="Times New Roman"/>
          <w:sz w:val="28"/>
          <w:szCs w:val="28"/>
        </w:rPr>
        <w:t>необходимость поддержки грудного вскармливания;</w:t>
      </w:r>
    </w:p>
    <w:p w:rsidR="0081730F" w:rsidRPr="00306F2C" w:rsidRDefault="0081730F" w:rsidP="00D8383F">
      <w:pPr>
        <w:numPr>
          <w:ilvl w:val="1"/>
          <w:numId w:val="38"/>
        </w:numPr>
        <w:spacing w:after="0" w:line="240" w:lineRule="auto"/>
        <w:jc w:val="both"/>
        <w:rPr>
          <w:rFonts w:ascii="Times New Roman" w:hAnsi="Times New Roman" w:cs="Times New Roman"/>
          <w:sz w:val="28"/>
          <w:szCs w:val="28"/>
        </w:rPr>
      </w:pPr>
      <w:r w:rsidRPr="00306F2C">
        <w:rPr>
          <w:rFonts w:ascii="Times New Roman" w:hAnsi="Times New Roman" w:cs="Times New Roman"/>
          <w:sz w:val="28"/>
          <w:szCs w:val="28"/>
        </w:rPr>
        <w:t>своевременное введение прикорма (основные блюда);</w:t>
      </w:r>
    </w:p>
    <w:p w:rsidR="0081730F" w:rsidRPr="00306F2C" w:rsidRDefault="0081730F" w:rsidP="00D8383F">
      <w:pPr>
        <w:numPr>
          <w:ilvl w:val="1"/>
          <w:numId w:val="38"/>
        </w:numPr>
        <w:spacing w:after="0" w:line="240" w:lineRule="auto"/>
        <w:jc w:val="both"/>
        <w:rPr>
          <w:rFonts w:ascii="Times New Roman" w:hAnsi="Times New Roman" w:cs="Times New Roman"/>
          <w:sz w:val="28"/>
          <w:szCs w:val="28"/>
        </w:rPr>
      </w:pPr>
      <w:r w:rsidRPr="00306F2C">
        <w:rPr>
          <w:rFonts w:ascii="Times New Roman" w:hAnsi="Times New Roman" w:cs="Times New Roman"/>
          <w:sz w:val="28"/>
          <w:szCs w:val="28"/>
        </w:rPr>
        <w:t>правила проведения специфической профилактики витамином Д;</w:t>
      </w:r>
    </w:p>
    <w:p w:rsidR="0081730F" w:rsidRPr="00306F2C" w:rsidRDefault="0081730F" w:rsidP="0081730F">
      <w:pPr>
        <w:jc w:val="both"/>
        <w:rPr>
          <w:rFonts w:ascii="Times New Roman" w:hAnsi="Times New Roman" w:cs="Times New Roman"/>
          <w:sz w:val="28"/>
          <w:szCs w:val="28"/>
        </w:rPr>
      </w:pPr>
      <w:r w:rsidRPr="00306F2C">
        <w:rPr>
          <w:rFonts w:ascii="Times New Roman" w:hAnsi="Times New Roman" w:cs="Times New Roman"/>
          <w:sz w:val="28"/>
          <w:szCs w:val="28"/>
        </w:rPr>
        <w:t xml:space="preserve">      4</w:t>
      </w:r>
      <w:r w:rsidR="00024A32">
        <w:rPr>
          <w:rFonts w:ascii="Times New Roman" w:hAnsi="Times New Roman" w:cs="Times New Roman"/>
          <w:sz w:val="28"/>
          <w:szCs w:val="28"/>
        </w:rPr>
        <w:t>.И</w:t>
      </w:r>
      <w:r w:rsidRPr="00306F2C">
        <w:rPr>
          <w:rFonts w:ascii="Times New Roman" w:hAnsi="Times New Roman" w:cs="Times New Roman"/>
          <w:sz w:val="28"/>
          <w:szCs w:val="28"/>
        </w:rPr>
        <w:t>нформацию</w:t>
      </w:r>
      <w:r w:rsidR="00024A32">
        <w:rPr>
          <w:rFonts w:ascii="Times New Roman" w:hAnsi="Times New Roman" w:cs="Times New Roman"/>
          <w:sz w:val="28"/>
          <w:szCs w:val="28"/>
        </w:rPr>
        <w:t>, необходимую для родителей</w:t>
      </w:r>
      <w:r w:rsidRPr="00306F2C">
        <w:rPr>
          <w:rFonts w:ascii="Times New Roman" w:hAnsi="Times New Roman" w:cs="Times New Roman"/>
          <w:sz w:val="28"/>
          <w:szCs w:val="28"/>
        </w:rPr>
        <w:t xml:space="preserve">  внесите в бланк памятки, формулируя основные положения простым и доступным языком.</w:t>
      </w:r>
    </w:p>
    <w:p w:rsidR="002D66E3" w:rsidRDefault="00970F21" w:rsidP="00024A32">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024A32" w:rsidRPr="00024A32">
        <w:rPr>
          <w:rFonts w:ascii="Times New Roman" w:hAnsi="Times New Roman" w:cs="Times New Roman"/>
          <w:b/>
          <w:sz w:val="28"/>
          <w:szCs w:val="28"/>
        </w:rPr>
        <w:t xml:space="preserve"> </w:t>
      </w:r>
      <w:r w:rsidRPr="00306F2C">
        <w:rPr>
          <w:rFonts w:ascii="Times New Roman" w:hAnsi="Times New Roman" w:cs="Times New Roman"/>
          <w:b/>
          <w:sz w:val="28"/>
          <w:szCs w:val="28"/>
        </w:rPr>
        <w:t>ЗАДАНИЕ</w:t>
      </w:r>
      <w:r w:rsidR="001F582A">
        <w:rPr>
          <w:rFonts w:ascii="Times New Roman" w:hAnsi="Times New Roman" w:cs="Times New Roman"/>
          <w:b/>
          <w:sz w:val="28"/>
          <w:szCs w:val="28"/>
        </w:rPr>
        <w:t xml:space="preserve"> </w:t>
      </w:r>
      <w:r>
        <w:rPr>
          <w:rFonts w:ascii="Times New Roman" w:hAnsi="Times New Roman" w:cs="Times New Roman"/>
          <w:b/>
          <w:sz w:val="28"/>
          <w:szCs w:val="28"/>
        </w:rPr>
        <w:t>2.</w:t>
      </w:r>
      <w:r w:rsidRPr="00306F2C">
        <w:rPr>
          <w:rFonts w:ascii="Times New Roman" w:hAnsi="Times New Roman" w:cs="Times New Roman"/>
          <w:b/>
          <w:sz w:val="28"/>
          <w:szCs w:val="28"/>
        </w:rPr>
        <w:t xml:space="preserve"> </w:t>
      </w:r>
      <w:r w:rsidR="00024A32" w:rsidRPr="00024A32">
        <w:rPr>
          <w:rFonts w:ascii="Times New Roman" w:hAnsi="Times New Roman" w:cs="Times New Roman"/>
          <w:b/>
          <w:sz w:val="28"/>
          <w:szCs w:val="28"/>
        </w:rPr>
        <w:t xml:space="preserve"> </w:t>
      </w:r>
      <w:r>
        <w:rPr>
          <w:rFonts w:ascii="Times New Roman" w:hAnsi="Times New Roman" w:cs="Times New Roman"/>
          <w:b/>
          <w:sz w:val="28"/>
          <w:szCs w:val="28"/>
        </w:rPr>
        <w:t xml:space="preserve">УВАЖАЕМЫЙ СТУДЕНТ, </w:t>
      </w:r>
      <w:r w:rsidR="002D66E3">
        <w:rPr>
          <w:rFonts w:ascii="Times New Roman" w:hAnsi="Times New Roman" w:cs="Times New Roman"/>
          <w:sz w:val="28"/>
          <w:szCs w:val="28"/>
        </w:rPr>
        <w:t xml:space="preserve">после </w:t>
      </w:r>
      <w:r w:rsidRPr="002D66E3">
        <w:rPr>
          <w:rFonts w:ascii="Times New Roman" w:hAnsi="Times New Roman" w:cs="Times New Roman"/>
          <w:sz w:val="28"/>
          <w:szCs w:val="28"/>
        </w:rPr>
        <w:t xml:space="preserve"> </w:t>
      </w:r>
      <w:r w:rsidR="002D66E3">
        <w:rPr>
          <w:rFonts w:ascii="Times New Roman" w:hAnsi="Times New Roman" w:cs="Times New Roman"/>
          <w:sz w:val="28"/>
          <w:szCs w:val="28"/>
        </w:rPr>
        <w:t>самостоятельного</w:t>
      </w:r>
      <w:r w:rsidRPr="002D66E3">
        <w:rPr>
          <w:rFonts w:ascii="Times New Roman" w:hAnsi="Times New Roman" w:cs="Times New Roman"/>
          <w:sz w:val="28"/>
          <w:szCs w:val="28"/>
        </w:rPr>
        <w:t xml:space="preserve"> </w:t>
      </w:r>
      <w:r w:rsidR="002D66E3">
        <w:rPr>
          <w:rFonts w:ascii="Times New Roman" w:hAnsi="Times New Roman" w:cs="Times New Roman"/>
          <w:sz w:val="28"/>
          <w:szCs w:val="28"/>
        </w:rPr>
        <w:t xml:space="preserve">изучения темы приготовьте презентацию </w:t>
      </w:r>
      <w:r w:rsidR="000421DE" w:rsidRPr="002D66E3">
        <w:rPr>
          <w:rFonts w:ascii="Times New Roman" w:hAnsi="Times New Roman" w:cs="Times New Roman"/>
          <w:sz w:val="28"/>
          <w:szCs w:val="28"/>
        </w:rPr>
        <w:t>или реферат (</w:t>
      </w:r>
      <w:r w:rsidR="001F582A" w:rsidRPr="002D66E3">
        <w:rPr>
          <w:rFonts w:ascii="Times New Roman" w:hAnsi="Times New Roman" w:cs="Times New Roman"/>
          <w:sz w:val="28"/>
          <w:szCs w:val="28"/>
        </w:rPr>
        <w:t xml:space="preserve">тема </w:t>
      </w:r>
      <w:r w:rsidR="000421DE" w:rsidRPr="002D66E3">
        <w:rPr>
          <w:rFonts w:ascii="Times New Roman" w:hAnsi="Times New Roman" w:cs="Times New Roman"/>
          <w:sz w:val="28"/>
          <w:szCs w:val="28"/>
        </w:rPr>
        <w:t>на выбор-лечение рахита, спазмофилии или гипервитаминоза Д), потратив для приготовления не более 2х часов.</w:t>
      </w:r>
      <w:r w:rsidR="00024A32" w:rsidRPr="002D66E3">
        <w:rPr>
          <w:rFonts w:ascii="Times New Roman" w:hAnsi="Times New Roman" w:cs="Times New Roman"/>
          <w:sz w:val="28"/>
          <w:szCs w:val="28"/>
        </w:rPr>
        <w:t xml:space="preserve"> </w:t>
      </w:r>
      <w:r w:rsidR="001F582A" w:rsidRPr="002D66E3">
        <w:rPr>
          <w:rFonts w:ascii="Times New Roman" w:hAnsi="Times New Roman" w:cs="Times New Roman"/>
          <w:sz w:val="28"/>
          <w:szCs w:val="28"/>
        </w:rPr>
        <w:t>При</w:t>
      </w:r>
      <w:r w:rsidR="001F582A">
        <w:rPr>
          <w:rFonts w:ascii="Times New Roman" w:hAnsi="Times New Roman" w:cs="Times New Roman"/>
          <w:sz w:val="28"/>
          <w:szCs w:val="28"/>
        </w:rPr>
        <w:t xml:space="preserve"> этом получаете на практическом занятии  дополнительные баллы.</w:t>
      </w:r>
      <w:r w:rsidR="00024A32" w:rsidRPr="001F582A">
        <w:rPr>
          <w:rFonts w:ascii="Times New Roman" w:hAnsi="Times New Roman" w:cs="Times New Roman"/>
          <w:sz w:val="28"/>
          <w:szCs w:val="28"/>
        </w:rPr>
        <w:t xml:space="preserve"> </w:t>
      </w:r>
    </w:p>
    <w:p w:rsidR="000421DE" w:rsidRPr="002D66E3" w:rsidRDefault="002D66E3" w:rsidP="00024A32">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024A32">
        <w:rPr>
          <w:rFonts w:ascii="Times New Roman" w:hAnsi="Times New Roman" w:cs="Times New Roman"/>
          <w:b/>
          <w:sz w:val="28"/>
          <w:szCs w:val="28"/>
        </w:rPr>
        <w:t xml:space="preserve"> </w:t>
      </w:r>
      <w:r w:rsidRPr="00306F2C">
        <w:rPr>
          <w:rFonts w:ascii="Times New Roman" w:hAnsi="Times New Roman" w:cs="Times New Roman"/>
          <w:b/>
          <w:sz w:val="28"/>
          <w:szCs w:val="28"/>
        </w:rPr>
        <w:t>ЗАДАНИЕ</w:t>
      </w:r>
      <w:r>
        <w:rPr>
          <w:rFonts w:ascii="Times New Roman" w:hAnsi="Times New Roman" w:cs="Times New Roman"/>
          <w:b/>
          <w:sz w:val="28"/>
          <w:szCs w:val="28"/>
        </w:rPr>
        <w:t xml:space="preserve"> 3.</w:t>
      </w:r>
      <w:r w:rsidRPr="00306F2C">
        <w:rPr>
          <w:rFonts w:ascii="Times New Roman" w:hAnsi="Times New Roman" w:cs="Times New Roman"/>
          <w:b/>
          <w:sz w:val="28"/>
          <w:szCs w:val="28"/>
        </w:rPr>
        <w:t xml:space="preserve"> </w:t>
      </w:r>
      <w:r w:rsidRPr="00024A32">
        <w:rPr>
          <w:rFonts w:ascii="Times New Roman" w:hAnsi="Times New Roman" w:cs="Times New Roman"/>
          <w:b/>
          <w:sz w:val="28"/>
          <w:szCs w:val="28"/>
        </w:rPr>
        <w:t xml:space="preserve"> </w:t>
      </w:r>
      <w:r>
        <w:rPr>
          <w:rFonts w:ascii="Times New Roman" w:hAnsi="Times New Roman" w:cs="Times New Roman"/>
          <w:b/>
          <w:sz w:val="28"/>
          <w:szCs w:val="28"/>
        </w:rPr>
        <w:t xml:space="preserve">УВАЖАЕМЫЙ СТУДЕНТ, </w:t>
      </w:r>
      <w:r w:rsidRPr="002D66E3">
        <w:rPr>
          <w:rFonts w:ascii="Times New Roman" w:hAnsi="Times New Roman" w:cs="Times New Roman"/>
          <w:sz w:val="28"/>
          <w:szCs w:val="28"/>
        </w:rPr>
        <w:t xml:space="preserve">используя данные приложений,  назначьте диету  годовалому ребенку, страдающего  рахитом 1 ст. </w:t>
      </w:r>
      <w:r w:rsidR="00595005" w:rsidRPr="002D66E3">
        <w:rPr>
          <w:rFonts w:ascii="Times New Roman" w:hAnsi="Times New Roman" w:cs="Times New Roman"/>
          <w:sz w:val="28"/>
          <w:szCs w:val="28"/>
        </w:rPr>
        <w:t xml:space="preserve">                                                                                      </w:t>
      </w:r>
      <w:r w:rsidR="00024A32" w:rsidRPr="002D66E3">
        <w:rPr>
          <w:rFonts w:ascii="Times New Roman" w:hAnsi="Times New Roman" w:cs="Times New Roman"/>
          <w:sz w:val="28"/>
          <w:szCs w:val="28"/>
        </w:rPr>
        <w:t xml:space="preserve"> </w:t>
      </w:r>
    </w:p>
    <w:p w:rsidR="002D66E3" w:rsidRDefault="002D66E3" w:rsidP="000421DE">
      <w:pPr>
        <w:spacing w:after="0"/>
        <w:ind w:left="6372" w:firstLine="708"/>
        <w:jc w:val="both"/>
        <w:rPr>
          <w:rFonts w:ascii="Times New Roman" w:hAnsi="Times New Roman" w:cs="Times New Roman"/>
          <w:b/>
          <w:sz w:val="28"/>
          <w:szCs w:val="28"/>
        </w:rPr>
      </w:pPr>
    </w:p>
    <w:p w:rsidR="00B94BD7" w:rsidRDefault="00B94BD7" w:rsidP="00FA3830">
      <w:pPr>
        <w:spacing w:after="0"/>
        <w:jc w:val="center"/>
        <w:rPr>
          <w:rFonts w:ascii="Times New Roman" w:hAnsi="Times New Roman" w:cs="Times New Roman"/>
          <w:b/>
          <w:sz w:val="28"/>
          <w:szCs w:val="28"/>
        </w:rPr>
      </w:pPr>
    </w:p>
    <w:p w:rsidR="00B94BD7" w:rsidRDefault="00B94BD7" w:rsidP="00FA3830">
      <w:pPr>
        <w:spacing w:after="0"/>
        <w:jc w:val="center"/>
        <w:rPr>
          <w:rFonts w:ascii="Times New Roman" w:hAnsi="Times New Roman" w:cs="Times New Roman"/>
          <w:b/>
          <w:sz w:val="28"/>
          <w:szCs w:val="28"/>
        </w:rPr>
      </w:pPr>
    </w:p>
    <w:p w:rsidR="002D66E3" w:rsidRDefault="00FA3830" w:rsidP="00FA383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304FA4" w:rsidRDefault="00304FA4" w:rsidP="00FA3830">
      <w:pPr>
        <w:spacing w:after="0"/>
        <w:jc w:val="center"/>
        <w:rPr>
          <w:rFonts w:ascii="Times New Roman" w:hAnsi="Times New Roman" w:cs="Times New Roman"/>
          <w:b/>
          <w:sz w:val="28"/>
          <w:szCs w:val="28"/>
        </w:rPr>
      </w:pPr>
    </w:p>
    <w:p w:rsidR="00FA3830" w:rsidRPr="00304FA4" w:rsidRDefault="00FA3830" w:rsidP="00FA3830">
      <w:pPr>
        <w:spacing w:after="0"/>
        <w:ind w:firstLine="708"/>
        <w:jc w:val="both"/>
        <w:rPr>
          <w:rFonts w:ascii="Times New Roman" w:hAnsi="Times New Roman" w:cs="Times New Roman"/>
          <w:sz w:val="28"/>
          <w:szCs w:val="28"/>
        </w:rPr>
      </w:pPr>
      <w:r w:rsidRPr="00304FA4">
        <w:rPr>
          <w:rFonts w:ascii="Times New Roman" w:hAnsi="Times New Roman" w:cs="Times New Roman"/>
          <w:sz w:val="28"/>
          <w:szCs w:val="28"/>
        </w:rPr>
        <w:t xml:space="preserve">Итак, уважаемый студент, изучив материал пособия, выполнив рекомендуемые задание, Вы подготовились к практическому занятию, пополнив свой багаж по заболеваниям детей раннего возраста. </w:t>
      </w:r>
      <w:r w:rsidR="00F073CF">
        <w:rPr>
          <w:rFonts w:ascii="Times New Roman" w:hAnsi="Times New Roman" w:cs="Times New Roman"/>
          <w:sz w:val="28"/>
          <w:szCs w:val="28"/>
        </w:rPr>
        <w:t xml:space="preserve">Изучили этиологию, патогенез, клинические проявления и дифференциальную диагностику заболеваний. Научились назначать лечение, проводить профилактику этих заболеваний. </w:t>
      </w:r>
      <w:r w:rsidRPr="00304FA4">
        <w:rPr>
          <w:rFonts w:ascii="Times New Roman" w:hAnsi="Times New Roman" w:cs="Times New Roman"/>
          <w:sz w:val="28"/>
          <w:szCs w:val="28"/>
        </w:rPr>
        <w:t>Это поможет вам хорошо ориентироваться на занятиях, а также правильно выставлять диагноз, своевременно проводить лечение и профилактику таких заболеваний, как рахит, спазмофилия, гипервитаминоз</w:t>
      </w:r>
      <w:proofErr w:type="gramStart"/>
      <w:r w:rsidRPr="00304FA4">
        <w:rPr>
          <w:rFonts w:ascii="Times New Roman" w:hAnsi="Times New Roman" w:cs="Times New Roman"/>
          <w:sz w:val="28"/>
          <w:szCs w:val="28"/>
        </w:rPr>
        <w:t xml:space="preserve"> </w:t>
      </w:r>
      <w:r w:rsidR="00F073CF">
        <w:rPr>
          <w:rFonts w:ascii="Times New Roman" w:hAnsi="Times New Roman" w:cs="Times New Roman"/>
          <w:sz w:val="28"/>
          <w:szCs w:val="28"/>
        </w:rPr>
        <w:t xml:space="preserve"> </w:t>
      </w:r>
      <w:r w:rsidRPr="00304FA4">
        <w:rPr>
          <w:rFonts w:ascii="Times New Roman" w:hAnsi="Times New Roman" w:cs="Times New Roman"/>
          <w:sz w:val="28"/>
          <w:szCs w:val="28"/>
        </w:rPr>
        <w:t>Д</w:t>
      </w:r>
      <w:proofErr w:type="gramEnd"/>
      <w:r w:rsidR="00F073CF">
        <w:rPr>
          <w:rFonts w:ascii="Times New Roman" w:hAnsi="Times New Roman" w:cs="Times New Roman"/>
          <w:sz w:val="28"/>
          <w:szCs w:val="28"/>
        </w:rPr>
        <w:t xml:space="preserve"> </w:t>
      </w:r>
      <w:r w:rsidR="00F073CF" w:rsidRPr="00F073CF">
        <w:rPr>
          <w:rFonts w:ascii="Times New Roman" w:hAnsi="Times New Roman" w:cs="Times New Roman"/>
          <w:sz w:val="18"/>
          <w:szCs w:val="18"/>
        </w:rPr>
        <w:t>2</w:t>
      </w:r>
      <w:r w:rsidRPr="00304FA4">
        <w:rPr>
          <w:rFonts w:ascii="Times New Roman" w:hAnsi="Times New Roman" w:cs="Times New Roman"/>
          <w:sz w:val="28"/>
          <w:szCs w:val="28"/>
        </w:rPr>
        <w:t xml:space="preserve"> в </w:t>
      </w:r>
      <w:r w:rsidR="00304FA4" w:rsidRPr="00304FA4">
        <w:rPr>
          <w:rFonts w:ascii="Times New Roman" w:hAnsi="Times New Roman" w:cs="Times New Roman"/>
          <w:sz w:val="28"/>
          <w:szCs w:val="28"/>
        </w:rPr>
        <w:t xml:space="preserve">своей будущей </w:t>
      </w:r>
      <w:r w:rsidRPr="00304FA4">
        <w:rPr>
          <w:rFonts w:ascii="Times New Roman" w:hAnsi="Times New Roman" w:cs="Times New Roman"/>
          <w:sz w:val="28"/>
          <w:szCs w:val="28"/>
        </w:rPr>
        <w:t>практической деятельности.</w:t>
      </w:r>
    </w:p>
    <w:p w:rsidR="00304FA4" w:rsidRPr="00304FA4" w:rsidRDefault="00304FA4" w:rsidP="00FA3830">
      <w:pPr>
        <w:spacing w:after="0"/>
        <w:ind w:firstLine="708"/>
        <w:jc w:val="both"/>
        <w:rPr>
          <w:rFonts w:ascii="Times New Roman" w:hAnsi="Times New Roman" w:cs="Times New Roman"/>
          <w:sz w:val="28"/>
          <w:szCs w:val="28"/>
        </w:rPr>
      </w:pPr>
      <w:r w:rsidRPr="00304FA4">
        <w:rPr>
          <w:rFonts w:ascii="Times New Roman" w:hAnsi="Times New Roman" w:cs="Times New Roman"/>
          <w:sz w:val="28"/>
          <w:szCs w:val="28"/>
        </w:rPr>
        <w:t>Если тема занятия Вас заинтересовала, мож</w:t>
      </w:r>
      <w:r w:rsidR="00F073CF">
        <w:rPr>
          <w:rFonts w:ascii="Times New Roman" w:hAnsi="Times New Roman" w:cs="Times New Roman"/>
          <w:sz w:val="28"/>
          <w:szCs w:val="28"/>
        </w:rPr>
        <w:t>ете</w:t>
      </w:r>
      <w:r w:rsidRPr="00304FA4">
        <w:rPr>
          <w:rFonts w:ascii="Times New Roman" w:hAnsi="Times New Roman" w:cs="Times New Roman"/>
          <w:sz w:val="28"/>
          <w:szCs w:val="28"/>
        </w:rPr>
        <w:t xml:space="preserve"> продолжить </w:t>
      </w:r>
      <w:r w:rsidR="00F073CF">
        <w:rPr>
          <w:rFonts w:ascii="Times New Roman" w:hAnsi="Times New Roman" w:cs="Times New Roman"/>
          <w:sz w:val="28"/>
          <w:szCs w:val="28"/>
        </w:rPr>
        <w:t>самостоятельное</w:t>
      </w:r>
      <w:r w:rsidRPr="00304FA4">
        <w:rPr>
          <w:rFonts w:ascii="Times New Roman" w:hAnsi="Times New Roman" w:cs="Times New Roman"/>
          <w:sz w:val="28"/>
          <w:szCs w:val="28"/>
        </w:rPr>
        <w:t xml:space="preserve"> исследовани</w:t>
      </w:r>
      <w:r w:rsidR="00F073CF">
        <w:rPr>
          <w:rFonts w:ascii="Times New Roman" w:hAnsi="Times New Roman" w:cs="Times New Roman"/>
          <w:sz w:val="28"/>
          <w:szCs w:val="28"/>
        </w:rPr>
        <w:t>е</w:t>
      </w:r>
      <w:r w:rsidRPr="00304FA4">
        <w:rPr>
          <w:rFonts w:ascii="Times New Roman" w:hAnsi="Times New Roman" w:cs="Times New Roman"/>
          <w:sz w:val="28"/>
          <w:szCs w:val="28"/>
        </w:rPr>
        <w:t xml:space="preserve"> литературных источников, а также</w:t>
      </w:r>
      <w:r w:rsidR="007930F4">
        <w:rPr>
          <w:rFonts w:ascii="Times New Roman" w:hAnsi="Times New Roman" w:cs="Times New Roman"/>
          <w:sz w:val="28"/>
          <w:szCs w:val="28"/>
        </w:rPr>
        <w:t xml:space="preserve"> можете</w:t>
      </w:r>
      <w:r w:rsidRPr="00304FA4">
        <w:rPr>
          <w:rFonts w:ascii="Times New Roman" w:hAnsi="Times New Roman" w:cs="Times New Roman"/>
          <w:sz w:val="28"/>
          <w:szCs w:val="28"/>
        </w:rPr>
        <w:t xml:space="preserve"> провести практическое  исследование </w:t>
      </w:r>
      <w:r w:rsidR="00F073CF">
        <w:rPr>
          <w:rFonts w:ascii="Times New Roman" w:hAnsi="Times New Roman" w:cs="Times New Roman"/>
          <w:sz w:val="28"/>
          <w:szCs w:val="28"/>
        </w:rPr>
        <w:t xml:space="preserve"> детей с фоновыми заболеваниями  </w:t>
      </w:r>
      <w:r w:rsidRPr="00304FA4">
        <w:rPr>
          <w:rFonts w:ascii="Times New Roman" w:hAnsi="Times New Roman" w:cs="Times New Roman"/>
          <w:sz w:val="28"/>
          <w:szCs w:val="28"/>
        </w:rPr>
        <w:t>и тему по рахиту взять на защиту выпускной</w:t>
      </w:r>
      <w:r w:rsidR="00B94BD7">
        <w:rPr>
          <w:rFonts w:ascii="Times New Roman" w:hAnsi="Times New Roman" w:cs="Times New Roman"/>
          <w:sz w:val="28"/>
          <w:szCs w:val="28"/>
        </w:rPr>
        <w:t xml:space="preserve"> </w:t>
      </w:r>
      <w:r w:rsidRPr="00304FA4">
        <w:rPr>
          <w:rFonts w:ascii="Times New Roman" w:hAnsi="Times New Roman" w:cs="Times New Roman"/>
          <w:sz w:val="28"/>
          <w:szCs w:val="28"/>
        </w:rPr>
        <w:t xml:space="preserve"> квалификационной работы. </w:t>
      </w:r>
    </w:p>
    <w:p w:rsidR="002D66E3" w:rsidRDefault="002D66E3" w:rsidP="000421DE">
      <w:pPr>
        <w:spacing w:after="0"/>
        <w:ind w:left="6372" w:firstLine="708"/>
        <w:jc w:val="both"/>
        <w:rPr>
          <w:rFonts w:ascii="Times New Roman" w:hAnsi="Times New Roman" w:cs="Times New Roman"/>
          <w:b/>
          <w:sz w:val="28"/>
          <w:szCs w:val="28"/>
        </w:rPr>
      </w:pPr>
    </w:p>
    <w:p w:rsidR="002D66E3" w:rsidRDefault="002D66E3" w:rsidP="000421DE">
      <w:pPr>
        <w:spacing w:after="0"/>
        <w:ind w:left="6372" w:firstLine="708"/>
        <w:jc w:val="both"/>
        <w:rPr>
          <w:rFonts w:ascii="Times New Roman" w:hAnsi="Times New Roman" w:cs="Times New Roman"/>
          <w:b/>
          <w:sz w:val="28"/>
          <w:szCs w:val="28"/>
        </w:rPr>
      </w:pPr>
    </w:p>
    <w:p w:rsidR="00B94BD7" w:rsidRPr="00B94BD7" w:rsidRDefault="00B94BD7" w:rsidP="00B94BD7">
      <w:pPr>
        <w:jc w:val="center"/>
        <w:rPr>
          <w:rFonts w:ascii="Times New Roman" w:hAnsi="Times New Roman" w:cs="Times New Roman"/>
          <w:b/>
          <w:sz w:val="36"/>
          <w:szCs w:val="36"/>
        </w:rPr>
      </w:pPr>
      <w:r w:rsidRPr="00B94BD7">
        <w:rPr>
          <w:rFonts w:ascii="Times New Roman" w:hAnsi="Times New Roman" w:cs="Times New Roman"/>
          <w:b/>
          <w:sz w:val="36"/>
          <w:szCs w:val="36"/>
        </w:rPr>
        <w:t>Использованная литература:</w:t>
      </w:r>
    </w:p>
    <w:p w:rsidR="00B94BD7" w:rsidRDefault="00B94BD7" w:rsidP="00B94B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Ассоциация врачей общей практики. Клинические рекомендации. </w:t>
      </w:r>
      <w:r>
        <w:rPr>
          <w:rFonts w:ascii="Times New Roman" w:hAnsi="Times New Roman" w:cs="Times New Roman"/>
          <w:sz w:val="28"/>
          <w:szCs w:val="28"/>
          <w:lang w:val="en-US"/>
        </w:rPr>
        <w:t>IV</w:t>
      </w:r>
      <w:r w:rsidRPr="002D1156">
        <w:rPr>
          <w:rFonts w:ascii="Times New Roman" w:hAnsi="Times New Roman" w:cs="Times New Roman"/>
          <w:sz w:val="28"/>
          <w:szCs w:val="28"/>
        </w:rPr>
        <w:t xml:space="preserve"> </w:t>
      </w:r>
      <w:r>
        <w:rPr>
          <w:rFonts w:ascii="Times New Roman" w:hAnsi="Times New Roman" w:cs="Times New Roman"/>
          <w:sz w:val="28"/>
          <w:szCs w:val="28"/>
        </w:rPr>
        <w:t>Конгресс  врачей. г. Ростов-на Дону. 2014.</w:t>
      </w:r>
    </w:p>
    <w:p w:rsidR="00B94BD7" w:rsidRDefault="00B94BD7" w:rsidP="00B94B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ГБОУВПО «Тюменский государственный  медицинский университет «Инструкция  по составлению рекомендаций для преподавателей.  г. Тюмень. 2015.</w:t>
      </w:r>
    </w:p>
    <w:p w:rsidR="00B94BD7" w:rsidRDefault="00B94BD7" w:rsidP="00B94B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B779BA" w:rsidRPr="00880916">
        <w:rPr>
          <w:rFonts w:ascii="Times New Roman" w:hAnsi="Times New Roman" w:cs="Times New Roman"/>
          <w:sz w:val="28"/>
          <w:szCs w:val="28"/>
        </w:rPr>
        <w:t xml:space="preserve"> </w:t>
      </w:r>
      <w:r>
        <w:rPr>
          <w:rFonts w:ascii="Times New Roman" w:hAnsi="Times New Roman" w:cs="Times New Roman"/>
          <w:sz w:val="28"/>
          <w:szCs w:val="28"/>
        </w:rPr>
        <w:t>МЗ РФ  ГОУ ВУНМЦ.  Рабочая тетрадь по сестринскому  делу в педиатрии. Часть 2 г. Москва. 2014</w:t>
      </w:r>
    </w:p>
    <w:p w:rsidR="00B94BD7" w:rsidRPr="002D1156" w:rsidRDefault="00B94BD7" w:rsidP="00B94B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B779BA" w:rsidRPr="00880916">
        <w:rPr>
          <w:rFonts w:ascii="Times New Roman" w:hAnsi="Times New Roman" w:cs="Times New Roman"/>
          <w:sz w:val="28"/>
          <w:szCs w:val="28"/>
        </w:rPr>
        <w:t xml:space="preserve"> </w:t>
      </w:r>
      <w:r>
        <w:rPr>
          <w:rFonts w:ascii="Times New Roman" w:hAnsi="Times New Roman" w:cs="Times New Roman"/>
          <w:sz w:val="28"/>
          <w:szCs w:val="28"/>
        </w:rPr>
        <w:t xml:space="preserve">Симонова Г.А. ГАУАО ПОО «Амурский медицинский колледж» Методическое пособие  для самостоятельной работы студентов. Рахит, спазмофилия, гипервитаминоз  Д </w:t>
      </w:r>
      <w:r w:rsidRPr="00D70895">
        <w:rPr>
          <w:rFonts w:ascii="Times New Roman" w:hAnsi="Times New Roman" w:cs="Times New Roman"/>
        </w:rPr>
        <w:t>2</w:t>
      </w:r>
      <w:r>
        <w:rPr>
          <w:rFonts w:ascii="Times New Roman" w:hAnsi="Times New Roman" w:cs="Times New Roman"/>
          <w:sz w:val="28"/>
          <w:szCs w:val="28"/>
        </w:rPr>
        <w:t xml:space="preserve">. г. Благовещенск. 2015. </w:t>
      </w:r>
    </w:p>
    <w:p w:rsidR="00B94BD7" w:rsidRDefault="00B94BD7" w:rsidP="000421DE">
      <w:pPr>
        <w:spacing w:after="0"/>
        <w:ind w:left="6372" w:firstLine="708"/>
        <w:jc w:val="both"/>
        <w:rPr>
          <w:rFonts w:ascii="Times New Roman" w:hAnsi="Times New Roman" w:cs="Times New Roman"/>
          <w:b/>
          <w:sz w:val="28"/>
          <w:szCs w:val="28"/>
        </w:rPr>
      </w:pPr>
    </w:p>
    <w:p w:rsidR="00B94BD7" w:rsidRDefault="00B94BD7" w:rsidP="000421DE">
      <w:pPr>
        <w:spacing w:after="0"/>
        <w:ind w:left="6372" w:firstLine="708"/>
        <w:jc w:val="both"/>
        <w:rPr>
          <w:rFonts w:ascii="Times New Roman" w:hAnsi="Times New Roman" w:cs="Times New Roman"/>
          <w:b/>
          <w:sz w:val="28"/>
          <w:szCs w:val="28"/>
        </w:rPr>
      </w:pPr>
    </w:p>
    <w:p w:rsidR="00B94BD7" w:rsidRDefault="00B94BD7" w:rsidP="000421DE">
      <w:pPr>
        <w:spacing w:after="0"/>
        <w:ind w:left="6372" w:firstLine="708"/>
        <w:jc w:val="both"/>
        <w:rPr>
          <w:rFonts w:ascii="Times New Roman" w:hAnsi="Times New Roman" w:cs="Times New Roman"/>
          <w:b/>
          <w:sz w:val="28"/>
          <w:szCs w:val="28"/>
        </w:rPr>
      </w:pPr>
    </w:p>
    <w:p w:rsidR="00B94BD7" w:rsidRDefault="00B94BD7" w:rsidP="000421DE">
      <w:pPr>
        <w:spacing w:after="0"/>
        <w:ind w:left="6372" w:firstLine="708"/>
        <w:jc w:val="both"/>
        <w:rPr>
          <w:rFonts w:ascii="Times New Roman" w:hAnsi="Times New Roman" w:cs="Times New Roman"/>
          <w:b/>
          <w:sz w:val="28"/>
          <w:szCs w:val="28"/>
        </w:rPr>
      </w:pPr>
    </w:p>
    <w:p w:rsidR="00B94BD7" w:rsidRDefault="00B94BD7" w:rsidP="000421DE">
      <w:pPr>
        <w:spacing w:after="0"/>
        <w:ind w:left="6372" w:firstLine="708"/>
        <w:jc w:val="both"/>
        <w:rPr>
          <w:rFonts w:ascii="Times New Roman" w:hAnsi="Times New Roman" w:cs="Times New Roman"/>
          <w:b/>
          <w:sz w:val="28"/>
          <w:szCs w:val="28"/>
        </w:rPr>
      </w:pPr>
    </w:p>
    <w:p w:rsidR="00B94BD7" w:rsidRDefault="00B94BD7" w:rsidP="000421DE">
      <w:pPr>
        <w:spacing w:after="0"/>
        <w:ind w:left="6372" w:firstLine="708"/>
        <w:jc w:val="both"/>
        <w:rPr>
          <w:rFonts w:ascii="Times New Roman" w:hAnsi="Times New Roman" w:cs="Times New Roman"/>
          <w:b/>
          <w:sz w:val="28"/>
          <w:szCs w:val="28"/>
        </w:rPr>
      </w:pPr>
    </w:p>
    <w:p w:rsidR="00B94BD7" w:rsidRDefault="00B94BD7" w:rsidP="000421DE">
      <w:pPr>
        <w:spacing w:after="0"/>
        <w:ind w:left="6372" w:firstLine="708"/>
        <w:jc w:val="both"/>
        <w:rPr>
          <w:rFonts w:ascii="Times New Roman" w:hAnsi="Times New Roman" w:cs="Times New Roman"/>
          <w:b/>
          <w:sz w:val="28"/>
          <w:szCs w:val="28"/>
        </w:rPr>
      </w:pPr>
    </w:p>
    <w:p w:rsidR="00B94BD7" w:rsidRDefault="00B94BD7" w:rsidP="000421DE">
      <w:pPr>
        <w:spacing w:after="0"/>
        <w:ind w:left="6372" w:firstLine="708"/>
        <w:jc w:val="both"/>
        <w:rPr>
          <w:rFonts w:ascii="Times New Roman" w:hAnsi="Times New Roman" w:cs="Times New Roman"/>
          <w:b/>
          <w:sz w:val="28"/>
          <w:szCs w:val="28"/>
        </w:rPr>
      </w:pPr>
    </w:p>
    <w:p w:rsidR="00B94BD7" w:rsidRDefault="00B94BD7" w:rsidP="000421DE">
      <w:pPr>
        <w:spacing w:after="0"/>
        <w:ind w:left="6372" w:firstLine="708"/>
        <w:jc w:val="both"/>
        <w:rPr>
          <w:rFonts w:ascii="Times New Roman" w:hAnsi="Times New Roman" w:cs="Times New Roman"/>
          <w:b/>
          <w:sz w:val="28"/>
          <w:szCs w:val="28"/>
        </w:rPr>
      </w:pPr>
    </w:p>
    <w:p w:rsidR="0081730F" w:rsidRDefault="00024A32" w:rsidP="000421DE">
      <w:pPr>
        <w:spacing w:after="0"/>
        <w:ind w:left="6372" w:firstLine="708"/>
        <w:jc w:val="both"/>
        <w:rPr>
          <w:rFonts w:ascii="Times New Roman" w:hAnsi="Times New Roman" w:cs="Times New Roman"/>
          <w:b/>
          <w:sz w:val="28"/>
          <w:szCs w:val="28"/>
        </w:rPr>
      </w:pPr>
      <w:r w:rsidRPr="00024A32">
        <w:rPr>
          <w:rFonts w:ascii="Times New Roman" w:hAnsi="Times New Roman" w:cs="Times New Roman"/>
          <w:b/>
          <w:sz w:val="28"/>
          <w:szCs w:val="28"/>
        </w:rPr>
        <w:t xml:space="preserve"> </w:t>
      </w:r>
      <w:r w:rsidR="0081730F" w:rsidRPr="00024A32">
        <w:rPr>
          <w:rFonts w:ascii="Times New Roman" w:hAnsi="Times New Roman" w:cs="Times New Roman"/>
          <w:b/>
          <w:sz w:val="28"/>
          <w:szCs w:val="28"/>
        </w:rPr>
        <w:t>ПРИЛОЖЕНИЕ</w:t>
      </w:r>
      <w:r w:rsidRPr="00024A32">
        <w:rPr>
          <w:rFonts w:ascii="Times New Roman" w:hAnsi="Times New Roman" w:cs="Times New Roman"/>
          <w:b/>
          <w:sz w:val="28"/>
          <w:szCs w:val="28"/>
        </w:rPr>
        <w:t xml:space="preserve"> 1</w:t>
      </w:r>
    </w:p>
    <w:p w:rsidR="00024A32" w:rsidRPr="00024A32" w:rsidRDefault="00024A32" w:rsidP="00024A32">
      <w:pPr>
        <w:spacing w:after="0"/>
        <w:jc w:val="both"/>
        <w:rPr>
          <w:rFonts w:ascii="Times New Roman" w:hAnsi="Times New Roman" w:cs="Times New Roman"/>
          <w:b/>
          <w:sz w:val="28"/>
          <w:szCs w:val="28"/>
        </w:rPr>
      </w:pPr>
    </w:p>
    <w:p w:rsidR="00595005" w:rsidRDefault="0081730F" w:rsidP="00595005">
      <w:pPr>
        <w:pStyle w:val="af3"/>
        <w:shd w:val="clear" w:color="auto" w:fill="FFFFFF"/>
        <w:spacing w:before="0" w:beforeAutospacing="0" w:after="0" w:afterAutospacing="0" w:line="360" w:lineRule="auto"/>
        <w:ind w:firstLine="708"/>
        <w:jc w:val="both"/>
        <w:rPr>
          <w:sz w:val="28"/>
          <w:szCs w:val="28"/>
        </w:rPr>
      </w:pPr>
      <w:r w:rsidRPr="00024A32">
        <w:rPr>
          <w:sz w:val="28"/>
          <w:szCs w:val="28"/>
        </w:rPr>
        <w:t xml:space="preserve">Проба </w:t>
      </w:r>
      <w:proofErr w:type="spellStart"/>
      <w:r w:rsidRPr="00024A32">
        <w:rPr>
          <w:sz w:val="28"/>
          <w:szCs w:val="28"/>
        </w:rPr>
        <w:t>Сулковича</w:t>
      </w:r>
      <w:proofErr w:type="spellEnd"/>
      <w:r w:rsidRPr="00024A32">
        <w:rPr>
          <w:sz w:val="28"/>
          <w:szCs w:val="28"/>
        </w:rPr>
        <w:t xml:space="preserve"> (или анализ мочи по </w:t>
      </w:r>
      <w:proofErr w:type="spellStart"/>
      <w:r w:rsidRPr="00024A32">
        <w:rPr>
          <w:sz w:val="28"/>
          <w:szCs w:val="28"/>
        </w:rPr>
        <w:t>Сулковичу</w:t>
      </w:r>
      <w:proofErr w:type="spellEnd"/>
      <w:r w:rsidRPr="00024A32">
        <w:rPr>
          <w:sz w:val="28"/>
          <w:szCs w:val="28"/>
        </w:rPr>
        <w:t xml:space="preserve">) представляет собой исследование материала на наличие </w:t>
      </w:r>
      <w:proofErr w:type="spellStart"/>
      <w:r w:rsidRPr="00024A32">
        <w:rPr>
          <w:sz w:val="28"/>
          <w:szCs w:val="28"/>
        </w:rPr>
        <w:t>Ca</w:t>
      </w:r>
      <w:proofErr w:type="spellEnd"/>
      <w:r w:rsidRPr="00024A32">
        <w:rPr>
          <w:sz w:val="28"/>
          <w:szCs w:val="28"/>
        </w:rPr>
        <w:t xml:space="preserve"> (кальция) - степени </w:t>
      </w:r>
      <w:proofErr w:type="spellStart"/>
      <w:r w:rsidRPr="00024A32">
        <w:rPr>
          <w:sz w:val="28"/>
          <w:szCs w:val="28"/>
        </w:rPr>
        <w:t>кальциурии</w:t>
      </w:r>
      <w:proofErr w:type="spellEnd"/>
      <w:r w:rsidRPr="00024A32">
        <w:rPr>
          <w:sz w:val="28"/>
          <w:szCs w:val="28"/>
        </w:rPr>
        <w:t xml:space="preserve">. Практикуется в педиатрии как предварительный тест на выведение с мочой </w:t>
      </w:r>
      <w:proofErr w:type="spellStart"/>
      <w:r w:rsidRPr="00024A32">
        <w:rPr>
          <w:sz w:val="28"/>
          <w:szCs w:val="28"/>
        </w:rPr>
        <w:t>Ca</w:t>
      </w:r>
      <w:proofErr w:type="spellEnd"/>
      <w:r w:rsidRPr="00024A32">
        <w:rPr>
          <w:sz w:val="28"/>
          <w:szCs w:val="28"/>
        </w:rPr>
        <w:t>. Также он позволяет осуществлять контроль за верностью назначения лечебной дозы витамина группы «D», чтобы избежать чрезмерной дозировки. </w:t>
      </w:r>
    </w:p>
    <w:p w:rsidR="0081730F" w:rsidRPr="00024A32" w:rsidRDefault="0081730F" w:rsidP="00595005">
      <w:pPr>
        <w:pStyle w:val="af3"/>
        <w:shd w:val="clear" w:color="auto" w:fill="FFFFFF"/>
        <w:spacing w:before="0" w:beforeAutospacing="0" w:after="0" w:afterAutospacing="0" w:line="360" w:lineRule="auto"/>
        <w:ind w:firstLine="708"/>
        <w:jc w:val="both"/>
        <w:rPr>
          <w:sz w:val="28"/>
          <w:szCs w:val="28"/>
        </w:rPr>
      </w:pPr>
      <w:r w:rsidRPr="00024A32">
        <w:rPr>
          <w:rStyle w:val="af6"/>
          <w:sz w:val="28"/>
          <w:szCs w:val="28"/>
        </w:rPr>
        <w:t>Как правильно собрать мочу.</w:t>
      </w:r>
      <w:r w:rsidR="00595005">
        <w:rPr>
          <w:rStyle w:val="af6"/>
          <w:sz w:val="28"/>
          <w:szCs w:val="28"/>
        </w:rPr>
        <w:t xml:space="preserve"> </w:t>
      </w:r>
      <w:r w:rsidRPr="00024A32">
        <w:rPr>
          <w:sz w:val="28"/>
          <w:szCs w:val="28"/>
        </w:rPr>
        <w:t xml:space="preserve">Сбор мочи на анализ обязательно требует предварительной подготовки. Она состоит в промывании гениталий кипяченой теплой водой с мылом. После этого отдельно выпускается малая порция мочи (для исключения попадания воспалительных элементов), а затем остальная сливается в подготовленную тару. Обычно производится забор всего объема утренней мочи.  Для сбора пробы по </w:t>
      </w:r>
      <w:proofErr w:type="spellStart"/>
      <w:r w:rsidRPr="00024A32">
        <w:rPr>
          <w:sz w:val="28"/>
          <w:szCs w:val="28"/>
        </w:rPr>
        <w:t>Сулковичу</w:t>
      </w:r>
      <w:proofErr w:type="spellEnd"/>
      <w:r w:rsidRPr="00024A32">
        <w:rPr>
          <w:sz w:val="28"/>
          <w:szCs w:val="28"/>
        </w:rPr>
        <w:t xml:space="preserve"> берется тщательно промытая моющими и дезинфицирующими средствами сухая посуда. Также может использоваться специальный одноразовый контейнер. Крышка тары должна плотно укупориваться. Оптимальный срок сдачи материала - на протяжении ближайших двух часов.</w:t>
      </w:r>
      <w:r w:rsidR="00024A32">
        <w:rPr>
          <w:sz w:val="28"/>
          <w:szCs w:val="28"/>
        </w:rPr>
        <w:t xml:space="preserve"> </w:t>
      </w:r>
      <w:r w:rsidRPr="00024A32">
        <w:rPr>
          <w:sz w:val="28"/>
          <w:szCs w:val="28"/>
        </w:rPr>
        <w:t> Перед анализом пациент обязан ограничить себя в употреблении минеральной воды, окрашенных продуктов, сладостей. Забор ведется натощак, перед завтраком или перед первым кормлением ребенка, если пациент грудного возраста. Кроме того, необходимо избегать чрезмерных физических нагрузок.</w:t>
      </w:r>
    </w:p>
    <w:p w:rsidR="0081730F" w:rsidRPr="00024A32" w:rsidRDefault="0081730F" w:rsidP="00024A32">
      <w:pPr>
        <w:pStyle w:val="af3"/>
        <w:shd w:val="clear" w:color="auto" w:fill="FFFFFF"/>
        <w:spacing w:before="0" w:beforeAutospacing="0" w:after="0" w:afterAutospacing="0" w:line="360" w:lineRule="auto"/>
        <w:jc w:val="center"/>
        <w:rPr>
          <w:sz w:val="28"/>
          <w:szCs w:val="28"/>
        </w:rPr>
      </w:pPr>
      <w:r w:rsidRPr="00024A32">
        <w:rPr>
          <w:rStyle w:val="af6"/>
          <w:sz w:val="28"/>
          <w:szCs w:val="28"/>
        </w:rPr>
        <w:t xml:space="preserve">Принцип метода </w:t>
      </w:r>
      <w:proofErr w:type="spellStart"/>
      <w:r w:rsidRPr="00024A32">
        <w:rPr>
          <w:rStyle w:val="af6"/>
          <w:sz w:val="28"/>
          <w:szCs w:val="28"/>
        </w:rPr>
        <w:t>Сулковича</w:t>
      </w:r>
      <w:proofErr w:type="spellEnd"/>
    </w:p>
    <w:p w:rsidR="00024A32" w:rsidRDefault="0081730F" w:rsidP="00024A32">
      <w:pPr>
        <w:pStyle w:val="af3"/>
        <w:shd w:val="clear" w:color="auto" w:fill="FFFFFF"/>
        <w:spacing w:before="0" w:beforeAutospacing="0" w:after="0" w:afterAutospacing="0" w:line="360" w:lineRule="auto"/>
        <w:ind w:firstLine="708"/>
        <w:jc w:val="both"/>
        <w:rPr>
          <w:sz w:val="28"/>
          <w:szCs w:val="28"/>
        </w:rPr>
      </w:pPr>
      <w:r w:rsidRPr="00024A32">
        <w:rPr>
          <w:sz w:val="28"/>
          <w:szCs w:val="28"/>
        </w:rPr>
        <w:t xml:space="preserve">Исследование собранной мочи по методу </w:t>
      </w:r>
      <w:proofErr w:type="spellStart"/>
      <w:r w:rsidRPr="00024A32">
        <w:rPr>
          <w:sz w:val="28"/>
          <w:szCs w:val="28"/>
        </w:rPr>
        <w:t>Сулковича</w:t>
      </w:r>
      <w:proofErr w:type="spellEnd"/>
      <w:r w:rsidRPr="00024A32">
        <w:rPr>
          <w:sz w:val="28"/>
          <w:szCs w:val="28"/>
        </w:rPr>
        <w:t xml:space="preserve"> заключается в зрительном определении степени мутности материала при смешивании пробы с одноименным раствором (</w:t>
      </w:r>
      <w:proofErr w:type="spellStart"/>
      <w:r w:rsidRPr="00024A32">
        <w:rPr>
          <w:sz w:val="28"/>
          <w:szCs w:val="28"/>
        </w:rPr>
        <w:t>Сулковича</w:t>
      </w:r>
      <w:proofErr w:type="spellEnd"/>
      <w:r w:rsidRPr="00024A32">
        <w:rPr>
          <w:sz w:val="28"/>
          <w:szCs w:val="28"/>
        </w:rPr>
        <w:t xml:space="preserve">). Его состав включает в себя щавелевую кислоту. При наличии в моче солей </w:t>
      </w:r>
      <w:proofErr w:type="spellStart"/>
      <w:r w:rsidRPr="00024A32">
        <w:rPr>
          <w:sz w:val="28"/>
          <w:szCs w:val="28"/>
        </w:rPr>
        <w:t>Ca</w:t>
      </w:r>
      <w:proofErr w:type="spellEnd"/>
      <w:r w:rsidRPr="00024A32">
        <w:rPr>
          <w:sz w:val="28"/>
          <w:szCs w:val="28"/>
        </w:rPr>
        <w:t xml:space="preserve"> она вступает с ними в реакцию и вызывает нерастворимый в жидкой среде осадок. Именно он визуально определяется как помутнение собранной пробы. Степень мутности может быть разнообразной.</w:t>
      </w:r>
    </w:p>
    <w:p w:rsidR="0081730F" w:rsidRPr="00024A32" w:rsidRDefault="0081730F" w:rsidP="00024A32">
      <w:pPr>
        <w:pStyle w:val="af3"/>
        <w:shd w:val="clear" w:color="auto" w:fill="FFFFFF"/>
        <w:spacing w:before="0" w:beforeAutospacing="0" w:after="0" w:afterAutospacing="0" w:line="360" w:lineRule="auto"/>
        <w:ind w:firstLine="708"/>
        <w:jc w:val="both"/>
        <w:rPr>
          <w:b/>
          <w:sz w:val="28"/>
          <w:szCs w:val="28"/>
        </w:rPr>
      </w:pPr>
      <w:r w:rsidRPr="00024A32">
        <w:rPr>
          <w:rStyle w:val="af6"/>
          <w:sz w:val="28"/>
          <w:szCs w:val="28"/>
        </w:rPr>
        <w:lastRenderedPageBreak/>
        <w:t>Показания анализа. Нормальные показатели.</w:t>
      </w:r>
      <w:r w:rsidRPr="00024A32">
        <w:rPr>
          <w:b/>
          <w:bCs/>
          <w:sz w:val="28"/>
          <w:szCs w:val="28"/>
        </w:rPr>
        <w:t> </w:t>
      </w:r>
    </w:p>
    <w:p w:rsidR="0081730F" w:rsidRPr="00024A32" w:rsidRDefault="0081730F" w:rsidP="00024A32">
      <w:pPr>
        <w:pStyle w:val="af3"/>
        <w:shd w:val="clear" w:color="auto" w:fill="FFFFFF"/>
        <w:spacing w:before="0" w:beforeAutospacing="0" w:after="0" w:afterAutospacing="0" w:line="360" w:lineRule="auto"/>
        <w:jc w:val="both"/>
        <w:rPr>
          <w:sz w:val="28"/>
          <w:szCs w:val="28"/>
        </w:rPr>
      </w:pPr>
      <w:r w:rsidRPr="00024A32">
        <w:rPr>
          <w:sz w:val="28"/>
          <w:szCs w:val="28"/>
        </w:rPr>
        <w:t>Уровень помутнения мочи может быть от «-» до «++++». Первое означает полное отсутствие мутности, второе - сильное помутнение. </w:t>
      </w:r>
    </w:p>
    <w:p w:rsidR="00024A32" w:rsidRDefault="0081730F" w:rsidP="00024A32">
      <w:pPr>
        <w:pStyle w:val="af3"/>
        <w:shd w:val="clear" w:color="auto" w:fill="FFFFFF"/>
        <w:spacing w:before="0" w:beforeAutospacing="0" w:after="0" w:afterAutospacing="0" w:line="360" w:lineRule="auto"/>
        <w:jc w:val="both"/>
        <w:rPr>
          <w:sz w:val="28"/>
          <w:szCs w:val="28"/>
        </w:rPr>
      </w:pPr>
      <w:r w:rsidRPr="00024A32">
        <w:rPr>
          <w:b/>
          <w:sz w:val="28"/>
          <w:szCs w:val="28"/>
        </w:rPr>
        <w:t>За норму принято брать результат с одним-двумя плюсами - от «+» до «++».</w:t>
      </w:r>
      <w:r w:rsidRPr="00024A32">
        <w:rPr>
          <w:sz w:val="28"/>
          <w:szCs w:val="28"/>
        </w:rPr>
        <w:t xml:space="preserve"> </w:t>
      </w:r>
    </w:p>
    <w:p w:rsidR="0081730F" w:rsidRPr="00024A32" w:rsidRDefault="0081730F" w:rsidP="00024A32">
      <w:pPr>
        <w:pStyle w:val="af3"/>
        <w:shd w:val="clear" w:color="auto" w:fill="FFFFFF"/>
        <w:spacing w:before="0" w:beforeAutospacing="0" w:after="0" w:afterAutospacing="0" w:line="360" w:lineRule="auto"/>
        <w:jc w:val="both"/>
        <w:rPr>
          <w:sz w:val="28"/>
          <w:szCs w:val="28"/>
        </w:rPr>
      </w:pPr>
      <w:r w:rsidRPr="00024A32">
        <w:rPr>
          <w:sz w:val="28"/>
          <w:szCs w:val="28"/>
        </w:rPr>
        <w:t xml:space="preserve">Отрицательный показатель - свидетельство того, что в организме отмечается недостаток витамина группы «D», что тоже является аномальным явлением. Кроме того, минус в результатах анализов может говорить о </w:t>
      </w:r>
      <w:proofErr w:type="spellStart"/>
      <w:r w:rsidRPr="00024A32">
        <w:rPr>
          <w:sz w:val="28"/>
          <w:szCs w:val="28"/>
        </w:rPr>
        <w:t>гипопаратиреозе</w:t>
      </w:r>
      <w:proofErr w:type="spellEnd"/>
      <w:r w:rsidRPr="00024A32">
        <w:rPr>
          <w:sz w:val="28"/>
          <w:szCs w:val="28"/>
        </w:rPr>
        <w:t xml:space="preserve">. Для этого также назначается анализ крови на </w:t>
      </w:r>
      <w:proofErr w:type="spellStart"/>
      <w:r w:rsidRPr="00024A32">
        <w:rPr>
          <w:sz w:val="28"/>
          <w:szCs w:val="28"/>
        </w:rPr>
        <w:t>гипокальциемию</w:t>
      </w:r>
      <w:proofErr w:type="spellEnd"/>
      <w:r w:rsidRPr="00024A32">
        <w:rPr>
          <w:sz w:val="28"/>
          <w:szCs w:val="28"/>
        </w:rPr>
        <w:t xml:space="preserve">. Показатели «+++» и «++++» свидетельствуют об избытке выведения с мочой </w:t>
      </w:r>
      <w:proofErr w:type="spellStart"/>
      <w:r w:rsidRPr="00024A32">
        <w:rPr>
          <w:sz w:val="28"/>
          <w:szCs w:val="28"/>
        </w:rPr>
        <w:t>Ca</w:t>
      </w:r>
      <w:proofErr w:type="spellEnd"/>
      <w:r w:rsidRPr="00024A32">
        <w:rPr>
          <w:sz w:val="28"/>
          <w:szCs w:val="28"/>
        </w:rPr>
        <w:t>.</w:t>
      </w:r>
    </w:p>
    <w:p w:rsidR="00595005" w:rsidRDefault="0081730F" w:rsidP="00595005">
      <w:pPr>
        <w:pStyle w:val="af3"/>
        <w:shd w:val="clear" w:color="auto" w:fill="FFFFFF"/>
        <w:spacing w:before="0" w:beforeAutospacing="0" w:after="0" w:afterAutospacing="0" w:line="360" w:lineRule="auto"/>
        <w:jc w:val="both"/>
        <w:rPr>
          <w:b/>
          <w:sz w:val="28"/>
          <w:szCs w:val="28"/>
        </w:rPr>
      </w:pPr>
      <w:r w:rsidRPr="00024A32">
        <w:rPr>
          <w:sz w:val="28"/>
          <w:szCs w:val="28"/>
        </w:rPr>
        <w:t xml:space="preserve"> Однако данный вид анализа не позволяет установить точный показатель. </w:t>
      </w:r>
      <w:r w:rsidRPr="00024A32">
        <w:rPr>
          <w:b/>
          <w:sz w:val="28"/>
          <w:szCs w:val="28"/>
        </w:rPr>
        <w:t>Именно поэтому он чаще всего идет как скрининг-тест, выявляя раннюю стадию заболеваний.</w:t>
      </w:r>
    </w:p>
    <w:p w:rsidR="0081730F" w:rsidRPr="00024A32" w:rsidRDefault="0081730F" w:rsidP="00595005">
      <w:pPr>
        <w:pStyle w:val="af3"/>
        <w:shd w:val="clear" w:color="auto" w:fill="FFFFFF"/>
        <w:spacing w:before="0" w:beforeAutospacing="0" w:after="0" w:afterAutospacing="0" w:line="360" w:lineRule="auto"/>
        <w:jc w:val="center"/>
        <w:rPr>
          <w:sz w:val="28"/>
          <w:szCs w:val="28"/>
        </w:rPr>
      </w:pPr>
      <w:r w:rsidRPr="00024A32">
        <w:rPr>
          <w:rStyle w:val="af6"/>
          <w:sz w:val="28"/>
          <w:szCs w:val="28"/>
        </w:rPr>
        <w:t xml:space="preserve">Особенности анализа по </w:t>
      </w:r>
      <w:proofErr w:type="spellStart"/>
      <w:r w:rsidRPr="00024A32">
        <w:rPr>
          <w:rStyle w:val="af6"/>
          <w:sz w:val="28"/>
          <w:szCs w:val="28"/>
        </w:rPr>
        <w:t>Сулковичу</w:t>
      </w:r>
      <w:proofErr w:type="spellEnd"/>
    </w:p>
    <w:p w:rsidR="0081730F" w:rsidRPr="00024A32" w:rsidRDefault="0081730F" w:rsidP="00595005">
      <w:pPr>
        <w:pStyle w:val="af3"/>
        <w:shd w:val="clear" w:color="auto" w:fill="FFFFFF"/>
        <w:spacing w:before="0" w:beforeAutospacing="0" w:after="0" w:afterAutospacing="0" w:line="360" w:lineRule="auto"/>
        <w:ind w:firstLine="708"/>
        <w:jc w:val="both"/>
        <w:rPr>
          <w:sz w:val="28"/>
          <w:szCs w:val="28"/>
        </w:rPr>
      </w:pPr>
      <w:r w:rsidRPr="00024A32">
        <w:rPr>
          <w:sz w:val="28"/>
          <w:szCs w:val="28"/>
        </w:rPr>
        <w:t xml:space="preserve"> Наиболее точные и развернутые результаты дает исследование мочи на содержание </w:t>
      </w:r>
      <w:proofErr w:type="spellStart"/>
      <w:r w:rsidRPr="00024A32">
        <w:rPr>
          <w:sz w:val="28"/>
          <w:szCs w:val="28"/>
        </w:rPr>
        <w:t>Ca</w:t>
      </w:r>
      <w:proofErr w:type="spellEnd"/>
      <w:r w:rsidRPr="00024A32">
        <w:rPr>
          <w:sz w:val="28"/>
          <w:szCs w:val="28"/>
        </w:rPr>
        <w:t xml:space="preserve"> в пробе, собранной за сутки. Параллельно с этим необходим и анализ крови на уровень кальция. </w:t>
      </w:r>
      <w:r w:rsidR="00024A32">
        <w:rPr>
          <w:sz w:val="28"/>
          <w:szCs w:val="28"/>
        </w:rPr>
        <w:tab/>
      </w:r>
      <w:r w:rsidRPr="00024A32">
        <w:rPr>
          <w:sz w:val="28"/>
          <w:szCs w:val="28"/>
        </w:rPr>
        <w:t>Однако в педиатрии к исследованию берется утренняя порция - в качестве предварительного анализа. Это связано с тем, что у грудных детей крайне трудно провести забор всей суточной мочи. Далее после врачебной консультации при необходимости назначается и этот вид анализа с медикаментозной коррекцией уровня витамина «D» в организме. </w:t>
      </w:r>
    </w:p>
    <w:p w:rsidR="00E84FC1" w:rsidRDefault="00E84FC1" w:rsidP="00595005">
      <w:pPr>
        <w:spacing w:after="0" w:line="360" w:lineRule="auto"/>
        <w:ind w:left="2124" w:firstLine="708"/>
        <w:jc w:val="both"/>
        <w:rPr>
          <w:rFonts w:ascii="Times New Roman" w:hAnsi="Times New Roman" w:cs="Times New Roman"/>
          <w:b/>
          <w:sz w:val="28"/>
          <w:szCs w:val="28"/>
          <w:shd w:val="clear" w:color="auto" w:fill="FFFFFF"/>
        </w:rPr>
      </w:pPr>
    </w:p>
    <w:p w:rsidR="0081730F" w:rsidRPr="00024A32" w:rsidRDefault="0081730F" w:rsidP="00595005">
      <w:pPr>
        <w:spacing w:after="0" w:line="360" w:lineRule="auto"/>
        <w:ind w:left="2124" w:firstLine="708"/>
        <w:jc w:val="both"/>
        <w:rPr>
          <w:rFonts w:ascii="Times New Roman" w:hAnsi="Times New Roman" w:cs="Times New Roman"/>
          <w:b/>
          <w:sz w:val="28"/>
          <w:szCs w:val="28"/>
          <w:shd w:val="clear" w:color="auto" w:fill="FFFFFF"/>
        </w:rPr>
      </w:pPr>
      <w:r w:rsidRPr="00024A32">
        <w:rPr>
          <w:rFonts w:ascii="Times New Roman" w:hAnsi="Times New Roman" w:cs="Times New Roman"/>
          <w:b/>
          <w:sz w:val="28"/>
          <w:szCs w:val="28"/>
          <w:shd w:val="clear" w:color="auto" w:fill="FFFFFF"/>
        </w:rPr>
        <w:t>Щелочная фосфатаза</w:t>
      </w:r>
    </w:p>
    <w:p w:rsidR="0081730F" w:rsidRPr="00024A32" w:rsidRDefault="0081730F" w:rsidP="00595005">
      <w:pPr>
        <w:spacing w:after="0" w:line="360" w:lineRule="auto"/>
        <w:ind w:firstLine="708"/>
        <w:jc w:val="both"/>
        <w:rPr>
          <w:rFonts w:ascii="Times New Roman" w:hAnsi="Times New Roman" w:cs="Times New Roman"/>
          <w:sz w:val="28"/>
          <w:szCs w:val="28"/>
          <w:shd w:val="clear" w:color="auto" w:fill="FFFFFF"/>
        </w:rPr>
      </w:pPr>
      <w:r w:rsidRPr="00024A32">
        <w:rPr>
          <w:rFonts w:ascii="Times New Roman" w:hAnsi="Times New Roman" w:cs="Times New Roman"/>
          <w:sz w:val="28"/>
          <w:szCs w:val="28"/>
          <w:shd w:val="clear" w:color="auto" w:fill="FFFFFF"/>
        </w:rPr>
        <w:t xml:space="preserve">Щелочная фосфатаза представляет собой фермент особого типа, который необходим для </w:t>
      </w:r>
      <w:r w:rsidRPr="00024A32">
        <w:rPr>
          <w:rFonts w:ascii="Times New Roman" w:hAnsi="Times New Roman" w:cs="Times New Roman"/>
          <w:b/>
          <w:sz w:val="28"/>
          <w:szCs w:val="28"/>
          <w:shd w:val="clear" w:color="auto" w:fill="FFFFFF"/>
        </w:rPr>
        <w:t>транспортировки фосфора в организме</w:t>
      </w:r>
      <w:r w:rsidRPr="00024A32">
        <w:rPr>
          <w:rFonts w:ascii="Times New Roman" w:hAnsi="Times New Roman" w:cs="Times New Roman"/>
          <w:b/>
          <w:i/>
          <w:sz w:val="28"/>
          <w:szCs w:val="28"/>
          <w:shd w:val="clear" w:color="auto" w:fill="FFFFFF"/>
        </w:rPr>
        <w:t xml:space="preserve">. </w:t>
      </w:r>
      <w:r w:rsidRPr="00024A32">
        <w:rPr>
          <w:rFonts w:ascii="Times New Roman" w:hAnsi="Times New Roman" w:cs="Times New Roman"/>
          <w:sz w:val="28"/>
          <w:szCs w:val="28"/>
          <w:shd w:val="clear" w:color="auto" w:fill="FFFFFF"/>
        </w:rPr>
        <w:t xml:space="preserve">Это один из показателей </w:t>
      </w:r>
      <w:r w:rsidRPr="00024A32">
        <w:rPr>
          <w:rFonts w:ascii="Times New Roman" w:hAnsi="Times New Roman" w:cs="Times New Roman"/>
          <w:b/>
          <w:sz w:val="28"/>
          <w:szCs w:val="28"/>
          <w:shd w:val="clear" w:color="auto" w:fill="FFFFFF"/>
        </w:rPr>
        <w:t>обмена кальция и фосфора</w:t>
      </w:r>
      <w:r w:rsidRPr="00024A32">
        <w:rPr>
          <w:rFonts w:ascii="Times New Roman" w:hAnsi="Times New Roman" w:cs="Times New Roman"/>
          <w:b/>
          <w:i/>
          <w:sz w:val="28"/>
          <w:szCs w:val="28"/>
          <w:shd w:val="clear" w:color="auto" w:fill="FFFFFF"/>
        </w:rPr>
        <w:t>,</w:t>
      </w:r>
      <w:r w:rsidRPr="00024A32">
        <w:rPr>
          <w:rFonts w:ascii="Times New Roman" w:hAnsi="Times New Roman" w:cs="Times New Roman"/>
          <w:sz w:val="28"/>
          <w:szCs w:val="28"/>
          <w:shd w:val="clear" w:color="auto" w:fill="FFFFFF"/>
        </w:rPr>
        <w:t xml:space="preserve"> который осуществляется через клеточную мембрану тканей.</w:t>
      </w:r>
      <w:r w:rsidR="00024A32">
        <w:rPr>
          <w:rFonts w:ascii="Times New Roman" w:hAnsi="Times New Roman" w:cs="Times New Roman"/>
          <w:sz w:val="28"/>
          <w:szCs w:val="28"/>
          <w:shd w:val="clear" w:color="auto" w:fill="FFFFFF"/>
        </w:rPr>
        <w:t xml:space="preserve">  </w:t>
      </w:r>
      <w:r w:rsidRPr="00024A32">
        <w:rPr>
          <w:rFonts w:ascii="Times New Roman" w:hAnsi="Times New Roman" w:cs="Times New Roman"/>
          <w:sz w:val="28"/>
          <w:szCs w:val="28"/>
          <w:shd w:val="clear" w:color="auto" w:fill="FFFFFF"/>
        </w:rPr>
        <w:t xml:space="preserve">Места, где содержится щелочная фосфатаза – это, в первую очередь, костная ткань, слизистая оболочка кишечника, плацента и клетки печени. Слизистая оболочка кишечника содержит наибольшее количество данного фермента, в среднем этот параметр в 20-30 раз превышает </w:t>
      </w:r>
      <w:r w:rsidRPr="00024A32">
        <w:rPr>
          <w:rFonts w:ascii="Times New Roman" w:hAnsi="Times New Roman" w:cs="Times New Roman"/>
          <w:sz w:val="28"/>
          <w:szCs w:val="28"/>
          <w:shd w:val="clear" w:color="auto" w:fill="FFFFFF"/>
        </w:rPr>
        <w:lastRenderedPageBreak/>
        <w:t xml:space="preserve">объем, который находится в </w:t>
      </w:r>
      <w:r w:rsidR="00024A32">
        <w:rPr>
          <w:rFonts w:ascii="Times New Roman" w:hAnsi="Times New Roman" w:cs="Times New Roman"/>
          <w:sz w:val="28"/>
          <w:szCs w:val="28"/>
          <w:shd w:val="clear" w:color="auto" w:fill="FFFFFF"/>
        </w:rPr>
        <w:t xml:space="preserve"> к</w:t>
      </w:r>
      <w:r w:rsidRPr="00024A32">
        <w:rPr>
          <w:rFonts w:ascii="Times New Roman" w:hAnsi="Times New Roman" w:cs="Times New Roman"/>
          <w:sz w:val="28"/>
          <w:szCs w:val="28"/>
          <w:shd w:val="clear" w:color="auto" w:fill="FFFFFF"/>
        </w:rPr>
        <w:t xml:space="preserve">летках печени и поджелудочной железы. Несмотря на то, что большое ее количество формируется именно в кишечнике, фосфатаза в процессе пищеварения играет далеко не первую роль. Главная ее задача заключается в обеспечении нормального процесса метаболизма в организме. Для того, чтобы провести диагностику тех или иных заболеваний у пациента, необходимо исследовать </w:t>
      </w:r>
      <w:r w:rsidRPr="00024A32">
        <w:rPr>
          <w:rFonts w:ascii="Times New Roman" w:hAnsi="Times New Roman" w:cs="Times New Roman"/>
          <w:b/>
          <w:sz w:val="28"/>
          <w:szCs w:val="28"/>
          <w:shd w:val="clear" w:color="auto" w:fill="FFFFFF"/>
        </w:rPr>
        <w:t>щелочную фосфатазу</w:t>
      </w:r>
      <w:r w:rsidRPr="00024A32">
        <w:rPr>
          <w:rFonts w:ascii="Times New Roman" w:hAnsi="Times New Roman" w:cs="Times New Roman"/>
          <w:b/>
          <w:i/>
          <w:sz w:val="28"/>
          <w:szCs w:val="28"/>
          <w:shd w:val="clear" w:color="auto" w:fill="FFFFFF"/>
        </w:rPr>
        <w:t xml:space="preserve">, </w:t>
      </w:r>
      <w:r w:rsidRPr="00024A32">
        <w:rPr>
          <w:rFonts w:ascii="Times New Roman" w:hAnsi="Times New Roman" w:cs="Times New Roman"/>
          <w:sz w:val="28"/>
          <w:szCs w:val="28"/>
          <w:shd w:val="clear" w:color="auto" w:fill="FFFFFF"/>
        </w:rPr>
        <w:t xml:space="preserve">которая содержится в </w:t>
      </w:r>
      <w:r w:rsidR="00024A32">
        <w:rPr>
          <w:rFonts w:ascii="Times New Roman" w:hAnsi="Times New Roman" w:cs="Times New Roman"/>
          <w:sz w:val="28"/>
          <w:szCs w:val="28"/>
          <w:shd w:val="clear" w:color="auto" w:fill="FFFFFF"/>
        </w:rPr>
        <w:t>моче</w:t>
      </w:r>
      <w:r w:rsidRPr="00024A32">
        <w:rPr>
          <w:rFonts w:ascii="Times New Roman" w:hAnsi="Times New Roman" w:cs="Times New Roman"/>
          <w:sz w:val="28"/>
          <w:szCs w:val="28"/>
          <w:shd w:val="clear" w:color="auto" w:fill="FFFFFF"/>
        </w:rPr>
        <w:t xml:space="preserve">, кровяной сыворотке, в кале, кишечном соке. </w:t>
      </w:r>
    </w:p>
    <w:p w:rsidR="0081730F" w:rsidRPr="00024A32" w:rsidRDefault="0081730F" w:rsidP="00024A32">
      <w:pPr>
        <w:spacing w:line="360" w:lineRule="auto"/>
        <w:jc w:val="both"/>
        <w:rPr>
          <w:rFonts w:ascii="Times New Roman" w:hAnsi="Times New Roman" w:cs="Times New Roman"/>
          <w:sz w:val="28"/>
          <w:szCs w:val="28"/>
          <w:shd w:val="clear" w:color="auto" w:fill="FFFFFF"/>
        </w:rPr>
      </w:pPr>
      <w:r w:rsidRPr="00024A32">
        <w:rPr>
          <w:rFonts w:ascii="Times New Roman" w:hAnsi="Times New Roman" w:cs="Times New Roman"/>
          <w:sz w:val="28"/>
          <w:szCs w:val="28"/>
          <w:shd w:val="clear" w:color="auto" w:fill="FFFFFF"/>
        </w:rPr>
        <w:t xml:space="preserve">У детей нормой данного фермента считаются следующие показатели, которые измеряются в ед./л: </w:t>
      </w:r>
    </w:p>
    <w:p w:rsidR="0081730F" w:rsidRPr="00024A32" w:rsidRDefault="0081730F" w:rsidP="00024A32">
      <w:pPr>
        <w:shd w:val="clear" w:color="auto" w:fill="FFFFFF"/>
        <w:spacing w:before="75" w:after="75" w:line="360" w:lineRule="auto"/>
        <w:ind w:firstLine="150"/>
        <w:jc w:val="both"/>
        <w:rPr>
          <w:rFonts w:ascii="Times New Roman" w:hAnsi="Times New Roman" w:cs="Times New Roman"/>
          <w:b/>
          <w:sz w:val="28"/>
          <w:szCs w:val="28"/>
        </w:rPr>
      </w:pPr>
      <w:r w:rsidRPr="00024A32">
        <w:rPr>
          <w:rFonts w:ascii="Times New Roman" w:hAnsi="Times New Roman" w:cs="Times New Roman"/>
          <w:b/>
          <w:sz w:val="28"/>
          <w:szCs w:val="28"/>
        </w:rPr>
        <w:t>Нормой считается следующее содержание щелочной фосфатазы у детей:</w:t>
      </w:r>
    </w:p>
    <w:p w:rsidR="0081730F" w:rsidRPr="00024A32" w:rsidRDefault="0081730F" w:rsidP="00D8383F">
      <w:pPr>
        <w:numPr>
          <w:ilvl w:val="0"/>
          <w:numId w:val="39"/>
        </w:numPr>
        <w:shd w:val="clear" w:color="auto" w:fill="FFFFFF"/>
        <w:spacing w:before="45" w:after="45" w:line="360" w:lineRule="auto"/>
        <w:ind w:left="150"/>
        <w:jc w:val="both"/>
        <w:rPr>
          <w:rFonts w:ascii="Times New Roman" w:hAnsi="Times New Roman" w:cs="Times New Roman"/>
          <w:b/>
          <w:sz w:val="28"/>
          <w:szCs w:val="28"/>
        </w:rPr>
      </w:pPr>
      <w:r w:rsidRPr="00024A32">
        <w:rPr>
          <w:rFonts w:ascii="Times New Roman" w:hAnsi="Times New Roman" w:cs="Times New Roman"/>
          <w:b/>
          <w:sz w:val="28"/>
          <w:szCs w:val="28"/>
        </w:rPr>
        <w:t>при рождении – &lt; 250 ед./л;</w:t>
      </w:r>
    </w:p>
    <w:p w:rsidR="0081730F" w:rsidRPr="00024A32" w:rsidRDefault="0081730F" w:rsidP="00D8383F">
      <w:pPr>
        <w:numPr>
          <w:ilvl w:val="0"/>
          <w:numId w:val="39"/>
        </w:numPr>
        <w:shd w:val="clear" w:color="auto" w:fill="FFFFFF"/>
        <w:spacing w:before="45" w:after="45" w:line="360" w:lineRule="auto"/>
        <w:ind w:left="150"/>
        <w:jc w:val="both"/>
        <w:rPr>
          <w:rFonts w:ascii="Times New Roman" w:hAnsi="Times New Roman" w:cs="Times New Roman"/>
          <w:b/>
          <w:sz w:val="28"/>
          <w:szCs w:val="28"/>
        </w:rPr>
      </w:pPr>
      <w:r w:rsidRPr="00024A32">
        <w:rPr>
          <w:rFonts w:ascii="Times New Roman" w:hAnsi="Times New Roman" w:cs="Times New Roman"/>
          <w:b/>
          <w:sz w:val="28"/>
          <w:szCs w:val="28"/>
        </w:rPr>
        <w:t>на 5 день после рождения – &lt;231;</w:t>
      </w:r>
    </w:p>
    <w:p w:rsidR="0081730F" w:rsidRPr="00024A32" w:rsidRDefault="0081730F" w:rsidP="00D8383F">
      <w:pPr>
        <w:numPr>
          <w:ilvl w:val="0"/>
          <w:numId w:val="39"/>
        </w:numPr>
        <w:shd w:val="clear" w:color="auto" w:fill="FFFFFF"/>
        <w:spacing w:before="45" w:after="45" w:line="360" w:lineRule="auto"/>
        <w:ind w:left="150"/>
        <w:jc w:val="both"/>
        <w:rPr>
          <w:rFonts w:ascii="Times New Roman" w:hAnsi="Times New Roman" w:cs="Times New Roman"/>
          <w:b/>
          <w:sz w:val="28"/>
          <w:szCs w:val="28"/>
        </w:rPr>
      </w:pPr>
      <w:r w:rsidRPr="00024A32">
        <w:rPr>
          <w:rFonts w:ascii="Times New Roman" w:hAnsi="Times New Roman" w:cs="Times New Roman"/>
          <w:b/>
          <w:sz w:val="28"/>
          <w:szCs w:val="28"/>
        </w:rPr>
        <w:t>с 6 дня по 6 месяцев – &lt; 449;</w:t>
      </w:r>
    </w:p>
    <w:p w:rsidR="0081730F" w:rsidRPr="00024A32" w:rsidRDefault="0081730F" w:rsidP="00D8383F">
      <w:pPr>
        <w:numPr>
          <w:ilvl w:val="0"/>
          <w:numId w:val="39"/>
        </w:numPr>
        <w:shd w:val="clear" w:color="auto" w:fill="FFFFFF"/>
        <w:spacing w:before="45" w:after="45" w:line="360" w:lineRule="auto"/>
        <w:ind w:left="150"/>
        <w:jc w:val="both"/>
        <w:rPr>
          <w:rFonts w:ascii="Times New Roman" w:hAnsi="Times New Roman" w:cs="Times New Roman"/>
          <w:b/>
          <w:sz w:val="28"/>
          <w:szCs w:val="28"/>
        </w:rPr>
      </w:pPr>
      <w:r w:rsidRPr="00024A32">
        <w:rPr>
          <w:rFonts w:ascii="Times New Roman" w:hAnsi="Times New Roman" w:cs="Times New Roman"/>
          <w:b/>
          <w:sz w:val="28"/>
          <w:szCs w:val="28"/>
        </w:rPr>
        <w:t>с 6 месяцев до года – &lt; 462;</w:t>
      </w:r>
    </w:p>
    <w:p w:rsidR="0081730F" w:rsidRPr="00024A32" w:rsidRDefault="0081730F" w:rsidP="00D8383F">
      <w:pPr>
        <w:numPr>
          <w:ilvl w:val="0"/>
          <w:numId w:val="39"/>
        </w:numPr>
        <w:shd w:val="clear" w:color="auto" w:fill="FFFFFF"/>
        <w:spacing w:before="45" w:after="45" w:line="360" w:lineRule="auto"/>
        <w:ind w:left="150"/>
        <w:jc w:val="both"/>
        <w:rPr>
          <w:rFonts w:ascii="Times New Roman" w:hAnsi="Times New Roman" w:cs="Times New Roman"/>
          <w:b/>
          <w:sz w:val="28"/>
          <w:szCs w:val="28"/>
        </w:rPr>
      </w:pPr>
      <w:r w:rsidRPr="00024A32">
        <w:rPr>
          <w:rFonts w:ascii="Times New Roman" w:hAnsi="Times New Roman" w:cs="Times New Roman"/>
          <w:b/>
          <w:sz w:val="28"/>
          <w:szCs w:val="28"/>
        </w:rPr>
        <w:t>с года до трех лет – &lt;281;</w:t>
      </w:r>
    </w:p>
    <w:p w:rsidR="0081730F" w:rsidRPr="00024A32" w:rsidRDefault="0081730F" w:rsidP="00D8383F">
      <w:pPr>
        <w:numPr>
          <w:ilvl w:val="0"/>
          <w:numId w:val="39"/>
        </w:numPr>
        <w:shd w:val="clear" w:color="auto" w:fill="FFFFFF"/>
        <w:spacing w:before="45" w:after="45" w:line="360" w:lineRule="auto"/>
        <w:ind w:left="150"/>
        <w:jc w:val="both"/>
        <w:rPr>
          <w:rFonts w:ascii="Times New Roman" w:hAnsi="Times New Roman" w:cs="Times New Roman"/>
          <w:b/>
          <w:sz w:val="28"/>
          <w:szCs w:val="28"/>
        </w:rPr>
      </w:pPr>
      <w:r w:rsidRPr="00024A32">
        <w:rPr>
          <w:rFonts w:ascii="Times New Roman" w:hAnsi="Times New Roman" w:cs="Times New Roman"/>
          <w:b/>
          <w:sz w:val="28"/>
          <w:szCs w:val="28"/>
        </w:rPr>
        <w:t>с 4 лет до 6 лет – &lt; 269;</w:t>
      </w:r>
    </w:p>
    <w:p w:rsidR="0081730F" w:rsidRPr="00024A32" w:rsidRDefault="0081730F" w:rsidP="00D8383F">
      <w:pPr>
        <w:numPr>
          <w:ilvl w:val="0"/>
          <w:numId w:val="39"/>
        </w:numPr>
        <w:shd w:val="clear" w:color="auto" w:fill="FFFFFF"/>
        <w:spacing w:before="45" w:after="45" w:line="360" w:lineRule="auto"/>
        <w:ind w:left="150"/>
        <w:jc w:val="both"/>
        <w:rPr>
          <w:rFonts w:ascii="Times New Roman" w:hAnsi="Times New Roman" w:cs="Times New Roman"/>
          <w:b/>
          <w:sz w:val="28"/>
          <w:szCs w:val="28"/>
        </w:rPr>
      </w:pPr>
      <w:r w:rsidRPr="00024A32">
        <w:rPr>
          <w:rFonts w:ascii="Times New Roman" w:hAnsi="Times New Roman" w:cs="Times New Roman"/>
          <w:b/>
          <w:sz w:val="28"/>
          <w:szCs w:val="28"/>
        </w:rPr>
        <w:t>с 7 лет до 12 лет – &lt; 300;</w:t>
      </w:r>
    </w:p>
    <w:p w:rsidR="0081730F" w:rsidRPr="00024A32" w:rsidRDefault="0081730F" w:rsidP="00D8383F">
      <w:pPr>
        <w:numPr>
          <w:ilvl w:val="0"/>
          <w:numId w:val="39"/>
        </w:numPr>
        <w:shd w:val="clear" w:color="auto" w:fill="FFFFFF"/>
        <w:spacing w:before="45" w:after="45" w:line="360" w:lineRule="auto"/>
        <w:ind w:left="150"/>
        <w:jc w:val="both"/>
        <w:rPr>
          <w:rFonts w:ascii="Times New Roman" w:hAnsi="Times New Roman" w:cs="Times New Roman"/>
          <w:b/>
          <w:sz w:val="28"/>
          <w:szCs w:val="28"/>
        </w:rPr>
      </w:pPr>
      <w:r w:rsidRPr="00024A32">
        <w:rPr>
          <w:rFonts w:ascii="Times New Roman" w:hAnsi="Times New Roman" w:cs="Times New Roman"/>
          <w:b/>
          <w:sz w:val="28"/>
          <w:szCs w:val="28"/>
        </w:rPr>
        <w:t>с 13 лет до 17 лет (мальчики) – &lt; 390;</w:t>
      </w:r>
    </w:p>
    <w:p w:rsidR="0081730F" w:rsidRPr="00024A32" w:rsidRDefault="0081730F" w:rsidP="00D8383F">
      <w:pPr>
        <w:numPr>
          <w:ilvl w:val="0"/>
          <w:numId w:val="39"/>
        </w:numPr>
        <w:shd w:val="clear" w:color="auto" w:fill="FFFFFF"/>
        <w:spacing w:before="45" w:after="45" w:line="360" w:lineRule="auto"/>
        <w:ind w:left="150"/>
        <w:jc w:val="both"/>
        <w:rPr>
          <w:rFonts w:ascii="Times New Roman" w:hAnsi="Times New Roman" w:cs="Times New Roman"/>
          <w:b/>
          <w:sz w:val="28"/>
          <w:szCs w:val="28"/>
        </w:rPr>
      </w:pPr>
      <w:r w:rsidRPr="00024A32">
        <w:rPr>
          <w:rFonts w:ascii="Times New Roman" w:hAnsi="Times New Roman" w:cs="Times New Roman"/>
          <w:b/>
          <w:sz w:val="28"/>
          <w:szCs w:val="28"/>
        </w:rPr>
        <w:t>с 13 лет до 17 лет (девочки) – &lt; 187.</w:t>
      </w:r>
    </w:p>
    <w:p w:rsidR="0081730F" w:rsidRPr="00024A32" w:rsidRDefault="0081730F" w:rsidP="00024A32">
      <w:pPr>
        <w:shd w:val="clear" w:color="auto" w:fill="FFFFFF"/>
        <w:spacing w:before="75" w:after="75" w:line="360" w:lineRule="auto"/>
        <w:ind w:firstLine="150"/>
        <w:jc w:val="both"/>
        <w:rPr>
          <w:rFonts w:ascii="Times New Roman" w:hAnsi="Times New Roman" w:cs="Times New Roman"/>
          <w:sz w:val="28"/>
          <w:szCs w:val="28"/>
        </w:rPr>
      </w:pPr>
      <w:r w:rsidRPr="00024A32">
        <w:rPr>
          <w:rFonts w:ascii="Times New Roman" w:hAnsi="Times New Roman" w:cs="Times New Roman"/>
          <w:sz w:val="28"/>
          <w:szCs w:val="28"/>
        </w:rPr>
        <w:t>Показатели нормы этого фермента в сыворотке крови могут несколько отличаться в зависимости от методов исследования и применяемых реагентов.</w:t>
      </w:r>
    </w:p>
    <w:p w:rsidR="0081730F" w:rsidRPr="00024A32" w:rsidRDefault="0081730F" w:rsidP="00024A32">
      <w:pPr>
        <w:spacing w:line="360" w:lineRule="auto"/>
        <w:jc w:val="both"/>
        <w:rPr>
          <w:rFonts w:ascii="Times New Roman" w:hAnsi="Times New Roman" w:cs="Times New Roman"/>
          <w:b/>
          <w:i/>
          <w:sz w:val="28"/>
          <w:szCs w:val="28"/>
          <w:shd w:val="clear" w:color="auto" w:fill="FFFFFF"/>
        </w:rPr>
      </w:pPr>
      <w:r w:rsidRPr="00024A32">
        <w:rPr>
          <w:rFonts w:ascii="Times New Roman" w:hAnsi="Times New Roman" w:cs="Times New Roman"/>
          <w:sz w:val="28"/>
          <w:szCs w:val="28"/>
          <w:shd w:val="clear" w:color="auto" w:fill="FFFFFF"/>
        </w:rPr>
        <w:t xml:space="preserve">Результат анализа на количество щелочной фосфатазы играет важную роль </w:t>
      </w:r>
      <w:r w:rsidRPr="00024A32">
        <w:rPr>
          <w:rFonts w:ascii="Times New Roman" w:hAnsi="Times New Roman" w:cs="Times New Roman"/>
          <w:b/>
          <w:i/>
          <w:sz w:val="28"/>
          <w:szCs w:val="28"/>
          <w:shd w:val="clear" w:color="auto" w:fill="FFFFFF"/>
        </w:rPr>
        <w:t>при диагностике рахита у детей на ранних его стадиях .</w:t>
      </w:r>
    </w:p>
    <w:p w:rsidR="00595005" w:rsidRDefault="0081730F" w:rsidP="00EC52F0">
      <w:pPr>
        <w:spacing w:line="360" w:lineRule="auto"/>
        <w:jc w:val="both"/>
        <w:rPr>
          <w:rFonts w:ascii="Times New Roman" w:hAnsi="Times New Roman" w:cs="Times New Roman"/>
          <w:b/>
          <w:sz w:val="28"/>
          <w:szCs w:val="28"/>
        </w:rPr>
      </w:pPr>
      <w:r w:rsidRPr="00024A32">
        <w:rPr>
          <w:rFonts w:ascii="Times New Roman" w:hAnsi="Times New Roman" w:cs="Times New Roman"/>
          <w:sz w:val="28"/>
          <w:szCs w:val="28"/>
          <w:shd w:val="clear" w:color="auto" w:fill="FFFFFF"/>
        </w:rPr>
        <w:t xml:space="preserve">Это нормальные показатели, однако, они могут отличаться, в зависимости от того какие именно методики исследования были использованы, и какие типы реагентов. </w:t>
      </w:r>
    </w:p>
    <w:p w:rsidR="00EC52F0" w:rsidRDefault="00595005" w:rsidP="00005996">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595005" w:rsidRDefault="00595005" w:rsidP="00EC52F0">
      <w:pPr>
        <w:ind w:left="6372" w:firstLine="708"/>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ПРИЛОЖЕНИЕ 2</w:t>
      </w:r>
    </w:p>
    <w:p w:rsidR="0081730F" w:rsidRPr="00EB2DB7" w:rsidRDefault="0081730F" w:rsidP="0081730F">
      <w:pPr>
        <w:jc w:val="center"/>
        <w:rPr>
          <w:rFonts w:ascii="Times New Roman" w:hAnsi="Times New Roman" w:cs="Times New Roman"/>
          <w:b/>
          <w:color w:val="000066"/>
          <w:sz w:val="28"/>
          <w:szCs w:val="28"/>
        </w:rPr>
      </w:pPr>
      <w:r w:rsidRPr="00EB2DB7">
        <w:rPr>
          <w:rFonts w:ascii="Times New Roman" w:hAnsi="Times New Roman" w:cs="Times New Roman"/>
          <w:b/>
          <w:color w:val="000066"/>
          <w:sz w:val="28"/>
          <w:szCs w:val="28"/>
        </w:rPr>
        <w:t>ПАМЯТКА    ДЛЯ    РОДИТЕЛЕЙ</w:t>
      </w:r>
    </w:p>
    <w:p w:rsidR="0081730F" w:rsidRPr="00024A32" w:rsidRDefault="007E14BE" w:rsidP="0081730F">
      <w:pPr>
        <w:jc w:val="center"/>
        <w:rPr>
          <w:rFonts w:ascii="Times New Roman" w:hAnsi="Times New Roman" w:cs="Times New Roman"/>
          <w:b/>
          <w:sz w:val="28"/>
          <w:szCs w:val="28"/>
        </w:rPr>
      </w:pPr>
      <w:r w:rsidRPr="007E14BE">
        <w:rPr>
          <w:rFonts w:ascii="Times New Roman" w:hAnsi="Times New Roman" w:cs="Times New Roman"/>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85" o:spid="_x0000_s1048" type="#_x0000_t187" style="position:absolute;left:0;text-align:left;margin-left:112.05pt;margin-top:245.5pt;width:239.25pt;height:1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" adj="5969" fillcolor="#eaeaea">
            <v:textbox>
              <w:txbxContent>
                <w:p w:rsidR="00A0264B" w:rsidRPr="00EB2DB7" w:rsidRDefault="00A0264B" w:rsidP="0081730F">
                  <w:pPr>
                    <w:jc w:val="center"/>
                    <w:rPr>
                      <w:b/>
                      <w:color w:val="002060"/>
                    </w:rPr>
                  </w:pPr>
                  <w:r w:rsidRPr="00EB2DB7">
                    <w:rPr>
                      <w:b/>
                      <w:color w:val="002060"/>
                    </w:rPr>
                    <w:t>Профилактика</w:t>
                  </w:r>
                </w:p>
                <w:p w:rsidR="00A0264B" w:rsidRPr="00EB2DB7" w:rsidRDefault="00A0264B" w:rsidP="0081730F">
                  <w:pPr>
                    <w:jc w:val="center"/>
                    <w:rPr>
                      <w:b/>
                      <w:color w:val="002060"/>
                    </w:rPr>
                  </w:pPr>
                  <w:r w:rsidRPr="00EB2DB7">
                    <w:rPr>
                      <w:b/>
                      <w:color w:val="002060"/>
                    </w:rPr>
                    <w:t>рахита</w:t>
                  </w:r>
                </w:p>
              </w:txbxContent>
            </v:textbox>
          </v:shape>
        </w:pict>
      </w:r>
      <w:r w:rsidRPr="007E14BE">
        <w:rPr>
          <w:rFonts w:ascii="Times New Roman" w:hAnsi="Times New Roman" w:cs="Times New Roman"/>
          <w:noProof/>
        </w:rPr>
      </w:r>
      <w:r w:rsidRPr="007E14BE">
        <w:rPr>
          <w:rFonts w:ascii="Times New Roman" w:hAnsi="Times New Roman" w:cs="Times New Roman"/>
          <w:noProof/>
        </w:rPr>
        <w:pict>
          <v:group id="Полотно 94" o:spid="_x0000_s1049" editas="canvas" style="width:421.5pt;height:366.75pt;mso-position-horizontal-relative:char;mso-position-vertical-relative:line" coordsize="53530,4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">
            <v:shape id="_x0000_s1050" type="#_x0000_t75" style="position:absolute;width:53530;height:46577;visibility:visible">
              <v:fill o:detectmouseclick="t"/>
              <v:path o:connecttype="non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6" o:spid="_x0000_s1051" type="#_x0000_t106" style="position:absolute;top:1276;width:22669;height:18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cgsEA&#10;AADaAAAADwAAAGRycy9kb3ducmV2LnhtbESPQYvCMBSE7wv+h/AEb2tqD1WqUUSQ9SAuq/6AR/Ns&#10;qs1LabJt/fdmQdjjMDPfMKvNYGvRUesrxwpm0wQEceF0xaWC62X/uQDhA7LG2jEpeJKHzXr0scJc&#10;u55/qDuHUkQI+xwVmBCaXEpfGLLop64hjt7NtRZDlG0pdYt9hNtapkmSSYsVxwWDDe0MFY/zr1XQ&#10;+3RxzLr7bp4+TsOXqW6FxW+lJuNhuwQRaAj/4Xf7oBVk8Hcl3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XILBAAAA2gAAAA8AAAAAAAAAAAAAAAAAmAIAAGRycy9kb3du&#10;cmV2LnhtbFBLBQYAAAAABAAEAPUAAACGAwAAAAA=&#10;" adj="19870,30830" fillcolor="#f9c">
              <v:textbox>
                <w:txbxContent>
                  <w:p w:rsidR="00951E94" w:rsidRDefault="00951E94" w:rsidP="0081730F">
                    <w:pPr>
                      <w:jc w:val="center"/>
                      <w:rPr>
                        <w:b/>
                      </w:rPr>
                    </w:pPr>
                    <w:r w:rsidRPr="007B5EBA">
                      <w:rPr>
                        <w:b/>
                      </w:rPr>
                      <w:t>Специфическая профилактика</w:t>
                    </w:r>
                  </w:p>
                  <w:p w:rsidR="00951E94" w:rsidRPr="007B5EBA" w:rsidRDefault="00951E94" w:rsidP="0081730F">
                    <w:pPr>
                      <w:jc w:val="center"/>
                      <w:rPr>
                        <w:b/>
                      </w:rPr>
                    </w:pPr>
                    <w:r>
                      <w:rPr>
                        <w:b/>
                      </w:rPr>
                      <w:t>___________________________________________________________________________________________________________</w:t>
                    </w:r>
                  </w:p>
                </w:txbxContent>
              </v:textbox>
            </v:shape>
            <v:shape id="AutoShape 97" o:spid="_x0000_s1052" type="#_x0000_t106" style="position:absolute;left:28390;top:2343;width:25140;height:18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wuMUA&#10;AADaAAAADwAAAGRycy9kb3ducmV2LnhtbESPT2vCQBTE70K/w/KE3sxGW6xEN8E/SD3UlmoPPT6y&#10;zyQ1+zZk15h++25B8DjMzG+YRdabWnTUusqygnEUgyDOra64UPB13I5mIJxH1lhbJgW/5CBLHwYL&#10;TLS98id1B1+IAGGXoILS+yaR0uUlGXSRbYiDd7KtQR9kW0jd4jXATS0ncTyVBisOCyU2tC4pPx8u&#10;RoF+69bvT/ajeP1ebZ53zcT/mOleqcdhv5yD8NT7e/jW3mkFL/B/Jd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TC4xQAAANoAAAAPAAAAAAAAAAAAAAAAAJgCAABkcnMv&#10;ZG93bnJldi54bWxQSwUGAAAAAAQABAD1AAAAigMAAAAA&#10;" adj="-1533,27447" fillcolor="#9c0">
              <v:textbox>
                <w:txbxContent>
                  <w:p w:rsidR="00951E94" w:rsidRDefault="00951E94" w:rsidP="0081730F">
                    <w:pPr>
                      <w:jc w:val="center"/>
                      <w:rPr>
                        <w:b/>
                      </w:rPr>
                    </w:pPr>
                    <w:r w:rsidRPr="007B5EBA">
                      <w:rPr>
                        <w:b/>
                      </w:rPr>
                      <w:t>Соблюдение режима</w:t>
                    </w:r>
                    <w:r>
                      <w:rPr>
                        <w:b/>
                      </w:rPr>
                      <w:t xml:space="preserve">  </w:t>
                    </w:r>
                    <w:r w:rsidRPr="007B5EBA">
                      <w:rPr>
                        <w:b/>
                      </w:rPr>
                      <w:t xml:space="preserve"> дня</w:t>
                    </w:r>
                  </w:p>
                  <w:p w:rsidR="00951E94" w:rsidRPr="007B5EBA" w:rsidRDefault="00951E94" w:rsidP="0081730F">
                    <w:pPr>
                      <w:jc w:val="both"/>
                      <w:rPr>
                        <w:b/>
                      </w:rPr>
                    </w:pPr>
                    <w:r>
                      <w:rPr>
                        <w:b/>
                      </w:rPr>
                      <w:t>________________________________________________________________________________________________________________________</w:t>
                    </w:r>
                  </w:p>
                </w:txbxContent>
              </v:textbox>
            </v:shape>
            <w10:wrap type="none"/>
            <w10:anchorlock/>
          </v:group>
        </w:pict>
      </w:r>
    </w:p>
    <w:p w:rsidR="0081730F" w:rsidRPr="00024A32" w:rsidRDefault="0081730F" w:rsidP="0081730F">
      <w:pPr>
        <w:jc w:val="center"/>
        <w:rPr>
          <w:rFonts w:ascii="Times New Roman" w:hAnsi="Times New Roman" w:cs="Times New Roman"/>
          <w:b/>
          <w:sz w:val="28"/>
          <w:szCs w:val="28"/>
        </w:rPr>
      </w:pPr>
    </w:p>
    <w:p w:rsidR="0081730F" w:rsidRPr="00024A32" w:rsidRDefault="0081730F" w:rsidP="0081730F">
      <w:pPr>
        <w:jc w:val="center"/>
        <w:rPr>
          <w:rFonts w:ascii="Times New Roman" w:hAnsi="Times New Roman" w:cs="Times New Roman"/>
          <w:b/>
          <w:sz w:val="28"/>
          <w:szCs w:val="28"/>
        </w:rPr>
      </w:pPr>
    </w:p>
    <w:p w:rsidR="0081730F" w:rsidRPr="00024A32" w:rsidRDefault="007E14BE" w:rsidP="0081730F">
      <w:pPr>
        <w:jc w:val="center"/>
        <w:rPr>
          <w:rFonts w:ascii="Times New Roman" w:hAnsi="Times New Roman" w:cs="Times New Roman"/>
          <w:b/>
          <w:sz w:val="28"/>
          <w:szCs w:val="28"/>
        </w:rPr>
      </w:pPr>
      <w:r w:rsidRPr="007E14BE">
        <w:rPr>
          <w:rFonts w:ascii="Times New Roman" w:hAnsi="Times New Roman" w:cs="Times New Roman"/>
          <w:noProof/>
        </w:rPr>
        <w:pict>
          <v:shape id="AutoShape 84" o:spid="_x0000_s1053" type="#_x0000_t106" style="position:absolute;left:0;text-align:left;margin-left:272.55pt;margin-top:9.05pt;width:200.25pt;height:184.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" adj="-6650,662" fillcolor="#cff">
            <v:textbox>
              <w:txbxContent>
                <w:p w:rsidR="00951E94" w:rsidRDefault="00951E94" w:rsidP="0081730F">
                  <w:pPr>
                    <w:jc w:val="center"/>
                    <w:rPr>
                      <w:b/>
                    </w:rPr>
                  </w:pPr>
                  <w:r w:rsidRPr="007B5EBA">
                    <w:rPr>
                      <w:b/>
                    </w:rPr>
                    <w:t>Рациональное питание</w:t>
                  </w:r>
                </w:p>
                <w:p w:rsidR="00951E94" w:rsidRPr="007B5EBA" w:rsidRDefault="00951E94" w:rsidP="0081730F">
                  <w:pPr>
                    <w:jc w:val="center"/>
                    <w:rPr>
                      <w:b/>
                    </w:rPr>
                  </w:pPr>
                  <w:r>
                    <w:rPr>
                      <w:b/>
                    </w:rPr>
                    <w:t>________________________________________________________________________________________________________________________________________________</w:t>
                  </w:r>
                </w:p>
              </w:txbxContent>
            </v:textbox>
          </v:shape>
        </w:pict>
      </w:r>
      <w:r w:rsidRPr="007E14BE">
        <w:rPr>
          <w:rFonts w:ascii="Times New Roman" w:hAnsi="Times New Roman" w:cs="Times New Roman"/>
          <w:noProof/>
        </w:rPr>
        <w:pict>
          <v:shape id="AutoShape 83" o:spid="_x0000_s1054" type="#_x0000_t106" style="position:absolute;left:0;text-align:left;margin-left:-22.2pt;margin-top:27.05pt;width:216.75pt;height:17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" adj="15202,-2332" fillcolor="#ff9">
            <v:textbox>
              <w:txbxContent>
                <w:p w:rsidR="00951E94" w:rsidRDefault="00951E94" w:rsidP="0081730F">
                  <w:pPr>
                    <w:jc w:val="center"/>
                    <w:rPr>
                      <w:b/>
                    </w:rPr>
                  </w:pPr>
                  <w:r w:rsidRPr="007B5EBA">
                    <w:rPr>
                      <w:b/>
                    </w:rPr>
                    <w:t>УФО</w:t>
                  </w:r>
                </w:p>
                <w:p w:rsidR="00951E94" w:rsidRPr="007B5EBA" w:rsidRDefault="00951E94" w:rsidP="0081730F">
                  <w:pPr>
                    <w:jc w:val="center"/>
                    <w:rPr>
                      <w:b/>
                    </w:rPr>
                  </w:pPr>
                  <w:r>
                    <w:rPr>
                      <w:b/>
                    </w:rPr>
                    <w:t>__________________________________________________________________________________________________________________</w:t>
                  </w:r>
                </w:p>
              </w:txbxContent>
            </v:textbox>
          </v:shape>
        </w:pict>
      </w:r>
    </w:p>
    <w:p w:rsidR="0081730F" w:rsidRPr="00024A32" w:rsidRDefault="0081730F" w:rsidP="0081730F">
      <w:pPr>
        <w:jc w:val="center"/>
        <w:rPr>
          <w:rFonts w:ascii="Times New Roman" w:hAnsi="Times New Roman" w:cs="Times New Roman"/>
          <w:b/>
          <w:sz w:val="28"/>
          <w:szCs w:val="28"/>
        </w:rPr>
      </w:pPr>
    </w:p>
    <w:p w:rsidR="0081730F" w:rsidRPr="00024A32" w:rsidRDefault="0081730F" w:rsidP="0081730F">
      <w:pPr>
        <w:jc w:val="center"/>
        <w:rPr>
          <w:rFonts w:ascii="Times New Roman" w:hAnsi="Times New Roman" w:cs="Times New Roman"/>
          <w:b/>
          <w:sz w:val="28"/>
          <w:szCs w:val="28"/>
        </w:rPr>
      </w:pPr>
    </w:p>
    <w:p w:rsidR="0081730F" w:rsidRPr="00024A32" w:rsidRDefault="0081730F" w:rsidP="0081730F">
      <w:pPr>
        <w:jc w:val="center"/>
        <w:rPr>
          <w:rFonts w:ascii="Times New Roman" w:hAnsi="Times New Roman" w:cs="Times New Roman"/>
          <w:b/>
          <w:sz w:val="28"/>
          <w:szCs w:val="28"/>
        </w:rPr>
      </w:pPr>
    </w:p>
    <w:p w:rsidR="0081730F" w:rsidRPr="00024A32" w:rsidRDefault="0081730F" w:rsidP="0081730F">
      <w:pPr>
        <w:jc w:val="center"/>
        <w:rPr>
          <w:rFonts w:ascii="Times New Roman" w:hAnsi="Times New Roman" w:cs="Times New Roman"/>
          <w:b/>
          <w:sz w:val="28"/>
          <w:szCs w:val="28"/>
        </w:rPr>
      </w:pPr>
    </w:p>
    <w:p w:rsidR="0081730F" w:rsidRPr="00024A32" w:rsidRDefault="0081730F" w:rsidP="0081730F">
      <w:pPr>
        <w:jc w:val="center"/>
        <w:rPr>
          <w:rFonts w:ascii="Times New Roman" w:hAnsi="Times New Roman" w:cs="Times New Roman"/>
          <w:b/>
          <w:sz w:val="28"/>
          <w:szCs w:val="28"/>
        </w:rPr>
      </w:pPr>
    </w:p>
    <w:p w:rsidR="0081730F" w:rsidRPr="00024A32" w:rsidRDefault="0081730F" w:rsidP="0081730F">
      <w:pPr>
        <w:jc w:val="center"/>
        <w:rPr>
          <w:rFonts w:ascii="Times New Roman" w:hAnsi="Times New Roman" w:cs="Times New Roman"/>
          <w:b/>
          <w:sz w:val="28"/>
          <w:szCs w:val="28"/>
        </w:rPr>
      </w:pPr>
    </w:p>
    <w:p w:rsidR="0081730F" w:rsidRPr="00024A32" w:rsidRDefault="0081730F" w:rsidP="0081730F">
      <w:pPr>
        <w:jc w:val="center"/>
        <w:rPr>
          <w:rFonts w:ascii="Times New Roman" w:hAnsi="Times New Roman" w:cs="Times New Roman"/>
          <w:b/>
          <w:sz w:val="28"/>
          <w:szCs w:val="28"/>
        </w:rPr>
      </w:pPr>
    </w:p>
    <w:p w:rsidR="00B2139D" w:rsidRPr="00B2139D" w:rsidRDefault="00B2139D" w:rsidP="00B94BD7">
      <w:pPr>
        <w:ind w:firstLine="360"/>
        <w:rPr>
          <w:rFonts w:ascii="Times New Roman" w:hAnsi="Times New Roman" w:cs="Times New Roman"/>
          <w:b/>
          <w:sz w:val="28"/>
          <w:szCs w:val="28"/>
        </w:rPr>
      </w:pPr>
      <w:r>
        <w:rPr>
          <w:rFonts w:ascii="Times New Roman" w:hAnsi="Times New Roman" w:cs="Times New Roman"/>
          <w:bCs/>
          <w:color w:val="000000"/>
          <w:spacing w:val="2"/>
          <w:sz w:val="28"/>
          <w:szCs w:val="28"/>
        </w:rPr>
        <w:lastRenderedPageBreak/>
        <w:t xml:space="preserve">                                                                                           </w:t>
      </w:r>
      <w:r w:rsidRPr="00B2139D">
        <w:rPr>
          <w:rFonts w:ascii="Times New Roman" w:hAnsi="Times New Roman" w:cs="Times New Roman"/>
          <w:bCs/>
          <w:color w:val="000000"/>
          <w:spacing w:val="2"/>
          <w:sz w:val="28"/>
          <w:szCs w:val="28"/>
        </w:rPr>
        <w:t xml:space="preserve"> </w:t>
      </w:r>
      <w:r w:rsidRPr="00B2139D">
        <w:rPr>
          <w:rFonts w:ascii="Times New Roman" w:hAnsi="Times New Roman" w:cs="Times New Roman"/>
          <w:b/>
          <w:sz w:val="28"/>
          <w:szCs w:val="28"/>
        </w:rPr>
        <w:t xml:space="preserve">ПРИЛОЖЕНИЕ </w:t>
      </w:r>
      <w:r w:rsidR="00733D59">
        <w:rPr>
          <w:rFonts w:ascii="Times New Roman" w:hAnsi="Times New Roman" w:cs="Times New Roman"/>
          <w:b/>
          <w:sz w:val="28"/>
          <w:szCs w:val="28"/>
        </w:rPr>
        <w:t>3</w:t>
      </w:r>
    </w:p>
    <w:p w:rsidR="00B2139D" w:rsidRPr="00EB2DB7" w:rsidRDefault="00B2139D" w:rsidP="00B2139D">
      <w:pPr>
        <w:jc w:val="center"/>
        <w:rPr>
          <w:rFonts w:ascii="Times New Roman" w:hAnsi="Times New Roman" w:cs="Times New Roman"/>
          <w:color w:val="FF0000"/>
          <w:sz w:val="28"/>
          <w:szCs w:val="28"/>
        </w:rPr>
      </w:pPr>
      <w:r w:rsidRPr="00EB2DB7">
        <w:rPr>
          <w:rFonts w:ascii="Times New Roman" w:hAnsi="Times New Roman" w:cs="Times New Roman"/>
          <w:b/>
          <w:color w:val="FF0000"/>
          <w:sz w:val="28"/>
          <w:szCs w:val="28"/>
        </w:rPr>
        <w:t>Содержания кальция в продуктах питания</w:t>
      </w:r>
      <w:r w:rsidRPr="00EB2DB7">
        <w:rPr>
          <w:rFonts w:ascii="Times New Roman" w:hAnsi="Times New Roman" w:cs="Times New Roman"/>
          <w:color w:val="FF0000"/>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gridCol w:w="2463"/>
        <w:gridCol w:w="2453"/>
        <w:gridCol w:w="2464"/>
      </w:tblGrid>
      <w:tr w:rsidR="00B2139D" w:rsidRPr="00B2139D" w:rsidTr="00B2139D">
        <w:tc>
          <w:tcPr>
            <w:tcW w:w="2366" w:type="dxa"/>
            <w:shd w:val="clear" w:color="auto" w:fill="auto"/>
          </w:tcPr>
          <w:p w:rsidR="00B2139D" w:rsidRDefault="00B2139D" w:rsidP="00024A32">
            <w:pPr>
              <w:jc w:val="center"/>
              <w:rPr>
                <w:rFonts w:ascii="Times New Roman" w:hAnsi="Times New Roman" w:cs="Times New Roman"/>
                <w:b/>
                <w:sz w:val="28"/>
                <w:szCs w:val="28"/>
              </w:rPr>
            </w:pPr>
          </w:p>
          <w:p w:rsidR="00B2139D" w:rsidRPr="00B2139D" w:rsidRDefault="00B2139D" w:rsidP="00024A32">
            <w:pPr>
              <w:jc w:val="center"/>
              <w:rPr>
                <w:rFonts w:ascii="Times New Roman" w:hAnsi="Times New Roman" w:cs="Times New Roman"/>
                <w:b/>
                <w:sz w:val="28"/>
                <w:szCs w:val="28"/>
              </w:rPr>
            </w:pPr>
            <w:r w:rsidRPr="00B2139D">
              <w:rPr>
                <w:rFonts w:ascii="Times New Roman" w:hAnsi="Times New Roman" w:cs="Times New Roman"/>
                <w:b/>
                <w:sz w:val="28"/>
                <w:szCs w:val="28"/>
              </w:rPr>
              <w:t>Продукт, 100 г.</w:t>
            </w:r>
          </w:p>
        </w:tc>
        <w:tc>
          <w:tcPr>
            <w:tcW w:w="2463" w:type="dxa"/>
            <w:shd w:val="clear" w:color="auto" w:fill="auto"/>
          </w:tcPr>
          <w:p w:rsidR="00B2139D" w:rsidRDefault="00B2139D" w:rsidP="00024A32">
            <w:pPr>
              <w:jc w:val="center"/>
              <w:rPr>
                <w:rFonts w:ascii="Times New Roman" w:hAnsi="Times New Roman" w:cs="Times New Roman"/>
                <w:b/>
                <w:sz w:val="28"/>
                <w:szCs w:val="28"/>
              </w:rPr>
            </w:pPr>
          </w:p>
          <w:p w:rsidR="00B2139D" w:rsidRPr="00B2139D" w:rsidRDefault="00B2139D" w:rsidP="00024A32">
            <w:pPr>
              <w:jc w:val="center"/>
              <w:rPr>
                <w:rFonts w:ascii="Times New Roman" w:hAnsi="Times New Roman" w:cs="Times New Roman"/>
                <w:b/>
                <w:sz w:val="28"/>
                <w:szCs w:val="28"/>
              </w:rPr>
            </w:pPr>
            <w:r w:rsidRPr="00B2139D">
              <w:rPr>
                <w:rFonts w:ascii="Times New Roman" w:hAnsi="Times New Roman" w:cs="Times New Roman"/>
                <w:b/>
                <w:sz w:val="28"/>
                <w:szCs w:val="28"/>
              </w:rPr>
              <w:t>Содержание кальция, мг.</w:t>
            </w:r>
          </w:p>
        </w:tc>
        <w:tc>
          <w:tcPr>
            <w:tcW w:w="2453" w:type="dxa"/>
            <w:shd w:val="clear" w:color="auto" w:fill="auto"/>
          </w:tcPr>
          <w:p w:rsidR="00B2139D" w:rsidRDefault="00B2139D" w:rsidP="00024A32">
            <w:pPr>
              <w:jc w:val="center"/>
              <w:rPr>
                <w:rFonts w:ascii="Times New Roman" w:hAnsi="Times New Roman" w:cs="Times New Roman"/>
                <w:b/>
                <w:sz w:val="28"/>
                <w:szCs w:val="28"/>
              </w:rPr>
            </w:pPr>
          </w:p>
          <w:p w:rsidR="00B2139D" w:rsidRPr="00B2139D" w:rsidRDefault="00B2139D" w:rsidP="00024A32">
            <w:pPr>
              <w:jc w:val="center"/>
              <w:rPr>
                <w:rFonts w:ascii="Times New Roman" w:hAnsi="Times New Roman" w:cs="Times New Roman"/>
                <w:b/>
                <w:sz w:val="28"/>
                <w:szCs w:val="28"/>
              </w:rPr>
            </w:pPr>
            <w:r w:rsidRPr="00B2139D">
              <w:rPr>
                <w:rFonts w:ascii="Times New Roman" w:hAnsi="Times New Roman" w:cs="Times New Roman"/>
                <w:b/>
                <w:sz w:val="28"/>
                <w:szCs w:val="28"/>
              </w:rPr>
              <w:t>Продукт, 100 г.</w:t>
            </w:r>
          </w:p>
        </w:tc>
        <w:tc>
          <w:tcPr>
            <w:tcW w:w="2464" w:type="dxa"/>
            <w:shd w:val="clear" w:color="auto" w:fill="auto"/>
          </w:tcPr>
          <w:p w:rsidR="00B2139D" w:rsidRDefault="00B2139D" w:rsidP="00024A32">
            <w:pPr>
              <w:jc w:val="center"/>
              <w:rPr>
                <w:rFonts w:ascii="Times New Roman" w:hAnsi="Times New Roman" w:cs="Times New Roman"/>
                <w:b/>
                <w:sz w:val="28"/>
                <w:szCs w:val="28"/>
              </w:rPr>
            </w:pPr>
          </w:p>
          <w:p w:rsidR="00B2139D" w:rsidRPr="00B2139D" w:rsidRDefault="00B2139D" w:rsidP="00024A32">
            <w:pPr>
              <w:jc w:val="center"/>
              <w:rPr>
                <w:rFonts w:ascii="Times New Roman" w:hAnsi="Times New Roman" w:cs="Times New Roman"/>
                <w:b/>
                <w:sz w:val="28"/>
                <w:szCs w:val="28"/>
              </w:rPr>
            </w:pPr>
            <w:r w:rsidRPr="00B2139D">
              <w:rPr>
                <w:rFonts w:ascii="Times New Roman" w:hAnsi="Times New Roman" w:cs="Times New Roman"/>
                <w:b/>
                <w:sz w:val="28"/>
                <w:szCs w:val="28"/>
              </w:rPr>
              <w:t>Содержание кальция, мг.</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Молоко</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120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Капуста</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60</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Сметана</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100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Салат</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83</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Йогурт</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120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Лук зелёный</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60</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Творог</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150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Фасоль зелёная</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40</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Сыр (твёрдый)</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600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Оливки зелёные</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77</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Сыр (плавленый)</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300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Апельсины</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35</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Яйцо</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55</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Сушёные яблоки</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45</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Хлеб белый</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30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Инжир</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57</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Хлеб чёрный</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60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Курага</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170</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Рыба отварная</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30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Изюм</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56</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Говядина</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30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Миндаль</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254</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Рыба вяленая (с костями)</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3000</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Арахис</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70</w:t>
            </w:r>
          </w:p>
        </w:tc>
      </w:tr>
      <w:tr w:rsidR="00B2139D" w:rsidRPr="00B2139D" w:rsidTr="00B2139D">
        <w:tc>
          <w:tcPr>
            <w:tcW w:w="236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w:t>
            </w:r>
          </w:p>
        </w:tc>
        <w:tc>
          <w:tcPr>
            <w:tcW w:w="2463"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w:t>
            </w:r>
          </w:p>
        </w:tc>
        <w:tc>
          <w:tcPr>
            <w:tcW w:w="2453"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Кунжут</w:t>
            </w:r>
          </w:p>
        </w:tc>
        <w:tc>
          <w:tcPr>
            <w:tcW w:w="2464"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1150</w:t>
            </w:r>
          </w:p>
        </w:tc>
      </w:tr>
    </w:tbl>
    <w:p w:rsidR="00B2139D" w:rsidRPr="00B2139D" w:rsidRDefault="00B2139D" w:rsidP="00B2139D">
      <w:pPr>
        <w:rPr>
          <w:rFonts w:ascii="Times New Roman" w:hAnsi="Times New Roman" w:cs="Times New Roman"/>
          <w:sz w:val="28"/>
          <w:szCs w:val="28"/>
        </w:rPr>
      </w:pPr>
      <w:r w:rsidRPr="00B2139D">
        <w:rPr>
          <w:rFonts w:ascii="Times New Roman" w:hAnsi="Times New Roman" w:cs="Times New Roman"/>
          <w:sz w:val="28"/>
          <w:szCs w:val="28"/>
        </w:rPr>
        <w:t xml:space="preserve"> *</w:t>
      </w:r>
      <w:proofErr w:type="spellStart"/>
      <w:r w:rsidRPr="00B2139D">
        <w:rPr>
          <w:rFonts w:ascii="Times New Roman" w:hAnsi="Times New Roman" w:cs="Times New Roman"/>
          <w:sz w:val="28"/>
          <w:szCs w:val="28"/>
        </w:rPr>
        <w:t>Прокопцева</w:t>
      </w:r>
      <w:proofErr w:type="spellEnd"/>
      <w:r w:rsidRPr="00B2139D">
        <w:rPr>
          <w:rFonts w:ascii="Times New Roman" w:hAnsi="Times New Roman" w:cs="Times New Roman"/>
          <w:sz w:val="28"/>
          <w:szCs w:val="28"/>
        </w:rPr>
        <w:t xml:space="preserve"> Н.Л.</w:t>
      </w:r>
      <w:r w:rsidRPr="00B2139D">
        <w:rPr>
          <w:rFonts w:ascii="Times New Roman" w:hAnsi="Times New Roman" w:cs="Times New Roman"/>
          <w:bCs/>
          <w:sz w:val="28"/>
          <w:szCs w:val="28"/>
        </w:rPr>
        <w:t xml:space="preserve"> Рахит у детей. (Лекция) // </w:t>
      </w:r>
      <w:r w:rsidRPr="00B2139D">
        <w:rPr>
          <w:rFonts w:ascii="Times New Roman" w:hAnsi="Times New Roman" w:cs="Times New Roman"/>
          <w:sz w:val="28"/>
          <w:szCs w:val="28"/>
        </w:rPr>
        <w:t>Сибирское медицинское обозрение, 2013, № 5. – С. 88–98.</w:t>
      </w:r>
    </w:p>
    <w:p w:rsidR="00B2139D" w:rsidRPr="00B2139D" w:rsidRDefault="00B2139D" w:rsidP="00B2139D">
      <w:pPr>
        <w:rPr>
          <w:rFonts w:ascii="Times New Roman" w:hAnsi="Times New Roman" w:cs="Times New Roman"/>
          <w:sz w:val="28"/>
          <w:szCs w:val="28"/>
        </w:rPr>
      </w:pPr>
    </w:p>
    <w:p w:rsidR="00970F21" w:rsidRDefault="00B2139D" w:rsidP="00B2139D">
      <w:pPr>
        <w:ind w:firstLine="360"/>
        <w:rPr>
          <w:rFonts w:ascii="Times New Roman" w:hAnsi="Times New Roman" w:cs="Times New Roman"/>
          <w:b/>
          <w:sz w:val="28"/>
          <w:szCs w:val="28"/>
        </w:rPr>
      </w:pPr>
      <w:r>
        <w:rPr>
          <w:rFonts w:ascii="Times New Roman" w:hAnsi="Times New Roman" w:cs="Times New Roman"/>
          <w:b/>
          <w:sz w:val="28"/>
          <w:szCs w:val="28"/>
        </w:rPr>
        <w:t xml:space="preserve">                                                                                       </w:t>
      </w:r>
    </w:p>
    <w:p w:rsidR="00970F21" w:rsidRDefault="00970F21" w:rsidP="00B2139D">
      <w:pPr>
        <w:ind w:firstLine="360"/>
        <w:rPr>
          <w:rFonts w:ascii="Times New Roman" w:hAnsi="Times New Roman" w:cs="Times New Roman"/>
          <w:b/>
          <w:sz w:val="28"/>
          <w:szCs w:val="28"/>
        </w:rPr>
      </w:pPr>
    </w:p>
    <w:p w:rsidR="00970F21" w:rsidRDefault="00970F21" w:rsidP="00B2139D">
      <w:pPr>
        <w:ind w:firstLine="360"/>
        <w:rPr>
          <w:rFonts w:ascii="Times New Roman" w:hAnsi="Times New Roman" w:cs="Times New Roman"/>
          <w:b/>
          <w:sz w:val="28"/>
          <w:szCs w:val="28"/>
        </w:rPr>
      </w:pPr>
    </w:p>
    <w:p w:rsidR="00970F21" w:rsidRDefault="00970F21" w:rsidP="00B2139D">
      <w:pPr>
        <w:ind w:firstLine="360"/>
        <w:rPr>
          <w:rFonts w:ascii="Times New Roman" w:hAnsi="Times New Roman" w:cs="Times New Roman"/>
          <w:b/>
          <w:sz w:val="28"/>
          <w:szCs w:val="28"/>
        </w:rPr>
      </w:pPr>
    </w:p>
    <w:p w:rsidR="00B2139D" w:rsidRPr="00B2139D" w:rsidRDefault="00970F21" w:rsidP="00970F21">
      <w:pPr>
        <w:ind w:left="5664" w:firstLine="708"/>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ПРИЛОЖЕНИЕ 4</w:t>
      </w:r>
    </w:p>
    <w:p w:rsidR="00B2139D" w:rsidRPr="00EB2DB7" w:rsidRDefault="00B2139D" w:rsidP="00B2139D">
      <w:pPr>
        <w:jc w:val="center"/>
        <w:rPr>
          <w:rFonts w:ascii="Times New Roman" w:hAnsi="Times New Roman" w:cs="Times New Roman"/>
          <w:b/>
          <w:color w:val="FF0000"/>
          <w:sz w:val="28"/>
          <w:szCs w:val="28"/>
          <w:lang w:val="en-US"/>
        </w:rPr>
      </w:pPr>
      <w:r w:rsidRPr="00EB2DB7">
        <w:rPr>
          <w:rFonts w:ascii="Times New Roman" w:hAnsi="Times New Roman" w:cs="Times New Roman"/>
          <w:b/>
          <w:color w:val="FF0000"/>
          <w:sz w:val="28"/>
          <w:szCs w:val="28"/>
        </w:rPr>
        <w:t xml:space="preserve">Препараты витамина </w:t>
      </w:r>
      <w:r w:rsidRPr="00EB2DB7">
        <w:rPr>
          <w:rFonts w:ascii="Times New Roman" w:hAnsi="Times New Roman" w:cs="Times New Roman"/>
          <w:b/>
          <w:color w:val="FF0000"/>
          <w:sz w:val="28"/>
          <w:szCs w:val="28"/>
          <w:lang w:val="en-US"/>
        </w:rPr>
        <w:t>D</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260"/>
        <w:gridCol w:w="3402"/>
      </w:tblGrid>
      <w:tr w:rsidR="00B2139D" w:rsidRPr="00B2139D" w:rsidTr="00B2139D">
        <w:tc>
          <w:tcPr>
            <w:tcW w:w="3119" w:type="dxa"/>
            <w:shd w:val="clear" w:color="auto" w:fill="auto"/>
          </w:tcPr>
          <w:p w:rsidR="00B2139D" w:rsidRPr="00B2139D" w:rsidRDefault="00B2139D" w:rsidP="00B2139D">
            <w:pPr>
              <w:jc w:val="center"/>
              <w:rPr>
                <w:rFonts w:ascii="Times New Roman" w:hAnsi="Times New Roman" w:cs="Times New Roman"/>
                <w:b/>
                <w:sz w:val="28"/>
                <w:szCs w:val="28"/>
              </w:rPr>
            </w:pPr>
          </w:p>
          <w:p w:rsidR="00B2139D" w:rsidRPr="00B2139D" w:rsidRDefault="00B2139D" w:rsidP="00B2139D">
            <w:pPr>
              <w:jc w:val="center"/>
              <w:rPr>
                <w:rFonts w:ascii="Times New Roman" w:hAnsi="Times New Roman" w:cs="Times New Roman"/>
                <w:b/>
                <w:sz w:val="28"/>
                <w:szCs w:val="28"/>
              </w:rPr>
            </w:pPr>
            <w:r w:rsidRPr="00B2139D">
              <w:rPr>
                <w:rFonts w:ascii="Times New Roman" w:hAnsi="Times New Roman" w:cs="Times New Roman"/>
                <w:b/>
                <w:sz w:val="28"/>
                <w:szCs w:val="28"/>
              </w:rPr>
              <w:t>Препарат</w:t>
            </w:r>
          </w:p>
        </w:tc>
        <w:tc>
          <w:tcPr>
            <w:tcW w:w="3260" w:type="dxa"/>
            <w:shd w:val="clear" w:color="auto" w:fill="auto"/>
          </w:tcPr>
          <w:p w:rsidR="00B2139D" w:rsidRPr="00B2139D" w:rsidRDefault="00B2139D" w:rsidP="00B2139D">
            <w:pPr>
              <w:jc w:val="center"/>
              <w:rPr>
                <w:rFonts w:ascii="Times New Roman" w:hAnsi="Times New Roman" w:cs="Times New Roman"/>
                <w:b/>
                <w:sz w:val="28"/>
                <w:szCs w:val="28"/>
              </w:rPr>
            </w:pPr>
          </w:p>
          <w:p w:rsidR="00B2139D" w:rsidRPr="00B2139D" w:rsidRDefault="00B2139D" w:rsidP="00B2139D">
            <w:pPr>
              <w:jc w:val="center"/>
              <w:rPr>
                <w:rFonts w:ascii="Times New Roman" w:hAnsi="Times New Roman" w:cs="Times New Roman"/>
                <w:b/>
                <w:sz w:val="28"/>
                <w:szCs w:val="28"/>
              </w:rPr>
            </w:pPr>
            <w:r w:rsidRPr="00B2139D">
              <w:rPr>
                <w:rFonts w:ascii="Times New Roman" w:hAnsi="Times New Roman" w:cs="Times New Roman"/>
                <w:b/>
                <w:sz w:val="28"/>
                <w:szCs w:val="28"/>
              </w:rPr>
              <w:t>Действующее вещество</w:t>
            </w:r>
          </w:p>
        </w:tc>
        <w:tc>
          <w:tcPr>
            <w:tcW w:w="3402" w:type="dxa"/>
            <w:shd w:val="clear" w:color="auto" w:fill="auto"/>
          </w:tcPr>
          <w:p w:rsidR="00B2139D" w:rsidRPr="00B2139D" w:rsidRDefault="00B2139D" w:rsidP="00B2139D">
            <w:pPr>
              <w:jc w:val="center"/>
              <w:rPr>
                <w:rFonts w:ascii="Times New Roman" w:hAnsi="Times New Roman" w:cs="Times New Roman"/>
                <w:b/>
                <w:sz w:val="28"/>
                <w:szCs w:val="28"/>
              </w:rPr>
            </w:pPr>
          </w:p>
          <w:p w:rsidR="00B2139D" w:rsidRPr="00B2139D" w:rsidRDefault="00B2139D" w:rsidP="00B2139D">
            <w:pPr>
              <w:jc w:val="center"/>
              <w:rPr>
                <w:rFonts w:ascii="Times New Roman" w:hAnsi="Times New Roman" w:cs="Times New Roman"/>
                <w:b/>
                <w:sz w:val="28"/>
                <w:szCs w:val="28"/>
              </w:rPr>
            </w:pPr>
            <w:r w:rsidRPr="00B2139D">
              <w:rPr>
                <w:rFonts w:ascii="Times New Roman" w:hAnsi="Times New Roman" w:cs="Times New Roman"/>
                <w:b/>
                <w:sz w:val="28"/>
                <w:szCs w:val="28"/>
              </w:rPr>
              <w:t>Форма выпуска и дозировка</w:t>
            </w:r>
          </w:p>
        </w:tc>
      </w:tr>
      <w:tr w:rsidR="00B2139D" w:rsidRPr="00B2139D" w:rsidTr="00B2139D">
        <w:tc>
          <w:tcPr>
            <w:tcW w:w="3119"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 xml:space="preserve">Водный раствор витамина </w:t>
            </w:r>
            <w:r w:rsidRPr="00B2139D">
              <w:rPr>
                <w:rFonts w:ascii="Times New Roman" w:hAnsi="Times New Roman" w:cs="Times New Roman"/>
                <w:sz w:val="28"/>
                <w:szCs w:val="28"/>
                <w:lang w:val="en-US"/>
              </w:rPr>
              <w:t>D</w:t>
            </w:r>
            <w:r w:rsidRPr="00B2139D">
              <w:rPr>
                <w:rFonts w:ascii="Times New Roman" w:hAnsi="Times New Roman" w:cs="Times New Roman"/>
                <w:sz w:val="28"/>
                <w:szCs w:val="28"/>
                <w:vertAlign w:val="subscript"/>
              </w:rPr>
              <w:t>3</w:t>
            </w:r>
          </w:p>
        </w:tc>
        <w:tc>
          <w:tcPr>
            <w:tcW w:w="3260" w:type="dxa"/>
            <w:shd w:val="clear" w:color="auto" w:fill="auto"/>
          </w:tcPr>
          <w:p w:rsidR="00B2139D" w:rsidRPr="00B2139D" w:rsidRDefault="00B2139D" w:rsidP="00024A32">
            <w:pPr>
              <w:rPr>
                <w:rFonts w:ascii="Times New Roman" w:hAnsi="Times New Roman" w:cs="Times New Roman"/>
                <w:sz w:val="28"/>
                <w:szCs w:val="28"/>
              </w:rPr>
            </w:pPr>
            <w:proofErr w:type="spellStart"/>
            <w:r w:rsidRPr="00B2139D">
              <w:rPr>
                <w:rFonts w:ascii="Times New Roman" w:hAnsi="Times New Roman" w:cs="Times New Roman"/>
                <w:sz w:val="28"/>
                <w:szCs w:val="28"/>
              </w:rPr>
              <w:t>холекальциферол</w:t>
            </w:r>
            <w:proofErr w:type="spellEnd"/>
          </w:p>
        </w:tc>
        <w:tc>
          <w:tcPr>
            <w:tcW w:w="3402"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 xml:space="preserve">Водный раствор, </w:t>
            </w:r>
          </w:p>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1 капля – 500 МЕ</w:t>
            </w:r>
          </w:p>
        </w:tc>
      </w:tr>
      <w:tr w:rsidR="00B2139D" w:rsidRPr="00B2139D" w:rsidTr="00B2139D">
        <w:tc>
          <w:tcPr>
            <w:tcW w:w="3119"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 xml:space="preserve">Масляный раствор витамина </w:t>
            </w:r>
            <w:r w:rsidRPr="00B2139D">
              <w:rPr>
                <w:rFonts w:ascii="Times New Roman" w:hAnsi="Times New Roman" w:cs="Times New Roman"/>
                <w:sz w:val="28"/>
                <w:szCs w:val="28"/>
                <w:lang w:val="en-US"/>
              </w:rPr>
              <w:t>D</w:t>
            </w:r>
            <w:r w:rsidRPr="00B2139D">
              <w:rPr>
                <w:rFonts w:ascii="Times New Roman" w:hAnsi="Times New Roman" w:cs="Times New Roman"/>
                <w:sz w:val="28"/>
                <w:szCs w:val="28"/>
                <w:vertAlign w:val="subscript"/>
              </w:rPr>
              <w:t>3</w:t>
            </w:r>
          </w:p>
        </w:tc>
        <w:tc>
          <w:tcPr>
            <w:tcW w:w="3260" w:type="dxa"/>
            <w:shd w:val="clear" w:color="auto" w:fill="auto"/>
          </w:tcPr>
          <w:p w:rsidR="00B2139D" w:rsidRPr="00B2139D" w:rsidRDefault="00B2139D" w:rsidP="00024A32">
            <w:pPr>
              <w:rPr>
                <w:rFonts w:ascii="Times New Roman" w:hAnsi="Times New Roman" w:cs="Times New Roman"/>
                <w:sz w:val="28"/>
                <w:szCs w:val="28"/>
              </w:rPr>
            </w:pPr>
            <w:proofErr w:type="spellStart"/>
            <w:r w:rsidRPr="00B2139D">
              <w:rPr>
                <w:rFonts w:ascii="Times New Roman" w:hAnsi="Times New Roman" w:cs="Times New Roman"/>
                <w:sz w:val="28"/>
                <w:szCs w:val="28"/>
              </w:rPr>
              <w:t>холекальциферол</w:t>
            </w:r>
            <w:proofErr w:type="spellEnd"/>
          </w:p>
        </w:tc>
        <w:tc>
          <w:tcPr>
            <w:tcW w:w="3402"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 xml:space="preserve">Масляный раствор, </w:t>
            </w:r>
          </w:p>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1 капля – 500 МЕ</w:t>
            </w:r>
          </w:p>
        </w:tc>
      </w:tr>
      <w:tr w:rsidR="00B2139D" w:rsidRPr="00B2139D" w:rsidTr="00B2139D">
        <w:tc>
          <w:tcPr>
            <w:tcW w:w="3119"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 xml:space="preserve">Масляный раствор витамина </w:t>
            </w:r>
            <w:r w:rsidRPr="00B2139D">
              <w:rPr>
                <w:rFonts w:ascii="Times New Roman" w:hAnsi="Times New Roman" w:cs="Times New Roman"/>
                <w:sz w:val="28"/>
                <w:szCs w:val="28"/>
                <w:lang w:val="en-US"/>
              </w:rPr>
              <w:t>D</w:t>
            </w:r>
            <w:r w:rsidRPr="00B2139D">
              <w:rPr>
                <w:rFonts w:ascii="Times New Roman" w:hAnsi="Times New Roman" w:cs="Times New Roman"/>
                <w:sz w:val="28"/>
                <w:szCs w:val="28"/>
                <w:vertAlign w:val="subscript"/>
              </w:rPr>
              <w:t>2</w:t>
            </w:r>
          </w:p>
        </w:tc>
        <w:tc>
          <w:tcPr>
            <w:tcW w:w="3260" w:type="dxa"/>
            <w:shd w:val="clear" w:color="auto" w:fill="auto"/>
          </w:tcPr>
          <w:p w:rsidR="00B2139D" w:rsidRPr="00B2139D" w:rsidRDefault="00B2139D" w:rsidP="00024A32">
            <w:pPr>
              <w:rPr>
                <w:rFonts w:ascii="Times New Roman" w:hAnsi="Times New Roman" w:cs="Times New Roman"/>
                <w:sz w:val="28"/>
                <w:szCs w:val="28"/>
              </w:rPr>
            </w:pPr>
            <w:proofErr w:type="spellStart"/>
            <w:r w:rsidRPr="00B2139D">
              <w:rPr>
                <w:rFonts w:ascii="Times New Roman" w:hAnsi="Times New Roman" w:cs="Times New Roman"/>
                <w:sz w:val="28"/>
                <w:szCs w:val="28"/>
              </w:rPr>
              <w:t>эргокальциферол</w:t>
            </w:r>
            <w:proofErr w:type="spellEnd"/>
          </w:p>
        </w:tc>
        <w:tc>
          <w:tcPr>
            <w:tcW w:w="3402"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Масляный раствор</w:t>
            </w:r>
          </w:p>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0,0625% (1капля – 625 МЕ)</w:t>
            </w:r>
          </w:p>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 xml:space="preserve">0,125% (1 капля – 1250 МЕ) </w:t>
            </w:r>
          </w:p>
        </w:tc>
      </w:tr>
    </w:tbl>
    <w:p w:rsidR="00B2139D" w:rsidRPr="00B2139D" w:rsidRDefault="00B2139D" w:rsidP="00B2139D">
      <w:pPr>
        <w:rPr>
          <w:rFonts w:ascii="Times New Roman" w:hAnsi="Times New Roman" w:cs="Times New Roman"/>
          <w:sz w:val="28"/>
          <w:szCs w:val="28"/>
        </w:rPr>
      </w:pPr>
    </w:p>
    <w:p w:rsidR="00CE5A34" w:rsidRDefault="00B2139D" w:rsidP="00B2139D">
      <w:pPr>
        <w:ind w:firstLine="360"/>
        <w:rPr>
          <w:rFonts w:ascii="Times New Roman" w:hAnsi="Times New Roman" w:cs="Times New Roman"/>
          <w:b/>
          <w:sz w:val="28"/>
          <w:szCs w:val="28"/>
        </w:rPr>
      </w:pPr>
      <w:r>
        <w:rPr>
          <w:rFonts w:ascii="Times New Roman" w:hAnsi="Times New Roman" w:cs="Times New Roman"/>
          <w:b/>
          <w:sz w:val="28"/>
          <w:szCs w:val="28"/>
        </w:rPr>
        <w:t xml:space="preserve">                                                                                               </w:t>
      </w:r>
    </w:p>
    <w:p w:rsidR="00B2139D" w:rsidRPr="00B2139D" w:rsidRDefault="00CE5A34" w:rsidP="00B2139D">
      <w:pPr>
        <w:ind w:firstLine="360"/>
        <w:rPr>
          <w:rFonts w:ascii="Times New Roman" w:hAnsi="Times New Roman" w:cs="Times New Roman"/>
          <w:b/>
          <w:sz w:val="28"/>
          <w:szCs w:val="28"/>
        </w:rPr>
      </w:pPr>
      <w:r>
        <w:rPr>
          <w:rFonts w:ascii="Times New Roman" w:hAnsi="Times New Roman" w:cs="Times New Roman"/>
          <w:b/>
          <w:sz w:val="28"/>
          <w:szCs w:val="28"/>
        </w:rPr>
        <w:t xml:space="preserve">                                                                                          </w:t>
      </w:r>
      <w:r w:rsidR="00B2139D" w:rsidRPr="00B2139D">
        <w:rPr>
          <w:rFonts w:ascii="Times New Roman" w:hAnsi="Times New Roman" w:cs="Times New Roman"/>
          <w:b/>
          <w:sz w:val="28"/>
          <w:szCs w:val="28"/>
        </w:rPr>
        <w:t xml:space="preserve"> ПРИЛОЖЕНИЕ </w:t>
      </w:r>
      <w:r w:rsidR="00733D59">
        <w:rPr>
          <w:rFonts w:ascii="Times New Roman" w:hAnsi="Times New Roman" w:cs="Times New Roman"/>
          <w:b/>
          <w:sz w:val="28"/>
          <w:szCs w:val="28"/>
        </w:rPr>
        <w:t>5</w:t>
      </w:r>
    </w:p>
    <w:p w:rsidR="00B2139D" w:rsidRPr="00EB2DB7" w:rsidRDefault="00B2139D" w:rsidP="00B2139D">
      <w:pPr>
        <w:jc w:val="center"/>
        <w:rPr>
          <w:rFonts w:ascii="Times New Roman" w:hAnsi="Times New Roman" w:cs="Times New Roman"/>
          <w:b/>
          <w:color w:val="FF0000"/>
          <w:sz w:val="28"/>
          <w:szCs w:val="28"/>
        </w:rPr>
      </w:pPr>
      <w:r w:rsidRPr="00EB2DB7">
        <w:rPr>
          <w:rFonts w:ascii="Times New Roman" w:hAnsi="Times New Roman" w:cs="Times New Roman"/>
          <w:b/>
          <w:color w:val="FF0000"/>
          <w:sz w:val="28"/>
          <w:szCs w:val="28"/>
        </w:rPr>
        <w:t>Содержание кальция в различных препаратах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4"/>
        <w:gridCol w:w="4922"/>
      </w:tblGrid>
      <w:tr w:rsidR="00B2139D" w:rsidRPr="00B2139D" w:rsidTr="000421DE">
        <w:tc>
          <w:tcPr>
            <w:tcW w:w="4824" w:type="dxa"/>
            <w:shd w:val="clear" w:color="auto" w:fill="auto"/>
          </w:tcPr>
          <w:p w:rsidR="00CE5A34" w:rsidRPr="00CE5A34" w:rsidRDefault="00CE5A34" w:rsidP="00024A32">
            <w:pPr>
              <w:jc w:val="center"/>
              <w:rPr>
                <w:rFonts w:ascii="Times New Roman" w:hAnsi="Times New Roman" w:cs="Times New Roman"/>
                <w:b/>
                <w:sz w:val="28"/>
                <w:szCs w:val="28"/>
              </w:rPr>
            </w:pPr>
          </w:p>
          <w:p w:rsidR="00B2139D" w:rsidRPr="00CE5A34" w:rsidRDefault="00B2139D" w:rsidP="00024A32">
            <w:pPr>
              <w:jc w:val="center"/>
              <w:rPr>
                <w:rFonts w:ascii="Times New Roman" w:hAnsi="Times New Roman" w:cs="Times New Roman"/>
                <w:b/>
                <w:sz w:val="28"/>
                <w:szCs w:val="28"/>
              </w:rPr>
            </w:pPr>
            <w:r w:rsidRPr="00CE5A34">
              <w:rPr>
                <w:rFonts w:ascii="Times New Roman" w:hAnsi="Times New Roman" w:cs="Times New Roman"/>
                <w:b/>
                <w:sz w:val="28"/>
                <w:szCs w:val="28"/>
              </w:rPr>
              <w:t>Препараты кальция.</w:t>
            </w:r>
          </w:p>
        </w:tc>
        <w:tc>
          <w:tcPr>
            <w:tcW w:w="4922" w:type="dxa"/>
            <w:shd w:val="clear" w:color="auto" w:fill="auto"/>
          </w:tcPr>
          <w:p w:rsidR="00CE5A34" w:rsidRPr="00CE5A34" w:rsidRDefault="00CE5A34" w:rsidP="00024A32">
            <w:pPr>
              <w:jc w:val="center"/>
              <w:rPr>
                <w:rFonts w:ascii="Times New Roman" w:hAnsi="Times New Roman" w:cs="Times New Roman"/>
                <w:b/>
                <w:sz w:val="28"/>
                <w:szCs w:val="28"/>
              </w:rPr>
            </w:pPr>
          </w:p>
          <w:p w:rsidR="00B2139D" w:rsidRPr="00CE5A34" w:rsidRDefault="00B2139D" w:rsidP="00024A32">
            <w:pPr>
              <w:jc w:val="center"/>
              <w:rPr>
                <w:rFonts w:ascii="Times New Roman" w:hAnsi="Times New Roman" w:cs="Times New Roman"/>
                <w:b/>
                <w:sz w:val="28"/>
                <w:szCs w:val="28"/>
              </w:rPr>
            </w:pPr>
            <w:r w:rsidRPr="00CE5A34">
              <w:rPr>
                <w:rFonts w:ascii="Times New Roman" w:hAnsi="Times New Roman" w:cs="Times New Roman"/>
                <w:b/>
                <w:sz w:val="28"/>
                <w:szCs w:val="28"/>
              </w:rPr>
              <w:t>Содержание кальция, мг/г соли</w:t>
            </w:r>
          </w:p>
        </w:tc>
      </w:tr>
      <w:tr w:rsidR="00B2139D" w:rsidRPr="00B2139D" w:rsidTr="000421DE">
        <w:tc>
          <w:tcPr>
            <w:tcW w:w="4824"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Карбонат кальция</w:t>
            </w:r>
          </w:p>
        </w:tc>
        <w:tc>
          <w:tcPr>
            <w:tcW w:w="4922"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400</w:t>
            </w:r>
          </w:p>
        </w:tc>
      </w:tr>
      <w:tr w:rsidR="00B2139D" w:rsidRPr="00B2139D" w:rsidTr="000421DE">
        <w:tc>
          <w:tcPr>
            <w:tcW w:w="4824"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Фосфат кальция трёхосновной</w:t>
            </w:r>
          </w:p>
        </w:tc>
        <w:tc>
          <w:tcPr>
            <w:tcW w:w="4922"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400</w:t>
            </w:r>
          </w:p>
        </w:tc>
      </w:tr>
      <w:tr w:rsidR="00B2139D" w:rsidRPr="00B2139D" w:rsidTr="000421DE">
        <w:tc>
          <w:tcPr>
            <w:tcW w:w="4824"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 xml:space="preserve">Фосфат кальция двухосновной </w:t>
            </w:r>
            <w:proofErr w:type="spellStart"/>
            <w:r w:rsidRPr="00B2139D">
              <w:rPr>
                <w:rFonts w:ascii="Times New Roman" w:hAnsi="Times New Roman" w:cs="Times New Roman"/>
                <w:sz w:val="28"/>
                <w:szCs w:val="28"/>
              </w:rPr>
              <w:t>ангидрат</w:t>
            </w:r>
            <w:proofErr w:type="spellEnd"/>
          </w:p>
        </w:tc>
        <w:tc>
          <w:tcPr>
            <w:tcW w:w="4922"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290</w:t>
            </w:r>
          </w:p>
        </w:tc>
      </w:tr>
      <w:tr w:rsidR="00B2139D" w:rsidRPr="00B2139D" w:rsidTr="000421DE">
        <w:tc>
          <w:tcPr>
            <w:tcW w:w="4824"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Хлорид кальция</w:t>
            </w:r>
          </w:p>
        </w:tc>
        <w:tc>
          <w:tcPr>
            <w:tcW w:w="4922"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270</w:t>
            </w:r>
          </w:p>
        </w:tc>
      </w:tr>
      <w:tr w:rsidR="00B2139D" w:rsidRPr="00B2139D" w:rsidTr="000421DE">
        <w:tc>
          <w:tcPr>
            <w:tcW w:w="4824"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 xml:space="preserve">Фосфат кальция двухосновной </w:t>
            </w:r>
            <w:proofErr w:type="spellStart"/>
            <w:r w:rsidRPr="00B2139D">
              <w:rPr>
                <w:rFonts w:ascii="Times New Roman" w:hAnsi="Times New Roman" w:cs="Times New Roman"/>
                <w:sz w:val="28"/>
                <w:szCs w:val="28"/>
              </w:rPr>
              <w:t>дигидрат</w:t>
            </w:r>
            <w:proofErr w:type="spellEnd"/>
          </w:p>
        </w:tc>
        <w:tc>
          <w:tcPr>
            <w:tcW w:w="4922"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230</w:t>
            </w:r>
          </w:p>
        </w:tc>
      </w:tr>
      <w:tr w:rsidR="00B2139D" w:rsidRPr="00B2139D" w:rsidTr="000421DE">
        <w:tc>
          <w:tcPr>
            <w:tcW w:w="4824"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lastRenderedPageBreak/>
              <w:t>Цитрат кальция</w:t>
            </w:r>
          </w:p>
        </w:tc>
        <w:tc>
          <w:tcPr>
            <w:tcW w:w="4922"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211</w:t>
            </w:r>
          </w:p>
        </w:tc>
      </w:tr>
      <w:tr w:rsidR="00B2139D" w:rsidRPr="00B2139D" w:rsidTr="000421DE">
        <w:tc>
          <w:tcPr>
            <w:tcW w:w="4824" w:type="dxa"/>
            <w:shd w:val="clear" w:color="auto" w:fill="auto"/>
          </w:tcPr>
          <w:p w:rsidR="00B2139D" w:rsidRPr="00B2139D" w:rsidRDefault="00B2139D" w:rsidP="00024A32">
            <w:pPr>
              <w:rPr>
                <w:rFonts w:ascii="Times New Roman" w:hAnsi="Times New Roman" w:cs="Times New Roman"/>
                <w:sz w:val="28"/>
                <w:szCs w:val="28"/>
              </w:rPr>
            </w:pPr>
            <w:proofErr w:type="spellStart"/>
            <w:r w:rsidRPr="00B2139D">
              <w:rPr>
                <w:rFonts w:ascii="Times New Roman" w:hAnsi="Times New Roman" w:cs="Times New Roman"/>
                <w:sz w:val="28"/>
                <w:szCs w:val="28"/>
              </w:rPr>
              <w:t>Глицефосфат</w:t>
            </w:r>
            <w:proofErr w:type="spellEnd"/>
            <w:r w:rsidRPr="00B2139D">
              <w:rPr>
                <w:rFonts w:ascii="Times New Roman" w:hAnsi="Times New Roman" w:cs="Times New Roman"/>
                <w:sz w:val="28"/>
                <w:szCs w:val="28"/>
              </w:rPr>
              <w:t xml:space="preserve"> кальция</w:t>
            </w:r>
          </w:p>
        </w:tc>
        <w:tc>
          <w:tcPr>
            <w:tcW w:w="4922"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191</w:t>
            </w:r>
          </w:p>
        </w:tc>
      </w:tr>
      <w:tr w:rsidR="00B2139D" w:rsidRPr="00B2139D" w:rsidTr="000421DE">
        <w:tc>
          <w:tcPr>
            <w:tcW w:w="4824" w:type="dxa"/>
            <w:shd w:val="clear" w:color="auto" w:fill="auto"/>
          </w:tcPr>
          <w:p w:rsidR="00B2139D" w:rsidRPr="00B2139D" w:rsidRDefault="00B2139D" w:rsidP="00024A32">
            <w:pPr>
              <w:rPr>
                <w:rFonts w:ascii="Times New Roman" w:hAnsi="Times New Roman" w:cs="Times New Roman"/>
                <w:sz w:val="28"/>
                <w:szCs w:val="28"/>
              </w:rPr>
            </w:pPr>
            <w:proofErr w:type="spellStart"/>
            <w:r w:rsidRPr="00B2139D">
              <w:rPr>
                <w:rFonts w:ascii="Times New Roman" w:hAnsi="Times New Roman" w:cs="Times New Roman"/>
                <w:sz w:val="28"/>
                <w:szCs w:val="28"/>
              </w:rPr>
              <w:t>Лактат</w:t>
            </w:r>
            <w:proofErr w:type="spellEnd"/>
            <w:r w:rsidRPr="00B2139D">
              <w:rPr>
                <w:rFonts w:ascii="Times New Roman" w:hAnsi="Times New Roman" w:cs="Times New Roman"/>
                <w:sz w:val="28"/>
                <w:szCs w:val="28"/>
              </w:rPr>
              <w:t xml:space="preserve"> кальция</w:t>
            </w:r>
          </w:p>
        </w:tc>
        <w:tc>
          <w:tcPr>
            <w:tcW w:w="4922"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130</w:t>
            </w:r>
          </w:p>
        </w:tc>
      </w:tr>
      <w:tr w:rsidR="00B2139D" w:rsidRPr="00B2139D" w:rsidTr="000421DE">
        <w:tc>
          <w:tcPr>
            <w:tcW w:w="4824"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Глюконат кальция</w:t>
            </w:r>
          </w:p>
        </w:tc>
        <w:tc>
          <w:tcPr>
            <w:tcW w:w="4922"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90</w:t>
            </w:r>
          </w:p>
        </w:tc>
      </w:tr>
    </w:tbl>
    <w:p w:rsidR="00B2139D" w:rsidRPr="00B2139D" w:rsidRDefault="00B2139D" w:rsidP="00B2139D">
      <w:pPr>
        <w:rPr>
          <w:rFonts w:ascii="Times New Roman" w:hAnsi="Times New Roman" w:cs="Times New Roman"/>
          <w:sz w:val="28"/>
          <w:szCs w:val="28"/>
        </w:rPr>
      </w:pPr>
      <w:r w:rsidRPr="00B2139D">
        <w:rPr>
          <w:rFonts w:ascii="Times New Roman" w:hAnsi="Times New Roman" w:cs="Times New Roman"/>
          <w:sz w:val="28"/>
          <w:szCs w:val="28"/>
        </w:rPr>
        <w:t>*Национальное руководство по Педиатрии. 2009. Том 1. – М: «ГЕОТАР-Медиа». – С. 261 – 278.</w:t>
      </w:r>
    </w:p>
    <w:p w:rsidR="00CE5A34" w:rsidRDefault="00CE5A34" w:rsidP="00B2139D">
      <w:pPr>
        <w:ind w:firstLine="360"/>
        <w:rPr>
          <w:rFonts w:ascii="Times New Roman" w:hAnsi="Times New Roman" w:cs="Times New Roman"/>
          <w:b/>
          <w:sz w:val="28"/>
          <w:szCs w:val="28"/>
        </w:rPr>
      </w:pPr>
      <w:r>
        <w:rPr>
          <w:rFonts w:ascii="Times New Roman" w:hAnsi="Times New Roman" w:cs="Times New Roman"/>
          <w:b/>
          <w:sz w:val="28"/>
          <w:szCs w:val="28"/>
        </w:rPr>
        <w:t xml:space="preserve">                                                                  </w:t>
      </w:r>
    </w:p>
    <w:p w:rsidR="00B2139D" w:rsidRPr="00B2139D" w:rsidRDefault="00B2139D" w:rsidP="00CE5A34">
      <w:pPr>
        <w:ind w:left="6372" w:firstLine="708"/>
        <w:rPr>
          <w:rFonts w:ascii="Times New Roman" w:hAnsi="Times New Roman" w:cs="Times New Roman"/>
          <w:b/>
          <w:sz w:val="28"/>
          <w:szCs w:val="28"/>
        </w:rPr>
      </w:pPr>
      <w:r w:rsidRPr="00B2139D">
        <w:rPr>
          <w:rFonts w:ascii="Times New Roman" w:hAnsi="Times New Roman" w:cs="Times New Roman"/>
          <w:b/>
          <w:sz w:val="28"/>
          <w:szCs w:val="28"/>
        </w:rPr>
        <w:t xml:space="preserve"> ПРИЛОЖЕНИЕ </w:t>
      </w:r>
      <w:r w:rsidR="00733D59">
        <w:rPr>
          <w:rFonts w:ascii="Times New Roman" w:hAnsi="Times New Roman" w:cs="Times New Roman"/>
          <w:b/>
          <w:sz w:val="28"/>
          <w:szCs w:val="28"/>
        </w:rPr>
        <w:t>6</w:t>
      </w:r>
    </w:p>
    <w:p w:rsidR="00B2139D" w:rsidRPr="00EB2DB7" w:rsidRDefault="00B2139D" w:rsidP="00B2139D">
      <w:pPr>
        <w:jc w:val="center"/>
        <w:rPr>
          <w:rFonts w:ascii="Times New Roman" w:hAnsi="Times New Roman" w:cs="Times New Roman"/>
          <w:b/>
          <w:color w:val="FF0000"/>
          <w:sz w:val="28"/>
          <w:szCs w:val="28"/>
        </w:rPr>
      </w:pPr>
      <w:r w:rsidRPr="00EB2DB7">
        <w:rPr>
          <w:rFonts w:ascii="Times New Roman" w:hAnsi="Times New Roman" w:cs="Times New Roman"/>
          <w:b/>
          <w:color w:val="FF0000"/>
          <w:sz w:val="28"/>
          <w:szCs w:val="28"/>
        </w:rPr>
        <w:t>Суточные потребности в кальции у младенцев в зависимости от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6"/>
        <w:gridCol w:w="4938"/>
      </w:tblGrid>
      <w:tr w:rsidR="00B2139D" w:rsidRPr="00B2139D" w:rsidTr="00CE5A34">
        <w:tc>
          <w:tcPr>
            <w:tcW w:w="4916" w:type="dxa"/>
            <w:shd w:val="clear" w:color="auto" w:fill="auto"/>
          </w:tcPr>
          <w:p w:rsidR="00CE5A34" w:rsidRPr="00CE5A34" w:rsidRDefault="00CE5A34" w:rsidP="00CE5A34">
            <w:pPr>
              <w:jc w:val="center"/>
              <w:rPr>
                <w:rFonts w:ascii="Times New Roman" w:hAnsi="Times New Roman" w:cs="Times New Roman"/>
                <w:b/>
                <w:sz w:val="28"/>
                <w:szCs w:val="28"/>
              </w:rPr>
            </w:pPr>
          </w:p>
          <w:p w:rsidR="00B2139D" w:rsidRPr="00CE5A34" w:rsidRDefault="00B2139D" w:rsidP="00CE5A34">
            <w:pPr>
              <w:jc w:val="center"/>
              <w:rPr>
                <w:rFonts w:ascii="Times New Roman" w:hAnsi="Times New Roman" w:cs="Times New Roman"/>
                <w:b/>
                <w:sz w:val="28"/>
                <w:szCs w:val="28"/>
              </w:rPr>
            </w:pPr>
            <w:r w:rsidRPr="00CE5A34">
              <w:rPr>
                <w:rFonts w:ascii="Times New Roman" w:hAnsi="Times New Roman" w:cs="Times New Roman"/>
                <w:b/>
                <w:sz w:val="28"/>
                <w:szCs w:val="28"/>
              </w:rPr>
              <w:t>Возраст детей.</w:t>
            </w:r>
          </w:p>
        </w:tc>
        <w:tc>
          <w:tcPr>
            <w:tcW w:w="4938" w:type="dxa"/>
            <w:shd w:val="clear" w:color="auto" w:fill="auto"/>
          </w:tcPr>
          <w:p w:rsidR="00CE5A34" w:rsidRPr="00CE5A34" w:rsidRDefault="00CE5A34" w:rsidP="00CE5A34">
            <w:pPr>
              <w:jc w:val="center"/>
              <w:rPr>
                <w:rFonts w:ascii="Times New Roman" w:hAnsi="Times New Roman" w:cs="Times New Roman"/>
                <w:b/>
                <w:sz w:val="28"/>
                <w:szCs w:val="28"/>
              </w:rPr>
            </w:pPr>
          </w:p>
          <w:p w:rsidR="00B2139D" w:rsidRPr="00CE5A34" w:rsidRDefault="00B2139D" w:rsidP="00CE5A34">
            <w:pPr>
              <w:jc w:val="center"/>
              <w:rPr>
                <w:rFonts w:ascii="Times New Roman" w:hAnsi="Times New Roman" w:cs="Times New Roman"/>
                <w:b/>
                <w:sz w:val="28"/>
                <w:szCs w:val="28"/>
              </w:rPr>
            </w:pPr>
            <w:r w:rsidRPr="00CE5A34">
              <w:rPr>
                <w:rFonts w:ascii="Times New Roman" w:hAnsi="Times New Roman" w:cs="Times New Roman"/>
                <w:b/>
                <w:sz w:val="28"/>
                <w:szCs w:val="28"/>
              </w:rPr>
              <w:t>Суточная потребность в кальции  (мг/сутки)</w:t>
            </w:r>
          </w:p>
        </w:tc>
      </w:tr>
      <w:tr w:rsidR="00B2139D" w:rsidRPr="00B2139D" w:rsidTr="00CE5A34">
        <w:tc>
          <w:tcPr>
            <w:tcW w:w="491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0</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3 месяца</w:t>
            </w:r>
          </w:p>
        </w:tc>
        <w:tc>
          <w:tcPr>
            <w:tcW w:w="4938"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400</w:t>
            </w:r>
          </w:p>
        </w:tc>
      </w:tr>
      <w:tr w:rsidR="00B2139D" w:rsidRPr="00B2139D" w:rsidTr="00CE5A34">
        <w:tc>
          <w:tcPr>
            <w:tcW w:w="491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4</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6 месяцев</w:t>
            </w:r>
          </w:p>
        </w:tc>
        <w:tc>
          <w:tcPr>
            <w:tcW w:w="4938"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500</w:t>
            </w:r>
          </w:p>
        </w:tc>
      </w:tr>
      <w:tr w:rsidR="00B2139D" w:rsidRPr="00B2139D" w:rsidTr="00CE5A34">
        <w:tc>
          <w:tcPr>
            <w:tcW w:w="491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7</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9 месяцев</w:t>
            </w:r>
          </w:p>
        </w:tc>
        <w:tc>
          <w:tcPr>
            <w:tcW w:w="4938"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600</w:t>
            </w:r>
          </w:p>
        </w:tc>
      </w:tr>
      <w:tr w:rsidR="00B2139D" w:rsidRPr="00B2139D" w:rsidTr="00CE5A34">
        <w:tc>
          <w:tcPr>
            <w:tcW w:w="491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10</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12 месяцев</w:t>
            </w:r>
          </w:p>
        </w:tc>
        <w:tc>
          <w:tcPr>
            <w:tcW w:w="4938"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600</w:t>
            </w:r>
          </w:p>
        </w:tc>
      </w:tr>
      <w:tr w:rsidR="00B2139D" w:rsidRPr="00B2139D" w:rsidTr="00CE5A34">
        <w:tc>
          <w:tcPr>
            <w:tcW w:w="4916" w:type="dxa"/>
            <w:shd w:val="clear" w:color="auto" w:fill="auto"/>
          </w:tcPr>
          <w:p w:rsidR="00B2139D" w:rsidRPr="00B2139D" w:rsidRDefault="00B2139D" w:rsidP="00024A32">
            <w:pPr>
              <w:rPr>
                <w:rFonts w:ascii="Times New Roman" w:hAnsi="Times New Roman" w:cs="Times New Roman"/>
                <w:sz w:val="28"/>
                <w:szCs w:val="28"/>
              </w:rPr>
            </w:pPr>
            <w:r w:rsidRPr="00B2139D">
              <w:rPr>
                <w:rFonts w:ascii="Times New Roman" w:hAnsi="Times New Roman" w:cs="Times New Roman"/>
                <w:sz w:val="28"/>
                <w:szCs w:val="28"/>
              </w:rPr>
              <w:t>1</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w:t>
            </w:r>
            <w:r w:rsidRPr="00B2139D">
              <w:rPr>
                <w:rFonts w:ascii="Times New Roman" w:hAnsi="Times New Roman" w:cs="Times New Roman"/>
                <w:sz w:val="28"/>
                <w:szCs w:val="28"/>
                <w:lang w:val="en-US"/>
              </w:rPr>
              <w:t xml:space="preserve"> </w:t>
            </w:r>
            <w:r w:rsidRPr="00B2139D">
              <w:rPr>
                <w:rFonts w:ascii="Times New Roman" w:hAnsi="Times New Roman" w:cs="Times New Roman"/>
                <w:sz w:val="28"/>
                <w:szCs w:val="28"/>
              </w:rPr>
              <w:t>3 года</w:t>
            </w:r>
          </w:p>
        </w:tc>
        <w:tc>
          <w:tcPr>
            <w:tcW w:w="4938" w:type="dxa"/>
            <w:shd w:val="clear" w:color="auto" w:fill="auto"/>
          </w:tcPr>
          <w:p w:rsidR="00B2139D" w:rsidRPr="00B2139D" w:rsidRDefault="00B2139D" w:rsidP="00024A32">
            <w:pPr>
              <w:jc w:val="center"/>
              <w:rPr>
                <w:rFonts w:ascii="Times New Roman" w:hAnsi="Times New Roman" w:cs="Times New Roman"/>
                <w:sz w:val="28"/>
                <w:szCs w:val="28"/>
              </w:rPr>
            </w:pPr>
            <w:r w:rsidRPr="00B2139D">
              <w:rPr>
                <w:rFonts w:ascii="Times New Roman" w:hAnsi="Times New Roman" w:cs="Times New Roman"/>
                <w:sz w:val="28"/>
                <w:szCs w:val="28"/>
              </w:rPr>
              <w:t>800</w:t>
            </w:r>
          </w:p>
        </w:tc>
      </w:tr>
    </w:tbl>
    <w:p w:rsidR="00B2139D" w:rsidRPr="00A0264B" w:rsidRDefault="00B2139D" w:rsidP="00A0264B">
      <w:pPr>
        <w:rPr>
          <w:rFonts w:ascii="Times New Roman" w:hAnsi="Times New Roman" w:cs="Times New Roman"/>
          <w:sz w:val="28"/>
          <w:szCs w:val="28"/>
        </w:rPr>
      </w:pPr>
      <w:r w:rsidRPr="00B2139D">
        <w:rPr>
          <w:rFonts w:ascii="Times New Roman" w:hAnsi="Times New Roman" w:cs="Times New Roman"/>
          <w:sz w:val="28"/>
          <w:szCs w:val="28"/>
        </w:rPr>
        <w:t xml:space="preserve">*Дефицит кальция и </w:t>
      </w:r>
      <w:proofErr w:type="spellStart"/>
      <w:r w:rsidRPr="00B2139D">
        <w:rPr>
          <w:rFonts w:ascii="Times New Roman" w:hAnsi="Times New Roman" w:cs="Times New Roman"/>
          <w:sz w:val="28"/>
          <w:szCs w:val="28"/>
        </w:rPr>
        <w:t>остеопенические</w:t>
      </w:r>
      <w:proofErr w:type="spellEnd"/>
      <w:r w:rsidRPr="00B2139D">
        <w:rPr>
          <w:rFonts w:ascii="Times New Roman" w:hAnsi="Times New Roman" w:cs="Times New Roman"/>
          <w:sz w:val="28"/>
          <w:szCs w:val="28"/>
        </w:rPr>
        <w:t xml:space="preserve"> состояния у детей: диагностика, лечение и профилактика   /Научно-практическая программа. – М., 2006. – 48 с.</w:t>
      </w:r>
    </w:p>
    <w:p w:rsidR="00012CE8" w:rsidRDefault="00012CE8" w:rsidP="00047147">
      <w:pPr>
        <w:spacing w:line="360" w:lineRule="auto"/>
        <w:jc w:val="both"/>
        <w:rPr>
          <w:rFonts w:ascii="Times New Roman" w:hAnsi="Times New Roman" w:cs="Times New Roman"/>
          <w:sz w:val="28"/>
          <w:szCs w:val="28"/>
        </w:rPr>
      </w:pPr>
    </w:p>
    <w:p w:rsidR="00A0264B" w:rsidRDefault="00A0264B" w:rsidP="00047147">
      <w:pPr>
        <w:spacing w:line="360" w:lineRule="auto"/>
        <w:jc w:val="both"/>
        <w:rPr>
          <w:rFonts w:ascii="Times New Roman" w:hAnsi="Times New Roman" w:cs="Times New Roman"/>
          <w:sz w:val="28"/>
          <w:szCs w:val="28"/>
        </w:rPr>
      </w:pPr>
    </w:p>
    <w:p w:rsidR="00A0264B" w:rsidRDefault="00A0264B" w:rsidP="00047147">
      <w:pPr>
        <w:spacing w:line="360" w:lineRule="auto"/>
        <w:jc w:val="both"/>
        <w:rPr>
          <w:rFonts w:ascii="Times New Roman" w:hAnsi="Times New Roman" w:cs="Times New Roman"/>
          <w:sz w:val="28"/>
          <w:szCs w:val="28"/>
        </w:rPr>
      </w:pPr>
    </w:p>
    <w:p w:rsidR="00A0264B" w:rsidRDefault="00A0264B" w:rsidP="00047147">
      <w:pPr>
        <w:spacing w:line="360" w:lineRule="auto"/>
        <w:jc w:val="both"/>
        <w:rPr>
          <w:rFonts w:ascii="Times New Roman" w:hAnsi="Times New Roman" w:cs="Times New Roman"/>
          <w:sz w:val="28"/>
          <w:szCs w:val="28"/>
        </w:rPr>
      </w:pPr>
    </w:p>
    <w:p w:rsidR="00A0264B" w:rsidRDefault="00A0264B" w:rsidP="00047147">
      <w:pPr>
        <w:spacing w:line="360" w:lineRule="auto"/>
        <w:jc w:val="both"/>
        <w:rPr>
          <w:rFonts w:ascii="Times New Roman" w:hAnsi="Times New Roman" w:cs="Times New Roman"/>
          <w:sz w:val="28"/>
          <w:szCs w:val="28"/>
        </w:rPr>
      </w:pPr>
    </w:p>
    <w:p w:rsidR="00A0264B" w:rsidRDefault="00A0264B" w:rsidP="00047147">
      <w:pPr>
        <w:spacing w:line="360" w:lineRule="auto"/>
        <w:jc w:val="both"/>
        <w:rPr>
          <w:rFonts w:ascii="Times New Roman" w:hAnsi="Times New Roman" w:cs="Times New Roman"/>
          <w:sz w:val="28"/>
          <w:szCs w:val="28"/>
        </w:rPr>
      </w:pPr>
    </w:p>
    <w:sectPr w:rsidR="00A0264B" w:rsidSect="003A64D1">
      <w:pgSz w:w="11906" w:h="16838"/>
      <w:pgMar w:top="1134" w:right="1134" w:bottom="1134" w:left="1134" w:header="709" w:footer="709" w:gutter="0"/>
      <w:pgBorders w:offsetFrom="page">
        <w:top w:val="single" w:sz="24" w:space="24" w:color="00B0F0"/>
        <w:left w:val="single" w:sz="24" w:space="24" w:color="00B0F0"/>
        <w:bottom w:val="single" w:sz="24" w:space="24" w:color="00B0F0"/>
        <w:right w:val="single" w:sz="24" w:space="2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11C" w:rsidRDefault="0023011C" w:rsidP="004971DA">
      <w:pPr>
        <w:spacing w:after="0" w:line="240" w:lineRule="auto"/>
      </w:pPr>
      <w:r>
        <w:separator/>
      </w:r>
    </w:p>
  </w:endnote>
  <w:endnote w:type="continuationSeparator" w:id="0">
    <w:p w:rsidR="0023011C" w:rsidRDefault="0023011C" w:rsidP="004971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11C" w:rsidRDefault="0023011C" w:rsidP="004971DA">
      <w:pPr>
        <w:spacing w:after="0" w:line="240" w:lineRule="auto"/>
      </w:pPr>
      <w:r>
        <w:separator/>
      </w:r>
    </w:p>
  </w:footnote>
  <w:footnote w:type="continuationSeparator" w:id="0">
    <w:p w:rsidR="0023011C" w:rsidRDefault="0023011C" w:rsidP="004971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0D4"/>
    <w:multiLevelType w:val="hybridMultilevel"/>
    <w:tmpl w:val="01046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C48E8"/>
    <w:multiLevelType w:val="hybridMultilevel"/>
    <w:tmpl w:val="4C247E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0D47550"/>
    <w:multiLevelType w:val="hybridMultilevel"/>
    <w:tmpl w:val="8DF0D8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14E4146"/>
    <w:multiLevelType w:val="hybridMultilevel"/>
    <w:tmpl w:val="9AEAA9B8"/>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0374267F"/>
    <w:multiLevelType w:val="hybridMultilevel"/>
    <w:tmpl w:val="FF586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706D55"/>
    <w:multiLevelType w:val="hybridMultilevel"/>
    <w:tmpl w:val="6E6C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D7568A"/>
    <w:multiLevelType w:val="hybridMultilevel"/>
    <w:tmpl w:val="53228F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9DC6D21"/>
    <w:multiLevelType w:val="hybridMultilevel"/>
    <w:tmpl w:val="A380E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015ACD"/>
    <w:multiLevelType w:val="hybridMultilevel"/>
    <w:tmpl w:val="44560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0123C3"/>
    <w:multiLevelType w:val="hybridMultilevel"/>
    <w:tmpl w:val="4F84DCE8"/>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0">
    <w:nsid w:val="0CAB2A5B"/>
    <w:multiLevelType w:val="hybridMultilevel"/>
    <w:tmpl w:val="E77890D6"/>
    <w:lvl w:ilvl="0" w:tplc="26445F8C">
      <w:start w:val="1"/>
      <w:numFmt w:val="decimal"/>
      <w:lvlText w:val="%1."/>
      <w:lvlJc w:val="left"/>
      <w:pPr>
        <w:tabs>
          <w:tab w:val="num" w:pos="284"/>
        </w:tabs>
        <w:ind w:left="284" w:hanging="284"/>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D2A486F"/>
    <w:multiLevelType w:val="hybridMultilevel"/>
    <w:tmpl w:val="37A4122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12C40E38"/>
    <w:multiLevelType w:val="hybridMultilevel"/>
    <w:tmpl w:val="1B1C6376"/>
    <w:lvl w:ilvl="0" w:tplc="6308BC02">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BA6CC7"/>
    <w:multiLevelType w:val="hybridMultilevel"/>
    <w:tmpl w:val="3D2ADF24"/>
    <w:lvl w:ilvl="0" w:tplc="0419000F">
      <w:start w:val="1"/>
      <w:numFmt w:val="decimal"/>
      <w:lvlText w:val="%1."/>
      <w:lvlJc w:val="left"/>
      <w:pPr>
        <w:tabs>
          <w:tab w:val="num" w:pos="720"/>
        </w:tabs>
        <w:ind w:left="720" w:hanging="360"/>
      </w:pPr>
    </w:lvl>
    <w:lvl w:ilvl="1" w:tplc="F238CF4A">
      <w:start w:val="2"/>
      <w:numFmt w:val="upperRoman"/>
      <w:lvlText w:val="%2."/>
      <w:lvlJc w:val="left"/>
      <w:pPr>
        <w:tabs>
          <w:tab w:val="num" w:pos="284"/>
        </w:tabs>
        <w:ind w:left="284" w:hanging="284"/>
      </w:pPr>
      <w:rPr>
        <w:rFonts w:hint="default"/>
      </w:rPr>
    </w:lvl>
    <w:lvl w:ilvl="2" w:tplc="460CB460">
      <w:start w:val="1"/>
      <w:numFmt w:val="bullet"/>
      <w:lvlText w:val=""/>
      <w:lvlJc w:val="left"/>
      <w:pPr>
        <w:tabs>
          <w:tab w:val="num" w:pos="2264"/>
        </w:tabs>
        <w:ind w:left="2264" w:hanging="284"/>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45C44FE"/>
    <w:multiLevelType w:val="hybridMultilevel"/>
    <w:tmpl w:val="0FBAA9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16F435FB"/>
    <w:multiLevelType w:val="hybridMultilevel"/>
    <w:tmpl w:val="556ECEE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8984404"/>
    <w:multiLevelType w:val="hybridMultilevel"/>
    <w:tmpl w:val="0548D8EC"/>
    <w:lvl w:ilvl="0" w:tplc="71180790">
      <w:start w:val="1"/>
      <w:numFmt w:val="bullet"/>
      <w:lvlText w:val=""/>
      <w:lvlJc w:val="left"/>
      <w:pPr>
        <w:tabs>
          <w:tab w:val="num" w:pos="716"/>
        </w:tabs>
        <w:ind w:left="716" w:hanging="284"/>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17">
    <w:nsid w:val="1974250A"/>
    <w:multiLevelType w:val="hybridMultilevel"/>
    <w:tmpl w:val="3E14E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704D96"/>
    <w:multiLevelType w:val="hybridMultilevel"/>
    <w:tmpl w:val="763C5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D32DE9"/>
    <w:multiLevelType w:val="hybridMultilevel"/>
    <w:tmpl w:val="51E89342"/>
    <w:lvl w:ilvl="0" w:tplc="1C6A8016">
      <w:start w:val="1"/>
      <w:numFmt w:val="bullet"/>
      <w:lvlText w:val=""/>
      <w:lvlJc w:val="left"/>
      <w:pPr>
        <w:tabs>
          <w:tab w:val="num" w:pos="284"/>
        </w:tabs>
        <w:ind w:left="284" w:hanging="284"/>
      </w:pPr>
      <w:rPr>
        <w:rFonts w:ascii="Symbol" w:hAnsi="Symbol" w:hint="default"/>
      </w:rPr>
    </w:lvl>
    <w:lvl w:ilvl="1" w:tplc="CE82CA92">
      <w:start w:val="1"/>
      <w:numFmt w:val="decimal"/>
      <w:lvlText w:val="%2."/>
      <w:lvlJc w:val="left"/>
      <w:pPr>
        <w:tabs>
          <w:tab w:val="num" w:pos="1364"/>
        </w:tabs>
        <w:ind w:left="1364" w:hanging="284"/>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FCD7AD2"/>
    <w:multiLevelType w:val="hybridMultilevel"/>
    <w:tmpl w:val="33D86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F016FB"/>
    <w:multiLevelType w:val="hybridMultilevel"/>
    <w:tmpl w:val="9BE8A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E15C34"/>
    <w:multiLevelType w:val="hybridMultilevel"/>
    <w:tmpl w:val="1FBCD444"/>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23">
    <w:nsid w:val="3A7A07A2"/>
    <w:multiLevelType w:val="hybridMultilevel"/>
    <w:tmpl w:val="221C0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A343BD"/>
    <w:multiLevelType w:val="hybridMultilevel"/>
    <w:tmpl w:val="EBCE0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085F72"/>
    <w:multiLevelType w:val="hybridMultilevel"/>
    <w:tmpl w:val="A490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BA0B44"/>
    <w:multiLevelType w:val="hybridMultilevel"/>
    <w:tmpl w:val="C9902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605AFA"/>
    <w:multiLevelType w:val="hybridMultilevel"/>
    <w:tmpl w:val="FA0E82EC"/>
    <w:lvl w:ilvl="0" w:tplc="FC96A0A2">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923634"/>
    <w:multiLevelType w:val="singleLevel"/>
    <w:tmpl w:val="04190001"/>
    <w:lvl w:ilvl="0">
      <w:start w:val="1"/>
      <w:numFmt w:val="bullet"/>
      <w:lvlText w:val=""/>
      <w:lvlJc w:val="left"/>
      <w:pPr>
        <w:tabs>
          <w:tab w:val="num" w:pos="786"/>
        </w:tabs>
        <w:ind w:left="786" w:hanging="360"/>
      </w:pPr>
      <w:rPr>
        <w:rFonts w:ascii="Symbol" w:hAnsi="Symbol" w:hint="default"/>
      </w:rPr>
    </w:lvl>
  </w:abstractNum>
  <w:abstractNum w:abstractNumId="29">
    <w:nsid w:val="48547E11"/>
    <w:multiLevelType w:val="hybridMultilevel"/>
    <w:tmpl w:val="B7A6F6FE"/>
    <w:lvl w:ilvl="0" w:tplc="1F4AA076">
      <w:start w:val="1"/>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9E4739C"/>
    <w:multiLevelType w:val="hybridMultilevel"/>
    <w:tmpl w:val="F15CF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7A5D6F"/>
    <w:multiLevelType w:val="hybridMultilevel"/>
    <w:tmpl w:val="C2F0FDB2"/>
    <w:lvl w:ilvl="0" w:tplc="0419000F">
      <w:start w:val="1"/>
      <w:numFmt w:val="decimal"/>
      <w:lvlText w:val="%1."/>
      <w:lvlJc w:val="left"/>
      <w:pPr>
        <w:tabs>
          <w:tab w:val="num" w:pos="720"/>
        </w:tabs>
        <w:ind w:left="720" w:hanging="360"/>
      </w:pPr>
    </w:lvl>
    <w:lvl w:ilvl="1" w:tplc="71180790">
      <w:start w:val="1"/>
      <w:numFmt w:val="bullet"/>
      <w:lvlText w:val=""/>
      <w:lvlJc w:val="left"/>
      <w:pPr>
        <w:tabs>
          <w:tab w:val="num" w:pos="1364"/>
        </w:tabs>
        <w:ind w:left="1364" w:hanging="284"/>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B4976C3"/>
    <w:multiLevelType w:val="hybridMultilevel"/>
    <w:tmpl w:val="EBF2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EB2E04"/>
    <w:multiLevelType w:val="hybridMultilevel"/>
    <w:tmpl w:val="EA461894"/>
    <w:lvl w:ilvl="0" w:tplc="6B865E1A">
      <w:start w:val="1"/>
      <w:numFmt w:val="decimal"/>
      <w:lvlText w:val="%1."/>
      <w:lvlJc w:val="left"/>
      <w:pPr>
        <w:tabs>
          <w:tab w:val="num" w:pos="644"/>
        </w:tabs>
        <w:ind w:left="644" w:hanging="284"/>
      </w:pPr>
      <w:rPr>
        <w:rFonts w:ascii="Times New Roman" w:hAnsi="Times New Roman" w:cs="Times New Roman"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4D4758F6"/>
    <w:multiLevelType w:val="hybridMultilevel"/>
    <w:tmpl w:val="8ABE210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5">
    <w:nsid w:val="4F19498F"/>
    <w:multiLevelType w:val="hybridMultilevel"/>
    <w:tmpl w:val="DBF28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05352FB"/>
    <w:multiLevelType w:val="multilevel"/>
    <w:tmpl w:val="4C04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0C01363"/>
    <w:multiLevelType w:val="hybridMultilevel"/>
    <w:tmpl w:val="EAF42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235031D"/>
    <w:multiLevelType w:val="hybridMultilevel"/>
    <w:tmpl w:val="39B090D0"/>
    <w:lvl w:ilvl="0" w:tplc="8CAE67F6">
      <w:start w:val="1"/>
      <w:numFmt w:val="bullet"/>
      <w:lvlText w:val="-"/>
      <w:lvlJc w:val="left"/>
      <w:pPr>
        <w:tabs>
          <w:tab w:val="num" w:pos="284"/>
        </w:tabs>
        <w:ind w:left="284" w:hanging="284"/>
      </w:pPr>
      <w:rPr>
        <w:rFonts w:hint="default"/>
      </w:rPr>
    </w:lvl>
    <w:lvl w:ilvl="1" w:tplc="810299CA">
      <w:start w:val="1"/>
      <w:numFmt w:val="decimal"/>
      <w:lvlText w:val="%2."/>
      <w:lvlJc w:val="left"/>
      <w:pPr>
        <w:tabs>
          <w:tab w:val="num" w:pos="1364"/>
        </w:tabs>
        <w:ind w:left="1364" w:hanging="284"/>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4E33FEB"/>
    <w:multiLevelType w:val="hybridMultilevel"/>
    <w:tmpl w:val="D2883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5270418"/>
    <w:multiLevelType w:val="hybridMultilevel"/>
    <w:tmpl w:val="786088DC"/>
    <w:lvl w:ilvl="0" w:tplc="C8D05D1C">
      <w:start w:val="1"/>
      <w:numFmt w:val="upperRoman"/>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9A97A01"/>
    <w:multiLevelType w:val="hybridMultilevel"/>
    <w:tmpl w:val="A91AD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E327F3C"/>
    <w:multiLevelType w:val="hybridMultilevel"/>
    <w:tmpl w:val="C584D060"/>
    <w:lvl w:ilvl="0" w:tplc="F06264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5C3513"/>
    <w:multiLevelType w:val="hybridMultilevel"/>
    <w:tmpl w:val="B05AF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CA01A3"/>
    <w:multiLevelType w:val="hybridMultilevel"/>
    <w:tmpl w:val="66F2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33F2610"/>
    <w:multiLevelType w:val="hybridMultilevel"/>
    <w:tmpl w:val="D8CE1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042BEB"/>
    <w:multiLevelType w:val="hybridMultilevel"/>
    <w:tmpl w:val="3A32E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5B23B12"/>
    <w:multiLevelType w:val="hybridMultilevel"/>
    <w:tmpl w:val="3EF2586E"/>
    <w:lvl w:ilvl="0" w:tplc="810299C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68D7C98"/>
    <w:multiLevelType w:val="multilevel"/>
    <w:tmpl w:val="AFE43EDC"/>
    <w:lvl w:ilvl="0">
      <w:start w:val="1"/>
      <w:numFmt w:val="decimal"/>
      <w:lvlText w:val="%1."/>
      <w:lvlJc w:val="left"/>
      <w:pPr>
        <w:tabs>
          <w:tab w:val="num" w:pos="426"/>
        </w:tabs>
        <w:ind w:left="426" w:hanging="284"/>
      </w:pPr>
      <w:rPr>
        <w:rFonts w:ascii="Times New Roman" w:hAnsi="Times New Roman"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678B0097"/>
    <w:multiLevelType w:val="hybridMultilevel"/>
    <w:tmpl w:val="BF0CB3CA"/>
    <w:lvl w:ilvl="0" w:tplc="71180790">
      <w:start w:val="1"/>
      <w:numFmt w:val="bullet"/>
      <w:lvlText w:val=""/>
      <w:lvlJc w:val="left"/>
      <w:pPr>
        <w:tabs>
          <w:tab w:val="num" w:pos="412"/>
        </w:tabs>
        <w:ind w:left="412" w:hanging="284"/>
      </w:pPr>
      <w:rPr>
        <w:rFonts w:ascii="Symbol" w:hAnsi="Symbol" w:hint="default"/>
      </w:rPr>
    </w:lvl>
    <w:lvl w:ilvl="1" w:tplc="04190003" w:tentative="1">
      <w:start w:val="1"/>
      <w:numFmt w:val="bullet"/>
      <w:lvlText w:val="o"/>
      <w:lvlJc w:val="left"/>
      <w:pPr>
        <w:tabs>
          <w:tab w:val="num" w:pos="1568"/>
        </w:tabs>
        <w:ind w:left="1568" w:hanging="360"/>
      </w:pPr>
      <w:rPr>
        <w:rFonts w:ascii="Courier New" w:hAnsi="Courier New" w:cs="Courier New" w:hint="default"/>
      </w:rPr>
    </w:lvl>
    <w:lvl w:ilvl="2" w:tplc="04190005" w:tentative="1">
      <w:start w:val="1"/>
      <w:numFmt w:val="bullet"/>
      <w:lvlText w:val=""/>
      <w:lvlJc w:val="left"/>
      <w:pPr>
        <w:tabs>
          <w:tab w:val="num" w:pos="2288"/>
        </w:tabs>
        <w:ind w:left="2288" w:hanging="360"/>
      </w:pPr>
      <w:rPr>
        <w:rFonts w:ascii="Wingdings" w:hAnsi="Wingdings" w:hint="default"/>
      </w:rPr>
    </w:lvl>
    <w:lvl w:ilvl="3" w:tplc="04190001" w:tentative="1">
      <w:start w:val="1"/>
      <w:numFmt w:val="bullet"/>
      <w:lvlText w:val=""/>
      <w:lvlJc w:val="left"/>
      <w:pPr>
        <w:tabs>
          <w:tab w:val="num" w:pos="3008"/>
        </w:tabs>
        <w:ind w:left="3008" w:hanging="360"/>
      </w:pPr>
      <w:rPr>
        <w:rFonts w:ascii="Symbol" w:hAnsi="Symbol" w:hint="default"/>
      </w:rPr>
    </w:lvl>
    <w:lvl w:ilvl="4" w:tplc="04190003" w:tentative="1">
      <w:start w:val="1"/>
      <w:numFmt w:val="bullet"/>
      <w:lvlText w:val="o"/>
      <w:lvlJc w:val="left"/>
      <w:pPr>
        <w:tabs>
          <w:tab w:val="num" w:pos="3728"/>
        </w:tabs>
        <w:ind w:left="3728" w:hanging="360"/>
      </w:pPr>
      <w:rPr>
        <w:rFonts w:ascii="Courier New" w:hAnsi="Courier New" w:cs="Courier New" w:hint="default"/>
      </w:rPr>
    </w:lvl>
    <w:lvl w:ilvl="5" w:tplc="04190005" w:tentative="1">
      <w:start w:val="1"/>
      <w:numFmt w:val="bullet"/>
      <w:lvlText w:val=""/>
      <w:lvlJc w:val="left"/>
      <w:pPr>
        <w:tabs>
          <w:tab w:val="num" w:pos="4448"/>
        </w:tabs>
        <w:ind w:left="4448" w:hanging="360"/>
      </w:pPr>
      <w:rPr>
        <w:rFonts w:ascii="Wingdings" w:hAnsi="Wingdings" w:hint="default"/>
      </w:rPr>
    </w:lvl>
    <w:lvl w:ilvl="6" w:tplc="04190001" w:tentative="1">
      <w:start w:val="1"/>
      <w:numFmt w:val="bullet"/>
      <w:lvlText w:val=""/>
      <w:lvlJc w:val="left"/>
      <w:pPr>
        <w:tabs>
          <w:tab w:val="num" w:pos="5168"/>
        </w:tabs>
        <w:ind w:left="5168" w:hanging="360"/>
      </w:pPr>
      <w:rPr>
        <w:rFonts w:ascii="Symbol" w:hAnsi="Symbol" w:hint="default"/>
      </w:rPr>
    </w:lvl>
    <w:lvl w:ilvl="7" w:tplc="04190003" w:tentative="1">
      <w:start w:val="1"/>
      <w:numFmt w:val="bullet"/>
      <w:lvlText w:val="o"/>
      <w:lvlJc w:val="left"/>
      <w:pPr>
        <w:tabs>
          <w:tab w:val="num" w:pos="5888"/>
        </w:tabs>
        <w:ind w:left="5888" w:hanging="360"/>
      </w:pPr>
      <w:rPr>
        <w:rFonts w:ascii="Courier New" w:hAnsi="Courier New" w:cs="Courier New" w:hint="default"/>
      </w:rPr>
    </w:lvl>
    <w:lvl w:ilvl="8" w:tplc="04190005" w:tentative="1">
      <w:start w:val="1"/>
      <w:numFmt w:val="bullet"/>
      <w:lvlText w:val=""/>
      <w:lvlJc w:val="left"/>
      <w:pPr>
        <w:tabs>
          <w:tab w:val="num" w:pos="6608"/>
        </w:tabs>
        <w:ind w:left="6608" w:hanging="360"/>
      </w:pPr>
      <w:rPr>
        <w:rFonts w:ascii="Wingdings" w:hAnsi="Wingdings" w:hint="default"/>
      </w:rPr>
    </w:lvl>
  </w:abstractNum>
  <w:abstractNum w:abstractNumId="50">
    <w:nsid w:val="6B991523"/>
    <w:multiLevelType w:val="hybridMultilevel"/>
    <w:tmpl w:val="1E8AE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DB635AB"/>
    <w:multiLevelType w:val="hybridMultilevel"/>
    <w:tmpl w:val="B14882EE"/>
    <w:lvl w:ilvl="0" w:tplc="7BC0108A">
      <w:start w:val="1"/>
      <w:numFmt w:val="decimal"/>
      <w:lvlText w:val="%1."/>
      <w:lvlJc w:val="left"/>
      <w:pPr>
        <w:tabs>
          <w:tab w:val="num" w:pos="284"/>
        </w:tabs>
        <w:ind w:left="284" w:hanging="284"/>
      </w:pPr>
      <w:rPr>
        <w:rFonts w:hint="default"/>
      </w:rPr>
    </w:lvl>
    <w:lvl w:ilvl="1" w:tplc="1C6A8016">
      <w:start w:val="1"/>
      <w:numFmt w:val="bullet"/>
      <w:lvlText w:val=""/>
      <w:lvlJc w:val="left"/>
      <w:pPr>
        <w:tabs>
          <w:tab w:val="num" w:pos="1364"/>
        </w:tabs>
        <w:ind w:left="1364" w:hanging="28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06F2B28"/>
    <w:multiLevelType w:val="hybridMultilevel"/>
    <w:tmpl w:val="C01A4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0D13EDA"/>
    <w:multiLevelType w:val="hybridMultilevel"/>
    <w:tmpl w:val="D8D2742A"/>
    <w:lvl w:ilvl="0" w:tplc="D94603C0">
      <w:start w:val="1"/>
      <w:numFmt w:val="decimal"/>
      <w:lvlText w:val="%1."/>
      <w:lvlJc w:val="left"/>
      <w:pPr>
        <w:tabs>
          <w:tab w:val="num" w:pos="284"/>
        </w:tabs>
        <w:ind w:left="284" w:hanging="284"/>
      </w:pPr>
      <w:rPr>
        <w:rFonts w:ascii="Times New Roman" w:hAnsi="Times New Roman" w:cs="Times New Roman"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0DC7635"/>
    <w:multiLevelType w:val="hybridMultilevel"/>
    <w:tmpl w:val="AEB87244"/>
    <w:lvl w:ilvl="0" w:tplc="03AAF130">
      <w:start w:val="1"/>
      <w:numFmt w:val="decimal"/>
      <w:lvlText w:val="%1."/>
      <w:lvlJc w:val="left"/>
      <w:pPr>
        <w:tabs>
          <w:tab w:val="num" w:pos="284"/>
        </w:tabs>
        <w:ind w:left="284" w:hanging="284"/>
      </w:pPr>
      <w:rPr>
        <w:rFonts w:ascii="Times New Roman" w:hAnsi="Times New Roman" w:cs="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26901E3"/>
    <w:multiLevelType w:val="hybridMultilevel"/>
    <w:tmpl w:val="0DB2B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3BD6735"/>
    <w:multiLevelType w:val="hybridMultilevel"/>
    <w:tmpl w:val="FACE3C4E"/>
    <w:lvl w:ilvl="0" w:tplc="1C6A8016">
      <w:start w:val="1"/>
      <w:numFmt w:val="bullet"/>
      <w:lvlText w:val=""/>
      <w:lvlJc w:val="left"/>
      <w:pPr>
        <w:tabs>
          <w:tab w:val="num" w:pos="284"/>
        </w:tabs>
        <w:ind w:left="284" w:hanging="284"/>
      </w:pPr>
      <w:rPr>
        <w:rFonts w:ascii="Symbol" w:hAnsi="Symbol" w:hint="default"/>
      </w:rPr>
    </w:lvl>
    <w:lvl w:ilvl="1" w:tplc="6B865E1A">
      <w:start w:val="1"/>
      <w:numFmt w:val="decimal"/>
      <w:lvlText w:val="%2."/>
      <w:lvlJc w:val="left"/>
      <w:pPr>
        <w:tabs>
          <w:tab w:val="num" w:pos="1364"/>
        </w:tabs>
        <w:ind w:left="1364" w:hanging="284"/>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4483E46"/>
    <w:multiLevelType w:val="hybridMultilevel"/>
    <w:tmpl w:val="6A56F7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78A235AE"/>
    <w:multiLevelType w:val="hybridMultilevel"/>
    <w:tmpl w:val="12688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53"/>
  </w:num>
  <w:num w:numId="4">
    <w:abstractNumId w:val="29"/>
  </w:num>
  <w:num w:numId="5">
    <w:abstractNumId w:val="38"/>
  </w:num>
  <w:num w:numId="6">
    <w:abstractNumId w:val="47"/>
  </w:num>
  <w:num w:numId="7">
    <w:abstractNumId w:val="49"/>
  </w:num>
  <w:num w:numId="8">
    <w:abstractNumId w:val="34"/>
  </w:num>
  <w:num w:numId="9">
    <w:abstractNumId w:val="35"/>
  </w:num>
  <w:num w:numId="10">
    <w:abstractNumId w:val="58"/>
  </w:num>
  <w:num w:numId="11">
    <w:abstractNumId w:val="14"/>
  </w:num>
  <w:num w:numId="12">
    <w:abstractNumId w:val="9"/>
  </w:num>
  <w:num w:numId="13">
    <w:abstractNumId w:val="3"/>
  </w:num>
  <w:num w:numId="14">
    <w:abstractNumId w:val="57"/>
  </w:num>
  <w:num w:numId="15">
    <w:abstractNumId w:val="1"/>
  </w:num>
  <w:num w:numId="16">
    <w:abstractNumId w:val="22"/>
  </w:num>
  <w:num w:numId="17">
    <w:abstractNumId w:val="11"/>
  </w:num>
  <w:num w:numId="18">
    <w:abstractNumId w:val="50"/>
  </w:num>
  <w:num w:numId="19">
    <w:abstractNumId w:val="25"/>
  </w:num>
  <w:num w:numId="20">
    <w:abstractNumId w:val="52"/>
  </w:num>
  <w:num w:numId="21">
    <w:abstractNumId w:val="45"/>
  </w:num>
  <w:num w:numId="22">
    <w:abstractNumId w:val="13"/>
  </w:num>
  <w:num w:numId="23">
    <w:abstractNumId w:val="40"/>
  </w:num>
  <w:num w:numId="24">
    <w:abstractNumId w:val="48"/>
  </w:num>
  <w:num w:numId="25">
    <w:abstractNumId w:val="19"/>
  </w:num>
  <w:num w:numId="26">
    <w:abstractNumId w:val="33"/>
  </w:num>
  <w:num w:numId="27">
    <w:abstractNumId w:val="56"/>
  </w:num>
  <w:num w:numId="28">
    <w:abstractNumId w:val="51"/>
  </w:num>
  <w:num w:numId="29">
    <w:abstractNumId w:val="15"/>
  </w:num>
  <w:num w:numId="30">
    <w:abstractNumId w:val="2"/>
  </w:num>
  <w:num w:numId="31">
    <w:abstractNumId w:val="16"/>
  </w:num>
  <w:num w:numId="32">
    <w:abstractNumId w:val="0"/>
  </w:num>
  <w:num w:numId="33">
    <w:abstractNumId w:val="17"/>
  </w:num>
  <w:num w:numId="34">
    <w:abstractNumId w:val="43"/>
  </w:num>
  <w:num w:numId="35">
    <w:abstractNumId w:val="46"/>
  </w:num>
  <w:num w:numId="36">
    <w:abstractNumId w:val="21"/>
  </w:num>
  <w:num w:numId="37">
    <w:abstractNumId w:val="54"/>
  </w:num>
  <w:num w:numId="38">
    <w:abstractNumId w:val="31"/>
  </w:num>
  <w:num w:numId="39">
    <w:abstractNumId w:val="36"/>
  </w:num>
  <w:num w:numId="40">
    <w:abstractNumId w:val="28"/>
  </w:num>
  <w:num w:numId="41">
    <w:abstractNumId w:val="20"/>
  </w:num>
  <w:num w:numId="42">
    <w:abstractNumId w:val="32"/>
  </w:num>
  <w:num w:numId="43">
    <w:abstractNumId w:val="23"/>
  </w:num>
  <w:num w:numId="44">
    <w:abstractNumId w:val="39"/>
  </w:num>
  <w:num w:numId="45">
    <w:abstractNumId w:val="8"/>
  </w:num>
  <w:num w:numId="46">
    <w:abstractNumId w:val="55"/>
  </w:num>
  <w:num w:numId="47">
    <w:abstractNumId w:val="24"/>
  </w:num>
  <w:num w:numId="48">
    <w:abstractNumId w:val="44"/>
  </w:num>
  <w:num w:numId="49">
    <w:abstractNumId w:val="18"/>
  </w:num>
  <w:num w:numId="50">
    <w:abstractNumId w:val="4"/>
  </w:num>
  <w:num w:numId="51">
    <w:abstractNumId w:val="5"/>
  </w:num>
  <w:num w:numId="52">
    <w:abstractNumId w:val="41"/>
  </w:num>
  <w:num w:numId="53">
    <w:abstractNumId w:val="37"/>
  </w:num>
  <w:num w:numId="54">
    <w:abstractNumId w:val="26"/>
  </w:num>
  <w:num w:numId="55">
    <w:abstractNumId w:val="7"/>
  </w:num>
  <w:num w:numId="56">
    <w:abstractNumId w:val="30"/>
  </w:num>
  <w:num w:numId="57">
    <w:abstractNumId w:val="12"/>
  </w:num>
  <w:num w:numId="58">
    <w:abstractNumId w:val="6"/>
  </w:num>
  <w:num w:numId="59">
    <w:abstractNumId w:val="4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812A27"/>
    <w:rsid w:val="00005996"/>
    <w:rsid w:val="00012CE8"/>
    <w:rsid w:val="00014A5E"/>
    <w:rsid w:val="00024A32"/>
    <w:rsid w:val="00040652"/>
    <w:rsid w:val="000421DE"/>
    <w:rsid w:val="00047147"/>
    <w:rsid w:val="000709D9"/>
    <w:rsid w:val="000A4A46"/>
    <w:rsid w:val="000B0546"/>
    <w:rsid w:val="001141EA"/>
    <w:rsid w:val="0014555C"/>
    <w:rsid w:val="00172640"/>
    <w:rsid w:val="00193F46"/>
    <w:rsid w:val="001A6AA2"/>
    <w:rsid w:val="001B6840"/>
    <w:rsid w:val="001E6AC0"/>
    <w:rsid w:val="001F1C24"/>
    <w:rsid w:val="001F582A"/>
    <w:rsid w:val="001F7AE3"/>
    <w:rsid w:val="00214BE8"/>
    <w:rsid w:val="00222610"/>
    <w:rsid w:val="0023011C"/>
    <w:rsid w:val="00232F2C"/>
    <w:rsid w:val="002A628B"/>
    <w:rsid w:val="002D350E"/>
    <w:rsid w:val="002D66E3"/>
    <w:rsid w:val="00303DA2"/>
    <w:rsid w:val="00304FA4"/>
    <w:rsid w:val="00306F2C"/>
    <w:rsid w:val="003103E8"/>
    <w:rsid w:val="0039113C"/>
    <w:rsid w:val="00391C7F"/>
    <w:rsid w:val="003A64D1"/>
    <w:rsid w:val="003C0901"/>
    <w:rsid w:val="003E2568"/>
    <w:rsid w:val="003E43CF"/>
    <w:rsid w:val="00437A78"/>
    <w:rsid w:val="004971DA"/>
    <w:rsid w:val="004B085F"/>
    <w:rsid w:val="004C1F5F"/>
    <w:rsid w:val="005179F1"/>
    <w:rsid w:val="005242FD"/>
    <w:rsid w:val="0057672E"/>
    <w:rsid w:val="00595005"/>
    <w:rsid w:val="005C2B76"/>
    <w:rsid w:val="00631424"/>
    <w:rsid w:val="006470EA"/>
    <w:rsid w:val="006C5EEE"/>
    <w:rsid w:val="006D4E39"/>
    <w:rsid w:val="00702CE0"/>
    <w:rsid w:val="00706F93"/>
    <w:rsid w:val="00733D59"/>
    <w:rsid w:val="00784F11"/>
    <w:rsid w:val="00791B34"/>
    <w:rsid w:val="007930F4"/>
    <w:rsid w:val="007D0EBB"/>
    <w:rsid w:val="007D5286"/>
    <w:rsid w:val="007E14BE"/>
    <w:rsid w:val="00812A27"/>
    <w:rsid w:val="0081730F"/>
    <w:rsid w:val="008700FC"/>
    <w:rsid w:val="00880916"/>
    <w:rsid w:val="008902BF"/>
    <w:rsid w:val="008E0541"/>
    <w:rsid w:val="008E4F55"/>
    <w:rsid w:val="008F430E"/>
    <w:rsid w:val="00920228"/>
    <w:rsid w:val="00921158"/>
    <w:rsid w:val="00951E94"/>
    <w:rsid w:val="00970F21"/>
    <w:rsid w:val="009A1CEA"/>
    <w:rsid w:val="00A0264B"/>
    <w:rsid w:val="00A238D2"/>
    <w:rsid w:val="00A373E1"/>
    <w:rsid w:val="00A47AF9"/>
    <w:rsid w:val="00A769EB"/>
    <w:rsid w:val="00AB2415"/>
    <w:rsid w:val="00AB7818"/>
    <w:rsid w:val="00AC0FB0"/>
    <w:rsid w:val="00B2139D"/>
    <w:rsid w:val="00B30210"/>
    <w:rsid w:val="00B5536D"/>
    <w:rsid w:val="00B609E8"/>
    <w:rsid w:val="00B779BA"/>
    <w:rsid w:val="00B82168"/>
    <w:rsid w:val="00B85007"/>
    <w:rsid w:val="00B94BD7"/>
    <w:rsid w:val="00B95852"/>
    <w:rsid w:val="00BA3857"/>
    <w:rsid w:val="00BB226E"/>
    <w:rsid w:val="00BE54F1"/>
    <w:rsid w:val="00C53C56"/>
    <w:rsid w:val="00C65369"/>
    <w:rsid w:val="00C76C41"/>
    <w:rsid w:val="00C77041"/>
    <w:rsid w:val="00C965BE"/>
    <w:rsid w:val="00CE5A34"/>
    <w:rsid w:val="00CF1E45"/>
    <w:rsid w:val="00D5197D"/>
    <w:rsid w:val="00D66FD5"/>
    <w:rsid w:val="00D8383F"/>
    <w:rsid w:val="00DA1A73"/>
    <w:rsid w:val="00DC3C10"/>
    <w:rsid w:val="00DF4582"/>
    <w:rsid w:val="00E115D1"/>
    <w:rsid w:val="00E40537"/>
    <w:rsid w:val="00E67F6D"/>
    <w:rsid w:val="00E70FA5"/>
    <w:rsid w:val="00E8244C"/>
    <w:rsid w:val="00E84E24"/>
    <w:rsid w:val="00E84FC1"/>
    <w:rsid w:val="00EB2DB7"/>
    <w:rsid w:val="00EC4851"/>
    <w:rsid w:val="00EC52F0"/>
    <w:rsid w:val="00ED6272"/>
    <w:rsid w:val="00EF4FDE"/>
    <w:rsid w:val="00F073CF"/>
    <w:rsid w:val="00F07D84"/>
    <w:rsid w:val="00F42C07"/>
    <w:rsid w:val="00F51FCA"/>
    <w:rsid w:val="00F74927"/>
    <w:rsid w:val="00FA3830"/>
    <w:rsid w:val="00FB1BF9"/>
    <w:rsid w:val="00FC4E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Name"/>
  <w:shapeDefaults>
    <o:shapedefaults v:ext="edit" spidmax="2050"/>
    <o:shapelayout v:ext="edit">
      <o:idmap v:ext="edit" data="1"/>
      <o:rules v:ext="edit">
        <o:r id="V:Rule1" type="connector" idref="#AutoShape 72"/>
        <o:r id="V:Rule2" type="callout" idref="#AutoShape 96"/>
        <o:r id="V:Rule3" type="callout" idref="#AutoShape 97"/>
        <o:r id="V:Rule4" type="callout" idref="#AutoShape 84"/>
        <o:r id="V:Rule5" type="callout" idref="#AutoShape 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4BE"/>
  </w:style>
  <w:style w:type="paragraph" w:styleId="1">
    <w:name w:val="heading 1"/>
    <w:basedOn w:val="a"/>
    <w:next w:val="a"/>
    <w:link w:val="10"/>
    <w:qFormat/>
    <w:rsid w:val="000B0546"/>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
    <w:semiHidden/>
    <w:unhideWhenUsed/>
    <w:qFormat/>
    <w:rsid w:val="008173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84E24"/>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A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2A27"/>
    <w:rPr>
      <w:rFonts w:ascii="Tahoma" w:hAnsi="Tahoma" w:cs="Tahoma"/>
      <w:sz w:val="16"/>
      <w:szCs w:val="16"/>
    </w:rPr>
  </w:style>
  <w:style w:type="paragraph" w:styleId="a5">
    <w:name w:val="Body Text Indent"/>
    <w:basedOn w:val="a"/>
    <w:link w:val="a6"/>
    <w:rsid w:val="00AB7818"/>
    <w:pPr>
      <w:spacing w:after="120" w:line="240" w:lineRule="auto"/>
      <w:ind w:left="283"/>
    </w:pPr>
    <w:rPr>
      <w:rFonts w:ascii="Times New Roman" w:eastAsia="Times New Roman" w:hAnsi="Times New Roman" w:cs="Times New Roman"/>
      <w:sz w:val="20"/>
      <w:szCs w:val="24"/>
    </w:rPr>
  </w:style>
  <w:style w:type="character" w:customStyle="1" w:styleId="a6">
    <w:name w:val="Основной текст с отступом Знак"/>
    <w:basedOn w:val="a0"/>
    <w:link w:val="a5"/>
    <w:rsid w:val="00AB7818"/>
    <w:rPr>
      <w:rFonts w:ascii="Times New Roman" w:eastAsia="Times New Roman" w:hAnsi="Times New Roman" w:cs="Times New Roman"/>
      <w:sz w:val="20"/>
      <w:szCs w:val="24"/>
      <w:lang w:eastAsia="ru-RU"/>
    </w:rPr>
  </w:style>
  <w:style w:type="paragraph" w:styleId="a7">
    <w:name w:val="List Paragraph"/>
    <w:basedOn w:val="a"/>
    <w:uiPriority w:val="34"/>
    <w:qFormat/>
    <w:rsid w:val="00012CE8"/>
    <w:pPr>
      <w:ind w:left="720"/>
      <w:contextualSpacing/>
    </w:pPr>
  </w:style>
  <w:style w:type="character" w:customStyle="1" w:styleId="10">
    <w:name w:val="Заголовок 1 Знак"/>
    <w:basedOn w:val="a0"/>
    <w:link w:val="1"/>
    <w:rsid w:val="000B0546"/>
    <w:rPr>
      <w:rFonts w:ascii="Arial" w:eastAsia="Times New Roman" w:hAnsi="Arial" w:cs="Times New Roman"/>
      <w:b/>
      <w:bCs/>
      <w:kern w:val="32"/>
      <w:sz w:val="32"/>
      <w:szCs w:val="32"/>
      <w:lang w:eastAsia="ru-RU"/>
    </w:rPr>
  </w:style>
  <w:style w:type="paragraph" w:styleId="a8">
    <w:name w:val="Body Text"/>
    <w:basedOn w:val="a"/>
    <w:link w:val="a9"/>
    <w:uiPriority w:val="99"/>
    <w:unhideWhenUsed/>
    <w:rsid w:val="000B0546"/>
    <w:pPr>
      <w:spacing w:after="120"/>
    </w:pPr>
  </w:style>
  <w:style w:type="character" w:customStyle="1" w:styleId="a9">
    <w:name w:val="Основной текст Знак"/>
    <w:basedOn w:val="a0"/>
    <w:link w:val="a8"/>
    <w:uiPriority w:val="99"/>
    <w:rsid w:val="000B0546"/>
  </w:style>
  <w:style w:type="paragraph" w:styleId="aa">
    <w:name w:val="Title"/>
    <w:basedOn w:val="a"/>
    <w:link w:val="ab"/>
    <w:qFormat/>
    <w:rsid w:val="000B0546"/>
    <w:pPr>
      <w:spacing w:after="0" w:line="240" w:lineRule="auto"/>
      <w:jc w:val="center"/>
    </w:pPr>
    <w:rPr>
      <w:rFonts w:ascii="Times New Roman" w:eastAsia="Times New Roman" w:hAnsi="Times New Roman" w:cs="Times New Roman"/>
      <w:b/>
      <w:sz w:val="28"/>
      <w:szCs w:val="24"/>
    </w:rPr>
  </w:style>
  <w:style w:type="character" w:customStyle="1" w:styleId="ab">
    <w:name w:val="Название Знак"/>
    <w:basedOn w:val="a0"/>
    <w:link w:val="aa"/>
    <w:rsid w:val="000B0546"/>
    <w:rPr>
      <w:rFonts w:ascii="Times New Roman" w:eastAsia="Times New Roman" w:hAnsi="Times New Roman" w:cs="Times New Roman"/>
      <w:b/>
      <w:sz w:val="28"/>
      <w:szCs w:val="24"/>
      <w:lang w:eastAsia="ru-RU"/>
    </w:rPr>
  </w:style>
  <w:style w:type="paragraph" w:styleId="ac">
    <w:name w:val="List"/>
    <w:basedOn w:val="a"/>
    <w:uiPriority w:val="99"/>
    <w:unhideWhenUsed/>
    <w:rsid w:val="000B0546"/>
    <w:pPr>
      <w:spacing w:after="0" w:line="240" w:lineRule="auto"/>
      <w:ind w:left="283" w:hanging="283"/>
      <w:contextualSpacing/>
    </w:pPr>
    <w:rPr>
      <w:rFonts w:ascii="Times New Roman" w:eastAsia="Times New Roman" w:hAnsi="Times New Roman" w:cs="Times New Roman"/>
      <w:sz w:val="24"/>
      <w:szCs w:val="24"/>
    </w:rPr>
  </w:style>
  <w:style w:type="character" w:customStyle="1" w:styleId="30">
    <w:name w:val="Заголовок 3 Знак"/>
    <w:basedOn w:val="a0"/>
    <w:link w:val="3"/>
    <w:rsid w:val="00E84E24"/>
    <w:rPr>
      <w:rFonts w:ascii="Arial" w:eastAsia="Times New Roman" w:hAnsi="Arial" w:cs="Arial"/>
      <w:b/>
      <w:bCs/>
      <w:sz w:val="26"/>
      <w:szCs w:val="26"/>
      <w:lang w:eastAsia="ru-RU"/>
    </w:rPr>
  </w:style>
  <w:style w:type="paragraph" w:styleId="ad">
    <w:name w:val="footer"/>
    <w:basedOn w:val="a"/>
    <w:link w:val="ae"/>
    <w:rsid w:val="00E84E2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rsid w:val="00E84E24"/>
    <w:rPr>
      <w:rFonts w:ascii="Times New Roman" w:eastAsia="Times New Roman" w:hAnsi="Times New Roman" w:cs="Times New Roman"/>
      <w:sz w:val="24"/>
      <w:szCs w:val="24"/>
      <w:lang w:eastAsia="ru-RU"/>
    </w:rPr>
  </w:style>
  <w:style w:type="character" w:styleId="af">
    <w:name w:val="page number"/>
    <w:basedOn w:val="a0"/>
    <w:rsid w:val="00E84E24"/>
  </w:style>
  <w:style w:type="character" w:styleId="af0">
    <w:name w:val="Hyperlink"/>
    <w:rsid w:val="00E84E24"/>
    <w:rPr>
      <w:rFonts w:ascii="Times New Roman" w:hAnsi="Times New Roman" w:cs="Times New Roman" w:hint="default"/>
      <w:color w:val="0000FF"/>
      <w:u w:val="single"/>
    </w:rPr>
  </w:style>
  <w:style w:type="paragraph" w:styleId="11">
    <w:name w:val="toc 1"/>
    <w:basedOn w:val="a"/>
    <w:next w:val="a"/>
    <w:autoRedefine/>
    <w:semiHidden/>
    <w:rsid w:val="00E84E24"/>
    <w:pPr>
      <w:tabs>
        <w:tab w:val="right" w:leader="dot" w:pos="9679"/>
      </w:tabs>
      <w:spacing w:after="0" w:line="240" w:lineRule="auto"/>
    </w:pPr>
    <w:rPr>
      <w:rFonts w:ascii="Arial" w:eastAsia="Times New Roman" w:hAnsi="Arial" w:cs="Arial"/>
      <w:b/>
      <w:bCs/>
      <w:i/>
      <w:iCs/>
      <w:noProof/>
      <w:color w:val="000000"/>
      <w:sz w:val="28"/>
      <w:szCs w:val="28"/>
      <w:lang w:eastAsia="ko-KR"/>
    </w:rPr>
  </w:style>
  <w:style w:type="paragraph" w:styleId="21">
    <w:name w:val="toc 2"/>
    <w:basedOn w:val="a"/>
    <w:next w:val="a"/>
    <w:autoRedefine/>
    <w:semiHidden/>
    <w:rsid w:val="00E84E24"/>
    <w:pPr>
      <w:widowControl w:val="0"/>
      <w:tabs>
        <w:tab w:val="left" w:pos="540"/>
        <w:tab w:val="right" w:leader="dot" w:pos="9344"/>
      </w:tabs>
      <w:overflowPunct w:val="0"/>
      <w:autoSpaceDE w:val="0"/>
      <w:autoSpaceDN w:val="0"/>
      <w:adjustRightInd w:val="0"/>
      <w:snapToGrid w:val="0"/>
      <w:spacing w:after="0" w:line="240" w:lineRule="auto"/>
      <w:ind w:left="540" w:hanging="320"/>
    </w:pPr>
    <w:rPr>
      <w:rFonts w:ascii="Times New Roman" w:eastAsia="Times New Roman" w:hAnsi="Times New Roman" w:cs="Arial"/>
      <w:noProof/>
      <w:sz w:val="28"/>
      <w:szCs w:val="28"/>
      <w:lang w:eastAsia="ko-KR"/>
    </w:rPr>
  </w:style>
  <w:style w:type="paragraph" w:styleId="31">
    <w:name w:val="toc 3"/>
    <w:basedOn w:val="a"/>
    <w:next w:val="a"/>
    <w:autoRedefine/>
    <w:semiHidden/>
    <w:rsid w:val="00E84E24"/>
    <w:pPr>
      <w:ind w:left="440"/>
    </w:pPr>
    <w:rPr>
      <w:rFonts w:ascii="Calibri" w:eastAsia="Times New Roman" w:hAnsi="Calibri" w:cs="Times New Roman"/>
    </w:rPr>
  </w:style>
  <w:style w:type="paragraph" w:customStyle="1" w:styleId="af1">
    <w:name w:val="Знак"/>
    <w:basedOn w:val="a"/>
    <w:rsid w:val="00E84E24"/>
    <w:pPr>
      <w:spacing w:before="100" w:beforeAutospacing="1" w:after="100" w:afterAutospacing="1" w:line="240" w:lineRule="auto"/>
    </w:pPr>
    <w:rPr>
      <w:rFonts w:ascii="Tahoma" w:eastAsia="Times New Roman" w:hAnsi="Tahoma" w:cs="Times New Roman"/>
      <w:sz w:val="20"/>
      <w:szCs w:val="20"/>
      <w:lang w:val="en-US"/>
    </w:rPr>
  </w:style>
  <w:style w:type="table" w:styleId="af2">
    <w:name w:val="Table Grid"/>
    <w:basedOn w:val="a1"/>
    <w:rsid w:val="00E84E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rsid w:val="00E84E24"/>
    <w:pPr>
      <w:spacing w:after="0" w:line="240" w:lineRule="auto"/>
    </w:pPr>
    <w:rPr>
      <w:rFonts w:ascii="Times New Roman" w:eastAsia="Times New Roman" w:hAnsi="Times New Roman" w:cs="Times New Roman"/>
      <w:color w:val="000000"/>
      <w:spacing w:val="-6"/>
      <w:w w:val="106"/>
      <w:sz w:val="24"/>
      <w:szCs w:val="28"/>
    </w:rPr>
  </w:style>
  <w:style w:type="character" w:customStyle="1" w:styleId="23">
    <w:name w:val="Основной текст 2 Знак"/>
    <w:basedOn w:val="a0"/>
    <w:link w:val="22"/>
    <w:rsid w:val="00E84E24"/>
    <w:rPr>
      <w:rFonts w:ascii="Times New Roman" w:eastAsia="Times New Roman" w:hAnsi="Times New Roman" w:cs="Times New Roman"/>
      <w:color w:val="000000"/>
      <w:spacing w:val="-6"/>
      <w:w w:val="106"/>
      <w:sz w:val="24"/>
      <w:szCs w:val="28"/>
      <w:lang w:eastAsia="ru-RU"/>
    </w:rPr>
  </w:style>
  <w:style w:type="character" w:customStyle="1" w:styleId="apple-converted-space">
    <w:name w:val="apple-converted-space"/>
    <w:basedOn w:val="a0"/>
    <w:rsid w:val="00E84E24"/>
  </w:style>
  <w:style w:type="paragraph" w:styleId="af3">
    <w:name w:val="Normal (Web)"/>
    <w:basedOn w:val="a"/>
    <w:uiPriority w:val="99"/>
    <w:rsid w:val="00E84E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a"/>
    <w:rsid w:val="00E84E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E84E24"/>
  </w:style>
  <w:style w:type="paragraph" w:customStyle="1" w:styleId="FR1">
    <w:name w:val="FR1"/>
    <w:rsid w:val="0057672E"/>
    <w:pPr>
      <w:widowControl w:val="0"/>
      <w:autoSpaceDE w:val="0"/>
      <w:autoSpaceDN w:val="0"/>
      <w:adjustRightInd w:val="0"/>
      <w:spacing w:after="0" w:line="300" w:lineRule="auto"/>
      <w:ind w:left="320" w:hanging="160"/>
    </w:pPr>
    <w:rPr>
      <w:rFonts w:ascii="Times New Roman" w:eastAsia="Times New Roman" w:hAnsi="Times New Roman" w:cs="Times New Roman"/>
      <w:sz w:val="24"/>
      <w:szCs w:val="24"/>
    </w:rPr>
  </w:style>
  <w:style w:type="paragraph" w:styleId="af4">
    <w:name w:val="header"/>
    <w:basedOn w:val="a"/>
    <w:link w:val="af5"/>
    <w:uiPriority w:val="99"/>
    <w:semiHidden/>
    <w:unhideWhenUsed/>
    <w:rsid w:val="004971DA"/>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4971DA"/>
  </w:style>
  <w:style w:type="character" w:customStyle="1" w:styleId="20">
    <w:name w:val="Заголовок 2 Знак"/>
    <w:basedOn w:val="a0"/>
    <w:link w:val="2"/>
    <w:uiPriority w:val="9"/>
    <w:semiHidden/>
    <w:rsid w:val="0081730F"/>
    <w:rPr>
      <w:rFonts w:asciiTheme="majorHAnsi" w:eastAsiaTheme="majorEastAsia" w:hAnsiTheme="majorHAnsi" w:cstheme="majorBidi"/>
      <w:b/>
      <w:bCs/>
      <w:color w:val="4F81BD" w:themeColor="accent1"/>
      <w:sz w:val="26"/>
      <w:szCs w:val="26"/>
    </w:rPr>
  </w:style>
  <w:style w:type="character" w:styleId="af6">
    <w:name w:val="Strong"/>
    <w:uiPriority w:val="22"/>
    <w:qFormat/>
    <w:rsid w:val="008173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B0546"/>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
    <w:semiHidden/>
    <w:unhideWhenUsed/>
    <w:qFormat/>
    <w:rsid w:val="008173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84E24"/>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A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2A27"/>
    <w:rPr>
      <w:rFonts w:ascii="Tahoma" w:hAnsi="Tahoma" w:cs="Tahoma"/>
      <w:sz w:val="16"/>
      <w:szCs w:val="16"/>
    </w:rPr>
  </w:style>
  <w:style w:type="paragraph" w:styleId="a5">
    <w:name w:val="Body Text Indent"/>
    <w:basedOn w:val="a"/>
    <w:link w:val="a6"/>
    <w:rsid w:val="00AB7818"/>
    <w:pPr>
      <w:spacing w:after="120" w:line="240" w:lineRule="auto"/>
      <w:ind w:left="283"/>
    </w:pPr>
    <w:rPr>
      <w:rFonts w:ascii="Times New Roman" w:eastAsia="Times New Roman" w:hAnsi="Times New Roman" w:cs="Times New Roman"/>
      <w:sz w:val="20"/>
      <w:szCs w:val="24"/>
    </w:rPr>
  </w:style>
  <w:style w:type="character" w:customStyle="1" w:styleId="a6">
    <w:name w:val="Основной текст с отступом Знак"/>
    <w:basedOn w:val="a0"/>
    <w:link w:val="a5"/>
    <w:rsid w:val="00AB7818"/>
    <w:rPr>
      <w:rFonts w:ascii="Times New Roman" w:eastAsia="Times New Roman" w:hAnsi="Times New Roman" w:cs="Times New Roman"/>
      <w:sz w:val="20"/>
      <w:szCs w:val="24"/>
      <w:lang w:eastAsia="ru-RU"/>
    </w:rPr>
  </w:style>
  <w:style w:type="paragraph" w:styleId="a7">
    <w:name w:val="List Paragraph"/>
    <w:basedOn w:val="a"/>
    <w:uiPriority w:val="34"/>
    <w:qFormat/>
    <w:rsid w:val="00012CE8"/>
    <w:pPr>
      <w:ind w:left="720"/>
      <w:contextualSpacing/>
    </w:pPr>
  </w:style>
  <w:style w:type="character" w:customStyle="1" w:styleId="10">
    <w:name w:val="Заголовок 1 Знак"/>
    <w:basedOn w:val="a0"/>
    <w:link w:val="1"/>
    <w:rsid w:val="000B0546"/>
    <w:rPr>
      <w:rFonts w:ascii="Arial" w:eastAsia="Times New Roman" w:hAnsi="Arial" w:cs="Times New Roman"/>
      <w:b/>
      <w:bCs/>
      <w:kern w:val="32"/>
      <w:sz w:val="32"/>
      <w:szCs w:val="32"/>
      <w:lang w:eastAsia="ru-RU"/>
    </w:rPr>
  </w:style>
  <w:style w:type="paragraph" w:styleId="a8">
    <w:name w:val="Body Text"/>
    <w:basedOn w:val="a"/>
    <w:link w:val="a9"/>
    <w:uiPriority w:val="99"/>
    <w:unhideWhenUsed/>
    <w:rsid w:val="000B0546"/>
    <w:pPr>
      <w:spacing w:after="120"/>
    </w:pPr>
  </w:style>
  <w:style w:type="character" w:customStyle="1" w:styleId="a9">
    <w:name w:val="Основной текст Знак"/>
    <w:basedOn w:val="a0"/>
    <w:link w:val="a8"/>
    <w:uiPriority w:val="99"/>
    <w:rsid w:val="000B0546"/>
  </w:style>
  <w:style w:type="paragraph" w:styleId="aa">
    <w:name w:val="Title"/>
    <w:basedOn w:val="a"/>
    <w:link w:val="ab"/>
    <w:qFormat/>
    <w:rsid w:val="000B0546"/>
    <w:pPr>
      <w:spacing w:after="0" w:line="240" w:lineRule="auto"/>
      <w:jc w:val="center"/>
    </w:pPr>
    <w:rPr>
      <w:rFonts w:ascii="Times New Roman" w:eastAsia="Times New Roman" w:hAnsi="Times New Roman" w:cs="Times New Roman"/>
      <w:b/>
      <w:sz w:val="28"/>
      <w:szCs w:val="24"/>
    </w:rPr>
  </w:style>
  <w:style w:type="character" w:customStyle="1" w:styleId="ab">
    <w:name w:val="Название Знак"/>
    <w:basedOn w:val="a0"/>
    <w:link w:val="aa"/>
    <w:rsid w:val="000B0546"/>
    <w:rPr>
      <w:rFonts w:ascii="Times New Roman" w:eastAsia="Times New Roman" w:hAnsi="Times New Roman" w:cs="Times New Roman"/>
      <w:b/>
      <w:sz w:val="28"/>
      <w:szCs w:val="24"/>
      <w:lang w:eastAsia="ru-RU"/>
    </w:rPr>
  </w:style>
  <w:style w:type="paragraph" w:styleId="ac">
    <w:name w:val="List"/>
    <w:basedOn w:val="a"/>
    <w:uiPriority w:val="99"/>
    <w:unhideWhenUsed/>
    <w:rsid w:val="000B0546"/>
    <w:pPr>
      <w:spacing w:after="0" w:line="240" w:lineRule="auto"/>
      <w:ind w:left="283" w:hanging="283"/>
      <w:contextualSpacing/>
    </w:pPr>
    <w:rPr>
      <w:rFonts w:ascii="Times New Roman" w:eastAsia="Times New Roman" w:hAnsi="Times New Roman" w:cs="Times New Roman"/>
      <w:sz w:val="24"/>
      <w:szCs w:val="24"/>
    </w:rPr>
  </w:style>
  <w:style w:type="character" w:customStyle="1" w:styleId="30">
    <w:name w:val="Заголовок 3 Знак"/>
    <w:basedOn w:val="a0"/>
    <w:link w:val="3"/>
    <w:rsid w:val="00E84E24"/>
    <w:rPr>
      <w:rFonts w:ascii="Arial" w:eastAsia="Times New Roman" w:hAnsi="Arial" w:cs="Arial"/>
      <w:b/>
      <w:bCs/>
      <w:sz w:val="26"/>
      <w:szCs w:val="26"/>
      <w:lang w:eastAsia="ru-RU"/>
    </w:rPr>
  </w:style>
  <w:style w:type="paragraph" w:styleId="ad">
    <w:name w:val="footer"/>
    <w:basedOn w:val="a"/>
    <w:link w:val="ae"/>
    <w:rsid w:val="00E84E2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rsid w:val="00E84E24"/>
    <w:rPr>
      <w:rFonts w:ascii="Times New Roman" w:eastAsia="Times New Roman" w:hAnsi="Times New Roman" w:cs="Times New Roman"/>
      <w:sz w:val="24"/>
      <w:szCs w:val="24"/>
      <w:lang w:eastAsia="ru-RU"/>
    </w:rPr>
  </w:style>
  <w:style w:type="character" w:styleId="af">
    <w:name w:val="page number"/>
    <w:basedOn w:val="a0"/>
    <w:rsid w:val="00E84E24"/>
  </w:style>
  <w:style w:type="character" w:styleId="af0">
    <w:name w:val="Hyperlink"/>
    <w:rsid w:val="00E84E24"/>
    <w:rPr>
      <w:rFonts w:ascii="Times New Roman" w:hAnsi="Times New Roman" w:cs="Times New Roman" w:hint="default"/>
      <w:color w:val="0000FF"/>
      <w:u w:val="single"/>
    </w:rPr>
  </w:style>
  <w:style w:type="paragraph" w:styleId="11">
    <w:name w:val="toc 1"/>
    <w:basedOn w:val="a"/>
    <w:next w:val="a"/>
    <w:autoRedefine/>
    <w:semiHidden/>
    <w:rsid w:val="00E84E24"/>
    <w:pPr>
      <w:tabs>
        <w:tab w:val="right" w:leader="dot" w:pos="9679"/>
      </w:tabs>
      <w:spacing w:after="0" w:line="240" w:lineRule="auto"/>
    </w:pPr>
    <w:rPr>
      <w:rFonts w:ascii="Arial" w:eastAsia="Times New Roman" w:hAnsi="Arial" w:cs="Arial"/>
      <w:b/>
      <w:bCs/>
      <w:i/>
      <w:iCs/>
      <w:noProof/>
      <w:color w:val="000000"/>
      <w:sz w:val="28"/>
      <w:szCs w:val="28"/>
      <w:lang w:eastAsia="ko-KR"/>
    </w:rPr>
  </w:style>
  <w:style w:type="paragraph" w:styleId="21">
    <w:name w:val="toc 2"/>
    <w:basedOn w:val="a"/>
    <w:next w:val="a"/>
    <w:autoRedefine/>
    <w:semiHidden/>
    <w:rsid w:val="00E84E24"/>
    <w:pPr>
      <w:widowControl w:val="0"/>
      <w:tabs>
        <w:tab w:val="left" w:pos="540"/>
        <w:tab w:val="right" w:leader="dot" w:pos="9344"/>
      </w:tabs>
      <w:overflowPunct w:val="0"/>
      <w:autoSpaceDE w:val="0"/>
      <w:autoSpaceDN w:val="0"/>
      <w:adjustRightInd w:val="0"/>
      <w:snapToGrid w:val="0"/>
      <w:spacing w:after="0" w:line="240" w:lineRule="auto"/>
      <w:ind w:left="540" w:hanging="320"/>
    </w:pPr>
    <w:rPr>
      <w:rFonts w:ascii="Times New Roman" w:eastAsia="Times New Roman" w:hAnsi="Times New Roman" w:cs="Arial"/>
      <w:noProof/>
      <w:sz w:val="28"/>
      <w:szCs w:val="28"/>
      <w:lang w:eastAsia="ko-KR"/>
    </w:rPr>
  </w:style>
  <w:style w:type="paragraph" w:styleId="31">
    <w:name w:val="toc 3"/>
    <w:basedOn w:val="a"/>
    <w:next w:val="a"/>
    <w:autoRedefine/>
    <w:semiHidden/>
    <w:rsid w:val="00E84E24"/>
    <w:pPr>
      <w:ind w:left="440"/>
    </w:pPr>
    <w:rPr>
      <w:rFonts w:ascii="Calibri" w:eastAsia="Times New Roman" w:hAnsi="Calibri" w:cs="Times New Roman"/>
    </w:rPr>
  </w:style>
  <w:style w:type="paragraph" w:customStyle="1" w:styleId="af1">
    <w:name w:val="Знак"/>
    <w:basedOn w:val="a"/>
    <w:rsid w:val="00E84E24"/>
    <w:pPr>
      <w:spacing w:before="100" w:beforeAutospacing="1" w:after="100" w:afterAutospacing="1" w:line="240" w:lineRule="auto"/>
    </w:pPr>
    <w:rPr>
      <w:rFonts w:ascii="Tahoma" w:eastAsia="Times New Roman" w:hAnsi="Tahoma" w:cs="Times New Roman"/>
      <w:sz w:val="20"/>
      <w:szCs w:val="20"/>
      <w:lang w:val="en-US"/>
    </w:rPr>
  </w:style>
  <w:style w:type="table" w:styleId="af2">
    <w:name w:val="Table Grid"/>
    <w:basedOn w:val="a1"/>
    <w:rsid w:val="00E84E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rsid w:val="00E84E24"/>
    <w:pPr>
      <w:spacing w:after="0" w:line="240" w:lineRule="auto"/>
    </w:pPr>
    <w:rPr>
      <w:rFonts w:ascii="Times New Roman" w:eastAsia="Times New Roman" w:hAnsi="Times New Roman" w:cs="Times New Roman"/>
      <w:color w:val="000000"/>
      <w:spacing w:val="-6"/>
      <w:w w:val="106"/>
      <w:sz w:val="24"/>
      <w:szCs w:val="28"/>
    </w:rPr>
  </w:style>
  <w:style w:type="character" w:customStyle="1" w:styleId="23">
    <w:name w:val="Основной текст 2 Знак"/>
    <w:basedOn w:val="a0"/>
    <w:link w:val="22"/>
    <w:rsid w:val="00E84E24"/>
    <w:rPr>
      <w:rFonts w:ascii="Times New Roman" w:eastAsia="Times New Roman" w:hAnsi="Times New Roman" w:cs="Times New Roman"/>
      <w:color w:val="000000"/>
      <w:spacing w:val="-6"/>
      <w:w w:val="106"/>
      <w:sz w:val="24"/>
      <w:szCs w:val="28"/>
      <w:lang w:eastAsia="ru-RU"/>
    </w:rPr>
  </w:style>
  <w:style w:type="character" w:customStyle="1" w:styleId="apple-converted-space">
    <w:name w:val="apple-converted-space"/>
    <w:basedOn w:val="a0"/>
    <w:rsid w:val="00E84E24"/>
  </w:style>
  <w:style w:type="paragraph" w:styleId="af3">
    <w:name w:val="Normal (Web)"/>
    <w:basedOn w:val="a"/>
    <w:uiPriority w:val="99"/>
    <w:rsid w:val="00E84E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a"/>
    <w:rsid w:val="00E84E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E84E24"/>
  </w:style>
  <w:style w:type="paragraph" w:customStyle="1" w:styleId="FR1">
    <w:name w:val="FR1"/>
    <w:rsid w:val="0057672E"/>
    <w:pPr>
      <w:widowControl w:val="0"/>
      <w:autoSpaceDE w:val="0"/>
      <w:autoSpaceDN w:val="0"/>
      <w:adjustRightInd w:val="0"/>
      <w:spacing w:after="0" w:line="300" w:lineRule="auto"/>
      <w:ind w:left="320" w:hanging="160"/>
    </w:pPr>
    <w:rPr>
      <w:rFonts w:ascii="Times New Roman" w:eastAsia="Times New Roman" w:hAnsi="Times New Roman" w:cs="Times New Roman"/>
      <w:sz w:val="24"/>
      <w:szCs w:val="24"/>
    </w:rPr>
  </w:style>
  <w:style w:type="paragraph" w:styleId="af4">
    <w:name w:val="header"/>
    <w:basedOn w:val="a"/>
    <w:link w:val="af5"/>
    <w:uiPriority w:val="99"/>
    <w:semiHidden/>
    <w:unhideWhenUsed/>
    <w:rsid w:val="004971DA"/>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4971DA"/>
  </w:style>
  <w:style w:type="character" w:customStyle="1" w:styleId="20">
    <w:name w:val="Заголовок 2 Знак"/>
    <w:basedOn w:val="a0"/>
    <w:link w:val="2"/>
    <w:uiPriority w:val="9"/>
    <w:semiHidden/>
    <w:rsid w:val="0081730F"/>
    <w:rPr>
      <w:rFonts w:asciiTheme="majorHAnsi" w:eastAsiaTheme="majorEastAsia" w:hAnsiTheme="majorHAnsi" w:cstheme="majorBidi"/>
      <w:b/>
      <w:bCs/>
      <w:color w:val="4F81BD" w:themeColor="accent1"/>
      <w:sz w:val="26"/>
      <w:szCs w:val="26"/>
    </w:rPr>
  </w:style>
  <w:style w:type="character" w:styleId="af6">
    <w:name w:val="Strong"/>
    <w:uiPriority w:val="22"/>
    <w:qFormat/>
    <w:rsid w:val="0081730F"/>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http://mamyideti.com/wp-content/uploads/2012/08/1303654830.jpg"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http://pics.livejournal.com/pavlova_ru/pic/0000wr3c/s320x240" TargetMode="External"/><Relationship Id="rId17" Type="http://schemas.openxmlformats.org/officeDocument/2006/relationships/image" Target="media/image6.jpeg"/><Relationship Id="rId25" Type="http://schemas.openxmlformats.org/officeDocument/2006/relationships/image" Target="http://boleznov.ru/img/rahit-grudnoy-kletki.jpg"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http://boleznov.ru/img/priznaki-rahita-foto.jpg" TargetMode="External"/><Relationship Id="rId20" Type="http://schemas.openxmlformats.org/officeDocument/2006/relationships/image" Target="media/image8.jpeg"/><Relationship Id="rId29" Type="http://schemas.openxmlformats.org/officeDocument/2006/relationships/image" Target="http://detskie-analizy.ru/wp-content/uploads/2011/11/spazmofilia2-300x178.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meduniver.com/Medical/profilaktika/Img/raxit_u_sovremennix_detei-2.jpg" TargetMode="External"/><Relationship Id="rId28" Type="http://schemas.openxmlformats.org/officeDocument/2006/relationships/image" Target="media/image13.png"/><Relationship Id="rId10" Type="http://schemas.openxmlformats.org/officeDocument/2006/relationships/image" Target="http://medi.ru/doc/j01120334.png"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t1.gstatic.com/images?q=tbn:ANd9GcSpvVX4ULOIRIo4FR0bOuIncjATgr5Xc-ng19TgkXZ-BqJPxSGk" TargetMode="External"/><Relationship Id="rId22" Type="http://schemas.openxmlformats.org/officeDocument/2006/relationships/image" Target="media/image10.jpeg"/><Relationship Id="rId27" Type="http://schemas.openxmlformats.org/officeDocument/2006/relationships/image" Target="http://babysaratov.ru/wp-content/uploads/2011/07/spazmofiliya-300x168.jpg" TargetMode="External"/><Relationship Id="rId30"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E8B6-D85D-4B97-87A7-34BD0D141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17141</Words>
  <Characters>97704</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2018-04-22T08:06:00Z</dcterms:created>
  <dcterms:modified xsi:type="dcterms:W3CDTF">2018-04-22T08:06:00Z</dcterms:modified>
</cp:coreProperties>
</file>