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FD" w:rsidRPr="00AF2A0D" w:rsidRDefault="00BF34FD" w:rsidP="00A42F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заражения студента </w:t>
      </w:r>
      <w:proofErr w:type="spellStart"/>
      <w:proofErr w:type="gramStart"/>
      <w:r w:rsidR="00AF2A0D" w:rsidRPr="00AF2A0D">
        <w:rPr>
          <w:rFonts w:ascii="Times New Roman" w:hAnsi="Times New Roman" w:cs="Times New Roman"/>
          <w:sz w:val="26"/>
          <w:szCs w:val="26"/>
        </w:rPr>
        <w:t>гемо</w:t>
      </w:r>
      <w:r w:rsidRPr="00AF2A0D">
        <w:rPr>
          <w:rFonts w:ascii="Times New Roman" w:hAnsi="Times New Roman" w:cs="Times New Roman"/>
          <w:sz w:val="26"/>
          <w:szCs w:val="26"/>
        </w:rPr>
        <w:t>контактными</w:t>
      </w:r>
      <w:proofErr w:type="spellEnd"/>
      <w:r w:rsidRPr="00AF2A0D">
        <w:rPr>
          <w:rFonts w:ascii="Times New Roman" w:hAnsi="Times New Roman" w:cs="Times New Roman"/>
          <w:sz w:val="26"/>
          <w:szCs w:val="26"/>
        </w:rPr>
        <w:t xml:space="preserve">  инфекциями</w:t>
      </w:r>
      <w:proofErr w:type="gramEnd"/>
    </w:p>
    <w:p w:rsidR="003302D9" w:rsidRPr="00AF2A0D" w:rsidRDefault="003302D9" w:rsidP="00A42F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596D" w:rsidRDefault="0012596D" w:rsidP="00A42F5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Козлова Нелли Васильевна, зам. главного врача по работе с сестринским персоналом БУЗ ВО «ВГКБСМП №1»</w:t>
      </w:r>
    </w:p>
    <w:p w:rsidR="0012596D" w:rsidRDefault="0012596D" w:rsidP="00A42F5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Дедова Алла Вячеславовна, старшая мед. сестра БУЗ ВО «ВГКБСМП №1»</w:t>
      </w:r>
    </w:p>
    <w:p w:rsidR="0012596D" w:rsidRDefault="0012596D" w:rsidP="00A42F5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Татаринова Ирина Вячеславовна,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зав.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уч.части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БПОУ ВО «ВБМК»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ДПО</w:t>
      </w:r>
    </w:p>
    <w:p w:rsidR="003302D9" w:rsidRDefault="003302D9" w:rsidP="00AF2A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EA1" w:rsidRPr="00AF2A0D" w:rsidRDefault="00B63EA1" w:rsidP="00AF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A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Исключительное значение в борьбе с распространением ВИЧ- инфекции имеет активная профилактическая и просветительская работа среди населения. Развитие у будущих медицинских работников навыков пропаганд</w:t>
      </w:r>
      <w:bookmarkStart w:id="0" w:name="_GoBack"/>
      <w:bookmarkEnd w:id="0"/>
      <w:r w:rsidRPr="00AF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здорового образа жизни и профилактики социально значимых инфекций является одной из задач специального профессионального медицинского образования. В Воронежском медицинском колледже подготовка студентов к профилактической работе проходит во время учебной и учебно-производственной практики, Работа в отделениях больницы с ВИЧ- инфицированными больными помогает будущим специалистам избавляться страха перед инфекцией, что позволяет полноценно оказывать медицинскую помощь пациентам. </w:t>
      </w:r>
    </w:p>
    <w:p w:rsidR="00E837D4" w:rsidRPr="00AF2A0D" w:rsidRDefault="00ED5437" w:rsidP="00AF2A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A0D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лечебных учреждениях проводятся исходя из положения, что каждый пациент расценивается как потенциальный источник </w:t>
      </w:r>
      <w:proofErr w:type="spellStart"/>
      <w:r w:rsidRPr="00AF2A0D">
        <w:rPr>
          <w:rFonts w:ascii="Times New Roman" w:hAnsi="Times New Roman" w:cs="Times New Roman"/>
          <w:sz w:val="26"/>
          <w:szCs w:val="26"/>
        </w:rPr>
        <w:t>гемоконтактных</w:t>
      </w:r>
      <w:proofErr w:type="spellEnd"/>
      <w:r w:rsidRPr="00AF2A0D">
        <w:rPr>
          <w:rFonts w:ascii="Times New Roman" w:hAnsi="Times New Roman" w:cs="Times New Roman"/>
          <w:sz w:val="26"/>
          <w:szCs w:val="26"/>
        </w:rPr>
        <w:t xml:space="preserve"> и</w:t>
      </w:r>
      <w:r w:rsidR="00E837D4" w:rsidRPr="00AF2A0D">
        <w:rPr>
          <w:rFonts w:ascii="Times New Roman" w:hAnsi="Times New Roman" w:cs="Times New Roman"/>
          <w:sz w:val="26"/>
          <w:szCs w:val="26"/>
        </w:rPr>
        <w:t>нфекций (ВИЧ-инфекция, гепатит</w:t>
      </w:r>
      <w:r w:rsidRPr="00AF2A0D">
        <w:rPr>
          <w:rFonts w:ascii="Times New Roman" w:hAnsi="Times New Roman" w:cs="Times New Roman"/>
          <w:sz w:val="26"/>
          <w:szCs w:val="26"/>
        </w:rPr>
        <w:t>). Поэтому</w:t>
      </w:r>
      <w:r w:rsidR="00BF34FD" w:rsidRPr="00AF2A0D">
        <w:rPr>
          <w:rFonts w:ascii="Times New Roman" w:hAnsi="Times New Roman" w:cs="Times New Roman"/>
          <w:sz w:val="26"/>
          <w:szCs w:val="26"/>
        </w:rPr>
        <w:t>,</w:t>
      </w:r>
      <w:r w:rsidRPr="00AF2A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34FD" w:rsidRPr="00AF2A0D">
        <w:rPr>
          <w:rFonts w:ascii="Times New Roman" w:hAnsi="Times New Roman" w:cs="Times New Roman"/>
          <w:sz w:val="26"/>
          <w:szCs w:val="26"/>
        </w:rPr>
        <w:t xml:space="preserve">студенты, </w:t>
      </w:r>
      <w:r w:rsidRPr="00AF2A0D">
        <w:rPr>
          <w:rFonts w:ascii="Times New Roman" w:hAnsi="Times New Roman" w:cs="Times New Roman"/>
          <w:sz w:val="26"/>
          <w:szCs w:val="26"/>
        </w:rPr>
        <w:t xml:space="preserve"> </w:t>
      </w:r>
      <w:r w:rsidR="00BF34FD" w:rsidRPr="00AF2A0D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="00BF34FD" w:rsidRPr="00AF2A0D">
        <w:rPr>
          <w:rFonts w:ascii="Times New Roman" w:hAnsi="Times New Roman" w:cs="Times New Roman"/>
          <w:sz w:val="26"/>
          <w:szCs w:val="26"/>
        </w:rPr>
        <w:t xml:space="preserve"> сотрудники медучреждений, </w:t>
      </w:r>
      <w:r w:rsidRPr="00AF2A0D">
        <w:rPr>
          <w:rFonts w:ascii="Times New Roman" w:hAnsi="Times New Roman" w:cs="Times New Roman"/>
          <w:sz w:val="26"/>
          <w:szCs w:val="26"/>
        </w:rPr>
        <w:t xml:space="preserve">должны соблюдаться общие меры предосторожности при работе с кровью, жидкостями организма (сперма, влагалищные выделения, любые жидкости с примесью крови, содержащие ВИЧ культуры и </w:t>
      </w:r>
      <w:proofErr w:type="spellStart"/>
      <w:r w:rsidRPr="00AF2A0D">
        <w:rPr>
          <w:rFonts w:ascii="Times New Roman" w:hAnsi="Times New Roman" w:cs="Times New Roman"/>
          <w:sz w:val="26"/>
          <w:szCs w:val="26"/>
        </w:rPr>
        <w:t>культуральные</w:t>
      </w:r>
      <w:proofErr w:type="spellEnd"/>
      <w:r w:rsidRPr="00AF2A0D">
        <w:rPr>
          <w:rFonts w:ascii="Times New Roman" w:hAnsi="Times New Roman" w:cs="Times New Roman"/>
          <w:sz w:val="26"/>
          <w:szCs w:val="26"/>
        </w:rPr>
        <w:t xml:space="preserve"> среды, синовиальная жидкость, цереброспинальная жидкость, плевральная жидкость, перикардиальная жидкость, амниотическая жидкость</w:t>
      </w:r>
      <w:r w:rsidR="00BF34FD" w:rsidRPr="00AF2A0D">
        <w:rPr>
          <w:rFonts w:ascii="Times New Roman" w:hAnsi="Times New Roman" w:cs="Times New Roman"/>
          <w:sz w:val="26"/>
          <w:szCs w:val="26"/>
        </w:rPr>
        <w:t>).</w:t>
      </w:r>
    </w:p>
    <w:p w:rsidR="00ED5437" w:rsidRPr="00AF2A0D" w:rsidRDefault="00ED5437" w:rsidP="00AF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A0D">
        <w:rPr>
          <w:rFonts w:ascii="Times New Roman" w:hAnsi="Times New Roman" w:cs="Times New Roman"/>
          <w:sz w:val="26"/>
          <w:szCs w:val="26"/>
        </w:rPr>
        <w:t xml:space="preserve">Работники здравоохранения находятся в группе риска заражения </w:t>
      </w:r>
      <w:proofErr w:type="spellStart"/>
      <w:r w:rsidRPr="00AF2A0D">
        <w:rPr>
          <w:rFonts w:ascii="Times New Roman" w:hAnsi="Times New Roman" w:cs="Times New Roman"/>
          <w:sz w:val="26"/>
          <w:szCs w:val="26"/>
        </w:rPr>
        <w:t>гемотрансмиссивными</w:t>
      </w:r>
      <w:proofErr w:type="spellEnd"/>
      <w:r w:rsidRPr="00AF2A0D">
        <w:rPr>
          <w:rFonts w:ascii="Times New Roman" w:hAnsi="Times New Roman" w:cs="Times New Roman"/>
          <w:sz w:val="26"/>
          <w:szCs w:val="26"/>
        </w:rPr>
        <w:t xml:space="preserve"> инфекциями, в том числе вирусами гепатитов В и С, а также вирусом иммунодефицита человека. Наиболее часто профессиональное заражение медработников этими инфекциями происходит при случайном уколе или порезе острым медицинским инструментом, а также при попадании инфицированной биологической жидкости на слизистые оболочки. Мероприятия по профилактике профессионального заражения ВИЧ-инфекцией медицинских работников регламентируется Санитарно-эпидемиологическими правилами СП 3.1.5.2826 – 10 «Профилактика ВИЧ-инфекции»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b/>
          <w:bCs/>
          <w:i/>
          <w:iCs/>
          <w:sz w:val="26"/>
          <w:szCs w:val="26"/>
        </w:rPr>
        <w:t>Причины возникновения и характеристика аварийных ситуаций у медработников</w:t>
      </w:r>
      <w:r w:rsidR="0012596D">
        <w:rPr>
          <w:b/>
          <w:bCs/>
          <w:i/>
          <w:iCs/>
          <w:sz w:val="26"/>
          <w:szCs w:val="26"/>
        </w:rPr>
        <w:t xml:space="preserve">. </w:t>
      </w:r>
      <w:r w:rsidRPr="00AF2A0D">
        <w:rPr>
          <w:sz w:val="26"/>
          <w:szCs w:val="26"/>
        </w:rPr>
        <w:t xml:space="preserve">Основной из причин возникновения аварийных ситуаций </w:t>
      </w:r>
      <w:r w:rsidR="00E837D4" w:rsidRPr="00AF2A0D">
        <w:rPr>
          <w:sz w:val="26"/>
          <w:szCs w:val="26"/>
        </w:rPr>
        <w:t xml:space="preserve">это </w:t>
      </w:r>
      <w:proofErr w:type="gramStart"/>
      <w:r w:rsidRPr="00AF2A0D">
        <w:rPr>
          <w:sz w:val="26"/>
          <w:szCs w:val="26"/>
        </w:rPr>
        <w:t>не</w:t>
      </w:r>
      <w:r w:rsidR="00E837D4" w:rsidRPr="00AF2A0D">
        <w:rPr>
          <w:sz w:val="26"/>
          <w:szCs w:val="26"/>
        </w:rPr>
        <w:t xml:space="preserve"> </w:t>
      </w:r>
      <w:r w:rsidRPr="00AF2A0D">
        <w:rPr>
          <w:sz w:val="26"/>
          <w:szCs w:val="26"/>
        </w:rPr>
        <w:t>соблюдение</w:t>
      </w:r>
      <w:proofErr w:type="gramEnd"/>
      <w:r w:rsidRPr="00AF2A0D">
        <w:rPr>
          <w:sz w:val="26"/>
          <w:szCs w:val="26"/>
        </w:rPr>
        <w:t xml:space="preserve"> правил техники безопасности при работе с острыми инструментами и биоматериалом и не</w:t>
      </w:r>
      <w:r w:rsidR="00E837D4" w:rsidRPr="00AF2A0D">
        <w:rPr>
          <w:sz w:val="26"/>
          <w:szCs w:val="26"/>
        </w:rPr>
        <w:t xml:space="preserve"> </w:t>
      </w:r>
      <w:r w:rsidRPr="00AF2A0D">
        <w:rPr>
          <w:sz w:val="26"/>
          <w:szCs w:val="26"/>
        </w:rPr>
        <w:t xml:space="preserve">соблюдение медработниками универсальных правил безопасности для защиты кожи и слизистых оболочек при контакте с биоматериалом. К этой категории относятся случаи </w:t>
      </w:r>
      <w:proofErr w:type="gramStart"/>
      <w:r w:rsidRPr="00AF2A0D">
        <w:rPr>
          <w:sz w:val="26"/>
          <w:szCs w:val="26"/>
        </w:rPr>
        <w:t>не</w:t>
      </w:r>
      <w:r w:rsidR="00E837D4" w:rsidRPr="00AF2A0D">
        <w:rPr>
          <w:sz w:val="26"/>
          <w:szCs w:val="26"/>
        </w:rPr>
        <w:t xml:space="preserve"> </w:t>
      </w:r>
      <w:r w:rsidRPr="00AF2A0D">
        <w:rPr>
          <w:sz w:val="26"/>
          <w:szCs w:val="26"/>
        </w:rPr>
        <w:t>использования</w:t>
      </w:r>
      <w:proofErr w:type="gramEnd"/>
      <w:r w:rsidRPr="00AF2A0D">
        <w:rPr>
          <w:sz w:val="26"/>
          <w:szCs w:val="26"/>
        </w:rPr>
        <w:t xml:space="preserve"> барьерных средств защиты (халат, фартук, перчатки, очки или пластиковые щитки), проведение манипуляций медработниками с не</w:t>
      </w:r>
      <w:r w:rsidR="00E837D4" w:rsidRPr="00AF2A0D">
        <w:rPr>
          <w:sz w:val="26"/>
          <w:szCs w:val="26"/>
        </w:rPr>
        <w:t xml:space="preserve"> </w:t>
      </w:r>
      <w:r w:rsidRPr="00AF2A0D">
        <w:rPr>
          <w:sz w:val="26"/>
          <w:szCs w:val="26"/>
        </w:rPr>
        <w:t xml:space="preserve">обработанными ранами и микротравмами рук. Нарушаются, как </w:t>
      </w:r>
      <w:r w:rsidRPr="00AF2A0D">
        <w:rPr>
          <w:sz w:val="26"/>
          <w:szCs w:val="26"/>
        </w:rPr>
        <w:lastRenderedPageBreak/>
        <w:t>стандарты технологии проведения процедуры (надевание колпачка на иглу, снятие рукой иглы со шприца, перенос использованного оборудования с не</w:t>
      </w:r>
      <w:r w:rsidR="00E837D4" w:rsidRPr="00AF2A0D">
        <w:rPr>
          <w:sz w:val="26"/>
          <w:szCs w:val="26"/>
        </w:rPr>
        <w:t xml:space="preserve"> </w:t>
      </w:r>
      <w:r w:rsidRPr="00AF2A0D">
        <w:rPr>
          <w:sz w:val="26"/>
          <w:szCs w:val="26"/>
        </w:rPr>
        <w:t>защищенными иглами и т.п.), так и правила утилизации острых инструментов (уборка рабочего места с оставленным на нем острым инструментом, вынос использованных острых инструментов в прокалываемой таре и т.п.).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b/>
          <w:bCs/>
          <w:i/>
          <w:iCs/>
          <w:sz w:val="26"/>
          <w:szCs w:val="26"/>
        </w:rPr>
        <w:t>Защитные приспособления и безопасные технологии (универсальные меры предосторожности):</w:t>
      </w:r>
    </w:p>
    <w:p w:rsidR="00ED5437" w:rsidRPr="00AF2A0D" w:rsidRDefault="0012596D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5437" w:rsidRPr="00AF2A0D">
        <w:rPr>
          <w:sz w:val="26"/>
          <w:szCs w:val="26"/>
        </w:rPr>
        <w:t>ри проведении процедур, при которых возможно разбрызгивание крови, слюны и выделений из десен, необходимо использовать хирургические маски, защитные очки или пластиковые щитки;</w:t>
      </w:r>
    </w:p>
    <w:p w:rsidR="00ED5437" w:rsidRPr="00AF2A0D" w:rsidRDefault="0012596D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ED5437" w:rsidRPr="00AF2A0D">
        <w:rPr>
          <w:sz w:val="26"/>
          <w:szCs w:val="26"/>
        </w:rPr>
        <w:t xml:space="preserve">едицинские работники, имеющие экссудативные и </w:t>
      </w:r>
      <w:proofErr w:type="spellStart"/>
      <w:r w:rsidR="00ED5437" w:rsidRPr="00AF2A0D">
        <w:rPr>
          <w:sz w:val="26"/>
          <w:szCs w:val="26"/>
        </w:rPr>
        <w:t>экземные</w:t>
      </w:r>
      <w:proofErr w:type="spellEnd"/>
      <w:r w:rsidR="00ED5437" w:rsidRPr="00AF2A0D">
        <w:rPr>
          <w:sz w:val="26"/>
          <w:szCs w:val="26"/>
        </w:rPr>
        <w:t xml:space="preserve"> поражения кожных покровов, должны отстраняться от прямых контактов с пациентами и от работы с инструментарием до полного устранения признаков заболевания;</w:t>
      </w:r>
    </w:p>
    <w:p w:rsidR="00ED5437" w:rsidRPr="00AF2A0D" w:rsidRDefault="0012596D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ED5437" w:rsidRPr="00AF2A0D">
        <w:rPr>
          <w:sz w:val="26"/>
          <w:szCs w:val="26"/>
        </w:rPr>
        <w:t>спользование перчаток при контактах с кровью, поврежденными участками кожи пациента, также при обработке органов и поверхностей тканей, контамини</w:t>
      </w:r>
      <w:r w:rsidR="00ED5437" w:rsidRPr="00AF2A0D">
        <w:rPr>
          <w:sz w:val="26"/>
          <w:szCs w:val="26"/>
        </w:rPr>
        <w:softHyphen/>
        <w:t>рованных кровью или др. биологическими жидкостями организма;</w:t>
      </w:r>
    </w:p>
    <w:p w:rsidR="00ED5437" w:rsidRPr="00AF2A0D" w:rsidRDefault="0012596D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5437" w:rsidRPr="00AF2A0D">
        <w:rPr>
          <w:sz w:val="26"/>
          <w:szCs w:val="26"/>
        </w:rPr>
        <w:t>ерчатки следует менять после работы с каждым пациентом;</w:t>
      </w:r>
    </w:p>
    <w:p w:rsidR="0012596D" w:rsidRDefault="0012596D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ED5437" w:rsidRPr="00AF2A0D">
        <w:rPr>
          <w:sz w:val="26"/>
          <w:szCs w:val="26"/>
        </w:rPr>
        <w:t>бязательно использовать халаты или ф</w:t>
      </w:r>
      <w:r w:rsidR="00B15983">
        <w:rPr>
          <w:sz w:val="26"/>
          <w:szCs w:val="26"/>
        </w:rPr>
        <w:t>артуки при проведении процедур;</w:t>
      </w:r>
    </w:p>
    <w:p w:rsidR="00ED5437" w:rsidRPr="00AF2A0D" w:rsidRDefault="00B15983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5437" w:rsidRPr="00AF2A0D">
        <w:rPr>
          <w:sz w:val="26"/>
          <w:szCs w:val="26"/>
        </w:rPr>
        <w:t>ринимать меры предосторожности (ТБ), чтобы избе</w:t>
      </w:r>
      <w:r w:rsidR="00ED5437" w:rsidRPr="00AF2A0D">
        <w:rPr>
          <w:sz w:val="26"/>
          <w:szCs w:val="26"/>
        </w:rPr>
        <w:softHyphen/>
        <w:t>жать уколов иглами, порезов скальпелем или другими острыми инструментами и приспособлениями при проведении процедур, промывке и дезинфекции использованного инструментария, при удалении использованных игл;</w:t>
      </w:r>
    </w:p>
    <w:p w:rsidR="00ED5437" w:rsidRPr="00AF2A0D" w:rsidRDefault="00B15983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ED5437" w:rsidRPr="00AF2A0D">
        <w:rPr>
          <w:sz w:val="26"/>
          <w:szCs w:val="26"/>
        </w:rPr>
        <w:t>о избежание уколов использованными иглами не сле</w:t>
      </w:r>
      <w:r w:rsidR="00ED5437" w:rsidRPr="00AF2A0D">
        <w:rPr>
          <w:sz w:val="26"/>
          <w:szCs w:val="26"/>
        </w:rPr>
        <w:softHyphen/>
        <w:t xml:space="preserve">дует снимать и одевать колпачки на них, а также гнуть их и ломать руками, извлекать иглы из шприцев; сбор использованных игл и острого инструментария осуществлять в специальные не прокалываемые контейнеры; своевременно заменять контейнеры для режущих и колющих инструментов, не допуская их переполнения; размещать контейнеры для использованных острых инструментов так, чтобы ими было удобно пользоваться, и они не могли опрокинуться; контейнер с использованными режущими и колющими инструментами перемещать только тщательно закрытым; </w:t>
      </w:r>
    </w:p>
    <w:p w:rsidR="00ED5437" w:rsidRPr="00AF2A0D" w:rsidRDefault="00B15983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5437" w:rsidRPr="00AF2A0D">
        <w:rPr>
          <w:sz w:val="26"/>
          <w:szCs w:val="26"/>
        </w:rPr>
        <w:t>ри работе с биологическими жидкостями следует пользоваться только автоматическими пипетками (с дозаторами);</w:t>
      </w:r>
    </w:p>
    <w:p w:rsidR="00ED5437" w:rsidRPr="00AF2A0D" w:rsidRDefault="00B15983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ED5437" w:rsidRPr="00AF2A0D">
        <w:rPr>
          <w:sz w:val="26"/>
          <w:szCs w:val="26"/>
        </w:rPr>
        <w:t>онтаминированные материалы, использованные при проведении лабораторных анализов, необходимо поместить в герметичную тару, продезинфицировать и утилизировать в соответствии с действующими правилами утилизации;</w:t>
      </w:r>
    </w:p>
    <w:p w:rsidR="00ED5437" w:rsidRPr="00AF2A0D" w:rsidRDefault="00B15983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5437" w:rsidRPr="00AF2A0D">
        <w:rPr>
          <w:sz w:val="26"/>
          <w:szCs w:val="26"/>
        </w:rPr>
        <w:t>омещать все использованные одноразовые материа</w:t>
      </w:r>
      <w:r w:rsidR="00ED5437" w:rsidRPr="00AF2A0D">
        <w:rPr>
          <w:sz w:val="26"/>
          <w:szCs w:val="26"/>
        </w:rPr>
        <w:softHyphen/>
        <w:t>лы во влагонепроницаемые закрывающиеся контейнеры.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b/>
          <w:bCs/>
          <w:i/>
          <w:iCs/>
          <w:sz w:val="26"/>
          <w:szCs w:val="26"/>
        </w:rPr>
        <w:t>Первичная профилактика: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sz w:val="26"/>
          <w:szCs w:val="26"/>
        </w:rPr>
        <w:t>- 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sz w:val="26"/>
          <w:szCs w:val="26"/>
        </w:rPr>
        <w:lastRenderedPageBreak/>
        <w:t>- 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sz w:val="26"/>
          <w:szCs w:val="26"/>
        </w:rPr>
        <w:t>- при попадании крови и других биологических жидкостей пациента на слизистую глаз, носа и рта: ротовую полость промыть большим количеством воды и прополоскать 70% раствором этилового спирта, слизистую оболочку носа и глаза обильно промывают водой (не тереть);</w:t>
      </w:r>
    </w:p>
    <w:p w:rsidR="00ED5437" w:rsidRPr="00AF2A0D" w:rsidRDefault="00ED5437" w:rsidP="00AF2A0D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2A0D">
        <w:rPr>
          <w:sz w:val="26"/>
          <w:szCs w:val="26"/>
        </w:rPr>
        <w:t xml:space="preserve"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AF2A0D">
        <w:rPr>
          <w:sz w:val="26"/>
          <w:szCs w:val="26"/>
        </w:rPr>
        <w:t>автоклавирования</w:t>
      </w:r>
      <w:proofErr w:type="spellEnd"/>
      <w:r w:rsidRPr="00AF2A0D">
        <w:rPr>
          <w:sz w:val="26"/>
          <w:szCs w:val="26"/>
        </w:rPr>
        <w:t>;</w:t>
      </w:r>
    </w:p>
    <w:p w:rsidR="00594537" w:rsidRPr="00AF2A0D" w:rsidRDefault="00594537" w:rsidP="00AF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A0D">
        <w:rPr>
          <w:rFonts w:ascii="Times New Roman" w:hAnsi="Times New Roman" w:cs="Times New Roman"/>
          <w:sz w:val="26"/>
          <w:szCs w:val="26"/>
        </w:rPr>
        <w:t xml:space="preserve">Источник: </w:t>
      </w:r>
      <w:r w:rsidR="00B15983">
        <w:rPr>
          <w:rFonts w:ascii="Times New Roman" w:hAnsi="Times New Roman" w:cs="Times New Roman"/>
          <w:sz w:val="26"/>
          <w:szCs w:val="26"/>
        </w:rPr>
        <w:t>Санитарно-эпидемиологические правила</w:t>
      </w:r>
      <w:r w:rsidRPr="00AF2A0D">
        <w:rPr>
          <w:rFonts w:ascii="Times New Roman" w:hAnsi="Times New Roman" w:cs="Times New Roman"/>
          <w:sz w:val="26"/>
          <w:szCs w:val="26"/>
        </w:rPr>
        <w:t xml:space="preserve"> СП 3.1.5.2826 – 10 «Профилактика ВИЧ-инфекции».</w:t>
      </w:r>
    </w:p>
    <w:p w:rsidR="00E177A2" w:rsidRPr="00AF2A0D" w:rsidRDefault="00E177A2" w:rsidP="00AF2A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177A2" w:rsidRPr="00AF2A0D" w:rsidSect="00AF2A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EA1"/>
    <w:rsid w:val="0012596D"/>
    <w:rsid w:val="003302D9"/>
    <w:rsid w:val="00555BC3"/>
    <w:rsid w:val="00594537"/>
    <w:rsid w:val="007978B0"/>
    <w:rsid w:val="00A42F5C"/>
    <w:rsid w:val="00AF2A0D"/>
    <w:rsid w:val="00B15983"/>
    <w:rsid w:val="00B63EA1"/>
    <w:rsid w:val="00BF34FD"/>
    <w:rsid w:val="00E177A2"/>
    <w:rsid w:val="00E551B2"/>
    <w:rsid w:val="00E837D4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0E1E"/>
  <w15:docId w15:val="{161D0296-D320-4CE8-9AD3-1D69C49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2018-03-19T11:25:00Z</cp:lastPrinted>
  <dcterms:created xsi:type="dcterms:W3CDTF">2018-03-14T17:23:00Z</dcterms:created>
  <dcterms:modified xsi:type="dcterms:W3CDTF">2018-03-23T07:50:00Z</dcterms:modified>
</cp:coreProperties>
</file>