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000" w:rsidRPr="00DB258A"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DB258A">
        <w:rPr>
          <w:rFonts w:ascii="Times New Roman" w:hAnsi="Times New Roman" w:cs="Times New Roman"/>
          <w:b/>
          <w:sz w:val="28"/>
          <w:szCs w:val="28"/>
        </w:rPr>
        <w:t>ГБПОУ НО «НИЖЕГОРОДСКИЙ МЕДИЦИНСКИЙ КОЛЛЕДЖ»</w:t>
      </w: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36"/>
          <w:szCs w:val="36"/>
        </w:rPr>
      </w:pPr>
      <w:r w:rsidRPr="00E31517">
        <w:rPr>
          <w:rFonts w:ascii="Times New Roman" w:hAnsi="Times New Roman" w:cs="Times New Roman"/>
          <w:b/>
          <w:sz w:val="36"/>
          <w:szCs w:val="36"/>
        </w:rPr>
        <w:t>РАБОЧАЯ ТЕТРАДЬ</w:t>
      </w:r>
      <w:r>
        <w:rPr>
          <w:rFonts w:ascii="Times New Roman" w:hAnsi="Times New Roman" w:cs="Times New Roman"/>
          <w:b/>
          <w:sz w:val="36"/>
          <w:szCs w:val="36"/>
        </w:rPr>
        <w:t xml:space="preserve"> </w:t>
      </w:r>
    </w:p>
    <w:p w:rsidR="00342000" w:rsidRPr="00E31517" w:rsidRDefault="00342000" w:rsidP="00342000">
      <w:pPr>
        <w:jc w:val="center"/>
        <w:rPr>
          <w:rFonts w:ascii="Times New Roman" w:hAnsi="Times New Roman" w:cs="Times New Roman"/>
          <w:b/>
          <w:sz w:val="36"/>
          <w:szCs w:val="36"/>
        </w:rPr>
      </w:pPr>
      <w:r w:rsidRPr="00E31517">
        <w:rPr>
          <w:rFonts w:ascii="Times New Roman" w:hAnsi="Times New Roman" w:cs="Times New Roman"/>
          <w:b/>
          <w:sz w:val="36"/>
          <w:szCs w:val="36"/>
        </w:rPr>
        <w:t>для практических занятий</w:t>
      </w:r>
    </w:p>
    <w:p w:rsidR="00342000" w:rsidRPr="00E31517"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36"/>
          <w:szCs w:val="36"/>
        </w:rPr>
      </w:pPr>
      <w:r w:rsidRPr="00E31517">
        <w:rPr>
          <w:rFonts w:ascii="Times New Roman" w:hAnsi="Times New Roman" w:cs="Times New Roman"/>
          <w:b/>
          <w:sz w:val="36"/>
          <w:szCs w:val="36"/>
        </w:rPr>
        <w:t>по ПМ 02 ЛЕЧЕБНАЯ ДЕЯТЕЛЬНОСТЬ</w:t>
      </w:r>
    </w:p>
    <w:p w:rsidR="00342000" w:rsidRPr="00E31517"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36"/>
          <w:szCs w:val="36"/>
        </w:rPr>
      </w:pPr>
      <w:r w:rsidRPr="00E31517">
        <w:rPr>
          <w:rFonts w:ascii="Times New Roman" w:hAnsi="Times New Roman" w:cs="Times New Roman"/>
          <w:b/>
          <w:sz w:val="36"/>
          <w:szCs w:val="36"/>
        </w:rPr>
        <w:t xml:space="preserve">  МДК 02.02 Лечение пациентов хирургического профиля</w:t>
      </w:r>
    </w:p>
    <w:p w:rsidR="00342000" w:rsidRPr="00E31517" w:rsidRDefault="00342000" w:rsidP="00342000">
      <w:pPr>
        <w:autoSpaceDE w:val="0"/>
        <w:autoSpaceDN w:val="0"/>
        <w:adjustRightInd w:val="0"/>
        <w:jc w:val="center"/>
        <w:rPr>
          <w:rFonts w:ascii="Times New Roman" w:hAnsi="Times New Roman" w:cs="Times New Roman"/>
          <w:b/>
          <w:iCs/>
          <w:caps/>
          <w:sz w:val="36"/>
          <w:szCs w:val="36"/>
        </w:rPr>
      </w:pPr>
      <w:r>
        <w:rPr>
          <w:rFonts w:ascii="Times New Roman" w:hAnsi="Times New Roman" w:cs="Times New Roman"/>
          <w:b/>
          <w:sz w:val="36"/>
          <w:szCs w:val="36"/>
        </w:rPr>
        <w:t>Раздел 1: Общая хирургия</w:t>
      </w:r>
    </w:p>
    <w:p w:rsidR="00342000" w:rsidRPr="00E31517"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36"/>
          <w:szCs w:val="36"/>
        </w:rPr>
      </w:pPr>
      <w:r w:rsidRPr="00E31517">
        <w:rPr>
          <w:rFonts w:ascii="Times New Roman" w:hAnsi="Times New Roman" w:cs="Times New Roman"/>
          <w:b/>
          <w:sz w:val="36"/>
          <w:szCs w:val="36"/>
        </w:rPr>
        <w:t>для специальности 31.02.01 Лечебная деятельность</w:t>
      </w:r>
    </w:p>
    <w:p w:rsidR="00342000" w:rsidRDefault="00342000" w:rsidP="00342000">
      <w:pPr>
        <w:tabs>
          <w:tab w:val="left" w:pos="916"/>
          <w:tab w:val="left" w:pos="1832"/>
          <w:tab w:val="left" w:pos="2748"/>
          <w:tab w:val="left" w:pos="3664"/>
          <w:tab w:val="left" w:pos="4580"/>
          <w:tab w:val="left" w:pos="5496"/>
          <w:tab w:val="left" w:pos="6412"/>
          <w:tab w:val="left" w:pos="7328"/>
          <w:tab w:val="left" w:pos="7605"/>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32"/>
          <w:szCs w:val="32"/>
        </w:rPr>
      </w:pPr>
      <w:r>
        <w:rPr>
          <w:rFonts w:ascii="Times New Roman" w:hAnsi="Times New Roman" w:cs="Times New Roman"/>
          <w:b/>
          <w:sz w:val="32"/>
          <w:szCs w:val="32"/>
        </w:rPr>
        <w:t>Составил</w:t>
      </w:r>
      <w:r w:rsidRPr="00DB258A">
        <w:rPr>
          <w:rFonts w:ascii="Times New Roman" w:hAnsi="Times New Roman" w:cs="Times New Roman"/>
          <w:b/>
          <w:sz w:val="32"/>
          <w:szCs w:val="32"/>
        </w:rPr>
        <w:t>:</w:t>
      </w:r>
      <w:r>
        <w:rPr>
          <w:rFonts w:ascii="Times New Roman" w:hAnsi="Times New Roman" w:cs="Times New Roman"/>
          <w:b/>
          <w:sz w:val="32"/>
          <w:szCs w:val="32"/>
        </w:rPr>
        <w:t xml:space="preserve"> </w:t>
      </w:r>
      <w:r w:rsidRPr="00DB258A">
        <w:rPr>
          <w:rFonts w:ascii="Times New Roman" w:hAnsi="Times New Roman" w:cs="Times New Roman"/>
          <w:b/>
          <w:sz w:val="32"/>
          <w:szCs w:val="32"/>
        </w:rPr>
        <w:t xml:space="preserve">преподаватель </w:t>
      </w:r>
      <w:r>
        <w:rPr>
          <w:rFonts w:ascii="Times New Roman" w:hAnsi="Times New Roman" w:cs="Times New Roman"/>
          <w:b/>
          <w:sz w:val="32"/>
          <w:szCs w:val="32"/>
        </w:rPr>
        <w:t>хирургии ГБПОУ НО «НМК»</w:t>
      </w:r>
      <w:r w:rsidRPr="00DB258A">
        <w:rPr>
          <w:rFonts w:ascii="Times New Roman" w:hAnsi="Times New Roman" w:cs="Times New Roman"/>
          <w:b/>
          <w:sz w:val="32"/>
          <w:szCs w:val="32"/>
        </w:rPr>
        <w:t xml:space="preserve"> </w:t>
      </w:r>
    </w:p>
    <w:p w:rsidR="00342000" w:rsidRDefault="00342000" w:rsidP="00342000">
      <w:pPr>
        <w:tabs>
          <w:tab w:val="left" w:pos="916"/>
          <w:tab w:val="left" w:pos="1832"/>
          <w:tab w:val="left" w:pos="2748"/>
          <w:tab w:val="left" w:pos="3664"/>
          <w:tab w:val="left" w:pos="4580"/>
          <w:tab w:val="left" w:pos="5496"/>
          <w:tab w:val="left" w:pos="6412"/>
          <w:tab w:val="left" w:pos="7328"/>
          <w:tab w:val="left" w:pos="7605"/>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b/>
          <w:sz w:val="32"/>
          <w:szCs w:val="32"/>
        </w:rPr>
        <w:t xml:space="preserve">                                              М.Л. Атясова</w:t>
      </w:r>
    </w:p>
    <w:p w:rsidR="00342000" w:rsidRPr="00DF0975" w:rsidRDefault="00342000" w:rsidP="00342000">
      <w:pPr>
        <w:jc w:val="center"/>
        <w:rPr>
          <w:b/>
        </w:rPr>
      </w:pPr>
    </w:p>
    <w:p w:rsidR="00342000" w:rsidRPr="00C625CE" w:rsidRDefault="00342000" w:rsidP="00342000">
      <w:pPr>
        <w:autoSpaceDE w:val="0"/>
        <w:autoSpaceDN w:val="0"/>
        <w:adjustRightInd w:val="0"/>
        <w:rPr>
          <w:rFonts w:ascii="Times New Roman" w:hAnsi="Times New Roman" w:cs="Times New Roman"/>
        </w:rPr>
      </w:pPr>
      <w:r>
        <w:rPr>
          <w:rFonts w:ascii="Times New Roman" w:hAnsi="Times New Roman" w:cs="Times New Roman"/>
        </w:rPr>
        <w:t>_____________________________________________________________________________________</w:t>
      </w:r>
    </w:p>
    <w:p w:rsidR="00342000" w:rsidRPr="00C625CE" w:rsidRDefault="00342000" w:rsidP="00342000">
      <w:pPr>
        <w:autoSpaceDE w:val="0"/>
        <w:autoSpaceDN w:val="0"/>
        <w:adjustRightInd w:val="0"/>
        <w:ind w:left="720"/>
        <w:jc w:val="center"/>
        <w:rPr>
          <w:rFonts w:ascii="Times New Roman" w:hAnsi="Times New Roman" w:cs="Times New Roman"/>
        </w:rPr>
      </w:pPr>
      <w:r w:rsidRPr="00C625CE">
        <w:rPr>
          <w:rFonts w:ascii="Times New Roman" w:hAnsi="Times New Roman" w:cs="Times New Roman"/>
        </w:rPr>
        <w:t>(ФИО обучающегося)</w:t>
      </w:r>
    </w:p>
    <w:p w:rsidR="00342000" w:rsidRPr="00C625CE" w:rsidRDefault="00342000" w:rsidP="00342000">
      <w:pPr>
        <w:autoSpaceDE w:val="0"/>
        <w:autoSpaceDN w:val="0"/>
        <w:adjustRightInd w:val="0"/>
        <w:jc w:val="center"/>
        <w:rPr>
          <w:rFonts w:ascii="Times New Roman" w:hAnsi="Times New Roman" w:cs="Times New Roman"/>
        </w:rPr>
      </w:pPr>
    </w:p>
    <w:p w:rsidR="00342000" w:rsidRPr="00C625CE" w:rsidRDefault="00342000" w:rsidP="00342000">
      <w:pPr>
        <w:autoSpaceDE w:val="0"/>
        <w:autoSpaceDN w:val="0"/>
        <w:adjustRightInd w:val="0"/>
        <w:jc w:val="both"/>
        <w:rPr>
          <w:rFonts w:ascii="Times New Roman" w:hAnsi="Times New Roman" w:cs="Times New Roman"/>
        </w:rPr>
      </w:pPr>
      <w:r w:rsidRPr="00C625CE">
        <w:rPr>
          <w:rFonts w:ascii="Times New Roman" w:hAnsi="Times New Roman" w:cs="Times New Roman"/>
        </w:rPr>
        <w:t xml:space="preserve">                                                                                                                   20_____   20_____ учебный год.</w:t>
      </w: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42000" w:rsidRPr="00DB258A"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r w:rsidRPr="00DB258A">
        <w:rPr>
          <w:rFonts w:ascii="Times New Roman" w:hAnsi="Times New Roman" w:cs="Times New Roman"/>
          <w:b/>
          <w:sz w:val="28"/>
          <w:szCs w:val="28"/>
        </w:rPr>
        <w:t>Нижний Новгород</w:t>
      </w: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r w:rsidRPr="00DB258A">
        <w:rPr>
          <w:rFonts w:ascii="Times New Roman" w:hAnsi="Times New Roman" w:cs="Times New Roman"/>
          <w:b/>
          <w:sz w:val="28"/>
          <w:szCs w:val="28"/>
        </w:rPr>
        <w:t>201</w:t>
      </w:r>
      <w:r>
        <w:rPr>
          <w:rFonts w:ascii="Times New Roman" w:hAnsi="Times New Roman" w:cs="Times New Roman"/>
          <w:b/>
          <w:sz w:val="28"/>
          <w:szCs w:val="28"/>
        </w:rPr>
        <w:t>7</w:t>
      </w:r>
      <w:r w:rsidRPr="00DB258A">
        <w:rPr>
          <w:rFonts w:ascii="Times New Roman" w:hAnsi="Times New Roman" w:cs="Times New Roman"/>
          <w:b/>
          <w:sz w:val="28"/>
          <w:szCs w:val="28"/>
        </w:rPr>
        <w:t xml:space="preserve"> г.</w:t>
      </w:r>
    </w:p>
    <w:p w:rsidR="00342000" w:rsidRDefault="00342000" w:rsidP="00342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576537" w:rsidRDefault="00576537" w:rsidP="00576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bookmarkStart w:id="0" w:name="_GoBack"/>
      <w:bookmarkEnd w:id="0"/>
      <w:r w:rsidRPr="00FA6F17">
        <w:rPr>
          <w:rFonts w:ascii="Times New Roman" w:hAnsi="Times New Roman" w:cs="Times New Roman"/>
          <w:b/>
          <w:sz w:val="24"/>
          <w:szCs w:val="24"/>
        </w:rPr>
        <w:lastRenderedPageBreak/>
        <w:t>СОДЕРЖАНИЕ</w:t>
      </w:r>
    </w:p>
    <w:p w:rsidR="00115132" w:rsidRPr="00205274" w:rsidRDefault="00115132"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05274">
        <w:rPr>
          <w:rFonts w:ascii="Times New Roman" w:hAnsi="Times New Roman" w:cs="Times New Roman"/>
          <w:sz w:val="24"/>
          <w:szCs w:val="24"/>
        </w:rPr>
        <w:t>Пояснительная записка___________________________________________</w:t>
      </w:r>
      <w:r w:rsidR="00C119B5">
        <w:rPr>
          <w:rFonts w:ascii="Times New Roman" w:hAnsi="Times New Roman" w:cs="Times New Roman"/>
          <w:sz w:val="24"/>
          <w:szCs w:val="24"/>
        </w:rPr>
        <w:t>___________</w:t>
      </w:r>
      <w:r w:rsidR="00E921A3">
        <w:rPr>
          <w:rFonts w:ascii="Times New Roman" w:hAnsi="Times New Roman" w:cs="Times New Roman"/>
          <w:sz w:val="24"/>
          <w:szCs w:val="24"/>
        </w:rPr>
        <w:t>_</w:t>
      </w:r>
      <w:r w:rsidR="00385294">
        <w:rPr>
          <w:rFonts w:ascii="Times New Roman" w:hAnsi="Times New Roman" w:cs="Times New Roman"/>
          <w:sz w:val="24"/>
          <w:szCs w:val="24"/>
        </w:rPr>
        <w:t xml:space="preserve"> 2 </w:t>
      </w:r>
    </w:p>
    <w:p w:rsidR="00115132" w:rsidRPr="00205274" w:rsidRDefault="00115132"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05274">
        <w:rPr>
          <w:rFonts w:ascii="Times New Roman" w:hAnsi="Times New Roman" w:cs="Times New Roman"/>
          <w:sz w:val="24"/>
          <w:szCs w:val="24"/>
        </w:rPr>
        <w:t>ЛПЗ № 1 «</w:t>
      </w:r>
      <w:r w:rsidR="00205274" w:rsidRPr="00205274">
        <w:rPr>
          <w:rFonts w:ascii="Times New Roman" w:hAnsi="Times New Roman" w:cs="Times New Roman"/>
          <w:sz w:val="24"/>
          <w:szCs w:val="24"/>
        </w:rPr>
        <w:t>Организация деятельности фельдшера по выполнению профилактических мероприятий ИОХВ</w:t>
      </w:r>
      <w:r w:rsidRPr="00205274">
        <w:rPr>
          <w:rFonts w:ascii="Times New Roman" w:hAnsi="Times New Roman" w:cs="Times New Roman"/>
          <w:sz w:val="24"/>
          <w:szCs w:val="24"/>
        </w:rPr>
        <w:t>»</w:t>
      </w:r>
      <w:r w:rsidR="00E921A3">
        <w:rPr>
          <w:rFonts w:ascii="Times New Roman" w:hAnsi="Times New Roman" w:cs="Times New Roman"/>
          <w:sz w:val="24"/>
          <w:szCs w:val="24"/>
        </w:rPr>
        <w:t>_</w:t>
      </w:r>
      <w:r w:rsidRPr="00205274">
        <w:rPr>
          <w:rFonts w:ascii="Times New Roman" w:hAnsi="Times New Roman" w:cs="Times New Roman"/>
          <w:sz w:val="24"/>
          <w:szCs w:val="24"/>
        </w:rPr>
        <w:t>__</w:t>
      </w:r>
      <w:r w:rsidR="00283E5D">
        <w:rPr>
          <w:rFonts w:ascii="Times New Roman" w:hAnsi="Times New Roman" w:cs="Times New Roman"/>
          <w:sz w:val="24"/>
          <w:szCs w:val="24"/>
        </w:rPr>
        <w:t>________________________________</w:t>
      </w:r>
      <w:r w:rsidR="00C119B5">
        <w:rPr>
          <w:rFonts w:ascii="Times New Roman" w:hAnsi="Times New Roman" w:cs="Times New Roman"/>
          <w:sz w:val="24"/>
          <w:szCs w:val="24"/>
        </w:rPr>
        <w:t>____________________</w:t>
      </w:r>
      <w:r w:rsidR="00283E5D">
        <w:rPr>
          <w:rFonts w:ascii="Times New Roman" w:hAnsi="Times New Roman" w:cs="Times New Roman"/>
          <w:sz w:val="24"/>
          <w:szCs w:val="24"/>
        </w:rPr>
        <w:t>__ 6</w:t>
      </w:r>
    </w:p>
    <w:p w:rsidR="00115132" w:rsidRPr="00205274" w:rsidRDefault="00115132"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05274">
        <w:rPr>
          <w:rFonts w:ascii="Times New Roman" w:hAnsi="Times New Roman" w:cs="Times New Roman"/>
          <w:sz w:val="24"/>
          <w:szCs w:val="24"/>
        </w:rPr>
        <w:t>ЛПЗ № 2 «</w:t>
      </w:r>
      <w:r w:rsidR="00205274" w:rsidRPr="00205274">
        <w:rPr>
          <w:rFonts w:ascii="Times New Roman" w:hAnsi="Times New Roman" w:cs="Times New Roman"/>
          <w:sz w:val="24"/>
          <w:szCs w:val="24"/>
        </w:rPr>
        <w:t>Организация деятельности фельдшера в предоперационный и операционный периоды. Применение принципов н</w:t>
      </w:r>
      <w:r w:rsidR="00283E5D">
        <w:rPr>
          <w:rFonts w:ascii="Times New Roman" w:hAnsi="Times New Roman" w:cs="Times New Roman"/>
          <w:sz w:val="24"/>
          <w:szCs w:val="24"/>
        </w:rPr>
        <w:t>абора оперативной хирургической т</w:t>
      </w:r>
      <w:r w:rsidR="00205274" w:rsidRPr="00205274">
        <w:rPr>
          <w:rFonts w:ascii="Times New Roman" w:hAnsi="Times New Roman" w:cs="Times New Roman"/>
          <w:sz w:val="24"/>
          <w:szCs w:val="24"/>
        </w:rPr>
        <w:t>ехники</w:t>
      </w:r>
      <w:r w:rsidRPr="00205274">
        <w:rPr>
          <w:rFonts w:ascii="Times New Roman" w:hAnsi="Times New Roman" w:cs="Times New Roman"/>
          <w:sz w:val="24"/>
          <w:szCs w:val="24"/>
        </w:rPr>
        <w:t>»</w:t>
      </w:r>
      <w:r w:rsidR="00E921A3">
        <w:rPr>
          <w:rFonts w:ascii="Times New Roman" w:hAnsi="Times New Roman" w:cs="Times New Roman"/>
          <w:sz w:val="24"/>
          <w:szCs w:val="24"/>
        </w:rPr>
        <w:t>_</w:t>
      </w:r>
      <w:r w:rsidRPr="00205274">
        <w:rPr>
          <w:rFonts w:ascii="Times New Roman" w:hAnsi="Times New Roman" w:cs="Times New Roman"/>
          <w:sz w:val="24"/>
          <w:szCs w:val="24"/>
        </w:rPr>
        <w:t>_____</w:t>
      </w:r>
      <w:r w:rsidR="00283E5D">
        <w:rPr>
          <w:rFonts w:ascii="Times New Roman" w:hAnsi="Times New Roman" w:cs="Times New Roman"/>
          <w:sz w:val="24"/>
          <w:szCs w:val="24"/>
        </w:rPr>
        <w:t xml:space="preserve"> 19</w:t>
      </w:r>
    </w:p>
    <w:p w:rsidR="00115132" w:rsidRPr="00205274" w:rsidRDefault="00115132"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05274">
        <w:rPr>
          <w:rFonts w:ascii="Times New Roman" w:hAnsi="Times New Roman" w:cs="Times New Roman"/>
          <w:sz w:val="24"/>
          <w:szCs w:val="24"/>
        </w:rPr>
        <w:t>ЛПЗ № 3 «</w:t>
      </w:r>
      <w:r w:rsidR="00205274" w:rsidRPr="00205274">
        <w:rPr>
          <w:rFonts w:ascii="Times New Roman" w:hAnsi="Times New Roman" w:cs="Times New Roman"/>
          <w:sz w:val="24"/>
          <w:szCs w:val="24"/>
        </w:rPr>
        <w:t>Организация деятельности фельдшера в послеоперационном периоде</w:t>
      </w:r>
      <w:r w:rsidR="00E921A3">
        <w:rPr>
          <w:rFonts w:ascii="Times New Roman" w:hAnsi="Times New Roman" w:cs="Times New Roman"/>
          <w:sz w:val="24"/>
          <w:szCs w:val="24"/>
        </w:rPr>
        <w:t>»_____</w:t>
      </w:r>
      <w:r w:rsidR="00283E5D">
        <w:rPr>
          <w:rFonts w:ascii="Times New Roman" w:hAnsi="Times New Roman" w:cs="Times New Roman"/>
          <w:sz w:val="24"/>
          <w:szCs w:val="24"/>
        </w:rPr>
        <w:t xml:space="preserve"> 28</w:t>
      </w:r>
    </w:p>
    <w:p w:rsidR="00115132" w:rsidRPr="00205274" w:rsidRDefault="00115132"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05274">
        <w:rPr>
          <w:rFonts w:ascii="Times New Roman" w:hAnsi="Times New Roman" w:cs="Times New Roman"/>
          <w:sz w:val="24"/>
          <w:szCs w:val="24"/>
        </w:rPr>
        <w:t>ЛПЗ № 4 «</w:t>
      </w:r>
      <w:r w:rsidR="00205274" w:rsidRPr="00205274">
        <w:rPr>
          <w:rFonts w:ascii="Times New Roman" w:hAnsi="Times New Roman" w:cs="Times New Roman"/>
          <w:sz w:val="24"/>
          <w:szCs w:val="24"/>
        </w:rPr>
        <w:t>Организация деятельности фельдшера при кровотечениях</w:t>
      </w:r>
      <w:r w:rsidRPr="00205274">
        <w:rPr>
          <w:rFonts w:ascii="Times New Roman" w:hAnsi="Times New Roman" w:cs="Times New Roman"/>
          <w:sz w:val="24"/>
          <w:szCs w:val="24"/>
        </w:rPr>
        <w:t>»</w:t>
      </w:r>
      <w:r w:rsidR="00E921A3">
        <w:rPr>
          <w:rFonts w:ascii="Times New Roman" w:hAnsi="Times New Roman" w:cs="Times New Roman"/>
          <w:sz w:val="24"/>
          <w:szCs w:val="24"/>
        </w:rPr>
        <w:t>______________</w:t>
      </w:r>
      <w:r w:rsidR="00283E5D">
        <w:rPr>
          <w:rFonts w:ascii="Times New Roman" w:hAnsi="Times New Roman" w:cs="Times New Roman"/>
          <w:sz w:val="24"/>
          <w:szCs w:val="24"/>
        </w:rPr>
        <w:t>_ 35</w:t>
      </w:r>
    </w:p>
    <w:p w:rsidR="00115132" w:rsidRPr="00283E5D" w:rsidRDefault="00115132" w:rsidP="00154E1A">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83E5D">
        <w:rPr>
          <w:rFonts w:ascii="Times New Roman" w:hAnsi="Times New Roman" w:cs="Times New Roman"/>
          <w:sz w:val="24"/>
          <w:szCs w:val="24"/>
        </w:rPr>
        <w:t>ЛПЗ № 5 «</w:t>
      </w:r>
      <w:r w:rsidR="00205274" w:rsidRPr="00283E5D">
        <w:rPr>
          <w:rFonts w:ascii="Times New Roman" w:hAnsi="Times New Roman" w:cs="Times New Roman"/>
          <w:sz w:val="24"/>
          <w:szCs w:val="24"/>
        </w:rPr>
        <w:t>Организация деят</w:t>
      </w:r>
      <w:r w:rsidR="00283E5D" w:rsidRPr="00283E5D">
        <w:rPr>
          <w:rFonts w:ascii="Times New Roman" w:hAnsi="Times New Roman" w:cs="Times New Roman"/>
          <w:sz w:val="24"/>
          <w:szCs w:val="24"/>
        </w:rPr>
        <w:t xml:space="preserve">ельности фельдшера  при работе с </w:t>
      </w:r>
      <w:r w:rsidR="00205274" w:rsidRPr="00283E5D">
        <w:rPr>
          <w:rFonts w:ascii="Times New Roman" w:hAnsi="Times New Roman" w:cs="Times New Roman"/>
          <w:sz w:val="24"/>
          <w:szCs w:val="24"/>
        </w:rPr>
        <w:t>дренажами</w:t>
      </w:r>
      <w:r w:rsidRPr="00283E5D">
        <w:rPr>
          <w:rFonts w:ascii="Times New Roman" w:hAnsi="Times New Roman" w:cs="Times New Roman"/>
          <w:sz w:val="24"/>
          <w:szCs w:val="24"/>
        </w:rPr>
        <w:t>».</w:t>
      </w:r>
      <w:r w:rsidR="00283E5D" w:rsidRPr="00283E5D">
        <w:rPr>
          <w:rFonts w:ascii="Times New Roman" w:hAnsi="Times New Roman" w:cs="Times New Roman"/>
          <w:sz w:val="24"/>
          <w:szCs w:val="24"/>
        </w:rPr>
        <w:t>____</w:t>
      </w:r>
      <w:r w:rsidR="00E921A3">
        <w:rPr>
          <w:rFonts w:ascii="Times New Roman" w:hAnsi="Times New Roman" w:cs="Times New Roman"/>
          <w:sz w:val="24"/>
          <w:szCs w:val="24"/>
        </w:rPr>
        <w:t>___</w:t>
      </w:r>
      <w:r w:rsidR="00283E5D" w:rsidRPr="00283E5D">
        <w:rPr>
          <w:rFonts w:ascii="Times New Roman" w:hAnsi="Times New Roman" w:cs="Times New Roman"/>
          <w:sz w:val="24"/>
          <w:szCs w:val="24"/>
        </w:rPr>
        <w:t>___ 44</w:t>
      </w:r>
    </w:p>
    <w:p w:rsidR="00283E5D" w:rsidRDefault="008041FB"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83E5D">
        <w:rPr>
          <w:rFonts w:ascii="Times New Roman" w:hAnsi="Times New Roman" w:cs="Times New Roman"/>
          <w:color w:val="000000" w:themeColor="text1"/>
          <w:sz w:val="24"/>
          <w:szCs w:val="24"/>
        </w:rPr>
        <w:t xml:space="preserve">ЛПЗ № 6 </w:t>
      </w:r>
      <w:r w:rsidRPr="00283E5D">
        <w:rPr>
          <w:rFonts w:ascii="Times New Roman" w:hAnsi="Times New Roman" w:cs="Times New Roman"/>
          <w:sz w:val="24"/>
          <w:szCs w:val="24"/>
        </w:rPr>
        <w:t>«</w:t>
      </w:r>
      <w:r w:rsidR="00205274" w:rsidRPr="00283E5D">
        <w:rPr>
          <w:rFonts w:ascii="Times New Roman" w:hAnsi="Times New Roman" w:cs="Times New Roman"/>
          <w:sz w:val="24"/>
          <w:szCs w:val="24"/>
        </w:rPr>
        <w:t xml:space="preserve">Организация деятельности фельдшера по наложению различных </w:t>
      </w:r>
      <w:r w:rsidR="00205274" w:rsidRPr="00283E5D">
        <w:rPr>
          <w:rFonts w:ascii="Times New Roman" w:hAnsi="Times New Roman" w:cs="Times New Roman"/>
          <w:bCs/>
          <w:sz w:val="24"/>
          <w:szCs w:val="24"/>
        </w:rPr>
        <w:t>видов  повя</w:t>
      </w:r>
      <w:r w:rsidR="00E921A3">
        <w:rPr>
          <w:rFonts w:ascii="Times New Roman" w:hAnsi="Times New Roman" w:cs="Times New Roman"/>
          <w:bCs/>
          <w:sz w:val="24"/>
          <w:szCs w:val="24"/>
        </w:rPr>
        <w:t>-</w:t>
      </w:r>
      <w:r w:rsidR="00205274" w:rsidRPr="00283E5D">
        <w:rPr>
          <w:rFonts w:ascii="Times New Roman" w:hAnsi="Times New Roman" w:cs="Times New Roman"/>
          <w:bCs/>
          <w:sz w:val="24"/>
          <w:szCs w:val="24"/>
        </w:rPr>
        <w:t>зок</w:t>
      </w:r>
      <w:r w:rsidRPr="00283E5D">
        <w:rPr>
          <w:rFonts w:ascii="Times New Roman" w:hAnsi="Times New Roman" w:cs="Times New Roman"/>
          <w:sz w:val="24"/>
          <w:szCs w:val="24"/>
        </w:rPr>
        <w:t>»</w:t>
      </w:r>
      <w:r w:rsidR="00E921A3">
        <w:rPr>
          <w:rFonts w:ascii="Times New Roman" w:hAnsi="Times New Roman" w:cs="Times New Roman"/>
          <w:sz w:val="24"/>
          <w:szCs w:val="24"/>
        </w:rPr>
        <w:t>______________________________________________</w:t>
      </w:r>
      <w:r w:rsidRPr="00283E5D">
        <w:rPr>
          <w:rFonts w:ascii="Times New Roman" w:hAnsi="Times New Roman" w:cs="Times New Roman"/>
          <w:sz w:val="24"/>
          <w:szCs w:val="24"/>
        </w:rPr>
        <w:t>_________________________</w:t>
      </w:r>
      <w:r w:rsidR="00E726AC">
        <w:rPr>
          <w:rFonts w:ascii="Times New Roman" w:hAnsi="Times New Roman" w:cs="Times New Roman"/>
          <w:sz w:val="24"/>
          <w:szCs w:val="24"/>
        </w:rPr>
        <w:t xml:space="preserve"> 48</w:t>
      </w:r>
    </w:p>
    <w:p w:rsidR="008041FB" w:rsidRPr="00283E5D" w:rsidRDefault="008041FB"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83E5D">
        <w:rPr>
          <w:rFonts w:ascii="Times New Roman" w:hAnsi="Times New Roman" w:cs="Times New Roman"/>
          <w:sz w:val="24"/>
          <w:szCs w:val="24"/>
        </w:rPr>
        <w:t>ЛПЗ № 7 «</w:t>
      </w:r>
      <w:r w:rsidR="00205274" w:rsidRPr="00283E5D">
        <w:rPr>
          <w:rFonts w:ascii="Times New Roman" w:hAnsi="Times New Roman" w:cs="Times New Roman"/>
          <w:sz w:val="24"/>
          <w:szCs w:val="24"/>
        </w:rPr>
        <w:t>Организация деятельности фельдшера при газовой гангрене и столбняке</w:t>
      </w:r>
      <w:r w:rsidR="00E921A3">
        <w:rPr>
          <w:rFonts w:ascii="Times New Roman" w:hAnsi="Times New Roman" w:cs="Times New Roman"/>
          <w:sz w:val="24"/>
          <w:szCs w:val="24"/>
        </w:rPr>
        <w:t>»___</w:t>
      </w:r>
      <w:r w:rsidR="00E726AC">
        <w:rPr>
          <w:rFonts w:ascii="Times New Roman" w:hAnsi="Times New Roman" w:cs="Times New Roman"/>
          <w:sz w:val="24"/>
          <w:szCs w:val="24"/>
        </w:rPr>
        <w:t>58</w:t>
      </w:r>
    </w:p>
    <w:p w:rsidR="00115132" w:rsidRPr="00205274" w:rsidRDefault="00115132"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05274">
        <w:rPr>
          <w:rFonts w:ascii="Times New Roman" w:hAnsi="Times New Roman" w:cs="Times New Roman"/>
          <w:sz w:val="24"/>
          <w:szCs w:val="24"/>
        </w:rPr>
        <w:t>ЛПЗ № 8 «</w:t>
      </w:r>
      <w:r w:rsidR="00205274" w:rsidRPr="00205274">
        <w:rPr>
          <w:rFonts w:ascii="Times New Roman" w:hAnsi="Times New Roman" w:cs="Times New Roman"/>
          <w:sz w:val="24"/>
          <w:szCs w:val="24"/>
        </w:rPr>
        <w:t>Организация деятельности фельдшера по хирургическому лечению различных видов некроза</w:t>
      </w:r>
      <w:r w:rsidRPr="00205274">
        <w:rPr>
          <w:rFonts w:ascii="Times New Roman" w:hAnsi="Times New Roman" w:cs="Times New Roman"/>
          <w:sz w:val="24"/>
          <w:szCs w:val="24"/>
        </w:rPr>
        <w:t>»</w:t>
      </w:r>
      <w:r w:rsidR="00E921A3">
        <w:rPr>
          <w:rFonts w:ascii="Times New Roman" w:hAnsi="Times New Roman" w:cs="Times New Roman"/>
          <w:sz w:val="24"/>
          <w:szCs w:val="24"/>
        </w:rPr>
        <w:t>__</w:t>
      </w:r>
      <w:r w:rsidRPr="00205274">
        <w:rPr>
          <w:rFonts w:ascii="Times New Roman" w:hAnsi="Times New Roman" w:cs="Times New Roman"/>
          <w:sz w:val="24"/>
          <w:szCs w:val="24"/>
        </w:rPr>
        <w:t>_______</w:t>
      </w:r>
      <w:r w:rsidR="00E921A3">
        <w:rPr>
          <w:rFonts w:ascii="Times New Roman" w:hAnsi="Times New Roman" w:cs="Times New Roman"/>
          <w:sz w:val="24"/>
          <w:szCs w:val="24"/>
        </w:rPr>
        <w:t>__________________________</w:t>
      </w:r>
      <w:r w:rsidRPr="00205274">
        <w:rPr>
          <w:rFonts w:ascii="Times New Roman" w:hAnsi="Times New Roman" w:cs="Times New Roman"/>
          <w:sz w:val="24"/>
          <w:szCs w:val="24"/>
        </w:rPr>
        <w:t>___________________________</w:t>
      </w:r>
      <w:r w:rsidR="00E726AC">
        <w:rPr>
          <w:rFonts w:ascii="Times New Roman" w:hAnsi="Times New Roman" w:cs="Times New Roman"/>
          <w:sz w:val="24"/>
          <w:szCs w:val="24"/>
        </w:rPr>
        <w:t xml:space="preserve"> 64</w:t>
      </w:r>
    </w:p>
    <w:p w:rsidR="00115132" w:rsidRPr="00205274" w:rsidRDefault="00115132" w:rsidP="00283E5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sz w:val="24"/>
          <w:szCs w:val="24"/>
        </w:rPr>
      </w:pPr>
      <w:r w:rsidRPr="00205274">
        <w:rPr>
          <w:rFonts w:ascii="Times New Roman" w:hAnsi="Times New Roman" w:cs="Times New Roman"/>
          <w:sz w:val="24"/>
          <w:szCs w:val="24"/>
        </w:rPr>
        <w:t>ЛПЗ № 9 «</w:t>
      </w:r>
      <w:r w:rsidR="00205274" w:rsidRPr="00205274">
        <w:rPr>
          <w:rFonts w:ascii="Times New Roman" w:hAnsi="Times New Roman" w:cs="Times New Roman"/>
          <w:sz w:val="24"/>
          <w:szCs w:val="24"/>
        </w:rPr>
        <w:t>Организация деятельности фельдшера по диагностике и лечению онкологи</w:t>
      </w:r>
      <w:r w:rsidR="00E921A3">
        <w:rPr>
          <w:rFonts w:ascii="Times New Roman" w:hAnsi="Times New Roman" w:cs="Times New Roman"/>
          <w:sz w:val="24"/>
          <w:szCs w:val="24"/>
        </w:rPr>
        <w:t>-</w:t>
      </w:r>
      <w:r w:rsidR="00205274" w:rsidRPr="00205274">
        <w:rPr>
          <w:rFonts w:ascii="Times New Roman" w:hAnsi="Times New Roman" w:cs="Times New Roman"/>
          <w:sz w:val="24"/>
          <w:szCs w:val="24"/>
        </w:rPr>
        <w:t>ческих заболеваний</w:t>
      </w:r>
      <w:r w:rsidRPr="00205274">
        <w:rPr>
          <w:rFonts w:ascii="Times New Roman" w:hAnsi="Times New Roman" w:cs="Times New Roman"/>
          <w:sz w:val="24"/>
          <w:szCs w:val="24"/>
        </w:rPr>
        <w:t>»</w:t>
      </w:r>
      <w:r w:rsidR="00E921A3">
        <w:rPr>
          <w:rFonts w:ascii="Times New Roman" w:hAnsi="Times New Roman" w:cs="Times New Roman"/>
          <w:sz w:val="24"/>
          <w:szCs w:val="24"/>
        </w:rPr>
        <w:t>_______________</w:t>
      </w:r>
      <w:r w:rsidRPr="00205274">
        <w:rPr>
          <w:rFonts w:ascii="Times New Roman" w:hAnsi="Times New Roman" w:cs="Times New Roman"/>
          <w:sz w:val="24"/>
          <w:szCs w:val="24"/>
        </w:rPr>
        <w:t>__________________________________________</w:t>
      </w:r>
      <w:r w:rsidR="00E726AC">
        <w:rPr>
          <w:rFonts w:ascii="Times New Roman" w:hAnsi="Times New Roman" w:cs="Times New Roman"/>
          <w:sz w:val="24"/>
          <w:szCs w:val="24"/>
        </w:rPr>
        <w:t xml:space="preserve"> 69</w:t>
      </w:r>
    </w:p>
    <w:p w:rsidR="00115132" w:rsidRDefault="00115132" w:rsidP="0008520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85"/>
        <w:rPr>
          <w:rFonts w:ascii="Times New Roman" w:hAnsi="Times New Roman" w:cs="Times New Roman"/>
          <w:sz w:val="24"/>
          <w:szCs w:val="24"/>
        </w:rPr>
      </w:pPr>
    </w:p>
    <w:p w:rsidR="00576537" w:rsidRDefault="00576537" w:rsidP="0011513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576537" w:rsidRDefault="00576537" w:rsidP="00DB2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DB258A" w:rsidRPr="00A10E26" w:rsidRDefault="00DB258A" w:rsidP="00DB2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A10E26">
        <w:rPr>
          <w:rFonts w:ascii="Times New Roman" w:hAnsi="Times New Roman" w:cs="Times New Roman"/>
          <w:b/>
          <w:sz w:val="24"/>
          <w:szCs w:val="24"/>
        </w:rPr>
        <w:t>ПОЯСНИТЕЛЬНАЯ ЗАПИСКА</w:t>
      </w:r>
    </w:p>
    <w:p w:rsidR="00112AE2" w:rsidRPr="00A10E26" w:rsidRDefault="00112AE2"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ab/>
      </w:r>
    </w:p>
    <w:p w:rsidR="00DB258A" w:rsidRPr="00A10E26" w:rsidRDefault="00112AE2"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ab/>
      </w:r>
      <w:r w:rsidR="00750670" w:rsidRPr="00A10E26">
        <w:rPr>
          <w:rFonts w:ascii="Times New Roman" w:hAnsi="Times New Roman" w:cs="Times New Roman"/>
          <w:sz w:val="24"/>
          <w:szCs w:val="24"/>
        </w:rPr>
        <w:t>МДК</w:t>
      </w:r>
      <w:r w:rsidR="0019154F" w:rsidRPr="00A10E26">
        <w:rPr>
          <w:rFonts w:ascii="Times New Roman" w:hAnsi="Times New Roman" w:cs="Times New Roman"/>
          <w:sz w:val="24"/>
          <w:szCs w:val="24"/>
        </w:rPr>
        <w:t xml:space="preserve"> 02.0</w:t>
      </w:r>
      <w:r w:rsidR="00E31517">
        <w:rPr>
          <w:rFonts w:ascii="Times New Roman" w:hAnsi="Times New Roman" w:cs="Times New Roman"/>
          <w:sz w:val="24"/>
          <w:szCs w:val="24"/>
        </w:rPr>
        <w:t>2</w:t>
      </w:r>
      <w:r w:rsidR="00750670" w:rsidRPr="00A10E26">
        <w:rPr>
          <w:rFonts w:ascii="Times New Roman" w:hAnsi="Times New Roman" w:cs="Times New Roman"/>
          <w:sz w:val="24"/>
          <w:szCs w:val="24"/>
        </w:rPr>
        <w:t xml:space="preserve"> «Лечение пациентов </w:t>
      </w:r>
      <w:r w:rsidR="00E31517">
        <w:rPr>
          <w:rFonts w:ascii="Times New Roman" w:hAnsi="Times New Roman" w:cs="Times New Roman"/>
          <w:sz w:val="24"/>
          <w:szCs w:val="24"/>
        </w:rPr>
        <w:t>хирург</w:t>
      </w:r>
      <w:r w:rsidR="00750670" w:rsidRPr="00A10E26">
        <w:rPr>
          <w:rFonts w:ascii="Times New Roman" w:hAnsi="Times New Roman" w:cs="Times New Roman"/>
          <w:sz w:val="24"/>
          <w:szCs w:val="24"/>
        </w:rPr>
        <w:t xml:space="preserve">ического профиля» является частью профессионального модуля ПМ 02 «Лечебная деятельность». Его изучение осуществляется на </w:t>
      </w:r>
      <w:r w:rsidR="00750670" w:rsidRPr="00A10E26">
        <w:rPr>
          <w:rFonts w:ascii="Times New Roman" w:hAnsi="Times New Roman" w:cs="Times New Roman"/>
          <w:sz w:val="24"/>
          <w:szCs w:val="24"/>
          <w:lang w:val="en-US"/>
        </w:rPr>
        <w:t>II</w:t>
      </w:r>
      <w:r w:rsidR="00E31517">
        <w:rPr>
          <w:rFonts w:ascii="Times New Roman" w:hAnsi="Times New Roman" w:cs="Times New Roman"/>
          <w:sz w:val="24"/>
          <w:szCs w:val="24"/>
          <w:lang w:val="en-US"/>
        </w:rPr>
        <w:t>I</w:t>
      </w:r>
      <w:r w:rsidR="00750670" w:rsidRPr="00A10E26">
        <w:rPr>
          <w:rFonts w:ascii="Times New Roman" w:hAnsi="Times New Roman" w:cs="Times New Roman"/>
          <w:sz w:val="24"/>
          <w:szCs w:val="24"/>
        </w:rPr>
        <w:t xml:space="preserve"> курсе специальности «Лечебное дело» и опирается на знания и умения, полученные при изучении предшествующих профессиональных модулей: ПМ 01 «Диагностическая деятельность» и ПМ 07 «</w:t>
      </w:r>
      <w:r w:rsidR="00563242" w:rsidRPr="00A10E26">
        <w:rPr>
          <w:rFonts w:ascii="Times New Roman" w:hAnsi="Times New Roman" w:cs="Times New Roman"/>
          <w:sz w:val="24"/>
          <w:szCs w:val="24"/>
        </w:rPr>
        <w:t>Выполнение работ по профессии младшая медицинская сестра по уходу за больными</w:t>
      </w:r>
      <w:r w:rsidR="00750670" w:rsidRPr="00A10E26">
        <w:rPr>
          <w:rFonts w:ascii="Times New Roman" w:hAnsi="Times New Roman" w:cs="Times New Roman"/>
          <w:sz w:val="24"/>
          <w:szCs w:val="24"/>
        </w:rPr>
        <w:t>»</w:t>
      </w:r>
      <w:r w:rsidR="00563242" w:rsidRPr="00A10E26">
        <w:rPr>
          <w:rFonts w:ascii="Times New Roman" w:hAnsi="Times New Roman" w:cs="Times New Roman"/>
          <w:sz w:val="24"/>
          <w:szCs w:val="24"/>
        </w:rPr>
        <w:t>.</w:t>
      </w:r>
    </w:p>
    <w:p w:rsidR="00C27DF6" w:rsidRPr="00A10E26" w:rsidRDefault="008E7A8E" w:rsidP="00C27DF6">
      <w:pPr>
        <w:ind w:firstLine="708"/>
        <w:jc w:val="both"/>
        <w:rPr>
          <w:rFonts w:ascii="Times New Roman" w:hAnsi="Times New Roman" w:cs="Times New Roman"/>
          <w:sz w:val="24"/>
          <w:szCs w:val="24"/>
        </w:rPr>
      </w:pPr>
      <w:r w:rsidRPr="00A10E26">
        <w:rPr>
          <w:rFonts w:ascii="Times New Roman" w:hAnsi="Times New Roman" w:cs="Times New Roman"/>
          <w:sz w:val="24"/>
          <w:szCs w:val="24"/>
        </w:rPr>
        <w:t>Д</w:t>
      </w:r>
      <w:r w:rsidR="0019154F" w:rsidRPr="00A10E26">
        <w:rPr>
          <w:rFonts w:ascii="Times New Roman" w:hAnsi="Times New Roman" w:cs="Times New Roman"/>
          <w:sz w:val="24"/>
          <w:szCs w:val="24"/>
        </w:rPr>
        <w:t>анн</w:t>
      </w:r>
      <w:r w:rsidRPr="00A10E26">
        <w:rPr>
          <w:rFonts w:ascii="Times New Roman" w:hAnsi="Times New Roman" w:cs="Times New Roman"/>
          <w:sz w:val="24"/>
          <w:szCs w:val="24"/>
        </w:rPr>
        <w:t>ый</w:t>
      </w:r>
      <w:r w:rsidR="0019154F" w:rsidRPr="00A10E26">
        <w:rPr>
          <w:rFonts w:ascii="Times New Roman" w:hAnsi="Times New Roman" w:cs="Times New Roman"/>
          <w:sz w:val="24"/>
          <w:szCs w:val="24"/>
        </w:rPr>
        <w:t xml:space="preserve"> </w:t>
      </w:r>
      <w:r w:rsidR="00262324">
        <w:rPr>
          <w:rFonts w:ascii="Times New Roman" w:hAnsi="Times New Roman" w:cs="Times New Roman"/>
          <w:sz w:val="24"/>
          <w:szCs w:val="24"/>
        </w:rPr>
        <w:t xml:space="preserve">раздел </w:t>
      </w:r>
      <w:r w:rsidR="0019154F" w:rsidRPr="00A10E26">
        <w:rPr>
          <w:rFonts w:ascii="Times New Roman" w:hAnsi="Times New Roman" w:cs="Times New Roman"/>
          <w:sz w:val="24"/>
          <w:szCs w:val="24"/>
        </w:rPr>
        <w:t xml:space="preserve">МДК позволяет более глубоко изучить </w:t>
      </w:r>
      <w:r w:rsidR="00262324">
        <w:rPr>
          <w:rFonts w:ascii="Times New Roman" w:hAnsi="Times New Roman" w:cs="Times New Roman"/>
          <w:sz w:val="24"/>
          <w:szCs w:val="24"/>
        </w:rPr>
        <w:t>элементы хирургической деятельности, основные объекты хирургической деятельности, хирургическую деятельность на этапах лечения хирургического больного и общие виды хирургической патологии, виды хирургической инфекции</w:t>
      </w:r>
      <w:r w:rsidR="00C27DF6">
        <w:rPr>
          <w:rFonts w:ascii="Times New Roman" w:hAnsi="Times New Roman" w:cs="Times New Roman"/>
          <w:sz w:val="24"/>
          <w:szCs w:val="24"/>
        </w:rPr>
        <w:t xml:space="preserve">, что </w:t>
      </w:r>
      <w:r w:rsidR="00C27DF6" w:rsidRPr="00A10E26">
        <w:rPr>
          <w:rFonts w:ascii="Times New Roman" w:hAnsi="Times New Roman" w:cs="Times New Roman"/>
          <w:sz w:val="24"/>
          <w:szCs w:val="24"/>
        </w:rPr>
        <w:t xml:space="preserve">способствует наиболее эффективному </w:t>
      </w:r>
      <w:r w:rsidR="00C27DF6" w:rsidRPr="00A10E26">
        <w:rPr>
          <w:rFonts w:ascii="Times New Roman" w:hAnsi="Times New Roman" w:cs="Times New Roman"/>
          <w:b/>
          <w:sz w:val="24"/>
          <w:szCs w:val="24"/>
        </w:rPr>
        <w:t>формированию профессиональных компетенций</w:t>
      </w:r>
      <w:r w:rsidR="00C27DF6" w:rsidRPr="00A10E26">
        <w:rPr>
          <w:rFonts w:ascii="Times New Roman" w:hAnsi="Times New Roman" w:cs="Times New Roman"/>
          <w:sz w:val="24"/>
          <w:szCs w:val="24"/>
        </w:rPr>
        <w:t xml:space="preserve"> обучающихся:</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ПК 2.1. Определять программу лечения пациентов различных возрастных групп с разной патологией.</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ПК 2.2. Определять тактику ведения пациента.</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ПК 2.3. Выполнять лечебные вмешательства.</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 xml:space="preserve">ПК.2.4. Проводить контроль эффективности лечения </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ПК 2.5. Проводить контроль  состояния пациента.</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ПК 2.6. Организовывать специализированный  уход за пациентом.</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 xml:space="preserve">ПК 2.7. Организовывать оказание психологической помощи пациенту и его окружению. </w:t>
      </w:r>
    </w:p>
    <w:p w:rsidR="0019154F" w:rsidRPr="00A10E26" w:rsidRDefault="0019154F"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color w:val="0D0D0D"/>
          <w:sz w:val="24"/>
          <w:szCs w:val="24"/>
        </w:rPr>
        <w:t>ПК 2.8. Оформлять медицинскую документацию</w:t>
      </w:r>
      <w:r w:rsidR="001B06D3">
        <w:rPr>
          <w:rFonts w:ascii="Times New Roman" w:hAnsi="Times New Roman" w:cs="Times New Roman"/>
          <w:color w:val="0D0D0D"/>
          <w:sz w:val="24"/>
          <w:szCs w:val="24"/>
        </w:rPr>
        <w:t>.</w:t>
      </w:r>
    </w:p>
    <w:p w:rsidR="00AC16BE" w:rsidRPr="00A10E26" w:rsidRDefault="00AC16BE" w:rsidP="000F6644">
      <w:pPr>
        <w:pStyle w:val="a4"/>
        <w:spacing w:after="0"/>
        <w:ind w:left="0"/>
        <w:jc w:val="both"/>
        <w:rPr>
          <w:rFonts w:ascii="Times New Roman" w:hAnsi="Times New Roman" w:cs="Times New Roman"/>
          <w:b/>
          <w:color w:val="0D0D0D"/>
          <w:sz w:val="24"/>
          <w:szCs w:val="24"/>
        </w:rPr>
      </w:pPr>
      <w:r w:rsidRPr="00A10E26">
        <w:rPr>
          <w:rFonts w:ascii="Times New Roman" w:hAnsi="Times New Roman" w:cs="Times New Roman"/>
          <w:b/>
          <w:color w:val="0D0D0D"/>
          <w:sz w:val="24"/>
          <w:szCs w:val="24"/>
        </w:rPr>
        <w:t>и формированию общих компетенций:</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color w:val="0D0D0D"/>
          <w:sz w:val="24"/>
          <w:szCs w:val="24"/>
        </w:rPr>
        <w:t xml:space="preserve">ОК1 </w:t>
      </w:r>
      <w:r w:rsidRPr="00A10E26">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lastRenderedPageBreak/>
        <w:t>ОК2</w:t>
      </w:r>
      <w:r w:rsidR="006B5D71">
        <w:rPr>
          <w:rFonts w:ascii="Times New Roman" w:hAnsi="Times New Roman" w:cs="Times New Roman"/>
          <w:sz w:val="24"/>
          <w:szCs w:val="24"/>
        </w:rPr>
        <w:t xml:space="preserve"> </w:t>
      </w:r>
      <w:r w:rsidRPr="00A10E26">
        <w:rPr>
          <w:rFonts w:ascii="Times New Roman" w:eastAsia="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ОК3 </w:t>
      </w:r>
      <w:r w:rsidRPr="00A10E26">
        <w:rPr>
          <w:rFonts w:ascii="Times New Roman" w:eastAsia="Times New Roman" w:hAnsi="Times New Roman" w:cs="Times New Roman"/>
          <w:sz w:val="24"/>
          <w:szCs w:val="24"/>
        </w:rPr>
        <w:t>Принимать решения в стандартных и нестандартных ситуациях и нести за них ответственность.</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ОК4 </w:t>
      </w:r>
      <w:r w:rsidRPr="00A10E26">
        <w:rPr>
          <w:rFonts w:ascii="Times New Roman" w:eastAsia="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ОК5 </w:t>
      </w:r>
      <w:r w:rsidRPr="00A10E26">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p w:rsidR="002D0AFA" w:rsidRPr="00A10E26" w:rsidRDefault="002D0AFA" w:rsidP="000F66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rPr>
      </w:pPr>
      <w:r w:rsidRPr="00A10E26">
        <w:rPr>
          <w:rFonts w:ascii="Times New Roman" w:hAnsi="Times New Roman" w:cs="Times New Roman"/>
          <w:sz w:val="24"/>
          <w:szCs w:val="24"/>
        </w:rPr>
        <w:t xml:space="preserve">ОК6 </w:t>
      </w:r>
      <w:r w:rsidRPr="00A10E26">
        <w:rPr>
          <w:rFonts w:ascii="Times New Roman" w:eastAsia="Times New Roman" w:hAnsi="Times New Roman" w:cs="Times New Roman"/>
          <w:sz w:val="24"/>
          <w:szCs w:val="24"/>
        </w:rPr>
        <w:t>Работать в коллективе и команде, эффективно общаться с коллегами, руководством, потребителями.</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color w:val="0D0D0D"/>
          <w:sz w:val="24"/>
          <w:szCs w:val="24"/>
        </w:rPr>
        <w:t xml:space="preserve">ОК7 </w:t>
      </w:r>
      <w:r w:rsidRPr="00A10E26">
        <w:rPr>
          <w:rFonts w:ascii="Times New Roman" w:eastAsia="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ОК8 </w:t>
      </w:r>
      <w:r w:rsidRPr="00A10E26">
        <w:rPr>
          <w:rFonts w:ascii="Times New Roman" w:eastAsia="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ОК9 </w:t>
      </w:r>
      <w:r w:rsidRPr="00A10E26">
        <w:rPr>
          <w:rFonts w:ascii="Times New Roman" w:eastAsia="Times New Roman" w:hAnsi="Times New Roman" w:cs="Times New Roman"/>
          <w:sz w:val="24"/>
          <w:szCs w:val="24"/>
        </w:rPr>
        <w:t>Ориентироваться в условиях смены технологий в профессиональной деятельности.</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ОК10 </w:t>
      </w:r>
      <w:r w:rsidRPr="00A10E26">
        <w:rPr>
          <w:rFonts w:ascii="Times New Roman" w:eastAsia="Times New Roman" w:hAnsi="Times New Roman" w:cs="Times New Roman"/>
          <w:sz w:val="24"/>
          <w:szCs w:val="24"/>
        </w:rPr>
        <w:t>Бережно относиться к историческому наследию и культурным традициям народа, уважать социальные, культурные и религиозные различия.</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ОК11 </w:t>
      </w:r>
      <w:r w:rsidRPr="00A10E26">
        <w:rPr>
          <w:rFonts w:ascii="Times New Roman" w:eastAsia="Times New Roman" w:hAnsi="Times New Roman" w:cs="Times New Roman"/>
          <w:sz w:val="24"/>
          <w:szCs w:val="24"/>
        </w:rPr>
        <w:t>Быть готовым брать на себя нравственные обязательства по отношению к природе, обществу, человеку.</w:t>
      </w:r>
    </w:p>
    <w:p w:rsidR="002D0AFA" w:rsidRPr="00A10E26" w:rsidRDefault="002D0AFA" w:rsidP="000F6644">
      <w:pPr>
        <w:pStyle w:val="a4"/>
        <w:spacing w:after="0"/>
        <w:ind w:left="0"/>
        <w:jc w:val="both"/>
        <w:rPr>
          <w:rFonts w:ascii="Times New Roman" w:hAnsi="Times New Roman" w:cs="Times New Roman"/>
          <w:sz w:val="24"/>
          <w:szCs w:val="24"/>
        </w:rPr>
      </w:pPr>
      <w:r w:rsidRPr="00A10E26">
        <w:rPr>
          <w:rFonts w:ascii="Times New Roman" w:hAnsi="Times New Roman" w:cs="Times New Roman"/>
          <w:sz w:val="24"/>
          <w:szCs w:val="24"/>
        </w:rPr>
        <w:t xml:space="preserve">ОК12 </w:t>
      </w:r>
      <w:r w:rsidRPr="00A10E26">
        <w:rPr>
          <w:rFonts w:ascii="Times New Roman" w:eastAsia="Times New Roman" w:hAnsi="Times New Roman" w:cs="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2D0AFA" w:rsidRPr="00A10E26" w:rsidRDefault="002D0AFA" w:rsidP="000F6644">
      <w:pPr>
        <w:pStyle w:val="a4"/>
        <w:spacing w:after="0"/>
        <w:ind w:left="0"/>
        <w:jc w:val="both"/>
        <w:rPr>
          <w:rFonts w:ascii="Times New Roman" w:hAnsi="Times New Roman" w:cs="Times New Roman"/>
          <w:color w:val="0D0D0D"/>
          <w:sz w:val="24"/>
          <w:szCs w:val="24"/>
        </w:rPr>
      </w:pPr>
      <w:r w:rsidRPr="00A10E26">
        <w:rPr>
          <w:rFonts w:ascii="Times New Roman" w:hAnsi="Times New Roman" w:cs="Times New Roman"/>
          <w:sz w:val="24"/>
          <w:szCs w:val="24"/>
        </w:rPr>
        <w:t xml:space="preserve">ОК13 </w:t>
      </w:r>
      <w:r w:rsidRPr="00A10E26">
        <w:rPr>
          <w:rFonts w:ascii="Times New Roman" w:eastAsia="Times New Roman" w:hAnsi="Times New Roman" w:cs="Times New Roman"/>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E00D7A" w:rsidRPr="00A10E26" w:rsidRDefault="00112AE2" w:rsidP="000F6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ab/>
      </w:r>
      <w:r w:rsidR="0019154F" w:rsidRPr="00A10E26">
        <w:rPr>
          <w:rFonts w:ascii="Times New Roman" w:hAnsi="Times New Roman" w:cs="Times New Roman"/>
          <w:sz w:val="24"/>
          <w:szCs w:val="24"/>
        </w:rPr>
        <w:t>В результате изучения МДК 02.0</w:t>
      </w:r>
      <w:r w:rsidR="00C27DF6">
        <w:rPr>
          <w:rFonts w:ascii="Times New Roman" w:hAnsi="Times New Roman" w:cs="Times New Roman"/>
          <w:sz w:val="24"/>
          <w:szCs w:val="24"/>
        </w:rPr>
        <w:t>2</w:t>
      </w:r>
      <w:r w:rsidR="0019154F" w:rsidRPr="00A10E26">
        <w:rPr>
          <w:rFonts w:ascii="Times New Roman" w:hAnsi="Times New Roman" w:cs="Times New Roman"/>
          <w:sz w:val="24"/>
          <w:szCs w:val="24"/>
        </w:rPr>
        <w:t xml:space="preserve"> «Лечение пациентов </w:t>
      </w:r>
      <w:r w:rsidR="00C27DF6">
        <w:rPr>
          <w:rFonts w:ascii="Times New Roman" w:hAnsi="Times New Roman" w:cs="Times New Roman"/>
          <w:sz w:val="24"/>
          <w:szCs w:val="24"/>
        </w:rPr>
        <w:t>хирург</w:t>
      </w:r>
      <w:r w:rsidR="0019154F" w:rsidRPr="00A10E26">
        <w:rPr>
          <w:rFonts w:ascii="Times New Roman" w:hAnsi="Times New Roman" w:cs="Times New Roman"/>
          <w:sz w:val="24"/>
          <w:szCs w:val="24"/>
        </w:rPr>
        <w:t>ического профиля» обучающие</w:t>
      </w:r>
      <w:r w:rsidR="001B06D3">
        <w:rPr>
          <w:rFonts w:ascii="Times New Roman" w:hAnsi="Times New Roman" w:cs="Times New Roman"/>
          <w:sz w:val="24"/>
          <w:szCs w:val="24"/>
        </w:rPr>
        <w:t>ся</w:t>
      </w:r>
      <w:r w:rsidR="0019154F" w:rsidRPr="00A10E26">
        <w:rPr>
          <w:rFonts w:ascii="Times New Roman" w:hAnsi="Times New Roman" w:cs="Times New Roman"/>
          <w:sz w:val="24"/>
          <w:szCs w:val="24"/>
        </w:rPr>
        <w:t xml:space="preserve"> должны приобрести </w:t>
      </w:r>
      <w:r w:rsidR="00E00D7A" w:rsidRPr="00A10E26">
        <w:rPr>
          <w:rFonts w:ascii="Times New Roman" w:hAnsi="Times New Roman" w:cs="Times New Roman"/>
          <w:b/>
          <w:sz w:val="24"/>
          <w:szCs w:val="24"/>
        </w:rPr>
        <w:t>практический опыт:</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назначения лечения и определения тактики ведения пациента;</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выполнения и оценки результатов лечебных мероприятий;</w:t>
      </w:r>
    </w:p>
    <w:p w:rsidR="00E00D7A" w:rsidRPr="00A10E26" w:rsidRDefault="00112AE2"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xml:space="preserve">- </w:t>
      </w:r>
      <w:r w:rsidR="00E00D7A" w:rsidRPr="00A10E26">
        <w:rPr>
          <w:rFonts w:ascii="Times New Roman" w:hAnsi="Times New Roman" w:cs="Times New Roman"/>
          <w:sz w:val="24"/>
          <w:szCs w:val="24"/>
        </w:rPr>
        <w:t>организации специализированного ухода за пациентами при различной патологии с учетом возраста;</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оказа</w:t>
      </w:r>
      <w:r w:rsidR="0019154F" w:rsidRPr="00A10E26">
        <w:rPr>
          <w:rFonts w:ascii="Times New Roman" w:hAnsi="Times New Roman" w:cs="Times New Roman"/>
          <w:sz w:val="24"/>
          <w:szCs w:val="24"/>
        </w:rPr>
        <w:t xml:space="preserve">ния медицинских услуг в </w:t>
      </w:r>
      <w:r w:rsidR="00C27DF6">
        <w:rPr>
          <w:rFonts w:ascii="Times New Roman" w:hAnsi="Times New Roman" w:cs="Times New Roman"/>
          <w:sz w:val="24"/>
          <w:szCs w:val="24"/>
        </w:rPr>
        <w:t>хирург</w:t>
      </w:r>
      <w:r w:rsidR="0019154F" w:rsidRPr="00A10E26">
        <w:rPr>
          <w:rFonts w:ascii="Times New Roman" w:hAnsi="Times New Roman" w:cs="Times New Roman"/>
          <w:sz w:val="24"/>
          <w:szCs w:val="24"/>
        </w:rPr>
        <w:t>ии</w:t>
      </w:r>
      <w:r w:rsidRPr="00A10E26">
        <w:rPr>
          <w:rFonts w:ascii="Times New Roman" w:hAnsi="Times New Roman" w:cs="Times New Roman"/>
          <w:sz w:val="24"/>
          <w:szCs w:val="24"/>
        </w:rPr>
        <w:t>.</w:t>
      </w:r>
    </w:p>
    <w:p w:rsidR="00750670" w:rsidRPr="00A10E26" w:rsidRDefault="00750670"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A10E26">
        <w:rPr>
          <w:rFonts w:ascii="Times New Roman" w:hAnsi="Times New Roman" w:cs="Times New Roman"/>
          <w:sz w:val="24"/>
          <w:szCs w:val="24"/>
        </w:rPr>
        <w:t>-</w:t>
      </w:r>
      <w:r w:rsidRPr="00A10E26">
        <w:rPr>
          <w:rFonts w:ascii="Times New Roman" w:hAnsi="Times New Roman" w:cs="Times New Roman"/>
          <w:b/>
          <w:sz w:val="24"/>
          <w:szCs w:val="24"/>
        </w:rPr>
        <w:t xml:space="preserve">  знать:</w:t>
      </w:r>
    </w:p>
    <w:p w:rsidR="00750670" w:rsidRPr="00A10E26" w:rsidRDefault="00750670"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xml:space="preserve">- принципы лечения и ухода  </w:t>
      </w:r>
      <w:r w:rsidR="0019154F" w:rsidRPr="00A10E26">
        <w:rPr>
          <w:rFonts w:ascii="Times New Roman" w:hAnsi="Times New Roman" w:cs="Times New Roman"/>
          <w:sz w:val="24"/>
          <w:szCs w:val="24"/>
        </w:rPr>
        <w:t xml:space="preserve">в </w:t>
      </w:r>
      <w:r w:rsidR="00C27DF6">
        <w:rPr>
          <w:rFonts w:ascii="Times New Roman" w:hAnsi="Times New Roman" w:cs="Times New Roman"/>
          <w:sz w:val="24"/>
          <w:szCs w:val="24"/>
        </w:rPr>
        <w:t>хирург</w:t>
      </w:r>
      <w:r w:rsidR="00C27DF6" w:rsidRPr="00A10E26">
        <w:rPr>
          <w:rFonts w:ascii="Times New Roman" w:hAnsi="Times New Roman" w:cs="Times New Roman"/>
          <w:sz w:val="24"/>
          <w:szCs w:val="24"/>
        </w:rPr>
        <w:t>ии</w:t>
      </w:r>
      <w:r w:rsidRPr="00A10E26">
        <w:rPr>
          <w:rFonts w:ascii="Times New Roman" w:hAnsi="Times New Roman" w:cs="Times New Roman"/>
          <w:sz w:val="24"/>
          <w:szCs w:val="24"/>
        </w:rPr>
        <w:t>;</w:t>
      </w:r>
    </w:p>
    <w:p w:rsidR="00750670" w:rsidRPr="00A10E26" w:rsidRDefault="00750670"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фармакокинетику и фармакодинамику лекарственных препаратов;</w:t>
      </w:r>
    </w:p>
    <w:p w:rsidR="00750670" w:rsidRPr="00A10E26" w:rsidRDefault="00750670"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показания и противопоказания к применению лекарственных средств;</w:t>
      </w:r>
    </w:p>
    <w:p w:rsidR="00750670" w:rsidRPr="00A10E26" w:rsidRDefault="00750670"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побочные действия, характер взаимодействия лекарственных препаратов из однородных и различных лекарственных групп;</w:t>
      </w:r>
    </w:p>
    <w:p w:rsidR="00E00D7A" w:rsidRPr="00A10E26" w:rsidRDefault="00750670" w:rsidP="00804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особенности применения лекарственных средств</w:t>
      </w:r>
      <w:r w:rsidR="00AC16BE" w:rsidRPr="00A10E26">
        <w:rPr>
          <w:rFonts w:ascii="Times New Roman" w:hAnsi="Times New Roman" w:cs="Times New Roman"/>
          <w:sz w:val="24"/>
          <w:szCs w:val="24"/>
        </w:rPr>
        <w:t xml:space="preserve"> </w:t>
      </w:r>
      <w:r w:rsidRPr="00A10E26">
        <w:rPr>
          <w:rFonts w:ascii="Times New Roman" w:hAnsi="Times New Roman" w:cs="Times New Roman"/>
          <w:sz w:val="24"/>
          <w:szCs w:val="24"/>
        </w:rPr>
        <w:t>у разных возрастных групп.</w:t>
      </w:r>
    </w:p>
    <w:p w:rsidR="008041FB" w:rsidRDefault="00E00D7A" w:rsidP="00804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10E26">
        <w:rPr>
          <w:rFonts w:ascii="Times New Roman" w:hAnsi="Times New Roman" w:cs="Times New Roman"/>
          <w:sz w:val="24"/>
          <w:szCs w:val="24"/>
        </w:rPr>
        <w:t>-</w:t>
      </w:r>
      <w:r w:rsidRPr="00A10E26">
        <w:rPr>
          <w:rFonts w:ascii="Times New Roman" w:hAnsi="Times New Roman" w:cs="Times New Roman"/>
          <w:b/>
          <w:sz w:val="24"/>
          <w:szCs w:val="24"/>
        </w:rPr>
        <w:t xml:space="preserve">  уметь:</w:t>
      </w:r>
    </w:p>
    <w:p w:rsidR="00E00D7A" w:rsidRPr="00A10E26" w:rsidRDefault="00E00D7A" w:rsidP="00804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проводить дифференциальную диагностику заболеваний;</w:t>
      </w:r>
    </w:p>
    <w:p w:rsidR="00E00D7A" w:rsidRPr="00A10E26" w:rsidRDefault="00E00D7A" w:rsidP="00804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определять тактику ведения пациента;</w:t>
      </w:r>
    </w:p>
    <w:p w:rsidR="00E00D7A" w:rsidRPr="00A10E26" w:rsidRDefault="00E00D7A" w:rsidP="00804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0E26">
        <w:rPr>
          <w:rFonts w:ascii="Times New Roman" w:hAnsi="Times New Roman" w:cs="Times New Roman"/>
          <w:sz w:val="24"/>
          <w:szCs w:val="24"/>
        </w:rPr>
        <w:t>- назначать не медикаментозное и медикаментозное лечение;</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определять показания, противопоказания к назначению лекарственных средств;</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применять лекарственные средства пациентам разных возрастных групп;</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определять показания к госпитализации пациента и организовывать транспортировку в лечебно-профилактическое учреждение;</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проводить лечебно-диагностические манипуляции;</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lastRenderedPageBreak/>
        <w:t>- проводить контроль эффективности лечения;</w:t>
      </w:r>
    </w:p>
    <w:p w:rsidR="00E00D7A" w:rsidRPr="00A10E26" w:rsidRDefault="00E00D7A"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осуществлять уход за пациентами при различных заболеваниях с учетом возраста;</w:t>
      </w:r>
    </w:p>
    <w:p w:rsidR="00E00D7A" w:rsidRPr="00A10E26" w:rsidRDefault="00E00D7A" w:rsidP="0011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A10E26">
        <w:rPr>
          <w:rFonts w:ascii="Times New Roman" w:hAnsi="Times New Roman" w:cs="Times New Roman"/>
          <w:sz w:val="24"/>
          <w:szCs w:val="24"/>
        </w:rPr>
        <w:t>- оформлять медицинскую документацию.</w:t>
      </w:r>
    </w:p>
    <w:p w:rsidR="00AC16BE" w:rsidRPr="00A10E26" w:rsidRDefault="00AC16BE"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rPr>
      </w:pPr>
      <w:r w:rsidRPr="00A10E26">
        <w:rPr>
          <w:rFonts w:ascii="Times New Roman" w:hAnsi="Times New Roman" w:cs="Times New Roman"/>
          <w:b/>
          <w:sz w:val="24"/>
          <w:szCs w:val="24"/>
        </w:rPr>
        <w:t xml:space="preserve">Цели и задачи создания </w:t>
      </w:r>
      <w:r w:rsidR="008E7A8E" w:rsidRPr="00A10E26">
        <w:rPr>
          <w:rFonts w:ascii="Times New Roman" w:hAnsi="Times New Roman" w:cs="Times New Roman"/>
          <w:b/>
          <w:sz w:val="24"/>
          <w:szCs w:val="24"/>
        </w:rPr>
        <w:t>рабочей тетради.</w:t>
      </w:r>
      <w:r w:rsidR="00112AE2" w:rsidRPr="00A10E26">
        <w:rPr>
          <w:rFonts w:ascii="Times New Roman" w:hAnsi="Times New Roman" w:cs="Times New Roman"/>
          <w:b/>
          <w:sz w:val="24"/>
          <w:szCs w:val="24"/>
        </w:rPr>
        <w:tab/>
      </w:r>
    </w:p>
    <w:p w:rsidR="00AB1844" w:rsidRPr="00A10E26" w:rsidRDefault="00AB1844"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A10E26">
        <w:rPr>
          <w:rFonts w:ascii="Times New Roman" w:hAnsi="Times New Roman" w:cs="Times New Roman"/>
          <w:sz w:val="24"/>
          <w:szCs w:val="24"/>
        </w:rPr>
        <w:t xml:space="preserve">Цель работы: оптимизировать </w:t>
      </w:r>
      <w:r w:rsidR="00E7296D" w:rsidRPr="00A10E26">
        <w:rPr>
          <w:rFonts w:ascii="Times New Roman" w:hAnsi="Times New Roman" w:cs="Times New Roman"/>
          <w:sz w:val="24"/>
          <w:szCs w:val="24"/>
        </w:rPr>
        <w:t>организ</w:t>
      </w:r>
      <w:r w:rsidRPr="00A10E26">
        <w:rPr>
          <w:rFonts w:ascii="Times New Roman" w:hAnsi="Times New Roman" w:cs="Times New Roman"/>
          <w:sz w:val="24"/>
          <w:szCs w:val="24"/>
        </w:rPr>
        <w:t>ацию</w:t>
      </w:r>
      <w:r w:rsidR="00E7296D" w:rsidRPr="00A10E26">
        <w:rPr>
          <w:rFonts w:ascii="Times New Roman" w:hAnsi="Times New Roman" w:cs="Times New Roman"/>
          <w:sz w:val="24"/>
          <w:szCs w:val="24"/>
        </w:rPr>
        <w:t xml:space="preserve"> самостоятельн</w:t>
      </w:r>
      <w:r w:rsidRPr="00A10E26">
        <w:rPr>
          <w:rFonts w:ascii="Times New Roman" w:hAnsi="Times New Roman" w:cs="Times New Roman"/>
          <w:sz w:val="24"/>
          <w:szCs w:val="24"/>
        </w:rPr>
        <w:t>ой</w:t>
      </w:r>
      <w:r w:rsidR="00E7296D" w:rsidRPr="00A10E26">
        <w:rPr>
          <w:rFonts w:ascii="Times New Roman" w:hAnsi="Times New Roman" w:cs="Times New Roman"/>
          <w:sz w:val="24"/>
          <w:szCs w:val="24"/>
        </w:rPr>
        <w:t xml:space="preserve"> работ</w:t>
      </w:r>
      <w:r w:rsidRPr="00A10E26">
        <w:rPr>
          <w:rFonts w:ascii="Times New Roman" w:hAnsi="Times New Roman" w:cs="Times New Roman"/>
          <w:sz w:val="24"/>
          <w:szCs w:val="24"/>
        </w:rPr>
        <w:t>ы</w:t>
      </w:r>
      <w:r w:rsidR="00E7296D" w:rsidRPr="00A10E26">
        <w:rPr>
          <w:rFonts w:ascii="Times New Roman" w:hAnsi="Times New Roman" w:cs="Times New Roman"/>
          <w:sz w:val="24"/>
          <w:szCs w:val="24"/>
        </w:rPr>
        <w:t xml:space="preserve"> обучающихся на ауди</w:t>
      </w:r>
      <w:r w:rsidRPr="00A10E26">
        <w:rPr>
          <w:rFonts w:ascii="Times New Roman" w:hAnsi="Times New Roman" w:cs="Times New Roman"/>
          <w:sz w:val="24"/>
          <w:szCs w:val="24"/>
        </w:rPr>
        <w:t>торных и внеаудиторных занятиях.</w:t>
      </w:r>
    </w:p>
    <w:p w:rsidR="00AB1844" w:rsidRPr="00A10E26" w:rsidRDefault="00AB1844" w:rsidP="00E7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A10E26">
        <w:rPr>
          <w:rFonts w:ascii="Times New Roman" w:hAnsi="Times New Roman" w:cs="Times New Roman"/>
          <w:sz w:val="24"/>
          <w:szCs w:val="24"/>
        </w:rPr>
        <w:t>Задачи работы:</w:t>
      </w:r>
    </w:p>
    <w:p w:rsidR="00AB1844" w:rsidRPr="00A10E26" w:rsidRDefault="00112AE2" w:rsidP="00392675">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A10E26">
        <w:rPr>
          <w:rFonts w:ascii="Times New Roman" w:hAnsi="Times New Roman" w:cs="Times New Roman"/>
          <w:sz w:val="24"/>
          <w:szCs w:val="24"/>
        </w:rPr>
        <w:t>осуществля</w:t>
      </w:r>
      <w:r w:rsidR="00E7296D" w:rsidRPr="00A10E26">
        <w:rPr>
          <w:rFonts w:ascii="Times New Roman" w:hAnsi="Times New Roman" w:cs="Times New Roman"/>
          <w:sz w:val="24"/>
          <w:szCs w:val="24"/>
        </w:rPr>
        <w:t>ть личностно-ориентированный подход в обучении</w:t>
      </w:r>
      <w:r w:rsidR="00AB1844" w:rsidRPr="00A10E26">
        <w:rPr>
          <w:rFonts w:ascii="Times New Roman" w:hAnsi="Times New Roman" w:cs="Times New Roman"/>
          <w:sz w:val="24"/>
          <w:szCs w:val="24"/>
        </w:rPr>
        <w:t xml:space="preserve"> через альтернативные задания различной сложности;</w:t>
      </w:r>
    </w:p>
    <w:p w:rsidR="00AB1844" w:rsidRPr="00A10E26" w:rsidRDefault="00E00D7A" w:rsidP="00392675">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A10E26">
        <w:rPr>
          <w:rFonts w:ascii="Times New Roman" w:hAnsi="Times New Roman" w:cs="Times New Roman"/>
          <w:sz w:val="24"/>
          <w:szCs w:val="24"/>
        </w:rPr>
        <w:t xml:space="preserve">содействовать развитию профессионально важных качеств специалиста: памяти, внимания, </w:t>
      </w:r>
      <w:r w:rsidR="00097F7A" w:rsidRPr="00A10E26">
        <w:rPr>
          <w:rFonts w:ascii="Times New Roman" w:hAnsi="Times New Roman" w:cs="Times New Roman"/>
          <w:sz w:val="24"/>
          <w:szCs w:val="24"/>
        </w:rPr>
        <w:t xml:space="preserve">анализа событий, </w:t>
      </w:r>
      <w:r w:rsidR="00F97733" w:rsidRPr="00A10E26">
        <w:rPr>
          <w:rFonts w:ascii="Times New Roman" w:hAnsi="Times New Roman" w:cs="Times New Roman"/>
          <w:sz w:val="24"/>
          <w:szCs w:val="24"/>
        </w:rPr>
        <w:t xml:space="preserve">клинического </w:t>
      </w:r>
      <w:r w:rsidRPr="00A10E26">
        <w:rPr>
          <w:rFonts w:ascii="Times New Roman" w:hAnsi="Times New Roman" w:cs="Times New Roman"/>
          <w:sz w:val="24"/>
          <w:szCs w:val="24"/>
        </w:rPr>
        <w:t>мышления;</w:t>
      </w:r>
      <w:r w:rsidR="00E7296D" w:rsidRPr="00A10E26">
        <w:rPr>
          <w:rFonts w:ascii="Times New Roman" w:hAnsi="Times New Roman" w:cs="Times New Roman"/>
          <w:sz w:val="24"/>
          <w:szCs w:val="24"/>
        </w:rPr>
        <w:t xml:space="preserve"> </w:t>
      </w:r>
    </w:p>
    <w:p w:rsidR="00112AE2" w:rsidRPr="000E4DD9" w:rsidRDefault="00E00D7A" w:rsidP="009F5A73">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8"/>
          <w:szCs w:val="28"/>
        </w:rPr>
      </w:pPr>
      <w:r w:rsidRPr="000E4DD9">
        <w:rPr>
          <w:rFonts w:ascii="Times New Roman" w:hAnsi="Times New Roman" w:cs="Times New Roman"/>
          <w:sz w:val="24"/>
          <w:szCs w:val="24"/>
        </w:rPr>
        <w:t>развивать познавательный интерес к будущей профессии; навыки коллективной и самостоятельной</w:t>
      </w:r>
      <w:r w:rsidR="008E7A8E" w:rsidRPr="000E4DD9">
        <w:rPr>
          <w:rFonts w:ascii="Times New Roman" w:hAnsi="Times New Roman" w:cs="Times New Roman"/>
          <w:sz w:val="24"/>
          <w:szCs w:val="24"/>
        </w:rPr>
        <w:t xml:space="preserve"> работы</w:t>
      </w:r>
      <w:r w:rsidRPr="000E4DD9">
        <w:rPr>
          <w:rFonts w:ascii="Times New Roman" w:hAnsi="Times New Roman" w:cs="Times New Roman"/>
          <w:sz w:val="24"/>
          <w:szCs w:val="24"/>
        </w:rPr>
        <w:t xml:space="preserve">.   </w:t>
      </w:r>
    </w:p>
    <w:p w:rsidR="00623EB7" w:rsidRPr="00623EB7" w:rsidRDefault="00623EB7" w:rsidP="00623EB7">
      <w:pPr>
        <w:pStyle w:val="1"/>
        <w:rPr>
          <w:rFonts w:ascii="Times New Roman" w:hAnsi="Times New Roman" w:cs="Times New Roman"/>
          <w:sz w:val="24"/>
          <w:szCs w:val="24"/>
        </w:rPr>
      </w:pPr>
      <w:bookmarkStart w:id="1" w:name="_Toc462176511"/>
      <w:r w:rsidRPr="00623EB7">
        <w:rPr>
          <w:rFonts w:ascii="Times New Roman" w:hAnsi="Times New Roman" w:cs="Times New Roman"/>
          <w:sz w:val="24"/>
          <w:szCs w:val="24"/>
        </w:rPr>
        <w:t>Правила работы с тетрадью:</w:t>
      </w:r>
      <w:bookmarkEnd w:id="1"/>
    </w:p>
    <w:p w:rsidR="00623EB7" w:rsidRPr="00623EB7" w:rsidRDefault="00623EB7" w:rsidP="00392675">
      <w:pPr>
        <w:numPr>
          <w:ilvl w:val="0"/>
          <w:numId w:val="3"/>
        </w:numPr>
        <w:tabs>
          <w:tab w:val="left" w:pos="6930"/>
        </w:tabs>
        <w:spacing w:after="0" w:line="240" w:lineRule="auto"/>
        <w:rPr>
          <w:rFonts w:ascii="Times New Roman" w:hAnsi="Times New Roman" w:cs="Times New Roman"/>
          <w:sz w:val="24"/>
          <w:szCs w:val="24"/>
        </w:rPr>
      </w:pPr>
      <w:r w:rsidRPr="00623EB7">
        <w:rPr>
          <w:rFonts w:ascii="Times New Roman" w:hAnsi="Times New Roman" w:cs="Times New Roman"/>
          <w:sz w:val="24"/>
          <w:szCs w:val="24"/>
        </w:rPr>
        <w:t>рабочую тетрадь необходимо иметь при себе на всех практических занятиях;</w:t>
      </w:r>
    </w:p>
    <w:p w:rsidR="00623EB7" w:rsidRPr="00623EB7" w:rsidRDefault="00623EB7" w:rsidP="00392675">
      <w:pPr>
        <w:numPr>
          <w:ilvl w:val="0"/>
          <w:numId w:val="3"/>
        </w:numPr>
        <w:tabs>
          <w:tab w:val="left" w:pos="6930"/>
        </w:tabs>
        <w:spacing w:after="0" w:line="240" w:lineRule="auto"/>
        <w:rPr>
          <w:rFonts w:ascii="Times New Roman" w:hAnsi="Times New Roman" w:cs="Times New Roman"/>
          <w:sz w:val="24"/>
          <w:szCs w:val="24"/>
        </w:rPr>
      </w:pPr>
      <w:r w:rsidRPr="00623EB7">
        <w:rPr>
          <w:rFonts w:ascii="Times New Roman" w:hAnsi="Times New Roman" w:cs="Times New Roman"/>
          <w:sz w:val="24"/>
          <w:szCs w:val="24"/>
        </w:rPr>
        <w:t>при подготовке к выполнению манипуляции выполнить задание преподавателя в рабочей тетради;</w:t>
      </w:r>
    </w:p>
    <w:p w:rsidR="00623EB7" w:rsidRPr="00623EB7" w:rsidRDefault="00623EB7" w:rsidP="00392675">
      <w:pPr>
        <w:numPr>
          <w:ilvl w:val="0"/>
          <w:numId w:val="3"/>
        </w:numPr>
        <w:tabs>
          <w:tab w:val="left" w:pos="6930"/>
        </w:tabs>
        <w:spacing w:after="0" w:line="240" w:lineRule="auto"/>
        <w:rPr>
          <w:rFonts w:ascii="Times New Roman" w:hAnsi="Times New Roman" w:cs="Times New Roman"/>
          <w:sz w:val="24"/>
          <w:szCs w:val="24"/>
        </w:rPr>
      </w:pPr>
      <w:r w:rsidRPr="00623EB7">
        <w:rPr>
          <w:rFonts w:ascii="Times New Roman" w:hAnsi="Times New Roman" w:cs="Times New Roman"/>
          <w:sz w:val="24"/>
          <w:szCs w:val="24"/>
        </w:rPr>
        <w:t>после выполнения задания провести самоанализ и получить анализ от преподавателя.</w:t>
      </w:r>
    </w:p>
    <w:p w:rsidR="00623EB7" w:rsidRPr="00623EB7" w:rsidRDefault="00623EB7" w:rsidP="00623EB7">
      <w:pPr>
        <w:pStyle w:val="1"/>
        <w:rPr>
          <w:rFonts w:ascii="Times New Roman" w:hAnsi="Times New Roman" w:cs="Times New Roman"/>
          <w:sz w:val="24"/>
          <w:szCs w:val="24"/>
        </w:rPr>
      </w:pPr>
      <w:bookmarkStart w:id="2" w:name="_Toc462176512"/>
      <w:r w:rsidRPr="00623EB7">
        <w:rPr>
          <w:rFonts w:ascii="Times New Roman" w:hAnsi="Times New Roman" w:cs="Times New Roman"/>
          <w:sz w:val="24"/>
          <w:szCs w:val="24"/>
        </w:rPr>
        <w:t>Критерии оценивания работы студента:</w:t>
      </w:r>
      <w:bookmarkEnd w:id="2"/>
    </w:p>
    <w:p w:rsidR="00623EB7" w:rsidRPr="00623EB7" w:rsidRDefault="00623EB7" w:rsidP="00623EB7">
      <w:pPr>
        <w:tabs>
          <w:tab w:val="left" w:pos="6930"/>
        </w:tabs>
        <w:jc w:val="both"/>
        <w:rPr>
          <w:rFonts w:ascii="Times New Roman" w:hAnsi="Times New Roman" w:cs="Times New Roman"/>
          <w:sz w:val="24"/>
          <w:szCs w:val="24"/>
        </w:rPr>
      </w:pPr>
      <w:r w:rsidRPr="00623EB7">
        <w:rPr>
          <w:rFonts w:ascii="Times New Roman" w:hAnsi="Times New Roman" w:cs="Times New Roman"/>
          <w:sz w:val="24"/>
          <w:szCs w:val="24"/>
        </w:rPr>
        <w:t>«5» - полный, грамотный ответ; логичное заполнение рабочей тетради; умение работать с дополнительными источниками и применение полученных знаний; свободное ориентирование в материале.</w:t>
      </w:r>
    </w:p>
    <w:p w:rsidR="00623EB7" w:rsidRPr="00623EB7" w:rsidRDefault="00623EB7" w:rsidP="00623EB7">
      <w:pPr>
        <w:tabs>
          <w:tab w:val="left" w:pos="6930"/>
        </w:tabs>
        <w:jc w:val="both"/>
        <w:rPr>
          <w:rFonts w:ascii="Times New Roman" w:hAnsi="Times New Roman" w:cs="Times New Roman"/>
          <w:sz w:val="24"/>
          <w:szCs w:val="24"/>
        </w:rPr>
      </w:pPr>
      <w:r w:rsidRPr="00623EB7">
        <w:rPr>
          <w:rFonts w:ascii="Times New Roman" w:hAnsi="Times New Roman" w:cs="Times New Roman"/>
          <w:sz w:val="24"/>
          <w:szCs w:val="24"/>
        </w:rPr>
        <w:t>«4» - полный, грамотный ответ; ориентируется в материале, но содержание и форма заполнения содержат некоторые неточности.</w:t>
      </w:r>
    </w:p>
    <w:p w:rsidR="00623EB7" w:rsidRPr="00623EB7" w:rsidRDefault="00623EB7" w:rsidP="00623EB7">
      <w:pPr>
        <w:tabs>
          <w:tab w:val="left" w:pos="6930"/>
        </w:tabs>
        <w:jc w:val="both"/>
        <w:rPr>
          <w:rFonts w:ascii="Times New Roman" w:hAnsi="Times New Roman" w:cs="Times New Roman"/>
          <w:sz w:val="24"/>
          <w:szCs w:val="24"/>
        </w:rPr>
      </w:pPr>
      <w:r w:rsidRPr="00623EB7">
        <w:rPr>
          <w:rFonts w:ascii="Times New Roman" w:hAnsi="Times New Roman" w:cs="Times New Roman"/>
          <w:sz w:val="24"/>
          <w:szCs w:val="24"/>
        </w:rPr>
        <w:t>«3» -  испытывает затруднения при заполнении рабочей тетради и выполнении задания; преодолевает их с помощью преподавателя.</w:t>
      </w:r>
    </w:p>
    <w:p w:rsidR="00623EB7" w:rsidRDefault="00623EB7" w:rsidP="00623EB7">
      <w:pPr>
        <w:tabs>
          <w:tab w:val="left" w:pos="6930"/>
        </w:tabs>
        <w:jc w:val="both"/>
        <w:rPr>
          <w:rFonts w:ascii="Times New Roman" w:hAnsi="Times New Roman" w:cs="Times New Roman"/>
          <w:sz w:val="24"/>
          <w:szCs w:val="24"/>
        </w:rPr>
      </w:pPr>
      <w:r w:rsidRPr="00623EB7">
        <w:rPr>
          <w:rFonts w:ascii="Times New Roman" w:hAnsi="Times New Roman" w:cs="Times New Roman"/>
          <w:sz w:val="24"/>
          <w:szCs w:val="24"/>
        </w:rPr>
        <w:t>«2» - заполнение рабочей тетради бессистемное, обнаруживает незнание или не понимание учебного материала, допущены грубые ошибки, искажен смысл понятий.</w:t>
      </w:r>
    </w:p>
    <w:p w:rsidR="003A68A9" w:rsidRPr="003A68A9" w:rsidRDefault="003A68A9" w:rsidP="003A68A9">
      <w:pPr>
        <w:pStyle w:val="1"/>
        <w:rPr>
          <w:rFonts w:ascii="Times New Roman" w:hAnsi="Times New Roman" w:cs="Times New Roman"/>
          <w:sz w:val="24"/>
          <w:szCs w:val="24"/>
        </w:rPr>
      </w:pPr>
      <w:bookmarkStart w:id="3" w:name="_Toc462176513"/>
      <w:r w:rsidRPr="003A68A9">
        <w:rPr>
          <w:rFonts w:ascii="Times New Roman" w:hAnsi="Times New Roman" w:cs="Times New Roman"/>
          <w:sz w:val="24"/>
          <w:szCs w:val="24"/>
        </w:rPr>
        <w:t>Список литературы</w:t>
      </w:r>
      <w:bookmarkEnd w:id="3"/>
      <w:r w:rsidR="00576537">
        <w:rPr>
          <w:rFonts w:ascii="Times New Roman" w:hAnsi="Times New Roman" w:cs="Times New Roman"/>
          <w:sz w:val="24"/>
          <w:szCs w:val="24"/>
        </w:rPr>
        <w:t>:</w:t>
      </w:r>
      <w:r w:rsidRPr="003A68A9">
        <w:rPr>
          <w:rFonts w:ascii="Times New Roman" w:hAnsi="Times New Roman" w:cs="Times New Roman"/>
          <w:sz w:val="24"/>
          <w:szCs w:val="24"/>
        </w:rPr>
        <w:t xml:space="preserve"> </w:t>
      </w:r>
    </w:p>
    <w:p w:rsidR="003A68A9" w:rsidRPr="00E9595A" w:rsidRDefault="003A68A9" w:rsidP="00392675">
      <w:pPr>
        <w:numPr>
          <w:ilvl w:val="0"/>
          <w:numId w:val="4"/>
        </w:numPr>
        <w:spacing w:after="0" w:line="240" w:lineRule="auto"/>
        <w:rPr>
          <w:rFonts w:ascii="Times New Roman" w:hAnsi="Times New Roman" w:cs="Times New Roman"/>
          <w:sz w:val="24"/>
          <w:szCs w:val="24"/>
        </w:rPr>
      </w:pPr>
      <w:r w:rsidRPr="00E9595A">
        <w:rPr>
          <w:rFonts w:ascii="Times New Roman" w:hAnsi="Times New Roman" w:cs="Times New Roman"/>
          <w:sz w:val="24"/>
          <w:szCs w:val="24"/>
        </w:rPr>
        <w:t>Аванесьянц Э.М. Пособие по хирургии/ Э.М. Аванесьянц, Б.В. Цепунов, М.М. Французов.- М.: АНМИ, 2002. -514 с., ил.</w:t>
      </w:r>
    </w:p>
    <w:p w:rsidR="003A68A9" w:rsidRDefault="003A68A9" w:rsidP="00392675">
      <w:pPr>
        <w:numPr>
          <w:ilvl w:val="0"/>
          <w:numId w:val="4"/>
        </w:numPr>
        <w:spacing w:after="0" w:line="240" w:lineRule="auto"/>
        <w:rPr>
          <w:rFonts w:ascii="Times New Roman" w:hAnsi="Times New Roman" w:cs="Times New Roman"/>
          <w:sz w:val="24"/>
          <w:szCs w:val="24"/>
        </w:rPr>
      </w:pPr>
      <w:r w:rsidRPr="00E9595A">
        <w:rPr>
          <w:rFonts w:ascii="Times New Roman" w:hAnsi="Times New Roman" w:cs="Times New Roman"/>
          <w:sz w:val="24"/>
          <w:szCs w:val="24"/>
        </w:rPr>
        <w:t xml:space="preserve">Барыкина Н.В. Сестринское дело в хирургии / Н.В. Барыкина, В.Г. Зарянская. - Ростов н\Дону: Феникс, 2014. - 447 </w:t>
      </w:r>
      <w:r w:rsidRPr="00E9595A">
        <w:rPr>
          <w:rFonts w:ascii="Times New Roman" w:hAnsi="Times New Roman" w:cs="Times New Roman"/>
          <w:sz w:val="24"/>
          <w:szCs w:val="24"/>
          <w:lang w:val="en-US"/>
        </w:rPr>
        <w:t>c</w:t>
      </w:r>
      <w:r w:rsidRPr="00E9595A">
        <w:rPr>
          <w:rFonts w:ascii="Times New Roman" w:hAnsi="Times New Roman" w:cs="Times New Roman"/>
          <w:sz w:val="24"/>
          <w:szCs w:val="24"/>
        </w:rPr>
        <w:t>. : ил.</w:t>
      </w:r>
    </w:p>
    <w:p w:rsidR="00192076" w:rsidRPr="00192076" w:rsidRDefault="00192076" w:rsidP="00192076">
      <w:pPr>
        <w:pStyle w:val="a4"/>
        <w:numPr>
          <w:ilvl w:val="0"/>
          <w:numId w:val="4"/>
        </w:numPr>
        <w:spacing w:line="0" w:lineRule="atLeast"/>
        <w:rPr>
          <w:rFonts w:ascii="Times New Roman" w:hAnsi="Times New Roman" w:cs="Times New Roman"/>
          <w:bCs/>
          <w:sz w:val="24"/>
          <w:szCs w:val="24"/>
        </w:rPr>
      </w:pPr>
      <w:r w:rsidRPr="00192076">
        <w:rPr>
          <w:rFonts w:ascii="Times New Roman" w:hAnsi="Times New Roman" w:cs="Times New Roman"/>
          <w:sz w:val="24"/>
          <w:szCs w:val="24"/>
        </w:rPr>
        <w:t xml:space="preserve">Глухов А.А. </w:t>
      </w:r>
      <w:hyperlink r:id="rId8" w:history="1">
        <w:r w:rsidRPr="00192076">
          <w:rPr>
            <w:rFonts w:ascii="Times New Roman" w:hAnsi="Times New Roman" w:cs="Times New Roman"/>
            <w:bCs/>
            <w:sz w:val="24"/>
            <w:szCs w:val="24"/>
          </w:rPr>
          <w:t>Основы ухода за хирургическими больными [Электронный ресурс] : учебное пособие / Глухов А.А., Андреев А.А., Болотских В.И. - М. : ГЭОТАР-Медиа, 2017.</w:t>
        </w:r>
      </w:hyperlink>
    </w:p>
    <w:p w:rsidR="00192076" w:rsidRPr="00E9595A" w:rsidRDefault="00192076" w:rsidP="00192076">
      <w:pPr>
        <w:spacing w:after="0" w:line="240" w:lineRule="auto"/>
        <w:rPr>
          <w:rFonts w:ascii="Times New Roman" w:hAnsi="Times New Roman" w:cs="Times New Roman"/>
          <w:sz w:val="24"/>
          <w:szCs w:val="24"/>
        </w:rPr>
      </w:pPr>
    </w:p>
    <w:p w:rsidR="003A68A9" w:rsidRPr="00E9595A" w:rsidRDefault="003A68A9" w:rsidP="00392675">
      <w:pPr>
        <w:pStyle w:val="a4"/>
        <w:numPr>
          <w:ilvl w:val="0"/>
          <w:numId w:val="4"/>
        </w:numPr>
        <w:spacing w:after="0" w:line="240" w:lineRule="auto"/>
        <w:contextualSpacing w:val="0"/>
        <w:jc w:val="both"/>
        <w:rPr>
          <w:rFonts w:ascii="Times New Roman" w:hAnsi="Times New Roman" w:cs="Times New Roman"/>
          <w:bCs/>
          <w:sz w:val="24"/>
          <w:szCs w:val="24"/>
        </w:rPr>
      </w:pPr>
      <w:r w:rsidRPr="00E9595A">
        <w:rPr>
          <w:rFonts w:ascii="Times New Roman" w:hAnsi="Times New Roman" w:cs="Times New Roman"/>
          <w:bCs/>
          <w:sz w:val="24"/>
          <w:szCs w:val="24"/>
        </w:rPr>
        <w:t>Морозова А.Д., Кононова Хирургия для фельдшеров. Р-н-Д «Феникс»,2002</w:t>
      </w:r>
    </w:p>
    <w:p w:rsidR="00D54ADC" w:rsidRPr="00E9595A" w:rsidRDefault="00D54ADC" w:rsidP="00392675">
      <w:pPr>
        <w:numPr>
          <w:ilvl w:val="0"/>
          <w:numId w:val="4"/>
        </w:numPr>
        <w:tabs>
          <w:tab w:val="num" w:pos="720"/>
        </w:tabs>
        <w:spacing w:after="0" w:line="240" w:lineRule="auto"/>
        <w:rPr>
          <w:rFonts w:ascii="Times New Roman" w:hAnsi="Times New Roman" w:cs="Times New Roman"/>
          <w:sz w:val="24"/>
          <w:szCs w:val="24"/>
        </w:rPr>
      </w:pPr>
      <w:r w:rsidRPr="00E9595A">
        <w:rPr>
          <w:rFonts w:ascii="Times New Roman" w:hAnsi="Times New Roman" w:cs="Times New Roman"/>
          <w:sz w:val="24"/>
          <w:szCs w:val="24"/>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w:t>
      </w:r>
      <w:r w:rsidRPr="00E9595A">
        <w:rPr>
          <w:rFonts w:ascii="Times New Roman" w:hAnsi="Times New Roman" w:cs="Times New Roman"/>
          <w:sz w:val="24"/>
          <w:szCs w:val="24"/>
        </w:rPr>
        <w:lastRenderedPageBreak/>
        <w:t>Вёрткина. - М. : ГЭОТАР-Медиа, 2016. - http://www.medcollegelib.ru/book/ISBN9785970435793.html</w:t>
      </w:r>
    </w:p>
    <w:p w:rsidR="003A68A9" w:rsidRPr="00E9595A" w:rsidRDefault="003A68A9" w:rsidP="00392675">
      <w:pPr>
        <w:numPr>
          <w:ilvl w:val="0"/>
          <w:numId w:val="4"/>
        </w:numPr>
        <w:spacing w:after="0" w:line="240" w:lineRule="auto"/>
        <w:rPr>
          <w:rFonts w:ascii="Times New Roman" w:hAnsi="Times New Roman" w:cs="Times New Roman"/>
          <w:sz w:val="24"/>
          <w:szCs w:val="24"/>
        </w:rPr>
      </w:pPr>
      <w:r w:rsidRPr="00E9595A">
        <w:rPr>
          <w:rFonts w:ascii="Times New Roman" w:hAnsi="Times New Roman" w:cs="Times New Roman"/>
          <w:sz w:val="24"/>
          <w:szCs w:val="24"/>
        </w:rPr>
        <w:t xml:space="preserve">Рубан Э.Д. Хирургия/ Э.Д. Рубан. - Ростов н\Дону: Феникс, 2016. - 559 с. : ил.  </w:t>
      </w:r>
    </w:p>
    <w:p w:rsidR="003A68A9" w:rsidRPr="00E9595A" w:rsidRDefault="003A68A9" w:rsidP="00392675">
      <w:pPr>
        <w:pStyle w:val="aa"/>
        <w:numPr>
          <w:ilvl w:val="0"/>
          <w:numId w:val="4"/>
        </w:numPr>
        <w:spacing w:after="0"/>
      </w:pPr>
      <w:r w:rsidRPr="00E9595A">
        <w:t>Тимофеев Н.С., Тимофеев Н.Н.Асептика и антисептика. -2-е издание, переработанное и дополненное.- Ленинград, Медицина,1989</w:t>
      </w:r>
    </w:p>
    <w:p w:rsidR="003A68A9" w:rsidRPr="00E9595A" w:rsidRDefault="003A68A9" w:rsidP="00392675">
      <w:pPr>
        <w:numPr>
          <w:ilvl w:val="0"/>
          <w:numId w:val="4"/>
        </w:numPr>
        <w:spacing w:after="0" w:line="240" w:lineRule="auto"/>
        <w:rPr>
          <w:rFonts w:ascii="Times New Roman" w:hAnsi="Times New Roman" w:cs="Times New Roman"/>
          <w:sz w:val="24"/>
          <w:szCs w:val="24"/>
        </w:rPr>
      </w:pPr>
      <w:r w:rsidRPr="00E9595A">
        <w:rPr>
          <w:rFonts w:ascii="Times New Roman" w:hAnsi="Times New Roman" w:cs="Times New Roman"/>
          <w:sz w:val="24"/>
          <w:szCs w:val="24"/>
        </w:rPr>
        <w:t xml:space="preserve">Хирургия [Электронный ресурс] : учебник / А. И. Ковалев. - М. : ГЭОТАР-Медиа, 2016. - </w:t>
      </w:r>
      <w:hyperlink r:id="rId9" w:history="1">
        <w:r w:rsidRPr="00E9595A">
          <w:rPr>
            <w:rStyle w:val="ac"/>
            <w:rFonts w:ascii="Times New Roman" w:hAnsi="Times New Roman" w:cs="Times New Roman"/>
            <w:color w:val="auto"/>
            <w:sz w:val="24"/>
            <w:szCs w:val="24"/>
          </w:rPr>
          <w:t>http://www.medcollegelib.ru/book/ISBN9785970437568.html</w:t>
        </w:r>
      </w:hyperlink>
    </w:p>
    <w:p w:rsidR="003A68A9" w:rsidRDefault="003A68A9" w:rsidP="00E9595A">
      <w:pPr>
        <w:pStyle w:val="aa"/>
        <w:numPr>
          <w:ilvl w:val="0"/>
          <w:numId w:val="4"/>
        </w:numPr>
        <w:spacing w:after="0"/>
      </w:pPr>
      <w:r w:rsidRPr="00E9595A">
        <w:t>Юрихин А.П. Десмургия.-3-изд., стереотип.- Л: Мед,1984</w:t>
      </w:r>
    </w:p>
    <w:p w:rsidR="003A68A9" w:rsidRDefault="003A68A9"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335148" w:rsidRDefault="00335148" w:rsidP="00A71C60">
      <w:pPr>
        <w:jc w:val="center"/>
        <w:rPr>
          <w:rFonts w:ascii="Times New Roman" w:hAnsi="Times New Roman" w:cs="Times New Roman"/>
          <w:b/>
          <w:sz w:val="28"/>
          <w:szCs w:val="28"/>
        </w:rPr>
      </w:pPr>
    </w:p>
    <w:p w:rsidR="00283E5D" w:rsidRDefault="00283E5D" w:rsidP="00A71C60">
      <w:pPr>
        <w:jc w:val="center"/>
        <w:rPr>
          <w:rFonts w:ascii="Times New Roman" w:hAnsi="Times New Roman" w:cs="Times New Roman"/>
          <w:b/>
          <w:sz w:val="28"/>
          <w:szCs w:val="28"/>
        </w:rPr>
      </w:pPr>
    </w:p>
    <w:p w:rsidR="003A68A9" w:rsidRDefault="003A68A9" w:rsidP="00A71C60">
      <w:pPr>
        <w:jc w:val="center"/>
        <w:rPr>
          <w:rFonts w:ascii="Times New Roman" w:hAnsi="Times New Roman" w:cs="Times New Roman"/>
          <w:b/>
          <w:sz w:val="28"/>
          <w:szCs w:val="28"/>
        </w:rPr>
      </w:pPr>
    </w:p>
    <w:p w:rsidR="006741A5" w:rsidRDefault="006741A5" w:rsidP="00A71C60">
      <w:pPr>
        <w:jc w:val="center"/>
        <w:rPr>
          <w:rFonts w:ascii="Times New Roman" w:hAnsi="Times New Roman" w:cs="Times New Roman"/>
          <w:b/>
          <w:sz w:val="28"/>
          <w:szCs w:val="28"/>
        </w:rPr>
      </w:pPr>
    </w:p>
    <w:p w:rsidR="006741A5" w:rsidRDefault="006741A5" w:rsidP="00A71C60">
      <w:pPr>
        <w:jc w:val="center"/>
        <w:rPr>
          <w:rFonts w:ascii="Times New Roman" w:hAnsi="Times New Roman" w:cs="Times New Roman"/>
          <w:b/>
          <w:sz w:val="28"/>
          <w:szCs w:val="28"/>
        </w:rPr>
      </w:pPr>
    </w:p>
    <w:p w:rsidR="003A68A9" w:rsidRDefault="003A68A9" w:rsidP="00A71C60">
      <w:pPr>
        <w:jc w:val="center"/>
        <w:rPr>
          <w:rFonts w:ascii="Times New Roman" w:hAnsi="Times New Roman" w:cs="Times New Roman"/>
          <w:b/>
          <w:sz w:val="28"/>
          <w:szCs w:val="28"/>
        </w:rPr>
      </w:pPr>
    </w:p>
    <w:p w:rsidR="006D2F7D" w:rsidRPr="006B5D71" w:rsidRDefault="006D2F7D" w:rsidP="006D2F7D">
      <w:pPr>
        <w:jc w:val="center"/>
        <w:rPr>
          <w:rFonts w:ascii="Times New Roman" w:hAnsi="Times New Roman"/>
          <w:b/>
          <w:sz w:val="24"/>
          <w:szCs w:val="24"/>
        </w:rPr>
      </w:pPr>
      <w:bookmarkStart w:id="4" w:name="toppp"/>
      <w:r w:rsidRPr="006B5D71">
        <w:rPr>
          <w:rFonts w:ascii="Times New Roman" w:hAnsi="Times New Roman"/>
          <w:b/>
          <w:sz w:val="24"/>
          <w:szCs w:val="24"/>
        </w:rPr>
        <w:lastRenderedPageBreak/>
        <w:t>Тема ЛПЗ № 1 «</w:t>
      </w:r>
      <w:r w:rsidR="006B5D71" w:rsidRPr="006B5D71">
        <w:rPr>
          <w:rFonts w:ascii="Times New Roman" w:hAnsi="Times New Roman" w:cs="Times New Roman"/>
          <w:b/>
          <w:sz w:val="24"/>
          <w:szCs w:val="24"/>
        </w:rPr>
        <w:t>Организация деятельности фельдшера по выполнению профилактических мероприятий ИОХВ</w:t>
      </w:r>
      <w:r w:rsidRPr="006B5D71">
        <w:rPr>
          <w:rFonts w:ascii="Times New Roman" w:hAnsi="Times New Roman"/>
          <w:b/>
          <w:sz w:val="24"/>
          <w:szCs w:val="24"/>
        </w:rPr>
        <w:t>»</w:t>
      </w:r>
    </w:p>
    <w:p w:rsidR="006D2F7D" w:rsidRPr="00262074" w:rsidRDefault="006D2F7D" w:rsidP="006D2F7D">
      <w:pPr>
        <w:spacing w:after="0"/>
        <w:jc w:val="both"/>
        <w:rPr>
          <w:rFonts w:ascii="Times New Roman" w:eastAsia="Times New Roman" w:hAnsi="Times New Roman"/>
          <w:sz w:val="24"/>
          <w:szCs w:val="24"/>
        </w:rPr>
      </w:pPr>
      <w:r w:rsidRPr="00262074">
        <w:rPr>
          <w:rFonts w:ascii="Times New Roman" w:eastAsia="Times New Roman" w:hAnsi="Times New Roman"/>
          <w:sz w:val="24"/>
          <w:szCs w:val="24"/>
        </w:rPr>
        <w:t xml:space="preserve">В результате изучения данной темы, обучающиеся должны </w:t>
      </w:r>
      <w:r w:rsidRPr="00262074">
        <w:rPr>
          <w:rFonts w:ascii="Times New Roman" w:eastAsia="Times New Roman" w:hAnsi="Times New Roman"/>
          <w:b/>
          <w:sz w:val="24"/>
          <w:szCs w:val="24"/>
        </w:rPr>
        <w:t>знать</w:t>
      </w:r>
      <w:r w:rsidRPr="00262074">
        <w:rPr>
          <w:rFonts w:ascii="Times New Roman" w:eastAsia="Times New Roman" w:hAnsi="Times New Roman"/>
          <w:sz w:val="24"/>
          <w:szCs w:val="24"/>
        </w:rPr>
        <w:t>:</w:t>
      </w:r>
    </w:p>
    <w:p w:rsidR="006D2F7D" w:rsidRPr="00262074" w:rsidRDefault="006D2F7D" w:rsidP="006D2F7D">
      <w:pPr>
        <w:pStyle w:val="a4"/>
        <w:numPr>
          <w:ilvl w:val="0"/>
          <w:numId w:val="11"/>
        </w:numPr>
        <w:rPr>
          <w:rFonts w:ascii="Times New Roman" w:hAnsi="Times New Roman"/>
          <w:sz w:val="24"/>
          <w:szCs w:val="24"/>
        </w:rPr>
      </w:pPr>
      <w:r w:rsidRPr="00262074">
        <w:rPr>
          <w:rFonts w:ascii="Times New Roman" w:hAnsi="Times New Roman"/>
          <w:sz w:val="24"/>
          <w:szCs w:val="24"/>
        </w:rPr>
        <w:t>Понятие о внутрибольничной инфекции (ВБИ): звенья эпидпроцесса, пути передачи.</w:t>
      </w:r>
    </w:p>
    <w:p w:rsidR="006D2F7D" w:rsidRPr="00262074" w:rsidRDefault="006D2F7D" w:rsidP="006D2F7D">
      <w:pPr>
        <w:pStyle w:val="a4"/>
        <w:numPr>
          <w:ilvl w:val="0"/>
          <w:numId w:val="11"/>
        </w:numPr>
        <w:rPr>
          <w:rFonts w:ascii="Times New Roman" w:hAnsi="Times New Roman"/>
          <w:sz w:val="24"/>
          <w:szCs w:val="24"/>
        </w:rPr>
      </w:pPr>
      <w:r w:rsidRPr="00262074">
        <w:rPr>
          <w:rFonts w:ascii="Times New Roman" w:hAnsi="Times New Roman"/>
          <w:sz w:val="24"/>
          <w:szCs w:val="24"/>
        </w:rPr>
        <w:t>Мероприятия по профилактике ВБИ. Приказ МЗ №720.</w:t>
      </w:r>
    </w:p>
    <w:p w:rsidR="006D2F7D" w:rsidRPr="00262074" w:rsidRDefault="006D2F7D" w:rsidP="006D2F7D">
      <w:pPr>
        <w:pStyle w:val="a4"/>
        <w:numPr>
          <w:ilvl w:val="0"/>
          <w:numId w:val="11"/>
        </w:numPr>
        <w:rPr>
          <w:rFonts w:ascii="Times New Roman" w:hAnsi="Times New Roman"/>
          <w:sz w:val="24"/>
          <w:szCs w:val="24"/>
        </w:rPr>
      </w:pPr>
      <w:r w:rsidRPr="00262074">
        <w:rPr>
          <w:rFonts w:ascii="Times New Roman" w:hAnsi="Times New Roman"/>
          <w:sz w:val="24"/>
          <w:szCs w:val="24"/>
        </w:rPr>
        <w:t xml:space="preserve">Понятие и диагностику ИОХВ. </w:t>
      </w:r>
    </w:p>
    <w:p w:rsidR="006D2F7D" w:rsidRPr="00262074" w:rsidRDefault="006D2F7D" w:rsidP="006D2F7D">
      <w:pPr>
        <w:pStyle w:val="a4"/>
        <w:numPr>
          <w:ilvl w:val="0"/>
          <w:numId w:val="11"/>
        </w:numPr>
        <w:spacing w:after="0"/>
        <w:jc w:val="both"/>
        <w:rPr>
          <w:rFonts w:ascii="Times New Roman" w:eastAsia="Times New Roman" w:hAnsi="Times New Roman"/>
          <w:spacing w:val="-4"/>
          <w:sz w:val="24"/>
          <w:szCs w:val="24"/>
        </w:rPr>
      </w:pPr>
      <w:r w:rsidRPr="00262074">
        <w:rPr>
          <w:rFonts w:ascii="Times New Roman" w:hAnsi="Times New Roman"/>
          <w:sz w:val="24"/>
          <w:szCs w:val="24"/>
        </w:rPr>
        <w:t xml:space="preserve">Факторы риска развития и профилактику ИОХВ.  </w:t>
      </w:r>
    </w:p>
    <w:p w:rsidR="006D2F7D" w:rsidRPr="00262074" w:rsidRDefault="006D2F7D" w:rsidP="006D2F7D">
      <w:pPr>
        <w:pStyle w:val="a4"/>
        <w:numPr>
          <w:ilvl w:val="0"/>
          <w:numId w:val="11"/>
        </w:numPr>
        <w:spacing w:after="0"/>
        <w:jc w:val="both"/>
        <w:rPr>
          <w:rFonts w:ascii="Times New Roman" w:eastAsia="Times New Roman" w:hAnsi="Times New Roman"/>
          <w:spacing w:val="-4"/>
          <w:sz w:val="24"/>
          <w:szCs w:val="24"/>
        </w:rPr>
      </w:pPr>
      <w:r w:rsidRPr="00262074">
        <w:rPr>
          <w:rFonts w:ascii="Times New Roman" w:eastAsia="Times New Roman" w:hAnsi="Times New Roman"/>
          <w:sz w:val="24"/>
          <w:szCs w:val="24"/>
        </w:rPr>
        <w:t>Что такое асептика. Пути передачи и предупреждения экзогенной инфекции.</w:t>
      </w:r>
    </w:p>
    <w:p w:rsidR="006D2F7D" w:rsidRPr="00262074" w:rsidRDefault="006D2F7D" w:rsidP="006D2F7D">
      <w:pPr>
        <w:pStyle w:val="a4"/>
        <w:numPr>
          <w:ilvl w:val="0"/>
          <w:numId w:val="11"/>
        </w:numPr>
        <w:spacing w:after="0"/>
        <w:jc w:val="both"/>
        <w:rPr>
          <w:rFonts w:ascii="Times New Roman" w:eastAsia="Times New Roman" w:hAnsi="Times New Roman"/>
          <w:spacing w:val="-4"/>
          <w:sz w:val="24"/>
          <w:szCs w:val="24"/>
        </w:rPr>
      </w:pPr>
      <w:r w:rsidRPr="00262074">
        <w:rPr>
          <w:rFonts w:ascii="Times New Roman" w:eastAsia="Times New Roman" w:hAnsi="Times New Roman"/>
          <w:sz w:val="24"/>
          <w:szCs w:val="24"/>
        </w:rPr>
        <w:t>Что такое антисептика. Виды антисептики.</w:t>
      </w:r>
    </w:p>
    <w:p w:rsidR="006D2F7D" w:rsidRPr="00262074" w:rsidRDefault="006D2F7D" w:rsidP="006D2F7D">
      <w:pPr>
        <w:pStyle w:val="a4"/>
        <w:numPr>
          <w:ilvl w:val="0"/>
          <w:numId w:val="11"/>
        </w:numPr>
        <w:spacing w:after="0"/>
        <w:jc w:val="both"/>
        <w:rPr>
          <w:rFonts w:ascii="Times New Roman" w:eastAsia="Times New Roman" w:hAnsi="Times New Roman"/>
          <w:spacing w:val="-4"/>
          <w:sz w:val="24"/>
          <w:szCs w:val="24"/>
        </w:rPr>
      </w:pPr>
      <w:r w:rsidRPr="00262074">
        <w:rPr>
          <w:rFonts w:ascii="Times New Roman" w:eastAsia="Times New Roman" w:hAnsi="Times New Roman"/>
          <w:sz w:val="24"/>
          <w:szCs w:val="24"/>
        </w:rPr>
        <w:t>Сбор, хранение, транспортировк</w:t>
      </w:r>
      <w:r>
        <w:rPr>
          <w:rFonts w:ascii="Times New Roman" w:eastAsia="Times New Roman" w:hAnsi="Times New Roman"/>
          <w:sz w:val="24"/>
          <w:szCs w:val="24"/>
        </w:rPr>
        <w:t>у</w:t>
      </w:r>
      <w:r w:rsidRPr="00262074">
        <w:rPr>
          <w:rFonts w:ascii="Times New Roman" w:eastAsia="Times New Roman" w:hAnsi="Times New Roman"/>
          <w:sz w:val="24"/>
          <w:szCs w:val="24"/>
        </w:rPr>
        <w:t xml:space="preserve"> и уничтожение медицинских отходов</w:t>
      </w:r>
      <w:r>
        <w:rPr>
          <w:rFonts w:ascii="Times New Roman" w:eastAsia="Times New Roman" w:hAnsi="Times New Roman"/>
          <w:sz w:val="24"/>
          <w:szCs w:val="24"/>
        </w:rPr>
        <w:t xml:space="preserve"> отделения хирургического профиля</w:t>
      </w:r>
      <w:r w:rsidRPr="00262074">
        <w:rPr>
          <w:rFonts w:ascii="Times New Roman" w:eastAsia="Times New Roman" w:hAnsi="Times New Roman"/>
          <w:sz w:val="24"/>
          <w:szCs w:val="24"/>
        </w:rPr>
        <w:t>.</w:t>
      </w:r>
    </w:p>
    <w:p w:rsidR="006D2F7D" w:rsidRPr="000F6644" w:rsidRDefault="006D2F7D" w:rsidP="006D2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
          <w:sz w:val="24"/>
          <w:szCs w:val="24"/>
        </w:rPr>
      </w:pPr>
      <w:r w:rsidRPr="000F6644">
        <w:rPr>
          <w:rFonts w:ascii="Times New Roman" w:eastAsia="Times New Roman" w:hAnsi="Times New Roman"/>
          <w:b/>
          <w:sz w:val="24"/>
          <w:szCs w:val="24"/>
        </w:rPr>
        <w:t>Уметь:</w:t>
      </w:r>
    </w:p>
    <w:p w:rsidR="00E431B5" w:rsidRPr="00E431B5" w:rsidRDefault="00E431B5" w:rsidP="00E4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E431B5">
        <w:rPr>
          <w:rFonts w:ascii="Times New Roman" w:eastAsia="Times New Roman" w:hAnsi="Times New Roman"/>
          <w:sz w:val="24"/>
          <w:szCs w:val="24"/>
        </w:rPr>
        <w:t xml:space="preserve">1.Определять тактику ведения пациента с целью профилактики </w:t>
      </w:r>
      <w:r w:rsidRPr="00E431B5">
        <w:rPr>
          <w:rFonts w:ascii="Times New Roman" w:hAnsi="Times New Roman"/>
          <w:sz w:val="24"/>
          <w:szCs w:val="24"/>
        </w:rPr>
        <w:t>ИОХВ.</w:t>
      </w:r>
    </w:p>
    <w:p w:rsidR="00E431B5" w:rsidRPr="00E431B5" w:rsidRDefault="00E431B5" w:rsidP="00E4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E431B5">
        <w:rPr>
          <w:rFonts w:ascii="Times New Roman" w:eastAsia="Times New Roman" w:hAnsi="Times New Roman"/>
          <w:sz w:val="24"/>
          <w:szCs w:val="24"/>
        </w:rPr>
        <w:t xml:space="preserve">2.Назначать немедикаментозное и медикаментозное лечение с целью профилактики </w:t>
      </w:r>
      <w:r w:rsidRPr="00E431B5">
        <w:rPr>
          <w:rFonts w:ascii="Times New Roman" w:hAnsi="Times New Roman"/>
          <w:sz w:val="24"/>
          <w:szCs w:val="24"/>
        </w:rPr>
        <w:t>ИОХВ.</w:t>
      </w:r>
    </w:p>
    <w:p w:rsidR="00E431B5" w:rsidRPr="00E431B5" w:rsidRDefault="00E431B5" w:rsidP="00E4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E431B5">
        <w:rPr>
          <w:rFonts w:ascii="Times New Roman" w:eastAsia="Times New Roman" w:hAnsi="Times New Roman"/>
          <w:sz w:val="24"/>
          <w:szCs w:val="24"/>
        </w:rPr>
        <w:t xml:space="preserve">3.Определять показания, противопоказания к назначению лекарственных средств при выполнении профилактических мероприятиях </w:t>
      </w:r>
      <w:r w:rsidRPr="00E431B5">
        <w:rPr>
          <w:rFonts w:ascii="Times New Roman" w:hAnsi="Times New Roman"/>
          <w:sz w:val="24"/>
          <w:szCs w:val="24"/>
        </w:rPr>
        <w:t>ИОХВ</w:t>
      </w:r>
      <w:r w:rsidRPr="00E431B5">
        <w:rPr>
          <w:rFonts w:ascii="Times New Roman" w:eastAsia="Times New Roman" w:hAnsi="Times New Roman"/>
          <w:sz w:val="24"/>
          <w:szCs w:val="24"/>
        </w:rPr>
        <w:t>.</w:t>
      </w:r>
    </w:p>
    <w:p w:rsidR="00E431B5" w:rsidRPr="00E431B5" w:rsidRDefault="00E431B5" w:rsidP="00E431B5">
      <w:pPr>
        <w:spacing w:after="0"/>
        <w:rPr>
          <w:rFonts w:ascii="Times New Roman" w:eastAsia="Times New Roman" w:hAnsi="Times New Roman"/>
          <w:sz w:val="24"/>
          <w:szCs w:val="24"/>
        </w:rPr>
      </w:pPr>
      <w:r w:rsidRPr="00E431B5">
        <w:rPr>
          <w:rFonts w:ascii="Times New Roman" w:eastAsia="Times New Roman" w:hAnsi="Times New Roman"/>
          <w:sz w:val="24"/>
          <w:szCs w:val="24"/>
        </w:rPr>
        <w:t xml:space="preserve">4.Определять показания к госпитализации пациентов при развитии ИОХВ </w:t>
      </w:r>
      <w:r w:rsidRPr="00E431B5">
        <w:rPr>
          <w:rFonts w:ascii="Times New Roman" w:hAnsi="Times New Roman"/>
          <w:sz w:val="24"/>
          <w:szCs w:val="24"/>
        </w:rPr>
        <w:t>в течение 30 дней после оперативного вмешательства, а при наличии имплантата в месте операции - до года.</w:t>
      </w:r>
      <w:r w:rsidRPr="00E431B5">
        <w:rPr>
          <w:rFonts w:ascii="Times New Roman" w:eastAsia="Times New Roman" w:hAnsi="Times New Roman"/>
          <w:sz w:val="24"/>
          <w:szCs w:val="24"/>
        </w:rPr>
        <w:t xml:space="preserve"> </w:t>
      </w:r>
    </w:p>
    <w:p w:rsidR="00E431B5" w:rsidRPr="00E431B5" w:rsidRDefault="00E431B5" w:rsidP="00E4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E431B5">
        <w:rPr>
          <w:rFonts w:ascii="Times New Roman" w:eastAsia="Times New Roman" w:hAnsi="Times New Roman"/>
          <w:sz w:val="24"/>
          <w:szCs w:val="24"/>
        </w:rPr>
        <w:t>5.Проводить лечебно-диагностические манипуляции в рамках профилактики ИОХВ.</w:t>
      </w:r>
    </w:p>
    <w:p w:rsidR="00E431B5" w:rsidRPr="00E431B5" w:rsidRDefault="00E431B5" w:rsidP="00E4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E431B5">
        <w:rPr>
          <w:rFonts w:ascii="Times New Roman" w:eastAsia="Times New Roman" w:hAnsi="Times New Roman"/>
          <w:sz w:val="24"/>
          <w:szCs w:val="24"/>
        </w:rPr>
        <w:t xml:space="preserve">6.Проводить контроль эффективности профилактики ИОХВ. </w:t>
      </w:r>
    </w:p>
    <w:p w:rsidR="00E431B5" w:rsidRPr="00E431B5" w:rsidRDefault="00E431B5" w:rsidP="00E4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E431B5">
        <w:rPr>
          <w:rFonts w:ascii="Times New Roman" w:eastAsia="Times New Roman" w:hAnsi="Times New Roman"/>
          <w:sz w:val="24"/>
          <w:szCs w:val="24"/>
        </w:rPr>
        <w:t xml:space="preserve">7.Осуществлять уход за пациентами с целью предупреждения развития  </w:t>
      </w:r>
      <w:r w:rsidRPr="00E431B5">
        <w:rPr>
          <w:rFonts w:ascii="Times New Roman" w:hAnsi="Times New Roman"/>
          <w:sz w:val="24"/>
          <w:szCs w:val="24"/>
        </w:rPr>
        <w:t>ИОХВ.</w:t>
      </w:r>
    </w:p>
    <w:p w:rsidR="00E431B5" w:rsidRDefault="00E431B5" w:rsidP="00E431B5">
      <w:pPr>
        <w:rPr>
          <w:rFonts w:ascii="Times New Roman" w:hAnsi="Times New Roman"/>
          <w:color w:val="000000"/>
          <w:sz w:val="20"/>
          <w:szCs w:val="20"/>
        </w:rPr>
      </w:pPr>
      <w:r w:rsidRPr="00E431B5">
        <w:rPr>
          <w:rFonts w:ascii="Times New Roman" w:eastAsia="Times New Roman" w:hAnsi="Times New Roman"/>
          <w:sz w:val="24"/>
          <w:szCs w:val="24"/>
        </w:rPr>
        <w:t>8.Оформлять медицинскую документацию.</w:t>
      </w:r>
      <w:r w:rsidRPr="00157424">
        <w:rPr>
          <w:rFonts w:ascii="Times New Roman" w:hAnsi="Times New Roman"/>
          <w:color w:val="000000"/>
          <w:sz w:val="20"/>
          <w:szCs w:val="20"/>
        </w:rPr>
        <w:t xml:space="preserve"> </w:t>
      </w:r>
    </w:p>
    <w:p w:rsidR="006D2F7D" w:rsidRDefault="006D2F7D" w:rsidP="00E431B5">
      <w:pPr>
        <w:rPr>
          <w:rFonts w:ascii="Times New Roman" w:hAnsi="Times New Roman"/>
          <w:b/>
          <w:sz w:val="24"/>
          <w:szCs w:val="24"/>
        </w:rPr>
      </w:pPr>
      <w:r w:rsidRPr="00971E1C">
        <w:rPr>
          <w:rFonts w:ascii="Times New Roman" w:hAnsi="Times New Roman"/>
          <w:b/>
          <w:sz w:val="24"/>
          <w:szCs w:val="24"/>
        </w:rPr>
        <w:t>Задание № 1.</w:t>
      </w:r>
      <w:r>
        <w:rPr>
          <w:rFonts w:ascii="Times New Roman" w:hAnsi="Times New Roman"/>
          <w:b/>
          <w:sz w:val="24"/>
          <w:szCs w:val="24"/>
        </w:rPr>
        <w:t xml:space="preserve"> Дополните перечень основных мероприятий по борьбе с ВБИ.</w:t>
      </w:r>
    </w:p>
    <w:p w:rsidR="006D2F7D" w:rsidRPr="00FB0F73" w:rsidRDefault="006D2F7D" w:rsidP="006D2F7D">
      <w:pPr>
        <w:pStyle w:val="a4"/>
        <w:numPr>
          <w:ilvl w:val="0"/>
          <w:numId w:val="12"/>
        </w:numPr>
        <w:rPr>
          <w:rFonts w:ascii="Times New Roman" w:hAnsi="Times New Roman"/>
          <w:sz w:val="24"/>
          <w:szCs w:val="24"/>
        </w:rPr>
      </w:pPr>
      <w:r w:rsidRPr="00FB0F73">
        <w:rPr>
          <w:rFonts w:ascii="Times New Roman" w:hAnsi="Times New Roman"/>
          <w:sz w:val="24"/>
          <w:szCs w:val="24"/>
        </w:rPr>
        <w:t>Сокращение предоперационного койко-дня.</w:t>
      </w:r>
    </w:p>
    <w:p w:rsidR="006D2F7D" w:rsidRPr="00FB0F73" w:rsidRDefault="006D2F7D" w:rsidP="006D2F7D">
      <w:pPr>
        <w:pStyle w:val="a4"/>
        <w:numPr>
          <w:ilvl w:val="0"/>
          <w:numId w:val="12"/>
        </w:numPr>
        <w:rPr>
          <w:rFonts w:ascii="Times New Roman" w:hAnsi="Times New Roman"/>
          <w:sz w:val="24"/>
          <w:szCs w:val="24"/>
        </w:rPr>
      </w:pPr>
      <w:r w:rsidRPr="00FB0F73">
        <w:rPr>
          <w:rFonts w:ascii="Times New Roman" w:hAnsi="Times New Roman"/>
          <w:sz w:val="24"/>
          <w:szCs w:val="24"/>
        </w:rPr>
        <w:t>Сокращение_____________________________</w:t>
      </w:r>
      <w:r w:rsidRPr="00452291">
        <w:rPr>
          <w:rFonts w:ascii="Times New Roman" w:hAnsi="Times New Roman"/>
          <w:sz w:val="24"/>
          <w:szCs w:val="24"/>
        </w:rPr>
        <w:t xml:space="preserve"> </w:t>
      </w:r>
      <w:r w:rsidRPr="00FB0F73">
        <w:rPr>
          <w:rFonts w:ascii="Times New Roman" w:hAnsi="Times New Roman"/>
          <w:sz w:val="24"/>
          <w:szCs w:val="24"/>
        </w:rPr>
        <w:t>койко-дня.</w:t>
      </w:r>
    </w:p>
    <w:p w:rsidR="006D2F7D" w:rsidRPr="00FB0F73" w:rsidRDefault="006D2F7D" w:rsidP="006D2F7D">
      <w:pPr>
        <w:pStyle w:val="a4"/>
        <w:numPr>
          <w:ilvl w:val="0"/>
          <w:numId w:val="12"/>
        </w:numPr>
        <w:rPr>
          <w:rFonts w:ascii="Times New Roman" w:hAnsi="Times New Roman"/>
          <w:sz w:val="24"/>
          <w:szCs w:val="24"/>
        </w:rPr>
      </w:pPr>
      <w:r w:rsidRPr="00FB0F73">
        <w:rPr>
          <w:rFonts w:ascii="Times New Roman" w:hAnsi="Times New Roman"/>
          <w:sz w:val="24"/>
          <w:szCs w:val="24"/>
        </w:rPr>
        <w:t>Разделение потоков больных</w:t>
      </w:r>
      <w:r>
        <w:rPr>
          <w:rFonts w:ascii="Times New Roman" w:hAnsi="Times New Roman"/>
          <w:sz w:val="24"/>
          <w:szCs w:val="24"/>
        </w:rPr>
        <w:t xml:space="preserve"> на</w:t>
      </w:r>
      <w:r w:rsidRPr="00FB0F73">
        <w:rPr>
          <w:rFonts w:ascii="Times New Roman" w:hAnsi="Times New Roman"/>
          <w:sz w:val="24"/>
          <w:szCs w:val="24"/>
        </w:rPr>
        <w:t>_____________,</w:t>
      </w:r>
      <w:r>
        <w:rPr>
          <w:rFonts w:ascii="Times New Roman" w:hAnsi="Times New Roman"/>
          <w:sz w:val="24"/>
          <w:szCs w:val="24"/>
        </w:rPr>
        <w:t>отделений на</w:t>
      </w:r>
      <w:r w:rsidRPr="00FB0F73">
        <w:rPr>
          <w:rFonts w:ascii="Times New Roman" w:hAnsi="Times New Roman"/>
          <w:sz w:val="24"/>
          <w:szCs w:val="24"/>
        </w:rPr>
        <w:t>_________________,</w:t>
      </w:r>
      <w:r>
        <w:rPr>
          <w:rFonts w:ascii="Times New Roman" w:hAnsi="Times New Roman"/>
          <w:sz w:val="24"/>
          <w:szCs w:val="24"/>
        </w:rPr>
        <w:t>перевязочных и операционных на</w:t>
      </w:r>
      <w:r w:rsidRPr="00FB0F73">
        <w:rPr>
          <w:rFonts w:ascii="Times New Roman" w:hAnsi="Times New Roman"/>
          <w:sz w:val="24"/>
          <w:szCs w:val="24"/>
        </w:rPr>
        <w:t>________________________</w:t>
      </w:r>
      <w:r>
        <w:rPr>
          <w:rFonts w:ascii="Times New Roman" w:hAnsi="Times New Roman"/>
          <w:sz w:val="24"/>
          <w:szCs w:val="24"/>
        </w:rPr>
        <w:t>___</w:t>
      </w:r>
      <w:r w:rsidRPr="00FB0F73">
        <w:rPr>
          <w:rFonts w:ascii="Times New Roman" w:hAnsi="Times New Roman"/>
          <w:sz w:val="24"/>
          <w:szCs w:val="24"/>
        </w:rPr>
        <w:t>.</w:t>
      </w:r>
    </w:p>
    <w:p w:rsidR="006D2F7D" w:rsidRPr="00FB0F73" w:rsidRDefault="006D2F7D" w:rsidP="006D2F7D">
      <w:pPr>
        <w:pStyle w:val="a4"/>
        <w:numPr>
          <w:ilvl w:val="0"/>
          <w:numId w:val="12"/>
        </w:numPr>
        <w:rPr>
          <w:rFonts w:ascii="Times New Roman" w:hAnsi="Times New Roman"/>
          <w:sz w:val="24"/>
          <w:szCs w:val="24"/>
        </w:rPr>
      </w:pPr>
      <w:r w:rsidRPr="00FB0F73">
        <w:rPr>
          <w:rFonts w:ascii="Times New Roman" w:hAnsi="Times New Roman"/>
          <w:sz w:val="24"/>
          <w:szCs w:val="24"/>
        </w:rPr>
        <w:t>Предупреждение перекрёстного инфицирования:________________________,________________________</w:t>
      </w:r>
      <w:r>
        <w:rPr>
          <w:rFonts w:ascii="Times New Roman" w:hAnsi="Times New Roman"/>
          <w:sz w:val="24"/>
          <w:szCs w:val="24"/>
        </w:rPr>
        <w:t>_________</w:t>
      </w:r>
      <w:r w:rsidRPr="00FB0F73">
        <w:rPr>
          <w:rFonts w:ascii="Times New Roman" w:hAnsi="Times New Roman"/>
          <w:sz w:val="24"/>
          <w:szCs w:val="24"/>
        </w:rPr>
        <w:t>_</w:t>
      </w:r>
      <w:r>
        <w:rPr>
          <w:rFonts w:ascii="Times New Roman" w:hAnsi="Times New Roman"/>
          <w:sz w:val="24"/>
          <w:szCs w:val="24"/>
        </w:rPr>
        <w:t>___</w:t>
      </w:r>
      <w:r w:rsidRPr="00FB0F73">
        <w:rPr>
          <w:rFonts w:ascii="Times New Roman" w:hAnsi="Times New Roman"/>
          <w:sz w:val="24"/>
          <w:szCs w:val="24"/>
        </w:rPr>
        <w:t>.</w:t>
      </w:r>
    </w:p>
    <w:p w:rsidR="006D2F7D" w:rsidRPr="00FB0F73" w:rsidRDefault="006D2F7D" w:rsidP="006D2F7D">
      <w:pPr>
        <w:pStyle w:val="a4"/>
        <w:numPr>
          <w:ilvl w:val="0"/>
          <w:numId w:val="12"/>
        </w:numPr>
        <w:rPr>
          <w:rFonts w:ascii="Times New Roman" w:hAnsi="Times New Roman"/>
          <w:sz w:val="24"/>
          <w:szCs w:val="24"/>
        </w:rPr>
      </w:pPr>
      <w:r w:rsidRPr="00FB0F73">
        <w:rPr>
          <w:rFonts w:ascii="Times New Roman" w:hAnsi="Times New Roman"/>
          <w:sz w:val="24"/>
          <w:szCs w:val="24"/>
        </w:rPr>
        <w:t>Дезинфекция рук персонала</w:t>
      </w:r>
      <w:r>
        <w:rPr>
          <w:rFonts w:ascii="Times New Roman" w:hAnsi="Times New Roman"/>
          <w:sz w:val="24"/>
          <w:szCs w:val="24"/>
        </w:rPr>
        <w:t>: до</w:t>
      </w:r>
      <w:r w:rsidRPr="003B2260">
        <w:rPr>
          <w:rFonts w:ascii="Times New Roman" w:hAnsi="Times New Roman"/>
          <w:sz w:val="24"/>
          <w:szCs w:val="24"/>
        </w:rPr>
        <w:t xml:space="preserve"> </w:t>
      </w:r>
      <w:r w:rsidRPr="00FB0F73">
        <w:rPr>
          <w:rFonts w:ascii="Times New Roman" w:hAnsi="Times New Roman"/>
          <w:sz w:val="24"/>
          <w:szCs w:val="24"/>
        </w:rPr>
        <w:t>_______________</w:t>
      </w:r>
      <w:r>
        <w:rPr>
          <w:rFonts w:ascii="Times New Roman" w:hAnsi="Times New Roman"/>
          <w:sz w:val="24"/>
          <w:szCs w:val="24"/>
        </w:rPr>
        <w:t>после</w:t>
      </w:r>
      <w:r w:rsidRPr="00FB0F73">
        <w:rPr>
          <w:rFonts w:ascii="Times New Roman" w:hAnsi="Times New Roman"/>
          <w:sz w:val="24"/>
          <w:szCs w:val="24"/>
        </w:rPr>
        <w:t>________</w:t>
      </w:r>
      <w:r>
        <w:rPr>
          <w:rFonts w:ascii="Times New Roman" w:hAnsi="Times New Roman"/>
          <w:sz w:val="24"/>
          <w:szCs w:val="24"/>
        </w:rPr>
        <w:t xml:space="preserve">____________________ </w:t>
      </w:r>
      <w:r w:rsidRPr="00FB0F73">
        <w:rPr>
          <w:rFonts w:ascii="Times New Roman" w:hAnsi="Times New Roman"/>
          <w:sz w:val="24"/>
          <w:szCs w:val="24"/>
        </w:rPr>
        <w:t>.</w:t>
      </w:r>
    </w:p>
    <w:p w:rsidR="006D2F7D" w:rsidRPr="00FB0F73" w:rsidRDefault="006D2F7D" w:rsidP="006D2F7D">
      <w:pPr>
        <w:pStyle w:val="a4"/>
        <w:numPr>
          <w:ilvl w:val="0"/>
          <w:numId w:val="12"/>
        </w:numPr>
        <w:rPr>
          <w:rFonts w:ascii="Times New Roman" w:hAnsi="Times New Roman"/>
          <w:sz w:val="24"/>
          <w:szCs w:val="24"/>
        </w:rPr>
      </w:pPr>
      <w:r w:rsidRPr="00FB0F73">
        <w:rPr>
          <w:rFonts w:ascii="Times New Roman" w:hAnsi="Times New Roman"/>
          <w:sz w:val="24"/>
          <w:szCs w:val="24"/>
        </w:rPr>
        <w:t>Дезинфекция</w:t>
      </w:r>
      <w:r>
        <w:rPr>
          <w:rFonts w:ascii="Times New Roman" w:hAnsi="Times New Roman"/>
          <w:sz w:val="24"/>
          <w:szCs w:val="24"/>
        </w:rPr>
        <w:t xml:space="preserve"> подушек,</w:t>
      </w:r>
      <w:r w:rsidRPr="00FB0F73">
        <w:rPr>
          <w:rFonts w:ascii="Times New Roman" w:hAnsi="Times New Roman"/>
          <w:sz w:val="24"/>
          <w:szCs w:val="24"/>
        </w:rPr>
        <w:t>_____________________________________.</w:t>
      </w:r>
    </w:p>
    <w:p w:rsidR="006D2F7D" w:rsidRDefault="006D2F7D" w:rsidP="006D2F7D">
      <w:pPr>
        <w:pStyle w:val="a4"/>
        <w:numPr>
          <w:ilvl w:val="0"/>
          <w:numId w:val="12"/>
        </w:numPr>
        <w:rPr>
          <w:rFonts w:ascii="Times New Roman" w:hAnsi="Times New Roman"/>
          <w:sz w:val="24"/>
          <w:szCs w:val="24"/>
        </w:rPr>
      </w:pPr>
      <w:r w:rsidRPr="00FB0F73">
        <w:rPr>
          <w:rFonts w:ascii="Times New Roman" w:hAnsi="Times New Roman"/>
          <w:sz w:val="24"/>
          <w:szCs w:val="24"/>
        </w:rPr>
        <w:t>Рациональное использование антибиотиков</w:t>
      </w:r>
      <w:r>
        <w:rPr>
          <w:rFonts w:ascii="Times New Roman" w:hAnsi="Times New Roman"/>
          <w:sz w:val="24"/>
          <w:szCs w:val="24"/>
        </w:rPr>
        <w:t xml:space="preserve"> на основании результатов__________анализа</w:t>
      </w:r>
      <w:r w:rsidRPr="00FB0F73">
        <w:rPr>
          <w:rFonts w:ascii="Times New Roman" w:hAnsi="Times New Roman"/>
          <w:sz w:val="24"/>
          <w:szCs w:val="24"/>
        </w:rPr>
        <w:t>.</w:t>
      </w:r>
    </w:p>
    <w:p w:rsidR="006D2F7D" w:rsidRPr="00FB0F73" w:rsidRDefault="006D2F7D" w:rsidP="006D2F7D">
      <w:pPr>
        <w:pStyle w:val="a4"/>
        <w:numPr>
          <w:ilvl w:val="0"/>
          <w:numId w:val="12"/>
        </w:numPr>
        <w:rPr>
          <w:rFonts w:ascii="Times New Roman" w:hAnsi="Times New Roman"/>
          <w:sz w:val="24"/>
          <w:szCs w:val="24"/>
        </w:rPr>
      </w:pPr>
      <w:r>
        <w:rPr>
          <w:rFonts w:ascii="Times New Roman" w:hAnsi="Times New Roman"/>
          <w:sz w:val="24"/>
          <w:szCs w:val="24"/>
        </w:rPr>
        <w:t>Соблюдение правил ___________________________________________________________.</w:t>
      </w:r>
    </w:p>
    <w:p w:rsidR="006D2F7D" w:rsidRPr="00971E1C" w:rsidRDefault="006D2F7D" w:rsidP="006D2F7D">
      <w:pPr>
        <w:rPr>
          <w:rFonts w:ascii="Times New Roman" w:hAnsi="Times New Roman"/>
          <w:b/>
          <w:sz w:val="24"/>
          <w:szCs w:val="24"/>
        </w:rPr>
      </w:pPr>
      <w:r w:rsidRPr="00971E1C">
        <w:rPr>
          <w:rFonts w:ascii="Times New Roman" w:hAnsi="Times New Roman"/>
          <w:b/>
          <w:sz w:val="24"/>
          <w:szCs w:val="24"/>
        </w:rPr>
        <w:t xml:space="preserve">Задание № </w:t>
      </w:r>
      <w:r>
        <w:rPr>
          <w:rFonts w:ascii="Times New Roman" w:hAnsi="Times New Roman"/>
          <w:b/>
          <w:sz w:val="24"/>
          <w:szCs w:val="24"/>
        </w:rPr>
        <w:t>2</w:t>
      </w:r>
      <w:r w:rsidRPr="00971E1C">
        <w:rPr>
          <w:rFonts w:ascii="Times New Roman" w:hAnsi="Times New Roman"/>
          <w:b/>
          <w:sz w:val="24"/>
          <w:szCs w:val="24"/>
        </w:rPr>
        <w:t xml:space="preserve">. Дайте определение </w:t>
      </w:r>
      <w:r>
        <w:rPr>
          <w:rFonts w:ascii="Times New Roman" w:hAnsi="Times New Roman"/>
          <w:b/>
          <w:sz w:val="24"/>
          <w:szCs w:val="24"/>
        </w:rPr>
        <w:t>терминам:</w:t>
      </w:r>
    </w:p>
    <w:p w:rsidR="006D2F7D" w:rsidRDefault="006D2F7D" w:rsidP="006D2F7D">
      <w:pPr>
        <w:pStyle w:val="a4"/>
        <w:numPr>
          <w:ilvl w:val="0"/>
          <w:numId w:val="5"/>
        </w:numPr>
        <w:spacing w:after="0" w:line="240" w:lineRule="auto"/>
        <w:rPr>
          <w:szCs w:val="28"/>
        </w:rPr>
      </w:pPr>
      <w:r>
        <w:rPr>
          <w:rFonts w:ascii="Times New Roman" w:hAnsi="Times New Roman"/>
          <w:b/>
          <w:sz w:val="24"/>
          <w:szCs w:val="24"/>
        </w:rPr>
        <w:t>ИОХВ</w:t>
      </w:r>
      <w:r w:rsidRPr="009D0E0A">
        <w:rPr>
          <w:szCs w:val="28"/>
        </w:rPr>
        <w:t>______________________________________________________________________________________________________________________________________________________</w:t>
      </w:r>
    </w:p>
    <w:p w:rsidR="006D2F7D" w:rsidRDefault="006D2F7D" w:rsidP="006D2F7D">
      <w:pPr>
        <w:pStyle w:val="a4"/>
        <w:numPr>
          <w:ilvl w:val="0"/>
          <w:numId w:val="5"/>
        </w:numPr>
        <w:spacing w:after="0" w:line="240" w:lineRule="auto"/>
        <w:rPr>
          <w:szCs w:val="28"/>
        </w:rPr>
      </w:pPr>
      <w:r>
        <w:rPr>
          <w:rFonts w:ascii="Times New Roman" w:hAnsi="Times New Roman"/>
          <w:b/>
          <w:sz w:val="24"/>
          <w:szCs w:val="24"/>
        </w:rPr>
        <w:lastRenderedPageBreak/>
        <w:t>Асептика</w:t>
      </w:r>
      <w:r w:rsidRPr="009D0E0A">
        <w:rPr>
          <w:szCs w:val="28"/>
        </w:rPr>
        <w:t>___________________________________________________________________________________________________________________________________________________</w:t>
      </w:r>
    </w:p>
    <w:p w:rsidR="006D2F7D" w:rsidRDefault="006D2F7D" w:rsidP="006D2F7D">
      <w:pPr>
        <w:pStyle w:val="a4"/>
        <w:numPr>
          <w:ilvl w:val="0"/>
          <w:numId w:val="5"/>
        </w:numPr>
        <w:spacing w:after="0" w:line="240" w:lineRule="auto"/>
        <w:rPr>
          <w:szCs w:val="28"/>
        </w:rPr>
      </w:pPr>
      <w:r>
        <w:rPr>
          <w:rFonts w:ascii="Times New Roman" w:hAnsi="Times New Roman"/>
          <w:b/>
          <w:sz w:val="24"/>
          <w:szCs w:val="24"/>
        </w:rPr>
        <w:t>Антисептика</w:t>
      </w:r>
      <w:r w:rsidRPr="009D0E0A">
        <w:rPr>
          <w:szCs w:val="28"/>
        </w:rPr>
        <w:t>_______________________________________________________________________________________________________________________________________________</w:t>
      </w:r>
    </w:p>
    <w:p w:rsidR="006D2F7D" w:rsidRDefault="006D2F7D" w:rsidP="006D2F7D">
      <w:pPr>
        <w:pStyle w:val="a4"/>
        <w:numPr>
          <w:ilvl w:val="0"/>
          <w:numId w:val="5"/>
        </w:numPr>
        <w:spacing w:after="0" w:line="240" w:lineRule="auto"/>
        <w:rPr>
          <w:szCs w:val="28"/>
        </w:rPr>
      </w:pPr>
      <w:r>
        <w:rPr>
          <w:rFonts w:ascii="Times New Roman" w:hAnsi="Times New Roman"/>
          <w:b/>
          <w:sz w:val="24"/>
          <w:szCs w:val="24"/>
        </w:rPr>
        <w:t>Деконтаминация</w:t>
      </w:r>
      <w:r w:rsidRPr="009D0E0A">
        <w:rPr>
          <w:szCs w:val="28"/>
        </w:rPr>
        <w:t>___________________________________________________________________________________________________________________________________________________________</w:t>
      </w:r>
      <w:r>
        <w:rPr>
          <w:szCs w:val="28"/>
        </w:rPr>
        <w:t>_____________________________________________________________</w:t>
      </w:r>
    </w:p>
    <w:p w:rsidR="006D2F7D" w:rsidRDefault="006D2F7D" w:rsidP="006D2F7D">
      <w:pPr>
        <w:pStyle w:val="a4"/>
        <w:numPr>
          <w:ilvl w:val="0"/>
          <w:numId w:val="5"/>
        </w:numPr>
        <w:spacing w:after="0" w:line="240" w:lineRule="auto"/>
        <w:rPr>
          <w:szCs w:val="28"/>
        </w:rPr>
      </w:pPr>
      <w:r>
        <w:rPr>
          <w:rFonts w:ascii="Times New Roman" w:hAnsi="Times New Roman"/>
          <w:b/>
          <w:sz w:val="24"/>
          <w:szCs w:val="24"/>
        </w:rPr>
        <w:t>Дренирование________________________________________________________________________________________________________________________</w:t>
      </w:r>
      <w:r>
        <w:rPr>
          <w:szCs w:val="28"/>
        </w:rPr>
        <w:t>_</w:t>
      </w:r>
    </w:p>
    <w:p w:rsidR="006D2F7D" w:rsidRDefault="006D2F7D" w:rsidP="006D2F7D">
      <w:pPr>
        <w:pStyle w:val="a4"/>
        <w:spacing w:after="0" w:line="240" w:lineRule="auto"/>
        <w:rPr>
          <w:rFonts w:ascii="Times New Roman" w:hAnsi="Times New Roman"/>
          <w:b/>
          <w:sz w:val="24"/>
          <w:szCs w:val="24"/>
        </w:rPr>
      </w:pPr>
    </w:p>
    <w:p w:rsidR="006D2F7D" w:rsidRPr="009D0E0A" w:rsidRDefault="006D2F7D" w:rsidP="006D2F7D">
      <w:pPr>
        <w:pStyle w:val="a4"/>
        <w:spacing w:after="0" w:line="240" w:lineRule="auto"/>
        <w:rPr>
          <w:szCs w:val="28"/>
        </w:rPr>
      </w:pPr>
    </w:p>
    <w:p w:rsidR="006D2F7D" w:rsidRDefault="006D2F7D" w:rsidP="006D2F7D">
      <w:pPr>
        <w:rPr>
          <w:rFonts w:ascii="Times New Roman" w:hAnsi="Times New Roman"/>
          <w:b/>
          <w:sz w:val="24"/>
          <w:szCs w:val="24"/>
        </w:rPr>
      </w:pPr>
      <w:r w:rsidRPr="00971E1C">
        <w:rPr>
          <w:rFonts w:ascii="Times New Roman" w:hAnsi="Times New Roman"/>
          <w:b/>
          <w:sz w:val="24"/>
          <w:szCs w:val="24"/>
        </w:rPr>
        <w:t xml:space="preserve">Задание № </w:t>
      </w:r>
      <w:r>
        <w:rPr>
          <w:rFonts w:ascii="Times New Roman" w:hAnsi="Times New Roman"/>
          <w:b/>
          <w:sz w:val="24"/>
          <w:szCs w:val="24"/>
        </w:rPr>
        <w:t>3 Назовите:</w:t>
      </w:r>
    </w:p>
    <w:p w:rsidR="006D2F7D" w:rsidRPr="00C80CA5" w:rsidRDefault="006D2F7D" w:rsidP="006D4487">
      <w:pPr>
        <w:pStyle w:val="a4"/>
        <w:numPr>
          <w:ilvl w:val="0"/>
          <w:numId w:val="32"/>
        </w:numPr>
        <w:rPr>
          <w:rFonts w:ascii="Times New Roman" w:hAnsi="Times New Roman"/>
          <w:sz w:val="24"/>
          <w:szCs w:val="24"/>
        </w:rPr>
      </w:pPr>
      <w:r>
        <w:rPr>
          <w:rFonts w:ascii="Times New Roman" w:hAnsi="Times New Roman"/>
          <w:sz w:val="24"/>
          <w:szCs w:val="24"/>
        </w:rPr>
        <w:t>Виды дренирования:</w:t>
      </w:r>
    </w:p>
    <w:p w:rsidR="006D2F7D" w:rsidRDefault="006D2F7D" w:rsidP="006D2F7D">
      <w:pPr>
        <w:pStyle w:val="a4"/>
        <w:rPr>
          <w:rFonts w:ascii="Times New Roman" w:hAnsi="Times New Roman"/>
          <w:sz w:val="24"/>
          <w:szCs w:val="24"/>
        </w:rPr>
      </w:pPr>
      <w:r>
        <w:rPr>
          <w:rFonts w:ascii="Times New Roman" w:hAnsi="Times New Roman"/>
          <w:sz w:val="24"/>
          <w:szCs w:val="24"/>
        </w:rPr>
        <w:t>А.______________________________</w:t>
      </w:r>
    </w:p>
    <w:p w:rsidR="006D2F7D" w:rsidRDefault="006D2F7D" w:rsidP="006D2F7D">
      <w:pPr>
        <w:pStyle w:val="a4"/>
        <w:rPr>
          <w:rFonts w:ascii="Times New Roman" w:hAnsi="Times New Roman"/>
          <w:sz w:val="24"/>
          <w:szCs w:val="24"/>
        </w:rPr>
      </w:pPr>
      <w:r>
        <w:rPr>
          <w:rFonts w:ascii="Times New Roman" w:hAnsi="Times New Roman"/>
          <w:sz w:val="24"/>
          <w:szCs w:val="24"/>
        </w:rPr>
        <w:t>Б.______________________________</w:t>
      </w:r>
    </w:p>
    <w:p w:rsidR="006D2F7D" w:rsidRDefault="006D2F7D" w:rsidP="006D2F7D">
      <w:pPr>
        <w:rPr>
          <w:rFonts w:ascii="Times New Roman" w:hAnsi="Times New Roman"/>
          <w:sz w:val="24"/>
          <w:szCs w:val="24"/>
        </w:rPr>
      </w:pPr>
      <w:r>
        <w:rPr>
          <w:rFonts w:ascii="Times New Roman" w:hAnsi="Times New Roman"/>
          <w:sz w:val="24"/>
          <w:szCs w:val="24"/>
        </w:rPr>
        <w:t xml:space="preserve">      </w:t>
      </w:r>
      <w:r w:rsidRPr="00C80CA5">
        <w:rPr>
          <w:rFonts w:ascii="Times New Roman" w:hAnsi="Times New Roman"/>
          <w:b/>
          <w:sz w:val="24"/>
          <w:szCs w:val="24"/>
        </w:rPr>
        <w:t>2.</w:t>
      </w:r>
      <w:r>
        <w:rPr>
          <w:rFonts w:ascii="Times New Roman" w:hAnsi="Times New Roman"/>
          <w:b/>
          <w:sz w:val="24"/>
          <w:szCs w:val="24"/>
        </w:rPr>
        <w:t xml:space="preserve">   </w:t>
      </w:r>
      <w:r w:rsidRPr="00C80CA5">
        <w:rPr>
          <w:rFonts w:ascii="Times New Roman" w:hAnsi="Times New Roman"/>
          <w:sz w:val="24"/>
          <w:szCs w:val="24"/>
        </w:rPr>
        <w:t>Цели дренирования:</w:t>
      </w:r>
    </w:p>
    <w:p w:rsidR="006D2F7D" w:rsidRDefault="006D2F7D" w:rsidP="006D2F7D">
      <w:pPr>
        <w:pStyle w:val="a4"/>
        <w:rPr>
          <w:rFonts w:ascii="Times New Roman" w:hAnsi="Times New Roman"/>
          <w:sz w:val="24"/>
          <w:szCs w:val="24"/>
        </w:rPr>
      </w:pPr>
      <w:r>
        <w:rPr>
          <w:rFonts w:ascii="Times New Roman" w:hAnsi="Times New Roman"/>
          <w:sz w:val="24"/>
          <w:szCs w:val="24"/>
        </w:rPr>
        <w:t>А.______________________________</w:t>
      </w:r>
    </w:p>
    <w:p w:rsidR="006D2F7D" w:rsidRDefault="006D2F7D" w:rsidP="006D2F7D">
      <w:pPr>
        <w:pStyle w:val="a4"/>
        <w:rPr>
          <w:rFonts w:ascii="Times New Roman" w:hAnsi="Times New Roman"/>
          <w:sz w:val="24"/>
          <w:szCs w:val="24"/>
        </w:rPr>
      </w:pPr>
      <w:r>
        <w:rPr>
          <w:rFonts w:ascii="Times New Roman" w:hAnsi="Times New Roman"/>
          <w:sz w:val="24"/>
          <w:szCs w:val="24"/>
        </w:rPr>
        <w:t>Б.______________________________</w:t>
      </w:r>
    </w:p>
    <w:p w:rsidR="006D2F7D" w:rsidRDefault="006D2F7D" w:rsidP="006D2F7D">
      <w:pPr>
        <w:rPr>
          <w:rFonts w:ascii="Times New Roman" w:hAnsi="Times New Roman"/>
          <w:sz w:val="24"/>
          <w:szCs w:val="24"/>
        </w:rPr>
      </w:pPr>
      <w:r>
        <w:rPr>
          <w:rFonts w:ascii="Times New Roman" w:hAnsi="Times New Roman"/>
          <w:b/>
          <w:sz w:val="24"/>
          <w:szCs w:val="24"/>
        </w:rPr>
        <w:t xml:space="preserve">      3.   </w:t>
      </w:r>
      <w:r>
        <w:rPr>
          <w:rFonts w:ascii="Times New Roman" w:hAnsi="Times New Roman"/>
          <w:sz w:val="24"/>
          <w:szCs w:val="24"/>
        </w:rPr>
        <w:t>Виды дренажей:</w:t>
      </w:r>
    </w:p>
    <w:p w:rsidR="006D2F7D" w:rsidRDefault="006D2F7D" w:rsidP="006D2F7D">
      <w:pPr>
        <w:pStyle w:val="a4"/>
        <w:rPr>
          <w:rFonts w:ascii="Times New Roman" w:hAnsi="Times New Roman"/>
          <w:sz w:val="24"/>
          <w:szCs w:val="24"/>
        </w:rPr>
      </w:pPr>
      <w:r>
        <w:rPr>
          <w:rFonts w:ascii="Times New Roman" w:hAnsi="Times New Roman"/>
          <w:sz w:val="24"/>
          <w:szCs w:val="24"/>
        </w:rPr>
        <w:t>А.______________________________</w:t>
      </w:r>
    </w:p>
    <w:p w:rsidR="006D2F7D" w:rsidRDefault="006D2F7D" w:rsidP="006D2F7D">
      <w:pPr>
        <w:pStyle w:val="a4"/>
        <w:rPr>
          <w:rFonts w:ascii="Times New Roman" w:hAnsi="Times New Roman"/>
          <w:sz w:val="24"/>
          <w:szCs w:val="24"/>
        </w:rPr>
      </w:pPr>
      <w:r>
        <w:rPr>
          <w:rFonts w:ascii="Times New Roman" w:hAnsi="Times New Roman"/>
          <w:sz w:val="24"/>
          <w:szCs w:val="24"/>
        </w:rPr>
        <w:t>Б.______________________________</w:t>
      </w:r>
    </w:p>
    <w:p w:rsidR="006D2F7D" w:rsidRDefault="006D2F7D" w:rsidP="006D2F7D">
      <w:pPr>
        <w:pStyle w:val="a4"/>
        <w:rPr>
          <w:rFonts w:ascii="Times New Roman" w:hAnsi="Times New Roman"/>
          <w:sz w:val="24"/>
          <w:szCs w:val="24"/>
        </w:rPr>
      </w:pPr>
      <w:r>
        <w:rPr>
          <w:rFonts w:ascii="Times New Roman" w:hAnsi="Times New Roman"/>
          <w:sz w:val="24"/>
          <w:szCs w:val="24"/>
        </w:rPr>
        <w:t>В.______________________________</w:t>
      </w:r>
    </w:p>
    <w:p w:rsidR="006D2F7D" w:rsidRDefault="006D2F7D" w:rsidP="006D2F7D">
      <w:pPr>
        <w:pStyle w:val="a4"/>
        <w:rPr>
          <w:rFonts w:ascii="Times New Roman" w:hAnsi="Times New Roman"/>
          <w:sz w:val="24"/>
          <w:szCs w:val="24"/>
        </w:rPr>
      </w:pPr>
      <w:r>
        <w:rPr>
          <w:rFonts w:ascii="Times New Roman" w:hAnsi="Times New Roman"/>
          <w:sz w:val="24"/>
          <w:szCs w:val="24"/>
        </w:rPr>
        <w:t>Г.______________________________</w:t>
      </w:r>
      <w:r w:rsidRPr="00C80CA5">
        <w:rPr>
          <w:rFonts w:ascii="Times New Roman" w:hAnsi="Times New Roman"/>
          <w:sz w:val="24"/>
          <w:szCs w:val="24"/>
        </w:rPr>
        <w:t xml:space="preserve"> </w:t>
      </w:r>
    </w:p>
    <w:p w:rsidR="006D2F7D" w:rsidRDefault="006D2F7D" w:rsidP="006D2F7D">
      <w:pPr>
        <w:pStyle w:val="a4"/>
        <w:rPr>
          <w:rFonts w:ascii="Times New Roman" w:hAnsi="Times New Roman"/>
          <w:sz w:val="24"/>
          <w:szCs w:val="24"/>
        </w:rPr>
      </w:pPr>
      <w:r>
        <w:rPr>
          <w:rFonts w:ascii="Times New Roman" w:hAnsi="Times New Roman"/>
          <w:sz w:val="24"/>
          <w:szCs w:val="24"/>
        </w:rPr>
        <w:t>Д.______________________________</w:t>
      </w:r>
    </w:p>
    <w:p w:rsidR="006D2F7D" w:rsidRDefault="006D2F7D" w:rsidP="006D2F7D">
      <w:pPr>
        <w:pStyle w:val="a4"/>
        <w:rPr>
          <w:rFonts w:ascii="Times New Roman" w:hAnsi="Times New Roman"/>
          <w:sz w:val="24"/>
          <w:szCs w:val="24"/>
        </w:rPr>
      </w:pPr>
    </w:p>
    <w:p w:rsidR="006D2F7D" w:rsidRDefault="006D2F7D" w:rsidP="006D2F7D">
      <w:pPr>
        <w:spacing w:after="0" w:line="240" w:lineRule="auto"/>
        <w:rPr>
          <w:rFonts w:ascii="Times New Roman" w:hAnsi="Times New Roman"/>
          <w:b/>
          <w:sz w:val="24"/>
          <w:szCs w:val="24"/>
        </w:rPr>
      </w:pPr>
      <w:r w:rsidRPr="00971E1C">
        <w:rPr>
          <w:rFonts w:ascii="Times New Roman" w:hAnsi="Times New Roman"/>
          <w:b/>
          <w:sz w:val="24"/>
          <w:szCs w:val="24"/>
        </w:rPr>
        <w:t xml:space="preserve">Задание № </w:t>
      </w:r>
      <w:r>
        <w:rPr>
          <w:rFonts w:ascii="Times New Roman" w:hAnsi="Times New Roman"/>
          <w:b/>
          <w:sz w:val="24"/>
          <w:szCs w:val="24"/>
        </w:rPr>
        <w:t>4</w:t>
      </w:r>
      <w:r w:rsidRPr="00971E1C">
        <w:rPr>
          <w:rFonts w:ascii="Times New Roman" w:hAnsi="Times New Roman"/>
          <w:b/>
          <w:sz w:val="24"/>
          <w:szCs w:val="24"/>
        </w:rPr>
        <w:t>.</w:t>
      </w:r>
      <w:r>
        <w:rPr>
          <w:rFonts w:ascii="Times New Roman" w:hAnsi="Times New Roman"/>
          <w:b/>
          <w:sz w:val="24"/>
          <w:szCs w:val="24"/>
        </w:rPr>
        <w:t xml:space="preserve"> Определите вид ИОХВ.</w:t>
      </w:r>
    </w:p>
    <w:p w:rsidR="006D2F7D" w:rsidRDefault="006D2F7D" w:rsidP="006D2F7D">
      <w:pPr>
        <w:spacing w:after="0" w:line="240" w:lineRule="auto"/>
        <w:rPr>
          <w:rFonts w:ascii="Times New Roman" w:hAnsi="Times New Roman"/>
          <w:b/>
          <w:sz w:val="24"/>
          <w:szCs w:val="24"/>
        </w:rPr>
      </w:pPr>
    </w:p>
    <w:tbl>
      <w:tblPr>
        <w:tblW w:w="96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2"/>
        <w:gridCol w:w="3472"/>
        <w:gridCol w:w="3300"/>
      </w:tblGrid>
      <w:tr w:rsidR="006D2F7D" w:rsidTr="00D942BE">
        <w:trPr>
          <w:trHeight w:val="3007"/>
        </w:trPr>
        <w:tc>
          <w:tcPr>
            <w:tcW w:w="2862" w:type="dxa"/>
          </w:tcPr>
          <w:p w:rsidR="006D2F7D" w:rsidRDefault="006D2F7D" w:rsidP="00D942BE">
            <w:pPr>
              <w:rPr>
                <w:rFonts w:ascii="Times New Roman" w:hAnsi="Times New Roman"/>
                <w:sz w:val="24"/>
                <w:szCs w:val="24"/>
              </w:rPr>
            </w:pPr>
            <w:r>
              <w:rPr>
                <w:rFonts w:ascii="Times New Roman" w:hAnsi="Times New Roman"/>
                <w:sz w:val="24"/>
                <w:szCs w:val="24"/>
              </w:rPr>
              <w:t>Гнойное отделяемое из поверхностного разреза.</w:t>
            </w:r>
          </w:p>
          <w:p w:rsidR="006D2F7D" w:rsidRDefault="006D2F7D" w:rsidP="00D942BE">
            <w:pPr>
              <w:rPr>
                <w:rFonts w:ascii="Times New Roman" w:hAnsi="Times New Roman"/>
                <w:sz w:val="24"/>
                <w:szCs w:val="24"/>
              </w:rPr>
            </w:pPr>
            <w:r>
              <w:rPr>
                <w:rFonts w:ascii="Times New Roman" w:hAnsi="Times New Roman"/>
                <w:sz w:val="24"/>
                <w:szCs w:val="24"/>
              </w:rPr>
              <w:t>Положительный бактериальный посев с области поверхностного разреза .</w:t>
            </w:r>
          </w:p>
          <w:p w:rsidR="006D2F7D" w:rsidRPr="007D1C7F" w:rsidRDefault="006D2F7D" w:rsidP="00D942BE">
            <w:pPr>
              <w:rPr>
                <w:rFonts w:ascii="Times New Roman" w:hAnsi="Times New Roman"/>
                <w:sz w:val="24"/>
                <w:szCs w:val="24"/>
              </w:rPr>
            </w:pPr>
            <w:r>
              <w:rPr>
                <w:rFonts w:ascii="Times New Roman" w:hAnsi="Times New Roman"/>
                <w:sz w:val="24"/>
                <w:szCs w:val="24"/>
              </w:rPr>
              <w:t>В области разреза боль отёк, повышение температуры</w:t>
            </w:r>
          </w:p>
        </w:tc>
        <w:tc>
          <w:tcPr>
            <w:tcW w:w="3472" w:type="dxa"/>
          </w:tcPr>
          <w:p w:rsidR="006D2F7D" w:rsidRDefault="006D2F7D" w:rsidP="00D942BE">
            <w:pPr>
              <w:rPr>
                <w:rFonts w:ascii="Times New Roman" w:hAnsi="Times New Roman"/>
                <w:sz w:val="24"/>
                <w:szCs w:val="24"/>
              </w:rPr>
            </w:pPr>
            <w:r w:rsidRPr="0031058E">
              <w:rPr>
                <w:rFonts w:ascii="Times New Roman" w:hAnsi="Times New Roman"/>
                <w:sz w:val="24"/>
                <w:szCs w:val="24"/>
              </w:rPr>
              <w:t>Гнойное отделяемое из глубины разреза.</w:t>
            </w:r>
            <w:r>
              <w:rPr>
                <w:rFonts w:ascii="Times New Roman" w:hAnsi="Times New Roman"/>
                <w:sz w:val="24"/>
                <w:szCs w:val="24"/>
              </w:rPr>
              <w:t xml:space="preserve"> Положительный бактериальный посев</w:t>
            </w:r>
            <w:r w:rsidRPr="0031058E">
              <w:rPr>
                <w:rFonts w:ascii="Times New Roman" w:hAnsi="Times New Roman"/>
                <w:sz w:val="24"/>
                <w:szCs w:val="24"/>
              </w:rPr>
              <w:t xml:space="preserve"> из глубины разреза</w:t>
            </w:r>
            <w:r>
              <w:rPr>
                <w:rFonts w:ascii="Times New Roman" w:hAnsi="Times New Roman"/>
                <w:sz w:val="24"/>
                <w:szCs w:val="24"/>
              </w:rPr>
              <w:t xml:space="preserve"> (но не из органа/полости).</w:t>
            </w:r>
          </w:p>
          <w:p w:rsidR="006D2F7D" w:rsidRDefault="006D2F7D" w:rsidP="00D942BE">
            <w:pPr>
              <w:rPr>
                <w:rFonts w:ascii="Times New Roman" w:hAnsi="Times New Roman"/>
                <w:sz w:val="24"/>
                <w:szCs w:val="24"/>
              </w:rPr>
            </w:pPr>
            <w:r w:rsidRPr="0031058E">
              <w:rPr>
                <w:rFonts w:ascii="Times New Roman" w:hAnsi="Times New Roman"/>
                <w:sz w:val="24"/>
                <w:szCs w:val="24"/>
              </w:rPr>
              <w:t>Спонтанное расхождение краёв раны</w:t>
            </w:r>
            <w:r>
              <w:rPr>
                <w:rFonts w:ascii="Times New Roman" w:hAnsi="Times New Roman"/>
                <w:sz w:val="24"/>
                <w:szCs w:val="24"/>
              </w:rPr>
              <w:t>, абсцесс в области глубокого разреза</w:t>
            </w:r>
            <w:r w:rsidRPr="0031058E">
              <w:rPr>
                <w:rFonts w:ascii="Times New Roman" w:hAnsi="Times New Roman"/>
                <w:sz w:val="24"/>
                <w:szCs w:val="24"/>
              </w:rPr>
              <w:t>.</w:t>
            </w:r>
          </w:p>
          <w:p w:rsidR="006D2F7D" w:rsidRPr="00817BC0" w:rsidRDefault="006D2F7D" w:rsidP="00D942BE">
            <w:pPr>
              <w:rPr>
                <w:rFonts w:ascii="Times New Roman" w:hAnsi="Times New Roman"/>
                <w:b/>
                <w:sz w:val="24"/>
                <w:szCs w:val="24"/>
              </w:rPr>
            </w:pPr>
            <w:r w:rsidRPr="0031058E">
              <w:rPr>
                <w:rFonts w:ascii="Times New Roman" w:hAnsi="Times New Roman"/>
                <w:sz w:val="24"/>
                <w:szCs w:val="24"/>
              </w:rPr>
              <w:t>Гипертермия</w:t>
            </w:r>
            <w:r>
              <w:rPr>
                <w:rFonts w:ascii="Times New Roman" w:hAnsi="Times New Roman"/>
                <w:sz w:val="24"/>
                <w:szCs w:val="24"/>
              </w:rPr>
              <w:t xml:space="preserve"> тела</w:t>
            </w:r>
            <w:r w:rsidRPr="0031058E">
              <w:rPr>
                <w:rFonts w:ascii="Times New Roman" w:hAnsi="Times New Roman"/>
                <w:sz w:val="24"/>
                <w:szCs w:val="24"/>
              </w:rPr>
              <w:t>.</w:t>
            </w:r>
          </w:p>
        </w:tc>
        <w:tc>
          <w:tcPr>
            <w:tcW w:w="3300" w:type="dxa"/>
          </w:tcPr>
          <w:p w:rsidR="006D2F7D" w:rsidRDefault="006D2F7D" w:rsidP="00D942BE">
            <w:pPr>
              <w:rPr>
                <w:rFonts w:ascii="Times New Roman" w:hAnsi="Times New Roman"/>
                <w:sz w:val="24"/>
                <w:szCs w:val="24"/>
              </w:rPr>
            </w:pPr>
            <w:r w:rsidRPr="0031058E">
              <w:rPr>
                <w:rFonts w:ascii="Times New Roman" w:hAnsi="Times New Roman"/>
                <w:sz w:val="24"/>
                <w:szCs w:val="24"/>
              </w:rPr>
              <w:t>Гнойное отделяемое из</w:t>
            </w:r>
            <w:r>
              <w:rPr>
                <w:rFonts w:ascii="Times New Roman" w:hAnsi="Times New Roman"/>
                <w:sz w:val="24"/>
                <w:szCs w:val="24"/>
              </w:rPr>
              <w:t xml:space="preserve"> дренажа, установленного в органе или полости.</w:t>
            </w:r>
          </w:p>
          <w:p w:rsidR="006D2F7D" w:rsidRDefault="006D2F7D" w:rsidP="00D942BE">
            <w:pPr>
              <w:rPr>
                <w:rFonts w:ascii="Times New Roman" w:hAnsi="Times New Roman"/>
                <w:sz w:val="24"/>
                <w:szCs w:val="24"/>
              </w:rPr>
            </w:pPr>
            <w:r>
              <w:rPr>
                <w:rFonts w:ascii="Times New Roman" w:hAnsi="Times New Roman"/>
                <w:sz w:val="24"/>
                <w:szCs w:val="24"/>
              </w:rPr>
              <w:t>Положительный бактериальный посев из органа/полости.</w:t>
            </w:r>
          </w:p>
          <w:p w:rsidR="006D2F7D" w:rsidRPr="00817BC0" w:rsidRDefault="006D2F7D" w:rsidP="00D942BE">
            <w:pPr>
              <w:rPr>
                <w:rFonts w:ascii="Times New Roman" w:hAnsi="Times New Roman"/>
                <w:sz w:val="24"/>
                <w:szCs w:val="24"/>
              </w:rPr>
            </w:pPr>
            <w:r>
              <w:rPr>
                <w:rFonts w:ascii="Times New Roman" w:hAnsi="Times New Roman"/>
                <w:sz w:val="24"/>
                <w:szCs w:val="24"/>
              </w:rPr>
              <w:t>Абсцесс, вовлекающий орган/полость.</w:t>
            </w:r>
            <w:r w:rsidRPr="00817BC0">
              <w:rPr>
                <w:rFonts w:ascii="Times New Roman" w:hAnsi="Times New Roman"/>
                <w:sz w:val="24"/>
                <w:szCs w:val="24"/>
              </w:rPr>
              <w:t xml:space="preserve"> </w:t>
            </w:r>
          </w:p>
        </w:tc>
      </w:tr>
      <w:tr w:rsidR="006D2F7D" w:rsidTr="00D942BE">
        <w:trPr>
          <w:trHeight w:val="341"/>
        </w:trPr>
        <w:tc>
          <w:tcPr>
            <w:tcW w:w="2862" w:type="dxa"/>
          </w:tcPr>
          <w:p w:rsidR="006D2F7D" w:rsidRPr="00817BC0" w:rsidRDefault="006D2F7D" w:rsidP="00D942BE">
            <w:pPr>
              <w:jc w:val="center"/>
              <w:rPr>
                <w:rFonts w:ascii="Times New Roman" w:hAnsi="Times New Roman"/>
                <w:sz w:val="24"/>
                <w:szCs w:val="24"/>
              </w:rPr>
            </w:pPr>
          </w:p>
        </w:tc>
        <w:tc>
          <w:tcPr>
            <w:tcW w:w="3472" w:type="dxa"/>
          </w:tcPr>
          <w:p w:rsidR="006D2F7D" w:rsidRPr="00817BC0" w:rsidRDefault="006D2F7D" w:rsidP="00D942BE">
            <w:pPr>
              <w:jc w:val="center"/>
              <w:rPr>
                <w:rFonts w:ascii="Times New Roman" w:hAnsi="Times New Roman"/>
                <w:sz w:val="24"/>
                <w:szCs w:val="24"/>
              </w:rPr>
            </w:pPr>
          </w:p>
        </w:tc>
        <w:tc>
          <w:tcPr>
            <w:tcW w:w="3300" w:type="dxa"/>
          </w:tcPr>
          <w:p w:rsidR="006D2F7D" w:rsidRPr="00817BC0" w:rsidRDefault="006D2F7D" w:rsidP="00D942BE">
            <w:pPr>
              <w:jc w:val="center"/>
              <w:rPr>
                <w:rFonts w:ascii="Times New Roman" w:hAnsi="Times New Roman"/>
                <w:sz w:val="24"/>
                <w:szCs w:val="24"/>
              </w:rPr>
            </w:pPr>
          </w:p>
        </w:tc>
      </w:tr>
    </w:tbl>
    <w:p w:rsidR="006D2F7D" w:rsidRDefault="006D2F7D" w:rsidP="006D2F7D">
      <w:pPr>
        <w:spacing w:after="0" w:line="240" w:lineRule="auto"/>
        <w:rPr>
          <w:rFonts w:ascii="Times New Roman" w:hAnsi="Times New Roman"/>
          <w:b/>
          <w:sz w:val="24"/>
          <w:szCs w:val="24"/>
        </w:rPr>
      </w:pPr>
    </w:p>
    <w:p w:rsidR="006D2F7D" w:rsidRDefault="006D2F7D" w:rsidP="006D2F7D">
      <w:pPr>
        <w:spacing w:after="0" w:line="240" w:lineRule="auto"/>
        <w:rPr>
          <w:rFonts w:ascii="Times New Roman" w:hAnsi="Times New Roman"/>
          <w:b/>
          <w:sz w:val="24"/>
          <w:szCs w:val="24"/>
        </w:rPr>
      </w:pPr>
    </w:p>
    <w:p w:rsidR="006D2F7D" w:rsidRDefault="006D2F7D" w:rsidP="006D2F7D">
      <w:pPr>
        <w:spacing w:after="0" w:line="240" w:lineRule="auto"/>
        <w:rPr>
          <w:rFonts w:ascii="Times New Roman" w:hAnsi="Times New Roman"/>
          <w:b/>
          <w:sz w:val="24"/>
          <w:szCs w:val="24"/>
        </w:rPr>
      </w:pPr>
    </w:p>
    <w:p w:rsidR="006D2F7D" w:rsidRDefault="006D2F7D" w:rsidP="006D2F7D">
      <w:pPr>
        <w:spacing w:after="0" w:line="240" w:lineRule="auto"/>
        <w:rPr>
          <w:rFonts w:ascii="Times New Roman" w:hAnsi="Times New Roman"/>
          <w:b/>
          <w:sz w:val="24"/>
          <w:szCs w:val="24"/>
        </w:rPr>
      </w:pPr>
    </w:p>
    <w:p w:rsidR="006D2F7D" w:rsidRDefault="006D2F7D" w:rsidP="006D2F7D">
      <w:pPr>
        <w:spacing w:after="0" w:line="240" w:lineRule="auto"/>
        <w:rPr>
          <w:rFonts w:ascii="Times New Roman" w:hAnsi="Times New Roman"/>
          <w:b/>
          <w:sz w:val="24"/>
          <w:szCs w:val="24"/>
        </w:rPr>
      </w:pPr>
    </w:p>
    <w:p w:rsidR="006D2F7D" w:rsidRDefault="006D2F7D" w:rsidP="006D2F7D">
      <w:pPr>
        <w:jc w:val="both"/>
        <w:rPr>
          <w:rFonts w:ascii="Times New Roman" w:hAnsi="Times New Roman"/>
          <w:b/>
          <w:sz w:val="24"/>
          <w:szCs w:val="24"/>
        </w:rPr>
      </w:pPr>
      <w:r w:rsidRPr="00971E1C">
        <w:rPr>
          <w:rFonts w:ascii="Times New Roman" w:hAnsi="Times New Roman"/>
          <w:b/>
          <w:sz w:val="24"/>
          <w:szCs w:val="24"/>
        </w:rPr>
        <w:t xml:space="preserve">Задание № </w:t>
      </w:r>
      <w:r>
        <w:rPr>
          <w:rFonts w:ascii="Times New Roman" w:hAnsi="Times New Roman"/>
          <w:b/>
          <w:sz w:val="24"/>
          <w:szCs w:val="24"/>
        </w:rPr>
        <w:t>5  Перечислите мероприятия</w:t>
      </w:r>
      <w:r w:rsidRPr="0031058E">
        <w:rPr>
          <w:rFonts w:ascii="Times New Roman" w:hAnsi="Times New Roman"/>
          <w:b/>
          <w:sz w:val="24"/>
          <w:szCs w:val="24"/>
        </w:rPr>
        <w:t xml:space="preserve"> </w:t>
      </w:r>
      <w:r>
        <w:rPr>
          <w:rFonts w:ascii="Times New Roman" w:hAnsi="Times New Roman"/>
          <w:b/>
          <w:sz w:val="24"/>
          <w:szCs w:val="24"/>
        </w:rPr>
        <w:t>по профилактике ИОХВ</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3119"/>
        <w:gridCol w:w="3119"/>
      </w:tblGrid>
      <w:tr w:rsidR="006D2F7D" w:rsidTr="00D942BE">
        <w:trPr>
          <w:trHeight w:val="341"/>
        </w:trPr>
        <w:tc>
          <w:tcPr>
            <w:tcW w:w="3119" w:type="dxa"/>
          </w:tcPr>
          <w:p w:rsidR="006D2F7D" w:rsidRPr="00817BC0" w:rsidRDefault="006D2F7D" w:rsidP="00D942BE">
            <w:pPr>
              <w:jc w:val="center"/>
              <w:rPr>
                <w:rFonts w:ascii="Times New Roman" w:hAnsi="Times New Roman"/>
                <w:b/>
                <w:sz w:val="24"/>
                <w:szCs w:val="24"/>
              </w:rPr>
            </w:pPr>
            <w:r>
              <w:rPr>
                <w:rFonts w:ascii="Times New Roman" w:hAnsi="Times New Roman"/>
                <w:sz w:val="24"/>
                <w:szCs w:val="24"/>
              </w:rPr>
              <w:t>До операции</w:t>
            </w:r>
          </w:p>
        </w:tc>
        <w:tc>
          <w:tcPr>
            <w:tcW w:w="3119" w:type="dxa"/>
          </w:tcPr>
          <w:p w:rsidR="006D2F7D" w:rsidRPr="0031058E" w:rsidRDefault="006D2F7D" w:rsidP="00D942BE">
            <w:pPr>
              <w:jc w:val="center"/>
              <w:rPr>
                <w:rFonts w:ascii="Times New Roman" w:hAnsi="Times New Roman"/>
                <w:sz w:val="24"/>
                <w:szCs w:val="24"/>
              </w:rPr>
            </w:pPr>
            <w:r w:rsidRPr="0031058E">
              <w:rPr>
                <w:rFonts w:ascii="Times New Roman" w:hAnsi="Times New Roman"/>
                <w:sz w:val="24"/>
                <w:szCs w:val="24"/>
              </w:rPr>
              <w:t>Во время операции</w:t>
            </w:r>
          </w:p>
        </w:tc>
        <w:tc>
          <w:tcPr>
            <w:tcW w:w="3119" w:type="dxa"/>
          </w:tcPr>
          <w:p w:rsidR="006D2F7D" w:rsidRDefault="006D2F7D" w:rsidP="00D942BE">
            <w:pPr>
              <w:jc w:val="center"/>
              <w:rPr>
                <w:rFonts w:ascii="Times New Roman" w:hAnsi="Times New Roman"/>
                <w:sz w:val="24"/>
                <w:szCs w:val="24"/>
              </w:rPr>
            </w:pPr>
            <w:r>
              <w:rPr>
                <w:rFonts w:ascii="Times New Roman" w:hAnsi="Times New Roman"/>
                <w:sz w:val="24"/>
                <w:szCs w:val="24"/>
              </w:rPr>
              <w:t>После операции</w:t>
            </w:r>
          </w:p>
        </w:tc>
      </w:tr>
      <w:tr w:rsidR="006D2F7D" w:rsidTr="00D942BE">
        <w:trPr>
          <w:trHeight w:val="341"/>
        </w:trPr>
        <w:tc>
          <w:tcPr>
            <w:tcW w:w="3119" w:type="dxa"/>
          </w:tcPr>
          <w:p w:rsidR="006D2F7D" w:rsidRDefault="006D2F7D" w:rsidP="00D942BE">
            <w:pPr>
              <w:jc w:val="center"/>
              <w:rPr>
                <w:rFonts w:ascii="Times New Roman" w:hAnsi="Times New Roman"/>
                <w:sz w:val="24"/>
                <w:szCs w:val="24"/>
              </w:rPr>
            </w:pPr>
          </w:p>
          <w:p w:rsidR="006D2F7D" w:rsidRDefault="006D2F7D" w:rsidP="00D942BE">
            <w:pPr>
              <w:jc w:val="center"/>
              <w:rPr>
                <w:rFonts w:ascii="Times New Roman" w:hAnsi="Times New Roman"/>
                <w:sz w:val="24"/>
                <w:szCs w:val="24"/>
              </w:rPr>
            </w:pPr>
          </w:p>
          <w:p w:rsidR="006D2F7D" w:rsidRDefault="006D2F7D" w:rsidP="00D942BE">
            <w:pPr>
              <w:jc w:val="center"/>
              <w:rPr>
                <w:rFonts w:ascii="Times New Roman" w:hAnsi="Times New Roman"/>
                <w:sz w:val="24"/>
                <w:szCs w:val="24"/>
              </w:rPr>
            </w:pPr>
          </w:p>
          <w:p w:rsidR="006D2F7D" w:rsidRDefault="006D2F7D" w:rsidP="00D942BE">
            <w:pPr>
              <w:jc w:val="center"/>
              <w:rPr>
                <w:rFonts w:ascii="Times New Roman" w:hAnsi="Times New Roman"/>
                <w:sz w:val="24"/>
                <w:szCs w:val="24"/>
              </w:rPr>
            </w:pPr>
          </w:p>
          <w:p w:rsidR="006D2F7D" w:rsidRDefault="006D2F7D" w:rsidP="00D942BE">
            <w:pPr>
              <w:jc w:val="center"/>
              <w:rPr>
                <w:rFonts w:ascii="Times New Roman" w:hAnsi="Times New Roman"/>
                <w:sz w:val="24"/>
                <w:szCs w:val="24"/>
              </w:rPr>
            </w:pPr>
          </w:p>
          <w:p w:rsidR="006D2F7D" w:rsidRDefault="006D2F7D" w:rsidP="00D942BE">
            <w:pPr>
              <w:jc w:val="center"/>
              <w:rPr>
                <w:rFonts w:ascii="Times New Roman" w:hAnsi="Times New Roman"/>
                <w:sz w:val="24"/>
                <w:szCs w:val="24"/>
              </w:rPr>
            </w:pPr>
          </w:p>
          <w:p w:rsidR="006D2F7D" w:rsidRDefault="006D2F7D" w:rsidP="00D942BE">
            <w:pPr>
              <w:jc w:val="center"/>
              <w:rPr>
                <w:rFonts w:ascii="Times New Roman" w:hAnsi="Times New Roman"/>
                <w:sz w:val="24"/>
                <w:szCs w:val="24"/>
              </w:rPr>
            </w:pPr>
          </w:p>
          <w:p w:rsidR="006D2F7D" w:rsidRPr="00817BC0" w:rsidRDefault="006D2F7D" w:rsidP="00D942BE">
            <w:pPr>
              <w:jc w:val="center"/>
              <w:rPr>
                <w:rFonts w:ascii="Times New Roman" w:hAnsi="Times New Roman"/>
                <w:sz w:val="24"/>
                <w:szCs w:val="24"/>
              </w:rPr>
            </w:pPr>
          </w:p>
        </w:tc>
        <w:tc>
          <w:tcPr>
            <w:tcW w:w="3119" w:type="dxa"/>
          </w:tcPr>
          <w:p w:rsidR="006D2F7D" w:rsidRPr="00817BC0" w:rsidRDefault="006D2F7D" w:rsidP="00D942BE">
            <w:pPr>
              <w:jc w:val="center"/>
              <w:rPr>
                <w:rFonts w:ascii="Times New Roman" w:hAnsi="Times New Roman"/>
                <w:sz w:val="24"/>
                <w:szCs w:val="24"/>
              </w:rPr>
            </w:pPr>
          </w:p>
        </w:tc>
        <w:tc>
          <w:tcPr>
            <w:tcW w:w="3119" w:type="dxa"/>
          </w:tcPr>
          <w:p w:rsidR="006D2F7D" w:rsidRPr="00817BC0" w:rsidRDefault="006D2F7D" w:rsidP="00D942BE">
            <w:pPr>
              <w:jc w:val="center"/>
              <w:rPr>
                <w:rFonts w:ascii="Times New Roman" w:hAnsi="Times New Roman"/>
                <w:sz w:val="24"/>
                <w:szCs w:val="24"/>
              </w:rPr>
            </w:pPr>
          </w:p>
        </w:tc>
      </w:tr>
    </w:tbl>
    <w:p w:rsidR="006D2F7D" w:rsidRDefault="006D2F7D" w:rsidP="006D2F7D">
      <w:pPr>
        <w:spacing w:after="0" w:line="240" w:lineRule="auto"/>
        <w:rPr>
          <w:rFonts w:ascii="Times New Roman" w:hAnsi="Times New Roman"/>
          <w:b/>
          <w:sz w:val="24"/>
          <w:szCs w:val="24"/>
        </w:rPr>
      </w:pPr>
    </w:p>
    <w:p w:rsidR="006D2F7D" w:rsidRDefault="006D2F7D" w:rsidP="006D2F7D">
      <w:pPr>
        <w:spacing w:after="0" w:line="240" w:lineRule="auto"/>
        <w:rPr>
          <w:rFonts w:ascii="Times New Roman" w:hAnsi="Times New Roman"/>
          <w:b/>
          <w:sz w:val="24"/>
          <w:szCs w:val="24"/>
        </w:rPr>
      </w:pPr>
    </w:p>
    <w:p w:rsidR="006D2F7D" w:rsidRPr="00DA0ACC" w:rsidRDefault="006D2F7D" w:rsidP="006D2F7D">
      <w:pPr>
        <w:spacing w:after="0" w:line="240" w:lineRule="auto"/>
        <w:rPr>
          <w:szCs w:val="28"/>
        </w:rPr>
      </w:pPr>
      <w:r w:rsidRPr="00971E1C">
        <w:rPr>
          <w:rFonts w:ascii="Times New Roman" w:hAnsi="Times New Roman"/>
          <w:b/>
          <w:sz w:val="24"/>
          <w:szCs w:val="24"/>
        </w:rPr>
        <w:t xml:space="preserve">Задание № </w:t>
      </w:r>
      <w:r>
        <w:rPr>
          <w:rFonts w:ascii="Times New Roman" w:hAnsi="Times New Roman"/>
          <w:b/>
          <w:sz w:val="24"/>
          <w:szCs w:val="24"/>
        </w:rPr>
        <w:t>6</w:t>
      </w:r>
      <w:r w:rsidRPr="00971E1C">
        <w:rPr>
          <w:rFonts w:ascii="Times New Roman" w:hAnsi="Times New Roman"/>
          <w:b/>
          <w:sz w:val="24"/>
          <w:szCs w:val="24"/>
        </w:rPr>
        <w:t xml:space="preserve">. </w:t>
      </w:r>
      <w:r>
        <w:rPr>
          <w:rFonts w:ascii="Times New Roman" w:hAnsi="Times New Roman"/>
          <w:b/>
          <w:sz w:val="24"/>
          <w:szCs w:val="24"/>
        </w:rPr>
        <w:t xml:space="preserve">Заполните схему. </w:t>
      </w:r>
    </w:p>
    <w:p w:rsidR="006D2F7D" w:rsidRDefault="006D2F7D" w:rsidP="006D2F7D">
      <w:pPr>
        <w:rPr>
          <w:rFonts w:ascii="Times New Roman" w:hAnsi="Times New Roman"/>
          <w:b/>
          <w:sz w:val="24"/>
          <w:szCs w:val="24"/>
        </w:rPr>
      </w:pPr>
      <w:r>
        <w:rPr>
          <w:b/>
          <w:noProof/>
          <w:szCs w:val="28"/>
        </w:rPr>
        <w:drawing>
          <wp:inline distT="0" distB="0" distL="0" distR="0" wp14:anchorId="4A3F5CA1" wp14:editId="7BD15D42">
            <wp:extent cx="5495925" cy="496252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E21EE" w:rsidRPr="00971E1C" w:rsidRDefault="00CE21EE" w:rsidP="006D2F7D">
      <w:pPr>
        <w:rPr>
          <w:rFonts w:ascii="Times New Roman" w:hAnsi="Times New Roman"/>
          <w:b/>
          <w:sz w:val="24"/>
          <w:szCs w:val="24"/>
        </w:rPr>
      </w:pPr>
    </w:p>
    <w:p w:rsidR="006D2F7D" w:rsidRDefault="006D2F7D" w:rsidP="006D2F7D">
      <w:pPr>
        <w:spacing w:after="0" w:line="240" w:lineRule="auto"/>
        <w:rPr>
          <w:rFonts w:ascii="Times New Roman" w:hAnsi="Times New Roman"/>
          <w:b/>
          <w:szCs w:val="28"/>
        </w:rPr>
      </w:pPr>
      <w:r w:rsidRPr="00971E1C">
        <w:rPr>
          <w:rFonts w:ascii="Times New Roman" w:hAnsi="Times New Roman"/>
          <w:b/>
          <w:sz w:val="24"/>
          <w:szCs w:val="24"/>
        </w:rPr>
        <w:t xml:space="preserve">Задание № </w:t>
      </w:r>
      <w:r>
        <w:rPr>
          <w:rFonts w:ascii="Times New Roman" w:hAnsi="Times New Roman"/>
          <w:b/>
          <w:sz w:val="24"/>
          <w:szCs w:val="24"/>
        </w:rPr>
        <w:t xml:space="preserve">7 </w:t>
      </w:r>
      <w:r w:rsidRPr="00817BC0">
        <w:rPr>
          <w:rFonts w:ascii="Times New Roman" w:hAnsi="Times New Roman"/>
          <w:b/>
          <w:sz w:val="24"/>
          <w:szCs w:val="24"/>
        </w:rPr>
        <w:t>Методы профилактики</w:t>
      </w:r>
      <w:r>
        <w:rPr>
          <w:rFonts w:ascii="Times New Roman" w:hAnsi="Times New Roman"/>
          <w:b/>
          <w:sz w:val="24"/>
          <w:szCs w:val="24"/>
        </w:rPr>
        <w:t xml:space="preserve"> инфекции. Заполните таблицу.</w:t>
      </w:r>
    </w:p>
    <w:tbl>
      <w:tblPr>
        <w:tblpPr w:leftFromText="180" w:rightFromText="180" w:vertAnchor="text" w:horzAnchor="margin" w:tblpXSpec="center" w:tblpY="109"/>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5209"/>
      </w:tblGrid>
      <w:tr w:rsidR="00375C95" w:rsidTr="00375C95">
        <w:trPr>
          <w:trHeight w:val="341"/>
        </w:trPr>
        <w:tc>
          <w:tcPr>
            <w:tcW w:w="5140" w:type="dxa"/>
          </w:tcPr>
          <w:p w:rsidR="00375C95" w:rsidRPr="00817BC0" w:rsidRDefault="00375C95" w:rsidP="00375C95">
            <w:pPr>
              <w:jc w:val="center"/>
              <w:rPr>
                <w:rFonts w:ascii="Times New Roman" w:hAnsi="Times New Roman"/>
                <w:b/>
                <w:sz w:val="24"/>
                <w:szCs w:val="24"/>
              </w:rPr>
            </w:pPr>
            <w:r w:rsidRPr="00817BC0">
              <w:rPr>
                <w:rFonts w:ascii="Times New Roman" w:hAnsi="Times New Roman"/>
                <w:sz w:val="24"/>
                <w:szCs w:val="24"/>
              </w:rPr>
              <w:t>экзогенной инфекции</w:t>
            </w:r>
          </w:p>
        </w:tc>
        <w:tc>
          <w:tcPr>
            <w:tcW w:w="5209" w:type="dxa"/>
          </w:tcPr>
          <w:p w:rsidR="00375C95" w:rsidRPr="00817BC0" w:rsidRDefault="00375C95" w:rsidP="00375C95">
            <w:pPr>
              <w:jc w:val="center"/>
              <w:rPr>
                <w:rFonts w:ascii="Times New Roman" w:hAnsi="Times New Roman"/>
                <w:b/>
                <w:sz w:val="24"/>
                <w:szCs w:val="24"/>
              </w:rPr>
            </w:pPr>
            <w:r w:rsidRPr="00817BC0">
              <w:rPr>
                <w:rFonts w:ascii="Times New Roman" w:hAnsi="Times New Roman"/>
                <w:sz w:val="24"/>
                <w:szCs w:val="24"/>
              </w:rPr>
              <w:t>эндогенной инфекции</w:t>
            </w:r>
          </w:p>
        </w:tc>
      </w:tr>
      <w:tr w:rsidR="00375C95" w:rsidTr="00375C95">
        <w:trPr>
          <w:trHeight w:val="3044"/>
        </w:trPr>
        <w:tc>
          <w:tcPr>
            <w:tcW w:w="5140" w:type="dxa"/>
          </w:tcPr>
          <w:p w:rsidR="00375C95" w:rsidRDefault="00375C95" w:rsidP="00375C95">
            <w:pPr>
              <w:jc w:val="center"/>
              <w:rPr>
                <w:rFonts w:ascii="Times New Roman" w:hAnsi="Times New Roman"/>
                <w:sz w:val="24"/>
                <w:szCs w:val="24"/>
              </w:rPr>
            </w:pPr>
          </w:p>
          <w:p w:rsidR="00375C95" w:rsidRDefault="00375C95" w:rsidP="00375C95">
            <w:pPr>
              <w:jc w:val="center"/>
              <w:rPr>
                <w:rFonts w:ascii="Times New Roman" w:hAnsi="Times New Roman"/>
                <w:sz w:val="24"/>
                <w:szCs w:val="24"/>
              </w:rPr>
            </w:pPr>
          </w:p>
          <w:p w:rsidR="00375C95" w:rsidRDefault="00375C95" w:rsidP="00375C95">
            <w:pPr>
              <w:jc w:val="center"/>
              <w:rPr>
                <w:rFonts w:ascii="Times New Roman" w:hAnsi="Times New Roman"/>
                <w:sz w:val="24"/>
                <w:szCs w:val="24"/>
              </w:rPr>
            </w:pPr>
          </w:p>
          <w:p w:rsidR="00375C95" w:rsidRDefault="00375C95" w:rsidP="00375C95">
            <w:pPr>
              <w:jc w:val="center"/>
              <w:rPr>
                <w:rFonts w:ascii="Times New Roman" w:hAnsi="Times New Roman"/>
                <w:sz w:val="24"/>
                <w:szCs w:val="24"/>
              </w:rPr>
            </w:pPr>
          </w:p>
          <w:p w:rsidR="00375C95" w:rsidRDefault="00375C95" w:rsidP="00375C95">
            <w:pPr>
              <w:jc w:val="center"/>
              <w:rPr>
                <w:rFonts w:ascii="Times New Roman" w:hAnsi="Times New Roman"/>
                <w:sz w:val="24"/>
                <w:szCs w:val="24"/>
              </w:rPr>
            </w:pPr>
          </w:p>
          <w:p w:rsidR="00375C95" w:rsidRDefault="00375C95" w:rsidP="00375C95">
            <w:pPr>
              <w:jc w:val="center"/>
              <w:rPr>
                <w:rFonts w:ascii="Times New Roman" w:hAnsi="Times New Roman"/>
                <w:sz w:val="24"/>
                <w:szCs w:val="24"/>
              </w:rPr>
            </w:pPr>
          </w:p>
          <w:p w:rsidR="00375C95" w:rsidRDefault="00375C95" w:rsidP="00375C95">
            <w:pPr>
              <w:jc w:val="center"/>
              <w:rPr>
                <w:rFonts w:ascii="Times New Roman" w:hAnsi="Times New Roman"/>
                <w:sz w:val="24"/>
                <w:szCs w:val="24"/>
              </w:rPr>
            </w:pPr>
          </w:p>
          <w:p w:rsidR="00375C95" w:rsidRPr="00817BC0" w:rsidRDefault="00375C95" w:rsidP="00375C95">
            <w:pPr>
              <w:jc w:val="center"/>
              <w:rPr>
                <w:rFonts w:ascii="Times New Roman" w:hAnsi="Times New Roman"/>
                <w:sz w:val="24"/>
                <w:szCs w:val="24"/>
              </w:rPr>
            </w:pPr>
          </w:p>
        </w:tc>
        <w:tc>
          <w:tcPr>
            <w:tcW w:w="5209" w:type="dxa"/>
          </w:tcPr>
          <w:p w:rsidR="00375C95" w:rsidRPr="00817BC0" w:rsidRDefault="00375C95" w:rsidP="00375C95">
            <w:pPr>
              <w:jc w:val="center"/>
              <w:rPr>
                <w:rFonts w:ascii="Times New Roman" w:hAnsi="Times New Roman"/>
                <w:sz w:val="24"/>
                <w:szCs w:val="24"/>
              </w:rPr>
            </w:pPr>
          </w:p>
        </w:tc>
      </w:tr>
    </w:tbl>
    <w:p w:rsidR="006D2F7D" w:rsidRDefault="006D2F7D" w:rsidP="006D2F7D">
      <w:pPr>
        <w:spacing w:after="0" w:line="240" w:lineRule="auto"/>
        <w:rPr>
          <w:rFonts w:ascii="Times New Roman" w:hAnsi="Times New Roman"/>
          <w:b/>
          <w:szCs w:val="28"/>
        </w:rPr>
      </w:pPr>
    </w:p>
    <w:p w:rsidR="006D2F7D" w:rsidRDefault="006D2F7D" w:rsidP="006D2F7D">
      <w:pPr>
        <w:jc w:val="both"/>
        <w:rPr>
          <w:rFonts w:ascii="Times New Roman" w:hAnsi="Times New Roman"/>
          <w:b/>
          <w:sz w:val="24"/>
          <w:szCs w:val="24"/>
        </w:rPr>
      </w:pPr>
      <w:r w:rsidRPr="00971E1C">
        <w:rPr>
          <w:rFonts w:ascii="Times New Roman" w:hAnsi="Times New Roman"/>
          <w:b/>
          <w:sz w:val="24"/>
          <w:szCs w:val="24"/>
        </w:rPr>
        <w:t xml:space="preserve">Задание № </w:t>
      </w:r>
      <w:r>
        <w:rPr>
          <w:rFonts w:ascii="Times New Roman" w:hAnsi="Times New Roman"/>
          <w:b/>
          <w:sz w:val="24"/>
          <w:szCs w:val="24"/>
        </w:rPr>
        <w:t>8 Какие виды стерилизации вы знаете?</w:t>
      </w:r>
    </w:p>
    <w:tbl>
      <w:tblPr>
        <w:tblW w:w="9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821"/>
      </w:tblGrid>
      <w:tr w:rsidR="006D2F7D" w:rsidTr="00D942BE">
        <w:trPr>
          <w:trHeight w:val="341"/>
        </w:trPr>
        <w:tc>
          <w:tcPr>
            <w:tcW w:w="4536" w:type="dxa"/>
          </w:tcPr>
          <w:p w:rsidR="006D2F7D" w:rsidRPr="00817BC0" w:rsidRDefault="006D2F7D" w:rsidP="00D942BE">
            <w:pPr>
              <w:jc w:val="center"/>
              <w:rPr>
                <w:rFonts w:ascii="Times New Roman" w:hAnsi="Times New Roman"/>
                <w:b/>
                <w:sz w:val="24"/>
                <w:szCs w:val="24"/>
              </w:rPr>
            </w:pPr>
            <w:r>
              <w:rPr>
                <w:rFonts w:ascii="Times New Roman" w:hAnsi="Times New Roman"/>
                <w:sz w:val="24"/>
                <w:szCs w:val="24"/>
              </w:rPr>
              <w:t>Физический метод</w:t>
            </w:r>
          </w:p>
        </w:tc>
        <w:tc>
          <w:tcPr>
            <w:tcW w:w="4821" w:type="dxa"/>
          </w:tcPr>
          <w:p w:rsidR="006D2F7D" w:rsidRPr="00817BC0" w:rsidRDefault="006D2F7D" w:rsidP="00D942BE">
            <w:pPr>
              <w:jc w:val="center"/>
              <w:rPr>
                <w:rFonts w:ascii="Times New Roman" w:hAnsi="Times New Roman"/>
                <w:b/>
                <w:sz w:val="24"/>
                <w:szCs w:val="24"/>
              </w:rPr>
            </w:pPr>
            <w:r>
              <w:rPr>
                <w:rFonts w:ascii="Times New Roman" w:hAnsi="Times New Roman"/>
                <w:sz w:val="24"/>
                <w:szCs w:val="24"/>
              </w:rPr>
              <w:t>Химический метод</w:t>
            </w:r>
          </w:p>
        </w:tc>
      </w:tr>
      <w:tr w:rsidR="006D2F7D" w:rsidTr="00D942BE">
        <w:trPr>
          <w:trHeight w:val="1581"/>
        </w:trPr>
        <w:tc>
          <w:tcPr>
            <w:tcW w:w="4536" w:type="dxa"/>
          </w:tcPr>
          <w:p w:rsidR="006D2F7D" w:rsidRDefault="006D2F7D" w:rsidP="00D942BE">
            <w:pPr>
              <w:rPr>
                <w:rFonts w:ascii="Times New Roman" w:hAnsi="Times New Roman"/>
                <w:sz w:val="24"/>
                <w:szCs w:val="24"/>
              </w:rPr>
            </w:pPr>
            <w:r>
              <w:rPr>
                <w:rFonts w:ascii="Times New Roman" w:hAnsi="Times New Roman"/>
                <w:sz w:val="24"/>
                <w:szCs w:val="24"/>
              </w:rPr>
              <w:t>1.</w:t>
            </w:r>
          </w:p>
          <w:p w:rsidR="006D2F7D" w:rsidRDefault="006D2F7D" w:rsidP="00D942BE">
            <w:pPr>
              <w:rPr>
                <w:rFonts w:ascii="Times New Roman" w:hAnsi="Times New Roman"/>
                <w:sz w:val="24"/>
                <w:szCs w:val="24"/>
              </w:rPr>
            </w:pPr>
            <w:r>
              <w:rPr>
                <w:rFonts w:ascii="Times New Roman" w:hAnsi="Times New Roman"/>
                <w:sz w:val="24"/>
                <w:szCs w:val="24"/>
              </w:rPr>
              <w:t>2.</w:t>
            </w:r>
          </w:p>
          <w:p w:rsidR="006D2F7D" w:rsidRPr="00817BC0" w:rsidRDefault="006D2F7D" w:rsidP="00D942BE">
            <w:pPr>
              <w:rPr>
                <w:rFonts w:ascii="Times New Roman" w:hAnsi="Times New Roman"/>
                <w:sz w:val="24"/>
                <w:szCs w:val="24"/>
              </w:rPr>
            </w:pPr>
            <w:r>
              <w:rPr>
                <w:rFonts w:ascii="Times New Roman" w:hAnsi="Times New Roman"/>
                <w:sz w:val="24"/>
                <w:szCs w:val="24"/>
              </w:rPr>
              <w:t>3.</w:t>
            </w:r>
            <w:r w:rsidRPr="00817BC0">
              <w:rPr>
                <w:rFonts w:ascii="Times New Roman" w:hAnsi="Times New Roman"/>
                <w:sz w:val="24"/>
                <w:szCs w:val="24"/>
              </w:rPr>
              <w:t xml:space="preserve"> </w:t>
            </w:r>
          </w:p>
        </w:tc>
        <w:tc>
          <w:tcPr>
            <w:tcW w:w="4821" w:type="dxa"/>
          </w:tcPr>
          <w:p w:rsidR="006D2F7D" w:rsidRDefault="006D2F7D" w:rsidP="00D942BE">
            <w:pPr>
              <w:rPr>
                <w:rFonts w:ascii="Times New Roman" w:hAnsi="Times New Roman"/>
                <w:sz w:val="24"/>
                <w:szCs w:val="24"/>
              </w:rPr>
            </w:pPr>
            <w:r>
              <w:rPr>
                <w:rFonts w:ascii="Times New Roman" w:hAnsi="Times New Roman"/>
                <w:sz w:val="24"/>
                <w:szCs w:val="24"/>
              </w:rPr>
              <w:t>1.</w:t>
            </w:r>
          </w:p>
          <w:p w:rsidR="006D2F7D" w:rsidRPr="00817BC0" w:rsidRDefault="006D2F7D" w:rsidP="00D942BE">
            <w:pPr>
              <w:rPr>
                <w:rFonts w:ascii="Times New Roman" w:hAnsi="Times New Roman"/>
                <w:sz w:val="24"/>
                <w:szCs w:val="24"/>
              </w:rPr>
            </w:pPr>
            <w:r>
              <w:rPr>
                <w:rFonts w:ascii="Times New Roman" w:hAnsi="Times New Roman"/>
                <w:sz w:val="24"/>
                <w:szCs w:val="24"/>
              </w:rPr>
              <w:t>2.</w:t>
            </w:r>
          </w:p>
        </w:tc>
      </w:tr>
    </w:tbl>
    <w:p w:rsidR="006D2F7D" w:rsidRDefault="006D2F7D" w:rsidP="006D2F7D">
      <w:pPr>
        <w:spacing w:after="0" w:line="240" w:lineRule="auto"/>
        <w:rPr>
          <w:rFonts w:ascii="Times New Roman" w:hAnsi="Times New Roman"/>
          <w:b/>
          <w:sz w:val="24"/>
          <w:szCs w:val="24"/>
        </w:rPr>
      </w:pPr>
      <w:r w:rsidRPr="00971E1C">
        <w:rPr>
          <w:rFonts w:ascii="Times New Roman" w:hAnsi="Times New Roman"/>
          <w:b/>
          <w:sz w:val="24"/>
          <w:szCs w:val="24"/>
        </w:rPr>
        <w:t xml:space="preserve">Задание № </w:t>
      </w:r>
      <w:r>
        <w:rPr>
          <w:rFonts w:ascii="Times New Roman" w:hAnsi="Times New Roman"/>
          <w:b/>
          <w:sz w:val="24"/>
          <w:szCs w:val="24"/>
        </w:rPr>
        <w:t xml:space="preserve">9 </w:t>
      </w:r>
      <w:r w:rsidRPr="00817BC0">
        <w:rPr>
          <w:rFonts w:ascii="Times New Roman" w:hAnsi="Times New Roman"/>
          <w:b/>
          <w:sz w:val="24"/>
          <w:szCs w:val="24"/>
        </w:rPr>
        <w:t>Составьте схему дезинфекции, предстерилизационной обработки и стерилизации хирургических инструментов</w:t>
      </w:r>
    </w:p>
    <w:p w:rsidR="006D2F7D" w:rsidRDefault="006D2F7D" w:rsidP="006D2F7D">
      <w:pPr>
        <w:spacing w:after="0" w:line="240" w:lineRule="auto"/>
        <w:rPr>
          <w:rFonts w:ascii="Times New Roman" w:hAnsi="Times New Roman"/>
          <w:b/>
          <w:sz w:val="24"/>
          <w:szCs w:val="24"/>
        </w:rPr>
      </w:pPr>
    </w:p>
    <w:p w:rsidR="006D2F7D" w:rsidRDefault="006D2F7D" w:rsidP="006D2F7D">
      <w:pPr>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1552" behindDoc="0" locked="0" layoutInCell="1" allowOverlap="1" wp14:anchorId="29F3A5D6" wp14:editId="032DDC23">
                <wp:simplePos x="0" y="0"/>
                <wp:positionH relativeFrom="column">
                  <wp:posOffset>3472815</wp:posOffset>
                </wp:positionH>
                <wp:positionV relativeFrom="paragraph">
                  <wp:posOffset>30480</wp:posOffset>
                </wp:positionV>
                <wp:extent cx="1238250" cy="647700"/>
                <wp:effectExtent l="19050" t="19050" r="247650" b="0"/>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477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2B80E" id="Полилиния 3" o:spid="_x0000_s1026" style="position:absolute;margin-left:273.45pt;margin-top:2.4pt;width:97.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" path="m16200,10800v,-2983,-2418,-5400,-5400,-5400c7817,5400,5400,7817,5400,10800l,10799c,4835,4835,,10800,v5964,,10800,4835,10800,10800l24300,10800r-5400,5400l13500,10800r2700,xe" fillcolor="black" strokeweight="3pt">
                <v:stroke joinstyle="miter"/>
                <v:shadow on="t" color="#7f7f7f" opacity=".5" offset="1pt"/>
                <v:path o:connecttype="custom" o:connectlocs="619125,0;154781,323820;619125,161925;1393031,323850;1083469,485775;773906,323850" o:connectangles="0,0,0,0,0,0" textboxrect="3163,3163,18437,18437"/>
              </v:shape>
            </w:pict>
          </mc:Fallback>
        </mc:AlternateContent>
      </w: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1162D294" wp14:editId="17354386">
                <wp:simplePos x="0" y="0"/>
                <wp:positionH relativeFrom="column">
                  <wp:posOffset>1491615</wp:posOffset>
                </wp:positionH>
                <wp:positionV relativeFrom="paragraph">
                  <wp:posOffset>30480</wp:posOffset>
                </wp:positionV>
                <wp:extent cx="1238250" cy="666750"/>
                <wp:effectExtent l="19050" t="19050" r="247650" b="0"/>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667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22B4" id="Полилиния 2" o:spid="_x0000_s1026" style="position:absolute;margin-left:117.45pt;margin-top:2.4pt;width:97.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" path="m16200,10800v,-2983,-2418,-5400,-5400,-5400c7817,5400,5400,7817,5400,10800l,10799c,4835,4835,,10800,v5964,,10800,4835,10800,10800l24300,10800r-5400,5400l13500,10800r2700,xe" fillcolor="black" strokeweight="3pt">
                <v:stroke joinstyle="miter"/>
                <v:shadow on="t" color="#7f7f7f" opacity=".5" offset="1pt"/>
                <v:path o:connecttype="custom" o:connectlocs="619125,0;154781,333344;619125,166688;1393031,333375;1083469,500063;773906,333375" o:connectangles="0,0,0,0,0,0" textboxrect="3163,3163,18437,18437"/>
              </v:shape>
            </w:pict>
          </mc:Fallback>
        </mc:AlternateContent>
      </w:r>
    </w:p>
    <w:p w:rsidR="006D2F7D" w:rsidRDefault="006D2F7D" w:rsidP="006D2F7D">
      <w:pPr>
        <w:spacing w:after="0" w:line="240" w:lineRule="auto"/>
        <w:rPr>
          <w:rFonts w:ascii="Times New Roman" w:hAnsi="Times New Roman"/>
          <w:b/>
          <w:sz w:val="24"/>
          <w:szCs w:val="24"/>
        </w:rPr>
      </w:pPr>
    </w:p>
    <w:p w:rsidR="006D2F7D" w:rsidRDefault="006D2F7D" w:rsidP="006D2F7D">
      <w:pPr>
        <w:spacing w:after="0" w:line="240" w:lineRule="auto"/>
        <w:rPr>
          <w:rFonts w:ascii="Times New Roman" w:hAnsi="Times New Roman"/>
          <w:b/>
          <w:sz w:val="24"/>
          <w:szCs w:val="24"/>
        </w:rPr>
      </w:pPr>
    </w:p>
    <w:p w:rsidR="006D2F7D" w:rsidRPr="00817BC0" w:rsidRDefault="006D2F7D" w:rsidP="006D2F7D">
      <w:pPr>
        <w:spacing w:after="0" w:line="240" w:lineRule="auto"/>
        <w:rPr>
          <w:rFonts w:ascii="Times New Roman" w:hAnsi="Times New Roman"/>
          <w:b/>
          <w:sz w:val="24"/>
          <w:szCs w:val="24"/>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260"/>
      </w:tblGrid>
      <w:tr w:rsidR="006D2F7D" w:rsidRPr="00817BC0" w:rsidTr="00D942BE">
        <w:trPr>
          <w:trHeight w:val="4243"/>
        </w:trPr>
        <w:tc>
          <w:tcPr>
            <w:tcW w:w="3119" w:type="dxa"/>
          </w:tcPr>
          <w:p w:rsidR="006D2F7D" w:rsidRPr="00817BC0" w:rsidRDefault="006D2F7D" w:rsidP="00D942BE">
            <w:pPr>
              <w:rPr>
                <w:rFonts w:ascii="Times New Roman" w:hAnsi="Times New Roman"/>
                <w:sz w:val="24"/>
                <w:szCs w:val="24"/>
              </w:rPr>
            </w:pPr>
            <w:r w:rsidRPr="00817BC0">
              <w:rPr>
                <w:rFonts w:ascii="Times New Roman" w:hAnsi="Times New Roman"/>
                <w:sz w:val="24"/>
                <w:szCs w:val="24"/>
                <w:lang w:val="en-US"/>
              </w:rPr>
              <w:lastRenderedPageBreak/>
              <w:t xml:space="preserve">I </w:t>
            </w:r>
            <w:r w:rsidRPr="00817BC0">
              <w:rPr>
                <w:rFonts w:ascii="Times New Roman" w:hAnsi="Times New Roman"/>
                <w:sz w:val="24"/>
                <w:szCs w:val="24"/>
              </w:rPr>
              <w:t xml:space="preserve"> этап</w:t>
            </w:r>
          </w:p>
        </w:tc>
        <w:tc>
          <w:tcPr>
            <w:tcW w:w="3119" w:type="dxa"/>
          </w:tcPr>
          <w:p w:rsidR="006D2F7D" w:rsidRPr="00817BC0" w:rsidRDefault="006D2F7D" w:rsidP="00D942BE">
            <w:pPr>
              <w:rPr>
                <w:rFonts w:ascii="Times New Roman" w:hAnsi="Times New Roman"/>
                <w:sz w:val="24"/>
                <w:szCs w:val="24"/>
              </w:rPr>
            </w:pPr>
            <w:r w:rsidRPr="00817BC0">
              <w:rPr>
                <w:rFonts w:ascii="Times New Roman" w:hAnsi="Times New Roman"/>
                <w:sz w:val="24"/>
                <w:szCs w:val="24"/>
                <w:lang w:val="en-US"/>
              </w:rPr>
              <w:t>II</w:t>
            </w:r>
            <w:r w:rsidRPr="00817BC0">
              <w:rPr>
                <w:rFonts w:ascii="Times New Roman" w:hAnsi="Times New Roman"/>
                <w:sz w:val="24"/>
                <w:szCs w:val="24"/>
              </w:rPr>
              <w:t xml:space="preserve"> этап</w:t>
            </w:r>
          </w:p>
        </w:tc>
        <w:tc>
          <w:tcPr>
            <w:tcW w:w="3260" w:type="dxa"/>
          </w:tcPr>
          <w:p w:rsidR="006D2F7D" w:rsidRPr="00817BC0" w:rsidRDefault="006D2F7D" w:rsidP="00D942BE">
            <w:pPr>
              <w:rPr>
                <w:rFonts w:ascii="Times New Roman" w:hAnsi="Times New Roman"/>
                <w:sz w:val="24"/>
                <w:szCs w:val="24"/>
              </w:rPr>
            </w:pPr>
            <w:r w:rsidRPr="00817BC0">
              <w:rPr>
                <w:rFonts w:ascii="Times New Roman" w:hAnsi="Times New Roman"/>
                <w:sz w:val="24"/>
                <w:szCs w:val="24"/>
                <w:lang w:val="en-US"/>
              </w:rPr>
              <w:t>III</w:t>
            </w:r>
            <w:r w:rsidRPr="00817BC0">
              <w:rPr>
                <w:rFonts w:ascii="Times New Roman" w:hAnsi="Times New Roman"/>
                <w:sz w:val="24"/>
                <w:szCs w:val="24"/>
              </w:rPr>
              <w:t xml:space="preserve"> этап</w:t>
            </w:r>
          </w:p>
        </w:tc>
      </w:tr>
    </w:tbl>
    <w:p w:rsidR="006D2F7D" w:rsidRDefault="006D2F7D" w:rsidP="006D2F7D">
      <w:pPr>
        <w:spacing w:after="0" w:line="240" w:lineRule="auto"/>
        <w:rPr>
          <w:rFonts w:ascii="Times New Roman" w:hAnsi="Times New Roman"/>
          <w:b/>
          <w:sz w:val="24"/>
          <w:szCs w:val="24"/>
        </w:rPr>
      </w:pPr>
      <w:r w:rsidRPr="00971E1C">
        <w:rPr>
          <w:rFonts w:ascii="Times New Roman" w:hAnsi="Times New Roman"/>
          <w:b/>
          <w:sz w:val="24"/>
          <w:szCs w:val="24"/>
        </w:rPr>
        <w:t>Задание №</w:t>
      </w:r>
      <w:r>
        <w:rPr>
          <w:rFonts w:ascii="Times New Roman" w:hAnsi="Times New Roman"/>
          <w:b/>
          <w:sz w:val="24"/>
          <w:szCs w:val="24"/>
        </w:rPr>
        <w:t xml:space="preserve"> 10 Перечислите в</w:t>
      </w:r>
      <w:r w:rsidRPr="00427FDC">
        <w:rPr>
          <w:rFonts w:ascii="Times New Roman" w:hAnsi="Times New Roman"/>
          <w:b/>
          <w:sz w:val="24"/>
          <w:szCs w:val="24"/>
        </w:rPr>
        <w:t>иды контроля предстерилизационной очистки инструментов:</w:t>
      </w:r>
    </w:p>
    <w:p w:rsidR="006D2F7D" w:rsidRPr="001F12CA" w:rsidRDefault="006D2F7D" w:rsidP="006D2F7D">
      <w:pPr>
        <w:spacing w:after="0" w:line="240" w:lineRule="auto"/>
        <w:rPr>
          <w:b/>
          <w:szCs w:val="28"/>
        </w:rPr>
      </w:pPr>
    </w:p>
    <w:p w:rsidR="006D2F7D" w:rsidRDefault="006D2F7D" w:rsidP="006D2F7D">
      <w:pPr>
        <w:numPr>
          <w:ilvl w:val="0"/>
          <w:numId w:val="22"/>
        </w:numPr>
        <w:spacing w:after="0" w:line="240" w:lineRule="auto"/>
        <w:rPr>
          <w:szCs w:val="28"/>
        </w:rPr>
      </w:pPr>
      <w:r>
        <w:rPr>
          <w:szCs w:val="28"/>
        </w:rPr>
        <w:t>_______________________________________________________________________</w:t>
      </w:r>
    </w:p>
    <w:p w:rsidR="006D2F7D" w:rsidRDefault="006D2F7D" w:rsidP="006D2F7D">
      <w:pPr>
        <w:numPr>
          <w:ilvl w:val="0"/>
          <w:numId w:val="22"/>
        </w:numPr>
        <w:spacing w:after="0" w:line="240" w:lineRule="auto"/>
        <w:rPr>
          <w:szCs w:val="28"/>
        </w:rPr>
      </w:pPr>
      <w:r>
        <w:rPr>
          <w:szCs w:val="28"/>
        </w:rPr>
        <w:t>_______________________________________________________________________</w:t>
      </w:r>
    </w:p>
    <w:p w:rsidR="006D2F7D" w:rsidRDefault="006D2F7D" w:rsidP="006D2F7D">
      <w:pPr>
        <w:numPr>
          <w:ilvl w:val="0"/>
          <w:numId w:val="22"/>
        </w:numPr>
        <w:spacing w:after="0" w:line="240" w:lineRule="auto"/>
        <w:rPr>
          <w:szCs w:val="28"/>
        </w:rPr>
      </w:pPr>
      <w:r>
        <w:rPr>
          <w:szCs w:val="28"/>
        </w:rPr>
        <w:t>_______________________________________________________________________</w:t>
      </w:r>
    </w:p>
    <w:p w:rsidR="006D2F7D" w:rsidRDefault="006D2F7D" w:rsidP="006D2F7D">
      <w:pPr>
        <w:spacing w:after="0" w:line="240" w:lineRule="auto"/>
        <w:ind w:left="720"/>
        <w:rPr>
          <w:szCs w:val="28"/>
        </w:rPr>
      </w:pPr>
    </w:p>
    <w:p w:rsidR="006D2F7D" w:rsidRDefault="006D2F7D" w:rsidP="006D2F7D">
      <w:pPr>
        <w:spacing w:after="0" w:line="240" w:lineRule="auto"/>
        <w:ind w:left="720"/>
        <w:rPr>
          <w:szCs w:val="28"/>
        </w:rPr>
      </w:pPr>
    </w:p>
    <w:p w:rsidR="006D2F7D" w:rsidRDefault="006D2F7D" w:rsidP="006D2F7D">
      <w:pPr>
        <w:spacing w:after="0" w:line="240" w:lineRule="auto"/>
        <w:ind w:left="720"/>
        <w:rPr>
          <w:szCs w:val="28"/>
        </w:rPr>
      </w:pPr>
    </w:p>
    <w:p w:rsidR="006D2F7D" w:rsidRDefault="006D2F7D" w:rsidP="006D2F7D">
      <w:pPr>
        <w:spacing w:after="0" w:line="240" w:lineRule="auto"/>
        <w:ind w:left="720"/>
        <w:rPr>
          <w:szCs w:val="28"/>
        </w:rPr>
      </w:pPr>
    </w:p>
    <w:p w:rsidR="006D2F7D" w:rsidRDefault="006D2F7D" w:rsidP="006D2F7D">
      <w:pPr>
        <w:jc w:val="both"/>
        <w:rPr>
          <w:rFonts w:ascii="Times New Roman" w:hAnsi="Times New Roman"/>
          <w:b/>
          <w:sz w:val="24"/>
          <w:szCs w:val="24"/>
        </w:rPr>
      </w:pPr>
      <w:r w:rsidRPr="00971E1C">
        <w:rPr>
          <w:rFonts w:ascii="Times New Roman" w:hAnsi="Times New Roman"/>
          <w:b/>
          <w:sz w:val="24"/>
          <w:szCs w:val="24"/>
        </w:rPr>
        <w:t>Задание №</w:t>
      </w:r>
      <w:r>
        <w:rPr>
          <w:rFonts w:ascii="Times New Roman" w:hAnsi="Times New Roman"/>
          <w:b/>
          <w:sz w:val="24"/>
          <w:szCs w:val="24"/>
        </w:rPr>
        <w:t xml:space="preserve"> 11</w:t>
      </w:r>
      <w:r w:rsidRPr="00971E1C">
        <w:rPr>
          <w:rFonts w:ascii="Times New Roman" w:hAnsi="Times New Roman"/>
          <w:b/>
          <w:sz w:val="24"/>
          <w:szCs w:val="24"/>
        </w:rPr>
        <w:t xml:space="preserve"> </w:t>
      </w:r>
      <w:r>
        <w:rPr>
          <w:rFonts w:ascii="Times New Roman" w:hAnsi="Times New Roman"/>
          <w:b/>
          <w:sz w:val="24"/>
          <w:szCs w:val="24"/>
        </w:rPr>
        <w:t>Перечислите виды укладки биксов.</w:t>
      </w:r>
    </w:p>
    <w:p w:rsidR="006D2F7D" w:rsidRPr="00C37F08" w:rsidRDefault="006D2F7D" w:rsidP="006D2F7D">
      <w:pPr>
        <w:jc w:val="both"/>
        <w:rPr>
          <w:rFonts w:ascii="Times New Roman" w:hAnsi="Times New Roman"/>
          <w:sz w:val="24"/>
          <w:szCs w:val="24"/>
        </w:rPr>
      </w:pPr>
      <w:r w:rsidRPr="00C37F08">
        <w:rPr>
          <w:rFonts w:ascii="Times New Roman" w:hAnsi="Times New Roman"/>
          <w:sz w:val="24"/>
          <w:szCs w:val="24"/>
        </w:rPr>
        <w:t>1.____________________________________________________________________________</w:t>
      </w:r>
    </w:p>
    <w:p w:rsidR="006D2F7D" w:rsidRPr="00C37F08" w:rsidRDefault="006D2F7D" w:rsidP="006D2F7D">
      <w:pPr>
        <w:jc w:val="both"/>
        <w:rPr>
          <w:rFonts w:ascii="Times New Roman" w:hAnsi="Times New Roman"/>
          <w:sz w:val="24"/>
          <w:szCs w:val="24"/>
        </w:rPr>
      </w:pPr>
      <w:r w:rsidRPr="00C37F08">
        <w:rPr>
          <w:rFonts w:ascii="Times New Roman" w:hAnsi="Times New Roman"/>
          <w:sz w:val="24"/>
          <w:szCs w:val="24"/>
        </w:rPr>
        <w:t>2. ____________________________________________________________________________</w:t>
      </w:r>
    </w:p>
    <w:p w:rsidR="006D2F7D" w:rsidRDefault="006D2F7D" w:rsidP="006D2F7D">
      <w:pPr>
        <w:jc w:val="both"/>
        <w:rPr>
          <w:rFonts w:ascii="Times New Roman" w:hAnsi="Times New Roman"/>
          <w:b/>
          <w:sz w:val="24"/>
          <w:szCs w:val="24"/>
        </w:rPr>
      </w:pPr>
      <w:r w:rsidRPr="00C37F08">
        <w:rPr>
          <w:rFonts w:ascii="Times New Roman" w:hAnsi="Times New Roman"/>
          <w:sz w:val="24"/>
          <w:szCs w:val="24"/>
        </w:rPr>
        <w:t>3.</w:t>
      </w:r>
      <w:r w:rsidRPr="00C37F08">
        <w:rPr>
          <w:rFonts w:ascii="Times New Roman" w:hAnsi="Times New Roman"/>
          <w:b/>
          <w:sz w:val="24"/>
          <w:szCs w:val="24"/>
        </w:rPr>
        <w:t xml:space="preserve"> </w:t>
      </w:r>
      <w:r>
        <w:rPr>
          <w:rFonts w:ascii="Times New Roman" w:hAnsi="Times New Roman"/>
          <w:b/>
          <w:sz w:val="24"/>
          <w:szCs w:val="24"/>
        </w:rPr>
        <w:t>____________________________________________________________________________</w:t>
      </w:r>
    </w:p>
    <w:p w:rsidR="006D2F7D" w:rsidRDefault="006D2F7D" w:rsidP="006D2F7D">
      <w:pPr>
        <w:rPr>
          <w:rFonts w:ascii="Times New Roman" w:hAnsi="Times New Roman"/>
          <w:b/>
          <w:sz w:val="24"/>
          <w:szCs w:val="24"/>
        </w:rPr>
      </w:pPr>
      <w:r w:rsidRPr="00971E1C">
        <w:rPr>
          <w:rFonts w:ascii="Times New Roman" w:hAnsi="Times New Roman"/>
          <w:b/>
          <w:sz w:val="24"/>
          <w:szCs w:val="24"/>
        </w:rPr>
        <w:t>Задание №</w:t>
      </w:r>
      <w:r>
        <w:rPr>
          <w:rFonts w:ascii="Times New Roman" w:hAnsi="Times New Roman"/>
          <w:b/>
          <w:sz w:val="24"/>
          <w:szCs w:val="24"/>
        </w:rPr>
        <w:t xml:space="preserve"> 12 Заполните схему.</w:t>
      </w:r>
      <w:r>
        <w:rPr>
          <w:rFonts w:ascii="Arial" w:hAnsi="Arial" w:cs="Arial"/>
          <w:noProof/>
          <w:szCs w:val="28"/>
        </w:rPr>
        <w:drawing>
          <wp:inline distT="0" distB="0" distL="0" distR="0" wp14:anchorId="716C284B" wp14:editId="5D52C36D">
            <wp:extent cx="5915025" cy="1990725"/>
            <wp:effectExtent l="0" t="0" r="952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D2F7D" w:rsidRDefault="006D2F7D" w:rsidP="006D2F7D">
      <w:pPr>
        <w:rPr>
          <w:rFonts w:ascii="Times New Roman" w:hAnsi="Times New Roman"/>
          <w:b/>
          <w:sz w:val="24"/>
          <w:szCs w:val="24"/>
        </w:rPr>
      </w:pPr>
      <w:r w:rsidRPr="00971E1C">
        <w:rPr>
          <w:rFonts w:ascii="Times New Roman" w:hAnsi="Times New Roman"/>
          <w:b/>
          <w:sz w:val="24"/>
          <w:szCs w:val="24"/>
        </w:rPr>
        <w:t>Задание №</w:t>
      </w:r>
      <w:r>
        <w:rPr>
          <w:rFonts w:ascii="Times New Roman" w:hAnsi="Times New Roman"/>
          <w:b/>
          <w:sz w:val="24"/>
          <w:szCs w:val="24"/>
        </w:rPr>
        <w:t xml:space="preserve"> 13 </w:t>
      </w:r>
      <w:r w:rsidRPr="008C3704">
        <w:rPr>
          <w:rFonts w:ascii="Times New Roman" w:hAnsi="Times New Roman"/>
          <w:b/>
          <w:sz w:val="24"/>
          <w:szCs w:val="24"/>
        </w:rPr>
        <w:t xml:space="preserve">Письменно закончите </w:t>
      </w:r>
      <w:r>
        <w:rPr>
          <w:rFonts w:ascii="Times New Roman" w:hAnsi="Times New Roman"/>
          <w:b/>
          <w:sz w:val="24"/>
          <w:szCs w:val="24"/>
        </w:rPr>
        <w:t>фразы</w:t>
      </w:r>
      <w:r w:rsidRPr="008C3704">
        <w:rPr>
          <w:rFonts w:ascii="Times New Roman" w:hAnsi="Times New Roman"/>
          <w:b/>
          <w:sz w:val="24"/>
          <w:szCs w:val="24"/>
        </w:rPr>
        <w:t>:</w:t>
      </w:r>
    </w:p>
    <w:p w:rsidR="006D2F7D" w:rsidRPr="008C3704" w:rsidRDefault="006D2F7D" w:rsidP="006D2F7D">
      <w:pPr>
        <w:pStyle w:val="a4"/>
        <w:numPr>
          <w:ilvl w:val="0"/>
          <w:numId w:val="6"/>
        </w:numPr>
        <w:pBdr>
          <w:bottom w:val="single" w:sz="12" w:space="18" w:color="auto"/>
        </w:pBdr>
        <w:rPr>
          <w:rFonts w:ascii="Times New Roman" w:hAnsi="Times New Roman"/>
          <w:color w:val="000000"/>
          <w:sz w:val="24"/>
          <w:szCs w:val="24"/>
        </w:rPr>
      </w:pPr>
      <w:r w:rsidRPr="008C3704">
        <w:rPr>
          <w:rFonts w:ascii="Times New Roman" w:hAnsi="Times New Roman"/>
          <w:color w:val="000000"/>
          <w:sz w:val="24"/>
          <w:szCs w:val="24"/>
        </w:rPr>
        <w:t xml:space="preserve">Иссечение краев, стенок и дна раны в пределах здоровых тканей, удаление инородных тел, окончательная остановка кровотечения и восстановление </w:t>
      </w:r>
      <w:r w:rsidRPr="008C3704">
        <w:rPr>
          <w:rFonts w:ascii="Times New Roman" w:hAnsi="Times New Roman"/>
          <w:color w:val="000000"/>
          <w:sz w:val="24"/>
          <w:szCs w:val="24"/>
        </w:rPr>
        <w:lastRenderedPageBreak/>
        <w:t xml:space="preserve">целостности поврежденных тканей – это </w:t>
      </w:r>
      <w:r>
        <w:rPr>
          <w:rFonts w:ascii="Times New Roman" w:hAnsi="Times New Roman"/>
          <w:color w:val="000000"/>
          <w:sz w:val="24"/>
          <w:szCs w:val="24"/>
        </w:rPr>
        <w:t>___________________________________________________________</w:t>
      </w:r>
      <w:r w:rsidRPr="008C3704">
        <w:rPr>
          <w:rFonts w:ascii="Times New Roman" w:hAnsi="Times New Roman"/>
          <w:color w:val="000000"/>
          <w:sz w:val="24"/>
          <w:szCs w:val="24"/>
        </w:rPr>
        <w:t>___________</w:t>
      </w:r>
    </w:p>
    <w:p w:rsidR="006D2F7D" w:rsidRPr="001D35C1" w:rsidRDefault="006D2F7D" w:rsidP="006D2F7D">
      <w:pPr>
        <w:pStyle w:val="a4"/>
        <w:numPr>
          <w:ilvl w:val="0"/>
          <w:numId w:val="6"/>
        </w:numPr>
        <w:pBdr>
          <w:bottom w:val="single" w:sz="12" w:space="18" w:color="auto"/>
        </w:pBdr>
        <w:rPr>
          <w:rFonts w:ascii="Times New Roman" w:hAnsi="Times New Roman"/>
          <w:color w:val="000000"/>
          <w:sz w:val="24"/>
          <w:szCs w:val="24"/>
        </w:rPr>
      </w:pPr>
      <w:r w:rsidRPr="008C3704">
        <w:rPr>
          <w:rFonts w:ascii="Times New Roman" w:hAnsi="Times New Roman"/>
          <w:sz w:val="24"/>
          <w:szCs w:val="24"/>
        </w:rPr>
        <w:t xml:space="preserve">Использование </w:t>
      </w:r>
      <w:r>
        <w:rPr>
          <w:rFonts w:ascii="Times New Roman" w:hAnsi="Times New Roman"/>
          <w:sz w:val="24"/>
          <w:szCs w:val="24"/>
        </w:rPr>
        <w:t xml:space="preserve">пассивного </w:t>
      </w:r>
      <w:r w:rsidRPr="008C3704">
        <w:rPr>
          <w:rFonts w:ascii="Times New Roman" w:hAnsi="Times New Roman"/>
          <w:sz w:val="24"/>
          <w:szCs w:val="24"/>
        </w:rPr>
        <w:t>дренирования относится к</w:t>
      </w:r>
      <w:r>
        <w:rPr>
          <w:rFonts w:ascii="Times New Roman" w:hAnsi="Times New Roman"/>
          <w:sz w:val="24"/>
          <w:szCs w:val="24"/>
        </w:rPr>
        <w:t>___________________ виду антисептики.</w:t>
      </w:r>
    </w:p>
    <w:p w:rsidR="006D2F7D" w:rsidRPr="001D35C1" w:rsidRDefault="006D2F7D" w:rsidP="006D2F7D">
      <w:pPr>
        <w:pStyle w:val="a4"/>
        <w:numPr>
          <w:ilvl w:val="0"/>
          <w:numId w:val="6"/>
        </w:numPr>
        <w:pBdr>
          <w:bottom w:val="single" w:sz="12" w:space="18" w:color="auto"/>
        </w:pBdr>
        <w:rPr>
          <w:rFonts w:ascii="Times New Roman" w:hAnsi="Times New Roman"/>
          <w:color w:val="000000"/>
          <w:sz w:val="24"/>
          <w:szCs w:val="24"/>
        </w:rPr>
      </w:pPr>
      <w:r w:rsidRPr="008C3704">
        <w:rPr>
          <w:rFonts w:ascii="Times New Roman" w:hAnsi="Times New Roman"/>
          <w:sz w:val="24"/>
          <w:szCs w:val="24"/>
        </w:rPr>
        <w:t xml:space="preserve">Использование </w:t>
      </w:r>
      <w:r>
        <w:rPr>
          <w:rFonts w:ascii="Times New Roman" w:hAnsi="Times New Roman"/>
          <w:sz w:val="24"/>
          <w:szCs w:val="24"/>
        </w:rPr>
        <w:t xml:space="preserve">активного </w:t>
      </w:r>
      <w:r w:rsidRPr="008C3704">
        <w:rPr>
          <w:rFonts w:ascii="Times New Roman" w:hAnsi="Times New Roman"/>
          <w:sz w:val="24"/>
          <w:szCs w:val="24"/>
        </w:rPr>
        <w:t>дренирования относится к</w:t>
      </w:r>
      <w:r>
        <w:rPr>
          <w:rFonts w:ascii="Times New Roman" w:hAnsi="Times New Roman"/>
          <w:sz w:val="24"/>
          <w:szCs w:val="24"/>
        </w:rPr>
        <w:t>___________________ виду антисептики.</w:t>
      </w:r>
    </w:p>
    <w:p w:rsidR="006D2F7D" w:rsidRPr="008C3704" w:rsidRDefault="006D2F7D" w:rsidP="006D2F7D">
      <w:pPr>
        <w:pStyle w:val="a4"/>
        <w:numPr>
          <w:ilvl w:val="0"/>
          <w:numId w:val="6"/>
        </w:numPr>
        <w:pBdr>
          <w:bottom w:val="single" w:sz="12" w:space="18" w:color="auto"/>
        </w:pBdr>
        <w:rPr>
          <w:rFonts w:ascii="Times New Roman" w:hAnsi="Times New Roman"/>
          <w:color w:val="000000"/>
          <w:sz w:val="24"/>
          <w:szCs w:val="24"/>
        </w:rPr>
      </w:pPr>
      <w:r w:rsidRPr="008C3704">
        <w:rPr>
          <w:rFonts w:ascii="Times New Roman" w:hAnsi="Times New Roman"/>
          <w:color w:val="000000"/>
          <w:sz w:val="24"/>
          <w:szCs w:val="24"/>
        </w:rPr>
        <w:t>Уничтожение микроорганизмов с помощью  антисептиков – это ________________________</w:t>
      </w:r>
      <w:r>
        <w:rPr>
          <w:rFonts w:ascii="Times New Roman" w:hAnsi="Times New Roman"/>
          <w:color w:val="000000"/>
          <w:sz w:val="24"/>
          <w:szCs w:val="24"/>
        </w:rPr>
        <w:t>_______________</w:t>
      </w:r>
      <w:r w:rsidRPr="008C3704">
        <w:rPr>
          <w:rFonts w:ascii="Times New Roman" w:hAnsi="Times New Roman"/>
          <w:color w:val="000000"/>
          <w:sz w:val="24"/>
          <w:szCs w:val="24"/>
        </w:rPr>
        <w:t>_ вид антисептики</w:t>
      </w:r>
      <w:r>
        <w:rPr>
          <w:rFonts w:ascii="Times New Roman" w:hAnsi="Times New Roman"/>
          <w:color w:val="000000"/>
          <w:sz w:val="24"/>
          <w:szCs w:val="24"/>
        </w:rPr>
        <w:t>.</w:t>
      </w:r>
    </w:p>
    <w:p w:rsidR="006D2F7D" w:rsidRPr="008C3704" w:rsidRDefault="006D2F7D" w:rsidP="006D2F7D">
      <w:pPr>
        <w:pStyle w:val="a4"/>
        <w:numPr>
          <w:ilvl w:val="0"/>
          <w:numId w:val="6"/>
        </w:numPr>
        <w:pBdr>
          <w:bottom w:val="single" w:sz="12" w:space="18" w:color="auto"/>
        </w:pBdr>
        <w:rPr>
          <w:rFonts w:ascii="Times New Roman" w:hAnsi="Times New Roman"/>
          <w:color w:val="000000"/>
          <w:sz w:val="24"/>
          <w:szCs w:val="24"/>
        </w:rPr>
      </w:pPr>
      <w:r w:rsidRPr="008C3704">
        <w:rPr>
          <w:rFonts w:ascii="Times New Roman" w:hAnsi="Times New Roman"/>
          <w:sz w:val="24"/>
          <w:szCs w:val="24"/>
        </w:rPr>
        <w:t>Уничтожение микроорганизмов при помощи антибиотиков и  протеолитических ферментов</w:t>
      </w:r>
      <w:r w:rsidRPr="008C3704">
        <w:rPr>
          <w:rFonts w:ascii="Times New Roman" w:hAnsi="Times New Roman"/>
          <w:color w:val="000000"/>
          <w:sz w:val="24"/>
          <w:szCs w:val="24"/>
        </w:rPr>
        <w:t xml:space="preserve">  - это ___________________</w:t>
      </w:r>
      <w:r>
        <w:rPr>
          <w:rFonts w:ascii="Times New Roman" w:hAnsi="Times New Roman"/>
          <w:color w:val="000000"/>
          <w:sz w:val="24"/>
          <w:szCs w:val="24"/>
        </w:rPr>
        <w:t>____________________</w:t>
      </w:r>
      <w:r w:rsidRPr="008C3704">
        <w:rPr>
          <w:rFonts w:ascii="Times New Roman" w:hAnsi="Times New Roman"/>
          <w:color w:val="000000"/>
          <w:sz w:val="24"/>
          <w:szCs w:val="24"/>
        </w:rPr>
        <w:t>_ вид антисептики</w:t>
      </w:r>
      <w:bookmarkStart w:id="5" w:name="Смешанная"/>
    </w:p>
    <w:bookmarkEnd w:id="5"/>
    <w:p w:rsidR="006D2F7D" w:rsidRPr="0078358A" w:rsidRDefault="006D2F7D" w:rsidP="006D2F7D">
      <w:pPr>
        <w:pStyle w:val="a4"/>
        <w:numPr>
          <w:ilvl w:val="0"/>
          <w:numId w:val="6"/>
        </w:numPr>
        <w:pBdr>
          <w:bottom w:val="single" w:sz="12" w:space="18" w:color="auto"/>
        </w:pBdr>
        <w:rPr>
          <w:rFonts w:ascii="Arial" w:hAnsi="Arial" w:cs="Arial"/>
          <w:color w:val="000000"/>
          <w:szCs w:val="28"/>
        </w:rPr>
      </w:pPr>
      <w:r>
        <w:rPr>
          <w:rFonts w:ascii="Times New Roman" w:hAnsi="Times New Roman"/>
          <w:bCs/>
          <w:color w:val="000000"/>
          <w:sz w:val="24"/>
          <w:szCs w:val="24"/>
        </w:rPr>
        <w:t>К мазевым антисептикам относятся</w:t>
      </w:r>
      <w:r w:rsidRPr="008C3704">
        <w:rPr>
          <w:rFonts w:ascii="Arial" w:hAnsi="Arial" w:cs="Arial"/>
          <w:bCs/>
          <w:color w:val="000000"/>
          <w:szCs w:val="28"/>
        </w:rPr>
        <w:t xml:space="preserve"> ___________________________________________________________________________</w:t>
      </w:r>
      <w:r w:rsidRPr="008C3704">
        <w:rPr>
          <w:rFonts w:ascii="Arial" w:hAnsi="Arial" w:cs="Arial"/>
          <w:szCs w:val="28"/>
        </w:rPr>
        <w:t>_________________________________________________________</w:t>
      </w:r>
      <w:r>
        <w:rPr>
          <w:rFonts w:ascii="Arial" w:hAnsi="Arial" w:cs="Arial"/>
          <w:szCs w:val="28"/>
        </w:rPr>
        <w:t>________</w:t>
      </w:r>
    </w:p>
    <w:p w:rsidR="006D2F7D" w:rsidRDefault="006D2F7D" w:rsidP="006D2F7D">
      <w:pPr>
        <w:pBdr>
          <w:bottom w:val="single" w:sz="12" w:space="18" w:color="auto"/>
        </w:pBdr>
        <w:rPr>
          <w:rFonts w:ascii="Times New Roman" w:hAnsi="Times New Roman"/>
          <w:b/>
          <w:sz w:val="24"/>
          <w:szCs w:val="24"/>
        </w:rPr>
      </w:pPr>
      <w:r w:rsidRPr="00971E1C">
        <w:rPr>
          <w:rFonts w:ascii="Times New Roman" w:hAnsi="Times New Roman"/>
          <w:b/>
          <w:sz w:val="24"/>
          <w:szCs w:val="24"/>
        </w:rPr>
        <w:t>Задание №</w:t>
      </w:r>
      <w:r>
        <w:rPr>
          <w:rFonts w:ascii="Times New Roman" w:hAnsi="Times New Roman"/>
          <w:b/>
          <w:sz w:val="24"/>
          <w:szCs w:val="24"/>
        </w:rPr>
        <w:t xml:space="preserve"> 14 Подчеркните к какому классу отходов относятся материалы, инструменты и предметы, загрязненные кровью и другими биологическими жидкостями.  </w:t>
      </w:r>
    </w:p>
    <w:p w:rsidR="006D2F7D" w:rsidRDefault="006D2F7D" w:rsidP="006D2F7D">
      <w:pPr>
        <w:pBdr>
          <w:bottom w:val="single" w:sz="12" w:space="18" w:color="auto"/>
        </w:pBdr>
        <w:rPr>
          <w:rFonts w:ascii="Times New Roman" w:hAnsi="Times New Roman"/>
          <w:b/>
          <w:sz w:val="24"/>
          <w:szCs w:val="24"/>
        </w:rPr>
      </w:pPr>
      <w:r>
        <w:rPr>
          <w:rFonts w:ascii="Times New Roman" w:hAnsi="Times New Roman"/>
          <w:b/>
          <w:sz w:val="24"/>
          <w:szCs w:val="24"/>
        </w:rPr>
        <w:t>А    Б    В    Г    Д</w:t>
      </w:r>
    </w:p>
    <w:p w:rsidR="006D2F7D" w:rsidRDefault="006D2F7D" w:rsidP="006D2F7D">
      <w:pPr>
        <w:pBdr>
          <w:bottom w:val="single" w:sz="12" w:space="18" w:color="auto"/>
        </w:pBdr>
        <w:rPr>
          <w:rFonts w:ascii="Times New Roman" w:hAnsi="Times New Roman"/>
          <w:b/>
          <w:iCs/>
          <w:sz w:val="24"/>
          <w:szCs w:val="24"/>
        </w:rPr>
      </w:pPr>
      <w:r w:rsidRPr="00971E1C">
        <w:rPr>
          <w:rFonts w:ascii="Times New Roman" w:hAnsi="Times New Roman"/>
          <w:b/>
          <w:sz w:val="24"/>
          <w:szCs w:val="24"/>
        </w:rPr>
        <w:t>Задание №</w:t>
      </w:r>
      <w:r>
        <w:rPr>
          <w:rFonts w:ascii="Times New Roman" w:hAnsi="Times New Roman"/>
          <w:b/>
          <w:sz w:val="24"/>
          <w:szCs w:val="24"/>
        </w:rPr>
        <w:t xml:space="preserve"> 15 </w:t>
      </w:r>
      <w:r w:rsidRPr="0078358A">
        <w:rPr>
          <w:rFonts w:ascii="Times New Roman" w:hAnsi="Times New Roman"/>
          <w:b/>
          <w:sz w:val="24"/>
          <w:szCs w:val="24"/>
        </w:rPr>
        <w:t>Дополните протокол манипуляции</w:t>
      </w:r>
      <w:bookmarkStart w:id="6" w:name="_Toc247638726"/>
      <w:r w:rsidRPr="0078358A">
        <w:rPr>
          <w:rFonts w:ascii="Times New Roman" w:hAnsi="Times New Roman"/>
          <w:b/>
          <w:iCs/>
          <w:sz w:val="24"/>
          <w:szCs w:val="24"/>
        </w:rPr>
        <w:t xml:space="preserve"> «Накрывание стерильного </w:t>
      </w:r>
      <w:r>
        <w:rPr>
          <w:rFonts w:ascii="Times New Roman" w:hAnsi="Times New Roman"/>
          <w:b/>
          <w:iCs/>
          <w:sz w:val="24"/>
          <w:szCs w:val="24"/>
        </w:rPr>
        <w:t xml:space="preserve">перевязочного </w:t>
      </w:r>
      <w:r w:rsidRPr="0078358A">
        <w:rPr>
          <w:rFonts w:ascii="Times New Roman" w:hAnsi="Times New Roman"/>
          <w:b/>
          <w:iCs/>
          <w:sz w:val="24"/>
          <w:szCs w:val="24"/>
        </w:rPr>
        <w:t>стол</w:t>
      </w:r>
      <w:r>
        <w:rPr>
          <w:rFonts w:ascii="Times New Roman" w:hAnsi="Times New Roman"/>
          <w:b/>
          <w:iCs/>
          <w:sz w:val="24"/>
          <w:szCs w:val="24"/>
        </w:rPr>
        <w:t>а</w:t>
      </w:r>
      <w:bookmarkEnd w:id="6"/>
      <w:r w:rsidRPr="0078358A">
        <w:rPr>
          <w:rFonts w:ascii="Times New Roman" w:hAnsi="Times New Roman"/>
          <w:b/>
          <w:iCs/>
          <w:sz w:val="24"/>
          <w:szCs w:val="24"/>
        </w:rPr>
        <w:t>»</w:t>
      </w:r>
    </w:p>
    <w:p w:rsidR="006D2F7D" w:rsidRDefault="006D2F7D" w:rsidP="006D2F7D">
      <w:pPr>
        <w:pBdr>
          <w:bottom w:val="single" w:sz="12" w:space="18" w:color="auto"/>
        </w:pBdr>
        <w:rPr>
          <w:rFonts w:ascii="Times New Roman" w:hAnsi="Times New Roman"/>
          <w:sz w:val="24"/>
          <w:szCs w:val="24"/>
        </w:rPr>
      </w:pPr>
      <w:r w:rsidRPr="0078358A">
        <w:rPr>
          <w:rFonts w:ascii="Times New Roman" w:hAnsi="Times New Roman"/>
          <w:b/>
          <w:sz w:val="24"/>
          <w:szCs w:val="24"/>
        </w:rPr>
        <w:t xml:space="preserve">Цель: </w:t>
      </w:r>
      <w:r w:rsidRPr="0078358A">
        <w:rPr>
          <w:rFonts w:ascii="Times New Roman" w:hAnsi="Times New Roman"/>
          <w:sz w:val="24"/>
          <w:szCs w:val="24"/>
        </w:rPr>
        <w:t>подготовка к работе _____________________</w:t>
      </w:r>
    </w:p>
    <w:p w:rsidR="006D2F7D" w:rsidRDefault="006D2F7D" w:rsidP="006D2F7D">
      <w:pPr>
        <w:pBdr>
          <w:bottom w:val="single" w:sz="12" w:space="18" w:color="auto"/>
        </w:pBdr>
        <w:rPr>
          <w:rFonts w:ascii="Times New Roman" w:hAnsi="Times New Roman"/>
          <w:sz w:val="24"/>
          <w:szCs w:val="24"/>
        </w:rPr>
      </w:pPr>
      <w:r w:rsidRPr="0078358A">
        <w:rPr>
          <w:rFonts w:ascii="Times New Roman" w:hAnsi="Times New Roman"/>
          <w:b/>
          <w:sz w:val="24"/>
          <w:szCs w:val="24"/>
        </w:rPr>
        <w:t xml:space="preserve">Показания: </w:t>
      </w:r>
      <w:r w:rsidRPr="0078358A">
        <w:rPr>
          <w:rFonts w:ascii="Times New Roman" w:hAnsi="Times New Roman"/>
          <w:color w:val="FFFFFF" w:themeColor="background1"/>
          <w:sz w:val="24"/>
          <w:szCs w:val="24"/>
        </w:rPr>
        <w:t>соблюдение</w:t>
      </w:r>
      <w:r w:rsidRPr="0078358A">
        <w:rPr>
          <w:rFonts w:ascii="Times New Roman" w:hAnsi="Times New Roman"/>
          <w:sz w:val="24"/>
          <w:szCs w:val="24"/>
        </w:rPr>
        <w:t xml:space="preserve"> </w:t>
      </w:r>
      <w:r>
        <w:rPr>
          <w:rFonts w:ascii="Times New Roman" w:hAnsi="Times New Roman"/>
          <w:sz w:val="24"/>
          <w:szCs w:val="24"/>
        </w:rPr>
        <w:t>_____</w:t>
      </w:r>
      <w:r w:rsidRPr="0078358A">
        <w:rPr>
          <w:rFonts w:ascii="Times New Roman" w:hAnsi="Times New Roman"/>
          <w:sz w:val="24"/>
          <w:szCs w:val="24"/>
        </w:rPr>
        <w:t>__________ при работе в перевязочной или операционной.</w:t>
      </w:r>
    </w:p>
    <w:p w:rsidR="006D2F7D" w:rsidRDefault="006D2F7D" w:rsidP="006D2F7D">
      <w:pPr>
        <w:pBdr>
          <w:bottom w:val="single" w:sz="12" w:space="18" w:color="auto"/>
        </w:pBdr>
        <w:rPr>
          <w:rFonts w:ascii="Times New Roman" w:hAnsi="Times New Roman"/>
          <w:sz w:val="24"/>
          <w:szCs w:val="24"/>
        </w:rPr>
      </w:pPr>
      <w:r w:rsidRPr="0078358A">
        <w:rPr>
          <w:rFonts w:ascii="Times New Roman" w:hAnsi="Times New Roman"/>
          <w:b/>
          <w:sz w:val="24"/>
          <w:szCs w:val="24"/>
        </w:rPr>
        <w:t>Оснащение:</w:t>
      </w:r>
      <w:r>
        <w:rPr>
          <w:rFonts w:ascii="Times New Roman" w:hAnsi="Times New Roman"/>
          <w:sz w:val="24"/>
          <w:szCs w:val="24"/>
        </w:rPr>
        <w:t xml:space="preserve"> </w:t>
      </w:r>
    </w:p>
    <w:p w:rsidR="006D2F7D" w:rsidRDefault="006D2F7D" w:rsidP="006D2F7D">
      <w:pPr>
        <w:pBdr>
          <w:bottom w:val="single" w:sz="12" w:space="18" w:color="auto"/>
        </w:pBdr>
        <w:rPr>
          <w:rFonts w:ascii="Times New Roman" w:hAnsi="Times New Roman"/>
          <w:sz w:val="24"/>
          <w:szCs w:val="24"/>
        </w:rPr>
      </w:pPr>
      <w:r w:rsidRPr="0078358A">
        <w:rPr>
          <w:rFonts w:ascii="Times New Roman" w:hAnsi="Times New Roman"/>
          <w:sz w:val="24"/>
          <w:szCs w:val="24"/>
        </w:rPr>
        <w:t>Бикс с перчатками или упаковка со стерильными разовыми перчатками;</w:t>
      </w:r>
    </w:p>
    <w:p w:rsidR="006D2F7D" w:rsidRDefault="006D2F7D" w:rsidP="006D2F7D">
      <w:pPr>
        <w:pBdr>
          <w:bottom w:val="single" w:sz="12" w:space="18" w:color="auto"/>
        </w:pBdr>
        <w:rPr>
          <w:rFonts w:ascii="Times New Roman" w:hAnsi="Times New Roman"/>
          <w:sz w:val="24"/>
          <w:szCs w:val="24"/>
        </w:rPr>
      </w:pPr>
      <w:r w:rsidRPr="0078358A">
        <w:rPr>
          <w:rFonts w:ascii="Times New Roman" w:hAnsi="Times New Roman"/>
          <w:sz w:val="24"/>
          <w:szCs w:val="24"/>
        </w:rPr>
        <w:t>Бикс с операционным бе</w:t>
      </w:r>
      <w:r>
        <w:rPr>
          <w:rFonts w:ascii="Times New Roman" w:hAnsi="Times New Roman"/>
          <w:sz w:val="24"/>
          <w:szCs w:val="24"/>
        </w:rPr>
        <w:t>льем и перевязочным материалом;</w:t>
      </w:r>
    </w:p>
    <w:p w:rsidR="006D2F7D" w:rsidRDefault="006D2F7D" w:rsidP="006D2F7D">
      <w:pPr>
        <w:pBdr>
          <w:bottom w:val="single" w:sz="12" w:space="18" w:color="auto"/>
        </w:pBdr>
        <w:rPr>
          <w:rFonts w:ascii="Times New Roman" w:hAnsi="Times New Roman"/>
          <w:sz w:val="24"/>
          <w:szCs w:val="24"/>
        </w:rPr>
      </w:pPr>
      <w:r>
        <w:rPr>
          <w:rFonts w:ascii="Times New Roman" w:hAnsi="Times New Roman"/>
          <w:sz w:val="24"/>
          <w:szCs w:val="24"/>
        </w:rPr>
        <w:t>Бикс с инструментарием;</w:t>
      </w:r>
    </w:p>
    <w:p w:rsidR="006D2F7D" w:rsidRDefault="006D2F7D" w:rsidP="006D2F7D">
      <w:pPr>
        <w:pBdr>
          <w:bottom w:val="single" w:sz="12" w:space="18" w:color="auto"/>
        </w:pBdr>
        <w:rPr>
          <w:rFonts w:ascii="Times New Roman" w:hAnsi="Times New Roman"/>
          <w:sz w:val="24"/>
          <w:szCs w:val="24"/>
        </w:rPr>
      </w:pPr>
      <w:r>
        <w:rPr>
          <w:rFonts w:ascii="Times New Roman" w:hAnsi="Times New Roman"/>
          <w:sz w:val="24"/>
          <w:szCs w:val="24"/>
        </w:rPr>
        <w:t>Подставки для биксов;</w:t>
      </w:r>
    </w:p>
    <w:p w:rsidR="006D2F7D" w:rsidRDefault="006D2F7D" w:rsidP="006D2F7D">
      <w:pPr>
        <w:pBdr>
          <w:bottom w:val="single" w:sz="12" w:space="18" w:color="auto"/>
        </w:pBdr>
        <w:rPr>
          <w:rFonts w:ascii="Times New Roman" w:hAnsi="Times New Roman"/>
          <w:sz w:val="24"/>
          <w:szCs w:val="24"/>
        </w:rPr>
      </w:pPr>
      <w:r>
        <w:rPr>
          <w:rFonts w:ascii="Times New Roman" w:hAnsi="Times New Roman"/>
          <w:sz w:val="24"/>
          <w:szCs w:val="24"/>
        </w:rPr>
        <w:t>Стол;</w:t>
      </w:r>
    </w:p>
    <w:p w:rsidR="006D2F7D" w:rsidRDefault="006D2F7D" w:rsidP="006D2F7D">
      <w:pPr>
        <w:pBdr>
          <w:bottom w:val="single" w:sz="12" w:space="18" w:color="auto"/>
        </w:pBdr>
        <w:rPr>
          <w:rFonts w:ascii="Times New Roman" w:hAnsi="Times New Roman"/>
          <w:sz w:val="24"/>
          <w:szCs w:val="24"/>
        </w:rPr>
      </w:pPr>
      <w:r w:rsidRPr="0078358A">
        <w:rPr>
          <w:rFonts w:ascii="Times New Roman" w:hAnsi="Times New Roman"/>
          <w:sz w:val="24"/>
          <w:szCs w:val="24"/>
        </w:rPr>
        <w:t>Емкос</w:t>
      </w:r>
      <w:r>
        <w:rPr>
          <w:rFonts w:ascii="Times New Roman" w:hAnsi="Times New Roman"/>
          <w:sz w:val="24"/>
          <w:szCs w:val="24"/>
        </w:rPr>
        <w:t>ть с дезинфицирующим раствором;</w:t>
      </w:r>
    </w:p>
    <w:p w:rsidR="006D2F7D" w:rsidRPr="00FD18A0" w:rsidRDefault="006D2F7D" w:rsidP="006D2F7D">
      <w:pPr>
        <w:pBdr>
          <w:bottom w:val="single" w:sz="12" w:space="18" w:color="auto"/>
        </w:pBdr>
        <w:rPr>
          <w:rFonts w:ascii="Times New Roman" w:hAnsi="Times New Roman"/>
          <w:sz w:val="24"/>
          <w:szCs w:val="24"/>
        </w:rPr>
      </w:pPr>
      <w:r w:rsidRPr="0078358A">
        <w:rPr>
          <w:rFonts w:ascii="Times New Roman" w:hAnsi="Times New Roman"/>
          <w:b/>
          <w:sz w:val="24"/>
          <w:szCs w:val="24"/>
        </w:rPr>
        <w:t>Условие:</w:t>
      </w:r>
    </w:p>
    <w:p w:rsidR="006D2F7D" w:rsidRDefault="006D2F7D" w:rsidP="006D2F7D">
      <w:pPr>
        <w:pBdr>
          <w:bottom w:val="single" w:sz="12" w:space="18" w:color="auto"/>
        </w:pBdr>
        <w:rPr>
          <w:rFonts w:ascii="Times New Roman" w:hAnsi="Times New Roman"/>
          <w:sz w:val="24"/>
          <w:szCs w:val="24"/>
        </w:rPr>
      </w:pPr>
      <w:r w:rsidRPr="0078358A">
        <w:rPr>
          <w:rFonts w:ascii="Times New Roman" w:hAnsi="Times New Roman"/>
          <w:sz w:val="24"/>
          <w:szCs w:val="24"/>
        </w:rPr>
        <w:t xml:space="preserve">Необходимо иметь помощника – __________________. Одевание стерильной одежды осуществляется в подготовленной для работы перевязочной или операционной (проведена предварительная уборка и кварцевание). Медицинский работник работает в _________________. Руки медицинского работника подготовлены к работе   -  </w:t>
      </w:r>
      <w:r w:rsidRPr="0078358A">
        <w:rPr>
          <w:rFonts w:ascii="Times New Roman" w:hAnsi="Times New Roman"/>
          <w:sz w:val="24"/>
          <w:szCs w:val="24"/>
        </w:rPr>
        <w:lastRenderedPageBreak/>
        <w:t>______________________________________________________________________________________________________________________________________.</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566"/>
        <w:gridCol w:w="3254"/>
      </w:tblGrid>
      <w:tr w:rsidR="006D2F7D" w:rsidRPr="00C9348F" w:rsidTr="00D942BE">
        <w:tc>
          <w:tcPr>
            <w:tcW w:w="720" w:type="dxa"/>
          </w:tcPr>
          <w:p w:rsidR="006D2F7D" w:rsidRPr="00C9348F" w:rsidRDefault="006D2F7D" w:rsidP="00D942BE">
            <w:pPr>
              <w:jc w:val="center"/>
              <w:rPr>
                <w:rFonts w:ascii="Times New Roman" w:hAnsi="Times New Roman"/>
                <w:b/>
                <w:sz w:val="24"/>
                <w:szCs w:val="24"/>
              </w:rPr>
            </w:pPr>
            <w:r w:rsidRPr="00C9348F">
              <w:rPr>
                <w:rFonts w:ascii="Times New Roman" w:hAnsi="Times New Roman"/>
                <w:b/>
                <w:sz w:val="24"/>
                <w:szCs w:val="24"/>
              </w:rPr>
              <w:t>№</w:t>
            </w:r>
          </w:p>
        </w:tc>
        <w:tc>
          <w:tcPr>
            <w:tcW w:w="5566" w:type="dxa"/>
          </w:tcPr>
          <w:p w:rsidR="006D2F7D" w:rsidRPr="00C9348F" w:rsidRDefault="006D2F7D" w:rsidP="00D942BE">
            <w:pPr>
              <w:jc w:val="center"/>
              <w:rPr>
                <w:rFonts w:ascii="Times New Roman" w:hAnsi="Times New Roman"/>
                <w:b/>
                <w:sz w:val="24"/>
                <w:szCs w:val="24"/>
              </w:rPr>
            </w:pPr>
            <w:r w:rsidRPr="00C9348F">
              <w:rPr>
                <w:rFonts w:ascii="Times New Roman" w:hAnsi="Times New Roman"/>
                <w:b/>
                <w:sz w:val="24"/>
                <w:szCs w:val="24"/>
              </w:rPr>
              <w:t>Этап</w:t>
            </w:r>
          </w:p>
        </w:tc>
        <w:tc>
          <w:tcPr>
            <w:tcW w:w="3254" w:type="dxa"/>
          </w:tcPr>
          <w:p w:rsidR="006D2F7D" w:rsidRPr="00C9348F" w:rsidRDefault="006D2F7D" w:rsidP="00D942BE">
            <w:pPr>
              <w:jc w:val="center"/>
              <w:rPr>
                <w:rFonts w:ascii="Times New Roman" w:hAnsi="Times New Roman"/>
                <w:b/>
                <w:sz w:val="24"/>
                <w:szCs w:val="24"/>
              </w:rPr>
            </w:pPr>
            <w:r w:rsidRPr="00C9348F">
              <w:rPr>
                <w:rFonts w:ascii="Times New Roman" w:hAnsi="Times New Roman"/>
                <w:b/>
                <w:sz w:val="24"/>
                <w:szCs w:val="24"/>
              </w:rPr>
              <w:t>Обоснование</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Поставить на подставки стерильные биксы и укрепить их с помощью помощника.</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удобства при работе с биксами.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Проверить маркировку и стерильность биксов по внешнему виду.</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Убедиться в правильном использовании биксов, пояс на биксе закрыт.</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Открыть бикс с перевязочным материалом с помощью педали или помощника.</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профилактики контаминации рук с наружной части бикса.</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Достать стерильное полотенце, а затем салфетку и поочередно сначала осушить вымытые руки, потом обработать антисептиком от ногтевых фаланг до предплечий поочередно – правую руку, затем левую.</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гигиенической и хирургической обработки рук.</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Извлечь стерильный пинцет, завернутый в салфетку и развернуть его. Салфетку сбросить на ладонь помощника.</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порядка в перевязочной и профилактика контаминации рук.</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 </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Контроль качества стерильности бикса.</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Развернуть внутреннюю простыню с помощью пинцета, закрыв края бикса.</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Отграничение стенок бикса от соприкасания с пинцетом  и руками.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Извлечь пинцетом халат и вложить его в локтевой сгиб.</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Удержание халата.</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Закрыть бикс с перевязочным материалом.</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Профилактика контаминации содержимого бикса.</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Открыть бикс с хирургическим инструментарием при помощи помощника.</w:t>
            </w:r>
          </w:p>
        </w:tc>
        <w:tc>
          <w:tcPr>
            <w:tcW w:w="3254" w:type="dxa"/>
          </w:tcPr>
          <w:p w:rsidR="006D2F7D" w:rsidRPr="00C9348F" w:rsidRDefault="006D2F7D" w:rsidP="00D942BE">
            <w:pPr>
              <w:rPr>
                <w:rFonts w:ascii="Times New Roman" w:hAnsi="Times New Roman"/>
                <w:sz w:val="24"/>
                <w:szCs w:val="24"/>
              </w:rPr>
            </w:pP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 </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Контроль качества стерильности бикса.</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Развернуть пеленку и извлечь стерильную банку пинцетом, поставить ее на рабочую часть стола, опустить в нее пинцет.</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места для хранения стерильного пинцета.</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Развернуть халат, держа за горловину и повернуть внутренней стороной к себе.</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Следить за тем, чтобы наружная часть халата не коснулась соседних предметов и вашей одежды.</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Набросить халат на одну руку, затем на другую и поднять руки вверх и в стороны. Помощник завязывает шейные тесемки.</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Взять пояс, отводя от себя на </w:t>
            </w:r>
            <w:smartTag w:uri="urn:schemas-microsoft-com:office:smarttags" w:element="metricconverter">
              <w:smartTagPr>
                <w:attr w:name="ProductID" w:val="30 см"/>
              </w:smartTagPr>
              <w:r w:rsidRPr="00C9348F">
                <w:rPr>
                  <w:rFonts w:ascii="Times New Roman" w:hAnsi="Times New Roman"/>
                  <w:sz w:val="24"/>
                  <w:szCs w:val="24"/>
                </w:rPr>
                <w:t>30 см</w:t>
              </w:r>
            </w:smartTag>
            <w:r w:rsidRPr="00C9348F">
              <w:rPr>
                <w:rFonts w:ascii="Times New Roman" w:hAnsi="Times New Roman"/>
                <w:sz w:val="24"/>
                <w:szCs w:val="24"/>
              </w:rPr>
              <w:t>.</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Подать помощнику сначала один конец пояса, затем другой:</w:t>
            </w:r>
          </w:p>
          <w:p w:rsidR="006D2F7D" w:rsidRPr="00C9348F" w:rsidRDefault="006D2F7D" w:rsidP="006D2F7D">
            <w:pPr>
              <w:widowControl w:val="0"/>
              <w:numPr>
                <w:ilvl w:val="1"/>
                <w:numId w:val="7"/>
              </w:numPr>
              <w:tabs>
                <w:tab w:val="clear" w:pos="1440"/>
                <w:tab w:val="num" w:pos="252"/>
              </w:tabs>
              <w:autoSpaceDE w:val="0"/>
              <w:autoSpaceDN w:val="0"/>
              <w:adjustRightInd w:val="0"/>
              <w:spacing w:after="0" w:line="240" w:lineRule="auto"/>
              <w:ind w:left="0" w:firstLine="0"/>
              <w:rPr>
                <w:rFonts w:ascii="Times New Roman" w:hAnsi="Times New Roman"/>
                <w:sz w:val="24"/>
                <w:szCs w:val="24"/>
              </w:rPr>
            </w:pPr>
            <w:r w:rsidRPr="00C9348F">
              <w:rPr>
                <w:rFonts w:ascii="Times New Roman" w:hAnsi="Times New Roman"/>
                <w:sz w:val="24"/>
                <w:szCs w:val="24"/>
              </w:rPr>
              <w:t xml:space="preserve">Помощник берет концы осторожно </w:t>
            </w:r>
          </w:p>
          <w:p w:rsidR="006D2F7D" w:rsidRPr="00C9348F" w:rsidRDefault="006D2F7D" w:rsidP="006D2F7D">
            <w:pPr>
              <w:widowControl w:val="0"/>
              <w:numPr>
                <w:ilvl w:val="1"/>
                <w:numId w:val="7"/>
              </w:numPr>
              <w:tabs>
                <w:tab w:val="clear" w:pos="1440"/>
                <w:tab w:val="num" w:pos="252"/>
              </w:tabs>
              <w:autoSpaceDE w:val="0"/>
              <w:autoSpaceDN w:val="0"/>
              <w:adjustRightInd w:val="0"/>
              <w:spacing w:after="0" w:line="240" w:lineRule="auto"/>
              <w:ind w:left="0" w:firstLine="0"/>
              <w:rPr>
                <w:rFonts w:ascii="Times New Roman" w:hAnsi="Times New Roman"/>
                <w:sz w:val="24"/>
                <w:szCs w:val="24"/>
              </w:rPr>
            </w:pPr>
            <w:r w:rsidRPr="00C9348F">
              <w:rPr>
                <w:rFonts w:ascii="Times New Roman" w:hAnsi="Times New Roman"/>
                <w:sz w:val="24"/>
                <w:szCs w:val="24"/>
              </w:rPr>
              <w:t>Завязывает концы на талии халата</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Обернуть вокруг обшлага рукава тесемки и завязать самостоятельно сначала на левой руке, затем на правой.</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Взять стерильный пинцет из банки. </w:t>
            </w:r>
          </w:p>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Извлечь упаковку с перчатками из бикса с перчатками. </w:t>
            </w:r>
          </w:p>
          <w:p w:rsidR="006D2F7D" w:rsidRPr="00C9348F" w:rsidRDefault="006D2F7D" w:rsidP="00D942BE">
            <w:pPr>
              <w:rPr>
                <w:rFonts w:ascii="Times New Roman" w:hAnsi="Times New Roman"/>
                <w:sz w:val="24"/>
                <w:szCs w:val="24"/>
              </w:rPr>
            </w:pPr>
            <w:r w:rsidRPr="00C9348F">
              <w:rPr>
                <w:rFonts w:ascii="Times New Roman" w:hAnsi="Times New Roman"/>
                <w:i/>
                <w:sz w:val="24"/>
                <w:szCs w:val="24"/>
              </w:rPr>
              <w:t>Или помощник вскрывает верхнюю упаковку на разовых стерильных перчатках.</w:t>
            </w:r>
            <w:r w:rsidRPr="00C9348F">
              <w:rPr>
                <w:rFonts w:ascii="Times New Roman" w:hAnsi="Times New Roman"/>
                <w:sz w:val="24"/>
                <w:szCs w:val="24"/>
              </w:rPr>
              <w:t xml:space="preserve"> </w:t>
            </w:r>
          </w:p>
          <w:p w:rsidR="006D2F7D" w:rsidRPr="00C9348F" w:rsidRDefault="006D2F7D" w:rsidP="00D942BE">
            <w:pPr>
              <w:rPr>
                <w:rFonts w:ascii="Times New Roman" w:hAnsi="Times New Roman"/>
                <w:sz w:val="24"/>
                <w:szCs w:val="24"/>
              </w:rPr>
            </w:pPr>
            <w:r w:rsidRPr="00C9348F">
              <w:rPr>
                <w:rFonts w:ascii="Times New Roman" w:hAnsi="Times New Roman"/>
                <w:sz w:val="24"/>
                <w:szCs w:val="24"/>
              </w:rPr>
              <w:t>Достать  пинцетом перчатки во внутренней упаковке.</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Развернуть пинцетом упаковку с перчатками на столе.</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доступа к перчаткам.</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Сбросить пинцет в дез. раствор</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инфекционной безопасности пациентов и медицинского персонала.</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1,2 пальцами правой руки захватить изнутри вывернутый край левой перчатки и осторожно надеть ее на левую руку. </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Пальцами левой руки (одетой в перчатку) подвести под отворот тыльной поверхности правой перчатки и надеть ее на правую руку.</w:t>
            </w:r>
          </w:p>
          <w:p w:rsidR="006D2F7D" w:rsidRPr="00C9348F" w:rsidRDefault="006D2F7D" w:rsidP="006D2F7D">
            <w:pPr>
              <w:widowControl w:val="0"/>
              <w:numPr>
                <w:ilvl w:val="0"/>
                <w:numId w:val="8"/>
              </w:numPr>
              <w:tabs>
                <w:tab w:val="clear" w:pos="1002"/>
                <w:tab w:val="num" w:pos="252"/>
              </w:tabs>
              <w:autoSpaceDE w:val="0"/>
              <w:autoSpaceDN w:val="0"/>
              <w:adjustRightInd w:val="0"/>
              <w:spacing w:after="0" w:line="240" w:lineRule="auto"/>
              <w:ind w:left="252" w:hanging="252"/>
              <w:rPr>
                <w:rFonts w:ascii="Times New Roman" w:hAnsi="Times New Roman"/>
                <w:sz w:val="24"/>
                <w:szCs w:val="24"/>
              </w:rPr>
            </w:pPr>
            <w:r w:rsidRPr="00C9348F">
              <w:rPr>
                <w:rFonts w:ascii="Times New Roman" w:hAnsi="Times New Roman"/>
                <w:sz w:val="24"/>
                <w:szCs w:val="24"/>
              </w:rPr>
              <w:lastRenderedPageBreak/>
              <w:t>Не меняя положение пальцев, отвернуть загнутый край перчатки</w:t>
            </w:r>
          </w:p>
          <w:p w:rsidR="006D2F7D" w:rsidRPr="00C9348F" w:rsidRDefault="006D2F7D" w:rsidP="006D2F7D">
            <w:pPr>
              <w:widowControl w:val="0"/>
              <w:numPr>
                <w:ilvl w:val="0"/>
                <w:numId w:val="8"/>
              </w:numPr>
              <w:tabs>
                <w:tab w:val="clear" w:pos="1002"/>
                <w:tab w:val="num" w:pos="252"/>
              </w:tabs>
              <w:autoSpaceDE w:val="0"/>
              <w:autoSpaceDN w:val="0"/>
              <w:adjustRightInd w:val="0"/>
              <w:spacing w:after="0" w:line="240" w:lineRule="auto"/>
              <w:ind w:left="252" w:hanging="252"/>
              <w:rPr>
                <w:rFonts w:ascii="Times New Roman" w:hAnsi="Times New Roman"/>
                <w:sz w:val="24"/>
                <w:szCs w:val="24"/>
              </w:rPr>
            </w:pPr>
            <w:r w:rsidRPr="00C9348F">
              <w:rPr>
                <w:rFonts w:ascii="Times New Roman" w:hAnsi="Times New Roman"/>
                <w:sz w:val="24"/>
                <w:szCs w:val="24"/>
              </w:rPr>
              <w:t>Так же отвернуть загнутый край левой перчатки</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lastRenderedPageBreak/>
              <w:t>Соблюдение асептики.</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Руки  в стерильных перчатках держать согнутыми в локтевых суставах и приподнятыми вперед на уровне выше пояса.</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В случае повреждения перчатки необходимо сменить.</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инфекционной безопасности пациентов и медицинского персонала.</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FB0F73" w:rsidRDefault="006D2F7D" w:rsidP="00D942BE">
            <w:pPr>
              <w:rPr>
                <w:color w:val="000000"/>
              </w:rPr>
            </w:pPr>
            <w:r w:rsidRPr="00C9348F">
              <w:rPr>
                <w:rFonts w:ascii="Times New Roman" w:hAnsi="Times New Roman"/>
                <w:sz w:val="24"/>
                <w:szCs w:val="24"/>
              </w:rPr>
              <w:t xml:space="preserve">Достать пинцетом из бикса с перевязочным материалом </w:t>
            </w:r>
            <w:r w:rsidRPr="00FB0F73">
              <w:rPr>
                <w:rFonts w:ascii="Times New Roman" w:hAnsi="Times New Roman"/>
                <w:color w:val="000000"/>
                <w:sz w:val="24"/>
                <w:szCs w:val="24"/>
              </w:rPr>
              <w:t>две стерильные простыни, каждая их которых сложена вдвое</w:t>
            </w:r>
            <w:r>
              <w:rPr>
                <w:rFonts w:ascii="Times New Roman" w:hAnsi="Times New Roman"/>
                <w:color w:val="000000"/>
                <w:sz w:val="24"/>
                <w:szCs w:val="24"/>
              </w:rPr>
              <w:t>.</w:t>
            </w:r>
            <w:r w:rsidRPr="00FB0F73">
              <w:rPr>
                <w:rFonts w:ascii="Times New Roman" w:hAnsi="Times New Roman"/>
                <w:color w:val="000000"/>
                <w:sz w:val="24"/>
                <w:szCs w:val="24"/>
              </w:rPr>
              <w:t xml:space="preserve"> </w:t>
            </w:r>
            <w:r>
              <w:rPr>
                <w:rFonts w:ascii="Times New Roman" w:hAnsi="Times New Roman"/>
                <w:color w:val="000000"/>
                <w:sz w:val="24"/>
                <w:szCs w:val="24"/>
              </w:rPr>
              <w:t>Разложить</w:t>
            </w:r>
            <w:r w:rsidRPr="00FB0F73">
              <w:rPr>
                <w:rFonts w:ascii="Times New Roman" w:hAnsi="Times New Roman"/>
                <w:color w:val="000000"/>
                <w:sz w:val="24"/>
                <w:szCs w:val="24"/>
              </w:rPr>
              <w:t xml:space="preserve"> на левую и правую половины стола местами с</w:t>
            </w:r>
            <w:r>
              <w:rPr>
                <w:rFonts w:ascii="Times New Roman" w:hAnsi="Times New Roman"/>
                <w:color w:val="000000"/>
                <w:sz w:val="24"/>
                <w:szCs w:val="24"/>
              </w:rPr>
              <w:t>гиба – к стене. Простыни расположить</w:t>
            </w:r>
            <w:r w:rsidRPr="00FB0F73">
              <w:rPr>
                <w:rFonts w:ascii="Times New Roman" w:hAnsi="Times New Roman"/>
                <w:color w:val="000000"/>
                <w:sz w:val="24"/>
                <w:szCs w:val="24"/>
              </w:rPr>
              <w:t xml:space="preserve"> «внахлёст» таким образом, чтобы по центру стола края одной простыни заходили на другую простыню не менее чем на 10 см, а края простыне</w:t>
            </w:r>
            <w:r>
              <w:rPr>
                <w:rFonts w:ascii="Times New Roman" w:hAnsi="Times New Roman"/>
                <w:color w:val="000000"/>
                <w:sz w:val="24"/>
                <w:szCs w:val="24"/>
              </w:rPr>
              <w:t>й</w:t>
            </w:r>
            <w:r w:rsidRPr="00FB0F73">
              <w:rPr>
                <w:rFonts w:ascii="Times New Roman" w:hAnsi="Times New Roman"/>
                <w:color w:val="000000"/>
                <w:sz w:val="24"/>
                <w:szCs w:val="24"/>
              </w:rPr>
              <w:t xml:space="preserve"> со всех сторон стола свисали примерно на 15 см. Поверх этих простыней выст</w:t>
            </w:r>
            <w:r>
              <w:rPr>
                <w:rFonts w:ascii="Times New Roman" w:hAnsi="Times New Roman"/>
                <w:color w:val="000000"/>
                <w:sz w:val="24"/>
                <w:szCs w:val="24"/>
              </w:rPr>
              <w:t>е</w:t>
            </w:r>
            <w:r w:rsidRPr="00FB0F73">
              <w:rPr>
                <w:rFonts w:ascii="Times New Roman" w:hAnsi="Times New Roman"/>
                <w:color w:val="000000"/>
                <w:sz w:val="24"/>
                <w:szCs w:val="24"/>
              </w:rPr>
              <w:t>л</w:t>
            </w:r>
            <w:r>
              <w:rPr>
                <w:rFonts w:ascii="Times New Roman" w:hAnsi="Times New Roman"/>
                <w:color w:val="000000"/>
                <w:sz w:val="24"/>
                <w:szCs w:val="24"/>
              </w:rPr>
              <w:t>ить</w:t>
            </w:r>
            <w:r w:rsidRPr="00FB0F73">
              <w:rPr>
                <w:rFonts w:ascii="Times New Roman" w:hAnsi="Times New Roman"/>
                <w:color w:val="000000"/>
                <w:sz w:val="24"/>
                <w:szCs w:val="24"/>
              </w:rPr>
              <w:t xml:space="preserve"> третью простыню в развернутом виде так, чтобы ее края свисали не менее чем на 25 см. Стол с разложенными на нем инструментами сверху накрыт</w:t>
            </w:r>
            <w:r>
              <w:rPr>
                <w:rFonts w:ascii="Times New Roman" w:hAnsi="Times New Roman"/>
                <w:color w:val="000000"/>
                <w:sz w:val="24"/>
                <w:szCs w:val="24"/>
              </w:rPr>
              <w:t>ь</w:t>
            </w:r>
            <w:r w:rsidRPr="00FB0F73">
              <w:rPr>
                <w:rFonts w:ascii="Times New Roman" w:hAnsi="Times New Roman"/>
                <w:color w:val="000000"/>
                <w:sz w:val="24"/>
                <w:szCs w:val="24"/>
              </w:rPr>
              <w:t xml:space="preserve"> стерильной простыней, сложенной вдвое по длине простынного полотна, или двумя простынями в развернутом виде</w:t>
            </w:r>
            <w:r>
              <w:rPr>
                <w:color w:val="000000"/>
              </w:rPr>
              <w:t>.</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На столе должно быть не менее 2 слоев простыни для защиты от контаминации содержимого на столе.</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Извлечь пинцетом из бикса с хирургическими инструментами _________________. Подвесить на мизинце.</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Соблюдение асептики.</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Опустить пинцет в стерильную банку на рабочей части стола.</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Хранение стерильного пинцета.</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Прикрепить цапки в </w:t>
            </w:r>
            <w:smartTag w:uri="urn:schemas-microsoft-com:office:smarttags" w:element="metricconverter">
              <w:smartTagPr>
                <w:attr w:name="ProductID" w:val="10 см"/>
              </w:smartTagPr>
              <w:r w:rsidRPr="00C9348F">
                <w:rPr>
                  <w:rFonts w:ascii="Times New Roman" w:hAnsi="Times New Roman"/>
                  <w:sz w:val="24"/>
                  <w:szCs w:val="24"/>
                </w:rPr>
                <w:t>10 см</w:t>
              </w:r>
            </w:smartTag>
            <w:r w:rsidRPr="00C9348F">
              <w:rPr>
                <w:rFonts w:ascii="Times New Roman" w:hAnsi="Times New Roman"/>
                <w:sz w:val="24"/>
                <w:szCs w:val="24"/>
              </w:rPr>
              <w:t xml:space="preserve"> от углов на края простыни: 2 по заднему сгибу, 2 по переднему краю.</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Скрепление слоев простыни.</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Сложить два верхних слоя простыни гармошкой.</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Верхняя часть простыни применяется для закрытия стола во время пауз в работе.</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Извлечь из бикса инструментарий и выложить на перевязочный стол в определенном порядке по назначению.</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 xml:space="preserve"> Стол условно делят на две половины:</w:t>
            </w:r>
          </w:p>
          <w:p w:rsidR="006D2F7D" w:rsidRPr="00C9348F" w:rsidRDefault="006D2F7D" w:rsidP="006D2F7D">
            <w:pPr>
              <w:widowControl w:val="0"/>
              <w:numPr>
                <w:ilvl w:val="0"/>
                <w:numId w:val="10"/>
              </w:numPr>
              <w:tabs>
                <w:tab w:val="clear" w:pos="927"/>
                <w:tab w:val="num" w:pos="252"/>
              </w:tabs>
              <w:autoSpaceDE w:val="0"/>
              <w:autoSpaceDN w:val="0"/>
              <w:adjustRightInd w:val="0"/>
              <w:spacing w:after="0" w:line="240" w:lineRule="auto"/>
              <w:ind w:left="252" w:hanging="180"/>
              <w:rPr>
                <w:rFonts w:ascii="Times New Roman" w:hAnsi="Times New Roman"/>
                <w:sz w:val="24"/>
                <w:szCs w:val="24"/>
              </w:rPr>
            </w:pPr>
            <w:r w:rsidRPr="00C9348F">
              <w:rPr>
                <w:rFonts w:ascii="Times New Roman" w:hAnsi="Times New Roman"/>
                <w:sz w:val="24"/>
                <w:szCs w:val="24"/>
              </w:rPr>
              <w:t>_______________;</w:t>
            </w:r>
          </w:p>
          <w:p w:rsidR="006D2F7D" w:rsidRPr="00C9348F" w:rsidRDefault="006D2F7D" w:rsidP="006D2F7D">
            <w:pPr>
              <w:widowControl w:val="0"/>
              <w:numPr>
                <w:ilvl w:val="0"/>
                <w:numId w:val="10"/>
              </w:numPr>
              <w:tabs>
                <w:tab w:val="clear" w:pos="927"/>
                <w:tab w:val="num" w:pos="252"/>
              </w:tabs>
              <w:autoSpaceDE w:val="0"/>
              <w:autoSpaceDN w:val="0"/>
              <w:adjustRightInd w:val="0"/>
              <w:spacing w:after="0" w:line="240" w:lineRule="auto"/>
              <w:ind w:left="252" w:hanging="180"/>
              <w:rPr>
                <w:rFonts w:ascii="Times New Roman" w:hAnsi="Times New Roman"/>
                <w:sz w:val="24"/>
                <w:szCs w:val="24"/>
              </w:rPr>
            </w:pPr>
            <w:r w:rsidRPr="00C9348F">
              <w:rPr>
                <w:rFonts w:ascii="Times New Roman" w:hAnsi="Times New Roman"/>
                <w:sz w:val="24"/>
                <w:szCs w:val="24"/>
              </w:rPr>
              <w:t>________________.</w:t>
            </w:r>
          </w:p>
          <w:p w:rsidR="006D2F7D" w:rsidRPr="00C9348F" w:rsidRDefault="006D2F7D" w:rsidP="00D942BE">
            <w:pPr>
              <w:rPr>
                <w:rFonts w:ascii="Times New Roman" w:hAnsi="Times New Roman"/>
                <w:sz w:val="24"/>
                <w:szCs w:val="24"/>
              </w:rPr>
            </w:pPr>
            <w:r w:rsidRPr="00C9348F">
              <w:rPr>
                <w:rFonts w:ascii="Times New Roman" w:hAnsi="Times New Roman"/>
                <w:sz w:val="24"/>
                <w:szCs w:val="24"/>
              </w:rPr>
              <w:lastRenderedPageBreak/>
              <w:t>Инструменты выкладывают в три ряда:</w:t>
            </w:r>
          </w:p>
          <w:p w:rsidR="006D2F7D" w:rsidRPr="00C9348F" w:rsidRDefault="006D2F7D" w:rsidP="006D2F7D">
            <w:pPr>
              <w:widowControl w:val="0"/>
              <w:numPr>
                <w:ilvl w:val="0"/>
                <w:numId w:val="9"/>
              </w:numPr>
              <w:tabs>
                <w:tab w:val="clear" w:pos="720"/>
                <w:tab w:val="num" w:pos="432"/>
              </w:tabs>
              <w:autoSpaceDE w:val="0"/>
              <w:autoSpaceDN w:val="0"/>
              <w:adjustRightInd w:val="0"/>
              <w:spacing w:after="0" w:line="240" w:lineRule="auto"/>
              <w:ind w:left="432" w:hanging="432"/>
              <w:rPr>
                <w:rFonts w:ascii="Times New Roman" w:hAnsi="Times New Roman"/>
                <w:sz w:val="24"/>
                <w:szCs w:val="24"/>
              </w:rPr>
            </w:pPr>
            <w:r w:rsidRPr="00C9348F">
              <w:rPr>
                <w:rFonts w:ascii="Times New Roman" w:hAnsi="Times New Roman"/>
                <w:sz w:val="24"/>
                <w:szCs w:val="24"/>
              </w:rPr>
              <w:t>необходимый инструментарий (___________ и т.д.);</w:t>
            </w:r>
          </w:p>
          <w:p w:rsidR="006D2F7D" w:rsidRPr="00C9348F" w:rsidRDefault="006D2F7D" w:rsidP="006D2F7D">
            <w:pPr>
              <w:widowControl w:val="0"/>
              <w:numPr>
                <w:ilvl w:val="0"/>
                <w:numId w:val="9"/>
              </w:numPr>
              <w:tabs>
                <w:tab w:val="clear" w:pos="720"/>
                <w:tab w:val="num" w:pos="432"/>
              </w:tabs>
              <w:autoSpaceDE w:val="0"/>
              <w:autoSpaceDN w:val="0"/>
              <w:adjustRightInd w:val="0"/>
              <w:spacing w:after="0" w:line="240" w:lineRule="auto"/>
              <w:ind w:left="432" w:hanging="432"/>
              <w:rPr>
                <w:rFonts w:ascii="Times New Roman" w:hAnsi="Times New Roman"/>
                <w:sz w:val="24"/>
                <w:szCs w:val="24"/>
              </w:rPr>
            </w:pPr>
            <w:r w:rsidRPr="00C9348F">
              <w:rPr>
                <w:rFonts w:ascii="Times New Roman" w:hAnsi="Times New Roman"/>
                <w:sz w:val="24"/>
                <w:szCs w:val="24"/>
              </w:rPr>
              <w:t>дополнительный (___________ и т.д.);</w:t>
            </w:r>
          </w:p>
          <w:p w:rsidR="006D2F7D" w:rsidRPr="00C9348F" w:rsidRDefault="006D2F7D" w:rsidP="006D2F7D">
            <w:pPr>
              <w:widowControl w:val="0"/>
              <w:numPr>
                <w:ilvl w:val="0"/>
                <w:numId w:val="9"/>
              </w:numPr>
              <w:tabs>
                <w:tab w:val="clear" w:pos="720"/>
                <w:tab w:val="num" w:pos="432"/>
              </w:tabs>
              <w:autoSpaceDE w:val="0"/>
              <w:autoSpaceDN w:val="0"/>
              <w:adjustRightInd w:val="0"/>
              <w:spacing w:after="0" w:line="240" w:lineRule="auto"/>
              <w:ind w:left="432" w:hanging="432"/>
              <w:rPr>
                <w:rFonts w:ascii="Times New Roman" w:hAnsi="Times New Roman"/>
                <w:sz w:val="24"/>
                <w:szCs w:val="24"/>
              </w:rPr>
            </w:pPr>
            <w:r w:rsidRPr="00C9348F">
              <w:rPr>
                <w:rFonts w:ascii="Times New Roman" w:hAnsi="Times New Roman"/>
                <w:sz w:val="24"/>
                <w:szCs w:val="24"/>
              </w:rPr>
              <w:t>редко используемый или используемый врачом (____________ и т.д);</w:t>
            </w:r>
          </w:p>
        </w:tc>
      </w:tr>
      <w:tr w:rsidR="006D2F7D" w:rsidRPr="00C9348F" w:rsidTr="00D942BE">
        <w:tc>
          <w:tcPr>
            <w:tcW w:w="720" w:type="dxa"/>
            <w:tcBorders>
              <w:bottom w:val="single" w:sz="4" w:space="0" w:color="auto"/>
            </w:tcBorders>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Borders>
              <w:bottom w:val="single" w:sz="4" w:space="0" w:color="auto"/>
            </w:tcBorders>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Разложить из бикса перевязочный материал на перевязочном столе (большие, средние, малые салфетки, марлевые шарики так чтобы их можно было легко считать – сгибом к вам)</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Материал разлаживать, так чтобы он был легко доступным.</w:t>
            </w:r>
          </w:p>
        </w:tc>
      </w:tr>
      <w:tr w:rsidR="006D2F7D" w:rsidRPr="00C9348F" w:rsidTr="00D942BE">
        <w:tc>
          <w:tcPr>
            <w:tcW w:w="720" w:type="dxa"/>
          </w:tcPr>
          <w:p w:rsidR="006D2F7D" w:rsidRPr="00C9348F" w:rsidRDefault="006D2F7D" w:rsidP="006D2F7D">
            <w:pPr>
              <w:widowControl w:val="0"/>
              <w:numPr>
                <w:ilvl w:val="0"/>
                <w:numId w:val="7"/>
              </w:numPr>
              <w:autoSpaceDE w:val="0"/>
              <w:autoSpaceDN w:val="0"/>
              <w:adjustRightInd w:val="0"/>
              <w:spacing w:after="0" w:line="240" w:lineRule="auto"/>
              <w:ind w:left="0" w:firstLine="0"/>
              <w:rPr>
                <w:rFonts w:ascii="Times New Roman" w:hAnsi="Times New Roman"/>
                <w:sz w:val="24"/>
                <w:szCs w:val="24"/>
              </w:rPr>
            </w:pPr>
          </w:p>
        </w:tc>
        <w:tc>
          <w:tcPr>
            <w:tcW w:w="5566"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Прикрепить с помощью помощника к столу ___________ с указанием даты и времени накрытия стола, ФИО м\с.</w:t>
            </w:r>
          </w:p>
        </w:tc>
        <w:tc>
          <w:tcPr>
            <w:tcW w:w="3254" w:type="dxa"/>
          </w:tcPr>
          <w:p w:rsidR="006D2F7D" w:rsidRPr="00C9348F" w:rsidRDefault="006D2F7D" w:rsidP="00D942BE">
            <w:pPr>
              <w:rPr>
                <w:rFonts w:ascii="Times New Roman" w:hAnsi="Times New Roman"/>
                <w:sz w:val="24"/>
                <w:szCs w:val="24"/>
              </w:rPr>
            </w:pPr>
            <w:r w:rsidRPr="00C9348F">
              <w:rPr>
                <w:rFonts w:ascii="Times New Roman" w:hAnsi="Times New Roman"/>
                <w:sz w:val="24"/>
                <w:szCs w:val="24"/>
              </w:rPr>
              <w:t>Обеспечение личной ответственности.</w:t>
            </w:r>
          </w:p>
        </w:tc>
      </w:tr>
    </w:tbl>
    <w:p w:rsidR="006D2F7D" w:rsidRDefault="006D2F7D" w:rsidP="006D2F7D">
      <w:pPr>
        <w:jc w:val="center"/>
        <w:rPr>
          <w:rFonts w:ascii="Times New Roman" w:hAnsi="Times New Roman"/>
          <w:b/>
          <w:sz w:val="28"/>
          <w:szCs w:val="28"/>
        </w:rPr>
      </w:pPr>
    </w:p>
    <w:p w:rsidR="006D2F7D" w:rsidRPr="00267B5D" w:rsidRDefault="006D2F7D" w:rsidP="006D2F7D">
      <w:pPr>
        <w:rPr>
          <w:rFonts w:ascii="Times New Roman" w:hAnsi="Times New Roman"/>
          <w:b/>
          <w:sz w:val="24"/>
          <w:szCs w:val="24"/>
        </w:rPr>
      </w:pPr>
      <w:r w:rsidRPr="00971E1C">
        <w:rPr>
          <w:rFonts w:ascii="Times New Roman" w:hAnsi="Times New Roman"/>
          <w:b/>
          <w:sz w:val="24"/>
          <w:szCs w:val="24"/>
        </w:rPr>
        <w:t>Задание №</w:t>
      </w:r>
      <w:r>
        <w:rPr>
          <w:rFonts w:ascii="Times New Roman" w:hAnsi="Times New Roman"/>
          <w:b/>
          <w:sz w:val="24"/>
          <w:szCs w:val="24"/>
        </w:rPr>
        <w:t xml:space="preserve"> 16 </w:t>
      </w:r>
      <w:r w:rsidRPr="00267B5D">
        <w:rPr>
          <w:rFonts w:ascii="Times New Roman" w:hAnsi="Times New Roman"/>
          <w:b/>
          <w:sz w:val="24"/>
          <w:szCs w:val="24"/>
        </w:rPr>
        <w:t>Выполните манипуляцию «Надевание стерильного халата и перчаток на себя и хирурга».</w:t>
      </w:r>
    </w:p>
    <w:p w:rsidR="006D2F7D" w:rsidRDefault="006D2F7D" w:rsidP="006D2F7D">
      <w:pPr>
        <w:pStyle w:val="ad"/>
        <w:ind w:left="225"/>
        <w:rPr>
          <w:color w:val="333333"/>
        </w:rPr>
      </w:pPr>
      <w:r w:rsidRPr="00267B5D">
        <w:rPr>
          <w:b/>
        </w:rPr>
        <w:t>Цель:</w:t>
      </w:r>
      <w:r>
        <w:t xml:space="preserve"> </w:t>
      </w:r>
      <w:r w:rsidRPr="007B480D">
        <w:rPr>
          <w:color w:val="333333"/>
        </w:rPr>
        <w:t>создание барьера, препятствующего распространению и передаче инфекции от пациента персоналу и от персонала пациенту. Обеспечение высокого уровня чистоты и гигиены. Охрана здоровья персонала.</w:t>
      </w:r>
    </w:p>
    <w:p w:rsidR="006D2F7D" w:rsidRDefault="006D2F7D" w:rsidP="006D2F7D">
      <w:pPr>
        <w:pStyle w:val="ad"/>
        <w:ind w:left="225"/>
        <w:rPr>
          <w:color w:val="333333"/>
        </w:rPr>
      </w:pPr>
      <w:r>
        <w:rPr>
          <w:color w:val="333333"/>
        </w:rPr>
        <w:t xml:space="preserve">Оснащение: </w:t>
      </w:r>
      <w:r w:rsidRPr="007B480D">
        <w:rPr>
          <w:color w:val="333333"/>
        </w:rPr>
        <w:t xml:space="preserve">бикс со стерильным бельем, стерильным перевязочным материалом и перчатками на подставке, шарики, </w:t>
      </w:r>
      <w:r>
        <w:rPr>
          <w:color w:val="333333"/>
        </w:rPr>
        <w:t>96% спирт</w:t>
      </w:r>
      <w:r w:rsidRPr="007B480D">
        <w:rPr>
          <w:color w:val="333333"/>
        </w:rPr>
        <w:t>, корнцанг в дезинфицирующем растворе, антисептики для обработки рук, мыло, губки, тазики на подставках.</w:t>
      </w:r>
    </w:p>
    <w:p w:rsidR="006D2F7D" w:rsidRPr="00267B5D" w:rsidRDefault="006D2F7D" w:rsidP="006D2F7D">
      <w:pPr>
        <w:pStyle w:val="ad"/>
        <w:ind w:left="225"/>
        <w:rPr>
          <w:b/>
          <w:color w:val="333333"/>
        </w:rPr>
      </w:pPr>
      <w:r w:rsidRPr="00267B5D">
        <w:rPr>
          <w:b/>
          <w:color w:val="333333"/>
        </w:rPr>
        <w:t xml:space="preserve">Алгоритм </w:t>
      </w:r>
      <w:r w:rsidRPr="00267B5D">
        <w:rPr>
          <w:b/>
          <w:bCs/>
          <w:color w:val="333333"/>
        </w:rPr>
        <w:t>одевания стерильного халата и перчаток медицинской сестрой:</w:t>
      </w:r>
    </w:p>
    <w:p w:rsidR="006D2F7D" w:rsidRPr="00FA4AE2" w:rsidRDefault="006D2F7D" w:rsidP="006D2F7D">
      <w:pPr>
        <w:pStyle w:val="ad"/>
        <w:numPr>
          <w:ilvl w:val="0"/>
          <w:numId w:val="20"/>
        </w:numPr>
        <w:rPr>
          <w:color w:val="333333"/>
        </w:rPr>
      </w:pPr>
      <w:r w:rsidRPr="00FA4AE2">
        <w:rPr>
          <w:color w:val="333333"/>
        </w:rPr>
        <w:t>Проверить бирку стерилизации бикса.</w:t>
      </w:r>
    </w:p>
    <w:p w:rsidR="006D2F7D" w:rsidRPr="00FA4AE2" w:rsidRDefault="006D2F7D" w:rsidP="006D2F7D">
      <w:pPr>
        <w:pStyle w:val="ad"/>
        <w:numPr>
          <w:ilvl w:val="0"/>
          <w:numId w:val="20"/>
        </w:numPr>
        <w:rPr>
          <w:color w:val="333333"/>
        </w:rPr>
      </w:pPr>
      <w:r w:rsidRPr="00FA4AE2">
        <w:rPr>
          <w:color w:val="333333"/>
        </w:rPr>
        <w:t xml:space="preserve"> Бикс закрепить на подставке и приоткрыть крышку.</w:t>
      </w:r>
    </w:p>
    <w:p w:rsidR="006D2F7D" w:rsidRPr="00FA4AE2" w:rsidRDefault="006D2F7D" w:rsidP="006D2F7D">
      <w:pPr>
        <w:pStyle w:val="ad"/>
        <w:numPr>
          <w:ilvl w:val="0"/>
          <w:numId w:val="20"/>
        </w:numPr>
        <w:rPr>
          <w:color w:val="333333"/>
        </w:rPr>
      </w:pPr>
      <w:r w:rsidRPr="00FA4AE2">
        <w:rPr>
          <w:color w:val="333333"/>
        </w:rPr>
        <w:t>Обработать руки одним из способов.</w:t>
      </w:r>
    </w:p>
    <w:p w:rsidR="006D2F7D" w:rsidRPr="00FA4AE2" w:rsidRDefault="006D2F7D" w:rsidP="006D2F7D">
      <w:pPr>
        <w:pStyle w:val="ad"/>
        <w:numPr>
          <w:ilvl w:val="0"/>
          <w:numId w:val="20"/>
        </w:numPr>
        <w:rPr>
          <w:color w:val="333333"/>
        </w:rPr>
      </w:pPr>
      <w:r w:rsidRPr="00FA4AE2">
        <w:rPr>
          <w:color w:val="333333"/>
        </w:rPr>
        <w:t>Открыть бикс ножной педалью подставки.</w:t>
      </w:r>
    </w:p>
    <w:p w:rsidR="006D2F7D" w:rsidRPr="00FA4AE2" w:rsidRDefault="006D2F7D" w:rsidP="006D2F7D">
      <w:pPr>
        <w:pStyle w:val="ad"/>
        <w:numPr>
          <w:ilvl w:val="0"/>
          <w:numId w:val="20"/>
        </w:numPr>
        <w:rPr>
          <w:color w:val="333333"/>
        </w:rPr>
      </w:pPr>
      <w:r w:rsidRPr="00FA4AE2">
        <w:rPr>
          <w:color w:val="333333"/>
        </w:rPr>
        <w:t>Не касаясь поверхности бикса, извлечь полотенце и осушить руки.</w:t>
      </w:r>
    </w:p>
    <w:p w:rsidR="006D2F7D" w:rsidRPr="00FA4AE2" w:rsidRDefault="006D2F7D" w:rsidP="006D2F7D">
      <w:pPr>
        <w:pStyle w:val="ad"/>
        <w:numPr>
          <w:ilvl w:val="0"/>
          <w:numId w:val="20"/>
        </w:numPr>
        <w:rPr>
          <w:color w:val="333333"/>
        </w:rPr>
      </w:pPr>
      <w:r w:rsidRPr="00FA4AE2">
        <w:rPr>
          <w:color w:val="333333"/>
        </w:rPr>
        <w:t>Обработать руки стерильной салфеткой, смоченной спиртом.</w:t>
      </w:r>
    </w:p>
    <w:p w:rsidR="006D2F7D" w:rsidRPr="00FA4AE2" w:rsidRDefault="006D2F7D" w:rsidP="006D2F7D">
      <w:pPr>
        <w:pStyle w:val="ad"/>
        <w:numPr>
          <w:ilvl w:val="0"/>
          <w:numId w:val="20"/>
        </w:numPr>
        <w:rPr>
          <w:color w:val="333333"/>
        </w:rPr>
      </w:pPr>
      <w:r w:rsidRPr="00FA4AE2">
        <w:rPr>
          <w:color w:val="333333"/>
        </w:rPr>
        <w:t>Проверить качество стерилизации белья, достав индикатор.</w:t>
      </w:r>
    </w:p>
    <w:p w:rsidR="006D2F7D" w:rsidRPr="00FA4AE2" w:rsidRDefault="006D2F7D" w:rsidP="006D2F7D">
      <w:pPr>
        <w:pStyle w:val="ad"/>
        <w:numPr>
          <w:ilvl w:val="0"/>
          <w:numId w:val="20"/>
        </w:numPr>
        <w:rPr>
          <w:color w:val="333333"/>
        </w:rPr>
      </w:pPr>
      <w:r w:rsidRPr="00FA4AE2">
        <w:rPr>
          <w:color w:val="333333"/>
        </w:rPr>
        <w:t>Развернуть края пеленки, выстилающей внутреннюю поверхность бикса.</w:t>
      </w:r>
    </w:p>
    <w:p w:rsidR="006D2F7D" w:rsidRPr="00FA4AE2" w:rsidRDefault="006D2F7D" w:rsidP="006D2F7D">
      <w:pPr>
        <w:pStyle w:val="ad"/>
        <w:numPr>
          <w:ilvl w:val="0"/>
          <w:numId w:val="20"/>
        </w:numPr>
        <w:rPr>
          <w:color w:val="333333"/>
        </w:rPr>
      </w:pPr>
      <w:r w:rsidRPr="00FA4AE2">
        <w:rPr>
          <w:color w:val="333333"/>
        </w:rPr>
        <w:t>Извлечь халат, развернуть его изнаночной стороной к себе, следя за тем, чтобы наружная поверхность стерильного халата не коснулась соседних предметов и вашей одежды.</w:t>
      </w:r>
    </w:p>
    <w:p w:rsidR="006D2F7D" w:rsidRPr="00FA4AE2" w:rsidRDefault="006D2F7D" w:rsidP="006D2F7D">
      <w:pPr>
        <w:pStyle w:val="ad"/>
        <w:numPr>
          <w:ilvl w:val="0"/>
          <w:numId w:val="20"/>
        </w:numPr>
        <w:rPr>
          <w:color w:val="333333"/>
        </w:rPr>
      </w:pPr>
      <w:r w:rsidRPr="00FA4AE2">
        <w:rPr>
          <w:color w:val="333333"/>
        </w:rPr>
        <w:t>Взять халат за края ворота так, чтобы левая кисть была прикрыта халатом, и осторожно набросить его на правую руку и предплечье.</w:t>
      </w:r>
    </w:p>
    <w:p w:rsidR="006D2F7D" w:rsidRPr="00FA4AE2" w:rsidRDefault="006D2F7D" w:rsidP="006D2F7D">
      <w:pPr>
        <w:pStyle w:val="ad"/>
        <w:numPr>
          <w:ilvl w:val="0"/>
          <w:numId w:val="20"/>
        </w:numPr>
        <w:rPr>
          <w:color w:val="333333"/>
        </w:rPr>
      </w:pPr>
      <w:r w:rsidRPr="00FA4AE2">
        <w:rPr>
          <w:color w:val="333333"/>
        </w:rPr>
        <w:t>Правой рукой с уже надетым стерильным халатом взять халат за левый край ворота так, чтобы правая кисть была прикрыта халатом, и вдевают левую руку.</w:t>
      </w:r>
    </w:p>
    <w:p w:rsidR="006D2F7D" w:rsidRPr="00FA4AE2" w:rsidRDefault="006D2F7D" w:rsidP="006D2F7D">
      <w:pPr>
        <w:pStyle w:val="ad"/>
        <w:numPr>
          <w:ilvl w:val="0"/>
          <w:numId w:val="20"/>
        </w:numPr>
        <w:rPr>
          <w:color w:val="333333"/>
        </w:rPr>
      </w:pPr>
      <w:r w:rsidRPr="00FA4AE2">
        <w:rPr>
          <w:color w:val="333333"/>
        </w:rPr>
        <w:lastRenderedPageBreak/>
        <w:t>Медицинская сестра вытягивает руки вперед и вверх, а санитарка подходит сзади, берет халат за тесемки, натягивает и завязывает их.  </w:t>
      </w:r>
    </w:p>
    <w:p w:rsidR="006D2F7D" w:rsidRPr="00FA4AE2" w:rsidRDefault="006D2F7D" w:rsidP="006D2F7D">
      <w:pPr>
        <w:pStyle w:val="ad"/>
        <w:numPr>
          <w:ilvl w:val="0"/>
          <w:numId w:val="20"/>
        </w:numPr>
        <w:rPr>
          <w:color w:val="333333"/>
        </w:rPr>
      </w:pPr>
      <w:r w:rsidRPr="00FA4AE2">
        <w:rPr>
          <w:color w:val="333333"/>
        </w:rPr>
        <w:t>Медицинская сестра сама завязывает тесемки у рукавов своего стерильного халата, обернув 2 – 3 раза обшлаг рукава.</w:t>
      </w:r>
    </w:p>
    <w:p w:rsidR="006D2F7D" w:rsidRPr="00FA4AE2" w:rsidRDefault="006D2F7D" w:rsidP="006D2F7D">
      <w:pPr>
        <w:pStyle w:val="ad"/>
        <w:numPr>
          <w:ilvl w:val="0"/>
          <w:numId w:val="20"/>
        </w:numPr>
        <w:rPr>
          <w:color w:val="333333"/>
        </w:rPr>
      </w:pPr>
      <w:r w:rsidRPr="00FA4AE2">
        <w:rPr>
          <w:color w:val="333333"/>
        </w:rPr>
        <w:t>Сестра берет стерильный пояс из кармана халата и развертывает его, держа на расстоянии 30 – 40 см от себя, таким образом, чтобы санитарка смогла сзади захватить оба конца пояса, не касаясь стерильного халата и рук сестры, и завязать его.</w:t>
      </w:r>
    </w:p>
    <w:p w:rsidR="006D2F7D" w:rsidRPr="00FA4AE2" w:rsidRDefault="006D2F7D" w:rsidP="006D2F7D">
      <w:pPr>
        <w:pStyle w:val="ad"/>
        <w:numPr>
          <w:ilvl w:val="0"/>
          <w:numId w:val="20"/>
        </w:numPr>
        <w:rPr>
          <w:color w:val="333333"/>
        </w:rPr>
      </w:pPr>
      <w:r w:rsidRPr="00FA4AE2">
        <w:rPr>
          <w:color w:val="333333"/>
        </w:rPr>
        <w:t xml:space="preserve">Маску сестра прикладывает к лицу и удерживает ее за концы тесемок так, чтобы санитарка сзади смогла захватить тесемки и завязать их. </w:t>
      </w:r>
    </w:p>
    <w:p w:rsidR="006D2F7D" w:rsidRPr="00FA4AE2" w:rsidRDefault="006D2F7D" w:rsidP="006D2F7D">
      <w:pPr>
        <w:pStyle w:val="ad"/>
        <w:numPr>
          <w:ilvl w:val="0"/>
          <w:numId w:val="20"/>
        </w:numPr>
        <w:spacing w:before="0" w:beforeAutospacing="0" w:after="0" w:afterAutospacing="0"/>
        <w:rPr>
          <w:color w:val="333333"/>
        </w:rPr>
      </w:pPr>
      <w:r w:rsidRPr="00FA4AE2">
        <w:rPr>
          <w:color w:val="333333"/>
        </w:rPr>
        <w:t>Без посторонней помощи медицинская сестра надевает стерильные перчатки:</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Развернуть упаковку с перчатками.</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Попросить санитарку подать стерильное масло.</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Взять правую перчатку двумя пальцами левой руки за отворот так, чтобы пальцы не касались внутренней поверхности перчатки. Держать ее вертикально.</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Сомкнуть пальцы правой кисти и ввести ее в перчатку.</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Разомкнуть пальцы правой кисти и натянуть перчатку на пальцы, не нарушая ее отворота.</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Завести под отворот левой перчатки пальцы правой кисти, одетой в перчатку.</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Держать левую перчатку пальцами правой руки вертикально.</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Надеть перчатку на левую руку.</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Расправить пальцами отвороты на перчатках в начале на левой, затем на правой, натянув их на рукава.</w:t>
      </w:r>
    </w:p>
    <w:p w:rsidR="006D2F7D" w:rsidRPr="00B54061" w:rsidRDefault="006D2F7D" w:rsidP="006D2F7D">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Перчатки обработать шариком, смоченным в спирте, расправляя их на руках.</w:t>
      </w:r>
    </w:p>
    <w:p w:rsidR="006D2F7D" w:rsidRPr="00271DFF" w:rsidRDefault="006D2F7D" w:rsidP="006D2F7D">
      <w:pPr>
        <w:pStyle w:val="ad"/>
        <w:ind w:left="225"/>
        <w:rPr>
          <w:bCs/>
          <w:color w:val="333333"/>
        </w:rPr>
      </w:pPr>
      <w:r w:rsidRPr="00271DFF">
        <w:rPr>
          <w:color w:val="333333"/>
        </w:rPr>
        <w:t xml:space="preserve">Алгоритм </w:t>
      </w:r>
      <w:r w:rsidRPr="00271DFF">
        <w:rPr>
          <w:bCs/>
          <w:color w:val="333333"/>
        </w:rPr>
        <w:t>одевания стерильного халата и перчаток медицинской сестрой на хирурга:</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Подать стерильную салфетку для обсушивания рук.</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Подать шарик, обильно смоченный 96% спиртом.</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Медицинская сестра, одетая в стерильный халат и перчатки, ножной педалью открывает бикс, достает халат.</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Развернуть стерильный халат таким образом, чтобы лицевая сторона халата была обращена к сестре, но не касалась ее.</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Держать халат у ворота за плечевые швы так, чтобы руки сестры были прикрыты халатом.</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Надеть на руки хирурга развернутый халат и отбросить на плечи хирурга верхний край халата.</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Санитарка сзади натягивает халат за тесемки и завязывает их.</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Хирург самостоятельно или с помощью медицинской сестры завязывает тесемки на рукавах.</w:t>
      </w:r>
    </w:p>
    <w:p w:rsidR="006D2F7D" w:rsidRPr="00FA4AE2" w:rsidRDefault="006D2F7D" w:rsidP="006D2F7D">
      <w:pPr>
        <w:pStyle w:val="a4"/>
        <w:numPr>
          <w:ilvl w:val="0"/>
          <w:numId w:val="21"/>
        </w:numPr>
        <w:spacing w:before="100" w:beforeAutospacing="1" w:after="100" w:afterAutospacing="1" w:line="240" w:lineRule="auto"/>
        <w:rPr>
          <w:rFonts w:ascii="Times New Roman" w:eastAsia="Times New Roman" w:hAnsi="Times New Roman"/>
          <w:color w:val="333333"/>
          <w:sz w:val="24"/>
          <w:szCs w:val="24"/>
        </w:rPr>
      </w:pPr>
      <w:r w:rsidRPr="00FA4AE2">
        <w:rPr>
          <w:rFonts w:ascii="Times New Roman" w:eastAsia="Times New Roman" w:hAnsi="Times New Roman"/>
          <w:color w:val="333333"/>
          <w:sz w:val="24"/>
          <w:szCs w:val="24"/>
        </w:rPr>
        <w:t>Хирург достает из кармана пояс, разворачивает его и прикладывает к животу так, чтобы санитарка могла захватить края пояса и завязать его сзади за концы, не касаясь рук хирурга и стерильного халата.</w:t>
      </w:r>
    </w:p>
    <w:p w:rsidR="006D2F7D" w:rsidRPr="00B54061" w:rsidRDefault="006D2F7D" w:rsidP="006D2F7D">
      <w:pPr>
        <w:pStyle w:val="a4"/>
        <w:numPr>
          <w:ilvl w:val="0"/>
          <w:numId w:val="21"/>
        </w:numPr>
        <w:spacing w:before="100" w:beforeAutospacing="1" w:after="0" w:afterAutospacing="1" w:line="240" w:lineRule="auto"/>
        <w:ind w:left="227"/>
        <w:rPr>
          <w:rFonts w:ascii="Times New Roman" w:eastAsia="Times New Roman" w:hAnsi="Times New Roman"/>
          <w:color w:val="333333"/>
          <w:sz w:val="24"/>
          <w:szCs w:val="24"/>
        </w:rPr>
      </w:pPr>
      <w:r w:rsidRPr="00B54061">
        <w:rPr>
          <w:rFonts w:ascii="Times New Roman" w:eastAsia="Times New Roman" w:hAnsi="Times New Roman"/>
          <w:color w:val="333333"/>
          <w:sz w:val="24"/>
          <w:szCs w:val="24"/>
        </w:rPr>
        <w:t>Стерильную маску хирург одевает обычно в предоперационной перед обработкой рук.</w:t>
      </w:r>
    </w:p>
    <w:p w:rsidR="006D2F7D" w:rsidRPr="00B54061" w:rsidRDefault="006D2F7D" w:rsidP="006D2F7D">
      <w:pPr>
        <w:pStyle w:val="a4"/>
        <w:numPr>
          <w:ilvl w:val="0"/>
          <w:numId w:val="21"/>
        </w:numPr>
        <w:spacing w:before="100" w:beforeAutospacing="1" w:after="0" w:afterAutospacing="1" w:line="240" w:lineRule="auto"/>
        <w:ind w:left="227"/>
        <w:rPr>
          <w:rFonts w:ascii="Times New Roman" w:eastAsia="Times New Roman" w:hAnsi="Times New Roman"/>
          <w:color w:val="333333"/>
          <w:sz w:val="24"/>
          <w:szCs w:val="24"/>
        </w:rPr>
      </w:pPr>
      <w:r w:rsidRPr="00B54061">
        <w:rPr>
          <w:rFonts w:ascii="Times New Roman" w:hAnsi="Times New Roman"/>
          <w:color w:val="333333"/>
        </w:rPr>
        <w:t> Надеть на руки хирурга стерильные перчатки:</w:t>
      </w:r>
    </w:p>
    <w:p w:rsidR="006D2F7D" w:rsidRDefault="006D2F7D" w:rsidP="006D2F7D">
      <w:pPr>
        <w:pStyle w:val="a4"/>
        <w:spacing w:before="100" w:beforeAutospacing="1" w:after="0" w:afterAutospacing="1" w:line="240" w:lineRule="auto"/>
        <w:ind w:left="227"/>
        <w:rPr>
          <w:rFonts w:ascii="Times New Roman" w:eastAsia="Times New Roman" w:hAnsi="Times New Roman"/>
          <w:color w:val="333333"/>
          <w:sz w:val="24"/>
          <w:szCs w:val="24"/>
        </w:rPr>
      </w:pPr>
      <w:r>
        <w:rPr>
          <w:rFonts w:ascii="Times New Roman" w:hAnsi="Times New Roman"/>
          <w:color w:val="333333"/>
        </w:rPr>
        <w:t xml:space="preserve">- </w:t>
      </w:r>
      <w:r w:rsidRPr="00FA4AE2">
        <w:rPr>
          <w:rFonts w:ascii="Times New Roman" w:eastAsia="Times New Roman" w:hAnsi="Times New Roman"/>
          <w:color w:val="333333"/>
          <w:sz w:val="24"/>
          <w:szCs w:val="24"/>
        </w:rPr>
        <w:t>Развернуть упаковку с перчатками.</w:t>
      </w:r>
    </w:p>
    <w:p w:rsidR="006D2F7D" w:rsidRDefault="006D2F7D" w:rsidP="006D2F7D">
      <w:pPr>
        <w:pStyle w:val="a4"/>
        <w:spacing w:before="100" w:beforeAutospacing="1" w:after="0" w:afterAutospacing="1" w:line="240" w:lineRule="auto"/>
        <w:ind w:left="227"/>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FA4AE2">
        <w:rPr>
          <w:rFonts w:ascii="Times New Roman" w:eastAsia="Times New Roman" w:hAnsi="Times New Roman"/>
          <w:color w:val="333333"/>
          <w:sz w:val="24"/>
          <w:szCs w:val="24"/>
        </w:rPr>
        <w:t>Попросить санитарку подать стерильное масло или тальк хирургу.</w:t>
      </w:r>
    </w:p>
    <w:p w:rsidR="006D2F7D" w:rsidRDefault="006D2F7D" w:rsidP="006D2F7D">
      <w:pPr>
        <w:pStyle w:val="a4"/>
        <w:spacing w:before="100" w:beforeAutospacing="1" w:after="0" w:afterAutospacing="1" w:line="240" w:lineRule="auto"/>
        <w:ind w:left="227"/>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FA4AE2">
        <w:rPr>
          <w:rFonts w:ascii="Times New Roman" w:eastAsia="Times New Roman" w:hAnsi="Times New Roman"/>
          <w:color w:val="333333"/>
          <w:sz w:val="24"/>
          <w:szCs w:val="24"/>
        </w:rPr>
        <w:t>Ввести под отвернутые манжеты 4 пальца обеих рук, растянуть перчатку.</w:t>
      </w:r>
    </w:p>
    <w:p w:rsidR="006D2F7D" w:rsidRDefault="006D2F7D" w:rsidP="006D2F7D">
      <w:pPr>
        <w:pStyle w:val="a4"/>
        <w:spacing w:before="100" w:beforeAutospacing="1" w:after="0" w:afterAutospacing="1" w:line="240" w:lineRule="auto"/>
        <w:ind w:left="227"/>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FA4AE2">
        <w:rPr>
          <w:rFonts w:ascii="Times New Roman" w:eastAsia="Times New Roman" w:hAnsi="Times New Roman"/>
          <w:color w:val="333333"/>
          <w:sz w:val="24"/>
          <w:szCs w:val="24"/>
        </w:rPr>
        <w:t>Надеть перчатку на руку хирурга, расправить манжету.</w:t>
      </w:r>
    </w:p>
    <w:p w:rsidR="006D2F7D" w:rsidRDefault="006D2F7D" w:rsidP="006D2F7D">
      <w:pPr>
        <w:pStyle w:val="a4"/>
        <w:spacing w:before="100" w:beforeAutospacing="1" w:after="0" w:afterAutospacing="1" w:line="240" w:lineRule="auto"/>
        <w:ind w:left="227"/>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FA4AE2">
        <w:rPr>
          <w:rFonts w:ascii="Times New Roman" w:eastAsia="Times New Roman" w:hAnsi="Times New Roman"/>
          <w:color w:val="333333"/>
          <w:sz w:val="24"/>
          <w:szCs w:val="24"/>
        </w:rPr>
        <w:t>Точ</w:t>
      </w:r>
      <w:r>
        <w:rPr>
          <w:rFonts w:ascii="Times New Roman" w:eastAsia="Times New Roman" w:hAnsi="Times New Roman"/>
          <w:color w:val="333333"/>
          <w:sz w:val="24"/>
          <w:szCs w:val="24"/>
        </w:rPr>
        <w:t xml:space="preserve">но также надеть вторую перчатку. </w:t>
      </w:r>
    </w:p>
    <w:p w:rsidR="006D2F7D" w:rsidRDefault="006D2F7D" w:rsidP="006D2F7D">
      <w:pPr>
        <w:pStyle w:val="a4"/>
        <w:spacing w:before="100" w:beforeAutospacing="1" w:after="0" w:afterAutospacing="1" w:line="240" w:lineRule="auto"/>
        <w:ind w:left="227"/>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B54061">
        <w:rPr>
          <w:rFonts w:ascii="Times New Roman" w:eastAsia="Times New Roman" w:hAnsi="Times New Roman"/>
          <w:color w:val="333333"/>
          <w:sz w:val="24"/>
          <w:szCs w:val="24"/>
        </w:rPr>
        <w:t>При надевании перчаток следует подавать их ладонной стороной к хирургу, ориентируясь по большому пальцу.</w:t>
      </w:r>
    </w:p>
    <w:p w:rsidR="006D2F7D" w:rsidRPr="00FA4AE2" w:rsidRDefault="006D2F7D" w:rsidP="006D2F7D">
      <w:pPr>
        <w:pStyle w:val="a4"/>
        <w:spacing w:before="100" w:beforeAutospacing="1" w:after="100" w:afterAutospacing="1" w:line="240" w:lineRule="auto"/>
        <w:ind w:left="227"/>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 xml:space="preserve">- </w:t>
      </w:r>
      <w:r w:rsidRPr="00FA4AE2">
        <w:rPr>
          <w:rFonts w:ascii="Times New Roman" w:eastAsia="Times New Roman" w:hAnsi="Times New Roman"/>
          <w:color w:val="333333"/>
          <w:sz w:val="24"/>
          <w:szCs w:val="24"/>
        </w:rPr>
        <w:t>Подать хирургу шарик, смоченный спиртом, для обработки перчаток.</w:t>
      </w:r>
    </w:p>
    <w:p w:rsidR="006D2F7D" w:rsidRDefault="006D2F7D" w:rsidP="006D2F7D">
      <w:pPr>
        <w:pStyle w:val="ad"/>
        <w:spacing w:before="0" w:beforeAutospacing="0" w:after="0" w:afterAutospacing="0"/>
        <w:ind w:left="225"/>
        <w:rPr>
          <w:bCs/>
          <w:color w:val="333333"/>
        </w:rPr>
      </w:pPr>
      <w:r w:rsidRPr="00971E1C">
        <w:rPr>
          <w:b/>
        </w:rPr>
        <w:t>Задание №</w:t>
      </w:r>
      <w:r>
        <w:rPr>
          <w:b/>
        </w:rPr>
        <w:t xml:space="preserve"> 17 </w:t>
      </w:r>
      <w:r w:rsidRPr="00267B5D">
        <w:rPr>
          <w:b/>
        </w:rPr>
        <w:t>Выполните манипуляцию «</w:t>
      </w:r>
      <w:r w:rsidRPr="00267B5D">
        <w:rPr>
          <w:b/>
          <w:bCs/>
          <w:color w:val="333333"/>
        </w:rPr>
        <w:t>Укладка в биксы операционного белья, одежды, перевязочного материала и перчаток».</w:t>
      </w:r>
    </w:p>
    <w:p w:rsidR="006D2F7D" w:rsidRDefault="006D2F7D" w:rsidP="006D2F7D">
      <w:pPr>
        <w:spacing w:after="0" w:line="240" w:lineRule="auto"/>
        <w:ind w:left="225"/>
        <w:rPr>
          <w:rFonts w:ascii="Times New Roman" w:eastAsia="Times New Roman" w:hAnsi="Times New Roman"/>
          <w:color w:val="333333"/>
          <w:sz w:val="24"/>
          <w:szCs w:val="24"/>
        </w:rPr>
      </w:pPr>
      <w:r w:rsidRPr="00267B5D">
        <w:rPr>
          <w:rFonts w:ascii="Times New Roman" w:eastAsia="Times New Roman" w:hAnsi="Times New Roman"/>
          <w:b/>
          <w:bCs/>
          <w:color w:val="333333"/>
          <w:sz w:val="24"/>
          <w:szCs w:val="24"/>
        </w:rPr>
        <w:t>Цель:</w:t>
      </w:r>
      <w:r w:rsidRPr="00464C27">
        <w:rPr>
          <w:rFonts w:ascii="Times New Roman" w:eastAsia="Times New Roman" w:hAnsi="Times New Roman"/>
          <w:color w:val="333333"/>
          <w:sz w:val="24"/>
          <w:szCs w:val="24"/>
        </w:rPr>
        <w:t> стерилизация в автоклавах. Обеспечение условий для стерилизации, хранения и пользования изделий медицинского назначения.</w:t>
      </w:r>
    </w:p>
    <w:p w:rsidR="006D2F7D" w:rsidRPr="00464C27" w:rsidRDefault="006D2F7D" w:rsidP="006D2F7D">
      <w:pPr>
        <w:spacing w:after="0" w:line="240" w:lineRule="auto"/>
        <w:ind w:left="225"/>
        <w:rPr>
          <w:rFonts w:ascii="Times New Roman" w:eastAsia="Times New Roman" w:hAnsi="Times New Roman"/>
          <w:color w:val="333333"/>
          <w:sz w:val="24"/>
          <w:szCs w:val="24"/>
        </w:rPr>
      </w:pPr>
      <w:r w:rsidRPr="00267B5D">
        <w:rPr>
          <w:rFonts w:ascii="Times New Roman" w:eastAsia="Times New Roman" w:hAnsi="Times New Roman"/>
          <w:b/>
          <w:bCs/>
          <w:color w:val="333333"/>
          <w:sz w:val="24"/>
          <w:szCs w:val="24"/>
        </w:rPr>
        <w:t>Показания:</w:t>
      </w:r>
      <w:r w:rsidRPr="00464C27">
        <w:rPr>
          <w:rFonts w:ascii="Times New Roman" w:eastAsia="Times New Roman" w:hAnsi="Times New Roman"/>
          <w:color w:val="333333"/>
          <w:sz w:val="24"/>
          <w:szCs w:val="24"/>
        </w:rPr>
        <w:t> подготовка к стерилизации материала для операций и перевязок – упаковка:</w:t>
      </w:r>
    </w:p>
    <w:p w:rsidR="006D2F7D" w:rsidRPr="00464C27" w:rsidRDefault="006D2F7D" w:rsidP="006D2F7D">
      <w:pPr>
        <w:spacing w:after="0" w:line="240" w:lineRule="auto"/>
        <w:ind w:left="225"/>
        <w:rPr>
          <w:rFonts w:ascii="Times New Roman" w:eastAsia="Times New Roman" w:hAnsi="Times New Roman"/>
          <w:color w:val="333333"/>
          <w:sz w:val="24"/>
          <w:szCs w:val="24"/>
        </w:rPr>
      </w:pPr>
      <w:r w:rsidRPr="00464C27">
        <w:rPr>
          <w:rFonts w:ascii="Times New Roman" w:eastAsia="Times New Roman" w:hAnsi="Times New Roman"/>
          <w:color w:val="333333"/>
          <w:sz w:val="24"/>
          <w:szCs w:val="24"/>
        </w:rPr>
        <w:t>· перевязочного материала, операционного белья</w:t>
      </w:r>
    </w:p>
    <w:p w:rsidR="006D2F7D" w:rsidRDefault="006D2F7D" w:rsidP="006D2F7D">
      <w:pPr>
        <w:spacing w:after="0" w:line="240" w:lineRule="auto"/>
        <w:ind w:left="225"/>
        <w:rPr>
          <w:rFonts w:ascii="Times New Roman" w:eastAsia="Times New Roman" w:hAnsi="Times New Roman"/>
          <w:color w:val="333333"/>
          <w:sz w:val="24"/>
          <w:szCs w:val="24"/>
        </w:rPr>
      </w:pPr>
      <w:r w:rsidRPr="00464C27">
        <w:rPr>
          <w:rFonts w:ascii="Times New Roman" w:eastAsia="Times New Roman" w:hAnsi="Times New Roman"/>
          <w:color w:val="333333"/>
          <w:sz w:val="24"/>
          <w:szCs w:val="24"/>
        </w:rPr>
        <w:t>· изделий медицинского назначения из металла, стекла и резины.</w:t>
      </w:r>
    </w:p>
    <w:p w:rsidR="006D2F7D" w:rsidRDefault="006D2F7D" w:rsidP="006D2F7D">
      <w:pPr>
        <w:pStyle w:val="ad"/>
        <w:spacing w:before="0" w:beforeAutospacing="0" w:after="0" w:afterAutospacing="0"/>
        <w:ind w:left="225"/>
        <w:rPr>
          <w:color w:val="333333"/>
        </w:rPr>
      </w:pPr>
      <w:r w:rsidRPr="00464C27">
        <w:rPr>
          <w:color w:val="333333"/>
        </w:rPr>
        <w:t>Оснащение: салфетки разных размеров, тампоны трех размеров, турунды, марлевые шарики, простыни, полотенце, бинты, халаты, колпаки, маски, бикс больших размеров, ручка, клеенка, индикаторы, спирт, дезинфицирующие средства, разрешенные к применению в установленном законом порядке (0,5% раствор нашатырного спирта), чистая ветошь, перчатки, маска, емкости для дезинфекции ветоши и перчаток.</w:t>
      </w:r>
    </w:p>
    <w:p w:rsidR="006D2F7D" w:rsidRDefault="006D2F7D" w:rsidP="006D2F7D">
      <w:pPr>
        <w:pStyle w:val="ad"/>
        <w:spacing w:before="0" w:beforeAutospacing="0" w:after="0" w:afterAutospacing="0"/>
        <w:ind w:left="225"/>
        <w:rPr>
          <w:color w:val="333333"/>
        </w:rPr>
      </w:pPr>
    </w:p>
    <w:p w:rsidR="006D2F7D" w:rsidRDefault="006D2F7D" w:rsidP="006D2F7D">
      <w:pPr>
        <w:pStyle w:val="ad"/>
        <w:spacing w:before="0" w:beforeAutospacing="0" w:after="0" w:afterAutospacing="0"/>
        <w:ind w:left="225"/>
        <w:rPr>
          <w:b/>
          <w:bCs/>
          <w:color w:val="333333"/>
        </w:rPr>
      </w:pPr>
      <w:r w:rsidRPr="00267B5D">
        <w:rPr>
          <w:b/>
          <w:color w:val="333333"/>
        </w:rPr>
        <w:t>Алгоритм у</w:t>
      </w:r>
      <w:r w:rsidRPr="00267B5D">
        <w:rPr>
          <w:b/>
          <w:bCs/>
          <w:color w:val="333333"/>
        </w:rPr>
        <w:t>кладки в биксы операционного белья, одежды, перевязочного материала и перчаток:</w:t>
      </w:r>
    </w:p>
    <w:p w:rsidR="006D2F7D" w:rsidRPr="00267B5D" w:rsidRDefault="006D2F7D" w:rsidP="006D2F7D">
      <w:pPr>
        <w:pStyle w:val="ad"/>
        <w:spacing w:before="0" w:beforeAutospacing="0" w:after="0" w:afterAutospacing="0"/>
        <w:ind w:left="225"/>
        <w:rPr>
          <w:b/>
          <w:bCs/>
          <w:color w:val="333333"/>
        </w:rPr>
      </w:pPr>
    </w:p>
    <w:p w:rsidR="006D2F7D" w:rsidRDefault="006D2F7D" w:rsidP="006D2F7D">
      <w:pPr>
        <w:pStyle w:val="ad"/>
        <w:spacing w:before="0" w:beforeAutospacing="0" w:after="0" w:afterAutospacing="0"/>
        <w:rPr>
          <w:color w:val="333333"/>
        </w:rPr>
      </w:pPr>
      <w:r>
        <w:rPr>
          <w:color w:val="333333"/>
        </w:rPr>
        <w:t xml:space="preserve">1. </w:t>
      </w:r>
      <w:r w:rsidRPr="00A75F58">
        <w:rPr>
          <w:color w:val="333333"/>
        </w:rPr>
        <w:t>Приготовить белье и перевязочный материал в соответствии с нормами загрузки: белье сосчитать, сложить в форме плоских пакетов; салфетки сложить стопками (по 10 шт.) и перевязать; шарики уложить в марлевые мешочки по 50 шт.; тампоны связать клубком (уничтожение вегетативных форм микробов для более эффективной стерилизации; загрузка бикса проводится по весу или количеству изделий в зависимости от объема бикса для обеспечения эффективности стерилизации).</w:t>
      </w:r>
    </w:p>
    <w:p w:rsidR="006D2F7D" w:rsidRPr="00A75F58" w:rsidRDefault="006D2F7D" w:rsidP="006D2F7D">
      <w:pPr>
        <w:spacing w:after="0" w:line="240" w:lineRule="auto"/>
        <w:rPr>
          <w:rFonts w:ascii="Times New Roman" w:eastAsia="Times New Roman" w:hAnsi="Times New Roman"/>
          <w:color w:val="333333"/>
          <w:sz w:val="24"/>
          <w:szCs w:val="24"/>
        </w:rPr>
      </w:pPr>
      <w:r w:rsidRPr="00A75F58">
        <w:rPr>
          <w:rFonts w:ascii="Times New Roman" w:eastAsia="Times New Roman" w:hAnsi="Times New Roman"/>
          <w:color w:val="333333"/>
          <w:sz w:val="24"/>
          <w:szCs w:val="24"/>
        </w:rPr>
        <w:t>2. Вымыть руки, осушить.</w:t>
      </w:r>
    </w:p>
    <w:p w:rsidR="006D2F7D" w:rsidRDefault="006D2F7D" w:rsidP="006D2F7D">
      <w:pPr>
        <w:pStyle w:val="ad"/>
        <w:spacing w:before="0" w:beforeAutospacing="0" w:after="0" w:afterAutospacing="0"/>
        <w:rPr>
          <w:color w:val="333333"/>
        </w:rPr>
      </w:pPr>
      <w:r w:rsidRPr="00A75F58">
        <w:rPr>
          <w:color w:val="333333"/>
        </w:rPr>
        <w:t>3. Проверить бикс на исправность (обеспечение герметичности после стерилизации).</w:t>
      </w:r>
    </w:p>
    <w:p w:rsidR="006D2F7D" w:rsidRPr="00A75F58" w:rsidRDefault="006D2F7D" w:rsidP="006D2F7D">
      <w:pPr>
        <w:spacing w:after="0" w:line="240" w:lineRule="auto"/>
        <w:rPr>
          <w:rFonts w:ascii="Times New Roman" w:eastAsia="Times New Roman" w:hAnsi="Times New Roman"/>
          <w:color w:val="333333"/>
          <w:sz w:val="24"/>
          <w:szCs w:val="24"/>
        </w:rPr>
      </w:pPr>
      <w:r w:rsidRPr="00A75F58">
        <w:rPr>
          <w:rFonts w:ascii="Times New Roman" w:eastAsia="Times New Roman" w:hAnsi="Times New Roman"/>
          <w:color w:val="333333"/>
          <w:sz w:val="24"/>
          <w:szCs w:val="24"/>
        </w:rPr>
        <w:t>4. Надеть перчатки, маску.</w:t>
      </w:r>
    </w:p>
    <w:p w:rsidR="006D2F7D" w:rsidRDefault="006D2F7D" w:rsidP="006D2F7D">
      <w:pPr>
        <w:pStyle w:val="ad"/>
        <w:spacing w:before="0" w:beforeAutospacing="0" w:after="0" w:afterAutospacing="0"/>
        <w:rPr>
          <w:color w:val="333333"/>
        </w:rPr>
      </w:pPr>
      <w:r w:rsidRPr="00A75F58">
        <w:rPr>
          <w:color w:val="333333"/>
        </w:rPr>
        <w:t>5. Приготовить емкость с дезинфицирующим раствором, ветошь.</w:t>
      </w:r>
    </w:p>
    <w:p w:rsidR="006D2F7D" w:rsidRPr="00A75F58" w:rsidRDefault="006D2F7D" w:rsidP="006D2F7D">
      <w:pPr>
        <w:spacing w:after="0" w:line="240" w:lineRule="auto"/>
        <w:rPr>
          <w:rFonts w:ascii="Times New Roman" w:eastAsia="Times New Roman" w:hAnsi="Times New Roman"/>
          <w:color w:val="333333"/>
          <w:sz w:val="24"/>
          <w:szCs w:val="24"/>
        </w:rPr>
      </w:pPr>
      <w:r w:rsidRPr="00A75F58">
        <w:rPr>
          <w:rFonts w:ascii="Times New Roman" w:eastAsia="Times New Roman" w:hAnsi="Times New Roman"/>
          <w:color w:val="333333"/>
          <w:sz w:val="24"/>
          <w:szCs w:val="24"/>
        </w:rPr>
        <w:t>6. Бикс обработать изнутри 2-мя салфетками, увлажненными 0,5% раствором нашатырного спирта от центра к периферии.</w:t>
      </w:r>
    </w:p>
    <w:p w:rsidR="006D2F7D" w:rsidRDefault="006D2F7D" w:rsidP="006D2F7D">
      <w:pPr>
        <w:pStyle w:val="ad"/>
        <w:spacing w:before="0" w:beforeAutospacing="0" w:after="0" w:afterAutospacing="0"/>
        <w:rPr>
          <w:color w:val="333333"/>
        </w:rPr>
      </w:pPr>
      <w:r w:rsidRPr="00A75F58">
        <w:rPr>
          <w:color w:val="333333"/>
        </w:rPr>
        <w:t>7. Снять перчатки, погрузить в емкость с дезинфицирующим раствором.</w:t>
      </w:r>
    </w:p>
    <w:p w:rsidR="006D2F7D" w:rsidRPr="00C50AEB" w:rsidRDefault="006D2F7D" w:rsidP="006D2F7D">
      <w:pPr>
        <w:spacing w:after="0" w:line="240" w:lineRule="auto"/>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8. Снять маску.</w:t>
      </w:r>
    </w:p>
    <w:p w:rsidR="006D2F7D" w:rsidRPr="00A75F58" w:rsidRDefault="006D2F7D" w:rsidP="006D2F7D">
      <w:pPr>
        <w:spacing w:after="0" w:line="240" w:lineRule="auto"/>
        <w:rPr>
          <w:rFonts w:ascii="Times New Roman" w:eastAsia="Times New Roman" w:hAnsi="Times New Roman"/>
          <w:color w:val="333333"/>
          <w:sz w:val="24"/>
          <w:szCs w:val="24"/>
        </w:rPr>
      </w:pPr>
      <w:r w:rsidRPr="00A75F58">
        <w:rPr>
          <w:rFonts w:ascii="Times New Roman" w:eastAsia="Times New Roman" w:hAnsi="Times New Roman"/>
          <w:color w:val="333333"/>
          <w:sz w:val="24"/>
          <w:szCs w:val="24"/>
        </w:rPr>
        <w:t>9. Вымыть руки, вытереть их насухо.</w:t>
      </w:r>
    </w:p>
    <w:p w:rsidR="006D2F7D" w:rsidRDefault="006D2F7D" w:rsidP="006D2F7D">
      <w:pPr>
        <w:pStyle w:val="ad"/>
        <w:spacing w:before="0" w:beforeAutospacing="0" w:after="0" w:afterAutospacing="0"/>
        <w:rPr>
          <w:color w:val="333333"/>
        </w:rPr>
      </w:pPr>
      <w:r w:rsidRPr="00A75F58">
        <w:rPr>
          <w:color w:val="333333"/>
        </w:rPr>
        <w:t>10. Открыть на боковой стороне бикса круговые отверстия передвижением металлического пояса и заблокировать его.</w:t>
      </w:r>
    </w:p>
    <w:p w:rsidR="006D2F7D" w:rsidRPr="00C50AEB" w:rsidRDefault="006D2F7D" w:rsidP="006D2F7D">
      <w:pPr>
        <w:spacing w:after="0" w:line="240" w:lineRule="auto"/>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11. Выстлать дно и стенки бикса пеленкой, концы которой свисают наружу (пеленка, выстилающая бикс изнутри, создает дополнительный барьер для проникновения микроорганизмов).</w:t>
      </w:r>
    </w:p>
    <w:p w:rsidR="006D2F7D" w:rsidRPr="00C50AEB" w:rsidRDefault="006D2F7D" w:rsidP="006D2F7D">
      <w:pPr>
        <w:pStyle w:val="ad"/>
        <w:spacing w:before="0" w:beforeAutospacing="0" w:after="0" w:afterAutospacing="0"/>
        <w:rPr>
          <w:color w:val="333333"/>
        </w:rPr>
      </w:pPr>
      <w:r w:rsidRPr="00C50AEB">
        <w:rPr>
          <w:color w:val="333333"/>
        </w:rPr>
        <w:t>12. Определить вид укладки и подготовить соответственно для:</w:t>
      </w:r>
    </w:p>
    <w:p w:rsidR="006D2F7D" w:rsidRPr="00C50AEB" w:rsidRDefault="006D2F7D" w:rsidP="006D2F7D">
      <w:pPr>
        <w:spacing w:after="0" w:line="240" w:lineRule="auto"/>
        <w:ind w:left="225"/>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 видовой укладки – материалы или инструменты одного вида (например, бикс с простынями, с халатами, пеленками, полотенцами; или бикс с салфетками и шариками; в отдельный бикс укладываются колпаки, маски);</w:t>
      </w:r>
    </w:p>
    <w:p w:rsidR="006D2F7D" w:rsidRPr="00C50AEB" w:rsidRDefault="006D2F7D" w:rsidP="006D2F7D">
      <w:pPr>
        <w:spacing w:after="0" w:line="240" w:lineRule="auto"/>
        <w:ind w:left="225"/>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 целенаправленной укладки – материал или инструменты для одной операции или процедуры (например, резекция желудка, холецистэктомии, такой способ укладки применяется при больших плановых операциях);</w:t>
      </w:r>
    </w:p>
    <w:p w:rsidR="006D2F7D" w:rsidRPr="00C50AEB" w:rsidRDefault="006D2F7D" w:rsidP="006D2F7D">
      <w:pPr>
        <w:spacing w:after="0" w:line="240" w:lineRule="auto"/>
        <w:ind w:left="225"/>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 универсальной укладки – все необходимое для накрывания стерильного стола или для работы в течение дня в процедурном кабинете.</w:t>
      </w:r>
    </w:p>
    <w:p w:rsidR="006D2F7D" w:rsidRPr="00C50AEB" w:rsidRDefault="006D2F7D" w:rsidP="006D2F7D">
      <w:pPr>
        <w:pStyle w:val="ad"/>
        <w:spacing w:before="0" w:beforeAutospacing="0" w:after="0" w:afterAutospacing="0"/>
        <w:rPr>
          <w:color w:val="333333"/>
        </w:rPr>
      </w:pPr>
      <w:r w:rsidRPr="00C50AEB">
        <w:rPr>
          <w:color w:val="333333"/>
        </w:rPr>
        <w:t>Вид укладки зависит от профиля и объема работы медицинской сестры для эффективной организации труда.</w:t>
      </w:r>
    </w:p>
    <w:p w:rsidR="006D2F7D" w:rsidRPr="00C50AEB" w:rsidRDefault="006D2F7D" w:rsidP="006D2F7D">
      <w:pPr>
        <w:spacing w:after="0" w:line="240" w:lineRule="auto"/>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13. На дно бикса сверху пеленки уложить контрольный индикатор.</w:t>
      </w:r>
    </w:p>
    <w:p w:rsidR="006D2F7D" w:rsidRPr="00C50AEB" w:rsidRDefault="006D2F7D" w:rsidP="006D2F7D">
      <w:pPr>
        <w:pStyle w:val="ad"/>
        <w:spacing w:before="0" w:beforeAutospacing="0" w:after="0" w:afterAutospacing="0"/>
        <w:rPr>
          <w:color w:val="333333"/>
        </w:rPr>
      </w:pPr>
      <w:r w:rsidRPr="00C50AEB">
        <w:rPr>
          <w:color w:val="333333"/>
        </w:rPr>
        <w:t>14. Укладывают только определенное количество материала:</w:t>
      </w:r>
    </w:p>
    <w:p w:rsidR="006D2F7D" w:rsidRPr="00C50AEB" w:rsidRDefault="006D2F7D" w:rsidP="006D2F7D">
      <w:pPr>
        <w:spacing w:after="0" w:line="240" w:lineRule="auto"/>
        <w:ind w:left="225"/>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lastRenderedPageBreak/>
        <w:t>вертикально,</w:t>
      </w:r>
    </w:p>
    <w:p w:rsidR="006D2F7D" w:rsidRPr="00C50AEB" w:rsidRDefault="006D2F7D" w:rsidP="006D2F7D">
      <w:pPr>
        <w:spacing w:after="0" w:line="240" w:lineRule="auto"/>
        <w:ind w:left="225"/>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C50AEB">
        <w:rPr>
          <w:rFonts w:ascii="Times New Roman" w:eastAsia="Times New Roman" w:hAnsi="Times New Roman"/>
          <w:color w:val="333333"/>
          <w:sz w:val="24"/>
          <w:szCs w:val="24"/>
        </w:rPr>
        <w:t xml:space="preserve"> рыхло,</w:t>
      </w:r>
    </w:p>
    <w:p w:rsidR="006D2F7D" w:rsidRPr="00C50AEB" w:rsidRDefault="006D2F7D" w:rsidP="006D2F7D">
      <w:pPr>
        <w:spacing w:after="0" w:line="240" w:lineRule="auto"/>
        <w:ind w:left="225"/>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C50AEB">
        <w:rPr>
          <w:rFonts w:ascii="Times New Roman" w:eastAsia="Times New Roman" w:hAnsi="Times New Roman"/>
          <w:color w:val="333333"/>
          <w:sz w:val="24"/>
          <w:szCs w:val="24"/>
        </w:rPr>
        <w:t xml:space="preserve"> послойно и секторально.</w:t>
      </w:r>
    </w:p>
    <w:p w:rsidR="006D2F7D" w:rsidRPr="00C50AEB" w:rsidRDefault="006D2F7D" w:rsidP="006D2F7D">
      <w:pPr>
        <w:pStyle w:val="ad"/>
        <w:spacing w:before="0" w:beforeAutospacing="0" w:after="0" w:afterAutospacing="0"/>
        <w:rPr>
          <w:color w:val="333333"/>
        </w:rPr>
      </w:pPr>
      <w:r w:rsidRPr="00C50AEB">
        <w:rPr>
          <w:color w:val="333333"/>
        </w:rPr>
        <w:t>Рыхлая укладка обеспечивает проникновение пара в глубину при стерилизации, вертикальная и послойная дает возможность найти нужное, не нарушив порядок.</w:t>
      </w:r>
    </w:p>
    <w:p w:rsidR="006D2F7D" w:rsidRPr="00C50AEB" w:rsidRDefault="006D2F7D" w:rsidP="006D2F7D">
      <w:pPr>
        <w:spacing w:after="0" w:line="240" w:lineRule="auto"/>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15. Каждый предмет кладут так, чтобы он занимал как можно меньше места, и его легко можно было взять.</w:t>
      </w:r>
    </w:p>
    <w:p w:rsidR="006D2F7D" w:rsidRPr="00C50AEB" w:rsidRDefault="006D2F7D" w:rsidP="006D2F7D">
      <w:pPr>
        <w:pStyle w:val="ad"/>
        <w:spacing w:before="0" w:beforeAutospacing="0" w:after="0" w:afterAutospacing="0"/>
        <w:rPr>
          <w:color w:val="333333"/>
        </w:rPr>
      </w:pPr>
      <w:r w:rsidRPr="00C50AEB">
        <w:rPr>
          <w:color w:val="333333"/>
        </w:rPr>
        <w:t>16. В бикс помещают индикаторы в зависимости от температурного режима, применяемого для данного вида изделий, для контроля стерильности: один – в середину и два – по бокам. При достижении определенной температуры индикатор меняет свой цвет, а порошкообразный - расплавляется.</w:t>
      </w:r>
    </w:p>
    <w:p w:rsidR="006D2F7D" w:rsidRPr="00C50AEB" w:rsidRDefault="006D2F7D" w:rsidP="006D2F7D">
      <w:pPr>
        <w:spacing w:after="0" w:line="240" w:lineRule="auto"/>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17. Края выстилающей бикс пеленки завернуть один на другой.</w:t>
      </w:r>
    </w:p>
    <w:p w:rsidR="006D2F7D" w:rsidRPr="00456453" w:rsidRDefault="006D2F7D" w:rsidP="006D2F7D">
      <w:pPr>
        <w:pStyle w:val="ad"/>
        <w:spacing w:before="0" w:beforeAutospacing="0" w:after="0" w:afterAutospacing="0"/>
        <w:rPr>
          <w:color w:val="333333"/>
        </w:rPr>
      </w:pPr>
      <w:r w:rsidRPr="00C50AEB">
        <w:rPr>
          <w:color w:val="333333"/>
        </w:rPr>
        <w:t>18. Сверху уложить салфетку и еще один контрольный индикатор ближе к замку.</w:t>
      </w:r>
    </w:p>
    <w:p w:rsidR="006D2F7D" w:rsidRPr="00C50AEB" w:rsidRDefault="006D2F7D" w:rsidP="006D2F7D">
      <w:pPr>
        <w:spacing w:after="0" w:line="240" w:lineRule="auto"/>
        <w:rPr>
          <w:rFonts w:ascii="Times New Roman" w:eastAsia="Times New Roman" w:hAnsi="Times New Roman"/>
          <w:color w:val="333333"/>
          <w:sz w:val="24"/>
          <w:szCs w:val="24"/>
        </w:rPr>
      </w:pPr>
      <w:r w:rsidRPr="00C50AEB">
        <w:rPr>
          <w:rFonts w:ascii="Times New Roman" w:eastAsia="Times New Roman" w:hAnsi="Times New Roman"/>
          <w:color w:val="333333"/>
          <w:sz w:val="24"/>
          <w:szCs w:val="24"/>
        </w:rPr>
        <w:t>19. Закрыть крышку бикса на замок.</w:t>
      </w:r>
    </w:p>
    <w:p w:rsidR="006D2F7D" w:rsidRPr="00456453" w:rsidRDefault="006D2F7D" w:rsidP="006D2F7D">
      <w:pPr>
        <w:pStyle w:val="ad"/>
        <w:spacing w:before="0" w:beforeAutospacing="0" w:after="0" w:afterAutospacing="0"/>
        <w:rPr>
          <w:color w:val="333333"/>
        </w:rPr>
      </w:pPr>
      <w:r w:rsidRPr="00C50AEB">
        <w:rPr>
          <w:color w:val="333333"/>
        </w:rPr>
        <w:t>20. Закрепить на ручке бикса бирку с указанием даты укладки, отделения, вида стерилизуемого материала, фамилии и подписи лица, производившего укладку (необходимая информация для обеспечения преемственности при работе с биксом, личная ответственность). При получении бикса из ЦСО на бирке должна быть указана дата стерилизации, время стерилизации, фамилия и подпись ответственного за стерилизацию. При вскрытии бикса указывается дата вскрытия, время вскрытия, фамилия и подпись медсестры отделения, вскрывшей бикс.</w:t>
      </w:r>
    </w:p>
    <w:p w:rsidR="006D2F7D" w:rsidRPr="00456453" w:rsidRDefault="006D2F7D" w:rsidP="006D2F7D">
      <w:pPr>
        <w:spacing w:after="0" w:line="240" w:lineRule="auto"/>
        <w:rPr>
          <w:rFonts w:ascii="Times New Roman" w:eastAsia="Times New Roman" w:hAnsi="Times New Roman"/>
          <w:color w:val="333333"/>
          <w:sz w:val="24"/>
          <w:szCs w:val="24"/>
        </w:rPr>
      </w:pPr>
      <w:r w:rsidRPr="00456453">
        <w:rPr>
          <w:rFonts w:ascii="Times New Roman" w:eastAsia="Times New Roman" w:hAnsi="Times New Roman"/>
          <w:color w:val="333333"/>
          <w:sz w:val="24"/>
          <w:szCs w:val="24"/>
        </w:rPr>
        <w:t>21. Доставка бикса в ЦСО осуществляется в плотном влагостойком мешке, подлежащем стерилизации и используемом для эффективной обратной транспортировки бикса из ЦСО (предупреждение дополнительного инфицирования из окружающей среды).</w:t>
      </w:r>
    </w:p>
    <w:p w:rsidR="006D2F7D" w:rsidRPr="00456453" w:rsidRDefault="006D2F7D" w:rsidP="006D2F7D">
      <w:pPr>
        <w:spacing w:after="0" w:line="240" w:lineRule="auto"/>
        <w:ind w:left="225"/>
        <w:rPr>
          <w:rFonts w:ascii="Times New Roman" w:eastAsia="Times New Roman" w:hAnsi="Times New Roman"/>
          <w:color w:val="333333"/>
          <w:sz w:val="24"/>
          <w:szCs w:val="24"/>
        </w:rPr>
      </w:pPr>
      <w:r w:rsidRPr="00456453">
        <w:rPr>
          <w:rFonts w:ascii="Times New Roman" w:eastAsia="Times New Roman" w:hAnsi="Times New Roman"/>
          <w:bCs/>
          <w:i/>
          <w:iCs/>
          <w:color w:val="333333"/>
          <w:sz w:val="24"/>
          <w:szCs w:val="24"/>
        </w:rPr>
        <w:t>Примечание:</w:t>
      </w:r>
    </w:p>
    <w:p w:rsidR="006D2F7D" w:rsidRPr="00456453" w:rsidRDefault="006D2F7D" w:rsidP="006D2F7D">
      <w:pPr>
        <w:pStyle w:val="ad"/>
        <w:spacing w:before="0" w:beforeAutospacing="0" w:after="0" w:afterAutospacing="0"/>
        <w:rPr>
          <w:color w:val="333333"/>
        </w:rPr>
      </w:pPr>
      <w:r w:rsidRPr="00456453">
        <w:rPr>
          <w:color w:val="333333"/>
        </w:rPr>
        <w:t>- Допустимый срок хранения стерильного материала в биксе без фильтра – 3 суток, в биксе с фильтром – 30 суток, после вскрытия бикса – в течение одной рабочей смены.</w:t>
      </w:r>
    </w:p>
    <w:p w:rsidR="006D2F7D" w:rsidRPr="00456453" w:rsidRDefault="006D2F7D" w:rsidP="006D2F7D">
      <w:pPr>
        <w:spacing w:after="0" w:line="240" w:lineRule="auto"/>
        <w:rPr>
          <w:rFonts w:ascii="Times New Roman" w:eastAsia="Times New Roman" w:hAnsi="Times New Roman"/>
          <w:color w:val="333333"/>
          <w:sz w:val="24"/>
          <w:szCs w:val="24"/>
        </w:rPr>
      </w:pPr>
      <w:r w:rsidRPr="00456453">
        <w:rPr>
          <w:rFonts w:ascii="Times New Roman" w:eastAsia="Times New Roman" w:hAnsi="Times New Roman"/>
          <w:color w:val="333333"/>
          <w:sz w:val="24"/>
          <w:szCs w:val="24"/>
        </w:rPr>
        <w:t>- Если бикс не использовался, его подвергают стерилизации, предварительно проверив на влажность материал и просушив его.</w:t>
      </w:r>
    </w:p>
    <w:p w:rsidR="006D2F7D" w:rsidRDefault="006D2F7D" w:rsidP="006D2F7D">
      <w:pPr>
        <w:pStyle w:val="ad"/>
        <w:spacing w:before="0" w:beforeAutospacing="0" w:after="0" w:afterAutospacing="0"/>
        <w:rPr>
          <w:color w:val="333333"/>
        </w:rPr>
      </w:pPr>
      <w:r w:rsidRPr="00456453">
        <w:rPr>
          <w:color w:val="333333"/>
        </w:rPr>
        <w:t xml:space="preserve"> - Бикс со стерильным материалом должен храниться отдельно от биксов с не стерильным материалом на стерильном столике или полке стеллажа.</w:t>
      </w:r>
    </w:p>
    <w:p w:rsidR="006D2F7D" w:rsidRDefault="006D2F7D" w:rsidP="006D2F7D">
      <w:pPr>
        <w:pStyle w:val="ad"/>
        <w:spacing w:before="0" w:beforeAutospacing="0" w:after="0" w:afterAutospacing="0"/>
        <w:rPr>
          <w:color w:val="333333"/>
        </w:rPr>
      </w:pPr>
    </w:p>
    <w:p w:rsidR="006D2F7D" w:rsidRPr="005738BB" w:rsidRDefault="006D2F7D" w:rsidP="006D2F7D">
      <w:pPr>
        <w:spacing w:after="0"/>
        <w:rPr>
          <w:rFonts w:ascii="Times New Roman" w:hAnsi="Times New Roman" w:cs="Times New Roman"/>
          <w:bCs/>
          <w:color w:val="333333"/>
          <w:sz w:val="24"/>
          <w:szCs w:val="24"/>
        </w:rPr>
      </w:pPr>
      <w:r w:rsidRPr="005738BB">
        <w:rPr>
          <w:rFonts w:ascii="Times New Roman" w:hAnsi="Times New Roman" w:cs="Times New Roman"/>
          <w:b/>
          <w:sz w:val="24"/>
          <w:szCs w:val="24"/>
        </w:rPr>
        <w:t>Задание № 18 Выполните манипуляцию «Изготовление дренажей (марлевых, резиновых, комбинированных, трубчатых)</w:t>
      </w:r>
      <w:r w:rsidRPr="005738BB">
        <w:rPr>
          <w:rFonts w:ascii="Times New Roman" w:hAnsi="Times New Roman" w:cs="Times New Roman"/>
          <w:b/>
          <w:bCs/>
          <w:color w:val="333333"/>
          <w:sz w:val="24"/>
          <w:szCs w:val="24"/>
        </w:rPr>
        <w:t>».</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Марлевые дренажи:</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Для этой цели можно использовать салфетки, турунды, тампоны</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Резиновые дренажи:</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из перчаточной резины нарезать полоски</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Комбинированные дренажи:</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приготовить марлевый дренаж</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перевязать полоской перчаточной резины посередине</w:t>
      </w:r>
    </w:p>
    <w:p w:rsidR="006D2F7D" w:rsidRPr="005738BB" w:rsidRDefault="006D2F7D" w:rsidP="006D2F7D">
      <w:pPr>
        <w:spacing w:after="0"/>
        <w:rPr>
          <w:rFonts w:ascii="Times New Roman" w:hAnsi="Times New Roman" w:cs="Times New Roman"/>
          <w:sz w:val="24"/>
          <w:szCs w:val="24"/>
        </w:rPr>
      </w:pPr>
      <w:r w:rsidRPr="005738BB">
        <w:rPr>
          <w:rFonts w:ascii="Times New Roman" w:hAnsi="Times New Roman" w:cs="Times New Roman"/>
          <w:sz w:val="24"/>
          <w:szCs w:val="24"/>
        </w:rPr>
        <w:t>Трубчатые дренажи:</w:t>
      </w:r>
    </w:p>
    <w:p w:rsidR="006D2F7D" w:rsidRDefault="006D2F7D" w:rsidP="003857E0">
      <w:pPr>
        <w:spacing w:after="0"/>
        <w:rPr>
          <w:rFonts w:ascii="Times New Roman" w:hAnsi="Times New Roman" w:cs="Times New Roman"/>
          <w:sz w:val="24"/>
          <w:szCs w:val="24"/>
        </w:rPr>
      </w:pPr>
      <w:r w:rsidRPr="005738BB">
        <w:rPr>
          <w:rFonts w:ascii="Times New Roman" w:hAnsi="Times New Roman" w:cs="Times New Roman"/>
          <w:sz w:val="24"/>
          <w:szCs w:val="24"/>
        </w:rPr>
        <w:t xml:space="preserve"> готовятся из фрагментов резиновых трубок, если нет фабрично изготовленных дренажных трубок</w:t>
      </w:r>
    </w:p>
    <w:p w:rsidR="00335148" w:rsidRDefault="00335148" w:rsidP="00335148">
      <w:pPr>
        <w:jc w:val="center"/>
        <w:rPr>
          <w:rFonts w:ascii="Times New Roman" w:hAnsi="Times New Roman" w:cs="Times New Roman"/>
          <w:sz w:val="24"/>
          <w:szCs w:val="24"/>
        </w:rPr>
      </w:pPr>
    </w:p>
    <w:p w:rsidR="00335148" w:rsidRDefault="00335148" w:rsidP="00335148">
      <w:pPr>
        <w:jc w:val="center"/>
        <w:rPr>
          <w:rFonts w:ascii="Times New Roman" w:hAnsi="Times New Roman" w:cs="Times New Roman"/>
          <w:sz w:val="24"/>
          <w:szCs w:val="24"/>
        </w:rPr>
      </w:pPr>
    </w:p>
    <w:p w:rsidR="00335148" w:rsidRDefault="00335148" w:rsidP="00335148">
      <w:pPr>
        <w:jc w:val="center"/>
        <w:rPr>
          <w:rFonts w:ascii="Times New Roman" w:hAnsi="Times New Roman" w:cs="Times New Roman"/>
          <w:sz w:val="24"/>
          <w:szCs w:val="24"/>
        </w:rPr>
      </w:pPr>
    </w:p>
    <w:p w:rsidR="00335148" w:rsidRPr="006B5D71" w:rsidRDefault="00335148" w:rsidP="00335148">
      <w:pPr>
        <w:jc w:val="center"/>
        <w:rPr>
          <w:rFonts w:ascii="Times New Roman" w:hAnsi="Times New Roman" w:cs="Times New Roman"/>
          <w:b/>
          <w:sz w:val="24"/>
          <w:szCs w:val="24"/>
        </w:rPr>
      </w:pPr>
      <w:r w:rsidRPr="006B5D71">
        <w:rPr>
          <w:rFonts w:ascii="Times New Roman" w:hAnsi="Times New Roman" w:cs="Times New Roman"/>
          <w:b/>
          <w:sz w:val="24"/>
          <w:szCs w:val="24"/>
        </w:rPr>
        <w:lastRenderedPageBreak/>
        <w:t xml:space="preserve">Тема ЛПЗ № </w:t>
      </w:r>
      <w:r>
        <w:rPr>
          <w:rFonts w:ascii="Times New Roman" w:hAnsi="Times New Roman" w:cs="Times New Roman"/>
          <w:b/>
          <w:sz w:val="24"/>
          <w:szCs w:val="24"/>
        </w:rPr>
        <w:t>2</w:t>
      </w:r>
      <w:r w:rsidRPr="006B5D71">
        <w:rPr>
          <w:rFonts w:ascii="Times New Roman" w:hAnsi="Times New Roman" w:cs="Times New Roman"/>
          <w:b/>
          <w:sz w:val="24"/>
          <w:szCs w:val="24"/>
        </w:rPr>
        <w:t xml:space="preserve"> «Организация деятельности фельдшера в предоперационный и операционный периоды. Применение принципов набора оперативной хирургической техники».</w:t>
      </w:r>
    </w:p>
    <w:p w:rsidR="00335148" w:rsidRPr="00D16A41" w:rsidRDefault="00335148" w:rsidP="00335148">
      <w:p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 xml:space="preserve">В результате изучения данной темы, обучающиеся должны </w:t>
      </w:r>
      <w:r w:rsidRPr="00D16A41">
        <w:rPr>
          <w:rFonts w:ascii="Times New Roman" w:hAnsi="Times New Roman" w:cs="Times New Roman"/>
          <w:b/>
          <w:sz w:val="24"/>
          <w:szCs w:val="24"/>
        </w:rPr>
        <w:t>знать</w:t>
      </w:r>
      <w:r w:rsidRPr="00D16A41">
        <w:rPr>
          <w:rFonts w:ascii="Times New Roman" w:hAnsi="Times New Roman" w:cs="Times New Roman"/>
          <w:sz w:val="24"/>
          <w:szCs w:val="24"/>
        </w:rPr>
        <w:t>:</w:t>
      </w:r>
    </w:p>
    <w:p w:rsidR="00335148" w:rsidRPr="00D16A41" w:rsidRDefault="00335148" w:rsidP="00335148">
      <w:pPr>
        <w:pStyle w:val="a4"/>
        <w:numPr>
          <w:ilvl w:val="0"/>
          <w:numId w:val="13"/>
        </w:num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Понятие о хирургической операции и виды хирургических операций.</w:t>
      </w:r>
    </w:p>
    <w:p w:rsidR="00335148" w:rsidRDefault="00335148" w:rsidP="00335148">
      <w:pPr>
        <w:pStyle w:val="a4"/>
        <w:numPr>
          <w:ilvl w:val="0"/>
          <w:numId w:val="13"/>
        </w:num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Каким образом составляется название опер</w:t>
      </w:r>
      <w:r>
        <w:rPr>
          <w:rFonts w:ascii="Times New Roman" w:hAnsi="Times New Roman" w:cs="Times New Roman"/>
          <w:sz w:val="24"/>
          <w:szCs w:val="24"/>
        </w:rPr>
        <w:t>ации? Примеры названий операций</w:t>
      </w:r>
    </w:p>
    <w:p w:rsidR="00335148" w:rsidRDefault="00335148" w:rsidP="00335148">
      <w:pPr>
        <w:pStyle w:val="a4"/>
        <w:numPr>
          <w:ilvl w:val="0"/>
          <w:numId w:val="13"/>
        </w:num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Способы разъединения и соединения тканей и принцип составления наборов хирургических инструментов.</w:t>
      </w:r>
    </w:p>
    <w:p w:rsidR="00335148" w:rsidRDefault="00335148" w:rsidP="00335148">
      <w:pPr>
        <w:pStyle w:val="a4"/>
        <w:numPr>
          <w:ilvl w:val="0"/>
          <w:numId w:val="13"/>
        </w:num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 xml:space="preserve">Классификацию общего хирургического инструментария. </w:t>
      </w:r>
    </w:p>
    <w:p w:rsidR="00335148" w:rsidRDefault="00335148" w:rsidP="00335148">
      <w:pPr>
        <w:pStyle w:val="a4"/>
        <w:numPr>
          <w:ilvl w:val="0"/>
          <w:numId w:val="13"/>
        </w:num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Понятие о специальных хирургических инструментах.</w:t>
      </w:r>
    </w:p>
    <w:p w:rsidR="00335148" w:rsidRDefault="00335148" w:rsidP="00335148">
      <w:pPr>
        <w:pStyle w:val="a4"/>
        <w:numPr>
          <w:ilvl w:val="0"/>
          <w:numId w:val="13"/>
        </w:num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 xml:space="preserve">Способы и правила подачи инструментов хирургу. </w:t>
      </w:r>
    </w:p>
    <w:p w:rsidR="00335148" w:rsidRPr="00D16A41" w:rsidRDefault="00335148" w:rsidP="00335148">
      <w:pPr>
        <w:pStyle w:val="a4"/>
        <w:numPr>
          <w:ilvl w:val="0"/>
          <w:numId w:val="13"/>
        </w:num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 xml:space="preserve">Обязанности </w:t>
      </w:r>
      <w:r>
        <w:rPr>
          <w:rFonts w:ascii="Times New Roman" w:hAnsi="Times New Roman" w:cs="Times New Roman"/>
          <w:sz w:val="24"/>
          <w:szCs w:val="24"/>
        </w:rPr>
        <w:t>среднего медперсонала</w:t>
      </w:r>
      <w:r w:rsidRPr="00D16A41">
        <w:rPr>
          <w:rFonts w:ascii="Times New Roman" w:hAnsi="Times New Roman" w:cs="Times New Roman"/>
          <w:sz w:val="24"/>
          <w:szCs w:val="24"/>
        </w:rPr>
        <w:t xml:space="preserve"> при подготовке к операции</w:t>
      </w:r>
      <w:r>
        <w:rPr>
          <w:rFonts w:ascii="Times New Roman" w:hAnsi="Times New Roman" w:cs="Times New Roman"/>
          <w:sz w:val="24"/>
          <w:szCs w:val="24"/>
        </w:rPr>
        <w:t>.</w:t>
      </w:r>
    </w:p>
    <w:p w:rsidR="00335148" w:rsidRDefault="00335148" w:rsidP="00335148">
      <w:pPr>
        <w:spacing w:before="100" w:beforeAutospacing="1" w:after="100" w:afterAutospacing="1" w:line="240" w:lineRule="auto"/>
        <w:rPr>
          <w:rFonts w:ascii="Times New Roman" w:hAnsi="Times New Roman" w:cs="Times New Roman"/>
          <w:b/>
          <w:sz w:val="24"/>
          <w:szCs w:val="24"/>
        </w:rPr>
      </w:pPr>
      <w:r w:rsidRPr="00D16A41">
        <w:rPr>
          <w:rFonts w:ascii="Times New Roman" w:hAnsi="Times New Roman" w:cs="Times New Roman"/>
          <w:b/>
          <w:sz w:val="24"/>
          <w:szCs w:val="24"/>
        </w:rPr>
        <w:t>Уметь:</w:t>
      </w:r>
    </w:p>
    <w:p w:rsidR="00335148" w:rsidRPr="00D16A41"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Определять тактику ведения пациента хирургического профиля</w:t>
      </w:r>
      <w:r>
        <w:rPr>
          <w:rFonts w:ascii="Times New Roman" w:eastAsia="Times New Roman" w:hAnsi="Times New Roman" w:cs="Times New Roman"/>
          <w:sz w:val="24"/>
          <w:szCs w:val="24"/>
        </w:rPr>
        <w:t xml:space="preserve"> в предоперационном периоде</w:t>
      </w:r>
      <w:r w:rsidRPr="00D16A41">
        <w:rPr>
          <w:rFonts w:ascii="Times New Roman" w:eastAsia="Times New Roman" w:hAnsi="Times New Roman" w:cs="Times New Roman"/>
          <w:sz w:val="24"/>
          <w:szCs w:val="24"/>
        </w:rPr>
        <w:t>.</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Назначать немедикаментозное и медикаментозное лечение</w:t>
      </w:r>
      <w:r>
        <w:rPr>
          <w:rFonts w:ascii="Times New Roman" w:eastAsia="Times New Roman" w:hAnsi="Times New Roman" w:cs="Times New Roman"/>
          <w:sz w:val="24"/>
          <w:szCs w:val="24"/>
        </w:rPr>
        <w:t xml:space="preserve"> при подготовке больного к операции</w:t>
      </w:r>
      <w:r w:rsidRPr="00D16A41">
        <w:rPr>
          <w:rFonts w:ascii="Times New Roman" w:eastAsia="Times New Roman" w:hAnsi="Times New Roman" w:cs="Times New Roman"/>
          <w:sz w:val="24"/>
          <w:szCs w:val="24"/>
        </w:rPr>
        <w:t>.</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 xml:space="preserve">Определять показания, противопоказания к назначению лекарственных средств </w:t>
      </w:r>
      <w:r>
        <w:rPr>
          <w:rFonts w:ascii="Times New Roman" w:eastAsia="Times New Roman" w:hAnsi="Times New Roman" w:cs="Times New Roman"/>
          <w:sz w:val="24"/>
          <w:szCs w:val="24"/>
        </w:rPr>
        <w:t>в предоперационном периоде</w:t>
      </w:r>
      <w:r w:rsidRPr="00D16A41">
        <w:rPr>
          <w:rFonts w:ascii="Times New Roman" w:eastAsia="Times New Roman" w:hAnsi="Times New Roman" w:cs="Times New Roman"/>
          <w:sz w:val="24"/>
          <w:szCs w:val="24"/>
        </w:rPr>
        <w:t>.</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 xml:space="preserve">Определять показания к госпитализации пациентов хирургического профиля.  </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Проводить лечебно-диагностические манипуляции</w:t>
      </w:r>
      <w:r>
        <w:rPr>
          <w:rFonts w:ascii="Times New Roman" w:eastAsia="Times New Roman" w:hAnsi="Times New Roman" w:cs="Times New Roman"/>
          <w:sz w:val="24"/>
          <w:szCs w:val="24"/>
        </w:rPr>
        <w:t xml:space="preserve"> в предоперационном периоде</w:t>
      </w:r>
      <w:r w:rsidRPr="00D16A41">
        <w:rPr>
          <w:rFonts w:ascii="Times New Roman" w:eastAsia="Times New Roman" w:hAnsi="Times New Roman" w:cs="Times New Roman"/>
          <w:sz w:val="24"/>
          <w:szCs w:val="24"/>
        </w:rPr>
        <w:t>.</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Проводить контроль эффективности лечения пациентов хирургического профиля</w:t>
      </w:r>
      <w:r w:rsidRPr="002620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предоперационном периоде</w:t>
      </w:r>
      <w:r w:rsidRPr="00D16A41">
        <w:rPr>
          <w:rFonts w:ascii="Times New Roman" w:eastAsia="Times New Roman" w:hAnsi="Times New Roman" w:cs="Times New Roman"/>
          <w:sz w:val="24"/>
          <w:szCs w:val="24"/>
        </w:rPr>
        <w:t>.</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Осуществлять уход за пациентами хирургического профиля</w:t>
      </w:r>
      <w:r w:rsidRPr="002620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предоперационном периоде</w:t>
      </w:r>
      <w:r w:rsidRPr="00D16A41">
        <w:rPr>
          <w:rFonts w:ascii="Times New Roman" w:eastAsia="Times New Roman" w:hAnsi="Times New Roman" w:cs="Times New Roman"/>
          <w:sz w:val="24"/>
          <w:szCs w:val="24"/>
        </w:rPr>
        <w:t>.</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набор хирургических инструментов для специальных операций.</w:t>
      </w:r>
    </w:p>
    <w:p w:rsidR="00335148" w:rsidRDefault="00335148" w:rsidP="00335148">
      <w:pPr>
        <w:pStyle w:val="a4"/>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16A41">
        <w:rPr>
          <w:rFonts w:ascii="Times New Roman" w:eastAsia="Times New Roman" w:hAnsi="Times New Roman" w:cs="Times New Roman"/>
          <w:sz w:val="24"/>
          <w:szCs w:val="24"/>
        </w:rPr>
        <w:t>Оформлять медицинскую документацию.</w:t>
      </w:r>
    </w:p>
    <w:p w:rsidR="00335148" w:rsidRDefault="00335148" w:rsidP="00335148">
      <w:pPr>
        <w:spacing w:before="100" w:beforeAutospacing="1" w:after="100" w:afterAutospacing="1" w:line="240" w:lineRule="auto"/>
        <w:rPr>
          <w:rFonts w:ascii="Times New Roman" w:hAnsi="Times New Roman" w:cs="Times New Roman"/>
          <w:b/>
          <w:sz w:val="24"/>
          <w:szCs w:val="24"/>
        </w:rPr>
      </w:pPr>
      <w:r w:rsidRPr="00261563">
        <w:rPr>
          <w:rFonts w:ascii="Times New Roman" w:hAnsi="Times New Roman" w:cs="Times New Roman"/>
          <w:b/>
          <w:sz w:val="24"/>
          <w:szCs w:val="24"/>
        </w:rPr>
        <w:t>Задание № 1.</w:t>
      </w:r>
      <w:r>
        <w:rPr>
          <w:rFonts w:ascii="Times New Roman" w:hAnsi="Times New Roman" w:cs="Times New Roman"/>
          <w:b/>
          <w:sz w:val="24"/>
          <w:szCs w:val="24"/>
        </w:rPr>
        <w:t xml:space="preserve"> Сформулируйте определение:</w:t>
      </w:r>
    </w:p>
    <w:p w:rsidR="00335148" w:rsidRPr="0097271D" w:rsidRDefault="00335148" w:rsidP="00335148">
      <w:pPr>
        <w:pStyle w:val="a4"/>
        <w:numPr>
          <w:ilvl w:val="0"/>
          <w:numId w:val="19"/>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Хирургическая операция – это _____________________________________________________________________________________________________________________________________________.</w:t>
      </w:r>
    </w:p>
    <w:p w:rsidR="00335148" w:rsidRPr="00261563" w:rsidRDefault="00335148" w:rsidP="00335148">
      <w:pPr>
        <w:pStyle w:val="a4"/>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261563">
        <w:rPr>
          <w:rFonts w:ascii="Times New Roman" w:hAnsi="Times New Roman" w:cs="Times New Roman"/>
          <w:sz w:val="24"/>
          <w:szCs w:val="24"/>
        </w:rPr>
        <w:t>Периоперативный период – это время с момента принятия решения об операции до________________________________________________________________________________________________________________________________________________________,</w:t>
      </w:r>
    </w:p>
    <w:p w:rsidR="00335148" w:rsidRPr="00261563" w:rsidRDefault="00335148" w:rsidP="00335148">
      <w:pPr>
        <w:pStyle w:val="a4"/>
        <w:numPr>
          <w:ilvl w:val="0"/>
          <w:numId w:val="19"/>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Предоперационный период </w:t>
      </w:r>
      <w:r w:rsidRPr="00261563">
        <w:rPr>
          <w:rFonts w:ascii="Times New Roman" w:hAnsi="Times New Roman" w:cs="Times New Roman"/>
          <w:sz w:val="24"/>
          <w:szCs w:val="24"/>
        </w:rPr>
        <w:t>– это время с момента принятия решения об операции до________________________________________________________________________________________________________________________________________________________,</w:t>
      </w:r>
    </w:p>
    <w:p w:rsidR="00335148" w:rsidRDefault="00335148" w:rsidP="00335148">
      <w:pPr>
        <w:pStyle w:val="a4"/>
        <w:numPr>
          <w:ilvl w:val="0"/>
          <w:numId w:val="1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предоперационном периоде выделяют два этапа: __________________________и ___________________________.</w:t>
      </w:r>
    </w:p>
    <w:p w:rsidR="00335148" w:rsidRDefault="00335148" w:rsidP="0027521E">
      <w:pPr>
        <w:pBdr>
          <w:bottom w:val="single" w:sz="12" w:space="31" w:color="auto"/>
        </w:pBdr>
        <w:spacing w:after="0" w:line="240" w:lineRule="auto"/>
        <w:rPr>
          <w:rFonts w:ascii="Times New Roman" w:hAnsi="Times New Roman" w:cs="Times New Roman"/>
          <w:b/>
          <w:sz w:val="24"/>
          <w:szCs w:val="24"/>
        </w:rPr>
      </w:pPr>
      <w:r w:rsidRPr="00A727D6">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2 Дополните недостающие элементы предоперационной подготовки пациента к плановой ампутации правой нижней конечности на уровне средней трети бедра, соблюдая последовательность действий.</w:t>
      </w:r>
    </w:p>
    <w:p w:rsidR="00335148" w:rsidRPr="00466486"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sidRPr="00466486">
        <w:rPr>
          <w:rFonts w:ascii="Times New Roman" w:hAnsi="Times New Roman" w:cs="Times New Roman"/>
          <w:iCs/>
          <w:sz w:val="24"/>
          <w:szCs w:val="24"/>
        </w:rPr>
        <w:t>Провести беседу с пациентом и его родственниками о предстоящем оперативном вмешательстве.</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Проверить наличие подписанного пациентом добровольного информированного _________.</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Проконтролировать время и объём последнего приёма пищи, предупредить пациента о необходимости отказа от завтрака.</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Проконтролировать общее состояние больного: ________________________.</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sidRPr="008640D2">
        <w:rPr>
          <w:rFonts w:ascii="Times New Roman" w:hAnsi="Times New Roman" w:cs="Times New Roman"/>
          <w:iCs/>
          <w:sz w:val="24"/>
          <w:szCs w:val="24"/>
        </w:rPr>
        <w:t xml:space="preserve">Подготовить кишечник: вечером накануне операции и утром за </w:t>
      </w:r>
      <w:r>
        <w:rPr>
          <w:rFonts w:ascii="Times New Roman" w:hAnsi="Times New Roman" w:cs="Times New Roman"/>
          <w:iCs/>
          <w:sz w:val="24"/>
          <w:szCs w:val="24"/>
        </w:rPr>
        <w:t>___</w:t>
      </w:r>
      <w:r w:rsidRPr="008640D2">
        <w:rPr>
          <w:rFonts w:ascii="Times New Roman" w:hAnsi="Times New Roman" w:cs="Times New Roman"/>
          <w:iCs/>
          <w:sz w:val="24"/>
          <w:szCs w:val="24"/>
        </w:rPr>
        <w:t xml:space="preserve"> часа до операции делается очистительная клизма.</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Гигиенический душ. Смена нательного и постельного белья.</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Подготовка операционного поля: ______________________________________.</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Проконтролировать общее состояние больного: ________________________.</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Предложить опорожнить мочевой пузырь, снять съёмные ___________________.</w:t>
      </w:r>
    </w:p>
    <w:p w:rsidR="00335148"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За _____минут до операции выполнить премедикацию, согласно назначению врача.</w:t>
      </w:r>
    </w:p>
    <w:p w:rsidR="00335148" w:rsidRPr="00B41104" w:rsidRDefault="00335148" w:rsidP="0027521E">
      <w:pPr>
        <w:pStyle w:val="a4"/>
        <w:numPr>
          <w:ilvl w:val="0"/>
          <w:numId w:val="17"/>
        </w:numPr>
        <w:pBdr>
          <w:bottom w:val="single" w:sz="12" w:space="31" w:color="auto"/>
        </w:pBdr>
        <w:spacing w:after="0" w:line="240" w:lineRule="auto"/>
        <w:ind w:left="0"/>
        <w:rPr>
          <w:rFonts w:ascii="Times New Roman" w:hAnsi="Times New Roman" w:cs="Times New Roman"/>
          <w:iCs/>
          <w:sz w:val="24"/>
          <w:szCs w:val="24"/>
        </w:rPr>
      </w:pPr>
      <w:r>
        <w:rPr>
          <w:rFonts w:ascii="Times New Roman" w:hAnsi="Times New Roman" w:cs="Times New Roman"/>
          <w:iCs/>
          <w:sz w:val="24"/>
          <w:szCs w:val="24"/>
        </w:rPr>
        <w:t>Транспортировать пациента в операционный зал на __________________.</w:t>
      </w:r>
    </w:p>
    <w:p w:rsidR="00335148" w:rsidRDefault="00335148" w:rsidP="0027521E">
      <w:pPr>
        <w:spacing w:before="100" w:beforeAutospacing="1" w:after="100" w:afterAutospacing="1" w:line="240" w:lineRule="auto"/>
        <w:rPr>
          <w:rFonts w:ascii="Times New Roman" w:hAnsi="Times New Roman" w:cs="Times New Roman"/>
          <w:b/>
          <w:sz w:val="24"/>
          <w:szCs w:val="24"/>
        </w:rPr>
      </w:pPr>
      <w:r w:rsidRPr="00971E1C">
        <w:rPr>
          <w:rFonts w:ascii="Times New Roman" w:hAnsi="Times New Roman" w:cs="Times New Roman"/>
          <w:b/>
          <w:sz w:val="24"/>
          <w:szCs w:val="24"/>
        </w:rPr>
        <w:t xml:space="preserve">Задание № </w:t>
      </w:r>
      <w:r>
        <w:rPr>
          <w:rFonts w:ascii="Times New Roman" w:hAnsi="Times New Roman" w:cs="Times New Roman"/>
          <w:b/>
          <w:sz w:val="24"/>
          <w:szCs w:val="24"/>
        </w:rPr>
        <w:t>3</w:t>
      </w:r>
      <w:r w:rsidRPr="00971E1C">
        <w:rPr>
          <w:rFonts w:ascii="Times New Roman" w:hAnsi="Times New Roman" w:cs="Times New Roman"/>
          <w:b/>
          <w:sz w:val="24"/>
          <w:szCs w:val="24"/>
        </w:rPr>
        <w:t>.</w:t>
      </w:r>
      <w:r>
        <w:rPr>
          <w:rFonts w:ascii="Times New Roman" w:hAnsi="Times New Roman" w:cs="Times New Roman"/>
          <w:b/>
          <w:sz w:val="24"/>
          <w:szCs w:val="24"/>
        </w:rPr>
        <w:t xml:space="preserve"> Заполните схемы «Виды операций».</w:t>
      </w:r>
    </w:p>
    <w:p w:rsidR="00335148" w:rsidRDefault="00335148" w:rsidP="00335148">
      <w:pPr>
        <w:spacing w:before="100" w:beforeAutospacing="1" w:after="100" w:afterAutospacing="1" w:line="240" w:lineRule="auto"/>
        <w:rPr>
          <w:rFonts w:ascii="Times New Roman" w:hAnsi="Times New Roman" w:cs="Times New Roman"/>
          <w:b/>
          <w:sz w:val="24"/>
          <w:szCs w:val="24"/>
        </w:rPr>
      </w:pPr>
      <w:r>
        <w:rPr>
          <w:rFonts w:ascii="Arial" w:hAnsi="Arial" w:cs="Arial"/>
          <w:noProof/>
          <w:szCs w:val="28"/>
        </w:rPr>
        <w:drawing>
          <wp:inline distT="0" distB="0" distL="0" distR="0" wp14:anchorId="6F625E3F" wp14:editId="2BC678EF">
            <wp:extent cx="5915025" cy="1990725"/>
            <wp:effectExtent l="0" t="0" r="0" b="9525"/>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35148" w:rsidRDefault="00335148" w:rsidP="00335148">
      <w:pPr>
        <w:spacing w:before="100" w:beforeAutospacing="1" w:after="100" w:afterAutospacing="1" w:line="240" w:lineRule="auto"/>
        <w:rPr>
          <w:rFonts w:ascii="Times New Roman" w:hAnsi="Times New Roman" w:cs="Times New Roman"/>
          <w:b/>
          <w:sz w:val="24"/>
          <w:szCs w:val="24"/>
        </w:rPr>
      </w:pPr>
    </w:p>
    <w:p w:rsidR="00335148" w:rsidRDefault="00335148" w:rsidP="00335148">
      <w:pPr>
        <w:spacing w:before="100" w:beforeAutospacing="1" w:after="100" w:afterAutospacing="1" w:line="240" w:lineRule="auto"/>
        <w:rPr>
          <w:rFonts w:ascii="Times New Roman" w:hAnsi="Times New Roman" w:cs="Times New Roman"/>
          <w:b/>
          <w:sz w:val="24"/>
          <w:szCs w:val="24"/>
        </w:rPr>
      </w:pPr>
      <w:r>
        <w:rPr>
          <w:rFonts w:ascii="Arial" w:hAnsi="Arial" w:cs="Arial"/>
          <w:noProof/>
          <w:szCs w:val="28"/>
        </w:rPr>
        <w:drawing>
          <wp:inline distT="0" distB="0" distL="0" distR="0" wp14:anchorId="781A2331" wp14:editId="1DC4FBC0">
            <wp:extent cx="5915025" cy="1990725"/>
            <wp:effectExtent l="0" t="0" r="0" b="9525"/>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35148" w:rsidRDefault="00335148" w:rsidP="00335148">
      <w:pPr>
        <w:spacing w:before="100" w:beforeAutospacing="1" w:after="100" w:afterAutospacing="1" w:line="240" w:lineRule="auto"/>
        <w:rPr>
          <w:rFonts w:ascii="Times New Roman" w:hAnsi="Times New Roman" w:cs="Times New Roman"/>
          <w:b/>
          <w:sz w:val="24"/>
          <w:szCs w:val="24"/>
        </w:rPr>
      </w:pPr>
    </w:p>
    <w:p w:rsidR="00335148" w:rsidRDefault="00335148" w:rsidP="00335148">
      <w:pPr>
        <w:spacing w:before="100" w:beforeAutospacing="1" w:after="100" w:afterAutospacing="1" w:line="240" w:lineRule="auto"/>
        <w:rPr>
          <w:rFonts w:ascii="Times New Roman" w:hAnsi="Times New Roman" w:cs="Times New Roman"/>
          <w:b/>
          <w:sz w:val="24"/>
          <w:szCs w:val="24"/>
        </w:rPr>
      </w:pPr>
      <w:r>
        <w:rPr>
          <w:rFonts w:ascii="Arial" w:hAnsi="Arial" w:cs="Arial"/>
          <w:noProof/>
          <w:szCs w:val="28"/>
        </w:rPr>
        <w:drawing>
          <wp:inline distT="0" distB="0" distL="0" distR="0" wp14:anchorId="28FAAC6C" wp14:editId="33B58380">
            <wp:extent cx="5915025" cy="1990725"/>
            <wp:effectExtent l="0" t="0" r="0" b="9525"/>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35148" w:rsidRDefault="00335148" w:rsidP="00335148">
      <w:pPr>
        <w:spacing w:before="100" w:beforeAutospacing="1" w:after="100" w:afterAutospacing="1" w:line="240" w:lineRule="auto"/>
        <w:rPr>
          <w:rFonts w:ascii="Times New Roman" w:hAnsi="Times New Roman" w:cs="Times New Roman"/>
          <w:b/>
          <w:sz w:val="24"/>
          <w:szCs w:val="24"/>
        </w:rPr>
      </w:pPr>
      <w:r w:rsidRPr="00971E1C">
        <w:rPr>
          <w:rFonts w:ascii="Times New Roman" w:hAnsi="Times New Roman" w:cs="Times New Roman"/>
          <w:b/>
          <w:sz w:val="24"/>
          <w:szCs w:val="24"/>
        </w:rPr>
        <w:t xml:space="preserve">Задание № </w:t>
      </w:r>
      <w:r>
        <w:rPr>
          <w:rFonts w:ascii="Times New Roman" w:hAnsi="Times New Roman" w:cs="Times New Roman"/>
          <w:b/>
          <w:sz w:val="24"/>
          <w:szCs w:val="24"/>
        </w:rPr>
        <w:t>4</w:t>
      </w:r>
      <w:r w:rsidRPr="00971E1C">
        <w:rPr>
          <w:rFonts w:ascii="Times New Roman" w:hAnsi="Times New Roman" w:cs="Times New Roman"/>
          <w:b/>
          <w:sz w:val="24"/>
          <w:szCs w:val="24"/>
        </w:rPr>
        <w:t>.</w:t>
      </w:r>
      <w:r>
        <w:rPr>
          <w:rFonts w:ascii="Times New Roman" w:hAnsi="Times New Roman" w:cs="Times New Roman"/>
          <w:b/>
          <w:sz w:val="24"/>
          <w:szCs w:val="24"/>
        </w:rPr>
        <w:t xml:space="preserve"> Дайте определение термину.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371"/>
      </w:tblGrid>
      <w:tr w:rsidR="00335148" w:rsidTr="00623727">
        <w:trPr>
          <w:trHeight w:val="341"/>
        </w:trPr>
        <w:tc>
          <w:tcPr>
            <w:tcW w:w="1985" w:type="dxa"/>
          </w:tcPr>
          <w:p w:rsidR="00335148" w:rsidRPr="00780669" w:rsidRDefault="00335148" w:rsidP="00623727">
            <w:pPr>
              <w:rPr>
                <w:rFonts w:ascii="Times New Roman" w:hAnsi="Times New Roman" w:cs="Times New Roman"/>
                <w:sz w:val="24"/>
                <w:szCs w:val="24"/>
              </w:rPr>
            </w:pPr>
            <w:r w:rsidRPr="00780669">
              <w:rPr>
                <w:rFonts w:ascii="Times New Roman" w:hAnsi="Times New Roman" w:cs="Times New Roman"/>
                <w:sz w:val="24"/>
                <w:szCs w:val="24"/>
              </w:rPr>
              <w:t>Эктомия</w:t>
            </w:r>
          </w:p>
        </w:tc>
        <w:tc>
          <w:tcPr>
            <w:tcW w:w="7371" w:type="dxa"/>
          </w:tcPr>
          <w:p w:rsidR="00335148" w:rsidRPr="00817BC0" w:rsidRDefault="00335148" w:rsidP="00623727">
            <w:pPr>
              <w:jc w:val="center"/>
              <w:rPr>
                <w:rFonts w:ascii="Times New Roman" w:hAnsi="Times New Roman" w:cs="Times New Roman"/>
                <w:b/>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Томия</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Стомия</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Резекция</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Ампутация</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Анастомоз</w:t>
            </w:r>
          </w:p>
        </w:tc>
        <w:tc>
          <w:tcPr>
            <w:tcW w:w="7371" w:type="dxa"/>
          </w:tcPr>
          <w:p w:rsidR="00335148" w:rsidRPr="00817BC0" w:rsidRDefault="00335148" w:rsidP="00623727">
            <w:pPr>
              <w:jc w:val="center"/>
              <w:rPr>
                <w:rFonts w:ascii="Times New Roman" w:hAnsi="Times New Roman" w:cs="Times New Roman"/>
                <w:sz w:val="24"/>
                <w:szCs w:val="24"/>
              </w:rPr>
            </w:pPr>
          </w:p>
        </w:tc>
      </w:tr>
    </w:tbl>
    <w:p w:rsidR="0027521E" w:rsidRDefault="0027521E" w:rsidP="00335148">
      <w:pPr>
        <w:spacing w:before="100" w:beforeAutospacing="1" w:after="100" w:afterAutospacing="1" w:line="240" w:lineRule="auto"/>
        <w:rPr>
          <w:rFonts w:ascii="Times New Roman" w:hAnsi="Times New Roman" w:cs="Times New Roman"/>
          <w:b/>
          <w:sz w:val="24"/>
          <w:szCs w:val="24"/>
        </w:rPr>
      </w:pPr>
    </w:p>
    <w:p w:rsidR="0027521E" w:rsidRDefault="0027521E" w:rsidP="00335148">
      <w:pPr>
        <w:spacing w:before="100" w:beforeAutospacing="1" w:after="100" w:afterAutospacing="1" w:line="240" w:lineRule="auto"/>
        <w:rPr>
          <w:rFonts w:ascii="Times New Roman" w:hAnsi="Times New Roman" w:cs="Times New Roman"/>
          <w:b/>
          <w:sz w:val="24"/>
          <w:szCs w:val="24"/>
        </w:rPr>
      </w:pPr>
    </w:p>
    <w:p w:rsidR="00335148" w:rsidRDefault="00335148" w:rsidP="00335148">
      <w:pPr>
        <w:spacing w:before="100" w:beforeAutospacing="1" w:after="100" w:afterAutospacing="1" w:line="240" w:lineRule="auto"/>
        <w:rPr>
          <w:rFonts w:ascii="Times New Roman" w:hAnsi="Times New Roman" w:cs="Times New Roman"/>
          <w:b/>
          <w:sz w:val="24"/>
          <w:szCs w:val="24"/>
        </w:rPr>
      </w:pPr>
      <w:r w:rsidRPr="00971E1C">
        <w:rPr>
          <w:rFonts w:ascii="Times New Roman" w:hAnsi="Times New Roman" w:cs="Times New Roman"/>
          <w:b/>
          <w:sz w:val="24"/>
          <w:szCs w:val="24"/>
        </w:rPr>
        <w:t xml:space="preserve">Задание № </w:t>
      </w:r>
      <w:r>
        <w:rPr>
          <w:rFonts w:ascii="Times New Roman" w:hAnsi="Times New Roman" w:cs="Times New Roman"/>
          <w:b/>
          <w:sz w:val="24"/>
          <w:szCs w:val="24"/>
        </w:rPr>
        <w:t>5</w:t>
      </w:r>
      <w:r w:rsidRPr="00971E1C">
        <w:rPr>
          <w:rFonts w:ascii="Times New Roman" w:hAnsi="Times New Roman" w:cs="Times New Roman"/>
          <w:b/>
          <w:sz w:val="24"/>
          <w:szCs w:val="24"/>
        </w:rPr>
        <w:t>.</w:t>
      </w:r>
      <w:r>
        <w:rPr>
          <w:rFonts w:ascii="Times New Roman" w:hAnsi="Times New Roman" w:cs="Times New Roman"/>
          <w:b/>
          <w:sz w:val="24"/>
          <w:szCs w:val="24"/>
        </w:rPr>
        <w:t xml:space="preserve"> Расшифруйте название операции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6"/>
        <w:gridCol w:w="6720"/>
      </w:tblGrid>
      <w:tr w:rsidR="00335148" w:rsidTr="00623727">
        <w:trPr>
          <w:trHeight w:val="341"/>
        </w:trPr>
        <w:tc>
          <w:tcPr>
            <w:tcW w:w="1985" w:type="dxa"/>
          </w:tcPr>
          <w:p w:rsidR="00335148" w:rsidRPr="00780669" w:rsidRDefault="00335148" w:rsidP="00623727">
            <w:pPr>
              <w:rPr>
                <w:rFonts w:ascii="Times New Roman" w:hAnsi="Times New Roman" w:cs="Times New Roman"/>
                <w:sz w:val="24"/>
                <w:szCs w:val="24"/>
              </w:rPr>
            </w:pPr>
            <w:r>
              <w:rPr>
                <w:rFonts w:ascii="Times New Roman" w:hAnsi="Times New Roman" w:cs="Times New Roman"/>
                <w:sz w:val="24"/>
                <w:szCs w:val="24"/>
              </w:rPr>
              <w:t>Аппендэ</w:t>
            </w:r>
            <w:r w:rsidRPr="00780669">
              <w:rPr>
                <w:rFonts w:ascii="Times New Roman" w:hAnsi="Times New Roman" w:cs="Times New Roman"/>
                <w:sz w:val="24"/>
                <w:szCs w:val="24"/>
              </w:rPr>
              <w:t>ктомия</w:t>
            </w:r>
          </w:p>
        </w:tc>
        <w:tc>
          <w:tcPr>
            <w:tcW w:w="7371" w:type="dxa"/>
          </w:tcPr>
          <w:p w:rsidR="00335148" w:rsidRPr="00817BC0" w:rsidRDefault="00335148" w:rsidP="00623727">
            <w:pPr>
              <w:jc w:val="center"/>
              <w:rPr>
                <w:rFonts w:ascii="Times New Roman" w:hAnsi="Times New Roman" w:cs="Times New Roman"/>
                <w:b/>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Остеотомия</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Трахеостомия</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Резекция ребра</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Ампутация нижней конечности</w:t>
            </w:r>
          </w:p>
        </w:tc>
        <w:tc>
          <w:tcPr>
            <w:tcW w:w="7371" w:type="dxa"/>
          </w:tcPr>
          <w:p w:rsidR="00335148" w:rsidRPr="00817BC0" w:rsidRDefault="00335148" w:rsidP="00623727">
            <w:pPr>
              <w:jc w:val="center"/>
              <w:rPr>
                <w:rFonts w:ascii="Times New Roman" w:hAnsi="Times New Roman" w:cs="Times New Roman"/>
                <w:sz w:val="24"/>
                <w:szCs w:val="24"/>
              </w:rPr>
            </w:pPr>
          </w:p>
        </w:tc>
      </w:tr>
      <w:tr w:rsidR="00335148" w:rsidTr="00623727">
        <w:trPr>
          <w:trHeight w:val="421"/>
        </w:trPr>
        <w:tc>
          <w:tcPr>
            <w:tcW w:w="1985" w:type="dxa"/>
          </w:tcPr>
          <w:p w:rsidR="00335148" w:rsidRPr="00817BC0" w:rsidRDefault="00335148" w:rsidP="00623727">
            <w:pPr>
              <w:rPr>
                <w:rFonts w:ascii="Times New Roman" w:hAnsi="Times New Roman" w:cs="Times New Roman"/>
                <w:sz w:val="24"/>
                <w:szCs w:val="24"/>
              </w:rPr>
            </w:pPr>
            <w:r>
              <w:rPr>
                <w:rFonts w:ascii="Times New Roman" w:hAnsi="Times New Roman" w:cs="Times New Roman"/>
                <w:sz w:val="24"/>
                <w:szCs w:val="24"/>
              </w:rPr>
              <w:t xml:space="preserve">Гастроэнтероанастомоз </w:t>
            </w:r>
          </w:p>
        </w:tc>
        <w:tc>
          <w:tcPr>
            <w:tcW w:w="7371" w:type="dxa"/>
          </w:tcPr>
          <w:p w:rsidR="00335148" w:rsidRPr="00817BC0" w:rsidRDefault="00335148" w:rsidP="00623727">
            <w:pPr>
              <w:jc w:val="center"/>
              <w:rPr>
                <w:rFonts w:ascii="Times New Roman" w:hAnsi="Times New Roman" w:cs="Times New Roman"/>
                <w:sz w:val="24"/>
                <w:szCs w:val="24"/>
              </w:rPr>
            </w:pPr>
          </w:p>
        </w:tc>
      </w:tr>
    </w:tbl>
    <w:p w:rsidR="00335148" w:rsidRDefault="00335148" w:rsidP="00335148">
      <w:pPr>
        <w:spacing w:after="0" w:line="240" w:lineRule="auto"/>
        <w:rPr>
          <w:rFonts w:ascii="Times New Roman" w:hAnsi="Times New Roman" w:cs="Times New Roman"/>
          <w:b/>
          <w:sz w:val="24"/>
          <w:szCs w:val="24"/>
        </w:rPr>
      </w:pPr>
    </w:p>
    <w:p w:rsidR="0027521E" w:rsidRDefault="0027521E" w:rsidP="00335148">
      <w:pPr>
        <w:spacing w:after="0" w:line="240" w:lineRule="auto"/>
        <w:rPr>
          <w:rFonts w:ascii="Times New Roman" w:hAnsi="Times New Roman" w:cs="Times New Roman"/>
          <w:b/>
          <w:sz w:val="24"/>
          <w:szCs w:val="24"/>
        </w:rPr>
      </w:pPr>
    </w:p>
    <w:p w:rsidR="0027521E" w:rsidRDefault="0027521E" w:rsidP="00335148">
      <w:pPr>
        <w:spacing w:after="0" w:line="240" w:lineRule="auto"/>
        <w:rPr>
          <w:rFonts w:ascii="Times New Roman" w:hAnsi="Times New Roman" w:cs="Times New Roman"/>
          <w:b/>
          <w:sz w:val="24"/>
          <w:szCs w:val="24"/>
        </w:rPr>
      </w:pPr>
    </w:p>
    <w:p w:rsidR="0027521E" w:rsidRDefault="0027521E" w:rsidP="00335148">
      <w:pPr>
        <w:spacing w:after="0" w:line="240" w:lineRule="auto"/>
        <w:rPr>
          <w:rFonts w:ascii="Times New Roman" w:hAnsi="Times New Roman" w:cs="Times New Roman"/>
          <w:b/>
          <w:sz w:val="24"/>
          <w:szCs w:val="24"/>
        </w:rPr>
      </w:pPr>
    </w:p>
    <w:p w:rsidR="0027521E" w:rsidRDefault="0027521E" w:rsidP="00335148">
      <w:pPr>
        <w:spacing w:after="0" w:line="240" w:lineRule="auto"/>
        <w:rPr>
          <w:rFonts w:ascii="Times New Roman" w:hAnsi="Times New Roman" w:cs="Times New Roman"/>
          <w:b/>
          <w:sz w:val="24"/>
          <w:szCs w:val="24"/>
        </w:rPr>
      </w:pPr>
    </w:p>
    <w:p w:rsidR="00335148" w:rsidRPr="00CA6699" w:rsidRDefault="00335148" w:rsidP="00335148">
      <w:pPr>
        <w:spacing w:after="0" w:line="240" w:lineRule="auto"/>
      </w:pPr>
      <w:r>
        <w:rPr>
          <w:rFonts w:ascii="Times New Roman" w:hAnsi="Times New Roman" w:cs="Times New Roman"/>
          <w:b/>
          <w:sz w:val="24"/>
          <w:szCs w:val="24"/>
        </w:rPr>
        <w:t>Задание № 6</w:t>
      </w:r>
      <w:r w:rsidRPr="00971E1C">
        <w:rPr>
          <w:rFonts w:ascii="Times New Roman" w:hAnsi="Times New Roman" w:cs="Times New Roman"/>
          <w:b/>
          <w:sz w:val="24"/>
          <w:szCs w:val="24"/>
        </w:rPr>
        <w:t>.</w:t>
      </w:r>
      <w:r>
        <w:rPr>
          <w:rFonts w:ascii="Times New Roman" w:hAnsi="Times New Roman" w:cs="Times New Roman"/>
          <w:b/>
          <w:sz w:val="24"/>
          <w:szCs w:val="24"/>
        </w:rPr>
        <w:t xml:space="preserve"> </w:t>
      </w:r>
      <w:r w:rsidRPr="00737E75">
        <w:rPr>
          <w:rFonts w:ascii="Times New Roman" w:hAnsi="Times New Roman" w:cs="Times New Roman"/>
          <w:b/>
          <w:sz w:val="24"/>
          <w:szCs w:val="24"/>
        </w:rPr>
        <w:t>Классификации хирургических инструментов:</w:t>
      </w:r>
    </w:p>
    <w:p w:rsidR="00335148" w:rsidRDefault="00335148" w:rsidP="00335148">
      <w:pPr>
        <w:spacing w:after="0" w:line="240" w:lineRule="auto"/>
        <w:rPr>
          <w:rFonts w:ascii="Times New Roman" w:hAnsi="Times New Roman" w:cs="Times New Roman"/>
          <w:sz w:val="24"/>
          <w:szCs w:val="24"/>
        </w:rPr>
      </w:pPr>
      <w:r w:rsidRPr="00737E75">
        <w:rPr>
          <w:rFonts w:ascii="Times New Roman" w:hAnsi="Times New Roman" w:cs="Times New Roman"/>
          <w:sz w:val="24"/>
          <w:szCs w:val="24"/>
        </w:rPr>
        <w:t>Инструменты для разъединения тканей:</w:t>
      </w:r>
    </w:p>
    <w:p w:rsidR="00335148" w:rsidRDefault="00335148" w:rsidP="00335148">
      <w:r>
        <w:rPr>
          <w:noProof/>
        </w:rPr>
        <mc:AlternateContent>
          <mc:Choice Requires="wps">
            <w:drawing>
              <wp:anchor distT="0" distB="0" distL="114300" distR="114300" simplePos="0" relativeHeight="251675648" behindDoc="0" locked="0" layoutInCell="1" allowOverlap="1" wp14:anchorId="55829E4A" wp14:editId="0EFF6017">
                <wp:simplePos x="0" y="0"/>
                <wp:positionH relativeFrom="column">
                  <wp:posOffset>1758315</wp:posOffset>
                </wp:positionH>
                <wp:positionV relativeFrom="paragraph">
                  <wp:posOffset>171449</wp:posOffset>
                </wp:positionV>
                <wp:extent cx="2924175" cy="1838325"/>
                <wp:effectExtent l="1771650" t="133350" r="28575" b="28575"/>
                <wp:wrapNone/>
                <wp:docPr id="11" name="Выноска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838325"/>
                        </a:xfrm>
                        <a:prstGeom prst="borderCallout1">
                          <a:avLst>
                            <a:gd name="adj1" fmla="val -6454"/>
                            <a:gd name="adj2" fmla="val 94667"/>
                            <a:gd name="adj3" fmla="val -6454"/>
                            <a:gd name="adj4" fmla="val -6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3727" w:rsidRDefault="00623727" w:rsidP="003351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29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1" o:spid="_x0000_s1026" type="#_x0000_t47" style="position:absolute;margin-left:138.45pt;margin-top:13.5pt;width:230.25pt;height:14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" adj="-12960,-1394,20448,-1394" filled="f">
                <v:textbox>
                  <w:txbxContent>
                    <w:p w:rsidR="00623727" w:rsidRDefault="00623727" w:rsidP="00335148"/>
                  </w:txbxContent>
                </v:textbox>
              </v:shape>
            </w:pict>
          </mc:Fallback>
        </mc:AlternateContent>
      </w:r>
    </w:p>
    <w:p w:rsidR="00335148" w:rsidRDefault="00335148" w:rsidP="00335148"/>
    <w:p w:rsidR="00335148" w:rsidRDefault="00335148" w:rsidP="00335148"/>
    <w:p w:rsidR="00335148" w:rsidRDefault="00335148" w:rsidP="00335148"/>
    <w:p w:rsidR="00335148" w:rsidRDefault="00335148" w:rsidP="00335148"/>
    <w:p w:rsidR="00335148" w:rsidRDefault="00335148" w:rsidP="00335148"/>
    <w:p w:rsidR="00335148" w:rsidRDefault="00335148" w:rsidP="00335148"/>
    <w:p w:rsidR="00335148" w:rsidRDefault="00335148" w:rsidP="00335148">
      <w:pPr>
        <w:spacing w:after="0" w:line="240" w:lineRule="auto"/>
      </w:pPr>
      <w:r w:rsidRPr="00737E75">
        <w:rPr>
          <w:rFonts w:ascii="Times New Roman" w:hAnsi="Times New Roman" w:cs="Times New Roman"/>
          <w:sz w:val="24"/>
          <w:szCs w:val="24"/>
        </w:rPr>
        <w:t xml:space="preserve">Инструменты для </w:t>
      </w:r>
      <w:r>
        <w:rPr>
          <w:rFonts w:ascii="Times New Roman" w:hAnsi="Times New Roman" w:cs="Times New Roman"/>
          <w:sz w:val="24"/>
          <w:szCs w:val="24"/>
        </w:rPr>
        <w:t>захватывания</w:t>
      </w:r>
      <w:r w:rsidRPr="00737E75">
        <w:rPr>
          <w:rFonts w:ascii="Times New Roman" w:hAnsi="Times New Roman" w:cs="Times New Roman"/>
          <w:sz w:val="24"/>
          <w:szCs w:val="24"/>
        </w:rPr>
        <w:t xml:space="preserve"> тканей</w:t>
      </w:r>
      <w:r>
        <w:t>:</w:t>
      </w:r>
    </w:p>
    <w:p w:rsidR="00335148" w:rsidRDefault="00335148" w:rsidP="00335148">
      <w:r>
        <w:rPr>
          <w:noProof/>
        </w:rPr>
        <mc:AlternateContent>
          <mc:Choice Requires="wps">
            <w:drawing>
              <wp:anchor distT="0" distB="0" distL="114300" distR="114300" simplePos="0" relativeHeight="251676672" behindDoc="0" locked="0" layoutInCell="1" allowOverlap="1" wp14:anchorId="761618B6" wp14:editId="48BEED76">
                <wp:simplePos x="0" y="0"/>
                <wp:positionH relativeFrom="column">
                  <wp:posOffset>1739265</wp:posOffset>
                </wp:positionH>
                <wp:positionV relativeFrom="paragraph">
                  <wp:posOffset>130175</wp:posOffset>
                </wp:positionV>
                <wp:extent cx="2943225" cy="1571625"/>
                <wp:effectExtent l="1771650" t="114300" r="28575" b="28575"/>
                <wp:wrapNone/>
                <wp:docPr id="10" name="Выноска 1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3225" cy="1571625"/>
                        </a:xfrm>
                        <a:prstGeom prst="borderCallout1">
                          <a:avLst>
                            <a:gd name="adj1" fmla="val -6454"/>
                            <a:gd name="adj2" fmla="val 94667"/>
                            <a:gd name="adj3" fmla="val -6454"/>
                            <a:gd name="adj4" fmla="val -6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3727" w:rsidRDefault="00623727" w:rsidP="003351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618B6" id="Выноска 1 10" o:spid="_x0000_s1027" type="#_x0000_t47" style="position:absolute;margin-left:136.95pt;margin-top:10.25pt;width:231.75pt;height:1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" adj="-12960,-1394,20448,-1394" filled="f">
                <v:textbox>
                  <w:txbxContent>
                    <w:p w:rsidR="00623727" w:rsidRDefault="00623727" w:rsidP="00335148"/>
                  </w:txbxContent>
                </v:textbox>
              </v:shape>
            </w:pict>
          </mc:Fallback>
        </mc:AlternateContent>
      </w:r>
    </w:p>
    <w:p w:rsidR="00335148" w:rsidRDefault="00335148" w:rsidP="00335148"/>
    <w:p w:rsidR="00335148" w:rsidRDefault="00335148" w:rsidP="00335148"/>
    <w:p w:rsidR="00335148" w:rsidRDefault="00335148" w:rsidP="00335148"/>
    <w:p w:rsidR="00335148" w:rsidRDefault="00335148" w:rsidP="00335148"/>
    <w:p w:rsidR="00335148" w:rsidRDefault="00335148" w:rsidP="00335148"/>
    <w:p w:rsidR="00335148" w:rsidRDefault="00335148" w:rsidP="00335148">
      <w:pPr>
        <w:spacing w:after="0" w:line="240" w:lineRule="auto"/>
      </w:pPr>
      <w:r w:rsidRPr="00737E75">
        <w:rPr>
          <w:rFonts w:ascii="Times New Roman" w:hAnsi="Times New Roman" w:cs="Times New Roman"/>
          <w:sz w:val="24"/>
          <w:szCs w:val="24"/>
        </w:rPr>
        <w:t xml:space="preserve">Инструменты для </w:t>
      </w:r>
      <w:r>
        <w:rPr>
          <w:rFonts w:ascii="Times New Roman" w:hAnsi="Times New Roman" w:cs="Times New Roman"/>
          <w:sz w:val="24"/>
          <w:szCs w:val="24"/>
        </w:rPr>
        <w:t>расширения</w:t>
      </w:r>
      <w:r w:rsidRPr="00737E75">
        <w:rPr>
          <w:rFonts w:ascii="Times New Roman" w:hAnsi="Times New Roman" w:cs="Times New Roman"/>
          <w:sz w:val="24"/>
          <w:szCs w:val="24"/>
        </w:rPr>
        <w:t xml:space="preserve"> тканей</w:t>
      </w:r>
      <w:r>
        <w:t>:</w:t>
      </w:r>
    </w:p>
    <w:p w:rsidR="00335148" w:rsidRDefault="00335148" w:rsidP="00335148">
      <w:r>
        <w:rPr>
          <w:noProof/>
        </w:rPr>
        <mc:AlternateContent>
          <mc:Choice Requires="wps">
            <w:drawing>
              <wp:anchor distT="0" distB="0" distL="114300" distR="114300" simplePos="0" relativeHeight="251677696" behindDoc="0" locked="0" layoutInCell="1" allowOverlap="1" wp14:anchorId="5FA89EB5" wp14:editId="62DD7399">
                <wp:simplePos x="0" y="0"/>
                <wp:positionH relativeFrom="margin">
                  <wp:posOffset>1758315</wp:posOffset>
                </wp:positionH>
                <wp:positionV relativeFrom="paragraph">
                  <wp:posOffset>144145</wp:posOffset>
                </wp:positionV>
                <wp:extent cx="2914650" cy="1962150"/>
                <wp:effectExtent l="1752600" t="133350" r="19050" b="19050"/>
                <wp:wrapNone/>
                <wp:docPr id="9" name="Выноска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1962150"/>
                        </a:xfrm>
                        <a:prstGeom prst="borderCallout1">
                          <a:avLst>
                            <a:gd name="adj1" fmla="val -6454"/>
                            <a:gd name="adj2" fmla="val 94667"/>
                            <a:gd name="adj3" fmla="val -6454"/>
                            <a:gd name="adj4" fmla="val -6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3727" w:rsidRDefault="00623727" w:rsidP="003351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89EB5" id="Выноска 1 9" o:spid="_x0000_s1028" type="#_x0000_t47" style="position:absolute;margin-left:138.45pt;margin-top:11.35pt;width:229.5pt;height:15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" adj="-12960,-1394,20448,-1394" filled="f">
                <v:textbox>
                  <w:txbxContent>
                    <w:p w:rsidR="00623727" w:rsidRDefault="00623727" w:rsidP="00335148"/>
                  </w:txbxContent>
                </v:textbox>
                <w10:wrap anchorx="margin"/>
              </v:shape>
            </w:pict>
          </mc:Fallback>
        </mc:AlternateContent>
      </w:r>
    </w:p>
    <w:p w:rsidR="00335148" w:rsidRDefault="00335148" w:rsidP="00335148"/>
    <w:p w:rsidR="00335148" w:rsidRDefault="00335148" w:rsidP="00335148"/>
    <w:p w:rsidR="00335148" w:rsidRDefault="00335148" w:rsidP="00335148"/>
    <w:p w:rsidR="00335148" w:rsidRDefault="00335148" w:rsidP="00335148"/>
    <w:p w:rsidR="0027521E" w:rsidRDefault="0027521E" w:rsidP="00335148">
      <w:pPr>
        <w:spacing w:after="0" w:line="240" w:lineRule="auto"/>
        <w:rPr>
          <w:rFonts w:ascii="Times New Roman" w:hAnsi="Times New Roman" w:cs="Times New Roman"/>
          <w:sz w:val="24"/>
          <w:szCs w:val="24"/>
        </w:rPr>
      </w:pPr>
    </w:p>
    <w:p w:rsidR="0027521E" w:rsidRDefault="0027521E" w:rsidP="00335148">
      <w:pPr>
        <w:spacing w:after="0" w:line="240" w:lineRule="auto"/>
        <w:rPr>
          <w:rFonts w:ascii="Times New Roman" w:hAnsi="Times New Roman" w:cs="Times New Roman"/>
          <w:sz w:val="24"/>
          <w:szCs w:val="24"/>
        </w:rPr>
      </w:pPr>
    </w:p>
    <w:p w:rsidR="0027521E" w:rsidRDefault="0027521E" w:rsidP="00335148">
      <w:pPr>
        <w:spacing w:after="0" w:line="240" w:lineRule="auto"/>
        <w:rPr>
          <w:rFonts w:ascii="Times New Roman" w:hAnsi="Times New Roman" w:cs="Times New Roman"/>
          <w:sz w:val="24"/>
          <w:szCs w:val="24"/>
        </w:rPr>
      </w:pPr>
    </w:p>
    <w:p w:rsidR="00335148" w:rsidRDefault="00335148" w:rsidP="00335148">
      <w:pPr>
        <w:spacing w:after="0" w:line="240" w:lineRule="auto"/>
      </w:pPr>
      <w:r w:rsidRPr="00737E75">
        <w:rPr>
          <w:rFonts w:ascii="Times New Roman" w:hAnsi="Times New Roman" w:cs="Times New Roman"/>
          <w:sz w:val="24"/>
          <w:szCs w:val="24"/>
        </w:rPr>
        <w:t xml:space="preserve">Инструменты для </w:t>
      </w:r>
      <w:r>
        <w:rPr>
          <w:rFonts w:ascii="Times New Roman" w:hAnsi="Times New Roman" w:cs="Times New Roman"/>
          <w:sz w:val="24"/>
          <w:szCs w:val="24"/>
        </w:rPr>
        <w:t xml:space="preserve">защиты </w:t>
      </w:r>
      <w:r w:rsidRPr="00737E75">
        <w:rPr>
          <w:rFonts w:ascii="Times New Roman" w:hAnsi="Times New Roman" w:cs="Times New Roman"/>
          <w:sz w:val="24"/>
          <w:szCs w:val="24"/>
        </w:rPr>
        <w:t>тканей</w:t>
      </w:r>
      <w:r>
        <w:t>:</w:t>
      </w:r>
    </w:p>
    <w:p w:rsidR="00335148" w:rsidRDefault="00335148" w:rsidP="00335148">
      <w:r>
        <w:rPr>
          <w:noProof/>
        </w:rPr>
        <mc:AlternateContent>
          <mc:Choice Requires="wps">
            <w:drawing>
              <wp:anchor distT="0" distB="0" distL="114300" distR="114300" simplePos="0" relativeHeight="251674624" behindDoc="0" locked="0" layoutInCell="1" allowOverlap="1" wp14:anchorId="64A8995C" wp14:editId="33104407">
                <wp:simplePos x="0" y="0"/>
                <wp:positionH relativeFrom="column">
                  <wp:posOffset>1853566</wp:posOffset>
                </wp:positionH>
                <wp:positionV relativeFrom="paragraph">
                  <wp:posOffset>154939</wp:posOffset>
                </wp:positionV>
                <wp:extent cx="3009900" cy="1590675"/>
                <wp:effectExtent l="1809750" t="114300" r="19050" b="28575"/>
                <wp:wrapNone/>
                <wp:docPr id="8" name="Выноска 1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1590675"/>
                        </a:xfrm>
                        <a:prstGeom prst="borderCallout1">
                          <a:avLst>
                            <a:gd name="adj1" fmla="val -6454"/>
                            <a:gd name="adj2" fmla="val 94667"/>
                            <a:gd name="adj3" fmla="val -6454"/>
                            <a:gd name="adj4" fmla="val -6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3727" w:rsidRDefault="00623727" w:rsidP="003351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8995C" id="Выноска 1 8" o:spid="_x0000_s1029" type="#_x0000_t47" style="position:absolute;margin-left:145.95pt;margin-top:12.2pt;width:237pt;height:1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" adj="-12960,-1394,20448,-1394" filled="f">
                <v:textbox>
                  <w:txbxContent>
                    <w:p w:rsidR="00623727" w:rsidRDefault="00623727" w:rsidP="00335148"/>
                  </w:txbxContent>
                </v:textbox>
              </v:shape>
            </w:pict>
          </mc:Fallback>
        </mc:AlternateContent>
      </w:r>
    </w:p>
    <w:p w:rsidR="00335148" w:rsidRDefault="00335148" w:rsidP="00335148"/>
    <w:p w:rsidR="00335148" w:rsidRDefault="00335148" w:rsidP="00335148"/>
    <w:p w:rsidR="00335148" w:rsidRDefault="00335148" w:rsidP="00335148">
      <w:pPr>
        <w:spacing w:after="0" w:line="240" w:lineRule="auto"/>
        <w:rPr>
          <w:rFonts w:ascii="Times New Roman" w:hAnsi="Times New Roman" w:cs="Times New Roman"/>
          <w:sz w:val="24"/>
          <w:szCs w:val="24"/>
        </w:rPr>
      </w:pPr>
    </w:p>
    <w:p w:rsidR="00335148" w:rsidRDefault="00335148" w:rsidP="00335148">
      <w:pPr>
        <w:spacing w:after="0" w:line="240" w:lineRule="auto"/>
        <w:rPr>
          <w:rFonts w:ascii="Times New Roman" w:hAnsi="Times New Roman" w:cs="Times New Roman"/>
          <w:sz w:val="24"/>
          <w:szCs w:val="24"/>
        </w:rPr>
      </w:pPr>
    </w:p>
    <w:p w:rsidR="00335148" w:rsidRDefault="00335148" w:rsidP="00335148">
      <w:pPr>
        <w:spacing w:after="0" w:line="240" w:lineRule="auto"/>
        <w:rPr>
          <w:rFonts w:ascii="Times New Roman" w:hAnsi="Times New Roman" w:cs="Times New Roman"/>
          <w:sz w:val="24"/>
          <w:szCs w:val="24"/>
        </w:rPr>
      </w:pPr>
    </w:p>
    <w:p w:rsidR="00335148" w:rsidRDefault="00335148" w:rsidP="00335148">
      <w:pPr>
        <w:spacing w:after="0" w:line="240" w:lineRule="auto"/>
        <w:rPr>
          <w:rFonts w:ascii="Times New Roman" w:hAnsi="Times New Roman" w:cs="Times New Roman"/>
          <w:sz w:val="24"/>
          <w:szCs w:val="24"/>
        </w:rPr>
      </w:pPr>
    </w:p>
    <w:p w:rsidR="00335148" w:rsidRDefault="00335148" w:rsidP="00335148">
      <w:pPr>
        <w:spacing w:after="0" w:line="240" w:lineRule="auto"/>
        <w:rPr>
          <w:rFonts w:ascii="Times New Roman" w:hAnsi="Times New Roman" w:cs="Times New Roman"/>
          <w:sz w:val="24"/>
          <w:szCs w:val="24"/>
        </w:rPr>
      </w:pPr>
    </w:p>
    <w:p w:rsidR="00335148" w:rsidRDefault="00335148" w:rsidP="00335148">
      <w:pPr>
        <w:spacing w:after="0" w:line="240" w:lineRule="auto"/>
      </w:pPr>
      <w:r w:rsidRPr="00737E75">
        <w:rPr>
          <w:rFonts w:ascii="Times New Roman" w:hAnsi="Times New Roman" w:cs="Times New Roman"/>
          <w:sz w:val="24"/>
          <w:szCs w:val="24"/>
        </w:rPr>
        <w:t xml:space="preserve">Инструменты для </w:t>
      </w:r>
      <w:r>
        <w:rPr>
          <w:rFonts w:ascii="Times New Roman" w:hAnsi="Times New Roman" w:cs="Times New Roman"/>
          <w:sz w:val="24"/>
          <w:szCs w:val="24"/>
        </w:rPr>
        <w:t>соединения</w:t>
      </w:r>
      <w:r w:rsidRPr="00737E75">
        <w:rPr>
          <w:rFonts w:ascii="Times New Roman" w:hAnsi="Times New Roman" w:cs="Times New Roman"/>
          <w:sz w:val="24"/>
          <w:szCs w:val="24"/>
        </w:rPr>
        <w:t xml:space="preserve"> тканей</w:t>
      </w:r>
      <w:r>
        <w:t>:</w:t>
      </w:r>
    </w:p>
    <w:p w:rsidR="00335148" w:rsidRDefault="00335148" w:rsidP="00335148"/>
    <w:p w:rsidR="00335148" w:rsidRDefault="00335148" w:rsidP="00335148">
      <w:r>
        <w:rPr>
          <w:noProof/>
        </w:rPr>
        <mc:AlternateContent>
          <mc:Choice Requires="wps">
            <w:drawing>
              <wp:anchor distT="0" distB="0" distL="114300" distR="114300" simplePos="0" relativeHeight="251678720" behindDoc="0" locked="0" layoutInCell="1" allowOverlap="1" wp14:anchorId="120E7FB6" wp14:editId="51462150">
                <wp:simplePos x="0" y="0"/>
                <wp:positionH relativeFrom="column">
                  <wp:posOffset>1872615</wp:posOffset>
                </wp:positionH>
                <wp:positionV relativeFrom="paragraph">
                  <wp:posOffset>15240</wp:posOffset>
                </wp:positionV>
                <wp:extent cx="3086100" cy="1657350"/>
                <wp:effectExtent l="1866900" t="114300" r="19050" b="19050"/>
                <wp:wrapNone/>
                <wp:docPr id="7" name="Выноска 1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657350"/>
                        </a:xfrm>
                        <a:prstGeom prst="borderCallout1">
                          <a:avLst>
                            <a:gd name="adj1" fmla="val -6454"/>
                            <a:gd name="adj2" fmla="val 94667"/>
                            <a:gd name="adj3" fmla="val -6454"/>
                            <a:gd name="adj4" fmla="val -6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3727" w:rsidRDefault="00623727" w:rsidP="003351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7FB6" id="Выноска 1 7" o:spid="_x0000_s1030" type="#_x0000_t47" style="position:absolute;margin-left:147.45pt;margin-top:1.2pt;width:243pt;height:1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" adj="-12960,-1394,20448,-1394" filled="f">
                <v:textbox>
                  <w:txbxContent>
                    <w:p w:rsidR="00623727" w:rsidRDefault="00623727" w:rsidP="00335148"/>
                  </w:txbxContent>
                </v:textbox>
              </v:shape>
            </w:pict>
          </mc:Fallback>
        </mc:AlternateContent>
      </w:r>
    </w:p>
    <w:p w:rsidR="00335148" w:rsidRDefault="00335148" w:rsidP="00335148"/>
    <w:p w:rsidR="00335148" w:rsidRDefault="00335148" w:rsidP="00335148"/>
    <w:p w:rsidR="00335148" w:rsidRDefault="00335148" w:rsidP="00335148"/>
    <w:p w:rsidR="00335148" w:rsidRDefault="00335148" w:rsidP="00335148"/>
    <w:p w:rsidR="00335148" w:rsidRDefault="00335148" w:rsidP="00335148"/>
    <w:p w:rsidR="00335148" w:rsidRDefault="00335148" w:rsidP="00335148"/>
    <w:p w:rsidR="00335148" w:rsidRPr="006C4B6C" w:rsidRDefault="00335148" w:rsidP="00335148">
      <w:pPr>
        <w:spacing w:after="0" w:line="240" w:lineRule="auto"/>
      </w:pPr>
      <w:r>
        <w:rPr>
          <w:rFonts w:ascii="Times New Roman" w:hAnsi="Times New Roman" w:cs="Times New Roman"/>
          <w:b/>
          <w:sz w:val="24"/>
          <w:szCs w:val="24"/>
        </w:rPr>
        <w:t>Задание № 7</w:t>
      </w:r>
      <w:r w:rsidRPr="00971E1C">
        <w:rPr>
          <w:rFonts w:ascii="Times New Roman" w:hAnsi="Times New Roman" w:cs="Times New Roman"/>
          <w:b/>
          <w:sz w:val="24"/>
          <w:szCs w:val="24"/>
        </w:rPr>
        <w:t>.</w:t>
      </w:r>
      <w:r>
        <w:rPr>
          <w:rFonts w:ascii="Times New Roman" w:hAnsi="Times New Roman" w:cs="Times New Roman"/>
          <w:b/>
          <w:sz w:val="24"/>
          <w:szCs w:val="24"/>
        </w:rPr>
        <w:t xml:space="preserve"> </w:t>
      </w:r>
      <w:r w:rsidRPr="006C4B6C">
        <w:rPr>
          <w:rFonts w:ascii="Times New Roman" w:hAnsi="Times New Roman" w:cs="Times New Roman"/>
          <w:sz w:val="24"/>
          <w:szCs w:val="24"/>
        </w:rPr>
        <w:t>Заполните таблицу «Виды шовного материала»</w:t>
      </w:r>
    </w:p>
    <w:p w:rsidR="00335148" w:rsidRDefault="00335148" w:rsidP="00335148">
      <w:pPr>
        <w:spacing w:after="0" w:line="240" w:lineRule="auto"/>
        <w:ind w:left="4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687"/>
      </w:tblGrid>
      <w:tr w:rsidR="00335148" w:rsidRPr="00A727D6" w:rsidTr="00623727">
        <w:tc>
          <w:tcPr>
            <w:tcW w:w="4658" w:type="dxa"/>
          </w:tcPr>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Рассасывающийся</w:t>
            </w:r>
          </w:p>
        </w:tc>
        <w:tc>
          <w:tcPr>
            <w:tcW w:w="4687" w:type="dxa"/>
          </w:tcPr>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Нерассасывающийся</w:t>
            </w:r>
          </w:p>
        </w:tc>
      </w:tr>
      <w:tr w:rsidR="00335148" w:rsidRPr="00A727D6" w:rsidTr="00623727">
        <w:tc>
          <w:tcPr>
            <w:tcW w:w="4658" w:type="dxa"/>
          </w:tcPr>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w:t>
            </w:r>
          </w:p>
        </w:tc>
        <w:tc>
          <w:tcPr>
            <w:tcW w:w="4687" w:type="dxa"/>
          </w:tcPr>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w:t>
            </w:r>
          </w:p>
        </w:tc>
      </w:tr>
      <w:tr w:rsidR="00335148" w:rsidRPr="00A727D6" w:rsidTr="00623727">
        <w:tc>
          <w:tcPr>
            <w:tcW w:w="4658" w:type="dxa"/>
          </w:tcPr>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w:t>
            </w:r>
          </w:p>
        </w:tc>
        <w:tc>
          <w:tcPr>
            <w:tcW w:w="4687" w:type="dxa"/>
          </w:tcPr>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w:t>
            </w:r>
          </w:p>
        </w:tc>
      </w:tr>
    </w:tbl>
    <w:p w:rsidR="00335148" w:rsidRDefault="00335148" w:rsidP="00335148">
      <w:pPr>
        <w:spacing w:after="0" w:line="240" w:lineRule="auto"/>
        <w:rPr>
          <w:rFonts w:ascii="Times New Roman" w:hAnsi="Times New Roman" w:cs="Times New Roman"/>
          <w:b/>
          <w:sz w:val="24"/>
          <w:szCs w:val="24"/>
        </w:rPr>
      </w:pPr>
    </w:p>
    <w:p w:rsidR="00335148" w:rsidRDefault="00335148" w:rsidP="00335148">
      <w:pPr>
        <w:spacing w:after="0" w:line="240" w:lineRule="auto"/>
        <w:rPr>
          <w:rFonts w:ascii="Times New Roman" w:hAnsi="Times New Roman" w:cs="Times New Roman"/>
          <w:b/>
          <w:sz w:val="24"/>
          <w:szCs w:val="24"/>
        </w:rPr>
      </w:pPr>
      <w:r>
        <w:rPr>
          <w:rFonts w:ascii="Times New Roman" w:hAnsi="Times New Roman" w:cs="Times New Roman"/>
          <w:b/>
          <w:sz w:val="24"/>
          <w:szCs w:val="24"/>
        </w:rPr>
        <w:t>Задание № 8 Вставьте цифры:</w:t>
      </w:r>
    </w:p>
    <w:p w:rsidR="00335148" w:rsidRDefault="00335148" w:rsidP="00335148">
      <w:pPr>
        <w:pStyle w:val="a4"/>
        <w:numPr>
          <w:ilvl w:val="0"/>
          <w:numId w:val="16"/>
        </w:numPr>
        <w:spacing w:after="0" w:line="240" w:lineRule="auto"/>
        <w:rPr>
          <w:rFonts w:ascii="Times New Roman" w:hAnsi="Times New Roman" w:cs="Times New Roman"/>
          <w:iCs/>
          <w:sz w:val="24"/>
          <w:szCs w:val="24"/>
        </w:rPr>
      </w:pPr>
      <w:r>
        <w:rPr>
          <w:rFonts w:ascii="Times New Roman" w:hAnsi="Times New Roman" w:cs="Times New Roman"/>
          <w:iCs/>
          <w:sz w:val="24"/>
          <w:szCs w:val="24"/>
        </w:rPr>
        <w:t>Швы после операции снимают на _______день.</w:t>
      </w:r>
    </w:p>
    <w:p w:rsidR="00335148" w:rsidRDefault="00335148" w:rsidP="00335148">
      <w:pPr>
        <w:pStyle w:val="a4"/>
        <w:numPr>
          <w:ilvl w:val="0"/>
          <w:numId w:val="16"/>
        </w:numPr>
        <w:spacing w:after="0" w:line="240" w:lineRule="auto"/>
        <w:rPr>
          <w:rFonts w:ascii="Times New Roman" w:hAnsi="Times New Roman" w:cs="Times New Roman"/>
          <w:iCs/>
          <w:sz w:val="24"/>
          <w:szCs w:val="24"/>
        </w:rPr>
      </w:pPr>
      <w:r>
        <w:rPr>
          <w:rFonts w:ascii="Times New Roman" w:hAnsi="Times New Roman" w:cs="Times New Roman"/>
          <w:iCs/>
          <w:sz w:val="24"/>
          <w:szCs w:val="24"/>
        </w:rPr>
        <w:t>Скобки Мишеля удаляют на _________день.</w:t>
      </w:r>
    </w:p>
    <w:p w:rsidR="00335148" w:rsidRDefault="00335148" w:rsidP="00335148">
      <w:pPr>
        <w:pStyle w:val="a4"/>
        <w:numPr>
          <w:ilvl w:val="0"/>
          <w:numId w:val="16"/>
        </w:numPr>
        <w:spacing w:after="0" w:line="240" w:lineRule="auto"/>
        <w:rPr>
          <w:rFonts w:ascii="Times New Roman" w:hAnsi="Times New Roman" w:cs="Times New Roman"/>
          <w:iCs/>
          <w:sz w:val="24"/>
          <w:szCs w:val="24"/>
        </w:rPr>
      </w:pPr>
      <w:r>
        <w:rPr>
          <w:rFonts w:ascii="Times New Roman" w:hAnsi="Times New Roman" w:cs="Times New Roman"/>
          <w:iCs/>
          <w:sz w:val="24"/>
          <w:szCs w:val="24"/>
        </w:rPr>
        <w:t>Полоски лейкопластыря удаляют на_________день.</w:t>
      </w:r>
    </w:p>
    <w:p w:rsidR="00335148" w:rsidRPr="00A727D6" w:rsidRDefault="00335148" w:rsidP="00335148">
      <w:pPr>
        <w:pStyle w:val="a4"/>
        <w:spacing w:after="0" w:line="240" w:lineRule="auto"/>
        <w:rPr>
          <w:rFonts w:ascii="Times New Roman" w:hAnsi="Times New Roman" w:cs="Times New Roman"/>
          <w:iCs/>
          <w:sz w:val="24"/>
          <w:szCs w:val="24"/>
        </w:rPr>
      </w:pPr>
    </w:p>
    <w:p w:rsidR="00335148" w:rsidRDefault="00335148" w:rsidP="00335148">
      <w:pPr>
        <w:spacing w:after="100"/>
        <w:rPr>
          <w:rFonts w:ascii="Times New Roman" w:eastAsia="Calibri" w:hAnsi="Times New Roman" w:cs="Times New Roman"/>
          <w:spacing w:val="-11"/>
          <w:sz w:val="24"/>
          <w:szCs w:val="24"/>
        </w:rPr>
      </w:pPr>
    </w:p>
    <w:p w:rsidR="00335148" w:rsidRDefault="00335148" w:rsidP="00335148">
      <w:pPr>
        <w:spacing w:after="100"/>
        <w:rPr>
          <w:rFonts w:ascii="Times New Roman" w:hAnsi="Times New Roman" w:cs="Times New Roman"/>
          <w:b/>
          <w:sz w:val="24"/>
          <w:szCs w:val="24"/>
        </w:rPr>
      </w:pPr>
      <w:r w:rsidRPr="00A727D6">
        <w:rPr>
          <w:rFonts w:ascii="Times New Roman" w:hAnsi="Times New Roman" w:cs="Times New Roman"/>
          <w:b/>
          <w:sz w:val="24"/>
          <w:szCs w:val="24"/>
        </w:rPr>
        <w:t xml:space="preserve">Задание № </w:t>
      </w:r>
      <w:r>
        <w:rPr>
          <w:rFonts w:ascii="Times New Roman" w:hAnsi="Times New Roman" w:cs="Times New Roman"/>
          <w:b/>
          <w:sz w:val="24"/>
          <w:szCs w:val="24"/>
        </w:rPr>
        <w:t>9 Допишите принцип составления набора хирургических инструментов:</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Антисептики для обработки кожи:_________________________________________________</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Анестетики и средства их применения:_____________________________________________</w:t>
      </w:r>
      <w:r w:rsidRPr="000679B1">
        <w:rPr>
          <w:rFonts w:ascii="Times New Roman" w:eastAsia="Calibri" w:hAnsi="Times New Roman" w:cs="Times New Roman"/>
          <w:spacing w:val="-11"/>
          <w:sz w:val="24"/>
          <w:szCs w:val="24"/>
        </w:rPr>
        <w:t xml:space="preserve"> </w:t>
      </w:r>
      <w:r>
        <w:rPr>
          <w:rFonts w:ascii="Times New Roman" w:eastAsia="Calibri" w:hAnsi="Times New Roman" w:cs="Times New Roman"/>
          <w:spacing w:val="-11"/>
          <w:sz w:val="24"/>
          <w:szCs w:val="24"/>
        </w:rPr>
        <w:t>_______________________________________________________________________________</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Инструменты для разъединения тканей: скальпель, ножницы.</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Кровоостанавливающие инструменты (зажимы):_____________________________________</w:t>
      </w:r>
      <w:r w:rsidRPr="00042161">
        <w:rPr>
          <w:rFonts w:ascii="Times New Roman" w:eastAsia="Calibri" w:hAnsi="Times New Roman" w:cs="Times New Roman"/>
          <w:spacing w:val="-11"/>
          <w:sz w:val="24"/>
          <w:szCs w:val="24"/>
        </w:rPr>
        <w:t xml:space="preserve"> </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Ранорасширители:_______________________________________________________________</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Инструменты для манипуляций: пинцеты________________________________, зонды______________________________________________________________.</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Специальные инструменты (для каждой операции свой).</w:t>
      </w:r>
    </w:p>
    <w:p w:rsidR="00335148"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Инструменты для соединения тканей: игы__________________________________________,</w:t>
      </w:r>
    </w:p>
    <w:p w:rsidR="00335148" w:rsidRDefault="00335148" w:rsidP="00335148">
      <w:pPr>
        <w:pStyle w:val="a4"/>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иглодержатель Гегара, пинцеты__________________________, шовный материал нерассасывающийся_______________________, шовный материал рассасывающийся_______________________.</w:t>
      </w:r>
    </w:p>
    <w:p w:rsidR="00335148" w:rsidRPr="000679B1" w:rsidRDefault="00335148" w:rsidP="00335148">
      <w:pPr>
        <w:pStyle w:val="a4"/>
        <w:numPr>
          <w:ilvl w:val="0"/>
          <w:numId w:val="23"/>
        </w:numPr>
        <w:spacing w:after="100"/>
        <w:rPr>
          <w:rFonts w:ascii="Times New Roman" w:eastAsia="Calibri" w:hAnsi="Times New Roman" w:cs="Times New Roman"/>
          <w:spacing w:val="-11"/>
          <w:sz w:val="24"/>
          <w:szCs w:val="24"/>
        </w:rPr>
      </w:pPr>
      <w:r>
        <w:rPr>
          <w:rFonts w:ascii="Times New Roman" w:eastAsia="Calibri" w:hAnsi="Times New Roman" w:cs="Times New Roman"/>
          <w:spacing w:val="-11"/>
          <w:sz w:val="24"/>
          <w:szCs w:val="24"/>
        </w:rPr>
        <w:t>Перевязочный материал:________________________________________________________.</w:t>
      </w:r>
    </w:p>
    <w:p w:rsidR="00335148" w:rsidRDefault="00335148" w:rsidP="00335148">
      <w:pPr>
        <w:spacing w:after="0" w:line="240" w:lineRule="auto"/>
        <w:rPr>
          <w:rFonts w:ascii="Times New Roman" w:hAnsi="Times New Roman" w:cs="Times New Roman"/>
          <w:b/>
          <w:sz w:val="24"/>
          <w:szCs w:val="24"/>
        </w:rPr>
      </w:pPr>
    </w:p>
    <w:p w:rsidR="00335148" w:rsidRDefault="00335148" w:rsidP="00335148">
      <w:pPr>
        <w:spacing w:after="0" w:line="240" w:lineRule="auto"/>
        <w:rPr>
          <w:rFonts w:ascii="Times New Roman" w:hAnsi="Times New Roman" w:cs="Times New Roman"/>
          <w:b/>
          <w:sz w:val="24"/>
          <w:szCs w:val="24"/>
        </w:rPr>
      </w:pPr>
    </w:p>
    <w:p w:rsidR="00335148" w:rsidRDefault="00335148" w:rsidP="00335148">
      <w:pPr>
        <w:spacing w:after="0" w:line="240" w:lineRule="auto"/>
        <w:rPr>
          <w:rFonts w:ascii="Times New Roman" w:hAnsi="Times New Roman" w:cs="Times New Roman"/>
          <w:b/>
          <w:sz w:val="24"/>
          <w:szCs w:val="24"/>
        </w:rPr>
      </w:pPr>
    </w:p>
    <w:p w:rsidR="00335148" w:rsidRDefault="00335148" w:rsidP="00335148">
      <w:pPr>
        <w:spacing w:after="0" w:line="240" w:lineRule="auto"/>
        <w:rPr>
          <w:rFonts w:ascii="Times New Roman" w:hAnsi="Times New Roman" w:cs="Times New Roman"/>
          <w:b/>
          <w:sz w:val="24"/>
          <w:szCs w:val="24"/>
        </w:rPr>
      </w:pPr>
      <w:r w:rsidRPr="00A727D6">
        <w:rPr>
          <w:rFonts w:ascii="Times New Roman" w:hAnsi="Times New Roman" w:cs="Times New Roman"/>
          <w:b/>
          <w:sz w:val="24"/>
          <w:szCs w:val="24"/>
        </w:rPr>
        <w:t xml:space="preserve">Задание № </w:t>
      </w:r>
      <w:r>
        <w:rPr>
          <w:rFonts w:ascii="Times New Roman" w:hAnsi="Times New Roman" w:cs="Times New Roman"/>
          <w:b/>
          <w:sz w:val="24"/>
          <w:szCs w:val="24"/>
        </w:rPr>
        <w:t xml:space="preserve">10 </w:t>
      </w:r>
      <w:r w:rsidRPr="00A727D6">
        <w:rPr>
          <w:rFonts w:ascii="Times New Roman" w:hAnsi="Times New Roman" w:cs="Times New Roman"/>
          <w:b/>
          <w:sz w:val="24"/>
          <w:szCs w:val="24"/>
        </w:rPr>
        <w:t>Подпишите названия хирургических инструментов:</w:t>
      </w:r>
    </w:p>
    <w:p w:rsidR="00335148" w:rsidRDefault="00335148" w:rsidP="00335148">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8"/>
        <w:gridCol w:w="3757"/>
      </w:tblGrid>
      <w:tr w:rsidR="00335148" w:rsidRPr="009C7677" w:rsidTr="00623727">
        <w:trPr>
          <w:jc w:val="center"/>
        </w:trPr>
        <w:tc>
          <w:tcPr>
            <w:tcW w:w="5526" w:type="dxa"/>
          </w:tcPr>
          <w:p w:rsidR="00335148" w:rsidRPr="009C7677" w:rsidRDefault="00335148" w:rsidP="00623727">
            <w:pPr>
              <w:pStyle w:val="aa"/>
              <w:rPr>
                <w:szCs w:val="28"/>
              </w:rPr>
            </w:pPr>
            <w:r>
              <w:rPr>
                <w:noProof/>
              </w:rPr>
              <w:drawing>
                <wp:inline distT="0" distB="0" distL="0" distR="0" wp14:anchorId="0A78DCBF" wp14:editId="59B94754">
                  <wp:extent cx="3333750" cy="2011913"/>
                  <wp:effectExtent l="0" t="0" r="0" b="7620"/>
                  <wp:docPr id="16"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5751" cy="2019156"/>
                          </a:xfrm>
                          <a:prstGeom prst="rect">
                            <a:avLst/>
                          </a:prstGeom>
                          <a:noFill/>
                          <a:ln>
                            <a:noFill/>
                          </a:ln>
                        </pic:spPr>
                      </pic:pic>
                    </a:graphicData>
                  </a:graphic>
                </wp:inline>
              </w:drawing>
            </w:r>
          </w:p>
          <w:p w:rsidR="00335148" w:rsidRPr="009C7677" w:rsidRDefault="00335148" w:rsidP="00623727">
            <w:pPr>
              <w:pStyle w:val="aa"/>
              <w:rPr>
                <w:szCs w:val="28"/>
              </w:rPr>
            </w:pPr>
          </w:p>
        </w:tc>
        <w:tc>
          <w:tcPr>
            <w:tcW w:w="3819" w:type="dxa"/>
          </w:tcPr>
          <w:p w:rsidR="00335148" w:rsidRPr="009C7677" w:rsidRDefault="00335148" w:rsidP="00623727">
            <w:pPr>
              <w:pStyle w:val="aa"/>
              <w:rPr>
                <w:noProof/>
                <w:szCs w:val="28"/>
              </w:rPr>
            </w:pPr>
          </w:p>
        </w:tc>
      </w:tr>
      <w:tr w:rsidR="00335148" w:rsidRPr="009C7677" w:rsidTr="00623727">
        <w:trPr>
          <w:jc w:val="center"/>
        </w:trPr>
        <w:tc>
          <w:tcPr>
            <w:tcW w:w="5526" w:type="dxa"/>
          </w:tcPr>
          <w:p w:rsidR="00335148" w:rsidRPr="009C7677" w:rsidRDefault="00335148" w:rsidP="00623727">
            <w:pPr>
              <w:pStyle w:val="aa"/>
              <w:rPr>
                <w:szCs w:val="28"/>
              </w:rPr>
            </w:pPr>
            <w:r>
              <w:rPr>
                <w:noProof/>
              </w:rPr>
              <w:drawing>
                <wp:inline distT="0" distB="0" distL="0" distR="0" wp14:anchorId="33F24758" wp14:editId="70A7CF09">
                  <wp:extent cx="3230073" cy="2609850"/>
                  <wp:effectExtent l="0" t="0" r="8890" b="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5702" cy="2622478"/>
                          </a:xfrm>
                          <a:prstGeom prst="rect">
                            <a:avLst/>
                          </a:prstGeom>
                          <a:noFill/>
                          <a:ln>
                            <a:noFill/>
                          </a:ln>
                        </pic:spPr>
                      </pic:pic>
                    </a:graphicData>
                  </a:graphic>
                </wp:inline>
              </w:drawing>
            </w:r>
          </w:p>
          <w:p w:rsidR="00335148" w:rsidRPr="009C7677" w:rsidRDefault="00335148" w:rsidP="00623727">
            <w:pPr>
              <w:pStyle w:val="aa"/>
              <w:rPr>
                <w:szCs w:val="28"/>
              </w:rPr>
            </w:pPr>
          </w:p>
        </w:tc>
        <w:tc>
          <w:tcPr>
            <w:tcW w:w="3819" w:type="dxa"/>
          </w:tcPr>
          <w:p w:rsidR="00335148" w:rsidRPr="009C7677" w:rsidRDefault="00335148" w:rsidP="00623727">
            <w:pPr>
              <w:pStyle w:val="aa"/>
              <w:rPr>
                <w:noProof/>
                <w:szCs w:val="28"/>
              </w:rPr>
            </w:pPr>
          </w:p>
        </w:tc>
      </w:tr>
      <w:tr w:rsidR="00335148" w:rsidRPr="009C7677" w:rsidTr="00623727">
        <w:trPr>
          <w:jc w:val="center"/>
        </w:trPr>
        <w:tc>
          <w:tcPr>
            <w:tcW w:w="5526" w:type="dxa"/>
          </w:tcPr>
          <w:p w:rsidR="00335148" w:rsidRPr="009C7677" w:rsidRDefault="00335148" w:rsidP="00623727">
            <w:pPr>
              <w:pStyle w:val="aa"/>
              <w:rPr>
                <w:szCs w:val="28"/>
              </w:rPr>
            </w:pPr>
            <w:r>
              <w:rPr>
                <w:noProof/>
              </w:rPr>
              <w:drawing>
                <wp:inline distT="0" distB="0" distL="0" distR="0" wp14:anchorId="70BE84D4" wp14:editId="57FA9CE5">
                  <wp:extent cx="2761066" cy="2590800"/>
                  <wp:effectExtent l="0" t="0" r="1270" b="0"/>
                  <wp:docPr id="18" name="Рисунок 18" descr="Картинки по запросу хирургически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хирургические инструмент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5901" cy="2595337"/>
                          </a:xfrm>
                          <a:prstGeom prst="rect">
                            <a:avLst/>
                          </a:prstGeom>
                          <a:noFill/>
                          <a:ln>
                            <a:noFill/>
                          </a:ln>
                        </pic:spPr>
                      </pic:pic>
                    </a:graphicData>
                  </a:graphic>
                </wp:inline>
              </w:drawing>
            </w:r>
          </w:p>
          <w:p w:rsidR="00335148" w:rsidRPr="009C7677" w:rsidRDefault="00335148" w:rsidP="00623727">
            <w:pPr>
              <w:pStyle w:val="aa"/>
              <w:rPr>
                <w:szCs w:val="28"/>
              </w:rPr>
            </w:pPr>
          </w:p>
        </w:tc>
        <w:tc>
          <w:tcPr>
            <w:tcW w:w="3819" w:type="dxa"/>
          </w:tcPr>
          <w:p w:rsidR="00335148" w:rsidRPr="009C7677" w:rsidRDefault="00335148" w:rsidP="00623727">
            <w:pPr>
              <w:pStyle w:val="aa"/>
              <w:rPr>
                <w:noProof/>
                <w:szCs w:val="28"/>
              </w:rPr>
            </w:pPr>
          </w:p>
        </w:tc>
      </w:tr>
      <w:tr w:rsidR="00335148" w:rsidRPr="009C7677" w:rsidTr="00623727">
        <w:trPr>
          <w:jc w:val="center"/>
        </w:trPr>
        <w:tc>
          <w:tcPr>
            <w:tcW w:w="5526" w:type="dxa"/>
          </w:tcPr>
          <w:p w:rsidR="00335148" w:rsidRDefault="00335148" w:rsidP="00623727">
            <w:pPr>
              <w:pStyle w:val="aa"/>
              <w:rPr>
                <w:noProof/>
              </w:rPr>
            </w:pPr>
            <w:r>
              <w:rPr>
                <w:noProof/>
              </w:rPr>
              <w:lastRenderedPageBreak/>
              <w:drawing>
                <wp:inline distT="0" distB="0" distL="0" distR="0" wp14:anchorId="4461DBFA" wp14:editId="7940D70A">
                  <wp:extent cx="1828800" cy="257338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4375" cy="2581228"/>
                          </a:xfrm>
                          <a:prstGeom prst="rect">
                            <a:avLst/>
                          </a:prstGeom>
                        </pic:spPr>
                      </pic:pic>
                    </a:graphicData>
                  </a:graphic>
                </wp:inline>
              </w:drawing>
            </w:r>
          </w:p>
        </w:tc>
        <w:tc>
          <w:tcPr>
            <w:tcW w:w="3819" w:type="dxa"/>
          </w:tcPr>
          <w:p w:rsidR="00335148" w:rsidRPr="009C7677" w:rsidRDefault="00335148" w:rsidP="00623727">
            <w:pPr>
              <w:pStyle w:val="aa"/>
              <w:rPr>
                <w:noProof/>
                <w:szCs w:val="28"/>
              </w:rPr>
            </w:pPr>
          </w:p>
        </w:tc>
      </w:tr>
      <w:tr w:rsidR="00335148" w:rsidRPr="009C7677" w:rsidTr="00623727">
        <w:trPr>
          <w:trHeight w:val="5235"/>
          <w:jc w:val="center"/>
        </w:trPr>
        <w:tc>
          <w:tcPr>
            <w:tcW w:w="5526" w:type="dxa"/>
          </w:tcPr>
          <w:p w:rsidR="00335148" w:rsidRDefault="00335148" w:rsidP="00623727">
            <w:pPr>
              <w:pStyle w:val="aa"/>
              <w:rPr>
                <w:noProof/>
              </w:rPr>
            </w:pPr>
          </w:p>
          <w:p w:rsidR="00335148" w:rsidRDefault="00335148" w:rsidP="00623727">
            <w:pPr>
              <w:pStyle w:val="aa"/>
              <w:rPr>
                <w:noProof/>
              </w:rPr>
            </w:pPr>
          </w:p>
          <w:p w:rsidR="00335148" w:rsidRDefault="00335148" w:rsidP="00623727">
            <w:pPr>
              <w:pStyle w:val="aa"/>
              <w:rPr>
                <w:noProof/>
              </w:rPr>
            </w:pPr>
            <w:r>
              <w:rPr>
                <w:noProof/>
              </w:rPr>
              <w:drawing>
                <wp:inline distT="0" distB="0" distL="0" distR="0" wp14:anchorId="478696F0" wp14:editId="11595C38">
                  <wp:extent cx="3372099" cy="2019300"/>
                  <wp:effectExtent l="0" t="0" r="0" b="0"/>
                  <wp:docPr id="21" name="Рисунок 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2332" cy="2025428"/>
                          </a:xfrm>
                          <a:prstGeom prst="rect">
                            <a:avLst/>
                          </a:prstGeom>
                          <a:noFill/>
                          <a:ln>
                            <a:noFill/>
                          </a:ln>
                        </pic:spPr>
                      </pic:pic>
                    </a:graphicData>
                  </a:graphic>
                </wp:inline>
              </w:drawing>
            </w:r>
          </w:p>
        </w:tc>
        <w:tc>
          <w:tcPr>
            <w:tcW w:w="3819" w:type="dxa"/>
          </w:tcPr>
          <w:p w:rsidR="00335148" w:rsidRPr="009C7677" w:rsidRDefault="00335148" w:rsidP="00623727">
            <w:pPr>
              <w:pStyle w:val="aa"/>
              <w:rPr>
                <w:noProof/>
                <w:szCs w:val="28"/>
              </w:rPr>
            </w:pPr>
          </w:p>
        </w:tc>
      </w:tr>
      <w:tr w:rsidR="00335148" w:rsidRPr="009C7677" w:rsidTr="00623727">
        <w:trPr>
          <w:trHeight w:val="4385"/>
          <w:jc w:val="center"/>
        </w:trPr>
        <w:tc>
          <w:tcPr>
            <w:tcW w:w="5526" w:type="dxa"/>
          </w:tcPr>
          <w:p w:rsidR="00335148" w:rsidRDefault="00335148" w:rsidP="00623727">
            <w:pPr>
              <w:pStyle w:val="aa"/>
              <w:rPr>
                <w:noProof/>
              </w:rPr>
            </w:pPr>
          </w:p>
          <w:p w:rsidR="00335148" w:rsidRDefault="00335148" w:rsidP="00623727">
            <w:pPr>
              <w:pStyle w:val="aa"/>
              <w:rPr>
                <w:noProof/>
              </w:rPr>
            </w:pPr>
            <w:r>
              <w:rPr>
                <w:noProof/>
              </w:rPr>
              <w:drawing>
                <wp:inline distT="0" distB="0" distL="0" distR="0" wp14:anchorId="2C337A74" wp14:editId="4DED9120">
                  <wp:extent cx="2381250" cy="2381250"/>
                  <wp:effectExtent l="0" t="0" r="0" b="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c>
          <w:tcPr>
            <w:tcW w:w="3819" w:type="dxa"/>
          </w:tcPr>
          <w:p w:rsidR="00335148" w:rsidRPr="009C7677" w:rsidRDefault="00335148" w:rsidP="00623727">
            <w:pPr>
              <w:pStyle w:val="aa"/>
              <w:rPr>
                <w:noProof/>
                <w:szCs w:val="28"/>
              </w:rPr>
            </w:pPr>
          </w:p>
        </w:tc>
      </w:tr>
      <w:tr w:rsidR="00335148" w:rsidRPr="009C7677" w:rsidTr="00623727">
        <w:trPr>
          <w:trHeight w:val="4232"/>
          <w:jc w:val="center"/>
        </w:trPr>
        <w:tc>
          <w:tcPr>
            <w:tcW w:w="5526" w:type="dxa"/>
          </w:tcPr>
          <w:p w:rsidR="00335148" w:rsidRDefault="00335148" w:rsidP="00623727">
            <w:pPr>
              <w:pStyle w:val="aa"/>
              <w:rPr>
                <w:noProof/>
              </w:rPr>
            </w:pPr>
          </w:p>
          <w:p w:rsidR="00335148" w:rsidRDefault="00335148" w:rsidP="00623727">
            <w:pPr>
              <w:pStyle w:val="aa"/>
              <w:rPr>
                <w:noProof/>
              </w:rPr>
            </w:pPr>
          </w:p>
          <w:p w:rsidR="00335148" w:rsidRDefault="00335148" w:rsidP="00623727">
            <w:pPr>
              <w:pStyle w:val="aa"/>
              <w:rPr>
                <w:noProof/>
              </w:rPr>
            </w:pPr>
            <w:r>
              <w:rPr>
                <w:noProof/>
              </w:rPr>
              <w:drawing>
                <wp:inline distT="0" distB="0" distL="0" distR="0" wp14:anchorId="2DE5626D" wp14:editId="53FDB55B">
                  <wp:extent cx="3411436" cy="1924050"/>
                  <wp:effectExtent l="0" t="0" r="0" b="0"/>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986" cy="1929436"/>
                          </a:xfrm>
                          <a:prstGeom prst="rect">
                            <a:avLst/>
                          </a:prstGeom>
                          <a:noFill/>
                          <a:ln>
                            <a:noFill/>
                          </a:ln>
                        </pic:spPr>
                      </pic:pic>
                    </a:graphicData>
                  </a:graphic>
                </wp:inline>
              </w:drawing>
            </w:r>
          </w:p>
        </w:tc>
        <w:tc>
          <w:tcPr>
            <w:tcW w:w="3819" w:type="dxa"/>
          </w:tcPr>
          <w:p w:rsidR="00335148" w:rsidRPr="009C7677" w:rsidRDefault="00335148" w:rsidP="00623727">
            <w:pPr>
              <w:pStyle w:val="aa"/>
              <w:rPr>
                <w:noProof/>
                <w:szCs w:val="28"/>
              </w:rPr>
            </w:pPr>
          </w:p>
        </w:tc>
      </w:tr>
      <w:tr w:rsidR="00335148" w:rsidRPr="009C7677" w:rsidTr="00623727">
        <w:trPr>
          <w:trHeight w:val="4668"/>
          <w:jc w:val="center"/>
        </w:trPr>
        <w:tc>
          <w:tcPr>
            <w:tcW w:w="5526" w:type="dxa"/>
          </w:tcPr>
          <w:p w:rsidR="00335148" w:rsidRDefault="00335148" w:rsidP="00623727">
            <w:pPr>
              <w:pStyle w:val="aa"/>
              <w:rPr>
                <w:noProof/>
              </w:rPr>
            </w:pPr>
            <w:r w:rsidRPr="00042161">
              <w:rPr>
                <w:noProof/>
              </w:rPr>
              <w:drawing>
                <wp:inline distT="0" distB="0" distL="0" distR="0" wp14:anchorId="47234205" wp14:editId="2EA88B1D">
                  <wp:extent cx="2948940" cy="742950"/>
                  <wp:effectExtent l="0" t="0" r="3810" b="0"/>
                  <wp:docPr id="15" name="Рисунок 15" descr="C:\Users\Ivan N. Atyasov\Desktop\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 N. Atyasov\Desktop\2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3175" cy="744017"/>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sidRPr="00042161">
              <w:rPr>
                <w:noProof/>
              </w:rPr>
              <w:drawing>
                <wp:inline distT="0" distB="0" distL="0" distR="0" wp14:anchorId="12EDB473" wp14:editId="44305C3F">
                  <wp:extent cx="2914650" cy="1678475"/>
                  <wp:effectExtent l="0" t="0" r="0" b="0"/>
                  <wp:docPr id="27" name="Рисунок 27" descr="C:\Users\Ivan N. Atyasov\Desktop\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n N. Atyasov\Desktop\3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361" cy="1684068"/>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sidRPr="00042161">
              <w:rPr>
                <w:noProof/>
                <w:snapToGrid w:val="0"/>
                <w:color w:val="000000"/>
                <w:w w:val="0"/>
                <w:sz w:val="0"/>
                <w:szCs w:val="0"/>
                <w:u w:color="000000"/>
                <w:bdr w:val="none" w:sz="0" w:space="0" w:color="000000"/>
                <w:shd w:val="clear" w:color="000000" w:fill="000000"/>
              </w:rPr>
              <w:drawing>
                <wp:inline distT="0" distB="0" distL="0" distR="0" wp14:anchorId="0E4FA6C5" wp14:editId="20BD8ACA">
                  <wp:extent cx="2895600" cy="438150"/>
                  <wp:effectExtent l="0" t="0" r="0" b="0"/>
                  <wp:docPr id="28" name="Рисунок 28" descr="C:\Users\Ivan N. Atyasov\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 N. Atyasov\Desktop\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6279" cy="441279"/>
                          </a:xfrm>
                          <a:prstGeom prst="rect">
                            <a:avLst/>
                          </a:prstGeom>
                          <a:noFill/>
                          <a:ln>
                            <a:noFill/>
                          </a:ln>
                        </pic:spPr>
                      </pic:pic>
                    </a:graphicData>
                  </a:graphic>
                </wp:inline>
              </w:drawing>
            </w:r>
          </w:p>
        </w:tc>
        <w:tc>
          <w:tcPr>
            <w:tcW w:w="3819" w:type="dxa"/>
          </w:tcPr>
          <w:p w:rsidR="00335148" w:rsidRPr="009C7677" w:rsidRDefault="00335148" w:rsidP="00623727">
            <w:pPr>
              <w:pStyle w:val="aa"/>
              <w:rPr>
                <w:noProof/>
                <w:szCs w:val="28"/>
              </w:rPr>
            </w:pPr>
          </w:p>
        </w:tc>
      </w:tr>
    </w:tbl>
    <w:p w:rsidR="0010405E" w:rsidRDefault="0010405E" w:rsidP="00335148">
      <w:pPr>
        <w:spacing w:after="0" w:line="240" w:lineRule="auto"/>
        <w:rPr>
          <w:rFonts w:ascii="Times New Roman" w:hAnsi="Times New Roman" w:cs="Times New Roman"/>
          <w:b/>
          <w:sz w:val="24"/>
          <w:szCs w:val="24"/>
        </w:rPr>
      </w:pPr>
    </w:p>
    <w:p w:rsidR="0010405E" w:rsidRDefault="0010405E" w:rsidP="00335148">
      <w:pPr>
        <w:spacing w:after="0" w:line="240" w:lineRule="auto"/>
        <w:rPr>
          <w:rFonts w:ascii="Times New Roman" w:hAnsi="Times New Roman" w:cs="Times New Roman"/>
          <w:b/>
          <w:sz w:val="24"/>
          <w:szCs w:val="24"/>
        </w:rPr>
      </w:pPr>
    </w:p>
    <w:p w:rsidR="0010405E" w:rsidRDefault="0010405E" w:rsidP="00335148">
      <w:pPr>
        <w:spacing w:after="0" w:line="240" w:lineRule="auto"/>
        <w:rPr>
          <w:rFonts w:ascii="Times New Roman" w:hAnsi="Times New Roman" w:cs="Times New Roman"/>
          <w:b/>
          <w:sz w:val="24"/>
          <w:szCs w:val="24"/>
        </w:rPr>
      </w:pPr>
    </w:p>
    <w:p w:rsidR="0010405E" w:rsidRDefault="0010405E" w:rsidP="00335148">
      <w:pPr>
        <w:spacing w:after="0" w:line="240" w:lineRule="auto"/>
        <w:rPr>
          <w:rFonts w:ascii="Times New Roman" w:hAnsi="Times New Roman" w:cs="Times New Roman"/>
          <w:b/>
          <w:sz w:val="24"/>
          <w:szCs w:val="24"/>
        </w:rPr>
      </w:pPr>
    </w:p>
    <w:p w:rsidR="00335148" w:rsidRDefault="00335148" w:rsidP="00335148">
      <w:pPr>
        <w:spacing w:after="0" w:line="240" w:lineRule="auto"/>
        <w:rPr>
          <w:rFonts w:ascii="Times New Roman" w:hAnsi="Times New Roman" w:cs="Times New Roman"/>
          <w:b/>
          <w:sz w:val="24"/>
          <w:szCs w:val="24"/>
        </w:rPr>
      </w:pPr>
      <w:r w:rsidRPr="00A727D6">
        <w:rPr>
          <w:rFonts w:ascii="Times New Roman" w:hAnsi="Times New Roman" w:cs="Times New Roman"/>
          <w:b/>
          <w:sz w:val="24"/>
          <w:szCs w:val="24"/>
        </w:rPr>
        <w:t xml:space="preserve">Задание № </w:t>
      </w:r>
      <w:r>
        <w:rPr>
          <w:rFonts w:ascii="Times New Roman" w:hAnsi="Times New Roman" w:cs="Times New Roman"/>
          <w:b/>
          <w:sz w:val="24"/>
          <w:szCs w:val="24"/>
        </w:rPr>
        <w:t xml:space="preserve">11 Назовите набор хирургических инструментов </w:t>
      </w:r>
    </w:p>
    <w:p w:rsidR="00335148" w:rsidRDefault="00335148" w:rsidP="00335148">
      <w:pPr>
        <w:spacing w:after="0" w:line="240" w:lineRule="auto"/>
        <w:rPr>
          <w:rFonts w:ascii="Times New Roman" w:hAnsi="Times New Roman" w:cs="Times New Roman"/>
          <w:b/>
          <w:sz w:val="24"/>
          <w:szCs w:val="24"/>
        </w:rPr>
      </w:pPr>
    </w:p>
    <w:p w:rsidR="00335148" w:rsidRDefault="00335148" w:rsidP="00335148">
      <w:pPr>
        <w:spacing w:after="0" w:line="240" w:lineRule="auto"/>
      </w:pPr>
      <w:r w:rsidRPr="009C7677">
        <w:rPr>
          <w:noProof/>
          <w:szCs w:val="28"/>
        </w:rPr>
        <w:drawing>
          <wp:inline distT="0" distB="0" distL="0" distR="0" wp14:anchorId="22823C34" wp14:editId="794C620A">
            <wp:extent cx="1381125" cy="1239471"/>
            <wp:effectExtent l="0" t="0" r="0" b="0"/>
            <wp:docPr id="34" name="Рисунок 34" descr="sk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9" descr="skob"/>
                    <pic:cNvPicPr>
                      <a:picLocks noChangeAspect="1" noChangeArrowheads="1"/>
                    </pic:cNvPicPr>
                  </pic:nvPicPr>
                  <pic:blipFill>
                    <a:blip r:embed="rId45">
                      <a:extLst>
                        <a:ext uri="{28A0092B-C50C-407E-A947-70E740481C1C}">
                          <a14:useLocalDpi xmlns:a14="http://schemas.microsoft.com/office/drawing/2010/main" val="0"/>
                        </a:ext>
                      </a:extLst>
                    </a:blip>
                    <a:srcRect r="60403" b="40512"/>
                    <a:stretch>
                      <a:fillRect/>
                    </a:stretch>
                  </pic:blipFill>
                  <pic:spPr bwMode="auto">
                    <a:xfrm>
                      <a:off x="0" y="0"/>
                      <a:ext cx="1385345" cy="1243258"/>
                    </a:xfrm>
                    <a:prstGeom prst="rect">
                      <a:avLst/>
                    </a:prstGeom>
                    <a:noFill/>
                    <a:ln>
                      <a:noFill/>
                    </a:ln>
                  </pic:spPr>
                </pic:pic>
              </a:graphicData>
            </a:graphic>
          </wp:inline>
        </w:drawing>
      </w:r>
      <w:r w:rsidRPr="009C7677">
        <w:rPr>
          <w:noProof/>
          <w:szCs w:val="28"/>
        </w:rPr>
        <w:drawing>
          <wp:inline distT="0" distB="0" distL="0" distR="0" wp14:anchorId="025A20F5" wp14:editId="56AF0C47">
            <wp:extent cx="2647950" cy="307590"/>
            <wp:effectExtent l="0" t="0" r="0" b="0"/>
            <wp:docPr id="35" name="Рисунок 35" descr="sk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0" descr="skob"/>
                    <pic:cNvPicPr>
                      <a:picLocks noChangeAspect="1" noChangeArrowheads="1"/>
                    </pic:cNvPicPr>
                  </pic:nvPicPr>
                  <pic:blipFill>
                    <a:blip r:embed="rId45">
                      <a:extLst>
                        <a:ext uri="{28A0092B-C50C-407E-A947-70E740481C1C}">
                          <a14:useLocalDpi xmlns:a14="http://schemas.microsoft.com/office/drawing/2010/main" val="0"/>
                        </a:ext>
                      </a:extLst>
                    </a:blip>
                    <a:srcRect t="80000"/>
                    <a:stretch>
                      <a:fillRect/>
                    </a:stretch>
                  </pic:blipFill>
                  <pic:spPr bwMode="auto">
                    <a:xfrm>
                      <a:off x="0" y="0"/>
                      <a:ext cx="2661072" cy="309114"/>
                    </a:xfrm>
                    <a:prstGeom prst="rect">
                      <a:avLst/>
                    </a:prstGeom>
                    <a:noFill/>
                    <a:ln>
                      <a:noFill/>
                    </a:ln>
                  </pic:spPr>
                </pic:pic>
              </a:graphicData>
            </a:graphic>
          </wp:inline>
        </w:drawing>
      </w:r>
    </w:p>
    <w:p w:rsidR="00335148" w:rsidRDefault="00335148" w:rsidP="00335148">
      <w:pPr>
        <w:spacing w:after="0" w:line="240" w:lineRule="auto"/>
      </w:pPr>
      <w:r w:rsidRPr="009C7677">
        <w:rPr>
          <w:noProof/>
          <w:szCs w:val="28"/>
        </w:rPr>
        <w:drawing>
          <wp:inline distT="0" distB="0" distL="0" distR="0" wp14:anchorId="1476DF42" wp14:editId="2F5F9AD4">
            <wp:extent cx="1996678" cy="819150"/>
            <wp:effectExtent l="0" t="0" r="3810" b="0"/>
            <wp:docPr id="36" name="Рисунок 36" descr="sk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kob2"/>
                    <pic:cNvPicPr>
                      <a:picLocks noChangeAspect="1" noChangeArrowheads="1"/>
                    </pic:cNvPicPr>
                  </pic:nvPicPr>
                  <pic:blipFill>
                    <a:blip r:embed="rId46">
                      <a:extLst>
                        <a:ext uri="{28A0092B-C50C-407E-A947-70E740481C1C}">
                          <a14:useLocalDpi xmlns:a14="http://schemas.microsoft.com/office/drawing/2010/main" val="0"/>
                        </a:ext>
                      </a:extLst>
                    </a:blip>
                    <a:srcRect t="68774"/>
                    <a:stretch>
                      <a:fillRect/>
                    </a:stretch>
                  </pic:blipFill>
                  <pic:spPr bwMode="auto">
                    <a:xfrm>
                      <a:off x="0" y="0"/>
                      <a:ext cx="1999517" cy="820315"/>
                    </a:xfrm>
                    <a:prstGeom prst="rect">
                      <a:avLst/>
                    </a:prstGeom>
                    <a:noFill/>
                    <a:ln>
                      <a:noFill/>
                    </a:ln>
                  </pic:spPr>
                </pic:pic>
              </a:graphicData>
            </a:graphic>
          </wp:inline>
        </w:drawing>
      </w:r>
      <w:r w:rsidRPr="009C7677">
        <w:rPr>
          <w:noProof/>
          <w:szCs w:val="28"/>
        </w:rPr>
        <w:drawing>
          <wp:inline distT="0" distB="0" distL="0" distR="0" wp14:anchorId="01C3852C" wp14:editId="44D88768">
            <wp:extent cx="2806505" cy="800100"/>
            <wp:effectExtent l="0" t="0" r="0" b="0"/>
            <wp:docPr id="37" name="Рисунок 37" descr="d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r_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2382" cy="801775"/>
                    </a:xfrm>
                    <a:prstGeom prst="rect">
                      <a:avLst/>
                    </a:prstGeom>
                    <a:noFill/>
                    <a:ln>
                      <a:noFill/>
                    </a:ln>
                  </pic:spPr>
                </pic:pic>
              </a:graphicData>
            </a:graphic>
          </wp:inline>
        </w:drawing>
      </w:r>
    </w:p>
    <w:p w:rsidR="00335148" w:rsidRDefault="00335148" w:rsidP="00335148"/>
    <w:p w:rsidR="00335148" w:rsidRDefault="00335148" w:rsidP="00335148">
      <w:pPr>
        <w:spacing w:after="0" w:line="240" w:lineRule="auto"/>
      </w:pPr>
      <w:r w:rsidRPr="00A727D6">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12 Для какой операции собран данный набор хирургических инструментов:</w:t>
      </w:r>
    </w:p>
    <w:p w:rsidR="00335148" w:rsidRDefault="00335148" w:rsidP="00335148">
      <w:r w:rsidRPr="00CF6EEC">
        <w:rPr>
          <w:noProof/>
        </w:rPr>
        <w:drawing>
          <wp:inline distT="0" distB="0" distL="0" distR="0" wp14:anchorId="41CF70E2" wp14:editId="4E2A5F40">
            <wp:extent cx="3476625" cy="2001135"/>
            <wp:effectExtent l="0" t="0" r="0" b="0"/>
            <wp:docPr id="33" name="Рисунок 33" descr="C:\Users\Ivan N. Atyasov\Desktop\ы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van N. Atyasov\Desktop\ыва.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6968" cy="2012844"/>
                    </a:xfrm>
                    <a:prstGeom prst="rect">
                      <a:avLst/>
                    </a:prstGeom>
                    <a:noFill/>
                    <a:ln>
                      <a:noFill/>
                    </a:ln>
                  </pic:spPr>
                </pic:pic>
              </a:graphicData>
            </a:graphic>
          </wp:inline>
        </w:drawing>
      </w:r>
    </w:p>
    <w:p w:rsidR="00335148" w:rsidRPr="00CA6699" w:rsidRDefault="00335148" w:rsidP="00335148">
      <w:r>
        <w:t>_____________________________________________________________________________________</w:t>
      </w:r>
    </w:p>
    <w:p w:rsidR="00335148" w:rsidRDefault="00335148" w:rsidP="00335148">
      <w:pPr>
        <w:rPr>
          <w:rFonts w:ascii="Times New Roman" w:hAnsi="Times New Roman" w:cs="Times New Roman"/>
          <w:sz w:val="24"/>
          <w:szCs w:val="24"/>
        </w:rPr>
      </w:pPr>
      <w:r w:rsidRPr="00971E1C">
        <w:rPr>
          <w:rFonts w:ascii="Times New Roman" w:hAnsi="Times New Roman" w:cs="Times New Roman"/>
          <w:b/>
          <w:sz w:val="24"/>
          <w:szCs w:val="24"/>
        </w:rPr>
        <w:t>Задание №</w:t>
      </w:r>
      <w:r>
        <w:rPr>
          <w:rFonts w:ascii="Times New Roman" w:hAnsi="Times New Roman" w:cs="Times New Roman"/>
          <w:b/>
          <w:sz w:val="24"/>
          <w:szCs w:val="24"/>
        </w:rPr>
        <w:t xml:space="preserve"> 13 </w:t>
      </w:r>
      <w:r w:rsidRPr="00271DFF">
        <w:rPr>
          <w:rFonts w:ascii="Times New Roman" w:hAnsi="Times New Roman" w:cs="Times New Roman"/>
          <w:sz w:val="24"/>
          <w:szCs w:val="24"/>
        </w:rPr>
        <w:t>Выполните манипуляцию «</w:t>
      </w:r>
      <w:r w:rsidRPr="009538B4">
        <w:rPr>
          <w:rFonts w:ascii="Times New Roman" w:hAnsi="Times New Roman" w:cs="Times New Roman"/>
          <w:sz w:val="24"/>
          <w:szCs w:val="24"/>
        </w:rPr>
        <w:t>Налож</w:t>
      </w:r>
      <w:r>
        <w:rPr>
          <w:rFonts w:ascii="Times New Roman" w:hAnsi="Times New Roman" w:cs="Times New Roman"/>
          <w:sz w:val="24"/>
          <w:szCs w:val="24"/>
        </w:rPr>
        <w:t>ение</w:t>
      </w:r>
      <w:r w:rsidRPr="009538B4">
        <w:rPr>
          <w:rFonts w:ascii="Times New Roman" w:hAnsi="Times New Roman" w:cs="Times New Roman"/>
          <w:sz w:val="24"/>
          <w:szCs w:val="24"/>
        </w:rPr>
        <w:t xml:space="preserve"> узловы</w:t>
      </w:r>
      <w:r>
        <w:rPr>
          <w:rFonts w:ascii="Times New Roman" w:hAnsi="Times New Roman" w:cs="Times New Roman"/>
          <w:sz w:val="24"/>
          <w:szCs w:val="24"/>
        </w:rPr>
        <w:t>х</w:t>
      </w:r>
      <w:r w:rsidRPr="009538B4">
        <w:rPr>
          <w:rFonts w:ascii="Times New Roman" w:hAnsi="Times New Roman" w:cs="Times New Roman"/>
          <w:sz w:val="24"/>
          <w:szCs w:val="24"/>
        </w:rPr>
        <w:t xml:space="preserve"> шв</w:t>
      </w:r>
      <w:r>
        <w:rPr>
          <w:rFonts w:ascii="Times New Roman" w:hAnsi="Times New Roman" w:cs="Times New Roman"/>
          <w:sz w:val="24"/>
          <w:szCs w:val="24"/>
        </w:rPr>
        <w:t>ов</w:t>
      </w:r>
      <w:r w:rsidRPr="009538B4">
        <w:rPr>
          <w:rFonts w:ascii="Times New Roman" w:hAnsi="Times New Roman" w:cs="Times New Roman"/>
          <w:sz w:val="24"/>
          <w:szCs w:val="24"/>
        </w:rPr>
        <w:t xml:space="preserve"> на кожу</w:t>
      </w:r>
      <w:r>
        <w:rPr>
          <w:rFonts w:ascii="Times New Roman" w:hAnsi="Times New Roman" w:cs="Times New Roman"/>
          <w:sz w:val="24"/>
          <w:szCs w:val="24"/>
        </w:rPr>
        <w:t>»</w:t>
      </w:r>
      <w:r w:rsidRPr="009538B4">
        <w:rPr>
          <w:rFonts w:ascii="Times New Roman" w:hAnsi="Times New Roman" w:cs="Times New Roman"/>
          <w:sz w:val="24"/>
          <w:szCs w:val="24"/>
        </w:rPr>
        <w:t>.</w:t>
      </w:r>
    </w:p>
    <w:p w:rsidR="00335148" w:rsidRPr="00271DFF" w:rsidRDefault="00335148" w:rsidP="00335148">
      <w:pPr>
        <w:rPr>
          <w:rFonts w:ascii="Times New Roman" w:eastAsia="Times New Roman" w:hAnsi="Times New Roman" w:cs="Times New Roman"/>
          <w:sz w:val="24"/>
          <w:szCs w:val="24"/>
        </w:rPr>
      </w:pPr>
      <w:r w:rsidRPr="00B8713C">
        <w:rPr>
          <w:noProof/>
        </w:rPr>
        <w:drawing>
          <wp:anchor distT="0" distB="0" distL="114300" distR="114300" simplePos="0" relativeHeight="251679744" behindDoc="0" locked="0" layoutInCell="1" allowOverlap="1" wp14:anchorId="4A94E939" wp14:editId="4DC41AC7">
            <wp:simplePos x="0" y="0"/>
            <wp:positionH relativeFrom="margin">
              <wp:posOffset>3014345</wp:posOffset>
            </wp:positionH>
            <wp:positionV relativeFrom="paragraph">
              <wp:posOffset>8255</wp:posOffset>
            </wp:positionV>
            <wp:extent cx="2591435" cy="2562225"/>
            <wp:effectExtent l="0" t="0" r="0" b="9525"/>
            <wp:wrapSquare wrapText="bothSides"/>
            <wp:docPr id="12" name="Рисунок 12" descr="C:\Users\Ivan N. Atyasov\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 N. Atyasov\Desktop\Снимо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14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DFF">
        <w:rPr>
          <w:rFonts w:ascii="Times New Roman" w:eastAsia="Times New Roman" w:hAnsi="Times New Roman" w:cs="Times New Roman"/>
          <w:bCs/>
          <w:sz w:val="24"/>
          <w:szCs w:val="24"/>
        </w:rPr>
        <w:t>Показания:</w:t>
      </w:r>
      <w:r>
        <w:rPr>
          <w:rFonts w:ascii="Times New Roman" w:eastAsia="Times New Roman" w:hAnsi="Times New Roman" w:cs="Times New Roman"/>
          <w:b/>
          <w:bCs/>
          <w:sz w:val="24"/>
          <w:szCs w:val="24"/>
        </w:rPr>
        <w:t xml:space="preserve"> л</w:t>
      </w:r>
      <w:r w:rsidRPr="00271DFF">
        <w:rPr>
          <w:rFonts w:ascii="Times New Roman" w:eastAsia="Times New Roman" w:hAnsi="Times New Roman" w:cs="Times New Roman"/>
          <w:sz w:val="24"/>
          <w:szCs w:val="24"/>
        </w:rPr>
        <w:t>ечение ран.</w:t>
      </w:r>
    </w:p>
    <w:p w:rsidR="00335148" w:rsidRPr="00271DFF" w:rsidRDefault="00335148" w:rsidP="00335148">
      <w:pPr>
        <w:shd w:val="clear" w:color="auto" w:fill="FFFFFF"/>
        <w:spacing w:line="240" w:lineRule="atLeast"/>
        <w:rPr>
          <w:rFonts w:ascii="Times New Roman" w:eastAsia="Times New Roman" w:hAnsi="Times New Roman" w:cs="Times New Roman"/>
          <w:sz w:val="24"/>
          <w:szCs w:val="24"/>
        </w:rPr>
      </w:pPr>
      <w:r w:rsidRPr="00271DFF">
        <w:rPr>
          <w:rFonts w:ascii="Times New Roman" w:hAnsi="Times New Roman" w:cs="Times New Roman"/>
          <w:sz w:val="24"/>
          <w:szCs w:val="24"/>
        </w:rPr>
        <w:t xml:space="preserve">Оснащение: </w:t>
      </w:r>
      <w:r w:rsidRPr="00271DFF">
        <w:rPr>
          <w:rFonts w:ascii="Times New Roman" w:eastAsia="Times New Roman" w:hAnsi="Times New Roman" w:cs="Times New Roman"/>
          <w:sz w:val="24"/>
          <w:szCs w:val="24"/>
        </w:rPr>
        <w:t>Стерильные:</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    Пинцеты анатомические -1, хирургические -2;</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2.    Иглодержатель -1;</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3.    Ножницы – 1;</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4.    Шелк;</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5.    Трехгранные иглы -2;</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6.    Стерильные салфетки;</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7.    Йодные палочки;</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8.    Йодонат;</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9.    Лотки;</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w:t>
      </w:r>
      <w:r w:rsidRPr="00271DFF">
        <w:rPr>
          <w:rFonts w:ascii="Times New Roman" w:eastAsia="Times New Roman" w:hAnsi="Times New Roman" w:cs="Times New Roman"/>
          <w:sz w:val="24"/>
          <w:szCs w:val="24"/>
        </w:rPr>
        <w:t>Маска;</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11.  </w:t>
      </w:r>
      <w:r>
        <w:rPr>
          <w:rFonts w:ascii="Times New Roman" w:eastAsia="Times New Roman" w:hAnsi="Times New Roman" w:cs="Times New Roman"/>
          <w:sz w:val="24"/>
          <w:szCs w:val="24"/>
        </w:rPr>
        <w:t xml:space="preserve"> </w:t>
      </w:r>
      <w:r w:rsidRPr="00271DFF">
        <w:rPr>
          <w:rFonts w:ascii="Times New Roman" w:eastAsia="Times New Roman" w:hAnsi="Times New Roman" w:cs="Times New Roman"/>
          <w:sz w:val="24"/>
          <w:szCs w:val="24"/>
        </w:rPr>
        <w:t>Клеенчатый передник;</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12.   Резиновые перчатки;</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13.   Емкость с 3% раствором хлорамина;</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14.   Клеол.</w:t>
      </w:r>
    </w:p>
    <w:p w:rsidR="00335148" w:rsidRPr="00271DFF" w:rsidRDefault="00335148" w:rsidP="00335148">
      <w:pPr>
        <w:shd w:val="clear" w:color="auto" w:fill="FFFFFF"/>
        <w:spacing w:after="0" w:line="240" w:lineRule="atLeast"/>
        <w:ind w:firstLine="709"/>
        <w:rPr>
          <w:rFonts w:ascii="Times New Roman" w:eastAsia="Times New Roman" w:hAnsi="Times New Roman" w:cs="Times New Roman"/>
          <w:sz w:val="24"/>
          <w:szCs w:val="24"/>
        </w:rPr>
      </w:pPr>
      <w:r w:rsidRPr="00271DFF">
        <w:rPr>
          <w:rFonts w:ascii="Times New Roman" w:eastAsia="Times New Roman" w:hAnsi="Times New Roman" w:cs="Times New Roman"/>
          <w:bCs/>
          <w:sz w:val="24"/>
          <w:szCs w:val="24"/>
        </w:rPr>
        <w:t>Последовательность выполнения:</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   Одеть маску, клеенчатый передник.</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2.   Обработать руки, надеть стерильные перчатки;</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3.   Накрыть микростолик;</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4.   Зарядить иглу шелковой нитью (длина 10-12 см) с помощью пинцета и иглодержателя Гегара.</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5.   Обработать края раны йодонатом.</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6.   Край раны захватить пинцетом, проколоть иглой кожу и подкожную клетчатку, отступить от края раны 5 мм., второй край раны прошить изнутри кнаружи, выкалывая иглу на таком же расстоянии;</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7.   Края раны сблизить двумя пинцетами;</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8.   Завязать концы нити сбоку от края раны и обрезать на расстоянии 0,5 см от узла;</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9.   Следует шов наложить с интервалом 1-2 см.;</w:t>
      </w:r>
    </w:p>
    <w:p w:rsidR="00335148" w:rsidRPr="00271DFF" w:rsidRDefault="00335148" w:rsidP="00335148">
      <w:pPr>
        <w:shd w:val="clear" w:color="auto" w:fill="FFFFFF"/>
        <w:spacing w:after="0" w:line="240" w:lineRule="atLeast"/>
        <w:ind w:left="720" w:hanging="360"/>
        <w:rPr>
          <w:rFonts w:ascii="Times New Roman" w:eastAsia="Times New Roman" w:hAnsi="Times New Roman" w:cs="Times New Roman"/>
          <w:sz w:val="24"/>
          <w:szCs w:val="24"/>
        </w:rPr>
      </w:pPr>
      <w:r w:rsidRPr="00271DFF">
        <w:rPr>
          <w:rFonts w:ascii="Times New Roman" w:eastAsia="Times New Roman" w:hAnsi="Times New Roman" w:cs="Times New Roman"/>
          <w:sz w:val="24"/>
          <w:szCs w:val="24"/>
        </w:rPr>
        <w:t>10.</w:t>
      </w:r>
      <w:r>
        <w:rPr>
          <w:rFonts w:ascii="Times New Roman" w:eastAsia="Times New Roman" w:hAnsi="Times New Roman" w:cs="Times New Roman"/>
          <w:sz w:val="24"/>
          <w:szCs w:val="24"/>
        </w:rPr>
        <w:t> </w:t>
      </w:r>
      <w:r w:rsidRPr="00271DFF">
        <w:rPr>
          <w:rFonts w:ascii="Times New Roman" w:eastAsia="Times New Roman" w:hAnsi="Times New Roman" w:cs="Times New Roman"/>
          <w:sz w:val="24"/>
          <w:szCs w:val="24"/>
        </w:rPr>
        <w:t>Шов обработать йодонатом и наложить стерильную повязку.</w:t>
      </w:r>
    </w:p>
    <w:p w:rsidR="00335148" w:rsidRPr="006B5D71" w:rsidRDefault="00335148" w:rsidP="00335148">
      <w:pPr>
        <w:jc w:val="center"/>
        <w:rPr>
          <w:rFonts w:ascii="Times New Roman" w:hAnsi="Times New Roman" w:cs="Times New Roman"/>
          <w:b/>
          <w:sz w:val="24"/>
          <w:szCs w:val="24"/>
        </w:rPr>
      </w:pPr>
      <w:r w:rsidRPr="006B5D71">
        <w:rPr>
          <w:rFonts w:ascii="Times New Roman" w:hAnsi="Times New Roman" w:cs="Times New Roman"/>
          <w:b/>
          <w:sz w:val="24"/>
          <w:szCs w:val="24"/>
        </w:rPr>
        <w:lastRenderedPageBreak/>
        <w:t xml:space="preserve">Тема ЛПЗ № </w:t>
      </w:r>
      <w:r>
        <w:rPr>
          <w:rFonts w:ascii="Times New Roman" w:hAnsi="Times New Roman" w:cs="Times New Roman"/>
          <w:b/>
          <w:sz w:val="24"/>
          <w:szCs w:val="24"/>
        </w:rPr>
        <w:t>3</w:t>
      </w:r>
      <w:r w:rsidRPr="006B5D71">
        <w:rPr>
          <w:rFonts w:ascii="Times New Roman" w:hAnsi="Times New Roman" w:cs="Times New Roman"/>
          <w:b/>
          <w:sz w:val="24"/>
          <w:szCs w:val="24"/>
        </w:rPr>
        <w:t xml:space="preserve"> «Организация деятельности фельдшера в послеоперационном периоде».</w:t>
      </w:r>
    </w:p>
    <w:p w:rsidR="00335148" w:rsidRPr="005D2FA4" w:rsidRDefault="00335148" w:rsidP="00335148">
      <w:pPr>
        <w:spacing w:before="100" w:beforeAutospacing="1" w:after="100" w:afterAutospacing="1" w:line="240" w:lineRule="auto"/>
        <w:rPr>
          <w:rFonts w:ascii="Times New Roman" w:hAnsi="Times New Roman" w:cs="Times New Roman"/>
          <w:sz w:val="24"/>
          <w:szCs w:val="24"/>
        </w:rPr>
      </w:pPr>
      <w:r w:rsidRPr="005D2FA4">
        <w:rPr>
          <w:rFonts w:ascii="Times New Roman" w:hAnsi="Times New Roman" w:cs="Times New Roman"/>
          <w:sz w:val="24"/>
          <w:szCs w:val="24"/>
        </w:rPr>
        <w:t xml:space="preserve">В результате изучения данной темы, обучающиеся должны </w:t>
      </w:r>
      <w:r w:rsidRPr="005D2FA4">
        <w:rPr>
          <w:rFonts w:ascii="Times New Roman" w:hAnsi="Times New Roman" w:cs="Times New Roman"/>
          <w:b/>
          <w:sz w:val="24"/>
          <w:szCs w:val="24"/>
        </w:rPr>
        <w:t>знать</w:t>
      </w:r>
      <w:r w:rsidRPr="005D2FA4">
        <w:rPr>
          <w:rFonts w:ascii="Times New Roman" w:hAnsi="Times New Roman" w:cs="Times New Roman"/>
          <w:sz w:val="24"/>
          <w:szCs w:val="24"/>
        </w:rPr>
        <w:t>:</w:t>
      </w:r>
    </w:p>
    <w:p w:rsidR="00335148" w:rsidRPr="005D2FA4" w:rsidRDefault="00335148" w:rsidP="00335148">
      <w:pPr>
        <w:pStyle w:val="a4"/>
        <w:numPr>
          <w:ilvl w:val="0"/>
          <w:numId w:val="24"/>
        </w:numPr>
        <w:rPr>
          <w:rFonts w:ascii="Times New Roman" w:hAnsi="Times New Roman" w:cs="Times New Roman"/>
          <w:sz w:val="24"/>
          <w:szCs w:val="24"/>
        </w:rPr>
      </w:pPr>
      <w:r w:rsidRPr="005D2FA4">
        <w:rPr>
          <w:rFonts w:ascii="Times New Roman" w:hAnsi="Times New Roman" w:cs="Times New Roman"/>
          <w:sz w:val="24"/>
          <w:szCs w:val="24"/>
        </w:rPr>
        <w:t xml:space="preserve">Задачи и этапы послеоперационного периода. </w:t>
      </w:r>
    </w:p>
    <w:p w:rsidR="00335148" w:rsidRDefault="00335148" w:rsidP="00335148">
      <w:pPr>
        <w:pStyle w:val="a4"/>
        <w:numPr>
          <w:ilvl w:val="0"/>
          <w:numId w:val="24"/>
        </w:numPr>
        <w:rPr>
          <w:rFonts w:ascii="Times New Roman" w:hAnsi="Times New Roman" w:cs="Times New Roman"/>
          <w:sz w:val="24"/>
          <w:szCs w:val="24"/>
        </w:rPr>
      </w:pPr>
      <w:r w:rsidRPr="005D2FA4">
        <w:rPr>
          <w:rFonts w:ascii="Times New Roman" w:hAnsi="Times New Roman" w:cs="Times New Roman"/>
          <w:sz w:val="24"/>
          <w:szCs w:val="24"/>
        </w:rPr>
        <w:t>Осложнения послеоперационного периода</w:t>
      </w:r>
      <w:r>
        <w:rPr>
          <w:rFonts w:ascii="Times New Roman" w:hAnsi="Times New Roman" w:cs="Times New Roman"/>
          <w:sz w:val="24"/>
          <w:szCs w:val="24"/>
        </w:rPr>
        <w:t>.</w:t>
      </w:r>
    </w:p>
    <w:p w:rsidR="00335148" w:rsidRDefault="00335148" w:rsidP="00335148">
      <w:pPr>
        <w:pStyle w:val="a4"/>
        <w:numPr>
          <w:ilvl w:val="0"/>
          <w:numId w:val="24"/>
        </w:numPr>
        <w:rPr>
          <w:rFonts w:ascii="Times New Roman" w:hAnsi="Times New Roman" w:cs="Times New Roman"/>
          <w:sz w:val="24"/>
          <w:szCs w:val="24"/>
        </w:rPr>
      </w:pPr>
      <w:r>
        <w:rPr>
          <w:rFonts w:ascii="Times New Roman" w:hAnsi="Times New Roman" w:cs="Times New Roman"/>
          <w:sz w:val="24"/>
          <w:szCs w:val="24"/>
        </w:rPr>
        <w:t>Профилактику осложнений послеоперационного периода.</w:t>
      </w:r>
    </w:p>
    <w:p w:rsidR="00335148" w:rsidRPr="005D2FA4" w:rsidRDefault="00335148" w:rsidP="00335148">
      <w:pPr>
        <w:pStyle w:val="a4"/>
        <w:numPr>
          <w:ilvl w:val="0"/>
          <w:numId w:val="24"/>
        </w:numPr>
        <w:rPr>
          <w:rFonts w:ascii="Times New Roman" w:hAnsi="Times New Roman" w:cs="Times New Roman"/>
          <w:sz w:val="24"/>
          <w:szCs w:val="24"/>
        </w:rPr>
      </w:pPr>
      <w:r w:rsidRPr="005D2FA4">
        <w:rPr>
          <w:rFonts w:ascii="Times New Roman" w:hAnsi="Times New Roman" w:cs="Times New Roman"/>
          <w:sz w:val="24"/>
          <w:szCs w:val="24"/>
        </w:rPr>
        <w:t>Роль среднего медицинского персонала в</w:t>
      </w:r>
      <w:r>
        <w:rPr>
          <w:rFonts w:ascii="Times New Roman" w:hAnsi="Times New Roman" w:cs="Times New Roman"/>
          <w:sz w:val="24"/>
          <w:szCs w:val="24"/>
        </w:rPr>
        <w:t xml:space="preserve"> оказании неотложной помощи при развитии осложнений в послеоперационном периоде.</w:t>
      </w:r>
    </w:p>
    <w:p w:rsidR="00335148" w:rsidRDefault="00335148" w:rsidP="00335148">
      <w:pPr>
        <w:spacing w:before="100" w:beforeAutospacing="1" w:after="100" w:afterAutospacing="1" w:line="240" w:lineRule="auto"/>
        <w:rPr>
          <w:rFonts w:ascii="Times New Roman" w:hAnsi="Times New Roman" w:cs="Times New Roman"/>
          <w:b/>
          <w:sz w:val="24"/>
          <w:szCs w:val="24"/>
        </w:rPr>
      </w:pPr>
      <w:r w:rsidRPr="00D16A41">
        <w:rPr>
          <w:rFonts w:ascii="Times New Roman" w:hAnsi="Times New Roman" w:cs="Times New Roman"/>
          <w:b/>
          <w:sz w:val="24"/>
          <w:szCs w:val="24"/>
        </w:rPr>
        <w:t>Уметь:</w:t>
      </w:r>
    </w:p>
    <w:p w:rsidR="00335148" w:rsidRDefault="00335148" w:rsidP="00335148">
      <w:pPr>
        <w:pStyle w:val="a4"/>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8317E">
        <w:rPr>
          <w:rFonts w:ascii="Times New Roman" w:eastAsia="Times New Roman" w:hAnsi="Times New Roman" w:cs="Times New Roman"/>
          <w:sz w:val="24"/>
          <w:szCs w:val="24"/>
        </w:rPr>
        <w:t>Определять тактику ведения пациента хирургического профиля в послеоперационном периоде.</w:t>
      </w:r>
    </w:p>
    <w:p w:rsidR="00335148" w:rsidRDefault="00335148" w:rsidP="00335148">
      <w:pPr>
        <w:pStyle w:val="a4"/>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8317E">
        <w:rPr>
          <w:rFonts w:ascii="Times New Roman" w:eastAsia="Times New Roman" w:hAnsi="Times New Roman" w:cs="Times New Roman"/>
          <w:sz w:val="24"/>
          <w:szCs w:val="24"/>
        </w:rPr>
        <w:t>Назначать немедикаментозное и медикаментозное лечение</w:t>
      </w:r>
      <w:r>
        <w:rPr>
          <w:rFonts w:ascii="Times New Roman" w:eastAsia="Times New Roman" w:hAnsi="Times New Roman" w:cs="Times New Roman"/>
          <w:sz w:val="24"/>
          <w:szCs w:val="24"/>
        </w:rPr>
        <w:t xml:space="preserve"> </w:t>
      </w:r>
      <w:r w:rsidRPr="0028317E">
        <w:rPr>
          <w:rFonts w:ascii="Times New Roman" w:eastAsia="Times New Roman" w:hAnsi="Times New Roman" w:cs="Times New Roman"/>
          <w:sz w:val="24"/>
          <w:szCs w:val="24"/>
        </w:rPr>
        <w:t>в послеоперационном периоде.</w:t>
      </w:r>
    </w:p>
    <w:p w:rsidR="00335148" w:rsidRDefault="00335148" w:rsidP="00335148">
      <w:pPr>
        <w:pStyle w:val="a4"/>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8317E">
        <w:rPr>
          <w:rFonts w:ascii="Times New Roman" w:eastAsia="Times New Roman" w:hAnsi="Times New Roman" w:cs="Times New Roman"/>
          <w:sz w:val="24"/>
          <w:szCs w:val="24"/>
        </w:rPr>
        <w:t>Определять показания, противопоказания к назначению лекарственных средств в послеоперационном периоде.</w:t>
      </w:r>
    </w:p>
    <w:p w:rsidR="00335148" w:rsidRDefault="00335148" w:rsidP="00335148">
      <w:pPr>
        <w:pStyle w:val="a4"/>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8317E">
        <w:rPr>
          <w:rFonts w:ascii="Times New Roman" w:eastAsia="Times New Roman" w:hAnsi="Times New Roman" w:cs="Times New Roman"/>
          <w:sz w:val="24"/>
          <w:szCs w:val="24"/>
        </w:rPr>
        <w:t>Проводить лечебно-диагностические манипуляции в послеоперационном периоде.</w:t>
      </w:r>
    </w:p>
    <w:p w:rsidR="00335148" w:rsidRDefault="00335148" w:rsidP="00335148">
      <w:pPr>
        <w:pStyle w:val="a4"/>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8317E">
        <w:rPr>
          <w:rFonts w:ascii="Times New Roman" w:eastAsia="Times New Roman" w:hAnsi="Times New Roman" w:cs="Times New Roman"/>
          <w:sz w:val="24"/>
          <w:szCs w:val="24"/>
        </w:rPr>
        <w:t>Проводить контроль эффективности лечения пациентов хирургического профиля в послеоперационном периоде.</w:t>
      </w:r>
    </w:p>
    <w:p w:rsidR="00335148" w:rsidRDefault="00335148" w:rsidP="00335148">
      <w:pPr>
        <w:pStyle w:val="a4"/>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8317E">
        <w:rPr>
          <w:rFonts w:ascii="Times New Roman" w:eastAsia="Times New Roman" w:hAnsi="Times New Roman" w:cs="Times New Roman"/>
          <w:sz w:val="24"/>
          <w:szCs w:val="24"/>
        </w:rPr>
        <w:t>Осуществлять уход за пациентами хирургического профиля в послеоперационном периоде.</w:t>
      </w:r>
    </w:p>
    <w:p w:rsidR="00335148" w:rsidRDefault="00335148" w:rsidP="00335148">
      <w:pPr>
        <w:pStyle w:val="a4"/>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8317E">
        <w:rPr>
          <w:rFonts w:ascii="Times New Roman" w:eastAsia="Times New Roman" w:hAnsi="Times New Roman" w:cs="Times New Roman"/>
          <w:sz w:val="24"/>
          <w:szCs w:val="24"/>
        </w:rPr>
        <w:t>Оформлять медицинскую документацию.</w:t>
      </w:r>
    </w:p>
    <w:p w:rsidR="00335148" w:rsidRPr="006E45D8" w:rsidRDefault="00335148" w:rsidP="00335148">
      <w:pPr>
        <w:spacing w:before="100" w:beforeAutospacing="1" w:after="100" w:afterAutospacing="1" w:line="240" w:lineRule="auto"/>
        <w:rPr>
          <w:rFonts w:ascii="Times New Roman" w:eastAsia="Times New Roman" w:hAnsi="Times New Roman" w:cs="Times New Roman"/>
          <w:sz w:val="24"/>
          <w:szCs w:val="24"/>
        </w:rPr>
      </w:pPr>
      <w:r w:rsidRPr="006E45D8">
        <w:rPr>
          <w:rFonts w:ascii="Times New Roman" w:hAnsi="Times New Roman" w:cs="Times New Roman"/>
          <w:b/>
          <w:sz w:val="24"/>
          <w:szCs w:val="24"/>
        </w:rPr>
        <w:t>Задание № 1. Дополните задачи послеоперационного периода:</w:t>
      </w:r>
    </w:p>
    <w:p w:rsidR="00335148" w:rsidRDefault="00335148" w:rsidP="00335148">
      <w:pPr>
        <w:pStyle w:val="a4"/>
        <w:numPr>
          <w:ilvl w:val="0"/>
          <w:numId w:val="27"/>
        </w:numPr>
        <w:rPr>
          <w:rFonts w:ascii="Times New Roman" w:hAnsi="Times New Roman" w:cs="Times New Roman"/>
          <w:sz w:val="24"/>
          <w:szCs w:val="24"/>
        </w:rPr>
      </w:pPr>
      <w:r w:rsidRPr="00C94913">
        <w:rPr>
          <w:rFonts w:ascii="Times New Roman" w:hAnsi="Times New Roman" w:cs="Times New Roman"/>
          <w:sz w:val="24"/>
          <w:szCs w:val="24"/>
        </w:rPr>
        <w:t>______________________________________________________</w:t>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r>
      <w:r w:rsidRPr="00C94913">
        <w:rPr>
          <w:rFonts w:ascii="Times New Roman" w:hAnsi="Times New Roman" w:cs="Times New Roman"/>
          <w:sz w:val="24"/>
          <w:szCs w:val="24"/>
        </w:rPr>
        <w:softHyphen/>
        <w:t>_______</w:t>
      </w:r>
    </w:p>
    <w:p w:rsidR="00335148" w:rsidRDefault="00335148" w:rsidP="00335148">
      <w:pPr>
        <w:pStyle w:val="a4"/>
        <w:numPr>
          <w:ilvl w:val="0"/>
          <w:numId w:val="27"/>
        </w:numPr>
        <w:rPr>
          <w:rFonts w:ascii="Times New Roman" w:hAnsi="Times New Roman" w:cs="Times New Roman"/>
          <w:sz w:val="24"/>
          <w:szCs w:val="24"/>
        </w:rPr>
      </w:pPr>
      <w:r>
        <w:rPr>
          <w:rFonts w:ascii="Times New Roman" w:hAnsi="Times New Roman" w:cs="Times New Roman"/>
          <w:sz w:val="24"/>
          <w:szCs w:val="24"/>
        </w:rPr>
        <w:t>Оптимизация условий для скорейшей регенерации тканей и органов.</w:t>
      </w:r>
    </w:p>
    <w:p w:rsidR="00335148" w:rsidRPr="00C94913" w:rsidRDefault="00335148" w:rsidP="00335148">
      <w:pPr>
        <w:pStyle w:val="a4"/>
        <w:numPr>
          <w:ilvl w:val="0"/>
          <w:numId w:val="27"/>
        </w:numPr>
        <w:rPr>
          <w:rFonts w:ascii="Times New Roman" w:hAnsi="Times New Roman" w:cs="Times New Roman"/>
          <w:sz w:val="24"/>
          <w:szCs w:val="24"/>
        </w:rPr>
      </w:pPr>
      <w:r w:rsidRPr="00C94913">
        <w:rPr>
          <w:rFonts w:ascii="Times New Roman" w:hAnsi="Times New Roman" w:cs="Times New Roman"/>
          <w:sz w:val="24"/>
          <w:szCs w:val="24"/>
        </w:rPr>
        <w:t>Восстановление трудоспособности</w:t>
      </w:r>
      <w:r>
        <w:rPr>
          <w:rFonts w:ascii="Times New Roman" w:hAnsi="Times New Roman" w:cs="Times New Roman"/>
          <w:sz w:val="24"/>
          <w:szCs w:val="24"/>
        </w:rPr>
        <w:t xml:space="preserve"> больного</w:t>
      </w:r>
      <w:r w:rsidRPr="00C94913">
        <w:rPr>
          <w:rFonts w:ascii="Times New Roman" w:hAnsi="Times New Roman" w:cs="Times New Roman"/>
          <w:sz w:val="24"/>
          <w:szCs w:val="24"/>
        </w:rPr>
        <w:t>.</w:t>
      </w:r>
    </w:p>
    <w:p w:rsidR="00335148" w:rsidRDefault="00335148" w:rsidP="00335148">
      <w:pPr>
        <w:rPr>
          <w:rFonts w:ascii="Times New Roman" w:hAnsi="Times New Roman" w:cs="Times New Roman"/>
          <w:sz w:val="24"/>
          <w:szCs w:val="24"/>
        </w:rPr>
      </w:pPr>
      <w:r w:rsidRPr="0028317E">
        <w:rPr>
          <w:rFonts w:ascii="Times New Roman" w:hAnsi="Times New Roman" w:cs="Times New Roman"/>
          <w:b/>
          <w:sz w:val="24"/>
          <w:szCs w:val="24"/>
        </w:rPr>
        <w:t xml:space="preserve">Задание № </w:t>
      </w:r>
      <w:r>
        <w:rPr>
          <w:rFonts w:ascii="Times New Roman" w:hAnsi="Times New Roman" w:cs="Times New Roman"/>
          <w:b/>
          <w:sz w:val="24"/>
          <w:szCs w:val="24"/>
        </w:rPr>
        <w:t>2</w:t>
      </w:r>
      <w:r w:rsidRPr="0028317E">
        <w:rPr>
          <w:rFonts w:ascii="Times New Roman" w:hAnsi="Times New Roman" w:cs="Times New Roman"/>
          <w:b/>
          <w:sz w:val="24"/>
          <w:szCs w:val="24"/>
        </w:rPr>
        <w:t>.</w:t>
      </w:r>
      <w:r w:rsidRPr="0028317E">
        <w:rPr>
          <w:b/>
        </w:rPr>
        <w:t xml:space="preserve"> </w:t>
      </w:r>
      <w:r w:rsidRPr="0028317E">
        <w:rPr>
          <w:rFonts w:ascii="Times New Roman" w:hAnsi="Times New Roman" w:cs="Times New Roman"/>
          <w:sz w:val="24"/>
          <w:szCs w:val="24"/>
        </w:rPr>
        <w:t xml:space="preserve">Перечислите этапы послеоперационного периода. </w:t>
      </w:r>
    </w:p>
    <w:p w:rsidR="00335148" w:rsidRDefault="00335148" w:rsidP="00335148">
      <w:pPr>
        <w:rPr>
          <w:rFonts w:ascii="Times New Roman" w:hAnsi="Times New Roman" w:cs="Times New Roman"/>
          <w:sz w:val="24"/>
          <w:szCs w:val="24"/>
        </w:rPr>
      </w:pPr>
      <w:r>
        <w:rPr>
          <w:rFonts w:ascii="Times New Roman" w:hAnsi="Times New Roman" w:cs="Times New Roman"/>
          <w:sz w:val="24"/>
          <w:szCs w:val="24"/>
        </w:rPr>
        <w:t>1.______________________________________________________</w:t>
      </w:r>
    </w:p>
    <w:p w:rsidR="00335148" w:rsidRDefault="00335148" w:rsidP="00335148">
      <w:pPr>
        <w:rPr>
          <w:rFonts w:ascii="Times New Roman" w:hAnsi="Times New Roman" w:cs="Times New Roman"/>
          <w:sz w:val="24"/>
          <w:szCs w:val="24"/>
        </w:rPr>
      </w:pPr>
      <w:r>
        <w:rPr>
          <w:rFonts w:ascii="Times New Roman" w:hAnsi="Times New Roman" w:cs="Times New Roman"/>
          <w:sz w:val="24"/>
          <w:szCs w:val="24"/>
        </w:rPr>
        <w:t>2.______________________________________________________</w:t>
      </w:r>
    </w:p>
    <w:p w:rsidR="00335148" w:rsidRDefault="00335148" w:rsidP="00335148">
      <w:pPr>
        <w:rPr>
          <w:rFonts w:ascii="Times New Roman" w:hAnsi="Times New Roman" w:cs="Times New Roman"/>
          <w:sz w:val="24"/>
          <w:szCs w:val="24"/>
        </w:rPr>
      </w:pPr>
      <w:r>
        <w:rPr>
          <w:rFonts w:ascii="Times New Roman" w:hAnsi="Times New Roman" w:cs="Times New Roman"/>
          <w:sz w:val="24"/>
          <w:szCs w:val="24"/>
        </w:rPr>
        <w:t>2.1__________________________фаза.</w:t>
      </w:r>
    </w:p>
    <w:p w:rsidR="00335148" w:rsidRPr="0028317E" w:rsidRDefault="00335148" w:rsidP="00335148">
      <w:pPr>
        <w:rPr>
          <w:rFonts w:ascii="Times New Roman" w:hAnsi="Times New Roman" w:cs="Times New Roman"/>
          <w:sz w:val="24"/>
          <w:szCs w:val="24"/>
        </w:rPr>
      </w:pPr>
      <w:r>
        <w:rPr>
          <w:rFonts w:ascii="Times New Roman" w:hAnsi="Times New Roman" w:cs="Times New Roman"/>
          <w:sz w:val="24"/>
          <w:szCs w:val="24"/>
        </w:rPr>
        <w:t>2.2__________________________фаза.</w:t>
      </w:r>
    </w:p>
    <w:p w:rsidR="00335148" w:rsidRDefault="00335148" w:rsidP="00335148">
      <w:pPr>
        <w:pStyle w:val="ad"/>
      </w:pPr>
      <w:r w:rsidRPr="0028317E">
        <w:rPr>
          <w:b/>
        </w:rPr>
        <w:t xml:space="preserve">Задание № </w:t>
      </w:r>
      <w:r>
        <w:rPr>
          <w:b/>
        </w:rPr>
        <w:t>3</w:t>
      </w:r>
      <w:r w:rsidRPr="00800499">
        <w:t>.</w:t>
      </w:r>
      <w:r>
        <w:t xml:space="preserve"> </w:t>
      </w:r>
      <w:r w:rsidRPr="00800499">
        <w:t>Перечислите недостающие причины нарушения гомеостаза в раннем послеоперационном периоде.</w:t>
      </w:r>
    </w:p>
    <w:p w:rsidR="00335148" w:rsidRDefault="00335148" w:rsidP="00335148">
      <w:pPr>
        <w:pStyle w:val="ad"/>
      </w:pPr>
      <w:r>
        <w:t>1. Боль</w:t>
      </w:r>
    </w:p>
    <w:p w:rsidR="00335148" w:rsidRDefault="00335148" w:rsidP="00335148">
      <w:pPr>
        <w:pStyle w:val="ad"/>
      </w:pPr>
      <w:r>
        <w:t>2.________________________________________________________________________</w:t>
      </w:r>
    </w:p>
    <w:p w:rsidR="00335148" w:rsidRDefault="00335148" w:rsidP="00335148">
      <w:pPr>
        <w:pStyle w:val="ad"/>
      </w:pPr>
      <w:r>
        <w:t>3.________________________________________________________________________</w:t>
      </w:r>
    </w:p>
    <w:p w:rsidR="00335148" w:rsidRDefault="00335148" w:rsidP="00335148">
      <w:pPr>
        <w:pStyle w:val="ad"/>
      </w:pPr>
      <w:r>
        <w:lastRenderedPageBreak/>
        <w:t>4.</w:t>
      </w:r>
      <w:r w:rsidRPr="00800499">
        <w:t xml:space="preserve"> </w:t>
      </w:r>
      <w:r>
        <w:t>________________________________________________________________________</w:t>
      </w:r>
    </w:p>
    <w:p w:rsidR="00335148" w:rsidRDefault="00335148" w:rsidP="00335148">
      <w:pPr>
        <w:pStyle w:val="ad"/>
      </w:pPr>
      <w:r>
        <w:t>5.</w:t>
      </w:r>
      <w:r w:rsidRPr="00800499">
        <w:t xml:space="preserve"> </w:t>
      </w:r>
      <w:r>
        <w:t>Нарушение терморегуляции.</w:t>
      </w:r>
    </w:p>
    <w:p w:rsidR="00335148" w:rsidRDefault="00335148" w:rsidP="00335148">
      <w:pPr>
        <w:pStyle w:val="ad"/>
      </w:pPr>
      <w:r>
        <w:t>6.</w:t>
      </w:r>
      <w:r w:rsidRPr="00800499">
        <w:t xml:space="preserve"> </w:t>
      </w:r>
      <w:r>
        <w:t>________________________________________________________________________</w:t>
      </w:r>
    </w:p>
    <w:p w:rsidR="00335148" w:rsidRDefault="00335148" w:rsidP="00335148">
      <w:pPr>
        <w:pStyle w:val="ad"/>
      </w:pPr>
      <w:r w:rsidRPr="0028317E">
        <w:rPr>
          <w:b/>
        </w:rPr>
        <w:t xml:space="preserve">Задание № </w:t>
      </w:r>
      <w:r>
        <w:rPr>
          <w:b/>
        </w:rPr>
        <w:t>4</w:t>
      </w:r>
      <w:r w:rsidRPr="00800499">
        <w:t>.</w:t>
      </w:r>
      <w:r>
        <w:t xml:space="preserve"> Дайте определение следующим терминам.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720"/>
      </w:tblGrid>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Асфиксия</w:t>
            </w:r>
          </w:p>
          <w:p w:rsidR="00335148" w:rsidRPr="00A727D6"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Ателектаз</w:t>
            </w:r>
          </w:p>
          <w:p w:rsidR="00335148" w:rsidRPr="00A727D6"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Тромбоэмболия</w:t>
            </w:r>
          </w:p>
          <w:p w:rsidR="00335148" w:rsidRPr="00A727D6"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Перитонит</w:t>
            </w:r>
          </w:p>
          <w:p w:rsidR="00335148" w:rsidRPr="00A727D6"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Атония</w:t>
            </w:r>
          </w:p>
          <w:p w:rsidR="00335148" w:rsidRPr="00A727D6"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Олигоурия</w:t>
            </w:r>
          </w:p>
          <w:p w:rsidR="00335148" w:rsidRPr="00A727D6"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Анурия</w:t>
            </w:r>
          </w:p>
          <w:p w:rsidR="00335148"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Гематома</w:t>
            </w:r>
          </w:p>
          <w:p w:rsidR="00335148"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198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Эвентрация</w:t>
            </w:r>
          </w:p>
          <w:p w:rsidR="00335148" w:rsidRDefault="00335148" w:rsidP="00623727">
            <w:pPr>
              <w:spacing w:after="100" w:afterAutospacing="1"/>
              <w:rPr>
                <w:rFonts w:ascii="Times New Roman" w:hAnsi="Times New Roman" w:cs="Times New Roman"/>
                <w:spacing w:val="1"/>
                <w:sz w:val="24"/>
                <w:szCs w:val="24"/>
              </w:rPr>
            </w:pP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bl>
    <w:p w:rsidR="00335148" w:rsidRDefault="00335148" w:rsidP="00335148">
      <w:pPr>
        <w:pStyle w:val="ad"/>
      </w:pPr>
      <w:r w:rsidRPr="0028317E">
        <w:rPr>
          <w:b/>
        </w:rPr>
        <w:t>Задание №</w:t>
      </w:r>
      <w:r>
        <w:rPr>
          <w:b/>
        </w:rPr>
        <w:t xml:space="preserve"> 5. </w:t>
      </w:r>
      <w:r w:rsidRPr="00316C50">
        <w:t>Дополните список</w:t>
      </w:r>
      <w:r>
        <w:rPr>
          <w:b/>
        </w:rPr>
        <w:t xml:space="preserve"> м</w:t>
      </w:r>
      <w:r>
        <w:t>ер</w:t>
      </w:r>
      <w:r w:rsidRPr="00316C50">
        <w:t xml:space="preserve"> профилактики послеоперационных осложнений</w:t>
      </w:r>
      <w:r>
        <w:t xml:space="preserve"> со стороны дыхательной системы:</w:t>
      </w:r>
    </w:p>
    <w:p w:rsidR="00335148" w:rsidRDefault="00335148" w:rsidP="00335148">
      <w:pPr>
        <w:pStyle w:val="ad"/>
        <w:numPr>
          <w:ilvl w:val="0"/>
          <w:numId w:val="26"/>
        </w:numPr>
        <w:rPr>
          <w:iCs/>
        </w:rPr>
      </w:pPr>
      <w:r>
        <w:rPr>
          <w:iCs/>
        </w:rPr>
        <w:t>Предупреждение переохлаждения больного на всех этапах лечебно-диагностического процесса.</w:t>
      </w:r>
    </w:p>
    <w:p w:rsidR="00335148" w:rsidRDefault="00335148" w:rsidP="00335148">
      <w:pPr>
        <w:pStyle w:val="ad"/>
        <w:numPr>
          <w:ilvl w:val="0"/>
          <w:numId w:val="26"/>
        </w:numPr>
        <w:rPr>
          <w:iCs/>
        </w:rPr>
      </w:pPr>
      <w:r>
        <w:rPr>
          <w:iCs/>
        </w:rPr>
        <w:t>Дыхательная гимнастика.</w:t>
      </w:r>
    </w:p>
    <w:p w:rsidR="00335148" w:rsidRDefault="00335148" w:rsidP="00335148">
      <w:pPr>
        <w:pStyle w:val="ad"/>
        <w:numPr>
          <w:ilvl w:val="0"/>
          <w:numId w:val="26"/>
        </w:numPr>
        <w:rPr>
          <w:iCs/>
        </w:rPr>
      </w:pPr>
      <w:r>
        <w:rPr>
          <w:iCs/>
        </w:rPr>
        <w:t>__________________________________________________________.</w:t>
      </w:r>
    </w:p>
    <w:p w:rsidR="00335148" w:rsidRDefault="00335148" w:rsidP="00335148">
      <w:pPr>
        <w:pStyle w:val="ad"/>
        <w:numPr>
          <w:ilvl w:val="0"/>
          <w:numId w:val="26"/>
        </w:numPr>
        <w:rPr>
          <w:iCs/>
        </w:rPr>
      </w:pPr>
      <w:r>
        <w:rPr>
          <w:iCs/>
        </w:rPr>
        <w:t>__________________________________________________________.</w:t>
      </w:r>
    </w:p>
    <w:p w:rsidR="00335148" w:rsidRDefault="00335148" w:rsidP="00335148">
      <w:pPr>
        <w:pStyle w:val="ad"/>
        <w:numPr>
          <w:ilvl w:val="0"/>
          <w:numId w:val="26"/>
        </w:numPr>
        <w:rPr>
          <w:iCs/>
        </w:rPr>
      </w:pPr>
      <w:r>
        <w:rPr>
          <w:iCs/>
        </w:rPr>
        <w:t>Антибактериальная терапия.</w:t>
      </w:r>
    </w:p>
    <w:p w:rsidR="00335148" w:rsidRDefault="00335148" w:rsidP="00335148">
      <w:pPr>
        <w:pStyle w:val="ad"/>
        <w:numPr>
          <w:ilvl w:val="0"/>
          <w:numId w:val="26"/>
        </w:numPr>
        <w:rPr>
          <w:iCs/>
        </w:rPr>
      </w:pPr>
      <w:r>
        <w:rPr>
          <w:iCs/>
        </w:rPr>
        <w:t>Ингаляции с бронхолитиками.</w:t>
      </w:r>
    </w:p>
    <w:p w:rsidR="00335148" w:rsidRDefault="00335148" w:rsidP="00335148">
      <w:pPr>
        <w:pStyle w:val="ad"/>
        <w:numPr>
          <w:ilvl w:val="0"/>
          <w:numId w:val="26"/>
        </w:numPr>
        <w:rPr>
          <w:iCs/>
        </w:rPr>
      </w:pPr>
      <w:r>
        <w:rPr>
          <w:iCs/>
        </w:rPr>
        <w:t>__________________________________________________________.</w:t>
      </w:r>
    </w:p>
    <w:p w:rsidR="00335148" w:rsidRDefault="00335148" w:rsidP="00335148">
      <w:pPr>
        <w:pStyle w:val="ad"/>
        <w:rPr>
          <w:b/>
        </w:rPr>
      </w:pPr>
    </w:p>
    <w:p w:rsidR="00335148" w:rsidRDefault="00335148" w:rsidP="00335148">
      <w:pPr>
        <w:pStyle w:val="ad"/>
      </w:pPr>
      <w:r w:rsidRPr="0028317E">
        <w:rPr>
          <w:b/>
        </w:rPr>
        <w:lastRenderedPageBreak/>
        <w:t>Задание №</w:t>
      </w:r>
      <w:r>
        <w:rPr>
          <w:b/>
        </w:rPr>
        <w:t xml:space="preserve"> 6. </w:t>
      </w:r>
      <w:r>
        <w:t>Дополните примеры</w:t>
      </w:r>
      <w:r w:rsidRPr="00C21EC8">
        <w:t xml:space="preserve"> послеоперационны</w:t>
      </w:r>
      <w:r>
        <w:t>х</w:t>
      </w:r>
      <w:r w:rsidRPr="00C21EC8">
        <w:t xml:space="preserve"> осложнени</w:t>
      </w:r>
      <w:r>
        <w:t>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728"/>
      </w:tblGrid>
      <w:tr w:rsidR="00335148" w:rsidRPr="00A727D6" w:rsidTr="00623727">
        <w:trPr>
          <w:jc w:val="center"/>
        </w:trPr>
        <w:tc>
          <w:tcPr>
            <w:tcW w:w="2972"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Со стороны системы дыхания</w:t>
            </w:r>
          </w:p>
        </w:tc>
        <w:tc>
          <w:tcPr>
            <w:tcW w:w="5728"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1. Асфиксия</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2.</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3.</w:t>
            </w:r>
          </w:p>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972"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Со стороны сердечно-сосудистой системы</w:t>
            </w:r>
          </w:p>
        </w:tc>
        <w:tc>
          <w:tcPr>
            <w:tcW w:w="5728"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1. Гипотония</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2.</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3.</w:t>
            </w:r>
          </w:p>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972"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Со стороны органов пищеварения</w:t>
            </w:r>
          </w:p>
        </w:tc>
        <w:tc>
          <w:tcPr>
            <w:tcW w:w="5728"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1. Рвота</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2.</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3.</w:t>
            </w:r>
          </w:p>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972"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Со стороны органов мочеиспускания</w:t>
            </w:r>
          </w:p>
        </w:tc>
        <w:tc>
          <w:tcPr>
            <w:tcW w:w="5728"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1. Олигоурия</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2.</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3.</w:t>
            </w:r>
          </w:p>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972"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Со стороны нервной системы</w:t>
            </w:r>
          </w:p>
        </w:tc>
        <w:tc>
          <w:tcPr>
            <w:tcW w:w="5728"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 xml:space="preserve">1. </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2. Нарушение сна</w:t>
            </w:r>
          </w:p>
          <w:p w:rsidR="00335148"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972"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pacing w:val="1"/>
                <w:sz w:val="24"/>
                <w:szCs w:val="24"/>
              </w:rPr>
              <w:t>Со стороны операционной раны</w:t>
            </w:r>
          </w:p>
        </w:tc>
        <w:tc>
          <w:tcPr>
            <w:tcW w:w="5728"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1. Нагноение</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2.</w:t>
            </w:r>
          </w:p>
          <w:p w:rsidR="00335148" w:rsidRDefault="00335148" w:rsidP="00623727">
            <w:pPr>
              <w:spacing w:after="100" w:afterAutospacing="1"/>
              <w:rPr>
                <w:rFonts w:ascii="Times New Roman" w:hAnsi="Times New Roman" w:cs="Times New Roman"/>
                <w:spacing w:val="-3"/>
                <w:sz w:val="24"/>
                <w:szCs w:val="24"/>
              </w:rPr>
            </w:pPr>
            <w:r>
              <w:rPr>
                <w:rFonts w:ascii="Times New Roman" w:hAnsi="Times New Roman" w:cs="Times New Roman"/>
                <w:spacing w:val="-3"/>
                <w:sz w:val="24"/>
                <w:szCs w:val="24"/>
              </w:rPr>
              <w:t>3.</w:t>
            </w:r>
          </w:p>
          <w:p w:rsidR="00335148" w:rsidRPr="00A727D6" w:rsidRDefault="00335148" w:rsidP="00623727">
            <w:pPr>
              <w:spacing w:after="100" w:afterAutospacing="1"/>
              <w:rPr>
                <w:rFonts w:ascii="Times New Roman" w:hAnsi="Times New Roman" w:cs="Times New Roman"/>
                <w:spacing w:val="-3"/>
                <w:sz w:val="24"/>
                <w:szCs w:val="24"/>
              </w:rPr>
            </w:pPr>
          </w:p>
        </w:tc>
      </w:tr>
    </w:tbl>
    <w:p w:rsidR="00335148" w:rsidRDefault="00335148" w:rsidP="00335148">
      <w:pPr>
        <w:pStyle w:val="ad"/>
        <w:ind w:left="360"/>
        <w:rPr>
          <w:b/>
        </w:rPr>
      </w:pPr>
    </w:p>
    <w:p w:rsidR="00335148" w:rsidRDefault="00335148" w:rsidP="00335148">
      <w:pPr>
        <w:pStyle w:val="ad"/>
        <w:ind w:left="360"/>
        <w:rPr>
          <w:b/>
        </w:rPr>
      </w:pPr>
    </w:p>
    <w:p w:rsidR="00335148" w:rsidRDefault="00335148" w:rsidP="00335148">
      <w:pPr>
        <w:pStyle w:val="ad"/>
        <w:ind w:left="360"/>
        <w:rPr>
          <w:b/>
        </w:rPr>
      </w:pPr>
    </w:p>
    <w:p w:rsidR="00335148" w:rsidRDefault="00335148" w:rsidP="00335148">
      <w:pPr>
        <w:pStyle w:val="ad"/>
        <w:ind w:left="360"/>
        <w:rPr>
          <w:b/>
        </w:rPr>
      </w:pPr>
      <w:r w:rsidRPr="0028317E">
        <w:rPr>
          <w:b/>
        </w:rPr>
        <w:lastRenderedPageBreak/>
        <w:t>Задание №</w:t>
      </w:r>
      <w:r>
        <w:rPr>
          <w:b/>
        </w:rPr>
        <w:t xml:space="preserve"> 7. </w:t>
      </w:r>
      <w:r w:rsidRPr="00971E1C">
        <w:rPr>
          <w:b/>
        </w:rPr>
        <w:t>Решите ситуационные задачи.</w:t>
      </w:r>
    </w:p>
    <w:p w:rsidR="00335148" w:rsidRDefault="00335148" w:rsidP="00335148">
      <w:pPr>
        <w:pStyle w:val="8"/>
        <w:rPr>
          <w:rFonts w:ascii="Times New Roman" w:hAnsi="Times New Roman" w:cs="Times New Roman"/>
          <w:sz w:val="24"/>
          <w:szCs w:val="24"/>
        </w:rPr>
      </w:pPr>
      <w:r>
        <w:rPr>
          <w:rFonts w:ascii="Times New Roman" w:hAnsi="Times New Roman" w:cs="Times New Roman"/>
          <w:sz w:val="24"/>
          <w:szCs w:val="24"/>
        </w:rPr>
        <w:t>Задача 1.</w:t>
      </w:r>
    </w:p>
    <w:p w:rsidR="00335148" w:rsidRPr="00D561E2" w:rsidRDefault="00335148" w:rsidP="00335148">
      <w:pPr>
        <w:pStyle w:val="8"/>
        <w:rPr>
          <w:rFonts w:ascii="Times New Roman" w:hAnsi="Times New Roman" w:cs="Times New Roman"/>
          <w:sz w:val="24"/>
          <w:szCs w:val="24"/>
        </w:rPr>
      </w:pPr>
      <w:r w:rsidRPr="00D561E2">
        <w:rPr>
          <w:rFonts w:ascii="Times New Roman" w:hAnsi="Times New Roman" w:cs="Times New Roman"/>
          <w:sz w:val="24"/>
          <w:szCs w:val="24"/>
        </w:rPr>
        <w:t>В послеоперационной палате находится пациент после оперативного вмешательства на органах брюшной полости. К концу первых суток состояние больного ухудшилось. Жалуется на усиление болей в животе, икоту.</w:t>
      </w:r>
    </w:p>
    <w:p w:rsidR="00335148" w:rsidRPr="00D561E2" w:rsidRDefault="00335148" w:rsidP="00335148">
      <w:pPr>
        <w:rPr>
          <w:rFonts w:ascii="Times New Roman" w:hAnsi="Times New Roman" w:cs="Times New Roman"/>
          <w:sz w:val="24"/>
          <w:szCs w:val="24"/>
        </w:rPr>
      </w:pPr>
      <w:r w:rsidRPr="00D561E2">
        <w:rPr>
          <w:rFonts w:ascii="Times New Roman" w:hAnsi="Times New Roman" w:cs="Times New Roman"/>
          <w:sz w:val="24"/>
          <w:szCs w:val="24"/>
        </w:rPr>
        <w:t xml:space="preserve">Объективно: общее состояние средней степени тяжести, язык сухой, покрыт белым налётом. Живот вздут, дыхание затруднено. Перистальтика кишечника не прослушивается, газы не отходят. </w:t>
      </w:r>
    </w:p>
    <w:p w:rsidR="00335148" w:rsidRPr="004121DA" w:rsidRDefault="00335148" w:rsidP="00335148">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720"/>
      </w:tblGrid>
      <w:tr w:rsidR="00335148"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Default="00335148" w:rsidP="00623727">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6720" w:type="dxa"/>
            <w:tcBorders>
              <w:top w:val="single" w:sz="4" w:space="0" w:color="auto"/>
              <w:left w:val="single" w:sz="4" w:space="0" w:color="auto"/>
              <w:bottom w:val="single" w:sz="4" w:space="0" w:color="auto"/>
              <w:right w:val="single" w:sz="4" w:space="0" w:color="auto"/>
            </w:tcBorders>
          </w:tcPr>
          <w:p w:rsidR="00335148" w:rsidRPr="00596C91" w:rsidRDefault="00335148" w:rsidP="00623727">
            <w:pPr>
              <w:spacing w:after="100" w:afterAutospacing="1"/>
              <w:jc w:val="center"/>
              <w:rPr>
                <w:rFonts w:ascii="Times New Roman" w:hAnsi="Times New Roman" w:cs="Times New Roman"/>
                <w:spacing w:val="-3"/>
                <w:sz w:val="24"/>
                <w:szCs w:val="24"/>
              </w:rPr>
            </w:pPr>
            <w:r w:rsidRPr="00596C91">
              <w:rPr>
                <w:rFonts w:ascii="Times New Roman" w:hAnsi="Times New Roman" w:cs="Times New Roman"/>
                <w:spacing w:val="-3"/>
                <w:sz w:val="24"/>
                <w:szCs w:val="24"/>
              </w:rPr>
              <w:t>Ответы</w:t>
            </w: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rPr>
                <w:rFonts w:ascii="Times New Roman" w:hAnsi="Times New Roman" w:cs="Times New Roman"/>
                <w:sz w:val="24"/>
                <w:szCs w:val="24"/>
              </w:rPr>
            </w:pPr>
            <w:r w:rsidRPr="004121DA">
              <w:rPr>
                <w:rFonts w:ascii="Times New Roman" w:hAnsi="Times New Roman" w:cs="Times New Roman"/>
                <w:sz w:val="24"/>
                <w:szCs w:val="24"/>
              </w:rPr>
              <w:t>Сформулируйте и обоснуйте предположительный диагноз.</w:t>
            </w: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z w:val="24"/>
                <w:szCs w:val="24"/>
              </w:rPr>
              <w:t>Составьте программу немедикаментозного лечения.</w:t>
            </w:r>
          </w:p>
        </w:tc>
        <w:tc>
          <w:tcPr>
            <w:tcW w:w="672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rPr>
                <w:rFonts w:ascii="Times New Roman" w:hAnsi="Times New Roman" w:cs="Times New Roman"/>
                <w:sz w:val="24"/>
                <w:szCs w:val="24"/>
              </w:rPr>
            </w:pPr>
            <w:r>
              <w:rPr>
                <w:rFonts w:ascii="Times New Roman" w:hAnsi="Times New Roman" w:cs="Times New Roman"/>
                <w:sz w:val="24"/>
                <w:szCs w:val="24"/>
              </w:rPr>
              <w:t xml:space="preserve">Составьте план </w:t>
            </w:r>
            <w:r w:rsidRPr="004121DA">
              <w:rPr>
                <w:rFonts w:ascii="Times New Roman" w:hAnsi="Times New Roman" w:cs="Times New Roman"/>
                <w:sz w:val="24"/>
                <w:szCs w:val="24"/>
              </w:rPr>
              <w:t>медикаментозн</w:t>
            </w:r>
            <w:r>
              <w:rPr>
                <w:rFonts w:ascii="Times New Roman" w:hAnsi="Times New Roman" w:cs="Times New Roman"/>
                <w:sz w:val="24"/>
                <w:szCs w:val="24"/>
              </w:rPr>
              <w:t>ого лечения.</w:t>
            </w:r>
          </w:p>
        </w:tc>
        <w:tc>
          <w:tcPr>
            <w:tcW w:w="672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Pr="00A727D6" w:rsidRDefault="00335148" w:rsidP="00623727">
            <w:pPr>
              <w:spacing w:after="100" w:afterAutospacing="1"/>
              <w:rPr>
                <w:rFonts w:ascii="Times New Roman" w:hAnsi="Times New Roman" w:cs="Times New Roman"/>
                <w:spacing w:val="-3"/>
                <w:sz w:val="24"/>
                <w:szCs w:val="24"/>
              </w:rPr>
            </w:pPr>
          </w:p>
        </w:tc>
      </w:tr>
    </w:tbl>
    <w:p w:rsidR="00335148" w:rsidRDefault="00335148" w:rsidP="00335148">
      <w:pPr>
        <w:pStyle w:val="8"/>
        <w:rPr>
          <w:rFonts w:ascii="Times New Roman" w:hAnsi="Times New Roman" w:cs="Times New Roman"/>
          <w:sz w:val="24"/>
          <w:szCs w:val="24"/>
        </w:rPr>
      </w:pPr>
    </w:p>
    <w:p w:rsidR="00335148" w:rsidRDefault="00335148" w:rsidP="00335148">
      <w:pPr>
        <w:pStyle w:val="8"/>
        <w:rPr>
          <w:rFonts w:ascii="Times New Roman" w:hAnsi="Times New Roman" w:cs="Times New Roman"/>
          <w:sz w:val="24"/>
          <w:szCs w:val="24"/>
        </w:rPr>
      </w:pPr>
      <w:r>
        <w:rPr>
          <w:rFonts w:ascii="Times New Roman" w:hAnsi="Times New Roman" w:cs="Times New Roman"/>
          <w:sz w:val="24"/>
          <w:szCs w:val="24"/>
        </w:rPr>
        <w:t>Задача 2.</w:t>
      </w:r>
    </w:p>
    <w:p w:rsidR="00335148" w:rsidRPr="00D561E2" w:rsidRDefault="00335148" w:rsidP="00335148">
      <w:pPr>
        <w:pStyle w:val="8"/>
        <w:rPr>
          <w:rFonts w:ascii="Times New Roman" w:hAnsi="Times New Roman" w:cs="Times New Roman"/>
          <w:sz w:val="24"/>
          <w:szCs w:val="24"/>
        </w:rPr>
      </w:pPr>
      <w:r w:rsidRPr="00D561E2">
        <w:rPr>
          <w:rFonts w:ascii="Times New Roman" w:hAnsi="Times New Roman" w:cs="Times New Roman"/>
          <w:sz w:val="24"/>
          <w:szCs w:val="24"/>
        </w:rPr>
        <w:t>В послеоперационной палате находится пациент</w:t>
      </w:r>
      <w:r>
        <w:rPr>
          <w:rFonts w:ascii="Times New Roman" w:hAnsi="Times New Roman" w:cs="Times New Roman"/>
          <w:sz w:val="24"/>
          <w:szCs w:val="24"/>
        </w:rPr>
        <w:t>ка</w:t>
      </w:r>
      <w:r w:rsidRPr="00D561E2">
        <w:rPr>
          <w:rFonts w:ascii="Times New Roman" w:hAnsi="Times New Roman" w:cs="Times New Roman"/>
          <w:sz w:val="24"/>
          <w:szCs w:val="24"/>
        </w:rPr>
        <w:t xml:space="preserve"> после оперативного вмешательства </w:t>
      </w:r>
      <w:r>
        <w:rPr>
          <w:rFonts w:ascii="Times New Roman" w:hAnsi="Times New Roman" w:cs="Times New Roman"/>
          <w:sz w:val="24"/>
          <w:szCs w:val="24"/>
        </w:rPr>
        <w:t>поводу остеосинтеза правой бедренной кости после межвертельного перелома</w:t>
      </w:r>
      <w:r w:rsidRPr="00D561E2">
        <w:rPr>
          <w:rFonts w:ascii="Times New Roman" w:hAnsi="Times New Roman" w:cs="Times New Roman"/>
          <w:sz w:val="24"/>
          <w:szCs w:val="24"/>
        </w:rPr>
        <w:t xml:space="preserve">. </w:t>
      </w:r>
      <w:r>
        <w:rPr>
          <w:rFonts w:ascii="Times New Roman" w:hAnsi="Times New Roman" w:cs="Times New Roman"/>
          <w:sz w:val="24"/>
          <w:szCs w:val="24"/>
        </w:rPr>
        <w:t>Через 2 часа после операции</w:t>
      </w:r>
      <w:r w:rsidRPr="00D561E2">
        <w:rPr>
          <w:rFonts w:ascii="Times New Roman" w:hAnsi="Times New Roman" w:cs="Times New Roman"/>
          <w:sz w:val="24"/>
          <w:szCs w:val="24"/>
        </w:rPr>
        <w:t xml:space="preserve"> состояние больно</w:t>
      </w:r>
      <w:r>
        <w:rPr>
          <w:rFonts w:ascii="Times New Roman" w:hAnsi="Times New Roman" w:cs="Times New Roman"/>
          <w:sz w:val="24"/>
          <w:szCs w:val="24"/>
        </w:rPr>
        <w:t>й</w:t>
      </w:r>
      <w:r w:rsidRPr="00D561E2">
        <w:rPr>
          <w:rFonts w:ascii="Times New Roman" w:hAnsi="Times New Roman" w:cs="Times New Roman"/>
          <w:sz w:val="24"/>
          <w:szCs w:val="24"/>
        </w:rPr>
        <w:t xml:space="preserve"> ухудшилось. </w:t>
      </w:r>
      <w:r>
        <w:rPr>
          <w:rFonts w:ascii="Times New Roman" w:hAnsi="Times New Roman" w:cs="Times New Roman"/>
          <w:sz w:val="24"/>
          <w:szCs w:val="24"/>
        </w:rPr>
        <w:t>Больная предъявляет жалобы</w:t>
      </w:r>
      <w:r w:rsidRPr="00D561E2">
        <w:rPr>
          <w:rFonts w:ascii="Times New Roman" w:hAnsi="Times New Roman" w:cs="Times New Roman"/>
          <w:sz w:val="24"/>
          <w:szCs w:val="24"/>
        </w:rPr>
        <w:t xml:space="preserve"> на усиление болей в </w:t>
      </w:r>
      <w:r>
        <w:rPr>
          <w:rFonts w:ascii="Times New Roman" w:hAnsi="Times New Roman" w:cs="Times New Roman"/>
          <w:sz w:val="24"/>
          <w:szCs w:val="24"/>
        </w:rPr>
        <w:t>оперированной конечности, головокружение, головную боль</w:t>
      </w:r>
      <w:r w:rsidRPr="00D561E2">
        <w:rPr>
          <w:rFonts w:ascii="Times New Roman" w:hAnsi="Times New Roman" w:cs="Times New Roman"/>
          <w:sz w:val="24"/>
          <w:szCs w:val="24"/>
        </w:rPr>
        <w:t>.</w:t>
      </w:r>
    </w:p>
    <w:p w:rsidR="00335148" w:rsidRPr="00D561E2" w:rsidRDefault="00335148" w:rsidP="00335148">
      <w:pPr>
        <w:rPr>
          <w:rFonts w:ascii="Times New Roman" w:hAnsi="Times New Roman" w:cs="Times New Roman"/>
          <w:sz w:val="24"/>
          <w:szCs w:val="24"/>
        </w:rPr>
      </w:pPr>
      <w:r w:rsidRPr="00D561E2">
        <w:rPr>
          <w:rFonts w:ascii="Times New Roman" w:hAnsi="Times New Roman" w:cs="Times New Roman"/>
          <w:sz w:val="24"/>
          <w:szCs w:val="24"/>
        </w:rPr>
        <w:t>Объективно: общее состояние средней степени тяжести, язык сухо</w:t>
      </w:r>
      <w:r>
        <w:rPr>
          <w:rFonts w:ascii="Times New Roman" w:hAnsi="Times New Roman" w:cs="Times New Roman"/>
          <w:sz w:val="24"/>
          <w:szCs w:val="24"/>
        </w:rPr>
        <w:t>ват</w:t>
      </w:r>
      <w:r w:rsidRPr="00D561E2">
        <w:rPr>
          <w:rFonts w:ascii="Times New Roman" w:hAnsi="Times New Roman" w:cs="Times New Roman"/>
          <w:sz w:val="24"/>
          <w:szCs w:val="24"/>
        </w:rPr>
        <w:t xml:space="preserve">, покрыт белым налётом. </w:t>
      </w:r>
      <w:r>
        <w:rPr>
          <w:rFonts w:ascii="Times New Roman" w:hAnsi="Times New Roman" w:cs="Times New Roman"/>
          <w:sz w:val="24"/>
          <w:szCs w:val="24"/>
        </w:rPr>
        <w:t>Повязка обильно промокла кровью</w:t>
      </w:r>
      <w:r w:rsidRPr="00D561E2">
        <w:rPr>
          <w:rFonts w:ascii="Times New Roman" w:hAnsi="Times New Roman" w:cs="Times New Roman"/>
          <w:sz w:val="24"/>
          <w:szCs w:val="24"/>
        </w:rPr>
        <w:t xml:space="preserve">. </w:t>
      </w:r>
      <w:r>
        <w:rPr>
          <w:rFonts w:ascii="Times New Roman" w:hAnsi="Times New Roman" w:cs="Times New Roman"/>
          <w:sz w:val="24"/>
          <w:szCs w:val="24"/>
        </w:rPr>
        <w:t>АД 100/70 мм рт.ст., ЧСС 110 в мин.</w:t>
      </w:r>
      <w:r w:rsidRPr="00D561E2">
        <w:rPr>
          <w:rFonts w:ascii="Times New Roman" w:hAnsi="Times New Roman" w:cs="Times New Roman"/>
          <w:sz w:val="24"/>
          <w:szCs w:val="24"/>
        </w:rPr>
        <w:t xml:space="preserve"> </w:t>
      </w:r>
    </w:p>
    <w:p w:rsidR="00335148" w:rsidRPr="004121DA" w:rsidRDefault="00335148" w:rsidP="00335148">
      <w:pPr>
        <w:rPr>
          <w:rFonts w:ascii="Times New Roman" w:hAnsi="Times New Roman" w:cs="Times New Roman"/>
          <w:sz w:val="24"/>
          <w:szCs w:val="24"/>
        </w:rPr>
      </w:pPr>
      <w:r w:rsidRPr="004121DA">
        <w:rPr>
          <w:rFonts w:ascii="Times New Roman" w:hAnsi="Times New Roman" w:cs="Times New Roman"/>
          <w:sz w:val="24"/>
          <w:szCs w:val="24"/>
        </w:rPr>
        <w:t>Вопросы к задаче: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720"/>
      </w:tblGrid>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Default="00335148" w:rsidP="00623727">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6720" w:type="dxa"/>
            <w:tcBorders>
              <w:top w:val="single" w:sz="4" w:space="0" w:color="auto"/>
              <w:left w:val="single" w:sz="4" w:space="0" w:color="auto"/>
              <w:bottom w:val="single" w:sz="4" w:space="0" w:color="auto"/>
              <w:right w:val="single" w:sz="4" w:space="0" w:color="auto"/>
            </w:tcBorders>
          </w:tcPr>
          <w:p w:rsidR="00335148" w:rsidRPr="00596C91" w:rsidRDefault="00335148" w:rsidP="00623727">
            <w:pPr>
              <w:spacing w:after="100" w:afterAutospacing="1"/>
              <w:jc w:val="center"/>
              <w:rPr>
                <w:rFonts w:ascii="Times New Roman" w:hAnsi="Times New Roman" w:cs="Times New Roman"/>
                <w:spacing w:val="-3"/>
                <w:sz w:val="24"/>
                <w:szCs w:val="24"/>
              </w:rPr>
            </w:pPr>
            <w:r w:rsidRPr="00596C91">
              <w:rPr>
                <w:rFonts w:ascii="Times New Roman" w:hAnsi="Times New Roman" w:cs="Times New Roman"/>
                <w:spacing w:val="-3"/>
                <w:sz w:val="24"/>
                <w:szCs w:val="24"/>
              </w:rPr>
              <w:t>Ответы</w:t>
            </w: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rPr>
                <w:rFonts w:ascii="Times New Roman" w:hAnsi="Times New Roman" w:cs="Times New Roman"/>
                <w:sz w:val="24"/>
                <w:szCs w:val="24"/>
              </w:rPr>
            </w:pPr>
            <w:r w:rsidRPr="004121DA">
              <w:rPr>
                <w:rFonts w:ascii="Times New Roman" w:hAnsi="Times New Roman" w:cs="Times New Roman"/>
                <w:sz w:val="24"/>
                <w:szCs w:val="24"/>
              </w:rPr>
              <w:t>Сформулируйте и обоснуйте предположительный диагноз.</w:t>
            </w: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rPr>
                <w:rFonts w:ascii="Times New Roman" w:hAnsi="Times New Roman" w:cs="Times New Roman"/>
                <w:sz w:val="24"/>
                <w:szCs w:val="24"/>
              </w:rPr>
            </w:pPr>
            <w:r>
              <w:rPr>
                <w:rFonts w:ascii="Times New Roman" w:hAnsi="Times New Roman" w:cs="Times New Roman"/>
                <w:sz w:val="24"/>
                <w:szCs w:val="24"/>
              </w:rPr>
              <w:t>Укажите дополнительные исследования необходимые для подтверждения диагноза</w:t>
            </w: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spacing w:after="100" w:afterAutospacing="1"/>
              <w:rPr>
                <w:rFonts w:ascii="Times New Roman" w:hAnsi="Times New Roman" w:cs="Times New Roman"/>
                <w:spacing w:val="1"/>
                <w:sz w:val="24"/>
                <w:szCs w:val="24"/>
              </w:rPr>
            </w:pPr>
            <w:r>
              <w:rPr>
                <w:rFonts w:ascii="Times New Roman" w:hAnsi="Times New Roman" w:cs="Times New Roman"/>
                <w:sz w:val="24"/>
                <w:szCs w:val="24"/>
              </w:rPr>
              <w:t>Составьте программу немедикаментозного лечения.</w:t>
            </w:r>
          </w:p>
        </w:tc>
        <w:tc>
          <w:tcPr>
            <w:tcW w:w="672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rPr>
                <w:rFonts w:ascii="Times New Roman" w:hAnsi="Times New Roman" w:cs="Times New Roman"/>
                <w:sz w:val="24"/>
                <w:szCs w:val="24"/>
              </w:rPr>
            </w:pPr>
            <w:r>
              <w:rPr>
                <w:rFonts w:ascii="Times New Roman" w:hAnsi="Times New Roman" w:cs="Times New Roman"/>
                <w:sz w:val="24"/>
                <w:szCs w:val="24"/>
              </w:rPr>
              <w:t xml:space="preserve">Составьте план </w:t>
            </w:r>
            <w:r w:rsidRPr="004121DA">
              <w:rPr>
                <w:rFonts w:ascii="Times New Roman" w:hAnsi="Times New Roman" w:cs="Times New Roman"/>
                <w:sz w:val="24"/>
                <w:szCs w:val="24"/>
              </w:rPr>
              <w:t>медикаментозн</w:t>
            </w:r>
            <w:r>
              <w:rPr>
                <w:rFonts w:ascii="Times New Roman" w:hAnsi="Times New Roman" w:cs="Times New Roman"/>
                <w:sz w:val="24"/>
                <w:szCs w:val="24"/>
              </w:rPr>
              <w:t>ого лечения.</w:t>
            </w:r>
          </w:p>
        </w:tc>
        <w:tc>
          <w:tcPr>
            <w:tcW w:w="6720" w:type="dxa"/>
            <w:tcBorders>
              <w:top w:val="single" w:sz="4" w:space="0" w:color="auto"/>
              <w:left w:val="single" w:sz="4" w:space="0" w:color="auto"/>
              <w:bottom w:val="single" w:sz="4" w:space="0" w:color="auto"/>
              <w:right w:val="single" w:sz="4" w:space="0" w:color="auto"/>
            </w:tcBorders>
          </w:tcPr>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Default="00335148" w:rsidP="00623727">
            <w:pPr>
              <w:spacing w:after="100" w:afterAutospacing="1"/>
              <w:rPr>
                <w:rFonts w:ascii="Times New Roman" w:hAnsi="Times New Roman" w:cs="Times New Roman"/>
                <w:spacing w:val="-3"/>
                <w:sz w:val="24"/>
                <w:szCs w:val="24"/>
              </w:rPr>
            </w:pPr>
          </w:p>
          <w:p w:rsidR="00335148" w:rsidRPr="00A727D6" w:rsidRDefault="00335148" w:rsidP="00623727">
            <w:pPr>
              <w:spacing w:after="100" w:afterAutospacing="1"/>
              <w:rPr>
                <w:rFonts w:ascii="Times New Roman" w:hAnsi="Times New Roman" w:cs="Times New Roman"/>
                <w:spacing w:val="-3"/>
                <w:sz w:val="24"/>
                <w:szCs w:val="24"/>
              </w:rPr>
            </w:pPr>
          </w:p>
        </w:tc>
      </w:tr>
    </w:tbl>
    <w:p w:rsidR="00335148" w:rsidRDefault="00335148" w:rsidP="00335148">
      <w:pPr>
        <w:spacing w:after="0" w:line="240" w:lineRule="auto"/>
        <w:rPr>
          <w:rFonts w:ascii="Times New Roman" w:hAnsi="Times New Roman" w:cs="Times New Roman"/>
          <w:b/>
          <w:sz w:val="24"/>
          <w:szCs w:val="24"/>
        </w:rPr>
      </w:pPr>
    </w:p>
    <w:p w:rsidR="00335148" w:rsidRPr="00A727D6" w:rsidRDefault="00335148" w:rsidP="00335148">
      <w:pPr>
        <w:spacing w:after="0" w:line="240" w:lineRule="auto"/>
        <w:rPr>
          <w:rFonts w:ascii="Times New Roman" w:hAnsi="Times New Roman" w:cs="Times New Roman"/>
          <w:sz w:val="24"/>
          <w:szCs w:val="24"/>
        </w:rPr>
      </w:pPr>
      <w:r w:rsidRPr="00A727D6">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8</w:t>
      </w:r>
      <w:r w:rsidRPr="00A727D6">
        <w:rPr>
          <w:rFonts w:ascii="Times New Roman" w:hAnsi="Times New Roman" w:cs="Times New Roman"/>
          <w:b/>
          <w:sz w:val="24"/>
          <w:szCs w:val="24"/>
        </w:rPr>
        <w:t xml:space="preserve"> Допишите протокол манипуляции</w:t>
      </w:r>
      <w:bookmarkStart w:id="7" w:name="_Toc401698253"/>
      <w:r w:rsidRPr="00A727D6">
        <w:rPr>
          <w:rFonts w:ascii="Times New Roman" w:hAnsi="Times New Roman" w:cs="Times New Roman"/>
          <w:b/>
          <w:sz w:val="24"/>
          <w:szCs w:val="24"/>
        </w:rPr>
        <w:t xml:space="preserve"> «</w:t>
      </w:r>
      <w:r w:rsidRPr="00A727D6">
        <w:rPr>
          <w:rFonts w:ascii="Times New Roman" w:eastAsia="Calibri" w:hAnsi="Times New Roman" w:cs="Times New Roman"/>
          <w:b/>
          <w:sz w:val="24"/>
          <w:szCs w:val="24"/>
        </w:rPr>
        <w:t>СНЯТИЕ КОЖНЫХ ШВОВ</w:t>
      </w:r>
      <w:bookmarkEnd w:id="7"/>
      <w:r w:rsidRPr="00A727D6">
        <w:rPr>
          <w:rFonts w:ascii="Times New Roman" w:eastAsia="Calibri" w:hAnsi="Times New Roman" w:cs="Times New Roman"/>
          <w:b/>
          <w:sz w:val="24"/>
          <w:szCs w:val="24"/>
        </w:rPr>
        <w:t>»</w:t>
      </w:r>
    </w:p>
    <w:p w:rsidR="00335148" w:rsidRPr="00A727D6" w:rsidRDefault="00335148" w:rsidP="00335148">
      <w:pPr>
        <w:spacing w:after="100"/>
        <w:rPr>
          <w:rFonts w:ascii="Times New Roman" w:eastAsia="Calibri" w:hAnsi="Times New Roman" w:cs="Times New Roman"/>
          <w:spacing w:val="-11"/>
          <w:sz w:val="24"/>
          <w:szCs w:val="24"/>
        </w:rPr>
      </w:pPr>
      <w:r w:rsidRPr="00A727D6">
        <w:rPr>
          <w:rFonts w:ascii="Times New Roman" w:eastAsia="Calibri" w:hAnsi="Times New Roman" w:cs="Times New Roman"/>
          <w:b/>
          <w:bCs/>
          <w:spacing w:val="-11"/>
          <w:sz w:val="24"/>
          <w:szCs w:val="24"/>
        </w:rPr>
        <w:t xml:space="preserve">Оснащение: </w:t>
      </w:r>
      <w:r w:rsidRPr="00A727D6">
        <w:rPr>
          <w:rFonts w:ascii="Times New Roman" w:eastAsia="Calibri" w:hAnsi="Times New Roman" w:cs="Times New Roman"/>
          <w:spacing w:val="-11"/>
          <w:sz w:val="24"/>
          <w:szCs w:val="24"/>
        </w:rPr>
        <w:t>______________________________________________________________.</w:t>
      </w:r>
    </w:p>
    <w:p w:rsidR="00335148" w:rsidRDefault="00335148" w:rsidP="00335148">
      <w:pPr>
        <w:spacing w:after="100"/>
        <w:rPr>
          <w:rFonts w:ascii="Times New Roman" w:eastAsia="Calibri" w:hAnsi="Times New Roman" w:cs="Times New Roman"/>
          <w:spacing w:val="-11"/>
          <w:sz w:val="24"/>
          <w:szCs w:val="24"/>
        </w:rPr>
      </w:pPr>
      <w:r w:rsidRPr="00A727D6">
        <w:rPr>
          <w:rFonts w:ascii="Times New Roman" w:eastAsia="Calibri" w:hAnsi="Times New Roman" w:cs="Times New Roman"/>
          <w:b/>
          <w:bCs/>
          <w:spacing w:val="-11"/>
          <w:sz w:val="24"/>
          <w:szCs w:val="24"/>
        </w:rPr>
        <w:t xml:space="preserve">Подготовка    пациента:        </w:t>
      </w:r>
      <w:r w:rsidRPr="00A727D6">
        <w:rPr>
          <w:rFonts w:ascii="Times New Roman" w:eastAsia="Calibri" w:hAnsi="Times New Roman" w:cs="Times New Roman"/>
          <w:spacing w:val="-11"/>
          <w:sz w:val="24"/>
          <w:szCs w:val="24"/>
        </w:rPr>
        <w:t>успокоить    пациента,    ____________________________.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3604"/>
        <w:gridCol w:w="4815"/>
      </w:tblGrid>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jc w:val="center"/>
              <w:rPr>
                <w:rFonts w:ascii="Times New Roman" w:hAnsi="Times New Roman" w:cs="Times New Roman"/>
                <w:b/>
                <w:sz w:val="24"/>
                <w:szCs w:val="24"/>
              </w:rPr>
            </w:pPr>
            <w:r w:rsidRPr="00A727D6">
              <w:rPr>
                <w:rFonts w:ascii="Times New Roman" w:hAnsi="Times New Roman" w:cs="Times New Roman"/>
                <w:b/>
                <w:sz w:val="24"/>
                <w:szCs w:val="24"/>
              </w:rPr>
              <w:t>№пп</w:t>
            </w: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jc w:val="center"/>
              <w:rPr>
                <w:rFonts w:ascii="Times New Roman" w:hAnsi="Times New Roman" w:cs="Times New Roman"/>
                <w:b/>
                <w:sz w:val="24"/>
                <w:szCs w:val="24"/>
              </w:rPr>
            </w:pPr>
            <w:r w:rsidRPr="00A727D6">
              <w:rPr>
                <w:rFonts w:ascii="Times New Roman" w:hAnsi="Times New Roman" w:cs="Times New Roman"/>
                <w:b/>
                <w:bCs/>
                <w:spacing w:val="-8"/>
                <w:sz w:val="24"/>
                <w:szCs w:val="24"/>
              </w:rPr>
              <w:t>ЭТАПЫ</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jc w:val="center"/>
              <w:rPr>
                <w:rFonts w:ascii="Times New Roman" w:hAnsi="Times New Roman" w:cs="Times New Roman"/>
                <w:b/>
                <w:sz w:val="24"/>
                <w:szCs w:val="24"/>
              </w:rPr>
            </w:pPr>
            <w:r w:rsidRPr="00A727D6">
              <w:rPr>
                <w:rFonts w:ascii="Times New Roman" w:hAnsi="Times New Roman" w:cs="Times New Roman"/>
                <w:b/>
                <w:bCs/>
                <w:spacing w:val="-11"/>
                <w:sz w:val="24"/>
                <w:szCs w:val="24"/>
              </w:rPr>
              <w:t>ОБОСНОВАНИЕ</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jc w:val="center"/>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8"/>
                <w:sz w:val="24"/>
                <w:szCs w:val="24"/>
              </w:rPr>
            </w:pPr>
            <w:r w:rsidRPr="00A727D6">
              <w:rPr>
                <w:rFonts w:ascii="Times New Roman" w:hAnsi="Times New Roman" w:cs="Times New Roman"/>
                <w:spacing w:val="-8"/>
                <w:sz w:val="24"/>
                <w:szCs w:val="24"/>
              </w:rPr>
              <w:t>Одеть перчатки</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11"/>
                <w:sz w:val="24"/>
                <w:szCs w:val="24"/>
              </w:rPr>
            </w:pPr>
            <w:r w:rsidRPr="00A727D6">
              <w:rPr>
                <w:rFonts w:ascii="Times New Roman" w:hAnsi="Times New Roman" w:cs="Times New Roman"/>
                <w:spacing w:val="-11"/>
                <w:sz w:val="24"/>
                <w:szCs w:val="24"/>
              </w:rPr>
              <w:t>Обеспечение инфекционной безопасности</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hd w:val="clear" w:color="auto" w:fill="FFFFFF"/>
              <w:spacing w:before="5"/>
              <w:ind w:left="34"/>
              <w:rPr>
                <w:rFonts w:ascii="Times New Roman" w:hAnsi="Times New Roman" w:cs="Times New Roman"/>
                <w:sz w:val="24"/>
                <w:szCs w:val="24"/>
              </w:rPr>
            </w:pPr>
            <w:r w:rsidRPr="00A727D6">
              <w:rPr>
                <w:rFonts w:ascii="Times New Roman" w:hAnsi="Times New Roman" w:cs="Times New Roman"/>
                <w:spacing w:val="3"/>
                <w:sz w:val="24"/>
                <w:szCs w:val="24"/>
              </w:rPr>
              <w:t xml:space="preserve">Обработать область швов кожным антисептиком на </w:t>
            </w:r>
            <w:r w:rsidRPr="00A727D6">
              <w:rPr>
                <w:rFonts w:ascii="Times New Roman" w:hAnsi="Times New Roman" w:cs="Times New Roman"/>
                <w:spacing w:val="1"/>
                <w:sz w:val="24"/>
                <w:szCs w:val="24"/>
              </w:rPr>
              <w:t>пинцете промокательными движениями 2</w:t>
            </w:r>
          </w:p>
          <w:p w:rsidR="00335148" w:rsidRPr="00A727D6" w:rsidRDefault="00335148" w:rsidP="00623727">
            <w:pPr>
              <w:spacing w:after="100" w:afterAutospacing="1"/>
              <w:ind w:left="34"/>
              <w:rPr>
                <w:rFonts w:ascii="Times New Roman" w:hAnsi="Times New Roman" w:cs="Times New Roman"/>
                <w:sz w:val="24"/>
                <w:szCs w:val="24"/>
              </w:rPr>
            </w:pPr>
            <w:r w:rsidRPr="00A727D6">
              <w:rPr>
                <w:rFonts w:ascii="Times New Roman" w:hAnsi="Times New Roman" w:cs="Times New Roman"/>
                <w:spacing w:val="-2"/>
                <w:sz w:val="24"/>
                <w:szCs w:val="24"/>
              </w:rPr>
              <w:t>раза.</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hd w:val="clear" w:color="auto" w:fill="FFFFFF"/>
              <w:ind w:left="5"/>
              <w:rPr>
                <w:rFonts w:ascii="Times New Roman" w:hAnsi="Times New Roman" w:cs="Times New Roman"/>
                <w:sz w:val="24"/>
                <w:szCs w:val="24"/>
              </w:rPr>
            </w:pPr>
            <w:r w:rsidRPr="00A727D6">
              <w:rPr>
                <w:rFonts w:ascii="Times New Roman" w:hAnsi="Times New Roman" w:cs="Times New Roman"/>
                <w:spacing w:val="-2"/>
                <w:sz w:val="24"/>
                <w:szCs w:val="24"/>
              </w:rPr>
              <w:t xml:space="preserve">Соблюдение правил асептики и </w:t>
            </w:r>
            <w:r w:rsidRPr="00A727D6">
              <w:rPr>
                <w:rFonts w:ascii="Times New Roman" w:hAnsi="Times New Roman" w:cs="Times New Roman"/>
                <w:spacing w:val="-1"/>
                <w:sz w:val="24"/>
                <w:szCs w:val="24"/>
              </w:rPr>
              <w:t>антисептики.</w:t>
            </w:r>
          </w:p>
          <w:p w:rsidR="00335148" w:rsidRPr="00A727D6" w:rsidRDefault="00335148" w:rsidP="00623727">
            <w:pPr>
              <w:spacing w:after="100" w:afterAutospacing="1"/>
              <w:rPr>
                <w:rFonts w:ascii="Times New Roman" w:hAnsi="Times New Roman" w:cs="Times New Roman"/>
                <w:sz w:val="24"/>
                <w:szCs w:val="24"/>
              </w:rPr>
            </w:pP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 xml:space="preserve"> </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z w:val="24"/>
                <w:szCs w:val="24"/>
              </w:rPr>
              <w:t>Обнажить подкожную часть нити.</w:t>
            </w:r>
          </w:p>
        </w:tc>
      </w:tr>
      <w:tr w:rsidR="00335148" w:rsidRPr="00A727D6" w:rsidTr="00623727">
        <w:trPr>
          <w:trHeight w:val="640"/>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 xml:space="preserve">Подвести ножницы под появившуюся </w:t>
            </w:r>
            <w:r w:rsidRPr="00A727D6">
              <w:rPr>
                <w:rFonts w:ascii="Times New Roman" w:hAnsi="Times New Roman" w:cs="Times New Roman"/>
                <w:sz w:val="24"/>
                <w:szCs w:val="24"/>
              </w:rPr>
              <w:t>белую нить.</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2"/>
                <w:sz w:val="24"/>
                <w:szCs w:val="24"/>
              </w:rPr>
              <w:t>Подготовка к следующему этапу.</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Пересечь нить у поверхности кожи.</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z w:val="24"/>
                <w:szCs w:val="24"/>
              </w:rPr>
              <w:t>Разъединение лигатуры</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Пинцетом извлечь лигатуру за узел т</w:t>
            </w:r>
            <w:r w:rsidRPr="00A727D6">
              <w:rPr>
                <w:rFonts w:ascii="Times New Roman" w:hAnsi="Times New Roman" w:cs="Times New Roman"/>
                <w:sz w:val="24"/>
                <w:szCs w:val="24"/>
              </w:rPr>
              <w:t>ак</w:t>
            </w:r>
            <w:r w:rsidRPr="00A727D6">
              <w:rPr>
                <w:rFonts w:ascii="Times New Roman" w:hAnsi="Times New Roman" w:cs="Times New Roman"/>
                <w:spacing w:val="1"/>
                <w:sz w:val="24"/>
                <w:szCs w:val="24"/>
              </w:rPr>
              <w:t xml:space="preserve">, </w:t>
            </w:r>
            <w:r w:rsidRPr="00A727D6">
              <w:rPr>
                <w:rFonts w:ascii="Times New Roman" w:hAnsi="Times New Roman" w:cs="Times New Roman"/>
                <w:sz w:val="24"/>
                <w:szCs w:val="24"/>
              </w:rPr>
              <w:t>чтобы накожная часть нити не попала под кожу</w:t>
            </w:r>
            <w:r w:rsidRPr="00A727D6">
              <w:rPr>
                <w:rFonts w:ascii="Times New Roman" w:hAnsi="Times New Roman" w:cs="Times New Roman"/>
                <w:spacing w:val="1"/>
                <w:sz w:val="24"/>
                <w:szCs w:val="24"/>
              </w:rPr>
              <w:t>.</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z w:val="24"/>
                <w:szCs w:val="24"/>
              </w:rPr>
              <w:t>Предупреждение инфицирования</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 xml:space="preserve"> </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hd w:val="clear" w:color="auto" w:fill="FFFFFF"/>
              <w:spacing w:before="5"/>
              <w:ind w:left="34"/>
              <w:rPr>
                <w:rFonts w:ascii="Times New Roman" w:hAnsi="Times New Roman" w:cs="Times New Roman"/>
                <w:sz w:val="24"/>
                <w:szCs w:val="24"/>
              </w:rPr>
            </w:pPr>
            <w:r w:rsidRPr="00A727D6">
              <w:rPr>
                <w:rFonts w:ascii="Times New Roman" w:hAnsi="Times New Roman" w:cs="Times New Roman"/>
                <w:spacing w:val="-1"/>
                <w:sz w:val="24"/>
                <w:szCs w:val="24"/>
              </w:rPr>
              <w:t>Соблюдение и</w:t>
            </w:r>
            <w:r w:rsidRPr="00A727D6">
              <w:rPr>
                <w:rFonts w:ascii="Times New Roman" w:hAnsi="Times New Roman" w:cs="Times New Roman"/>
                <w:spacing w:val="-3"/>
                <w:sz w:val="24"/>
                <w:szCs w:val="24"/>
              </w:rPr>
              <w:t>нфекционной безопасности.</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Таким образом снять все швы.</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z w:val="24"/>
                <w:szCs w:val="24"/>
              </w:rPr>
              <w:t>По назначению врача.</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Обработать рану салфеткой с кожным антисептиком на пинцете промокательными движениями.</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Соблюдение правил асептики и</w:t>
            </w:r>
          </w:p>
          <w:p w:rsidR="00335148" w:rsidRPr="00A727D6" w:rsidRDefault="00335148" w:rsidP="00623727">
            <w:pPr>
              <w:rPr>
                <w:rFonts w:ascii="Times New Roman" w:hAnsi="Times New Roman" w:cs="Times New Roman"/>
                <w:sz w:val="24"/>
                <w:szCs w:val="24"/>
              </w:rPr>
            </w:pPr>
            <w:r w:rsidRPr="00A727D6">
              <w:rPr>
                <w:rFonts w:ascii="Times New Roman" w:hAnsi="Times New Roman" w:cs="Times New Roman"/>
                <w:sz w:val="24"/>
                <w:szCs w:val="24"/>
              </w:rPr>
              <w:t>антисептики.</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 xml:space="preserve">Наложить пинцетом на рану сухую </w:t>
            </w:r>
            <w:r w:rsidRPr="00A727D6">
              <w:rPr>
                <w:rFonts w:ascii="Times New Roman" w:hAnsi="Times New Roman" w:cs="Times New Roman"/>
                <w:sz w:val="24"/>
                <w:szCs w:val="24"/>
              </w:rPr>
              <w:t>стерильную салфетку.</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z w:val="24"/>
                <w:szCs w:val="24"/>
              </w:rPr>
              <w:t>Профилактика травматизма и предупреждение инфицирования</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Зафиксировать перевязочный материал.</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3"/>
                <w:sz w:val="24"/>
                <w:szCs w:val="24"/>
              </w:rPr>
              <w:t>Надежное закрепление повязки на ране.</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1"/>
                <w:sz w:val="24"/>
                <w:szCs w:val="24"/>
              </w:rPr>
              <w:t xml:space="preserve">Свернуть пинцетом салфетку с лигатурой и </w:t>
            </w:r>
            <w:r w:rsidRPr="00A727D6">
              <w:rPr>
                <w:rFonts w:ascii="Times New Roman" w:hAnsi="Times New Roman" w:cs="Times New Roman"/>
                <w:spacing w:val="-1"/>
                <w:sz w:val="24"/>
                <w:szCs w:val="24"/>
              </w:rPr>
              <w:t>сбросить в таз с грязным материалом.</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z w:val="24"/>
                <w:szCs w:val="24"/>
              </w:rPr>
            </w:pPr>
            <w:r w:rsidRPr="00A727D6">
              <w:rPr>
                <w:rFonts w:ascii="Times New Roman" w:hAnsi="Times New Roman" w:cs="Times New Roman"/>
                <w:spacing w:val="-3"/>
                <w:sz w:val="24"/>
                <w:szCs w:val="24"/>
              </w:rPr>
              <w:t xml:space="preserve">Соблюдение инфекционной </w:t>
            </w:r>
            <w:r w:rsidRPr="00A727D6">
              <w:rPr>
                <w:rFonts w:ascii="Times New Roman" w:hAnsi="Times New Roman" w:cs="Times New Roman"/>
                <w:spacing w:val="-1"/>
                <w:sz w:val="24"/>
                <w:szCs w:val="24"/>
              </w:rPr>
              <w:t>безопасности.</w:t>
            </w:r>
          </w:p>
        </w:tc>
      </w:tr>
      <w:tr w:rsidR="00335148" w:rsidRPr="00A727D6" w:rsidTr="00623727">
        <w:trPr>
          <w:jc w:val="center"/>
        </w:trPr>
        <w:tc>
          <w:tcPr>
            <w:tcW w:w="926"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widowControl w:val="0"/>
              <w:numPr>
                <w:ilvl w:val="0"/>
                <w:numId w:val="15"/>
              </w:numPr>
              <w:autoSpaceDE w:val="0"/>
              <w:autoSpaceDN w:val="0"/>
              <w:adjustRightInd w:val="0"/>
              <w:spacing w:after="100" w:afterAutospacing="1" w:line="240" w:lineRule="auto"/>
              <w:rPr>
                <w:rFonts w:ascii="Times New Roman" w:hAnsi="Times New Roman" w:cs="Times New Roman"/>
                <w:sz w:val="24"/>
                <w:szCs w:val="24"/>
              </w:rPr>
            </w:pPr>
          </w:p>
        </w:tc>
        <w:tc>
          <w:tcPr>
            <w:tcW w:w="3604"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1"/>
                <w:sz w:val="24"/>
                <w:szCs w:val="24"/>
              </w:rPr>
            </w:pPr>
            <w:r w:rsidRPr="00A727D6">
              <w:rPr>
                <w:rFonts w:ascii="Times New Roman" w:hAnsi="Times New Roman" w:cs="Times New Roman"/>
                <w:spacing w:val="1"/>
                <w:sz w:val="24"/>
                <w:szCs w:val="24"/>
              </w:rPr>
              <w:t>Пинцеты поместить в дезраствор</w:t>
            </w:r>
          </w:p>
        </w:tc>
        <w:tc>
          <w:tcPr>
            <w:tcW w:w="4815"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r w:rsidRPr="00A727D6">
              <w:rPr>
                <w:rFonts w:ascii="Times New Roman" w:hAnsi="Times New Roman" w:cs="Times New Roman"/>
                <w:spacing w:val="-3"/>
                <w:sz w:val="24"/>
                <w:szCs w:val="24"/>
              </w:rPr>
              <w:t xml:space="preserve">Соблюдение инфекционной </w:t>
            </w:r>
            <w:r w:rsidRPr="00A727D6">
              <w:rPr>
                <w:rFonts w:ascii="Times New Roman" w:hAnsi="Times New Roman" w:cs="Times New Roman"/>
                <w:spacing w:val="-1"/>
                <w:sz w:val="24"/>
                <w:szCs w:val="24"/>
              </w:rPr>
              <w:t>безопасности.</w:t>
            </w:r>
          </w:p>
        </w:tc>
      </w:tr>
    </w:tbl>
    <w:p w:rsidR="00335148" w:rsidRDefault="00335148" w:rsidP="00335148">
      <w:pPr>
        <w:pStyle w:val="ad"/>
        <w:rPr>
          <w:b/>
        </w:rPr>
      </w:pPr>
    </w:p>
    <w:p w:rsidR="00335148" w:rsidRDefault="00335148" w:rsidP="00335148">
      <w:pPr>
        <w:pStyle w:val="ad"/>
        <w:rPr>
          <w:b/>
        </w:rPr>
      </w:pPr>
    </w:p>
    <w:p w:rsidR="00335148" w:rsidRDefault="00335148" w:rsidP="00335148">
      <w:pPr>
        <w:pStyle w:val="ad"/>
        <w:rPr>
          <w:b/>
        </w:rPr>
      </w:pPr>
    </w:p>
    <w:p w:rsidR="00335148" w:rsidRDefault="00335148" w:rsidP="00335148">
      <w:pPr>
        <w:pStyle w:val="ad"/>
        <w:rPr>
          <w:b/>
        </w:rPr>
      </w:pPr>
    </w:p>
    <w:p w:rsidR="00335148" w:rsidRDefault="00335148" w:rsidP="00335148">
      <w:pPr>
        <w:pStyle w:val="ad"/>
        <w:rPr>
          <w:b/>
        </w:rPr>
      </w:pPr>
      <w:r w:rsidRPr="00A727D6">
        <w:rPr>
          <w:b/>
        </w:rPr>
        <w:lastRenderedPageBreak/>
        <w:t xml:space="preserve">Задание № </w:t>
      </w:r>
      <w:r>
        <w:rPr>
          <w:b/>
        </w:rPr>
        <w:t xml:space="preserve">9  </w:t>
      </w:r>
      <w:r w:rsidRPr="00684E8C">
        <w:t>Заполните таблицу «Сроки удаления послеоперационных швов».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720"/>
      </w:tblGrid>
      <w:tr w:rsidR="00335148" w:rsidRPr="00596C91"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Default="00335148" w:rsidP="00623727">
            <w:pPr>
              <w:rPr>
                <w:rFonts w:ascii="Times New Roman" w:hAnsi="Times New Roman" w:cs="Times New Roman"/>
                <w:sz w:val="24"/>
                <w:szCs w:val="24"/>
              </w:rPr>
            </w:pPr>
            <w:r>
              <w:rPr>
                <w:rFonts w:ascii="Times New Roman" w:hAnsi="Times New Roman" w:cs="Times New Roman"/>
                <w:sz w:val="24"/>
                <w:szCs w:val="24"/>
              </w:rPr>
              <w:t>На голове</w:t>
            </w:r>
          </w:p>
        </w:tc>
        <w:tc>
          <w:tcPr>
            <w:tcW w:w="6720" w:type="dxa"/>
            <w:tcBorders>
              <w:top w:val="single" w:sz="4" w:space="0" w:color="auto"/>
              <w:left w:val="single" w:sz="4" w:space="0" w:color="auto"/>
              <w:bottom w:val="single" w:sz="4" w:space="0" w:color="auto"/>
              <w:right w:val="single" w:sz="4" w:space="0" w:color="auto"/>
            </w:tcBorders>
          </w:tcPr>
          <w:p w:rsidR="00335148" w:rsidRPr="00596C91" w:rsidRDefault="00335148" w:rsidP="00623727">
            <w:pPr>
              <w:spacing w:after="100" w:afterAutospacing="1"/>
              <w:jc w:val="center"/>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Pr="004121DA" w:rsidRDefault="00335148" w:rsidP="00623727">
            <w:pPr>
              <w:rPr>
                <w:rFonts w:ascii="Times New Roman" w:hAnsi="Times New Roman" w:cs="Times New Roman"/>
                <w:sz w:val="24"/>
                <w:szCs w:val="24"/>
              </w:rPr>
            </w:pPr>
            <w:r>
              <w:rPr>
                <w:rFonts w:ascii="Times New Roman" w:hAnsi="Times New Roman" w:cs="Times New Roman"/>
                <w:sz w:val="24"/>
                <w:szCs w:val="24"/>
              </w:rPr>
              <w:t>На туловище</w:t>
            </w: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Default="00335148" w:rsidP="00623727">
            <w:pPr>
              <w:rPr>
                <w:rFonts w:ascii="Times New Roman" w:hAnsi="Times New Roman" w:cs="Times New Roman"/>
                <w:sz w:val="24"/>
                <w:szCs w:val="24"/>
              </w:rPr>
            </w:pPr>
            <w:r>
              <w:rPr>
                <w:rFonts w:ascii="Times New Roman" w:hAnsi="Times New Roman" w:cs="Times New Roman"/>
                <w:sz w:val="24"/>
                <w:szCs w:val="24"/>
              </w:rPr>
              <w:t>На конечностях</w:t>
            </w: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Default="00335148" w:rsidP="00623727">
            <w:pPr>
              <w:rPr>
                <w:rFonts w:ascii="Times New Roman" w:hAnsi="Times New Roman" w:cs="Times New Roman"/>
                <w:sz w:val="24"/>
                <w:szCs w:val="24"/>
              </w:rPr>
            </w:pPr>
            <w:r>
              <w:rPr>
                <w:rFonts w:ascii="Times New Roman" w:hAnsi="Times New Roman" w:cs="Times New Roman"/>
                <w:sz w:val="24"/>
                <w:szCs w:val="24"/>
              </w:rPr>
              <w:t>У детей</w:t>
            </w: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r w:rsidR="00335148" w:rsidRPr="00A727D6" w:rsidTr="00623727">
        <w:trPr>
          <w:jc w:val="center"/>
        </w:trPr>
        <w:tc>
          <w:tcPr>
            <w:tcW w:w="2357" w:type="dxa"/>
            <w:tcBorders>
              <w:top w:val="single" w:sz="4" w:space="0" w:color="auto"/>
              <w:left w:val="single" w:sz="4" w:space="0" w:color="auto"/>
              <w:bottom w:val="single" w:sz="4" w:space="0" w:color="auto"/>
              <w:right w:val="single" w:sz="4" w:space="0" w:color="auto"/>
            </w:tcBorders>
          </w:tcPr>
          <w:p w:rsidR="00335148" w:rsidRDefault="00335148" w:rsidP="00623727">
            <w:pPr>
              <w:rPr>
                <w:rFonts w:ascii="Times New Roman" w:hAnsi="Times New Roman" w:cs="Times New Roman"/>
                <w:sz w:val="24"/>
                <w:szCs w:val="24"/>
              </w:rPr>
            </w:pPr>
            <w:r>
              <w:rPr>
                <w:rFonts w:ascii="Times New Roman" w:hAnsi="Times New Roman" w:cs="Times New Roman"/>
                <w:sz w:val="24"/>
                <w:szCs w:val="24"/>
              </w:rPr>
              <w:t>У лиц пожилого и старческого возраста</w:t>
            </w:r>
          </w:p>
        </w:tc>
        <w:tc>
          <w:tcPr>
            <w:tcW w:w="6720" w:type="dxa"/>
            <w:tcBorders>
              <w:top w:val="single" w:sz="4" w:space="0" w:color="auto"/>
              <w:left w:val="single" w:sz="4" w:space="0" w:color="auto"/>
              <w:bottom w:val="single" w:sz="4" w:space="0" w:color="auto"/>
              <w:right w:val="single" w:sz="4" w:space="0" w:color="auto"/>
            </w:tcBorders>
          </w:tcPr>
          <w:p w:rsidR="00335148" w:rsidRPr="00A727D6" w:rsidRDefault="00335148" w:rsidP="00623727">
            <w:pPr>
              <w:spacing w:after="100" w:afterAutospacing="1"/>
              <w:rPr>
                <w:rFonts w:ascii="Times New Roman" w:hAnsi="Times New Roman" w:cs="Times New Roman"/>
                <w:spacing w:val="-3"/>
                <w:sz w:val="24"/>
                <w:szCs w:val="24"/>
              </w:rPr>
            </w:pPr>
          </w:p>
        </w:tc>
      </w:tr>
    </w:tbl>
    <w:p w:rsidR="00335148" w:rsidRPr="00462180" w:rsidRDefault="00335148" w:rsidP="00335148">
      <w:pPr>
        <w:pStyle w:val="ad"/>
      </w:pPr>
      <w:r w:rsidRPr="00A727D6">
        <w:rPr>
          <w:b/>
        </w:rPr>
        <w:t xml:space="preserve">Задание № </w:t>
      </w:r>
      <w:r>
        <w:rPr>
          <w:b/>
        </w:rPr>
        <w:t xml:space="preserve">10 </w:t>
      </w:r>
      <w:r w:rsidRPr="009770C8">
        <w:t>Допишите меры неспецифической профилактики тромбоэмболии лёгочной артерии в послеоперационном периоде</w:t>
      </w:r>
      <w:r w:rsidRPr="00462180">
        <w:t>. Суть</w:t>
      </w:r>
      <w:r>
        <w:rPr>
          <w:b/>
        </w:rPr>
        <w:t xml:space="preserve"> </w:t>
      </w:r>
      <w:r w:rsidRPr="009770C8">
        <w:t>неспецифической профилактики тромбоэмболии лёгочной артерии</w:t>
      </w:r>
      <w:r>
        <w:rPr>
          <w:b/>
        </w:rPr>
        <w:t xml:space="preserve"> </w:t>
      </w:r>
      <w:r w:rsidRPr="00462180">
        <w:t>: активизация кровообращения, устранение застоя крови и стимуляция фибринолиза.</w:t>
      </w:r>
    </w:p>
    <w:p w:rsidR="00335148" w:rsidRPr="009770C8" w:rsidRDefault="00335148" w:rsidP="00335148">
      <w:pPr>
        <w:pStyle w:val="ad"/>
        <w:numPr>
          <w:ilvl w:val="0"/>
          <w:numId w:val="28"/>
        </w:numPr>
        <w:spacing w:before="0" w:beforeAutospacing="0" w:after="0" w:afterAutospacing="0"/>
        <w:ind w:left="360"/>
        <w:rPr>
          <w:color w:val="424242"/>
        </w:rPr>
      </w:pPr>
      <w:r>
        <w:rPr>
          <w:color w:val="424242"/>
        </w:rPr>
        <w:t>______________</w:t>
      </w:r>
      <w:r w:rsidRPr="009770C8">
        <w:rPr>
          <w:color w:val="424242"/>
        </w:rPr>
        <w:t>положение нижних конечностей.</w:t>
      </w:r>
    </w:p>
    <w:p w:rsidR="00335148" w:rsidRPr="009770C8" w:rsidRDefault="00335148" w:rsidP="00335148">
      <w:pPr>
        <w:pStyle w:val="ad"/>
        <w:numPr>
          <w:ilvl w:val="0"/>
          <w:numId w:val="28"/>
        </w:numPr>
        <w:spacing w:before="0" w:beforeAutospacing="0" w:after="0" w:afterAutospacing="0"/>
        <w:ind w:left="360" w:right="600"/>
        <w:rPr>
          <w:color w:val="424242"/>
        </w:rPr>
      </w:pPr>
      <w:r w:rsidRPr="009770C8">
        <w:rPr>
          <w:color w:val="424242"/>
        </w:rPr>
        <w:t xml:space="preserve">Лечебная </w:t>
      </w:r>
      <w:r>
        <w:rPr>
          <w:color w:val="424242"/>
        </w:rPr>
        <w:t>_______________</w:t>
      </w:r>
      <w:r w:rsidRPr="009770C8">
        <w:rPr>
          <w:color w:val="424242"/>
        </w:rPr>
        <w:t>.</w:t>
      </w:r>
    </w:p>
    <w:p w:rsidR="00335148" w:rsidRPr="009770C8" w:rsidRDefault="00335148" w:rsidP="00335148">
      <w:pPr>
        <w:pStyle w:val="ad"/>
        <w:numPr>
          <w:ilvl w:val="0"/>
          <w:numId w:val="28"/>
        </w:numPr>
        <w:spacing w:before="0" w:beforeAutospacing="0" w:after="0" w:afterAutospacing="0"/>
        <w:ind w:left="360"/>
      </w:pPr>
      <w:r w:rsidRPr="009770C8">
        <w:rPr>
          <w:color w:val="424242"/>
        </w:rPr>
        <w:t>Статическая эластическая компрессия нижних конечностей</w:t>
      </w:r>
      <w:r>
        <w:rPr>
          <w:color w:val="424242"/>
        </w:rPr>
        <w:t>:______________________</w:t>
      </w:r>
    </w:p>
    <w:p w:rsidR="00335148" w:rsidRPr="009770C8" w:rsidRDefault="00335148" w:rsidP="00335148">
      <w:pPr>
        <w:pStyle w:val="ad"/>
        <w:numPr>
          <w:ilvl w:val="0"/>
          <w:numId w:val="28"/>
        </w:numPr>
        <w:spacing w:before="0" w:beforeAutospacing="0" w:after="0" w:afterAutospacing="0"/>
        <w:ind w:left="360"/>
      </w:pPr>
      <w:r w:rsidRPr="009770C8">
        <w:rPr>
          <w:color w:val="424242"/>
        </w:rPr>
        <w:t xml:space="preserve">Ранняя </w:t>
      </w:r>
      <w:r>
        <w:rPr>
          <w:color w:val="424242"/>
        </w:rPr>
        <w:t>_____________</w:t>
      </w:r>
      <w:r w:rsidRPr="009770C8">
        <w:rPr>
          <w:color w:val="424242"/>
        </w:rPr>
        <w:t xml:space="preserve"> больных.</w:t>
      </w:r>
    </w:p>
    <w:p w:rsidR="00335148" w:rsidRPr="009770C8" w:rsidRDefault="00335148" w:rsidP="00335148">
      <w:pPr>
        <w:pStyle w:val="ad"/>
        <w:numPr>
          <w:ilvl w:val="0"/>
          <w:numId w:val="28"/>
        </w:numPr>
        <w:spacing w:before="0" w:beforeAutospacing="0" w:after="0" w:afterAutospacing="0"/>
        <w:ind w:left="360"/>
      </w:pPr>
      <w:r w:rsidRPr="009770C8">
        <w:rPr>
          <w:color w:val="424242"/>
        </w:rPr>
        <w:t>Предупреждение инфекционных осложнений.</w:t>
      </w:r>
    </w:p>
    <w:p w:rsidR="00335148" w:rsidRPr="009770C8" w:rsidRDefault="00335148" w:rsidP="00335148">
      <w:pPr>
        <w:pStyle w:val="ad"/>
        <w:numPr>
          <w:ilvl w:val="0"/>
          <w:numId w:val="28"/>
        </w:numPr>
        <w:spacing w:before="0" w:beforeAutospacing="0" w:after="0" w:afterAutospacing="0"/>
        <w:ind w:left="360"/>
      </w:pPr>
      <w:r w:rsidRPr="009770C8">
        <w:rPr>
          <w:color w:val="424242"/>
        </w:rPr>
        <w:t>Достаточное обезболивание при всех манипуляциях.</w:t>
      </w:r>
    </w:p>
    <w:p w:rsidR="00335148" w:rsidRPr="009770C8" w:rsidRDefault="00335148" w:rsidP="00335148">
      <w:pPr>
        <w:pStyle w:val="ad"/>
        <w:numPr>
          <w:ilvl w:val="0"/>
          <w:numId w:val="28"/>
        </w:numPr>
        <w:spacing w:before="0" w:beforeAutospacing="0" w:after="0" w:afterAutospacing="0"/>
        <w:ind w:left="360"/>
      </w:pPr>
      <w:r w:rsidRPr="009770C8">
        <w:rPr>
          <w:color w:val="424242"/>
        </w:rPr>
        <w:t>Нормализация показателей гемодинамики.</w:t>
      </w: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35148">
      <w:pPr>
        <w:pStyle w:val="ad"/>
        <w:rPr>
          <w:iCs/>
        </w:rPr>
      </w:pPr>
    </w:p>
    <w:p w:rsidR="00335148" w:rsidRDefault="00335148" w:rsidP="003857E0">
      <w:pPr>
        <w:spacing w:after="0"/>
        <w:rPr>
          <w:rFonts w:ascii="Times New Roman" w:hAnsi="Times New Roman" w:cs="Times New Roman"/>
          <w:sz w:val="24"/>
          <w:szCs w:val="24"/>
        </w:rPr>
      </w:pPr>
    </w:p>
    <w:p w:rsidR="00A803B8" w:rsidRPr="006B5D71" w:rsidRDefault="00A803B8" w:rsidP="003857E0">
      <w:pPr>
        <w:spacing w:after="0"/>
        <w:rPr>
          <w:rFonts w:ascii="Times New Roman" w:hAnsi="Times New Roman" w:cs="Times New Roman"/>
          <w:b/>
          <w:sz w:val="24"/>
          <w:szCs w:val="24"/>
        </w:rPr>
      </w:pPr>
    </w:p>
    <w:p w:rsidR="00A803B8" w:rsidRPr="006B5D71" w:rsidRDefault="00A803B8" w:rsidP="00A803B8">
      <w:pPr>
        <w:jc w:val="center"/>
        <w:rPr>
          <w:rFonts w:ascii="Times New Roman" w:hAnsi="Times New Roman" w:cs="Times New Roman"/>
          <w:b/>
          <w:sz w:val="24"/>
          <w:szCs w:val="24"/>
        </w:rPr>
      </w:pPr>
      <w:r w:rsidRPr="00335148">
        <w:rPr>
          <w:rFonts w:ascii="Times New Roman" w:hAnsi="Times New Roman" w:cs="Times New Roman"/>
          <w:b/>
          <w:sz w:val="24"/>
          <w:szCs w:val="24"/>
        </w:rPr>
        <w:lastRenderedPageBreak/>
        <w:t xml:space="preserve">Тема ЛПЗ № </w:t>
      </w:r>
      <w:r w:rsidR="006B5D71" w:rsidRPr="00335148">
        <w:rPr>
          <w:rFonts w:ascii="Times New Roman" w:hAnsi="Times New Roman" w:cs="Times New Roman"/>
          <w:b/>
          <w:sz w:val="24"/>
          <w:szCs w:val="24"/>
        </w:rPr>
        <w:t>4</w:t>
      </w:r>
      <w:r w:rsidRPr="00335148">
        <w:rPr>
          <w:rFonts w:ascii="Times New Roman" w:hAnsi="Times New Roman" w:cs="Times New Roman"/>
          <w:b/>
          <w:sz w:val="24"/>
          <w:szCs w:val="24"/>
        </w:rPr>
        <w:t xml:space="preserve"> «</w:t>
      </w:r>
      <w:r w:rsidR="006B5D71" w:rsidRPr="00335148">
        <w:rPr>
          <w:rFonts w:ascii="Times New Roman" w:hAnsi="Times New Roman" w:cs="Times New Roman"/>
          <w:b/>
          <w:sz w:val="24"/>
          <w:szCs w:val="24"/>
        </w:rPr>
        <w:t xml:space="preserve">Организация </w:t>
      </w:r>
      <w:r w:rsidR="006B5D71" w:rsidRPr="006B5D71">
        <w:rPr>
          <w:rFonts w:ascii="Times New Roman" w:hAnsi="Times New Roman" w:cs="Times New Roman"/>
          <w:b/>
          <w:sz w:val="24"/>
          <w:szCs w:val="24"/>
        </w:rPr>
        <w:t>деятельности фельдшера при кровотечениях</w:t>
      </w:r>
      <w:r w:rsidRPr="006B5D71">
        <w:rPr>
          <w:rFonts w:ascii="Times New Roman" w:hAnsi="Times New Roman" w:cs="Times New Roman"/>
          <w:b/>
          <w:sz w:val="24"/>
          <w:szCs w:val="24"/>
        </w:rPr>
        <w:t>»</w:t>
      </w:r>
      <w:r w:rsidR="004E31D2" w:rsidRPr="006B5D71">
        <w:rPr>
          <w:rFonts w:ascii="Times New Roman" w:hAnsi="Times New Roman" w:cs="Times New Roman"/>
          <w:b/>
          <w:sz w:val="24"/>
          <w:szCs w:val="24"/>
        </w:rPr>
        <w:t>.</w:t>
      </w:r>
    </w:p>
    <w:p w:rsidR="004E31D2" w:rsidRDefault="004E31D2" w:rsidP="00521E52">
      <w:p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 xml:space="preserve">В результате изучения данной темы, обучающиеся должны </w:t>
      </w:r>
      <w:r w:rsidRPr="00D16A41">
        <w:rPr>
          <w:rFonts w:ascii="Times New Roman" w:hAnsi="Times New Roman" w:cs="Times New Roman"/>
          <w:b/>
          <w:sz w:val="24"/>
          <w:szCs w:val="24"/>
        </w:rPr>
        <w:t>знать</w:t>
      </w:r>
      <w:r w:rsidRPr="00D16A41">
        <w:rPr>
          <w:rFonts w:ascii="Times New Roman" w:hAnsi="Times New Roman" w:cs="Times New Roman"/>
          <w:sz w:val="24"/>
          <w:szCs w:val="24"/>
        </w:rPr>
        <w:t>:</w:t>
      </w:r>
    </w:p>
    <w:p w:rsidR="004E31D2" w:rsidRPr="004E31D2" w:rsidRDefault="004E31D2" w:rsidP="00521E52">
      <w:pPr>
        <w:spacing w:after="0" w:line="240" w:lineRule="auto"/>
        <w:rPr>
          <w:rFonts w:ascii="Times New Roman" w:hAnsi="Times New Roman" w:cs="Times New Roman"/>
          <w:sz w:val="24"/>
          <w:szCs w:val="24"/>
        </w:rPr>
      </w:pPr>
      <w:r w:rsidRPr="004E31D2">
        <w:rPr>
          <w:rFonts w:ascii="Times New Roman" w:hAnsi="Times New Roman" w:cs="Times New Roman"/>
          <w:sz w:val="24"/>
          <w:szCs w:val="24"/>
        </w:rPr>
        <w:t>1. Причины, вызывающие кровотечения.</w:t>
      </w:r>
    </w:p>
    <w:p w:rsidR="004E31D2" w:rsidRPr="004E31D2" w:rsidRDefault="004E31D2" w:rsidP="00521E52">
      <w:pPr>
        <w:spacing w:after="0" w:line="240" w:lineRule="auto"/>
        <w:rPr>
          <w:rFonts w:ascii="Times New Roman" w:hAnsi="Times New Roman" w:cs="Times New Roman"/>
          <w:sz w:val="24"/>
          <w:szCs w:val="24"/>
        </w:rPr>
      </w:pPr>
      <w:r w:rsidRPr="004E31D2">
        <w:rPr>
          <w:rFonts w:ascii="Times New Roman" w:hAnsi="Times New Roman" w:cs="Times New Roman"/>
          <w:sz w:val="24"/>
          <w:szCs w:val="24"/>
        </w:rPr>
        <w:t>2. Классификаци</w:t>
      </w:r>
      <w:r w:rsidR="00521E52">
        <w:rPr>
          <w:rFonts w:ascii="Times New Roman" w:hAnsi="Times New Roman" w:cs="Times New Roman"/>
          <w:sz w:val="24"/>
          <w:szCs w:val="24"/>
        </w:rPr>
        <w:t>ю</w:t>
      </w:r>
      <w:r w:rsidRPr="004E31D2">
        <w:rPr>
          <w:rFonts w:ascii="Times New Roman" w:hAnsi="Times New Roman" w:cs="Times New Roman"/>
          <w:sz w:val="24"/>
          <w:szCs w:val="24"/>
        </w:rPr>
        <w:t xml:space="preserve"> кровотечений.</w:t>
      </w:r>
    </w:p>
    <w:p w:rsidR="004E31D2" w:rsidRPr="004E31D2" w:rsidRDefault="004E31D2" w:rsidP="00521E52">
      <w:pPr>
        <w:spacing w:after="0" w:line="240" w:lineRule="auto"/>
        <w:rPr>
          <w:rFonts w:ascii="Times New Roman" w:hAnsi="Times New Roman" w:cs="Times New Roman"/>
          <w:sz w:val="24"/>
          <w:szCs w:val="24"/>
        </w:rPr>
      </w:pPr>
      <w:r w:rsidRPr="004E31D2">
        <w:rPr>
          <w:rFonts w:ascii="Times New Roman" w:hAnsi="Times New Roman" w:cs="Times New Roman"/>
          <w:sz w:val="24"/>
          <w:szCs w:val="24"/>
        </w:rPr>
        <w:t>3. Методы временной</w:t>
      </w:r>
      <w:r w:rsidR="005A44E7">
        <w:rPr>
          <w:rFonts w:ascii="Times New Roman" w:hAnsi="Times New Roman" w:cs="Times New Roman"/>
          <w:sz w:val="24"/>
          <w:szCs w:val="24"/>
        </w:rPr>
        <w:t xml:space="preserve"> и </w:t>
      </w:r>
      <w:r w:rsidR="005A44E7" w:rsidRPr="004E31D2">
        <w:rPr>
          <w:rFonts w:ascii="Times New Roman" w:hAnsi="Times New Roman" w:cs="Times New Roman"/>
          <w:sz w:val="24"/>
          <w:szCs w:val="24"/>
        </w:rPr>
        <w:t>окончательной</w:t>
      </w:r>
      <w:r w:rsidRPr="004E31D2">
        <w:rPr>
          <w:rFonts w:ascii="Times New Roman" w:hAnsi="Times New Roman" w:cs="Times New Roman"/>
          <w:sz w:val="24"/>
          <w:szCs w:val="24"/>
        </w:rPr>
        <w:t xml:space="preserve"> остановки наружного кровотечения.</w:t>
      </w:r>
    </w:p>
    <w:p w:rsidR="004E31D2" w:rsidRDefault="005A44E7" w:rsidP="00521E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4E31D2" w:rsidRPr="004E31D2">
        <w:rPr>
          <w:rFonts w:ascii="Times New Roman" w:hAnsi="Times New Roman" w:cs="Times New Roman"/>
          <w:sz w:val="24"/>
          <w:szCs w:val="24"/>
        </w:rPr>
        <w:t>Алгоритмы оказания доврачебной помощи при кровотечениях</w:t>
      </w:r>
      <w:r w:rsidR="00B14B48">
        <w:rPr>
          <w:rFonts w:ascii="Times New Roman" w:hAnsi="Times New Roman" w:cs="Times New Roman"/>
          <w:sz w:val="24"/>
          <w:szCs w:val="24"/>
        </w:rPr>
        <w:t xml:space="preserve"> и развитии реакций и осложнений при проведении гемотрансфузий</w:t>
      </w:r>
      <w:r w:rsidR="004E31D2" w:rsidRPr="004E31D2">
        <w:rPr>
          <w:rFonts w:ascii="Times New Roman" w:hAnsi="Times New Roman" w:cs="Times New Roman"/>
          <w:sz w:val="24"/>
          <w:szCs w:val="24"/>
        </w:rPr>
        <w:t>.</w:t>
      </w:r>
    </w:p>
    <w:p w:rsidR="005A44E7" w:rsidRDefault="005A44E7" w:rsidP="00521E52">
      <w:pPr>
        <w:spacing w:after="0" w:line="240" w:lineRule="auto"/>
        <w:rPr>
          <w:rFonts w:ascii="Times New Roman" w:hAnsi="Times New Roman" w:cs="Times New Roman"/>
          <w:sz w:val="24"/>
          <w:szCs w:val="24"/>
        </w:rPr>
      </w:pPr>
      <w:r>
        <w:rPr>
          <w:rFonts w:ascii="Times New Roman" w:hAnsi="Times New Roman" w:cs="Times New Roman"/>
          <w:sz w:val="24"/>
          <w:szCs w:val="24"/>
        </w:rPr>
        <w:t>5. Ф</w:t>
      </w:r>
      <w:r w:rsidRPr="005A44E7">
        <w:rPr>
          <w:rFonts w:ascii="Times New Roman" w:hAnsi="Times New Roman" w:cs="Times New Roman"/>
          <w:sz w:val="24"/>
          <w:szCs w:val="24"/>
        </w:rPr>
        <w:t>армакокинетику и фармакодинамику лекарственных препаратов</w:t>
      </w:r>
      <w:r>
        <w:rPr>
          <w:rFonts w:ascii="Times New Roman" w:hAnsi="Times New Roman" w:cs="Times New Roman"/>
          <w:sz w:val="24"/>
          <w:szCs w:val="24"/>
        </w:rPr>
        <w:t>, применяемых для остановки кровотечения</w:t>
      </w:r>
      <w:r w:rsidR="00B14B48">
        <w:rPr>
          <w:rFonts w:ascii="Times New Roman" w:hAnsi="Times New Roman" w:cs="Times New Roman"/>
          <w:sz w:val="24"/>
          <w:szCs w:val="24"/>
        </w:rPr>
        <w:t xml:space="preserve"> и при развитии гемотрансфузионного шока</w:t>
      </w:r>
      <w:r>
        <w:rPr>
          <w:rFonts w:ascii="Times New Roman" w:hAnsi="Times New Roman" w:cs="Times New Roman"/>
          <w:sz w:val="24"/>
          <w:szCs w:val="24"/>
        </w:rPr>
        <w:t>.</w:t>
      </w:r>
    </w:p>
    <w:p w:rsidR="005A44E7" w:rsidRDefault="005A44E7" w:rsidP="00521E52">
      <w:pPr>
        <w:spacing w:after="0" w:line="240" w:lineRule="auto"/>
        <w:rPr>
          <w:rFonts w:ascii="Times New Roman" w:hAnsi="Times New Roman" w:cs="Times New Roman"/>
          <w:sz w:val="24"/>
          <w:szCs w:val="24"/>
        </w:rPr>
      </w:pPr>
      <w:r>
        <w:rPr>
          <w:rFonts w:ascii="Times New Roman" w:hAnsi="Times New Roman" w:cs="Times New Roman"/>
          <w:sz w:val="24"/>
          <w:szCs w:val="24"/>
        </w:rPr>
        <w:t>6. П</w:t>
      </w:r>
      <w:r w:rsidRPr="005A44E7">
        <w:rPr>
          <w:rFonts w:ascii="Times New Roman" w:hAnsi="Times New Roman" w:cs="Times New Roman"/>
          <w:sz w:val="24"/>
          <w:szCs w:val="24"/>
        </w:rPr>
        <w:t xml:space="preserve">оказания и противопоказания к </w:t>
      </w:r>
      <w:r>
        <w:rPr>
          <w:rFonts w:ascii="Times New Roman" w:hAnsi="Times New Roman" w:cs="Times New Roman"/>
          <w:sz w:val="24"/>
          <w:szCs w:val="24"/>
        </w:rPr>
        <w:t>переливанию препаратов крови.</w:t>
      </w:r>
    </w:p>
    <w:p w:rsidR="005A44E7" w:rsidRPr="005A44E7" w:rsidRDefault="005A44E7" w:rsidP="005A44E7">
      <w:pPr>
        <w:spacing w:after="0" w:line="240" w:lineRule="auto"/>
        <w:rPr>
          <w:rFonts w:ascii="Times New Roman" w:hAnsi="Times New Roman" w:cs="Times New Roman"/>
          <w:sz w:val="24"/>
          <w:szCs w:val="24"/>
        </w:rPr>
      </w:pPr>
      <w:r>
        <w:rPr>
          <w:rFonts w:ascii="Times New Roman" w:hAnsi="Times New Roman" w:cs="Times New Roman"/>
          <w:sz w:val="24"/>
          <w:szCs w:val="24"/>
        </w:rPr>
        <w:t>7. О</w:t>
      </w:r>
      <w:r w:rsidRPr="005A44E7">
        <w:rPr>
          <w:rFonts w:ascii="Times New Roman" w:hAnsi="Times New Roman" w:cs="Times New Roman"/>
          <w:sz w:val="24"/>
          <w:szCs w:val="24"/>
        </w:rPr>
        <w:t xml:space="preserve">собенности </w:t>
      </w:r>
      <w:r>
        <w:rPr>
          <w:rFonts w:ascii="Times New Roman" w:hAnsi="Times New Roman" w:cs="Times New Roman"/>
          <w:sz w:val="24"/>
          <w:szCs w:val="24"/>
        </w:rPr>
        <w:t xml:space="preserve">использования </w:t>
      </w:r>
      <w:r w:rsidRPr="005A44E7">
        <w:rPr>
          <w:rFonts w:ascii="Times New Roman" w:hAnsi="Times New Roman" w:cs="Times New Roman"/>
          <w:sz w:val="24"/>
          <w:szCs w:val="24"/>
        </w:rPr>
        <w:t>лекарственных средств</w:t>
      </w:r>
      <w:r>
        <w:rPr>
          <w:rFonts w:ascii="Times New Roman" w:hAnsi="Times New Roman" w:cs="Times New Roman"/>
          <w:sz w:val="24"/>
          <w:szCs w:val="24"/>
        </w:rPr>
        <w:t>, применяемых для остановки кровотечения</w:t>
      </w:r>
      <w:r w:rsidRPr="005A44E7">
        <w:rPr>
          <w:rFonts w:ascii="Times New Roman" w:hAnsi="Times New Roman" w:cs="Times New Roman"/>
          <w:sz w:val="24"/>
          <w:szCs w:val="24"/>
        </w:rPr>
        <w:t xml:space="preserve"> у разных возрастных групп.</w:t>
      </w:r>
    </w:p>
    <w:p w:rsidR="005A44E7" w:rsidRPr="005A44E7" w:rsidRDefault="005A44E7" w:rsidP="00AC4815">
      <w:pPr>
        <w:spacing w:after="0" w:line="240" w:lineRule="auto"/>
        <w:rPr>
          <w:rFonts w:ascii="Times New Roman" w:hAnsi="Times New Roman" w:cs="Times New Roman"/>
          <w:sz w:val="24"/>
          <w:szCs w:val="24"/>
        </w:rPr>
      </w:pPr>
    </w:p>
    <w:p w:rsidR="00521E52" w:rsidRDefault="00521E52" w:rsidP="00AC4815">
      <w:pPr>
        <w:spacing w:after="0" w:line="240" w:lineRule="auto"/>
        <w:rPr>
          <w:rFonts w:ascii="Times New Roman" w:hAnsi="Times New Roman" w:cs="Times New Roman"/>
          <w:b/>
          <w:sz w:val="24"/>
          <w:szCs w:val="24"/>
        </w:rPr>
      </w:pPr>
      <w:r w:rsidRPr="00D16A41">
        <w:rPr>
          <w:rFonts w:ascii="Times New Roman" w:hAnsi="Times New Roman" w:cs="Times New Roman"/>
          <w:b/>
          <w:sz w:val="24"/>
          <w:szCs w:val="24"/>
        </w:rPr>
        <w:t>Уметь:</w:t>
      </w:r>
    </w:p>
    <w:p w:rsidR="005A44E7" w:rsidRPr="005A44E7" w:rsidRDefault="005A44E7" w:rsidP="00AC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xml:space="preserve">- проводить дифференциальную диагностику </w:t>
      </w:r>
      <w:r>
        <w:rPr>
          <w:rFonts w:ascii="Times New Roman" w:hAnsi="Times New Roman" w:cs="Times New Roman"/>
          <w:sz w:val="24"/>
          <w:szCs w:val="24"/>
        </w:rPr>
        <w:t>видов кровотечения</w:t>
      </w:r>
      <w:r w:rsidRPr="005A44E7">
        <w:rPr>
          <w:rFonts w:ascii="Times New Roman" w:hAnsi="Times New Roman" w:cs="Times New Roman"/>
          <w:sz w:val="24"/>
          <w:szCs w:val="24"/>
        </w:rPr>
        <w:t>;</w:t>
      </w:r>
    </w:p>
    <w:p w:rsidR="005A44E7" w:rsidRPr="005A44E7" w:rsidRDefault="005A44E7" w:rsidP="00AC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определять тактику ведения пациента</w:t>
      </w:r>
      <w:r>
        <w:rPr>
          <w:rFonts w:ascii="Times New Roman" w:hAnsi="Times New Roman" w:cs="Times New Roman"/>
          <w:sz w:val="24"/>
          <w:szCs w:val="24"/>
        </w:rPr>
        <w:t xml:space="preserve"> при кровотечении</w:t>
      </w:r>
      <w:r w:rsidR="00B14B48">
        <w:rPr>
          <w:rFonts w:ascii="Times New Roman" w:hAnsi="Times New Roman" w:cs="Times New Roman"/>
          <w:sz w:val="24"/>
          <w:szCs w:val="24"/>
        </w:rPr>
        <w:t xml:space="preserve"> и</w:t>
      </w:r>
      <w:r w:rsidR="00B14B48" w:rsidRPr="00B14B48">
        <w:rPr>
          <w:rFonts w:ascii="Times New Roman" w:hAnsi="Times New Roman" w:cs="Times New Roman"/>
          <w:sz w:val="24"/>
          <w:szCs w:val="24"/>
        </w:rPr>
        <w:t xml:space="preserve"> </w:t>
      </w:r>
      <w:r w:rsidR="00B14B48">
        <w:rPr>
          <w:rFonts w:ascii="Times New Roman" w:hAnsi="Times New Roman" w:cs="Times New Roman"/>
          <w:sz w:val="24"/>
          <w:szCs w:val="24"/>
        </w:rPr>
        <w:t>развитии гемотрансфузионного шока</w:t>
      </w:r>
      <w:r w:rsidRPr="005A44E7">
        <w:rPr>
          <w:rFonts w:ascii="Times New Roman" w:hAnsi="Times New Roman" w:cs="Times New Roman"/>
          <w:sz w:val="24"/>
          <w:szCs w:val="24"/>
        </w:rPr>
        <w:t>;</w:t>
      </w:r>
    </w:p>
    <w:p w:rsidR="00B14B48" w:rsidRPr="005A44E7" w:rsidRDefault="005A44E7" w:rsidP="00B14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назначать немедикаментозное и медикаментозное лечение</w:t>
      </w:r>
      <w:r w:rsidR="00AC4815">
        <w:rPr>
          <w:rFonts w:ascii="Times New Roman" w:hAnsi="Times New Roman" w:cs="Times New Roman"/>
          <w:sz w:val="24"/>
          <w:szCs w:val="24"/>
        </w:rPr>
        <w:t xml:space="preserve"> при кровотечении</w:t>
      </w:r>
      <w:r w:rsidR="00B14B48" w:rsidRPr="00B14B48">
        <w:rPr>
          <w:rFonts w:ascii="Times New Roman" w:hAnsi="Times New Roman" w:cs="Times New Roman"/>
          <w:sz w:val="24"/>
          <w:szCs w:val="24"/>
        </w:rPr>
        <w:t xml:space="preserve"> </w:t>
      </w:r>
      <w:r w:rsidR="00B14B48">
        <w:rPr>
          <w:rFonts w:ascii="Times New Roman" w:hAnsi="Times New Roman" w:cs="Times New Roman"/>
          <w:sz w:val="24"/>
          <w:szCs w:val="24"/>
        </w:rPr>
        <w:t>и</w:t>
      </w:r>
      <w:r w:rsidR="00B14B48" w:rsidRPr="00B14B48">
        <w:rPr>
          <w:rFonts w:ascii="Times New Roman" w:hAnsi="Times New Roman" w:cs="Times New Roman"/>
          <w:sz w:val="24"/>
          <w:szCs w:val="24"/>
        </w:rPr>
        <w:t xml:space="preserve"> </w:t>
      </w:r>
      <w:r w:rsidR="00B14B48">
        <w:rPr>
          <w:rFonts w:ascii="Times New Roman" w:hAnsi="Times New Roman" w:cs="Times New Roman"/>
          <w:sz w:val="24"/>
          <w:szCs w:val="24"/>
        </w:rPr>
        <w:t>развитии гемотрансфузионного шока</w:t>
      </w:r>
      <w:r w:rsidR="00B14B48" w:rsidRPr="005A44E7">
        <w:rPr>
          <w:rFonts w:ascii="Times New Roman" w:hAnsi="Times New Roman" w:cs="Times New Roman"/>
          <w:sz w:val="24"/>
          <w:szCs w:val="24"/>
        </w:rPr>
        <w:t>;</w:t>
      </w:r>
    </w:p>
    <w:p w:rsidR="005A44E7" w:rsidRPr="005A44E7" w:rsidRDefault="005A44E7" w:rsidP="00AC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применять лекарственные средства пациентам разных возрастных групп;</w:t>
      </w:r>
    </w:p>
    <w:p w:rsidR="005A44E7" w:rsidRPr="005A44E7" w:rsidRDefault="005A44E7" w:rsidP="00AC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xml:space="preserve">- определять показания к госпитализации пациента </w:t>
      </w:r>
      <w:r w:rsidR="00AC4815">
        <w:rPr>
          <w:rFonts w:ascii="Times New Roman" w:hAnsi="Times New Roman" w:cs="Times New Roman"/>
          <w:sz w:val="24"/>
          <w:szCs w:val="24"/>
        </w:rPr>
        <w:t xml:space="preserve">с кровотечением </w:t>
      </w:r>
      <w:r w:rsidRPr="005A44E7">
        <w:rPr>
          <w:rFonts w:ascii="Times New Roman" w:hAnsi="Times New Roman" w:cs="Times New Roman"/>
          <w:sz w:val="24"/>
          <w:szCs w:val="24"/>
        </w:rPr>
        <w:t>и организовывать транспортировку в лечебно-профилактическое учреждение;</w:t>
      </w:r>
    </w:p>
    <w:p w:rsidR="005A44E7" w:rsidRPr="005A44E7" w:rsidRDefault="005A44E7" w:rsidP="00AC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проводить лечебно-диагностические манипуляции</w:t>
      </w:r>
      <w:r w:rsidR="00AC4815">
        <w:rPr>
          <w:rFonts w:ascii="Times New Roman" w:hAnsi="Times New Roman" w:cs="Times New Roman"/>
          <w:sz w:val="24"/>
          <w:szCs w:val="24"/>
        </w:rPr>
        <w:t xml:space="preserve"> при различных видах кровотечений</w:t>
      </w:r>
      <w:r w:rsidRPr="005A44E7">
        <w:rPr>
          <w:rFonts w:ascii="Times New Roman" w:hAnsi="Times New Roman" w:cs="Times New Roman"/>
          <w:sz w:val="24"/>
          <w:szCs w:val="24"/>
        </w:rPr>
        <w:t>;</w:t>
      </w:r>
    </w:p>
    <w:p w:rsidR="005A44E7" w:rsidRPr="005A44E7" w:rsidRDefault="005A44E7" w:rsidP="00AC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проводить контроль эффективности лечения;</w:t>
      </w:r>
    </w:p>
    <w:p w:rsidR="005A44E7" w:rsidRDefault="005A44E7" w:rsidP="00AC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A44E7">
        <w:rPr>
          <w:rFonts w:ascii="Times New Roman" w:hAnsi="Times New Roman" w:cs="Times New Roman"/>
          <w:sz w:val="24"/>
          <w:szCs w:val="24"/>
        </w:rPr>
        <w:t xml:space="preserve">- осуществлять уход за пациентами при </w:t>
      </w:r>
      <w:r w:rsidR="00AC4815">
        <w:rPr>
          <w:rFonts w:ascii="Times New Roman" w:hAnsi="Times New Roman" w:cs="Times New Roman"/>
          <w:sz w:val="24"/>
          <w:szCs w:val="24"/>
        </w:rPr>
        <w:t>различных видах кровотечений</w:t>
      </w:r>
      <w:r w:rsidR="00AC4815" w:rsidRPr="005A44E7">
        <w:rPr>
          <w:rFonts w:ascii="Times New Roman" w:hAnsi="Times New Roman" w:cs="Times New Roman"/>
          <w:sz w:val="24"/>
          <w:szCs w:val="24"/>
        </w:rPr>
        <w:t xml:space="preserve"> </w:t>
      </w:r>
      <w:r w:rsidRPr="005A44E7">
        <w:rPr>
          <w:rFonts w:ascii="Times New Roman" w:hAnsi="Times New Roman" w:cs="Times New Roman"/>
          <w:sz w:val="24"/>
          <w:szCs w:val="24"/>
        </w:rPr>
        <w:t>с учетом возраста.</w:t>
      </w:r>
    </w:p>
    <w:p w:rsidR="00FD67C5" w:rsidRDefault="00FD67C5" w:rsidP="00AC4815">
      <w:pPr>
        <w:spacing w:before="100" w:beforeAutospacing="1" w:after="100" w:afterAutospacing="1" w:line="240" w:lineRule="auto"/>
        <w:rPr>
          <w:rFonts w:ascii="Times New Roman" w:hAnsi="Times New Roman" w:cs="Times New Roman"/>
          <w:b/>
          <w:sz w:val="24"/>
          <w:szCs w:val="24"/>
        </w:rPr>
      </w:pPr>
    </w:p>
    <w:p w:rsidR="003808A0" w:rsidRDefault="003808A0" w:rsidP="00DA0C9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Задание № 1.</w:t>
      </w:r>
      <w:r>
        <w:rPr>
          <w:rFonts w:ascii="Times New Roman" w:hAnsi="Times New Roman" w:cs="Times New Roman"/>
          <w:b/>
          <w:sz w:val="24"/>
          <w:szCs w:val="24"/>
        </w:rPr>
        <w:t xml:space="preserve"> Перечислите причины кровотечений:</w:t>
      </w:r>
    </w:p>
    <w:p w:rsidR="003808A0" w:rsidRDefault="003808A0"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1.___________________________________________________________________</w:t>
      </w:r>
    </w:p>
    <w:p w:rsidR="003808A0" w:rsidRDefault="003808A0"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2.___________________________________________________________________</w:t>
      </w:r>
    </w:p>
    <w:p w:rsidR="003808A0" w:rsidRDefault="003808A0"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3.___________________________________________________________________</w:t>
      </w:r>
    </w:p>
    <w:p w:rsidR="003808A0" w:rsidRDefault="003808A0" w:rsidP="00DA0C92">
      <w:pPr>
        <w:spacing w:after="0" w:line="240" w:lineRule="auto"/>
        <w:rPr>
          <w:rFonts w:ascii="Times New Roman" w:hAnsi="Times New Roman" w:cs="Times New Roman"/>
          <w:b/>
          <w:sz w:val="24"/>
          <w:szCs w:val="24"/>
        </w:rPr>
      </w:pPr>
    </w:p>
    <w:p w:rsidR="00AC4815" w:rsidRDefault="00AC4815" w:rsidP="00DA0C9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sidR="003808A0">
        <w:rPr>
          <w:rFonts w:ascii="Times New Roman" w:hAnsi="Times New Roman" w:cs="Times New Roman"/>
          <w:b/>
          <w:sz w:val="24"/>
          <w:szCs w:val="24"/>
        </w:rPr>
        <w:t>2</w:t>
      </w:r>
      <w:r w:rsidRPr="00261563">
        <w:rPr>
          <w:rFonts w:ascii="Times New Roman" w:hAnsi="Times New Roman" w:cs="Times New Roman"/>
          <w:b/>
          <w:sz w:val="24"/>
          <w:szCs w:val="24"/>
        </w:rPr>
        <w:t>.</w:t>
      </w:r>
      <w:r>
        <w:rPr>
          <w:rFonts w:ascii="Times New Roman" w:hAnsi="Times New Roman" w:cs="Times New Roman"/>
          <w:b/>
          <w:sz w:val="24"/>
          <w:szCs w:val="24"/>
        </w:rPr>
        <w:t xml:space="preserve"> Сформулируйте определени</w:t>
      </w:r>
      <w:r w:rsidR="00FD67C5">
        <w:rPr>
          <w:rFonts w:ascii="Times New Roman" w:hAnsi="Times New Roman" w:cs="Times New Roman"/>
          <w:b/>
          <w:sz w:val="24"/>
          <w:szCs w:val="24"/>
        </w:rPr>
        <w:t>я</w:t>
      </w:r>
      <w:r>
        <w:rPr>
          <w:rFonts w:ascii="Times New Roman" w:hAnsi="Times New Roman" w:cs="Times New Roman"/>
          <w:b/>
          <w:sz w:val="24"/>
          <w:szCs w:val="24"/>
        </w:rPr>
        <w:t>:</w:t>
      </w:r>
    </w:p>
    <w:p w:rsidR="00AC481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Кровотечение</w:t>
      </w:r>
      <w:r w:rsidR="00FD67C5" w:rsidRPr="00FD67C5">
        <w:rPr>
          <w:rFonts w:ascii="Times New Roman" w:hAnsi="Times New Roman" w:cs="Times New Roman"/>
          <w:sz w:val="24"/>
          <w:szCs w:val="24"/>
        </w:rPr>
        <w:t xml:space="preserve"> -</w:t>
      </w:r>
      <w:r w:rsidRPr="00FD67C5">
        <w:rPr>
          <w:rFonts w:ascii="Times New Roman" w:hAnsi="Times New Roman" w:cs="Times New Roman"/>
          <w:sz w:val="24"/>
          <w:szCs w:val="24"/>
        </w:rPr>
        <w:t xml:space="preserve"> это____________________________________________________________.</w:t>
      </w:r>
    </w:p>
    <w:p w:rsidR="003808A0" w:rsidRPr="00FD67C5" w:rsidRDefault="003808A0" w:rsidP="00DA0C92">
      <w:pPr>
        <w:spacing w:after="0" w:line="240" w:lineRule="auto"/>
        <w:rPr>
          <w:rFonts w:ascii="Times New Roman" w:hAnsi="Times New Roman" w:cs="Times New Roman"/>
          <w:sz w:val="24"/>
          <w:szCs w:val="24"/>
        </w:rPr>
      </w:pPr>
      <w:r>
        <w:rPr>
          <w:rFonts w:ascii="Times New Roman" w:hAnsi="Times New Roman" w:cs="Times New Roman"/>
          <w:sz w:val="24"/>
          <w:szCs w:val="24"/>
        </w:rPr>
        <w:t>Коагугуляция-________________________________________________________________.</w:t>
      </w:r>
    </w:p>
    <w:p w:rsidR="00AC481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Гемостаз</w:t>
      </w:r>
      <w:r w:rsidR="003808A0">
        <w:rPr>
          <w:rFonts w:ascii="Times New Roman" w:hAnsi="Times New Roman" w:cs="Times New Roman"/>
          <w:sz w:val="24"/>
          <w:szCs w:val="24"/>
        </w:rPr>
        <w:t>-</w:t>
      </w:r>
      <w:r w:rsidRPr="00FD67C5">
        <w:rPr>
          <w:rFonts w:ascii="Times New Roman" w:hAnsi="Times New Roman" w:cs="Times New Roman"/>
          <w:sz w:val="24"/>
          <w:szCs w:val="24"/>
        </w:rPr>
        <w:t>____________________________________________________________________.</w:t>
      </w:r>
    </w:p>
    <w:p w:rsidR="00DA0C92" w:rsidRDefault="00DA0C92" w:rsidP="00DA0C92">
      <w:pPr>
        <w:spacing w:after="0" w:line="240" w:lineRule="auto"/>
        <w:rPr>
          <w:rFonts w:ascii="Times New Roman" w:hAnsi="Times New Roman" w:cs="Times New Roman"/>
          <w:b/>
          <w:sz w:val="24"/>
          <w:szCs w:val="24"/>
        </w:rPr>
      </w:pPr>
    </w:p>
    <w:p w:rsidR="003808A0" w:rsidRPr="00FD67C5" w:rsidRDefault="003808A0" w:rsidP="00DA0C92">
      <w:pPr>
        <w:spacing w:after="0" w:line="240" w:lineRule="auto"/>
        <w:rPr>
          <w:rFonts w:ascii="Times New Roman" w:hAnsi="Times New Roman" w:cs="Times New Roman"/>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3</w:t>
      </w:r>
      <w:r w:rsidRPr="00261563">
        <w:rPr>
          <w:rFonts w:ascii="Times New Roman" w:hAnsi="Times New Roman" w:cs="Times New Roman"/>
          <w:b/>
          <w:sz w:val="24"/>
          <w:szCs w:val="24"/>
        </w:rPr>
        <w:t>.</w:t>
      </w:r>
      <w:r w:rsidR="008A6DA7">
        <w:rPr>
          <w:rFonts w:ascii="Times New Roman" w:hAnsi="Times New Roman" w:cs="Times New Roman"/>
          <w:b/>
          <w:sz w:val="24"/>
          <w:szCs w:val="24"/>
        </w:rPr>
        <w:t xml:space="preserve"> </w:t>
      </w:r>
      <w:r w:rsidR="00DA0C92">
        <w:rPr>
          <w:rFonts w:ascii="Times New Roman" w:hAnsi="Times New Roman" w:cs="Times New Roman"/>
          <w:b/>
          <w:sz w:val="24"/>
          <w:szCs w:val="24"/>
        </w:rPr>
        <w:t>Расшифруйте</w:t>
      </w:r>
      <w:r w:rsidR="008A6DA7">
        <w:rPr>
          <w:rFonts w:ascii="Times New Roman" w:hAnsi="Times New Roman" w:cs="Times New Roman"/>
          <w:b/>
          <w:sz w:val="24"/>
          <w:szCs w:val="24"/>
        </w:rPr>
        <w:t xml:space="preserve"> термин</w:t>
      </w:r>
      <w:r w:rsidR="00DA0C92">
        <w:rPr>
          <w:rFonts w:ascii="Times New Roman" w:hAnsi="Times New Roman" w:cs="Times New Roman"/>
          <w:b/>
          <w:sz w:val="24"/>
          <w:szCs w:val="24"/>
        </w:rPr>
        <w:t>ы</w:t>
      </w:r>
      <w:r w:rsidR="008A6DA7">
        <w:rPr>
          <w:rFonts w:ascii="Times New Roman" w:hAnsi="Times New Roman" w:cs="Times New Roman"/>
          <w:b/>
          <w:sz w:val="24"/>
          <w:szCs w:val="24"/>
        </w:rPr>
        <w:t>:</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Петехия___________________________________________________________________</w:t>
      </w:r>
      <w:r w:rsidR="001E0516">
        <w:rPr>
          <w:rFonts w:ascii="Times New Roman" w:hAnsi="Times New Roman" w:cs="Times New Roman"/>
          <w:sz w:val="24"/>
          <w:szCs w:val="24"/>
        </w:rPr>
        <w:t>_</w:t>
      </w:r>
      <w:r w:rsidRPr="00FD67C5">
        <w:rPr>
          <w:rFonts w:ascii="Times New Roman" w:hAnsi="Times New Roman" w:cs="Times New Roman"/>
          <w:sz w:val="24"/>
          <w:szCs w:val="24"/>
        </w:rPr>
        <w:t>__.</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Пурпура__________________________________________________________________</w:t>
      </w:r>
      <w:r w:rsidR="001E0516">
        <w:rPr>
          <w:rFonts w:ascii="Times New Roman" w:hAnsi="Times New Roman" w:cs="Times New Roman"/>
          <w:sz w:val="24"/>
          <w:szCs w:val="24"/>
        </w:rPr>
        <w:t>_</w:t>
      </w:r>
      <w:r w:rsidRPr="00FD67C5">
        <w:rPr>
          <w:rFonts w:ascii="Times New Roman" w:hAnsi="Times New Roman" w:cs="Times New Roman"/>
          <w:sz w:val="24"/>
          <w:szCs w:val="24"/>
        </w:rPr>
        <w:t>___.</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Гемартроз_______________________________________________________________</w:t>
      </w:r>
      <w:r w:rsidR="001E0516">
        <w:rPr>
          <w:rFonts w:ascii="Times New Roman" w:hAnsi="Times New Roman" w:cs="Times New Roman"/>
          <w:sz w:val="24"/>
          <w:szCs w:val="24"/>
        </w:rPr>
        <w:t>_</w:t>
      </w:r>
      <w:r w:rsidRPr="00FD67C5">
        <w:rPr>
          <w:rFonts w:ascii="Times New Roman" w:hAnsi="Times New Roman" w:cs="Times New Roman"/>
          <w:sz w:val="24"/>
          <w:szCs w:val="24"/>
        </w:rPr>
        <w:t>____.</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Гематома_______________________________________________________________</w:t>
      </w:r>
      <w:r w:rsidR="001E0516">
        <w:rPr>
          <w:rFonts w:ascii="Times New Roman" w:hAnsi="Times New Roman" w:cs="Times New Roman"/>
          <w:sz w:val="24"/>
          <w:szCs w:val="24"/>
        </w:rPr>
        <w:t>_</w:t>
      </w:r>
      <w:r w:rsidRPr="00FD67C5">
        <w:rPr>
          <w:rFonts w:ascii="Times New Roman" w:hAnsi="Times New Roman" w:cs="Times New Roman"/>
          <w:sz w:val="24"/>
          <w:szCs w:val="24"/>
        </w:rPr>
        <w:t>_____.</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Кровоподтёк___________________________________________________________</w:t>
      </w:r>
      <w:r w:rsidR="001E0516">
        <w:rPr>
          <w:rFonts w:ascii="Times New Roman" w:hAnsi="Times New Roman" w:cs="Times New Roman"/>
          <w:sz w:val="24"/>
          <w:szCs w:val="24"/>
        </w:rPr>
        <w:t>_</w:t>
      </w:r>
      <w:r w:rsidRPr="00FD67C5">
        <w:rPr>
          <w:rFonts w:ascii="Times New Roman" w:hAnsi="Times New Roman" w:cs="Times New Roman"/>
          <w:sz w:val="24"/>
          <w:szCs w:val="24"/>
        </w:rPr>
        <w:t>______.</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Гемоперетонеум_______________________________________________________</w:t>
      </w:r>
      <w:r w:rsidR="001E0516">
        <w:rPr>
          <w:rFonts w:ascii="Times New Roman" w:hAnsi="Times New Roman" w:cs="Times New Roman"/>
          <w:sz w:val="24"/>
          <w:szCs w:val="24"/>
        </w:rPr>
        <w:t>_</w:t>
      </w:r>
      <w:r w:rsidRPr="00FD67C5">
        <w:rPr>
          <w:rFonts w:ascii="Times New Roman" w:hAnsi="Times New Roman" w:cs="Times New Roman"/>
          <w:sz w:val="24"/>
          <w:szCs w:val="24"/>
        </w:rPr>
        <w:t>_______.</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Гемоторакс_________________________________________________________</w:t>
      </w:r>
      <w:r w:rsidR="001E0516">
        <w:rPr>
          <w:rFonts w:ascii="Times New Roman" w:hAnsi="Times New Roman" w:cs="Times New Roman"/>
          <w:sz w:val="24"/>
          <w:szCs w:val="24"/>
        </w:rPr>
        <w:t>__</w:t>
      </w:r>
      <w:r w:rsidRPr="00FD67C5">
        <w:rPr>
          <w:rFonts w:ascii="Times New Roman" w:hAnsi="Times New Roman" w:cs="Times New Roman"/>
          <w:sz w:val="24"/>
          <w:szCs w:val="24"/>
        </w:rPr>
        <w:t>________.</w:t>
      </w:r>
    </w:p>
    <w:p w:rsidR="00AC4815" w:rsidRPr="00FD67C5" w:rsidRDefault="00AC4815" w:rsidP="00DA0C92">
      <w:pPr>
        <w:spacing w:after="0" w:line="240" w:lineRule="auto"/>
        <w:rPr>
          <w:rFonts w:ascii="Times New Roman" w:hAnsi="Times New Roman" w:cs="Times New Roman"/>
          <w:sz w:val="24"/>
          <w:szCs w:val="24"/>
        </w:rPr>
      </w:pPr>
      <w:r w:rsidRPr="00FD67C5">
        <w:rPr>
          <w:rFonts w:ascii="Times New Roman" w:hAnsi="Times New Roman" w:cs="Times New Roman"/>
          <w:sz w:val="24"/>
          <w:szCs w:val="24"/>
        </w:rPr>
        <w:t>Гемоперикард____________________________________________________________</w:t>
      </w:r>
      <w:r w:rsidR="001E0516">
        <w:rPr>
          <w:rFonts w:ascii="Times New Roman" w:hAnsi="Times New Roman" w:cs="Times New Roman"/>
          <w:sz w:val="24"/>
          <w:szCs w:val="24"/>
        </w:rPr>
        <w:t>__</w:t>
      </w:r>
      <w:r w:rsidRPr="00FD67C5">
        <w:rPr>
          <w:rFonts w:ascii="Times New Roman" w:hAnsi="Times New Roman" w:cs="Times New Roman"/>
          <w:sz w:val="24"/>
          <w:szCs w:val="24"/>
        </w:rPr>
        <w:t>___.</w:t>
      </w:r>
    </w:p>
    <w:p w:rsidR="00FD67C5" w:rsidRDefault="00AC4815" w:rsidP="00DA0C92">
      <w:pPr>
        <w:spacing w:after="0" w:line="240" w:lineRule="auto"/>
        <w:rPr>
          <w:rFonts w:ascii="Times New Roman" w:hAnsi="Times New Roman" w:cs="Times New Roman"/>
          <w:b/>
          <w:sz w:val="24"/>
          <w:szCs w:val="24"/>
        </w:rPr>
      </w:pPr>
      <w:r w:rsidRPr="00FD67C5">
        <w:rPr>
          <w:rFonts w:ascii="Times New Roman" w:hAnsi="Times New Roman" w:cs="Times New Roman"/>
          <w:sz w:val="24"/>
          <w:szCs w:val="24"/>
        </w:rPr>
        <w:t>Гематокрит</w:t>
      </w:r>
      <w:r>
        <w:rPr>
          <w:rFonts w:ascii="Times New Roman" w:hAnsi="Times New Roman" w:cs="Times New Roman"/>
          <w:b/>
          <w:sz w:val="24"/>
          <w:szCs w:val="24"/>
        </w:rPr>
        <w:t>____________________________________________________________</w:t>
      </w:r>
      <w:r w:rsidR="001E0516">
        <w:rPr>
          <w:rFonts w:ascii="Times New Roman" w:hAnsi="Times New Roman" w:cs="Times New Roman"/>
          <w:b/>
          <w:sz w:val="24"/>
          <w:szCs w:val="24"/>
        </w:rPr>
        <w:t>_</w:t>
      </w:r>
      <w:r>
        <w:rPr>
          <w:rFonts w:ascii="Times New Roman" w:hAnsi="Times New Roman" w:cs="Times New Roman"/>
          <w:b/>
          <w:sz w:val="24"/>
          <w:szCs w:val="24"/>
        </w:rPr>
        <w:t>______.</w:t>
      </w:r>
    </w:p>
    <w:p w:rsidR="00DA0C92" w:rsidRDefault="00DA0C92" w:rsidP="00DA0C92">
      <w:pPr>
        <w:spacing w:after="0" w:line="240" w:lineRule="auto"/>
        <w:rPr>
          <w:rFonts w:ascii="Times New Roman" w:hAnsi="Times New Roman" w:cs="Times New Roman"/>
          <w:sz w:val="24"/>
          <w:szCs w:val="24"/>
        </w:rPr>
      </w:pPr>
      <w:r w:rsidRPr="00DA0C92">
        <w:rPr>
          <w:rFonts w:ascii="Times New Roman" w:hAnsi="Times New Roman" w:cs="Times New Roman"/>
          <w:sz w:val="24"/>
          <w:szCs w:val="24"/>
        </w:rPr>
        <w:t>ОЦК</w:t>
      </w:r>
      <w:r>
        <w:rPr>
          <w:rFonts w:ascii="Times New Roman" w:hAnsi="Times New Roman" w:cs="Times New Roman"/>
          <w:sz w:val="24"/>
          <w:szCs w:val="24"/>
        </w:rPr>
        <w:t>___________________________________________________________________</w:t>
      </w:r>
      <w:r w:rsidR="001E0516">
        <w:rPr>
          <w:rFonts w:ascii="Times New Roman" w:hAnsi="Times New Roman" w:cs="Times New Roman"/>
          <w:sz w:val="24"/>
          <w:szCs w:val="24"/>
        </w:rPr>
        <w:t>_</w:t>
      </w:r>
      <w:r>
        <w:rPr>
          <w:rFonts w:ascii="Times New Roman" w:hAnsi="Times New Roman" w:cs="Times New Roman"/>
          <w:sz w:val="24"/>
          <w:szCs w:val="24"/>
        </w:rPr>
        <w:t>_____.</w:t>
      </w:r>
    </w:p>
    <w:p w:rsidR="001E0516" w:rsidRPr="00DA0C92" w:rsidRDefault="001E0516" w:rsidP="00DA0C92">
      <w:pPr>
        <w:spacing w:after="0" w:line="240" w:lineRule="auto"/>
        <w:rPr>
          <w:rFonts w:ascii="Times New Roman" w:hAnsi="Times New Roman" w:cs="Times New Roman"/>
          <w:sz w:val="24"/>
          <w:szCs w:val="24"/>
        </w:rPr>
      </w:pPr>
      <w:r>
        <w:rPr>
          <w:rFonts w:ascii="Times New Roman" w:hAnsi="Times New Roman" w:cs="Times New Roman"/>
          <w:sz w:val="24"/>
          <w:szCs w:val="24"/>
        </w:rPr>
        <w:t>Индекс Алговери______________________________________________________________.</w:t>
      </w:r>
    </w:p>
    <w:p w:rsidR="00F5442E" w:rsidRDefault="00F5442E" w:rsidP="00DA0C92">
      <w:pPr>
        <w:spacing w:after="0" w:line="240" w:lineRule="auto"/>
        <w:rPr>
          <w:rFonts w:ascii="Times New Roman" w:hAnsi="Times New Roman" w:cs="Times New Roman"/>
          <w:b/>
          <w:sz w:val="24"/>
          <w:szCs w:val="24"/>
        </w:rPr>
      </w:pPr>
    </w:p>
    <w:p w:rsidR="00AC4815" w:rsidRDefault="00AC4815" w:rsidP="00DA0C9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sidR="008A6DA7">
        <w:rPr>
          <w:rFonts w:ascii="Times New Roman" w:hAnsi="Times New Roman" w:cs="Times New Roman"/>
          <w:b/>
          <w:sz w:val="24"/>
          <w:szCs w:val="24"/>
        </w:rPr>
        <w:t>4</w:t>
      </w:r>
      <w:r w:rsidRPr="00261563">
        <w:rPr>
          <w:rFonts w:ascii="Times New Roman" w:hAnsi="Times New Roman" w:cs="Times New Roman"/>
          <w:b/>
          <w:sz w:val="24"/>
          <w:szCs w:val="24"/>
        </w:rPr>
        <w:t>.</w:t>
      </w:r>
      <w:r w:rsidR="00FD67C5">
        <w:rPr>
          <w:rFonts w:ascii="Times New Roman" w:hAnsi="Times New Roman" w:cs="Times New Roman"/>
          <w:b/>
          <w:sz w:val="24"/>
          <w:szCs w:val="24"/>
        </w:rPr>
        <w:t xml:space="preserve"> Восстановите классификацию кровотечений.</w:t>
      </w:r>
    </w:p>
    <w:p w:rsidR="00FD67C5" w:rsidRPr="00FD67C5" w:rsidRDefault="00FD67C5" w:rsidP="006D4487">
      <w:pPr>
        <w:pStyle w:val="a4"/>
        <w:numPr>
          <w:ilvl w:val="0"/>
          <w:numId w:val="33"/>
        </w:numPr>
        <w:spacing w:after="0" w:line="240" w:lineRule="auto"/>
        <w:rPr>
          <w:rFonts w:ascii="Times New Roman" w:hAnsi="Times New Roman" w:cs="Times New Roman"/>
          <w:b/>
          <w:sz w:val="24"/>
          <w:szCs w:val="24"/>
        </w:rPr>
      </w:pPr>
      <w:r w:rsidRPr="00FD67C5">
        <w:rPr>
          <w:rFonts w:ascii="Times New Roman" w:hAnsi="Times New Roman" w:cs="Times New Roman"/>
          <w:b/>
          <w:sz w:val="24"/>
          <w:szCs w:val="24"/>
        </w:rPr>
        <w:t>По виду повреждённого сосуда:</w:t>
      </w:r>
    </w:p>
    <w:p w:rsidR="00FD67C5" w:rsidRDefault="00FD67C5" w:rsidP="00DA0C92">
      <w:pPr>
        <w:pStyle w:val="a4"/>
        <w:spacing w:after="0" w:line="240" w:lineRule="auto"/>
        <w:rPr>
          <w:rFonts w:ascii="Times New Roman" w:hAnsi="Times New Roman" w:cs="Times New Roman"/>
          <w:b/>
          <w:sz w:val="24"/>
          <w:szCs w:val="24"/>
        </w:rPr>
      </w:pPr>
      <w:r>
        <w:rPr>
          <w:rFonts w:ascii="Times New Roman" w:hAnsi="Times New Roman" w:cs="Times New Roman"/>
          <w:b/>
          <w:sz w:val="24"/>
          <w:szCs w:val="24"/>
        </w:rPr>
        <w:t>а.___________________________</w:t>
      </w:r>
    </w:p>
    <w:p w:rsidR="00FD67C5" w:rsidRDefault="00FD67C5" w:rsidP="00DA0C92">
      <w:pPr>
        <w:pStyle w:val="a4"/>
        <w:spacing w:after="0" w:line="240" w:lineRule="auto"/>
        <w:rPr>
          <w:rFonts w:ascii="Times New Roman" w:hAnsi="Times New Roman" w:cs="Times New Roman"/>
          <w:b/>
          <w:sz w:val="24"/>
          <w:szCs w:val="24"/>
        </w:rPr>
      </w:pPr>
      <w:r>
        <w:rPr>
          <w:rFonts w:ascii="Times New Roman" w:hAnsi="Times New Roman" w:cs="Times New Roman"/>
          <w:b/>
          <w:sz w:val="24"/>
          <w:szCs w:val="24"/>
        </w:rPr>
        <w:t>б.___________________________</w:t>
      </w:r>
    </w:p>
    <w:p w:rsidR="00FD67C5" w:rsidRDefault="00FD67C5" w:rsidP="00DA0C92">
      <w:pPr>
        <w:pStyle w:val="a4"/>
        <w:spacing w:after="0" w:line="240" w:lineRule="auto"/>
        <w:rPr>
          <w:rFonts w:ascii="Times New Roman" w:hAnsi="Times New Roman" w:cs="Times New Roman"/>
          <w:b/>
          <w:sz w:val="24"/>
          <w:szCs w:val="24"/>
        </w:rPr>
      </w:pPr>
      <w:r>
        <w:rPr>
          <w:rFonts w:ascii="Times New Roman" w:hAnsi="Times New Roman" w:cs="Times New Roman"/>
          <w:b/>
          <w:sz w:val="24"/>
          <w:szCs w:val="24"/>
        </w:rPr>
        <w:t>в.___________________________</w:t>
      </w:r>
    </w:p>
    <w:p w:rsidR="00FD67C5" w:rsidRDefault="00FD67C5" w:rsidP="00DA0C92">
      <w:pPr>
        <w:pStyle w:val="a4"/>
        <w:spacing w:after="0" w:line="240" w:lineRule="auto"/>
        <w:rPr>
          <w:rFonts w:ascii="Times New Roman" w:hAnsi="Times New Roman" w:cs="Times New Roman"/>
          <w:b/>
          <w:sz w:val="24"/>
          <w:szCs w:val="24"/>
        </w:rPr>
      </w:pPr>
      <w:r>
        <w:rPr>
          <w:rFonts w:ascii="Times New Roman" w:hAnsi="Times New Roman" w:cs="Times New Roman"/>
          <w:b/>
          <w:sz w:val="24"/>
          <w:szCs w:val="24"/>
        </w:rPr>
        <w:t>г.___________________________</w:t>
      </w:r>
    </w:p>
    <w:p w:rsidR="00FD67C5" w:rsidRDefault="00FD67C5"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  В зависимости от того, куда изливается кровь</w:t>
      </w:r>
      <w:r w:rsidR="008A6DA7">
        <w:rPr>
          <w:rFonts w:ascii="Times New Roman" w:hAnsi="Times New Roman" w:cs="Times New Roman"/>
          <w:b/>
          <w:sz w:val="24"/>
          <w:szCs w:val="24"/>
        </w:rPr>
        <w:t>:</w:t>
      </w:r>
    </w:p>
    <w:p w:rsidR="00FD67C5" w:rsidRDefault="00FD67C5"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а.__________________________</w:t>
      </w:r>
    </w:p>
    <w:p w:rsidR="00FD67C5" w:rsidRDefault="00FD67C5"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б.__________________________</w:t>
      </w:r>
    </w:p>
    <w:p w:rsidR="00FD67C5" w:rsidRPr="00FD67C5" w:rsidRDefault="00FD67C5"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3. По характеру проявления:</w:t>
      </w:r>
    </w:p>
    <w:p w:rsidR="00FD67C5" w:rsidRDefault="00FD67C5"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а.__________________________</w:t>
      </w:r>
    </w:p>
    <w:p w:rsidR="00AC4815" w:rsidRDefault="00FD67C5" w:rsidP="00DA0C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б.__________________________</w:t>
      </w:r>
    </w:p>
    <w:p w:rsidR="00AC4815" w:rsidRPr="005A44E7" w:rsidRDefault="00FD67C5" w:rsidP="00DA0C92">
      <w:pPr>
        <w:spacing w:before="100" w:beforeAutospacing="1" w:after="100" w:afterAutospacing="1"/>
        <w:rPr>
          <w:rFonts w:ascii="Times New Roman" w:hAnsi="Times New Roman" w:cs="Times New Roman"/>
          <w:sz w:val="24"/>
          <w:szCs w:val="24"/>
        </w:rPr>
      </w:pPr>
      <w:r>
        <w:rPr>
          <w:rFonts w:ascii="Times New Roman" w:hAnsi="Times New Roman" w:cs="Times New Roman"/>
          <w:b/>
          <w:sz w:val="24"/>
          <w:szCs w:val="24"/>
        </w:rPr>
        <w:t xml:space="preserve">4. </w:t>
      </w:r>
      <w:r w:rsidR="009D4862" w:rsidRPr="00787431">
        <w:rPr>
          <w:rFonts w:ascii="Times New Roman" w:hAnsi="Times New Roman" w:cs="Times New Roman"/>
          <w:b/>
          <w:bCs/>
          <w:sz w:val="24"/>
          <w:szCs w:val="24"/>
        </w:rPr>
        <w:t>По времени возникновения</w:t>
      </w:r>
      <w:r w:rsidR="008A6DA7">
        <w:rPr>
          <w:rFonts w:ascii="Times New Roman" w:hAnsi="Times New Roman" w:cs="Times New Roman"/>
          <w:b/>
          <w:bCs/>
          <w:sz w:val="24"/>
          <w:szCs w:val="24"/>
        </w:rPr>
        <w:t>:</w:t>
      </w:r>
      <w:r w:rsidR="00787431">
        <w:rPr>
          <w:rFonts w:ascii="Arial" w:hAnsi="Arial" w:cs="Arial"/>
          <w:noProof/>
          <w:szCs w:val="28"/>
        </w:rPr>
        <w:drawing>
          <wp:inline distT="0" distB="0" distL="0" distR="0" wp14:anchorId="43C736F4" wp14:editId="4C940781">
            <wp:extent cx="5915025" cy="2514600"/>
            <wp:effectExtent l="95250" t="0" r="85725" b="11430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8A6DA7" w:rsidRDefault="008A6DA7" w:rsidP="00521E52">
      <w:pPr>
        <w:spacing w:after="0" w:line="240" w:lineRule="auto"/>
        <w:rPr>
          <w:rFonts w:ascii="Times New Roman" w:hAnsi="Times New Roman" w:cs="Times New Roman"/>
          <w:sz w:val="24"/>
          <w:szCs w:val="24"/>
        </w:rPr>
      </w:pPr>
    </w:p>
    <w:p w:rsidR="008A6DA7" w:rsidRDefault="008A6DA7"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5</w:t>
      </w:r>
      <w:r w:rsidRPr="00261563">
        <w:rPr>
          <w:rFonts w:ascii="Times New Roman" w:hAnsi="Times New Roman" w:cs="Times New Roman"/>
          <w:b/>
          <w:sz w:val="24"/>
          <w:szCs w:val="24"/>
        </w:rPr>
        <w:t>.</w:t>
      </w:r>
      <w:r>
        <w:rPr>
          <w:rFonts w:ascii="Times New Roman" w:hAnsi="Times New Roman" w:cs="Times New Roman"/>
          <w:b/>
          <w:sz w:val="24"/>
          <w:szCs w:val="24"/>
        </w:rPr>
        <w:t xml:space="preserve"> Перечислите способы остановки наружного кровотечения:</w:t>
      </w:r>
    </w:p>
    <w:p w:rsidR="008A6DA7" w:rsidRDefault="008A6DA7" w:rsidP="00521E52">
      <w:pPr>
        <w:spacing w:after="0" w:line="240" w:lineRule="auto"/>
        <w:rPr>
          <w:rFonts w:ascii="Times New Roman" w:hAnsi="Times New Roman" w:cs="Times New Roman"/>
          <w:b/>
          <w:sz w:val="24"/>
          <w:szCs w:val="24"/>
        </w:rPr>
      </w:pPr>
    </w:p>
    <w:p w:rsidR="008A6DA7" w:rsidRPr="004E31D2" w:rsidRDefault="008A6DA7" w:rsidP="00521E52">
      <w:pPr>
        <w:spacing w:after="0" w:line="240" w:lineRule="auto"/>
        <w:rPr>
          <w:rFonts w:ascii="Times New Roman" w:hAnsi="Times New Roman" w:cs="Times New Roman"/>
          <w:sz w:val="24"/>
          <w:szCs w:val="24"/>
        </w:rPr>
      </w:pPr>
      <w:r>
        <w:rPr>
          <w:rFonts w:ascii="Arial" w:hAnsi="Arial" w:cs="Arial"/>
          <w:noProof/>
          <w:szCs w:val="28"/>
        </w:rPr>
        <w:drawing>
          <wp:inline distT="0" distB="0" distL="0" distR="0" wp14:anchorId="429101E4" wp14:editId="50025800">
            <wp:extent cx="5915025" cy="2047875"/>
            <wp:effectExtent l="57150" t="0" r="85725"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DA0C92" w:rsidRDefault="00DA0C92" w:rsidP="00521E52">
      <w:pPr>
        <w:spacing w:after="0" w:line="240" w:lineRule="auto"/>
        <w:rPr>
          <w:rFonts w:ascii="Times New Roman" w:hAnsi="Times New Roman" w:cs="Times New Roman"/>
          <w:sz w:val="24"/>
          <w:szCs w:val="24"/>
        </w:rPr>
      </w:pPr>
    </w:p>
    <w:p w:rsidR="0010405E" w:rsidRDefault="0010405E" w:rsidP="00521E52">
      <w:pPr>
        <w:spacing w:after="0" w:line="240" w:lineRule="auto"/>
        <w:rPr>
          <w:rFonts w:ascii="Times New Roman" w:hAnsi="Times New Roman" w:cs="Times New Roman"/>
          <w:b/>
          <w:sz w:val="24"/>
          <w:szCs w:val="24"/>
        </w:rPr>
      </w:pPr>
    </w:p>
    <w:p w:rsidR="0010405E" w:rsidRDefault="0010405E" w:rsidP="00521E52">
      <w:pPr>
        <w:spacing w:after="0" w:line="240" w:lineRule="auto"/>
        <w:rPr>
          <w:rFonts w:ascii="Times New Roman" w:hAnsi="Times New Roman" w:cs="Times New Roman"/>
          <w:b/>
          <w:sz w:val="24"/>
          <w:szCs w:val="24"/>
        </w:rPr>
      </w:pPr>
    </w:p>
    <w:p w:rsidR="0010405E" w:rsidRDefault="0010405E" w:rsidP="00521E52">
      <w:pPr>
        <w:spacing w:after="0" w:line="240" w:lineRule="auto"/>
        <w:rPr>
          <w:rFonts w:ascii="Times New Roman" w:hAnsi="Times New Roman" w:cs="Times New Roman"/>
          <w:b/>
          <w:sz w:val="24"/>
          <w:szCs w:val="24"/>
        </w:rPr>
      </w:pPr>
    </w:p>
    <w:p w:rsidR="0010405E" w:rsidRDefault="0010405E" w:rsidP="00521E52">
      <w:pPr>
        <w:spacing w:after="0" w:line="240" w:lineRule="auto"/>
        <w:rPr>
          <w:rFonts w:ascii="Times New Roman" w:hAnsi="Times New Roman" w:cs="Times New Roman"/>
          <w:b/>
          <w:sz w:val="24"/>
          <w:szCs w:val="24"/>
        </w:rPr>
      </w:pPr>
    </w:p>
    <w:p w:rsidR="00DA0C92" w:rsidRDefault="00DA0C92"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6</w:t>
      </w:r>
      <w:r w:rsidRPr="00261563">
        <w:rPr>
          <w:rFonts w:ascii="Times New Roman" w:hAnsi="Times New Roman" w:cs="Times New Roman"/>
          <w:b/>
          <w:sz w:val="24"/>
          <w:szCs w:val="24"/>
        </w:rPr>
        <w:t>.</w:t>
      </w:r>
      <w:r>
        <w:rPr>
          <w:rFonts w:ascii="Times New Roman" w:hAnsi="Times New Roman" w:cs="Times New Roman"/>
          <w:b/>
          <w:sz w:val="24"/>
          <w:szCs w:val="24"/>
        </w:rPr>
        <w:t xml:space="preserve"> Укажите точки прижатия артерий</w:t>
      </w:r>
      <w:r w:rsidR="00B155AF">
        <w:rPr>
          <w:rFonts w:ascii="Times New Roman" w:hAnsi="Times New Roman" w:cs="Times New Roman"/>
          <w:b/>
          <w:sz w:val="24"/>
          <w:szCs w:val="24"/>
        </w:rPr>
        <w:t xml:space="preserve"> соответствующими цифрами </w:t>
      </w:r>
      <w:r>
        <w:rPr>
          <w:rFonts w:ascii="Times New Roman" w:hAnsi="Times New Roman" w:cs="Times New Roman"/>
          <w:b/>
          <w:sz w:val="24"/>
          <w:szCs w:val="24"/>
        </w:rPr>
        <w:t xml:space="preserve"> при кровотечениях</w:t>
      </w:r>
      <w:r w:rsidR="00B155AF">
        <w:rPr>
          <w:rFonts w:ascii="Times New Roman" w:hAnsi="Times New Roman" w:cs="Times New Roman"/>
          <w:b/>
          <w:sz w:val="24"/>
          <w:szCs w:val="24"/>
        </w:rPr>
        <w:t xml:space="preserve"> из:</w:t>
      </w:r>
    </w:p>
    <w:p w:rsidR="00B155AF" w:rsidRDefault="00B155AF" w:rsidP="00521E52">
      <w:pPr>
        <w:spacing w:after="0" w:line="240" w:lineRule="auto"/>
        <w:rPr>
          <w:rFonts w:ascii="Times New Roman" w:hAnsi="Times New Roman" w:cs="Times New Roman"/>
          <w:b/>
          <w:sz w:val="24"/>
          <w:szCs w:val="24"/>
        </w:rPr>
      </w:pPr>
    </w:p>
    <w:p w:rsidR="00B155AF" w:rsidRDefault="00B155AF" w:rsidP="00521E52">
      <w:pPr>
        <w:spacing w:after="0" w:line="240" w:lineRule="auto"/>
        <w:rPr>
          <w:rFonts w:ascii="Times New Roman" w:hAnsi="Times New Roman" w:cs="Times New Roman"/>
          <w:b/>
          <w:sz w:val="24"/>
          <w:szCs w:val="24"/>
        </w:rPr>
      </w:pPr>
    </w:p>
    <w:p w:rsidR="00B155AF" w:rsidRDefault="00B155AF" w:rsidP="006D4487">
      <w:pPr>
        <w:pStyle w:val="a4"/>
        <w:numPr>
          <w:ilvl w:val="0"/>
          <w:numId w:val="34"/>
        </w:numPr>
        <w:spacing w:after="0" w:line="240" w:lineRule="auto"/>
        <w:rPr>
          <w:rFonts w:ascii="Times New Roman" w:hAnsi="Times New Roman" w:cs="Times New Roman"/>
          <w:sz w:val="24"/>
          <w:szCs w:val="24"/>
        </w:rPr>
      </w:pPr>
      <w:r w:rsidRPr="00DA0C92">
        <w:rPr>
          <w:rFonts w:ascii="Times New Roman" w:hAnsi="Times New Roman" w:cs="Times New Roman"/>
          <w:noProof/>
          <w:sz w:val="24"/>
          <w:szCs w:val="24"/>
        </w:rPr>
        <w:drawing>
          <wp:anchor distT="0" distB="0" distL="114300" distR="114300" simplePos="0" relativeHeight="251672576" behindDoc="0" locked="0" layoutInCell="1" allowOverlap="1" wp14:anchorId="4C8448B1" wp14:editId="09E59063">
            <wp:simplePos x="0" y="0"/>
            <wp:positionH relativeFrom="margin">
              <wp:posOffset>2724150</wp:posOffset>
            </wp:positionH>
            <wp:positionV relativeFrom="margin">
              <wp:posOffset>2952750</wp:posOffset>
            </wp:positionV>
            <wp:extent cx="2057400" cy="3939481"/>
            <wp:effectExtent l="0" t="0" r="0" b="4445"/>
            <wp:wrapSquare wrapText="bothSides"/>
            <wp:docPr id="46" name="Рисунок 46" descr="C:\Users\Ivan N. Atyasov\Desktop\16505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N. Atyasov\Desktop\16505048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0" cy="3939481"/>
                    </a:xfrm>
                    <a:prstGeom prst="rect">
                      <a:avLst/>
                    </a:prstGeom>
                    <a:noFill/>
                    <a:ln>
                      <a:noFill/>
                    </a:ln>
                  </pic:spPr>
                </pic:pic>
              </a:graphicData>
            </a:graphic>
          </wp:anchor>
        </w:drawing>
      </w:r>
      <w:r>
        <w:rPr>
          <w:rFonts w:ascii="Times New Roman" w:hAnsi="Times New Roman" w:cs="Times New Roman"/>
          <w:sz w:val="24"/>
          <w:szCs w:val="24"/>
        </w:rPr>
        <w:t>Подключичной артерии</w:t>
      </w:r>
    </w:p>
    <w:p w:rsidR="00B155AF" w:rsidRDefault="00B155AF" w:rsidP="006D4487">
      <w:pPr>
        <w:pStyle w:val="a4"/>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Сонной артерии</w:t>
      </w:r>
    </w:p>
    <w:p w:rsidR="00B155AF" w:rsidRDefault="00B155AF" w:rsidP="006D4487">
      <w:pPr>
        <w:pStyle w:val="a4"/>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Височной артерии</w:t>
      </w:r>
    </w:p>
    <w:p w:rsidR="00B155AF" w:rsidRDefault="00B155AF" w:rsidP="006D4487">
      <w:pPr>
        <w:pStyle w:val="a4"/>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Подмышечной</w:t>
      </w:r>
      <w:r w:rsidRPr="00B155AF">
        <w:rPr>
          <w:rFonts w:ascii="Times New Roman" w:hAnsi="Times New Roman" w:cs="Times New Roman"/>
          <w:sz w:val="24"/>
          <w:szCs w:val="24"/>
        </w:rPr>
        <w:t xml:space="preserve"> </w:t>
      </w:r>
      <w:r>
        <w:rPr>
          <w:rFonts w:ascii="Times New Roman" w:hAnsi="Times New Roman" w:cs="Times New Roman"/>
          <w:sz w:val="24"/>
          <w:szCs w:val="24"/>
        </w:rPr>
        <w:t>артерии</w:t>
      </w:r>
    </w:p>
    <w:p w:rsidR="00B155AF" w:rsidRDefault="00B155AF" w:rsidP="006D4487">
      <w:pPr>
        <w:pStyle w:val="a4"/>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Плечевой</w:t>
      </w:r>
      <w:r w:rsidRPr="00B155AF">
        <w:rPr>
          <w:rFonts w:ascii="Times New Roman" w:hAnsi="Times New Roman" w:cs="Times New Roman"/>
          <w:sz w:val="24"/>
          <w:szCs w:val="24"/>
        </w:rPr>
        <w:t xml:space="preserve"> </w:t>
      </w:r>
      <w:r>
        <w:rPr>
          <w:rFonts w:ascii="Times New Roman" w:hAnsi="Times New Roman" w:cs="Times New Roman"/>
          <w:sz w:val="24"/>
          <w:szCs w:val="24"/>
        </w:rPr>
        <w:t>артерии</w:t>
      </w:r>
    </w:p>
    <w:p w:rsidR="00B155AF" w:rsidRPr="00B155AF" w:rsidRDefault="00B155AF" w:rsidP="006D4487">
      <w:pPr>
        <w:pStyle w:val="a4"/>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Бедренной артерии</w:t>
      </w:r>
    </w:p>
    <w:p w:rsidR="00DA0C92" w:rsidRDefault="00DA0C92" w:rsidP="00521E52">
      <w:pPr>
        <w:spacing w:after="0" w:line="240" w:lineRule="auto"/>
        <w:rPr>
          <w:rFonts w:ascii="Times New Roman" w:hAnsi="Times New Roman" w:cs="Times New Roman"/>
          <w:sz w:val="24"/>
          <w:szCs w:val="24"/>
        </w:rPr>
      </w:pPr>
    </w:p>
    <w:p w:rsidR="00DA0C92" w:rsidRDefault="00DA0C92" w:rsidP="00DA0C92">
      <w:pPr>
        <w:spacing w:after="0" w:line="240" w:lineRule="auto"/>
        <w:jc w:val="center"/>
        <w:rPr>
          <w:rFonts w:ascii="Times New Roman" w:hAnsi="Times New Roman" w:cs="Times New Roman"/>
          <w:sz w:val="24"/>
          <w:szCs w:val="24"/>
        </w:rPr>
      </w:pPr>
    </w:p>
    <w:p w:rsidR="00B155AF" w:rsidRDefault="00B155AF" w:rsidP="00521E52">
      <w:pPr>
        <w:spacing w:after="0" w:line="240" w:lineRule="auto"/>
        <w:rPr>
          <w:rFonts w:ascii="Times New Roman" w:hAnsi="Times New Roman" w:cs="Times New Roman"/>
          <w:sz w:val="24"/>
          <w:szCs w:val="24"/>
        </w:rPr>
      </w:pPr>
    </w:p>
    <w:p w:rsidR="00B155AF" w:rsidRDefault="00B155AF" w:rsidP="00521E52">
      <w:pPr>
        <w:spacing w:after="0" w:line="240" w:lineRule="auto"/>
        <w:rPr>
          <w:rFonts w:ascii="Times New Roman" w:hAnsi="Times New Roman" w:cs="Times New Roman"/>
          <w:sz w:val="24"/>
          <w:szCs w:val="24"/>
        </w:rPr>
      </w:pPr>
    </w:p>
    <w:p w:rsidR="00B155AF" w:rsidRDefault="00B155AF" w:rsidP="00521E52">
      <w:pPr>
        <w:spacing w:after="0" w:line="240" w:lineRule="auto"/>
        <w:rPr>
          <w:rFonts w:ascii="Times New Roman" w:hAnsi="Times New Roman" w:cs="Times New Roman"/>
          <w:sz w:val="24"/>
          <w:szCs w:val="24"/>
        </w:rPr>
      </w:pPr>
    </w:p>
    <w:p w:rsidR="00B155AF" w:rsidRDefault="000B1126"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7</w:t>
      </w:r>
      <w:r w:rsidRPr="00261563">
        <w:rPr>
          <w:rFonts w:ascii="Times New Roman" w:hAnsi="Times New Roman" w:cs="Times New Roman"/>
          <w:b/>
          <w:sz w:val="24"/>
          <w:szCs w:val="24"/>
        </w:rPr>
        <w:t>.</w:t>
      </w:r>
      <w:r>
        <w:rPr>
          <w:rFonts w:ascii="Times New Roman" w:hAnsi="Times New Roman" w:cs="Times New Roman"/>
          <w:b/>
          <w:sz w:val="24"/>
          <w:szCs w:val="24"/>
        </w:rPr>
        <w:t xml:space="preserve"> Сформулируйте правила наложения кровоостанавливающего жгута:</w:t>
      </w:r>
    </w:p>
    <w:p w:rsidR="000B1126" w:rsidRDefault="000B1126" w:rsidP="00521E5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1126" w:rsidRDefault="000B1126" w:rsidP="00521E52">
      <w:pPr>
        <w:spacing w:after="0" w:line="240" w:lineRule="auto"/>
        <w:rPr>
          <w:rFonts w:ascii="Times New Roman" w:hAnsi="Times New Roman" w:cs="Times New Roman"/>
          <w:b/>
          <w:sz w:val="24"/>
          <w:szCs w:val="24"/>
        </w:rPr>
      </w:pPr>
    </w:p>
    <w:p w:rsidR="000B1126" w:rsidRDefault="000B1126" w:rsidP="00521E52">
      <w:pPr>
        <w:spacing w:after="0" w:line="240" w:lineRule="auto"/>
        <w:rPr>
          <w:rFonts w:ascii="Times New Roman" w:hAnsi="Times New Roman" w:cs="Times New Roman"/>
          <w:sz w:val="24"/>
          <w:szCs w:val="24"/>
        </w:rPr>
      </w:pPr>
    </w:p>
    <w:p w:rsidR="0010405E" w:rsidRDefault="0010405E" w:rsidP="00521E52">
      <w:pPr>
        <w:spacing w:after="0" w:line="240" w:lineRule="auto"/>
        <w:rPr>
          <w:rFonts w:ascii="Times New Roman" w:hAnsi="Times New Roman" w:cs="Times New Roman"/>
          <w:b/>
          <w:sz w:val="24"/>
          <w:szCs w:val="24"/>
        </w:rPr>
      </w:pPr>
    </w:p>
    <w:p w:rsidR="0010405E" w:rsidRDefault="0010405E" w:rsidP="00521E52">
      <w:pPr>
        <w:spacing w:after="0" w:line="240" w:lineRule="auto"/>
        <w:rPr>
          <w:rFonts w:ascii="Times New Roman" w:hAnsi="Times New Roman" w:cs="Times New Roman"/>
          <w:b/>
          <w:sz w:val="24"/>
          <w:szCs w:val="24"/>
        </w:rPr>
      </w:pPr>
    </w:p>
    <w:p w:rsidR="00B155AF" w:rsidRDefault="000B1126"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8</w:t>
      </w:r>
      <w:r w:rsidRPr="00261563">
        <w:rPr>
          <w:rFonts w:ascii="Times New Roman" w:hAnsi="Times New Roman" w:cs="Times New Roman"/>
          <w:b/>
          <w:sz w:val="24"/>
          <w:szCs w:val="24"/>
        </w:rPr>
        <w:t>.</w:t>
      </w:r>
      <w:r>
        <w:rPr>
          <w:rFonts w:ascii="Times New Roman" w:hAnsi="Times New Roman" w:cs="Times New Roman"/>
          <w:b/>
          <w:sz w:val="24"/>
          <w:szCs w:val="24"/>
        </w:rPr>
        <w:t xml:space="preserve"> </w:t>
      </w:r>
      <w:r w:rsidR="00E4703A">
        <w:rPr>
          <w:rFonts w:ascii="Times New Roman" w:hAnsi="Times New Roman" w:cs="Times New Roman"/>
          <w:b/>
          <w:sz w:val="24"/>
          <w:szCs w:val="24"/>
        </w:rPr>
        <w:t>Заполните таблицу «Способы окончательной остановки кровотечения».</w:t>
      </w:r>
    </w:p>
    <w:p w:rsidR="00E4703A" w:rsidRDefault="00E4703A" w:rsidP="00521E52">
      <w:pPr>
        <w:spacing w:after="0" w:line="240" w:lineRule="auto"/>
        <w:rPr>
          <w:rFonts w:ascii="Times New Roman" w:hAnsi="Times New Roman" w:cs="Times New Roman"/>
          <w:b/>
          <w:sz w:val="24"/>
          <w:szCs w:val="24"/>
        </w:rPr>
      </w:pPr>
    </w:p>
    <w:tbl>
      <w:tblPr>
        <w:tblStyle w:val="a5"/>
        <w:tblW w:w="0" w:type="auto"/>
        <w:tblInd w:w="-5" w:type="dxa"/>
        <w:tblLook w:val="04A0" w:firstRow="1" w:lastRow="0" w:firstColumn="1" w:lastColumn="0" w:noHBand="0" w:noVBand="1"/>
      </w:tblPr>
      <w:tblGrid>
        <w:gridCol w:w="2336"/>
        <w:gridCol w:w="2336"/>
        <w:gridCol w:w="2336"/>
        <w:gridCol w:w="2337"/>
      </w:tblGrid>
      <w:tr w:rsidR="00E4703A" w:rsidTr="0092770D">
        <w:tc>
          <w:tcPr>
            <w:tcW w:w="2336" w:type="dxa"/>
          </w:tcPr>
          <w:p w:rsidR="00E4703A" w:rsidRDefault="00E4703A" w:rsidP="00521E52">
            <w:pPr>
              <w:rPr>
                <w:rFonts w:ascii="Times New Roman" w:hAnsi="Times New Roman" w:cs="Times New Roman"/>
                <w:sz w:val="24"/>
                <w:szCs w:val="24"/>
              </w:rPr>
            </w:pPr>
            <w:r>
              <w:rPr>
                <w:rFonts w:ascii="Times New Roman" w:hAnsi="Times New Roman" w:cs="Times New Roman"/>
                <w:sz w:val="24"/>
                <w:szCs w:val="24"/>
              </w:rPr>
              <w:t>Механические</w:t>
            </w:r>
          </w:p>
        </w:tc>
        <w:tc>
          <w:tcPr>
            <w:tcW w:w="2336" w:type="dxa"/>
          </w:tcPr>
          <w:p w:rsidR="00E4703A" w:rsidRDefault="00E4703A" w:rsidP="00521E52">
            <w:pPr>
              <w:rPr>
                <w:rFonts w:ascii="Times New Roman" w:hAnsi="Times New Roman" w:cs="Times New Roman"/>
                <w:sz w:val="24"/>
                <w:szCs w:val="24"/>
              </w:rPr>
            </w:pPr>
            <w:r>
              <w:rPr>
                <w:rFonts w:ascii="Times New Roman" w:hAnsi="Times New Roman" w:cs="Times New Roman"/>
                <w:sz w:val="24"/>
                <w:szCs w:val="24"/>
              </w:rPr>
              <w:t>Физические</w:t>
            </w:r>
          </w:p>
        </w:tc>
        <w:tc>
          <w:tcPr>
            <w:tcW w:w="2336" w:type="dxa"/>
          </w:tcPr>
          <w:p w:rsidR="00E4703A" w:rsidRDefault="00E4703A" w:rsidP="00521E52">
            <w:pPr>
              <w:rPr>
                <w:rFonts w:ascii="Times New Roman" w:hAnsi="Times New Roman" w:cs="Times New Roman"/>
                <w:sz w:val="24"/>
                <w:szCs w:val="24"/>
              </w:rPr>
            </w:pPr>
            <w:r>
              <w:rPr>
                <w:rFonts w:ascii="Times New Roman" w:hAnsi="Times New Roman" w:cs="Times New Roman"/>
                <w:sz w:val="24"/>
                <w:szCs w:val="24"/>
              </w:rPr>
              <w:t>Химические</w:t>
            </w:r>
          </w:p>
        </w:tc>
        <w:tc>
          <w:tcPr>
            <w:tcW w:w="2337" w:type="dxa"/>
          </w:tcPr>
          <w:p w:rsidR="00E4703A" w:rsidRDefault="00E4703A" w:rsidP="00521E52">
            <w:pPr>
              <w:rPr>
                <w:rFonts w:ascii="Times New Roman" w:hAnsi="Times New Roman" w:cs="Times New Roman"/>
                <w:sz w:val="24"/>
                <w:szCs w:val="24"/>
              </w:rPr>
            </w:pPr>
            <w:r>
              <w:rPr>
                <w:rFonts w:ascii="Times New Roman" w:hAnsi="Times New Roman" w:cs="Times New Roman"/>
                <w:sz w:val="24"/>
                <w:szCs w:val="24"/>
              </w:rPr>
              <w:t>Биологические</w:t>
            </w:r>
          </w:p>
        </w:tc>
      </w:tr>
      <w:tr w:rsidR="00E4703A" w:rsidTr="0092770D">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7" w:type="dxa"/>
          </w:tcPr>
          <w:p w:rsidR="00E4703A" w:rsidRDefault="00E4703A" w:rsidP="00521E52">
            <w:pPr>
              <w:rPr>
                <w:rFonts w:ascii="Times New Roman" w:hAnsi="Times New Roman" w:cs="Times New Roman"/>
                <w:sz w:val="24"/>
                <w:szCs w:val="24"/>
              </w:rPr>
            </w:pPr>
          </w:p>
        </w:tc>
      </w:tr>
      <w:tr w:rsidR="00E4703A" w:rsidTr="0092770D">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7" w:type="dxa"/>
          </w:tcPr>
          <w:p w:rsidR="00E4703A" w:rsidRDefault="00E4703A" w:rsidP="00521E52">
            <w:pPr>
              <w:rPr>
                <w:rFonts w:ascii="Times New Roman" w:hAnsi="Times New Roman" w:cs="Times New Roman"/>
                <w:sz w:val="24"/>
                <w:szCs w:val="24"/>
              </w:rPr>
            </w:pPr>
          </w:p>
        </w:tc>
      </w:tr>
      <w:tr w:rsidR="00E4703A" w:rsidTr="0092770D">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7" w:type="dxa"/>
          </w:tcPr>
          <w:p w:rsidR="00E4703A" w:rsidRDefault="00E4703A" w:rsidP="00521E52">
            <w:pPr>
              <w:rPr>
                <w:rFonts w:ascii="Times New Roman" w:hAnsi="Times New Roman" w:cs="Times New Roman"/>
                <w:sz w:val="24"/>
                <w:szCs w:val="24"/>
              </w:rPr>
            </w:pPr>
          </w:p>
        </w:tc>
      </w:tr>
      <w:tr w:rsidR="00E4703A" w:rsidTr="0092770D">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7" w:type="dxa"/>
          </w:tcPr>
          <w:p w:rsidR="00E4703A" w:rsidRDefault="00E4703A" w:rsidP="00521E52">
            <w:pPr>
              <w:rPr>
                <w:rFonts w:ascii="Times New Roman" w:hAnsi="Times New Roman" w:cs="Times New Roman"/>
                <w:sz w:val="24"/>
                <w:szCs w:val="24"/>
              </w:rPr>
            </w:pPr>
          </w:p>
        </w:tc>
      </w:tr>
      <w:tr w:rsidR="00E4703A" w:rsidTr="0092770D">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7" w:type="dxa"/>
          </w:tcPr>
          <w:p w:rsidR="00E4703A" w:rsidRDefault="00E4703A" w:rsidP="00521E52">
            <w:pPr>
              <w:rPr>
                <w:rFonts w:ascii="Times New Roman" w:hAnsi="Times New Roman" w:cs="Times New Roman"/>
                <w:sz w:val="24"/>
                <w:szCs w:val="24"/>
              </w:rPr>
            </w:pPr>
          </w:p>
        </w:tc>
      </w:tr>
      <w:tr w:rsidR="00E4703A" w:rsidTr="0092770D">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6" w:type="dxa"/>
          </w:tcPr>
          <w:p w:rsidR="00E4703A" w:rsidRDefault="00E4703A" w:rsidP="00521E52">
            <w:pPr>
              <w:rPr>
                <w:rFonts w:ascii="Times New Roman" w:hAnsi="Times New Roman" w:cs="Times New Roman"/>
                <w:sz w:val="24"/>
                <w:szCs w:val="24"/>
              </w:rPr>
            </w:pPr>
          </w:p>
        </w:tc>
        <w:tc>
          <w:tcPr>
            <w:tcW w:w="2337" w:type="dxa"/>
          </w:tcPr>
          <w:p w:rsidR="00E4703A" w:rsidRDefault="00E4703A" w:rsidP="00521E52">
            <w:pPr>
              <w:rPr>
                <w:rFonts w:ascii="Times New Roman" w:hAnsi="Times New Roman" w:cs="Times New Roman"/>
                <w:sz w:val="24"/>
                <w:szCs w:val="24"/>
              </w:rPr>
            </w:pPr>
          </w:p>
        </w:tc>
      </w:tr>
    </w:tbl>
    <w:p w:rsidR="00E4703A" w:rsidRDefault="00E4703A" w:rsidP="00521E52">
      <w:pPr>
        <w:spacing w:after="0" w:line="240" w:lineRule="auto"/>
        <w:rPr>
          <w:rFonts w:ascii="Times New Roman" w:hAnsi="Times New Roman" w:cs="Times New Roman"/>
          <w:sz w:val="24"/>
          <w:szCs w:val="24"/>
        </w:rPr>
      </w:pPr>
    </w:p>
    <w:p w:rsidR="00E4703A" w:rsidRDefault="00E4703A"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9</w:t>
      </w:r>
      <w:r w:rsidRPr="00261563">
        <w:rPr>
          <w:rFonts w:ascii="Times New Roman" w:hAnsi="Times New Roman" w:cs="Times New Roman"/>
          <w:b/>
          <w:sz w:val="24"/>
          <w:szCs w:val="24"/>
        </w:rPr>
        <w:t>.</w:t>
      </w:r>
      <w:r>
        <w:rPr>
          <w:rFonts w:ascii="Times New Roman" w:hAnsi="Times New Roman" w:cs="Times New Roman"/>
          <w:b/>
          <w:sz w:val="24"/>
          <w:szCs w:val="24"/>
        </w:rPr>
        <w:t xml:space="preserve"> Перечислите критерии оценки эффективности наложения артериального жгута:</w:t>
      </w:r>
    </w:p>
    <w:p w:rsidR="00E4703A" w:rsidRDefault="00E4703A" w:rsidP="00521E52">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w:t>
      </w:r>
    </w:p>
    <w:p w:rsidR="00E4703A" w:rsidRDefault="00E4703A" w:rsidP="00521E52">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w:t>
      </w:r>
    </w:p>
    <w:p w:rsidR="00E4703A" w:rsidRDefault="00E4703A" w:rsidP="00521E52">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w:t>
      </w:r>
    </w:p>
    <w:p w:rsidR="002E1341" w:rsidRDefault="002E1341" w:rsidP="00521E52">
      <w:pPr>
        <w:spacing w:after="0" w:line="240" w:lineRule="auto"/>
        <w:rPr>
          <w:rFonts w:ascii="Times New Roman" w:hAnsi="Times New Roman" w:cs="Times New Roman"/>
          <w:b/>
          <w:sz w:val="24"/>
          <w:szCs w:val="24"/>
        </w:rPr>
      </w:pPr>
    </w:p>
    <w:p w:rsidR="001E0516" w:rsidRDefault="001E0516" w:rsidP="00521E52">
      <w:pPr>
        <w:spacing w:after="0" w:line="240" w:lineRule="auto"/>
        <w:rPr>
          <w:rFonts w:ascii="Times New Roman" w:hAnsi="Times New Roman" w:cs="Times New Roman"/>
          <w:b/>
          <w:sz w:val="24"/>
          <w:szCs w:val="24"/>
        </w:rPr>
      </w:pPr>
    </w:p>
    <w:p w:rsidR="001E0516" w:rsidRDefault="001E0516"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10</w:t>
      </w:r>
      <w:r w:rsidRPr="00261563">
        <w:rPr>
          <w:rFonts w:ascii="Times New Roman" w:hAnsi="Times New Roman" w:cs="Times New Roman"/>
          <w:b/>
          <w:sz w:val="24"/>
          <w:szCs w:val="24"/>
        </w:rPr>
        <w:t>.</w:t>
      </w:r>
      <w:r>
        <w:rPr>
          <w:rFonts w:ascii="Times New Roman" w:hAnsi="Times New Roman" w:cs="Times New Roman"/>
          <w:b/>
          <w:sz w:val="24"/>
          <w:szCs w:val="24"/>
        </w:rPr>
        <w:t xml:space="preserve"> Перечислите показания к проведению инфузионной терапии с целью восполнения ОЦК.</w:t>
      </w:r>
    </w:p>
    <w:p w:rsidR="001E0516" w:rsidRDefault="001E0516" w:rsidP="00521E52">
      <w:pPr>
        <w:spacing w:after="0" w:line="240" w:lineRule="auto"/>
        <w:rPr>
          <w:rFonts w:ascii="Times New Roman" w:hAnsi="Times New Roman" w:cs="Times New Roman"/>
          <w:b/>
          <w:sz w:val="24"/>
          <w:szCs w:val="24"/>
        </w:rPr>
      </w:pP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w:t>
      </w: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w:t>
      </w: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w:t>
      </w: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4._________________________________________________________________</w:t>
      </w:r>
    </w:p>
    <w:p w:rsidR="002E1341" w:rsidRDefault="002E1341" w:rsidP="00521E52">
      <w:pPr>
        <w:spacing w:after="0" w:line="240" w:lineRule="auto"/>
        <w:rPr>
          <w:rFonts w:ascii="Times New Roman" w:hAnsi="Times New Roman" w:cs="Times New Roman"/>
          <w:b/>
          <w:sz w:val="24"/>
          <w:szCs w:val="24"/>
        </w:rPr>
      </w:pPr>
    </w:p>
    <w:p w:rsidR="00957F31" w:rsidRDefault="00957F31" w:rsidP="00521E52">
      <w:pPr>
        <w:spacing w:after="0" w:line="240" w:lineRule="auto"/>
        <w:rPr>
          <w:rFonts w:ascii="Times New Roman" w:hAnsi="Times New Roman" w:cs="Times New Roman"/>
          <w:b/>
          <w:sz w:val="24"/>
          <w:szCs w:val="24"/>
        </w:rPr>
      </w:pPr>
    </w:p>
    <w:p w:rsidR="001E0516" w:rsidRDefault="001E0516"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11</w:t>
      </w:r>
      <w:r w:rsidRPr="00261563">
        <w:rPr>
          <w:rFonts w:ascii="Times New Roman" w:hAnsi="Times New Roman" w:cs="Times New Roman"/>
          <w:b/>
          <w:sz w:val="24"/>
          <w:szCs w:val="24"/>
        </w:rPr>
        <w:t>.</w:t>
      </w:r>
      <w:r w:rsidR="00957F31">
        <w:rPr>
          <w:rFonts w:ascii="Times New Roman" w:hAnsi="Times New Roman" w:cs="Times New Roman"/>
          <w:b/>
          <w:sz w:val="24"/>
          <w:szCs w:val="24"/>
        </w:rPr>
        <w:t xml:space="preserve"> Составьте план</w:t>
      </w:r>
      <w:r>
        <w:rPr>
          <w:rFonts w:ascii="Times New Roman" w:hAnsi="Times New Roman" w:cs="Times New Roman"/>
          <w:b/>
          <w:sz w:val="24"/>
          <w:szCs w:val="24"/>
        </w:rPr>
        <w:t xml:space="preserve"> оказани</w:t>
      </w:r>
      <w:r w:rsidR="00957F31">
        <w:rPr>
          <w:rFonts w:ascii="Times New Roman" w:hAnsi="Times New Roman" w:cs="Times New Roman"/>
          <w:b/>
          <w:sz w:val="24"/>
          <w:szCs w:val="24"/>
        </w:rPr>
        <w:t>я</w:t>
      </w:r>
      <w:r>
        <w:rPr>
          <w:rFonts w:ascii="Times New Roman" w:hAnsi="Times New Roman" w:cs="Times New Roman"/>
          <w:b/>
          <w:sz w:val="24"/>
          <w:szCs w:val="24"/>
        </w:rPr>
        <w:t xml:space="preserve"> доврачебной помощи при острой кровопотере:</w:t>
      </w:r>
    </w:p>
    <w:p w:rsidR="001E0516" w:rsidRDefault="001E0516" w:rsidP="001E0516">
      <w:pPr>
        <w:spacing w:after="0" w:line="240" w:lineRule="auto"/>
        <w:rPr>
          <w:rFonts w:ascii="Times New Roman" w:hAnsi="Times New Roman" w:cs="Times New Roman"/>
          <w:b/>
          <w:sz w:val="24"/>
          <w:szCs w:val="24"/>
        </w:rPr>
      </w:pP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w:t>
      </w: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w:t>
      </w: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w:t>
      </w:r>
    </w:p>
    <w:p w:rsidR="001E0516" w:rsidRDefault="001E0516" w:rsidP="001E0516">
      <w:pPr>
        <w:spacing w:after="0" w:line="240" w:lineRule="auto"/>
        <w:rPr>
          <w:rFonts w:ascii="Times New Roman" w:hAnsi="Times New Roman" w:cs="Times New Roman"/>
          <w:b/>
          <w:sz w:val="24"/>
          <w:szCs w:val="24"/>
        </w:rPr>
      </w:pPr>
      <w:r>
        <w:rPr>
          <w:rFonts w:ascii="Times New Roman" w:hAnsi="Times New Roman" w:cs="Times New Roman"/>
          <w:b/>
          <w:sz w:val="24"/>
          <w:szCs w:val="24"/>
        </w:rPr>
        <w:t>4._________________________________________________________________</w:t>
      </w:r>
    </w:p>
    <w:p w:rsidR="001E0516" w:rsidRDefault="001E0516" w:rsidP="00521E52">
      <w:pPr>
        <w:spacing w:after="0" w:line="240" w:lineRule="auto"/>
        <w:rPr>
          <w:rFonts w:ascii="Times New Roman" w:hAnsi="Times New Roman" w:cs="Times New Roman"/>
          <w:b/>
          <w:sz w:val="24"/>
          <w:szCs w:val="24"/>
        </w:rPr>
      </w:pPr>
    </w:p>
    <w:p w:rsidR="00F5442E" w:rsidRDefault="00F5442E" w:rsidP="00521E52">
      <w:pPr>
        <w:spacing w:after="0" w:line="240" w:lineRule="auto"/>
        <w:rPr>
          <w:rFonts w:ascii="Times New Roman" w:hAnsi="Times New Roman" w:cs="Times New Roman"/>
          <w:b/>
          <w:sz w:val="24"/>
          <w:szCs w:val="24"/>
        </w:rPr>
      </w:pPr>
    </w:p>
    <w:p w:rsidR="00ED7285" w:rsidRPr="009C30AE" w:rsidRDefault="00F5442E" w:rsidP="002C5B46">
      <w:pPr>
        <w:spacing w:after="0" w:line="240" w:lineRule="auto"/>
        <w:rPr>
          <w:b/>
          <w:szCs w:val="28"/>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12</w:t>
      </w:r>
      <w:r w:rsidRPr="00261563">
        <w:rPr>
          <w:rFonts w:ascii="Times New Roman" w:hAnsi="Times New Roman" w:cs="Times New Roman"/>
          <w:b/>
          <w:sz w:val="24"/>
          <w:szCs w:val="24"/>
        </w:rPr>
        <w:t>.</w:t>
      </w:r>
      <w:r>
        <w:rPr>
          <w:rFonts w:ascii="Times New Roman" w:hAnsi="Times New Roman" w:cs="Times New Roman"/>
          <w:b/>
          <w:sz w:val="24"/>
          <w:szCs w:val="24"/>
        </w:rPr>
        <w:t xml:space="preserve"> </w:t>
      </w:r>
      <w:r w:rsidR="00ED7285" w:rsidRPr="00ED7285">
        <w:rPr>
          <w:rFonts w:ascii="Times New Roman" w:hAnsi="Times New Roman" w:cs="Times New Roman"/>
          <w:b/>
          <w:sz w:val="24"/>
          <w:szCs w:val="24"/>
        </w:rPr>
        <w:t>Заполните таблицу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09"/>
        <w:gridCol w:w="2410"/>
      </w:tblGrid>
      <w:tr w:rsidR="00ED7285" w:rsidRPr="00ED7285" w:rsidTr="00ED7285">
        <w:trPr>
          <w:jc w:val="center"/>
        </w:trPr>
        <w:tc>
          <w:tcPr>
            <w:tcW w:w="2235" w:type="dxa"/>
            <w:tcBorders>
              <w:top w:val="single" w:sz="4" w:space="0" w:color="000000"/>
              <w:left w:val="single" w:sz="4" w:space="0" w:color="000000"/>
              <w:bottom w:val="single" w:sz="4" w:space="0" w:color="000000"/>
              <w:right w:val="single" w:sz="4" w:space="0" w:color="000000"/>
            </w:tcBorders>
            <w:vAlign w:val="center"/>
          </w:tcPr>
          <w:p w:rsidR="00ED7285" w:rsidRPr="00ED7285" w:rsidRDefault="00ED7285" w:rsidP="00ED7285">
            <w:pPr>
              <w:spacing w:line="360" w:lineRule="auto"/>
              <w:jc w:val="center"/>
              <w:rPr>
                <w:rFonts w:ascii="Times New Roman" w:hAnsi="Times New Roman" w:cs="Times New Roman"/>
                <w:sz w:val="24"/>
                <w:szCs w:val="24"/>
              </w:rPr>
            </w:pPr>
            <w:r w:rsidRPr="00ED7285">
              <w:rPr>
                <w:rFonts w:ascii="Times New Roman" w:hAnsi="Times New Roman" w:cs="Times New Roman"/>
                <w:sz w:val="24"/>
                <w:szCs w:val="24"/>
              </w:rPr>
              <w:t>Группа крови</w:t>
            </w:r>
          </w:p>
        </w:tc>
        <w:tc>
          <w:tcPr>
            <w:tcW w:w="2409" w:type="dxa"/>
            <w:tcBorders>
              <w:top w:val="single" w:sz="4" w:space="0" w:color="000000"/>
              <w:left w:val="single" w:sz="4" w:space="0" w:color="000000"/>
              <w:bottom w:val="single" w:sz="4" w:space="0" w:color="000000"/>
              <w:right w:val="single" w:sz="4" w:space="0" w:color="000000"/>
            </w:tcBorders>
            <w:vAlign w:val="center"/>
          </w:tcPr>
          <w:p w:rsidR="00ED7285" w:rsidRPr="00ED7285" w:rsidRDefault="00ED7285" w:rsidP="00ED7285">
            <w:pPr>
              <w:spacing w:line="360" w:lineRule="auto"/>
              <w:jc w:val="center"/>
              <w:rPr>
                <w:rFonts w:ascii="Times New Roman" w:hAnsi="Times New Roman" w:cs="Times New Roman"/>
                <w:sz w:val="24"/>
                <w:szCs w:val="24"/>
              </w:rPr>
            </w:pPr>
            <w:r w:rsidRPr="00ED7285">
              <w:rPr>
                <w:rFonts w:ascii="Times New Roman" w:hAnsi="Times New Roman" w:cs="Times New Roman"/>
                <w:sz w:val="24"/>
                <w:szCs w:val="24"/>
              </w:rPr>
              <w:t>Агглютинины</w:t>
            </w:r>
          </w:p>
          <w:p w:rsidR="00ED7285" w:rsidRPr="00ED7285" w:rsidRDefault="00ED7285" w:rsidP="00ED7285">
            <w:pPr>
              <w:spacing w:line="360" w:lineRule="auto"/>
              <w:jc w:val="center"/>
              <w:rPr>
                <w:rFonts w:ascii="Times New Roman" w:hAnsi="Times New Roman" w:cs="Times New Roman"/>
                <w:sz w:val="24"/>
                <w:szCs w:val="24"/>
              </w:rPr>
            </w:pPr>
            <w:r w:rsidRPr="00ED7285">
              <w:rPr>
                <w:rFonts w:ascii="Times New Roman" w:hAnsi="Times New Roman" w:cs="Times New Roman"/>
                <w:sz w:val="24"/>
                <w:szCs w:val="24"/>
              </w:rPr>
              <w:t>плазмы</w:t>
            </w:r>
          </w:p>
        </w:tc>
        <w:tc>
          <w:tcPr>
            <w:tcW w:w="2410" w:type="dxa"/>
            <w:tcBorders>
              <w:top w:val="single" w:sz="4" w:space="0" w:color="000000"/>
              <w:left w:val="single" w:sz="4" w:space="0" w:color="000000"/>
              <w:bottom w:val="single" w:sz="4" w:space="0" w:color="000000"/>
              <w:right w:val="single" w:sz="4" w:space="0" w:color="000000"/>
            </w:tcBorders>
            <w:vAlign w:val="center"/>
          </w:tcPr>
          <w:p w:rsidR="00ED7285" w:rsidRPr="00ED7285" w:rsidRDefault="00ED7285" w:rsidP="00ED7285">
            <w:pPr>
              <w:spacing w:line="360" w:lineRule="auto"/>
              <w:jc w:val="center"/>
              <w:rPr>
                <w:rFonts w:ascii="Times New Roman" w:hAnsi="Times New Roman" w:cs="Times New Roman"/>
                <w:sz w:val="24"/>
                <w:szCs w:val="24"/>
              </w:rPr>
            </w:pPr>
            <w:r w:rsidRPr="00ED7285">
              <w:rPr>
                <w:rFonts w:ascii="Times New Roman" w:hAnsi="Times New Roman" w:cs="Times New Roman"/>
                <w:sz w:val="24"/>
                <w:szCs w:val="24"/>
              </w:rPr>
              <w:t>Агглютиногены эритроцитов</w:t>
            </w:r>
          </w:p>
        </w:tc>
      </w:tr>
      <w:tr w:rsidR="00ED7285" w:rsidRPr="00ED7285" w:rsidTr="00ED7285">
        <w:trPr>
          <w:jc w:val="center"/>
        </w:trPr>
        <w:tc>
          <w:tcPr>
            <w:tcW w:w="2235"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c>
          <w:tcPr>
            <w:tcW w:w="2409"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c>
          <w:tcPr>
            <w:tcW w:w="2410"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r>
      <w:tr w:rsidR="00ED7285" w:rsidRPr="00ED7285" w:rsidTr="00ED7285">
        <w:trPr>
          <w:jc w:val="center"/>
        </w:trPr>
        <w:tc>
          <w:tcPr>
            <w:tcW w:w="2235"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c>
          <w:tcPr>
            <w:tcW w:w="2409"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jc w:val="center"/>
              <w:rPr>
                <w:rFonts w:ascii="Times New Roman" w:hAnsi="Times New Roman" w:cs="Times New Roman"/>
                <w:szCs w:val="28"/>
              </w:rPr>
            </w:pPr>
          </w:p>
        </w:tc>
        <w:tc>
          <w:tcPr>
            <w:tcW w:w="2410"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r>
      <w:tr w:rsidR="00ED7285" w:rsidRPr="00ED7285" w:rsidTr="00ED7285">
        <w:trPr>
          <w:jc w:val="center"/>
        </w:trPr>
        <w:tc>
          <w:tcPr>
            <w:tcW w:w="2235"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c>
          <w:tcPr>
            <w:tcW w:w="2409"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c>
          <w:tcPr>
            <w:tcW w:w="2410"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r>
      <w:tr w:rsidR="00ED7285" w:rsidRPr="00ED7285" w:rsidTr="00ED7285">
        <w:trPr>
          <w:jc w:val="center"/>
        </w:trPr>
        <w:tc>
          <w:tcPr>
            <w:tcW w:w="2235"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c>
          <w:tcPr>
            <w:tcW w:w="2409"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c>
          <w:tcPr>
            <w:tcW w:w="2410" w:type="dxa"/>
            <w:tcBorders>
              <w:top w:val="single" w:sz="4" w:space="0" w:color="000000"/>
              <w:left w:val="single" w:sz="4" w:space="0" w:color="000000"/>
              <w:bottom w:val="single" w:sz="4" w:space="0" w:color="000000"/>
              <w:right w:val="single" w:sz="4" w:space="0" w:color="000000"/>
            </w:tcBorders>
          </w:tcPr>
          <w:p w:rsidR="00ED7285" w:rsidRPr="00ED7285" w:rsidRDefault="00ED7285" w:rsidP="00ED7285">
            <w:pPr>
              <w:spacing w:after="240" w:line="360" w:lineRule="auto"/>
              <w:rPr>
                <w:rFonts w:ascii="Times New Roman" w:hAnsi="Times New Roman" w:cs="Times New Roman"/>
                <w:szCs w:val="28"/>
              </w:rPr>
            </w:pPr>
          </w:p>
        </w:tc>
      </w:tr>
    </w:tbl>
    <w:p w:rsidR="0010405E" w:rsidRDefault="0010405E" w:rsidP="002C5B46">
      <w:pPr>
        <w:spacing w:line="360" w:lineRule="auto"/>
        <w:rPr>
          <w:rFonts w:ascii="Times New Roman" w:hAnsi="Times New Roman" w:cs="Times New Roman"/>
          <w:b/>
          <w:sz w:val="24"/>
          <w:szCs w:val="24"/>
        </w:rPr>
      </w:pPr>
    </w:p>
    <w:p w:rsidR="002C5B46" w:rsidRPr="002C5B46" w:rsidRDefault="002C5B46" w:rsidP="002C5B46">
      <w:pPr>
        <w:spacing w:line="360" w:lineRule="auto"/>
        <w:rPr>
          <w:rFonts w:ascii="Times New Roman" w:hAnsi="Times New Roman" w:cs="Times New Roman"/>
          <w:b/>
          <w:sz w:val="24"/>
          <w:szCs w:val="24"/>
        </w:rPr>
      </w:pPr>
      <w:r w:rsidRPr="00261563">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13</w:t>
      </w:r>
      <w:r w:rsidRPr="00261563">
        <w:rPr>
          <w:rFonts w:ascii="Times New Roman" w:hAnsi="Times New Roman" w:cs="Times New Roman"/>
          <w:b/>
          <w:sz w:val="24"/>
          <w:szCs w:val="24"/>
        </w:rPr>
        <w:t>.</w:t>
      </w:r>
      <w:r>
        <w:rPr>
          <w:rFonts w:ascii="Times New Roman" w:hAnsi="Times New Roman" w:cs="Times New Roman"/>
          <w:b/>
          <w:sz w:val="24"/>
          <w:szCs w:val="24"/>
        </w:rPr>
        <w:t xml:space="preserve"> </w:t>
      </w:r>
      <w:r w:rsidRPr="002C5B46">
        <w:rPr>
          <w:rFonts w:ascii="Times New Roman" w:hAnsi="Times New Roman" w:cs="Times New Roman"/>
          <w:b/>
          <w:sz w:val="24"/>
          <w:szCs w:val="24"/>
        </w:rPr>
        <w:t>Зарисуйте красным карандашом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4"/>
        <w:gridCol w:w="2165"/>
        <w:gridCol w:w="2347"/>
        <w:gridCol w:w="1984"/>
      </w:tblGrid>
      <w:tr w:rsidR="002C5B46" w:rsidRPr="002C5B46" w:rsidTr="002C5B46">
        <w:trPr>
          <w:trHeight w:val="504"/>
          <w:jc w:val="center"/>
        </w:trPr>
        <w:tc>
          <w:tcPr>
            <w:tcW w:w="6816" w:type="dxa"/>
            <w:gridSpan w:val="3"/>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Реакция агглютинации со стандартными сыворотками</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Группа крови</w:t>
            </w:r>
          </w:p>
        </w:tc>
      </w:tr>
      <w:tr w:rsidR="002C5B46" w:rsidRPr="002C5B46" w:rsidTr="002C5B46">
        <w:trPr>
          <w:trHeight w:val="504"/>
          <w:jc w:val="center"/>
        </w:trPr>
        <w:tc>
          <w:tcPr>
            <w:tcW w:w="2304" w:type="dxa"/>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Оαβ (I)</w:t>
            </w:r>
          </w:p>
        </w:tc>
        <w:tc>
          <w:tcPr>
            <w:tcW w:w="2165" w:type="dxa"/>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Аβ (II)</w:t>
            </w:r>
          </w:p>
        </w:tc>
        <w:tc>
          <w:tcPr>
            <w:tcW w:w="2346" w:type="dxa"/>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Вα (III)</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p>
        </w:tc>
      </w:tr>
      <w:tr w:rsidR="002C5B46" w:rsidRPr="002C5B46" w:rsidTr="002C5B46">
        <w:trPr>
          <w:trHeight w:val="504"/>
          <w:jc w:val="center"/>
        </w:trPr>
        <w:tc>
          <w:tcPr>
            <w:tcW w:w="2304"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2346"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О (I)</w:t>
            </w:r>
          </w:p>
        </w:tc>
      </w:tr>
      <w:tr w:rsidR="002C5B46" w:rsidRPr="002C5B46" w:rsidTr="002C5B46">
        <w:trPr>
          <w:trHeight w:val="504"/>
          <w:jc w:val="center"/>
        </w:trPr>
        <w:tc>
          <w:tcPr>
            <w:tcW w:w="2304"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2346"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А (II)</w:t>
            </w:r>
          </w:p>
        </w:tc>
      </w:tr>
      <w:tr w:rsidR="002C5B46" w:rsidRPr="002C5B46" w:rsidTr="002C5B46">
        <w:trPr>
          <w:trHeight w:val="504"/>
          <w:jc w:val="center"/>
        </w:trPr>
        <w:tc>
          <w:tcPr>
            <w:tcW w:w="2304"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2346"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В (III)</w:t>
            </w:r>
          </w:p>
        </w:tc>
      </w:tr>
      <w:tr w:rsidR="002C5B46" w:rsidRPr="002C5B46" w:rsidTr="002C5B46">
        <w:trPr>
          <w:trHeight w:val="504"/>
          <w:jc w:val="center"/>
        </w:trPr>
        <w:tc>
          <w:tcPr>
            <w:tcW w:w="2304"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p w:rsidR="002C5B46" w:rsidRPr="002C5B46" w:rsidRDefault="002C5B46" w:rsidP="009B1A3F">
            <w:pPr>
              <w:spacing w:line="360" w:lineRule="auto"/>
              <w:rPr>
                <w:rFonts w:ascii="Times New Roman" w:hAnsi="Times New Roman" w:cs="Times New Roman"/>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2346" w:type="dxa"/>
            <w:tcBorders>
              <w:top w:val="single" w:sz="4" w:space="0" w:color="000000"/>
              <w:left w:val="single" w:sz="4" w:space="0" w:color="000000"/>
              <w:bottom w:val="single" w:sz="4" w:space="0" w:color="000000"/>
              <w:right w:val="single" w:sz="4" w:space="0" w:color="000000"/>
            </w:tcBorders>
          </w:tcPr>
          <w:p w:rsidR="002C5B46" w:rsidRPr="002C5B46" w:rsidRDefault="002C5B46" w:rsidP="009B1A3F">
            <w:pPr>
              <w:spacing w:line="360" w:lineRule="auto"/>
              <w:rPr>
                <w:rFonts w:ascii="Times New Roman" w:hAnsi="Times New Roman" w:cs="Times New Roman"/>
                <w:sz w:val="24"/>
                <w:szCs w:val="24"/>
              </w:rPr>
            </w:pP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2C5B46" w:rsidRPr="002C5B46" w:rsidRDefault="002C5B46" w:rsidP="009B1A3F">
            <w:pPr>
              <w:spacing w:line="360" w:lineRule="auto"/>
              <w:jc w:val="center"/>
              <w:rPr>
                <w:rFonts w:ascii="Times New Roman" w:hAnsi="Times New Roman" w:cs="Times New Roman"/>
                <w:sz w:val="24"/>
                <w:szCs w:val="24"/>
              </w:rPr>
            </w:pPr>
            <w:r w:rsidRPr="002C5B46">
              <w:rPr>
                <w:rFonts w:ascii="Times New Roman" w:hAnsi="Times New Roman" w:cs="Times New Roman"/>
                <w:sz w:val="24"/>
                <w:szCs w:val="24"/>
              </w:rPr>
              <w:t>АВ (IV)</w:t>
            </w:r>
          </w:p>
        </w:tc>
      </w:tr>
    </w:tbl>
    <w:p w:rsidR="002C5B46" w:rsidRDefault="002C5B46" w:rsidP="00521E52">
      <w:pPr>
        <w:spacing w:after="0" w:line="240" w:lineRule="auto"/>
        <w:rPr>
          <w:rFonts w:ascii="Times New Roman" w:hAnsi="Times New Roman" w:cs="Times New Roman"/>
          <w:b/>
          <w:sz w:val="24"/>
          <w:szCs w:val="24"/>
        </w:rPr>
      </w:pPr>
    </w:p>
    <w:p w:rsidR="002C5B46" w:rsidRDefault="002C5B46" w:rsidP="00521E52">
      <w:pPr>
        <w:spacing w:after="0" w:line="240" w:lineRule="auto"/>
        <w:rPr>
          <w:rFonts w:ascii="Times New Roman" w:hAnsi="Times New Roman" w:cs="Times New Roman"/>
          <w:b/>
          <w:sz w:val="24"/>
          <w:szCs w:val="24"/>
        </w:rPr>
      </w:pPr>
    </w:p>
    <w:p w:rsidR="002C5B46" w:rsidRPr="002C5B46" w:rsidRDefault="002C5B46" w:rsidP="002C5B46">
      <w:pPr>
        <w:spacing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14</w:t>
      </w:r>
      <w:r w:rsidRPr="002C5B46">
        <w:rPr>
          <w:rFonts w:ascii="Times New Roman" w:hAnsi="Times New Roman" w:cs="Times New Roman"/>
          <w:b/>
          <w:sz w:val="24"/>
          <w:szCs w:val="24"/>
        </w:rPr>
        <w:t>. Пользуясь учебником, пер</w:t>
      </w:r>
      <w:r>
        <w:rPr>
          <w:rFonts w:ascii="Times New Roman" w:hAnsi="Times New Roman" w:cs="Times New Roman"/>
          <w:b/>
          <w:sz w:val="24"/>
          <w:szCs w:val="24"/>
        </w:rPr>
        <w:t>ечислите</w:t>
      </w:r>
      <w:r w:rsidRPr="002C5B46">
        <w:rPr>
          <w:rFonts w:ascii="Times New Roman" w:hAnsi="Times New Roman" w:cs="Times New Roman"/>
          <w:b/>
          <w:sz w:val="24"/>
          <w:szCs w:val="24"/>
        </w:rPr>
        <w:t xml:space="preserve"> препараты крови</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1. ____________________________________________</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2. ____________________________________________</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3. ____________________________________________</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4. ____________________________________________</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5. ____________________________________________</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6. ____________________________________________</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7. ____________________________________________</w:t>
      </w:r>
    </w:p>
    <w:p w:rsidR="002C5B46" w:rsidRPr="002C5B46" w:rsidRDefault="002C5B46" w:rsidP="002C5B46">
      <w:pPr>
        <w:spacing w:line="240" w:lineRule="auto"/>
        <w:jc w:val="center"/>
        <w:rPr>
          <w:rFonts w:ascii="Times New Roman" w:hAnsi="Times New Roman" w:cs="Times New Roman"/>
          <w:sz w:val="24"/>
          <w:szCs w:val="24"/>
        </w:rPr>
      </w:pPr>
      <w:r w:rsidRPr="002C5B46">
        <w:rPr>
          <w:rFonts w:ascii="Times New Roman" w:hAnsi="Times New Roman" w:cs="Times New Roman"/>
          <w:sz w:val="24"/>
          <w:szCs w:val="24"/>
        </w:rPr>
        <w:t>8. ____________________________________________</w:t>
      </w:r>
    </w:p>
    <w:p w:rsidR="002C5B46" w:rsidRDefault="002C5B46" w:rsidP="00521E52">
      <w:pPr>
        <w:spacing w:after="0" w:line="240" w:lineRule="auto"/>
        <w:rPr>
          <w:rFonts w:ascii="Times New Roman" w:hAnsi="Times New Roman" w:cs="Times New Roman"/>
          <w:b/>
          <w:sz w:val="24"/>
          <w:szCs w:val="24"/>
        </w:rPr>
      </w:pPr>
    </w:p>
    <w:p w:rsidR="002C5B46" w:rsidRPr="002C5B46" w:rsidRDefault="002C5B46" w:rsidP="002C5B46">
      <w:pPr>
        <w:rPr>
          <w:rFonts w:ascii="Times New Roman" w:hAnsi="Times New Roman" w:cs="Times New Roman"/>
          <w:sz w:val="24"/>
          <w:szCs w:val="24"/>
        </w:rPr>
      </w:pPr>
      <w:r w:rsidRPr="00261563">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15</w:t>
      </w:r>
      <w:r w:rsidRPr="00261563">
        <w:rPr>
          <w:rFonts w:ascii="Times New Roman" w:hAnsi="Times New Roman" w:cs="Times New Roman"/>
          <w:b/>
          <w:sz w:val="24"/>
          <w:szCs w:val="24"/>
        </w:rPr>
        <w:t>.</w:t>
      </w:r>
      <w:r>
        <w:rPr>
          <w:rFonts w:ascii="Times New Roman" w:hAnsi="Times New Roman" w:cs="Times New Roman"/>
          <w:b/>
          <w:sz w:val="24"/>
          <w:szCs w:val="24"/>
        </w:rPr>
        <w:t xml:space="preserve"> </w:t>
      </w:r>
      <w:r w:rsidRPr="002C5B46">
        <w:rPr>
          <w:rFonts w:ascii="Times New Roman" w:hAnsi="Times New Roman" w:cs="Times New Roman"/>
          <w:b/>
          <w:sz w:val="24"/>
          <w:szCs w:val="24"/>
        </w:rPr>
        <w:t>Заполните таблицу:</w:t>
      </w:r>
    </w:p>
    <w:p w:rsidR="002C5B46" w:rsidRPr="002C5B46" w:rsidRDefault="002C5B46" w:rsidP="002C5B46">
      <w:pPr>
        <w:ind w:left="360"/>
        <w:jc w:val="center"/>
        <w:rPr>
          <w:rFonts w:ascii="Times New Roman" w:hAnsi="Times New Roman" w:cs="Times New Roman"/>
          <w:sz w:val="24"/>
          <w:szCs w:val="24"/>
        </w:rPr>
      </w:pPr>
      <w:r w:rsidRPr="002C5B46">
        <w:rPr>
          <w:rFonts w:ascii="Times New Roman" w:hAnsi="Times New Roman" w:cs="Times New Roman"/>
          <w:sz w:val="24"/>
          <w:szCs w:val="24"/>
        </w:rPr>
        <w:t>Абсолютные показания и противопоказания к гемотрансфузии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80"/>
      </w:tblGrid>
      <w:tr w:rsidR="002C5B46" w:rsidRPr="002C5B46" w:rsidTr="002C5B46">
        <w:tc>
          <w:tcPr>
            <w:tcW w:w="4645" w:type="dxa"/>
            <w:tcBorders>
              <w:top w:val="single" w:sz="12" w:space="0" w:color="auto"/>
              <w:left w:val="single" w:sz="12" w:space="0" w:color="auto"/>
              <w:bottom w:val="single" w:sz="12" w:space="0" w:color="auto"/>
              <w:right w:val="single" w:sz="12" w:space="0" w:color="auto"/>
            </w:tcBorders>
          </w:tcPr>
          <w:p w:rsidR="002C5B46" w:rsidRPr="002C5B46" w:rsidRDefault="002C5B46" w:rsidP="009B1A3F">
            <w:pPr>
              <w:jc w:val="center"/>
              <w:rPr>
                <w:rFonts w:ascii="Times New Roman" w:hAnsi="Times New Roman" w:cs="Times New Roman"/>
                <w:sz w:val="24"/>
                <w:szCs w:val="24"/>
              </w:rPr>
            </w:pPr>
            <w:r w:rsidRPr="002C5B46">
              <w:rPr>
                <w:rFonts w:ascii="Times New Roman" w:hAnsi="Times New Roman" w:cs="Times New Roman"/>
                <w:sz w:val="24"/>
                <w:szCs w:val="24"/>
              </w:rPr>
              <w:t>Показания</w:t>
            </w:r>
          </w:p>
        </w:tc>
        <w:tc>
          <w:tcPr>
            <w:tcW w:w="4680" w:type="dxa"/>
            <w:tcBorders>
              <w:top w:val="single" w:sz="12" w:space="0" w:color="auto"/>
              <w:left w:val="single" w:sz="12" w:space="0" w:color="auto"/>
              <w:bottom w:val="single" w:sz="12" w:space="0" w:color="auto"/>
              <w:right w:val="single" w:sz="12" w:space="0" w:color="auto"/>
            </w:tcBorders>
          </w:tcPr>
          <w:p w:rsidR="002C5B46" w:rsidRPr="002C5B46" w:rsidRDefault="002C5B46" w:rsidP="009B1A3F">
            <w:pPr>
              <w:jc w:val="center"/>
              <w:rPr>
                <w:rFonts w:ascii="Times New Roman" w:hAnsi="Times New Roman" w:cs="Times New Roman"/>
                <w:sz w:val="24"/>
                <w:szCs w:val="24"/>
              </w:rPr>
            </w:pPr>
            <w:r w:rsidRPr="002C5B46">
              <w:rPr>
                <w:rFonts w:ascii="Times New Roman" w:hAnsi="Times New Roman" w:cs="Times New Roman"/>
                <w:sz w:val="24"/>
                <w:szCs w:val="24"/>
              </w:rPr>
              <w:t>Противопоказания</w:t>
            </w:r>
          </w:p>
        </w:tc>
      </w:tr>
      <w:tr w:rsidR="002C5B46" w:rsidRPr="002C5B46" w:rsidTr="002C5B46">
        <w:tc>
          <w:tcPr>
            <w:tcW w:w="4645" w:type="dxa"/>
            <w:tcBorders>
              <w:top w:val="single" w:sz="12" w:space="0" w:color="auto"/>
              <w:left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r>
              <w:rPr>
                <w:rFonts w:ascii="Times New Roman" w:hAnsi="Times New Roman" w:cs="Times New Roman"/>
                <w:sz w:val="24"/>
                <w:szCs w:val="24"/>
                <w:lang w:val="en-US"/>
              </w:rPr>
              <w:t>Hb</w:t>
            </w:r>
            <w:r w:rsidR="00CA6507">
              <w:rPr>
                <w:rFonts w:ascii="Times New Roman" w:hAnsi="Times New Roman" w:cs="Times New Roman"/>
                <w:sz w:val="24"/>
                <w:szCs w:val="24"/>
              </w:rPr>
              <w:t xml:space="preserve"> меньше_________г/л</w:t>
            </w:r>
          </w:p>
        </w:tc>
        <w:tc>
          <w:tcPr>
            <w:tcW w:w="4680" w:type="dxa"/>
            <w:tcBorders>
              <w:top w:val="single" w:sz="12" w:space="0" w:color="auto"/>
              <w:left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r>
      <w:tr w:rsidR="002C5B46" w:rsidRPr="002C5B46" w:rsidTr="002C5B46">
        <w:tc>
          <w:tcPr>
            <w:tcW w:w="4645" w:type="dxa"/>
            <w:tcBorders>
              <w:left w:val="single" w:sz="12" w:space="0" w:color="auto"/>
              <w:right w:val="single" w:sz="12" w:space="0" w:color="auto"/>
            </w:tcBorders>
          </w:tcPr>
          <w:p w:rsidR="002C5B46" w:rsidRPr="00CA6507" w:rsidRDefault="00CA6507" w:rsidP="00CA6507">
            <w:pPr>
              <w:rPr>
                <w:rFonts w:ascii="Times New Roman" w:hAnsi="Times New Roman" w:cs="Times New Roman"/>
                <w:sz w:val="24"/>
                <w:szCs w:val="24"/>
                <w:lang w:val="en-US"/>
              </w:rPr>
            </w:pPr>
            <w:r>
              <w:rPr>
                <w:rFonts w:ascii="Times New Roman" w:hAnsi="Times New Roman" w:cs="Times New Roman"/>
                <w:sz w:val="24"/>
                <w:szCs w:val="24"/>
                <w:lang w:val="en-US"/>
              </w:rPr>
              <w:t xml:space="preserve">Er </w:t>
            </w:r>
            <w:r>
              <w:rPr>
                <w:rFonts w:ascii="Times New Roman" w:hAnsi="Times New Roman" w:cs="Times New Roman"/>
                <w:sz w:val="24"/>
                <w:szCs w:val="24"/>
              </w:rPr>
              <w:t>меньше__________/л</w:t>
            </w:r>
          </w:p>
        </w:tc>
        <w:tc>
          <w:tcPr>
            <w:tcW w:w="4680" w:type="dxa"/>
            <w:tcBorders>
              <w:left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r>
      <w:tr w:rsidR="002C5B46" w:rsidRPr="002C5B46" w:rsidTr="002C5B46">
        <w:tc>
          <w:tcPr>
            <w:tcW w:w="4645" w:type="dxa"/>
            <w:tcBorders>
              <w:left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c>
          <w:tcPr>
            <w:tcW w:w="4680" w:type="dxa"/>
            <w:tcBorders>
              <w:left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r>
      <w:tr w:rsidR="002C5B46" w:rsidRPr="002C5B46" w:rsidTr="002C5B46">
        <w:tc>
          <w:tcPr>
            <w:tcW w:w="4645" w:type="dxa"/>
            <w:tcBorders>
              <w:left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c>
          <w:tcPr>
            <w:tcW w:w="4680" w:type="dxa"/>
            <w:tcBorders>
              <w:left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r>
      <w:tr w:rsidR="002C5B46" w:rsidRPr="002C5B46" w:rsidTr="002C5B46">
        <w:tc>
          <w:tcPr>
            <w:tcW w:w="4645" w:type="dxa"/>
            <w:tcBorders>
              <w:left w:val="single" w:sz="12" w:space="0" w:color="auto"/>
              <w:bottom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c>
          <w:tcPr>
            <w:tcW w:w="4680" w:type="dxa"/>
            <w:tcBorders>
              <w:left w:val="single" w:sz="12" w:space="0" w:color="auto"/>
              <w:bottom w:val="single" w:sz="12" w:space="0" w:color="auto"/>
              <w:right w:val="single" w:sz="12" w:space="0" w:color="auto"/>
            </w:tcBorders>
          </w:tcPr>
          <w:p w:rsidR="002C5B46" w:rsidRPr="002C5B46" w:rsidRDefault="002C5B46" w:rsidP="009B1A3F">
            <w:pPr>
              <w:rPr>
                <w:rFonts w:ascii="Times New Roman" w:hAnsi="Times New Roman" w:cs="Times New Roman"/>
                <w:sz w:val="24"/>
                <w:szCs w:val="24"/>
              </w:rPr>
            </w:pPr>
          </w:p>
        </w:tc>
      </w:tr>
    </w:tbl>
    <w:p w:rsidR="002C5B46" w:rsidRDefault="002C5B46" w:rsidP="00521E52">
      <w:pPr>
        <w:spacing w:after="0" w:line="240" w:lineRule="auto"/>
        <w:rPr>
          <w:rFonts w:ascii="Times New Roman" w:hAnsi="Times New Roman" w:cs="Times New Roman"/>
          <w:b/>
          <w:sz w:val="24"/>
          <w:szCs w:val="24"/>
        </w:rPr>
      </w:pPr>
    </w:p>
    <w:p w:rsidR="002C5B46" w:rsidRDefault="00CA6507"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16</w:t>
      </w:r>
      <w:r w:rsidRPr="00261563">
        <w:rPr>
          <w:rFonts w:ascii="Times New Roman" w:hAnsi="Times New Roman" w:cs="Times New Roman"/>
          <w:b/>
          <w:sz w:val="24"/>
          <w:szCs w:val="24"/>
        </w:rPr>
        <w:t>.</w:t>
      </w:r>
      <w:r>
        <w:rPr>
          <w:rFonts w:ascii="Times New Roman" w:hAnsi="Times New Roman" w:cs="Times New Roman"/>
          <w:b/>
          <w:sz w:val="24"/>
          <w:szCs w:val="24"/>
        </w:rPr>
        <w:t xml:space="preserve"> Перечислите посттрансфузионные реакции и гемотрансфузионные осложнения: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80"/>
      </w:tblGrid>
      <w:tr w:rsidR="00CA6507" w:rsidRPr="002C5B46" w:rsidTr="009B1A3F">
        <w:tc>
          <w:tcPr>
            <w:tcW w:w="4645" w:type="dxa"/>
            <w:tcBorders>
              <w:top w:val="single" w:sz="12" w:space="0" w:color="auto"/>
              <w:left w:val="single" w:sz="12" w:space="0" w:color="auto"/>
              <w:bottom w:val="single" w:sz="12" w:space="0" w:color="auto"/>
              <w:right w:val="single" w:sz="12" w:space="0" w:color="auto"/>
            </w:tcBorders>
          </w:tcPr>
          <w:p w:rsidR="00CA6507" w:rsidRPr="002C5B46" w:rsidRDefault="00CA6507" w:rsidP="009B1A3F">
            <w:pPr>
              <w:jc w:val="center"/>
              <w:rPr>
                <w:rFonts w:ascii="Times New Roman" w:hAnsi="Times New Roman" w:cs="Times New Roman"/>
                <w:sz w:val="24"/>
                <w:szCs w:val="24"/>
              </w:rPr>
            </w:pPr>
            <w:r>
              <w:rPr>
                <w:rFonts w:ascii="Times New Roman" w:hAnsi="Times New Roman" w:cs="Times New Roman"/>
                <w:b/>
                <w:sz w:val="24"/>
                <w:szCs w:val="24"/>
              </w:rPr>
              <w:t>посттрансфузионные реакции</w:t>
            </w:r>
          </w:p>
        </w:tc>
        <w:tc>
          <w:tcPr>
            <w:tcW w:w="4680" w:type="dxa"/>
            <w:tcBorders>
              <w:top w:val="single" w:sz="12" w:space="0" w:color="auto"/>
              <w:left w:val="single" w:sz="12" w:space="0" w:color="auto"/>
              <w:bottom w:val="single" w:sz="12" w:space="0" w:color="auto"/>
              <w:right w:val="single" w:sz="12" w:space="0" w:color="auto"/>
            </w:tcBorders>
          </w:tcPr>
          <w:p w:rsidR="00CA6507" w:rsidRPr="002C5B46" w:rsidRDefault="00CA6507" w:rsidP="009B1A3F">
            <w:pPr>
              <w:jc w:val="center"/>
              <w:rPr>
                <w:rFonts w:ascii="Times New Roman" w:hAnsi="Times New Roman" w:cs="Times New Roman"/>
                <w:sz w:val="24"/>
                <w:szCs w:val="24"/>
              </w:rPr>
            </w:pPr>
            <w:r>
              <w:rPr>
                <w:rFonts w:ascii="Times New Roman" w:hAnsi="Times New Roman" w:cs="Times New Roman"/>
                <w:b/>
                <w:sz w:val="24"/>
                <w:szCs w:val="24"/>
              </w:rPr>
              <w:t>гемотрансфузионные осложнения</w:t>
            </w:r>
          </w:p>
        </w:tc>
      </w:tr>
      <w:tr w:rsidR="00CA6507" w:rsidRPr="002C5B46" w:rsidTr="009B1A3F">
        <w:tc>
          <w:tcPr>
            <w:tcW w:w="4645" w:type="dxa"/>
            <w:tcBorders>
              <w:top w:val="single" w:sz="12" w:space="0" w:color="auto"/>
              <w:left w:val="single" w:sz="12" w:space="0" w:color="auto"/>
              <w:right w:val="single" w:sz="12" w:space="0" w:color="auto"/>
            </w:tcBorders>
          </w:tcPr>
          <w:p w:rsidR="00CA6507" w:rsidRPr="002C5B46" w:rsidRDefault="00CA6507" w:rsidP="00CA6507">
            <w:pPr>
              <w:rPr>
                <w:rFonts w:ascii="Times New Roman" w:hAnsi="Times New Roman" w:cs="Times New Roman"/>
                <w:sz w:val="24"/>
                <w:szCs w:val="24"/>
              </w:rPr>
            </w:pPr>
            <w:r>
              <w:rPr>
                <w:rFonts w:ascii="Times New Roman" w:hAnsi="Times New Roman" w:cs="Times New Roman"/>
                <w:sz w:val="24"/>
                <w:szCs w:val="24"/>
              </w:rPr>
              <w:t>1.</w:t>
            </w:r>
          </w:p>
        </w:tc>
        <w:tc>
          <w:tcPr>
            <w:tcW w:w="4680" w:type="dxa"/>
            <w:tcBorders>
              <w:top w:val="single" w:sz="12" w:space="0" w:color="auto"/>
              <w:left w:val="single" w:sz="12" w:space="0" w:color="auto"/>
              <w:right w:val="single" w:sz="12" w:space="0" w:color="auto"/>
            </w:tcBorders>
          </w:tcPr>
          <w:p w:rsidR="00CA6507" w:rsidRPr="002C5B46" w:rsidRDefault="00CA6507" w:rsidP="00CA6507">
            <w:pPr>
              <w:rPr>
                <w:rFonts w:ascii="Times New Roman" w:hAnsi="Times New Roman" w:cs="Times New Roman"/>
                <w:sz w:val="24"/>
                <w:szCs w:val="24"/>
              </w:rPr>
            </w:pPr>
            <w:r>
              <w:rPr>
                <w:rFonts w:ascii="Times New Roman" w:hAnsi="Times New Roman" w:cs="Times New Roman"/>
                <w:sz w:val="24"/>
                <w:szCs w:val="24"/>
              </w:rPr>
              <w:t>1.</w:t>
            </w:r>
          </w:p>
        </w:tc>
      </w:tr>
      <w:tr w:rsidR="00CA6507" w:rsidRPr="002C5B46" w:rsidTr="009B1A3F">
        <w:tc>
          <w:tcPr>
            <w:tcW w:w="4645" w:type="dxa"/>
            <w:tcBorders>
              <w:left w:val="single" w:sz="12" w:space="0" w:color="auto"/>
              <w:right w:val="single" w:sz="12" w:space="0" w:color="auto"/>
            </w:tcBorders>
          </w:tcPr>
          <w:p w:rsidR="00CA6507" w:rsidRPr="00CA6507" w:rsidRDefault="00CA6507" w:rsidP="00CA6507">
            <w:pPr>
              <w:rPr>
                <w:rFonts w:ascii="Times New Roman" w:hAnsi="Times New Roman" w:cs="Times New Roman"/>
                <w:sz w:val="24"/>
                <w:szCs w:val="24"/>
              </w:rPr>
            </w:pPr>
            <w:r>
              <w:rPr>
                <w:rFonts w:ascii="Times New Roman" w:hAnsi="Times New Roman" w:cs="Times New Roman"/>
                <w:sz w:val="24"/>
                <w:szCs w:val="24"/>
              </w:rPr>
              <w:t>2.</w:t>
            </w:r>
          </w:p>
        </w:tc>
        <w:tc>
          <w:tcPr>
            <w:tcW w:w="4680" w:type="dxa"/>
            <w:tcBorders>
              <w:left w:val="single" w:sz="12" w:space="0" w:color="auto"/>
              <w:right w:val="single" w:sz="12" w:space="0" w:color="auto"/>
            </w:tcBorders>
          </w:tcPr>
          <w:p w:rsidR="00CA6507" w:rsidRPr="00CA6507" w:rsidRDefault="00CA6507" w:rsidP="00CA6507">
            <w:pPr>
              <w:rPr>
                <w:rFonts w:ascii="Times New Roman" w:hAnsi="Times New Roman" w:cs="Times New Roman"/>
                <w:sz w:val="24"/>
                <w:szCs w:val="24"/>
              </w:rPr>
            </w:pPr>
            <w:r>
              <w:rPr>
                <w:rFonts w:ascii="Times New Roman" w:hAnsi="Times New Roman" w:cs="Times New Roman"/>
                <w:sz w:val="24"/>
                <w:szCs w:val="24"/>
              </w:rPr>
              <w:t>2.</w:t>
            </w:r>
          </w:p>
        </w:tc>
      </w:tr>
      <w:tr w:rsidR="00CA6507" w:rsidRPr="002C5B46" w:rsidTr="009B1A3F">
        <w:tc>
          <w:tcPr>
            <w:tcW w:w="4645" w:type="dxa"/>
            <w:tcBorders>
              <w:left w:val="single" w:sz="12" w:space="0" w:color="auto"/>
              <w:right w:val="single" w:sz="12" w:space="0" w:color="auto"/>
            </w:tcBorders>
          </w:tcPr>
          <w:p w:rsidR="00CA6507" w:rsidRPr="002C5B46" w:rsidRDefault="00CA6507" w:rsidP="00CA6507">
            <w:pPr>
              <w:rPr>
                <w:rFonts w:ascii="Times New Roman" w:hAnsi="Times New Roman" w:cs="Times New Roman"/>
                <w:sz w:val="24"/>
                <w:szCs w:val="24"/>
              </w:rPr>
            </w:pPr>
            <w:r>
              <w:rPr>
                <w:rFonts w:ascii="Times New Roman" w:hAnsi="Times New Roman" w:cs="Times New Roman"/>
                <w:sz w:val="24"/>
                <w:szCs w:val="24"/>
              </w:rPr>
              <w:t>3.</w:t>
            </w:r>
          </w:p>
        </w:tc>
        <w:tc>
          <w:tcPr>
            <w:tcW w:w="4680" w:type="dxa"/>
            <w:tcBorders>
              <w:left w:val="single" w:sz="12" w:space="0" w:color="auto"/>
              <w:right w:val="single" w:sz="12" w:space="0" w:color="auto"/>
            </w:tcBorders>
          </w:tcPr>
          <w:p w:rsidR="00CA6507" w:rsidRPr="002C5B46" w:rsidRDefault="00CA6507" w:rsidP="00CA6507">
            <w:pPr>
              <w:rPr>
                <w:rFonts w:ascii="Times New Roman" w:hAnsi="Times New Roman" w:cs="Times New Roman"/>
                <w:sz w:val="24"/>
                <w:szCs w:val="24"/>
              </w:rPr>
            </w:pPr>
            <w:r>
              <w:rPr>
                <w:rFonts w:ascii="Times New Roman" w:hAnsi="Times New Roman" w:cs="Times New Roman"/>
                <w:sz w:val="24"/>
                <w:szCs w:val="24"/>
              </w:rPr>
              <w:t>3.</w:t>
            </w:r>
          </w:p>
        </w:tc>
      </w:tr>
      <w:tr w:rsidR="00CA6507" w:rsidRPr="002C5B46" w:rsidTr="009B1A3F">
        <w:tc>
          <w:tcPr>
            <w:tcW w:w="4645" w:type="dxa"/>
            <w:tcBorders>
              <w:left w:val="single" w:sz="12" w:space="0" w:color="auto"/>
              <w:right w:val="single" w:sz="12" w:space="0" w:color="auto"/>
            </w:tcBorders>
          </w:tcPr>
          <w:p w:rsidR="00CA6507" w:rsidRPr="002C5B46" w:rsidRDefault="00CA6507" w:rsidP="00CA6507">
            <w:pPr>
              <w:rPr>
                <w:rFonts w:ascii="Times New Roman" w:hAnsi="Times New Roman" w:cs="Times New Roman"/>
                <w:sz w:val="24"/>
                <w:szCs w:val="24"/>
              </w:rPr>
            </w:pPr>
            <w:r>
              <w:rPr>
                <w:rFonts w:ascii="Times New Roman" w:hAnsi="Times New Roman" w:cs="Times New Roman"/>
                <w:sz w:val="24"/>
                <w:szCs w:val="24"/>
              </w:rPr>
              <w:t>4.</w:t>
            </w:r>
          </w:p>
        </w:tc>
        <w:tc>
          <w:tcPr>
            <w:tcW w:w="4680" w:type="dxa"/>
            <w:tcBorders>
              <w:left w:val="single" w:sz="12" w:space="0" w:color="auto"/>
              <w:right w:val="single" w:sz="12" w:space="0" w:color="auto"/>
            </w:tcBorders>
          </w:tcPr>
          <w:p w:rsidR="00CA6507" w:rsidRPr="002C5B46" w:rsidRDefault="00CA6507" w:rsidP="00CA6507">
            <w:pPr>
              <w:rPr>
                <w:rFonts w:ascii="Times New Roman" w:hAnsi="Times New Roman" w:cs="Times New Roman"/>
                <w:sz w:val="24"/>
                <w:szCs w:val="24"/>
              </w:rPr>
            </w:pPr>
          </w:p>
        </w:tc>
      </w:tr>
    </w:tbl>
    <w:p w:rsidR="00CA6507" w:rsidRDefault="00CA6507" w:rsidP="00521E52">
      <w:pPr>
        <w:spacing w:after="0" w:line="240" w:lineRule="auto"/>
        <w:rPr>
          <w:rFonts w:ascii="Times New Roman" w:hAnsi="Times New Roman" w:cs="Times New Roman"/>
          <w:b/>
          <w:sz w:val="24"/>
          <w:szCs w:val="24"/>
        </w:rPr>
      </w:pPr>
    </w:p>
    <w:p w:rsidR="00CA6507" w:rsidRDefault="00CA6507"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17</w:t>
      </w:r>
      <w:r w:rsidRPr="00261563">
        <w:rPr>
          <w:rFonts w:ascii="Times New Roman" w:hAnsi="Times New Roman" w:cs="Times New Roman"/>
          <w:b/>
          <w:sz w:val="24"/>
          <w:szCs w:val="24"/>
        </w:rPr>
        <w:t>.</w:t>
      </w:r>
      <w:r w:rsidR="00423B72">
        <w:rPr>
          <w:rFonts w:ascii="Times New Roman" w:hAnsi="Times New Roman" w:cs="Times New Roman"/>
          <w:b/>
          <w:sz w:val="24"/>
          <w:szCs w:val="24"/>
        </w:rPr>
        <w:t xml:space="preserve"> Для подготовки пациента к гемотрансфузии необходимо:</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4._________________________________________________________________</w:t>
      </w:r>
      <w:r w:rsidRPr="00423B72">
        <w:rPr>
          <w:rFonts w:ascii="Times New Roman" w:hAnsi="Times New Roman" w:cs="Times New Roman"/>
          <w:b/>
          <w:sz w:val="24"/>
          <w:szCs w:val="24"/>
        </w:rPr>
        <w:t xml:space="preserve"> </w:t>
      </w:r>
      <w:r>
        <w:rPr>
          <w:rFonts w:ascii="Times New Roman" w:hAnsi="Times New Roman" w:cs="Times New Roman"/>
          <w:b/>
          <w:sz w:val="24"/>
          <w:szCs w:val="24"/>
        </w:rPr>
        <w:t>5._________________________________________________________________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6._________________________________________________________________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7._________________________________________________________________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8._________________________________________________________________</w:t>
      </w:r>
      <w:r w:rsidRPr="00423B72">
        <w:rPr>
          <w:rFonts w:ascii="Times New Roman" w:hAnsi="Times New Roman" w:cs="Times New Roman"/>
          <w:b/>
          <w:sz w:val="24"/>
          <w:szCs w:val="24"/>
        </w:rPr>
        <w:t xml:space="preserve"> </w:t>
      </w:r>
      <w:r>
        <w:rPr>
          <w:rFonts w:ascii="Times New Roman" w:hAnsi="Times New Roman" w:cs="Times New Roman"/>
          <w:b/>
          <w:sz w:val="24"/>
          <w:szCs w:val="24"/>
        </w:rPr>
        <w:t>9._________________________________________________________________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10.________________________________________________________________</w:t>
      </w:r>
    </w:p>
    <w:p w:rsidR="00CA6507" w:rsidRDefault="00CA6507" w:rsidP="00521E52">
      <w:pPr>
        <w:spacing w:after="0" w:line="240" w:lineRule="auto"/>
        <w:rPr>
          <w:rFonts w:ascii="Times New Roman" w:hAnsi="Times New Roman" w:cs="Times New Roman"/>
          <w:b/>
          <w:sz w:val="24"/>
          <w:szCs w:val="24"/>
        </w:rPr>
      </w:pPr>
    </w:p>
    <w:p w:rsidR="00423B72" w:rsidRDefault="00423B72"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t xml:space="preserve">Задание № </w:t>
      </w:r>
      <w:r>
        <w:rPr>
          <w:rFonts w:ascii="Times New Roman" w:hAnsi="Times New Roman" w:cs="Times New Roman"/>
          <w:b/>
          <w:sz w:val="24"/>
          <w:szCs w:val="24"/>
        </w:rPr>
        <w:t>18</w:t>
      </w:r>
      <w:r w:rsidRPr="00261563">
        <w:rPr>
          <w:rFonts w:ascii="Times New Roman" w:hAnsi="Times New Roman" w:cs="Times New Roman"/>
          <w:b/>
          <w:sz w:val="24"/>
          <w:szCs w:val="24"/>
        </w:rPr>
        <w:t>.</w:t>
      </w:r>
      <w:r>
        <w:rPr>
          <w:rFonts w:ascii="Times New Roman" w:hAnsi="Times New Roman" w:cs="Times New Roman"/>
          <w:b/>
          <w:sz w:val="24"/>
          <w:szCs w:val="24"/>
        </w:rPr>
        <w:t xml:space="preserve"> </w:t>
      </w:r>
      <w:r w:rsidRPr="00423B72">
        <w:rPr>
          <w:rFonts w:ascii="Times New Roman" w:hAnsi="Times New Roman" w:cs="Times New Roman"/>
          <w:b/>
          <w:sz w:val="24"/>
          <w:szCs w:val="24"/>
        </w:rPr>
        <w:t>Составьте план оказания доврачебной неотложной помощи при гемотрансфузионном шоке</w:t>
      </w:r>
      <w:r>
        <w:rPr>
          <w:rFonts w:ascii="Times New Roman" w:hAnsi="Times New Roman" w:cs="Times New Roman"/>
          <w:b/>
          <w:sz w:val="24"/>
          <w:szCs w:val="24"/>
        </w:rPr>
        <w:t>.</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w:t>
      </w:r>
      <w:r w:rsidRPr="00423B72">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w:t>
      </w:r>
    </w:p>
    <w:p w:rsidR="00423B72" w:rsidRDefault="00423B72" w:rsidP="00423B7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w:t>
      </w:r>
    </w:p>
    <w:p w:rsidR="00423B72" w:rsidRPr="00423B72" w:rsidRDefault="00423B72" w:rsidP="00423B72">
      <w:pPr>
        <w:spacing w:after="0" w:line="240" w:lineRule="auto"/>
        <w:rPr>
          <w:rFonts w:ascii="Times New Roman" w:hAnsi="Times New Roman" w:cs="Times New Roman"/>
          <w:b/>
          <w:sz w:val="24"/>
          <w:szCs w:val="24"/>
        </w:rPr>
      </w:pPr>
    </w:p>
    <w:p w:rsidR="002E1341" w:rsidRDefault="00E4703A" w:rsidP="00521E52">
      <w:pPr>
        <w:spacing w:after="0" w:line="240" w:lineRule="auto"/>
        <w:rPr>
          <w:rFonts w:ascii="Times New Roman" w:hAnsi="Times New Roman" w:cs="Times New Roman"/>
          <w:b/>
          <w:sz w:val="24"/>
          <w:szCs w:val="24"/>
        </w:rPr>
      </w:pPr>
      <w:r w:rsidRPr="00261563">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1</w:t>
      </w:r>
      <w:r w:rsidR="00423B72">
        <w:rPr>
          <w:rFonts w:ascii="Times New Roman" w:hAnsi="Times New Roman" w:cs="Times New Roman"/>
          <w:b/>
          <w:sz w:val="24"/>
          <w:szCs w:val="24"/>
        </w:rPr>
        <w:t>9</w:t>
      </w:r>
      <w:r w:rsidRPr="00261563">
        <w:rPr>
          <w:rFonts w:ascii="Times New Roman" w:hAnsi="Times New Roman" w:cs="Times New Roman"/>
          <w:b/>
          <w:sz w:val="24"/>
          <w:szCs w:val="24"/>
        </w:rPr>
        <w:t>.</w:t>
      </w:r>
      <w:r>
        <w:rPr>
          <w:rFonts w:ascii="Times New Roman" w:hAnsi="Times New Roman" w:cs="Times New Roman"/>
          <w:b/>
          <w:sz w:val="24"/>
          <w:szCs w:val="24"/>
        </w:rPr>
        <w:t xml:space="preserve"> </w:t>
      </w:r>
      <w:r w:rsidR="008C08EC">
        <w:rPr>
          <w:rFonts w:ascii="Times New Roman" w:hAnsi="Times New Roman" w:cs="Times New Roman"/>
          <w:b/>
          <w:sz w:val="24"/>
          <w:szCs w:val="24"/>
        </w:rPr>
        <w:t xml:space="preserve">Выполните манипуляцию. </w:t>
      </w:r>
    </w:p>
    <w:p w:rsidR="008C08EC" w:rsidRPr="004E31D2" w:rsidRDefault="008C08EC" w:rsidP="008C08EC">
      <w:pPr>
        <w:spacing w:after="0"/>
        <w:rPr>
          <w:rFonts w:ascii="Times New Roman" w:hAnsi="Times New Roman" w:cs="Times New Roman"/>
          <w:sz w:val="24"/>
          <w:szCs w:val="24"/>
        </w:rPr>
      </w:pPr>
      <w:r>
        <w:rPr>
          <w:rFonts w:ascii="Times New Roman" w:hAnsi="Times New Roman" w:cs="Times New Roman"/>
          <w:sz w:val="24"/>
          <w:szCs w:val="24"/>
        </w:rPr>
        <w:t>«</w:t>
      </w:r>
      <w:r w:rsidRPr="004E31D2">
        <w:rPr>
          <w:rFonts w:ascii="Times New Roman" w:hAnsi="Times New Roman" w:cs="Times New Roman"/>
          <w:sz w:val="24"/>
          <w:szCs w:val="24"/>
        </w:rPr>
        <w:t>Составление наборов для определение групповой принадлежности с помощью:</w:t>
      </w:r>
    </w:p>
    <w:p w:rsidR="008C08EC" w:rsidRDefault="008C08EC" w:rsidP="008C08EC">
      <w:pPr>
        <w:spacing w:after="0" w:line="360" w:lineRule="auto"/>
        <w:rPr>
          <w:rFonts w:ascii="Times New Roman" w:hAnsi="Times New Roman" w:cs="Times New Roman"/>
          <w:sz w:val="24"/>
          <w:szCs w:val="24"/>
        </w:rPr>
      </w:pPr>
      <w:r w:rsidRPr="004E31D2">
        <w:rPr>
          <w:rFonts w:ascii="Times New Roman" w:hAnsi="Times New Roman" w:cs="Times New Roman"/>
          <w:sz w:val="24"/>
          <w:szCs w:val="24"/>
        </w:rPr>
        <w:t>стандартн</w:t>
      </w:r>
      <w:r>
        <w:rPr>
          <w:rFonts w:ascii="Times New Roman" w:hAnsi="Times New Roman" w:cs="Times New Roman"/>
          <w:sz w:val="24"/>
          <w:szCs w:val="24"/>
        </w:rPr>
        <w:t xml:space="preserve">ых гемагглютинирующих сывороток, </w:t>
      </w:r>
      <w:r w:rsidRPr="004E31D2">
        <w:rPr>
          <w:rFonts w:ascii="Times New Roman" w:hAnsi="Times New Roman" w:cs="Times New Roman"/>
          <w:sz w:val="24"/>
          <w:szCs w:val="24"/>
        </w:rPr>
        <w:t>с помощью цоликлонов анти – А, анти – Б</w:t>
      </w:r>
      <w:r>
        <w:rPr>
          <w:rFonts w:ascii="Times New Roman" w:hAnsi="Times New Roman" w:cs="Times New Roman"/>
          <w:sz w:val="24"/>
          <w:szCs w:val="24"/>
        </w:rPr>
        <w:t>»</w:t>
      </w:r>
      <w:r w:rsidRPr="004E31D2">
        <w:rPr>
          <w:rFonts w:ascii="Times New Roman" w:hAnsi="Times New Roman" w:cs="Times New Roman"/>
          <w:sz w:val="24"/>
          <w:szCs w:val="24"/>
        </w:rPr>
        <w:t>.</w:t>
      </w:r>
    </w:p>
    <w:p w:rsidR="00AA1096" w:rsidRDefault="00A427BB" w:rsidP="00A427BB">
      <w:pPr>
        <w:spacing w:after="0"/>
        <w:rPr>
          <w:rFonts w:ascii="Times New Roman" w:hAnsi="Times New Roman" w:cs="Times New Roman"/>
          <w:sz w:val="24"/>
          <w:szCs w:val="24"/>
        </w:rPr>
      </w:pPr>
      <w:r>
        <w:rPr>
          <w:rFonts w:ascii="Times New Roman" w:hAnsi="Times New Roman" w:cs="Times New Roman"/>
          <w:sz w:val="24"/>
          <w:szCs w:val="24"/>
        </w:rPr>
        <w:t>Н</w:t>
      </w:r>
      <w:r w:rsidRPr="004E31D2">
        <w:rPr>
          <w:rFonts w:ascii="Times New Roman" w:hAnsi="Times New Roman" w:cs="Times New Roman"/>
          <w:sz w:val="24"/>
          <w:szCs w:val="24"/>
        </w:rPr>
        <w:t>абор для определени</w:t>
      </w:r>
      <w:r>
        <w:rPr>
          <w:rFonts w:ascii="Times New Roman" w:hAnsi="Times New Roman" w:cs="Times New Roman"/>
          <w:sz w:val="24"/>
          <w:szCs w:val="24"/>
        </w:rPr>
        <w:t>я</w:t>
      </w:r>
      <w:r w:rsidRPr="004E31D2">
        <w:rPr>
          <w:rFonts w:ascii="Times New Roman" w:hAnsi="Times New Roman" w:cs="Times New Roman"/>
          <w:sz w:val="24"/>
          <w:szCs w:val="24"/>
        </w:rPr>
        <w:t xml:space="preserve"> групповой принадлежности с помощью</w:t>
      </w:r>
      <w:r>
        <w:rPr>
          <w:rFonts w:ascii="Times New Roman" w:hAnsi="Times New Roman" w:cs="Times New Roman"/>
          <w:sz w:val="24"/>
          <w:szCs w:val="24"/>
        </w:rPr>
        <w:t xml:space="preserve"> </w:t>
      </w:r>
      <w:r w:rsidRPr="004E31D2">
        <w:rPr>
          <w:rFonts w:ascii="Times New Roman" w:hAnsi="Times New Roman" w:cs="Times New Roman"/>
          <w:sz w:val="24"/>
          <w:szCs w:val="24"/>
        </w:rPr>
        <w:t>стандартн</w:t>
      </w:r>
      <w:r>
        <w:rPr>
          <w:rFonts w:ascii="Times New Roman" w:hAnsi="Times New Roman" w:cs="Times New Roman"/>
          <w:sz w:val="24"/>
          <w:szCs w:val="24"/>
        </w:rPr>
        <w:t>ых гемагглютинирующих сывороток.</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две серии стандартных гемагглютинирующих сыво</w:t>
      </w:r>
      <w:r w:rsidRPr="008C08EC">
        <w:rPr>
          <w:rFonts w:ascii="Times New Roman" w:hAnsi="Times New Roman" w:cs="Times New Roman"/>
          <w:sz w:val="24"/>
          <w:szCs w:val="24"/>
          <w:shd w:val="clear" w:color="auto" w:fill="FFFFFF"/>
        </w:rPr>
        <w:softHyphen/>
        <w:t>роток в специальных штативах;</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флакон с изотоническим раствором натрия хлорида;</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маркированные планшеты;</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предметные стекла (стеклянные палочки);</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пипетка для взятия крови;</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пипетки для изотонического раствора;</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песочные часы на 5 мин;</w:t>
      </w:r>
    </w:p>
    <w:p w:rsidR="008C08EC" w:rsidRPr="008C08EC"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перчатки;</w:t>
      </w:r>
    </w:p>
    <w:p w:rsidR="00AA1096" w:rsidRPr="00AA1096" w:rsidRDefault="008C08EC" w:rsidP="006D4487">
      <w:pPr>
        <w:pStyle w:val="a4"/>
        <w:numPr>
          <w:ilvl w:val="0"/>
          <w:numId w:val="35"/>
        </w:numPr>
        <w:spacing w:after="0" w:line="240" w:lineRule="auto"/>
        <w:rPr>
          <w:rFonts w:ascii="Times New Roman" w:hAnsi="Times New Roman" w:cs="Times New Roman"/>
          <w:sz w:val="24"/>
          <w:szCs w:val="24"/>
        </w:rPr>
      </w:pPr>
      <w:r w:rsidRPr="008C08EC">
        <w:rPr>
          <w:rFonts w:ascii="Times New Roman" w:hAnsi="Times New Roman" w:cs="Times New Roman"/>
          <w:sz w:val="24"/>
          <w:szCs w:val="24"/>
          <w:shd w:val="clear" w:color="auto" w:fill="FFFFFF"/>
        </w:rPr>
        <w:t>регламентированный дезинфектант</w:t>
      </w:r>
      <w:r w:rsidR="00AA1096">
        <w:rPr>
          <w:rFonts w:ascii="Times New Roman" w:hAnsi="Times New Roman" w:cs="Times New Roman"/>
          <w:sz w:val="24"/>
          <w:szCs w:val="24"/>
          <w:shd w:val="clear" w:color="auto" w:fill="FFFFFF"/>
        </w:rPr>
        <w:t>.</w:t>
      </w:r>
    </w:p>
    <w:p w:rsidR="00AA1096" w:rsidRPr="00AA1096" w:rsidRDefault="00AA1096" w:rsidP="00AA1096">
      <w:pPr>
        <w:spacing w:after="0" w:line="240" w:lineRule="auto"/>
        <w:ind w:left="360"/>
        <w:rPr>
          <w:rFonts w:ascii="Times New Roman" w:hAnsi="Times New Roman" w:cs="Times New Roman"/>
          <w:b/>
          <w:bCs/>
          <w:sz w:val="24"/>
          <w:szCs w:val="24"/>
          <w:shd w:val="clear" w:color="auto" w:fill="FFFFFF"/>
        </w:rPr>
      </w:pPr>
      <w:r w:rsidRPr="00AA1096">
        <w:rPr>
          <w:rFonts w:ascii="Times New Roman" w:hAnsi="Times New Roman" w:cs="Times New Roman"/>
          <w:b/>
          <w:bCs/>
          <w:sz w:val="24"/>
          <w:szCs w:val="24"/>
          <w:shd w:val="clear" w:color="auto" w:fill="FFFFFF"/>
        </w:rPr>
        <w:t>Последовательность выполнения:</w:t>
      </w:r>
    </w:p>
    <w:p w:rsidR="00AA1096" w:rsidRPr="00AA1096" w:rsidRDefault="00AA1096" w:rsidP="006D4487">
      <w:pPr>
        <w:pStyle w:val="a4"/>
        <w:numPr>
          <w:ilvl w:val="0"/>
          <w:numId w:val="36"/>
        </w:numPr>
        <w:spacing w:after="0" w:line="240" w:lineRule="auto"/>
        <w:rPr>
          <w:rFonts w:ascii="Times New Roman" w:hAnsi="Times New Roman" w:cs="Times New Roman"/>
          <w:sz w:val="24"/>
          <w:szCs w:val="24"/>
        </w:rPr>
      </w:pPr>
      <w:r w:rsidRPr="00AA1096">
        <w:rPr>
          <w:rFonts w:ascii="Times New Roman" w:hAnsi="Times New Roman" w:cs="Times New Roman"/>
          <w:sz w:val="24"/>
          <w:szCs w:val="24"/>
          <w:shd w:val="clear" w:color="auto" w:fill="FFFFFF"/>
        </w:rPr>
        <w:t>Проверить качество стандартных гемагглютиниру</w:t>
      </w:r>
      <w:r w:rsidRPr="00AA1096">
        <w:rPr>
          <w:rFonts w:ascii="Times New Roman" w:hAnsi="Times New Roman" w:cs="Times New Roman"/>
          <w:sz w:val="24"/>
          <w:szCs w:val="24"/>
          <w:shd w:val="clear" w:color="auto" w:fill="FFFFFF"/>
        </w:rPr>
        <w:softHyphen/>
        <w:t>ющих сывороток:</w:t>
      </w:r>
    </w:p>
    <w:p w:rsidR="00AA1096" w:rsidRPr="00AA1096" w:rsidRDefault="00AA1096" w:rsidP="006D4487">
      <w:pPr>
        <w:pStyle w:val="a4"/>
        <w:numPr>
          <w:ilvl w:val="0"/>
          <w:numId w:val="37"/>
        </w:numPr>
        <w:spacing w:after="0" w:line="240" w:lineRule="auto"/>
        <w:rPr>
          <w:rFonts w:ascii="Times New Roman" w:hAnsi="Times New Roman" w:cs="Times New Roman"/>
          <w:sz w:val="24"/>
          <w:szCs w:val="24"/>
          <w:shd w:val="clear" w:color="auto" w:fill="FFFFFF"/>
        </w:rPr>
      </w:pPr>
      <w:r w:rsidRPr="00AA1096">
        <w:rPr>
          <w:rFonts w:ascii="Times New Roman" w:hAnsi="Times New Roman" w:cs="Times New Roman"/>
          <w:sz w:val="24"/>
          <w:szCs w:val="24"/>
          <w:shd w:val="clear" w:color="auto" w:fill="FFFFFF"/>
        </w:rPr>
        <w:t>по цветовой маркировке;</w:t>
      </w:r>
    </w:p>
    <w:p w:rsidR="00AA1096" w:rsidRPr="00AA1096" w:rsidRDefault="00AA1096" w:rsidP="006D4487">
      <w:pPr>
        <w:pStyle w:val="a4"/>
        <w:numPr>
          <w:ilvl w:val="0"/>
          <w:numId w:val="37"/>
        </w:numPr>
        <w:spacing w:after="0" w:line="240" w:lineRule="auto"/>
        <w:rPr>
          <w:rFonts w:ascii="Times New Roman" w:hAnsi="Times New Roman" w:cs="Times New Roman"/>
          <w:sz w:val="24"/>
          <w:szCs w:val="24"/>
        </w:rPr>
      </w:pPr>
      <w:r w:rsidRPr="00AA1096">
        <w:rPr>
          <w:rStyle w:val="apple-converted-space"/>
          <w:rFonts w:ascii="Times New Roman" w:hAnsi="Times New Roman" w:cs="Times New Roman"/>
          <w:sz w:val="24"/>
          <w:szCs w:val="24"/>
          <w:shd w:val="clear" w:color="auto" w:fill="FFFFFF"/>
        </w:rPr>
        <w:t> </w:t>
      </w:r>
      <w:r w:rsidRPr="00AA1096">
        <w:rPr>
          <w:rFonts w:ascii="Times New Roman" w:hAnsi="Times New Roman" w:cs="Times New Roman"/>
          <w:sz w:val="24"/>
          <w:szCs w:val="24"/>
          <w:shd w:val="clear" w:color="auto" w:fill="FFFFFF"/>
        </w:rPr>
        <w:t>внешнему виду (светлая, прозрачная);</w:t>
      </w:r>
    </w:p>
    <w:p w:rsidR="00AA1096" w:rsidRPr="00AA1096" w:rsidRDefault="00AA1096" w:rsidP="006D4487">
      <w:pPr>
        <w:pStyle w:val="a4"/>
        <w:numPr>
          <w:ilvl w:val="0"/>
          <w:numId w:val="37"/>
        </w:numPr>
        <w:spacing w:after="0" w:line="240" w:lineRule="auto"/>
        <w:rPr>
          <w:rFonts w:ascii="Times New Roman" w:hAnsi="Times New Roman" w:cs="Times New Roman"/>
          <w:sz w:val="24"/>
          <w:szCs w:val="24"/>
        </w:rPr>
      </w:pPr>
      <w:r w:rsidRPr="00AA1096">
        <w:rPr>
          <w:rFonts w:ascii="Times New Roman" w:hAnsi="Times New Roman" w:cs="Times New Roman"/>
          <w:sz w:val="24"/>
          <w:szCs w:val="24"/>
          <w:shd w:val="clear" w:color="auto" w:fill="FFFFFF"/>
        </w:rPr>
        <w:t>сохранности ампулы;</w:t>
      </w:r>
    </w:p>
    <w:p w:rsidR="00AA1096" w:rsidRPr="00AA1096" w:rsidRDefault="00AA1096" w:rsidP="006D4487">
      <w:pPr>
        <w:pStyle w:val="a4"/>
        <w:numPr>
          <w:ilvl w:val="0"/>
          <w:numId w:val="37"/>
        </w:numPr>
        <w:spacing w:after="0" w:line="240" w:lineRule="auto"/>
        <w:rPr>
          <w:rFonts w:ascii="Times New Roman" w:hAnsi="Times New Roman" w:cs="Times New Roman"/>
          <w:sz w:val="24"/>
          <w:szCs w:val="24"/>
        </w:rPr>
      </w:pPr>
      <w:r w:rsidRPr="00AA1096">
        <w:rPr>
          <w:rFonts w:ascii="Times New Roman" w:hAnsi="Times New Roman" w:cs="Times New Roman"/>
          <w:sz w:val="24"/>
          <w:szCs w:val="24"/>
          <w:shd w:val="clear" w:color="auto" w:fill="FFFFFF"/>
        </w:rPr>
        <w:t>наличию правильно оформленной этикетки с ука</w:t>
      </w:r>
      <w:r w:rsidRPr="00AA1096">
        <w:rPr>
          <w:rFonts w:ascii="Times New Roman" w:hAnsi="Times New Roman" w:cs="Times New Roman"/>
          <w:sz w:val="24"/>
          <w:szCs w:val="24"/>
          <w:shd w:val="clear" w:color="auto" w:fill="FFFFFF"/>
        </w:rPr>
        <w:softHyphen/>
        <w:t>занием группы крови, титра, срока годности, места приготовления;</w:t>
      </w:r>
    </w:p>
    <w:p w:rsidR="00AA1096" w:rsidRPr="00AA1096" w:rsidRDefault="00AA1096" w:rsidP="006D4487">
      <w:pPr>
        <w:pStyle w:val="a4"/>
        <w:numPr>
          <w:ilvl w:val="0"/>
          <w:numId w:val="36"/>
        </w:numPr>
        <w:spacing w:after="0" w:line="240" w:lineRule="auto"/>
        <w:rPr>
          <w:rFonts w:ascii="Times New Roman" w:hAnsi="Times New Roman" w:cs="Times New Roman"/>
          <w:sz w:val="24"/>
          <w:szCs w:val="24"/>
          <w:shd w:val="clear" w:color="auto" w:fill="FFFFFF"/>
        </w:rPr>
      </w:pPr>
      <w:r w:rsidRPr="00AA1096">
        <w:rPr>
          <w:rFonts w:ascii="Times New Roman" w:hAnsi="Times New Roman" w:cs="Times New Roman"/>
          <w:sz w:val="24"/>
          <w:szCs w:val="24"/>
          <w:shd w:val="clear" w:color="auto" w:fill="FFFFFF"/>
        </w:rPr>
        <w:t>Разместить на столе:</w:t>
      </w:r>
    </w:p>
    <w:p w:rsidR="00AA1096" w:rsidRPr="00AA1096" w:rsidRDefault="00AA1096" w:rsidP="006D4487">
      <w:pPr>
        <w:pStyle w:val="a4"/>
        <w:numPr>
          <w:ilvl w:val="0"/>
          <w:numId w:val="38"/>
        </w:numPr>
        <w:spacing w:after="0" w:line="240" w:lineRule="auto"/>
        <w:rPr>
          <w:rFonts w:ascii="Times New Roman" w:hAnsi="Times New Roman" w:cs="Times New Roman"/>
          <w:sz w:val="24"/>
          <w:szCs w:val="24"/>
          <w:shd w:val="clear" w:color="auto" w:fill="FFFFFF"/>
        </w:rPr>
      </w:pPr>
      <w:r w:rsidRPr="00AA1096">
        <w:rPr>
          <w:rFonts w:ascii="Times New Roman" w:hAnsi="Times New Roman" w:cs="Times New Roman"/>
          <w:sz w:val="24"/>
          <w:szCs w:val="24"/>
          <w:shd w:val="clear" w:color="auto" w:fill="FFFFFF"/>
        </w:rPr>
        <w:t>два комплекта стандартных гемагглютинирую</w:t>
      </w:r>
      <w:r w:rsidRPr="00AA1096">
        <w:rPr>
          <w:rFonts w:ascii="Times New Roman" w:hAnsi="Times New Roman" w:cs="Times New Roman"/>
          <w:sz w:val="24"/>
          <w:szCs w:val="24"/>
          <w:shd w:val="clear" w:color="auto" w:fill="FFFFFF"/>
        </w:rPr>
        <w:softHyphen/>
        <w:t>щих сывороток трех групп (О, А, В) двух серий и одну ампулу с сывороткой АВ (IV), каждая ампула долж</w:t>
      </w:r>
      <w:r w:rsidRPr="00AA1096">
        <w:rPr>
          <w:rFonts w:ascii="Times New Roman" w:hAnsi="Times New Roman" w:cs="Times New Roman"/>
          <w:sz w:val="24"/>
          <w:szCs w:val="24"/>
          <w:shd w:val="clear" w:color="auto" w:fill="FFFFFF"/>
        </w:rPr>
        <w:softHyphen/>
        <w:t>на иметь пипетку;</w:t>
      </w:r>
    </w:p>
    <w:p w:rsidR="00AA1096" w:rsidRPr="00AA1096" w:rsidRDefault="00AA1096" w:rsidP="006D4487">
      <w:pPr>
        <w:pStyle w:val="a4"/>
        <w:numPr>
          <w:ilvl w:val="0"/>
          <w:numId w:val="38"/>
        </w:num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флакон с изотоническим раствором, пипетку;</w:t>
      </w:r>
    </w:p>
    <w:p w:rsidR="00AA1096" w:rsidRPr="00AA1096" w:rsidRDefault="00AA1096" w:rsidP="006D4487">
      <w:pPr>
        <w:pStyle w:val="a4"/>
        <w:numPr>
          <w:ilvl w:val="0"/>
          <w:numId w:val="38"/>
        </w:num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стерильный маркированный планшет;</w:t>
      </w:r>
    </w:p>
    <w:p w:rsidR="00AA1096" w:rsidRPr="00AA1096" w:rsidRDefault="00AA1096" w:rsidP="006D4487">
      <w:pPr>
        <w:pStyle w:val="a4"/>
        <w:numPr>
          <w:ilvl w:val="0"/>
          <w:numId w:val="38"/>
        </w:num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предметные стекла (стеклянные палочки);</w:t>
      </w:r>
    </w:p>
    <w:p w:rsidR="00AA1096" w:rsidRPr="00AA1096" w:rsidRDefault="00AA1096" w:rsidP="006D4487">
      <w:pPr>
        <w:pStyle w:val="a4"/>
        <w:numPr>
          <w:ilvl w:val="0"/>
          <w:numId w:val="38"/>
        </w:num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пипетку для взятия крови;</w:t>
      </w:r>
    </w:p>
    <w:p w:rsidR="00AA1096" w:rsidRPr="00AA1096" w:rsidRDefault="00AA1096" w:rsidP="006D4487">
      <w:pPr>
        <w:pStyle w:val="a4"/>
        <w:numPr>
          <w:ilvl w:val="0"/>
          <w:numId w:val="38"/>
        </w:num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песочные часы;</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3. Написать на планшете Ф.И.О. больного, группу крови;</w:t>
      </w:r>
    </w:p>
    <w:p w:rsidR="00AA1096" w:rsidRPr="00AA1096" w:rsidRDefault="00AA1096" w:rsidP="00AA1096">
      <w:pPr>
        <w:spacing w:after="0" w:line="240" w:lineRule="auto"/>
        <w:rPr>
          <w:rFonts w:ascii="Times New Roman" w:hAnsi="Times New Roman" w:cs="Times New Roman"/>
          <w:sz w:val="24"/>
          <w:szCs w:val="24"/>
          <w:shd w:val="clear" w:color="auto" w:fill="FFFFFF"/>
        </w:rPr>
      </w:pPr>
      <w:r w:rsidRPr="00AA1096">
        <w:rPr>
          <w:rFonts w:ascii="Times New Roman" w:hAnsi="Times New Roman" w:cs="Times New Roman"/>
          <w:sz w:val="24"/>
          <w:szCs w:val="24"/>
          <w:shd w:val="clear" w:color="auto" w:fill="FFFFFF"/>
        </w:rPr>
        <w:t>4. Надеть перчатки;</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5. Нанести на планшет по 1 капле (0,1 мл) стандарт</w:t>
      </w:r>
      <w:r w:rsidRPr="00AA1096">
        <w:rPr>
          <w:rFonts w:ascii="Times New Roman" w:eastAsia="Times New Roman" w:hAnsi="Times New Roman" w:cs="Times New Roman"/>
          <w:sz w:val="24"/>
          <w:szCs w:val="24"/>
        </w:rPr>
        <w:softHyphen/>
        <w:t>ных гемагглютинирующих сывороток трех групп двух серий в соответствующие гнезда планшета;</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6. Нанести 1 каплю крови из пальца или из пробирки пипеткой в соответствующую ячейку;</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7. Поместить в каждое гнездо планшета, рядом с сыво</w:t>
      </w:r>
      <w:r w:rsidRPr="00AA1096">
        <w:rPr>
          <w:rFonts w:ascii="Times New Roman" w:eastAsia="Times New Roman" w:hAnsi="Times New Roman" w:cs="Times New Roman"/>
          <w:sz w:val="24"/>
          <w:szCs w:val="24"/>
        </w:rPr>
        <w:softHyphen/>
        <w:t>роткой, по 1 маленькой капле (0,1 мл) исследуемой крови в соотношении кровь : реагент —1:10 (кровь забирать из большой капли, используя для этого разные стеклянные палочки);</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8. Смешать кровь с реагентом, после смешивания планшет осторожно покачать в руках. Добавить по 1 кап</w:t>
      </w:r>
      <w:r w:rsidRPr="00AA1096">
        <w:rPr>
          <w:rFonts w:ascii="Times New Roman" w:eastAsia="Times New Roman" w:hAnsi="Times New Roman" w:cs="Times New Roman"/>
          <w:sz w:val="24"/>
          <w:szCs w:val="24"/>
        </w:rPr>
        <w:softHyphen/>
        <w:t>ле 0,9% раствора натрия хлорида к каплям сыворотки с эритроцитами, где наступила агглютинация, но не ранее чем через 3 мин;</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9. Оценить результат через 5 мин после начала реак</w:t>
      </w:r>
      <w:r w:rsidRPr="00AA1096">
        <w:rPr>
          <w:rFonts w:ascii="Times New Roman" w:eastAsia="Times New Roman" w:hAnsi="Times New Roman" w:cs="Times New Roman"/>
          <w:sz w:val="24"/>
          <w:szCs w:val="24"/>
        </w:rPr>
        <w:softHyphen/>
        <w:t>ции:</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1) реакция агглютинации может быть положитель</w:t>
      </w:r>
      <w:r w:rsidRPr="00AA1096">
        <w:rPr>
          <w:rFonts w:ascii="Times New Roman" w:eastAsia="Times New Roman" w:hAnsi="Times New Roman" w:cs="Times New Roman"/>
          <w:sz w:val="24"/>
          <w:szCs w:val="24"/>
        </w:rPr>
        <w:softHyphen/>
        <w:t>ной и отрицательной;</w:t>
      </w:r>
    </w:p>
    <w:p w:rsidR="00AA1096" w:rsidRPr="00AA1096" w:rsidRDefault="00AA1096" w:rsidP="00AA1096">
      <w:pPr>
        <w:shd w:val="clear" w:color="auto" w:fill="FFFFFF"/>
        <w:spacing w:after="0" w:line="240" w:lineRule="atLeast"/>
        <w:rPr>
          <w:rFonts w:ascii="Times New Roman" w:eastAsia="Times New Roman" w:hAnsi="Times New Roman" w:cs="Times New Roman"/>
          <w:sz w:val="24"/>
          <w:szCs w:val="24"/>
        </w:rPr>
      </w:pPr>
      <w:r w:rsidRPr="00AA1096">
        <w:rPr>
          <w:rFonts w:ascii="Times New Roman" w:eastAsia="Times New Roman" w:hAnsi="Times New Roman" w:cs="Times New Roman"/>
          <w:sz w:val="24"/>
          <w:szCs w:val="24"/>
        </w:rPr>
        <w:t>2) если сыворотки дали положительную реакцию, значит, кровь содержит оба агглютиногена АВ, в этом случае следует провести дополнительное конт</w:t>
      </w:r>
      <w:r w:rsidRPr="00AA1096">
        <w:rPr>
          <w:rFonts w:ascii="Times New Roman" w:eastAsia="Times New Roman" w:hAnsi="Times New Roman" w:cs="Times New Roman"/>
          <w:sz w:val="24"/>
          <w:szCs w:val="24"/>
        </w:rPr>
        <w:softHyphen/>
        <w:t>рольное исследование со стандартной сывороткой группы АВ (IV);</w:t>
      </w:r>
    </w:p>
    <w:p w:rsidR="00AA1096" w:rsidRPr="00AA1096" w:rsidRDefault="00AA1096" w:rsidP="00AA1096">
      <w:pPr>
        <w:spacing w:after="0" w:line="240" w:lineRule="auto"/>
        <w:rPr>
          <w:rFonts w:ascii="Times New Roman" w:hAnsi="Times New Roman" w:cs="Times New Roman"/>
          <w:sz w:val="24"/>
          <w:szCs w:val="24"/>
        </w:rPr>
      </w:pPr>
      <w:r w:rsidRPr="00AA1096">
        <w:rPr>
          <w:rFonts w:ascii="Times New Roman" w:hAnsi="Times New Roman" w:cs="Times New Roman"/>
          <w:sz w:val="24"/>
          <w:szCs w:val="24"/>
          <w:shd w:val="clear" w:color="auto" w:fill="FFFFFF"/>
        </w:rPr>
        <w:t>10. Произвести дезинфекцию отработанного материала.</w:t>
      </w:r>
    </w:p>
    <w:p w:rsidR="008C08EC" w:rsidRDefault="008C08EC" w:rsidP="00521E52">
      <w:pPr>
        <w:spacing w:after="0" w:line="240" w:lineRule="auto"/>
        <w:rPr>
          <w:rFonts w:ascii="Times New Roman" w:hAnsi="Times New Roman" w:cs="Times New Roman"/>
          <w:b/>
          <w:sz w:val="24"/>
          <w:szCs w:val="24"/>
        </w:rPr>
      </w:pPr>
    </w:p>
    <w:p w:rsidR="00E4703A" w:rsidRDefault="00A427BB" w:rsidP="00521E5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w:t>
      </w:r>
      <w:r w:rsidRPr="004E31D2">
        <w:rPr>
          <w:rFonts w:ascii="Times New Roman" w:hAnsi="Times New Roman" w:cs="Times New Roman"/>
          <w:sz w:val="24"/>
          <w:szCs w:val="24"/>
        </w:rPr>
        <w:t>абор для определени</w:t>
      </w:r>
      <w:r>
        <w:rPr>
          <w:rFonts w:ascii="Times New Roman" w:hAnsi="Times New Roman" w:cs="Times New Roman"/>
          <w:sz w:val="24"/>
          <w:szCs w:val="24"/>
        </w:rPr>
        <w:t>я</w:t>
      </w:r>
      <w:r w:rsidRPr="004E31D2">
        <w:rPr>
          <w:rFonts w:ascii="Times New Roman" w:hAnsi="Times New Roman" w:cs="Times New Roman"/>
          <w:sz w:val="24"/>
          <w:szCs w:val="24"/>
        </w:rPr>
        <w:t xml:space="preserve"> групповой принадлежности с помощью</w:t>
      </w:r>
      <w:r>
        <w:rPr>
          <w:rFonts w:ascii="Times New Roman" w:hAnsi="Times New Roman" w:cs="Times New Roman"/>
          <w:sz w:val="24"/>
          <w:szCs w:val="24"/>
        </w:rPr>
        <w:t xml:space="preserve"> </w:t>
      </w:r>
      <w:r w:rsidRPr="004E31D2">
        <w:rPr>
          <w:rFonts w:ascii="Times New Roman" w:hAnsi="Times New Roman" w:cs="Times New Roman"/>
          <w:sz w:val="24"/>
          <w:szCs w:val="24"/>
        </w:rPr>
        <w:t>цоликлонов анти – А, анти – Б</w:t>
      </w:r>
      <w:r>
        <w:rPr>
          <w:rFonts w:ascii="Times New Roman" w:hAnsi="Times New Roman" w:cs="Times New Roman"/>
          <w:sz w:val="24"/>
          <w:szCs w:val="24"/>
        </w:rPr>
        <w:t>.</w:t>
      </w:r>
    </w:p>
    <w:p w:rsidR="00A427BB" w:rsidRDefault="00A427BB" w:rsidP="006D4487">
      <w:pPr>
        <w:pStyle w:val="a4"/>
        <w:numPr>
          <w:ilvl w:val="0"/>
          <w:numId w:val="40"/>
        </w:numPr>
        <w:spacing w:line="240" w:lineRule="auto"/>
        <w:rPr>
          <w:rFonts w:ascii="Times New Roman" w:hAnsi="Times New Roman" w:cs="Times New Roman"/>
          <w:sz w:val="24"/>
          <w:szCs w:val="24"/>
        </w:rPr>
      </w:pPr>
      <w:r w:rsidRPr="00A427BB">
        <w:rPr>
          <w:rFonts w:ascii="Times New Roman" w:hAnsi="Times New Roman" w:cs="Times New Roman"/>
          <w:sz w:val="24"/>
          <w:szCs w:val="24"/>
        </w:rPr>
        <w:t>Планшет</w:t>
      </w:r>
    </w:p>
    <w:p w:rsidR="00A427BB" w:rsidRDefault="00A427BB" w:rsidP="006D4487">
      <w:pPr>
        <w:pStyle w:val="a4"/>
        <w:numPr>
          <w:ilvl w:val="0"/>
          <w:numId w:val="40"/>
        </w:numPr>
        <w:spacing w:line="240" w:lineRule="auto"/>
        <w:rPr>
          <w:rFonts w:ascii="Times New Roman" w:hAnsi="Times New Roman" w:cs="Times New Roman"/>
          <w:sz w:val="24"/>
          <w:szCs w:val="24"/>
        </w:rPr>
      </w:pPr>
      <w:r w:rsidRPr="00A427BB">
        <w:rPr>
          <w:rFonts w:ascii="Times New Roman" w:hAnsi="Times New Roman" w:cs="Times New Roman"/>
          <w:sz w:val="24"/>
          <w:szCs w:val="24"/>
        </w:rPr>
        <w:t>Цоликлоны</w:t>
      </w:r>
    </w:p>
    <w:p w:rsidR="00A427BB" w:rsidRDefault="00A427BB" w:rsidP="006D4487">
      <w:pPr>
        <w:pStyle w:val="a4"/>
        <w:numPr>
          <w:ilvl w:val="0"/>
          <w:numId w:val="40"/>
        </w:numPr>
        <w:spacing w:line="240" w:lineRule="auto"/>
        <w:rPr>
          <w:rFonts w:ascii="Times New Roman" w:hAnsi="Times New Roman" w:cs="Times New Roman"/>
          <w:sz w:val="24"/>
          <w:szCs w:val="24"/>
        </w:rPr>
      </w:pPr>
      <w:r w:rsidRPr="00A427BB">
        <w:rPr>
          <w:rFonts w:ascii="Times New Roman" w:hAnsi="Times New Roman" w:cs="Times New Roman"/>
          <w:sz w:val="24"/>
          <w:szCs w:val="24"/>
        </w:rPr>
        <w:t>стеклянные палочки</w:t>
      </w:r>
    </w:p>
    <w:p w:rsidR="00A427BB" w:rsidRDefault="00A427BB" w:rsidP="006D4487">
      <w:pPr>
        <w:pStyle w:val="a4"/>
        <w:numPr>
          <w:ilvl w:val="0"/>
          <w:numId w:val="40"/>
        </w:numPr>
        <w:spacing w:line="240" w:lineRule="auto"/>
        <w:rPr>
          <w:rFonts w:ascii="Times New Roman" w:hAnsi="Times New Roman" w:cs="Times New Roman"/>
          <w:sz w:val="24"/>
          <w:szCs w:val="24"/>
        </w:rPr>
      </w:pPr>
      <w:r w:rsidRPr="00A427BB">
        <w:rPr>
          <w:rFonts w:ascii="Times New Roman" w:hAnsi="Times New Roman" w:cs="Times New Roman"/>
          <w:sz w:val="24"/>
          <w:szCs w:val="24"/>
        </w:rPr>
        <w:t>часы</w:t>
      </w:r>
    </w:p>
    <w:p w:rsidR="00A427BB" w:rsidRDefault="00A427BB" w:rsidP="006D4487">
      <w:pPr>
        <w:pStyle w:val="a4"/>
        <w:numPr>
          <w:ilvl w:val="0"/>
          <w:numId w:val="40"/>
        </w:numPr>
        <w:spacing w:line="240" w:lineRule="auto"/>
        <w:rPr>
          <w:rFonts w:ascii="Times New Roman" w:hAnsi="Times New Roman" w:cs="Times New Roman"/>
          <w:sz w:val="24"/>
          <w:szCs w:val="24"/>
        </w:rPr>
      </w:pPr>
      <w:r w:rsidRPr="00A427BB">
        <w:rPr>
          <w:rFonts w:ascii="Times New Roman" w:hAnsi="Times New Roman" w:cs="Times New Roman"/>
          <w:sz w:val="24"/>
          <w:szCs w:val="24"/>
        </w:rPr>
        <w:t>исследуемую кровь</w:t>
      </w:r>
    </w:p>
    <w:p w:rsidR="00A427BB" w:rsidRDefault="00A427BB" w:rsidP="006D4487">
      <w:pPr>
        <w:pStyle w:val="a4"/>
        <w:numPr>
          <w:ilvl w:val="0"/>
          <w:numId w:val="40"/>
        </w:numPr>
        <w:spacing w:line="240" w:lineRule="auto"/>
        <w:rPr>
          <w:rFonts w:ascii="Times New Roman" w:hAnsi="Times New Roman" w:cs="Times New Roman"/>
          <w:sz w:val="24"/>
          <w:szCs w:val="24"/>
        </w:rPr>
      </w:pPr>
      <w:r w:rsidRPr="00A427BB">
        <w:rPr>
          <w:rFonts w:ascii="Times New Roman" w:hAnsi="Times New Roman" w:cs="Times New Roman"/>
          <w:sz w:val="24"/>
          <w:szCs w:val="24"/>
        </w:rPr>
        <w:t>перчатки;</w:t>
      </w:r>
    </w:p>
    <w:p w:rsidR="00A427BB" w:rsidRPr="00A427BB" w:rsidRDefault="00A427BB" w:rsidP="006D4487">
      <w:pPr>
        <w:pStyle w:val="a4"/>
        <w:numPr>
          <w:ilvl w:val="0"/>
          <w:numId w:val="40"/>
        </w:numPr>
        <w:spacing w:line="240" w:lineRule="auto"/>
        <w:rPr>
          <w:rFonts w:ascii="Times New Roman" w:hAnsi="Times New Roman" w:cs="Times New Roman"/>
          <w:sz w:val="24"/>
          <w:szCs w:val="24"/>
        </w:rPr>
      </w:pPr>
      <w:r w:rsidRPr="00A427BB">
        <w:rPr>
          <w:rFonts w:ascii="Times New Roman" w:hAnsi="Times New Roman" w:cs="Times New Roman"/>
          <w:sz w:val="24"/>
          <w:szCs w:val="24"/>
        </w:rPr>
        <w:t>регламентированный дезинфектант.</w:t>
      </w:r>
    </w:p>
    <w:p w:rsidR="00A427BB" w:rsidRPr="008F146D" w:rsidRDefault="008F146D" w:rsidP="008F146D">
      <w:pPr>
        <w:spacing w:after="0" w:line="240" w:lineRule="auto"/>
        <w:ind w:left="360"/>
        <w:rPr>
          <w:rFonts w:ascii="Times New Roman" w:hAnsi="Times New Roman" w:cs="Times New Roman"/>
          <w:sz w:val="24"/>
          <w:szCs w:val="24"/>
        </w:rPr>
      </w:pPr>
      <w:r w:rsidRPr="008F146D">
        <w:rPr>
          <w:rFonts w:ascii="Times New Roman" w:hAnsi="Times New Roman" w:cs="Times New Roman"/>
          <w:b/>
          <w:bCs/>
          <w:sz w:val="24"/>
          <w:szCs w:val="24"/>
          <w:shd w:val="clear" w:color="auto" w:fill="FFFFFF"/>
        </w:rPr>
        <w:t>Последовательность выполнения:</w:t>
      </w:r>
    </w:p>
    <w:p w:rsidR="00A427BB" w:rsidRDefault="00A427BB" w:rsidP="006D4487">
      <w:pPr>
        <w:pStyle w:val="a4"/>
        <w:numPr>
          <w:ilvl w:val="0"/>
          <w:numId w:val="39"/>
        </w:numPr>
        <w:spacing w:line="240" w:lineRule="auto"/>
        <w:rPr>
          <w:rFonts w:ascii="Times New Roman" w:hAnsi="Times New Roman" w:cs="Times New Roman"/>
          <w:sz w:val="24"/>
          <w:szCs w:val="24"/>
        </w:rPr>
      </w:pPr>
      <w:r w:rsidRPr="00A427BB">
        <w:rPr>
          <w:rFonts w:ascii="Times New Roman" w:hAnsi="Times New Roman" w:cs="Times New Roman"/>
          <w:sz w:val="24"/>
          <w:szCs w:val="24"/>
        </w:rPr>
        <w:t>Нанести на планшет по одной капле цоликлона анти-А и анти-В</w:t>
      </w:r>
    </w:p>
    <w:p w:rsidR="00A427BB" w:rsidRDefault="00A427BB" w:rsidP="006D4487">
      <w:pPr>
        <w:pStyle w:val="a4"/>
        <w:numPr>
          <w:ilvl w:val="0"/>
          <w:numId w:val="39"/>
        </w:numPr>
        <w:spacing w:line="240" w:lineRule="auto"/>
        <w:rPr>
          <w:rFonts w:ascii="Times New Roman" w:hAnsi="Times New Roman" w:cs="Times New Roman"/>
          <w:sz w:val="24"/>
          <w:szCs w:val="24"/>
        </w:rPr>
      </w:pPr>
      <w:r w:rsidRPr="00A427BB">
        <w:rPr>
          <w:rFonts w:ascii="Times New Roman" w:hAnsi="Times New Roman" w:cs="Times New Roman"/>
          <w:sz w:val="24"/>
          <w:szCs w:val="24"/>
        </w:rPr>
        <w:t>Нанести на планшет по одной капле крови (рядом с каплей цоликлона), каждая из которых в 10 раз меньше капли цоликлона</w:t>
      </w:r>
    </w:p>
    <w:p w:rsidR="00A427BB" w:rsidRDefault="00A427BB" w:rsidP="006D4487">
      <w:pPr>
        <w:pStyle w:val="a4"/>
        <w:numPr>
          <w:ilvl w:val="0"/>
          <w:numId w:val="39"/>
        </w:numPr>
        <w:spacing w:line="240" w:lineRule="auto"/>
        <w:rPr>
          <w:rFonts w:ascii="Times New Roman" w:hAnsi="Times New Roman" w:cs="Times New Roman"/>
          <w:sz w:val="24"/>
          <w:szCs w:val="24"/>
        </w:rPr>
      </w:pPr>
      <w:r w:rsidRPr="00A427BB">
        <w:rPr>
          <w:rFonts w:ascii="Times New Roman" w:hAnsi="Times New Roman" w:cs="Times New Roman"/>
          <w:sz w:val="24"/>
          <w:szCs w:val="24"/>
        </w:rPr>
        <w:t>Разными концами стеклянных палочек перемешать</w:t>
      </w:r>
    </w:p>
    <w:p w:rsidR="00A427BB" w:rsidRDefault="00A427BB" w:rsidP="006D4487">
      <w:pPr>
        <w:pStyle w:val="a4"/>
        <w:numPr>
          <w:ilvl w:val="0"/>
          <w:numId w:val="39"/>
        </w:numPr>
        <w:spacing w:line="240" w:lineRule="auto"/>
        <w:rPr>
          <w:rFonts w:ascii="Times New Roman" w:hAnsi="Times New Roman" w:cs="Times New Roman"/>
          <w:sz w:val="24"/>
          <w:szCs w:val="24"/>
        </w:rPr>
      </w:pPr>
      <w:r w:rsidRPr="00A427BB">
        <w:rPr>
          <w:rFonts w:ascii="Times New Roman" w:hAnsi="Times New Roman" w:cs="Times New Roman"/>
          <w:sz w:val="24"/>
          <w:szCs w:val="24"/>
        </w:rPr>
        <w:t>Покачивать в течение 2,5 минут</w:t>
      </w:r>
    </w:p>
    <w:p w:rsidR="00A427BB" w:rsidRPr="00A427BB" w:rsidRDefault="00A427BB" w:rsidP="006D4487">
      <w:pPr>
        <w:pStyle w:val="a4"/>
        <w:numPr>
          <w:ilvl w:val="0"/>
          <w:numId w:val="39"/>
        </w:numPr>
        <w:spacing w:line="240" w:lineRule="auto"/>
        <w:rPr>
          <w:rFonts w:ascii="Times New Roman" w:hAnsi="Times New Roman" w:cs="Times New Roman"/>
          <w:sz w:val="24"/>
          <w:szCs w:val="24"/>
        </w:rPr>
      </w:pPr>
      <w:r w:rsidRPr="00A427BB">
        <w:rPr>
          <w:rFonts w:ascii="Times New Roman" w:hAnsi="Times New Roman" w:cs="Times New Roman"/>
          <w:sz w:val="24"/>
          <w:szCs w:val="24"/>
        </w:rPr>
        <w:t>Читать результаты реакции:</w:t>
      </w:r>
    </w:p>
    <w:p w:rsidR="00A427BB" w:rsidRPr="00A427BB" w:rsidRDefault="00A427BB" w:rsidP="008F146D">
      <w:pPr>
        <w:spacing w:line="240" w:lineRule="auto"/>
        <w:rPr>
          <w:rFonts w:ascii="Times New Roman" w:hAnsi="Times New Roman" w:cs="Times New Roman"/>
          <w:sz w:val="24"/>
          <w:szCs w:val="24"/>
        </w:rPr>
      </w:pPr>
      <w:r w:rsidRPr="00A427BB">
        <w:rPr>
          <w:rFonts w:ascii="Times New Roman" w:hAnsi="Times New Roman" w:cs="Times New Roman"/>
          <w:sz w:val="24"/>
          <w:szCs w:val="24"/>
        </w:rPr>
        <w:t>агглютинации нет – 1 группа крови</w:t>
      </w:r>
    </w:p>
    <w:p w:rsidR="00A427BB" w:rsidRPr="00A427BB" w:rsidRDefault="00A427BB" w:rsidP="008F146D">
      <w:pPr>
        <w:spacing w:line="240" w:lineRule="auto"/>
        <w:rPr>
          <w:rFonts w:ascii="Times New Roman" w:hAnsi="Times New Roman" w:cs="Times New Roman"/>
          <w:sz w:val="24"/>
          <w:szCs w:val="24"/>
        </w:rPr>
      </w:pPr>
      <w:r w:rsidRPr="00A427BB">
        <w:rPr>
          <w:rFonts w:ascii="Times New Roman" w:hAnsi="Times New Roman" w:cs="Times New Roman"/>
          <w:sz w:val="24"/>
          <w:szCs w:val="24"/>
        </w:rPr>
        <w:t>агглютинация в анти-А - 2 группа крови</w:t>
      </w:r>
    </w:p>
    <w:p w:rsidR="00A427BB" w:rsidRPr="00A427BB" w:rsidRDefault="00A427BB" w:rsidP="008F146D">
      <w:pPr>
        <w:spacing w:line="240" w:lineRule="auto"/>
        <w:rPr>
          <w:rFonts w:ascii="Times New Roman" w:hAnsi="Times New Roman" w:cs="Times New Roman"/>
          <w:sz w:val="24"/>
          <w:szCs w:val="24"/>
        </w:rPr>
      </w:pPr>
      <w:r w:rsidRPr="00A427BB">
        <w:rPr>
          <w:rFonts w:ascii="Times New Roman" w:hAnsi="Times New Roman" w:cs="Times New Roman"/>
          <w:sz w:val="24"/>
          <w:szCs w:val="24"/>
        </w:rPr>
        <w:t>агглютинация в анти-В - 3 группа крови</w:t>
      </w:r>
    </w:p>
    <w:p w:rsidR="00A427BB" w:rsidRPr="00A427BB" w:rsidRDefault="00A427BB" w:rsidP="008F146D">
      <w:pPr>
        <w:spacing w:line="240" w:lineRule="auto"/>
        <w:rPr>
          <w:rFonts w:ascii="Times New Roman" w:hAnsi="Times New Roman" w:cs="Times New Roman"/>
          <w:sz w:val="24"/>
          <w:szCs w:val="24"/>
        </w:rPr>
      </w:pPr>
      <w:r w:rsidRPr="00A427BB">
        <w:rPr>
          <w:rFonts w:ascii="Times New Roman" w:hAnsi="Times New Roman" w:cs="Times New Roman"/>
          <w:sz w:val="24"/>
          <w:szCs w:val="24"/>
        </w:rPr>
        <w:t>агглютинация в обеих каплях – 4 группа крови</w:t>
      </w:r>
    </w:p>
    <w:p w:rsidR="008F146D" w:rsidRDefault="008F146D" w:rsidP="008F146D">
      <w:pPr>
        <w:spacing w:after="0" w:line="240" w:lineRule="auto"/>
        <w:rPr>
          <w:rFonts w:ascii="Times New Roman" w:hAnsi="Times New Roman" w:cs="Times New Roman"/>
          <w:b/>
          <w:sz w:val="24"/>
          <w:szCs w:val="24"/>
        </w:rPr>
      </w:pPr>
    </w:p>
    <w:p w:rsidR="008F146D" w:rsidRPr="004E31D2" w:rsidRDefault="008F146D" w:rsidP="008F146D">
      <w:pPr>
        <w:spacing w:after="0"/>
        <w:rPr>
          <w:rFonts w:ascii="Times New Roman" w:hAnsi="Times New Roman" w:cs="Times New Roman"/>
          <w:sz w:val="24"/>
          <w:szCs w:val="24"/>
        </w:rPr>
      </w:pPr>
      <w:r w:rsidRPr="00261563">
        <w:rPr>
          <w:rFonts w:ascii="Times New Roman" w:hAnsi="Times New Roman" w:cs="Times New Roman"/>
          <w:b/>
          <w:sz w:val="24"/>
          <w:szCs w:val="24"/>
        </w:rPr>
        <w:t xml:space="preserve">Задание № </w:t>
      </w:r>
      <w:r w:rsidR="00423B72">
        <w:rPr>
          <w:rFonts w:ascii="Times New Roman" w:hAnsi="Times New Roman" w:cs="Times New Roman"/>
          <w:b/>
          <w:sz w:val="24"/>
          <w:szCs w:val="24"/>
        </w:rPr>
        <w:t>20</w:t>
      </w:r>
      <w:r w:rsidRPr="00261563">
        <w:rPr>
          <w:rFonts w:ascii="Times New Roman" w:hAnsi="Times New Roman" w:cs="Times New Roman"/>
          <w:b/>
          <w:sz w:val="24"/>
          <w:szCs w:val="24"/>
        </w:rPr>
        <w:t>.</w:t>
      </w:r>
      <w:r>
        <w:rPr>
          <w:rFonts w:ascii="Times New Roman" w:hAnsi="Times New Roman" w:cs="Times New Roman"/>
          <w:b/>
          <w:sz w:val="24"/>
          <w:szCs w:val="24"/>
        </w:rPr>
        <w:t xml:space="preserve"> Выполните манипуляцию </w:t>
      </w:r>
      <w:r>
        <w:rPr>
          <w:rFonts w:ascii="Times New Roman" w:hAnsi="Times New Roman" w:cs="Times New Roman"/>
          <w:sz w:val="24"/>
          <w:szCs w:val="24"/>
        </w:rPr>
        <w:t>«</w:t>
      </w:r>
      <w:r w:rsidRPr="004E31D2">
        <w:rPr>
          <w:rFonts w:ascii="Times New Roman" w:hAnsi="Times New Roman" w:cs="Times New Roman"/>
          <w:sz w:val="24"/>
          <w:szCs w:val="24"/>
        </w:rPr>
        <w:t>Определение резус – фактора с помощью сывороток антирезус</w:t>
      </w:r>
      <w:r>
        <w:rPr>
          <w:rFonts w:ascii="Times New Roman" w:hAnsi="Times New Roman" w:cs="Times New Roman"/>
          <w:sz w:val="24"/>
          <w:szCs w:val="24"/>
        </w:rPr>
        <w:t>,</w:t>
      </w:r>
      <w:r w:rsidRPr="004E31D2">
        <w:rPr>
          <w:rFonts w:ascii="Times New Roman" w:hAnsi="Times New Roman" w:cs="Times New Roman"/>
          <w:sz w:val="24"/>
          <w:szCs w:val="24"/>
        </w:rPr>
        <w:t xml:space="preserve"> цоликлона анти – Д супер</w:t>
      </w:r>
      <w:r>
        <w:rPr>
          <w:rFonts w:ascii="Times New Roman" w:hAnsi="Times New Roman" w:cs="Times New Roman"/>
          <w:sz w:val="24"/>
          <w:szCs w:val="24"/>
        </w:rPr>
        <w:t>»</w:t>
      </w:r>
      <w:r w:rsidRPr="004E31D2">
        <w:rPr>
          <w:rFonts w:ascii="Times New Roman" w:hAnsi="Times New Roman" w:cs="Times New Roman"/>
          <w:sz w:val="24"/>
          <w:szCs w:val="24"/>
        </w:rPr>
        <w:t>.</w:t>
      </w:r>
    </w:p>
    <w:p w:rsidR="00A427BB" w:rsidRPr="008F146D" w:rsidRDefault="00A427BB" w:rsidP="00A427BB">
      <w:pPr>
        <w:spacing w:line="240" w:lineRule="auto"/>
        <w:rPr>
          <w:rFonts w:ascii="Times New Roman" w:hAnsi="Times New Roman" w:cs="Times New Roman"/>
          <w:b/>
          <w:sz w:val="24"/>
          <w:szCs w:val="24"/>
        </w:rPr>
      </w:pPr>
      <w:r w:rsidRPr="008F146D">
        <w:rPr>
          <w:rFonts w:ascii="Times New Roman" w:hAnsi="Times New Roman" w:cs="Times New Roman"/>
          <w:b/>
          <w:sz w:val="24"/>
          <w:szCs w:val="24"/>
        </w:rPr>
        <w:t>Определение резус-фактора</w:t>
      </w:r>
      <w:r w:rsidR="008F146D" w:rsidRPr="008F146D">
        <w:rPr>
          <w:rFonts w:ascii="Times New Roman" w:hAnsi="Times New Roman" w:cs="Times New Roman"/>
          <w:b/>
          <w:sz w:val="24"/>
          <w:szCs w:val="24"/>
        </w:rPr>
        <w:t xml:space="preserve"> с помощью сывороток антирезус.</w:t>
      </w:r>
    </w:p>
    <w:p w:rsidR="00A427BB" w:rsidRDefault="00A427BB" w:rsidP="00A427BB">
      <w:pPr>
        <w:spacing w:line="240" w:lineRule="auto"/>
        <w:rPr>
          <w:rFonts w:ascii="Times New Roman" w:hAnsi="Times New Roman" w:cs="Times New Roman"/>
          <w:sz w:val="24"/>
          <w:szCs w:val="24"/>
        </w:rPr>
      </w:pPr>
      <w:r w:rsidRPr="00A427BB">
        <w:rPr>
          <w:rFonts w:ascii="Times New Roman" w:hAnsi="Times New Roman" w:cs="Times New Roman"/>
          <w:sz w:val="24"/>
          <w:szCs w:val="24"/>
        </w:rPr>
        <w:t>Приготовить</w:t>
      </w:r>
      <w:r w:rsidR="008F146D">
        <w:rPr>
          <w:rFonts w:ascii="Times New Roman" w:hAnsi="Times New Roman" w:cs="Times New Roman"/>
          <w:sz w:val="24"/>
          <w:szCs w:val="24"/>
        </w:rPr>
        <w:t>:</w:t>
      </w:r>
      <w:r w:rsidRPr="00A427BB">
        <w:rPr>
          <w:rFonts w:ascii="Times New Roman" w:hAnsi="Times New Roman" w:cs="Times New Roman"/>
          <w:sz w:val="24"/>
          <w:szCs w:val="24"/>
        </w:rPr>
        <w:t xml:space="preserve"> пробирки, пипетки, физраствор (раствор хлорида натрия 0,9 %), универсальный реагент-антирезус, исследуемую кровь</w:t>
      </w:r>
    </w:p>
    <w:p w:rsidR="008F146D" w:rsidRPr="008F146D" w:rsidRDefault="008F146D" w:rsidP="008F146D">
      <w:pPr>
        <w:spacing w:after="0" w:line="240" w:lineRule="auto"/>
        <w:ind w:left="360"/>
        <w:rPr>
          <w:rFonts w:ascii="Times New Roman" w:hAnsi="Times New Roman" w:cs="Times New Roman"/>
          <w:sz w:val="24"/>
          <w:szCs w:val="24"/>
        </w:rPr>
      </w:pPr>
      <w:r w:rsidRPr="008F146D">
        <w:rPr>
          <w:rFonts w:ascii="Times New Roman" w:hAnsi="Times New Roman" w:cs="Times New Roman"/>
          <w:b/>
          <w:bCs/>
          <w:sz w:val="24"/>
          <w:szCs w:val="24"/>
          <w:shd w:val="clear" w:color="auto" w:fill="FFFFFF"/>
        </w:rPr>
        <w:t>Последовательность выполнения:</w:t>
      </w:r>
    </w:p>
    <w:p w:rsidR="008F146D" w:rsidRPr="008F146D" w:rsidRDefault="00A427BB" w:rsidP="006D4487">
      <w:pPr>
        <w:pStyle w:val="a4"/>
        <w:numPr>
          <w:ilvl w:val="0"/>
          <w:numId w:val="41"/>
        </w:numPr>
        <w:spacing w:line="240" w:lineRule="auto"/>
        <w:rPr>
          <w:rFonts w:ascii="Times New Roman" w:hAnsi="Times New Roman" w:cs="Times New Roman"/>
          <w:sz w:val="24"/>
          <w:szCs w:val="24"/>
        </w:rPr>
      </w:pPr>
      <w:r w:rsidRPr="008F146D">
        <w:rPr>
          <w:rFonts w:ascii="Times New Roman" w:hAnsi="Times New Roman" w:cs="Times New Roman"/>
          <w:sz w:val="24"/>
          <w:szCs w:val="24"/>
        </w:rPr>
        <w:t>Нанести на стенку пробирки каплю универсального реагента-антирезуса и каплю крови, равных по размеру</w:t>
      </w:r>
    </w:p>
    <w:p w:rsidR="008F146D" w:rsidRDefault="00A427BB" w:rsidP="006D4487">
      <w:pPr>
        <w:pStyle w:val="a4"/>
        <w:numPr>
          <w:ilvl w:val="0"/>
          <w:numId w:val="41"/>
        </w:numPr>
        <w:spacing w:line="240" w:lineRule="auto"/>
        <w:rPr>
          <w:rFonts w:ascii="Times New Roman" w:hAnsi="Times New Roman" w:cs="Times New Roman"/>
          <w:sz w:val="24"/>
          <w:szCs w:val="24"/>
        </w:rPr>
      </w:pPr>
      <w:r w:rsidRPr="008F146D">
        <w:rPr>
          <w:rFonts w:ascii="Times New Roman" w:hAnsi="Times New Roman" w:cs="Times New Roman"/>
          <w:sz w:val="24"/>
          <w:szCs w:val="24"/>
        </w:rPr>
        <w:t>Покачивать 3 минуты</w:t>
      </w:r>
    </w:p>
    <w:p w:rsidR="008F146D" w:rsidRDefault="00A427BB" w:rsidP="006D4487">
      <w:pPr>
        <w:pStyle w:val="a4"/>
        <w:numPr>
          <w:ilvl w:val="0"/>
          <w:numId w:val="41"/>
        </w:numPr>
        <w:spacing w:line="240" w:lineRule="auto"/>
        <w:rPr>
          <w:rFonts w:ascii="Times New Roman" w:hAnsi="Times New Roman" w:cs="Times New Roman"/>
          <w:sz w:val="24"/>
          <w:szCs w:val="24"/>
        </w:rPr>
      </w:pPr>
      <w:r w:rsidRPr="008F146D">
        <w:rPr>
          <w:rFonts w:ascii="Times New Roman" w:hAnsi="Times New Roman" w:cs="Times New Roman"/>
          <w:sz w:val="24"/>
          <w:szCs w:val="24"/>
        </w:rPr>
        <w:t>Добавить 3 мл. физраствора</w:t>
      </w:r>
    </w:p>
    <w:p w:rsidR="008F146D" w:rsidRDefault="00A427BB" w:rsidP="006D4487">
      <w:pPr>
        <w:pStyle w:val="a4"/>
        <w:numPr>
          <w:ilvl w:val="0"/>
          <w:numId w:val="41"/>
        </w:numPr>
        <w:spacing w:line="240" w:lineRule="auto"/>
        <w:rPr>
          <w:rFonts w:ascii="Times New Roman" w:hAnsi="Times New Roman" w:cs="Times New Roman"/>
          <w:sz w:val="24"/>
          <w:szCs w:val="24"/>
        </w:rPr>
      </w:pPr>
      <w:r w:rsidRPr="008F146D">
        <w:rPr>
          <w:rFonts w:ascii="Times New Roman" w:hAnsi="Times New Roman" w:cs="Times New Roman"/>
          <w:sz w:val="24"/>
          <w:szCs w:val="24"/>
        </w:rPr>
        <w:t>Перевернуть, не встряхивая</w:t>
      </w:r>
    </w:p>
    <w:p w:rsidR="00A427BB" w:rsidRPr="008F146D" w:rsidRDefault="00A427BB" w:rsidP="006D4487">
      <w:pPr>
        <w:pStyle w:val="a4"/>
        <w:numPr>
          <w:ilvl w:val="0"/>
          <w:numId w:val="41"/>
        </w:numPr>
        <w:spacing w:line="240" w:lineRule="auto"/>
        <w:rPr>
          <w:rFonts w:ascii="Times New Roman" w:hAnsi="Times New Roman" w:cs="Times New Roman"/>
          <w:sz w:val="24"/>
          <w:szCs w:val="24"/>
        </w:rPr>
      </w:pPr>
      <w:r w:rsidRPr="008F146D">
        <w:rPr>
          <w:rFonts w:ascii="Times New Roman" w:hAnsi="Times New Roman" w:cs="Times New Roman"/>
          <w:sz w:val="24"/>
          <w:szCs w:val="24"/>
        </w:rPr>
        <w:t>Читать результаты реакции:</w:t>
      </w:r>
    </w:p>
    <w:p w:rsidR="00A427BB" w:rsidRPr="00A427BB" w:rsidRDefault="00A427BB" w:rsidP="00A427BB">
      <w:pPr>
        <w:spacing w:line="240" w:lineRule="auto"/>
        <w:rPr>
          <w:rFonts w:ascii="Times New Roman" w:hAnsi="Times New Roman" w:cs="Times New Roman"/>
          <w:sz w:val="24"/>
          <w:szCs w:val="24"/>
        </w:rPr>
      </w:pPr>
      <w:r w:rsidRPr="00A427BB">
        <w:rPr>
          <w:rFonts w:ascii="Times New Roman" w:hAnsi="Times New Roman" w:cs="Times New Roman"/>
          <w:sz w:val="24"/>
          <w:szCs w:val="24"/>
        </w:rPr>
        <w:t>Наличие агглютинации – исследуемая кровь резус-положительная</w:t>
      </w:r>
    </w:p>
    <w:p w:rsidR="00A427BB" w:rsidRDefault="00A427BB" w:rsidP="00A427BB">
      <w:pPr>
        <w:spacing w:line="240" w:lineRule="auto"/>
        <w:rPr>
          <w:rFonts w:ascii="Times New Roman" w:hAnsi="Times New Roman" w:cs="Times New Roman"/>
          <w:sz w:val="24"/>
          <w:szCs w:val="24"/>
        </w:rPr>
      </w:pPr>
      <w:r w:rsidRPr="00A427BB">
        <w:rPr>
          <w:rFonts w:ascii="Times New Roman" w:hAnsi="Times New Roman" w:cs="Times New Roman"/>
          <w:sz w:val="24"/>
          <w:szCs w:val="24"/>
        </w:rPr>
        <w:t>Отсутствие агглютинации – исследуемая кровь резус-отрицательная</w:t>
      </w:r>
    </w:p>
    <w:p w:rsidR="008F146D" w:rsidRPr="008F146D" w:rsidRDefault="008F146D" w:rsidP="00A427BB">
      <w:pPr>
        <w:spacing w:line="240" w:lineRule="auto"/>
        <w:rPr>
          <w:rFonts w:ascii="Times New Roman" w:hAnsi="Times New Roman" w:cs="Times New Roman"/>
          <w:b/>
          <w:sz w:val="24"/>
          <w:szCs w:val="24"/>
        </w:rPr>
      </w:pPr>
      <w:r w:rsidRPr="008F146D">
        <w:rPr>
          <w:rFonts w:ascii="Times New Roman" w:hAnsi="Times New Roman" w:cs="Times New Roman"/>
          <w:b/>
          <w:sz w:val="24"/>
          <w:szCs w:val="24"/>
        </w:rPr>
        <w:t>Определение резус-фактора с помощью цоликлона анти – Д супер.</w:t>
      </w:r>
    </w:p>
    <w:p w:rsidR="008F146D" w:rsidRPr="008F146D" w:rsidRDefault="008F146D" w:rsidP="008F146D">
      <w:pPr>
        <w:spacing w:before="100" w:beforeAutospacing="1" w:after="100" w:afterAutospacing="1" w:line="240" w:lineRule="auto"/>
        <w:rPr>
          <w:rFonts w:ascii="Times New Roman" w:hAnsi="Times New Roman" w:cs="Times New Roman"/>
          <w:sz w:val="24"/>
          <w:szCs w:val="24"/>
        </w:rPr>
      </w:pPr>
      <w:r w:rsidRPr="008F146D">
        <w:rPr>
          <w:rFonts w:ascii="Times New Roman" w:hAnsi="Times New Roman" w:cs="Times New Roman"/>
          <w:sz w:val="24"/>
          <w:szCs w:val="24"/>
        </w:rPr>
        <w:t>Приготовить:</w:t>
      </w:r>
      <w:r w:rsidRPr="008F146D">
        <w:rPr>
          <w:rFonts w:ascii="Times New Roman" w:eastAsia="Times New Roman" w:hAnsi="Times New Roman" w:cs="Times New Roman"/>
          <w:color w:val="333333"/>
          <w:sz w:val="24"/>
          <w:szCs w:val="24"/>
        </w:rPr>
        <w:t xml:space="preserve"> цоликлон анти-Д СУПЕР, исследуемую кровь, маркированный планшет, предметные стекла (стеклянные палочки), пипетку для взятия крови, перчатки, часы.</w:t>
      </w:r>
    </w:p>
    <w:p w:rsidR="008F146D" w:rsidRPr="008F146D" w:rsidRDefault="008F146D" w:rsidP="008F146D">
      <w:pPr>
        <w:spacing w:after="0" w:line="240" w:lineRule="auto"/>
        <w:ind w:left="360"/>
        <w:rPr>
          <w:rFonts w:ascii="Times New Roman" w:hAnsi="Times New Roman" w:cs="Times New Roman"/>
          <w:sz w:val="24"/>
          <w:szCs w:val="24"/>
        </w:rPr>
      </w:pPr>
      <w:r w:rsidRPr="008F146D">
        <w:rPr>
          <w:rFonts w:ascii="Times New Roman" w:hAnsi="Times New Roman" w:cs="Times New Roman"/>
          <w:b/>
          <w:bCs/>
          <w:sz w:val="24"/>
          <w:szCs w:val="24"/>
          <w:shd w:val="clear" w:color="auto" w:fill="FFFFFF"/>
        </w:rPr>
        <w:t>Последовательность выполнения:</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1. Проверить качество цоликлона анти-Д СУПЕР:</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 по внешнему виду (светлая, прозрачная);</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 по сохранности ампулы;</w:t>
      </w:r>
    </w:p>
    <w:p w:rsidR="00A427BB"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lastRenderedPageBreak/>
        <w:t>· по наличию правильно оформленной этикетки с указанием срока годности, места приготовления.</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2. Написать на планшете Ф.И.О. пациента, резус-фактор.</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3. Нанести на планшет под надписью «Анти-Д»:</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 одну каплю реагента цоликлона анти-Д СУПЕР (0,1 мл);</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 маленькую каплю исследуемой крови (0,2 мл);</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 соотношение кровь: реагент должно быть 1:5.</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4. Смешать содержимое стеклянной палочкой, планшет осторожно покачать в руках.</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5. Покачивание продолжать в течение трех минут, несмотря на то, что агглютинация наступает в течение первой минуты.</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6. Оценить результат через 3 минуты после начала реакции (визуальную оценку проводит врач).</w:t>
      </w:r>
    </w:p>
    <w:p w:rsidR="008F146D" w:rsidRPr="009D4862" w:rsidRDefault="008F146D"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7. Зафиксировать результат в истории болезни.</w:t>
      </w:r>
    </w:p>
    <w:p w:rsidR="009D4862" w:rsidRPr="009D4862" w:rsidRDefault="009D4862"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Оценка результата:</w:t>
      </w:r>
    </w:p>
    <w:p w:rsidR="009D4862" w:rsidRPr="009D4862" w:rsidRDefault="009D4862"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 наличие агглютинации указывает на резус-положительную реакцию исследуемой крови (Rh +);</w:t>
      </w:r>
    </w:p>
    <w:p w:rsidR="009D4862" w:rsidRDefault="009D4862" w:rsidP="009D4862">
      <w:pPr>
        <w:spacing w:after="0" w:line="240" w:lineRule="auto"/>
        <w:rPr>
          <w:rFonts w:ascii="Times New Roman" w:hAnsi="Times New Roman" w:cs="Times New Roman"/>
          <w:sz w:val="24"/>
          <w:szCs w:val="24"/>
        </w:rPr>
      </w:pPr>
      <w:r w:rsidRPr="009D4862">
        <w:rPr>
          <w:rFonts w:ascii="Times New Roman" w:hAnsi="Times New Roman" w:cs="Times New Roman"/>
          <w:sz w:val="24"/>
          <w:szCs w:val="24"/>
        </w:rPr>
        <w:t>· отсутствие агглютинации указывает на резус-отрицательную реакцию исследуемой крови (Rh-).</w:t>
      </w:r>
    </w:p>
    <w:p w:rsidR="009D4862" w:rsidRDefault="009D4862" w:rsidP="009D4862">
      <w:pPr>
        <w:spacing w:after="0" w:line="240" w:lineRule="auto"/>
        <w:rPr>
          <w:rFonts w:ascii="Times New Roman" w:hAnsi="Times New Roman" w:cs="Times New Roman"/>
          <w:sz w:val="24"/>
          <w:szCs w:val="24"/>
        </w:rPr>
      </w:pPr>
    </w:p>
    <w:p w:rsidR="009D4862" w:rsidRDefault="009D4862" w:rsidP="009D4862">
      <w:pPr>
        <w:spacing w:after="0" w:line="240" w:lineRule="auto"/>
        <w:rPr>
          <w:rFonts w:ascii="Times New Roman" w:hAnsi="Times New Roman" w:cs="Times New Roman"/>
          <w:sz w:val="24"/>
          <w:szCs w:val="24"/>
        </w:rPr>
      </w:pPr>
    </w:p>
    <w:p w:rsidR="009D4862" w:rsidRDefault="009D4862"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335148" w:rsidRDefault="00335148" w:rsidP="009D4862">
      <w:pPr>
        <w:spacing w:after="0" w:line="240" w:lineRule="auto"/>
        <w:rPr>
          <w:rFonts w:ascii="Times New Roman" w:hAnsi="Times New Roman" w:cs="Times New Roman"/>
          <w:sz w:val="24"/>
          <w:szCs w:val="24"/>
        </w:rPr>
      </w:pPr>
    </w:p>
    <w:p w:rsidR="0010405E" w:rsidRDefault="0010405E" w:rsidP="009D4862">
      <w:pPr>
        <w:spacing w:after="0" w:line="240" w:lineRule="auto"/>
        <w:rPr>
          <w:rFonts w:ascii="Times New Roman" w:hAnsi="Times New Roman" w:cs="Times New Roman"/>
          <w:sz w:val="24"/>
          <w:szCs w:val="24"/>
        </w:rPr>
      </w:pPr>
    </w:p>
    <w:p w:rsidR="00335148" w:rsidRPr="009D4862" w:rsidRDefault="00335148" w:rsidP="009D4862">
      <w:pPr>
        <w:spacing w:after="0" w:line="240" w:lineRule="auto"/>
        <w:rPr>
          <w:rFonts w:ascii="Times New Roman" w:hAnsi="Times New Roman" w:cs="Times New Roman"/>
          <w:sz w:val="24"/>
          <w:szCs w:val="24"/>
        </w:rPr>
      </w:pPr>
    </w:p>
    <w:p w:rsidR="00A427BB" w:rsidRPr="00A427BB" w:rsidRDefault="00A427BB" w:rsidP="00A427BB">
      <w:pPr>
        <w:pStyle w:val="a4"/>
        <w:spacing w:after="0" w:line="240" w:lineRule="auto"/>
        <w:rPr>
          <w:rFonts w:ascii="Times New Roman" w:hAnsi="Times New Roman" w:cs="Times New Roman"/>
          <w:sz w:val="24"/>
          <w:szCs w:val="24"/>
        </w:rPr>
      </w:pPr>
    </w:p>
    <w:bookmarkEnd w:id="4"/>
    <w:p w:rsidR="0010405E" w:rsidRPr="00335148" w:rsidRDefault="0010405E" w:rsidP="0010405E">
      <w:pPr>
        <w:rPr>
          <w:rFonts w:ascii="Times New Roman" w:hAnsi="Times New Roman" w:cs="Times New Roman"/>
          <w:b/>
          <w:sz w:val="24"/>
          <w:szCs w:val="24"/>
        </w:rPr>
      </w:pPr>
      <w:r w:rsidRPr="00335148">
        <w:rPr>
          <w:rFonts w:ascii="Times New Roman" w:hAnsi="Times New Roman" w:cs="Times New Roman"/>
          <w:b/>
          <w:sz w:val="24"/>
          <w:szCs w:val="24"/>
        </w:rPr>
        <w:lastRenderedPageBreak/>
        <w:t xml:space="preserve">Тема ЛПЗ № </w:t>
      </w:r>
      <w:r>
        <w:rPr>
          <w:rFonts w:ascii="Times New Roman" w:hAnsi="Times New Roman" w:cs="Times New Roman"/>
          <w:b/>
          <w:sz w:val="24"/>
          <w:szCs w:val="24"/>
        </w:rPr>
        <w:t>5</w:t>
      </w:r>
      <w:r w:rsidRPr="00335148">
        <w:rPr>
          <w:rFonts w:ascii="Times New Roman" w:hAnsi="Times New Roman" w:cs="Times New Roman"/>
          <w:b/>
          <w:sz w:val="24"/>
          <w:szCs w:val="24"/>
        </w:rPr>
        <w:t xml:space="preserve"> «Организация деятельности фельдшера при работе с дренажами».</w:t>
      </w:r>
    </w:p>
    <w:p w:rsidR="0010405E" w:rsidRPr="009C1CA3" w:rsidRDefault="0010405E" w:rsidP="0010405E">
      <w:pPr>
        <w:spacing w:after="0" w:line="240" w:lineRule="auto"/>
        <w:rPr>
          <w:rFonts w:ascii="Times New Roman" w:hAnsi="Times New Roman" w:cs="Times New Roman"/>
          <w:sz w:val="24"/>
          <w:szCs w:val="24"/>
        </w:rPr>
      </w:pPr>
      <w:r w:rsidRPr="009C1CA3">
        <w:rPr>
          <w:rFonts w:ascii="Times New Roman" w:hAnsi="Times New Roman" w:cs="Times New Roman"/>
          <w:sz w:val="24"/>
          <w:szCs w:val="24"/>
        </w:rPr>
        <w:t xml:space="preserve">В результате изучения данной темы, обучающиеся должны </w:t>
      </w:r>
      <w:r w:rsidRPr="009C1CA3">
        <w:rPr>
          <w:rFonts w:ascii="Times New Roman" w:hAnsi="Times New Roman" w:cs="Times New Roman"/>
          <w:b/>
          <w:sz w:val="24"/>
          <w:szCs w:val="24"/>
        </w:rPr>
        <w:t>знать</w:t>
      </w:r>
      <w:r w:rsidRPr="009C1CA3">
        <w:rPr>
          <w:rFonts w:ascii="Times New Roman" w:hAnsi="Times New Roman" w:cs="Times New Roman"/>
          <w:sz w:val="24"/>
          <w:szCs w:val="24"/>
        </w:rPr>
        <w:t>:</w:t>
      </w:r>
    </w:p>
    <w:p w:rsidR="0010405E" w:rsidRPr="00AA5368" w:rsidRDefault="0010405E" w:rsidP="0010405E">
      <w:pPr>
        <w:spacing w:after="0" w:line="240" w:lineRule="auto"/>
        <w:rPr>
          <w:rFonts w:ascii="Times New Roman" w:hAnsi="Times New Roman" w:cs="Times New Roman"/>
          <w:sz w:val="24"/>
          <w:szCs w:val="24"/>
        </w:rPr>
      </w:pPr>
      <w:r w:rsidRPr="00AA5368">
        <w:rPr>
          <w:rFonts w:ascii="Times New Roman" w:hAnsi="Times New Roman" w:cs="Times New Roman"/>
          <w:sz w:val="24"/>
          <w:szCs w:val="24"/>
        </w:rPr>
        <w:t>1. Понятие и задачи дренирования.</w:t>
      </w:r>
    </w:p>
    <w:p w:rsidR="0010405E" w:rsidRPr="00AA5368" w:rsidRDefault="0010405E" w:rsidP="0010405E">
      <w:pPr>
        <w:spacing w:after="0" w:line="240" w:lineRule="auto"/>
        <w:rPr>
          <w:rFonts w:ascii="Times New Roman" w:hAnsi="Times New Roman" w:cs="Times New Roman"/>
          <w:sz w:val="24"/>
          <w:szCs w:val="24"/>
        </w:rPr>
      </w:pPr>
      <w:r w:rsidRPr="00AA5368">
        <w:rPr>
          <w:rFonts w:ascii="Times New Roman" w:hAnsi="Times New Roman" w:cs="Times New Roman"/>
          <w:sz w:val="24"/>
          <w:szCs w:val="24"/>
        </w:rPr>
        <w:t>2. Виды дренажей.</w:t>
      </w:r>
    </w:p>
    <w:p w:rsidR="0010405E" w:rsidRPr="00AA5368" w:rsidRDefault="0010405E" w:rsidP="0010405E">
      <w:pPr>
        <w:spacing w:after="0" w:line="240" w:lineRule="auto"/>
        <w:rPr>
          <w:rFonts w:ascii="Times New Roman" w:hAnsi="Times New Roman" w:cs="Times New Roman"/>
          <w:sz w:val="24"/>
          <w:szCs w:val="24"/>
        </w:rPr>
      </w:pPr>
      <w:r w:rsidRPr="00AA5368">
        <w:rPr>
          <w:rFonts w:ascii="Times New Roman" w:hAnsi="Times New Roman" w:cs="Times New Roman"/>
          <w:sz w:val="24"/>
          <w:szCs w:val="24"/>
        </w:rPr>
        <w:t>3. Виды дренирования.</w:t>
      </w:r>
    </w:p>
    <w:p w:rsidR="0010405E" w:rsidRPr="00AA5368" w:rsidRDefault="0010405E" w:rsidP="0010405E">
      <w:pPr>
        <w:spacing w:after="0" w:line="240" w:lineRule="auto"/>
        <w:rPr>
          <w:rFonts w:ascii="Times New Roman" w:hAnsi="Times New Roman" w:cs="Times New Roman"/>
          <w:sz w:val="24"/>
          <w:szCs w:val="24"/>
        </w:rPr>
      </w:pPr>
      <w:r w:rsidRPr="00AA5368">
        <w:rPr>
          <w:rFonts w:ascii="Times New Roman" w:hAnsi="Times New Roman" w:cs="Times New Roman"/>
          <w:sz w:val="24"/>
          <w:szCs w:val="24"/>
        </w:rPr>
        <w:t xml:space="preserve">4. </w:t>
      </w:r>
      <w:r>
        <w:rPr>
          <w:rFonts w:ascii="Times New Roman" w:hAnsi="Times New Roman" w:cs="Times New Roman"/>
          <w:sz w:val="24"/>
          <w:szCs w:val="24"/>
        </w:rPr>
        <w:t>Наблюдение и уход за дренажами</w:t>
      </w:r>
      <w:r w:rsidRPr="00AA5368">
        <w:rPr>
          <w:rFonts w:ascii="Times New Roman" w:hAnsi="Times New Roman" w:cs="Times New Roman"/>
          <w:sz w:val="24"/>
          <w:szCs w:val="24"/>
        </w:rPr>
        <w:t>.</w:t>
      </w:r>
    </w:p>
    <w:p w:rsidR="0010405E" w:rsidRPr="00AA5368" w:rsidRDefault="0010405E" w:rsidP="0010405E">
      <w:pPr>
        <w:spacing w:after="0" w:line="240" w:lineRule="auto"/>
        <w:rPr>
          <w:rFonts w:ascii="Times New Roman" w:hAnsi="Times New Roman" w:cs="Times New Roman"/>
          <w:sz w:val="24"/>
          <w:szCs w:val="24"/>
        </w:rPr>
      </w:pPr>
      <w:r w:rsidRPr="00AA5368">
        <w:rPr>
          <w:rFonts w:ascii="Times New Roman" w:hAnsi="Times New Roman" w:cs="Times New Roman"/>
          <w:b/>
          <w:sz w:val="24"/>
          <w:szCs w:val="24"/>
        </w:rPr>
        <w:t>Уметь:</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тактику ведения пациента</w:t>
      </w:r>
      <w:r>
        <w:rPr>
          <w:rFonts w:ascii="Times New Roman" w:hAnsi="Times New Roman" w:cs="Times New Roman"/>
          <w:sz w:val="24"/>
          <w:szCs w:val="24"/>
        </w:rPr>
        <w:t xml:space="preserve"> с дренажами в ранах и полостях</w:t>
      </w:r>
      <w:r w:rsidRPr="009C1CA3">
        <w:rPr>
          <w:rFonts w:ascii="Times New Roman" w:hAnsi="Times New Roman" w:cs="Times New Roman"/>
          <w:sz w:val="24"/>
          <w:szCs w:val="24"/>
        </w:rPr>
        <w:t>;</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назначать немедикаментозное и медикаментозное лечение;</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показания, противопоказания к применению лекарственных средств;</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применять лекарственные средства пациентам разных возрастных групп;</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определять показания </w:t>
      </w:r>
      <w:r>
        <w:rPr>
          <w:rFonts w:ascii="Times New Roman" w:hAnsi="Times New Roman" w:cs="Times New Roman"/>
          <w:sz w:val="24"/>
          <w:szCs w:val="24"/>
        </w:rPr>
        <w:t xml:space="preserve">к госпитализации </w:t>
      </w:r>
      <w:r w:rsidRPr="009C1CA3">
        <w:rPr>
          <w:rFonts w:ascii="Times New Roman" w:hAnsi="Times New Roman" w:cs="Times New Roman"/>
          <w:sz w:val="24"/>
          <w:szCs w:val="24"/>
        </w:rPr>
        <w:t>и организовывать транспортировку в лечебно-профилактическое учреждение</w:t>
      </w:r>
      <w:r>
        <w:rPr>
          <w:rFonts w:ascii="Times New Roman" w:hAnsi="Times New Roman" w:cs="Times New Roman"/>
          <w:sz w:val="24"/>
          <w:szCs w:val="24"/>
        </w:rPr>
        <w:t xml:space="preserve"> пациента с дренажами</w:t>
      </w:r>
      <w:r w:rsidRPr="009C1CA3">
        <w:rPr>
          <w:rFonts w:ascii="Times New Roman" w:hAnsi="Times New Roman" w:cs="Times New Roman"/>
          <w:sz w:val="24"/>
          <w:szCs w:val="24"/>
        </w:rPr>
        <w:t>;</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лечебно-диагностические манипуляции;</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контроль эффективности лечения;</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осуществлять уход </w:t>
      </w:r>
      <w:r>
        <w:rPr>
          <w:rFonts w:ascii="Times New Roman" w:hAnsi="Times New Roman" w:cs="Times New Roman"/>
          <w:sz w:val="24"/>
          <w:szCs w:val="24"/>
        </w:rPr>
        <w:t xml:space="preserve">за пациентами при различных </w:t>
      </w:r>
      <w:r w:rsidRPr="009C1CA3">
        <w:rPr>
          <w:rFonts w:ascii="Times New Roman" w:hAnsi="Times New Roman" w:cs="Times New Roman"/>
          <w:sz w:val="24"/>
          <w:szCs w:val="24"/>
        </w:rPr>
        <w:t xml:space="preserve">видах </w:t>
      </w:r>
      <w:r>
        <w:rPr>
          <w:rFonts w:ascii="Times New Roman" w:hAnsi="Times New Roman" w:cs="Times New Roman"/>
          <w:sz w:val="24"/>
          <w:szCs w:val="24"/>
        </w:rPr>
        <w:t xml:space="preserve">дренирования ран и полостей </w:t>
      </w:r>
      <w:r w:rsidRPr="009C1CA3">
        <w:rPr>
          <w:rFonts w:ascii="Times New Roman" w:hAnsi="Times New Roman" w:cs="Times New Roman"/>
          <w:sz w:val="24"/>
          <w:szCs w:val="24"/>
        </w:rPr>
        <w:t>с учетом возраста.</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p>
    <w:p w:rsidR="0010405E" w:rsidRDefault="0010405E" w:rsidP="0010405E">
      <w:pPr>
        <w:spacing w:after="0"/>
        <w:rPr>
          <w:rFonts w:ascii="Times New Roman" w:hAnsi="Times New Roman" w:cs="Times New Roman"/>
          <w:b/>
          <w:sz w:val="24"/>
          <w:szCs w:val="24"/>
        </w:rPr>
      </w:pPr>
      <w:r w:rsidRPr="006E45D8">
        <w:rPr>
          <w:rFonts w:ascii="Times New Roman" w:hAnsi="Times New Roman" w:cs="Times New Roman"/>
          <w:b/>
          <w:sz w:val="24"/>
          <w:szCs w:val="24"/>
        </w:rPr>
        <w:t>Задание № 1.</w:t>
      </w:r>
      <w:r>
        <w:rPr>
          <w:rFonts w:ascii="Times New Roman" w:hAnsi="Times New Roman" w:cs="Times New Roman"/>
          <w:b/>
          <w:sz w:val="24"/>
          <w:szCs w:val="24"/>
        </w:rPr>
        <w:t xml:space="preserve"> Дайте определения:</w:t>
      </w:r>
    </w:p>
    <w:p w:rsidR="0010405E" w:rsidRDefault="0010405E" w:rsidP="0010405E">
      <w:pPr>
        <w:spacing w:after="0"/>
        <w:rPr>
          <w:rFonts w:ascii="Times New Roman" w:hAnsi="Times New Roman" w:cs="Times New Roman"/>
          <w:sz w:val="24"/>
          <w:szCs w:val="24"/>
        </w:rPr>
      </w:pPr>
      <w:r>
        <w:rPr>
          <w:rFonts w:ascii="Times New Roman" w:hAnsi="Times New Roman" w:cs="Times New Roman"/>
          <w:sz w:val="24"/>
          <w:szCs w:val="24"/>
        </w:rPr>
        <w:t>Дрениирование – это _____________________________________________________________________________________________________________________________________________________________________________________________________________________________________</w:t>
      </w:r>
    </w:p>
    <w:p w:rsidR="0010405E" w:rsidRDefault="0010405E" w:rsidP="0010405E">
      <w:pPr>
        <w:spacing w:after="0"/>
        <w:rPr>
          <w:rFonts w:ascii="Times New Roman" w:hAnsi="Times New Roman" w:cs="Times New Roman"/>
          <w:sz w:val="24"/>
          <w:szCs w:val="24"/>
        </w:rPr>
      </w:pPr>
      <w:r>
        <w:rPr>
          <w:rFonts w:ascii="Times New Roman" w:hAnsi="Times New Roman" w:cs="Times New Roman"/>
          <w:sz w:val="24"/>
          <w:szCs w:val="24"/>
        </w:rPr>
        <w:t>Микроирригатор – это _______________________________________________________________________________________________________________________________________________________________________________________________________________________________________</w:t>
      </w:r>
    </w:p>
    <w:p w:rsidR="0010405E" w:rsidRPr="00FA2FC5" w:rsidRDefault="0010405E" w:rsidP="0010405E">
      <w:pPr>
        <w:spacing w:after="0"/>
        <w:rPr>
          <w:rFonts w:ascii="Times New Roman" w:hAnsi="Times New Roman" w:cs="Times New Roman"/>
          <w:sz w:val="28"/>
          <w:szCs w:val="28"/>
        </w:rPr>
      </w:pPr>
      <w:r>
        <w:rPr>
          <w:rFonts w:ascii="Times New Roman" w:hAnsi="Times New Roman" w:cs="Times New Roman"/>
          <w:sz w:val="24"/>
          <w:szCs w:val="24"/>
        </w:rPr>
        <w:t>Тампонада по Микуличу – это _______________________________________________________________________________________________________________________________________________________________________________________________________________________________________</w:t>
      </w:r>
    </w:p>
    <w:p w:rsidR="0010405E" w:rsidRDefault="0010405E" w:rsidP="0010405E">
      <w:pPr>
        <w:spacing w:after="0"/>
        <w:rPr>
          <w:rFonts w:ascii="Times New Roman" w:hAnsi="Times New Roman" w:cs="Times New Roman"/>
          <w:sz w:val="24"/>
          <w:szCs w:val="24"/>
        </w:rPr>
      </w:pPr>
    </w:p>
    <w:p w:rsidR="0010405E" w:rsidRDefault="0010405E" w:rsidP="0010405E">
      <w:pPr>
        <w:spacing w:after="0"/>
        <w:rPr>
          <w:rFonts w:ascii="Times New Roman" w:hAnsi="Times New Roman" w:cs="Times New Roman"/>
          <w:b/>
          <w:sz w:val="24"/>
          <w:szCs w:val="24"/>
        </w:rPr>
      </w:pPr>
      <w:r>
        <w:rPr>
          <w:rFonts w:ascii="Times New Roman" w:hAnsi="Times New Roman" w:cs="Times New Roman"/>
          <w:b/>
          <w:sz w:val="24"/>
          <w:szCs w:val="24"/>
        </w:rPr>
        <w:t>Задание № 2</w:t>
      </w:r>
      <w:r w:rsidRPr="006E45D8">
        <w:rPr>
          <w:rFonts w:ascii="Times New Roman" w:hAnsi="Times New Roman" w:cs="Times New Roman"/>
          <w:b/>
          <w:sz w:val="24"/>
          <w:szCs w:val="24"/>
        </w:rPr>
        <w:t>.</w:t>
      </w:r>
      <w:r>
        <w:rPr>
          <w:rFonts w:ascii="Times New Roman" w:hAnsi="Times New Roman" w:cs="Times New Roman"/>
          <w:b/>
          <w:sz w:val="24"/>
          <w:szCs w:val="24"/>
        </w:rPr>
        <w:t xml:space="preserve"> Опишите механизм действия различных видов дренажей.</w:t>
      </w:r>
    </w:p>
    <w:tbl>
      <w:tblPr>
        <w:tblStyle w:val="a5"/>
        <w:tblW w:w="0" w:type="auto"/>
        <w:tblLook w:val="04A0" w:firstRow="1" w:lastRow="0" w:firstColumn="1" w:lastColumn="0" w:noHBand="0" w:noVBand="1"/>
      </w:tblPr>
      <w:tblGrid>
        <w:gridCol w:w="2830"/>
        <w:gridCol w:w="6515"/>
      </w:tblGrid>
      <w:tr w:rsidR="0010405E" w:rsidTr="00623727">
        <w:tc>
          <w:tcPr>
            <w:tcW w:w="2830" w:type="dxa"/>
          </w:tcPr>
          <w:p w:rsidR="0010405E" w:rsidRPr="0007799C" w:rsidRDefault="0010405E" w:rsidP="00623727">
            <w:pPr>
              <w:pStyle w:val="a4"/>
              <w:numPr>
                <w:ilvl w:val="0"/>
                <w:numId w:val="42"/>
              </w:numPr>
              <w:rPr>
                <w:rFonts w:ascii="Times New Roman" w:hAnsi="Times New Roman" w:cs="Times New Roman"/>
                <w:sz w:val="24"/>
                <w:szCs w:val="24"/>
              </w:rPr>
            </w:pPr>
            <w:r>
              <w:rPr>
                <w:rFonts w:ascii="Times New Roman" w:hAnsi="Times New Roman" w:cs="Times New Roman"/>
                <w:sz w:val="24"/>
                <w:szCs w:val="24"/>
              </w:rPr>
              <w:t>Марлевые</w:t>
            </w:r>
          </w:p>
        </w:tc>
        <w:tc>
          <w:tcPr>
            <w:tcW w:w="6515" w:type="dxa"/>
          </w:tcPr>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tc>
      </w:tr>
      <w:tr w:rsidR="0010405E" w:rsidTr="00623727">
        <w:tc>
          <w:tcPr>
            <w:tcW w:w="2830" w:type="dxa"/>
          </w:tcPr>
          <w:p w:rsidR="0010405E" w:rsidRPr="0007799C" w:rsidRDefault="0010405E" w:rsidP="00623727">
            <w:pPr>
              <w:pStyle w:val="a4"/>
              <w:numPr>
                <w:ilvl w:val="0"/>
                <w:numId w:val="42"/>
              </w:numPr>
              <w:rPr>
                <w:rFonts w:ascii="Times New Roman" w:hAnsi="Times New Roman" w:cs="Times New Roman"/>
                <w:sz w:val="24"/>
                <w:szCs w:val="24"/>
              </w:rPr>
            </w:pPr>
            <w:r>
              <w:rPr>
                <w:rFonts w:ascii="Times New Roman" w:hAnsi="Times New Roman" w:cs="Times New Roman"/>
                <w:sz w:val="24"/>
                <w:szCs w:val="24"/>
              </w:rPr>
              <w:t>Плоские резиновые</w:t>
            </w:r>
          </w:p>
        </w:tc>
        <w:tc>
          <w:tcPr>
            <w:tcW w:w="6515" w:type="dxa"/>
          </w:tcPr>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tc>
      </w:tr>
      <w:tr w:rsidR="0010405E" w:rsidTr="00623727">
        <w:tc>
          <w:tcPr>
            <w:tcW w:w="2830" w:type="dxa"/>
          </w:tcPr>
          <w:p w:rsidR="0010405E" w:rsidRPr="0007799C" w:rsidRDefault="0010405E" w:rsidP="00623727">
            <w:pPr>
              <w:pStyle w:val="a4"/>
              <w:numPr>
                <w:ilvl w:val="0"/>
                <w:numId w:val="42"/>
              </w:numPr>
              <w:rPr>
                <w:rFonts w:ascii="Times New Roman" w:hAnsi="Times New Roman" w:cs="Times New Roman"/>
                <w:sz w:val="24"/>
                <w:szCs w:val="24"/>
              </w:rPr>
            </w:pPr>
            <w:r>
              <w:rPr>
                <w:rFonts w:ascii="Times New Roman" w:hAnsi="Times New Roman" w:cs="Times New Roman"/>
                <w:sz w:val="24"/>
                <w:szCs w:val="24"/>
              </w:rPr>
              <w:t>Трубчатые</w:t>
            </w:r>
          </w:p>
        </w:tc>
        <w:tc>
          <w:tcPr>
            <w:tcW w:w="6515" w:type="dxa"/>
          </w:tcPr>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tc>
      </w:tr>
      <w:tr w:rsidR="0010405E" w:rsidTr="00623727">
        <w:tc>
          <w:tcPr>
            <w:tcW w:w="2830" w:type="dxa"/>
          </w:tcPr>
          <w:p w:rsidR="0010405E" w:rsidRPr="0007799C" w:rsidRDefault="0010405E" w:rsidP="00623727">
            <w:pPr>
              <w:pStyle w:val="a4"/>
              <w:numPr>
                <w:ilvl w:val="0"/>
                <w:numId w:val="42"/>
              </w:numPr>
              <w:rPr>
                <w:rFonts w:ascii="Times New Roman" w:hAnsi="Times New Roman" w:cs="Times New Roman"/>
                <w:sz w:val="24"/>
                <w:szCs w:val="24"/>
              </w:rPr>
            </w:pPr>
            <w:r>
              <w:rPr>
                <w:rFonts w:ascii="Times New Roman" w:hAnsi="Times New Roman" w:cs="Times New Roman"/>
                <w:sz w:val="24"/>
                <w:szCs w:val="24"/>
              </w:rPr>
              <w:t>Смешаные</w:t>
            </w:r>
          </w:p>
        </w:tc>
        <w:tc>
          <w:tcPr>
            <w:tcW w:w="6515" w:type="dxa"/>
          </w:tcPr>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p w:rsidR="0010405E" w:rsidRDefault="0010405E" w:rsidP="00623727">
            <w:pPr>
              <w:rPr>
                <w:rFonts w:ascii="Times New Roman" w:hAnsi="Times New Roman" w:cs="Times New Roman"/>
                <w:sz w:val="24"/>
                <w:szCs w:val="24"/>
              </w:rPr>
            </w:pPr>
          </w:p>
        </w:tc>
      </w:tr>
    </w:tbl>
    <w:p w:rsidR="0010405E" w:rsidRDefault="0010405E" w:rsidP="0010405E">
      <w:pPr>
        <w:spacing w:after="0"/>
        <w:rPr>
          <w:rFonts w:ascii="Times New Roman" w:hAnsi="Times New Roman" w:cs="Times New Roman"/>
          <w:sz w:val="24"/>
          <w:szCs w:val="24"/>
        </w:rPr>
      </w:pPr>
    </w:p>
    <w:p w:rsidR="0010405E" w:rsidRDefault="0010405E" w:rsidP="0010405E">
      <w:pPr>
        <w:spacing w:after="0"/>
        <w:rPr>
          <w:rFonts w:ascii="Times New Roman" w:hAnsi="Times New Roman" w:cs="Times New Roman"/>
          <w:b/>
          <w:sz w:val="24"/>
          <w:szCs w:val="24"/>
        </w:rPr>
      </w:pPr>
    </w:p>
    <w:p w:rsidR="0010405E" w:rsidRDefault="0010405E" w:rsidP="0010405E">
      <w:pPr>
        <w:spacing w:after="0"/>
        <w:rPr>
          <w:rFonts w:ascii="Times New Roman" w:hAnsi="Times New Roman" w:cs="Times New Roman"/>
          <w:b/>
          <w:sz w:val="24"/>
          <w:szCs w:val="24"/>
        </w:rPr>
      </w:pPr>
    </w:p>
    <w:p w:rsidR="0010405E" w:rsidRDefault="0010405E" w:rsidP="0010405E">
      <w:pPr>
        <w:spacing w:after="0"/>
        <w:rPr>
          <w:rFonts w:ascii="Times New Roman" w:hAnsi="Times New Roman" w:cs="Times New Roman"/>
          <w:b/>
          <w:sz w:val="24"/>
          <w:szCs w:val="24"/>
        </w:rPr>
      </w:pPr>
    </w:p>
    <w:p w:rsidR="0010405E" w:rsidRDefault="0010405E" w:rsidP="0010405E">
      <w:pPr>
        <w:spacing w:after="0"/>
        <w:rPr>
          <w:rFonts w:ascii="Times New Roman" w:hAnsi="Times New Roman" w:cs="Times New Roman"/>
          <w:b/>
          <w:sz w:val="24"/>
          <w:szCs w:val="24"/>
        </w:rPr>
      </w:pPr>
      <w:r>
        <w:rPr>
          <w:rFonts w:ascii="Times New Roman" w:hAnsi="Times New Roman" w:cs="Times New Roman"/>
          <w:b/>
          <w:sz w:val="24"/>
          <w:szCs w:val="24"/>
        </w:rPr>
        <w:t>Задание № 3</w:t>
      </w:r>
      <w:r w:rsidRPr="006E45D8">
        <w:rPr>
          <w:rFonts w:ascii="Times New Roman" w:hAnsi="Times New Roman" w:cs="Times New Roman"/>
          <w:b/>
          <w:sz w:val="24"/>
          <w:szCs w:val="24"/>
        </w:rPr>
        <w:t>.</w:t>
      </w:r>
      <w:r>
        <w:rPr>
          <w:rFonts w:ascii="Times New Roman" w:hAnsi="Times New Roman" w:cs="Times New Roman"/>
          <w:b/>
          <w:sz w:val="24"/>
          <w:szCs w:val="24"/>
        </w:rPr>
        <w:t xml:space="preserve"> Дайте понятие: </w:t>
      </w:r>
    </w:p>
    <w:p w:rsidR="0010405E" w:rsidRDefault="0010405E" w:rsidP="0010405E">
      <w:pPr>
        <w:spacing w:after="0"/>
        <w:rPr>
          <w:rFonts w:ascii="Times New Roman" w:hAnsi="Times New Roman" w:cs="Times New Roman"/>
          <w:sz w:val="24"/>
          <w:szCs w:val="24"/>
        </w:rPr>
      </w:pPr>
      <w:r>
        <w:rPr>
          <w:rFonts w:ascii="Times New Roman" w:hAnsi="Times New Roman" w:cs="Times New Roman"/>
          <w:sz w:val="24"/>
          <w:szCs w:val="24"/>
        </w:rPr>
        <w:t>Пассивное дренирование: __________________________________________________________________________________________________________________________________________________________</w:t>
      </w:r>
    </w:p>
    <w:p w:rsidR="0010405E" w:rsidRDefault="0010405E" w:rsidP="0010405E">
      <w:pPr>
        <w:spacing w:after="0"/>
        <w:rPr>
          <w:rFonts w:ascii="Times New Roman" w:hAnsi="Times New Roman" w:cs="Times New Roman"/>
          <w:sz w:val="24"/>
          <w:szCs w:val="24"/>
        </w:rPr>
      </w:pPr>
      <w:r>
        <w:rPr>
          <w:rFonts w:ascii="Times New Roman" w:hAnsi="Times New Roman" w:cs="Times New Roman"/>
          <w:sz w:val="24"/>
          <w:szCs w:val="24"/>
        </w:rPr>
        <w:t>Активное дренирование: __________________________________________________________________________________________________________________________________________________________</w:t>
      </w:r>
    </w:p>
    <w:p w:rsidR="0010405E" w:rsidRDefault="0010405E" w:rsidP="0010405E">
      <w:pPr>
        <w:spacing w:after="0"/>
        <w:rPr>
          <w:rFonts w:ascii="Times New Roman" w:hAnsi="Times New Roman" w:cs="Times New Roman"/>
          <w:sz w:val="24"/>
          <w:szCs w:val="24"/>
        </w:rPr>
      </w:pPr>
      <w:r>
        <w:rPr>
          <w:rFonts w:ascii="Times New Roman" w:hAnsi="Times New Roman" w:cs="Times New Roman"/>
          <w:sz w:val="24"/>
          <w:szCs w:val="24"/>
        </w:rPr>
        <w:t xml:space="preserve">Проточно-аспирационное дренирование: </w:t>
      </w:r>
    </w:p>
    <w:p w:rsidR="0010405E" w:rsidRDefault="0010405E" w:rsidP="0010405E">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10405E" w:rsidRDefault="0010405E" w:rsidP="0010405E">
      <w:pPr>
        <w:spacing w:after="0"/>
        <w:rPr>
          <w:rFonts w:ascii="Times New Roman" w:hAnsi="Times New Roman" w:cs="Times New Roman"/>
          <w:sz w:val="24"/>
          <w:szCs w:val="24"/>
        </w:rPr>
      </w:pPr>
    </w:p>
    <w:p w:rsidR="0010405E" w:rsidRDefault="0010405E" w:rsidP="0010405E">
      <w:pPr>
        <w:spacing w:after="0"/>
        <w:rPr>
          <w:rFonts w:ascii="Times New Roman" w:hAnsi="Times New Roman" w:cs="Times New Roman"/>
          <w:b/>
          <w:sz w:val="24"/>
          <w:szCs w:val="24"/>
        </w:rPr>
      </w:pPr>
      <w:r>
        <w:rPr>
          <w:rFonts w:ascii="Times New Roman" w:hAnsi="Times New Roman" w:cs="Times New Roman"/>
          <w:b/>
          <w:sz w:val="24"/>
          <w:szCs w:val="24"/>
        </w:rPr>
        <w:t>Задание № 4</w:t>
      </w:r>
      <w:r w:rsidRPr="006E45D8">
        <w:rPr>
          <w:rFonts w:ascii="Times New Roman" w:hAnsi="Times New Roman" w:cs="Times New Roman"/>
          <w:b/>
          <w:sz w:val="24"/>
          <w:szCs w:val="24"/>
        </w:rPr>
        <w:t>.</w:t>
      </w:r>
      <w:r>
        <w:rPr>
          <w:rFonts w:ascii="Times New Roman" w:hAnsi="Times New Roman" w:cs="Times New Roman"/>
          <w:b/>
          <w:sz w:val="24"/>
          <w:szCs w:val="24"/>
        </w:rPr>
        <w:t xml:space="preserve"> Назовите виды дренирования.</w:t>
      </w:r>
    </w:p>
    <w:tbl>
      <w:tblPr>
        <w:tblStyle w:val="a5"/>
        <w:tblW w:w="0" w:type="auto"/>
        <w:tblLook w:val="04A0" w:firstRow="1" w:lastRow="0" w:firstColumn="1" w:lastColumn="0" w:noHBand="0" w:noVBand="1"/>
      </w:tblPr>
      <w:tblGrid>
        <w:gridCol w:w="5211"/>
        <w:gridCol w:w="4134"/>
      </w:tblGrid>
      <w:tr w:rsidR="0010405E" w:rsidTr="00623727">
        <w:tc>
          <w:tcPr>
            <w:tcW w:w="5136" w:type="dxa"/>
          </w:tcPr>
          <w:p w:rsidR="0010405E" w:rsidRDefault="0010405E" w:rsidP="00623727">
            <w:pPr>
              <w:rPr>
                <w:rFonts w:ascii="Times New Roman" w:hAnsi="Times New Roman" w:cs="Times New Roman"/>
                <w:sz w:val="24"/>
                <w:szCs w:val="24"/>
              </w:rPr>
            </w:pPr>
            <w:r w:rsidRPr="00EB22AF">
              <w:rPr>
                <w:rFonts w:ascii="Times New Roman" w:hAnsi="Times New Roman" w:cs="Times New Roman"/>
                <w:noProof/>
                <w:sz w:val="24"/>
                <w:szCs w:val="24"/>
              </w:rPr>
              <w:drawing>
                <wp:inline distT="0" distB="0" distL="0" distR="0" wp14:anchorId="4BFDF179" wp14:editId="68259096">
                  <wp:extent cx="2543175" cy="2585561"/>
                  <wp:effectExtent l="0" t="0" r="0" b="5715"/>
                  <wp:docPr id="47" name="Рисунок 47" descr="C:\Users\Ivan N. Atyasov\Desktop\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N. Atyasov\Desktop\image04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2350" cy="2605056"/>
                          </a:xfrm>
                          <a:prstGeom prst="rect">
                            <a:avLst/>
                          </a:prstGeom>
                          <a:noFill/>
                          <a:ln>
                            <a:noFill/>
                          </a:ln>
                        </pic:spPr>
                      </pic:pic>
                    </a:graphicData>
                  </a:graphic>
                </wp:inline>
              </w:drawing>
            </w:r>
          </w:p>
          <w:p w:rsidR="0010405E" w:rsidRDefault="0010405E" w:rsidP="00623727">
            <w:pPr>
              <w:rPr>
                <w:rFonts w:ascii="Times New Roman" w:hAnsi="Times New Roman" w:cs="Times New Roman"/>
                <w:sz w:val="24"/>
                <w:szCs w:val="24"/>
              </w:rPr>
            </w:pPr>
          </w:p>
        </w:tc>
        <w:tc>
          <w:tcPr>
            <w:tcW w:w="4209" w:type="dxa"/>
          </w:tcPr>
          <w:p w:rsidR="0010405E" w:rsidRDefault="0010405E" w:rsidP="00623727">
            <w:pPr>
              <w:rPr>
                <w:rFonts w:ascii="Times New Roman" w:hAnsi="Times New Roman" w:cs="Times New Roman"/>
                <w:sz w:val="24"/>
                <w:szCs w:val="24"/>
              </w:rPr>
            </w:pPr>
          </w:p>
        </w:tc>
      </w:tr>
      <w:tr w:rsidR="0010405E" w:rsidTr="00623727">
        <w:tc>
          <w:tcPr>
            <w:tcW w:w="5136" w:type="dxa"/>
          </w:tcPr>
          <w:p w:rsidR="0010405E" w:rsidRDefault="0010405E" w:rsidP="00623727">
            <w:pPr>
              <w:rPr>
                <w:rFonts w:ascii="Times New Roman" w:hAnsi="Times New Roman" w:cs="Times New Roman"/>
                <w:sz w:val="24"/>
                <w:szCs w:val="24"/>
              </w:rPr>
            </w:pPr>
            <w:r>
              <w:rPr>
                <w:noProof/>
              </w:rPr>
              <w:drawing>
                <wp:inline distT="0" distB="0" distL="0" distR="0" wp14:anchorId="0428BE56" wp14:editId="2A1A95AD">
                  <wp:extent cx="2390775" cy="2612393"/>
                  <wp:effectExtent l="0" t="0" r="0" b="0"/>
                  <wp:docPr id="48" name="Рисунок 48" descr="Картинки по запросу дренирование брюшной полости при перитон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ренирование брюшной полости при перитонит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2172" cy="2624847"/>
                          </a:xfrm>
                          <a:prstGeom prst="rect">
                            <a:avLst/>
                          </a:prstGeom>
                          <a:noFill/>
                          <a:ln>
                            <a:noFill/>
                          </a:ln>
                        </pic:spPr>
                      </pic:pic>
                    </a:graphicData>
                  </a:graphic>
                </wp:inline>
              </w:drawing>
            </w:r>
          </w:p>
        </w:tc>
        <w:tc>
          <w:tcPr>
            <w:tcW w:w="4209" w:type="dxa"/>
          </w:tcPr>
          <w:p w:rsidR="0010405E" w:rsidRDefault="0010405E" w:rsidP="00623727">
            <w:pPr>
              <w:rPr>
                <w:rFonts w:ascii="Times New Roman" w:hAnsi="Times New Roman" w:cs="Times New Roman"/>
                <w:sz w:val="24"/>
                <w:szCs w:val="24"/>
              </w:rPr>
            </w:pPr>
          </w:p>
        </w:tc>
      </w:tr>
      <w:tr w:rsidR="0010405E" w:rsidTr="00623727">
        <w:tc>
          <w:tcPr>
            <w:tcW w:w="5136" w:type="dxa"/>
          </w:tcPr>
          <w:p w:rsidR="0010405E" w:rsidRDefault="0010405E" w:rsidP="00623727">
            <w:pPr>
              <w:rPr>
                <w:rFonts w:ascii="Times New Roman" w:hAnsi="Times New Roman" w:cs="Times New Roman"/>
                <w:sz w:val="24"/>
                <w:szCs w:val="24"/>
              </w:rPr>
            </w:pPr>
            <w:r>
              <w:rPr>
                <w:noProof/>
              </w:rPr>
              <w:lastRenderedPageBreak/>
              <w:drawing>
                <wp:inline distT="0" distB="0" distL="0" distR="0" wp14:anchorId="58ECDCAC" wp14:editId="11DA8FA0">
                  <wp:extent cx="3124200" cy="1744837"/>
                  <wp:effectExtent l="0" t="0" r="0" b="8255"/>
                  <wp:docPr id="53" name="Рисунок 53" descr="Картинки по запросу дренирование мочевого пузы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дренирование мочевого пузыр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0655" cy="1765197"/>
                          </a:xfrm>
                          <a:prstGeom prst="rect">
                            <a:avLst/>
                          </a:prstGeom>
                          <a:noFill/>
                          <a:ln>
                            <a:noFill/>
                          </a:ln>
                        </pic:spPr>
                      </pic:pic>
                    </a:graphicData>
                  </a:graphic>
                </wp:inline>
              </w:drawing>
            </w:r>
          </w:p>
        </w:tc>
        <w:tc>
          <w:tcPr>
            <w:tcW w:w="4209" w:type="dxa"/>
          </w:tcPr>
          <w:p w:rsidR="0010405E" w:rsidRDefault="0010405E" w:rsidP="00623727">
            <w:pPr>
              <w:rPr>
                <w:rFonts w:ascii="Times New Roman" w:hAnsi="Times New Roman" w:cs="Times New Roman"/>
                <w:sz w:val="24"/>
                <w:szCs w:val="24"/>
              </w:rPr>
            </w:pPr>
          </w:p>
        </w:tc>
      </w:tr>
      <w:tr w:rsidR="0010405E" w:rsidTr="00623727">
        <w:tc>
          <w:tcPr>
            <w:tcW w:w="5136" w:type="dxa"/>
          </w:tcPr>
          <w:p w:rsidR="0010405E" w:rsidRDefault="0010405E" w:rsidP="00623727">
            <w:pPr>
              <w:rPr>
                <w:rFonts w:ascii="Times New Roman" w:hAnsi="Times New Roman" w:cs="Times New Roman"/>
                <w:sz w:val="24"/>
                <w:szCs w:val="24"/>
              </w:rPr>
            </w:pPr>
            <w:r>
              <w:rPr>
                <w:noProof/>
              </w:rPr>
              <w:drawing>
                <wp:inline distT="0" distB="0" distL="0" distR="0" wp14:anchorId="08C49823" wp14:editId="790D343A">
                  <wp:extent cx="3171825" cy="2271027"/>
                  <wp:effectExtent l="0" t="0" r="0" b="0"/>
                  <wp:docPr id="54" name="Рисунок 54" descr="Картинки по запросу дренирование суста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дренирование суставов"/>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7121" cy="2281979"/>
                          </a:xfrm>
                          <a:prstGeom prst="rect">
                            <a:avLst/>
                          </a:prstGeom>
                          <a:noFill/>
                          <a:ln>
                            <a:noFill/>
                          </a:ln>
                        </pic:spPr>
                      </pic:pic>
                    </a:graphicData>
                  </a:graphic>
                </wp:inline>
              </w:drawing>
            </w:r>
          </w:p>
        </w:tc>
        <w:tc>
          <w:tcPr>
            <w:tcW w:w="4209" w:type="dxa"/>
          </w:tcPr>
          <w:p w:rsidR="0010405E" w:rsidRDefault="0010405E" w:rsidP="00623727">
            <w:pPr>
              <w:rPr>
                <w:rFonts w:ascii="Times New Roman" w:hAnsi="Times New Roman" w:cs="Times New Roman"/>
                <w:sz w:val="24"/>
                <w:szCs w:val="24"/>
              </w:rPr>
            </w:pPr>
          </w:p>
        </w:tc>
      </w:tr>
    </w:tbl>
    <w:p w:rsidR="0010405E" w:rsidRDefault="0010405E" w:rsidP="0010405E">
      <w:pPr>
        <w:spacing w:after="0"/>
        <w:rPr>
          <w:rFonts w:ascii="Times New Roman" w:hAnsi="Times New Roman" w:cs="Times New Roman"/>
          <w:sz w:val="24"/>
          <w:szCs w:val="24"/>
        </w:rPr>
      </w:pPr>
    </w:p>
    <w:p w:rsidR="0010405E" w:rsidRPr="0073578E" w:rsidRDefault="0010405E" w:rsidP="0010405E">
      <w:pPr>
        <w:spacing w:after="0"/>
        <w:rPr>
          <w:rFonts w:ascii="Times New Roman" w:hAnsi="Times New Roman" w:cs="Times New Roman"/>
          <w:b/>
          <w:sz w:val="24"/>
          <w:szCs w:val="24"/>
        </w:rPr>
      </w:pPr>
      <w:r>
        <w:rPr>
          <w:rFonts w:ascii="Times New Roman" w:hAnsi="Times New Roman" w:cs="Times New Roman"/>
          <w:b/>
          <w:sz w:val="24"/>
          <w:szCs w:val="24"/>
        </w:rPr>
        <w:t>Задание № 5</w:t>
      </w:r>
      <w:r w:rsidRPr="006E45D8">
        <w:rPr>
          <w:rFonts w:ascii="Times New Roman" w:hAnsi="Times New Roman" w:cs="Times New Roman"/>
          <w:b/>
          <w:sz w:val="24"/>
          <w:szCs w:val="24"/>
        </w:rPr>
        <w:t>.</w:t>
      </w:r>
      <w:r>
        <w:rPr>
          <w:rFonts w:ascii="Times New Roman" w:hAnsi="Times New Roman" w:cs="Times New Roman"/>
          <w:b/>
          <w:sz w:val="24"/>
          <w:szCs w:val="24"/>
        </w:rPr>
        <w:t xml:space="preserve"> Выполните манипуляцию «</w:t>
      </w:r>
      <w:r w:rsidRPr="0073578E">
        <w:rPr>
          <w:rStyle w:val="ae"/>
          <w:rFonts w:ascii="Times New Roman" w:hAnsi="Times New Roman" w:cs="Times New Roman"/>
          <w:color w:val="424242"/>
          <w:sz w:val="24"/>
          <w:szCs w:val="24"/>
          <w:shd w:val="clear" w:color="auto" w:fill="FFFFFF"/>
        </w:rPr>
        <w:t>Уход за дренажами</w:t>
      </w:r>
      <w:r>
        <w:rPr>
          <w:rFonts w:ascii="Times New Roman" w:hAnsi="Times New Roman" w:cs="Times New Roman"/>
          <w:b/>
          <w:sz w:val="24"/>
          <w:szCs w:val="24"/>
        </w:rPr>
        <w:t>»</w:t>
      </w:r>
      <w:r w:rsidRPr="0073578E">
        <w:rPr>
          <w:rFonts w:ascii="Times New Roman" w:hAnsi="Times New Roman" w:cs="Times New Roman"/>
          <w:b/>
          <w:sz w:val="24"/>
          <w:szCs w:val="24"/>
        </w:rPr>
        <w:t>.</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b/>
          <w:bCs/>
          <w:sz w:val="24"/>
          <w:szCs w:val="24"/>
        </w:rPr>
        <w:t>Показания:</w:t>
      </w:r>
      <w:r>
        <w:rPr>
          <w:rFonts w:ascii="Times New Roman" w:eastAsia="Times New Roman" w:hAnsi="Times New Roman" w:cs="Times New Roman"/>
          <w:b/>
          <w:bCs/>
          <w:sz w:val="24"/>
          <w:szCs w:val="24"/>
        </w:rPr>
        <w:t xml:space="preserve"> </w:t>
      </w:r>
      <w:r w:rsidRPr="0073578E">
        <w:rPr>
          <w:rFonts w:ascii="Times New Roman" w:eastAsia="Times New Roman" w:hAnsi="Times New Roman" w:cs="Times New Roman"/>
          <w:sz w:val="24"/>
          <w:szCs w:val="24"/>
        </w:rPr>
        <w:t>обеспечение функционирования дренажей и т. п., профилактика осложнений, связанных с нахождением дренажей в ране, полости.</w:t>
      </w:r>
    </w:p>
    <w:p w:rsidR="0010405E" w:rsidRPr="0073578E" w:rsidRDefault="0010405E" w:rsidP="0010405E">
      <w:pPr>
        <w:numPr>
          <w:ilvl w:val="0"/>
          <w:numId w:val="43"/>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Гнойные раны</w:t>
      </w:r>
    </w:p>
    <w:p w:rsidR="0010405E" w:rsidRPr="0073578E" w:rsidRDefault="0010405E" w:rsidP="0010405E">
      <w:pPr>
        <w:numPr>
          <w:ilvl w:val="0"/>
          <w:numId w:val="43"/>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Раны после вскрытия абсцессов, флегмон</w:t>
      </w:r>
    </w:p>
    <w:p w:rsidR="0010405E" w:rsidRPr="0073578E" w:rsidRDefault="0010405E" w:rsidP="0010405E">
      <w:pPr>
        <w:numPr>
          <w:ilvl w:val="0"/>
          <w:numId w:val="43"/>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Гнойный плеврит, гемоторакс и пневмоторакс;</w:t>
      </w:r>
    </w:p>
    <w:p w:rsidR="0010405E" w:rsidRPr="0073578E" w:rsidRDefault="0010405E" w:rsidP="0010405E">
      <w:pPr>
        <w:numPr>
          <w:ilvl w:val="0"/>
          <w:numId w:val="43"/>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Перитонит</w:t>
      </w:r>
    </w:p>
    <w:p w:rsidR="0010405E" w:rsidRPr="0073578E" w:rsidRDefault="0010405E" w:rsidP="0010405E">
      <w:pPr>
        <w:numPr>
          <w:ilvl w:val="0"/>
          <w:numId w:val="43"/>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Абсцессы брюшной полости</w:t>
      </w:r>
    </w:p>
    <w:p w:rsidR="0010405E" w:rsidRPr="0073578E" w:rsidRDefault="0010405E" w:rsidP="0010405E">
      <w:pPr>
        <w:numPr>
          <w:ilvl w:val="0"/>
          <w:numId w:val="43"/>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Гнойный артрит</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b/>
          <w:bCs/>
          <w:sz w:val="24"/>
          <w:szCs w:val="24"/>
        </w:rPr>
        <w:t>Оснащение:</w:t>
      </w:r>
    </w:p>
    <w:p w:rsidR="0010405E" w:rsidRPr="0073578E" w:rsidRDefault="0010405E" w:rsidP="0010405E">
      <w:pPr>
        <w:numPr>
          <w:ilvl w:val="0"/>
          <w:numId w:val="44"/>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оснащение для туалета раны.</w:t>
      </w:r>
    </w:p>
    <w:p w:rsidR="0010405E" w:rsidRPr="0073578E" w:rsidRDefault="0010405E" w:rsidP="0010405E">
      <w:pPr>
        <w:numPr>
          <w:ilvl w:val="0"/>
          <w:numId w:val="44"/>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изотонический раствор натрия хлорида (0,9%).</w:t>
      </w:r>
    </w:p>
    <w:p w:rsidR="0010405E" w:rsidRPr="0073578E" w:rsidRDefault="0010405E" w:rsidP="0010405E">
      <w:pPr>
        <w:numPr>
          <w:ilvl w:val="0"/>
          <w:numId w:val="44"/>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банки для сбора отделяемого, трубки.</w:t>
      </w:r>
    </w:p>
    <w:p w:rsidR="0010405E" w:rsidRPr="0073578E" w:rsidRDefault="0010405E" w:rsidP="0010405E">
      <w:pPr>
        <w:numPr>
          <w:ilvl w:val="0"/>
          <w:numId w:val="44"/>
        </w:numPr>
        <w:shd w:val="clear" w:color="auto" w:fill="FFFFFF"/>
        <w:spacing w:after="0" w:line="240" w:lineRule="auto"/>
        <w:ind w:left="0"/>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кожные антисептики (спиртовые, водные).</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b/>
          <w:bCs/>
          <w:sz w:val="24"/>
          <w:szCs w:val="24"/>
        </w:rPr>
        <w:t>Принципы ухода:</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Необходимо</w:t>
      </w:r>
      <w:r w:rsidRPr="0073578E">
        <w:rPr>
          <w:rFonts w:ascii="Times New Roman" w:eastAsia="Times New Roman" w:hAnsi="Times New Roman" w:cs="Times New Roman"/>
          <w:sz w:val="24"/>
          <w:szCs w:val="24"/>
        </w:rPr>
        <w:t xml:space="preserve"> успокоить больного и объяснить ему, что дренирование произведено для нормального заживления раны.</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2. Чтобы постель не запачкалась отделяемым из раны, на матрац кладут клеенку, на простынь – подстилку.</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3. Не допускать изменения положения больного без разрешения врача.</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4. Наблюдать за положением и функционированием дренажа после изменения положения больного.</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5. При обильном промокании повязки, когда по коротким дренажам и тампонам отток идет на повязку, ее необходимо регулярно менять. Старую повязку аккуратно снима</w:t>
      </w:r>
      <w:r>
        <w:rPr>
          <w:rFonts w:ascii="Times New Roman" w:eastAsia="Times New Roman" w:hAnsi="Times New Roman" w:cs="Times New Roman"/>
          <w:sz w:val="24"/>
          <w:szCs w:val="24"/>
        </w:rPr>
        <w:t>ю</w:t>
      </w:r>
      <w:r w:rsidRPr="0073578E">
        <w:rPr>
          <w:rFonts w:ascii="Times New Roman" w:eastAsia="Times New Roman" w:hAnsi="Times New Roman" w:cs="Times New Roman"/>
          <w:sz w:val="24"/>
          <w:szCs w:val="24"/>
        </w:rPr>
        <w:t>т стерильными инструментами, осушает рану и кожу вокруг нее, обрабатывает кожу антисептиком и, сменив инструменты, накладывает сухую повязку.</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6. Длинную дренажную трубку либо подсоединяют к отсасывающей системе, либо погружают в сосуд с раствором фурацилина (150 мл 1:5000) и фиксируют к кровати.</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lastRenderedPageBreak/>
        <w:t>7. Своевременно удалять из банки скопившееся отделяемое.</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8. Чтобы дренаж не выпал из раны, его фиксируют к коже швами и полосками липкого пластыря.</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К</w:t>
      </w:r>
      <w:r w:rsidRPr="0073578E">
        <w:rPr>
          <w:rFonts w:ascii="Times New Roman" w:eastAsia="Times New Roman" w:hAnsi="Times New Roman" w:cs="Times New Roman"/>
          <w:sz w:val="24"/>
          <w:szCs w:val="24"/>
        </w:rPr>
        <w:t>оличество отделяемого, поступившего в сосуд за сутки или за время наблюдения (часы) медсестра отмечает в температурном листе.</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10. Смена, подтягивание, укорочение дренажей и тампонов проводиться врачом во время очередной перевязки.</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11. При воспалении кожи вокруг дренажа сообщить врачу.</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12. Уход за раной вокруг дренажа проводить по общим правилам: 1-я перевязка – на 1 – 2-й день после операции, в последующем – через 2-3 дня или по показаниям.</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13. Выпавшие дренажи и тампоны нельзя пытаться вставить обратно; о выпадении дренажей докладывают лечащему или дежурному врачу;</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14. При уходе за дренажами с активной аспирацией следят, чтобы система оставалась герметичной (отрицательное давление 10-40 мм рт. ст.)</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15. Наблюдение за скоростью поступления отделяемого, его количеством и качеством позволяет судить о течении послеоперационного периода, диагностировать осложнения (кровотечение, перфорация полого органа и др.).</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16. При закупорке дренажа фибрином, слизью (пробка) или при его перегибе под руководством врача промывают закупоренный дренаж антисептиками, антибиотиками, отсасывают его содержимое и восстанавливают функцию.</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17. При уходе за проточно-промывными аспирационными дренажами тщательно следят за соотношением количества вводимой и аспирируемой жидкости: уменьшение количества оттекающей жидкости по сравнению с вводимой требует прекращения введения антисептических средств и выяснения причины.</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18. После чистых операций тампоны и дренажи, установленные для удаления скапливающейся крови, извлекают на 2-3 день в чистой перевязочной.</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19. Дренажи и тампоны, предназначенные для отведения экссудата, гноя, желчи удаляют постепенно, по мере уменьшения или прекращения отделяемого (в среднем на 4 – 14 сутки);</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 xml:space="preserve">20. Удаление дренажей производиться во время перевязки. </w:t>
      </w:r>
      <w:r>
        <w:rPr>
          <w:rFonts w:ascii="Times New Roman" w:eastAsia="Times New Roman" w:hAnsi="Times New Roman" w:cs="Times New Roman"/>
          <w:sz w:val="24"/>
          <w:szCs w:val="24"/>
        </w:rPr>
        <w:t>Обрабатываю</w:t>
      </w:r>
      <w:r w:rsidRPr="0073578E">
        <w:rPr>
          <w:rFonts w:ascii="Times New Roman" w:eastAsia="Times New Roman" w:hAnsi="Times New Roman" w:cs="Times New Roman"/>
          <w:sz w:val="24"/>
          <w:szCs w:val="24"/>
        </w:rPr>
        <w:t>т кожу вокруг дренажа раствором антисептика, снимает шов, которым пришит дренаж, после чего его извлекает лечащий врач. Оставшееся после дренажа отверстие, перевязочная м/с осушает, обрабатывает йодом и закрывает стерильной повязкой.</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21. Тампоны периодически заменяются, удаляются, подтягиваются и укорачиваются только врачом, но не позднее 4 – 6 суток после их введения или предыдущей манипуляции.</w:t>
      </w:r>
    </w:p>
    <w:p w:rsidR="0010405E" w:rsidRPr="0073578E" w:rsidRDefault="0010405E" w:rsidP="0010405E">
      <w:pPr>
        <w:shd w:val="clear" w:color="auto" w:fill="FFFFFF"/>
        <w:spacing w:after="0" w:line="240" w:lineRule="auto"/>
        <w:rPr>
          <w:rFonts w:ascii="Times New Roman" w:eastAsia="Times New Roman" w:hAnsi="Times New Roman" w:cs="Times New Roman"/>
          <w:sz w:val="24"/>
          <w:szCs w:val="24"/>
        </w:rPr>
      </w:pPr>
      <w:r w:rsidRPr="0073578E">
        <w:rPr>
          <w:rFonts w:ascii="Times New Roman" w:eastAsia="Times New Roman" w:hAnsi="Times New Roman" w:cs="Times New Roman"/>
          <w:sz w:val="24"/>
          <w:szCs w:val="24"/>
        </w:rPr>
        <w:t>22. Если в ране несколько тампонов, то вначале удаляется один тампон, при последующих перевязках – другие. Если же в ране один тампон, то он постоянно подтягивается, укорачивается, и в конце концов удаляется.</w:t>
      </w:r>
    </w:p>
    <w:p w:rsidR="0010405E" w:rsidRDefault="0010405E" w:rsidP="0010405E">
      <w:pPr>
        <w:pStyle w:val="1"/>
        <w:rPr>
          <w:rFonts w:ascii="Times New Roman" w:hAnsi="Times New Roman" w:cs="Times New Roman"/>
          <w:sz w:val="24"/>
          <w:szCs w:val="24"/>
        </w:rPr>
      </w:pPr>
      <w:r w:rsidRPr="006D4487">
        <w:rPr>
          <w:rFonts w:ascii="Times New Roman" w:hAnsi="Times New Roman" w:cs="Times New Roman"/>
          <w:sz w:val="24"/>
          <w:szCs w:val="24"/>
        </w:rPr>
        <w:t>Задание № 6. Выполните манипуляцию «</w:t>
      </w:r>
      <w:r w:rsidRPr="006D4487">
        <w:rPr>
          <w:rFonts w:ascii="Times New Roman" w:hAnsi="Times New Roman" w:cs="Times New Roman"/>
          <w:bCs w:val="0"/>
          <w:color w:val="000000"/>
          <w:sz w:val="24"/>
          <w:szCs w:val="24"/>
        </w:rPr>
        <w:t>Изготовление дренажей (марлевых, резиновых, комбинированных, трубчатых)</w:t>
      </w:r>
      <w:r w:rsidRPr="006D4487">
        <w:rPr>
          <w:rFonts w:ascii="Times New Roman" w:hAnsi="Times New Roman" w:cs="Times New Roman"/>
          <w:sz w:val="24"/>
          <w:szCs w:val="24"/>
        </w:rPr>
        <w:t>».</w:t>
      </w:r>
    </w:p>
    <w:p w:rsidR="0010405E" w:rsidRPr="006D4487" w:rsidRDefault="0010405E" w:rsidP="0010405E">
      <w:pPr>
        <w:pStyle w:val="ad"/>
        <w:spacing w:before="0" w:beforeAutospacing="0" w:after="0" w:afterAutospacing="0"/>
        <w:rPr>
          <w:b/>
          <w:color w:val="000000"/>
        </w:rPr>
      </w:pPr>
      <w:r w:rsidRPr="006D4487">
        <w:rPr>
          <w:b/>
          <w:color w:val="000000"/>
        </w:rPr>
        <w:t>Марлевые дренажи:</w:t>
      </w:r>
    </w:p>
    <w:p w:rsidR="0010405E" w:rsidRPr="006D4487" w:rsidRDefault="0010405E" w:rsidP="0010405E">
      <w:pPr>
        <w:pStyle w:val="ad"/>
        <w:spacing w:before="0" w:beforeAutospacing="0" w:after="0" w:afterAutospacing="0"/>
        <w:rPr>
          <w:color w:val="000000"/>
        </w:rPr>
      </w:pPr>
      <w:r w:rsidRPr="006D4487">
        <w:rPr>
          <w:color w:val="000000"/>
        </w:rPr>
        <w:t>Для этой цели можно использовать салфетки, турунды, тампоны</w:t>
      </w:r>
    </w:p>
    <w:p w:rsidR="0010405E" w:rsidRPr="006D4487" w:rsidRDefault="0010405E" w:rsidP="0010405E">
      <w:pPr>
        <w:pStyle w:val="ad"/>
        <w:spacing w:before="0" w:beforeAutospacing="0" w:after="0" w:afterAutospacing="0"/>
        <w:rPr>
          <w:b/>
          <w:color w:val="000000"/>
        </w:rPr>
      </w:pPr>
      <w:r w:rsidRPr="006D4487">
        <w:rPr>
          <w:b/>
          <w:color w:val="000000"/>
        </w:rPr>
        <w:t>Резиновые дренажи:</w:t>
      </w:r>
    </w:p>
    <w:p w:rsidR="0010405E" w:rsidRPr="006D4487" w:rsidRDefault="0010405E" w:rsidP="0010405E">
      <w:pPr>
        <w:pStyle w:val="ad"/>
        <w:numPr>
          <w:ilvl w:val="0"/>
          <w:numId w:val="45"/>
        </w:numPr>
        <w:spacing w:before="0" w:beforeAutospacing="0" w:after="0" w:afterAutospacing="0"/>
        <w:ind w:left="0"/>
        <w:rPr>
          <w:color w:val="000000"/>
        </w:rPr>
      </w:pPr>
      <w:r w:rsidRPr="006D4487">
        <w:rPr>
          <w:color w:val="000000"/>
        </w:rPr>
        <w:t>из перчаточной резины нарезать полоски</w:t>
      </w:r>
    </w:p>
    <w:p w:rsidR="0010405E" w:rsidRPr="006D4487" w:rsidRDefault="0010405E" w:rsidP="0010405E">
      <w:pPr>
        <w:pStyle w:val="ad"/>
        <w:spacing w:before="0" w:beforeAutospacing="0" w:after="0" w:afterAutospacing="0"/>
        <w:rPr>
          <w:b/>
          <w:color w:val="000000"/>
        </w:rPr>
      </w:pPr>
      <w:r w:rsidRPr="006D4487">
        <w:rPr>
          <w:b/>
          <w:color w:val="000000"/>
        </w:rPr>
        <w:t>Комбинированные дренажи:</w:t>
      </w:r>
    </w:p>
    <w:p w:rsidR="0010405E" w:rsidRPr="006D4487" w:rsidRDefault="0010405E" w:rsidP="0010405E">
      <w:pPr>
        <w:pStyle w:val="ad"/>
        <w:numPr>
          <w:ilvl w:val="0"/>
          <w:numId w:val="46"/>
        </w:numPr>
        <w:spacing w:before="0" w:beforeAutospacing="0" w:after="0" w:afterAutospacing="0"/>
        <w:ind w:left="0"/>
        <w:rPr>
          <w:color w:val="000000"/>
        </w:rPr>
      </w:pPr>
      <w:r w:rsidRPr="006D4487">
        <w:rPr>
          <w:color w:val="000000"/>
        </w:rPr>
        <w:t>приготовить марлевый дренаж</w:t>
      </w:r>
    </w:p>
    <w:p w:rsidR="0010405E" w:rsidRPr="006D4487" w:rsidRDefault="0010405E" w:rsidP="0010405E">
      <w:pPr>
        <w:pStyle w:val="ad"/>
        <w:numPr>
          <w:ilvl w:val="0"/>
          <w:numId w:val="47"/>
        </w:numPr>
        <w:spacing w:before="0" w:beforeAutospacing="0" w:after="0" w:afterAutospacing="0"/>
        <w:ind w:left="0"/>
        <w:rPr>
          <w:color w:val="000000"/>
        </w:rPr>
      </w:pPr>
      <w:r w:rsidRPr="006D4487">
        <w:rPr>
          <w:color w:val="000000"/>
        </w:rPr>
        <w:t>перевязать полоской перчаточной резины посередине</w:t>
      </w:r>
    </w:p>
    <w:p w:rsidR="0010405E" w:rsidRPr="006D4487" w:rsidRDefault="0010405E" w:rsidP="0010405E">
      <w:pPr>
        <w:pStyle w:val="ad"/>
        <w:spacing w:before="0" w:beforeAutospacing="0" w:after="0" w:afterAutospacing="0"/>
        <w:rPr>
          <w:b/>
          <w:color w:val="000000"/>
        </w:rPr>
      </w:pPr>
      <w:r w:rsidRPr="006D4487">
        <w:rPr>
          <w:b/>
          <w:color w:val="000000"/>
        </w:rPr>
        <w:t>Трубчатые дренажи:</w:t>
      </w:r>
    </w:p>
    <w:p w:rsidR="0010405E" w:rsidRDefault="0010405E" w:rsidP="0010405E">
      <w:pPr>
        <w:pStyle w:val="ad"/>
        <w:spacing w:before="0" w:beforeAutospacing="0" w:after="0" w:afterAutospacing="0"/>
      </w:pPr>
      <w:r w:rsidRPr="006D4487">
        <w:rPr>
          <w:color w:val="000000"/>
        </w:rPr>
        <w:t>готовятся из фрагментов резиновых трубок, если нет фабрично изготовленных дренажных трубок</w:t>
      </w:r>
      <w:r>
        <w:rPr>
          <w:color w:val="000000"/>
        </w:rPr>
        <w:t>.</w:t>
      </w:r>
      <w:r>
        <w:t xml:space="preserve"> </w:t>
      </w:r>
    </w:p>
    <w:p w:rsidR="0022250A" w:rsidRPr="00335148" w:rsidRDefault="0022250A" w:rsidP="0022250A">
      <w:pPr>
        <w:jc w:val="center"/>
        <w:rPr>
          <w:rFonts w:ascii="Times New Roman" w:hAnsi="Times New Roman" w:cs="Times New Roman"/>
          <w:b/>
          <w:sz w:val="24"/>
          <w:szCs w:val="24"/>
        </w:rPr>
      </w:pPr>
      <w:r w:rsidRPr="00335148">
        <w:rPr>
          <w:rFonts w:ascii="Times New Roman" w:hAnsi="Times New Roman" w:cs="Times New Roman"/>
          <w:b/>
          <w:sz w:val="24"/>
          <w:szCs w:val="24"/>
        </w:rPr>
        <w:lastRenderedPageBreak/>
        <w:t xml:space="preserve">Тема ЛПЗ № </w:t>
      </w:r>
      <w:r>
        <w:rPr>
          <w:rFonts w:ascii="Times New Roman" w:hAnsi="Times New Roman" w:cs="Times New Roman"/>
          <w:b/>
          <w:sz w:val="24"/>
          <w:szCs w:val="24"/>
        </w:rPr>
        <w:t>6</w:t>
      </w:r>
      <w:r w:rsidRPr="00335148">
        <w:rPr>
          <w:rFonts w:ascii="Times New Roman" w:hAnsi="Times New Roman" w:cs="Times New Roman"/>
          <w:b/>
          <w:sz w:val="24"/>
          <w:szCs w:val="24"/>
        </w:rPr>
        <w:t xml:space="preserve"> «Организация деятельности фельдшера по наложению различных </w:t>
      </w:r>
      <w:r w:rsidRPr="00335148">
        <w:rPr>
          <w:rFonts w:ascii="Times New Roman" w:hAnsi="Times New Roman" w:cs="Times New Roman"/>
          <w:b/>
          <w:bCs/>
          <w:sz w:val="24"/>
          <w:szCs w:val="24"/>
        </w:rPr>
        <w:t>видов повязок</w:t>
      </w:r>
      <w:r w:rsidRPr="00335148">
        <w:rPr>
          <w:rFonts w:ascii="Times New Roman" w:hAnsi="Times New Roman" w:cs="Times New Roman"/>
          <w:b/>
          <w:sz w:val="24"/>
          <w:szCs w:val="24"/>
        </w:rPr>
        <w:t>».</w:t>
      </w:r>
    </w:p>
    <w:p w:rsidR="0022250A" w:rsidRDefault="0022250A" w:rsidP="0022250A">
      <w:pPr>
        <w:spacing w:after="0" w:line="240" w:lineRule="auto"/>
        <w:rPr>
          <w:rFonts w:ascii="Times New Roman" w:hAnsi="Times New Roman" w:cs="Times New Roman"/>
          <w:sz w:val="24"/>
          <w:szCs w:val="24"/>
        </w:rPr>
      </w:pPr>
      <w:r w:rsidRPr="00B74C14">
        <w:rPr>
          <w:rFonts w:ascii="Times New Roman" w:hAnsi="Times New Roman" w:cs="Times New Roman"/>
          <w:sz w:val="24"/>
          <w:szCs w:val="24"/>
        </w:rPr>
        <w:t xml:space="preserve">В результате изучения данной темы, обучающиеся должны </w:t>
      </w:r>
      <w:r w:rsidRPr="00B74C14">
        <w:rPr>
          <w:rFonts w:ascii="Times New Roman" w:hAnsi="Times New Roman" w:cs="Times New Roman"/>
          <w:b/>
          <w:sz w:val="24"/>
          <w:szCs w:val="24"/>
        </w:rPr>
        <w:t>знать</w:t>
      </w:r>
      <w:r w:rsidRPr="00B74C14">
        <w:rPr>
          <w:rFonts w:ascii="Times New Roman" w:hAnsi="Times New Roman" w:cs="Times New Roman"/>
          <w:sz w:val="24"/>
          <w:szCs w:val="24"/>
        </w:rPr>
        <w:t>:</w:t>
      </w:r>
    </w:p>
    <w:p w:rsidR="0022250A" w:rsidRPr="00B74C14" w:rsidRDefault="0022250A" w:rsidP="0022250A">
      <w:pPr>
        <w:spacing w:after="0" w:line="240" w:lineRule="auto"/>
        <w:rPr>
          <w:rFonts w:ascii="Times New Roman" w:hAnsi="Times New Roman" w:cs="Times New Roman"/>
          <w:sz w:val="24"/>
          <w:szCs w:val="24"/>
        </w:rPr>
      </w:pPr>
    </w:p>
    <w:p w:rsidR="0022250A" w:rsidRPr="00B74C14" w:rsidRDefault="0022250A" w:rsidP="0022250A">
      <w:pPr>
        <w:spacing w:after="0"/>
        <w:rPr>
          <w:rFonts w:ascii="Times New Roman" w:hAnsi="Times New Roman" w:cs="Times New Roman"/>
          <w:sz w:val="24"/>
          <w:szCs w:val="24"/>
        </w:rPr>
      </w:pPr>
      <w:r w:rsidRPr="00B74C14">
        <w:rPr>
          <w:rFonts w:ascii="Times New Roman" w:hAnsi="Times New Roman" w:cs="Times New Roman"/>
          <w:sz w:val="24"/>
          <w:szCs w:val="24"/>
        </w:rPr>
        <w:t>1. Что изучает десмургия.</w:t>
      </w:r>
    </w:p>
    <w:p w:rsidR="0022250A" w:rsidRPr="00B74C14" w:rsidRDefault="0022250A" w:rsidP="0022250A">
      <w:pPr>
        <w:spacing w:after="0"/>
        <w:rPr>
          <w:rFonts w:ascii="Times New Roman" w:hAnsi="Times New Roman" w:cs="Times New Roman"/>
          <w:sz w:val="24"/>
          <w:szCs w:val="24"/>
        </w:rPr>
      </w:pPr>
      <w:r w:rsidRPr="00B74C14">
        <w:rPr>
          <w:rFonts w:ascii="Times New Roman" w:hAnsi="Times New Roman" w:cs="Times New Roman"/>
          <w:sz w:val="24"/>
          <w:szCs w:val="24"/>
        </w:rPr>
        <w:t>2. Что такое повязка.</w:t>
      </w:r>
    </w:p>
    <w:p w:rsidR="0022250A" w:rsidRPr="00B74C14" w:rsidRDefault="0022250A" w:rsidP="0022250A">
      <w:pPr>
        <w:spacing w:after="0"/>
        <w:rPr>
          <w:rFonts w:ascii="Times New Roman" w:hAnsi="Times New Roman" w:cs="Times New Roman"/>
          <w:sz w:val="24"/>
          <w:szCs w:val="24"/>
        </w:rPr>
      </w:pPr>
      <w:r w:rsidRPr="00B74C14">
        <w:rPr>
          <w:rFonts w:ascii="Times New Roman" w:hAnsi="Times New Roman" w:cs="Times New Roman"/>
          <w:sz w:val="24"/>
          <w:szCs w:val="24"/>
        </w:rPr>
        <w:t>3. Что такое перевязка.</w:t>
      </w:r>
    </w:p>
    <w:p w:rsidR="0022250A" w:rsidRPr="00B74C14" w:rsidRDefault="0022250A" w:rsidP="0022250A">
      <w:pPr>
        <w:spacing w:after="0"/>
        <w:rPr>
          <w:rFonts w:ascii="Times New Roman" w:hAnsi="Times New Roman" w:cs="Times New Roman"/>
          <w:sz w:val="24"/>
          <w:szCs w:val="24"/>
        </w:rPr>
      </w:pPr>
      <w:r w:rsidRPr="00B74C14">
        <w:rPr>
          <w:rFonts w:ascii="Times New Roman" w:hAnsi="Times New Roman" w:cs="Times New Roman"/>
          <w:sz w:val="24"/>
          <w:szCs w:val="24"/>
        </w:rPr>
        <w:t>4. Каковы требов</w:t>
      </w:r>
      <w:r>
        <w:rPr>
          <w:rFonts w:ascii="Times New Roman" w:hAnsi="Times New Roman" w:cs="Times New Roman"/>
          <w:sz w:val="24"/>
          <w:szCs w:val="24"/>
        </w:rPr>
        <w:t>ания к перевязочному материалу.</w:t>
      </w:r>
    </w:p>
    <w:p w:rsidR="0022250A" w:rsidRPr="00B74C14" w:rsidRDefault="0022250A" w:rsidP="0022250A">
      <w:pPr>
        <w:spacing w:after="0"/>
        <w:rPr>
          <w:rFonts w:ascii="Times New Roman" w:hAnsi="Times New Roman" w:cs="Times New Roman"/>
          <w:sz w:val="24"/>
          <w:szCs w:val="24"/>
        </w:rPr>
      </w:pPr>
      <w:r>
        <w:rPr>
          <w:rFonts w:ascii="Times New Roman" w:hAnsi="Times New Roman" w:cs="Times New Roman"/>
          <w:sz w:val="24"/>
          <w:szCs w:val="24"/>
        </w:rPr>
        <w:t>5</w:t>
      </w:r>
      <w:r w:rsidRPr="00B74C14">
        <w:rPr>
          <w:rFonts w:ascii="Times New Roman" w:hAnsi="Times New Roman" w:cs="Times New Roman"/>
          <w:sz w:val="24"/>
          <w:szCs w:val="24"/>
        </w:rPr>
        <w:t xml:space="preserve">. Классификацию мягких </w:t>
      </w:r>
      <w:r>
        <w:rPr>
          <w:rFonts w:ascii="Times New Roman" w:hAnsi="Times New Roman" w:cs="Times New Roman"/>
          <w:sz w:val="24"/>
          <w:szCs w:val="24"/>
        </w:rPr>
        <w:t xml:space="preserve">и твёрдых </w:t>
      </w:r>
      <w:r w:rsidRPr="00B74C14">
        <w:rPr>
          <w:rFonts w:ascii="Times New Roman" w:hAnsi="Times New Roman" w:cs="Times New Roman"/>
          <w:sz w:val="24"/>
          <w:szCs w:val="24"/>
        </w:rPr>
        <w:t>повязок.</w:t>
      </w:r>
    </w:p>
    <w:p w:rsidR="0022250A" w:rsidRDefault="0022250A" w:rsidP="0022250A">
      <w:pPr>
        <w:spacing w:after="0"/>
        <w:rPr>
          <w:rFonts w:ascii="Times New Roman" w:hAnsi="Times New Roman" w:cs="Times New Roman"/>
          <w:sz w:val="24"/>
          <w:szCs w:val="24"/>
        </w:rPr>
      </w:pPr>
      <w:r>
        <w:rPr>
          <w:rFonts w:ascii="Times New Roman" w:hAnsi="Times New Roman" w:cs="Times New Roman"/>
          <w:sz w:val="24"/>
          <w:szCs w:val="24"/>
        </w:rPr>
        <w:t>6</w:t>
      </w:r>
      <w:r w:rsidRPr="00B74C14">
        <w:rPr>
          <w:rFonts w:ascii="Times New Roman" w:hAnsi="Times New Roman" w:cs="Times New Roman"/>
          <w:sz w:val="24"/>
          <w:szCs w:val="24"/>
        </w:rPr>
        <w:t xml:space="preserve">. Правила наложения </w:t>
      </w:r>
      <w:r>
        <w:rPr>
          <w:rFonts w:ascii="Times New Roman" w:hAnsi="Times New Roman" w:cs="Times New Roman"/>
          <w:sz w:val="24"/>
          <w:szCs w:val="24"/>
        </w:rPr>
        <w:t>различных видов</w:t>
      </w:r>
      <w:r w:rsidRPr="00B74C14">
        <w:rPr>
          <w:rFonts w:ascii="Times New Roman" w:hAnsi="Times New Roman" w:cs="Times New Roman"/>
          <w:sz w:val="24"/>
          <w:szCs w:val="24"/>
        </w:rPr>
        <w:t xml:space="preserve"> повязок.</w:t>
      </w:r>
    </w:p>
    <w:p w:rsidR="0022250A" w:rsidRDefault="0022250A" w:rsidP="0022250A">
      <w:pPr>
        <w:spacing w:before="100" w:beforeAutospacing="1" w:after="100" w:afterAutospacing="1" w:line="240" w:lineRule="auto"/>
        <w:rPr>
          <w:rFonts w:ascii="Times New Roman" w:hAnsi="Times New Roman" w:cs="Times New Roman"/>
          <w:b/>
          <w:sz w:val="24"/>
          <w:szCs w:val="24"/>
        </w:rPr>
      </w:pPr>
      <w:r w:rsidRPr="00D16A41">
        <w:rPr>
          <w:rFonts w:ascii="Times New Roman" w:hAnsi="Times New Roman" w:cs="Times New Roman"/>
          <w:b/>
          <w:sz w:val="24"/>
          <w:szCs w:val="24"/>
        </w:rPr>
        <w:t>Уметь:</w:t>
      </w:r>
    </w:p>
    <w:p w:rsidR="0022250A" w:rsidRPr="000F6644"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0F6644">
        <w:rPr>
          <w:rFonts w:ascii="Times New Roman" w:eastAsia="Times New Roman" w:hAnsi="Times New Roman" w:cs="Times New Roman"/>
          <w:sz w:val="24"/>
          <w:szCs w:val="24"/>
        </w:rPr>
        <w:t>1.Определять тактику ведения пациента</w:t>
      </w:r>
      <w:r>
        <w:rPr>
          <w:rFonts w:ascii="Times New Roman" w:eastAsia="Times New Roman" w:hAnsi="Times New Roman" w:cs="Times New Roman"/>
          <w:sz w:val="24"/>
          <w:szCs w:val="24"/>
        </w:rPr>
        <w:t xml:space="preserve"> хирургического профиля, нуждающегося в наложении различных видов повязок.</w:t>
      </w:r>
    </w:p>
    <w:p w:rsidR="0022250A" w:rsidRPr="000F6644"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0F664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0F6644">
        <w:rPr>
          <w:rFonts w:ascii="Times New Roman" w:eastAsia="Times New Roman" w:hAnsi="Times New Roman" w:cs="Times New Roman"/>
          <w:sz w:val="24"/>
          <w:szCs w:val="24"/>
        </w:rPr>
        <w:t xml:space="preserve">Определять показания к госпитализации </w:t>
      </w:r>
      <w:r>
        <w:rPr>
          <w:rFonts w:ascii="Times New Roman" w:eastAsia="Times New Roman" w:hAnsi="Times New Roman" w:cs="Times New Roman"/>
          <w:sz w:val="24"/>
          <w:szCs w:val="24"/>
        </w:rPr>
        <w:t>пациентов с повреждениями и хирургическими заболеваниями, нуждающихся в наложении различных видов повязок.</w:t>
      </w:r>
      <w:r w:rsidRPr="000F6644">
        <w:rPr>
          <w:rFonts w:ascii="Times New Roman" w:eastAsia="Times New Roman" w:hAnsi="Times New Roman" w:cs="Times New Roman"/>
          <w:sz w:val="24"/>
          <w:szCs w:val="24"/>
        </w:rPr>
        <w:t xml:space="preserve">  </w:t>
      </w:r>
    </w:p>
    <w:p w:rsidR="0022250A" w:rsidRPr="000F6644"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0F66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F6644">
        <w:rPr>
          <w:rFonts w:ascii="Times New Roman" w:eastAsia="Times New Roman" w:hAnsi="Times New Roman" w:cs="Times New Roman"/>
          <w:sz w:val="24"/>
          <w:szCs w:val="24"/>
        </w:rPr>
        <w:t>Проводить лечебно-диагностические манипуляции.</w:t>
      </w:r>
    </w:p>
    <w:p w:rsidR="0022250A" w:rsidRPr="000F6644"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0F66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F6644">
        <w:rPr>
          <w:rFonts w:ascii="Times New Roman" w:eastAsia="Times New Roman" w:hAnsi="Times New Roman" w:cs="Times New Roman"/>
          <w:sz w:val="24"/>
          <w:szCs w:val="24"/>
        </w:rPr>
        <w:t>Проводить контроль эффективности</w:t>
      </w:r>
      <w:r>
        <w:rPr>
          <w:rFonts w:ascii="Times New Roman" w:eastAsia="Times New Roman" w:hAnsi="Times New Roman" w:cs="Times New Roman"/>
          <w:sz w:val="24"/>
          <w:szCs w:val="24"/>
        </w:rPr>
        <w:t xml:space="preserve"> наложения различных видов повязок.</w:t>
      </w:r>
    </w:p>
    <w:p w:rsidR="0022250A" w:rsidRPr="000F6644"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0F66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F6644">
        <w:rPr>
          <w:rFonts w:ascii="Times New Roman" w:eastAsia="Times New Roman" w:hAnsi="Times New Roman" w:cs="Times New Roman"/>
          <w:sz w:val="24"/>
          <w:szCs w:val="24"/>
        </w:rPr>
        <w:t>Осуществлять уход за паци</w:t>
      </w:r>
      <w:r>
        <w:rPr>
          <w:rFonts w:ascii="Times New Roman" w:eastAsia="Times New Roman" w:hAnsi="Times New Roman" w:cs="Times New Roman"/>
          <w:sz w:val="24"/>
          <w:szCs w:val="24"/>
        </w:rPr>
        <w:t>ентами хирургического профиля с различными видами повязок</w:t>
      </w:r>
      <w:r w:rsidRPr="00B74C14">
        <w:rPr>
          <w:rFonts w:ascii="Times New Roman" w:hAnsi="Times New Roman" w:cs="Times New Roman"/>
          <w:sz w:val="24"/>
          <w:szCs w:val="24"/>
        </w:rPr>
        <w:t>.</w:t>
      </w:r>
    </w:p>
    <w:p w:rsidR="0022250A"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0F6644">
        <w:rPr>
          <w:rFonts w:ascii="Times New Roman" w:eastAsia="Times New Roman" w:hAnsi="Times New Roman" w:cs="Times New Roman"/>
          <w:sz w:val="24"/>
          <w:szCs w:val="24"/>
        </w:rPr>
        <w:t>.Оформлять медицинскую документацию.</w:t>
      </w:r>
    </w:p>
    <w:p w:rsidR="0022250A"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22250A"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22250A"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22250A"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22250A"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22250A" w:rsidRPr="00ED324E" w:rsidRDefault="0022250A" w:rsidP="0022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D324E">
        <w:rPr>
          <w:rFonts w:ascii="Times New Roman" w:hAnsi="Times New Roman" w:cs="Times New Roman"/>
          <w:b/>
          <w:sz w:val="24"/>
          <w:szCs w:val="24"/>
        </w:rPr>
        <w:t>Задание №</w:t>
      </w:r>
      <w:r>
        <w:rPr>
          <w:rFonts w:ascii="Times New Roman" w:hAnsi="Times New Roman" w:cs="Times New Roman"/>
          <w:b/>
          <w:sz w:val="24"/>
          <w:szCs w:val="24"/>
        </w:rPr>
        <w:t xml:space="preserve"> 1. </w:t>
      </w:r>
      <w:r>
        <w:rPr>
          <w:rFonts w:ascii="Times New Roman" w:hAnsi="Times New Roman" w:cs="Times New Roman"/>
          <w:sz w:val="24"/>
          <w:szCs w:val="24"/>
        </w:rPr>
        <w:t>Допишите классификацию мягких повязок по цели применения.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720"/>
      </w:tblGrid>
      <w:tr w:rsidR="0022250A" w:rsidRPr="00596C91" w:rsidTr="002C50BC">
        <w:trPr>
          <w:jc w:val="center"/>
        </w:trPr>
        <w:tc>
          <w:tcPr>
            <w:tcW w:w="2357"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rFonts w:ascii="Times New Roman" w:hAnsi="Times New Roman" w:cs="Times New Roman"/>
                <w:sz w:val="24"/>
                <w:szCs w:val="24"/>
              </w:rPr>
              <w:t>Защитные</w:t>
            </w:r>
          </w:p>
        </w:tc>
        <w:tc>
          <w:tcPr>
            <w:tcW w:w="6720" w:type="dxa"/>
            <w:tcBorders>
              <w:top w:val="single" w:sz="4" w:space="0" w:color="auto"/>
              <w:left w:val="single" w:sz="4" w:space="0" w:color="auto"/>
              <w:bottom w:val="single" w:sz="4" w:space="0" w:color="auto"/>
              <w:right w:val="single" w:sz="4" w:space="0" w:color="auto"/>
            </w:tcBorders>
          </w:tcPr>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1.</w:t>
            </w:r>
          </w:p>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2.</w:t>
            </w:r>
          </w:p>
          <w:p w:rsidR="0022250A" w:rsidRPr="00596C91"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3.</w:t>
            </w:r>
          </w:p>
        </w:tc>
      </w:tr>
      <w:tr w:rsidR="0022250A" w:rsidRPr="00A727D6" w:rsidTr="002C50BC">
        <w:trPr>
          <w:jc w:val="center"/>
        </w:trPr>
        <w:tc>
          <w:tcPr>
            <w:tcW w:w="2357" w:type="dxa"/>
            <w:tcBorders>
              <w:top w:val="single" w:sz="4" w:space="0" w:color="auto"/>
              <w:left w:val="single" w:sz="4" w:space="0" w:color="auto"/>
              <w:bottom w:val="single" w:sz="4" w:space="0" w:color="auto"/>
              <w:right w:val="single" w:sz="4" w:space="0" w:color="auto"/>
            </w:tcBorders>
          </w:tcPr>
          <w:p w:rsidR="0022250A" w:rsidRPr="004121DA" w:rsidRDefault="0022250A" w:rsidP="002C50BC">
            <w:pPr>
              <w:rPr>
                <w:rFonts w:ascii="Times New Roman" w:hAnsi="Times New Roman" w:cs="Times New Roman"/>
                <w:sz w:val="24"/>
                <w:szCs w:val="24"/>
              </w:rPr>
            </w:pPr>
            <w:r>
              <w:rPr>
                <w:rFonts w:ascii="Times New Roman" w:hAnsi="Times New Roman" w:cs="Times New Roman"/>
                <w:sz w:val="24"/>
                <w:szCs w:val="24"/>
              </w:rPr>
              <w:t>Укрепляющие</w:t>
            </w:r>
          </w:p>
        </w:tc>
        <w:tc>
          <w:tcPr>
            <w:tcW w:w="6720" w:type="dxa"/>
            <w:tcBorders>
              <w:top w:val="single" w:sz="4" w:space="0" w:color="auto"/>
              <w:left w:val="single" w:sz="4" w:space="0" w:color="auto"/>
              <w:bottom w:val="single" w:sz="4" w:space="0" w:color="auto"/>
              <w:right w:val="single" w:sz="4" w:space="0" w:color="auto"/>
            </w:tcBorders>
          </w:tcPr>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1.</w:t>
            </w:r>
          </w:p>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2.</w:t>
            </w:r>
          </w:p>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3.</w:t>
            </w:r>
          </w:p>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4.</w:t>
            </w:r>
          </w:p>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5.</w:t>
            </w:r>
          </w:p>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6.</w:t>
            </w:r>
          </w:p>
          <w:p w:rsidR="0022250A" w:rsidRPr="00A727D6"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7.</w:t>
            </w:r>
          </w:p>
        </w:tc>
      </w:tr>
      <w:tr w:rsidR="0022250A" w:rsidRPr="00A727D6" w:rsidTr="002C50BC">
        <w:trPr>
          <w:jc w:val="center"/>
        </w:trPr>
        <w:tc>
          <w:tcPr>
            <w:tcW w:w="2357"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rFonts w:ascii="Times New Roman" w:hAnsi="Times New Roman" w:cs="Times New Roman"/>
                <w:sz w:val="24"/>
                <w:szCs w:val="24"/>
              </w:rPr>
              <w:t>Специальные</w:t>
            </w:r>
          </w:p>
        </w:tc>
        <w:tc>
          <w:tcPr>
            <w:tcW w:w="6720" w:type="dxa"/>
            <w:tcBorders>
              <w:top w:val="single" w:sz="4" w:space="0" w:color="auto"/>
              <w:left w:val="single" w:sz="4" w:space="0" w:color="auto"/>
              <w:bottom w:val="single" w:sz="4" w:space="0" w:color="auto"/>
              <w:right w:val="single" w:sz="4" w:space="0" w:color="auto"/>
            </w:tcBorders>
          </w:tcPr>
          <w:p w:rsidR="0022250A"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1.</w:t>
            </w:r>
          </w:p>
          <w:p w:rsidR="0022250A" w:rsidRPr="00A727D6" w:rsidRDefault="0022250A" w:rsidP="002C50BC">
            <w:pPr>
              <w:spacing w:after="0"/>
              <w:rPr>
                <w:rFonts w:ascii="Times New Roman" w:hAnsi="Times New Roman" w:cs="Times New Roman"/>
                <w:spacing w:val="-3"/>
                <w:sz w:val="24"/>
                <w:szCs w:val="24"/>
              </w:rPr>
            </w:pPr>
            <w:r>
              <w:rPr>
                <w:rFonts w:ascii="Times New Roman" w:hAnsi="Times New Roman" w:cs="Times New Roman"/>
                <w:spacing w:val="-3"/>
                <w:sz w:val="24"/>
                <w:szCs w:val="24"/>
              </w:rPr>
              <w:t>2.</w:t>
            </w:r>
          </w:p>
        </w:tc>
      </w:tr>
      <w:tr w:rsidR="0022250A" w:rsidRPr="00A727D6" w:rsidTr="002C50BC">
        <w:trPr>
          <w:jc w:val="center"/>
        </w:trPr>
        <w:tc>
          <w:tcPr>
            <w:tcW w:w="2357"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rFonts w:ascii="Times New Roman" w:hAnsi="Times New Roman" w:cs="Times New Roman"/>
                <w:sz w:val="24"/>
                <w:szCs w:val="24"/>
              </w:rPr>
              <w:t>Давящие</w:t>
            </w:r>
          </w:p>
        </w:tc>
        <w:tc>
          <w:tcPr>
            <w:tcW w:w="6720"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357"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rFonts w:ascii="Times New Roman" w:hAnsi="Times New Roman" w:cs="Times New Roman"/>
                <w:sz w:val="24"/>
                <w:szCs w:val="24"/>
              </w:rPr>
              <w:t>Гемостатические</w:t>
            </w:r>
          </w:p>
        </w:tc>
        <w:tc>
          <w:tcPr>
            <w:tcW w:w="6720"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357"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rFonts w:ascii="Times New Roman" w:hAnsi="Times New Roman" w:cs="Times New Roman"/>
                <w:sz w:val="24"/>
                <w:szCs w:val="24"/>
              </w:rPr>
              <w:t>Коррегирующие</w:t>
            </w:r>
          </w:p>
        </w:tc>
        <w:tc>
          <w:tcPr>
            <w:tcW w:w="6720"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bl>
    <w:p w:rsidR="0022250A" w:rsidRPr="00326120" w:rsidRDefault="0022250A" w:rsidP="0022250A">
      <w:pPr>
        <w:pStyle w:val="ad"/>
        <w:rPr>
          <w:iCs/>
        </w:rPr>
      </w:pPr>
      <w:r w:rsidRPr="00ED324E">
        <w:rPr>
          <w:b/>
        </w:rPr>
        <w:lastRenderedPageBreak/>
        <w:t>Задание №</w:t>
      </w:r>
      <w:r>
        <w:rPr>
          <w:b/>
        </w:rPr>
        <w:t xml:space="preserve"> 2 </w:t>
      </w:r>
      <w:r w:rsidRPr="005413BD">
        <w:t>Перечислите требования к перевязочному материалу.</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4.__________________________________________</w:t>
      </w:r>
    </w:p>
    <w:p w:rsidR="0022250A" w:rsidRPr="006E45D8" w:rsidRDefault="0022250A" w:rsidP="0022250A">
      <w:pPr>
        <w:spacing w:before="100" w:beforeAutospacing="1" w:after="100" w:afterAutospacing="1" w:line="240" w:lineRule="auto"/>
        <w:rPr>
          <w:rFonts w:ascii="Times New Roman" w:eastAsia="Times New Roman" w:hAnsi="Times New Roman" w:cs="Times New Roman"/>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3</w:t>
      </w:r>
      <w:r w:rsidRPr="006E45D8">
        <w:rPr>
          <w:rFonts w:ascii="Times New Roman" w:hAnsi="Times New Roman" w:cs="Times New Roman"/>
          <w:b/>
          <w:sz w:val="24"/>
          <w:szCs w:val="24"/>
        </w:rPr>
        <w:t xml:space="preserve">. </w:t>
      </w:r>
      <w:r w:rsidRPr="00ED324E">
        <w:rPr>
          <w:rFonts w:ascii="Times New Roman" w:hAnsi="Times New Roman" w:cs="Times New Roman"/>
          <w:sz w:val="24"/>
          <w:szCs w:val="24"/>
        </w:rPr>
        <w:t>Заполните схему «Составляющие элементы повязки».</w:t>
      </w:r>
    </w:p>
    <w:p w:rsidR="0022250A" w:rsidRDefault="0022250A" w:rsidP="0022250A">
      <w:pPr>
        <w:pStyle w:val="ad"/>
        <w:rPr>
          <w:iCs/>
        </w:rPr>
      </w:pPr>
      <w:r>
        <w:rPr>
          <w:rFonts w:ascii="Arial" w:hAnsi="Arial" w:cs="Arial"/>
          <w:noProof/>
          <w:szCs w:val="28"/>
        </w:rPr>
        <w:drawing>
          <wp:inline distT="0" distB="0" distL="0" distR="0" wp14:anchorId="174992B7" wp14:editId="7C8E2C20">
            <wp:extent cx="5915025" cy="1990725"/>
            <wp:effectExtent l="0" t="0" r="0" b="952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22250A" w:rsidRDefault="0022250A" w:rsidP="0022250A">
      <w:pPr>
        <w:spacing w:before="100" w:beforeAutospacing="1" w:after="100" w:afterAutospacing="1" w:line="240" w:lineRule="auto"/>
        <w:rPr>
          <w:rFonts w:ascii="Times New Roman" w:hAnsi="Times New Roman" w:cs="Times New Roman"/>
          <w:b/>
          <w:sz w:val="24"/>
          <w:szCs w:val="24"/>
        </w:rPr>
      </w:pPr>
    </w:p>
    <w:p w:rsidR="0022250A" w:rsidRPr="006E45D8" w:rsidRDefault="0022250A" w:rsidP="0022250A">
      <w:pPr>
        <w:spacing w:before="100" w:beforeAutospacing="1" w:after="100" w:afterAutospacing="1" w:line="240" w:lineRule="auto"/>
        <w:rPr>
          <w:rFonts w:ascii="Times New Roman" w:eastAsia="Times New Roman" w:hAnsi="Times New Roman" w:cs="Times New Roman"/>
          <w:sz w:val="24"/>
          <w:szCs w:val="24"/>
        </w:rPr>
      </w:pPr>
      <w:r w:rsidRPr="00ED324E">
        <w:rPr>
          <w:rFonts w:ascii="Times New Roman" w:hAnsi="Times New Roman" w:cs="Times New Roman"/>
          <w:b/>
          <w:sz w:val="24"/>
          <w:szCs w:val="24"/>
        </w:rPr>
        <w:t xml:space="preserve">Задание № </w:t>
      </w:r>
      <w:r>
        <w:rPr>
          <w:rFonts w:ascii="Times New Roman" w:hAnsi="Times New Roman" w:cs="Times New Roman"/>
          <w:b/>
          <w:sz w:val="24"/>
          <w:szCs w:val="24"/>
        </w:rPr>
        <w:t>4</w:t>
      </w:r>
      <w:r w:rsidRPr="00ED324E">
        <w:rPr>
          <w:rFonts w:ascii="Times New Roman" w:hAnsi="Times New Roman" w:cs="Times New Roman"/>
          <w:b/>
          <w:sz w:val="24"/>
          <w:szCs w:val="24"/>
        </w:rPr>
        <w:t>.</w:t>
      </w:r>
      <w:r>
        <w:rPr>
          <w:b/>
        </w:rPr>
        <w:t xml:space="preserve"> </w:t>
      </w:r>
      <w:r w:rsidRPr="00ED324E">
        <w:rPr>
          <w:rFonts w:ascii="Times New Roman" w:hAnsi="Times New Roman" w:cs="Times New Roman"/>
          <w:sz w:val="24"/>
          <w:szCs w:val="24"/>
        </w:rPr>
        <w:t>Заполните схему «Этапы перевязки».</w:t>
      </w:r>
    </w:p>
    <w:p w:rsidR="0022250A" w:rsidRDefault="0022250A" w:rsidP="0022250A">
      <w:pPr>
        <w:pStyle w:val="ad"/>
        <w:rPr>
          <w:iCs/>
        </w:rPr>
      </w:pPr>
      <w:r>
        <w:rPr>
          <w:rFonts w:ascii="Arial" w:hAnsi="Arial" w:cs="Arial"/>
          <w:noProof/>
          <w:szCs w:val="28"/>
        </w:rPr>
        <w:drawing>
          <wp:inline distT="0" distB="0" distL="0" distR="0" wp14:anchorId="753FC9EC" wp14:editId="2B325E25">
            <wp:extent cx="5915025" cy="1990725"/>
            <wp:effectExtent l="0" t="0" r="952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22250A" w:rsidRDefault="0022250A" w:rsidP="0022250A">
      <w:pPr>
        <w:pStyle w:val="ad"/>
      </w:pPr>
      <w:r w:rsidRPr="00ED324E">
        <w:rPr>
          <w:b/>
        </w:rPr>
        <w:t>Задание №</w:t>
      </w:r>
      <w:r>
        <w:rPr>
          <w:b/>
        </w:rPr>
        <w:t xml:space="preserve"> 5. </w:t>
      </w:r>
      <w:r w:rsidRPr="005413BD">
        <w:t xml:space="preserve">Перечислите </w:t>
      </w:r>
      <w:r>
        <w:t>правила наложения бинтовых повязок</w:t>
      </w:r>
      <w:r w:rsidRPr="005413BD">
        <w:t>.</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3.</w:t>
      </w:r>
      <w:r w:rsidRPr="00236CB8">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w:t>
      </w:r>
    </w:p>
    <w:p w:rsidR="0022250A" w:rsidRDefault="0022250A" w:rsidP="0022250A">
      <w:pPr>
        <w:pStyle w:val="ad"/>
        <w:rPr>
          <w:b/>
        </w:rPr>
      </w:pPr>
      <w:r>
        <w:rPr>
          <w:b/>
        </w:rPr>
        <w:t>4.</w:t>
      </w:r>
      <w:r w:rsidRPr="00236CB8">
        <w:rPr>
          <w:b/>
        </w:rPr>
        <w:t xml:space="preserve"> </w:t>
      </w:r>
      <w:r>
        <w:rPr>
          <w:b/>
        </w:rPr>
        <w:t>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5.</w:t>
      </w:r>
      <w:r w:rsidRPr="00236CB8">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6.</w:t>
      </w:r>
      <w:r w:rsidRPr="00236CB8">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7.</w:t>
      </w:r>
      <w:r w:rsidRPr="00236CB8">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w:t>
      </w:r>
    </w:p>
    <w:p w:rsidR="0022250A" w:rsidRDefault="0022250A" w:rsidP="0022250A">
      <w:pPr>
        <w:pStyle w:val="ad"/>
        <w:rPr>
          <w:b/>
        </w:rPr>
      </w:pPr>
      <w:r>
        <w:rPr>
          <w:b/>
        </w:rPr>
        <w:t>8.</w:t>
      </w:r>
      <w:r w:rsidRPr="00236CB8">
        <w:rPr>
          <w:b/>
        </w:rPr>
        <w:t xml:space="preserve"> </w:t>
      </w:r>
      <w:r>
        <w:rPr>
          <w:b/>
        </w:rPr>
        <w:t>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9.</w:t>
      </w:r>
      <w:r w:rsidRPr="00236CB8">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10.</w:t>
      </w:r>
      <w:r w:rsidRPr="00236CB8">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w:t>
      </w:r>
    </w:p>
    <w:p w:rsidR="0022250A" w:rsidRDefault="0022250A" w:rsidP="0022250A">
      <w:pPr>
        <w:spacing w:before="100" w:beforeAutospacing="1" w:after="100" w:afterAutospacing="1" w:line="240" w:lineRule="auto"/>
        <w:rPr>
          <w:rFonts w:ascii="Times New Roman" w:hAnsi="Times New Roman" w:cs="Times New Roman"/>
          <w:b/>
          <w:sz w:val="24"/>
          <w:szCs w:val="24"/>
        </w:rPr>
      </w:pPr>
      <w:r w:rsidRPr="00ED324E">
        <w:rPr>
          <w:rFonts w:ascii="Times New Roman" w:hAnsi="Times New Roman" w:cs="Times New Roman"/>
          <w:b/>
          <w:sz w:val="24"/>
          <w:szCs w:val="24"/>
        </w:rPr>
        <w:t>Задание №</w:t>
      </w:r>
      <w:r>
        <w:rPr>
          <w:rFonts w:ascii="Times New Roman" w:hAnsi="Times New Roman" w:cs="Times New Roman"/>
          <w:b/>
          <w:sz w:val="24"/>
          <w:szCs w:val="24"/>
        </w:rPr>
        <w:t xml:space="preserve"> 6 Назовите вид мягкой повязки.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629"/>
      </w:tblGrid>
      <w:tr w:rsidR="0022250A" w:rsidRPr="00596C91"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sidRPr="00236CB8">
              <w:rPr>
                <w:rFonts w:ascii="Times New Roman" w:hAnsi="Times New Roman" w:cs="Times New Roman"/>
                <w:noProof/>
                <w:sz w:val="24"/>
                <w:szCs w:val="24"/>
              </w:rPr>
              <w:drawing>
                <wp:inline distT="0" distB="0" distL="0" distR="0" wp14:anchorId="46526B36" wp14:editId="62E7D22E">
                  <wp:extent cx="1156771" cy="1371600"/>
                  <wp:effectExtent l="0" t="0" r="5715" b="0"/>
                  <wp:docPr id="20" name="Рисунок 20" descr="C:\Users\Ivan N. Atyasov\Desktop\чеп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N. Atyasov\Desktop\чепец.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58179" cy="1373269"/>
                          </a:xfrm>
                          <a:prstGeom prst="rect">
                            <a:avLst/>
                          </a:prstGeom>
                          <a:noFill/>
                          <a:ln>
                            <a:noFill/>
                          </a:ln>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596C91"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Pr="004121DA" w:rsidRDefault="0022250A" w:rsidP="002C50BC">
            <w:pPr>
              <w:rPr>
                <w:rFonts w:ascii="Times New Roman" w:hAnsi="Times New Roman" w:cs="Times New Roman"/>
                <w:sz w:val="24"/>
                <w:szCs w:val="24"/>
              </w:rPr>
            </w:pPr>
            <w:r>
              <w:rPr>
                <w:noProof/>
              </w:rPr>
              <w:drawing>
                <wp:inline distT="0" distB="0" distL="0" distR="0" wp14:anchorId="72770733" wp14:editId="5B5C1D39">
                  <wp:extent cx="1114944" cy="1657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22620" cy="1668760"/>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noProof/>
              </w:rPr>
              <w:drawing>
                <wp:inline distT="0" distB="0" distL="0" distR="0" wp14:anchorId="77D9EA8C" wp14:editId="7E07EAB3">
                  <wp:extent cx="772668" cy="160972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8400" cy="1621666"/>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noProof/>
              </w:rPr>
              <w:drawing>
                <wp:inline distT="0" distB="0" distL="0" distR="0" wp14:anchorId="10C3E052" wp14:editId="4581770A">
                  <wp:extent cx="1228725" cy="14544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42557" cy="1470782"/>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noProof/>
              </w:rPr>
              <w:lastRenderedPageBreak/>
              <w:drawing>
                <wp:inline distT="0" distB="0" distL="0" distR="0" wp14:anchorId="12C09EE4" wp14:editId="029C45A8">
                  <wp:extent cx="1213908" cy="140970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19930" cy="1416693"/>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rFonts w:ascii="Times New Roman" w:hAnsi="Times New Roman" w:cs="Times New Roman"/>
                <w:sz w:val="24"/>
                <w:szCs w:val="24"/>
              </w:rPr>
            </w:pPr>
            <w:r>
              <w:rPr>
                <w:noProof/>
              </w:rPr>
              <w:drawing>
                <wp:inline distT="0" distB="0" distL="0" distR="0" wp14:anchorId="4028F3AE" wp14:editId="7E193626">
                  <wp:extent cx="1114425" cy="172229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20831" cy="1732193"/>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noProof/>
              </w:rPr>
            </w:pPr>
            <w:r>
              <w:rPr>
                <w:noProof/>
              </w:rPr>
              <w:drawing>
                <wp:inline distT="0" distB="0" distL="0" distR="0" wp14:anchorId="283F3BC7" wp14:editId="1CE51165">
                  <wp:extent cx="1057275" cy="133811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58448" cy="1339599"/>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noProof/>
              </w:rPr>
            </w:pPr>
            <w:r>
              <w:rPr>
                <w:noProof/>
              </w:rPr>
              <w:t xml:space="preserve">      </w:t>
            </w:r>
            <w:r>
              <w:rPr>
                <w:noProof/>
              </w:rPr>
              <w:drawing>
                <wp:inline distT="0" distB="0" distL="0" distR="0" wp14:anchorId="1AD909D7" wp14:editId="135B2EC9">
                  <wp:extent cx="752475" cy="141089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54596" cy="1414868"/>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noProof/>
              </w:rPr>
            </w:pPr>
            <w:r>
              <w:rPr>
                <w:noProof/>
              </w:rPr>
              <w:drawing>
                <wp:inline distT="0" distB="0" distL="0" distR="0" wp14:anchorId="2C1E98E8" wp14:editId="2CDCC57D">
                  <wp:extent cx="1299974" cy="11715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05748" cy="1176778"/>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2716" w:type="dxa"/>
            <w:tcBorders>
              <w:top w:val="single" w:sz="4" w:space="0" w:color="auto"/>
              <w:left w:val="single" w:sz="4" w:space="0" w:color="auto"/>
              <w:bottom w:val="single" w:sz="4" w:space="0" w:color="auto"/>
              <w:right w:val="single" w:sz="4" w:space="0" w:color="auto"/>
            </w:tcBorders>
          </w:tcPr>
          <w:p w:rsidR="0022250A" w:rsidRDefault="0022250A" w:rsidP="002C50BC">
            <w:pPr>
              <w:rPr>
                <w:noProof/>
              </w:rPr>
            </w:pPr>
            <w:r>
              <w:rPr>
                <w:noProof/>
              </w:rPr>
              <w:drawing>
                <wp:inline distT="0" distB="0" distL="0" distR="0" wp14:anchorId="2C9111A5" wp14:editId="545EBA7C">
                  <wp:extent cx="1588072" cy="1152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94227" cy="1156992"/>
                          </a:xfrm>
                          <a:prstGeom prst="rect">
                            <a:avLst/>
                          </a:prstGeom>
                        </pic:spPr>
                      </pic:pic>
                    </a:graphicData>
                  </a:graphic>
                </wp:inline>
              </w:drawing>
            </w:r>
          </w:p>
        </w:tc>
        <w:tc>
          <w:tcPr>
            <w:tcW w:w="662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bl>
    <w:p w:rsidR="0022250A" w:rsidRDefault="0022250A" w:rsidP="0022250A">
      <w:pPr>
        <w:pStyle w:val="ad"/>
        <w:rPr>
          <w:b/>
        </w:rPr>
      </w:pPr>
      <w:r w:rsidRPr="0028317E">
        <w:rPr>
          <w:b/>
        </w:rPr>
        <w:lastRenderedPageBreak/>
        <w:t>Задание №</w:t>
      </w:r>
      <w:r>
        <w:rPr>
          <w:b/>
        </w:rPr>
        <w:t xml:space="preserve"> 7. </w:t>
      </w:r>
      <w:r w:rsidRPr="00B4780D">
        <w:t>Решите ситуационные задачи.</w:t>
      </w:r>
    </w:p>
    <w:p w:rsidR="0022250A" w:rsidRPr="005C1D98" w:rsidRDefault="0022250A" w:rsidP="0022250A">
      <w:pPr>
        <w:pStyle w:val="8"/>
        <w:rPr>
          <w:rFonts w:ascii="Times New Roman" w:hAnsi="Times New Roman" w:cs="Times New Roman"/>
          <w:sz w:val="24"/>
          <w:szCs w:val="24"/>
        </w:rPr>
      </w:pPr>
      <w:r w:rsidRPr="005C1D98">
        <w:rPr>
          <w:rFonts w:ascii="Times New Roman" w:hAnsi="Times New Roman" w:cs="Times New Roman"/>
          <w:sz w:val="24"/>
          <w:szCs w:val="24"/>
        </w:rPr>
        <w:t>Задача 1.</w:t>
      </w:r>
    </w:p>
    <w:p w:rsidR="0022250A" w:rsidRPr="005C1D98" w:rsidRDefault="0022250A" w:rsidP="0022250A">
      <w:pPr>
        <w:pStyle w:val="8"/>
        <w:rPr>
          <w:rFonts w:ascii="Times New Roman" w:hAnsi="Times New Roman" w:cs="Times New Roman"/>
          <w:sz w:val="24"/>
          <w:szCs w:val="24"/>
        </w:rPr>
      </w:pPr>
      <w:r w:rsidRPr="005C1D98">
        <w:rPr>
          <w:rFonts w:ascii="Times New Roman" w:hAnsi="Times New Roman" w:cs="Times New Roman"/>
          <w:sz w:val="24"/>
          <w:szCs w:val="24"/>
        </w:rPr>
        <w:t xml:space="preserve">Вы фельшер травматологичесчкого пункта. К Вам обратился пациент, который предьявляет жалобы на боль в области  нижней челюсти слева, затруднение открывания рта , затруднение разговорной речи , затруднение жевания  ввиду резко выраженного болевого синдрома, слюнотечение. </w:t>
      </w:r>
    </w:p>
    <w:p w:rsidR="0022250A" w:rsidRPr="005C1D98" w:rsidRDefault="0022250A" w:rsidP="0022250A">
      <w:pPr>
        <w:pStyle w:val="8"/>
        <w:rPr>
          <w:rFonts w:ascii="Times New Roman" w:hAnsi="Times New Roman" w:cs="Times New Roman"/>
          <w:sz w:val="24"/>
          <w:szCs w:val="24"/>
        </w:rPr>
      </w:pPr>
      <w:r w:rsidRPr="005C1D98">
        <w:rPr>
          <w:rFonts w:ascii="Times New Roman" w:hAnsi="Times New Roman" w:cs="Times New Roman"/>
          <w:sz w:val="24"/>
          <w:szCs w:val="24"/>
        </w:rPr>
        <w:t>Со слов больного был избит неизвестным лицом, который нанес удар кулаком в левую полови</w:t>
      </w:r>
      <w:r>
        <w:rPr>
          <w:rFonts w:ascii="Times New Roman" w:hAnsi="Times New Roman" w:cs="Times New Roman"/>
          <w:sz w:val="24"/>
          <w:szCs w:val="24"/>
        </w:rPr>
        <w:t>н</w:t>
      </w:r>
      <w:r w:rsidRPr="005C1D98">
        <w:rPr>
          <w:rFonts w:ascii="Times New Roman" w:hAnsi="Times New Roman" w:cs="Times New Roman"/>
          <w:sz w:val="24"/>
          <w:szCs w:val="24"/>
        </w:rPr>
        <w:t>у лиц</w:t>
      </w:r>
      <w:r>
        <w:rPr>
          <w:rFonts w:ascii="Times New Roman" w:hAnsi="Times New Roman" w:cs="Times New Roman"/>
          <w:sz w:val="24"/>
          <w:szCs w:val="24"/>
        </w:rPr>
        <w:t>а.</w:t>
      </w:r>
    </w:p>
    <w:p w:rsidR="0022250A" w:rsidRPr="005C1D98" w:rsidRDefault="0022250A" w:rsidP="0022250A">
      <w:pPr>
        <w:pStyle w:val="8"/>
        <w:rPr>
          <w:rFonts w:ascii="Times New Roman" w:hAnsi="Times New Roman" w:cs="Times New Roman"/>
          <w:sz w:val="24"/>
          <w:szCs w:val="24"/>
        </w:rPr>
      </w:pPr>
      <w:r>
        <w:rPr>
          <w:rFonts w:ascii="Times New Roman" w:hAnsi="Times New Roman" w:cs="Times New Roman"/>
          <w:sz w:val="24"/>
          <w:szCs w:val="24"/>
        </w:rPr>
        <w:t xml:space="preserve"> При осмотре</w:t>
      </w:r>
      <w:r w:rsidRPr="005C1D98">
        <w:rPr>
          <w:rFonts w:ascii="Times New Roman" w:hAnsi="Times New Roman" w:cs="Times New Roman"/>
          <w:sz w:val="24"/>
          <w:szCs w:val="24"/>
        </w:rPr>
        <w:t>: в области угла нижней челюсти определяются отечность, при пальпации резкая болезненность и деформация угла нижней челюсти слева</w:t>
      </w:r>
      <w:r>
        <w:rPr>
          <w:rFonts w:ascii="Times New Roman" w:hAnsi="Times New Roman" w:cs="Times New Roman"/>
          <w:sz w:val="24"/>
          <w:szCs w:val="24"/>
        </w:rPr>
        <w:t>,</w:t>
      </w:r>
      <w:r w:rsidRPr="005C1D98">
        <w:rPr>
          <w:rFonts w:ascii="Times New Roman" w:hAnsi="Times New Roman" w:cs="Times New Roman"/>
          <w:sz w:val="24"/>
          <w:szCs w:val="24"/>
        </w:rPr>
        <w:t xml:space="preserve"> нарушение прикуса.</w:t>
      </w:r>
    </w:p>
    <w:p w:rsidR="0022250A" w:rsidRPr="005C1D98" w:rsidRDefault="0022250A" w:rsidP="0022250A">
      <w:pPr>
        <w:pStyle w:val="8"/>
        <w:rPr>
          <w:rFonts w:ascii="Times New Roman" w:hAnsi="Times New Roman" w:cs="Times New Roman"/>
          <w:sz w:val="24"/>
          <w:szCs w:val="24"/>
        </w:rPr>
      </w:pPr>
    </w:p>
    <w:p w:rsidR="0022250A" w:rsidRPr="004121DA" w:rsidRDefault="0022250A" w:rsidP="0022250A">
      <w:pPr>
        <w:rPr>
          <w:rFonts w:ascii="Times New Roman" w:hAnsi="Times New Roman" w:cs="Times New Roman"/>
          <w:sz w:val="24"/>
          <w:szCs w:val="24"/>
        </w:rPr>
      </w:pPr>
      <w:r w:rsidRPr="004121DA">
        <w:rPr>
          <w:rFonts w:ascii="Times New Roman" w:hAnsi="Times New Roman" w:cs="Times New Roman"/>
          <w:sz w:val="24"/>
          <w:szCs w:val="24"/>
        </w:rPr>
        <w:t>Вопросы к задаче:</w:t>
      </w:r>
    </w:p>
    <w:p w:rsidR="0022250A" w:rsidRDefault="0022250A" w:rsidP="0022250A">
      <w:pPr>
        <w:pStyle w:val="a4"/>
        <w:numPr>
          <w:ilvl w:val="0"/>
          <w:numId w:val="29"/>
        </w:numPr>
        <w:rPr>
          <w:rFonts w:ascii="Times New Roman" w:hAnsi="Times New Roman" w:cs="Times New Roman"/>
          <w:sz w:val="24"/>
          <w:szCs w:val="24"/>
        </w:rPr>
      </w:pPr>
      <w:r w:rsidRPr="00C271E6">
        <w:rPr>
          <w:rFonts w:ascii="Times New Roman" w:hAnsi="Times New Roman" w:cs="Times New Roman"/>
          <w:sz w:val="24"/>
          <w:szCs w:val="24"/>
        </w:rPr>
        <w:t xml:space="preserve">Сформулируйте и обоснуйте предположительный диагноз. </w:t>
      </w:r>
    </w:p>
    <w:p w:rsidR="0022250A" w:rsidRDefault="0022250A" w:rsidP="0022250A">
      <w:pPr>
        <w:pStyle w:val="a4"/>
        <w:numPr>
          <w:ilvl w:val="0"/>
          <w:numId w:val="29"/>
        </w:numPr>
        <w:rPr>
          <w:rFonts w:ascii="Times New Roman" w:hAnsi="Times New Roman" w:cs="Times New Roman"/>
          <w:sz w:val="24"/>
          <w:szCs w:val="24"/>
        </w:rPr>
      </w:pPr>
      <w:r w:rsidRPr="00C271E6">
        <w:rPr>
          <w:rFonts w:ascii="Times New Roman" w:hAnsi="Times New Roman" w:cs="Times New Roman"/>
          <w:sz w:val="24"/>
          <w:szCs w:val="24"/>
        </w:rPr>
        <w:t>Какой вид мягкой бинтовой повязки показан к наложению?</w:t>
      </w:r>
    </w:p>
    <w:p w:rsidR="0022250A" w:rsidRPr="00291812" w:rsidRDefault="0022250A" w:rsidP="0022250A">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Продемонстрируйте технику наложения данной повязки.</w:t>
      </w:r>
    </w:p>
    <w:p w:rsidR="0022250A" w:rsidRPr="005C1D98" w:rsidRDefault="0022250A" w:rsidP="0022250A">
      <w:pPr>
        <w:pStyle w:val="8"/>
        <w:rPr>
          <w:rFonts w:ascii="Times New Roman" w:hAnsi="Times New Roman" w:cs="Times New Roman"/>
          <w:sz w:val="24"/>
          <w:szCs w:val="24"/>
        </w:rPr>
      </w:pPr>
      <w:r>
        <w:rPr>
          <w:rFonts w:ascii="Times New Roman" w:hAnsi="Times New Roman" w:cs="Times New Roman"/>
          <w:sz w:val="24"/>
          <w:szCs w:val="24"/>
        </w:rPr>
        <w:t>Задача 2</w:t>
      </w:r>
      <w:r w:rsidRPr="005C1D98">
        <w:rPr>
          <w:rFonts w:ascii="Times New Roman" w:hAnsi="Times New Roman" w:cs="Times New Roman"/>
          <w:sz w:val="24"/>
          <w:szCs w:val="24"/>
        </w:rPr>
        <w:t>.</w:t>
      </w:r>
    </w:p>
    <w:p w:rsidR="0022250A" w:rsidRPr="004E06CA" w:rsidRDefault="0022250A" w:rsidP="0022250A">
      <w:pPr>
        <w:rPr>
          <w:rFonts w:ascii="Times New Roman" w:hAnsi="Times New Roman" w:cs="Times New Roman"/>
          <w:sz w:val="24"/>
          <w:szCs w:val="24"/>
        </w:rPr>
      </w:pPr>
      <w:r w:rsidRPr="004E06CA">
        <w:rPr>
          <w:rFonts w:ascii="Times New Roman" w:hAnsi="Times New Roman" w:cs="Times New Roman"/>
          <w:sz w:val="24"/>
          <w:szCs w:val="24"/>
        </w:rPr>
        <w:t>Вы фельдшер ФАП, куд</w:t>
      </w:r>
      <w:r>
        <w:rPr>
          <w:rFonts w:ascii="Times New Roman" w:hAnsi="Times New Roman" w:cs="Times New Roman"/>
          <w:sz w:val="24"/>
          <w:szCs w:val="24"/>
        </w:rPr>
        <w:t>а  доставлен пациент Н. 32 лет</w:t>
      </w:r>
      <w:r w:rsidRPr="004E06CA">
        <w:rPr>
          <w:rFonts w:ascii="Times New Roman" w:hAnsi="Times New Roman" w:cs="Times New Roman"/>
          <w:sz w:val="24"/>
          <w:szCs w:val="24"/>
        </w:rPr>
        <w:t xml:space="preserve">. </w:t>
      </w:r>
      <w:r>
        <w:rPr>
          <w:rFonts w:ascii="Times New Roman" w:hAnsi="Times New Roman" w:cs="Times New Roman"/>
          <w:sz w:val="24"/>
          <w:szCs w:val="24"/>
        </w:rPr>
        <w:t xml:space="preserve">Упал с высоты собственного роста на правый локоть. </w:t>
      </w:r>
      <w:r w:rsidRPr="004E06CA">
        <w:rPr>
          <w:rFonts w:ascii="Times New Roman" w:hAnsi="Times New Roman" w:cs="Times New Roman"/>
          <w:sz w:val="24"/>
          <w:szCs w:val="24"/>
        </w:rPr>
        <w:t>Больной в сознании , ориентируется во времени и пространстве, на вопросы отвечает адекватно.</w:t>
      </w:r>
      <w:r>
        <w:rPr>
          <w:rFonts w:ascii="Times New Roman" w:hAnsi="Times New Roman" w:cs="Times New Roman"/>
          <w:sz w:val="24"/>
          <w:szCs w:val="24"/>
        </w:rPr>
        <w:t xml:space="preserve"> </w:t>
      </w:r>
      <w:r w:rsidRPr="004E06CA">
        <w:rPr>
          <w:rFonts w:ascii="Times New Roman" w:hAnsi="Times New Roman" w:cs="Times New Roman"/>
          <w:sz w:val="24"/>
          <w:szCs w:val="24"/>
        </w:rPr>
        <w:t xml:space="preserve">Объективно: состояние </w:t>
      </w:r>
      <w:r>
        <w:rPr>
          <w:rFonts w:ascii="Times New Roman" w:hAnsi="Times New Roman" w:cs="Times New Roman"/>
          <w:sz w:val="24"/>
          <w:szCs w:val="24"/>
        </w:rPr>
        <w:t>ближе к удовлетворительному</w:t>
      </w:r>
      <w:r w:rsidRPr="004E06CA">
        <w:rPr>
          <w:rFonts w:ascii="Times New Roman" w:hAnsi="Times New Roman" w:cs="Times New Roman"/>
          <w:sz w:val="24"/>
          <w:szCs w:val="24"/>
        </w:rPr>
        <w:t>. Кожные покровы и слизистые бледные. АД-1</w:t>
      </w:r>
      <w:r>
        <w:rPr>
          <w:rFonts w:ascii="Times New Roman" w:hAnsi="Times New Roman" w:cs="Times New Roman"/>
          <w:sz w:val="24"/>
          <w:szCs w:val="24"/>
        </w:rPr>
        <w:t>3</w:t>
      </w:r>
      <w:r w:rsidRPr="004E06CA">
        <w:rPr>
          <w:rFonts w:ascii="Times New Roman" w:hAnsi="Times New Roman" w:cs="Times New Roman"/>
          <w:sz w:val="24"/>
          <w:szCs w:val="24"/>
        </w:rPr>
        <w:t>0/80 мм рт</w:t>
      </w:r>
      <w:r>
        <w:rPr>
          <w:rFonts w:ascii="Times New Roman" w:hAnsi="Times New Roman" w:cs="Times New Roman"/>
          <w:sz w:val="24"/>
          <w:szCs w:val="24"/>
        </w:rPr>
        <w:t>.</w:t>
      </w:r>
      <w:r w:rsidRPr="004E06CA">
        <w:rPr>
          <w:rFonts w:ascii="Times New Roman" w:hAnsi="Times New Roman" w:cs="Times New Roman"/>
          <w:sz w:val="24"/>
          <w:szCs w:val="24"/>
        </w:rPr>
        <w:t xml:space="preserve"> </w:t>
      </w:r>
      <w:r>
        <w:rPr>
          <w:rFonts w:ascii="Times New Roman" w:hAnsi="Times New Roman" w:cs="Times New Roman"/>
          <w:sz w:val="24"/>
          <w:szCs w:val="24"/>
        </w:rPr>
        <w:t>с</w:t>
      </w:r>
      <w:r w:rsidRPr="004E06CA">
        <w:rPr>
          <w:rFonts w:ascii="Times New Roman" w:hAnsi="Times New Roman" w:cs="Times New Roman"/>
          <w:sz w:val="24"/>
          <w:szCs w:val="24"/>
        </w:rPr>
        <w:t>т</w:t>
      </w:r>
      <w:r>
        <w:rPr>
          <w:rFonts w:ascii="Times New Roman" w:hAnsi="Times New Roman" w:cs="Times New Roman"/>
          <w:sz w:val="24"/>
          <w:szCs w:val="24"/>
        </w:rPr>
        <w:t>.</w:t>
      </w:r>
      <w:r w:rsidRPr="004E06CA">
        <w:rPr>
          <w:rFonts w:ascii="Times New Roman" w:hAnsi="Times New Roman" w:cs="Times New Roman"/>
          <w:sz w:val="24"/>
          <w:szCs w:val="24"/>
        </w:rPr>
        <w:t xml:space="preserve">, пульс- </w:t>
      </w:r>
      <w:r>
        <w:rPr>
          <w:rFonts w:ascii="Times New Roman" w:hAnsi="Times New Roman" w:cs="Times New Roman"/>
          <w:sz w:val="24"/>
          <w:szCs w:val="24"/>
        </w:rPr>
        <w:t>7</w:t>
      </w:r>
      <w:r w:rsidRPr="004E06CA">
        <w:rPr>
          <w:rFonts w:ascii="Times New Roman" w:hAnsi="Times New Roman" w:cs="Times New Roman"/>
          <w:sz w:val="24"/>
          <w:szCs w:val="24"/>
        </w:rPr>
        <w:t xml:space="preserve">8уд. в мин. </w:t>
      </w:r>
      <w:r>
        <w:rPr>
          <w:rFonts w:ascii="Times New Roman" w:hAnsi="Times New Roman" w:cs="Times New Roman"/>
          <w:sz w:val="24"/>
          <w:szCs w:val="24"/>
        </w:rPr>
        <w:t>ЧД – 18 уд.  в мин. При осмотре: в области правой ключицы отёк, видимая деформация. Пальпация области травмы</w:t>
      </w:r>
      <w:r w:rsidRPr="00C271E6">
        <w:rPr>
          <w:rFonts w:ascii="Times New Roman" w:hAnsi="Times New Roman" w:cs="Times New Roman"/>
          <w:sz w:val="24"/>
          <w:szCs w:val="24"/>
        </w:rPr>
        <w:t xml:space="preserve"> </w:t>
      </w:r>
      <w:r>
        <w:rPr>
          <w:rFonts w:ascii="Times New Roman" w:hAnsi="Times New Roman" w:cs="Times New Roman"/>
          <w:sz w:val="24"/>
          <w:szCs w:val="24"/>
        </w:rPr>
        <w:t>резко болезненна.</w:t>
      </w:r>
    </w:p>
    <w:p w:rsidR="0022250A" w:rsidRPr="004121DA" w:rsidRDefault="0022250A" w:rsidP="0022250A">
      <w:pPr>
        <w:rPr>
          <w:rFonts w:ascii="Times New Roman" w:hAnsi="Times New Roman" w:cs="Times New Roman"/>
          <w:sz w:val="24"/>
          <w:szCs w:val="24"/>
        </w:rPr>
      </w:pPr>
      <w:r w:rsidRPr="004121DA">
        <w:rPr>
          <w:rFonts w:ascii="Times New Roman" w:hAnsi="Times New Roman" w:cs="Times New Roman"/>
          <w:sz w:val="24"/>
          <w:szCs w:val="24"/>
        </w:rPr>
        <w:t>Вопросы к задаче:</w:t>
      </w:r>
    </w:p>
    <w:p w:rsidR="0022250A" w:rsidRDefault="0022250A" w:rsidP="0022250A">
      <w:pPr>
        <w:pStyle w:val="a4"/>
        <w:numPr>
          <w:ilvl w:val="0"/>
          <w:numId w:val="30"/>
        </w:numPr>
        <w:rPr>
          <w:rFonts w:ascii="Times New Roman" w:hAnsi="Times New Roman" w:cs="Times New Roman"/>
          <w:sz w:val="24"/>
          <w:szCs w:val="24"/>
        </w:rPr>
      </w:pPr>
      <w:r w:rsidRPr="00C271E6">
        <w:rPr>
          <w:rFonts w:ascii="Times New Roman" w:hAnsi="Times New Roman" w:cs="Times New Roman"/>
          <w:sz w:val="24"/>
          <w:szCs w:val="24"/>
        </w:rPr>
        <w:t xml:space="preserve">Сформулируйте и обоснуйте предположительный диагноз. </w:t>
      </w:r>
    </w:p>
    <w:p w:rsidR="0022250A" w:rsidRDefault="0022250A" w:rsidP="0022250A">
      <w:pPr>
        <w:pStyle w:val="a4"/>
        <w:numPr>
          <w:ilvl w:val="0"/>
          <w:numId w:val="30"/>
        </w:numPr>
        <w:rPr>
          <w:rFonts w:ascii="Times New Roman" w:hAnsi="Times New Roman" w:cs="Times New Roman"/>
          <w:sz w:val="24"/>
          <w:szCs w:val="24"/>
        </w:rPr>
      </w:pPr>
      <w:r w:rsidRPr="00C271E6">
        <w:rPr>
          <w:rFonts w:ascii="Times New Roman" w:hAnsi="Times New Roman" w:cs="Times New Roman"/>
          <w:sz w:val="24"/>
          <w:szCs w:val="24"/>
        </w:rPr>
        <w:t>Какой вид мягкой бинтовой повязки показан к наложению?</w:t>
      </w:r>
    </w:p>
    <w:p w:rsidR="0022250A" w:rsidRDefault="0022250A" w:rsidP="0022250A">
      <w:pPr>
        <w:pStyle w:val="a4"/>
        <w:numPr>
          <w:ilvl w:val="0"/>
          <w:numId w:val="30"/>
        </w:numPr>
        <w:rPr>
          <w:rFonts w:ascii="Times New Roman" w:hAnsi="Times New Roman" w:cs="Times New Roman"/>
          <w:sz w:val="24"/>
          <w:szCs w:val="24"/>
        </w:rPr>
      </w:pPr>
      <w:r>
        <w:rPr>
          <w:rFonts w:ascii="Times New Roman" w:hAnsi="Times New Roman" w:cs="Times New Roman"/>
          <w:sz w:val="24"/>
          <w:szCs w:val="24"/>
        </w:rPr>
        <w:t>Продемонстрируйте технику наложения данной повязки.</w:t>
      </w:r>
    </w:p>
    <w:p w:rsidR="0022250A" w:rsidRDefault="0022250A" w:rsidP="0022250A">
      <w:pPr>
        <w:rPr>
          <w:rFonts w:ascii="Times New Roman" w:hAnsi="Times New Roman" w:cs="Times New Roman"/>
          <w:sz w:val="24"/>
          <w:szCs w:val="24"/>
        </w:rPr>
      </w:pPr>
    </w:p>
    <w:p w:rsidR="0022250A" w:rsidRPr="00B4780D" w:rsidRDefault="0022250A" w:rsidP="0022250A">
      <w:pPr>
        <w:pStyle w:val="1"/>
        <w:shd w:val="clear" w:color="auto" w:fill="FFFFFF"/>
        <w:rPr>
          <w:rFonts w:ascii="Times New Roman" w:hAnsi="Times New Roman" w:cs="Times New Roman"/>
          <w:b w:val="0"/>
          <w:bCs w:val="0"/>
          <w:color w:val="333333"/>
          <w:sz w:val="24"/>
          <w:szCs w:val="24"/>
        </w:rPr>
      </w:pPr>
      <w:r w:rsidRPr="00B4780D">
        <w:rPr>
          <w:rFonts w:ascii="Times New Roman" w:hAnsi="Times New Roman" w:cs="Times New Roman"/>
          <w:sz w:val="24"/>
          <w:szCs w:val="24"/>
        </w:rPr>
        <w:t>Задание № 8</w:t>
      </w:r>
      <w:r w:rsidRPr="00B4780D">
        <w:rPr>
          <w:rFonts w:ascii="Times New Roman" w:hAnsi="Times New Roman" w:cs="Times New Roman"/>
          <w:b w:val="0"/>
          <w:sz w:val="24"/>
          <w:szCs w:val="24"/>
        </w:rPr>
        <w:t xml:space="preserve"> Выполните манипуляцию «</w:t>
      </w:r>
      <w:r w:rsidRPr="00B4780D">
        <w:rPr>
          <w:rFonts w:ascii="Times New Roman" w:hAnsi="Times New Roman" w:cs="Times New Roman"/>
          <w:b w:val="0"/>
          <w:color w:val="333333"/>
          <w:sz w:val="24"/>
          <w:szCs w:val="24"/>
        </w:rPr>
        <w:t>Техника изготовления перевязочного материала (салфетки, турунды, шарика, тампона)</w:t>
      </w:r>
      <w:r w:rsidRPr="00B4780D">
        <w:rPr>
          <w:rFonts w:ascii="Times New Roman" w:hAnsi="Times New Roman" w:cs="Times New Roman"/>
          <w:b w:val="0"/>
          <w:bCs w:val="0"/>
          <w:color w:val="333333"/>
          <w:sz w:val="24"/>
          <w:szCs w:val="24"/>
        </w:rPr>
        <w:t>».</w:t>
      </w:r>
    </w:p>
    <w:p w:rsidR="0022250A" w:rsidRDefault="0022250A" w:rsidP="0022250A">
      <w:pPr>
        <w:shd w:val="clear" w:color="auto" w:fill="FFFFFF"/>
        <w:rPr>
          <w:rFonts w:ascii="Trebuchet MS" w:hAnsi="Trebuchet MS"/>
          <w:i/>
          <w:iCs/>
          <w:color w:val="333333"/>
        </w:rPr>
      </w:pPr>
      <w:r>
        <w:rPr>
          <w:rFonts w:ascii="Trebuchet MS" w:hAnsi="Trebuchet MS"/>
          <w:noProof/>
          <w:color w:val="333333"/>
        </w:rPr>
        <w:drawing>
          <wp:inline distT="0" distB="0" distL="0" distR="0" wp14:anchorId="51251531" wp14:editId="16AAD318">
            <wp:extent cx="5430232" cy="1504950"/>
            <wp:effectExtent l="0" t="0" r="0" b="0"/>
            <wp:docPr id="43" name="Рисунок 43" descr="Для больших и малых салфеток и тамп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ля больших и малых салфеток и тампоно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43997" cy="1508765"/>
                    </a:xfrm>
                    <a:prstGeom prst="rect">
                      <a:avLst/>
                    </a:prstGeom>
                    <a:noFill/>
                    <a:ln>
                      <a:noFill/>
                    </a:ln>
                  </pic:spPr>
                </pic:pic>
              </a:graphicData>
            </a:graphic>
          </wp:inline>
        </w:drawing>
      </w:r>
      <w:r>
        <w:rPr>
          <w:rFonts w:ascii="Trebuchet MS" w:hAnsi="Trebuchet MS"/>
          <w:color w:val="333333"/>
        </w:rPr>
        <w:br/>
      </w:r>
    </w:p>
    <w:p w:rsidR="0022250A" w:rsidRDefault="0022250A" w:rsidP="0022250A">
      <w:pPr>
        <w:shd w:val="clear" w:color="auto" w:fill="FFFFFF"/>
        <w:rPr>
          <w:rFonts w:ascii="Trebuchet MS" w:hAnsi="Trebuchet MS"/>
          <w:i/>
          <w:iCs/>
          <w:color w:val="333333"/>
        </w:rPr>
      </w:pPr>
    </w:p>
    <w:p w:rsidR="0022250A" w:rsidRPr="00B4780D" w:rsidRDefault="0022250A" w:rsidP="0022250A">
      <w:pPr>
        <w:shd w:val="clear" w:color="auto" w:fill="FFFFFF"/>
        <w:rPr>
          <w:rFonts w:ascii="Times New Roman" w:hAnsi="Times New Roman" w:cs="Times New Roman"/>
          <w:color w:val="333333"/>
          <w:sz w:val="24"/>
          <w:szCs w:val="24"/>
        </w:rPr>
      </w:pPr>
      <w:r w:rsidRPr="00B4780D">
        <w:rPr>
          <w:rFonts w:ascii="Times New Roman" w:hAnsi="Times New Roman" w:cs="Times New Roman"/>
          <w:iCs/>
          <w:color w:val="333333"/>
          <w:sz w:val="24"/>
          <w:szCs w:val="24"/>
        </w:rPr>
        <w:lastRenderedPageBreak/>
        <w:t>Для больших и малых салфеток и тампонов</w:t>
      </w:r>
      <w:r w:rsidRPr="00B4780D">
        <w:rPr>
          <w:rFonts w:ascii="Times New Roman" w:hAnsi="Times New Roman" w:cs="Times New Roman"/>
          <w:color w:val="333333"/>
          <w:sz w:val="24"/>
          <w:szCs w:val="24"/>
        </w:rPr>
        <w:br/>
        <w:t>Организация работы в операционном блоке. Изготовление перевязочного материала (салфетка, турунда, шарик, тампон)</w:t>
      </w:r>
    </w:p>
    <w:p w:rsidR="0022250A" w:rsidRPr="00B4780D" w:rsidRDefault="0022250A" w:rsidP="0022250A">
      <w:pPr>
        <w:pStyle w:val="4"/>
        <w:shd w:val="clear" w:color="auto" w:fill="FFFFFF"/>
        <w:rPr>
          <w:rFonts w:ascii="Times New Roman" w:hAnsi="Times New Roman" w:cs="Times New Roman"/>
          <w:i w:val="0"/>
          <w:color w:val="333333"/>
          <w:sz w:val="24"/>
          <w:szCs w:val="24"/>
        </w:rPr>
      </w:pPr>
      <w:r w:rsidRPr="00B4780D">
        <w:rPr>
          <w:rFonts w:ascii="Times New Roman" w:hAnsi="Times New Roman" w:cs="Times New Roman"/>
          <w:i w:val="0"/>
          <w:color w:val="333333"/>
          <w:sz w:val="24"/>
          <w:szCs w:val="24"/>
        </w:rPr>
        <w:t>Изготовление шариков</w:t>
      </w:r>
    </w:p>
    <w:p w:rsidR="0022250A" w:rsidRPr="00B4780D" w:rsidRDefault="0022250A" w:rsidP="0022250A">
      <w:pPr>
        <w:shd w:val="clear" w:color="auto" w:fill="FFFFFF"/>
        <w:rPr>
          <w:rFonts w:ascii="Times New Roman" w:hAnsi="Times New Roman" w:cs="Times New Roman"/>
          <w:color w:val="333333"/>
          <w:sz w:val="24"/>
          <w:szCs w:val="24"/>
        </w:rPr>
      </w:pPr>
      <w:r w:rsidRPr="00B4780D">
        <w:rPr>
          <w:rFonts w:ascii="Times New Roman" w:hAnsi="Times New Roman" w:cs="Times New Roman"/>
          <w:color w:val="333333"/>
          <w:sz w:val="24"/>
          <w:szCs w:val="24"/>
        </w:rPr>
        <w:t>Показания:</w:t>
      </w:r>
      <w:r w:rsidRPr="00B4780D">
        <w:rPr>
          <w:rFonts w:ascii="Times New Roman" w:hAnsi="Times New Roman" w:cs="Times New Roman"/>
          <w:color w:val="333333"/>
          <w:sz w:val="24"/>
          <w:szCs w:val="24"/>
        </w:rPr>
        <w:br/>
      </w:r>
    </w:p>
    <w:p w:rsidR="0022250A" w:rsidRPr="00B4780D" w:rsidRDefault="0022250A" w:rsidP="0022250A">
      <w:pPr>
        <w:numPr>
          <w:ilvl w:val="0"/>
          <w:numId w:val="31"/>
        </w:numPr>
        <w:shd w:val="clear" w:color="auto" w:fill="FFFFFF"/>
        <w:spacing w:before="100" w:beforeAutospacing="1" w:after="100" w:afterAutospacing="1" w:line="240" w:lineRule="auto"/>
        <w:rPr>
          <w:rFonts w:ascii="Times New Roman" w:hAnsi="Times New Roman" w:cs="Times New Roman"/>
          <w:color w:val="333333"/>
          <w:sz w:val="24"/>
          <w:szCs w:val="24"/>
        </w:rPr>
      </w:pPr>
      <w:r w:rsidRPr="00B4780D">
        <w:rPr>
          <w:rFonts w:ascii="Times New Roman" w:hAnsi="Times New Roman" w:cs="Times New Roman"/>
          <w:color w:val="333333"/>
          <w:sz w:val="24"/>
          <w:szCs w:val="24"/>
        </w:rPr>
        <w:t>для обработки операционного поля</w:t>
      </w:r>
    </w:p>
    <w:p w:rsidR="0022250A" w:rsidRPr="00B4780D" w:rsidRDefault="0022250A" w:rsidP="0022250A">
      <w:pPr>
        <w:numPr>
          <w:ilvl w:val="0"/>
          <w:numId w:val="31"/>
        </w:numPr>
        <w:shd w:val="clear" w:color="auto" w:fill="FFFFFF"/>
        <w:spacing w:before="100" w:beforeAutospacing="1" w:after="100" w:afterAutospacing="1" w:line="240" w:lineRule="auto"/>
        <w:rPr>
          <w:rFonts w:ascii="Times New Roman" w:hAnsi="Times New Roman" w:cs="Times New Roman"/>
          <w:color w:val="333333"/>
          <w:sz w:val="24"/>
          <w:szCs w:val="24"/>
        </w:rPr>
      </w:pPr>
      <w:r w:rsidRPr="00B4780D">
        <w:rPr>
          <w:rFonts w:ascii="Times New Roman" w:hAnsi="Times New Roman" w:cs="Times New Roman"/>
          <w:color w:val="333333"/>
          <w:sz w:val="24"/>
          <w:szCs w:val="24"/>
        </w:rPr>
        <w:t>операционных ран</w:t>
      </w:r>
    </w:p>
    <w:p w:rsidR="0022250A" w:rsidRPr="00B4780D" w:rsidRDefault="0022250A" w:rsidP="0022250A">
      <w:pPr>
        <w:numPr>
          <w:ilvl w:val="0"/>
          <w:numId w:val="31"/>
        </w:numPr>
        <w:shd w:val="clear" w:color="auto" w:fill="FFFFFF"/>
        <w:spacing w:before="100" w:beforeAutospacing="1" w:after="100" w:afterAutospacing="1" w:line="240" w:lineRule="auto"/>
        <w:rPr>
          <w:rFonts w:ascii="Times New Roman" w:hAnsi="Times New Roman" w:cs="Times New Roman"/>
          <w:color w:val="333333"/>
          <w:sz w:val="24"/>
          <w:szCs w:val="24"/>
        </w:rPr>
      </w:pPr>
      <w:r w:rsidRPr="00B4780D">
        <w:rPr>
          <w:rFonts w:ascii="Times New Roman" w:hAnsi="Times New Roman" w:cs="Times New Roman"/>
          <w:color w:val="333333"/>
          <w:sz w:val="24"/>
          <w:szCs w:val="24"/>
        </w:rPr>
        <w:t>при перевязке ран</w:t>
      </w:r>
    </w:p>
    <w:p w:rsidR="0022250A" w:rsidRPr="00B4780D" w:rsidRDefault="0022250A" w:rsidP="0022250A">
      <w:pPr>
        <w:shd w:val="clear" w:color="auto" w:fill="FFFFFF"/>
        <w:spacing w:after="0"/>
        <w:rPr>
          <w:rFonts w:ascii="Times New Roman" w:hAnsi="Times New Roman" w:cs="Times New Roman"/>
          <w:color w:val="333333"/>
          <w:sz w:val="24"/>
          <w:szCs w:val="24"/>
        </w:rPr>
      </w:pPr>
      <w:r w:rsidRPr="00B4780D">
        <w:rPr>
          <w:rFonts w:ascii="Times New Roman" w:hAnsi="Times New Roman" w:cs="Times New Roman"/>
          <w:color w:val="333333"/>
          <w:sz w:val="24"/>
          <w:szCs w:val="24"/>
        </w:rPr>
        <w:t>Оснащение: марля.</w:t>
      </w:r>
      <w:r w:rsidRPr="00B4780D">
        <w:rPr>
          <w:rStyle w:val="apple-converted-space"/>
          <w:rFonts w:ascii="Times New Roman" w:hAnsi="Times New Roman" w:cs="Times New Roman"/>
          <w:color w:val="333333"/>
          <w:sz w:val="24"/>
          <w:szCs w:val="24"/>
        </w:rPr>
        <w:t> </w:t>
      </w:r>
      <w:r w:rsidRPr="00B4780D">
        <w:rPr>
          <w:rFonts w:ascii="Times New Roman" w:hAnsi="Times New Roman" w:cs="Times New Roman"/>
          <w:color w:val="333333"/>
          <w:sz w:val="24"/>
          <w:szCs w:val="24"/>
        </w:rPr>
        <w:br/>
        <w:t>Примечание. Марля должна быть белой, мягкой, гигроскопичной и обезжиренной.</w:t>
      </w:r>
      <w:r w:rsidRPr="00B4780D">
        <w:rPr>
          <w:rFonts w:ascii="Times New Roman" w:hAnsi="Times New Roman" w:cs="Times New Roman"/>
          <w:color w:val="333333"/>
          <w:sz w:val="24"/>
          <w:szCs w:val="24"/>
        </w:rPr>
        <w:br/>
        <w:t>Последовательность действий:</w:t>
      </w:r>
      <w:r w:rsidRPr="00B4780D">
        <w:rPr>
          <w:rFonts w:ascii="Times New Roman" w:hAnsi="Times New Roman" w:cs="Times New Roman"/>
          <w:color w:val="333333"/>
          <w:sz w:val="24"/>
          <w:szCs w:val="24"/>
        </w:rPr>
        <w:br/>
        <w:t>Раскроить марлю для шариков размером: 6х7 см — для малых, 11х12 см — для средних, 17х 17 см — для больших;</w:t>
      </w:r>
      <w:r w:rsidRPr="00B4780D">
        <w:rPr>
          <w:rFonts w:ascii="Times New Roman" w:hAnsi="Times New Roman" w:cs="Times New Roman"/>
          <w:color w:val="333333"/>
          <w:sz w:val="24"/>
          <w:szCs w:val="24"/>
        </w:rPr>
        <w:br/>
        <w:t>— сложить приготовленный кусок марли по длине с двух сторон к середине</w:t>
      </w:r>
      <w:r w:rsidRPr="00B4780D">
        <w:rPr>
          <w:rFonts w:ascii="Times New Roman" w:hAnsi="Times New Roman" w:cs="Times New Roman"/>
          <w:color w:val="333333"/>
          <w:sz w:val="24"/>
          <w:szCs w:val="24"/>
        </w:rPr>
        <w:br/>
        <w:t>— сложить марлю пополам, обернуть вокруг указательного пальца (образуется кулек)</w:t>
      </w:r>
      <w:r w:rsidRPr="00B4780D">
        <w:rPr>
          <w:rFonts w:ascii="Times New Roman" w:hAnsi="Times New Roman" w:cs="Times New Roman"/>
          <w:color w:val="333333"/>
          <w:sz w:val="24"/>
          <w:szCs w:val="24"/>
        </w:rPr>
        <w:br/>
        <w:t>— заправить в полученный треугольник свободные концы</w:t>
      </w:r>
      <w:r w:rsidRPr="00B4780D">
        <w:rPr>
          <w:rFonts w:ascii="Times New Roman" w:hAnsi="Times New Roman" w:cs="Times New Roman"/>
          <w:color w:val="333333"/>
          <w:sz w:val="24"/>
          <w:szCs w:val="24"/>
        </w:rPr>
        <w:br/>
        <w:t>— сложить марлевые шарики в подготовленный марлевый мешок по 50 штук</w:t>
      </w:r>
      <w:r w:rsidRPr="00B4780D">
        <w:rPr>
          <w:rFonts w:ascii="Times New Roman" w:hAnsi="Times New Roman" w:cs="Times New Roman"/>
          <w:color w:val="333333"/>
          <w:sz w:val="24"/>
          <w:szCs w:val="24"/>
        </w:rPr>
        <w:br/>
        <w:t>Примечание. Следить за тем, чтобы не было ниток из марли в приготовленных шариках,</w:t>
      </w:r>
      <w:r w:rsidRPr="00B4780D">
        <w:rPr>
          <w:rFonts w:ascii="Times New Roman" w:hAnsi="Times New Roman" w:cs="Times New Roman"/>
          <w:color w:val="333333"/>
          <w:sz w:val="24"/>
          <w:szCs w:val="24"/>
        </w:rPr>
        <w:br/>
        <w:t>для предотвращения попадания их в рану.</w:t>
      </w:r>
      <w:r w:rsidRPr="00B4780D">
        <w:rPr>
          <w:rFonts w:ascii="Times New Roman" w:hAnsi="Times New Roman" w:cs="Times New Roman"/>
          <w:color w:val="333333"/>
          <w:sz w:val="24"/>
          <w:szCs w:val="24"/>
        </w:rPr>
        <w:br/>
        <w:t>Изготовление салфеток</w:t>
      </w:r>
    </w:p>
    <w:p w:rsidR="0022250A" w:rsidRPr="00B4780D" w:rsidRDefault="0022250A" w:rsidP="0022250A">
      <w:pPr>
        <w:shd w:val="clear" w:color="auto" w:fill="FFFFFF"/>
        <w:rPr>
          <w:rFonts w:ascii="Times New Roman" w:hAnsi="Times New Roman" w:cs="Times New Roman"/>
          <w:color w:val="333333"/>
          <w:sz w:val="24"/>
          <w:szCs w:val="24"/>
        </w:rPr>
      </w:pPr>
      <w:r w:rsidRPr="00B4780D">
        <w:rPr>
          <w:rFonts w:ascii="Times New Roman" w:hAnsi="Times New Roman" w:cs="Times New Roman"/>
          <w:color w:val="333333"/>
          <w:sz w:val="24"/>
          <w:szCs w:val="24"/>
        </w:rPr>
        <w:t>Показание: для защиты от воздействия внешней среды операционной раны, раневых поверхностей, полученных вне лечебного учреждения.</w:t>
      </w:r>
      <w:r w:rsidRPr="00B4780D">
        <w:rPr>
          <w:rFonts w:ascii="Times New Roman" w:hAnsi="Times New Roman" w:cs="Times New Roman"/>
          <w:color w:val="333333"/>
          <w:sz w:val="24"/>
          <w:szCs w:val="24"/>
        </w:rPr>
        <w:br/>
        <w:t>Оснащение: марля.</w:t>
      </w:r>
      <w:r w:rsidRPr="00B4780D">
        <w:rPr>
          <w:rFonts w:ascii="Times New Roman" w:hAnsi="Times New Roman" w:cs="Times New Roman"/>
          <w:color w:val="333333"/>
          <w:sz w:val="24"/>
          <w:szCs w:val="24"/>
        </w:rPr>
        <w:br/>
        <w:t>Примечание. Марля используется мягкая, гигроскопичная, обезжиренная.</w:t>
      </w:r>
      <w:r w:rsidRPr="00B4780D">
        <w:rPr>
          <w:rFonts w:ascii="Times New Roman" w:hAnsi="Times New Roman" w:cs="Times New Roman"/>
          <w:color w:val="333333"/>
          <w:sz w:val="24"/>
          <w:szCs w:val="24"/>
        </w:rPr>
        <w:br/>
        <w:t>Последовательность действий:</w:t>
      </w:r>
      <w:r w:rsidRPr="00B4780D">
        <w:rPr>
          <w:rFonts w:ascii="Times New Roman" w:hAnsi="Times New Roman" w:cs="Times New Roman"/>
          <w:color w:val="333333"/>
          <w:sz w:val="24"/>
          <w:szCs w:val="24"/>
        </w:rPr>
        <w:br/>
        <w:t>— раскроить марлю для салфеток размером: 20х25 см — для малых, 30х40 см — для средних, 60х40 см — для больших</w:t>
      </w:r>
      <w:r w:rsidRPr="00B4780D">
        <w:rPr>
          <w:rFonts w:ascii="Times New Roman" w:hAnsi="Times New Roman" w:cs="Times New Roman"/>
          <w:color w:val="333333"/>
          <w:sz w:val="24"/>
          <w:szCs w:val="24"/>
        </w:rPr>
        <w:br/>
        <w:t>— сложить марлю по длине с двух сторон к середине (на середине салфетки концы соприкасаются)</w:t>
      </w:r>
      <w:r w:rsidRPr="00B4780D">
        <w:rPr>
          <w:rFonts w:ascii="Times New Roman" w:hAnsi="Times New Roman" w:cs="Times New Roman"/>
          <w:color w:val="333333"/>
          <w:sz w:val="24"/>
          <w:szCs w:val="24"/>
        </w:rPr>
        <w:br/>
        <w:t>— сложить по ширине сложенную по длине салфетку (на середине салфетки концы соприкасаются)</w:t>
      </w:r>
      <w:r w:rsidRPr="00B4780D">
        <w:rPr>
          <w:rFonts w:ascii="Times New Roman" w:hAnsi="Times New Roman" w:cs="Times New Roman"/>
          <w:color w:val="333333"/>
          <w:sz w:val="24"/>
          <w:szCs w:val="24"/>
        </w:rPr>
        <w:br/>
        <w:t>— перегнуть салфетку на середине, на месте соприкосновения концов салфетки</w:t>
      </w:r>
      <w:r w:rsidRPr="00B4780D">
        <w:rPr>
          <w:rFonts w:ascii="Times New Roman" w:hAnsi="Times New Roman" w:cs="Times New Roman"/>
          <w:color w:val="333333"/>
          <w:sz w:val="24"/>
          <w:szCs w:val="24"/>
        </w:rPr>
        <w:br/>
        <w:t>— сложить салфетки по 1О штук, связав полосками марли</w:t>
      </w:r>
      <w:r w:rsidRPr="00B4780D">
        <w:rPr>
          <w:rFonts w:ascii="Times New Roman" w:hAnsi="Times New Roman" w:cs="Times New Roman"/>
          <w:color w:val="333333"/>
          <w:sz w:val="24"/>
          <w:szCs w:val="24"/>
        </w:rPr>
        <w:br/>
        <w:t>Примечание. Следить за тем, чтобы в приготовленных салфетках не было ниток из марли, для предотвращения попадания их в рану</w:t>
      </w:r>
      <w:r w:rsidRPr="00B4780D">
        <w:rPr>
          <w:rFonts w:ascii="Times New Roman" w:hAnsi="Times New Roman" w:cs="Times New Roman"/>
          <w:color w:val="333333"/>
          <w:sz w:val="24"/>
          <w:szCs w:val="24"/>
        </w:rPr>
        <w:br/>
      </w:r>
      <w:r w:rsidRPr="00B4780D">
        <w:rPr>
          <w:rFonts w:ascii="Times New Roman" w:hAnsi="Times New Roman" w:cs="Times New Roman"/>
          <w:color w:val="333333"/>
          <w:sz w:val="24"/>
          <w:szCs w:val="24"/>
        </w:rPr>
        <w:br/>
      </w:r>
    </w:p>
    <w:p w:rsidR="0022250A" w:rsidRPr="00B4780D" w:rsidRDefault="0022250A" w:rsidP="0022250A">
      <w:pPr>
        <w:pStyle w:val="4"/>
        <w:shd w:val="clear" w:color="auto" w:fill="FFFFFF"/>
        <w:rPr>
          <w:rFonts w:ascii="Times New Roman" w:hAnsi="Times New Roman" w:cs="Times New Roman"/>
          <w:i w:val="0"/>
          <w:color w:val="333333"/>
          <w:sz w:val="24"/>
          <w:szCs w:val="24"/>
        </w:rPr>
      </w:pPr>
      <w:r w:rsidRPr="00B4780D">
        <w:rPr>
          <w:rFonts w:ascii="Times New Roman" w:hAnsi="Times New Roman" w:cs="Times New Roman"/>
          <w:i w:val="0"/>
          <w:color w:val="333333"/>
          <w:sz w:val="24"/>
          <w:szCs w:val="24"/>
        </w:rPr>
        <w:lastRenderedPageBreak/>
        <w:t>Изготовление большого тампона</w:t>
      </w:r>
    </w:p>
    <w:p w:rsidR="0022250A" w:rsidRPr="00B4780D" w:rsidRDefault="0022250A" w:rsidP="0022250A">
      <w:pPr>
        <w:shd w:val="clear" w:color="auto" w:fill="FFFFFF"/>
        <w:rPr>
          <w:rFonts w:ascii="Times New Roman" w:hAnsi="Times New Roman" w:cs="Times New Roman"/>
          <w:color w:val="333333"/>
          <w:sz w:val="24"/>
          <w:szCs w:val="24"/>
        </w:rPr>
      </w:pPr>
      <w:r w:rsidRPr="00B4780D">
        <w:rPr>
          <w:rFonts w:ascii="Times New Roman" w:hAnsi="Times New Roman" w:cs="Times New Roman"/>
          <w:noProof/>
          <w:color w:val="333333"/>
          <w:sz w:val="24"/>
          <w:szCs w:val="24"/>
        </w:rPr>
        <w:drawing>
          <wp:inline distT="0" distB="0" distL="0" distR="0" wp14:anchorId="3270EE7A" wp14:editId="31797EFC">
            <wp:extent cx="5353050" cy="1804743"/>
            <wp:effectExtent l="0" t="0" r="0" b="5080"/>
            <wp:docPr id="42" name="Рисунок 42" descr="Для шариков, больших и средних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ля шариков, больших и средних салфеток"/>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7937" cy="1813133"/>
                    </a:xfrm>
                    <a:prstGeom prst="rect">
                      <a:avLst/>
                    </a:prstGeom>
                    <a:noFill/>
                    <a:ln>
                      <a:noFill/>
                    </a:ln>
                  </pic:spPr>
                </pic:pic>
              </a:graphicData>
            </a:graphic>
          </wp:inline>
        </w:drawing>
      </w:r>
      <w:r w:rsidRPr="00B4780D">
        <w:rPr>
          <w:rFonts w:ascii="Times New Roman" w:hAnsi="Times New Roman" w:cs="Times New Roman"/>
          <w:color w:val="333333"/>
          <w:sz w:val="24"/>
          <w:szCs w:val="24"/>
        </w:rPr>
        <w:br/>
      </w:r>
      <w:r w:rsidRPr="00B4780D">
        <w:rPr>
          <w:rFonts w:ascii="Times New Roman" w:hAnsi="Times New Roman" w:cs="Times New Roman"/>
          <w:iCs/>
          <w:color w:val="333333"/>
          <w:sz w:val="24"/>
          <w:szCs w:val="24"/>
        </w:rPr>
        <w:t>Для шариков, больших и средних салфеток</w:t>
      </w:r>
      <w:r w:rsidRPr="00B4780D">
        <w:rPr>
          <w:rFonts w:ascii="Times New Roman" w:hAnsi="Times New Roman" w:cs="Times New Roman"/>
          <w:color w:val="333333"/>
          <w:sz w:val="24"/>
          <w:szCs w:val="24"/>
        </w:rPr>
        <w:br/>
        <w:t>Показание: для защиты от воздействия внешней среды операционной раны, раневых поверхностей, полученных вне лечебного учреждения.</w:t>
      </w:r>
      <w:r w:rsidRPr="00B4780D">
        <w:rPr>
          <w:rFonts w:ascii="Times New Roman" w:hAnsi="Times New Roman" w:cs="Times New Roman"/>
          <w:color w:val="333333"/>
          <w:sz w:val="24"/>
          <w:szCs w:val="24"/>
        </w:rPr>
        <w:br/>
        <w:t>Оснащение: марля.</w:t>
      </w:r>
      <w:r w:rsidRPr="00B4780D">
        <w:rPr>
          <w:rFonts w:ascii="Times New Roman" w:hAnsi="Times New Roman" w:cs="Times New Roman"/>
          <w:color w:val="333333"/>
          <w:sz w:val="24"/>
          <w:szCs w:val="24"/>
        </w:rPr>
        <w:br/>
        <w:t>Примечание. Марля используется мягкая, гигроскопическая, обезжиренная.</w:t>
      </w:r>
      <w:r w:rsidRPr="00B4780D">
        <w:rPr>
          <w:rFonts w:ascii="Times New Roman" w:hAnsi="Times New Roman" w:cs="Times New Roman"/>
          <w:color w:val="333333"/>
          <w:sz w:val="24"/>
          <w:szCs w:val="24"/>
        </w:rPr>
        <w:br/>
        <w:t>Последовательность действий:</w:t>
      </w:r>
      <w:r w:rsidRPr="00B4780D">
        <w:rPr>
          <w:rFonts w:ascii="Times New Roman" w:hAnsi="Times New Roman" w:cs="Times New Roman"/>
          <w:color w:val="333333"/>
          <w:sz w:val="24"/>
          <w:szCs w:val="24"/>
        </w:rPr>
        <w:br/>
        <w:t>— раскроить марлю для приготовления перевязочного материала</w:t>
      </w:r>
      <w:r w:rsidRPr="00B4780D">
        <w:rPr>
          <w:rFonts w:ascii="Times New Roman" w:hAnsi="Times New Roman" w:cs="Times New Roman"/>
          <w:color w:val="333333"/>
          <w:sz w:val="24"/>
          <w:szCs w:val="24"/>
        </w:rPr>
        <w:br/>
        <w:t>— загнуть подрезанные края марли внутрь на 5-6 см и в том же направлении дважды сложить пополам</w:t>
      </w:r>
      <w:r w:rsidRPr="00B4780D">
        <w:rPr>
          <w:rFonts w:ascii="Times New Roman" w:hAnsi="Times New Roman" w:cs="Times New Roman"/>
          <w:color w:val="333333"/>
          <w:sz w:val="24"/>
          <w:szCs w:val="24"/>
        </w:rPr>
        <w:br/>
        <w:t>— сложить пополам образовавшуюся полоску марли 60х10 см (нижняя половина салфетки должна быть длиннее верхней на 5-6 см)</w:t>
      </w:r>
      <w:r w:rsidRPr="00B4780D">
        <w:rPr>
          <w:rFonts w:ascii="Times New Roman" w:hAnsi="Times New Roman" w:cs="Times New Roman"/>
          <w:color w:val="333333"/>
          <w:sz w:val="24"/>
          <w:szCs w:val="24"/>
        </w:rPr>
        <w:br/>
        <w:t>— сложить еще раз тампон пополам, свободный край нижнего слоя марли заворачивают на тампон для захватывания его во время операции</w:t>
      </w:r>
      <w:r w:rsidRPr="00B4780D">
        <w:rPr>
          <w:rFonts w:ascii="Times New Roman" w:hAnsi="Times New Roman" w:cs="Times New Roman"/>
          <w:color w:val="333333"/>
          <w:sz w:val="24"/>
          <w:szCs w:val="24"/>
        </w:rPr>
        <w:br/>
        <w:t>Примечание. Средний тампон готовят также. Малый тампон складывают дважды пополам в продольном и поперечном направлении, затем подворачивают внутрь на 1-2 см одного из коротких краев куска марли, длинные края марли подворачивают с заходом друг на друга</w:t>
      </w:r>
      <w:r w:rsidRPr="00B4780D">
        <w:rPr>
          <w:rFonts w:ascii="Times New Roman" w:hAnsi="Times New Roman" w:cs="Times New Roman"/>
          <w:color w:val="333333"/>
          <w:sz w:val="24"/>
          <w:szCs w:val="24"/>
        </w:rPr>
        <w:br/>
        <w:t>Изготовление турунды</w:t>
      </w:r>
    </w:p>
    <w:p w:rsidR="0022250A" w:rsidRPr="00B4780D" w:rsidRDefault="0022250A" w:rsidP="0022250A">
      <w:pPr>
        <w:shd w:val="clear" w:color="auto" w:fill="FFFFFF"/>
        <w:rPr>
          <w:rFonts w:ascii="Times New Roman" w:hAnsi="Times New Roman" w:cs="Times New Roman"/>
          <w:color w:val="333333"/>
          <w:sz w:val="24"/>
          <w:szCs w:val="24"/>
        </w:rPr>
      </w:pPr>
      <w:r w:rsidRPr="00B4780D">
        <w:rPr>
          <w:rFonts w:ascii="Times New Roman" w:hAnsi="Times New Roman" w:cs="Times New Roman"/>
          <w:color w:val="333333"/>
          <w:sz w:val="24"/>
          <w:szCs w:val="24"/>
        </w:rPr>
        <w:t>Показание: для дренирования гнойных ран.</w:t>
      </w:r>
      <w:r w:rsidRPr="00B4780D">
        <w:rPr>
          <w:rFonts w:ascii="Times New Roman" w:hAnsi="Times New Roman" w:cs="Times New Roman"/>
          <w:color w:val="333333"/>
          <w:sz w:val="24"/>
          <w:szCs w:val="24"/>
        </w:rPr>
        <w:br/>
        <w:t>Оснащение: бинт шириной 5 см.</w:t>
      </w:r>
      <w:r w:rsidRPr="00B4780D">
        <w:rPr>
          <w:rFonts w:ascii="Times New Roman" w:hAnsi="Times New Roman" w:cs="Times New Roman"/>
          <w:color w:val="333333"/>
          <w:sz w:val="24"/>
          <w:szCs w:val="24"/>
        </w:rPr>
        <w:br/>
        <w:t>Последовательность действий:</w:t>
      </w:r>
      <w:r w:rsidRPr="00B4780D">
        <w:rPr>
          <w:rFonts w:ascii="Times New Roman" w:hAnsi="Times New Roman" w:cs="Times New Roman"/>
          <w:color w:val="333333"/>
          <w:sz w:val="24"/>
          <w:szCs w:val="24"/>
        </w:rPr>
        <w:br/>
        <w:t>— разрезать бинт на отрезки длиной 40-50 см</w:t>
      </w:r>
      <w:r w:rsidRPr="00B4780D">
        <w:rPr>
          <w:rFonts w:ascii="Times New Roman" w:hAnsi="Times New Roman" w:cs="Times New Roman"/>
          <w:color w:val="333333"/>
          <w:sz w:val="24"/>
          <w:szCs w:val="24"/>
        </w:rPr>
        <w:br/>
        <w:t>— подвернуть концы бинта с двух сторон внутрь на 1-1,5 см</w:t>
      </w:r>
      <w:r w:rsidRPr="00B4780D">
        <w:rPr>
          <w:rFonts w:ascii="Times New Roman" w:hAnsi="Times New Roman" w:cs="Times New Roman"/>
          <w:color w:val="333333"/>
          <w:sz w:val="24"/>
          <w:szCs w:val="24"/>
        </w:rPr>
        <w:br/>
        <w:t>— сложить отрезок бинта по длине с двух сторон так, чтобы концы соединились на середине отрезка</w:t>
      </w:r>
      <w:r w:rsidRPr="00B4780D">
        <w:rPr>
          <w:rFonts w:ascii="Times New Roman" w:hAnsi="Times New Roman" w:cs="Times New Roman"/>
          <w:color w:val="333333"/>
          <w:sz w:val="24"/>
          <w:szCs w:val="24"/>
        </w:rPr>
        <w:br/>
        <w:t>— сложить еще раз отрезок бинта по длине так, чтобы концы, соединенные на середине, оказались внутри отрезка бинта</w:t>
      </w:r>
      <w:r w:rsidRPr="00B4780D">
        <w:rPr>
          <w:rFonts w:ascii="Times New Roman" w:hAnsi="Times New Roman" w:cs="Times New Roman"/>
          <w:color w:val="333333"/>
          <w:sz w:val="24"/>
          <w:szCs w:val="24"/>
        </w:rPr>
        <w:br/>
        <w:t>— прогладить о край стола отрезок бинта для закрепления</w:t>
      </w:r>
      <w:r w:rsidRPr="00B4780D">
        <w:rPr>
          <w:rFonts w:ascii="Times New Roman" w:hAnsi="Times New Roman" w:cs="Times New Roman"/>
          <w:color w:val="333333"/>
          <w:sz w:val="24"/>
          <w:szCs w:val="24"/>
        </w:rPr>
        <w:br/>
        <w:t>— намотать на 2-4 пальцы левой руки приготовленную турунду</w:t>
      </w:r>
      <w:r w:rsidRPr="00B4780D">
        <w:rPr>
          <w:rFonts w:ascii="Times New Roman" w:hAnsi="Times New Roman" w:cs="Times New Roman"/>
          <w:color w:val="333333"/>
          <w:sz w:val="24"/>
          <w:szCs w:val="24"/>
        </w:rPr>
        <w:br/>
        <w:t>— снять с пальцев и оставшуюся часть турунды продернуть в отверстие, оставленное после снятия турунды с пальцев</w:t>
      </w:r>
      <w:r w:rsidRPr="00B4780D">
        <w:rPr>
          <w:rFonts w:ascii="Times New Roman" w:hAnsi="Times New Roman" w:cs="Times New Roman"/>
          <w:color w:val="333333"/>
          <w:sz w:val="24"/>
          <w:szCs w:val="24"/>
        </w:rPr>
        <w:br/>
        <w:t>Изготовление тампона</w:t>
      </w:r>
    </w:p>
    <w:p w:rsidR="0022250A" w:rsidRPr="00B4780D" w:rsidRDefault="0022250A" w:rsidP="0022250A">
      <w:pPr>
        <w:shd w:val="clear" w:color="auto" w:fill="FFFFFF"/>
        <w:rPr>
          <w:rFonts w:ascii="Times New Roman" w:hAnsi="Times New Roman" w:cs="Times New Roman"/>
          <w:color w:val="333333"/>
          <w:sz w:val="24"/>
          <w:szCs w:val="24"/>
        </w:rPr>
      </w:pPr>
      <w:r w:rsidRPr="00B4780D">
        <w:rPr>
          <w:rFonts w:ascii="Times New Roman" w:hAnsi="Times New Roman" w:cs="Times New Roman"/>
          <w:color w:val="333333"/>
          <w:sz w:val="24"/>
          <w:szCs w:val="24"/>
        </w:rPr>
        <w:t>Показание: для тампонады ран при кровотечении.</w:t>
      </w:r>
      <w:r w:rsidRPr="00B4780D">
        <w:rPr>
          <w:rFonts w:ascii="Times New Roman" w:hAnsi="Times New Roman" w:cs="Times New Roman"/>
          <w:color w:val="333333"/>
          <w:sz w:val="24"/>
          <w:szCs w:val="24"/>
        </w:rPr>
        <w:br/>
        <w:t>Оснащение: бинт шириной 1О см, длиной — 5 м.</w:t>
      </w:r>
      <w:r w:rsidRPr="00B4780D">
        <w:rPr>
          <w:rFonts w:ascii="Times New Roman" w:hAnsi="Times New Roman" w:cs="Times New Roman"/>
          <w:color w:val="333333"/>
          <w:sz w:val="24"/>
          <w:szCs w:val="24"/>
        </w:rPr>
        <w:br/>
      </w:r>
      <w:r w:rsidRPr="00B4780D">
        <w:rPr>
          <w:rFonts w:ascii="Times New Roman" w:hAnsi="Times New Roman" w:cs="Times New Roman"/>
          <w:color w:val="333333"/>
          <w:sz w:val="24"/>
          <w:szCs w:val="24"/>
        </w:rPr>
        <w:lastRenderedPageBreak/>
        <w:t>Последовательность действий:</w:t>
      </w:r>
      <w:r w:rsidRPr="00B4780D">
        <w:rPr>
          <w:rFonts w:ascii="Times New Roman" w:hAnsi="Times New Roman" w:cs="Times New Roman"/>
          <w:color w:val="333333"/>
          <w:sz w:val="24"/>
          <w:szCs w:val="24"/>
        </w:rPr>
        <w:br/>
        <w:t>— сложить бинт небольшими отрезками продольно так, чтобы концы соединились на середине</w:t>
      </w:r>
      <w:r w:rsidRPr="00B4780D">
        <w:rPr>
          <w:rFonts w:ascii="Times New Roman" w:hAnsi="Times New Roman" w:cs="Times New Roman"/>
          <w:color w:val="333333"/>
          <w:sz w:val="24"/>
          <w:szCs w:val="24"/>
        </w:rPr>
        <w:br/>
        <w:t>— сложить еще раз отрезок так, чтобы концы, соединенные на середине, были спрятаны внутрь</w:t>
      </w:r>
      <w:r w:rsidRPr="00B4780D">
        <w:rPr>
          <w:rFonts w:ascii="Times New Roman" w:hAnsi="Times New Roman" w:cs="Times New Roman"/>
          <w:color w:val="333333"/>
          <w:sz w:val="24"/>
          <w:szCs w:val="24"/>
        </w:rPr>
        <w:br/>
        <w:t>— прогладить о край стола отрезок бинта для закрепления</w:t>
      </w:r>
      <w:r w:rsidRPr="00B4780D">
        <w:rPr>
          <w:rFonts w:ascii="Times New Roman" w:hAnsi="Times New Roman" w:cs="Times New Roman"/>
          <w:color w:val="333333"/>
          <w:sz w:val="24"/>
          <w:szCs w:val="24"/>
        </w:rPr>
        <w:br/>
        <w:t>— скрутить тампон в клубок</w:t>
      </w:r>
      <w:r w:rsidRPr="00B4780D">
        <w:rPr>
          <w:rFonts w:ascii="Times New Roman" w:hAnsi="Times New Roman" w:cs="Times New Roman"/>
          <w:color w:val="333333"/>
          <w:sz w:val="24"/>
          <w:szCs w:val="24"/>
        </w:rPr>
        <w:br/>
        <w:t>Примечание. Готовить тампон небольшими кусочками. Полученные 4 слоя бинта разрезают поперечно на куски длиной 20, 30, 50 см.</w:t>
      </w:r>
    </w:p>
    <w:p w:rsidR="0022250A" w:rsidRDefault="0022250A" w:rsidP="0022250A">
      <w:pPr>
        <w:rPr>
          <w:rFonts w:ascii="Times New Roman" w:hAnsi="Times New Roman" w:cs="Times New Roman"/>
          <w:b/>
          <w:sz w:val="24"/>
          <w:szCs w:val="24"/>
        </w:rPr>
      </w:pPr>
      <w:r>
        <w:rPr>
          <w:rFonts w:ascii="Times New Roman" w:hAnsi="Times New Roman" w:cs="Times New Roman"/>
          <w:b/>
          <w:sz w:val="24"/>
          <w:szCs w:val="24"/>
        </w:rPr>
        <w:t>Задание № 9. Закончите предложения.</w:t>
      </w:r>
    </w:p>
    <w:p w:rsidR="0022250A" w:rsidRDefault="0022250A" w:rsidP="0022250A">
      <w:pPr>
        <w:rPr>
          <w:rFonts w:ascii="Times New Roman" w:hAnsi="Times New Roman" w:cs="Times New Roman"/>
          <w:sz w:val="24"/>
          <w:szCs w:val="24"/>
        </w:rPr>
      </w:pPr>
      <w:r w:rsidRPr="0087301E">
        <w:rPr>
          <w:rFonts w:ascii="Times New Roman" w:hAnsi="Times New Roman" w:cs="Times New Roman"/>
          <w:sz w:val="24"/>
          <w:szCs w:val="24"/>
        </w:rPr>
        <w:t>Твёрдые повязки, применяющиеся с целью придания неподвижности конечности или какой-либо части тела называются ______________________________________.</w:t>
      </w:r>
    </w:p>
    <w:p w:rsidR="0022250A" w:rsidRDefault="0022250A" w:rsidP="0022250A">
      <w:pPr>
        <w:rPr>
          <w:rFonts w:ascii="Times New Roman" w:hAnsi="Times New Roman" w:cs="Times New Roman"/>
          <w:sz w:val="24"/>
          <w:szCs w:val="24"/>
        </w:rPr>
      </w:pPr>
      <w:r w:rsidRPr="0087301E">
        <w:rPr>
          <w:rFonts w:ascii="Times New Roman" w:hAnsi="Times New Roman" w:cs="Times New Roman"/>
          <w:sz w:val="24"/>
          <w:szCs w:val="24"/>
        </w:rPr>
        <w:t xml:space="preserve">Твёрдые повязки, применяющиеся с </w:t>
      </w:r>
      <w:r>
        <w:rPr>
          <w:rFonts w:ascii="Times New Roman" w:hAnsi="Times New Roman" w:cs="Times New Roman"/>
          <w:sz w:val="24"/>
          <w:szCs w:val="24"/>
        </w:rPr>
        <w:t xml:space="preserve">лечебной </w:t>
      </w:r>
      <w:r w:rsidRPr="0087301E">
        <w:rPr>
          <w:rFonts w:ascii="Times New Roman" w:hAnsi="Times New Roman" w:cs="Times New Roman"/>
          <w:sz w:val="24"/>
          <w:szCs w:val="24"/>
        </w:rPr>
        <w:t>целью</w:t>
      </w:r>
      <w:r>
        <w:rPr>
          <w:rFonts w:ascii="Times New Roman" w:hAnsi="Times New Roman" w:cs="Times New Roman"/>
          <w:sz w:val="24"/>
          <w:szCs w:val="24"/>
        </w:rPr>
        <w:t xml:space="preserve"> для исправления неправильного положения </w:t>
      </w:r>
      <w:r w:rsidRPr="0087301E">
        <w:rPr>
          <w:rFonts w:ascii="Times New Roman" w:hAnsi="Times New Roman" w:cs="Times New Roman"/>
          <w:sz w:val="24"/>
          <w:szCs w:val="24"/>
        </w:rPr>
        <w:t xml:space="preserve">конечности или какой-либо части тела называются </w:t>
      </w:r>
      <w:r>
        <w:rPr>
          <w:rFonts w:ascii="Times New Roman" w:hAnsi="Times New Roman" w:cs="Times New Roman"/>
          <w:sz w:val="24"/>
          <w:szCs w:val="24"/>
        </w:rPr>
        <w:t>________________________________</w:t>
      </w:r>
      <w:r w:rsidRPr="0087301E">
        <w:rPr>
          <w:rFonts w:ascii="Times New Roman" w:hAnsi="Times New Roman" w:cs="Times New Roman"/>
          <w:sz w:val="24"/>
          <w:szCs w:val="24"/>
        </w:rPr>
        <w:t>______________________________________.</w:t>
      </w:r>
    </w:p>
    <w:p w:rsidR="0022250A" w:rsidRDefault="0022250A" w:rsidP="0022250A">
      <w:pPr>
        <w:rPr>
          <w:rFonts w:ascii="Times New Roman" w:hAnsi="Times New Roman" w:cs="Times New Roman"/>
          <w:sz w:val="24"/>
          <w:szCs w:val="24"/>
        </w:rPr>
      </w:pPr>
      <w:r>
        <w:rPr>
          <w:rFonts w:ascii="Times New Roman" w:hAnsi="Times New Roman" w:cs="Times New Roman"/>
          <w:sz w:val="24"/>
          <w:szCs w:val="24"/>
        </w:rPr>
        <w:t>Твёрдые повязки делятся на ______________ и ________________.</w:t>
      </w:r>
    </w:p>
    <w:p w:rsidR="0022250A" w:rsidRDefault="0022250A" w:rsidP="0022250A">
      <w:pPr>
        <w:rPr>
          <w:rFonts w:ascii="Times New Roman" w:hAnsi="Times New Roman" w:cs="Times New Roman"/>
          <w:sz w:val="24"/>
          <w:szCs w:val="24"/>
        </w:rPr>
      </w:pPr>
      <w:r>
        <w:rPr>
          <w:rFonts w:ascii="Times New Roman" w:hAnsi="Times New Roman" w:cs="Times New Roman"/>
          <w:sz w:val="24"/>
          <w:szCs w:val="24"/>
        </w:rPr>
        <w:t>Гипсовые повязки делятся на ______________ и ________________.</w:t>
      </w:r>
    </w:p>
    <w:p w:rsidR="0022250A" w:rsidRDefault="0022250A" w:rsidP="0022250A">
      <w:pPr>
        <w:rPr>
          <w:rFonts w:ascii="Times New Roman" w:hAnsi="Times New Roman" w:cs="Times New Roman"/>
          <w:sz w:val="24"/>
          <w:szCs w:val="24"/>
        </w:rPr>
      </w:pPr>
      <w:r>
        <w:rPr>
          <w:rFonts w:ascii="Times New Roman" w:hAnsi="Times New Roman" w:cs="Times New Roman"/>
          <w:sz w:val="24"/>
          <w:szCs w:val="24"/>
        </w:rPr>
        <w:t>Шины – это________________________________________________.</w:t>
      </w:r>
    </w:p>
    <w:p w:rsidR="0022250A" w:rsidRDefault="0022250A" w:rsidP="0022250A">
      <w:pPr>
        <w:rPr>
          <w:rFonts w:ascii="Times New Roman" w:hAnsi="Times New Roman" w:cs="Times New Roman"/>
          <w:sz w:val="24"/>
          <w:szCs w:val="24"/>
        </w:rPr>
      </w:pPr>
      <w:r>
        <w:rPr>
          <w:rFonts w:ascii="Times New Roman" w:hAnsi="Times New Roman" w:cs="Times New Roman"/>
          <w:sz w:val="24"/>
          <w:szCs w:val="24"/>
        </w:rPr>
        <w:t>Шины делятся на ______________ и ________________.</w:t>
      </w:r>
    </w:p>
    <w:p w:rsidR="0022250A" w:rsidRDefault="0022250A" w:rsidP="0022250A">
      <w:pPr>
        <w:rPr>
          <w:rFonts w:ascii="Times New Roman" w:hAnsi="Times New Roman" w:cs="Times New Roman"/>
          <w:sz w:val="24"/>
          <w:szCs w:val="24"/>
        </w:rPr>
      </w:pPr>
    </w:p>
    <w:p w:rsidR="0022250A" w:rsidRDefault="0022250A" w:rsidP="0022250A">
      <w:pPr>
        <w:rPr>
          <w:rFonts w:ascii="Times New Roman" w:hAnsi="Times New Roman" w:cs="Times New Roman"/>
          <w:sz w:val="24"/>
          <w:szCs w:val="24"/>
        </w:rPr>
      </w:pPr>
    </w:p>
    <w:p w:rsidR="0022250A" w:rsidRDefault="0022250A" w:rsidP="0022250A">
      <w:pPr>
        <w:rPr>
          <w:rFonts w:ascii="Times New Roman" w:hAnsi="Times New Roman" w:cs="Times New Roman"/>
          <w:b/>
          <w:sz w:val="24"/>
          <w:szCs w:val="24"/>
        </w:rPr>
      </w:pPr>
      <w:r>
        <w:rPr>
          <w:rFonts w:ascii="Times New Roman" w:hAnsi="Times New Roman" w:cs="Times New Roman"/>
          <w:b/>
          <w:sz w:val="24"/>
          <w:szCs w:val="24"/>
        </w:rPr>
        <w:t>Задание № 10. Назовите вид полной гипсовой повязки.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5679"/>
      </w:tblGrid>
      <w:tr w:rsidR="0022250A" w:rsidRPr="00596C91" w:rsidTr="002C50BC">
        <w:trPr>
          <w:jc w:val="center"/>
        </w:trPr>
        <w:tc>
          <w:tcPr>
            <w:tcW w:w="3666"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rFonts w:ascii="Times New Roman" w:hAnsi="Times New Roman" w:cs="Times New Roman"/>
                <w:sz w:val="24"/>
                <w:szCs w:val="24"/>
              </w:rPr>
            </w:pPr>
            <w:r w:rsidRPr="002C1612">
              <w:rPr>
                <w:rFonts w:ascii="Times New Roman" w:hAnsi="Times New Roman" w:cs="Times New Roman"/>
                <w:noProof/>
                <w:sz w:val="24"/>
                <w:szCs w:val="24"/>
              </w:rPr>
              <w:drawing>
                <wp:inline distT="0" distB="0" distL="0" distR="0" wp14:anchorId="1D095A06" wp14:editId="0ACF4ECE">
                  <wp:extent cx="1123950" cy="1948587"/>
                  <wp:effectExtent l="0" t="0" r="0" b="0"/>
                  <wp:docPr id="57" name="Рисунок 57" descr="C:\Users\Ivan N. Atyasov\Desktop\ци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N. Atyasov\Desktop\цирк.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4868" cy="1967516"/>
                          </a:xfrm>
                          <a:prstGeom prst="rect">
                            <a:avLst/>
                          </a:prstGeom>
                          <a:noFill/>
                          <a:ln>
                            <a:noFill/>
                          </a:ln>
                        </pic:spPr>
                      </pic:pic>
                    </a:graphicData>
                  </a:graphic>
                </wp:inline>
              </w:drawing>
            </w:r>
          </w:p>
        </w:tc>
        <w:tc>
          <w:tcPr>
            <w:tcW w:w="5679" w:type="dxa"/>
            <w:tcBorders>
              <w:top w:val="single" w:sz="4" w:space="0" w:color="auto"/>
              <w:left w:val="single" w:sz="4" w:space="0" w:color="auto"/>
              <w:bottom w:val="single" w:sz="4" w:space="0" w:color="auto"/>
              <w:right w:val="single" w:sz="4" w:space="0" w:color="auto"/>
            </w:tcBorders>
          </w:tcPr>
          <w:p w:rsidR="0022250A" w:rsidRPr="00596C91"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3666" w:type="dxa"/>
            <w:tcBorders>
              <w:top w:val="single" w:sz="4" w:space="0" w:color="auto"/>
              <w:left w:val="single" w:sz="4" w:space="0" w:color="auto"/>
              <w:bottom w:val="single" w:sz="4" w:space="0" w:color="auto"/>
              <w:right w:val="single" w:sz="4" w:space="0" w:color="auto"/>
            </w:tcBorders>
          </w:tcPr>
          <w:p w:rsidR="0022250A" w:rsidRPr="004121DA" w:rsidRDefault="0022250A" w:rsidP="002C50BC">
            <w:pPr>
              <w:jc w:val="center"/>
              <w:rPr>
                <w:rFonts w:ascii="Times New Roman" w:hAnsi="Times New Roman" w:cs="Times New Roman"/>
                <w:sz w:val="24"/>
                <w:szCs w:val="24"/>
              </w:rPr>
            </w:pPr>
            <w:r w:rsidRPr="002C1612">
              <w:rPr>
                <w:rFonts w:ascii="Times New Roman" w:hAnsi="Times New Roman" w:cs="Times New Roman"/>
                <w:noProof/>
                <w:sz w:val="24"/>
                <w:szCs w:val="24"/>
              </w:rPr>
              <w:drawing>
                <wp:inline distT="0" distB="0" distL="0" distR="0" wp14:anchorId="4E0EF845" wp14:editId="2F575B30">
                  <wp:extent cx="2189148" cy="1009650"/>
                  <wp:effectExtent l="0" t="0" r="1905" b="0"/>
                  <wp:docPr id="58" name="Рисунок 58" descr="C:\Users\Ivan N. Atyasov\Desktop\оконча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 N. Atyasov\Desktop\окончатая.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5039" cy="1012367"/>
                          </a:xfrm>
                          <a:prstGeom prst="rect">
                            <a:avLst/>
                          </a:prstGeom>
                          <a:noFill/>
                          <a:ln>
                            <a:noFill/>
                          </a:ln>
                        </pic:spPr>
                      </pic:pic>
                    </a:graphicData>
                  </a:graphic>
                </wp:inline>
              </w:drawing>
            </w:r>
          </w:p>
        </w:tc>
        <w:tc>
          <w:tcPr>
            <w:tcW w:w="567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3666"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rFonts w:ascii="Times New Roman" w:hAnsi="Times New Roman" w:cs="Times New Roman"/>
                <w:sz w:val="24"/>
                <w:szCs w:val="24"/>
              </w:rPr>
            </w:pPr>
            <w:r w:rsidRPr="002C1612">
              <w:rPr>
                <w:rFonts w:ascii="Times New Roman" w:hAnsi="Times New Roman" w:cs="Times New Roman"/>
                <w:noProof/>
                <w:sz w:val="24"/>
                <w:szCs w:val="24"/>
              </w:rPr>
              <w:lastRenderedPageBreak/>
              <w:drawing>
                <wp:inline distT="0" distB="0" distL="0" distR="0" wp14:anchorId="45521E66" wp14:editId="7A650059">
                  <wp:extent cx="1395135" cy="2009775"/>
                  <wp:effectExtent l="0" t="0" r="0" b="0"/>
                  <wp:docPr id="59" name="Рисунок 59" descr="C:\Users\Ivan N. Atyasov\Desktop\корс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 N. Atyasov\Desktop\корсет.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4446" cy="2023188"/>
                          </a:xfrm>
                          <a:prstGeom prst="rect">
                            <a:avLst/>
                          </a:prstGeom>
                          <a:noFill/>
                          <a:ln>
                            <a:noFill/>
                          </a:ln>
                        </pic:spPr>
                      </pic:pic>
                    </a:graphicData>
                  </a:graphic>
                </wp:inline>
              </w:drawing>
            </w:r>
          </w:p>
        </w:tc>
        <w:tc>
          <w:tcPr>
            <w:tcW w:w="567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3666"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rFonts w:ascii="Times New Roman" w:hAnsi="Times New Roman" w:cs="Times New Roman"/>
                <w:sz w:val="24"/>
                <w:szCs w:val="24"/>
              </w:rPr>
            </w:pPr>
            <w:r w:rsidRPr="002C1612">
              <w:rPr>
                <w:rFonts w:ascii="Times New Roman" w:hAnsi="Times New Roman" w:cs="Times New Roman"/>
                <w:noProof/>
                <w:sz w:val="24"/>
                <w:szCs w:val="24"/>
              </w:rPr>
              <w:drawing>
                <wp:inline distT="0" distB="0" distL="0" distR="0" wp14:anchorId="0FCB599C" wp14:editId="07397225">
                  <wp:extent cx="1352550" cy="1613838"/>
                  <wp:effectExtent l="0" t="0" r="0" b="5715"/>
                  <wp:docPr id="60" name="Рисунок 60" descr="C:\Users\Ivan N. Atyasov\Desktop\торак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 N. Atyasov\Desktop\торакобр.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0098" cy="1622844"/>
                          </a:xfrm>
                          <a:prstGeom prst="rect">
                            <a:avLst/>
                          </a:prstGeom>
                          <a:noFill/>
                          <a:ln>
                            <a:noFill/>
                          </a:ln>
                        </pic:spPr>
                      </pic:pic>
                    </a:graphicData>
                  </a:graphic>
                </wp:inline>
              </w:drawing>
            </w:r>
          </w:p>
        </w:tc>
        <w:tc>
          <w:tcPr>
            <w:tcW w:w="567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3666"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rFonts w:ascii="Times New Roman" w:hAnsi="Times New Roman" w:cs="Times New Roman"/>
                <w:sz w:val="24"/>
                <w:szCs w:val="24"/>
              </w:rPr>
            </w:pPr>
            <w:r w:rsidRPr="002C1612">
              <w:rPr>
                <w:rFonts w:ascii="Times New Roman" w:hAnsi="Times New Roman" w:cs="Times New Roman"/>
                <w:noProof/>
                <w:sz w:val="24"/>
                <w:szCs w:val="24"/>
              </w:rPr>
              <w:drawing>
                <wp:inline distT="0" distB="0" distL="0" distR="0" wp14:anchorId="41DC98F5" wp14:editId="46E4CC97">
                  <wp:extent cx="1372312" cy="1790700"/>
                  <wp:effectExtent l="0" t="0" r="0" b="0"/>
                  <wp:docPr id="61" name="Рисунок 61" descr="C:\Users\Ivan N. Atyasov\Desktop\кокс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 N. Atyasov\Desktop\коксит.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3850" cy="1792707"/>
                          </a:xfrm>
                          <a:prstGeom prst="rect">
                            <a:avLst/>
                          </a:prstGeom>
                          <a:noFill/>
                          <a:ln>
                            <a:noFill/>
                          </a:ln>
                        </pic:spPr>
                      </pic:pic>
                    </a:graphicData>
                  </a:graphic>
                </wp:inline>
              </w:drawing>
            </w:r>
          </w:p>
        </w:tc>
        <w:tc>
          <w:tcPr>
            <w:tcW w:w="567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3666"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rFonts w:ascii="Times New Roman" w:hAnsi="Times New Roman" w:cs="Times New Roman"/>
                <w:sz w:val="24"/>
                <w:szCs w:val="24"/>
              </w:rPr>
            </w:pPr>
            <w:r w:rsidRPr="002C1612">
              <w:rPr>
                <w:rFonts w:ascii="Times New Roman" w:hAnsi="Times New Roman" w:cs="Times New Roman"/>
                <w:noProof/>
                <w:sz w:val="24"/>
                <w:szCs w:val="24"/>
              </w:rPr>
              <w:drawing>
                <wp:inline distT="0" distB="0" distL="0" distR="0" wp14:anchorId="528991AC" wp14:editId="02A66501">
                  <wp:extent cx="1864017" cy="1019175"/>
                  <wp:effectExtent l="0" t="0" r="3175" b="0"/>
                  <wp:docPr id="62" name="Рисунок 62" descr="C:\Users\Ivan N. Atyasov\Desktop\сапож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 N. Atyasov\Desktop\сапожок.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9632" cy="1022245"/>
                          </a:xfrm>
                          <a:prstGeom prst="rect">
                            <a:avLst/>
                          </a:prstGeom>
                          <a:noFill/>
                          <a:ln>
                            <a:noFill/>
                          </a:ln>
                        </pic:spPr>
                      </pic:pic>
                    </a:graphicData>
                  </a:graphic>
                </wp:inline>
              </w:drawing>
            </w:r>
          </w:p>
        </w:tc>
        <w:tc>
          <w:tcPr>
            <w:tcW w:w="567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r w:rsidR="0022250A" w:rsidRPr="00A727D6" w:rsidTr="002C50BC">
        <w:trPr>
          <w:jc w:val="center"/>
        </w:trPr>
        <w:tc>
          <w:tcPr>
            <w:tcW w:w="3666"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noProof/>
              </w:rPr>
            </w:pPr>
            <w:r w:rsidRPr="002C1612">
              <w:rPr>
                <w:noProof/>
              </w:rPr>
              <w:drawing>
                <wp:inline distT="0" distB="0" distL="0" distR="0" wp14:anchorId="447D91F5" wp14:editId="20553F7F">
                  <wp:extent cx="2019300" cy="888118"/>
                  <wp:effectExtent l="0" t="0" r="0" b="7620"/>
                  <wp:docPr id="63" name="Рисунок 63" descr="C:\Users\Ivan N. Atyasov\Desktop\мостови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 N. Atyasov\Desktop\мостовидная.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5264" cy="895139"/>
                          </a:xfrm>
                          <a:prstGeom prst="rect">
                            <a:avLst/>
                          </a:prstGeom>
                          <a:noFill/>
                          <a:ln>
                            <a:noFill/>
                          </a:ln>
                        </pic:spPr>
                      </pic:pic>
                    </a:graphicData>
                  </a:graphic>
                </wp:inline>
              </w:drawing>
            </w:r>
          </w:p>
        </w:tc>
        <w:tc>
          <w:tcPr>
            <w:tcW w:w="5679"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100" w:afterAutospacing="1"/>
              <w:rPr>
                <w:rFonts w:ascii="Times New Roman" w:hAnsi="Times New Roman" w:cs="Times New Roman"/>
                <w:spacing w:val="-3"/>
                <w:sz w:val="24"/>
                <w:szCs w:val="24"/>
              </w:rPr>
            </w:pPr>
          </w:p>
        </w:tc>
      </w:tr>
    </w:tbl>
    <w:p w:rsidR="0022250A" w:rsidRDefault="0022250A" w:rsidP="0022250A">
      <w:pPr>
        <w:rPr>
          <w:rFonts w:ascii="Times New Roman" w:hAnsi="Times New Roman" w:cs="Times New Roman"/>
          <w:sz w:val="24"/>
          <w:szCs w:val="24"/>
        </w:rPr>
      </w:pPr>
    </w:p>
    <w:p w:rsidR="00F2296B" w:rsidRDefault="00F2296B" w:rsidP="0022250A">
      <w:pPr>
        <w:rPr>
          <w:rFonts w:ascii="Times New Roman" w:hAnsi="Times New Roman" w:cs="Times New Roman"/>
          <w:b/>
          <w:sz w:val="24"/>
          <w:szCs w:val="24"/>
        </w:rPr>
      </w:pPr>
    </w:p>
    <w:p w:rsidR="00F2296B" w:rsidRDefault="00F2296B" w:rsidP="0022250A">
      <w:pPr>
        <w:rPr>
          <w:rFonts w:ascii="Times New Roman" w:hAnsi="Times New Roman" w:cs="Times New Roman"/>
          <w:b/>
          <w:sz w:val="24"/>
          <w:szCs w:val="24"/>
        </w:rPr>
      </w:pPr>
    </w:p>
    <w:p w:rsidR="0022250A" w:rsidRDefault="0022250A" w:rsidP="0022250A">
      <w:pPr>
        <w:rPr>
          <w:rFonts w:ascii="Times New Roman" w:hAnsi="Times New Roman" w:cs="Times New Roman"/>
          <w:b/>
          <w:sz w:val="24"/>
          <w:szCs w:val="24"/>
        </w:rPr>
      </w:pPr>
      <w:r>
        <w:rPr>
          <w:rFonts w:ascii="Times New Roman" w:hAnsi="Times New Roman" w:cs="Times New Roman"/>
          <w:b/>
          <w:sz w:val="24"/>
          <w:szCs w:val="24"/>
        </w:rPr>
        <w:lastRenderedPageBreak/>
        <w:t>Задание № 11. Перечислите названия стандартных шин.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5544"/>
      </w:tblGrid>
      <w:tr w:rsidR="0022250A" w:rsidRPr="00596C91" w:rsidTr="002C50BC">
        <w:trPr>
          <w:jc w:val="center"/>
        </w:trPr>
        <w:tc>
          <w:tcPr>
            <w:tcW w:w="3801"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rFonts w:ascii="Times New Roman" w:hAnsi="Times New Roman" w:cs="Times New Roman"/>
                <w:sz w:val="24"/>
                <w:szCs w:val="24"/>
              </w:rPr>
            </w:pPr>
            <w:r w:rsidRPr="00C04994">
              <w:rPr>
                <w:rFonts w:ascii="Times New Roman" w:hAnsi="Times New Roman" w:cs="Times New Roman"/>
                <w:noProof/>
                <w:sz w:val="24"/>
                <w:szCs w:val="24"/>
              </w:rPr>
              <w:drawing>
                <wp:inline distT="0" distB="0" distL="0" distR="0" wp14:anchorId="0171AD4D" wp14:editId="0112255D">
                  <wp:extent cx="1504950" cy="2013289"/>
                  <wp:effectExtent l="0" t="0" r="0" b="6350"/>
                  <wp:docPr id="71" name="Рисунок 71" descr="C:\Users\Ivan N. Atyasov\Desktop\Дитерих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n N. Atyasov\Desktop\Дитерихса.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12410" cy="2023269"/>
                          </a:xfrm>
                          <a:prstGeom prst="rect">
                            <a:avLst/>
                          </a:prstGeom>
                          <a:noFill/>
                          <a:ln>
                            <a:noFill/>
                          </a:ln>
                        </pic:spPr>
                      </pic:pic>
                    </a:graphicData>
                  </a:graphic>
                </wp:inline>
              </w:drawing>
            </w:r>
          </w:p>
        </w:tc>
        <w:tc>
          <w:tcPr>
            <w:tcW w:w="5544" w:type="dxa"/>
            <w:tcBorders>
              <w:top w:val="single" w:sz="4" w:space="0" w:color="auto"/>
              <w:left w:val="single" w:sz="4" w:space="0" w:color="auto"/>
              <w:bottom w:val="single" w:sz="4" w:space="0" w:color="auto"/>
              <w:right w:val="single" w:sz="4" w:space="0" w:color="auto"/>
            </w:tcBorders>
          </w:tcPr>
          <w:p w:rsidR="0022250A" w:rsidRPr="00596C91"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3801" w:type="dxa"/>
            <w:tcBorders>
              <w:top w:val="single" w:sz="4" w:space="0" w:color="auto"/>
              <w:left w:val="single" w:sz="4" w:space="0" w:color="auto"/>
              <w:bottom w:val="single" w:sz="4" w:space="0" w:color="auto"/>
              <w:right w:val="single" w:sz="4" w:space="0" w:color="auto"/>
            </w:tcBorders>
          </w:tcPr>
          <w:p w:rsidR="0022250A" w:rsidRPr="004121DA" w:rsidRDefault="0022250A" w:rsidP="002C50BC">
            <w:pPr>
              <w:jc w:val="center"/>
              <w:rPr>
                <w:rFonts w:ascii="Times New Roman" w:hAnsi="Times New Roman" w:cs="Times New Roman"/>
                <w:sz w:val="24"/>
                <w:szCs w:val="24"/>
              </w:rPr>
            </w:pPr>
            <w:r w:rsidRPr="00C04994">
              <w:rPr>
                <w:rFonts w:ascii="Times New Roman" w:hAnsi="Times New Roman" w:cs="Times New Roman"/>
                <w:noProof/>
                <w:sz w:val="24"/>
                <w:szCs w:val="24"/>
              </w:rPr>
              <w:drawing>
                <wp:inline distT="0" distB="0" distL="0" distR="0" wp14:anchorId="303011B7" wp14:editId="3F246FE9">
                  <wp:extent cx="2276475" cy="1917758"/>
                  <wp:effectExtent l="0" t="0" r="0" b="6350"/>
                  <wp:docPr id="72" name="Рисунок 72" descr="C:\Users\Ivan N. Atyasov\Desktop\Крам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 N. Atyasov\Desktop\Крамера.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7666" cy="1927185"/>
                          </a:xfrm>
                          <a:prstGeom prst="rect">
                            <a:avLst/>
                          </a:prstGeom>
                          <a:noFill/>
                          <a:ln>
                            <a:noFill/>
                          </a:ln>
                        </pic:spPr>
                      </pic:pic>
                    </a:graphicData>
                  </a:graphic>
                </wp:inline>
              </w:drawing>
            </w:r>
          </w:p>
        </w:tc>
        <w:tc>
          <w:tcPr>
            <w:tcW w:w="5544"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0"/>
              <w:rPr>
                <w:rFonts w:ascii="Times New Roman" w:hAnsi="Times New Roman" w:cs="Times New Roman"/>
                <w:spacing w:val="-3"/>
                <w:sz w:val="24"/>
                <w:szCs w:val="24"/>
              </w:rPr>
            </w:pPr>
          </w:p>
        </w:tc>
      </w:tr>
      <w:tr w:rsidR="0022250A" w:rsidRPr="00A727D6" w:rsidTr="002C50BC">
        <w:trPr>
          <w:jc w:val="center"/>
        </w:trPr>
        <w:tc>
          <w:tcPr>
            <w:tcW w:w="3801" w:type="dxa"/>
            <w:tcBorders>
              <w:top w:val="single" w:sz="4" w:space="0" w:color="auto"/>
              <w:left w:val="single" w:sz="4" w:space="0" w:color="auto"/>
              <w:bottom w:val="single" w:sz="4" w:space="0" w:color="auto"/>
              <w:right w:val="single" w:sz="4" w:space="0" w:color="auto"/>
            </w:tcBorders>
          </w:tcPr>
          <w:p w:rsidR="0022250A" w:rsidRDefault="0022250A" w:rsidP="002C50BC">
            <w:pPr>
              <w:jc w:val="center"/>
              <w:rPr>
                <w:rFonts w:ascii="Times New Roman" w:hAnsi="Times New Roman" w:cs="Times New Roman"/>
                <w:sz w:val="24"/>
                <w:szCs w:val="24"/>
              </w:rPr>
            </w:pPr>
            <w:r w:rsidRPr="00C04994">
              <w:rPr>
                <w:rFonts w:ascii="Times New Roman" w:hAnsi="Times New Roman" w:cs="Times New Roman"/>
                <w:noProof/>
                <w:sz w:val="24"/>
                <w:szCs w:val="24"/>
              </w:rPr>
              <w:drawing>
                <wp:inline distT="0" distB="0" distL="0" distR="0" wp14:anchorId="73E60157" wp14:editId="59CE57E5">
                  <wp:extent cx="1085850" cy="2446986"/>
                  <wp:effectExtent l="0" t="0" r="0" b="0"/>
                  <wp:docPr id="73" name="Рисунок 73" descr="C:\Users\Ivan N. Atyasov\Desktop\пне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n N. Atyasov\Desktop\пневм.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91794" cy="2460380"/>
                          </a:xfrm>
                          <a:prstGeom prst="rect">
                            <a:avLst/>
                          </a:prstGeom>
                          <a:noFill/>
                          <a:ln>
                            <a:noFill/>
                          </a:ln>
                        </pic:spPr>
                      </pic:pic>
                    </a:graphicData>
                  </a:graphic>
                </wp:inline>
              </w:drawing>
            </w:r>
          </w:p>
        </w:tc>
        <w:tc>
          <w:tcPr>
            <w:tcW w:w="5544" w:type="dxa"/>
            <w:tcBorders>
              <w:top w:val="single" w:sz="4" w:space="0" w:color="auto"/>
              <w:left w:val="single" w:sz="4" w:space="0" w:color="auto"/>
              <w:bottom w:val="single" w:sz="4" w:space="0" w:color="auto"/>
              <w:right w:val="single" w:sz="4" w:space="0" w:color="auto"/>
            </w:tcBorders>
          </w:tcPr>
          <w:p w:rsidR="0022250A" w:rsidRPr="00A727D6" w:rsidRDefault="0022250A" w:rsidP="002C50BC">
            <w:pPr>
              <w:spacing w:after="0"/>
              <w:rPr>
                <w:rFonts w:ascii="Times New Roman" w:hAnsi="Times New Roman" w:cs="Times New Roman"/>
                <w:spacing w:val="-3"/>
                <w:sz w:val="24"/>
                <w:szCs w:val="24"/>
              </w:rPr>
            </w:pPr>
          </w:p>
        </w:tc>
      </w:tr>
    </w:tbl>
    <w:p w:rsidR="0022250A" w:rsidRDefault="0022250A" w:rsidP="0022250A">
      <w:pPr>
        <w:rPr>
          <w:rFonts w:ascii="Times New Roman" w:hAnsi="Times New Roman" w:cs="Times New Roman"/>
          <w:sz w:val="24"/>
          <w:szCs w:val="24"/>
        </w:rPr>
      </w:pPr>
    </w:p>
    <w:p w:rsidR="0022250A" w:rsidRDefault="0022250A" w:rsidP="0022250A">
      <w:pPr>
        <w:rPr>
          <w:rFonts w:ascii="Times New Roman" w:hAnsi="Times New Roman" w:cs="Times New Roman"/>
          <w:b/>
          <w:sz w:val="24"/>
          <w:szCs w:val="24"/>
        </w:rPr>
      </w:pPr>
      <w:r>
        <w:rPr>
          <w:rFonts w:ascii="Times New Roman" w:hAnsi="Times New Roman" w:cs="Times New Roman"/>
          <w:b/>
          <w:sz w:val="24"/>
          <w:szCs w:val="24"/>
        </w:rPr>
        <w:t>Задание № 11. Перечислите правила наложения гипсовых и шинных повязок.</w:t>
      </w:r>
    </w:p>
    <w:p w:rsidR="00346D41" w:rsidRDefault="00F2296B" w:rsidP="00346D41">
      <w:pPr>
        <w:shd w:val="clear" w:color="auto" w:fill="FFFFFF"/>
        <w:spacing w:after="0" w:line="240" w:lineRule="auto"/>
        <w:rPr>
          <w:rFonts w:ascii="Times New Roman" w:hAnsi="Times New Roman" w:cs="Times New Roman"/>
          <w:b/>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46D41" w:rsidRPr="00335148">
        <w:rPr>
          <w:rFonts w:ascii="Times New Roman" w:hAnsi="Times New Roman" w:cs="Times New Roman"/>
          <w:b/>
          <w:sz w:val="24"/>
          <w:szCs w:val="24"/>
        </w:rPr>
        <w:lastRenderedPageBreak/>
        <w:t>Тема ЛПЗ № 7 «Организация деятельности фельдшера при газовой гангрене и столбняке»</w:t>
      </w:r>
    </w:p>
    <w:p w:rsidR="00346D41" w:rsidRDefault="00346D41" w:rsidP="00346D41">
      <w:pPr>
        <w:shd w:val="clear" w:color="auto" w:fill="FFFFFF"/>
        <w:spacing w:after="0" w:line="240" w:lineRule="auto"/>
        <w:rPr>
          <w:rFonts w:ascii="Times New Roman" w:hAnsi="Times New Roman" w:cs="Times New Roman"/>
          <w:b/>
          <w:sz w:val="24"/>
          <w:szCs w:val="24"/>
        </w:rPr>
      </w:pPr>
    </w:p>
    <w:p w:rsidR="00346D41" w:rsidRDefault="00346D41" w:rsidP="00346D41">
      <w:pPr>
        <w:spacing w:before="100" w:beforeAutospacing="1" w:after="100" w:afterAutospacing="1" w:line="240" w:lineRule="auto"/>
        <w:rPr>
          <w:rFonts w:ascii="Times New Roman" w:hAnsi="Times New Roman" w:cs="Times New Roman"/>
          <w:sz w:val="24"/>
          <w:szCs w:val="24"/>
        </w:rPr>
      </w:pPr>
      <w:r w:rsidRPr="00D16A41">
        <w:rPr>
          <w:rFonts w:ascii="Times New Roman" w:hAnsi="Times New Roman" w:cs="Times New Roman"/>
          <w:sz w:val="24"/>
          <w:szCs w:val="24"/>
        </w:rPr>
        <w:t xml:space="preserve">В результате изучения данной темы, обучающиеся должны </w:t>
      </w:r>
      <w:r w:rsidRPr="00D16A41">
        <w:rPr>
          <w:rFonts w:ascii="Times New Roman" w:hAnsi="Times New Roman" w:cs="Times New Roman"/>
          <w:b/>
          <w:sz w:val="24"/>
          <w:szCs w:val="24"/>
        </w:rPr>
        <w:t>знать</w:t>
      </w:r>
      <w:r w:rsidRPr="00D16A41">
        <w:rPr>
          <w:rFonts w:ascii="Times New Roman" w:hAnsi="Times New Roman" w:cs="Times New Roman"/>
          <w:sz w:val="24"/>
          <w:szCs w:val="24"/>
        </w:rPr>
        <w:t>:</w:t>
      </w:r>
    </w:p>
    <w:p w:rsidR="00346D41" w:rsidRPr="006535BC" w:rsidRDefault="00346D41" w:rsidP="00346D41">
      <w:pPr>
        <w:spacing w:after="0" w:line="240" w:lineRule="auto"/>
        <w:rPr>
          <w:rFonts w:ascii="Times New Roman" w:hAnsi="Times New Roman" w:cs="Times New Roman"/>
          <w:sz w:val="24"/>
          <w:szCs w:val="24"/>
        </w:rPr>
      </w:pPr>
      <w:r w:rsidRPr="006535BC">
        <w:rPr>
          <w:rFonts w:ascii="Times New Roman" w:hAnsi="Times New Roman" w:cs="Times New Roman"/>
          <w:sz w:val="24"/>
          <w:szCs w:val="24"/>
        </w:rPr>
        <w:t xml:space="preserve">1. Что такое хирургическая инфекция. </w:t>
      </w:r>
    </w:p>
    <w:p w:rsidR="00346D41" w:rsidRPr="006535BC" w:rsidRDefault="00346D41" w:rsidP="00346D41">
      <w:pPr>
        <w:spacing w:after="0" w:line="240" w:lineRule="auto"/>
        <w:rPr>
          <w:rFonts w:ascii="Times New Roman" w:hAnsi="Times New Roman" w:cs="Times New Roman"/>
          <w:sz w:val="24"/>
          <w:szCs w:val="24"/>
        </w:rPr>
      </w:pPr>
      <w:r w:rsidRPr="006535BC">
        <w:rPr>
          <w:rFonts w:ascii="Times New Roman" w:hAnsi="Times New Roman" w:cs="Times New Roman"/>
          <w:sz w:val="24"/>
          <w:szCs w:val="24"/>
        </w:rPr>
        <w:t>2. Классификацию хирургической инфекции.</w:t>
      </w:r>
    </w:p>
    <w:p w:rsidR="00346D41" w:rsidRDefault="00346D41" w:rsidP="00346D41">
      <w:pPr>
        <w:spacing w:after="0" w:line="240" w:lineRule="auto"/>
        <w:rPr>
          <w:rFonts w:ascii="Times New Roman" w:hAnsi="Times New Roman" w:cs="Times New Roman"/>
          <w:sz w:val="24"/>
          <w:szCs w:val="24"/>
        </w:rPr>
      </w:pPr>
      <w:r w:rsidRPr="006535BC">
        <w:rPr>
          <w:rFonts w:ascii="Times New Roman" w:hAnsi="Times New Roman" w:cs="Times New Roman"/>
          <w:sz w:val="24"/>
          <w:szCs w:val="24"/>
        </w:rPr>
        <w:t xml:space="preserve">3. </w:t>
      </w:r>
      <w:r>
        <w:rPr>
          <w:rFonts w:ascii="Times New Roman" w:hAnsi="Times New Roman" w:cs="Times New Roman"/>
          <w:sz w:val="24"/>
          <w:szCs w:val="24"/>
        </w:rPr>
        <w:t xml:space="preserve">Этиологию, патогенез </w:t>
      </w:r>
      <w:r w:rsidRPr="006535BC">
        <w:rPr>
          <w:rFonts w:ascii="Times New Roman" w:hAnsi="Times New Roman" w:cs="Times New Roman"/>
          <w:sz w:val="24"/>
          <w:szCs w:val="24"/>
        </w:rPr>
        <w:t>хирургической инфекции.</w:t>
      </w:r>
    </w:p>
    <w:p w:rsidR="00346D41" w:rsidRDefault="00346D41" w:rsidP="00346D4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6535BC">
        <w:rPr>
          <w:rFonts w:ascii="Times New Roman" w:hAnsi="Times New Roman" w:cs="Times New Roman"/>
          <w:sz w:val="24"/>
          <w:szCs w:val="24"/>
        </w:rPr>
        <w:t>Газовая гангрена. Причины, способствующие развитию анаэробной инфекции, классификацию, диагностику, принципы лечения, меры профилактики.</w:t>
      </w:r>
    </w:p>
    <w:p w:rsidR="00346D41" w:rsidRPr="006535BC" w:rsidRDefault="00346D41" w:rsidP="00346D4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5. С</w:t>
      </w:r>
      <w:r w:rsidRPr="006535BC">
        <w:rPr>
          <w:rFonts w:ascii="Times New Roman" w:hAnsi="Times New Roman" w:cs="Times New Roman"/>
          <w:sz w:val="24"/>
          <w:szCs w:val="24"/>
        </w:rPr>
        <w:t>толбняк. Этиологию, входные ворота, инкубационный период, клинические проявления, оказание первой медицинской помощи, принципы лечения столбняка.</w:t>
      </w:r>
    </w:p>
    <w:p w:rsidR="00346D41" w:rsidRPr="002B7395" w:rsidRDefault="00346D41" w:rsidP="00346D4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6535BC">
        <w:rPr>
          <w:rFonts w:ascii="Times New Roman" w:hAnsi="Times New Roman" w:cs="Times New Roman"/>
          <w:sz w:val="24"/>
          <w:szCs w:val="24"/>
        </w:rPr>
        <w:t>.</w:t>
      </w:r>
      <w:r w:rsidRPr="00A37287">
        <w:rPr>
          <w:rFonts w:ascii="Times New Roman" w:hAnsi="Times New Roman" w:cs="Times New Roman"/>
          <w:sz w:val="24"/>
          <w:szCs w:val="24"/>
        </w:rPr>
        <w:t xml:space="preserve"> </w:t>
      </w:r>
      <w:r w:rsidRPr="006535BC">
        <w:rPr>
          <w:rFonts w:ascii="Times New Roman" w:hAnsi="Times New Roman" w:cs="Times New Roman"/>
          <w:sz w:val="24"/>
          <w:szCs w:val="24"/>
        </w:rPr>
        <w:t>Проведение экстренной специфической профилактики столбняка, показания и противопоказания.</w:t>
      </w:r>
    </w:p>
    <w:p w:rsidR="00346D41" w:rsidRDefault="00346D41" w:rsidP="00346D41">
      <w:pPr>
        <w:spacing w:before="100" w:beforeAutospacing="1" w:after="100" w:afterAutospacing="1" w:line="240" w:lineRule="auto"/>
        <w:rPr>
          <w:rFonts w:ascii="Times New Roman" w:hAnsi="Times New Roman" w:cs="Times New Roman"/>
          <w:b/>
          <w:sz w:val="24"/>
          <w:szCs w:val="24"/>
        </w:rPr>
      </w:pPr>
      <w:r w:rsidRPr="00D16A41">
        <w:rPr>
          <w:rFonts w:ascii="Times New Roman" w:hAnsi="Times New Roman" w:cs="Times New Roman"/>
          <w:b/>
          <w:sz w:val="24"/>
          <w:szCs w:val="24"/>
        </w:rPr>
        <w:t>Уметь:</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тактику ведения пациента</w:t>
      </w:r>
      <w:r w:rsidR="00F2296B">
        <w:rPr>
          <w:rFonts w:ascii="Times New Roman" w:hAnsi="Times New Roman" w:cs="Times New Roman"/>
          <w:sz w:val="24"/>
          <w:szCs w:val="24"/>
        </w:rPr>
        <w:t xml:space="preserve"> с газовой гангреной и столбняком</w:t>
      </w:r>
      <w:r w:rsidRPr="009C1CA3">
        <w:rPr>
          <w:rFonts w:ascii="Times New Roman" w:hAnsi="Times New Roman" w:cs="Times New Roman"/>
          <w:sz w:val="24"/>
          <w:szCs w:val="24"/>
        </w:rPr>
        <w:t>;</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назначать немедикаментозное и медикаментозное лечение;</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определять </w:t>
      </w:r>
      <w:r w:rsidRPr="00E9595A">
        <w:rPr>
          <w:rFonts w:ascii="Times New Roman" w:hAnsi="Times New Roman" w:cs="Times New Roman"/>
          <w:sz w:val="24"/>
          <w:szCs w:val="24"/>
        </w:rPr>
        <w:t>показания, противопоказания к применению лекарственных средств</w:t>
      </w:r>
      <w:r w:rsidR="00E9595A" w:rsidRPr="00E9595A">
        <w:rPr>
          <w:rFonts w:ascii="Times New Roman" w:eastAsia="Calibri" w:hAnsi="Times New Roman" w:cs="Times New Roman"/>
          <w:sz w:val="24"/>
          <w:szCs w:val="24"/>
          <w:lang w:eastAsia="en-US"/>
        </w:rPr>
        <w:t xml:space="preserve"> с целью лечения газовой гангрены и столбняка</w:t>
      </w:r>
      <w:r w:rsidRPr="00E9595A">
        <w:rPr>
          <w:rFonts w:ascii="Times New Roman" w:hAnsi="Times New Roman" w:cs="Times New Roman"/>
          <w:sz w:val="24"/>
          <w:szCs w:val="24"/>
        </w:rPr>
        <w:t>;</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показания к госпитализации пациента</w:t>
      </w:r>
      <w:r w:rsidR="00E9595A">
        <w:rPr>
          <w:rFonts w:ascii="Times New Roman" w:hAnsi="Times New Roman" w:cs="Times New Roman"/>
          <w:sz w:val="24"/>
          <w:szCs w:val="24"/>
        </w:rPr>
        <w:t xml:space="preserve"> с газовой гангреной,  столбняком</w:t>
      </w:r>
      <w:r w:rsidRPr="009C1CA3">
        <w:rPr>
          <w:rFonts w:ascii="Times New Roman" w:hAnsi="Times New Roman" w:cs="Times New Roman"/>
          <w:sz w:val="24"/>
          <w:szCs w:val="24"/>
        </w:rPr>
        <w:t xml:space="preserve"> и организовывать транспортировку в лечебно-профилактическое учреждение;</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лечебно-диагностические манипуляции</w:t>
      </w:r>
      <w:r w:rsidR="00E9595A">
        <w:rPr>
          <w:rFonts w:ascii="Times New Roman" w:hAnsi="Times New Roman" w:cs="Times New Roman"/>
          <w:sz w:val="24"/>
          <w:szCs w:val="24"/>
        </w:rPr>
        <w:t xml:space="preserve"> </w:t>
      </w:r>
      <w:r w:rsidR="00E9595A" w:rsidRPr="00E9595A">
        <w:rPr>
          <w:rFonts w:ascii="Times New Roman" w:eastAsia="Calibri" w:hAnsi="Times New Roman" w:cs="Times New Roman"/>
          <w:sz w:val="24"/>
          <w:szCs w:val="24"/>
          <w:lang w:eastAsia="en-US"/>
        </w:rPr>
        <w:t>при газовой гангрене и столбняке</w:t>
      </w:r>
      <w:r w:rsidRPr="009C1CA3">
        <w:rPr>
          <w:rFonts w:ascii="Times New Roman" w:hAnsi="Times New Roman" w:cs="Times New Roman"/>
          <w:sz w:val="24"/>
          <w:szCs w:val="24"/>
        </w:rPr>
        <w:t>;</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контроль эффективности лечения;</w:t>
      </w:r>
    </w:p>
    <w:p w:rsidR="00346D41"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осуществлять уход за пациентами при </w:t>
      </w:r>
      <w:r>
        <w:rPr>
          <w:rFonts w:ascii="Times New Roman" w:hAnsi="Times New Roman" w:cs="Times New Roman"/>
          <w:sz w:val="24"/>
          <w:szCs w:val="24"/>
        </w:rPr>
        <w:t>газовой гангрене и столбняке</w:t>
      </w:r>
      <w:r w:rsidRPr="009C1CA3">
        <w:rPr>
          <w:rFonts w:ascii="Times New Roman" w:hAnsi="Times New Roman" w:cs="Times New Roman"/>
          <w:sz w:val="24"/>
          <w:szCs w:val="24"/>
        </w:rPr>
        <w:t xml:space="preserve"> с учетом возраста.</w:t>
      </w:r>
    </w:p>
    <w:p w:rsidR="00E9595A" w:rsidRDefault="00E9595A" w:rsidP="00346D41">
      <w:pPr>
        <w:spacing w:after="0" w:line="240" w:lineRule="auto"/>
        <w:rPr>
          <w:rFonts w:ascii="Times New Roman" w:hAnsi="Times New Roman" w:cs="Times New Roman"/>
          <w:b/>
          <w:sz w:val="24"/>
          <w:szCs w:val="24"/>
        </w:rPr>
      </w:pPr>
    </w:p>
    <w:p w:rsidR="00E9595A" w:rsidRDefault="00E9595A"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1. </w:t>
      </w:r>
      <w:r>
        <w:rPr>
          <w:rFonts w:ascii="Times New Roman" w:hAnsi="Times New Roman" w:cs="Times New Roman"/>
          <w:b/>
          <w:sz w:val="24"/>
          <w:szCs w:val="24"/>
        </w:rPr>
        <w:t>Дайте определение газовой гангрены. Назовите возбудителей данной патологии и охарактеризуйте их свойства</w:t>
      </w:r>
      <w:r w:rsidRPr="006E45D8">
        <w:rPr>
          <w:rFonts w:ascii="Times New Roman" w:hAnsi="Times New Roman" w:cs="Times New Roman"/>
          <w:b/>
          <w:sz w:val="24"/>
          <w:szCs w:val="24"/>
        </w:rPr>
        <w:t>:</w:t>
      </w:r>
    </w:p>
    <w:p w:rsidR="00346D41" w:rsidRDefault="00346D41" w:rsidP="00346D41">
      <w:pPr>
        <w:spacing w:after="0" w:line="240" w:lineRule="auto"/>
        <w:rPr>
          <w:rFonts w:ascii="Times New Roman" w:hAnsi="Times New Roman" w:cs="Times New Roman"/>
          <w:b/>
          <w:sz w:val="24"/>
          <w:szCs w:val="24"/>
        </w:rPr>
      </w:pPr>
      <w:r w:rsidRPr="009B48D7">
        <w:rPr>
          <w:rFonts w:ascii="Times New Roman" w:hAnsi="Times New Roman" w:cs="Times New Roman"/>
          <w:b/>
          <w:noProof/>
          <w:sz w:val="24"/>
          <w:szCs w:val="24"/>
        </w:rPr>
        <w:drawing>
          <wp:inline distT="0" distB="0" distL="0" distR="0" wp14:anchorId="5E115CA6" wp14:editId="5B1C423E">
            <wp:extent cx="3638550" cy="2525154"/>
            <wp:effectExtent l="0" t="0" r="0" b="8890"/>
            <wp:docPr id="64" name="Рисунок 64" descr="C:\Users\atyas\Desktop\otechno-toksicheskaja-gang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yas\Desktop\otechno-toksicheskaja-gangren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43875" cy="2528850"/>
                    </a:xfrm>
                    <a:prstGeom prst="rect">
                      <a:avLst/>
                    </a:prstGeom>
                    <a:noFill/>
                    <a:ln>
                      <a:noFill/>
                    </a:ln>
                  </pic:spPr>
                </pic:pic>
              </a:graphicData>
            </a:graphic>
          </wp:inline>
        </w:drawing>
      </w:r>
    </w:p>
    <w:p w:rsidR="00346D41" w:rsidRPr="006E45D8" w:rsidRDefault="00346D41" w:rsidP="00346D41">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spacing w:after="0" w:line="240" w:lineRule="auto"/>
        <w:rPr>
          <w:rFonts w:ascii="Times New Roman" w:eastAsia="Times New Roman" w:hAnsi="Times New Roman" w:cs="Times New Roman"/>
          <w:color w:val="292929"/>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2</w:t>
      </w:r>
      <w:r w:rsidRPr="006E45D8">
        <w:rPr>
          <w:rFonts w:ascii="Times New Roman" w:hAnsi="Times New Roman" w:cs="Times New Roman"/>
          <w:b/>
          <w:sz w:val="24"/>
          <w:szCs w:val="24"/>
        </w:rPr>
        <w:t xml:space="preserve">. </w:t>
      </w:r>
      <w:r>
        <w:rPr>
          <w:rFonts w:ascii="Times New Roman" w:hAnsi="Times New Roman" w:cs="Times New Roman"/>
          <w:b/>
          <w:sz w:val="24"/>
          <w:szCs w:val="24"/>
        </w:rPr>
        <w:t>Назовите причины развития анаэробной инфекции</w:t>
      </w:r>
      <w:r w:rsidRPr="006E45D8">
        <w:rPr>
          <w:rFonts w:ascii="Times New Roman" w:hAnsi="Times New Roman" w:cs="Times New Roman"/>
          <w:b/>
          <w:sz w:val="24"/>
          <w:szCs w:val="24"/>
        </w:rPr>
        <w:t>:</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6E45D8" w:rsidRDefault="00346D41" w:rsidP="00346D41">
      <w:pPr>
        <w:spacing w:after="0" w:line="240" w:lineRule="auto"/>
        <w:rPr>
          <w:rFonts w:ascii="Times New Roman" w:eastAsia="Times New Roman" w:hAnsi="Times New Roman" w:cs="Times New Roman"/>
          <w:sz w:val="24"/>
          <w:szCs w:val="24"/>
        </w:rPr>
      </w:pPr>
    </w:p>
    <w:p w:rsidR="00346D41" w:rsidRDefault="00346D41" w:rsidP="00346D41">
      <w:pPr>
        <w:shd w:val="clear" w:color="auto" w:fill="FFFFFF"/>
        <w:spacing w:after="0" w:line="240" w:lineRule="auto"/>
        <w:rPr>
          <w:rFonts w:ascii="Times New Roman CYR" w:eastAsia="Times New Roman CYR" w:hAnsi="Times New Roman CYR" w:cs="Times New Roman"/>
          <w:kern w:val="2"/>
          <w:sz w:val="24"/>
          <w:szCs w:val="24"/>
        </w:rPr>
      </w:pPr>
    </w:p>
    <w:p w:rsidR="00346D41" w:rsidRDefault="00346D41" w:rsidP="00346D41">
      <w:pPr>
        <w:shd w:val="clear" w:color="auto" w:fill="FFFFFF"/>
        <w:spacing w:after="0"/>
        <w:jc w:val="both"/>
        <w:rPr>
          <w:rFonts w:ascii="Times New Roman" w:hAnsi="Times New Roman" w:cs="Times New Roman"/>
          <w:b/>
          <w:sz w:val="24"/>
          <w:szCs w:val="24"/>
        </w:rPr>
      </w:pPr>
      <w:r w:rsidRPr="006E45D8">
        <w:rPr>
          <w:rFonts w:ascii="Times New Roman" w:hAnsi="Times New Roman" w:cs="Times New Roman"/>
          <w:b/>
          <w:sz w:val="24"/>
          <w:szCs w:val="24"/>
        </w:rPr>
        <w:t>Задание №</w:t>
      </w:r>
      <w:r>
        <w:rPr>
          <w:rFonts w:ascii="Times New Roman" w:hAnsi="Times New Roman" w:cs="Times New Roman"/>
          <w:b/>
          <w:sz w:val="24"/>
          <w:szCs w:val="24"/>
        </w:rPr>
        <w:t>3. Решите задачу.</w:t>
      </w:r>
    </w:p>
    <w:p w:rsidR="00F2296B" w:rsidRDefault="00F2296B" w:rsidP="00346D41">
      <w:pPr>
        <w:shd w:val="clear" w:color="auto" w:fill="FFFFFF"/>
        <w:spacing w:after="0"/>
        <w:jc w:val="both"/>
        <w:rPr>
          <w:rFonts w:ascii="Times New Roman" w:hAnsi="Times New Roman" w:cs="Times New Roman"/>
          <w:b/>
          <w:sz w:val="24"/>
          <w:szCs w:val="24"/>
        </w:rPr>
      </w:pPr>
    </w:p>
    <w:p w:rsidR="00346D41" w:rsidRPr="00F8794A" w:rsidRDefault="00346D41" w:rsidP="00346D41">
      <w:pPr>
        <w:shd w:val="clear" w:color="auto" w:fill="FFFFFF"/>
        <w:spacing w:after="0"/>
        <w:ind w:firstLine="709"/>
        <w:jc w:val="both"/>
        <w:rPr>
          <w:rFonts w:ascii="Times New Roman" w:hAnsi="Times New Roman" w:cs="Times New Roman"/>
          <w:sz w:val="24"/>
          <w:szCs w:val="24"/>
        </w:rPr>
      </w:pPr>
      <w:r w:rsidRPr="00F8794A">
        <w:rPr>
          <w:rFonts w:ascii="Times New Roman" w:hAnsi="Times New Roman" w:cs="Times New Roman"/>
          <w:color w:val="000000"/>
          <w:sz w:val="24"/>
          <w:szCs w:val="24"/>
        </w:rPr>
        <w:t xml:space="preserve">Фельдшера ФАП вызвали на дом к женщине, 35 лет, работающей на животноводческой ферме и живущей в деревушке, отдаленной на </w:t>
      </w:r>
      <w:smartTag w:uri="urn:schemas-microsoft-com:office:smarttags" w:element="metricconverter">
        <w:smartTagPr>
          <w:attr w:name="ProductID" w:val="5 км"/>
        </w:smartTagPr>
        <w:r w:rsidRPr="00F8794A">
          <w:rPr>
            <w:rFonts w:ascii="Times New Roman" w:hAnsi="Times New Roman" w:cs="Times New Roman"/>
            <w:color w:val="000000"/>
            <w:sz w:val="24"/>
            <w:szCs w:val="24"/>
          </w:rPr>
          <w:t>5 км</w:t>
        </w:r>
      </w:smartTag>
      <w:r w:rsidRPr="00F8794A">
        <w:rPr>
          <w:rFonts w:ascii="Times New Roman" w:hAnsi="Times New Roman" w:cs="Times New Roman"/>
          <w:color w:val="000000"/>
          <w:sz w:val="24"/>
          <w:szCs w:val="24"/>
        </w:rPr>
        <w:t xml:space="preserve"> от ФАП.</w:t>
      </w:r>
    </w:p>
    <w:p w:rsidR="00346D41" w:rsidRPr="00F8794A" w:rsidRDefault="00346D41" w:rsidP="00346D41">
      <w:pPr>
        <w:shd w:val="clear" w:color="auto" w:fill="FFFFFF"/>
        <w:spacing w:after="0"/>
        <w:ind w:firstLine="709"/>
        <w:jc w:val="both"/>
        <w:rPr>
          <w:rFonts w:ascii="Times New Roman" w:hAnsi="Times New Roman" w:cs="Times New Roman"/>
          <w:sz w:val="24"/>
          <w:szCs w:val="24"/>
        </w:rPr>
      </w:pPr>
      <w:r w:rsidRPr="00F8794A">
        <w:rPr>
          <w:rFonts w:ascii="Times New Roman" w:hAnsi="Times New Roman" w:cs="Times New Roman"/>
          <w:color w:val="000000"/>
          <w:sz w:val="24"/>
          <w:szCs w:val="24"/>
        </w:rPr>
        <w:t>Жалобы: на высокую температуру, доходящую до 40°, резкий озноб, сердцебиение, слабость. Со слов мужа, состояние заторможенности в течение дня сменялось возбуждением и беспокойством. Кроме того, он обратил внимание на отек левой стопы, который постепенно увеличивался и перешел на голень. Женщина страдала варикозным расширением вен нижних конечностей и несколько раз перенесла тромбофлебит с выраженным отеком голени и высокой температурой тела, в течение четырех дней она самостоятельно лечилась, принимая таблетки аспирина, бисептола и накладывала мазевые компрессы на голень, но с каждым днем состояние ее ухудшалось. Также удалось выяснить, что около недели назад, убирая навоз на ферме, она через обувь вилами проколола левую стопу. Используя бытовую аптечку, сама перевязала рану на тыле стопы и наложила лейкопластырную повязку.</w:t>
      </w:r>
    </w:p>
    <w:p w:rsidR="00346D41" w:rsidRPr="00F8794A" w:rsidRDefault="00346D41" w:rsidP="00346D41">
      <w:pPr>
        <w:shd w:val="clear" w:color="auto" w:fill="FFFFFF"/>
        <w:spacing w:after="0"/>
        <w:ind w:firstLine="709"/>
        <w:jc w:val="both"/>
        <w:rPr>
          <w:rFonts w:ascii="Times New Roman" w:hAnsi="Times New Roman" w:cs="Times New Roman"/>
          <w:sz w:val="24"/>
          <w:szCs w:val="24"/>
        </w:rPr>
      </w:pPr>
      <w:r w:rsidRPr="00F8794A">
        <w:rPr>
          <w:rFonts w:ascii="Times New Roman" w:hAnsi="Times New Roman" w:cs="Times New Roman"/>
          <w:iCs/>
          <w:color w:val="000000"/>
          <w:sz w:val="24"/>
          <w:szCs w:val="24"/>
        </w:rPr>
        <w:t xml:space="preserve">Объективно: </w:t>
      </w:r>
      <w:r w:rsidRPr="00F8794A">
        <w:rPr>
          <w:rFonts w:ascii="Times New Roman" w:hAnsi="Times New Roman" w:cs="Times New Roman"/>
          <w:color w:val="000000"/>
          <w:sz w:val="24"/>
          <w:szCs w:val="24"/>
        </w:rPr>
        <w:t>состояние тяжелое, больная заторможена, апатична, постоянно облизывает губы, просит пить. Кожные покровы бледные, влажные, язык сухой, обложен серым налетом.</w:t>
      </w:r>
    </w:p>
    <w:p w:rsidR="00346D41" w:rsidRPr="00F8794A" w:rsidRDefault="00346D41" w:rsidP="00346D41">
      <w:pPr>
        <w:shd w:val="clear" w:color="auto" w:fill="FFFFFF"/>
        <w:spacing w:after="0"/>
        <w:ind w:firstLine="709"/>
        <w:jc w:val="both"/>
        <w:rPr>
          <w:rFonts w:ascii="Times New Roman" w:hAnsi="Times New Roman" w:cs="Times New Roman"/>
          <w:sz w:val="24"/>
          <w:szCs w:val="24"/>
        </w:rPr>
      </w:pPr>
      <w:r w:rsidRPr="00F8794A">
        <w:rPr>
          <w:rFonts w:ascii="Times New Roman" w:hAnsi="Times New Roman" w:cs="Times New Roman"/>
          <w:color w:val="000000"/>
          <w:sz w:val="24"/>
          <w:szCs w:val="24"/>
        </w:rPr>
        <w:t>Температура тела 38,6°, пульс частый, слабый 138 ударов в минуту, АД 95/70 мм.рт.ст.</w:t>
      </w:r>
    </w:p>
    <w:p w:rsidR="00346D41" w:rsidRDefault="00346D41" w:rsidP="00346D41">
      <w:pPr>
        <w:shd w:val="clear" w:color="auto" w:fill="FFFFFF"/>
        <w:spacing w:after="0"/>
        <w:ind w:firstLine="709"/>
        <w:jc w:val="both"/>
        <w:rPr>
          <w:rFonts w:ascii="Times New Roman" w:hAnsi="Times New Roman" w:cs="Times New Roman"/>
          <w:color w:val="000000"/>
          <w:sz w:val="24"/>
          <w:szCs w:val="24"/>
        </w:rPr>
      </w:pPr>
      <w:r w:rsidRPr="00F8794A">
        <w:rPr>
          <w:rFonts w:ascii="Times New Roman" w:hAnsi="Times New Roman" w:cs="Times New Roman"/>
          <w:color w:val="000000"/>
          <w:sz w:val="24"/>
          <w:szCs w:val="24"/>
        </w:rPr>
        <w:t>При аускультации: в легких жестковатое дыхание, единичные влажные хрипы, тоны сердца глухие. Пальпация живота болезненна. При осмотре конечности и раны на стопе установлено: отек конечности до верхней трети голени, бледность кожи с сине-багровыми пятнами на тыле стопы и нижней трети голени. Края раны серой окраски со скудным отделяемым и при надавливании на края раны из глубины выделяются пузырьки газа и ощущается крепитация.</w:t>
      </w:r>
    </w:p>
    <w:p w:rsidR="00F2296B" w:rsidRDefault="00F2296B" w:rsidP="00346D41">
      <w:pPr>
        <w:shd w:val="clear" w:color="auto" w:fill="FFFFFF"/>
        <w:spacing w:after="0"/>
        <w:ind w:firstLine="709"/>
        <w:jc w:val="both"/>
        <w:rPr>
          <w:rFonts w:ascii="Times New Roman" w:hAnsi="Times New Roman" w:cs="Times New Roman"/>
          <w:color w:val="000000"/>
          <w:sz w:val="24"/>
          <w:szCs w:val="24"/>
        </w:rPr>
      </w:pPr>
    </w:p>
    <w:p w:rsidR="00F2296B" w:rsidRDefault="00F2296B" w:rsidP="00346D41">
      <w:pPr>
        <w:shd w:val="clear" w:color="auto" w:fill="FFFFFF"/>
        <w:spacing w:after="0"/>
        <w:ind w:firstLine="709"/>
        <w:jc w:val="both"/>
        <w:rPr>
          <w:rFonts w:ascii="Times New Roman" w:hAnsi="Times New Roman" w:cs="Times New Roman"/>
          <w:color w:val="000000"/>
          <w:sz w:val="24"/>
          <w:szCs w:val="24"/>
        </w:rPr>
      </w:pPr>
    </w:p>
    <w:p w:rsidR="00F2296B" w:rsidRDefault="00F2296B" w:rsidP="00346D41">
      <w:pPr>
        <w:shd w:val="clear" w:color="auto" w:fill="FFFFFF"/>
        <w:spacing w:after="0"/>
        <w:ind w:firstLine="709"/>
        <w:jc w:val="both"/>
        <w:rPr>
          <w:rFonts w:ascii="Times New Roman" w:hAnsi="Times New Roman" w:cs="Times New Roman"/>
          <w:color w:val="000000"/>
          <w:sz w:val="24"/>
          <w:szCs w:val="24"/>
        </w:rPr>
      </w:pPr>
    </w:p>
    <w:p w:rsidR="00F2296B" w:rsidRPr="00F8794A" w:rsidRDefault="00F2296B" w:rsidP="00346D41">
      <w:pPr>
        <w:shd w:val="clear" w:color="auto" w:fill="FFFFFF"/>
        <w:spacing w:after="0"/>
        <w:ind w:firstLine="709"/>
        <w:jc w:val="both"/>
        <w:rPr>
          <w:rFonts w:ascii="Times New Roman" w:hAnsi="Times New Roman" w:cs="Times New Roman"/>
          <w:sz w:val="24"/>
          <w:szCs w:val="24"/>
        </w:rPr>
      </w:pPr>
    </w:p>
    <w:p w:rsidR="00346D41" w:rsidRPr="0068227E" w:rsidRDefault="00346D41" w:rsidP="00346D41">
      <w:pPr>
        <w:pStyle w:val="4"/>
        <w:numPr>
          <w:ilvl w:val="12"/>
          <w:numId w:val="0"/>
        </w:numPr>
        <w:spacing w:before="0"/>
        <w:ind w:firstLine="709"/>
        <w:jc w:val="both"/>
        <w:rPr>
          <w:rFonts w:ascii="Times New Roman" w:hAnsi="Times New Roman" w:cs="Times New Roman"/>
          <w:b/>
          <w:i w:val="0"/>
          <w:color w:val="auto"/>
          <w:sz w:val="24"/>
          <w:szCs w:val="24"/>
        </w:rPr>
      </w:pPr>
      <w:r w:rsidRPr="0068227E">
        <w:rPr>
          <w:rFonts w:ascii="Times New Roman" w:hAnsi="Times New Roman" w:cs="Times New Roman"/>
          <w:b/>
          <w:i w:val="0"/>
          <w:color w:val="auto"/>
          <w:sz w:val="24"/>
          <w:szCs w:val="24"/>
        </w:rPr>
        <w:t>Задания</w:t>
      </w:r>
    </w:p>
    <w:p w:rsidR="00346D41" w:rsidRPr="00F8794A" w:rsidRDefault="00346D41" w:rsidP="00346D41">
      <w:pPr>
        <w:widowControl w:val="0"/>
        <w:numPr>
          <w:ilvl w:val="0"/>
          <w:numId w:val="50"/>
        </w:numPr>
        <w:shd w:val="clear" w:color="auto" w:fill="FFFFFF"/>
        <w:tabs>
          <w:tab w:val="left" w:pos="288"/>
        </w:tabs>
        <w:autoSpaceDE w:val="0"/>
        <w:autoSpaceDN w:val="0"/>
        <w:adjustRightInd w:val="0"/>
        <w:spacing w:after="0" w:line="240" w:lineRule="auto"/>
        <w:ind w:left="0"/>
        <w:jc w:val="both"/>
        <w:rPr>
          <w:rFonts w:ascii="Times New Roman" w:hAnsi="Times New Roman" w:cs="Times New Roman"/>
          <w:color w:val="000000"/>
          <w:sz w:val="24"/>
          <w:szCs w:val="24"/>
        </w:rPr>
      </w:pPr>
      <w:r w:rsidRPr="00F8794A">
        <w:rPr>
          <w:rFonts w:ascii="Times New Roman" w:hAnsi="Times New Roman" w:cs="Times New Roman"/>
          <w:color w:val="000000"/>
          <w:sz w:val="24"/>
          <w:szCs w:val="24"/>
        </w:rPr>
        <w:t>Сформулируйте и обоснуйте предположительный диагноз.</w:t>
      </w:r>
    </w:p>
    <w:p w:rsidR="00346D41" w:rsidRPr="00F8794A" w:rsidRDefault="00346D41" w:rsidP="00346D41">
      <w:pPr>
        <w:widowControl w:val="0"/>
        <w:numPr>
          <w:ilvl w:val="0"/>
          <w:numId w:val="50"/>
        </w:numPr>
        <w:shd w:val="clear" w:color="auto" w:fill="FFFFFF"/>
        <w:tabs>
          <w:tab w:val="left" w:pos="288"/>
        </w:tabs>
        <w:autoSpaceDE w:val="0"/>
        <w:autoSpaceDN w:val="0"/>
        <w:adjustRightInd w:val="0"/>
        <w:spacing w:after="0" w:line="240" w:lineRule="auto"/>
        <w:ind w:left="0"/>
        <w:jc w:val="both"/>
        <w:rPr>
          <w:rFonts w:ascii="Times New Roman" w:hAnsi="Times New Roman" w:cs="Times New Roman"/>
          <w:color w:val="000000"/>
          <w:sz w:val="24"/>
          <w:szCs w:val="24"/>
        </w:rPr>
      </w:pPr>
      <w:r w:rsidRPr="00F8794A">
        <w:rPr>
          <w:rFonts w:ascii="Times New Roman" w:hAnsi="Times New Roman" w:cs="Times New Roman"/>
          <w:color w:val="000000"/>
          <w:sz w:val="24"/>
          <w:szCs w:val="24"/>
        </w:rPr>
        <w:t>Расскажите о необходимых физикальных методах исследования и методике их проведения.</w:t>
      </w:r>
    </w:p>
    <w:p w:rsidR="00346D41" w:rsidRPr="00F8794A" w:rsidRDefault="00346D41" w:rsidP="00346D41">
      <w:pPr>
        <w:widowControl w:val="0"/>
        <w:numPr>
          <w:ilvl w:val="0"/>
          <w:numId w:val="50"/>
        </w:numPr>
        <w:shd w:val="clear" w:color="auto" w:fill="FFFFFF"/>
        <w:tabs>
          <w:tab w:val="left" w:pos="288"/>
        </w:tabs>
        <w:autoSpaceDE w:val="0"/>
        <w:autoSpaceDN w:val="0"/>
        <w:adjustRightInd w:val="0"/>
        <w:spacing w:after="0" w:line="240" w:lineRule="auto"/>
        <w:ind w:left="0"/>
        <w:jc w:val="both"/>
        <w:rPr>
          <w:rFonts w:ascii="Times New Roman" w:hAnsi="Times New Roman" w:cs="Times New Roman"/>
          <w:color w:val="000000"/>
          <w:sz w:val="24"/>
          <w:szCs w:val="24"/>
        </w:rPr>
      </w:pPr>
      <w:r w:rsidRPr="00F8794A">
        <w:rPr>
          <w:rFonts w:ascii="Times New Roman" w:hAnsi="Times New Roman" w:cs="Times New Roman"/>
          <w:color w:val="000000"/>
          <w:sz w:val="24"/>
          <w:szCs w:val="24"/>
        </w:rPr>
        <w:lastRenderedPageBreak/>
        <w:t>Составьте и обоснуйте алгоритм неотложной помощи.</w:t>
      </w:r>
    </w:p>
    <w:p w:rsidR="00346D41" w:rsidRPr="00F8794A" w:rsidRDefault="00346D41" w:rsidP="00346D41">
      <w:pPr>
        <w:widowControl w:val="0"/>
        <w:numPr>
          <w:ilvl w:val="0"/>
          <w:numId w:val="50"/>
        </w:numPr>
        <w:shd w:val="clear" w:color="auto" w:fill="FFFFFF"/>
        <w:tabs>
          <w:tab w:val="left" w:pos="288"/>
        </w:tabs>
        <w:autoSpaceDE w:val="0"/>
        <w:autoSpaceDN w:val="0"/>
        <w:adjustRightInd w:val="0"/>
        <w:spacing w:after="0" w:line="240" w:lineRule="auto"/>
        <w:ind w:left="0"/>
        <w:jc w:val="both"/>
        <w:rPr>
          <w:rFonts w:ascii="Times New Roman" w:hAnsi="Times New Roman" w:cs="Times New Roman"/>
          <w:color w:val="000000"/>
          <w:sz w:val="24"/>
          <w:szCs w:val="24"/>
        </w:rPr>
      </w:pPr>
      <w:r w:rsidRPr="00F8794A">
        <w:rPr>
          <w:rFonts w:ascii="Times New Roman" w:hAnsi="Times New Roman" w:cs="Times New Roman"/>
          <w:color w:val="000000"/>
          <w:sz w:val="24"/>
          <w:szCs w:val="24"/>
        </w:rPr>
        <w:t>Расскажите о диагностической и лечебной программе в стационаре.</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296B" w:rsidRPr="006E45D8" w:rsidRDefault="00346D41" w:rsidP="00F2296B">
      <w:pPr>
        <w:shd w:val="clear" w:color="auto" w:fill="FFFFFF"/>
        <w:spacing w:after="0" w:line="240" w:lineRule="auto"/>
        <w:rPr>
          <w:rFonts w:ascii="Times New Roman" w:hAnsi="Times New Roman" w:cs="Times New Roman"/>
          <w:b/>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4</w:t>
      </w:r>
      <w:r w:rsidRPr="006E45D8">
        <w:rPr>
          <w:rFonts w:ascii="Times New Roman" w:hAnsi="Times New Roman" w:cs="Times New Roman"/>
          <w:b/>
          <w:sz w:val="24"/>
          <w:szCs w:val="24"/>
        </w:rPr>
        <w:t>.</w:t>
      </w:r>
      <w:r>
        <w:rPr>
          <w:rFonts w:ascii="Times New Roman" w:hAnsi="Times New Roman" w:cs="Times New Roman"/>
          <w:b/>
          <w:sz w:val="24"/>
          <w:szCs w:val="24"/>
        </w:rPr>
        <w:t xml:space="preserve"> Перечислите меры профилактики развития анаэробной инфекции.</w:t>
      </w:r>
    </w:p>
    <w:p w:rsidR="00346D41" w:rsidRDefault="00346D41" w:rsidP="00346D41">
      <w:pPr>
        <w:shd w:val="clear" w:color="auto" w:fill="FFFFFF"/>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1.____________________________________________________________________________2.____________________________________________________________________________3.____________________________________________________________________________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4._________________________________________________________________________________________________________________________________________________________</w:t>
      </w:r>
      <w:r w:rsidRPr="00BD1046">
        <w:rPr>
          <w:rFonts w:ascii="Times New Roman CYR" w:eastAsia="Times New Roman CYR" w:hAnsi="Times New Roman CYR" w:cs="Times New Roman"/>
          <w:kern w:val="2"/>
          <w:sz w:val="24"/>
          <w:szCs w:val="24"/>
        </w:rPr>
        <w:t xml:space="preserve"> </w:t>
      </w:r>
      <w:r>
        <w:rPr>
          <w:rFonts w:ascii="Times New Roman CYR" w:eastAsia="Times New Roman CYR" w:hAnsi="Times New Roman CYR" w:cs="Times New Roman"/>
          <w:kern w:val="2"/>
          <w:sz w:val="24"/>
          <w:szCs w:val="24"/>
        </w:rPr>
        <w:t xml:space="preserve"> </w:t>
      </w:r>
    </w:p>
    <w:p w:rsidR="00346D41" w:rsidRDefault="00346D41" w:rsidP="00346D41">
      <w:pPr>
        <w:widowControl w:val="0"/>
        <w:shd w:val="clear" w:color="auto" w:fill="FFFFFF"/>
        <w:tabs>
          <w:tab w:val="left" w:pos="288"/>
        </w:tabs>
        <w:autoSpaceDE w:val="0"/>
        <w:autoSpaceDN w:val="0"/>
        <w:adjustRightInd w:val="0"/>
        <w:spacing w:after="0" w:line="240" w:lineRule="auto"/>
        <w:jc w:val="both"/>
        <w:rPr>
          <w:rFonts w:ascii="Times New Roman" w:hAnsi="Times New Roman" w:cs="Times New Roman"/>
          <w:b/>
          <w:sz w:val="24"/>
          <w:szCs w:val="24"/>
        </w:rPr>
      </w:pPr>
    </w:p>
    <w:p w:rsidR="00346D41" w:rsidRDefault="00346D41" w:rsidP="00346D41">
      <w:pPr>
        <w:widowControl w:val="0"/>
        <w:shd w:val="clear" w:color="auto" w:fill="FFFFFF"/>
        <w:tabs>
          <w:tab w:val="left" w:pos="288"/>
        </w:tabs>
        <w:autoSpaceDE w:val="0"/>
        <w:autoSpaceDN w:val="0"/>
        <w:adjustRightInd w:val="0"/>
        <w:spacing w:after="0" w:line="240" w:lineRule="auto"/>
        <w:jc w:val="both"/>
        <w:rPr>
          <w:rFonts w:ascii="Times New Roman" w:hAnsi="Times New Roman" w:cs="Times New Roman"/>
          <w:b/>
          <w:sz w:val="24"/>
          <w:szCs w:val="24"/>
        </w:rPr>
      </w:pPr>
      <w:r w:rsidRPr="006E45D8">
        <w:rPr>
          <w:rFonts w:ascii="Times New Roman" w:hAnsi="Times New Roman" w:cs="Times New Roman"/>
          <w:b/>
          <w:sz w:val="24"/>
          <w:szCs w:val="24"/>
        </w:rPr>
        <w:t>Задание №</w:t>
      </w:r>
      <w:r>
        <w:rPr>
          <w:rFonts w:ascii="Times New Roman" w:hAnsi="Times New Roman" w:cs="Times New Roman"/>
          <w:b/>
          <w:sz w:val="24"/>
          <w:szCs w:val="24"/>
        </w:rPr>
        <w:t xml:space="preserve"> 5. Сформулируйте принципы ухода за пациентом с анаэробной инфекцией.</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w:t>
      </w:r>
      <w:r>
        <w:rPr>
          <w:rFonts w:ascii="Times New Roman CYR" w:eastAsia="Times New Roman CYR" w:hAnsi="Times New Roman CYR" w:cs="Times New Roman"/>
          <w:kern w:val="2"/>
          <w:sz w:val="24"/>
          <w:szCs w:val="24"/>
        </w:rPr>
        <w:lastRenderedPageBreak/>
        <w:t>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6</w:t>
      </w:r>
      <w:r w:rsidRPr="006E45D8">
        <w:rPr>
          <w:rFonts w:ascii="Times New Roman" w:hAnsi="Times New Roman" w:cs="Times New Roman"/>
          <w:b/>
          <w:sz w:val="24"/>
          <w:szCs w:val="24"/>
        </w:rPr>
        <w:t xml:space="preserve">. </w:t>
      </w:r>
      <w:r>
        <w:rPr>
          <w:rFonts w:ascii="Times New Roman" w:hAnsi="Times New Roman" w:cs="Times New Roman"/>
          <w:b/>
          <w:sz w:val="24"/>
          <w:szCs w:val="24"/>
        </w:rPr>
        <w:t xml:space="preserve">Объясните в чём заключается специфичность возбудителя столбняка. </w:t>
      </w:r>
    </w:p>
    <w:p w:rsidR="00346D41" w:rsidRDefault="00346D41" w:rsidP="00346D41">
      <w:pPr>
        <w:spacing w:after="0" w:line="240" w:lineRule="auto"/>
        <w:rPr>
          <w:rFonts w:ascii="Times New Roman" w:hAnsi="Times New Roman" w:cs="Times New Roman"/>
          <w:b/>
          <w:sz w:val="24"/>
          <w:szCs w:val="24"/>
        </w:rPr>
      </w:pPr>
    </w:p>
    <w:p w:rsidR="00346D41" w:rsidRPr="006E45D8" w:rsidRDefault="00346D41" w:rsidP="00346D41">
      <w:pPr>
        <w:spacing w:after="0" w:line="240" w:lineRule="auto"/>
        <w:rPr>
          <w:rFonts w:ascii="Times New Roman" w:eastAsia="Times New Roman" w:hAnsi="Times New Roman" w:cs="Times New Roman"/>
          <w:sz w:val="24"/>
          <w:szCs w:val="24"/>
        </w:rPr>
      </w:pPr>
      <w:r w:rsidRPr="009B48D7">
        <w:rPr>
          <w:rFonts w:ascii="Times New Roman" w:hAnsi="Times New Roman" w:cs="Times New Roman"/>
          <w:b/>
          <w:noProof/>
          <w:sz w:val="24"/>
          <w:szCs w:val="24"/>
        </w:rPr>
        <w:drawing>
          <wp:inline distT="0" distB="0" distL="0" distR="0" wp14:anchorId="66261A9D" wp14:editId="5ED7EDEC">
            <wp:extent cx="4429009" cy="2638425"/>
            <wp:effectExtent l="0" t="0" r="0" b="0"/>
            <wp:docPr id="65" name="Рисунок 65" descr="C:\Users\atyas\Desktop\im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yas\Desktop\image00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86151" cy="2672465"/>
                    </a:xfrm>
                    <a:prstGeom prst="rect">
                      <a:avLst/>
                    </a:prstGeom>
                    <a:noFill/>
                    <a:ln>
                      <a:noFill/>
                    </a:ln>
                  </pic:spPr>
                </pic:pic>
              </a:graphicData>
            </a:graphic>
          </wp:inline>
        </w:drawing>
      </w: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spacing w:after="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spacing w:after="0"/>
        <w:jc w:val="both"/>
        <w:rPr>
          <w:rFonts w:ascii="Times New Roman" w:hAnsi="Times New Roman" w:cs="Times New Roman"/>
          <w:b/>
          <w:sz w:val="24"/>
          <w:szCs w:val="24"/>
        </w:rPr>
      </w:pPr>
    </w:p>
    <w:p w:rsidR="00346D41" w:rsidRDefault="00346D41" w:rsidP="00346D41">
      <w:pPr>
        <w:shd w:val="clear" w:color="auto" w:fill="FFFFFF"/>
        <w:spacing w:after="0"/>
        <w:jc w:val="both"/>
        <w:rPr>
          <w:rFonts w:ascii="Times New Roman" w:hAnsi="Times New Roman" w:cs="Times New Roman"/>
          <w:b/>
          <w:sz w:val="24"/>
          <w:szCs w:val="24"/>
        </w:rPr>
      </w:pPr>
      <w:r w:rsidRPr="006E45D8">
        <w:rPr>
          <w:rFonts w:ascii="Times New Roman" w:hAnsi="Times New Roman" w:cs="Times New Roman"/>
          <w:b/>
          <w:sz w:val="24"/>
          <w:szCs w:val="24"/>
        </w:rPr>
        <w:t>Задание №</w:t>
      </w:r>
      <w:r>
        <w:rPr>
          <w:rFonts w:ascii="Times New Roman" w:hAnsi="Times New Roman" w:cs="Times New Roman"/>
          <w:b/>
          <w:sz w:val="24"/>
          <w:szCs w:val="24"/>
        </w:rPr>
        <w:t xml:space="preserve"> 7. Решите задачу.</w:t>
      </w:r>
    </w:p>
    <w:p w:rsidR="00346D41" w:rsidRPr="0068227E" w:rsidRDefault="00346D41" w:rsidP="00346D41">
      <w:pPr>
        <w:shd w:val="clear" w:color="auto" w:fill="FFFFFF"/>
        <w:spacing w:after="0"/>
        <w:ind w:firstLine="709"/>
        <w:jc w:val="both"/>
        <w:rPr>
          <w:rFonts w:ascii="Times New Roman" w:hAnsi="Times New Roman" w:cs="Times New Roman"/>
          <w:sz w:val="24"/>
          <w:szCs w:val="24"/>
        </w:rPr>
      </w:pPr>
      <w:r w:rsidRPr="0068227E">
        <w:rPr>
          <w:rFonts w:ascii="Times New Roman" w:hAnsi="Times New Roman" w:cs="Times New Roman"/>
          <w:color w:val="000000"/>
          <w:sz w:val="24"/>
          <w:szCs w:val="24"/>
        </w:rPr>
        <w:t>В ФАП обратился больной с жалобами на общую слабость, недомогание, головную боль, повышение температуры до 37,5°, затруднения при жевании и судорожные подергивания жевательных, мимических мышц лица, а также мышц вокруг раны стопы, полученной около недели назад при строительных работах. Сразу после травмы рана была обработана медицинской сестрой, перевязана, и строитель продолжал работу по сей день.</w:t>
      </w:r>
    </w:p>
    <w:p w:rsidR="00346D41" w:rsidRPr="0068227E" w:rsidRDefault="00346D41" w:rsidP="00346D41">
      <w:pPr>
        <w:shd w:val="clear" w:color="auto" w:fill="FFFFFF"/>
        <w:spacing w:after="0"/>
        <w:ind w:firstLine="709"/>
        <w:jc w:val="both"/>
        <w:rPr>
          <w:rFonts w:ascii="Times New Roman" w:hAnsi="Times New Roman" w:cs="Times New Roman"/>
          <w:sz w:val="24"/>
          <w:szCs w:val="24"/>
        </w:rPr>
      </w:pPr>
      <w:r w:rsidRPr="0068227E">
        <w:rPr>
          <w:rFonts w:ascii="Times New Roman" w:hAnsi="Times New Roman" w:cs="Times New Roman"/>
          <w:color w:val="000000"/>
          <w:sz w:val="24"/>
          <w:szCs w:val="24"/>
        </w:rPr>
        <w:t>При осмотре на тыле стопы имеется рвано-ушибленная рана 1x2 см с неровными краями и участками некроза на дне и стенках.</w:t>
      </w:r>
    </w:p>
    <w:p w:rsidR="00346D41" w:rsidRPr="006B7BAA" w:rsidRDefault="00346D41" w:rsidP="00346D41">
      <w:pPr>
        <w:pStyle w:val="4"/>
        <w:numPr>
          <w:ilvl w:val="12"/>
          <w:numId w:val="0"/>
        </w:numPr>
        <w:spacing w:before="0"/>
        <w:ind w:firstLine="709"/>
        <w:jc w:val="both"/>
        <w:rPr>
          <w:rFonts w:ascii="Times New Roman" w:hAnsi="Times New Roman" w:cs="Times New Roman"/>
          <w:b/>
          <w:i w:val="0"/>
          <w:color w:val="auto"/>
          <w:sz w:val="24"/>
          <w:szCs w:val="24"/>
        </w:rPr>
      </w:pPr>
      <w:r w:rsidRPr="006B7BAA">
        <w:rPr>
          <w:rFonts w:ascii="Times New Roman" w:hAnsi="Times New Roman" w:cs="Times New Roman"/>
          <w:b/>
          <w:i w:val="0"/>
          <w:color w:val="auto"/>
          <w:sz w:val="24"/>
          <w:szCs w:val="24"/>
        </w:rPr>
        <w:t>Задания</w:t>
      </w:r>
    </w:p>
    <w:p w:rsidR="00346D41" w:rsidRPr="0068227E" w:rsidRDefault="00346D41" w:rsidP="00346D41">
      <w:pPr>
        <w:widowControl w:val="0"/>
        <w:numPr>
          <w:ilvl w:val="0"/>
          <w:numId w:val="52"/>
        </w:numPr>
        <w:shd w:val="clear" w:color="auto" w:fill="FFFFFF"/>
        <w:tabs>
          <w:tab w:val="left" w:pos="27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8227E">
        <w:rPr>
          <w:rFonts w:ascii="Times New Roman" w:hAnsi="Times New Roman" w:cs="Times New Roman"/>
          <w:color w:val="000000"/>
          <w:sz w:val="24"/>
          <w:szCs w:val="24"/>
        </w:rPr>
        <w:t>Сформулируйте и обоснуйте предположительный диагноз.</w:t>
      </w:r>
    </w:p>
    <w:p w:rsidR="00346D41" w:rsidRPr="0068227E" w:rsidRDefault="00346D41" w:rsidP="00346D41">
      <w:pPr>
        <w:widowControl w:val="0"/>
        <w:numPr>
          <w:ilvl w:val="0"/>
          <w:numId w:val="52"/>
        </w:numPr>
        <w:shd w:val="clear" w:color="auto" w:fill="FFFFFF"/>
        <w:tabs>
          <w:tab w:val="left" w:pos="27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8227E">
        <w:rPr>
          <w:rFonts w:ascii="Times New Roman" w:hAnsi="Times New Roman" w:cs="Times New Roman"/>
          <w:color w:val="000000"/>
          <w:sz w:val="24"/>
          <w:szCs w:val="24"/>
        </w:rPr>
        <w:t>Опишите, как может в дальнейшем развиться клиническая картина.</w:t>
      </w:r>
    </w:p>
    <w:p w:rsidR="00346D41" w:rsidRDefault="00346D41" w:rsidP="00346D41">
      <w:pPr>
        <w:widowControl w:val="0"/>
        <w:numPr>
          <w:ilvl w:val="0"/>
          <w:numId w:val="52"/>
        </w:numPr>
        <w:shd w:val="clear" w:color="auto" w:fill="FFFFFF"/>
        <w:tabs>
          <w:tab w:val="left" w:pos="27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8227E">
        <w:rPr>
          <w:rFonts w:ascii="Times New Roman" w:hAnsi="Times New Roman" w:cs="Times New Roman"/>
          <w:color w:val="000000"/>
          <w:sz w:val="24"/>
          <w:szCs w:val="24"/>
        </w:rPr>
        <w:t>Расскажите, какие тактические ошибки были допущены медицинской сестрой</w:t>
      </w:r>
      <w:r>
        <w:rPr>
          <w:rFonts w:ascii="Times New Roman" w:hAnsi="Times New Roman" w:cs="Times New Roman"/>
          <w:color w:val="000000"/>
          <w:sz w:val="24"/>
          <w:szCs w:val="24"/>
        </w:rPr>
        <w:t xml:space="preserve"> </w:t>
      </w:r>
      <w:r w:rsidRPr="0068227E">
        <w:rPr>
          <w:rFonts w:ascii="Times New Roman" w:hAnsi="Times New Roman" w:cs="Times New Roman"/>
          <w:color w:val="000000"/>
          <w:sz w:val="24"/>
          <w:szCs w:val="24"/>
        </w:rPr>
        <w:t>здравпункта, какова верная тактика по оказанию неотложной помощи</w:t>
      </w:r>
      <w:r w:rsidRPr="0068227E">
        <w:rPr>
          <w:rFonts w:ascii="Times New Roman" w:hAnsi="Times New Roman" w:cs="Times New Roman"/>
          <w:color w:val="000000"/>
          <w:sz w:val="24"/>
          <w:szCs w:val="24"/>
        </w:rPr>
        <w:br/>
      </w:r>
      <w:r w:rsidRPr="0068227E">
        <w:rPr>
          <w:rFonts w:ascii="Times New Roman" w:hAnsi="Times New Roman" w:cs="Times New Roman"/>
          <w:color w:val="000000"/>
          <w:sz w:val="24"/>
          <w:szCs w:val="24"/>
        </w:rPr>
        <w:lastRenderedPageBreak/>
        <w:t xml:space="preserve">раненым. </w:t>
      </w:r>
    </w:p>
    <w:p w:rsidR="00346D41" w:rsidRPr="00FE741D" w:rsidRDefault="00346D41" w:rsidP="00346D41">
      <w:pPr>
        <w:widowControl w:val="0"/>
        <w:numPr>
          <w:ilvl w:val="0"/>
          <w:numId w:val="52"/>
        </w:numPr>
        <w:shd w:val="clear" w:color="auto" w:fill="FFFFFF"/>
        <w:tabs>
          <w:tab w:val="left" w:pos="27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E741D">
        <w:rPr>
          <w:rFonts w:ascii="Times New Roman" w:hAnsi="Times New Roman" w:cs="Times New Roman"/>
          <w:color w:val="000000"/>
          <w:sz w:val="24"/>
          <w:szCs w:val="24"/>
        </w:rPr>
        <w:t xml:space="preserve">Расскажите </w:t>
      </w:r>
      <w:r w:rsidRPr="00F2296B">
        <w:rPr>
          <w:rFonts w:ascii="Times New Roman" w:hAnsi="Times New Roman" w:cs="Times New Roman"/>
          <w:color w:val="000000"/>
          <w:sz w:val="24"/>
          <w:szCs w:val="24"/>
        </w:rPr>
        <w:t>о</w:t>
      </w:r>
      <w:r w:rsidRPr="00FE741D">
        <w:rPr>
          <w:rFonts w:ascii="Times New Roman" w:hAnsi="Times New Roman" w:cs="Times New Roman"/>
          <w:color w:val="000000"/>
          <w:sz w:val="24"/>
          <w:szCs w:val="24"/>
        </w:rPr>
        <w:t xml:space="preserve"> лечебной программе в стационаре.</w:t>
      </w:r>
    </w:p>
    <w:p w:rsidR="00346D41" w:rsidRPr="0068227E" w:rsidRDefault="00346D41" w:rsidP="00346D41">
      <w:pPr>
        <w:widowControl w:val="0"/>
        <w:shd w:val="clear" w:color="auto" w:fill="FFFFFF"/>
        <w:tabs>
          <w:tab w:val="left" w:pos="274"/>
        </w:tabs>
        <w:autoSpaceDE w:val="0"/>
        <w:autoSpaceDN w:val="0"/>
        <w:adjustRightInd w:val="0"/>
        <w:spacing w:after="0" w:line="240" w:lineRule="auto"/>
        <w:ind w:left="709"/>
        <w:jc w:val="both"/>
        <w:rPr>
          <w:rFonts w:ascii="Times New Roman" w:hAnsi="Times New Roman" w:cs="Times New Roman"/>
          <w:color w:val="000000"/>
          <w:sz w:val="24"/>
          <w:szCs w:val="24"/>
        </w:rPr>
      </w:pPr>
    </w:p>
    <w:p w:rsidR="00346D41" w:rsidRPr="00D71286" w:rsidRDefault="00346D41" w:rsidP="00346D41">
      <w:pPr>
        <w:widowControl w:val="0"/>
        <w:shd w:val="clear" w:color="auto" w:fill="FFFFFF"/>
        <w:tabs>
          <w:tab w:val="left" w:pos="274"/>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6148F" w:rsidRDefault="00346D41" w:rsidP="00346D41">
      <w:pPr>
        <w:widowControl w:val="0"/>
        <w:shd w:val="clear" w:color="auto" w:fill="FFFFFF"/>
        <w:tabs>
          <w:tab w:val="left" w:pos="274"/>
        </w:tabs>
        <w:autoSpaceDE w:val="0"/>
        <w:autoSpaceDN w:val="0"/>
        <w:adjustRightInd w:val="0"/>
        <w:spacing w:after="0" w:line="240" w:lineRule="auto"/>
        <w:jc w:val="both"/>
        <w:rPr>
          <w:rFonts w:ascii="Times New Roman" w:hAnsi="Times New Roman" w:cs="Times New Roman"/>
          <w:b/>
          <w:color w:val="000000"/>
          <w:sz w:val="24"/>
          <w:szCs w:val="24"/>
        </w:rPr>
      </w:pPr>
      <w:r w:rsidRPr="006E45D8">
        <w:rPr>
          <w:rFonts w:ascii="Times New Roman" w:hAnsi="Times New Roman" w:cs="Times New Roman"/>
          <w:b/>
          <w:sz w:val="24"/>
          <w:szCs w:val="24"/>
        </w:rPr>
        <w:t>Задание №</w:t>
      </w:r>
      <w:r>
        <w:rPr>
          <w:rFonts w:ascii="Times New Roman" w:hAnsi="Times New Roman" w:cs="Times New Roman"/>
          <w:b/>
          <w:sz w:val="24"/>
          <w:szCs w:val="24"/>
        </w:rPr>
        <w:t xml:space="preserve"> 8. </w:t>
      </w:r>
      <w:r w:rsidRPr="00B6148F">
        <w:rPr>
          <w:rFonts w:ascii="Times New Roman" w:hAnsi="Times New Roman" w:cs="Times New Roman"/>
          <w:b/>
          <w:color w:val="000000"/>
          <w:sz w:val="24"/>
          <w:szCs w:val="24"/>
        </w:rPr>
        <w:t>Расскажите о</w:t>
      </w:r>
      <w:r>
        <w:rPr>
          <w:rFonts w:ascii="Times New Roman" w:hAnsi="Times New Roman" w:cs="Times New Roman"/>
          <w:b/>
          <w:color w:val="000000"/>
          <w:sz w:val="24"/>
          <w:szCs w:val="24"/>
        </w:rPr>
        <w:t>б экстренной</w:t>
      </w:r>
      <w:r w:rsidRPr="00B6148F">
        <w:rPr>
          <w:rFonts w:ascii="Times New Roman" w:hAnsi="Times New Roman" w:cs="Times New Roman"/>
          <w:b/>
          <w:color w:val="000000"/>
          <w:sz w:val="24"/>
          <w:szCs w:val="24"/>
        </w:rPr>
        <w:t xml:space="preserve"> профилактике </w:t>
      </w:r>
      <w:r>
        <w:rPr>
          <w:rFonts w:ascii="Times New Roman" w:hAnsi="Times New Roman" w:cs="Times New Roman"/>
          <w:b/>
          <w:color w:val="000000"/>
          <w:sz w:val="24"/>
          <w:szCs w:val="24"/>
        </w:rPr>
        <w:t>столбняка</w:t>
      </w:r>
      <w:r w:rsidRPr="00B6148F">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показаниях и противопоказаниях к проведению</w:t>
      </w:r>
      <w:r w:rsidRPr="00B6148F">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специфической профилактики.</w:t>
      </w:r>
    </w:p>
    <w:p w:rsidR="00346D41" w:rsidRDefault="00346D41" w:rsidP="00346D41">
      <w:pPr>
        <w:shd w:val="clear" w:color="auto" w:fill="FFFFFF"/>
        <w:tabs>
          <w:tab w:val="left" w:pos="274"/>
        </w:tabs>
        <w:spacing w:after="0"/>
        <w:jc w:val="both"/>
        <w:rPr>
          <w:rFonts w:ascii="Times New Roman" w:hAnsi="Times New Roman" w:cs="Times New Roman"/>
          <w:b/>
          <w:color w:val="000000"/>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hd w:val="clear" w:color="auto" w:fill="FFFFFF"/>
        <w:tabs>
          <w:tab w:val="left" w:pos="274"/>
        </w:tabs>
        <w:spacing w:after="0"/>
        <w:jc w:val="both"/>
        <w:rPr>
          <w:rFonts w:ascii="Times New Roman" w:hAnsi="Times New Roman" w:cs="Times New Roman"/>
          <w:b/>
          <w:color w:val="000000"/>
          <w:sz w:val="24"/>
          <w:szCs w:val="24"/>
        </w:rPr>
      </w:pPr>
    </w:p>
    <w:p w:rsidR="00346D41" w:rsidRDefault="00346D41" w:rsidP="00346D41">
      <w:pPr>
        <w:shd w:val="clear" w:color="auto" w:fill="FFFFFF"/>
        <w:tabs>
          <w:tab w:val="left" w:pos="274"/>
        </w:tabs>
        <w:spacing w:after="0"/>
        <w:jc w:val="both"/>
        <w:rPr>
          <w:rFonts w:ascii="Times New Roman" w:hAnsi="Times New Roman" w:cs="Times New Roman"/>
          <w:b/>
          <w:sz w:val="24"/>
          <w:szCs w:val="24"/>
        </w:rPr>
      </w:pPr>
      <w:r w:rsidRPr="006E45D8">
        <w:rPr>
          <w:rFonts w:ascii="Times New Roman" w:hAnsi="Times New Roman" w:cs="Times New Roman"/>
          <w:b/>
          <w:sz w:val="24"/>
          <w:szCs w:val="24"/>
        </w:rPr>
        <w:t>Задание №</w:t>
      </w:r>
      <w:r>
        <w:rPr>
          <w:rFonts w:ascii="Times New Roman" w:hAnsi="Times New Roman" w:cs="Times New Roman"/>
          <w:b/>
          <w:sz w:val="24"/>
          <w:szCs w:val="24"/>
        </w:rPr>
        <w:t xml:space="preserve"> 9. Перечислите препараты , применяемые для экстренной специфической профилактики столбняка. Опишите последовательность проведения экстренной специфической профилактики столбняка.</w:t>
      </w:r>
    </w:p>
    <w:p w:rsidR="00346D41" w:rsidRPr="002A5EDE" w:rsidRDefault="00346D41" w:rsidP="00346D41">
      <w:pPr>
        <w:shd w:val="clear" w:color="auto" w:fill="FFFFFF"/>
        <w:tabs>
          <w:tab w:val="left" w:pos="274"/>
        </w:tabs>
        <w:spacing w:after="0"/>
        <w:jc w:val="both"/>
        <w:rPr>
          <w:rFonts w:ascii="Times New Roman" w:hAnsi="Times New Roman" w:cs="Times New Roman"/>
          <w:color w:val="000000"/>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22250A">
      <w:pPr>
        <w:pStyle w:val="ad"/>
        <w:spacing w:before="0" w:beforeAutospacing="0" w:after="0" w:afterAutospacing="0"/>
        <w:rPr>
          <w:b/>
          <w:color w:val="FF0000"/>
        </w:rPr>
      </w:pPr>
    </w:p>
    <w:p w:rsidR="00346D41" w:rsidRDefault="00346D41" w:rsidP="0022250A">
      <w:pPr>
        <w:pStyle w:val="ad"/>
        <w:spacing w:before="0" w:beforeAutospacing="0" w:after="0" w:afterAutospacing="0"/>
        <w:rPr>
          <w:b/>
          <w:color w:val="FF0000"/>
        </w:rPr>
      </w:pPr>
    </w:p>
    <w:p w:rsidR="00346D41" w:rsidRDefault="00346D41"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F2296B" w:rsidRDefault="00F2296B" w:rsidP="0022250A">
      <w:pPr>
        <w:pStyle w:val="ad"/>
        <w:spacing w:before="0" w:beforeAutospacing="0" w:after="0" w:afterAutospacing="0"/>
        <w:rPr>
          <w:b/>
          <w:color w:val="FF0000"/>
        </w:rPr>
      </w:pPr>
    </w:p>
    <w:p w:rsidR="00346D41" w:rsidRPr="00335148" w:rsidRDefault="00346D41" w:rsidP="00346D41">
      <w:pPr>
        <w:jc w:val="center"/>
        <w:rPr>
          <w:rFonts w:ascii="Times New Roman" w:hAnsi="Times New Roman" w:cs="Times New Roman"/>
          <w:b/>
          <w:sz w:val="24"/>
          <w:szCs w:val="24"/>
        </w:rPr>
      </w:pPr>
      <w:r w:rsidRPr="00335148">
        <w:rPr>
          <w:rFonts w:ascii="Times New Roman" w:hAnsi="Times New Roman" w:cs="Times New Roman"/>
          <w:b/>
          <w:sz w:val="24"/>
          <w:szCs w:val="24"/>
        </w:rPr>
        <w:lastRenderedPageBreak/>
        <w:t xml:space="preserve">Тема ЛПЗ № </w:t>
      </w:r>
      <w:r>
        <w:rPr>
          <w:rFonts w:ascii="Times New Roman" w:hAnsi="Times New Roman" w:cs="Times New Roman"/>
          <w:b/>
          <w:sz w:val="24"/>
          <w:szCs w:val="24"/>
        </w:rPr>
        <w:t>8</w:t>
      </w:r>
      <w:r w:rsidRPr="00335148">
        <w:rPr>
          <w:rFonts w:ascii="Times New Roman" w:hAnsi="Times New Roman" w:cs="Times New Roman"/>
          <w:b/>
          <w:sz w:val="24"/>
          <w:szCs w:val="24"/>
        </w:rPr>
        <w:t xml:space="preserve"> «Организация деятельности фельдшера по хирургическому лечению различных видов некроза».</w:t>
      </w:r>
    </w:p>
    <w:p w:rsidR="00346D41" w:rsidRPr="009C1CA3" w:rsidRDefault="00346D41" w:rsidP="00346D41">
      <w:pPr>
        <w:spacing w:after="0" w:line="240" w:lineRule="auto"/>
        <w:rPr>
          <w:rFonts w:ascii="Times New Roman" w:hAnsi="Times New Roman" w:cs="Times New Roman"/>
          <w:sz w:val="24"/>
          <w:szCs w:val="24"/>
        </w:rPr>
      </w:pPr>
      <w:r w:rsidRPr="009C1CA3">
        <w:rPr>
          <w:rFonts w:ascii="Times New Roman" w:hAnsi="Times New Roman" w:cs="Times New Roman"/>
          <w:sz w:val="24"/>
          <w:szCs w:val="24"/>
        </w:rPr>
        <w:t xml:space="preserve">В результате изучения данной темы, обучающиеся должны </w:t>
      </w:r>
      <w:r w:rsidRPr="009C1CA3">
        <w:rPr>
          <w:rFonts w:ascii="Times New Roman" w:hAnsi="Times New Roman" w:cs="Times New Roman"/>
          <w:b/>
          <w:sz w:val="24"/>
          <w:szCs w:val="24"/>
        </w:rPr>
        <w:t>знать</w:t>
      </w:r>
      <w:r w:rsidRPr="009C1CA3">
        <w:rPr>
          <w:rFonts w:ascii="Times New Roman" w:hAnsi="Times New Roman" w:cs="Times New Roman"/>
          <w:sz w:val="24"/>
          <w:szCs w:val="24"/>
        </w:rPr>
        <w:t>:</w:t>
      </w:r>
    </w:p>
    <w:p w:rsidR="00346D41" w:rsidRPr="009C1CA3" w:rsidRDefault="00346D41" w:rsidP="00346D4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9C1CA3">
        <w:rPr>
          <w:rFonts w:ascii="Times New Roman" w:hAnsi="Times New Roman" w:cs="Times New Roman"/>
          <w:sz w:val="24"/>
          <w:szCs w:val="24"/>
        </w:rPr>
        <w:t>. Причины возникновения местных некрозов и условия, способствующие их развитию.</w:t>
      </w:r>
    </w:p>
    <w:p w:rsidR="00346D41" w:rsidRPr="009C1CA3" w:rsidRDefault="00346D41" w:rsidP="00346D4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9C1CA3">
        <w:rPr>
          <w:rFonts w:ascii="Times New Roman" w:hAnsi="Times New Roman" w:cs="Times New Roman"/>
          <w:sz w:val="24"/>
          <w:szCs w:val="24"/>
        </w:rPr>
        <w:t>. Виды гангрен. Диагностика, принципы лечения. Меры профилактики.</w:t>
      </w:r>
    </w:p>
    <w:p w:rsidR="00346D41" w:rsidRPr="009C1CA3" w:rsidRDefault="00346D41" w:rsidP="00346D41">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9C1CA3">
        <w:rPr>
          <w:rFonts w:ascii="Times New Roman" w:hAnsi="Times New Roman" w:cs="Times New Roman"/>
          <w:sz w:val="24"/>
          <w:szCs w:val="24"/>
        </w:rPr>
        <w:t>. Механизм развития тромбоэмболии. Оказание доврачебной медицинской помощи. Принципы лечения. Меры профилактики.</w:t>
      </w:r>
    </w:p>
    <w:p w:rsidR="00346D41" w:rsidRDefault="00346D41" w:rsidP="00346D4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9C1CA3">
        <w:rPr>
          <w:rFonts w:ascii="Times New Roman" w:hAnsi="Times New Roman" w:cs="Times New Roman"/>
          <w:sz w:val="24"/>
          <w:szCs w:val="24"/>
        </w:rPr>
        <w:t xml:space="preserve">. </w:t>
      </w:r>
      <w:r>
        <w:rPr>
          <w:rFonts w:ascii="Times New Roman" w:hAnsi="Times New Roman" w:cs="Times New Roman"/>
          <w:sz w:val="24"/>
          <w:szCs w:val="24"/>
        </w:rPr>
        <w:t>Диагностику и п</w:t>
      </w:r>
      <w:r w:rsidRPr="009C1CA3">
        <w:rPr>
          <w:rFonts w:ascii="Times New Roman" w:hAnsi="Times New Roman" w:cs="Times New Roman"/>
          <w:sz w:val="24"/>
          <w:szCs w:val="24"/>
        </w:rPr>
        <w:t>ринципы лечения язв</w:t>
      </w:r>
      <w:r>
        <w:rPr>
          <w:rFonts w:ascii="Times New Roman" w:hAnsi="Times New Roman" w:cs="Times New Roman"/>
          <w:sz w:val="24"/>
          <w:szCs w:val="24"/>
        </w:rPr>
        <w:t>, свищей, пролежней. Меры профилактики.</w:t>
      </w:r>
    </w:p>
    <w:p w:rsidR="00346D41" w:rsidRPr="009C1CA3" w:rsidRDefault="00346D41" w:rsidP="00346D41">
      <w:pPr>
        <w:spacing w:after="0" w:line="240" w:lineRule="auto"/>
        <w:rPr>
          <w:rFonts w:ascii="Times New Roman" w:hAnsi="Times New Roman" w:cs="Times New Roman"/>
          <w:sz w:val="24"/>
          <w:szCs w:val="24"/>
        </w:rPr>
      </w:pPr>
      <w:r w:rsidRPr="009C1CA3">
        <w:rPr>
          <w:rFonts w:ascii="Times New Roman" w:hAnsi="Times New Roman" w:cs="Times New Roman"/>
          <w:b/>
          <w:sz w:val="24"/>
          <w:szCs w:val="24"/>
        </w:rPr>
        <w:t>Уметь:</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дифференциальную диагностику различных видов некрозов;</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тактику ведения пациента;</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назначать немедикаментозное и медикаментозное лечение;</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показания, противопоказания к применению лекарственных средств;</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применять лекарственные средства пациентам разных возрастных групп;</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показания к госпитализации пациента и организовывать транспортировку в лечебно-профилактическое учреждение;</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лечебно-диагностические манипуляции;</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контроль эффективности лечения;</w:t>
      </w:r>
    </w:p>
    <w:p w:rsidR="00346D41"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осуществлять уход за пациентами при различных различных видах некрозов с учетом возраста.</w:t>
      </w:r>
    </w:p>
    <w:p w:rsidR="00346D41" w:rsidRPr="009C1CA3" w:rsidRDefault="00346D41" w:rsidP="0034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1. </w:t>
      </w:r>
      <w:r>
        <w:rPr>
          <w:rFonts w:ascii="Times New Roman" w:hAnsi="Times New Roman" w:cs="Times New Roman"/>
          <w:b/>
          <w:sz w:val="24"/>
          <w:szCs w:val="24"/>
        </w:rPr>
        <w:t>Дайте определение некроза</w:t>
      </w:r>
      <w:r w:rsidRPr="006E45D8">
        <w:rPr>
          <w:rFonts w:ascii="Times New Roman" w:hAnsi="Times New Roman" w:cs="Times New Roman"/>
          <w:b/>
          <w:sz w:val="24"/>
          <w:szCs w:val="24"/>
        </w:rPr>
        <w:t>:</w:t>
      </w:r>
    </w:p>
    <w:p w:rsidR="00346D41" w:rsidRPr="006E45D8" w:rsidRDefault="00346D41" w:rsidP="00346D41">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2</w:t>
      </w:r>
      <w:r w:rsidRPr="006E45D8">
        <w:rPr>
          <w:rFonts w:ascii="Times New Roman" w:hAnsi="Times New Roman" w:cs="Times New Roman"/>
          <w:b/>
          <w:sz w:val="24"/>
          <w:szCs w:val="24"/>
        </w:rPr>
        <w:t xml:space="preserve">. </w:t>
      </w:r>
      <w:r>
        <w:rPr>
          <w:rFonts w:ascii="Times New Roman" w:hAnsi="Times New Roman" w:cs="Times New Roman"/>
          <w:b/>
          <w:sz w:val="24"/>
          <w:szCs w:val="24"/>
        </w:rPr>
        <w:t>Перечислите факторы, вызывающие некроз</w:t>
      </w:r>
      <w:r w:rsidRPr="006E45D8">
        <w:rPr>
          <w:rFonts w:ascii="Times New Roman" w:hAnsi="Times New Roman" w:cs="Times New Roman"/>
          <w:b/>
          <w:sz w:val="24"/>
          <w:szCs w:val="24"/>
        </w:rPr>
        <w:t>:</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4.____________________________________________________________________________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5.____________________________________________________________________________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6.____________________________________________________________________________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7.____________________________________________________________________________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3</w:t>
      </w:r>
      <w:r w:rsidRPr="006E45D8">
        <w:rPr>
          <w:rFonts w:ascii="Times New Roman" w:hAnsi="Times New Roman" w:cs="Times New Roman"/>
          <w:b/>
          <w:sz w:val="24"/>
          <w:szCs w:val="24"/>
        </w:rPr>
        <w:t xml:space="preserve">. </w:t>
      </w:r>
      <w:r>
        <w:rPr>
          <w:rFonts w:ascii="Times New Roman" w:hAnsi="Times New Roman" w:cs="Times New Roman"/>
          <w:b/>
          <w:sz w:val="24"/>
          <w:szCs w:val="24"/>
        </w:rPr>
        <w:t>Назовите условия, способствующие образованию некроза</w:t>
      </w:r>
      <w:r w:rsidRPr="006E45D8">
        <w:rPr>
          <w:rFonts w:ascii="Times New Roman" w:hAnsi="Times New Roman" w:cs="Times New Roman"/>
          <w:b/>
          <w:sz w:val="24"/>
          <w:szCs w:val="24"/>
        </w:rPr>
        <w:t>:</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4.____________________________________________________________________________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5.____________________________________________________________________________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6.____________________________________________________________________________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7.____________________________________________________________________________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8.____________________________________________________________________________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9.____________________________________________________________________________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4</w:t>
      </w:r>
      <w:r w:rsidRPr="006E45D8">
        <w:rPr>
          <w:rFonts w:ascii="Times New Roman" w:hAnsi="Times New Roman" w:cs="Times New Roman"/>
          <w:b/>
          <w:sz w:val="24"/>
          <w:szCs w:val="24"/>
        </w:rPr>
        <w:t xml:space="preserve">. </w:t>
      </w:r>
      <w:r>
        <w:rPr>
          <w:rFonts w:ascii="Times New Roman" w:hAnsi="Times New Roman" w:cs="Times New Roman"/>
          <w:b/>
          <w:sz w:val="24"/>
          <w:szCs w:val="24"/>
        </w:rPr>
        <w:t>Заполните таблицу</w:t>
      </w:r>
      <w:r w:rsidRPr="006E45D8">
        <w:rPr>
          <w:rFonts w:ascii="Times New Roman" w:hAnsi="Times New Roman" w:cs="Times New Roman"/>
          <w:b/>
          <w:sz w:val="24"/>
          <w:szCs w:val="24"/>
        </w:rPr>
        <w:t>:</w:t>
      </w:r>
      <w:r>
        <w:rPr>
          <w:rFonts w:ascii="Times New Roman" w:hAnsi="Times New Roman" w:cs="Times New Roman"/>
          <w:b/>
          <w:sz w:val="24"/>
          <w:szCs w:val="24"/>
        </w:rPr>
        <w:t xml:space="preserve"> «Виды некрозов»</w:t>
      </w:r>
    </w:p>
    <w:p w:rsidR="00346D41" w:rsidRDefault="00346D41" w:rsidP="00346D41">
      <w:pPr>
        <w:spacing w:after="0" w:line="240" w:lineRule="auto"/>
        <w:rPr>
          <w:rFonts w:ascii="Times New Roman" w:hAnsi="Times New Roman" w:cs="Times New Roman"/>
          <w:b/>
          <w:sz w:val="24"/>
          <w:szCs w:val="24"/>
        </w:rPr>
      </w:pPr>
    </w:p>
    <w:tbl>
      <w:tblPr>
        <w:tblStyle w:val="a5"/>
        <w:tblW w:w="0" w:type="auto"/>
        <w:tblInd w:w="-5" w:type="dxa"/>
        <w:tblLook w:val="04A0" w:firstRow="1" w:lastRow="0" w:firstColumn="1" w:lastColumn="0" w:noHBand="0" w:noVBand="1"/>
      </w:tblPr>
      <w:tblGrid>
        <w:gridCol w:w="417"/>
        <w:gridCol w:w="4823"/>
        <w:gridCol w:w="4025"/>
      </w:tblGrid>
      <w:tr w:rsidR="00346D41" w:rsidTr="002C50BC">
        <w:trPr>
          <w:trHeight w:val="408"/>
        </w:trPr>
        <w:tc>
          <w:tcPr>
            <w:tcW w:w="417"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1.</w:t>
            </w:r>
          </w:p>
        </w:tc>
        <w:tc>
          <w:tcPr>
            <w:tcW w:w="4823" w:type="dxa"/>
          </w:tcPr>
          <w:p w:rsidR="00346D41" w:rsidRPr="001C31BF" w:rsidRDefault="00346D41" w:rsidP="002C50BC">
            <w:pPr>
              <w:rPr>
                <w:rFonts w:ascii="Times New Roman" w:hAnsi="Times New Roman" w:cs="Times New Roman"/>
                <w:sz w:val="24"/>
                <w:szCs w:val="24"/>
              </w:rPr>
            </w:pPr>
            <w:r w:rsidRPr="001C31BF">
              <w:rPr>
                <w:rFonts w:ascii="Times New Roman" w:hAnsi="Times New Roman" w:cs="Times New Roman"/>
                <w:sz w:val="24"/>
                <w:szCs w:val="24"/>
              </w:rPr>
              <w:t>Определение</w:t>
            </w:r>
            <w:r>
              <w:rPr>
                <w:rFonts w:ascii="Times New Roman" w:hAnsi="Times New Roman" w:cs="Times New Roman"/>
                <w:sz w:val="24"/>
                <w:szCs w:val="24"/>
              </w:rPr>
              <w:t>:</w:t>
            </w:r>
          </w:p>
        </w:tc>
        <w:tc>
          <w:tcPr>
            <w:tcW w:w="4025" w:type="dxa"/>
          </w:tcPr>
          <w:p w:rsidR="00346D41" w:rsidRDefault="00346D41" w:rsidP="002C50BC">
            <w:pPr>
              <w:rPr>
                <w:rFonts w:ascii="Times New Roman" w:hAnsi="Times New Roman" w:cs="Times New Roman"/>
                <w:b/>
                <w:sz w:val="24"/>
                <w:szCs w:val="24"/>
              </w:rPr>
            </w:pPr>
            <w:r>
              <w:rPr>
                <w:noProof/>
              </w:rPr>
              <w:drawing>
                <wp:inline distT="0" distB="0" distL="0" distR="0" wp14:anchorId="100EC537" wp14:editId="21B07C3D">
                  <wp:extent cx="2402958" cy="1721661"/>
                  <wp:effectExtent l="0" t="0" r="0" b="0"/>
                  <wp:docPr id="49" name="Рисунок 49" descr="Картинки по запросу гангр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ангрен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22534" cy="1735686"/>
                          </a:xfrm>
                          <a:prstGeom prst="rect">
                            <a:avLst/>
                          </a:prstGeom>
                          <a:noFill/>
                          <a:ln>
                            <a:noFill/>
                          </a:ln>
                        </pic:spPr>
                      </pic:pic>
                    </a:graphicData>
                  </a:graphic>
                </wp:inline>
              </w:drawing>
            </w:r>
          </w:p>
        </w:tc>
      </w:tr>
      <w:tr w:rsidR="00346D41" w:rsidTr="002C50BC">
        <w:trPr>
          <w:trHeight w:val="374"/>
        </w:trPr>
        <w:tc>
          <w:tcPr>
            <w:tcW w:w="417"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2.</w:t>
            </w:r>
          </w:p>
        </w:tc>
        <w:tc>
          <w:tcPr>
            <w:tcW w:w="4823" w:type="dxa"/>
          </w:tcPr>
          <w:p w:rsidR="00346D41" w:rsidRDefault="00346D41" w:rsidP="002C50BC">
            <w:pPr>
              <w:rPr>
                <w:rFonts w:ascii="Times New Roman" w:hAnsi="Times New Roman" w:cs="Times New Roman"/>
                <w:b/>
                <w:sz w:val="24"/>
                <w:szCs w:val="24"/>
              </w:rPr>
            </w:pPr>
            <w:r w:rsidRPr="001C31BF">
              <w:rPr>
                <w:rFonts w:ascii="Times New Roman" w:hAnsi="Times New Roman" w:cs="Times New Roman"/>
                <w:sz w:val="24"/>
                <w:szCs w:val="24"/>
              </w:rPr>
              <w:t>Определение</w:t>
            </w:r>
            <w:r>
              <w:rPr>
                <w:rFonts w:ascii="Times New Roman" w:hAnsi="Times New Roman" w:cs="Times New Roman"/>
                <w:sz w:val="24"/>
                <w:szCs w:val="24"/>
              </w:rPr>
              <w:t>:</w:t>
            </w:r>
          </w:p>
        </w:tc>
        <w:tc>
          <w:tcPr>
            <w:tcW w:w="4025" w:type="dxa"/>
          </w:tcPr>
          <w:p w:rsidR="00346D41" w:rsidRDefault="00346D41" w:rsidP="002C50BC">
            <w:pPr>
              <w:rPr>
                <w:rFonts w:ascii="Times New Roman" w:hAnsi="Times New Roman" w:cs="Times New Roman"/>
                <w:b/>
                <w:sz w:val="24"/>
                <w:szCs w:val="24"/>
              </w:rPr>
            </w:pPr>
            <w:r>
              <w:rPr>
                <w:noProof/>
              </w:rPr>
              <w:drawing>
                <wp:inline distT="0" distB="0" distL="0" distR="0" wp14:anchorId="0A9AFEEA" wp14:editId="773206CF">
                  <wp:extent cx="2402840" cy="1589168"/>
                  <wp:effectExtent l="0" t="0" r="0" b="0"/>
                  <wp:docPr id="50" name="Рисунок 50" descr="Картинки по запросу влажная гангрена нижней коне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лажная гангрена нижней конечности"/>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V="1">
                            <a:off x="0" y="0"/>
                            <a:ext cx="2451716" cy="1621493"/>
                          </a:xfrm>
                          <a:prstGeom prst="rect">
                            <a:avLst/>
                          </a:prstGeom>
                          <a:noFill/>
                          <a:ln>
                            <a:noFill/>
                          </a:ln>
                        </pic:spPr>
                      </pic:pic>
                    </a:graphicData>
                  </a:graphic>
                </wp:inline>
              </w:drawing>
            </w:r>
          </w:p>
        </w:tc>
      </w:tr>
      <w:tr w:rsidR="00346D41" w:rsidTr="002C50BC">
        <w:trPr>
          <w:trHeight w:val="370"/>
        </w:trPr>
        <w:tc>
          <w:tcPr>
            <w:tcW w:w="417"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3.</w:t>
            </w:r>
          </w:p>
        </w:tc>
        <w:tc>
          <w:tcPr>
            <w:tcW w:w="4823" w:type="dxa"/>
          </w:tcPr>
          <w:p w:rsidR="00346D41" w:rsidRDefault="00346D41" w:rsidP="002C50BC">
            <w:pPr>
              <w:rPr>
                <w:rFonts w:ascii="Times New Roman" w:hAnsi="Times New Roman" w:cs="Times New Roman"/>
                <w:b/>
                <w:sz w:val="24"/>
                <w:szCs w:val="24"/>
              </w:rPr>
            </w:pPr>
            <w:r w:rsidRPr="001C31BF">
              <w:rPr>
                <w:rFonts w:ascii="Times New Roman" w:hAnsi="Times New Roman" w:cs="Times New Roman"/>
                <w:sz w:val="24"/>
                <w:szCs w:val="24"/>
              </w:rPr>
              <w:t>Определение</w:t>
            </w:r>
            <w:r>
              <w:rPr>
                <w:rFonts w:ascii="Times New Roman" w:hAnsi="Times New Roman" w:cs="Times New Roman"/>
                <w:sz w:val="24"/>
                <w:szCs w:val="24"/>
              </w:rPr>
              <w:t>:</w:t>
            </w:r>
          </w:p>
        </w:tc>
        <w:tc>
          <w:tcPr>
            <w:tcW w:w="4025" w:type="dxa"/>
          </w:tcPr>
          <w:p w:rsidR="00346D41" w:rsidRDefault="00346D41" w:rsidP="002C50BC">
            <w:pPr>
              <w:rPr>
                <w:rFonts w:ascii="Times New Roman" w:hAnsi="Times New Roman" w:cs="Times New Roman"/>
                <w:b/>
                <w:sz w:val="24"/>
                <w:szCs w:val="24"/>
              </w:rPr>
            </w:pPr>
            <w:r>
              <w:rPr>
                <w:noProof/>
              </w:rPr>
              <w:drawing>
                <wp:inline distT="0" distB="0" distL="0" distR="0" wp14:anchorId="553C2F0E" wp14:editId="00E60FAB">
                  <wp:extent cx="2381694" cy="1734029"/>
                  <wp:effectExtent l="0" t="0" r="0" b="0"/>
                  <wp:docPr id="51" name="Рисунок 51" descr="Картинки по запросу трофическая яз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рофическая язв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1145" cy="1762752"/>
                          </a:xfrm>
                          <a:prstGeom prst="rect">
                            <a:avLst/>
                          </a:prstGeom>
                          <a:noFill/>
                          <a:ln>
                            <a:noFill/>
                          </a:ln>
                        </pic:spPr>
                      </pic:pic>
                    </a:graphicData>
                  </a:graphic>
                </wp:inline>
              </w:drawing>
            </w:r>
          </w:p>
        </w:tc>
      </w:tr>
      <w:tr w:rsidR="00346D41" w:rsidTr="002C50BC">
        <w:trPr>
          <w:trHeight w:val="413"/>
        </w:trPr>
        <w:tc>
          <w:tcPr>
            <w:tcW w:w="417"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4.</w:t>
            </w:r>
          </w:p>
        </w:tc>
        <w:tc>
          <w:tcPr>
            <w:tcW w:w="4823" w:type="dxa"/>
          </w:tcPr>
          <w:p w:rsidR="00346D41" w:rsidRDefault="00346D41" w:rsidP="002C50BC">
            <w:pPr>
              <w:rPr>
                <w:rFonts w:ascii="Times New Roman" w:hAnsi="Times New Roman" w:cs="Times New Roman"/>
                <w:b/>
                <w:sz w:val="24"/>
                <w:szCs w:val="24"/>
              </w:rPr>
            </w:pPr>
            <w:r w:rsidRPr="001C31BF">
              <w:rPr>
                <w:rFonts w:ascii="Times New Roman" w:hAnsi="Times New Roman" w:cs="Times New Roman"/>
                <w:sz w:val="24"/>
                <w:szCs w:val="24"/>
              </w:rPr>
              <w:t>Определение</w:t>
            </w:r>
            <w:r>
              <w:rPr>
                <w:rFonts w:ascii="Times New Roman" w:hAnsi="Times New Roman" w:cs="Times New Roman"/>
                <w:sz w:val="24"/>
                <w:szCs w:val="24"/>
              </w:rPr>
              <w:t>:</w:t>
            </w:r>
          </w:p>
        </w:tc>
        <w:tc>
          <w:tcPr>
            <w:tcW w:w="4025" w:type="dxa"/>
          </w:tcPr>
          <w:p w:rsidR="00346D41" w:rsidRDefault="00346D41" w:rsidP="002C50BC">
            <w:pPr>
              <w:rPr>
                <w:rFonts w:ascii="Times New Roman" w:hAnsi="Times New Roman" w:cs="Times New Roman"/>
                <w:b/>
                <w:sz w:val="24"/>
                <w:szCs w:val="24"/>
              </w:rPr>
            </w:pPr>
            <w:r>
              <w:rPr>
                <w:noProof/>
              </w:rPr>
              <w:drawing>
                <wp:inline distT="0" distB="0" distL="0" distR="0" wp14:anchorId="14F3D5F6" wp14:editId="6963F2BE">
                  <wp:extent cx="2360428" cy="1731645"/>
                  <wp:effectExtent l="0" t="0" r="1905" b="1905"/>
                  <wp:docPr id="52" name="Рисунок 52" descr="Картинки по запросу св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вищ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5522" cy="1750055"/>
                          </a:xfrm>
                          <a:prstGeom prst="rect">
                            <a:avLst/>
                          </a:prstGeom>
                          <a:noFill/>
                          <a:ln>
                            <a:noFill/>
                          </a:ln>
                        </pic:spPr>
                      </pic:pic>
                    </a:graphicData>
                  </a:graphic>
                </wp:inline>
              </w:drawing>
            </w:r>
          </w:p>
        </w:tc>
      </w:tr>
      <w:tr w:rsidR="00346D41" w:rsidTr="002C50BC">
        <w:trPr>
          <w:trHeight w:val="417"/>
        </w:trPr>
        <w:tc>
          <w:tcPr>
            <w:tcW w:w="417"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5.</w:t>
            </w:r>
          </w:p>
        </w:tc>
        <w:tc>
          <w:tcPr>
            <w:tcW w:w="4823" w:type="dxa"/>
          </w:tcPr>
          <w:p w:rsidR="00346D41" w:rsidRDefault="00346D41" w:rsidP="002C50BC">
            <w:pPr>
              <w:rPr>
                <w:rFonts w:ascii="Times New Roman" w:hAnsi="Times New Roman" w:cs="Times New Roman"/>
                <w:b/>
                <w:sz w:val="24"/>
                <w:szCs w:val="24"/>
              </w:rPr>
            </w:pPr>
            <w:r w:rsidRPr="001C31BF">
              <w:rPr>
                <w:rFonts w:ascii="Times New Roman" w:hAnsi="Times New Roman" w:cs="Times New Roman"/>
                <w:sz w:val="24"/>
                <w:szCs w:val="24"/>
              </w:rPr>
              <w:t>Определение</w:t>
            </w:r>
            <w:r>
              <w:rPr>
                <w:rFonts w:ascii="Times New Roman" w:hAnsi="Times New Roman" w:cs="Times New Roman"/>
                <w:sz w:val="24"/>
                <w:szCs w:val="24"/>
              </w:rPr>
              <w:t>:</w:t>
            </w:r>
          </w:p>
        </w:tc>
        <w:tc>
          <w:tcPr>
            <w:tcW w:w="4025" w:type="dxa"/>
          </w:tcPr>
          <w:p w:rsidR="00346D41" w:rsidRDefault="00346D41" w:rsidP="002C50BC">
            <w:pPr>
              <w:rPr>
                <w:rFonts w:ascii="Times New Roman" w:hAnsi="Times New Roman" w:cs="Times New Roman"/>
                <w:b/>
                <w:sz w:val="24"/>
                <w:szCs w:val="24"/>
              </w:rPr>
            </w:pPr>
            <w:r>
              <w:rPr>
                <w:noProof/>
              </w:rPr>
              <w:drawing>
                <wp:inline distT="0" distB="0" distL="0" distR="0" wp14:anchorId="3A644717" wp14:editId="34081A45">
                  <wp:extent cx="2360295" cy="1875155"/>
                  <wp:effectExtent l="0" t="0" r="1905" b="0"/>
                  <wp:docPr id="55" name="Рисунок 55" descr="Картинки по запросу проле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ролежень"/>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1644" cy="1900060"/>
                          </a:xfrm>
                          <a:prstGeom prst="rect">
                            <a:avLst/>
                          </a:prstGeom>
                          <a:noFill/>
                          <a:ln>
                            <a:noFill/>
                          </a:ln>
                        </pic:spPr>
                      </pic:pic>
                    </a:graphicData>
                  </a:graphic>
                </wp:inline>
              </w:drawing>
            </w:r>
          </w:p>
        </w:tc>
      </w:tr>
    </w:tbl>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5</w:t>
      </w:r>
      <w:r w:rsidRPr="006E45D8">
        <w:rPr>
          <w:rFonts w:ascii="Times New Roman" w:hAnsi="Times New Roman" w:cs="Times New Roman"/>
          <w:b/>
          <w:sz w:val="24"/>
          <w:szCs w:val="24"/>
        </w:rPr>
        <w:t>.</w:t>
      </w:r>
      <w:r>
        <w:rPr>
          <w:rFonts w:ascii="Times New Roman" w:hAnsi="Times New Roman" w:cs="Times New Roman"/>
          <w:b/>
          <w:sz w:val="24"/>
          <w:szCs w:val="24"/>
        </w:rPr>
        <w:t xml:space="preserve"> Опишите принципы местного и общего  лечения некрозов:</w:t>
      </w:r>
    </w:p>
    <w:tbl>
      <w:tblPr>
        <w:tblStyle w:val="a5"/>
        <w:tblW w:w="0" w:type="auto"/>
        <w:tblLook w:val="04A0" w:firstRow="1" w:lastRow="0" w:firstColumn="1" w:lastColumn="0" w:noHBand="0" w:noVBand="1"/>
      </w:tblPr>
      <w:tblGrid>
        <w:gridCol w:w="396"/>
        <w:gridCol w:w="1584"/>
        <w:gridCol w:w="7365"/>
      </w:tblGrid>
      <w:tr w:rsidR="00346D41" w:rsidTr="002C50BC">
        <w:tc>
          <w:tcPr>
            <w:tcW w:w="396"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1.</w:t>
            </w:r>
          </w:p>
        </w:tc>
        <w:tc>
          <w:tcPr>
            <w:tcW w:w="1584"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Свищ</w:t>
            </w:r>
          </w:p>
        </w:tc>
        <w:tc>
          <w:tcPr>
            <w:tcW w:w="7365" w:type="dxa"/>
          </w:tcPr>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tc>
      </w:tr>
      <w:tr w:rsidR="00346D41" w:rsidTr="002C50BC">
        <w:tc>
          <w:tcPr>
            <w:tcW w:w="396"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2.</w:t>
            </w:r>
          </w:p>
        </w:tc>
        <w:tc>
          <w:tcPr>
            <w:tcW w:w="1584"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Пролежень</w:t>
            </w:r>
          </w:p>
        </w:tc>
        <w:tc>
          <w:tcPr>
            <w:tcW w:w="7365" w:type="dxa"/>
          </w:tcPr>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tc>
      </w:tr>
      <w:tr w:rsidR="00346D41" w:rsidTr="002C50BC">
        <w:tc>
          <w:tcPr>
            <w:tcW w:w="396"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3.</w:t>
            </w:r>
          </w:p>
        </w:tc>
        <w:tc>
          <w:tcPr>
            <w:tcW w:w="1584"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Язва</w:t>
            </w:r>
          </w:p>
        </w:tc>
        <w:tc>
          <w:tcPr>
            <w:tcW w:w="7365" w:type="dxa"/>
          </w:tcPr>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tc>
      </w:tr>
      <w:tr w:rsidR="00346D41" w:rsidTr="002C50BC">
        <w:tc>
          <w:tcPr>
            <w:tcW w:w="396"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4.</w:t>
            </w:r>
          </w:p>
        </w:tc>
        <w:tc>
          <w:tcPr>
            <w:tcW w:w="1584"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Сухая гангрена</w:t>
            </w:r>
          </w:p>
        </w:tc>
        <w:tc>
          <w:tcPr>
            <w:tcW w:w="7365" w:type="dxa"/>
          </w:tcPr>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tc>
      </w:tr>
      <w:tr w:rsidR="00346D41" w:rsidTr="002C50BC">
        <w:tc>
          <w:tcPr>
            <w:tcW w:w="396"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5.</w:t>
            </w:r>
          </w:p>
        </w:tc>
        <w:tc>
          <w:tcPr>
            <w:tcW w:w="1584" w:type="dxa"/>
          </w:tcPr>
          <w:p w:rsidR="00346D41" w:rsidRDefault="00346D41" w:rsidP="002C50BC">
            <w:pPr>
              <w:rPr>
                <w:rFonts w:ascii="Times New Roman" w:hAnsi="Times New Roman" w:cs="Times New Roman"/>
                <w:b/>
                <w:sz w:val="24"/>
                <w:szCs w:val="24"/>
              </w:rPr>
            </w:pPr>
            <w:r>
              <w:rPr>
                <w:rFonts w:ascii="Times New Roman" w:hAnsi="Times New Roman" w:cs="Times New Roman"/>
                <w:b/>
                <w:sz w:val="24"/>
                <w:szCs w:val="24"/>
              </w:rPr>
              <w:t>Влажная гангрена</w:t>
            </w:r>
          </w:p>
        </w:tc>
        <w:tc>
          <w:tcPr>
            <w:tcW w:w="7365" w:type="dxa"/>
          </w:tcPr>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p w:rsidR="00346D41" w:rsidRDefault="00346D41" w:rsidP="002C50BC">
            <w:pPr>
              <w:rPr>
                <w:rFonts w:ascii="Times New Roman" w:hAnsi="Times New Roman" w:cs="Times New Roman"/>
                <w:b/>
                <w:sz w:val="24"/>
                <w:szCs w:val="24"/>
              </w:rPr>
            </w:pPr>
          </w:p>
        </w:tc>
      </w:tr>
    </w:tbl>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5</w:t>
      </w:r>
      <w:r w:rsidRPr="006E45D8">
        <w:rPr>
          <w:rFonts w:ascii="Times New Roman" w:hAnsi="Times New Roman" w:cs="Times New Roman"/>
          <w:b/>
          <w:sz w:val="24"/>
          <w:szCs w:val="24"/>
        </w:rPr>
        <w:t>.</w:t>
      </w:r>
      <w:r>
        <w:rPr>
          <w:rFonts w:ascii="Times New Roman" w:hAnsi="Times New Roman" w:cs="Times New Roman"/>
          <w:b/>
          <w:sz w:val="24"/>
          <w:szCs w:val="24"/>
        </w:rPr>
        <w:t xml:space="preserve"> Опишите меры профилактики некрозов:</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1.____________________________________________________________________________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2.____________________________________________________________________________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3.____________________________________________________________________________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4.____________________________________________________________________________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r>
        <w:rPr>
          <w:rFonts w:ascii="Times New Roman" w:hAnsi="Times New Roman" w:cs="Times New Roman"/>
          <w:b/>
          <w:sz w:val="24"/>
          <w:szCs w:val="24"/>
        </w:rPr>
        <w:t>5.____________________________________________________________________________</w:t>
      </w:r>
    </w:p>
    <w:p w:rsidR="00346D41" w:rsidRDefault="00346D41" w:rsidP="00346D41">
      <w:pPr>
        <w:spacing w:after="0" w:line="240" w:lineRule="auto"/>
        <w:rPr>
          <w:rFonts w:ascii="Times New Roman" w:hAnsi="Times New Roman" w:cs="Times New Roman"/>
          <w:b/>
          <w:sz w:val="24"/>
          <w:szCs w:val="24"/>
        </w:rPr>
      </w:pP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6</w:t>
      </w:r>
      <w:r w:rsidRPr="006E45D8">
        <w:rPr>
          <w:rFonts w:ascii="Times New Roman" w:hAnsi="Times New Roman" w:cs="Times New Roman"/>
          <w:b/>
          <w:sz w:val="24"/>
          <w:szCs w:val="24"/>
        </w:rPr>
        <w:t>.</w:t>
      </w:r>
      <w:r>
        <w:rPr>
          <w:rFonts w:ascii="Times New Roman" w:hAnsi="Times New Roman" w:cs="Times New Roman"/>
          <w:b/>
          <w:sz w:val="24"/>
          <w:szCs w:val="24"/>
        </w:rPr>
        <w:t xml:space="preserve"> Решите задачу.</w:t>
      </w:r>
    </w:p>
    <w:p w:rsidR="00346D41" w:rsidRPr="00B26F51" w:rsidRDefault="00346D41" w:rsidP="00346D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 фельдшер скорой медицинской помощи. Прибыли на вызов к больному 52 лет. Пациент предъявляет жалобы на внезапно возникшую острую боль в правой нижней конечности. Из анамнеза известно, что больной  втечение 5 лет страдает облитерирующим атеросклерозом сосудов нижних конечностей. При осмотре: кожные покровы бледные, холодный пот. ЧСС 100 в мин., АД 90/50 мм рт. ст. Кожные покровы правой голени синюшные, холодные на ощупь, снижены тактильная и болевая чувствительность. </w:t>
      </w:r>
      <w:r w:rsidRPr="003D06EF">
        <w:rPr>
          <w:rFonts w:ascii="Times New Roman" w:hAnsi="Times New Roman" w:cs="Times New Roman"/>
          <w:sz w:val="24"/>
          <w:szCs w:val="24"/>
        </w:rPr>
        <w:t xml:space="preserve">Пульсация </w:t>
      </w:r>
      <w:r>
        <w:rPr>
          <w:rFonts w:ascii="Times New Roman" w:hAnsi="Times New Roman" w:cs="Times New Roman"/>
          <w:sz w:val="24"/>
          <w:szCs w:val="24"/>
        </w:rPr>
        <w:t xml:space="preserve">на </w:t>
      </w:r>
      <w:r w:rsidRPr="00B26F51">
        <w:rPr>
          <w:rFonts w:ascii="Times New Roman" w:hAnsi="Times New Roman" w:cs="Times New Roman"/>
          <w:sz w:val="24"/>
          <w:szCs w:val="24"/>
        </w:rPr>
        <w:t xml:space="preserve">A. dorsalis pedis не определяется, </w:t>
      </w:r>
      <w:r>
        <w:rPr>
          <w:rFonts w:ascii="Times New Roman" w:hAnsi="Times New Roman" w:cs="Times New Roman"/>
          <w:sz w:val="24"/>
          <w:szCs w:val="24"/>
        </w:rPr>
        <w:t xml:space="preserve">на </w:t>
      </w:r>
      <w:r w:rsidRPr="00B26F51">
        <w:rPr>
          <w:rFonts w:ascii="Times New Roman" w:hAnsi="Times New Roman" w:cs="Times New Roman"/>
          <w:sz w:val="24"/>
          <w:szCs w:val="24"/>
        </w:rPr>
        <w:t>подколенной артерии - снижена.</w:t>
      </w:r>
    </w:p>
    <w:p w:rsidR="00346D41" w:rsidRDefault="00346D41" w:rsidP="00346D41">
      <w:pPr>
        <w:spacing w:after="0" w:line="240" w:lineRule="auto"/>
        <w:rPr>
          <w:rFonts w:ascii="Times New Roman" w:hAnsi="Times New Roman" w:cs="Times New Roman"/>
          <w:sz w:val="24"/>
          <w:szCs w:val="24"/>
        </w:rPr>
      </w:pPr>
    </w:p>
    <w:p w:rsidR="00346D41" w:rsidRDefault="00346D41" w:rsidP="00346D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p>
    <w:p w:rsidR="00346D41" w:rsidRDefault="00346D41" w:rsidP="00346D41">
      <w:pPr>
        <w:spacing w:after="0" w:line="240" w:lineRule="auto"/>
        <w:rPr>
          <w:rFonts w:ascii="Times New Roman" w:eastAsia="SimSun" w:hAnsi="Times New Roman" w:cs="Times New Roman"/>
          <w:kern w:val="2"/>
          <w:sz w:val="24"/>
          <w:szCs w:val="24"/>
        </w:rPr>
      </w:pPr>
      <w:r>
        <w:rPr>
          <w:rFonts w:ascii="Times New Roman" w:eastAsia="SimSun" w:hAnsi="Times New Roman" w:cs="Times New Roman"/>
          <w:kern w:val="2"/>
          <w:sz w:val="24"/>
          <w:szCs w:val="24"/>
        </w:rPr>
        <w:t>1. Сформулируйте и обоснуйте предположительный диагноз.</w:t>
      </w:r>
      <w:r w:rsidRPr="00CB4A74">
        <w:rPr>
          <w:rFonts w:ascii="Times New Roman" w:eastAsia="SimSun" w:hAnsi="Times New Roman" w:cs="Times New Roman"/>
          <w:kern w:val="2"/>
          <w:sz w:val="24"/>
          <w:szCs w:val="24"/>
        </w:rPr>
        <w:t xml:space="preserve"> </w:t>
      </w:r>
    </w:p>
    <w:p w:rsidR="00346D41" w:rsidRDefault="00346D41" w:rsidP="00346D41">
      <w:pPr>
        <w:spacing w:after="0" w:line="240" w:lineRule="auto"/>
        <w:rPr>
          <w:rFonts w:ascii="Times New Roman" w:hAnsi="Times New Roman" w:cs="Times New Roman"/>
          <w:sz w:val="24"/>
          <w:szCs w:val="24"/>
        </w:rPr>
      </w:pPr>
      <w:r>
        <w:rPr>
          <w:rFonts w:ascii="Times New Roman" w:eastAsia="SimSun" w:hAnsi="Times New Roman" w:cs="Times New Roman"/>
          <w:kern w:val="2"/>
          <w:sz w:val="24"/>
          <w:szCs w:val="24"/>
        </w:rPr>
        <w:t>2. Составьте план медикаментозного и немедикаментозного лечения на догоспитальном этапе.</w:t>
      </w:r>
    </w:p>
    <w:p w:rsidR="00346D4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w:eastAsia="Times New Roman" w:hAnsi="Times New Roman" w:cs="Times New Roman"/>
          <w:kern w:val="2"/>
          <w:sz w:val="24"/>
          <w:szCs w:val="24"/>
        </w:rPr>
        <w:t>3</w:t>
      </w:r>
      <w:r w:rsidRPr="001747A5">
        <w:rPr>
          <w:rFonts w:ascii="Times New Roman" w:eastAsia="Times New Roman" w:hAnsi="Times New Roman" w:cs="Times New Roman"/>
          <w:kern w:val="2"/>
          <w:sz w:val="24"/>
          <w:szCs w:val="24"/>
        </w:rPr>
        <w:t>.</w:t>
      </w:r>
      <w:r>
        <w:rPr>
          <w:rFonts w:ascii="Times New Roman" w:eastAsia="Times New Roman" w:hAnsi="Times New Roman" w:cs="Times New Roman"/>
          <w:kern w:val="2"/>
          <w:sz w:val="24"/>
          <w:szCs w:val="24"/>
        </w:rPr>
        <w:t xml:space="preserve"> </w:t>
      </w:r>
      <w:r w:rsidRPr="001747A5">
        <w:rPr>
          <w:rFonts w:ascii="Times New Roman CYR" w:eastAsia="Times New Roman CYR" w:hAnsi="Times New Roman CYR" w:cs="Times New Roman"/>
          <w:kern w:val="2"/>
          <w:sz w:val="24"/>
          <w:szCs w:val="24"/>
        </w:rPr>
        <w:t>Определите тяжесть состояния пациента и место его лечения.</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6D41" w:rsidRPr="00B26F51" w:rsidRDefault="00346D41" w:rsidP="00346D41">
      <w:pPr>
        <w:spacing w:after="0" w:line="240" w:lineRule="auto"/>
        <w:rPr>
          <w:rFonts w:ascii="Times New Roman CYR" w:eastAsia="Times New Roman CYR" w:hAnsi="Times New Roman CYR" w:cs="Times New Roman"/>
          <w:kern w:val="2"/>
          <w:sz w:val="24"/>
          <w:szCs w:val="24"/>
        </w:rPr>
      </w:pPr>
      <w:r>
        <w:rPr>
          <w:rFonts w:ascii="Times New Roman CYR" w:eastAsia="Times New Roman CYR" w:hAnsi="Times New Roman CYR" w:cs="Times New Roman"/>
          <w:kern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6AC" w:rsidRDefault="00E726AC" w:rsidP="00346D41">
      <w:pPr>
        <w:rPr>
          <w:rFonts w:ascii="Times New Roman" w:hAnsi="Times New Roman" w:cs="Times New Roman"/>
          <w:b/>
          <w:sz w:val="24"/>
          <w:szCs w:val="24"/>
        </w:rPr>
      </w:pPr>
    </w:p>
    <w:p w:rsidR="00346D41" w:rsidRDefault="00346D41" w:rsidP="00346D41">
      <w:pPr>
        <w:rPr>
          <w:rFonts w:ascii="Times New Roman" w:hAnsi="Times New Roman" w:cs="Times New Roman"/>
          <w:b/>
          <w:sz w:val="24"/>
          <w:szCs w:val="24"/>
        </w:rPr>
      </w:pPr>
      <w:r w:rsidRPr="006E45D8">
        <w:rPr>
          <w:rFonts w:ascii="Times New Roman" w:hAnsi="Times New Roman" w:cs="Times New Roman"/>
          <w:b/>
          <w:sz w:val="24"/>
          <w:szCs w:val="24"/>
        </w:rPr>
        <w:lastRenderedPageBreak/>
        <w:t xml:space="preserve">Задание № </w:t>
      </w:r>
      <w:r>
        <w:rPr>
          <w:rFonts w:ascii="Times New Roman" w:hAnsi="Times New Roman" w:cs="Times New Roman"/>
          <w:b/>
          <w:sz w:val="24"/>
          <w:szCs w:val="24"/>
        </w:rPr>
        <w:t>7</w:t>
      </w:r>
      <w:r w:rsidRPr="006E45D8">
        <w:rPr>
          <w:rFonts w:ascii="Times New Roman" w:hAnsi="Times New Roman" w:cs="Times New Roman"/>
          <w:b/>
          <w:sz w:val="24"/>
          <w:szCs w:val="24"/>
        </w:rPr>
        <w:t>.</w:t>
      </w:r>
      <w:r>
        <w:rPr>
          <w:rFonts w:ascii="Times New Roman" w:hAnsi="Times New Roman" w:cs="Times New Roman"/>
          <w:b/>
          <w:sz w:val="24"/>
          <w:szCs w:val="24"/>
        </w:rPr>
        <w:t xml:space="preserve"> Выполните манипуляцию </w:t>
      </w:r>
      <w:r w:rsidRPr="00793859">
        <w:rPr>
          <w:rFonts w:ascii="Times New Roman" w:hAnsi="Times New Roman" w:cs="Times New Roman"/>
          <w:b/>
          <w:sz w:val="24"/>
          <w:szCs w:val="24"/>
        </w:rPr>
        <w:t>«Осуществление обработки пролежней».</w:t>
      </w:r>
    </w:p>
    <w:p w:rsidR="00346D41" w:rsidRPr="00793859" w:rsidRDefault="00346D41" w:rsidP="00346D41">
      <w:pPr>
        <w:rPr>
          <w:rFonts w:ascii="Times New Roman" w:hAnsi="Times New Roman" w:cs="Times New Roman"/>
          <w:b/>
          <w:sz w:val="24"/>
          <w:szCs w:val="24"/>
        </w:rPr>
      </w:pPr>
      <w:r w:rsidRPr="00793859">
        <w:rPr>
          <w:rStyle w:val="ae"/>
          <w:rFonts w:ascii="Times New Roman" w:hAnsi="Times New Roman" w:cs="Times New Roman"/>
          <w:color w:val="000000"/>
          <w:sz w:val="24"/>
          <w:szCs w:val="24"/>
          <w:shd w:val="clear" w:color="auto" w:fill="FFFFFF"/>
        </w:rPr>
        <w:t>Цель</w:t>
      </w:r>
      <w:r w:rsidRPr="00793859">
        <w:rPr>
          <w:rFonts w:ascii="Times New Roman" w:hAnsi="Times New Roman" w:cs="Times New Roman"/>
          <w:color w:val="000000"/>
          <w:sz w:val="24"/>
          <w:szCs w:val="24"/>
          <w:shd w:val="clear" w:color="auto" w:fill="FFFFFF"/>
        </w:rPr>
        <w:t>. Предупреждение омертвения мягких тканей в местах их длительного сдавления.</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Style w:val="ae"/>
          <w:rFonts w:ascii="Times New Roman" w:hAnsi="Times New Roman" w:cs="Times New Roman"/>
          <w:color w:val="000000"/>
          <w:sz w:val="24"/>
          <w:szCs w:val="24"/>
          <w:shd w:val="clear" w:color="auto" w:fill="FFFFFF"/>
        </w:rPr>
        <w:t>Показания</w:t>
      </w:r>
      <w:r w:rsidRPr="00793859">
        <w:rPr>
          <w:rFonts w:ascii="Times New Roman" w:hAnsi="Times New Roman" w:cs="Times New Roman"/>
          <w:color w:val="000000"/>
          <w:sz w:val="24"/>
          <w:szCs w:val="24"/>
          <w:shd w:val="clear" w:color="auto" w:fill="FFFFFF"/>
        </w:rPr>
        <w:t>. Постельный режим больного.</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Style w:val="ae"/>
          <w:rFonts w:ascii="Times New Roman" w:hAnsi="Times New Roman" w:cs="Times New Roman"/>
          <w:color w:val="000000"/>
          <w:sz w:val="24"/>
          <w:szCs w:val="24"/>
          <w:shd w:val="clear" w:color="auto" w:fill="FFFFFF"/>
        </w:rPr>
        <w:t>Оснащение</w:t>
      </w:r>
      <w:r w:rsidRPr="00793859">
        <w:rPr>
          <w:rFonts w:ascii="Times New Roman" w:hAnsi="Times New Roman" w:cs="Times New Roman"/>
          <w:color w:val="000000"/>
          <w:sz w:val="24"/>
          <w:szCs w:val="24"/>
          <w:shd w:val="clear" w:color="auto" w:fill="FFFFFF"/>
        </w:rPr>
        <w:t>. Противопролежневый матра</w:t>
      </w:r>
      <w:r>
        <w:rPr>
          <w:rFonts w:ascii="Times New Roman" w:hAnsi="Times New Roman" w:cs="Times New Roman"/>
          <w:color w:val="000000"/>
          <w:sz w:val="24"/>
          <w:szCs w:val="24"/>
          <w:shd w:val="clear" w:color="auto" w:fill="FFFFFF"/>
        </w:rPr>
        <w:t>ц</w:t>
      </w:r>
      <w:r w:rsidRPr="00793859">
        <w:rPr>
          <w:rFonts w:ascii="Times New Roman" w:hAnsi="Times New Roman" w:cs="Times New Roman"/>
          <w:color w:val="000000"/>
          <w:sz w:val="24"/>
          <w:szCs w:val="24"/>
          <w:shd w:val="clear" w:color="auto" w:fill="FFFFFF"/>
        </w:rPr>
        <w:t xml:space="preserve">; ватно-марлевые подкладные круги; резиновый круг в наволочке; </w:t>
      </w:r>
      <w:r>
        <w:rPr>
          <w:rFonts w:ascii="Times New Roman" w:hAnsi="Times New Roman" w:cs="Times New Roman"/>
          <w:color w:val="000000"/>
          <w:sz w:val="24"/>
          <w:szCs w:val="24"/>
          <w:shd w:val="clear" w:color="auto" w:fill="FFFFFF"/>
        </w:rPr>
        <w:t>10% раствор камфорного спирта</w:t>
      </w:r>
      <w:r w:rsidRPr="00793859">
        <w:rPr>
          <w:rFonts w:ascii="Times New Roman" w:hAnsi="Times New Roman" w:cs="Times New Roman"/>
          <w:color w:val="000000"/>
          <w:sz w:val="24"/>
          <w:szCs w:val="24"/>
          <w:shd w:val="clear" w:color="auto" w:fill="FFFFFF"/>
        </w:rPr>
        <w:t>; 1 % раствор с</w:t>
      </w:r>
      <w:r>
        <w:rPr>
          <w:rFonts w:ascii="Times New Roman" w:hAnsi="Times New Roman" w:cs="Times New Roman"/>
          <w:color w:val="000000"/>
          <w:sz w:val="24"/>
          <w:szCs w:val="24"/>
          <w:shd w:val="clear" w:color="auto" w:fill="FFFFFF"/>
        </w:rPr>
        <w:t>алицилового спирта</w:t>
      </w:r>
      <w:r w:rsidRPr="00793859">
        <w:rPr>
          <w:rFonts w:ascii="Times New Roman" w:hAnsi="Times New Roman" w:cs="Times New Roman"/>
          <w:color w:val="000000"/>
          <w:sz w:val="24"/>
          <w:szCs w:val="24"/>
          <w:shd w:val="clear" w:color="auto" w:fill="FFFFFF"/>
        </w:rPr>
        <w:t>; стерильн</w:t>
      </w:r>
      <w:r>
        <w:rPr>
          <w:rFonts w:ascii="Times New Roman" w:hAnsi="Times New Roman" w:cs="Times New Roman"/>
          <w:color w:val="000000"/>
          <w:sz w:val="24"/>
          <w:szCs w:val="24"/>
          <w:shd w:val="clear" w:color="auto" w:fill="FFFFFF"/>
        </w:rPr>
        <w:t>ое</w:t>
      </w:r>
      <w:r w:rsidRPr="00793859">
        <w:rPr>
          <w:rFonts w:ascii="Times New Roman" w:hAnsi="Times New Roman" w:cs="Times New Roman"/>
          <w:color w:val="000000"/>
          <w:sz w:val="24"/>
          <w:szCs w:val="24"/>
          <w:shd w:val="clear" w:color="auto" w:fill="FFFFFF"/>
        </w:rPr>
        <w:t xml:space="preserve"> вазелинов</w:t>
      </w:r>
      <w:r>
        <w:rPr>
          <w:rFonts w:ascii="Times New Roman" w:hAnsi="Times New Roman" w:cs="Times New Roman"/>
          <w:color w:val="000000"/>
          <w:sz w:val="24"/>
          <w:szCs w:val="24"/>
          <w:shd w:val="clear" w:color="auto" w:fill="FFFFFF"/>
        </w:rPr>
        <w:t>ое масло;</w:t>
      </w:r>
      <w:r w:rsidRPr="00793859">
        <w:rPr>
          <w:rFonts w:ascii="Times New Roman" w:hAnsi="Times New Roman" w:cs="Times New Roman"/>
          <w:color w:val="000000"/>
          <w:sz w:val="24"/>
          <w:szCs w:val="24"/>
          <w:shd w:val="clear" w:color="auto" w:fill="FFFFFF"/>
        </w:rPr>
        <w:t xml:space="preserve"> портативная кварцевая лампа; чистое мягкое махровое полотенце.</w:t>
      </w:r>
    </w:p>
    <w:p w:rsidR="00346D41" w:rsidRDefault="00346D41" w:rsidP="00346D41">
      <w:pPr>
        <w:rPr>
          <w:rFonts w:ascii="Times New Roman" w:hAnsi="Times New Roman" w:cs="Times New Roman"/>
          <w:color w:val="000000"/>
          <w:sz w:val="24"/>
          <w:szCs w:val="24"/>
          <w:shd w:val="clear" w:color="auto" w:fill="FFFFFF"/>
        </w:rPr>
      </w:pPr>
      <w:r w:rsidRPr="00793859">
        <w:rPr>
          <w:rFonts w:ascii="Times New Roman" w:hAnsi="Times New Roman" w:cs="Times New Roman"/>
          <w:color w:val="000000"/>
          <w:sz w:val="24"/>
          <w:szCs w:val="24"/>
          <w:shd w:val="clear" w:color="auto" w:fill="FFFFFF"/>
        </w:rPr>
        <w:t>1. Моют и сушат руки, надевают перчатки.</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2. Пациента поворачивают на бок.</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 xml:space="preserve">3. Обрабатывают кожу спины салфеткой, смоченной теплой водой или </w:t>
      </w:r>
      <w:r>
        <w:rPr>
          <w:rFonts w:ascii="Times New Roman" w:hAnsi="Times New Roman" w:cs="Times New Roman"/>
          <w:color w:val="000000"/>
          <w:sz w:val="24"/>
          <w:szCs w:val="24"/>
          <w:shd w:val="clear" w:color="auto" w:fill="FFFFFF"/>
        </w:rPr>
        <w:t>10% раствором камфорного спирта</w:t>
      </w:r>
      <w:r w:rsidRPr="00793859">
        <w:rPr>
          <w:rFonts w:ascii="Times New Roman" w:hAnsi="Times New Roman" w:cs="Times New Roman"/>
          <w:color w:val="000000"/>
          <w:sz w:val="24"/>
          <w:szCs w:val="24"/>
          <w:shd w:val="clear" w:color="auto" w:fill="FFFFFF"/>
        </w:rPr>
        <w:t>.</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 xml:space="preserve">4. </w:t>
      </w:r>
      <w:r>
        <w:rPr>
          <w:rFonts w:ascii="Times New Roman" w:hAnsi="Times New Roman" w:cs="Times New Roman"/>
          <w:color w:val="000000"/>
          <w:sz w:val="24"/>
          <w:szCs w:val="24"/>
          <w:shd w:val="clear" w:color="auto" w:fill="FFFFFF"/>
        </w:rPr>
        <w:t xml:space="preserve">Вытирают насухо </w:t>
      </w:r>
      <w:r w:rsidRPr="00793859">
        <w:rPr>
          <w:rFonts w:ascii="Times New Roman" w:hAnsi="Times New Roman" w:cs="Times New Roman"/>
          <w:color w:val="000000"/>
          <w:sz w:val="24"/>
          <w:szCs w:val="24"/>
          <w:shd w:val="clear" w:color="auto" w:fill="FFFFFF"/>
        </w:rPr>
        <w:t>кожу сухим полотенцем.</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5. Делают массаж мест, в которых часто образуются пролежни.</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6. Смазывают кожу стерильным вазелиновым или прокипяченным растительным маслом.</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7. Образовавшиеся пролежни обрабатывают кварцеванием, начиная с 1 - 2 мин и постепенно увеличивая время экспозиции до 5 - 7 мин.</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8. Под места образования пролежней подкладывают ватно-марлевые круги или резиновые круги в наволочке.</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9. Осматривают постель пациента, удаляют крошки после приема пищи.</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10. Мокрое и загрязненное постельное и нательное белье немедленно меняют.</w:t>
      </w:r>
      <w:r w:rsidRPr="00793859">
        <w:rPr>
          <w:rStyle w:val="apple-converted-space"/>
          <w:rFonts w:ascii="Times New Roman" w:hAnsi="Times New Roman" w:cs="Times New Roman"/>
          <w:color w:val="000000"/>
          <w:sz w:val="24"/>
          <w:szCs w:val="24"/>
          <w:shd w:val="clear" w:color="auto" w:fill="FFFFFF"/>
        </w:rPr>
        <w:t> </w:t>
      </w:r>
      <w:r w:rsidRPr="00793859">
        <w:rPr>
          <w:rFonts w:ascii="Times New Roman" w:hAnsi="Times New Roman" w:cs="Times New Roman"/>
          <w:color w:val="000000"/>
          <w:sz w:val="24"/>
          <w:szCs w:val="24"/>
        </w:rPr>
        <w:br/>
      </w:r>
      <w:r w:rsidRPr="00793859">
        <w:rPr>
          <w:rFonts w:ascii="Times New Roman" w:hAnsi="Times New Roman" w:cs="Times New Roman"/>
          <w:color w:val="000000"/>
          <w:sz w:val="24"/>
          <w:szCs w:val="24"/>
          <w:shd w:val="clear" w:color="auto" w:fill="FFFFFF"/>
        </w:rPr>
        <w:t>12. При смене постельного и нательного белья следят, чтобы на них в местах образования пролежней не было швов, заплаток, складок.</w:t>
      </w:r>
      <w:r>
        <w:rPr>
          <w:rStyle w:val="apple-converted-space"/>
          <w:rFonts w:ascii="Helvetica" w:hAnsi="Helvetica"/>
          <w:color w:val="000000"/>
          <w:sz w:val="20"/>
          <w:szCs w:val="20"/>
          <w:shd w:val="clear" w:color="auto" w:fill="FFFFFF"/>
        </w:rPr>
        <w:t> </w:t>
      </w:r>
      <w:r>
        <w:rPr>
          <w:rFonts w:ascii="Helvetica" w:hAnsi="Helvetica"/>
          <w:color w:val="000000"/>
          <w:sz w:val="20"/>
          <w:szCs w:val="20"/>
        </w:rPr>
        <w:br/>
      </w:r>
      <w:r w:rsidRPr="00793859">
        <w:rPr>
          <w:rFonts w:ascii="Times New Roman" w:hAnsi="Times New Roman" w:cs="Times New Roman"/>
          <w:color w:val="000000"/>
          <w:sz w:val="24"/>
          <w:szCs w:val="24"/>
          <w:shd w:val="clear" w:color="auto" w:fill="FFFFFF"/>
        </w:rPr>
        <w:t>13. Места покраснения кожи обрабатывают слабым раствором перманганата калия.</w:t>
      </w:r>
      <w:r>
        <w:rPr>
          <w:rFonts w:ascii="Times New Roman" w:hAnsi="Times New Roman" w:cs="Times New Roman"/>
          <w:color w:val="000000"/>
          <w:sz w:val="24"/>
          <w:szCs w:val="24"/>
          <w:shd w:val="clear" w:color="auto" w:fill="FFFFFF"/>
        </w:rPr>
        <w:t xml:space="preserve">    </w:t>
      </w:r>
    </w:p>
    <w:p w:rsidR="00346D41" w:rsidRDefault="00346D41" w:rsidP="00346D41">
      <w:pPr>
        <w:spacing w:after="0" w:line="240" w:lineRule="auto"/>
        <w:rPr>
          <w:rFonts w:ascii="Times New Roman" w:hAnsi="Times New Roman" w:cs="Times New Roman"/>
          <w:b/>
          <w:sz w:val="24"/>
          <w:szCs w:val="24"/>
        </w:rPr>
      </w:pPr>
      <w:r w:rsidRPr="006E45D8">
        <w:rPr>
          <w:rFonts w:ascii="Times New Roman" w:hAnsi="Times New Roman" w:cs="Times New Roman"/>
          <w:b/>
          <w:sz w:val="24"/>
          <w:szCs w:val="24"/>
        </w:rPr>
        <w:t xml:space="preserve">Задание № </w:t>
      </w:r>
      <w:r>
        <w:rPr>
          <w:rFonts w:ascii="Times New Roman" w:hAnsi="Times New Roman" w:cs="Times New Roman"/>
          <w:b/>
          <w:sz w:val="24"/>
          <w:szCs w:val="24"/>
        </w:rPr>
        <w:t>8</w:t>
      </w:r>
      <w:r w:rsidRPr="00793859">
        <w:rPr>
          <w:rFonts w:ascii="Times New Roman" w:hAnsi="Times New Roman" w:cs="Times New Roman"/>
          <w:b/>
          <w:sz w:val="24"/>
          <w:szCs w:val="24"/>
        </w:rPr>
        <w:t xml:space="preserve"> </w:t>
      </w:r>
      <w:r>
        <w:rPr>
          <w:rFonts w:ascii="Times New Roman" w:hAnsi="Times New Roman" w:cs="Times New Roman"/>
          <w:b/>
          <w:sz w:val="24"/>
          <w:szCs w:val="24"/>
        </w:rPr>
        <w:t xml:space="preserve">Решите задачи. </w:t>
      </w:r>
    </w:p>
    <w:p w:rsidR="00346D41" w:rsidRDefault="00346D41" w:rsidP="00346D41">
      <w:pPr>
        <w:spacing w:after="0" w:line="240" w:lineRule="auto"/>
        <w:rPr>
          <w:rFonts w:ascii="Times New Roman" w:hAnsi="Times New Roman" w:cs="Times New Roman"/>
          <w:b/>
          <w:sz w:val="24"/>
          <w:szCs w:val="24"/>
        </w:rPr>
      </w:pPr>
    </w:p>
    <w:p w:rsidR="00346D41" w:rsidRPr="003E6AB3" w:rsidRDefault="00346D41" w:rsidP="00346D41">
      <w:pPr>
        <w:spacing w:after="0"/>
        <w:rPr>
          <w:rFonts w:ascii="Times New Roman" w:hAnsi="Times New Roman" w:cs="Times New Roman"/>
          <w:sz w:val="24"/>
          <w:szCs w:val="24"/>
        </w:rPr>
      </w:pPr>
      <w:r w:rsidRPr="003E6AB3">
        <w:rPr>
          <w:rFonts w:ascii="Times New Roman" w:hAnsi="Times New Roman" w:cs="Times New Roman"/>
          <w:sz w:val="24"/>
          <w:szCs w:val="24"/>
        </w:rPr>
        <w:t>У пациента с трахеостомой  ( второй день после наложения) возникли проблемы,   которые он не может озвучить . Ваша тактика.</w:t>
      </w:r>
    </w:p>
    <w:p w:rsidR="00346D41" w:rsidRPr="003E6AB3" w:rsidRDefault="00346D41" w:rsidP="00346D41">
      <w:pPr>
        <w:spacing w:after="0"/>
        <w:rPr>
          <w:rFonts w:ascii="Times New Roman" w:hAnsi="Times New Roman" w:cs="Times New Roman"/>
          <w:sz w:val="24"/>
          <w:szCs w:val="24"/>
        </w:rPr>
      </w:pPr>
      <w:r w:rsidRPr="003E6A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346D41" w:rsidRPr="003E6AB3" w:rsidRDefault="00346D41" w:rsidP="00346D41">
      <w:pPr>
        <w:spacing w:after="0"/>
        <w:rPr>
          <w:rFonts w:ascii="Times New Roman" w:hAnsi="Times New Roman" w:cs="Times New Roman"/>
          <w:sz w:val="24"/>
          <w:szCs w:val="24"/>
        </w:rPr>
      </w:pPr>
    </w:p>
    <w:p w:rsidR="00346D41" w:rsidRPr="003E6AB3" w:rsidRDefault="00346D41" w:rsidP="00346D41">
      <w:pPr>
        <w:spacing w:after="0"/>
        <w:rPr>
          <w:rFonts w:ascii="Times New Roman" w:hAnsi="Times New Roman" w:cs="Times New Roman"/>
          <w:sz w:val="24"/>
          <w:szCs w:val="24"/>
        </w:rPr>
      </w:pPr>
      <w:r w:rsidRPr="003E6AB3">
        <w:rPr>
          <w:rFonts w:ascii="Times New Roman" w:hAnsi="Times New Roman" w:cs="Times New Roman"/>
          <w:sz w:val="24"/>
          <w:szCs w:val="24"/>
        </w:rPr>
        <w:t>У пациента с гастростомой отмечается загрязнение марлевой повязки вокруг стомы. Ваша тактика.</w:t>
      </w:r>
    </w:p>
    <w:p w:rsidR="00346D41" w:rsidRPr="003E6AB3" w:rsidRDefault="00346D41" w:rsidP="00346D41">
      <w:pPr>
        <w:spacing w:after="0"/>
        <w:rPr>
          <w:rFonts w:ascii="Times New Roman" w:hAnsi="Times New Roman" w:cs="Times New Roman"/>
          <w:sz w:val="24"/>
          <w:szCs w:val="24"/>
        </w:rPr>
      </w:pPr>
      <w:r w:rsidRPr="003E6A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346D41" w:rsidRPr="003E6AB3" w:rsidRDefault="00346D41" w:rsidP="00346D41">
      <w:pPr>
        <w:spacing w:after="0"/>
        <w:rPr>
          <w:rFonts w:ascii="Times New Roman" w:hAnsi="Times New Roman" w:cs="Times New Roman"/>
          <w:sz w:val="24"/>
          <w:szCs w:val="24"/>
        </w:rPr>
      </w:pPr>
    </w:p>
    <w:p w:rsidR="00346D41" w:rsidRPr="003E6AB3" w:rsidRDefault="00346D41" w:rsidP="00346D41">
      <w:pPr>
        <w:spacing w:after="0"/>
        <w:rPr>
          <w:rFonts w:ascii="Times New Roman" w:hAnsi="Times New Roman" w:cs="Times New Roman"/>
          <w:sz w:val="24"/>
          <w:szCs w:val="24"/>
        </w:rPr>
      </w:pPr>
      <w:r w:rsidRPr="003E6AB3">
        <w:rPr>
          <w:rFonts w:ascii="Times New Roman" w:hAnsi="Times New Roman" w:cs="Times New Roman"/>
          <w:sz w:val="24"/>
          <w:szCs w:val="24"/>
        </w:rPr>
        <w:t>Пациент с эпицистостомой  выписан  домой под наблюдение врача. Его жена, которая осуществляет уход,  считает, что  мужу  необходимо пить жидкости как можно меньше. Ваша тактика.</w:t>
      </w:r>
    </w:p>
    <w:p w:rsidR="00346D41" w:rsidRPr="003E6AB3" w:rsidRDefault="00346D41" w:rsidP="00346D41">
      <w:pPr>
        <w:rPr>
          <w:rFonts w:ascii="Times New Roman" w:hAnsi="Times New Roman" w:cs="Times New Roman"/>
          <w:sz w:val="24"/>
          <w:szCs w:val="24"/>
        </w:rPr>
      </w:pPr>
      <w:r w:rsidRPr="003E6A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10405E" w:rsidRPr="00335148" w:rsidRDefault="0010405E" w:rsidP="0022250A">
      <w:pPr>
        <w:pStyle w:val="ad"/>
        <w:spacing w:before="0" w:beforeAutospacing="0" w:after="0" w:afterAutospacing="0"/>
        <w:rPr>
          <w:b/>
        </w:rPr>
      </w:pPr>
      <w:r w:rsidRPr="00346D41">
        <w:rPr>
          <w:b/>
        </w:rPr>
        <w:lastRenderedPageBreak/>
        <w:t>Тема ЛПЗ № 9 «Организация деятельности фельдшера по диагностике и лечению онкологических заболеваний</w:t>
      </w:r>
      <w:r w:rsidRPr="00335148">
        <w:rPr>
          <w:b/>
        </w:rPr>
        <w:t>»</w:t>
      </w:r>
    </w:p>
    <w:p w:rsidR="0010405E" w:rsidRDefault="0010405E" w:rsidP="0010405E">
      <w:pPr>
        <w:pStyle w:val="ad"/>
        <w:spacing w:before="0" w:beforeAutospacing="0" w:after="0" w:afterAutospacing="0"/>
        <w:rPr>
          <w:b/>
          <w:sz w:val="28"/>
          <w:szCs w:val="28"/>
        </w:rPr>
      </w:pPr>
    </w:p>
    <w:p w:rsidR="0010405E" w:rsidRPr="009C1CA3" w:rsidRDefault="0010405E" w:rsidP="0010405E">
      <w:pPr>
        <w:spacing w:after="0" w:line="240" w:lineRule="auto"/>
        <w:rPr>
          <w:rFonts w:ascii="Times New Roman" w:hAnsi="Times New Roman" w:cs="Times New Roman"/>
          <w:sz w:val="24"/>
          <w:szCs w:val="24"/>
        </w:rPr>
      </w:pPr>
      <w:r w:rsidRPr="009C1CA3">
        <w:rPr>
          <w:rFonts w:ascii="Times New Roman" w:hAnsi="Times New Roman" w:cs="Times New Roman"/>
          <w:sz w:val="24"/>
          <w:szCs w:val="24"/>
        </w:rPr>
        <w:t xml:space="preserve">В результате изучения данной темы, обучающиеся должны </w:t>
      </w:r>
      <w:r w:rsidRPr="009C1CA3">
        <w:rPr>
          <w:rFonts w:ascii="Times New Roman" w:hAnsi="Times New Roman" w:cs="Times New Roman"/>
          <w:b/>
          <w:sz w:val="24"/>
          <w:szCs w:val="24"/>
        </w:rPr>
        <w:t>знать</w:t>
      </w:r>
      <w:r w:rsidRPr="009C1CA3">
        <w:rPr>
          <w:rFonts w:ascii="Times New Roman" w:hAnsi="Times New Roman" w:cs="Times New Roman"/>
          <w:sz w:val="24"/>
          <w:szCs w:val="24"/>
        </w:rPr>
        <w:t>:</w:t>
      </w:r>
    </w:p>
    <w:p w:rsidR="0010405E" w:rsidRPr="00A177A7" w:rsidRDefault="0010405E" w:rsidP="0010405E">
      <w:pPr>
        <w:spacing w:after="0"/>
        <w:rPr>
          <w:rFonts w:ascii="Times New Roman" w:hAnsi="Times New Roman" w:cs="Times New Roman"/>
          <w:sz w:val="24"/>
          <w:szCs w:val="24"/>
        </w:rPr>
      </w:pPr>
      <w:r w:rsidRPr="00A177A7">
        <w:rPr>
          <w:rFonts w:ascii="Times New Roman" w:hAnsi="Times New Roman" w:cs="Times New Roman"/>
          <w:sz w:val="24"/>
          <w:szCs w:val="24"/>
        </w:rPr>
        <w:t xml:space="preserve">1. </w:t>
      </w:r>
      <w:r>
        <w:rPr>
          <w:rFonts w:ascii="Times New Roman" w:hAnsi="Times New Roman" w:cs="Times New Roman"/>
          <w:sz w:val="24"/>
          <w:szCs w:val="24"/>
        </w:rPr>
        <w:t>Определение</w:t>
      </w:r>
      <w:r w:rsidRPr="00A177A7">
        <w:rPr>
          <w:rFonts w:ascii="Times New Roman" w:hAnsi="Times New Roman" w:cs="Times New Roman"/>
          <w:sz w:val="24"/>
          <w:szCs w:val="24"/>
        </w:rPr>
        <w:t xml:space="preserve"> опухол</w:t>
      </w:r>
      <w:r>
        <w:rPr>
          <w:rFonts w:ascii="Times New Roman" w:hAnsi="Times New Roman" w:cs="Times New Roman"/>
          <w:sz w:val="24"/>
          <w:szCs w:val="24"/>
        </w:rPr>
        <w:t>и</w:t>
      </w:r>
      <w:r w:rsidRPr="00A177A7">
        <w:rPr>
          <w:rFonts w:ascii="Times New Roman" w:hAnsi="Times New Roman" w:cs="Times New Roman"/>
          <w:sz w:val="24"/>
          <w:szCs w:val="24"/>
        </w:rPr>
        <w:t>. Факторы, способствующие возникновению опухолей.</w:t>
      </w:r>
    </w:p>
    <w:p w:rsidR="0010405E" w:rsidRPr="00A177A7" w:rsidRDefault="0010405E" w:rsidP="0010405E">
      <w:pPr>
        <w:spacing w:after="0"/>
        <w:rPr>
          <w:rFonts w:ascii="Times New Roman" w:hAnsi="Times New Roman" w:cs="Times New Roman"/>
          <w:sz w:val="24"/>
          <w:szCs w:val="24"/>
        </w:rPr>
      </w:pPr>
      <w:r w:rsidRPr="00A177A7">
        <w:rPr>
          <w:rFonts w:ascii="Times New Roman" w:hAnsi="Times New Roman" w:cs="Times New Roman"/>
          <w:sz w:val="24"/>
          <w:szCs w:val="24"/>
        </w:rPr>
        <w:t>2. Характеристику доброкачественных опухолей.</w:t>
      </w:r>
    </w:p>
    <w:p w:rsidR="0010405E" w:rsidRDefault="0010405E" w:rsidP="0010405E">
      <w:pPr>
        <w:spacing w:after="0"/>
        <w:rPr>
          <w:rFonts w:ascii="Times New Roman" w:hAnsi="Times New Roman" w:cs="Times New Roman"/>
          <w:sz w:val="24"/>
          <w:szCs w:val="24"/>
        </w:rPr>
      </w:pPr>
      <w:r w:rsidRPr="00A177A7">
        <w:rPr>
          <w:rFonts w:ascii="Times New Roman" w:hAnsi="Times New Roman" w:cs="Times New Roman"/>
          <w:sz w:val="24"/>
          <w:szCs w:val="24"/>
        </w:rPr>
        <w:t>3. Характеристику злокачественных опухолей.</w:t>
      </w:r>
    </w:p>
    <w:p w:rsidR="0010405E" w:rsidRPr="00A177A7" w:rsidRDefault="0010405E" w:rsidP="0010405E">
      <w:pPr>
        <w:spacing w:after="0"/>
        <w:rPr>
          <w:rFonts w:ascii="Times New Roman" w:hAnsi="Times New Roman" w:cs="Times New Roman"/>
          <w:sz w:val="24"/>
          <w:szCs w:val="24"/>
        </w:rPr>
      </w:pPr>
      <w:r>
        <w:rPr>
          <w:rFonts w:ascii="Times New Roman" w:hAnsi="Times New Roman" w:cs="Times New Roman"/>
          <w:sz w:val="24"/>
          <w:szCs w:val="24"/>
        </w:rPr>
        <w:t>4</w:t>
      </w:r>
      <w:r w:rsidRPr="00A177A7">
        <w:rPr>
          <w:rFonts w:ascii="Times New Roman" w:hAnsi="Times New Roman" w:cs="Times New Roman"/>
          <w:sz w:val="24"/>
          <w:szCs w:val="24"/>
        </w:rPr>
        <w:t>. Диагностику онкологических заболеваний.</w:t>
      </w:r>
    </w:p>
    <w:p w:rsidR="0010405E" w:rsidRDefault="0010405E" w:rsidP="0010405E">
      <w:pPr>
        <w:spacing w:after="0"/>
        <w:rPr>
          <w:rFonts w:ascii="Times New Roman" w:hAnsi="Times New Roman" w:cs="Times New Roman"/>
          <w:sz w:val="24"/>
          <w:szCs w:val="24"/>
        </w:rPr>
      </w:pPr>
      <w:r w:rsidRPr="00A177A7">
        <w:rPr>
          <w:rFonts w:ascii="Times New Roman" w:hAnsi="Times New Roman" w:cs="Times New Roman"/>
          <w:sz w:val="24"/>
          <w:szCs w:val="24"/>
        </w:rPr>
        <w:t>7. Принципы лечения онкологических больных.</w:t>
      </w:r>
    </w:p>
    <w:p w:rsidR="0010405E" w:rsidRDefault="0010405E" w:rsidP="0010405E">
      <w:pPr>
        <w:pStyle w:val="aa"/>
        <w:spacing w:after="0"/>
        <w:jc w:val="both"/>
      </w:pPr>
      <w:r>
        <w:t>8. Принципы организации онкологической помощи в России.</w:t>
      </w:r>
    </w:p>
    <w:p w:rsidR="0010405E" w:rsidRPr="00A177A7" w:rsidRDefault="0010405E" w:rsidP="0010405E">
      <w:pPr>
        <w:spacing w:after="0"/>
        <w:rPr>
          <w:rFonts w:ascii="Times New Roman" w:hAnsi="Times New Roman" w:cs="Times New Roman"/>
          <w:sz w:val="24"/>
          <w:szCs w:val="24"/>
        </w:rPr>
      </w:pPr>
    </w:p>
    <w:p w:rsidR="0010405E" w:rsidRPr="00AA5368" w:rsidRDefault="0010405E" w:rsidP="0010405E">
      <w:pPr>
        <w:spacing w:after="0" w:line="240" w:lineRule="auto"/>
        <w:rPr>
          <w:rFonts w:ascii="Times New Roman" w:hAnsi="Times New Roman" w:cs="Times New Roman"/>
          <w:sz w:val="24"/>
          <w:szCs w:val="24"/>
        </w:rPr>
      </w:pPr>
      <w:r w:rsidRPr="00AA5368">
        <w:rPr>
          <w:rFonts w:ascii="Times New Roman" w:hAnsi="Times New Roman" w:cs="Times New Roman"/>
          <w:b/>
          <w:sz w:val="24"/>
          <w:szCs w:val="24"/>
        </w:rPr>
        <w:t>Уметь:</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определять </w:t>
      </w:r>
      <w:r>
        <w:rPr>
          <w:rFonts w:ascii="Times New Roman" w:hAnsi="Times New Roman" w:cs="Times New Roman"/>
          <w:sz w:val="24"/>
          <w:szCs w:val="24"/>
        </w:rPr>
        <w:t xml:space="preserve">признаки опухолевого процесса и </w:t>
      </w:r>
      <w:r w:rsidRPr="009C1CA3">
        <w:rPr>
          <w:rFonts w:ascii="Times New Roman" w:hAnsi="Times New Roman" w:cs="Times New Roman"/>
          <w:sz w:val="24"/>
          <w:szCs w:val="24"/>
        </w:rPr>
        <w:t xml:space="preserve">тактику ведения </w:t>
      </w:r>
      <w:r>
        <w:rPr>
          <w:rFonts w:ascii="Times New Roman" w:hAnsi="Times New Roman" w:cs="Times New Roman"/>
          <w:sz w:val="24"/>
          <w:szCs w:val="24"/>
        </w:rPr>
        <w:t xml:space="preserve">онкологического </w:t>
      </w:r>
      <w:r w:rsidRPr="009C1CA3">
        <w:rPr>
          <w:rFonts w:ascii="Times New Roman" w:hAnsi="Times New Roman" w:cs="Times New Roman"/>
          <w:sz w:val="24"/>
          <w:szCs w:val="24"/>
        </w:rPr>
        <w:t>пациента</w:t>
      </w:r>
      <w:r>
        <w:rPr>
          <w:rFonts w:ascii="Times New Roman" w:hAnsi="Times New Roman" w:cs="Times New Roman"/>
          <w:sz w:val="24"/>
          <w:szCs w:val="24"/>
        </w:rPr>
        <w:t xml:space="preserve"> </w:t>
      </w:r>
      <w:r w:rsidRPr="009C1CA3">
        <w:rPr>
          <w:rFonts w:ascii="Times New Roman" w:hAnsi="Times New Roman" w:cs="Times New Roman"/>
          <w:sz w:val="24"/>
          <w:szCs w:val="24"/>
        </w:rPr>
        <w:t>;</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назначать немедикаментозное и медикаментозное лечение;</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определять показания, противопоказания к применению лекарственных средств;</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применять лекарственные средства </w:t>
      </w:r>
      <w:r>
        <w:rPr>
          <w:rFonts w:ascii="Times New Roman" w:hAnsi="Times New Roman" w:cs="Times New Roman"/>
          <w:sz w:val="24"/>
          <w:szCs w:val="24"/>
        </w:rPr>
        <w:t xml:space="preserve">онкологическим </w:t>
      </w:r>
      <w:r w:rsidRPr="009C1CA3">
        <w:rPr>
          <w:rFonts w:ascii="Times New Roman" w:hAnsi="Times New Roman" w:cs="Times New Roman"/>
          <w:sz w:val="24"/>
          <w:szCs w:val="24"/>
        </w:rPr>
        <w:t>пациентам разных возрастных групп;</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определять показания </w:t>
      </w:r>
      <w:r>
        <w:rPr>
          <w:rFonts w:ascii="Times New Roman" w:hAnsi="Times New Roman" w:cs="Times New Roman"/>
          <w:sz w:val="24"/>
          <w:szCs w:val="24"/>
        </w:rPr>
        <w:t xml:space="preserve">к госпитализации </w:t>
      </w:r>
      <w:r w:rsidRPr="009C1CA3">
        <w:rPr>
          <w:rFonts w:ascii="Times New Roman" w:hAnsi="Times New Roman" w:cs="Times New Roman"/>
          <w:sz w:val="24"/>
          <w:szCs w:val="24"/>
        </w:rPr>
        <w:t>и организовывать транспортировку в лечебно-профилактическое учреждение</w:t>
      </w:r>
      <w:r>
        <w:rPr>
          <w:rFonts w:ascii="Times New Roman" w:hAnsi="Times New Roman" w:cs="Times New Roman"/>
          <w:sz w:val="24"/>
          <w:szCs w:val="24"/>
        </w:rPr>
        <w:t xml:space="preserve"> пациента</w:t>
      </w:r>
      <w:r w:rsidRPr="009C1CA3">
        <w:rPr>
          <w:rFonts w:ascii="Times New Roman" w:hAnsi="Times New Roman" w:cs="Times New Roman"/>
          <w:sz w:val="24"/>
          <w:szCs w:val="24"/>
        </w:rPr>
        <w:t>;</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лечебно-диагностические манипуляции;</w:t>
      </w:r>
    </w:p>
    <w:p w:rsidR="0010405E" w:rsidRPr="009C1CA3"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проводить контроль эффективности лечения;</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r w:rsidRPr="009C1CA3">
        <w:rPr>
          <w:rFonts w:ascii="Times New Roman" w:hAnsi="Times New Roman" w:cs="Times New Roman"/>
          <w:sz w:val="24"/>
          <w:szCs w:val="24"/>
        </w:rPr>
        <w:t xml:space="preserve">- осуществлять уход </w:t>
      </w:r>
      <w:r>
        <w:rPr>
          <w:rFonts w:ascii="Times New Roman" w:hAnsi="Times New Roman" w:cs="Times New Roman"/>
          <w:sz w:val="24"/>
          <w:szCs w:val="24"/>
        </w:rPr>
        <w:t xml:space="preserve">за онкологическим пациентами </w:t>
      </w:r>
      <w:r w:rsidRPr="009C1CA3">
        <w:rPr>
          <w:rFonts w:ascii="Times New Roman" w:hAnsi="Times New Roman" w:cs="Times New Roman"/>
          <w:sz w:val="24"/>
          <w:szCs w:val="24"/>
        </w:rPr>
        <w:t>с учетом возраста</w:t>
      </w:r>
      <w:r>
        <w:rPr>
          <w:rFonts w:ascii="Times New Roman" w:hAnsi="Times New Roman" w:cs="Times New Roman"/>
          <w:sz w:val="24"/>
          <w:szCs w:val="24"/>
        </w:rPr>
        <w:t>, психологических и этических аспектов деятельности</w:t>
      </w:r>
      <w:r w:rsidRPr="009C1CA3">
        <w:rPr>
          <w:rFonts w:ascii="Times New Roman" w:hAnsi="Times New Roman" w:cs="Times New Roman"/>
          <w:sz w:val="24"/>
          <w:szCs w:val="24"/>
        </w:rPr>
        <w:t>.</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sz w:val="24"/>
          <w:szCs w:val="24"/>
        </w:rPr>
      </w:pP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sidRPr="00B01DC7">
        <w:rPr>
          <w:rFonts w:ascii="Times New Roman" w:hAnsi="Times New Roman" w:cs="Times New Roman"/>
          <w:b/>
          <w:sz w:val="24"/>
          <w:szCs w:val="24"/>
        </w:rPr>
        <w:t>Задание № 1</w:t>
      </w:r>
      <w:r>
        <w:rPr>
          <w:rFonts w:ascii="Times New Roman" w:hAnsi="Times New Roman" w:cs="Times New Roman"/>
          <w:b/>
          <w:sz w:val="24"/>
          <w:szCs w:val="24"/>
        </w:rPr>
        <w:t>. Дайте определение следующим терминам:</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Онкология-________________________________________________________________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Опухоль-___________________________________________________________________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Метастаз- __________________________________________________________________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b/>
          <w:sz w:val="28"/>
          <w:szCs w:val="28"/>
        </w:rPr>
      </w:pP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r w:rsidRPr="00B01DC7">
        <w:rPr>
          <w:rFonts w:ascii="Times New Roman" w:hAnsi="Times New Roman" w:cs="Times New Roman"/>
          <w:b/>
          <w:sz w:val="24"/>
          <w:szCs w:val="24"/>
        </w:rPr>
        <w:t xml:space="preserve">Задание № </w:t>
      </w:r>
      <w:r>
        <w:rPr>
          <w:rFonts w:ascii="Times New Roman" w:hAnsi="Times New Roman" w:cs="Times New Roman"/>
          <w:b/>
          <w:sz w:val="24"/>
          <w:szCs w:val="24"/>
        </w:rPr>
        <w:t xml:space="preserve">2. Заполните таблицу «Характеристика опухолей». </w:t>
      </w:r>
    </w:p>
    <w:p w:rsidR="0010405E" w:rsidRDefault="0010405E" w:rsidP="0010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hAnsi="Times New Roman" w:cs="Times New Roman"/>
          <w:b/>
          <w:sz w:val="24"/>
          <w:szCs w:val="24"/>
        </w:rPr>
      </w:pP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261"/>
        <w:gridCol w:w="3686"/>
      </w:tblGrid>
      <w:tr w:rsidR="0010405E" w:rsidTr="00623727">
        <w:trPr>
          <w:trHeight w:val="341"/>
        </w:trPr>
        <w:tc>
          <w:tcPr>
            <w:tcW w:w="2410" w:type="dxa"/>
          </w:tcPr>
          <w:p w:rsidR="0010405E" w:rsidRPr="00817BC0" w:rsidRDefault="0010405E" w:rsidP="00623727">
            <w:pPr>
              <w:jc w:val="center"/>
              <w:rPr>
                <w:rFonts w:ascii="Times New Roman" w:hAnsi="Times New Roman"/>
                <w:b/>
                <w:sz w:val="24"/>
                <w:szCs w:val="24"/>
              </w:rPr>
            </w:pPr>
            <w:r>
              <w:rPr>
                <w:rFonts w:ascii="Times New Roman" w:hAnsi="Times New Roman"/>
                <w:sz w:val="24"/>
                <w:szCs w:val="24"/>
              </w:rPr>
              <w:t>Критерии</w:t>
            </w:r>
          </w:p>
        </w:tc>
        <w:tc>
          <w:tcPr>
            <w:tcW w:w="3261" w:type="dxa"/>
          </w:tcPr>
          <w:p w:rsidR="0010405E" w:rsidRPr="0031058E" w:rsidRDefault="0010405E" w:rsidP="00623727">
            <w:pPr>
              <w:jc w:val="center"/>
              <w:rPr>
                <w:rFonts w:ascii="Times New Roman" w:hAnsi="Times New Roman"/>
                <w:sz w:val="24"/>
                <w:szCs w:val="24"/>
              </w:rPr>
            </w:pPr>
            <w:r>
              <w:rPr>
                <w:rFonts w:ascii="Times New Roman" w:hAnsi="Times New Roman"/>
                <w:sz w:val="24"/>
                <w:szCs w:val="24"/>
              </w:rPr>
              <w:t>Доброкачественные опухоли</w:t>
            </w:r>
          </w:p>
        </w:tc>
        <w:tc>
          <w:tcPr>
            <w:tcW w:w="3686" w:type="dxa"/>
          </w:tcPr>
          <w:p w:rsidR="0010405E" w:rsidRDefault="0010405E" w:rsidP="00623727">
            <w:pPr>
              <w:jc w:val="center"/>
              <w:rPr>
                <w:rFonts w:ascii="Times New Roman" w:hAnsi="Times New Roman"/>
                <w:sz w:val="24"/>
                <w:szCs w:val="24"/>
              </w:rPr>
            </w:pPr>
            <w:r>
              <w:rPr>
                <w:rFonts w:ascii="Times New Roman" w:hAnsi="Times New Roman"/>
                <w:sz w:val="24"/>
                <w:szCs w:val="24"/>
              </w:rPr>
              <w:t>Злокачественные опухоли</w:t>
            </w:r>
          </w:p>
        </w:tc>
      </w:tr>
      <w:tr w:rsidR="0010405E" w:rsidTr="00623727">
        <w:trPr>
          <w:trHeight w:val="341"/>
        </w:trPr>
        <w:tc>
          <w:tcPr>
            <w:tcW w:w="2410" w:type="dxa"/>
          </w:tcPr>
          <w:p w:rsidR="0010405E" w:rsidRDefault="0010405E" w:rsidP="00623727">
            <w:pPr>
              <w:spacing w:after="0" w:line="240" w:lineRule="auto"/>
              <w:rPr>
                <w:rFonts w:ascii="Times New Roman" w:hAnsi="Times New Roman"/>
                <w:sz w:val="24"/>
                <w:szCs w:val="24"/>
              </w:rPr>
            </w:pPr>
            <w:r>
              <w:rPr>
                <w:rFonts w:ascii="Times New Roman" w:hAnsi="Times New Roman"/>
                <w:sz w:val="24"/>
                <w:szCs w:val="24"/>
              </w:rPr>
              <w:t>-</w:t>
            </w:r>
            <w:r w:rsidRPr="00764BA8">
              <w:rPr>
                <w:rFonts w:ascii="Times New Roman" w:hAnsi="Times New Roman"/>
                <w:sz w:val="24"/>
                <w:szCs w:val="24"/>
              </w:rPr>
              <w:t>Темпы роста</w:t>
            </w:r>
          </w:p>
          <w:p w:rsidR="0010405E" w:rsidRDefault="0010405E" w:rsidP="00623727">
            <w:pPr>
              <w:spacing w:after="0" w:line="240" w:lineRule="auto"/>
              <w:rPr>
                <w:rFonts w:ascii="Times New Roman" w:hAnsi="Times New Roman"/>
                <w:sz w:val="24"/>
                <w:szCs w:val="24"/>
              </w:rPr>
            </w:pPr>
          </w:p>
          <w:p w:rsidR="0010405E" w:rsidRDefault="0010405E" w:rsidP="00623727">
            <w:pPr>
              <w:spacing w:after="0" w:line="240" w:lineRule="auto"/>
              <w:rPr>
                <w:rFonts w:ascii="Times New Roman" w:hAnsi="Times New Roman"/>
                <w:sz w:val="24"/>
                <w:szCs w:val="24"/>
              </w:rPr>
            </w:pPr>
          </w:p>
          <w:p w:rsidR="0010405E" w:rsidRPr="00817BC0" w:rsidRDefault="0010405E" w:rsidP="00623727">
            <w:pPr>
              <w:spacing w:after="0" w:line="240" w:lineRule="auto"/>
              <w:rPr>
                <w:rFonts w:ascii="Times New Roman" w:hAnsi="Times New Roman"/>
                <w:sz w:val="24"/>
                <w:szCs w:val="24"/>
              </w:rPr>
            </w:pPr>
          </w:p>
        </w:tc>
        <w:tc>
          <w:tcPr>
            <w:tcW w:w="3261" w:type="dxa"/>
          </w:tcPr>
          <w:p w:rsidR="0010405E" w:rsidRPr="00817BC0" w:rsidRDefault="0010405E" w:rsidP="00623727">
            <w:pPr>
              <w:jc w:val="center"/>
              <w:rPr>
                <w:rFonts w:ascii="Times New Roman" w:hAnsi="Times New Roman"/>
                <w:sz w:val="24"/>
                <w:szCs w:val="24"/>
              </w:rPr>
            </w:pPr>
          </w:p>
        </w:tc>
        <w:tc>
          <w:tcPr>
            <w:tcW w:w="3686" w:type="dxa"/>
          </w:tcPr>
          <w:p w:rsidR="0010405E" w:rsidRPr="00817BC0" w:rsidRDefault="0010405E" w:rsidP="00623727">
            <w:pPr>
              <w:jc w:val="center"/>
              <w:rPr>
                <w:rFonts w:ascii="Times New Roman" w:hAnsi="Times New Roman"/>
                <w:sz w:val="24"/>
                <w:szCs w:val="24"/>
              </w:rPr>
            </w:pPr>
          </w:p>
        </w:tc>
      </w:tr>
      <w:tr w:rsidR="0010405E" w:rsidTr="00623727">
        <w:trPr>
          <w:trHeight w:val="341"/>
        </w:trPr>
        <w:tc>
          <w:tcPr>
            <w:tcW w:w="2410" w:type="dxa"/>
          </w:tcPr>
          <w:p w:rsidR="0010405E" w:rsidRDefault="0010405E" w:rsidP="00623727">
            <w:pPr>
              <w:spacing w:after="0" w:line="240" w:lineRule="auto"/>
              <w:rPr>
                <w:rFonts w:ascii="Times New Roman" w:hAnsi="Times New Roman"/>
                <w:sz w:val="24"/>
                <w:szCs w:val="24"/>
              </w:rPr>
            </w:pPr>
            <w:r>
              <w:rPr>
                <w:rFonts w:ascii="Times New Roman" w:hAnsi="Times New Roman"/>
                <w:sz w:val="24"/>
                <w:szCs w:val="24"/>
              </w:rPr>
              <w:t>- Отношение к окружающим тканям и органам</w:t>
            </w:r>
          </w:p>
          <w:p w:rsidR="0010405E" w:rsidRDefault="0010405E" w:rsidP="00623727">
            <w:pPr>
              <w:spacing w:after="0" w:line="240" w:lineRule="auto"/>
              <w:rPr>
                <w:rFonts w:ascii="Times New Roman" w:hAnsi="Times New Roman"/>
                <w:sz w:val="24"/>
                <w:szCs w:val="24"/>
              </w:rPr>
            </w:pPr>
          </w:p>
          <w:p w:rsidR="0010405E" w:rsidRDefault="0010405E" w:rsidP="00623727">
            <w:pPr>
              <w:spacing w:after="0" w:line="240" w:lineRule="auto"/>
              <w:rPr>
                <w:rFonts w:ascii="Times New Roman" w:hAnsi="Times New Roman"/>
                <w:sz w:val="24"/>
                <w:szCs w:val="24"/>
              </w:rPr>
            </w:pPr>
          </w:p>
        </w:tc>
        <w:tc>
          <w:tcPr>
            <w:tcW w:w="3261" w:type="dxa"/>
          </w:tcPr>
          <w:p w:rsidR="0010405E" w:rsidRPr="00817BC0" w:rsidRDefault="0010405E" w:rsidP="00623727">
            <w:pPr>
              <w:jc w:val="center"/>
              <w:rPr>
                <w:rFonts w:ascii="Times New Roman" w:hAnsi="Times New Roman"/>
                <w:sz w:val="24"/>
                <w:szCs w:val="24"/>
              </w:rPr>
            </w:pPr>
          </w:p>
        </w:tc>
        <w:tc>
          <w:tcPr>
            <w:tcW w:w="3686" w:type="dxa"/>
          </w:tcPr>
          <w:p w:rsidR="0010405E" w:rsidRPr="00817BC0" w:rsidRDefault="0010405E" w:rsidP="00623727">
            <w:pPr>
              <w:jc w:val="center"/>
              <w:rPr>
                <w:rFonts w:ascii="Times New Roman" w:hAnsi="Times New Roman"/>
                <w:sz w:val="24"/>
                <w:szCs w:val="24"/>
              </w:rPr>
            </w:pPr>
          </w:p>
        </w:tc>
      </w:tr>
      <w:tr w:rsidR="0010405E" w:rsidTr="00623727">
        <w:trPr>
          <w:trHeight w:val="341"/>
        </w:trPr>
        <w:tc>
          <w:tcPr>
            <w:tcW w:w="2410" w:type="dxa"/>
          </w:tcPr>
          <w:p w:rsidR="0010405E" w:rsidRDefault="0010405E" w:rsidP="00623727">
            <w:pPr>
              <w:spacing w:after="0" w:line="240" w:lineRule="auto"/>
              <w:rPr>
                <w:rFonts w:ascii="Times New Roman" w:hAnsi="Times New Roman"/>
                <w:sz w:val="24"/>
                <w:szCs w:val="24"/>
              </w:rPr>
            </w:pPr>
            <w:r>
              <w:rPr>
                <w:rFonts w:ascii="Times New Roman" w:hAnsi="Times New Roman"/>
                <w:sz w:val="24"/>
                <w:szCs w:val="24"/>
              </w:rPr>
              <w:t>- Способность к метастазированию</w:t>
            </w:r>
          </w:p>
          <w:p w:rsidR="0010405E" w:rsidRDefault="0010405E" w:rsidP="00623727">
            <w:pPr>
              <w:spacing w:after="0" w:line="240" w:lineRule="auto"/>
              <w:rPr>
                <w:rFonts w:ascii="Times New Roman" w:hAnsi="Times New Roman"/>
                <w:sz w:val="24"/>
                <w:szCs w:val="24"/>
              </w:rPr>
            </w:pPr>
          </w:p>
          <w:p w:rsidR="0010405E" w:rsidRDefault="0010405E" w:rsidP="00623727">
            <w:pPr>
              <w:spacing w:after="0" w:line="240" w:lineRule="auto"/>
              <w:rPr>
                <w:rFonts w:ascii="Times New Roman" w:hAnsi="Times New Roman"/>
                <w:sz w:val="24"/>
                <w:szCs w:val="24"/>
              </w:rPr>
            </w:pPr>
          </w:p>
        </w:tc>
        <w:tc>
          <w:tcPr>
            <w:tcW w:w="3261" w:type="dxa"/>
          </w:tcPr>
          <w:p w:rsidR="0010405E" w:rsidRPr="00817BC0" w:rsidRDefault="0010405E" w:rsidP="00623727">
            <w:pPr>
              <w:jc w:val="center"/>
              <w:rPr>
                <w:rFonts w:ascii="Times New Roman" w:hAnsi="Times New Roman"/>
                <w:sz w:val="24"/>
                <w:szCs w:val="24"/>
              </w:rPr>
            </w:pPr>
          </w:p>
        </w:tc>
        <w:tc>
          <w:tcPr>
            <w:tcW w:w="3686" w:type="dxa"/>
          </w:tcPr>
          <w:p w:rsidR="0010405E" w:rsidRPr="00817BC0" w:rsidRDefault="0010405E" w:rsidP="00623727">
            <w:pPr>
              <w:jc w:val="center"/>
              <w:rPr>
                <w:rFonts w:ascii="Times New Roman" w:hAnsi="Times New Roman"/>
                <w:sz w:val="24"/>
                <w:szCs w:val="24"/>
              </w:rPr>
            </w:pPr>
          </w:p>
        </w:tc>
      </w:tr>
      <w:tr w:rsidR="0010405E" w:rsidTr="00623727">
        <w:trPr>
          <w:trHeight w:val="1821"/>
        </w:trPr>
        <w:tc>
          <w:tcPr>
            <w:tcW w:w="2410" w:type="dxa"/>
          </w:tcPr>
          <w:p w:rsidR="0010405E" w:rsidRDefault="0010405E" w:rsidP="00623727">
            <w:pPr>
              <w:spacing w:after="0" w:line="240" w:lineRule="auto"/>
              <w:rPr>
                <w:rFonts w:ascii="Times New Roman" w:hAnsi="Times New Roman"/>
                <w:sz w:val="24"/>
                <w:szCs w:val="24"/>
              </w:rPr>
            </w:pPr>
            <w:r>
              <w:rPr>
                <w:rFonts w:ascii="Times New Roman" w:hAnsi="Times New Roman"/>
                <w:sz w:val="24"/>
                <w:szCs w:val="24"/>
              </w:rPr>
              <w:lastRenderedPageBreak/>
              <w:t>- Общее воздействие на организм</w:t>
            </w:r>
          </w:p>
          <w:p w:rsidR="0010405E" w:rsidRDefault="0010405E" w:rsidP="00623727">
            <w:pPr>
              <w:spacing w:after="0" w:line="240" w:lineRule="auto"/>
              <w:rPr>
                <w:rFonts w:ascii="Times New Roman" w:hAnsi="Times New Roman"/>
                <w:sz w:val="24"/>
                <w:szCs w:val="24"/>
              </w:rPr>
            </w:pPr>
          </w:p>
          <w:p w:rsidR="0010405E" w:rsidRDefault="0010405E" w:rsidP="00623727">
            <w:pPr>
              <w:spacing w:after="0" w:line="240" w:lineRule="auto"/>
              <w:rPr>
                <w:rFonts w:ascii="Times New Roman" w:hAnsi="Times New Roman"/>
                <w:sz w:val="24"/>
                <w:szCs w:val="24"/>
              </w:rPr>
            </w:pPr>
          </w:p>
        </w:tc>
        <w:tc>
          <w:tcPr>
            <w:tcW w:w="3261" w:type="dxa"/>
          </w:tcPr>
          <w:p w:rsidR="0010405E" w:rsidRPr="00817BC0" w:rsidRDefault="0010405E" w:rsidP="00623727">
            <w:pPr>
              <w:jc w:val="center"/>
              <w:rPr>
                <w:rFonts w:ascii="Times New Roman" w:hAnsi="Times New Roman"/>
                <w:sz w:val="24"/>
                <w:szCs w:val="24"/>
              </w:rPr>
            </w:pPr>
          </w:p>
        </w:tc>
        <w:tc>
          <w:tcPr>
            <w:tcW w:w="3686" w:type="dxa"/>
          </w:tcPr>
          <w:p w:rsidR="0010405E" w:rsidRPr="00817BC0" w:rsidRDefault="0010405E" w:rsidP="00623727">
            <w:pPr>
              <w:jc w:val="center"/>
              <w:rPr>
                <w:rFonts w:ascii="Times New Roman" w:hAnsi="Times New Roman"/>
                <w:sz w:val="24"/>
                <w:szCs w:val="24"/>
              </w:rPr>
            </w:pPr>
          </w:p>
        </w:tc>
      </w:tr>
      <w:tr w:rsidR="0010405E" w:rsidTr="00623727">
        <w:trPr>
          <w:trHeight w:val="341"/>
        </w:trPr>
        <w:tc>
          <w:tcPr>
            <w:tcW w:w="2410" w:type="dxa"/>
          </w:tcPr>
          <w:p w:rsidR="0010405E" w:rsidRDefault="0010405E" w:rsidP="00623727">
            <w:pPr>
              <w:spacing w:after="0" w:line="240" w:lineRule="auto"/>
              <w:rPr>
                <w:rFonts w:ascii="Times New Roman" w:hAnsi="Times New Roman"/>
                <w:sz w:val="24"/>
                <w:szCs w:val="24"/>
              </w:rPr>
            </w:pPr>
            <w:r>
              <w:rPr>
                <w:rFonts w:ascii="Times New Roman" w:hAnsi="Times New Roman"/>
                <w:sz w:val="24"/>
                <w:szCs w:val="24"/>
              </w:rPr>
              <w:t>- Показания к операции</w:t>
            </w:r>
          </w:p>
          <w:p w:rsidR="0010405E" w:rsidRDefault="0010405E" w:rsidP="00623727">
            <w:pPr>
              <w:spacing w:after="0" w:line="240" w:lineRule="auto"/>
              <w:rPr>
                <w:rFonts w:ascii="Times New Roman" w:hAnsi="Times New Roman"/>
                <w:sz w:val="24"/>
                <w:szCs w:val="24"/>
              </w:rPr>
            </w:pPr>
          </w:p>
          <w:p w:rsidR="0010405E" w:rsidRDefault="0010405E" w:rsidP="00623727">
            <w:pPr>
              <w:spacing w:after="0" w:line="240" w:lineRule="auto"/>
              <w:rPr>
                <w:rFonts w:ascii="Times New Roman" w:hAnsi="Times New Roman"/>
                <w:sz w:val="24"/>
                <w:szCs w:val="24"/>
              </w:rPr>
            </w:pPr>
          </w:p>
          <w:p w:rsidR="0010405E" w:rsidRDefault="0010405E" w:rsidP="00623727">
            <w:pPr>
              <w:spacing w:after="0" w:line="240" w:lineRule="auto"/>
              <w:rPr>
                <w:rFonts w:ascii="Times New Roman" w:hAnsi="Times New Roman"/>
                <w:sz w:val="24"/>
                <w:szCs w:val="24"/>
              </w:rPr>
            </w:pPr>
          </w:p>
        </w:tc>
        <w:tc>
          <w:tcPr>
            <w:tcW w:w="3261" w:type="dxa"/>
          </w:tcPr>
          <w:p w:rsidR="0010405E" w:rsidRPr="00817BC0" w:rsidRDefault="0010405E" w:rsidP="00623727">
            <w:pPr>
              <w:jc w:val="center"/>
              <w:rPr>
                <w:rFonts w:ascii="Times New Roman" w:hAnsi="Times New Roman"/>
                <w:sz w:val="24"/>
                <w:szCs w:val="24"/>
              </w:rPr>
            </w:pPr>
          </w:p>
        </w:tc>
        <w:tc>
          <w:tcPr>
            <w:tcW w:w="3686" w:type="dxa"/>
          </w:tcPr>
          <w:p w:rsidR="0010405E" w:rsidRPr="00817BC0" w:rsidRDefault="0010405E" w:rsidP="00623727">
            <w:pPr>
              <w:jc w:val="center"/>
              <w:rPr>
                <w:rFonts w:ascii="Times New Roman" w:hAnsi="Times New Roman"/>
                <w:sz w:val="24"/>
                <w:szCs w:val="24"/>
              </w:rPr>
            </w:pPr>
          </w:p>
        </w:tc>
      </w:tr>
      <w:tr w:rsidR="0010405E" w:rsidTr="00623727">
        <w:trPr>
          <w:trHeight w:val="341"/>
        </w:trPr>
        <w:tc>
          <w:tcPr>
            <w:tcW w:w="2410" w:type="dxa"/>
          </w:tcPr>
          <w:p w:rsidR="0010405E" w:rsidRDefault="0010405E" w:rsidP="00623727">
            <w:pPr>
              <w:spacing w:after="0" w:line="240" w:lineRule="auto"/>
              <w:rPr>
                <w:rFonts w:ascii="Times New Roman" w:hAnsi="Times New Roman"/>
                <w:sz w:val="24"/>
                <w:szCs w:val="24"/>
              </w:rPr>
            </w:pPr>
            <w:r>
              <w:rPr>
                <w:rFonts w:ascii="Times New Roman" w:hAnsi="Times New Roman"/>
                <w:sz w:val="24"/>
                <w:szCs w:val="24"/>
              </w:rPr>
              <w:t>- Склонность к рецидивированию</w:t>
            </w:r>
          </w:p>
          <w:p w:rsidR="0010405E" w:rsidRPr="00B01DC7" w:rsidRDefault="0010405E" w:rsidP="00623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b/>
                <w:sz w:val="28"/>
                <w:szCs w:val="28"/>
              </w:rPr>
            </w:pPr>
          </w:p>
          <w:p w:rsidR="0010405E" w:rsidRDefault="0010405E" w:rsidP="00623727">
            <w:pPr>
              <w:spacing w:after="0" w:line="240" w:lineRule="auto"/>
              <w:rPr>
                <w:rFonts w:ascii="Times New Roman" w:hAnsi="Times New Roman"/>
                <w:sz w:val="24"/>
                <w:szCs w:val="24"/>
              </w:rPr>
            </w:pPr>
          </w:p>
        </w:tc>
        <w:tc>
          <w:tcPr>
            <w:tcW w:w="3261" w:type="dxa"/>
          </w:tcPr>
          <w:p w:rsidR="0010405E" w:rsidRPr="00817BC0" w:rsidRDefault="0010405E" w:rsidP="00623727">
            <w:pPr>
              <w:jc w:val="center"/>
              <w:rPr>
                <w:rFonts w:ascii="Times New Roman" w:hAnsi="Times New Roman"/>
                <w:sz w:val="24"/>
                <w:szCs w:val="24"/>
              </w:rPr>
            </w:pPr>
          </w:p>
        </w:tc>
        <w:tc>
          <w:tcPr>
            <w:tcW w:w="3686" w:type="dxa"/>
          </w:tcPr>
          <w:p w:rsidR="0010405E" w:rsidRPr="00817BC0" w:rsidRDefault="0010405E" w:rsidP="00623727">
            <w:pPr>
              <w:jc w:val="center"/>
              <w:rPr>
                <w:rFonts w:ascii="Times New Roman" w:hAnsi="Times New Roman"/>
                <w:sz w:val="24"/>
                <w:szCs w:val="24"/>
              </w:rPr>
            </w:pPr>
          </w:p>
        </w:tc>
      </w:tr>
    </w:tbl>
    <w:p w:rsidR="0010405E" w:rsidRDefault="0010405E" w:rsidP="0010405E">
      <w:pPr>
        <w:spacing w:after="0" w:line="240" w:lineRule="auto"/>
        <w:rPr>
          <w:rFonts w:ascii="Times New Roman" w:hAnsi="Times New Roman"/>
          <w:sz w:val="24"/>
          <w:szCs w:val="24"/>
        </w:rPr>
      </w:pPr>
    </w:p>
    <w:p w:rsidR="0010405E" w:rsidRDefault="0010405E" w:rsidP="0010405E">
      <w:pPr>
        <w:spacing w:after="0" w:line="240" w:lineRule="auto"/>
        <w:rPr>
          <w:rFonts w:ascii="Times New Roman" w:hAnsi="Times New Roman"/>
          <w:sz w:val="24"/>
          <w:szCs w:val="24"/>
        </w:rPr>
      </w:pPr>
    </w:p>
    <w:p w:rsidR="0010405E" w:rsidRDefault="0010405E" w:rsidP="0010405E">
      <w:pPr>
        <w:spacing w:after="0" w:line="240" w:lineRule="auto"/>
        <w:rPr>
          <w:rFonts w:ascii="Times New Roman" w:hAnsi="Times New Roman" w:cs="Times New Roman"/>
          <w:b/>
          <w:sz w:val="24"/>
          <w:szCs w:val="24"/>
        </w:rPr>
      </w:pPr>
      <w:r w:rsidRPr="00B01DC7">
        <w:rPr>
          <w:rFonts w:ascii="Times New Roman" w:hAnsi="Times New Roman" w:cs="Times New Roman"/>
          <w:b/>
          <w:sz w:val="24"/>
          <w:szCs w:val="24"/>
        </w:rPr>
        <w:t xml:space="preserve">Задание № </w:t>
      </w:r>
      <w:r>
        <w:rPr>
          <w:rFonts w:ascii="Times New Roman" w:hAnsi="Times New Roman" w:cs="Times New Roman"/>
          <w:b/>
          <w:sz w:val="24"/>
          <w:szCs w:val="24"/>
        </w:rPr>
        <w:t>3. Назовите тканевое происхождение следующих опухолей:</w:t>
      </w:r>
    </w:p>
    <w:p w:rsidR="0010405E" w:rsidRDefault="0010405E" w:rsidP="0010405E">
      <w:pPr>
        <w:spacing w:after="0" w:line="240" w:lineRule="auto"/>
        <w:rPr>
          <w:rFonts w:ascii="Times New Roman" w:hAnsi="Times New Roman" w:cs="Times New Roman"/>
          <w:b/>
          <w:sz w:val="24"/>
          <w:szCs w:val="24"/>
        </w:rPr>
      </w:pP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Папиллома-__________________________________________________________________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Аденома-____________________________________________________________________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Дермоид-____________________________________________________________________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Фиброма-____________________________________________________________________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Липома-_____________________________________________________________________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Хондрома-___________________________________________________________________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Остеома-____________________________________________________________________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Миома-______________________________________________________________________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Ангиома-____________________________________________________________________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Невринома-__________________________________________________________________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Глиома-_____________________________________________________________________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Ганглионевринома-___________________________________________________________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Рак-_________________________________________________________________________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 Саркома-____________________________________________________________________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p>
    <w:p w:rsidR="0010405E" w:rsidRDefault="0010405E" w:rsidP="0010405E">
      <w:pPr>
        <w:spacing w:after="0" w:line="240" w:lineRule="auto"/>
        <w:rPr>
          <w:rFonts w:ascii="Times New Roman" w:hAnsi="Times New Roman" w:cs="Times New Roman"/>
          <w:b/>
          <w:sz w:val="24"/>
          <w:szCs w:val="24"/>
        </w:rPr>
      </w:pPr>
      <w:r w:rsidRPr="00B01DC7">
        <w:rPr>
          <w:rFonts w:ascii="Times New Roman" w:hAnsi="Times New Roman" w:cs="Times New Roman"/>
          <w:b/>
          <w:sz w:val="24"/>
          <w:szCs w:val="24"/>
        </w:rPr>
        <w:t xml:space="preserve">Задание № </w:t>
      </w:r>
      <w:r>
        <w:rPr>
          <w:rFonts w:ascii="Times New Roman" w:hAnsi="Times New Roman" w:cs="Times New Roman"/>
          <w:b/>
          <w:sz w:val="24"/>
          <w:szCs w:val="24"/>
        </w:rPr>
        <w:t>4. Перечислите методы диагностики для постановки диагноза:</w:t>
      </w:r>
    </w:p>
    <w:p w:rsidR="0010405E" w:rsidRDefault="0010405E" w:rsidP="0010405E">
      <w:pPr>
        <w:spacing w:after="0" w:line="240" w:lineRule="auto"/>
        <w:rPr>
          <w:rFonts w:ascii="Times New Roman" w:hAnsi="Times New Roman" w:cs="Times New Roman"/>
          <w:sz w:val="24"/>
          <w:szCs w:val="24"/>
        </w:rPr>
      </w:pPr>
      <w:r w:rsidRPr="00DD421C">
        <w:rPr>
          <w:rFonts w:ascii="Times New Roman" w:hAnsi="Times New Roman" w:cs="Times New Roman"/>
          <w:sz w:val="24"/>
          <w:szCs w:val="24"/>
        </w:rPr>
        <w:t>1.</w:t>
      </w:r>
      <w:r>
        <w:rPr>
          <w:rFonts w:ascii="Times New Roman" w:hAnsi="Times New Roman" w:cs="Times New Roman"/>
          <w:sz w:val="24"/>
          <w:szCs w:val="24"/>
        </w:rPr>
        <w:t>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2.__________________________________________________________________________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3.___________________________________________________________________________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4.___________________________________________________________________________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5.___________________________________________________________________________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6.____________________________________________________________________________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7.____________________________________________________________________________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8.____________________________________________________________________________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9.____________________________________________________________________________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p>
    <w:p w:rsidR="0010405E" w:rsidRDefault="0010405E" w:rsidP="0010405E">
      <w:pPr>
        <w:spacing w:after="0" w:line="240" w:lineRule="auto"/>
        <w:rPr>
          <w:rFonts w:ascii="Times New Roman" w:hAnsi="Times New Roman" w:cs="Times New Roman"/>
          <w:b/>
          <w:sz w:val="24"/>
          <w:szCs w:val="24"/>
        </w:rPr>
      </w:pPr>
      <w:r w:rsidRPr="00B01DC7">
        <w:rPr>
          <w:rFonts w:ascii="Times New Roman" w:hAnsi="Times New Roman" w:cs="Times New Roman"/>
          <w:b/>
          <w:sz w:val="24"/>
          <w:szCs w:val="24"/>
        </w:rPr>
        <w:t xml:space="preserve">Задание № </w:t>
      </w:r>
      <w:r>
        <w:rPr>
          <w:rFonts w:ascii="Times New Roman" w:hAnsi="Times New Roman" w:cs="Times New Roman"/>
          <w:b/>
          <w:sz w:val="24"/>
          <w:szCs w:val="24"/>
        </w:rPr>
        <w:t>5. Назовите основные методы лечения онкологических заболеваний:</w:t>
      </w:r>
    </w:p>
    <w:p w:rsidR="0010405E" w:rsidRDefault="0010405E" w:rsidP="0010405E">
      <w:pPr>
        <w:spacing w:after="0" w:line="240" w:lineRule="auto"/>
        <w:rPr>
          <w:rFonts w:ascii="Times New Roman" w:hAnsi="Times New Roman" w:cs="Times New Roman"/>
          <w:sz w:val="24"/>
          <w:szCs w:val="24"/>
        </w:rPr>
      </w:pPr>
      <w:r w:rsidRPr="00281393">
        <w:rPr>
          <w:rFonts w:ascii="Times New Roman" w:hAnsi="Times New Roman" w:cs="Times New Roman"/>
          <w:sz w:val="24"/>
          <w:szCs w:val="24"/>
        </w:rPr>
        <w:t>1</w:t>
      </w:r>
      <w:r>
        <w:rPr>
          <w:rFonts w:ascii="Times New Roman" w:hAnsi="Times New Roman" w:cs="Times New Roman"/>
          <w:sz w:val="24"/>
          <w:szCs w:val="24"/>
        </w:rPr>
        <w:t>.___________________________________________________________________________</w:t>
      </w:r>
    </w:p>
    <w:p w:rsidR="0010405E" w:rsidRDefault="0010405E" w:rsidP="0010405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10405E" w:rsidRDefault="0010405E" w:rsidP="0010405E">
      <w:pPr>
        <w:spacing w:after="0" w:line="240" w:lineRule="auto"/>
        <w:rPr>
          <w:rFonts w:ascii="Times New Roman" w:hAnsi="Times New Roman"/>
          <w:sz w:val="24"/>
          <w:szCs w:val="24"/>
        </w:rPr>
      </w:pPr>
      <w:r>
        <w:rPr>
          <w:rFonts w:ascii="Times New Roman" w:hAnsi="Times New Roman"/>
          <w:sz w:val="24"/>
          <w:szCs w:val="24"/>
        </w:rPr>
        <w:lastRenderedPageBreak/>
        <w:t>2.______________________________________________________________________________________________________________________________________________________________________________________________________________________________________</w:t>
      </w:r>
    </w:p>
    <w:p w:rsidR="0010405E" w:rsidRDefault="0010405E" w:rsidP="0010405E">
      <w:pPr>
        <w:spacing w:after="0" w:line="240" w:lineRule="auto"/>
        <w:rPr>
          <w:rFonts w:ascii="Times New Roman" w:hAnsi="Times New Roman"/>
          <w:sz w:val="24"/>
          <w:szCs w:val="24"/>
        </w:rPr>
      </w:pPr>
      <w:r>
        <w:rPr>
          <w:rFonts w:ascii="Times New Roman" w:hAnsi="Times New Roman"/>
          <w:sz w:val="24"/>
          <w:szCs w:val="24"/>
        </w:rPr>
        <w:t>3.______________________________________________________________________________________________________________________________________________________________________________________________________________________________________</w:t>
      </w:r>
    </w:p>
    <w:p w:rsidR="0010405E" w:rsidRDefault="0010405E" w:rsidP="0010405E">
      <w:pPr>
        <w:spacing w:after="0" w:line="240" w:lineRule="auto"/>
        <w:rPr>
          <w:rFonts w:ascii="Times New Roman" w:hAnsi="Times New Roman"/>
          <w:sz w:val="24"/>
          <w:szCs w:val="24"/>
        </w:rPr>
      </w:pPr>
      <w:r>
        <w:rPr>
          <w:rFonts w:ascii="Times New Roman" w:hAnsi="Times New Roman"/>
          <w:sz w:val="24"/>
          <w:szCs w:val="24"/>
        </w:rPr>
        <w:t>4.______________________________________________________________________________________________________________________________________________________________________________________________________________________________________</w:t>
      </w:r>
    </w:p>
    <w:p w:rsidR="0010405E" w:rsidRDefault="0010405E" w:rsidP="0010405E">
      <w:pPr>
        <w:spacing w:after="0" w:line="240" w:lineRule="auto"/>
        <w:rPr>
          <w:rFonts w:ascii="Times New Roman" w:hAnsi="Times New Roman"/>
          <w:sz w:val="24"/>
          <w:szCs w:val="24"/>
        </w:rPr>
      </w:pPr>
      <w:r>
        <w:rPr>
          <w:rFonts w:ascii="Times New Roman" w:hAnsi="Times New Roman"/>
          <w:sz w:val="24"/>
          <w:szCs w:val="24"/>
        </w:rPr>
        <w:t>5.______________________________________________________________________________________________________________________________________________________________________________________________________________________________________</w:t>
      </w:r>
    </w:p>
    <w:p w:rsidR="0010405E" w:rsidRDefault="0010405E" w:rsidP="0010405E">
      <w:pPr>
        <w:spacing w:after="0" w:line="240" w:lineRule="auto"/>
        <w:rPr>
          <w:rFonts w:ascii="Times New Roman" w:hAnsi="Times New Roman"/>
          <w:sz w:val="24"/>
          <w:szCs w:val="24"/>
        </w:rPr>
      </w:pPr>
    </w:p>
    <w:p w:rsidR="0010405E" w:rsidRDefault="0010405E" w:rsidP="0010405E">
      <w:pPr>
        <w:spacing w:after="0" w:line="240" w:lineRule="auto"/>
        <w:rPr>
          <w:rFonts w:ascii="Times New Roman" w:hAnsi="Times New Roman"/>
          <w:sz w:val="24"/>
          <w:szCs w:val="24"/>
        </w:rPr>
      </w:pPr>
    </w:p>
    <w:p w:rsidR="0010405E" w:rsidRDefault="0010405E" w:rsidP="0010405E">
      <w:pPr>
        <w:spacing w:after="0" w:line="240" w:lineRule="auto"/>
        <w:rPr>
          <w:rFonts w:ascii="Times New Roman" w:hAnsi="Times New Roman" w:cs="Times New Roman"/>
          <w:b/>
          <w:sz w:val="24"/>
          <w:szCs w:val="24"/>
        </w:rPr>
      </w:pPr>
      <w:r>
        <w:rPr>
          <w:rFonts w:ascii="Times New Roman" w:hAnsi="Times New Roman" w:cs="Times New Roman"/>
          <w:b/>
          <w:sz w:val="24"/>
          <w:szCs w:val="24"/>
        </w:rPr>
        <w:t>Задание № 6</w:t>
      </w:r>
      <w:r w:rsidRPr="006E45D8">
        <w:rPr>
          <w:rFonts w:ascii="Times New Roman" w:hAnsi="Times New Roman" w:cs="Times New Roman"/>
          <w:b/>
          <w:sz w:val="24"/>
          <w:szCs w:val="24"/>
        </w:rPr>
        <w:t>.</w:t>
      </w:r>
      <w:r>
        <w:rPr>
          <w:rFonts w:ascii="Times New Roman" w:hAnsi="Times New Roman" w:cs="Times New Roman"/>
          <w:b/>
          <w:sz w:val="24"/>
          <w:szCs w:val="24"/>
        </w:rPr>
        <w:t xml:space="preserve"> Выполните манипуляцию: «</w:t>
      </w:r>
      <w:r w:rsidRPr="00CC794D">
        <w:rPr>
          <w:rFonts w:ascii="Times New Roman" w:hAnsi="Times New Roman" w:cs="Times New Roman"/>
          <w:b/>
          <w:sz w:val="24"/>
          <w:szCs w:val="24"/>
        </w:rPr>
        <w:t>Осуществление ухода за катетером в периферической вене</w:t>
      </w:r>
      <w:r>
        <w:rPr>
          <w:rFonts w:ascii="Times New Roman" w:hAnsi="Times New Roman" w:cs="Times New Roman"/>
          <w:b/>
          <w:sz w:val="24"/>
          <w:szCs w:val="24"/>
        </w:rPr>
        <w:t>».</w:t>
      </w:r>
    </w:p>
    <w:p w:rsidR="0010405E" w:rsidRPr="00CC794D" w:rsidRDefault="0010405E" w:rsidP="0010405E">
      <w:pPr>
        <w:spacing w:after="0" w:line="240" w:lineRule="auto"/>
        <w:rPr>
          <w:rFonts w:ascii="Times New Roman" w:hAnsi="Times New Roman" w:cs="Times New Roman"/>
          <w:b/>
          <w:sz w:val="24"/>
          <w:szCs w:val="24"/>
        </w:rPr>
      </w:pPr>
    </w:p>
    <w:p w:rsidR="0010405E" w:rsidRPr="00CC794D"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r w:rsidRPr="00CC794D">
        <w:rPr>
          <w:rFonts w:ascii="Times New Roman" w:eastAsia="Times New Roman" w:hAnsi="Times New Roman" w:cs="Times New Roman"/>
          <w:color w:val="333333"/>
          <w:sz w:val="24"/>
          <w:szCs w:val="24"/>
        </w:rPr>
        <w:t>Для своевременного выявлени</w:t>
      </w:r>
      <w:r>
        <w:rPr>
          <w:rFonts w:ascii="Times New Roman" w:eastAsia="Times New Roman" w:hAnsi="Times New Roman" w:cs="Times New Roman"/>
          <w:color w:val="333333"/>
          <w:sz w:val="24"/>
          <w:szCs w:val="24"/>
        </w:rPr>
        <w:t>я</w:t>
      </w:r>
      <w:r w:rsidRPr="00CC794D">
        <w:rPr>
          <w:rFonts w:ascii="Times New Roman" w:eastAsia="Times New Roman" w:hAnsi="Times New Roman" w:cs="Times New Roman"/>
          <w:color w:val="333333"/>
          <w:sz w:val="24"/>
          <w:szCs w:val="24"/>
        </w:rPr>
        <w:t xml:space="preserve"> первых признаков осложнений необходимо ежедневно осматривать место установления катетера. Влажные или загрязненные повязки нужно менять немедленно.</w:t>
      </w:r>
    </w:p>
    <w:p w:rsidR="0010405E"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r w:rsidRPr="00CC794D">
        <w:rPr>
          <w:rFonts w:ascii="Times New Roman" w:eastAsia="Times New Roman" w:hAnsi="Times New Roman" w:cs="Times New Roman"/>
          <w:color w:val="333333"/>
          <w:sz w:val="24"/>
          <w:szCs w:val="24"/>
        </w:rPr>
        <w:t>Покраснение и отечность тканей в месте установки катетера свидетельствуют о локальной воспалительной реакции и указывают на необходимость срочного удаления ПВК. Во время проведения манипуляций с ПВК и инфузионной системой очень важно избегать их загрязнения и строго придерживаться правил асептики. Время установки катетера необходимо зафиксировать в письменном виде; у взрослых ПВК необходимо менять каждые 48-72 часа, а при использовании препаратов крови - через 24 часа (у детей место постановки меняют только в случае возникновения осложнений), инфузионную систему меняют каждые 24-48 часов. Для промывания катетеров используют гепаринизированный изотонический</w:t>
      </w:r>
      <w:r>
        <w:rPr>
          <w:rFonts w:ascii="Times New Roman" w:eastAsia="Times New Roman" w:hAnsi="Times New Roman" w:cs="Times New Roman"/>
          <w:color w:val="333333"/>
          <w:sz w:val="24"/>
          <w:szCs w:val="24"/>
        </w:rPr>
        <w:t xml:space="preserve"> </w:t>
      </w:r>
      <w:r w:rsidRPr="00CC794D">
        <w:rPr>
          <w:rFonts w:ascii="Times New Roman" w:eastAsia="Times New Roman" w:hAnsi="Times New Roman" w:cs="Times New Roman"/>
          <w:color w:val="333333"/>
          <w:sz w:val="24"/>
          <w:szCs w:val="24"/>
        </w:rPr>
        <w:t>раствор натрия хлорида.</w:t>
      </w:r>
    </w:p>
    <w:p w:rsidR="0010405E" w:rsidRPr="00CC794D"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r w:rsidRPr="00CC794D">
        <w:rPr>
          <w:rFonts w:ascii="Times New Roman" w:eastAsia="Times New Roman" w:hAnsi="Times New Roman" w:cs="Times New Roman"/>
          <w:color w:val="333333"/>
          <w:sz w:val="24"/>
          <w:szCs w:val="24"/>
        </w:rPr>
        <w:br/>
      </w:r>
      <w:r w:rsidRPr="00CC794D">
        <w:rPr>
          <w:rFonts w:ascii="Times New Roman" w:eastAsia="Times New Roman" w:hAnsi="Times New Roman" w:cs="Times New Roman"/>
          <w:b/>
          <w:color w:val="333333"/>
          <w:sz w:val="24"/>
          <w:szCs w:val="24"/>
        </w:rPr>
        <w:t>Цель ухода за установленным периферическим венозным катетером</w:t>
      </w:r>
      <w:r w:rsidRPr="00CC794D">
        <w:rPr>
          <w:rFonts w:ascii="Times New Roman" w:eastAsia="Times New Roman" w:hAnsi="Times New Roman" w:cs="Times New Roman"/>
          <w:color w:val="333333"/>
          <w:sz w:val="24"/>
          <w:szCs w:val="24"/>
        </w:rPr>
        <w:t xml:space="preserve"> - обеспечение его функционирования и профилактика вероятных осложнений. Для достижения успеха необходимо соблюдать все пункты качественной эксплуатации канюли.</w:t>
      </w:r>
      <w:r w:rsidRPr="00CC794D">
        <w:rPr>
          <w:rFonts w:ascii="Times New Roman" w:eastAsia="Times New Roman" w:hAnsi="Times New Roman" w:cs="Times New Roman"/>
          <w:color w:val="333333"/>
          <w:sz w:val="24"/>
          <w:szCs w:val="24"/>
        </w:rPr>
        <w:br/>
        <w:t>Каждое соединение катетера представляют собой дополнительные ворота для проникновения инфекции, поэтому прикасаться к оборудованию можно только лишь в случаях обоснованной необходимости. Избегайте многократного прикосновения руками к оборудованию. Строго соблюдайте асептику, работайте только в стерильных перчатках.</w:t>
      </w:r>
      <w:r w:rsidRPr="00CC794D">
        <w:rPr>
          <w:rFonts w:ascii="Times New Roman" w:eastAsia="Times New Roman" w:hAnsi="Times New Roman" w:cs="Times New Roman"/>
          <w:color w:val="333333"/>
          <w:sz w:val="24"/>
          <w:szCs w:val="24"/>
        </w:rPr>
        <w:br/>
        <w:t>Чаще меняйте стерильные заглушки, никогда не пользуйтесь заглушками, внутренняя поверхность которых могла быть инфицирована.</w:t>
      </w:r>
      <w:r w:rsidRPr="00CC794D">
        <w:rPr>
          <w:rFonts w:ascii="Times New Roman" w:eastAsia="Times New Roman" w:hAnsi="Times New Roman" w:cs="Times New Roman"/>
          <w:color w:val="333333"/>
          <w:sz w:val="24"/>
          <w:szCs w:val="24"/>
        </w:rPr>
        <w:br/>
        <w:t>Сразу после введения антибиотиков, концентрированных растворов глюкозы, препаратов крови промывайте катетер небольшим количеством физиологического раствора.</w:t>
      </w:r>
      <w:r w:rsidRPr="00CC794D">
        <w:rPr>
          <w:rFonts w:ascii="Times New Roman" w:eastAsia="Times New Roman" w:hAnsi="Times New Roman" w:cs="Times New Roman"/>
          <w:color w:val="333333"/>
          <w:sz w:val="24"/>
          <w:szCs w:val="24"/>
        </w:rPr>
        <w:br/>
        <w:t>Для профилактики тромбоза и продления функционирования катетера в вене дополнительно промывайте катетер физиологическим раствором днем, между инфузиями. После введения физиологического раствора не забудьте ввести гепаринизированый раствор!</w:t>
      </w:r>
      <w:r w:rsidRPr="00CC794D">
        <w:rPr>
          <w:rFonts w:ascii="Times New Roman" w:eastAsia="Times New Roman" w:hAnsi="Times New Roman" w:cs="Times New Roman"/>
          <w:color w:val="333333"/>
          <w:sz w:val="24"/>
          <w:szCs w:val="24"/>
        </w:rPr>
        <w:br/>
        <w:t>Следите за состоянием фиксирующей повязки и меняйте ее при необходимости.</w:t>
      </w:r>
      <w:r w:rsidRPr="00CC794D">
        <w:rPr>
          <w:rFonts w:ascii="Times New Roman" w:eastAsia="Times New Roman" w:hAnsi="Times New Roman" w:cs="Times New Roman"/>
          <w:color w:val="333333"/>
          <w:sz w:val="24"/>
          <w:szCs w:val="24"/>
        </w:rPr>
        <w:br/>
      </w:r>
      <w:r w:rsidRPr="00CC794D">
        <w:rPr>
          <w:rFonts w:ascii="Times New Roman" w:eastAsia="Times New Roman" w:hAnsi="Times New Roman" w:cs="Times New Roman"/>
          <w:b/>
          <w:bCs/>
          <w:color w:val="333333"/>
          <w:sz w:val="24"/>
          <w:szCs w:val="24"/>
          <w:bdr w:val="none" w:sz="0" w:space="0" w:color="auto" w:frame="1"/>
        </w:rPr>
        <w:t>Не использовать ножницы при уходе за катетером!</w:t>
      </w:r>
      <w:r w:rsidRPr="00CC794D">
        <w:rPr>
          <w:rFonts w:ascii="Times New Roman" w:eastAsia="Times New Roman" w:hAnsi="Times New Roman" w:cs="Times New Roman"/>
          <w:color w:val="333333"/>
          <w:sz w:val="24"/>
          <w:szCs w:val="24"/>
        </w:rPr>
        <w:br/>
        <w:t>Регулярно осматривайте м</w:t>
      </w:r>
      <w:r>
        <w:rPr>
          <w:rFonts w:ascii="Times New Roman" w:eastAsia="Times New Roman" w:hAnsi="Times New Roman" w:cs="Times New Roman"/>
          <w:color w:val="333333"/>
          <w:sz w:val="24"/>
          <w:szCs w:val="24"/>
        </w:rPr>
        <w:t>е</w:t>
      </w:r>
      <w:r w:rsidRPr="00CC794D">
        <w:rPr>
          <w:rFonts w:ascii="Times New Roman" w:eastAsia="Times New Roman" w:hAnsi="Times New Roman" w:cs="Times New Roman"/>
          <w:color w:val="333333"/>
          <w:sz w:val="24"/>
          <w:szCs w:val="24"/>
        </w:rPr>
        <w:t>сто пункции с целью раннего выявления осложнений. При появлении отека, покраснении, местном повышении температуры, непроходимости катетера, подтекания, а также при болезненных ощущениях при введении препаратов поставьте в известность врача и удалите катетер.</w:t>
      </w:r>
      <w:r w:rsidRPr="00CC794D">
        <w:rPr>
          <w:rFonts w:ascii="Times New Roman" w:eastAsia="Times New Roman" w:hAnsi="Times New Roman" w:cs="Times New Roman"/>
          <w:color w:val="333333"/>
          <w:sz w:val="24"/>
          <w:szCs w:val="24"/>
        </w:rPr>
        <w:br/>
        <w:t xml:space="preserve">При смене лейкопластырной повязки запрещается пользоваться ножницами. Существует </w:t>
      </w:r>
      <w:r w:rsidRPr="00CC794D">
        <w:rPr>
          <w:rFonts w:ascii="Times New Roman" w:eastAsia="Times New Roman" w:hAnsi="Times New Roman" w:cs="Times New Roman"/>
          <w:color w:val="333333"/>
          <w:sz w:val="24"/>
          <w:szCs w:val="24"/>
        </w:rPr>
        <w:lastRenderedPageBreak/>
        <w:t>опасность для катетера быть отрезанным, что приведет к попаданию катетера в кровеносную систему.</w:t>
      </w:r>
      <w:r w:rsidRPr="00CC794D">
        <w:rPr>
          <w:rFonts w:ascii="Times New Roman" w:eastAsia="Times New Roman" w:hAnsi="Times New Roman" w:cs="Times New Roman"/>
          <w:color w:val="333333"/>
          <w:sz w:val="24"/>
          <w:szCs w:val="24"/>
        </w:rPr>
        <w:br/>
        <w:t>Для профилактики тромбофлебита на вену выше места пункции тонким слоем накладывайте тромболитические мази (например, "Лиотон Гель").</w:t>
      </w:r>
      <w:r w:rsidRPr="00CC794D">
        <w:rPr>
          <w:rFonts w:ascii="Times New Roman" w:eastAsia="Times New Roman" w:hAnsi="Times New Roman" w:cs="Times New Roman"/>
          <w:color w:val="333333"/>
          <w:sz w:val="24"/>
          <w:szCs w:val="24"/>
        </w:rPr>
        <w:br/>
        <w:t>Внимательно следите за маленьким ребенком, который несознательно может снять повязку и повредить катетер.</w:t>
      </w:r>
      <w:r w:rsidRPr="00CC794D">
        <w:rPr>
          <w:rFonts w:ascii="Times New Roman" w:eastAsia="Times New Roman" w:hAnsi="Times New Roman" w:cs="Times New Roman"/>
          <w:color w:val="333333"/>
          <w:sz w:val="24"/>
          <w:szCs w:val="24"/>
        </w:rPr>
        <w:br/>
        <w:t>При появлении побочных реакций на препарат (бледность, тошнота, сыпь, затруднение дыхания, подъем температуры) — вызовите врача.</w:t>
      </w:r>
      <w:r w:rsidRPr="00CC794D">
        <w:rPr>
          <w:rFonts w:ascii="Times New Roman" w:eastAsia="Times New Roman" w:hAnsi="Times New Roman" w:cs="Times New Roman"/>
          <w:color w:val="333333"/>
          <w:sz w:val="24"/>
          <w:szCs w:val="24"/>
        </w:rPr>
        <w:br/>
      </w:r>
      <w:r w:rsidRPr="00CC794D">
        <w:rPr>
          <w:rFonts w:ascii="Times New Roman" w:eastAsia="Times New Roman" w:hAnsi="Times New Roman" w:cs="Times New Roman"/>
          <w:b/>
          <w:color w:val="333333"/>
          <w:sz w:val="24"/>
          <w:szCs w:val="24"/>
        </w:rPr>
        <w:t>Прерывание вливания.</w:t>
      </w:r>
      <w:r w:rsidRPr="00CC794D">
        <w:rPr>
          <w:rFonts w:ascii="Times New Roman" w:eastAsia="Times New Roman" w:hAnsi="Times New Roman" w:cs="Times New Roman"/>
          <w:color w:val="333333"/>
          <w:sz w:val="24"/>
          <w:szCs w:val="24"/>
        </w:rPr>
        <w:t xml:space="preserve"> При непостоянном использовании (например, для инъекций, коротких вливаний, и т. д.) катетер следует держать открытым (проходимым). Для достижения этой цели используются несколько методов.</w:t>
      </w:r>
      <w:r w:rsidRPr="00CC794D">
        <w:rPr>
          <w:rFonts w:ascii="Times New Roman" w:eastAsia="Times New Roman" w:hAnsi="Times New Roman" w:cs="Times New Roman"/>
          <w:color w:val="333333"/>
          <w:sz w:val="24"/>
          <w:szCs w:val="24"/>
        </w:rPr>
        <w:br/>
        <w:t>1.   </w:t>
      </w:r>
      <w:r w:rsidRPr="00CC794D">
        <w:rPr>
          <w:rFonts w:ascii="Times New Roman" w:eastAsia="Times New Roman" w:hAnsi="Times New Roman" w:cs="Times New Roman"/>
          <w:color w:val="333333"/>
          <w:sz w:val="24"/>
          <w:szCs w:val="24"/>
          <w:u w:val="single"/>
          <w:bdr w:val="none" w:sz="0" w:space="0" w:color="auto" w:frame="1"/>
        </w:rPr>
        <w:t> Медленные инфузии</w:t>
      </w:r>
      <w:r w:rsidRPr="00CC794D">
        <w:rPr>
          <w:rFonts w:ascii="Times New Roman" w:eastAsia="Times New Roman" w:hAnsi="Times New Roman" w:cs="Times New Roman"/>
          <w:color w:val="333333"/>
          <w:sz w:val="24"/>
          <w:szCs w:val="24"/>
        </w:rPr>
        <w:t> - когда фактическое вливание прервано и заменено вливанием, не оказывающим никакого активного действия и служащим исключительно для сохранения катетера в открытом состоянии. Нужно учитывать дополнительные затраты при использовании данного метода - на введение.</w:t>
      </w:r>
      <w:r w:rsidRPr="00CC794D">
        <w:rPr>
          <w:rFonts w:ascii="Times New Roman" w:eastAsia="Times New Roman" w:hAnsi="Times New Roman" w:cs="Times New Roman"/>
          <w:color w:val="333333"/>
          <w:sz w:val="24"/>
          <w:szCs w:val="24"/>
        </w:rPr>
        <w:br/>
        <w:t>2.    </w:t>
      </w:r>
      <w:r w:rsidRPr="00CC794D">
        <w:rPr>
          <w:rFonts w:ascii="Times New Roman" w:eastAsia="Times New Roman" w:hAnsi="Times New Roman" w:cs="Times New Roman"/>
          <w:color w:val="333333"/>
          <w:sz w:val="24"/>
          <w:szCs w:val="24"/>
          <w:u w:val="single"/>
          <w:bdr w:val="none" w:sz="0" w:space="0" w:color="auto" w:frame="1"/>
        </w:rPr>
        <w:t>Гепариновый блок</w:t>
      </w:r>
      <w:r w:rsidRPr="00CC794D">
        <w:rPr>
          <w:rFonts w:ascii="Times New Roman" w:eastAsia="Times New Roman" w:hAnsi="Times New Roman" w:cs="Times New Roman"/>
          <w:color w:val="333333"/>
          <w:sz w:val="24"/>
          <w:szCs w:val="24"/>
        </w:rPr>
        <w:t>: люмен трубы катетера заполнен раствором гепарина в разведении 1:100, после введения раствора катетер необходимо «заглушить» (навинтить заглушку на катетер). Это препятствует обратному движению крови по канюле и образованию сгустков в трубе катетера. Недостатки этого метода: затраты на не необходимое использование гепарина.</w:t>
      </w:r>
      <w:r w:rsidRPr="00CC794D">
        <w:rPr>
          <w:rFonts w:ascii="Times New Roman" w:eastAsia="Times New Roman" w:hAnsi="Times New Roman" w:cs="Times New Roman"/>
          <w:color w:val="333333"/>
          <w:sz w:val="24"/>
          <w:szCs w:val="24"/>
        </w:rPr>
        <w:br/>
        <w:t>3.    </w:t>
      </w:r>
      <w:r w:rsidRPr="00CC794D">
        <w:rPr>
          <w:rFonts w:ascii="Times New Roman" w:eastAsia="Times New Roman" w:hAnsi="Times New Roman" w:cs="Times New Roman"/>
          <w:color w:val="333333"/>
          <w:sz w:val="24"/>
          <w:szCs w:val="24"/>
          <w:u w:val="single"/>
          <w:bdr w:val="none" w:sz="0" w:space="0" w:color="auto" w:frame="1"/>
        </w:rPr>
        <w:t>Стилеты</w:t>
      </w:r>
      <w:r w:rsidRPr="00CC794D">
        <w:rPr>
          <w:rFonts w:ascii="Times New Roman" w:eastAsia="Times New Roman" w:hAnsi="Times New Roman" w:cs="Times New Roman"/>
          <w:color w:val="333333"/>
          <w:sz w:val="24"/>
          <w:szCs w:val="24"/>
        </w:rPr>
        <w:t> - специально изготовленные для соответствующих по размеру внутривенных катетеров пластмассовые обтураторы, оборудованные винтом-заглушкой (рис. 1).</w:t>
      </w:r>
    </w:p>
    <w:p w:rsidR="0010405E" w:rsidRPr="00CC794D"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r w:rsidRPr="00CC794D">
        <w:rPr>
          <w:rFonts w:ascii="Times New Roman" w:eastAsia="Times New Roman" w:hAnsi="Times New Roman" w:cs="Times New Roman"/>
          <w:color w:val="333333"/>
          <w:sz w:val="24"/>
          <w:szCs w:val="24"/>
        </w:rPr>
        <w:t>Рис. 1. Короткий периферический внутривенный катетер G 18 со стилетом на гидрофобной заглушке для прерывания инфузии</w:t>
      </w:r>
    </w:p>
    <w:p w:rsidR="0010405E" w:rsidRPr="00CC794D"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r w:rsidRPr="00CC794D">
        <w:rPr>
          <w:rFonts w:ascii="Times New Roman" w:eastAsia="Times New Roman" w:hAnsi="Times New Roman" w:cs="Times New Roman"/>
          <w:noProof/>
          <w:color w:val="333333"/>
          <w:sz w:val="24"/>
          <w:szCs w:val="24"/>
        </w:rPr>
        <w:drawing>
          <wp:inline distT="0" distB="0" distL="0" distR="0" wp14:anchorId="0A999A26" wp14:editId="41BB47B2">
            <wp:extent cx="3810000" cy="2486025"/>
            <wp:effectExtent l="0" t="0" r="0" b="9525"/>
            <wp:docPr id="56" name="Рисунок 56" descr="http://article-factory.ru/images/M_images/KAPTuHKu/1/4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icle-factory.ru/images/M_images/KAPTuHKu/1/4002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rsidR="0010405E"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r w:rsidRPr="00CC794D">
        <w:rPr>
          <w:rFonts w:ascii="Times New Roman" w:eastAsia="Times New Roman" w:hAnsi="Times New Roman" w:cs="Times New Roman"/>
          <w:color w:val="333333"/>
          <w:sz w:val="24"/>
          <w:szCs w:val="24"/>
        </w:rPr>
        <w:t>Они вставлены в люмен трубы катетера и закреплены винтовой насечкой. Они полностью занимают пространство люмена. Наконечник стилета округлен так, чтобы не повредить стенки сосудов. Они безопасны, потому что обеспечивают дополнительную стабилизацию катетеров.</w:t>
      </w:r>
      <w:r w:rsidRPr="00CC794D">
        <w:rPr>
          <w:rFonts w:ascii="Times New Roman" w:eastAsia="Times New Roman" w:hAnsi="Times New Roman" w:cs="Times New Roman"/>
          <w:color w:val="333333"/>
          <w:sz w:val="24"/>
          <w:szCs w:val="24"/>
        </w:rPr>
        <w:br/>
        <w:t>Удаление катетера. Тщательным образом вымойте руки. Снимите все фиксирующие катетер повязки. Не используйте ножницы, потому что это может привести к рассеканию катетера и эмболии срезанным участком катетера. Накройте место установления катетера сухой стерильной хлопковой салфеткой. Удалите катетер, прижав место, где он находился в течение 3-4 мин. Убедитесь, что кровотечения нет. Если кровотечение продолжается - поднимите руку пациента вверх. Если необходимо, наложите стерильную повязку на участок, где находился катетер. Всегда проверяйте целостность извлеченного катетера.</w:t>
      </w:r>
    </w:p>
    <w:p w:rsidR="0010405E"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p>
    <w:p w:rsidR="0010405E"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p>
    <w:p w:rsidR="0010405E" w:rsidRDefault="0010405E" w:rsidP="0010405E">
      <w:pPr>
        <w:shd w:val="clear" w:color="auto" w:fill="FFFFFF"/>
        <w:spacing w:after="0" w:line="240" w:lineRule="auto"/>
        <w:jc w:val="both"/>
        <w:rPr>
          <w:rFonts w:ascii="Times New Roman" w:eastAsia="Times New Roman" w:hAnsi="Times New Roman" w:cs="Times New Roman"/>
          <w:color w:val="333333"/>
          <w:sz w:val="24"/>
          <w:szCs w:val="24"/>
        </w:rPr>
      </w:pPr>
    </w:p>
    <w:p w:rsidR="0010405E" w:rsidRDefault="0010405E" w:rsidP="0010405E">
      <w:pPr>
        <w:shd w:val="clear" w:color="auto" w:fill="FFFFFF"/>
        <w:spacing w:after="0" w:line="240" w:lineRule="auto"/>
        <w:jc w:val="both"/>
        <w:rPr>
          <w:rFonts w:ascii="Times New Roman" w:eastAsia="Times New Roman" w:hAnsi="Times New Roman" w:cs="Times New Roman"/>
          <w:b/>
          <w:color w:val="333333"/>
          <w:sz w:val="24"/>
          <w:szCs w:val="24"/>
        </w:rPr>
      </w:pPr>
      <w:r w:rsidRPr="00F15354">
        <w:rPr>
          <w:rFonts w:ascii="Times New Roman" w:eastAsia="Times New Roman" w:hAnsi="Times New Roman" w:cs="Times New Roman"/>
          <w:b/>
          <w:color w:val="333333"/>
          <w:sz w:val="24"/>
          <w:szCs w:val="24"/>
        </w:rPr>
        <w:lastRenderedPageBreak/>
        <w:t>Задание №7.</w:t>
      </w:r>
      <w:r>
        <w:rPr>
          <w:rFonts w:ascii="Times New Roman" w:eastAsia="Times New Roman" w:hAnsi="Times New Roman" w:cs="Times New Roman"/>
          <w:b/>
          <w:color w:val="333333"/>
          <w:sz w:val="24"/>
          <w:szCs w:val="24"/>
        </w:rPr>
        <w:t xml:space="preserve"> Решите ситуационную задачу. </w:t>
      </w:r>
    </w:p>
    <w:p w:rsidR="0010405E" w:rsidRDefault="0010405E" w:rsidP="0010405E">
      <w:pPr>
        <w:pStyle w:val="ad"/>
        <w:spacing w:before="0" w:beforeAutospacing="0" w:after="0" w:afterAutospacing="0"/>
        <w:rPr>
          <w:color w:val="292929"/>
        </w:rPr>
      </w:pPr>
      <w:r w:rsidRPr="00037B14">
        <w:rPr>
          <w:rFonts w:ascii="Tahoma" w:hAnsi="Tahoma" w:cs="Tahoma"/>
          <w:color w:val="292929"/>
          <w:sz w:val="21"/>
          <w:szCs w:val="21"/>
        </w:rPr>
        <w:br/>
      </w:r>
      <w:r w:rsidRPr="00037B14">
        <w:rPr>
          <w:color w:val="292929"/>
        </w:rPr>
        <w:t>Больная П., 49 лет, обратилась к врачу с жалобами на появление опухоли в правой молочной железе. Опухоль обнаружила самостоятельно, 2 недели назад. Больная имеет 2 детей. Менструальная функция сохранена. Правая молочная железа обычных размеров. В верхне-наружном квадра</w:t>
      </w:r>
      <w:r>
        <w:rPr>
          <w:color w:val="292929"/>
        </w:rPr>
        <w:t>н</w:t>
      </w:r>
      <w:r w:rsidRPr="00037B14">
        <w:rPr>
          <w:color w:val="292929"/>
        </w:rPr>
        <w:t>те железы пальпируется опухоль размерами 3х4 см, плотная, безболезненная, смещаемая. В правой подмышечной области определяется один увеличенный лимфоузел. Со стороны внутренних органов без патологии.</w:t>
      </w:r>
      <w:r>
        <w:rPr>
          <w:color w:val="292929"/>
        </w:rPr>
        <w:t xml:space="preserve"> </w:t>
      </w:r>
      <w:r w:rsidRPr="006859EF">
        <w:rPr>
          <w:rFonts w:ascii="Arial" w:hAnsi="Arial" w:cs="Arial"/>
          <w:color w:val="333333"/>
        </w:rPr>
        <w:t> </w:t>
      </w:r>
      <w:r w:rsidRPr="006859EF">
        <w:rPr>
          <w:color w:val="333333"/>
        </w:rPr>
        <w:t>Известно, что сестра пациентки умерла от рака молочной железы в возрасте 50 лет.</w:t>
      </w:r>
    </w:p>
    <w:p w:rsidR="0010405E" w:rsidRPr="00037B14" w:rsidRDefault="0010405E" w:rsidP="0010405E">
      <w:pPr>
        <w:pStyle w:val="ad"/>
        <w:spacing w:before="0" w:beforeAutospacing="0" w:after="0" w:afterAutospacing="0"/>
        <w:rPr>
          <w:b/>
          <w:color w:val="292929"/>
        </w:rPr>
      </w:pPr>
      <w:r w:rsidRPr="006859EF">
        <w:rPr>
          <w:b/>
          <w:color w:val="292929"/>
        </w:rPr>
        <w:t>Вопросы к ситуационной задаче:</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037B14">
        <w:rPr>
          <w:rFonts w:ascii="Times New Roman" w:eastAsia="Times New Roman" w:hAnsi="Times New Roman" w:cs="Times New Roman"/>
          <w:color w:val="292929"/>
          <w:sz w:val="24"/>
          <w:szCs w:val="24"/>
        </w:rPr>
        <w:t xml:space="preserve">1. Сформулируйте </w:t>
      </w:r>
      <w:r>
        <w:rPr>
          <w:rFonts w:ascii="Times New Roman" w:eastAsia="Times New Roman" w:hAnsi="Times New Roman" w:cs="Times New Roman"/>
          <w:color w:val="292929"/>
          <w:sz w:val="24"/>
          <w:szCs w:val="24"/>
        </w:rPr>
        <w:t>предварительный</w:t>
      </w:r>
      <w:r w:rsidRPr="00037B14">
        <w:rPr>
          <w:rFonts w:ascii="Times New Roman" w:eastAsia="Times New Roman" w:hAnsi="Times New Roman" w:cs="Times New Roman"/>
          <w:color w:val="292929"/>
          <w:sz w:val="24"/>
          <w:szCs w:val="24"/>
        </w:rPr>
        <w:t xml:space="preserve"> диагноз</w:t>
      </w:r>
      <w:r>
        <w:rPr>
          <w:rFonts w:ascii="Times New Roman" w:eastAsia="Times New Roman" w:hAnsi="Times New Roman" w:cs="Times New Roman"/>
          <w:color w:val="292929"/>
          <w:sz w:val="24"/>
          <w:szCs w:val="24"/>
        </w:rPr>
        <w:t>.</w:t>
      </w:r>
      <w:r w:rsidRPr="00037B14">
        <w:rPr>
          <w:rFonts w:ascii="Times New Roman" w:eastAsia="Times New Roman" w:hAnsi="Times New Roman" w:cs="Times New Roman"/>
          <w:color w:val="292929"/>
          <w:sz w:val="24"/>
          <w:szCs w:val="24"/>
        </w:rPr>
        <w:t xml:space="preserve"> </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037B14">
        <w:rPr>
          <w:rFonts w:ascii="Times New Roman" w:eastAsia="Times New Roman" w:hAnsi="Times New Roman" w:cs="Times New Roman"/>
          <w:color w:val="292929"/>
          <w:sz w:val="24"/>
          <w:szCs w:val="24"/>
        </w:rPr>
        <w:t>2. Какие методы исследования необходимо выпол</w:t>
      </w:r>
      <w:r>
        <w:rPr>
          <w:rFonts w:ascii="Times New Roman" w:eastAsia="Times New Roman" w:hAnsi="Times New Roman" w:cs="Times New Roman"/>
          <w:color w:val="292929"/>
          <w:sz w:val="24"/>
          <w:szCs w:val="24"/>
        </w:rPr>
        <w:t>нить для подтверждения диагноза?</w:t>
      </w:r>
    </w:p>
    <w:p w:rsidR="0010405E" w:rsidRPr="00037B14"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3.</w:t>
      </w:r>
      <w:r w:rsidRPr="00037B14">
        <w:rPr>
          <w:rFonts w:ascii="Times New Roman" w:eastAsia="Times New Roman" w:hAnsi="Times New Roman" w:cs="Times New Roman"/>
          <w:color w:val="292929"/>
          <w:sz w:val="24"/>
          <w:szCs w:val="24"/>
        </w:rPr>
        <w:t xml:space="preserve"> Какие лабораторные, инструментальные исследования необходимо выполнить, направляя больного на операцию?</w:t>
      </w:r>
    </w:p>
    <w:p w:rsidR="0010405E" w:rsidRPr="00037B14"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4</w:t>
      </w:r>
      <w:r w:rsidRPr="00037B14">
        <w:rPr>
          <w:rFonts w:ascii="Times New Roman" w:eastAsia="Times New Roman" w:hAnsi="Times New Roman" w:cs="Times New Roman"/>
          <w:color w:val="292929"/>
          <w:sz w:val="24"/>
          <w:szCs w:val="24"/>
        </w:rPr>
        <w:t>. Определите лечебную тактику. </w:t>
      </w:r>
    </w:p>
    <w:p w:rsidR="0010405E" w:rsidRPr="00037B14"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3115D5">
        <w:rPr>
          <w:rFonts w:ascii="Times New Roman" w:eastAsia="Times New Roman" w:hAnsi="Times New Roman" w:cs="Times New Roman"/>
          <w:b/>
          <w:bCs/>
          <w:color w:val="292929"/>
          <w:sz w:val="24"/>
          <w:szCs w:val="24"/>
        </w:rPr>
        <w:t>А</w:t>
      </w:r>
      <w:r>
        <w:rPr>
          <w:rFonts w:ascii="Times New Roman" w:eastAsia="Times New Roman" w:hAnsi="Times New Roman" w:cs="Times New Roman"/>
          <w:b/>
          <w:bCs/>
          <w:color w:val="292929"/>
          <w:sz w:val="24"/>
          <w:szCs w:val="24"/>
        </w:rPr>
        <w:t>лгоритм решения ситуационной задачи.</w:t>
      </w:r>
      <w:r w:rsidRPr="00037B14">
        <w:rPr>
          <w:rFonts w:ascii="Times New Roman" w:eastAsia="Times New Roman" w:hAnsi="Times New Roman" w:cs="Times New Roman"/>
          <w:color w:val="292929"/>
          <w:sz w:val="24"/>
          <w:szCs w:val="24"/>
        </w:rPr>
        <w:t> </w:t>
      </w:r>
    </w:p>
    <w:p w:rsidR="0010405E" w:rsidRPr="00037B14"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037B14">
        <w:rPr>
          <w:rFonts w:ascii="Times New Roman" w:eastAsia="Times New Roman" w:hAnsi="Times New Roman" w:cs="Times New Roman"/>
          <w:color w:val="292929"/>
          <w:sz w:val="24"/>
          <w:szCs w:val="24"/>
        </w:rPr>
        <w:t>1. Рак левой молочной железы.</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037B14">
        <w:rPr>
          <w:rFonts w:ascii="Times New Roman" w:eastAsia="Times New Roman" w:hAnsi="Times New Roman" w:cs="Times New Roman"/>
          <w:color w:val="292929"/>
          <w:sz w:val="24"/>
          <w:szCs w:val="24"/>
        </w:rPr>
        <w:t>2. Маммография – тень опухоли с лучистыми тяжами по периферии, кальцинаты. Пункционная биопсия опухоли – одна из гистологических форм рака молочной железы. Цитологическое исследование – атипические клетки в выделениях из соска.</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3.</w:t>
      </w:r>
      <w:r w:rsidRPr="00037B14">
        <w:rPr>
          <w:rFonts w:ascii="Times New Roman" w:eastAsia="Times New Roman" w:hAnsi="Times New Roman" w:cs="Times New Roman"/>
          <w:color w:val="292929"/>
          <w:sz w:val="24"/>
          <w:szCs w:val="24"/>
        </w:rPr>
        <w:t xml:space="preserve"> Клинический анализ крови, мочи, свертываемость крови. Биохимическое исследование крови (билирубин, сахар крови, мочевина, креатинин, общий белок). Рентгенграфия грудной клетки, УЗИ печени, ЭКГ, консультация терапевта.</w:t>
      </w:r>
    </w:p>
    <w:p w:rsidR="0010405E" w:rsidRPr="00626DE3"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ahoma" w:hAnsi="Tahoma" w:cs="Tahoma"/>
          <w:color w:val="292929"/>
          <w:sz w:val="21"/>
          <w:szCs w:val="21"/>
          <w:shd w:val="clear" w:color="auto" w:fill="FFFFFF"/>
        </w:rPr>
        <w:t xml:space="preserve">4. </w:t>
      </w:r>
      <w:r w:rsidRPr="00626DE3">
        <w:rPr>
          <w:rFonts w:ascii="Times New Roman" w:hAnsi="Times New Roman" w:cs="Times New Roman"/>
          <w:color w:val="292929"/>
          <w:sz w:val="24"/>
          <w:szCs w:val="24"/>
          <w:shd w:val="clear" w:color="auto" w:fill="FFFFFF"/>
        </w:rPr>
        <w:t>Больную направить в онкодиспансер.</w:t>
      </w:r>
      <w:r w:rsidRPr="00626DE3">
        <w:rPr>
          <w:rStyle w:val="apple-converted-space"/>
          <w:rFonts w:ascii="Times New Roman" w:hAnsi="Times New Roman" w:cs="Times New Roman"/>
          <w:color w:val="292929"/>
          <w:sz w:val="24"/>
          <w:szCs w:val="24"/>
          <w:shd w:val="clear" w:color="auto" w:fill="FFFFFF"/>
        </w:rPr>
        <w:t> </w:t>
      </w:r>
      <w:r w:rsidRPr="00626DE3">
        <w:rPr>
          <w:rFonts w:ascii="Times New Roman" w:hAnsi="Times New Roman" w:cs="Times New Roman"/>
          <w:color w:val="292929"/>
          <w:sz w:val="24"/>
          <w:szCs w:val="24"/>
          <w:shd w:val="clear" w:color="auto" w:fill="FFFFFF"/>
        </w:rPr>
        <w:t>Плановое хирургическое лечение.</w:t>
      </w:r>
    </w:p>
    <w:p w:rsidR="0010405E" w:rsidRPr="00626DE3" w:rsidRDefault="0010405E" w:rsidP="0010405E">
      <w:pPr>
        <w:shd w:val="clear" w:color="auto" w:fill="FFFFFF"/>
        <w:spacing w:after="0" w:line="240" w:lineRule="auto"/>
        <w:rPr>
          <w:rFonts w:ascii="Times New Roman" w:eastAsia="Times New Roman" w:hAnsi="Times New Roman" w:cs="Times New Roman"/>
          <w:color w:val="292929"/>
          <w:sz w:val="24"/>
          <w:szCs w:val="24"/>
        </w:rPr>
      </w:pPr>
    </w:p>
    <w:p w:rsidR="0010405E" w:rsidRDefault="0010405E" w:rsidP="0010405E">
      <w:pPr>
        <w:shd w:val="clear" w:color="auto" w:fill="FFFFFF"/>
        <w:spacing w:after="0" w:line="240" w:lineRule="auto"/>
        <w:jc w:val="both"/>
        <w:rPr>
          <w:rFonts w:ascii="Times New Roman" w:eastAsia="Times New Roman" w:hAnsi="Times New Roman" w:cs="Times New Roman"/>
          <w:color w:val="292929"/>
          <w:sz w:val="24"/>
          <w:szCs w:val="24"/>
        </w:rPr>
      </w:pPr>
      <w:r w:rsidRPr="003115D5">
        <w:rPr>
          <w:rFonts w:ascii="Times New Roman" w:eastAsia="Times New Roman" w:hAnsi="Times New Roman" w:cs="Times New Roman"/>
          <w:b/>
          <w:color w:val="292929"/>
          <w:sz w:val="24"/>
          <w:szCs w:val="24"/>
        </w:rPr>
        <w:t>Задание №8.</w:t>
      </w:r>
      <w:r>
        <w:rPr>
          <w:rFonts w:ascii="Times New Roman" w:eastAsia="Times New Roman" w:hAnsi="Times New Roman" w:cs="Times New Roman"/>
          <w:color w:val="292929"/>
          <w:sz w:val="24"/>
          <w:szCs w:val="24"/>
        </w:rPr>
        <w:t xml:space="preserve"> </w:t>
      </w:r>
      <w:r>
        <w:rPr>
          <w:rFonts w:ascii="Times New Roman" w:eastAsia="Times New Roman" w:hAnsi="Times New Roman" w:cs="Times New Roman"/>
          <w:b/>
          <w:color w:val="333333"/>
          <w:sz w:val="24"/>
          <w:szCs w:val="24"/>
        </w:rPr>
        <w:t>Решите ситуационную задачу.</w:t>
      </w:r>
    </w:p>
    <w:p w:rsidR="0010405E" w:rsidRDefault="0010405E" w:rsidP="0010405E">
      <w:pPr>
        <w:pStyle w:val="ad"/>
        <w:spacing w:before="0" w:beforeAutospacing="0" w:after="0" w:afterAutospacing="0"/>
        <w:rPr>
          <w:b/>
          <w:color w:val="292929"/>
        </w:rPr>
      </w:pPr>
      <w:r w:rsidRPr="003115D5">
        <w:rPr>
          <w:color w:val="292929"/>
        </w:rPr>
        <w:t>Больная К., 19 л., обратилась к врачу с жалобами на появление опухоли в левой молочной железе. Опухоль обнаружила самостоятельно 7 дней назад. верхне-наружном  квадранте левой молочной железы при пальпации определяется опухоль 2x2 см, плотная, безболезненная. Регионарные лимфоузлы не увеличены.</w:t>
      </w:r>
      <w:r>
        <w:rPr>
          <w:color w:val="292929"/>
        </w:rPr>
        <w:t xml:space="preserve"> </w:t>
      </w:r>
      <w:r w:rsidRPr="003115D5">
        <w:rPr>
          <w:color w:val="292929"/>
        </w:rPr>
        <w:t>При надавливании на сосок выделений нет.</w:t>
      </w:r>
      <w:r w:rsidRPr="006859EF">
        <w:rPr>
          <w:b/>
          <w:color w:val="292929"/>
        </w:rPr>
        <w:t xml:space="preserve"> </w:t>
      </w:r>
    </w:p>
    <w:p w:rsidR="0010405E" w:rsidRPr="003115D5" w:rsidRDefault="0010405E" w:rsidP="0010405E">
      <w:pPr>
        <w:pStyle w:val="ad"/>
        <w:spacing w:before="0" w:beforeAutospacing="0" w:after="0" w:afterAutospacing="0"/>
        <w:rPr>
          <w:color w:val="292929"/>
        </w:rPr>
      </w:pPr>
      <w:r w:rsidRPr="006859EF">
        <w:rPr>
          <w:b/>
          <w:color w:val="292929"/>
        </w:rPr>
        <w:t>Вопросы к ситуационной задаче:</w:t>
      </w:r>
      <w:r w:rsidRPr="003115D5">
        <w:rPr>
          <w:color w:val="292929"/>
        </w:rPr>
        <w:t> </w:t>
      </w:r>
    </w:p>
    <w:p w:rsidR="0010405E" w:rsidRPr="003115D5"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3115D5">
        <w:rPr>
          <w:rFonts w:ascii="Times New Roman" w:eastAsia="Times New Roman" w:hAnsi="Times New Roman" w:cs="Times New Roman"/>
          <w:color w:val="292929"/>
          <w:sz w:val="24"/>
          <w:szCs w:val="24"/>
        </w:rPr>
        <w:t>1. Какой предварительный диагноз считаете наиболее вероятным?</w:t>
      </w:r>
    </w:p>
    <w:p w:rsidR="0010405E" w:rsidRPr="003115D5"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3115D5">
        <w:rPr>
          <w:rFonts w:ascii="Times New Roman" w:eastAsia="Times New Roman" w:hAnsi="Times New Roman" w:cs="Times New Roman"/>
          <w:color w:val="292929"/>
          <w:sz w:val="24"/>
          <w:szCs w:val="24"/>
        </w:rPr>
        <w:t>2. Какие исследования необходимо выпол</w:t>
      </w:r>
      <w:r>
        <w:rPr>
          <w:rFonts w:ascii="Times New Roman" w:eastAsia="Times New Roman" w:hAnsi="Times New Roman" w:cs="Times New Roman"/>
          <w:color w:val="292929"/>
          <w:sz w:val="24"/>
          <w:szCs w:val="24"/>
        </w:rPr>
        <w:t>нить для подтверждения диагноза</w:t>
      </w:r>
      <w:r w:rsidRPr="003115D5">
        <w:rPr>
          <w:rFonts w:ascii="Times New Roman" w:eastAsia="Times New Roman" w:hAnsi="Times New Roman" w:cs="Times New Roman"/>
          <w:color w:val="292929"/>
          <w:sz w:val="24"/>
          <w:szCs w:val="24"/>
        </w:rPr>
        <w:t>?.</w:t>
      </w:r>
    </w:p>
    <w:p w:rsidR="0010405E" w:rsidRPr="003115D5"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4</w:t>
      </w:r>
      <w:r w:rsidRPr="003115D5">
        <w:rPr>
          <w:rFonts w:ascii="Times New Roman" w:eastAsia="Times New Roman" w:hAnsi="Times New Roman" w:cs="Times New Roman"/>
          <w:color w:val="292929"/>
          <w:sz w:val="24"/>
          <w:szCs w:val="24"/>
        </w:rPr>
        <w:t>. Укажите тактику лечения. </w:t>
      </w:r>
    </w:p>
    <w:p w:rsidR="0010405E" w:rsidRPr="00037B14"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3115D5">
        <w:rPr>
          <w:rFonts w:ascii="Times New Roman" w:eastAsia="Times New Roman" w:hAnsi="Times New Roman" w:cs="Times New Roman"/>
          <w:b/>
          <w:bCs/>
          <w:color w:val="292929"/>
          <w:sz w:val="24"/>
          <w:szCs w:val="24"/>
        </w:rPr>
        <w:t>А</w:t>
      </w:r>
      <w:r>
        <w:rPr>
          <w:rFonts w:ascii="Times New Roman" w:eastAsia="Times New Roman" w:hAnsi="Times New Roman" w:cs="Times New Roman"/>
          <w:b/>
          <w:bCs/>
          <w:color w:val="292929"/>
          <w:sz w:val="24"/>
          <w:szCs w:val="24"/>
        </w:rPr>
        <w:t>лгоритм решения ситуационной задачи.</w:t>
      </w:r>
      <w:r w:rsidRPr="00037B14">
        <w:rPr>
          <w:rFonts w:ascii="Times New Roman" w:eastAsia="Times New Roman" w:hAnsi="Times New Roman" w:cs="Times New Roman"/>
          <w:color w:val="292929"/>
          <w:sz w:val="24"/>
          <w:szCs w:val="24"/>
        </w:rPr>
        <w:t> </w:t>
      </w:r>
    </w:p>
    <w:p w:rsidR="0010405E" w:rsidRPr="003115D5"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3115D5">
        <w:rPr>
          <w:rFonts w:ascii="Times New Roman" w:eastAsia="Times New Roman" w:hAnsi="Times New Roman" w:cs="Times New Roman"/>
          <w:color w:val="292929"/>
          <w:sz w:val="24"/>
          <w:szCs w:val="24"/>
        </w:rPr>
        <w:t>1. Доброкачественная опухоль левой молочной железы (фиброаденома).</w:t>
      </w:r>
    </w:p>
    <w:p w:rsidR="0010405E" w:rsidRPr="003115D5"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2</w:t>
      </w:r>
      <w:r w:rsidRPr="003115D5">
        <w:rPr>
          <w:rFonts w:ascii="Times New Roman" w:eastAsia="Times New Roman" w:hAnsi="Times New Roman" w:cs="Times New Roman"/>
          <w:color w:val="292929"/>
          <w:sz w:val="24"/>
          <w:szCs w:val="24"/>
        </w:rPr>
        <w:t>. Маммография – тень опухоли с четким наружным краем по периферии без инфильтративного роста.</w:t>
      </w:r>
    </w:p>
    <w:p w:rsidR="0010405E" w:rsidRPr="003115D5"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3115D5">
        <w:rPr>
          <w:rFonts w:ascii="Times New Roman" w:eastAsia="Times New Roman" w:hAnsi="Times New Roman" w:cs="Times New Roman"/>
          <w:color w:val="292929"/>
          <w:sz w:val="24"/>
          <w:szCs w:val="24"/>
        </w:rPr>
        <w:t>УЗИ – опухоль в толще молочной железы с четкими ровными контурами.</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sidRPr="003115D5">
        <w:rPr>
          <w:rFonts w:ascii="Times New Roman" w:eastAsia="Times New Roman" w:hAnsi="Times New Roman" w:cs="Times New Roman"/>
          <w:color w:val="292929"/>
          <w:sz w:val="24"/>
          <w:szCs w:val="24"/>
        </w:rPr>
        <w:t>Биопсия – фиброаденома.</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3</w:t>
      </w:r>
      <w:r w:rsidRPr="003115D5">
        <w:rPr>
          <w:rFonts w:ascii="Times New Roman" w:eastAsia="Times New Roman" w:hAnsi="Times New Roman" w:cs="Times New Roman"/>
          <w:color w:val="292929"/>
          <w:sz w:val="24"/>
          <w:szCs w:val="24"/>
        </w:rPr>
        <w:t xml:space="preserve">. </w:t>
      </w:r>
      <w:r w:rsidRPr="003E651A">
        <w:rPr>
          <w:rFonts w:ascii="Times New Roman" w:hAnsi="Times New Roman" w:cs="Times New Roman"/>
          <w:color w:val="292929"/>
        </w:rPr>
        <w:t>Показано оперативное лечение</w:t>
      </w:r>
      <w:r>
        <w:rPr>
          <w:rFonts w:ascii="Times New Roman" w:hAnsi="Times New Roman" w:cs="Times New Roman"/>
          <w:color w:val="292929"/>
          <w:sz w:val="24"/>
          <w:szCs w:val="24"/>
          <w:shd w:val="clear" w:color="auto" w:fill="FFFFFF"/>
        </w:rPr>
        <w:t xml:space="preserve"> -с</w:t>
      </w:r>
      <w:r w:rsidRPr="003115D5">
        <w:rPr>
          <w:rFonts w:ascii="Times New Roman" w:eastAsia="Times New Roman" w:hAnsi="Times New Roman" w:cs="Times New Roman"/>
          <w:color w:val="292929"/>
          <w:sz w:val="24"/>
          <w:szCs w:val="24"/>
        </w:rPr>
        <w:t>екторальная резекция молочной железы.</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p>
    <w:p w:rsidR="0010405E" w:rsidRDefault="0010405E" w:rsidP="0010405E">
      <w:pPr>
        <w:shd w:val="clear" w:color="auto" w:fill="FFFFFF"/>
        <w:spacing w:after="0" w:line="240" w:lineRule="auto"/>
        <w:rPr>
          <w:rFonts w:ascii="Times New Roman" w:eastAsia="Times New Roman" w:hAnsi="Times New Roman" w:cs="Times New Roman"/>
          <w:b/>
          <w:color w:val="292929"/>
          <w:sz w:val="24"/>
          <w:szCs w:val="24"/>
        </w:rPr>
      </w:pPr>
      <w:r w:rsidRPr="003115D5">
        <w:rPr>
          <w:rFonts w:ascii="Times New Roman" w:eastAsia="Times New Roman" w:hAnsi="Times New Roman" w:cs="Times New Roman"/>
          <w:b/>
          <w:color w:val="292929"/>
          <w:sz w:val="24"/>
          <w:szCs w:val="24"/>
        </w:rPr>
        <w:t>Задание №</w:t>
      </w:r>
      <w:r>
        <w:rPr>
          <w:rFonts w:ascii="Times New Roman" w:eastAsia="Times New Roman" w:hAnsi="Times New Roman" w:cs="Times New Roman"/>
          <w:b/>
          <w:color w:val="292929"/>
          <w:sz w:val="24"/>
          <w:szCs w:val="24"/>
        </w:rPr>
        <w:t>9</w:t>
      </w:r>
      <w:r w:rsidRPr="003115D5">
        <w:rPr>
          <w:rFonts w:ascii="Times New Roman" w:eastAsia="Times New Roman" w:hAnsi="Times New Roman" w:cs="Times New Roman"/>
          <w:b/>
          <w:color w:val="292929"/>
          <w:sz w:val="24"/>
          <w:szCs w:val="24"/>
        </w:rPr>
        <w:t>.</w:t>
      </w:r>
      <w:r>
        <w:rPr>
          <w:rFonts w:ascii="Times New Roman" w:eastAsia="Times New Roman" w:hAnsi="Times New Roman" w:cs="Times New Roman"/>
          <w:b/>
          <w:color w:val="292929"/>
          <w:sz w:val="24"/>
          <w:szCs w:val="24"/>
        </w:rPr>
        <w:t xml:space="preserve"> Дополните специальные подразделения онкологической службы.</w:t>
      </w:r>
    </w:p>
    <w:p w:rsidR="0010405E" w:rsidRDefault="0010405E" w:rsidP="0010405E">
      <w:pPr>
        <w:shd w:val="clear" w:color="auto" w:fill="FFFFFF"/>
        <w:spacing w:after="0" w:line="240" w:lineRule="auto"/>
        <w:rPr>
          <w:rFonts w:ascii="Times New Roman" w:eastAsia="Times New Roman" w:hAnsi="Times New Roman" w:cs="Times New Roman"/>
          <w:b/>
          <w:color w:val="292929"/>
          <w:sz w:val="24"/>
          <w:szCs w:val="24"/>
        </w:rPr>
      </w:pP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1.</w:t>
      </w:r>
      <w:r w:rsidRPr="009B5DEF">
        <w:rPr>
          <w:rFonts w:ascii="Times New Roman" w:eastAsia="Times New Roman" w:hAnsi="Times New Roman" w:cs="Times New Roman"/>
          <w:color w:val="292929"/>
          <w:sz w:val="24"/>
          <w:szCs w:val="24"/>
        </w:rPr>
        <w:t>Онкологический научный цен</w:t>
      </w:r>
      <w:r>
        <w:rPr>
          <w:rFonts w:ascii="Times New Roman" w:eastAsia="Times New Roman" w:hAnsi="Times New Roman" w:cs="Times New Roman"/>
          <w:color w:val="292929"/>
          <w:sz w:val="24"/>
          <w:szCs w:val="24"/>
        </w:rPr>
        <w:t>т</w:t>
      </w:r>
      <w:r w:rsidRPr="009B5DEF">
        <w:rPr>
          <w:rFonts w:ascii="Times New Roman" w:eastAsia="Times New Roman" w:hAnsi="Times New Roman" w:cs="Times New Roman"/>
          <w:color w:val="292929"/>
          <w:sz w:val="24"/>
          <w:szCs w:val="24"/>
        </w:rPr>
        <w:t>р</w:t>
      </w:r>
      <w:r>
        <w:rPr>
          <w:rFonts w:ascii="Times New Roman" w:eastAsia="Times New Roman" w:hAnsi="Times New Roman" w:cs="Times New Roman"/>
          <w:color w:val="292929"/>
          <w:sz w:val="24"/>
          <w:szCs w:val="24"/>
        </w:rPr>
        <w:t xml:space="preserve"> во главе с главным онкологом России.</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2.______________________________________________________________</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3.Онкологический диспансер.</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4.______________________________________________________________</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p>
    <w:p w:rsidR="0010405E" w:rsidRDefault="0010405E" w:rsidP="0010405E">
      <w:pPr>
        <w:shd w:val="clear" w:color="auto" w:fill="FFFFFF"/>
        <w:spacing w:after="0" w:line="240" w:lineRule="auto"/>
        <w:rPr>
          <w:rFonts w:ascii="Times New Roman" w:eastAsia="Times New Roman" w:hAnsi="Times New Roman" w:cs="Times New Roman"/>
          <w:b/>
          <w:color w:val="292929"/>
          <w:sz w:val="24"/>
          <w:szCs w:val="24"/>
        </w:rPr>
      </w:pPr>
      <w:r w:rsidRPr="003115D5">
        <w:rPr>
          <w:rFonts w:ascii="Times New Roman" w:eastAsia="Times New Roman" w:hAnsi="Times New Roman" w:cs="Times New Roman"/>
          <w:b/>
          <w:color w:val="292929"/>
          <w:sz w:val="24"/>
          <w:szCs w:val="24"/>
        </w:rPr>
        <w:lastRenderedPageBreak/>
        <w:t>Задание №</w:t>
      </w:r>
      <w:r>
        <w:rPr>
          <w:rFonts w:ascii="Times New Roman" w:eastAsia="Times New Roman" w:hAnsi="Times New Roman" w:cs="Times New Roman"/>
          <w:b/>
          <w:color w:val="292929"/>
          <w:sz w:val="24"/>
          <w:szCs w:val="24"/>
        </w:rPr>
        <w:t>10. Дополните перечень задач онкологической службы.</w:t>
      </w:r>
    </w:p>
    <w:p w:rsidR="0010405E" w:rsidRDefault="0010405E" w:rsidP="0010405E">
      <w:pPr>
        <w:shd w:val="clear" w:color="auto" w:fill="FFFFFF"/>
        <w:spacing w:after="0" w:line="240" w:lineRule="auto"/>
        <w:rPr>
          <w:rFonts w:ascii="Times New Roman" w:eastAsia="Times New Roman" w:hAnsi="Times New Roman" w:cs="Times New Roman"/>
          <w:b/>
          <w:color w:val="292929"/>
          <w:sz w:val="24"/>
          <w:szCs w:val="24"/>
        </w:rPr>
      </w:pP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1.</w:t>
      </w:r>
      <w:r w:rsidRPr="00BF2E7C">
        <w:rPr>
          <w:rFonts w:ascii="Times New Roman" w:eastAsia="Times New Roman" w:hAnsi="Times New Roman" w:cs="Times New Roman"/>
          <w:color w:val="292929"/>
          <w:sz w:val="24"/>
          <w:szCs w:val="24"/>
        </w:rPr>
        <w:t>Учёт онкологических больных.</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2.Своевременное выявление предопухолевых и опухолевых заболеваний.</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3._____________________________________________________________</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4._____________________________________________________________</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5._____________________________________________________________</w:t>
      </w:r>
    </w:p>
    <w:p w:rsidR="0010405E" w:rsidRDefault="0010405E" w:rsidP="0010405E">
      <w:pPr>
        <w:shd w:val="clear" w:color="auto" w:fill="FFFFFF"/>
        <w:spacing w:after="0" w:line="240" w:lineRule="auto"/>
        <w:rPr>
          <w:rFonts w:ascii="Times New Roman" w:eastAsia="Times New Roman" w:hAnsi="Times New Roman" w:cs="Times New Roman"/>
          <w:color w:val="292929"/>
          <w:sz w:val="24"/>
          <w:szCs w:val="24"/>
        </w:rPr>
      </w:pPr>
    </w:p>
    <w:p w:rsidR="00F62BFC" w:rsidRDefault="00F62BFC" w:rsidP="00B4780D">
      <w:pPr>
        <w:rPr>
          <w:rFonts w:ascii="Times New Roman" w:hAnsi="Times New Roman" w:cs="Times New Roman"/>
          <w:b/>
          <w:sz w:val="24"/>
          <w:szCs w:val="24"/>
        </w:rPr>
      </w:pPr>
    </w:p>
    <w:p w:rsidR="00C04994" w:rsidRDefault="00C04994" w:rsidP="00B4780D">
      <w:pPr>
        <w:rPr>
          <w:rFonts w:ascii="Times New Roman" w:hAnsi="Times New Roman" w:cs="Times New Roman"/>
          <w:b/>
          <w:sz w:val="24"/>
          <w:szCs w:val="24"/>
        </w:rPr>
      </w:pPr>
    </w:p>
    <w:p w:rsidR="00C04994" w:rsidRDefault="00C04994" w:rsidP="00B4780D">
      <w:pPr>
        <w:rPr>
          <w:rFonts w:ascii="Times New Roman" w:hAnsi="Times New Roman" w:cs="Times New Roman"/>
          <w:sz w:val="24"/>
          <w:szCs w:val="24"/>
        </w:rPr>
      </w:pPr>
    </w:p>
    <w:p w:rsidR="009B1A3F" w:rsidRDefault="009B1A3F" w:rsidP="00B4780D">
      <w:pPr>
        <w:rPr>
          <w:rFonts w:ascii="Times New Roman" w:hAnsi="Times New Roman" w:cs="Times New Roman"/>
          <w:sz w:val="24"/>
          <w:szCs w:val="24"/>
        </w:rPr>
      </w:pPr>
    </w:p>
    <w:p w:rsidR="009B1A3F" w:rsidRDefault="009B1A3F" w:rsidP="00B4780D">
      <w:pPr>
        <w:rPr>
          <w:rFonts w:ascii="Times New Roman" w:hAnsi="Times New Roman" w:cs="Times New Roman"/>
          <w:sz w:val="24"/>
          <w:szCs w:val="24"/>
        </w:rPr>
      </w:pPr>
    </w:p>
    <w:p w:rsidR="009B1A3F" w:rsidRDefault="009B1A3F" w:rsidP="00B4780D">
      <w:pPr>
        <w:rPr>
          <w:rFonts w:ascii="Times New Roman" w:hAnsi="Times New Roman" w:cs="Times New Roman"/>
          <w:sz w:val="24"/>
          <w:szCs w:val="24"/>
        </w:rPr>
      </w:pPr>
    </w:p>
    <w:sectPr w:rsidR="009B1A3F" w:rsidSect="00625A13">
      <w:footerReference w:type="default" r:id="rId1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381" w:rsidRDefault="007B5381" w:rsidP="00E00D7A">
      <w:pPr>
        <w:spacing w:after="0" w:line="240" w:lineRule="auto"/>
      </w:pPr>
      <w:r>
        <w:separator/>
      </w:r>
    </w:p>
  </w:endnote>
  <w:endnote w:type="continuationSeparator" w:id="0">
    <w:p w:rsidR="007B5381" w:rsidRDefault="007B5381" w:rsidP="00E00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016535"/>
      <w:docPartObj>
        <w:docPartGallery w:val="Page Numbers (Bottom of Page)"/>
        <w:docPartUnique/>
      </w:docPartObj>
    </w:sdtPr>
    <w:sdtEndPr/>
    <w:sdtContent>
      <w:p w:rsidR="00385294" w:rsidRDefault="00385294">
        <w:pPr>
          <w:pStyle w:val="a8"/>
          <w:jc w:val="center"/>
        </w:pPr>
        <w:r>
          <w:fldChar w:fldCharType="begin"/>
        </w:r>
        <w:r>
          <w:instrText>PAGE   \* MERGEFORMAT</w:instrText>
        </w:r>
        <w:r>
          <w:fldChar w:fldCharType="separate"/>
        </w:r>
        <w:r w:rsidR="00342000">
          <w:rPr>
            <w:noProof/>
          </w:rPr>
          <w:t>4</w:t>
        </w:r>
        <w:r>
          <w:fldChar w:fldCharType="end"/>
        </w:r>
      </w:p>
    </w:sdtContent>
  </w:sdt>
  <w:p w:rsidR="00385294" w:rsidRDefault="0038529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381" w:rsidRDefault="007B5381" w:rsidP="00E00D7A">
      <w:pPr>
        <w:spacing w:after="0" w:line="240" w:lineRule="auto"/>
      </w:pPr>
      <w:r>
        <w:separator/>
      </w:r>
    </w:p>
  </w:footnote>
  <w:footnote w:type="continuationSeparator" w:id="0">
    <w:p w:rsidR="007B5381" w:rsidRDefault="007B5381" w:rsidP="00E00D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1B56"/>
    <w:multiLevelType w:val="hybridMultilevel"/>
    <w:tmpl w:val="C73E3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F31FDD"/>
    <w:multiLevelType w:val="hybridMultilevel"/>
    <w:tmpl w:val="ABF8CBF6"/>
    <w:lvl w:ilvl="0" w:tplc="CCF0C12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 w15:restartNumberingAfterBreak="0">
    <w:nsid w:val="04B96444"/>
    <w:multiLevelType w:val="hybridMultilevel"/>
    <w:tmpl w:val="B32C5686"/>
    <w:lvl w:ilvl="0" w:tplc="F6EC41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D20ABE"/>
    <w:multiLevelType w:val="hybridMultilevel"/>
    <w:tmpl w:val="B4F80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E873BE"/>
    <w:multiLevelType w:val="singleLevel"/>
    <w:tmpl w:val="94EA5FA0"/>
    <w:lvl w:ilvl="0">
      <w:start w:val="1"/>
      <w:numFmt w:val="bullet"/>
      <w:lvlText w:val=""/>
      <w:lvlJc w:val="left"/>
      <w:pPr>
        <w:tabs>
          <w:tab w:val="num" w:pos="360"/>
        </w:tabs>
        <w:ind w:left="360" w:hanging="360"/>
      </w:pPr>
      <w:rPr>
        <w:rFonts w:ascii="Symbol" w:hAnsi="Symbol" w:hint="default"/>
        <w:sz w:val="20"/>
      </w:rPr>
    </w:lvl>
  </w:abstractNum>
  <w:abstractNum w:abstractNumId="5" w15:restartNumberingAfterBreak="0">
    <w:nsid w:val="082C2AED"/>
    <w:multiLevelType w:val="hybridMultilevel"/>
    <w:tmpl w:val="20EEAF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58333C"/>
    <w:multiLevelType w:val="hybridMultilevel"/>
    <w:tmpl w:val="CFD23168"/>
    <w:lvl w:ilvl="0" w:tplc="CF5A2AD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7173DF"/>
    <w:multiLevelType w:val="hybridMultilevel"/>
    <w:tmpl w:val="1CE4E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215605"/>
    <w:multiLevelType w:val="hybridMultilevel"/>
    <w:tmpl w:val="4A10B1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5F21868"/>
    <w:multiLevelType w:val="hybridMultilevel"/>
    <w:tmpl w:val="CB507544"/>
    <w:lvl w:ilvl="0" w:tplc="277E8A04">
      <w:start w:val="1"/>
      <w:numFmt w:val="decimal"/>
      <w:lvlText w:val="%1."/>
      <w:lvlJc w:val="left"/>
      <w:pPr>
        <w:tabs>
          <w:tab w:val="num" w:pos="648"/>
        </w:tabs>
        <w:ind w:left="722" w:hanging="434"/>
      </w:pPr>
      <w:rPr>
        <w:rFonts w:hint="default"/>
      </w:rPr>
    </w:lvl>
    <w:lvl w:ilvl="1" w:tplc="04190019" w:tentative="1">
      <w:start w:val="1"/>
      <w:numFmt w:val="lowerLetter"/>
      <w:lvlText w:val="%2."/>
      <w:lvlJc w:val="left"/>
      <w:pPr>
        <w:tabs>
          <w:tab w:val="num" w:pos="659"/>
        </w:tabs>
        <w:ind w:left="659" w:hanging="360"/>
      </w:pPr>
    </w:lvl>
    <w:lvl w:ilvl="2" w:tplc="0419001B" w:tentative="1">
      <w:start w:val="1"/>
      <w:numFmt w:val="lowerRoman"/>
      <w:lvlText w:val="%3."/>
      <w:lvlJc w:val="right"/>
      <w:pPr>
        <w:tabs>
          <w:tab w:val="num" w:pos="1379"/>
        </w:tabs>
        <w:ind w:left="1379" w:hanging="180"/>
      </w:pPr>
    </w:lvl>
    <w:lvl w:ilvl="3" w:tplc="0419000F" w:tentative="1">
      <w:start w:val="1"/>
      <w:numFmt w:val="decimal"/>
      <w:lvlText w:val="%4."/>
      <w:lvlJc w:val="left"/>
      <w:pPr>
        <w:tabs>
          <w:tab w:val="num" w:pos="2099"/>
        </w:tabs>
        <w:ind w:left="2099" w:hanging="360"/>
      </w:pPr>
    </w:lvl>
    <w:lvl w:ilvl="4" w:tplc="04190019" w:tentative="1">
      <w:start w:val="1"/>
      <w:numFmt w:val="lowerLetter"/>
      <w:lvlText w:val="%5."/>
      <w:lvlJc w:val="left"/>
      <w:pPr>
        <w:tabs>
          <w:tab w:val="num" w:pos="2819"/>
        </w:tabs>
        <w:ind w:left="2819" w:hanging="360"/>
      </w:pPr>
    </w:lvl>
    <w:lvl w:ilvl="5" w:tplc="0419001B" w:tentative="1">
      <w:start w:val="1"/>
      <w:numFmt w:val="lowerRoman"/>
      <w:lvlText w:val="%6."/>
      <w:lvlJc w:val="right"/>
      <w:pPr>
        <w:tabs>
          <w:tab w:val="num" w:pos="3539"/>
        </w:tabs>
        <w:ind w:left="3539" w:hanging="180"/>
      </w:pPr>
    </w:lvl>
    <w:lvl w:ilvl="6" w:tplc="0419000F" w:tentative="1">
      <w:start w:val="1"/>
      <w:numFmt w:val="decimal"/>
      <w:lvlText w:val="%7."/>
      <w:lvlJc w:val="left"/>
      <w:pPr>
        <w:tabs>
          <w:tab w:val="num" w:pos="4259"/>
        </w:tabs>
        <w:ind w:left="4259" w:hanging="360"/>
      </w:pPr>
    </w:lvl>
    <w:lvl w:ilvl="7" w:tplc="04190019" w:tentative="1">
      <w:start w:val="1"/>
      <w:numFmt w:val="lowerLetter"/>
      <w:lvlText w:val="%8."/>
      <w:lvlJc w:val="left"/>
      <w:pPr>
        <w:tabs>
          <w:tab w:val="num" w:pos="4979"/>
        </w:tabs>
        <w:ind w:left="4979" w:hanging="360"/>
      </w:pPr>
    </w:lvl>
    <w:lvl w:ilvl="8" w:tplc="0419001B" w:tentative="1">
      <w:start w:val="1"/>
      <w:numFmt w:val="lowerRoman"/>
      <w:lvlText w:val="%9."/>
      <w:lvlJc w:val="right"/>
      <w:pPr>
        <w:tabs>
          <w:tab w:val="num" w:pos="5699"/>
        </w:tabs>
        <w:ind w:left="5699" w:hanging="180"/>
      </w:pPr>
    </w:lvl>
  </w:abstractNum>
  <w:abstractNum w:abstractNumId="10" w15:restartNumberingAfterBreak="0">
    <w:nsid w:val="18080E79"/>
    <w:multiLevelType w:val="hybridMultilevel"/>
    <w:tmpl w:val="90022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5D2E85"/>
    <w:multiLevelType w:val="hybridMultilevel"/>
    <w:tmpl w:val="E7B83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944DB4"/>
    <w:multiLevelType w:val="hybridMultilevel"/>
    <w:tmpl w:val="FE046214"/>
    <w:lvl w:ilvl="0" w:tplc="27823322">
      <w:start w:val="1"/>
      <w:numFmt w:val="decimal"/>
      <w:lvlText w:val="%1."/>
      <w:lvlJc w:val="left"/>
      <w:pPr>
        <w:ind w:left="810" w:hanging="45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FE0ECC"/>
    <w:multiLevelType w:val="singleLevel"/>
    <w:tmpl w:val="94EA5FA0"/>
    <w:lvl w:ilvl="0">
      <w:start w:val="1"/>
      <w:numFmt w:val="bullet"/>
      <w:lvlText w:val=""/>
      <w:lvlJc w:val="left"/>
      <w:pPr>
        <w:tabs>
          <w:tab w:val="num" w:pos="360"/>
        </w:tabs>
        <w:ind w:left="360" w:hanging="360"/>
      </w:pPr>
      <w:rPr>
        <w:rFonts w:ascii="Symbol" w:hAnsi="Symbol" w:hint="default"/>
        <w:sz w:val="20"/>
      </w:rPr>
    </w:lvl>
  </w:abstractNum>
  <w:abstractNum w:abstractNumId="14" w15:restartNumberingAfterBreak="0">
    <w:nsid w:val="24C601D5"/>
    <w:multiLevelType w:val="hybridMultilevel"/>
    <w:tmpl w:val="09AA23E4"/>
    <w:lvl w:ilvl="0" w:tplc="57F6EC44">
      <w:start w:val="1"/>
      <w:numFmt w:val="decimal"/>
      <w:lvlText w:val="%1."/>
      <w:lvlJc w:val="left"/>
      <w:pPr>
        <w:tabs>
          <w:tab w:val="num" w:pos="870"/>
        </w:tabs>
        <w:ind w:left="870" w:hanging="51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A897A0E"/>
    <w:multiLevelType w:val="multilevel"/>
    <w:tmpl w:val="755E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954787"/>
    <w:multiLevelType w:val="hybridMultilevel"/>
    <w:tmpl w:val="BEE61CDC"/>
    <w:lvl w:ilvl="0" w:tplc="97F6389E">
      <w:start w:val="1"/>
      <w:numFmt w:val="decimal"/>
      <w:lvlText w:val="%1."/>
      <w:lvlJc w:val="left"/>
      <w:pPr>
        <w:ind w:left="36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AD3AF7"/>
    <w:multiLevelType w:val="hybridMultilevel"/>
    <w:tmpl w:val="0C16FBE4"/>
    <w:lvl w:ilvl="0" w:tplc="32D0CA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5853DE"/>
    <w:multiLevelType w:val="hybridMultilevel"/>
    <w:tmpl w:val="C19E52B8"/>
    <w:lvl w:ilvl="0" w:tplc="DEFC2804">
      <w:start w:val="1"/>
      <w:numFmt w:val="decimal"/>
      <w:lvlText w:val="%1."/>
      <w:lvlJc w:val="left"/>
      <w:pPr>
        <w:ind w:left="1065" w:hanging="705"/>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226204"/>
    <w:multiLevelType w:val="multilevel"/>
    <w:tmpl w:val="7F7C5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E15C7"/>
    <w:multiLevelType w:val="hybridMultilevel"/>
    <w:tmpl w:val="08AC2EA4"/>
    <w:lvl w:ilvl="0" w:tplc="66C0481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3E0895"/>
    <w:multiLevelType w:val="hybridMultilevel"/>
    <w:tmpl w:val="A1720992"/>
    <w:lvl w:ilvl="0" w:tplc="812A9E2C">
      <w:start w:val="1"/>
      <w:numFmt w:val="decimal"/>
      <w:lvlText w:val="%1)"/>
      <w:lvlJc w:val="left"/>
      <w:pPr>
        <w:ind w:left="516" w:hanging="375"/>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3" w15:restartNumberingAfterBreak="0">
    <w:nsid w:val="49E467C0"/>
    <w:multiLevelType w:val="hybridMultilevel"/>
    <w:tmpl w:val="4600E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A34BAE"/>
    <w:multiLevelType w:val="hybridMultilevel"/>
    <w:tmpl w:val="DE34F3DE"/>
    <w:lvl w:ilvl="0" w:tplc="B2785B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D190F6C"/>
    <w:multiLevelType w:val="multilevel"/>
    <w:tmpl w:val="C7464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AA3DE3"/>
    <w:multiLevelType w:val="hybridMultilevel"/>
    <w:tmpl w:val="7C646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0D684B"/>
    <w:multiLevelType w:val="hybridMultilevel"/>
    <w:tmpl w:val="199239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31806AD"/>
    <w:multiLevelType w:val="hybridMultilevel"/>
    <w:tmpl w:val="6AD87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1F6015"/>
    <w:multiLevelType w:val="multilevel"/>
    <w:tmpl w:val="9116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7750C4"/>
    <w:multiLevelType w:val="hybridMultilevel"/>
    <w:tmpl w:val="12AA693C"/>
    <w:lvl w:ilvl="0" w:tplc="B9CC4024">
      <w:start w:val="1"/>
      <w:numFmt w:val="decimal"/>
      <w:lvlText w:val="%1."/>
      <w:lvlJc w:val="left"/>
      <w:pPr>
        <w:tabs>
          <w:tab w:val="num" w:pos="360"/>
        </w:tabs>
        <w:ind w:left="360" w:hanging="36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56AE282C"/>
    <w:multiLevelType w:val="hybridMultilevel"/>
    <w:tmpl w:val="CF324274"/>
    <w:lvl w:ilvl="0" w:tplc="7DB2902E">
      <w:start w:val="1"/>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E406B5"/>
    <w:multiLevelType w:val="hybridMultilevel"/>
    <w:tmpl w:val="0B3A0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801557C"/>
    <w:multiLevelType w:val="hybridMultilevel"/>
    <w:tmpl w:val="7F208626"/>
    <w:lvl w:ilvl="0" w:tplc="27F08F04">
      <w:numFmt w:val="bullet"/>
      <w:lvlText w:val=""/>
      <w:lvlJc w:val="left"/>
      <w:pPr>
        <w:tabs>
          <w:tab w:val="num" w:pos="1002"/>
        </w:tabs>
        <w:ind w:left="982" w:hanging="340"/>
      </w:pPr>
      <w:rPr>
        <w:rFonts w:ascii="Wingdings 3" w:hAnsi="Wingdings 3"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4" w15:restartNumberingAfterBreak="0">
    <w:nsid w:val="597951C6"/>
    <w:multiLevelType w:val="hybridMultilevel"/>
    <w:tmpl w:val="96F6C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973BC6"/>
    <w:multiLevelType w:val="hybridMultilevel"/>
    <w:tmpl w:val="1CA89896"/>
    <w:lvl w:ilvl="0" w:tplc="A6C425D0">
      <w:start w:val="1"/>
      <w:numFmt w:val="decimal"/>
      <w:lvlText w:val="%1."/>
      <w:lvlJc w:val="left"/>
      <w:pPr>
        <w:tabs>
          <w:tab w:val="num" w:pos="720"/>
        </w:tabs>
        <w:ind w:left="720" w:hanging="360"/>
      </w:pPr>
      <w:rPr>
        <w:rFonts w:hint="default"/>
      </w:rPr>
    </w:lvl>
    <w:lvl w:ilvl="1" w:tplc="27F08F04">
      <w:numFmt w:val="bullet"/>
      <w:lvlText w:val=""/>
      <w:lvlJc w:val="left"/>
      <w:pPr>
        <w:tabs>
          <w:tab w:val="num" w:pos="1440"/>
        </w:tabs>
        <w:ind w:left="1420" w:hanging="340"/>
      </w:pPr>
      <w:rPr>
        <w:rFonts w:ascii="Wingdings 3" w:hAnsi="Wingdings 3"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9C81235"/>
    <w:multiLevelType w:val="hybridMultilevel"/>
    <w:tmpl w:val="D6C84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EDC78C0"/>
    <w:multiLevelType w:val="hybridMultilevel"/>
    <w:tmpl w:val="C4F69C52"/>
    <w:lvl w:ilvl="0" w:tplc="CFF45D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0A75C4"/>
    <w:multiLevelType w:val="hybridMultilevel"/>
    <w:tmpl w:val="545CB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847659"/>
    <w:multiLevelType w:val="hybridMultilevel"/>
    <w:tmpl w:val="980C6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8D2BFA"/>
    <w:multiLevelType w:val="multilevel"/>
    <w:tmpl w:val="8FE6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A40D5C"/>
    <w:multiLevelType w:val="hybridMultilevel"/>
    <w:tmpl w:val="5B148038"/>
    <w:lvl w:ilvl="0" w:tplc="27F08F04">
      <w:numFmt w:val="bullet"/>
      <w:lvlText w:val=""/>
      <w:lvlJc w:val="left"/>
      <w:pPr>
        <w:tabs>
          <w:tab w:val="num" w:pos="927"/>
        </w:tabs>
        <w:ind w:left="907" w:hanging="340"/>
      </w:pPr>
      <w:rPr>
        <w:rFonts w:ascii="Wingdings 3" w:hAnsi="Wingdings 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EF76E6"/>
    <w:multiLevelType w:val="hybridMultilevel"/>
    <w:tmpl w:val="C63EB16C"/>
    <w:lvl w:ilvl="0" w:tplc="C69E37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05A745C"/>
    <w:multiLevelType w:val="hybridMultilevel"/>
    <w:tmpl w:val="CFE645A0"/>
    <w:lvl w:ilvl="0" w:tplc="508449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0930AB0"/>
    <w:multiLevelType w:val="hybridMultilevel"/>
    <w:tmpl w:val="BF68B428"/>
    <w:lvl w:ilvl="0" w:tplc="9BB621BE">
      <w:start w:val="1"/>
      <w:numFmt w:val="none"/>
      <w:lvlText w:val="а)"/>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2002B0B"/>
    <w:multiLevelType w:val="hybridMultilevel"/>
    <w:tmpl w:val="F2007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8A626A"/>
    <w:multiLevelType w:val="hybridMultilevel"/>
    <w:tmpl w:val="AE963456"/>
    <w:lvl w:ilvl="0" w:tplc="04D6D4F8">
      <w:start w:val="1"/>
      <w:numFmt w:val="decimal"/>
      <w:lvlText w:val="%1)"/>
      <w:lvlJc w:val="left"/>
      <w:pPr>
        <w:ind w:left="516" w:hanging="375"/>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7" w15:restartNumberingAfterBreak="0">
    <w:nsid w:val="734F793F"/>
    <w:multiLevelType w:val="hybridMultilevel"/>
    <w:tmpl w:val="4600E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365420B"/>
    <w:multiLevelType w:val="hybridMultilevel"/>
    <w:tmpl w:val="C6CC0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79C6060"/>
    <w:multiLevelType w:val="hybridMultilevel"/>
    <w:tmpl w:val="97B6C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865083A"/>
    <w:multiLevelType w:val="multilevel"/>
    <w:tmpl w:val="A7724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2121F4"/>
    <w:multiLevelType w:val="hybridMultilevel"/>
    <w:tmpl w:val="6C9AE4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15:restartNumberingAfterBreak="0">
    <w:nsid w:val="7B065980"/>
    <w:multiLevelType w:val="multilevel"/>
    <w:tmpl w:val="6240BB28"/>
    <w:lvl w:ilvl="0">
      <w:start w:val="1"/>
      <w:numFmt w:val="decimal"/>
      <w:lvlText w:val="%1."/>
      <w:lvlJc w:val="left"/>
      <w:pPr>
        <w:tabs>
          <w:tab w:val="num" w:pos="720"/>
        </w:tabs>
        <w:ind w:left="720" w:hanging="360"/>
      </w:pPr>
      <w:rPr>
        <w:rFonts w:hint="default"/>
      </w:rPr>
    </w:lvl>
    <w:lvl w:ilvl="1">
      <w:start w:val="7"/>
      <w:numFmt w:val="decimal"/>
      <w:isLgl/>
      <w:lvlText w:val="%1.%2"/>
      <w:lvlJc w:val="left"/>
      <w:pPr>
        <w:tabs>
          <w:tab w:val="num" w:pos="720"/>
        </w:tabs>
        <w:ind w:left="720" w:hanging="360"/>
      </w:pPr>
      <w:rPr>
        <w:rFonts w:hint="default"/>
        <w:b/>
        <w:sz w:val="28"/>
        <w:szCs w:val="28"/>
      </w:rPr>
    </w:lvl>
    <w:lvl w:ilvl="2">
      <w:start w:val="1"/>
      <w:numFmt w:val="decimal"/>
      <w:isLgl/>
      <w:lvlText w:val="%1.%2.%3"/>
      <w:lvlJc w:val="left"/>
      <w:pPr>
        <w:tabs>
          <w:tab w:val="num" w:pos="1080"/>
        </w:tabs>
        <w:ind w:left="1080" w:hanging="720"/>
      </w:pPr>
      <w:rPr>
        <w:rFonts w:hint="default"/>
        <w:b/>
        <w:sz w:val="28"/>
        <w:szCs w:val="28"/>
      </w:rPr>
    </w:lvl>
    <w:lvl w:ilvl="3">
      <w:start w:val="1"/>
      <w:numFmt w:val="decimal"/>
      <w:isLgl/>
      <w:lvlText w:val="%1.%2.%3.%4"/>
      <w:lvlJc w:val="left"/>
      <w:pPr>
        <w:tabs>
          <w:tab w:val="num" w:pos="1440"/>
        </w:tabs>
        <w:ind w:left="1440" w:hanging="1080"/>
      </w:pPr>
      <w:rPr>
        <w:rFonts w:hint="default"/>
        <w:b/>
        <w:sz w:val="26"/>
      </w:rPr>
    </w:lvl>
    <w:lvl w:ilvl="4">
      <w:start w:val="1"/>
      <w:numFmt w:val="decimal"/>
      <w:isLgl/>
      <w:lvlText w:val="%1.%2.%3.%4.%5"/>
      <w:lvlJc w:val="left"/>
      <w:pPr>
        <w:tabs>
          <w:tab w:val="num" w:pos="1440"/>
        </w:tabs>
        <w:ind w:left="1440" w:hanging="1080"/>
      </w:pPr>
      <w:rPr>
        <w:rFonts w:hint="default"/>
        <w:b/>
        <w:sz w:val="26"/>
      </w:rPr>
    </w:lvl>
    <w:lvl w:ilvl="5">
      <w:start w:val="1"/>
      <w:numFmt w:val="decimal"/>
      <w:isLgl/>
      <w:lvlText w:val="%1.%2.%3.%4.%5.%6"/>
      <w:lvlJc w:val="left"/>
      <w:pPr>
        <w:tabs>
          <w:tab w:val="num" w:pos="1800"/>
        </w:tabs>
        <w:ind w:left="1800" w:hanging="1440"/>
      </w:pPr>
      <w:rPr>
        <w:rFonts w:hint="default"/>
        <w:b/>
        <w:sz w:val="26"/>
      </w:rPr>
    </w:lvl>
    <w:lvl w:ilvl="6">
      <w:start w:val="1"/>
      <w:numFmt w:val="decimal"/>
      <w:isLgl/>
      <w:lvlText w:val="%1.%2.%3.%4.%5.%6.%7"/>
      <w:lvlJc w:val="left"/>
      <w:pPr>
        <w:tabs>
          <w:tab w:val="num" w:pos="1800"/>
        </w:tabs>
        <w:ind w:left="1800" w:hanging="1440"/>
      </w:pPr>
      <w:rPr>
        <w:rFonts w:hint="default"/>
        <w:b/>
        <w:sz w:val="26"/>
      </w:rPr>
    </w:lvl>
    <w:lvl w:ilvl="7">
      <w:start w:val="1"/>
      <w:numFmt w:val="decimal"/>
      <w:isLgl/>
      <w:lvlText w:val="%1.%2.%3.%4.%5.%6.%7.%8"/>
      <w:lvlJc w:val="left"/>
      <w:pPr>
        <w:tabs>
          <w:tab w:val="num" w:pos="2160"/>
        </w:tabs>
        <w:ind w:left="2160" w:hanging="1800"/>
      </w:pPr>
      <w:rPr>
        <w:rFonts w:hint="default"/>
        <w:b/>
        <w:sz w:val="26"/>
      </w:rPr>
    </w:lvl>
    <w:lvl w:ilvl="8">
      <w:start w:val="1"/>
      <w:numFmt w:val="decimal"/>
      <w:isLgl/>
      <w:lvlText w:val="%1.%2.%3.%4.%5.%6.%7.%8.%9"/>
      <w:lvlJc w:val="left"/>
      <w:pPr>
        <w:tabs>
          <w:tab w:val="num" w:pos="2520"/>
        </w:tabs>
        <w:ind w:left="2520" w:hanging="2160"/>
      </w:pPr>
      <w:rPr>
        <w:rFonts w:hint="default"/>
        <w:b/>
        <w:sz w:val="26"/>
      </w:rPr>
    </w:lvl>
  </w:abstractNum>
  <w:abstractNum w:abstractNumId="53" w15:restartNumberingAfterBreak="0">
    <w:nsid w:val="7BF53EE6"/>
    <w:multiLevelType w:val="hybridMultilevel"/>
    <w:tmpl w:val="09961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F3430C0"/>
    <w:multiLevelType w:val="hybridMultilevel"/>
    <w:tmpl w:val="CA12B102"/>
    <w:lvl w:ilvl="0" w:tplc="AA922DD2">
      <w:start w:val="1"/>
      <w:numFmt w:val="russianLower"/>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7"/>
  </w:num>
  <w:num w:numId="2">
    <w:abstractNumId w:val="12"/>
  </w:num>
  <w:num w:numId="3">
    <w:abstractNumId w:val="24"/>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num>
  <w:num w:numId="6">
    <w:abstractNumId w:val="28"/>
  </w:num>
  <w:num w:numId="7">
    <w:abstractNumId w:val="35"/>
  </w:num>
  <w:num w:numId="8">
    <w:abstractNumId w:val="33"/>
  </w:num>
  <w:num w:numId="9">
    <w:abstractNumId w:val="52"/>
  </w:num>
  <w:num w:numId="10">
    <w:abstractNumId w:val="41"/>
  </w:num>
  <w:num w:numId="11">
    <w:abstractNumId w:val="8"/>
  </w:num>
  <w:num w:numId="12">
    <w:abstractNumId w:val="38"/>
  </w:num>
  <w:num w:numId="13">
    <w:abstractNumId w:val="34"/>
  </w:num>
  <w:num w:numId="14">
    <w:abstractNumId w:val="32"/>
  </w:num>
  <w:num w:numId="15">
    <w:abstractNumId w:val="27"/>
  </w:num>
  <w:num w:numId="16">
    <w:abstractNumId w:val="42"/>
  </w:num>
  <w:num w:numId="17">
    <w:abstractNumId w:val="18"/>
  </w:num>
  <w:num w:numId="18">
    <w:abstractNumId w:val="10"/>
  </w:num>
  <w:num w:numId="19">
    <w:abstractNumId w:val="6"/>
  </w:num>
  <w:num w:numId="20">
    <w:abstractNumId w:val="1"/>
  </w:num>
  <w:num w:numId="21">
    <w:abstractNumId w:val="43"/>
  </w:num>
  <w:num w:numId="22">
    <w:abstractNumId w:val="45"/>
  </w:num>
  <w:num w:numId="23">
    <w:abstractNumId w:val="31"/>
  </w:num>
  <w:num w:numId="24">
    <w:abstractNumId w:val="0"/>
  </w:num>
  <w:num w:numId="25">
    <w:abstractNumId w:val="11"/>
  </w:num>
  <w:num w:numId="26">
    <w:abstractNumId w:val="26"/>
  </w:num>
  <w:num w:numId="27">
    <w:abstractNumId w:val="48"/>
  </w:num>
  <w:num w:numId="28">
    <w:abstractNumId w:val="53"/>
  </w:num>
  <w:num w:numId="29">
    <w:abstractNumId w:val="23"/>
  </w:num>
  <w:num w:numId="30">
    <w:abstractNumId w:val="47"/>
  </w:num>
  <w:num w:numId="31">
    <w:abstractNumId w:val="15"/>
  </w:num>
  <w:num w:numId="32">
    <w:abstractNumId w:val="2"/>
  </w:num>
  <w:num w:numId="33">
    <w:abstractNumId w:val="5"/>
  </w:num>
  <w:num w:numId="34">
    <w:abstractNumId w:val="37"/>
  </w:num>
  <w:num w:numId="35">
    <w:abstractNumId w:val="36"/>
  </w:num>
  <w:num w:numId="36">
    <w:abstractNumId w:val="16"/>
  </w:num>
  <w:num w:numId="37">
    <w:abstractNumId w:val="46"/>
  </w:num>
  <w:num w:numId="38">
    <w:abstractNumId w:val="22"/>
  </w:num>
  <w:num w:numId="39">
    <w:abstractNumId w:val="39"/>
  </w:num>
  <w:num w:numId="40">
    <w:abstractNumId w:val="3"/>
  </w:num>
  <w:num w:numId="41">
    <w:abstractNumId w:val="7"/>
  </w:num>
  <w:num w:numId="42">
    <w:abstractNumId w:val="51"/>
  </w:num>
  <w:num w:numId="43">
    <w:abstractNumId w:val="20"/>
  </w:num>
  <w:num w:numId="44">
    <w:abstractNumId w:val="40"/>
  </w:num>
  <w:num w:numId="45">
    <w:abstractNumId w:val="29"/>
  </w:num>
  <w:num w:numId="46">
    <w:abstractNumId w:val="25"/>
  </w:num>
  <w:num w:numId="47">
    <w:abstractNumId w:val="50"/>
  </w:num>
  <w:num w:numId="48">
    <w:abstractNumId w:val="4"/>
  </w:num>
  <w:num w:numId="49">
    <w:abstractNumId w:val="13"/>
  </w:num>
  <w:num w:numId="50">
    <w:abstractNumId w:val="9"/>
  </w:num>
  <w:num w:numId="51">
    <w:abstractNumId w:val="44"/>
  </w:num>
  <w:num w:numId="52">
    <w:abstractNumId w:val="30"/>
  </w:num>
  <w:num w:numId="53">
    <w:abstractNumId w:val="54"/>
  </w:num>
  <w:num w:numId="54">
    <w:abstractNumId w:val="19"/>
  </w:num>
  <w:num w:numId="55">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AC2"/>
    <w:rsid w:val="000060D8"/>
    <w:rsid w:val="00011F36"/>
    <w:rsid w:val="0002187F"/>
    <w:rsid w:val="000223C5"/>
    <w:rsid w:val="0002275D"/>
    <w:rsid w:val="000259C7"/>
    <w:rsid w:val="00037B14"/>
    <w:rsid w:val="00040691"/>
    <w:rsid w:val="00042161"/>
    <w:rsid w:val="00062A36"/>
    <w:rsid w:val="000679B1"/>
    <w:rsid w:val="0007140A"/>
    <w:rsid w:val="000718CA"/>
    <w:rsid w:val="00072AD7"/>
    <w:rsid w:val="00076D8B"/>
    <w:rsid w:val="0007799C"/>
    <w:rsid w:val="0008520D"/>
    <w:rsid w:val="00091CEC"/>
    <w:rsid w:val="00097F7A"/>
    <w:rsid w:val="000A75FC"/>
    <w:rsid w:val="000B1126"/>
    <w:rsid w:val="000E4DD9"/>
    <w:rsid w:val="000F6644"/>
    <w:rsid w:val="00101601"/>
    <w:rsid w:val="0010405E"/>
    <w:rsid w:val="00106B75"/>
    <w:rsid w:val="00112AE2"/>
    <w:rsid w:val="00115132"/>
    <w:rsid w:val="00137032"/>
    <w:rsid w:val="001456F1"/>
    <w:rsid w:val="0014743C"/>
    <w:rsid w:val="00150762"/>
    <w:rsid w:val="0019154F"/>
    <w:rsid w:val="00192076"/>
    <w:rsid w:val="001B06D3"/>
    <w:rsid w:val="001B5E67"/>
    <w:rsid w:val="001C31BF"/>
    <w:rsid w:val="001D35C1"/>
    <w:rsid w:val="001E0516"/>
    <w:rsid w:val="001F25F7"/>
    <w:rsid w:val="0020499D"/>
    <w:rsid w:val="00205274"/>
    <w:rsid w:val="0022250A"/>
    <w:rsid w:val="00222802"/>
    <w:rsid w:val="00236CB8"/>
    <w:rsid w:val="0026041E"/>
    <w:rsid w:val="00261563"/>
    <w:rsid w:val="00262074"/>
    <w:rsid w:val="00262324"/>
    <w:rsid w:val="00271DFF"/>
    <w:rsid w:val="0027521E"/>
    <w:rsid w:val="00281393"/>
    <w:rsid w:val="0028317E"/>
    <w:rsid w:val="00283E5D"/>
    <w:rsid w:val="00291812"/>
    <w:rsid w:val="002959C8"/>
    <w:rsid w:val="002A5EDE"/>
    <w:rsid w:val="002B7395"/>
    <w:rsid w:val="002C1612"/>
    <w:rsid w:val="002C4328"/>
    <w:rsid w:val="002C5B46"/>
    <w:rsid w:val="002C74A5"/>
    <w:rsid w:val="002D0AFA"/>
    <w:rsid w:val="002D2C0D"/>
    <w:rsid w:val="002E1341"/>
    <w:rsid w:val="003008C1"/>
    <w:rsid w:val="003009E3"/>
    <w:rsid w:val="0031058E"/>
    <w:rsid w:val="003113A2"/>
    <w:rsid w:val="003115D5"/>
    <w:rsid w:val="00313ADC"/>
    <w:rsid w:val="0031633D"/>
    <w:rsid w:val="00316C50"/>
    <w:rsid w:val="00322FF3"/>
    <w:rsid w:val="00326120"/>
    <w:rsid w:val="003328AE"/>
    <w:rsid w:val="003346F7"/>
    <w:rsid w:val="00335148"/>
    <w:rsid w:val="00342000"/>
    <w:rsid w:val="00346D41"/>
    <w:rsid w:val="00364A3F"/>
    <w:rsid w:val="0036521B"/>
    <w:rsid w:val="00375C95"/>
    <w:rsid w:val="003808A0"/>
    <w:rsid w:val="00385294"/>
    <w:rsid w:val="003857E0"/>
    <w:rsid w:val="0038740A"/>
    <w:rsid w:val="0039189B"/>
    <w:rsid w:val="00392675"/>
    <w:rsid w:val="003A5F0D"/>
    <w:rsid w:val="003A68A9"/>
    <w:rsid w:val="003D06EF"/>
    <w:rsid w:val="003D6928"/>
    <w:rsid w:val="003E19BB"/>
    <w:rsid w:val="003E651A"/>
    <w:rsid w:val="003E6AB3"/>
    <w:rsid w:val="003E740B"/>
    <w:rsid w:val="004121DA"/>
    <w:rsid w:val="0041566A"/>
    <w:rsid w:val="004176C4"/>
    <w:rsid w:val="00423B72"/>
    <w:rsid w:val="00427FDC"/>
    <w:rsid w:val="00441209"/>
    <w:rsid w:val="0044691A"/>
    <w:rsid w:val="0044719B"/>
    <w:rsid w:val="00456453"/>
    <w:rsid w:val="00462180"/>
    <w:rsid w:val="00464C27"/>
    <w:rsid w:val="00466486"/>
    <w:rsid w:val="0048340F"/>
    <w:rsid w:val="004A3916"/>
    <w:rsid w:val="004B3F66"/>
    <w:rsid w:val="004D1454"/>
    <w:rsid w:val="004E06CA"/>
    <w:rsid w:val="004E31D2"/>
    <w:rsid w:val="004F2C29"/>
    <w:rsid w:val="004F3CC0"/>
    <w:rsid w:val="00521E52"/>
    <w:rsid w:val="0053708A"/>
    <w:rsid w:val="005413BD"/>
    <w:rsid w:val="00541A76"/>
    <w:rsid w:val="005421DA"/>
    <w:rsid w:val="00550559"/>
    <w:rsid w:val="0055563E"/>
    <w:rsid w:val="00557CDE"/>
    <w:rsid w:val="00563242"/>
    <w:rsid w:val="00576537"/>
    <w:rsid w:val="00596C91"/>
    <w:rsid w:val="005A0BAB"/>
    <w:rsid w:val="005A44E7"/>
    <w:rsid w:val="005C1D98"/>
    <w:rsid w:val="005C22E4"/>
    <w:rsid w:val="005D2FA4"/>
    <w:rsid w:val="005D3732"/>
    <w:rsid w:val="005E7902"/>
    <w:rsid w:val="005F3716"/>
    <w:rsid w:val="00603D68"/>
    <w:rsid w:val="006103B7"/>
    <w:rsid w:val="00622B85"/>
    <w:rsid w:val="00623727"/>
    <w:rsid w:val="00623EB7"/>
    <w:rsid w:val="00625A13"/>
    <w:rsid w:val="00626DE3"/>
    <w:rsid w:val="00635664"/>
    <w:rsid w:val="00643147"/>
    <w:rsid w:val="006535BC"/>
    <w:rsid w:val="00657C64"/>
    <w:rsid w:val="006706E0"/>
    <w:rsid w:val="006741A5"/>
    <w:rsid w:val="0068227E"/>
    <w:rsid w:val="00684E8C"/>
    <w:rsid w:val="006859EF"/>
    <w:rsid w:val="00685DDB"/>
    <w:rsid w:val="006A1A85"/>
    <w:rsid w:val="006B5D71"/>
    <w:rsid w:val="006B7BAA"/>
    <w:rsid w:val="006C4B6C"/>
    <w:rsid w:val="006D2BBB"/>
    <w:rsid w:val="006D2F7D"/>
    <w:rsid w:val="006D4487"/>
    <w:rsid w:val="006D5BE0"/>
    <w:rsid w:val="006E45D8"/>
    <w:rsid w:val="00700975"/>
    <w:rsid w:val="00722B8B"/>
    <w:rsid w:val="00730063"/>
    <w:rsid w:val="0073578E"/>
    <w:rsid w:val="00737E75"/>
    <w:rsid w:val="00740417"/>
    <w:rsid w:val="00750670"/>
    <w:rsid w:val="00760501"/>
    <w:rsid w:val="00763B02"/>
    <w:rsid w:val="00764BA8"/>
    <w:rsid w:val="00765E6F"/>
    <w:rsid w:val="00766B20"/>
    <w:rsid w:val="00767745"/>
    <w:rsid w:val="00780669"/>
    <w:rsid w:val="0078312C"/>
    <w:rsid w:val="0078358A"/>
    <w:rsid w:val="00787431"/>
    <w:rsid w:val="00793859"/>
    <w:rsid w:val="007A6C4B"/>
    <w:rsid w:val="007B480D"/>
    <w:rsid w:val="007B5381"/>
    <w:rsid w:val="007D1C7F"/>
    <w:rsid w:val="007E0421"/>
    <w:rsid w:val="007F15D4"/>
    <w:rsid w:val="007F42FA"/>
    <w:rsid w:val="00800499"/>
    <w:rsid w:val="00801D93"/>
    <w:rsid w:val="008029C6"/>
    <w:rsid w:val="008041FB"/>
    <w:rsid w:val="008137ED"/>
    <w:rsid w:val="0081584A"/>
    <w:rsid w:val="00817BC0"/>
    <w:rsid w:val="0082153E"/>
    <w:rsid w:val="00855EF7"/>
    <w:rsid w:val="008640D2"/>
    <w:rsid w:val="0087301E"/>
    <w:rsid w:val="0087693F"/>
    <w:rsid w:val="00887392"/>
    <w:rsid w:val="00891E95"/>
    <w:rsid w:val="008A6DA7"/>
    <w:rsid w:val="008C08EC"/>
    <w:rsid w:val="008C3704"/>
    <w:rsid w:val="008C57F8"/>
    <w:rsid w:val="008E518D"/>
    <w:rsid w:val="008E7A8E"/>
    <w:rsid w:val="008F146D"/>
    <w:rsid w:val="0092770D"/>
    <w:rsid w:val="009310C3"/>
    <w:rsid w:val="009405B5"/>
    <w:rsid w:val="00942134"/>
    <w:rsid w:val="0094307E"/>
    <w:rsid w:val="009528F0"/>
    <w:rsid w:val="009538B4"/>
    <w:rsid w:val="009574FC"/>
    <w:rsid w:val="00957F31"/>
    <w:rsid w:val="00970528"/>
    <w:rsid w:val="00970DE3"/>
    <w:rsid w:val="00971E1C"/>
    <w:rsid w:val="0097271D"/>
    <w:rsid w:val="00974CA3"/>
    <w:rsid w:val="009770C8"/>
    <w:rsid w:val="0099551B"/>
    <w:rsid w:val="009977F7"/>
    <w:rsid w:val="009A6FFF"/>
    <w:rsid w:val="009B1A3F"/>
    <w:rsid w:val="009B32CA"/>
    <w:rsid w:val="009B48D7"/>
    <w:rsid w:val="009B5DEF"/>
    <w:rsid w:val="009C1CA3"/>
    <w:rsid w:val="009D0E0A"/>
    <w:rsid w:val="009D4862"/>
    <w:rsid w:val="009F1AC2"/>
    <w:rsid w:val="009F5A73"/>
    <w:rsid w:val="00A10E26"/>
    <w:rsid w:val="00A13457"/>
    <w:rsid w:val="00A177A7"/>
    <w:rsid w:val="00A26BF8"/>
    <w:rsid w:val="00A31BF6"/>
    <w:rsid w:val="00A33017"/>
    <w:rsid w:val="00A37287"/>
    <w:rsid w:val="00A40803"/>
    <w:rsid w:val="00A427BB"/>
    <w:rsid w:val="00A628D2"/>
    <w:rsid w:val="00A67E4E"/>
    <w:rsid w:val="00A71C60"/>
    <w:rsid w:val="00A727D6"/>
    <w:rsid w:val="00A75F58"/>
    <w:rsid w:val="00A803B8"/>
    <w:rsid w:val="00A950BE"/>
    <w:rsid w:val="00AA1096"/>
    <w:rsid w:val="00AA5368"/>
    <w:rsid w:val="00AA7B65"/>
    <w:rsid w:val="00AB1844"/>
    <w:rsid w:val="00AB2B3D"/>
    <w:rsid w:val="00AC1320"/>
    <w:rsid w:val="00AC16BE"/>
    <w:rsid w:val="00AC3EA1"/>
    <w:rsid w:val="00AC4815"/>
    <w:rsid w:val="00AF2412"/>
    <w:rsid w:val="00AF4A38"/>
    <w:rsid w:val="00B01DC7"/>
    <w:rsid w:val="00B14B48"/>
    <w:rsid w:val="00B155AF"/>
    <w:rsid w:val="00B1635A"/>
    <w:rsid w:val="00B26F51"/>
    <w:rsid w:val="00B30BAD"/>
    <w:rsid w:val="00B33FC3"/>
    <w:rsid w:val="00B41104"/>
    <w:rsid w:val="00B4174D"/>
    <w:rsid w:val="00B45E70"/>
    <w:rsid w:val="00B4780D"/>
    <w:rsid w:val="00B54061"/>
    <w:rsid w:val="00B6148F"/>
    <w:rsid w:val="00B74C14"/>
    <w:rsid w:val="00B800E9"/>
    <w:rsid w:val="00B85CF4"/>
    <w:rsid w:val="00B8713C"/>
    <w:rsid w:val="00BA1E31"/>
    <w:rsid w:val="00BD1046"/>
    <w:rsid w:val="00BF2E7C"/>
    <w:rsid w:val="00C04994"/>
    <w:rsid w:val="00C119B5"/>
    <w:rsid w:val="00C14EC6"/>
    <w:rsid w:val="00C21EC8"/>
    <w:rsid w:val="00C23D09"/>
    <w:rsid w:val="00C26961"/>
    <w:rsid w:val="00C271E6"/>
    <w:rsid w:val="00C27DF6"/>
    <w:rsid w:val="00C37F08"/>
    <w:rsid w:val="00C40037"/>
    <w:rsid w:val="00C50AEB"/>
    <w:rsid w:val="00C548B4"/>
    <w:rsid w:val="00C5722E"/>
    <w:rsid w:val="00C625CE"/>
    <w:rsid w:val="00C80E90"/>
    <w:rsid w:val="00C913DC"/>
    <w:rsid w:val="00C9348F"/>
    <w:rsid w:val="00C94913"/>
    <w:rsid w:val="00CA6507"/>
    <w:rsid w:val="00CC315E"/>
    <w:rsid w:val="00CC794D"/>
    <w:rsid w:val="00CD216F"/>
    <w:rsid w:val="00CE21EE"/>
    <w:rsid w:val="00CE2543"/>
    <w:rsid w:val="00CE475B"/>
    <w:rsid w:val="00CE5441"/>
    <w:rsid w:val="00CE6244"/>
    <w:rsid w:val="00CF6EEC"/>
    <w:rsid w:val="00CF7B8D"/>
    <w:rsid w:val="00D16A41"/>
    <w:rsid w:val="00D23302"/>
    <w:rsid w:val="00D23DC6"/>
    <w:rsid w:val="00D54ADC"/>
    <w:rsid w:val="00D561E2"/>
    <w:rsid w:val="00D6699D"/>
    <w:rsid w:val="00D71286"/>
    <w:rsid w:val="00D8091C"/>
    <w:rsid w:val="00D870E2"/>
    <w:rsid w:val="00D9378D"/>
    <w:rsid w:val="00D942BE"/>
    <w:rsid w:val="00DA0C92"/>
    <w:rsid w:val="00DA462A"/>
    <w:rsid w:val="00DB258A"/>
    <w:rsid w:val="00DC0BAC"/>
    <w:rsid w:val="00DD421C"/>
    <w:rsid w:val="00DE6FA5"/>
    <w:rsid w:val="00DE711A"/>
    <w:rsid w:val="00DF7F17"/>
    <w:rsid w:val="00E00D7A"/>
    <w:rsid w:val="00E31517"/>
    <w:rsid w:val="00E431B5"/>
    <w:rsid w:val="00E4703A"/>
    <w:rsid w:val="00E4731D"/>
    <w:rsid w:val="00E51942"/>
    <w:rsid w:val="00E546B6"/>
    <w:rsid w:val="00E5561B"/>
    <w:rsid w:val="00E5720C"/>
    <w:rsid w:val="00E726AC"/>
    <w:rsid w:val="00E7296D"/>
    <w:rsid w:val="00E921A3"/>
    <w:rsid w:val="00E9595A"/>
    <w:rsid w:val="00EB22AF"/>
    <w:rsid w:val="00EB26A0"/>
    <w:rsid w:val="00EB36CB"/>
    <w:rsid w:val="00ED324E"/>
    <w:rsid w:val="00ED7285"/>
    <w:rsid w:val="00F1051A"/>
    <w:rsid w:val="00F15354"/>
    <w:rsid w:val="00F160A6"/>
    <w:rsid w:val="00F2296B"/>
    <w:rsid w:val="00F44C32"/>
    <w:rsid w:val="00F51070"/>
    <w:rsid w:val="00F5442E"/>
    <w:rsid w:val="00F62BFC"/>
    <w:rsid w:val="00F779CA"/>
    <w:rsid w:val="00F81C5F"/>
    <w:rsid w:val="00F8794A"/>
    <w:rsid w:val="00F97733"/>
    <w:rsid w:val="00FA2FC5"/>
    <w:rsid w:val="00FA4AE2"/>
    <w:rsid w:val="00FB0F73"/>
    <w:rsid w:val="00FB51EB"/>
    <w:rsid w:val="00FC46A3"/>
    <w:rsid w:val="00FD18A0"/>
    <w:rsid w:val="00FD3717"/>
    <w:rsid w:val="00FD5C92"/>
    <w:rsid w:val="00FD67C5"/>
    <w:rsid w:val="00FE7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39081F8-4743-4AD0-A453-3813F3B99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5A13"/>
  </w:style>
  <w:style w:type="paragraph" w:styleId="1">
    <w:name w:val="heading 1"/>
    <w:basedOn w:val="a0"/>
    <w:next w:val="a0"/>
    <w:link w:val="10"/>
    <w:qFormat/>
    <w:rsid w:val="00623EB7"/>
    <w:pPr>
      <w:keepNext/>
      <w:spacing w:before="240" w:after="60" w:line="240" w:lineRule="auto"/>
      <w:outlineLvl w:val="0"/>
    </w:pPr>
    <w:rPr>
      <w:rFonts w:ascii="Arial" w:eastAsia="Times New Roman" w:hAnsi="Arial" w:cs="Arial"/>
      <w:b/>
      <w:bCs/>
      <w:kern w:val="32"/>
      <w:sz w:val="32"/>
      <w:szCs w:val="32"/>
    </w:rPr>
  </w:style>
  <w:style w:type="paragraph" w:styleId="4">
    <w:name w:val="heading 4"/>
    <w:basedOn w:val="a0"/>
    <w:next w:val="a0"/>
    <w:link w:val="40"/>
    <w:uiPriority w:val="9"/>
    <w:semiHidden/>
    <w:unhideWhenUsed/>
    <w:qFormat/>
    <w:rsid w:val="00B4780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8">
    <w:name w:val="heading 8"/>
    <w:basedOn w:val="a0"/>
    <w:next w:val="a0"/>
    <w:link w:val="80"/>
    <w:uiPriority w:val="9"/>
    <w:semiHidden/>
    <w:unhideWhenUsed/>
    <w:qFormat/>
    <w:rsid w:val="004121D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F1AC2"/>
    <w:pPr>
      <w:ind w:left="720"/>
      <w:contextualSpacing/>
    </w:pPr>
  </w:style>
  <w:style w:type="table" w:styleId="a5">
    <w:name w:val="Table Grid"/>
    <w:basedOn w:val="a2"/>
    <w:rsid w:val="009A6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iPriority w:val="99"/>
    <w:unhideWhenUsed/>
    <w:rsid w:val="00E00D7A"/>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E00D7A"/>
  </w:style>
  <w:style w:type="paragraph" w:styleId="a8">
    <w:name w:val="footer"/>
    <w:basedOn w:val="a0"/>
    <w:link w:val="a9"/>
    <w:uiPriority w:val="99"/>
    <w:unhideWhenUsed/>
    <w:rsid w:val="00E00D7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E00D7A"/>
  </w:style>
  <w:style w:type="paragraph" w:customStyle="1" w:styleId="a">
    <w:name w:val="Перечисление для таблиц"/>
    <w:basedOn w:val="a0"/>
    <w:rsid w:val="00E00D7A"/>
    <w:pPr>
      <w:numPr>
        <w:numId w:val="1"/>
      </w:numPr>
      <w:tabs>
        <w:tab w:val="clear" w:pos="644"/>
        <w:tab w:val="left" w:pos="227"/>
      </w:tabs>
      <w:spacing w:after="0" w:line="240" w:lineRule="auto"/>
      <w:ind w:left="227" w:hanging="227"/>
      <w:jc w:val="both"/>
    </w:pPr>
    <w:rPr>
      <w:rFonts w:ascii="Times New Roman" w:eastAsia="Times New Roman" w:hAnsi="Times New Roman" w:cs="Times New Roman"/>
    </w:rPr>
  </w:style>
  <w:style w:type="paragraph" w:styleId="aa">
    <w:name w:val="Body Text"/>
    <w:basedOn w:val="a0"/>
    <w:link w:val="ab"/>
    <w:rsid w:val="00E00D7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1"/>
    <w:link w:val="aa"/>
    <w:rsid w:val="00E00D7A"/>
    <w:rPr>
      <w:rFonts w:ascii="Times New Roman" w:eastAsia="Times New Roman" w:hAnsi="Times New Roman" w:cs="Times New Roman"/>
      <w:sz w:val="24"/>
      <w:szCs w:val="24"/>
    </w:rPr>
  </w:style>
  <w:style w:type="character" w:styleId="ac">
    <w:name w:val="Hyperlink"/>
    <w:rsid w:val="00E00D7A"/>
    <w:rPr>
      <w:color w:val="0000FF"/>
      <w:u w:val="single"/>
    </w:rPr>
  </w:style>
  <w:style w:type="character" w:customStyle="1" w:styleId="10">
    <w:name w:val="Заголовок 1 Знак"/>
    <w:basedOn w:val="a1"/>
    <w:link w:val="1"/>
    <w:rsid w:val="00623EB7"/>
    <w:rPr>
      <w:rFonts w:ascii="Arial" w:eastAsia="Times New Roman" w:hAnsi="Arial" w:cs="Arial"/>
      <w:b/>
      <w:bCs/>
      <w:kern w:val="32"/>
      <w:sz w:val="32"/>
      <w:szCs w:val="32"/>
    </w:rPr>
  </w:style>
  <w:style w:type="paragraph" w:styleId="ad">
    <w:name w:val="Normal (Web)"/>
    <w:basedOn w:val="a0"/>
    <w:uiPriority w:val="99"/>
    <w:unhideWhenUsed/>
    <w:rsid w:val="009538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7B480D"/>
  </w:style>
  <w:style w:type="character" w:styleId="ae">
    <w:name w:val="Strong"/>
    <w:basedOn w:val="a1"/>
    <w:uiPriority w:val="22"/>
    <w:qFormat/>
    <w:rsid w:val="00FA4AE2"/>
    <w:rPr>
      <w:b/>
      <w:bCs/>
    </w:rPr>
  </w:style>
  <w:style w:type="character" w:customStyle="1" w:styleId="80">
    <w:name w:val="Заголовок 8 Знак"/>
    <w:basedOn w:val="a1"/>
    <w:link w:val="8"/>
    <w:uiPriority w:val="9"/>
    <w:semiHidden/>
    <w:rsid w:val="004121DA"/>
    <w:rPr>
      <w:rFonts w:asciiTheme="majorHAnsi" w:eastAsiaTheme="majorEastAsia" w:hAnsiTheme="majorHAnsi" w:cstheme="majorBidi"/>
      <w:color w:val="272727" w:themeColor="text1" w:themeTint="D8"/>
      <w:sz w:val="21"/>
      <w:szCs w:val="21"/>
    </w:rPr>
  </w:style>
  <w:style w:type="character" w:customStyle="1" w:styleId="40">
    <w:name w:val="Заголовок 4 Знак"/>
    <w:basedOn w:val="a1"/>
    <w:link w:val="4"/>
    <w:uiPriority w:val="9"/>
    <w:semiHidden/>
    <w:rsid w:val="00B4780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173">
      <w:bodyDiv w:val="1"/>
      <w:marLeft w:val="0"/>
      <w:marRight w:val="0"/>
      <w:marTop w:val="0"/>
      <w:marBottom w:val="0"/>
      <w:divBdr>
        <w:top w:val="none" w:sz="0" w:space="0" w:color="auto"/>
        <w:left w:val="none" w:sz="0" w:space="0" w:color="auto"/>
        <w:bottom w:val="none" w:sz="0" w:space="0" w:color="auto"/>
        <w:right w:val="none" w:sz="0" w:space="0" w:color="auto"/>
      </w:divBdr>
      <w:divsChild>
        <w:div w:id="983310216">
          <w:marLeft w:val="0"/>
          <w:marRight w:val="0"/>
          <w:marTop w:val="0"/>
          <w:marBottom w:val="0"/>
          <w:divBdr>
            <w:top w:val="none" w:sz="0" w:space="0" w:color="auto"/>
            <w:left w:val="none" w:sz="0" w:space="0" w:color="auto"/>
            <w:bottom w:val="none" w:sz="0" w:space="0" w:color="auto"/>
            <w:right w:val="none" w:sz="0" w:space="0" w:color="auto"/>
          </w:divBdr>
        </w:div>
      </w:divsChild>
    </w:div>
    <w:div w:id="89275111">
      <w:bodyDiv w:val="1"/>
      <w:marLeft w:val="0"/>
      <w:marRight w:val="0"/>
      <w:marTop w:val="0"/>
      <w:marBottom w:val="0"/>
      <w:divBdr>
        <w:top w:val="none" w:sz="0" w:space="0" w:color="auto"/>
        <w:left w:val="none" w:sz="0" w:space="0" w:color="auto"/>
        <w:bottom w:val="none" w:sz="0" w:space="0" w:color="auto"/>
        <w:right w:val="none" w:sz="0" w:space="0" w:color="auto"/>
      </w:divBdr>
      <w:divsChild>
        <w:div w:id="1670328140">
          <w:marLeft w:val="0"/>
          <w:marRight w:val="0"/>
          <w:marTop w:val="0"/>
          <w:marBottom w:val="0"/>
          <w:divBdr>
            <w:top w:val="none" w:sz="0" w:space="0" w:color="auto"/>
            <w:left w:val="none" w:sz="0" w:space="0" w:color="auto"/>
            <w:bottom w:val="none" w:sz="0" w:space="0" w:color="auto"/>
            <w:right w:val="none" w:sz="0" w:space="0" w:color="auto"/>
          </w:divBdr>
        </w:div>
      </w:divsChild>
    </w:div>
    <w:div w:id="100272891">
      <w:bodyDiv w:val="1"/>
      <w:marLeft w:val="0"/>
      <w:marRight w:val="0"/>
      <w:marTop w:val="0"/>
      <w:marBottom w:val="0"/>
      <w:divBdr>
        <w:top w:val="none" w:sz="0" w:space="0" w:color="auto"/>
        <w:left w:val="none" w:sz="0" w:space="0" w:color="auto"/>
        <w:bottom w:val="none" w:sz="0" w:space="0" w:color="auto"/>
        <w:right w:val="none" w:sz="0" w:space="0" w:color="auto"/>
      </w:divBdr>
      <w:divsChild>
        <w:div w:id="2114863047">
          <w:marLeft w:val="0"/>
          <w:marRight w:val="0"/>
          <w:marTop w:val="0"/>
          <w:marBottom w:val="0"/>
          <w:divBdr>
            <w:top w:val="none" w:sz="0" w:space="0" w:color="auto"/>
            <w:left w:val="none" w:sz="0" w:space="0" w:color="auto"/>
            <w:bottom w:val="none" w:sz="0" w:space="0" w:color="auto"/>
            <w:right w:val="none" w:sz="0" w:space="0" w:color="auto"/>
          </w:divBdr>
        </w:div>
      </w:divsChild>
    </w:div>
    <w:div w:id="139883669">
      <w:bodyDiv w:val="1"/>
      <w:marLeft w:val="0"/>
      <w:marRight w:val="0"/>
      <w:marTop w:val="0"/>
      <w:marBottom w:val="0"/>
      <w:divBdr>
        <w:top w:val="none" w:sz="0" w:space="0" w:color="auto"/>
        <w:left w:val="none" w:sz="0" w:space="0" w:color="auto"/>
        <w:bottom w:val="none" w:sz="0" w:space="0" w:color="auto"/>
        <w:right w:val="none" w:sz="0" w:space="0" w:color="auto"/>
      </w:divBdr>
      <w:divsChild>
        <w:div w:id="1431587851">
          <w:marLeft w:val="0"/>
          <w:marRight w:val="0"/>
          <w:marTop w:val="0"/>
          <w:marBottom w:val="0"/>
          <w:divBdr>
            <w:top w:val="none" w:sz="0" w:space="0" w:color="auto"/>
            <w:left w:val="none" w:sz="0" w:space="0" w:color="auto"/>
            <w:bottom w:val="none" w:sz="0" w:space="0" w:color="auto"/>
            <w:right w:val="none" w:sz="0" w:space="0" w:color="auto"/>
          </w:divBdr>
        </w:div>
      </w:divsChild>
    </w:div>
    <w:div w:id="141780044">
      <w:bodyDiv w:val="1"/>
      <w:marLeft w:val="0"/>
      <w:marRight w:val="0"/>
      <w:marTop w:val="0"/>
      <w:marBottom w:val="0"/>
      <w:divBdr>
        <w:top w:val="none" w:sz="0" w:space="0" w:color="auto"/>
        <w:left w:val="none" w:sz="0" w:space="0" w:color="auto"/>
        <w:bottom w:val="none" w:sz="0" w:space="0" w:color="auto"/>
        <w:right w:val="none" w:sz="0" w:space="0" w:color="auto"/>
      </w:divBdr>
      <w:divsChild>
        <w:div w:id="1992900548">
          <w:marLeft w:val="0"/>
          <w:marRight w:val="0"/>
          <w:marTop w:val="0"/>
          <w:marBottom w:val="0"/>
          <w:divBdr>
            <w:top w:val="none" w:sz="0" w:space="0" w:color="auto"/>
            <w:left w:val="none" w:sz="0" w:space="0" w:color="auto"/>
            <w:bottom w:val="none" w:sz="0" w:space="0" w:color="auto"/>
            <w:right w:val="none" w:sz="0" w:space="0" w:color="auto"/>
          </w:divBdr>
        </w:div>
      </w:divsChild>
    </w:div>
    <w:div w:id="167715963">
      <w:bodyDiv w:val="1"/>
      <w:marLeft w:val="0"/>
      <w:marRight w:val="0"/>
      <w:marTop w:val="0"/>
      <w:marBottom w:val="0"/>
      <w:divBdr>
        <w:top w:val="none" w:sz="0" w:space="0" w:color="auto"/>
        <w:left w:val="none" w:sz="0" w:space="0" w:color="auto"/>
        <w:bottom w:val="none" w:sz="0" w:space="0" w:color="auto"/>
        <w:right w:val="none" w:sz="0" w:space="0" w:color="auto"/>
      </w:divBdr>
      <w:divsChild>
        <w:div w:id="113600607">
          <w:marLeft w:val="0"/>
          <w:marRight w:val="0"/>
          <w:marTop w:val="0"/>
          <w:marBottom w:val="0"/>
          <w:divBdr>
            <w:top w:val="none" w:sz="0" w:space="0" w:color="auto"/>
            <w:left w:val="none" w:sz="0" w:space="0" w:color="auto"/>
            <w:bottom w:val="none" w:sz="0" w:space="0" w:color="auto"/>
            <w:right w:val="none" w:sz="0" w:space="0" w:color="auto"/>
          </w:divBdr>
        </w:div>
      </w:divsChild>
    </w:div>
    <w:div w:id="168522078">
      <w:bodyDiv w:val="1"/>
      <w:marLeft w:val="0"/>
      <w:marRight w:val="0"/>
      <w:marTop w:val="0"/>
      <w:marBottom w:val="0"/>
      <w:divBdr>
        <w:top w:val="none" w:sz="0" w:space="0" w:color="auto"/>
        <w:left w:val="none" w:sz="0" w:space="0" w:color="auto"/>
        <w:bottom w:val="none" w:sz="0" w:space="0" w:color="auto"/>
        <w:right w:val="none" w:sz="0" w:space="0" w:color="auto"/>
      </w:divBdr>
      <w:divsChild>
        <w:div w:id="452091021">
          <w:marLeft w:val="0"/>
          <w:marRight w:val="0"/>
          <w:marTop w:val="0"/>
          <w:marBottom w:val="0"/>
          <w:divBdr>
            <w:top w:val="none" w:sz="0" w:space="0" w:color="auto"/>
            <w:left w:val="none" w:sz="0" w:space="0" w:color="auto"/>
            <w:bottom w:val="none" w:sz="0" w:space="0" w:color="auto"/>
            <w:right w:val="none" w:sz="0" w:space="0" w:color="auto"/>
          </w:divBdr>
        </w:div>
      </w:divsChild>
    </w:div>
    <w:div w:id="175265850">
      <w:bodyDiv w:val="1"/>
      <w:marLeft w:val="0"/>
      <w:marRight w:val="0"/>
      <w:marTop w:val="0"/>
      <w:marBottom w:val="0"/>
      <w:divBdr>
        <w:top w:val="none" w:sz="0" w:space="0" w:color="auto"/>
        <w:left w:val="none" w:sz="0" w:space="0" w:color="auto"/>
        <w:bottom w:val="none" w:sz="0" w:space="0" w:color="auto"/>
        <w:right w:val="none" w:sz="0" w:space="0" w:color="auto"/>
      </w:divBdr>
      <w:divsChild>
        <w:div w:id="225528501">
          <w:marLeft w:val="0"/>
          <w:marRight w:val="0"/>
          <w:marTop w:val="0"/>
          <w:marBottom w:val="0"/>
          <w:divBdr>
            <w:top w:val="none" w:sz="0" w:space="0" w:color="auto"/>
            <w:left w:val="none" w:sz="0" w:space="0" w:color="auto"/>
            <w:bottom w:val="none" w:sz="0" w:space="0" w:color="auto"/>
            <w:right w:val="none" w:sz="0" w:space="0" w:color="auto"/>
          </w:divBdr>
        </w:div>
      </w:divsChild>
    </w:div>
    <w:div w:id="232860081">
      <w:bodyDiv w:val="1"/>
      <w:marLeft w:val="0"/>
      <w:marRight w:val="0"/>
      <w:marTop w:val="0"/>
      <w:marBottom w:val="0"/>
      <w:divBdr>
        <w:top w:val="none" w:sz="0" w:space="0" w:color="auto"/>
        <w:left w:val="none" w:sz="0" w:space="0" w:color="auto"/>
        <w:bottom w:val="none" w:sz="0" w:space="0" w:color="auto"/>
        <w:right w:val="none" w:sz="0" w:space="0" w:color="auto"/>
      </w:divBdr>
      <w:divsChild>
        <w:div w:id="920412516">
          <w:marLeft w:val="0"/>
          <w:marRight w:val="0"/>
          <w:marTop w:val="0"/>
          <w:marBottom w:val="0"/>
          <w:divBdr>
            <w:top w:val="none" w:sz="0" w:space="0" w:color="auto"/>
            <w:left w:val="none" w:sz="0" w:space="0" w:color="auto"/>
            <w:bottom w:val="none" w:sz="0" w:space="0" w:color="auto"/>
            <w:right w:val="none" w:sz="0" w:space="0" w:color="auto"/>
          </w:divBdr>
        </w:div>
      </w:divsChild>
    </w:div>
    <w:div w:id="291373789">
      <w:bodyDiv w:val="1"/>
      <w:marLeft w:val="0"/>
      <w:marRight w:val="0"/>
      <w:marTop w:val="0"/>
      <w:marBottom w:val="0"/>
      <w:divBdr>
        <w:top w:val="none" w:sz="0" w:space="0" w:color="auto"/>
        <w:left w:val="none" w:sz="0" w:space="0" w:color="auto"/>
        <w:bottom w:val="none" w:sz="0" w:space="0" w:color="auto"/>
        <w:right w:val="none" w:sz="0" w:space="0" w:color="auto"/>
      </w:divBdr>
      <w:divsChild>
        <w:div w:id="716200266">
          <w:marLeft w:val="0"/>
          <w:marRight w:val="0"/>
          <w:marTop w:val="0"/>
          <w:marBottom w:val="0"/>
          <w:divBdr>
            <w:top w:val="none" w:sz="0" w:space="0" w:color="auto"/>
            <w:left w:val="none" w:sz="0" w:space="0" w:color="auto"/>
            <w:bottom w:val="none" w:sz="0" w:space="0" w:color="auto"/>
            <w:right w:val="none" w:sz="0" w:space="0" w:color="auto"/>
          </w:divBdr>
        </w:div>
      </w:divsChild>
    </w:div>
    <w:div w:id="313338314">
      <w:bodyDiv w:val="1"/>
      <w:marLeft w:val="0"/>
      <w:marRight w:val="0"/>
      <w:marTop w:val="0"/>
      <w:marBottom w:val="0"/>
      <w:divBdr>
        <w:top w:val="none" w:sz="0" w:space="0" w:color="auto"/>
        <w:left w:val="none" w:sz="0" w:space="0" w:color="auto"/>
        <w:bottom w:val="none" w:sz="0" w:space="0" w:color="auto"/>
        <w:right w:val="none" w:sz="0" w:space="0" w:color="auto"/>
      </w:divBdr>
    </w:div>
    <w:div w:id="358698080">
      <w:bodyDiv w:val="1"/>
      <w:marLeft w:val="0"/>
      <w:marRight w:val="0"/>
      <w:marTop w:val="0"/>
      <w:marBottom w:val="0"/>
      <w:divBdr>
        <w:top w:val="none" w:sz="0" w:space="0" w:color="auto"/>
        <w:left w:val="none" w:sz="0" w:space="0" w:color="auto"/>
        <w:bottom w:val="none" w:sz="0" w:space="0" w:color="auto"/>
        <w:right w:val="none" w:sz="0" w:space="0" w:color="auto"/>
      </w:divBdr>
      <w:divsChild>
        <w:div w:id="605190686">
          <w:marLeft w:val="0"/>
          <w:marRight w:val="0"/>
          <w:marTop w:val="0"/>
          <w:marBottom w:val="0"/>
          <w:divBdr>
            <w:top w:val="none" w:sz="0" w:space="0" w:color="auto"/>
            <w:left w:val="none" w:sz="0" w:space="0" w:color="auto"/>
            <w:bottom w:val="none" w:sz="0" w:space="0" w:color="auto"/>
            <w:right w:val="none" w:sz="0" w:space="0" w:color="auto"/>
          </w:divBdr>
        </w:div>
      </w:divsChild>
    </w:div>
    <w:div w:id="373844878">
      <w:bodyDiv w:val="1"/>
      <w:marLeft w:val="0"/>
      <w:marRight w:val="0"/>
      <w:marTop w:val="0"/>
      <w:marBottom w:val="0"/>
      <w:divBdr>
        <w:top w:val="none" w:sz="0" w:space="0" w:color="auto"/>
        <w:left w:val="none" w:sz="0" w:space="0" w:color="auto"/>
        <w:bottom w:val="none" w:sz="0" w:space="0" w:color="auto"/>
        <w:right w:val="none" w:sz="0" w:space="0" w:color="auto"/>
      </w:divBdr>
      <w:divsChild>
        <w:div w:id="963586483">
          <w:marLeft w:val="0"/>
          <w:marRight w:val="0"/>
          <w:marTop w:val="0"/>
          <w:marBottom w:val="0"/>
          <w:divBdr>
            <w:top w:val="none" w:sz="0" w:space="0" w:color="auto"/>
            <w:left w:val="none" w:sz="0" w:space="0" w:color="auto"/>
            <w:bottom w:val="none" w:sz="0" w:space="0" w:color="auto"/>
            <w:right w:val="none" w:sz="0" w:space="0" w:color="auto"/>
          </w:divBdr>
        </w:div>
      </w:divsChild>
    </w:div>
    <w:div w:id="380058165">
      <w:bodyDiv w:val="1"/>
      <w:marLeft w:val="0"/>
      <w:marRight w:val="0"/>
      <w:marTop w:val="0"/>
      <w:marBottom w:val="0"/>
      <w:divBdr>
        <w:top w:val="none" w:sz="0" w:space="0" w:color="auto"/>
        <w:left w:val="none" w:sz="0" w:space="0" w:color="auto"/>
        <w:bottom w:val="none" w:sz="0" w:space="0" w:color="auto"/>
        <w:right w:val="none" w:sz="0" w:space="0" w:color="auto"/>
      </w:divBdr>
    </w:div>
    <w:div w:id="395591873">
      <w:bodyDiv w:val="1"/>
      <w:marLeft w:val="0"/>
      <w:marRight w:val="0"/>
      <w:marTop w:val="0"/>
      <w:marBottom w:val="0"/>
      <w:divBdr>
        <w:top w:val="none" w:sz="0" w:space="0" w:color="auto"/>
        <w:left w:val="none" w:sz="0" w:space="0" w:color="auto"/>
        <w:bottom w:val="none" w:sz="0" w:space="0" w:color="auto"/>
        <w:right w:val="none" w:sz="0" w:space="0" w:color="auto"/>
      </w:divBdr>
      <w:divsChild>
        <w:div w:id="797525325">
          <w:marLeft w:val="0"/>
          <w:marRight w:val="0"/>
          <w:marTop w:val="0"/>
          <w:marBottom w:val="0"/>
          <w:divBdr>
            <w:top w:val="none" w:sz="0" w:space="0" w:color="auto"/>
            <w:left w:val="none" w:sz="0" w:space="0" w:color="auto"/>
            <w:bottom w:val="none" w:sz="0" w:space="0" w:color="auto"/>
            <w:right w:val="none" w:sz="0" w:space="0" w:color="auto"/>
          </w:divBdr>
        </w:div>
      </w:divsChild>
    </w:div>
    <w:div w:id="441076440">
      <w:bodyDiv w:val="1"/>
      <w:marLeft w:val="0"/>
      <w:marRight w:val="0"/>
      <w:marTop w:val="0"/>
      <w:marBottom w:val="0"/>
      <w:divBdr>
        <w:top w:val="none" w:sz="0" w:space="0" w:color="auto"/>
        <w:left w:val="none" w:sz="0" w:space="0" w:color="auto"/>
        <w:bottom w:val="none" w:sz="0" w:space="0" w:color="auto"/>
        <w:right w:val="none" w:sz="0" w:space="0" w:color="auto"/>
      </w:divBdr>
      <w:divsChild>
        <w:div w:id="652875174">
          <w:marLeft w:val="0"/>
          <w:marRight w:val="0"/>
          <w:marTop w:val="0"/>
          <w:marBottom w:val="0"/>
          <w:divBdr>
            <w:top w:val="none" w:sz="0" w:space="0" w:color="auto"/>
            <w:left w:val="none" w:sz="0" w:space="0" w:color="auto"/>
            <w:bottom w:val="none" w:sz="0" w:space="0" w:color="auto"/>
            <w:right w:val="none" w:sz="0" w:space="0" w:color="auto"/>
          </w:divBdr>
        </w:div>
      </w:divsChild>
    </w:div>
    <w:div w:id="452090254">
      <w:bodyDiv w:val="1"/>
      <w:marLeft w:val="0"/>
      <w:marRight w:val="0"/>
      <w:marTop w:val="0"/>
      <w:marBottom w:val="0"/>
      <w:divBdr>
        <w:top w:val="none" w:sz="0" w:space="0" w:color="auto"/>
        <w:left w:val="none" w:sz="0" w:space="0" w:color="auto"/>
        <w:bottom w:val="none" w:sz="0" w:space="0" w:color="auto"/>
        <w:right w:val="none" w:sz="0" w:space="0" w:color="auto"/>
      </w:divBdr>
      <w:divsChild>
        <w:div w:id="843517489">
          <w:marLeft w:val="0"/>
          <w:marRight w:val="0"/>
          <w:marTop w:val="0"/>
          <w:marBottom w:val="0"/>
          <w:divBdr>
            <w:top w:val="none" w:sz="0" w:space="0" w:color="auto"/>
            <w:left w:val="none" w:sz="0" w:space="0" w:color="auto"/>
            <w:bottom w:val="none" w:sz="0" w:space="0" w:color="auto"/>
            <w:right w:val="none" w:sz="0" w:space="0" w:color="auto"/>
          </w:divBdr>
        </w:div>
      </w:divsChild>
    </w:div>
    <w:div w:id="559444252">
      <w:bodyDiv w:val="1"/>
      <w:marLeft w:val="0"/>
      <w:marRight w:val="0"/>
      <w:marTop w:val="0"/>
      <w:marBottom w:val="0"/>
      <w:divBdr>
        <w:top w:val="none" w:sz="0" w:space="0" w:color="auto"/>
        <w:left w:val="none" w:sz="0" w:space="0" w:color="auto"/>
        <w:bottom w:val="none" w:sz="0" w:space="0" w:color="auto"/>
        <w:right w:val="none" w:sz="0" w:space="0" w:color="auto"/>
      </w:divBdr>
      <w:divsChild>
        <w:div w:id="1554268336">
          <w:marLeft w:val="0"/>
          <w:marRight w:val="0"/>
          <w:marTop w:val="0"/>
          <w:marBottom w:val="0"/>
          <w:divBdr>
            <w:top w:val="none" w:sz="0" w:space="0" w:color="auto"/>
            <w:left w:val="none" w:sz="0" w:space="0" w:color="auto"/>
            <w:bottom w:val="none" w:sz="0" w:space="0" w:color="auto"/>
            <w:right w:val="none" w:sz="0" w:space="0" w:color="auto"/>
          </w:divBdr>
        </w:div>
      </w:divsChild>
    </w:div>
    <w:div w:id="576788637">
      <w:bodyDiv w:val="1"/>
      <w:marLeft w:val="0"/>
      <w:marRight w:val="0"/>
      <w:marTop w:val="0"/>
      <w:marBottom w:val="0"/>
      <w:divBdr>
        <w:top w:val="none" w:sz="0" w:space="0" w:color="auto"/>
        <w:left w:val="none" w:sz="0" w:space="0" w:color="auto"/>
        <w:bottom w:val="none" w:sz="0" w:space="0" w:color="auto"/>
        <w:right w:val="none" w:sz="0" w:space="0" w:color="auto"/>
      </w:divBdr>
    </w:div>
    <w:div w:id="596863447">
      <w:bodyDiv w:val="1"/>
      <w:marLeft w:val="0"/>
      <w:marRight w:val="0"/>
      <w:marTop w:val="0"/>
      <w:marBottom w:val="0"/>
      <w:divBdr>
        <w:top w:val="none" w:sz="0" w:space="0" w:color="auto"/>
        <w:left w:val="none" w:sz="0" w:space="0" w:color="auto"/>
        <w:bottom w:val="none" w:sz="0" w:space="0" w:color="auto"/>
        <w:right w:val="none" w:sz="0" w:space="0" w:color="auto"/>
      </w:divBdr>
      <w:divsChild>
        <w:div w:id="1526283401">
          <w:marLeft w:val="0"/>
          <w:marRight w:val="0"/>
          <w:marTop w:val="0"/>
          <w:marBottom w:val="0"/>
          <w:divBdr>
            <w:top w:val="none" w:sz="0" w:space="0" w:color="auto"/>
            <w:left w:val="none" w:sz="0" w:space="0" w:color="auto"/>
            <w:bottom w:val="none" w:sz="0" w:space="0" w:color="auto"/>
            <w:right w:val="none" w:sz="0" w:space="0" w:color="auto"/>
          </w:divBdr>
        </w:div>
      </w:divsChild>
    </w:div>
    <w:div w:id="601305714">
      <w:bodyDiv w:val="1"/>
      <w:marLeft w:val="0"/>
      <w:marRight w:val="0"/>
      <w:marTop w:val="0"/>
      <w:marBottom w:val="0"/>
      <w:divBdr>
        <w:top w:val="none" w:sz="0" w:space="0" w:color="auto"/>
        <w:left w:val="none" w:sz="0" w:space="0" w:color="auto"/>
        <w:bottom w:val="none" w:sz="0" w:space="0" w:color="auto"/>
        <w:right w:val="none" w:sz="0" w:space="0" w:color="auto"/>
      </w:divBdr>
      <w:divsChild>
        <w:div w:id="997807251">
          <w:marLeft w:val="0"/>
          <w:marRight w:val="0"/>
          <w:marTop w:val="0"/>
          <w:marBottom w:val="0"/>
          <w:divBdr>
            <w:top w:val="none" w:sz="0" w:space="0" w:color="auto"/>
            <w:left w:val="none" w:sz="0" w:space="0" w:color="auto"/>
            <w:bottom w:val="none" w:sz="0" w:space="0" w:color="auto"/>
            <w:right w:val="none" w:sz="0" w:space="0" w:color="auto"/>
          </w:divBdr>
        </w:div>
      </w:divsChild>
    </w:div>
    <w:div w:id="613094978">
      <w:bodyDiv w:val="1"/>
      <w:marLeft w:val="0"/>
      <w:marRight w:val="0"/>
      <w:marTop w:val="0"/>
      <w:marBottom w:val="0"/>
      <w:divBdr>
        <w:top w:val="none" w:sz="0" w:space="0" w:color="auto"/>
        <w:left w:val="none" w:sz="0" w:space="0" w:color="auto"/>
        <w:bottom w:val="none" w:sz="0" w:space="0" w:color="auto"/>
        <w:right w:val="none" w:sz="0" w:space="0" w:color="auto"/>
      </w:divBdr>
      <w:divsChild>
        <w:div w:id="1685091952">
          <w:marLeft w:val="0"/>
          <w:marRight w:val="0"/>
          <w:marTop w:val="0"/>
          <w:marBottom w:val="0"/>
          <w:divBdr>
            <w:top w:val="none" w:sz="0" w:space="0" w:color="auto"/>
            <w:left w:val="none" w:sz="0" w:space="0" w:color="auto"/>
            <w:bottom w:val="none" w:sz="0" w:space="0" w:color="auto"/>
            <w:right w:val="none" w:sz="0" w:space="0" w:color="auto"/>
          </w:divBdr>
        </w:div>
      </w:divsChild>
    </w:div>
    <w:div w:id="645815777">
      <w:bodyDiv w:val="1"/>
      <w:marLeft w:val="0"/>
      <w:marRight w:val="0"/>
      <w:marTop w:val="0"/>
      <w:marBottom w:val="0"/>
      <w:divBdr>
        <w:top w:val="none" w:sz="0" w:space="0" w:color="auto"/>
        <w:left w:val="none" w:sz="0" w:space="0" w:color="auto"/>
        <w:bottom w:val="none" w:sz="0" w:space="0" w:color="auto"/>
        <w:right w:val="none" w:sz="0" w:space="0" w:color="auto"/>
      </w:divBdr>
      <w:divsChild>
        <w:div w:id="1773277774">
          <w:marLeft w:val="0"/>
          <w:marRight w:val="0"/>
          <w:marTop w:val="0"/>
          <w:marBottom w:val="0"/>
          <w:divBdr>
            <w:top w:val="none" w:sz="0" w:space="0" w:color="auto"/>
            <w:left w:val="none" w:sz="0" w:space="0" w:color="auto"/>
            <w:bottom w:val="none" w:sz="0" w:space="0" w:color="auto"/>
            <w:right w:val="none" w:sz="0" w:space="0" w:color="auto"/>
          </w:divBdr>
        </w:div>
      </w:divsChild>
    </w:div>
    <w:div w:id="655501319">
      <w:bodyDiv w:val="1"/>
      <w:marLeft w:val="0"/>
      <w:marRight w:val="0"/>
      <w:marTop w:val="0"/>
      <w:marBottom w:val="0"/>
      <w:divBdr>
        <w:top w:val="none" w:sz="0" w:space="0" w:color="auto"/>
        <w:left w:val="none" w:sz="0" w:space="0" w:color="auto"/>
        <w:bottom w:val="none" w:sz="0" w:space="0" w:color="auto"/>
        <w:right w:val="none" w:sz="0" w:space="0" w:color="auto"/>
      </w:divBdr>
      <w:divsChild>
        <w:div w:id="657346010">
          <w:marLeft w:val="0"/>
          <w:marRight w:val="0"/>
          <w:marTop w:val="0"/>
          <w:marBottom w:val="0"/>
          <w:divBdr>
            <w:top w:val="none" w:sz="0" w:space="0" w:color="auto"/>
            <w:left w:val="none" w:sz="0" w:space="0" w:color="auto"/>
            <w:bottom w:val="none" w:sz="0" w:space="0" w:color="auto"/>
            <w:right w:val="none" w:sz="0" w:space="0" w:color="auto"/>
          </w:divBdr>
        </w:div>
      </w:divsChild>
    </w:div>
    <w:div w:id="692533962">
      <w:bodyDiv w:val="1"/>
      <w:marLeft w:val="0"/>
      <w:marRight w:val="0"/>
      <w:marTop w:val="0"/>
      <w:marBottom w:val="0"/>
      <w:divBdr>
        <w:top w:val="none" w:sz="0" w:space="0" w:color="auto"/>
        <w:left w:val="none" w:sz="0" w:space="0" w:color="auto"/>
        <w:bottom w:val="none" w:sz="0" w:space="0" w:color="auto"/>
        <w:right w:val="none" w:sz="0" w:space="0" w:color="auto"/>
      </w:divBdr>
      <w:divsChild>
        <w:div w:id="1810704222">
          <w:marLeft w:val="300"/>
          <w:marRight w:val="0"/>
          <w:marTop w:val="0"/>
          <w:marBottom w:val="0"/>
          <w:divBdr>
            <w:top w:val="none" w:sz="0" w:space="0" w:color="auto"/>
            <w:left w:val="none" w:sz="0" w:space="0" w:color="auto"/>
            <w:bottom w:val="none" w:sz="0" w:space="0" w:color="auto"/>
            <w:right w:val="none" w:sz="0" w:space="0" w:color="auto"/>
          </w:divBdr>
        </w:div>
        <w:div w:id="1736273324">
          <w:marLeft w:val="0"/>
          <w:marRight w:val="0"/>
          <w:marTop w:val="0"/>
          <w:marBottom w:val="0"/>
          <w:divBdr>
            <w:top w:val="none" w:sz="0" w:space="0" w:color="auto"/>
            <w:left w:val="none" w:sz="0" w:space="0" w:color="auto"/>
            <w:bottom w:val="none" w:sz="0" w:space="0" w:color="auto"/>
            <w:right w:val="none" w:sz="0" w:space="0" w:color="auto"/>
          </w:divBdr>
        </w:div>
      </w:divsChild>
    </w:div>
    <w:div w:id="741609717">
      <w:bodyDiv w:val="1"/>
      <w:marLeft w:val="0"/>
      <w:marRight w:val="0"/>
      <w:marTop w:val="0"/>
      <w:marBottom w:val="0"/>
      <w:divBdr>
        <w:top w:val="none" w:sz="0" w:space="0" w:color="auto"/>
        <w:left w:val="none" w:sz="0" w:space="0" w:color="auto"/>
        <w:bottom w:val="none" w:sz="0" w:space="0" w:color="auto"/>
        <w:right w:val="none" w:sz="0" w:space="0" w:color="auto"/>
      </w:divBdr>
      <w:divsChild>
        <w:div w:id="1193302155">
          <w:marLeft w:val="0"/>
          <w:marRight w:val="0"/>
          <w:marTop w:val="0"/>
          <w:marBottom w:val="0"/>
          <w:divBdr>
            <w:top w:val="none" w:sz="0" w:space="0" w:color="auto"/>
            <w:left w:val="none" w:sz="0" w:space="0" w:color="auto"/>
            <w:bottom w:val="none" w:sz="0" w:space="0" w:color="auto"/>
            <w:right w:val="none" w:sz="0" w:space="0" w:color="auto"/>
          </w:divBdr>
        </w:div>
      </w:divsChild>
    </w:div>
    <w:div w:id="761610260">
      <w:bodyDiv w:val="1"/>
      <w:marLeft w:val="0"/>
      <w:marRight w:val="0"/>
      <w:marTop w:val="0"/>
      <w:marBottom w:val="0"/>
      <w:divBdr>
        <w:top w:val="none" w:sz="0" w:space="0" w:color="auto"/>
        <w:left w:val="none" w:sz="0" w:space="0" w:color="auto"/>
        <w:bottom w:val="none" w:sz="0" w:space="0" w:color="auto"/>
        <w:right w:val="none" w:sz="0" w:space="0" w:color="auto"/>
      </w:divBdr>
    </w:div>
    <w:div w:id="762455586">
      <w:bodyDiv w:val="1"/>
      <w:marLeft w:val="0"/>
      <w:marRight w:val="0"/>
      <w:marTop w:val="0"/>
      <w:marBottom w:val="0"/>
      <w:divBdr>
        <w:top w:val="none" w:sz="0" w:space="0" w:color="auto"/>
        <w:left w:val="none" w:sz="0" w:space="0" w:color="auto"/>
        <w:bottom w:val="none" w:sz="0" w:space="0" w:color="auto"/>
        <w:right w:val="none" w:sz="0" w:space="0" w:color="auto"/>
      </w:divBdr>
      <w:divsChild>
        <w:div w:id="885023238">
          <w:marLeft w:val="547"/>
          <w:marRight w:val="0"/>
          <w:marTop w:val="0"/>
          <w:marBottom w:val="0"/>
          <w:divBdr>
            <w:top w:val="none" w:sz="0" w:space="0" w:color="auto"/>
            <w:left w:val="none" w:sz="0" w:space="0" w:color="auto"/>
            <w:bottom w:val="none" w:sz="0" w:space="0" w:color="auto"/>
            <w:right w:val="none" w:sz="0" w:space="0" w:color="auto"/>
          </w:divBdr>
        </w:div>
      </w:divsChild>
    </w:div>
    <w:div w:id="782116324">
      <w:bodyDiv w:val="1"/>
      <w:marLeft w:val="0"/>
      <w:marRight w:val="0"/>
      <w:marTop w:val="0"/>
      <w:marBottom w:val="0"/>
      <w:divBdr>
        <w:top w:val="none" w:sz="0" w:space="0" w:color="auto"/>
        <w:left w:val="none" w:sz="0" w:space="0" w:color="auto"/>
        <w:bottom w:val="none" w:sz="0" w:space="0" w:color="auto"/>
        <w:right w:val="none" w:sz="0" w:space="0" w:color="auto"/>
      </w:divBdr>
      <w:divsChild>
        <w:div w:id="1507793062">
          <w:marLeft w:val="0"/>
          <w:marRight w:val="0"/>
          <w:marTop w:val="0"/>
          <w:marBottom w:val="0"/>
          <w:divBdr>
            <w:top w:val="none" w:sz="0" w:space="0" w:color="auto"/>
            <w:left w:val="none" w:sz="0" w:space="0" w:color="auto"/>
            <w:bottom w:val="none" w:sz="0" w:space="0" w:color="auto"/>
            <w:right w:val="none" w:sz="0" w:space="0" w:color="auto"/>
          </w:divBdr>
        </w:div>
      </w:divsChild>
    </w:div>
    <w:div w:id="883709734">
      <w:bodyDiv w:val="1"/>
      <w:marLeft w:val="0"/>
      <w:marRight w:val="0"/>
      <w:marTop w:val="0"/>
      <w:marBottom w:val="0"/>
      <w:divBdr>
        <w:top w:val="none" w:sz="0" w:space="0" w:color="auto"/>
        <w:left w:val="none" w:sz="0" w:space="0" w:color="auto"/>
        <w:bottom w:val="none" w:sz="0" w:space="0" w:color="auto"/>
        <w:right w:val="none" w:sz="0" w:space="0" w:color="auto"/>
      </w:divBdr>
      <w:divsChild>
        <w:div w:id="62720646">
          <w:marLeft w:val="0"/>
          <w:marRight w:val="0"/>
          <w:marTop w:val="0"/>
          <w:marBottom w:val="0"/>
          <w:divBdr>
            <w:top w:val="none" w:sz="0" w:space="0" w:color="auto"/>
            <w:left w:val="none" w:sz="0" w:space="0" w:color="auto"/>
            <w:bottom w:val="none" w:sz="0" w:space="0" w:color="auto"/>
            <w:right w:val="none" w:sz="0" w:space="0" w:color="auto"/>
          </w:divBdr>
        </w:div>
      </w:divsChild>
    </w:div>
    <w:div w:id="939147923">
      <w:bodyDiv w:val="1"/>
      <w:marLeft w:val="0"/>
      <w:marRight w:val="0"/>
      <w:marTop w:val="0"/>
      <w:marBottom w:val="0"/>
      <w:divBdr>
        <w:top w:val="none" w:sz="0" w:space="0" w:color="auto"/>
        <w:left w:val="none" w:sz="0" w:space="0" w:color="auto"/>
        <w:bottom w:val="none" w:sz="0" w:space="0" w:color="auto"/>
        <w:right w:val="none" w:sz="0" w:space="0" w:color="auto"/>
      </w:divBdr>
    </w:div>
    <w:div w:id="974138879">
      <w:bodyDiv w:val="1"/>
      <w:marLeft w:val="0"/>
      <w:marRight w:val="0"/>
      <w:marTop w:val="0"/>
      <w:marBottom w:val="0"/>
      <w:divBdr>
        <w:top w:val="none" w:sz="0" w:space="0" w:color="auto"/>
        <w:left w:val="none" w:sz="0" w:space="0" w:color="auto"/>
        <w:bottom w:val="none" w:sz="0" w:space="0" w:color="auto"/>
        <w:right w:val="none" w:sz="0" w:space="0" w:color="auto"/>
      </w:divBdr>
      <w:divsChild>
        <w:div w:id="1875842268">
          <w:marLeft w:val="0"/>
          <w:marRight w:val="0"/>
          <w:marTop w:val="0"/>
          <w:marBottom w:val="0"/>
          <w:divBdr>
            <w:top w:val="none" w:sz="0" w:space="0" w:color="auto"/>
            <w:left w:val="none" w:sz="0" w:space="0" w:color="auto"/>
            <w:bottom w:val="none" w:sz="0" w:space="0" w:color="auto"/>
            <w:right w:val="none" w:sz="0" w:space="0" w:color="auto"/>
          </w:divBdr>
        </w:div>
      </w:divsChild>
    </w:div>
    <w:div w:id="975451505">
      <w:bodyDiv w:val="1"/>
      <w:marLeft w:val="0"/>
      <w:marRight w:val="0"/>
      <w:marTop w:val="0"/>
      <w:marBottom w:val="0"/>
      <w:divBdr>
        <w:top w:val="none" w:sz="0" w:space="0" w:color="auto"/>
        <w:left w:val="none" w:sz="0" w:space="0" w:color="auto"/>
        <w:bottom w:val="none" w:sz="0" w:space="0" w:color="auto"/>
        <w:right w:val="none" w:sz="0" w:space="0" w:color="auto"/>
      </w:divBdr>
      <w:divsChild>
        <w:div w:id="1760174930">
          <w:marLeft w:val="0"/>
          <w:marRight w:val="0"/>
          <w:marTop w:val="0"/>
          <w:marBottom w:val="0"/>
          <w:divBdr>
            <w:top w:val="none" w:sz="0" w:space="0" w:color="auto"/>
            <w:left w:val="none" w:sz="0" w:space="0" w:color="auto"/>
            <w:bottom w:val="none" w:sz="0" w:space="0" w:color="auto"/>
            <w:right w:val="none" w:sz="0" w:space="0" w:color="auto"/>
          </w:divBdr>
        </w:div>
      </w:divsChild>
    </w:div>
    <w:div w:id="1002901107">
      <w:bodyDiv w:val="1"/>
      <w:marLeft w:val="0"/>
      <w:marRight w:val="0"/>
      <w:marTop w:val="0"/>
      <w:marBottom w:val="0"/>
      <w:divBdr>
        <w:top w:val="none" w:sz="0" w:space="0" w:color="auto"/>
        <w:left w:val="none" w:sz="0" w:space="0" w:color="auto"/>
        <w:bottom w:val="none" w:sz="0" w:space="0" w:color="auto"/>
        <w:right w:val="none" w:sz="0" w:space="0" w:color="auto"/>
      </w:divBdr>
    </w:div>
    <w:div w:id="1037386283">
      <w:bodyDiv w:val="1"/>
      <w:marLeft w:val="0"/>
      <w:marRight w:val="0"/>
      <w:marTop w:val="0"/>
      <w:marBottom w:val="0"/>
      <w:divBdr>
        <w:top w:val="none" w:sz="0" w:space="0" w:color="auto"/>
        <w:left w:val="none" w:sz="0" w:space="0" w:color="auto"/>
        <w:bottom w:val="none" w:sz="0" w:space="0" w:color="auto"/>
        <w:right w:val="none" w:sz="0" w:space="0" w:color="auto"/>
      </w:divBdr>
    </w:div>
    <w:div w:id="1046753771">
      <w:bodyDiv w:val="1"/>
      <w:marLeft w:val="0"/>
      <w:marRight w:val="0"/>
      <w:marTop w:val="0"/>
      <w:marBottom w:val="0"/>
      <w:divBdr>
        <w:top w:val="none" w:sz="0" w:space="0" w:color="auto"/>
        <w:left w:val="none" w:sz="0" w:space="0" w:color="auto"/>
        <w:bottom w:val="none" w:sz="0" w:space="0" w:color="auto"/>
        <w:right w:val="none" w:sz="0" w:space="0" w:color="auto"/>
      </w:divBdr>
      <w:divsChild>
        <w:div w:id="2027946823">
          <w:marLeft w:val="0"/>
          <w:marRight w:val="0"/>
          <w:marTop w:val="0"/>
          <w:marBottom w:val="0"/>
          <w:divBdr>
            <w:top w:val="none" w:sz="0" w:space="0" w:color="auto"/>
            <w:left w:val="none" w:sz="0" w:space="0" w:color="auto"/>
            <w:bottom w:val="none" w:sz="0" w:space="0" w:color="auto"/>
            <w:right w:val="none" w:sz="0" w:space="0" w:color="auto"/>
          </w:divBdr>
        </w:div>
      </w:divsChild>
    </w:div>
    <w:div w:id="1091782905">
      <w:bodyDiv w:val="1"/>
      <w:marLeft w:val="0"/>
      <w:marRight w:val="0"/>
      <w:marTop w:val="0"/>
      <w:marBottom w:val="0"/>
      <w:divBdr>
        <w:top w:val="none" w:sz="0" w:space="0" w:color="auto"/>
        <w:left w:val="none" w:sz="0" w:space="0" w:color="auto"/>
        <w:bottom w:val="none" w:sz="0" w:space="0" w:color="auto"/>
        <w:right w:val="none" w:sz="0" w:space="0" w:color="auto"/>
      </w:divBdr>
      <w:divsChild>
        <w:div w:id="1920140520">
          <w:marLeft w:val="0"/>
          <w:marRight w:val="0"/>
          <w:marTop w:val="0"/>
          <w:marBottom w:val="0"/>
          <w:divBdr>
            <w:top w:val="none" w:sz="0" w:space="0" w:color="auto"/>
            <w:left w:val="none" w:sz="0" w:space="0" w:color="auto"/>
            <w:bottom w:val="none" w:sz="0" w:space="0" w:color="auto"/>
            <w:right w:val="none" w:sz="0" w:space="0" w:color="auto"/>
          </w:divBdr>
        </w:div>
      </w:divsChild>
    </w:div>
    <w:div w:id="1153302800">
      <w:bodyDiv w:val="1"/>
      <w:marLeft w:val="0"/>
      <w:marRight w:val="0"/>
      <w:marTop w:val="0"/>
      <w:marBottom w:val="0"/>
      <w:divBdr>
        <w:top w:val="none" w:sz="0" w:space="0" w:color="auto"/>
        <w:left w:val="none" w:sz="0" w:space="0" w:color="auto"/>
        <w:bottom w:val="none" w:sz="0" w:space="0" w:color="auto"/>
        <w:right w:val="none" w:sz="0" w:space="0" w:color="auto"/>
      </w:divBdr>
    </w:div>
    <w:div w:id="1184173802">
      <w:bodyDiv w:val="1"/>
      <w:marLeft w:val="0"/>
      <w:marRight w:val="0"/>
      <w:marTop w:val="0"/>
      <w:marBottom w:val="0"/>
      <w:divBdr>
        <w:top w:val="none" w:sz="0" w:space="0" w:color="auto"/>
        <w:left w:val="none" w:sz="0" w:space="0" w:color="auto"/>
        <w:bottom w:val="none" w:sz="0" w:space="0" w:color="auto"/>
        <w:right w:val="none" w:sz="0" w:space="0" w:color="auto"/>
      </w:divBdr>
      <w:divsChild>
        <w:div w:id="625741279">
          <w:marLeft w:val="0"/>
          <w:marRight w:val="0"/>
          <w:marTop w:val="0"/>
          <w:marBottom w:val="0"/>
          <w:divBdr>
            <w:top w:val="none" w:sz="0" w:space="0" w:color="auto"/>
            <w:left w:val="none" w:sz="0" w:space="0" w:color="auto"/>
            <w:bottom w:val="none" w:sz="0" w:space="0" w:color="auto"/>
            <w:right w:val="none" w:sz="0" w:space="0" w:color="auto"/>
          </w:divBdr>
        </w:div>
      </w:divsChild>
    </w:div>
    <w:div w:id="1191070368">
      <w:bodyDiv w:val="1"/>
      <w:marLeft w:val="0"/>
      <w:marRight w:val="0"/>
      <w:marTop w:val="0"/>
      <w:marBottom w:val="0"/>
      <w:divBdr>
        <w:top w:val="none" w:sz="0" w:space="0" w:color="auto"/>
        <w:left w:val="none" w:sz="0" w:space="0" w:color="auto"/>
        <w:bottom w:val="none" w:sz="0" w:space="0" w:color="auto"/>
        <w:right w:val="none" w:sz="0" w:space="0" w:color="auto"/>
      </w:divBdr>
      <w:divsChild>
        <w:div w:id="487673174">
          <w:marLeft w:val="0"/>
          <w:marRight w:val="0"/>
          <w:marTop w:val="0"/>
          <w:marBottom w:val="0"/>
          <w:divBdr>
            <w:top w:val="none" w:sz="0" w:space="0" w:color="auto"/>
            <w:left w:val="none" w:sz="0" w:space="0" w:color="auto"/>
            <w:bottom w:val="none" w:sz="0" w:space="0" w:color="auto"/>
            <w:right w:val="none" w:sz="0" w:space="0" w:color="auto"/>
          </w:divBdr>
        </w:div>
      </w:divsChild>
    </w:div>
    <w:div w:id="1226139221">
      <w:bodyDiv w:val="1"/>
      <w:marLeft w:val="0"/>
      <w:marRight w:val="0"/>
      <w:marTop w:val="0"/>
      <w:marBottom w:val="0"/>
      <w:divBdr>
        <w:top w:val="none" w:sz="0" w:space="0" w:color="auto"/>
        <w:left w:val="none" w:sz="0" w:space="0" w:color="auto"/>
        <w:bottom w:val="none" w:sz="0" w:space="0" w:color="auto"/>
        <w:right w:val="none" w:sz="0" w:space="0" w:color="auto"/>
      </w:divBdr>
      <w:divsChild>
        <w:div w:id="656767837">
          <w:marLeft w:val="0"/>
          <w:marRight w:val="0"/>
          <w:marTop w:val="0"/>
          <w:marBottom w:val="0"/>
          <w:divBdr>
            <w:top w:val="none" w:sz="0" w:space="0" w:color="auto"/>
            <w:left w:val="none" w:sz="0" w:space="0" w:color="auto"/>
            <w:bottom w:val="none" w:sz="0" w:space="0" w:color="auto"/>
            <w:right w:val="none" w:sz="0" w:space="0" w:color="auto"/>
          </w:divBdr>
        </w:div>
      </w:divsChild>
    </w:div>
    <w:div w:id="1286430982">
      <w:bodyDiv w:val="1"/>
      <w:marLeft w:val="0"/>
      <w:marRight w:val="0"/>
      <w:marTop w:val="0"/>
      <w:marBottom w:val="0"/>
      <w:divBdr>
        <w:top w:val="none" w:sz="0" w:space="0" w:color="auto"/>
        <w:left w:val="none" w:sz="0" w:space="0" w:color="auto"/>
        <w:bottom w:val="none" w:sz="0" w:space="0" w:color="auto"/>
        <w:right w:val="none" w:sz="0" w:space="0" w:color="auto"/>
      </w:divBdr>
      <w:divsChild>
        <w:div w:id="1478575368">
          <w:marLeft w:val="0"/>
          <w:marRight w:val="0"/>
          <w:marTop w:val="0"/>
          <w:marBottom w:val="0"/>
          <w:divBdr>
            <w:top w:val="none" w:sz="0" w:space="0" w:color="auto"/>
            <w:left w:val="none" w:sz="0" w:space="0" w:color="auto"/>
            <w:bottom w:val="none" w:sz="0" w:space="0" w:color="auto"/>
            <w:right w:val="none" w:sz="0" w:space="0" w:color="auto"/>
          </w:divBdr>
        </w:div>
      </w:divsChild>
    </w:div>
    <w:div w:id="1309551470">
      <w:bodyDiv w:val="1"/>
      <w:marLeft w:val="0"/>
      <w:marRight w:val="0"/>
      <w:marTop w:val="0"/>
      <w:marBottom w:val="0"/>
      <w:divBdr>
        <w:top w:val="none" w:sz="0" w:space="0" w:color="auto"/>
        <w:left w:val="none" w:sz="0" w:space="0" w:color="auto"/>
        <w:bottom w:val="none" w:sz="0" w:space="0" w:color="auto"/>
        <w:right w:val="none" w:sz="0" w:space="0" w:color="auto"/>
      </w:divBdr>
      <w:divsChild>
        <w:div w:id="805506731">
          <w:marLeft w:val="0"/>
          <w:marRight w:val="0"/>
          <w:marTop w:val="0"/>
          <w:marBottom w:val="0"/>
          <w:divBdr>
            <w:top w:val="none" w:sz="0" w:space="0" w:color="auto"/>
            <w:left w:val="none" w:sz="0" w:space="0" w:color="auto"/>
            <w:bottom w:val="none" w:sz="0" w:space="0" w:color="auto"/>
            <w:right w:val="none" w:sz="0" w:space="0" w:color="auto"/>
          </w:divBdr>
        </w:div>
      </w:divsChild>
    </w:div>
    <w:div w:id="1310480632">
      <w:bodyDiv w:val="1"/>
      <w:marLeft w:val="0"/>
      <w:marRight w:val="0"/>
      <w:marTop w:val="0"/>
      <w:marBottom w:val="0"/>
      <w:divBdr>
        <w:top w:val="none" w:sz="0" w:space="0" w:color="auto"/>
        <w:left w:val="none" w:sz="0" w:space="0" w:color="auto"/>
        <w:bottom w:val="none" w:sz="0" w:space="0" w:color="auto"/>
        <w:right w:val="none" w:sz="0" w:space="0" w:color="auto"/>
      </w:divBdr>
      <w:divsChild>
        <w:div w:id="718479319">
          <w:marLeft w:val="0"/>
          <w:marRight w:val="0"/>
          <w:marTop w:val="0"/>
          <w:marBottom w:val="0"/>
          <w:divBdr>
            <w:top w:val="none" w:sz="0" w:space="0" w:color="auto"/>
            <w:left w:val="none" w:sz="0" w:space="0" w:color="auto"/>
            <w:bottom w:val="none" w:sz="0" w:space="0" w:color="auto"/>
            <w:right w:val="none" w:sz="0" w:space="0" w:color="auto"/>
          </w:divBdr>
        </w:div>
      </w:divsChild>
    </w:div>
    <w:div w:id="1313370206">
      <w:bodyDiv w:val="1"/>
      <w:marLeft w:val="0"/>
      <w:marRight w:val="0"/>
      <w:marTop w:val="0"/>
      <w:marBottom w:val="0"/>
      <w:divBdr>
        <w:top w:val="none" w:sz="0" w:space="0" w:color="auto"/>
        <w:left w:val="none" w:sz="0" w:space="0" w:color="auto"/>
        <w:bottom w:val="none" w:sz="0" w:space="0" w:color="auto"/>
        <w:right w:val="none" w:sz="0" w:space="0" w:color="auto"/>
      </w:divBdr>
      <w:divsChild>
        <w:div w:id="2133010797">
          <w:marLeft w:val="0"/>
          <w:marRight w:val="0"/>
          <w:marTop w:val="0"/>
          <w:marBottom w:val="0"/>
          <w:divBdr>
            <w:top w:val="none" w:sz="0" w:space="0" w:color="auto"/>
            <w:left w:val="none" w:sz="0" w:space="0" w:color="auto"/>
            <w:bottom w:val="none" w:sz="0" w:space="0" w:color="auto"/>
            <w:right w:val="none" w:sz="0" w:space="0" w:color="auto"/>
          </w:divBdr>
        </w:div>
      </w:divsChild>
    </w:div>
    <w:div w:id="1334840773">
      <w:bodyDiv w:val="1"/>
      <w:marLeft w:val="0"/>
      <w:marRight w:val="0"/>
      <w:marTop w:val="0"/>
      <w:marBottom w:val="0"/>
      <w:divBdr>
        <w:top w:val="none" w:sz="0" w:space="0" w:color="auto"/>
        <w:left w:val="none" w:sz="0" w:space="0" w:color="auto"/>
        <w:bottom w:val="none" w:sz="0" w:space="0" w:color="auto"/>
        <w:right w:val="none" w:sz="0" w:space="0" w:color="auto"/>
      </w:divBdr>
    </w:div>
    <w:div w:id="1360622443">
      <w:bodyDiv w:val="1"/>
      <w:marLeft w:val="0"/>
      <w:marRight w:val="0"/>
      <w:marTop w:val="0"/>
      <w:marBottom w:val="0"/>
      <w:divBdr>
        <w:top w:val="none" w:sz="0" w:space="0" w:color="auto"/>
        <w:left w:val="none" w:sz="0" w:space="0" w:color="auto"/>
        <w:bottom w:val="none" w:sz="0" w:space="0" w:color="auto"/>
        <w:right w:val="none" w:sz="0" w:space="0" w:color="auto"/>
      </w:divBdr>
      <w:divsChild>
        <w:div w:id="1349403644">
          <w:marLeft w:val="0"/>
          <w:marRight w:val="0"/>
          <w:marTop w:val="0"/>
          <w:marBottom w:val="0"/>
          <w:divBdr>
            <w:top w:val="none" w:sz="0" w:space="0" w:color="auto"/>
            <w:left w:val="none" w:sz="0" w:space="0" w:color="auto"/>
            <w:bottom w:val="none" w:sz="0" w:space="0" w:color="auto"/>
            <w:right w:val="none" w:sz="0" w:space="0" w:color="auto"/>
          </w:divBdr>
        </w:div>
      </w:divsChild>
    </w:div>
    <w:div w:id="1364864823">
      <w:bodyDiv w:val="1"/>
      <w:marLeft w:val="0"/>
      <w:marRight w:val="0"/>
      <w:marTop w:val="0"/>
      <w:marBottom w:val="0"/>
      <w:divBdr>
        <w:top w:val="none" w:sz="0" w:space="0" w:color="auto"/>
        <w:left w:val="none" w:sz="0" w:space="0" w:color="auto"/>
        <w:bottom w:val="none" w:sz="0" w:space="0" w:color="auto"/>
        <w:right w:val="none" w:sz="0" w:space="0" w:color="auto"/>
      </w:divBdr>
      <w:divsChild>
        <w:div w:id="2024436818">
          <w:marLeft w:val="0"/>
          <w:marRight w:val="0"/>
          <w:marTop w:val="0"/>
          <w:marBottom w:val="0"/>
          <w:divBdr>
            <w:top w:val="none" w:sz="0" w:space="0" w:color="auto"/>
            <w:left w:val="none" w:sz="0" w:space="0" w:color="auto"/>
            <w:bottom w:val="none" w:sz="0" w:space="0" w:color="auto"/>
            <w:right w:val="none" w:sz="0" w:space="0" w:color="auto"/>
          </w:divBdr>
        </w:div>
      </w:divsChild>
    </w:div>
    <w:div w:id="1389650900">
      <w:bodyDiv w:val="1"/>
      <w:marLeft w:val="0"/>
      <w:marRight w:val="0"/>
      <w:marTop w:val="0"/>
      <w:marBottom w:val="0"/>
      <w:divBdr>
        <w:top w:val="none" w:sz="0" w:space="0" w:color="auto"/>
        <w:left w:val="none" w:sz="0" w:space="0" w:color="auto"/>
        <w:bottom w:val="none" w:sz="0" w:space="0" w:color="auto"/>
        <w:right w:val="none" w:sz="0" w:space="0" w:color="auto"/>
      </w:divBdr>
      <w:divsChild>
        <w:div w:id="1279725999">
          <w:marLeft w:val="0"/>
          <w:marRight w:val="0"/>
          <w:marTop w:val="0"/>
          <w:marBottom w:val="0"/>
          <w:divBdr>
            <w:top w:val="none" w:sz="0" w:space="0" w:color="auto"/>
            <w:left w:val="none" w:sz="0" w:space="0" w:color="auto"/>
            <w:bottom w:val="none" w:sz="0" w:space="0" w:color="auto"/>
            <w:right w:val="none" w:sz="0" w:space="0" w:color="auto"/>
          </w:divBdr>
        </w:div>
      </w:divsChild>
    </w:div>
    <w:div w:id="1403596959">
      <w:bodyDiv w:val="1"/>
      <w:marLeft w:val="0"/>
      <w:marRight w:val="0"/>
      <w:marTop w:val="0"/>
      <w:marBottom w:val="0"/>
      <w:divBdr>
        <w:top w:val="none" w:sz="0" w:space="0" w:color="auto"/>
        <w:left w:val="none" w:sz="0" w:space="0" w:color="auto"/>
        <w:bottom w:val="none" w:sz="0" w:space="0" w:color="auto"/>
        <w:right w:val="none" w:sz="0" w:space="0" w:color="auto"/>
      </w:divBdr>
    </w:div>
    <w:div w:id="1406800518">
      <w:bodyDiv w:val="1"/>
      <w:marLeft w:val="0"/>
      <w:marRight w:val="0"/>
      <w:marTop w:val="0"/>
      <w:marBottom w:val="0"/>
      <w:divBdr>
        <w:top w:val="none" w:sz="0" w:space="0" w:color="auto"/>
        <w:left w:val="none" w:sz="0" w:space="0" w:color="auto"/>
        <w:bottom w:val="none" w:sz="0" w:space="0" w:color="auto"/>
        <w:right w:val="none" w:sz="0" w:space="0" w:color="auto"/>
      </w:divBdr>
      <w:divsChild>
        <w:div w:id="519701995">
          <w:marLeft w:val="0"/>
          <w:marRight w:val="0"/>
          <w:marTop w:val="0"/>
          <w:marBottom w:val="0"/>
          <w:divBdr>
            <w:top w:val="none" w:sz="0" w:space="0" w:color="auto"/>
            <w:left w:val="none" w:sz="0" w:space="0" w:color="auto"/>
            <w:bottom w:val="none" w:sz="0" w:space="0" w:color="auto"/>
            <w:right w:val="none" w:sz="0" w:space="0" w:color="auto"/>
          </w:divBdr>
        </w:div>
      </w:divsChild>
    </w:div>
    <w:div w:id="1426338304">
      <w:bodyDiv w:val="1"/>
      <w:marLeft w:val="0"/>
      <w:marRight w:val="0"/>
      <w:marTop w:val="0"/>
      <w:marBottom w:val="0"/>
      <w:divBdr>
        <w:top w:val="none" w:sz="0" w:space="0" w:color="auto"/>
        <w:left w:val="none" w:sz="0" w:space="0" w:color="auto"/>
        <w:bottom w:val="none" w:sz="0" w:space="0" w:color="auto"/>
        <w:right w:val="none" w:sz="0" w:space="0" w:color="auto"/>
      </w:divBdr>
      <w:divsChild>
        <w:div w:id="1759860728">
          <w:marLeft w:val="0"/>
          <w:marRight w:val="0"/>
          <w:marTop w:val="0"/>
          <w:marBottom w:val="0"/>
          <w:divBdr>
            <w:top w:val="none" w:sz="0" w:space="0" w:color="auto"/>
            <w:left w:val="none" w:sz="0" w:space="0" w:color="auto"/>
            <w:bottom w:val="none" w:sz="0" w:space="0" w:color="auto"/>
            <w:right w:val="none" w:sz="0" w:space="0" w:color="auto"/>
          </w:divBdr>
        </w:div>
      </w:divsChild>
    </w:div>
    <w:div w:id="1426807122">
      <w:bodyDiv w:val="1"/>
      <w:marLeft w:val="0"/>
      <w:marRight w:val="0"/>
      <w:marTop w:val="0"/>
      <w:marBottom w:val="0"/>
      <w:divBdr>
        <w:top w:val="none" w:sz="0" w:space="0" w:color="auto"/>
        <w:left w:val="none" w:sz="0" w:space="0" w:color="auto"/>
        <w:bottom w:val="none" w:sz="0" w:space="0" w:color="auto"/>
        <w:right w:val="none" w:sz="0" w:space="0" w:color="auto"/>
      </w:divBdr>
      <w:divsChild>
        <w:div w:id="2081324182">
          <w:marLeft w:val="0"/>
          <w:marRight w:val="0"/>
          <w:marTop w:val="0"/>
          <w:marBottom w:val="0"/>
          <w:divBdr>
            <w:top w:val="none" w:sz="0" w:space="0" w:color="auto"/>
            <w:left w:val="none" w:sz="0" w:space="0" w:color="auto"/>
            <w:bottom w:val="none" w:sz="0" w:space="0" w:color="auto"/>
            <w:right w:val="none" w:sz="0" w:space="0" w:color="auto"/>
          </w:divBdr>
        </w:div>
      </w:divsChild>
    </w:div>
    <w:div w:id="1429230728">
      <w:bodyDiv w:val="1"/>
      <w:marLeft w:val="0"/>
      <w:marRight w:val="0"/>
      <w:marTop w:val="0"/>
      <w:marBottom w:val="0"/>
      <w:divBdr>
        <w:top w:val="none" w:sz="0" w:space="0" w:color="auto"/>
        <w:left w:val="none" w:sz="0" w:space="0" w:color="auto"/>
        <w:bottom w:val="none" w:sz="0" w:space="0" w:color="auto"/>
        <w:right w:val="none" w:sz="0" w:space="0" w:color="auto"/>
      </w:divBdr>
      <w:divsChild>
        <w:div w:id="1583946228">
          <w:marLeft w:val="0"/>
          <w:marRight w:val="0"/>
          <w:marTop w:val="0"/>
          <w:marBottom w:val="0"/>
          <w:divBdr>
            <w:top w:val="none" w:sz="0" w:space="0" w:color="auto"/>
            <w:left w:val="none" w:sz="0" w:space="0" w:color="auto"/>
            <w:bottom w:val="none" w:sz="0" w:space="0" w:color="auto"/>
            <w:right w:val="none" w:sz="0" w:space="0" w:color="auto"/>
          </w:divBdr>
        </w:div>
      </w:divsChild>
    </w:div>
    <w:div w:id="1485387621">
      <w:bodyDiv w:val="1"/>
      <w:marLeft w:val="0"/>
      <w:marRight w:val="0"/>
      <w:marTop w:val="0"/>
      <w:marBottom w:val="0"/>
      <w:divBdr>
        <w:top w:val="none" w:sz="0" w:space="0" w:color="auto"/>
        <w:left w:val="none" w:sz="0" w:space="0" w:color="auto"/>
        <w:bottom w:val="none" w:sz="0" w:space="0" w:color="auto"/>
        <w:right w:val="none" w:sz="0" w:space="0" w:color="auto"/>
      </w:divBdr>
      <w:divsChild>
        <w:div w:id="782069091">
          <w:marLeft w:val="0"/>
          <w:marRight w:val="0"/>
          <w:marTop w:val="0"/>
          <w:marBottom w:val="0"/>
          <w:divBdr>
            <w:top w:val="none" w:sz="0" w:space="0" w:color="auto"/>
            <w:left w:val="none" w:sz="0" w:space="0" w:color="auto"/>
            <w:bottom w:val="none" w:sz="0" w:space="0" w:color="auto"/>
            <w:right w:val="none" w:sz="0" w:space="0" w:color="auto"/>
          </w:divBdr>
        </w:div>
      </w:divsChild>
    </w:div>
    <w:div w:id="1494637937">
      <w:bodyDiv w:val="1"/>
      <w:marLeft w:val="0"/>
      <w:marRight w:val="0"/>
      <w:marTop w:val="0"/>
      <w:marBottom w:val="0"/>
      <w:divBdr>
        <w:top w:val="none" w:sz="0" w:space="0" w:color="auto"/>
        <w:left w:val="none" w:sz="0" w:space="0" w:color="auto"/>
        <w:bottom w:val="none" w:sz="0" w:space="0" w:color="auto"/>
        <w:right w:val="none" w:sz="0" w:space="0" w:color="auto"/>
      </w:divBdr>
      <w:divsChild>
        <w:div w:id="233394729">
          <w:marLeft w:val="0"/>
          <w:marRight w:val="0"/>
          <w:marTop w:val="0"/>
          <w:marBottom w:val="0"/>
          <w:divBdr>
            <w:top w:val="none" w:sz="0" w:space="0" w:color="auto"/>
            <w:left w:val="none" w:sz="0" w:space="0" w:color="auto"/>
            <w:bottom w:val="none" w:sz="0" w:space="0" w:color="auto"/>
            <w:right w:val="none" w:sz="0" w:space="0" w:color="auto"/>
          </w:divBdr>
        </w:div>
      </w:divsChild>
    </w:div>
    <w:div w:id="1507942766">
      <w:bodyDiv w:val="1"/>
      <w:marLeft w:val="0"/>
      <w:marRight w:val="0"/>
      <w:marTop w:val="0"/>
      <w:marBottom w:val="0"/>
      <w:divBdr>
        <w:top w:val="none" w:sz="0" w:space="0" w:color="auto"/>
        <w:left w:val="none" w:sz="0" w:space="0" w:color="auto"/>
        <w:bottom w:val="none" w:sz="0" w:space="0" w:color="auto"/>
        <w:right w:val="none" w:sz="0" w:space="0" w:color="auto"/>
      </w:divBdr>
      <w:divsChild>
        <w:div w:id="80953784">
          <w:marLeft w:val="0"/>
          <w:marRight w:val="0"/>
          <w:marTop w:val="0"/>
          <w:marBottom w:val="0"/>
          <w:divBdr>
            <w:top w:val="none" w:sz="0" w:space="0" w:color="auto"/>
            <w:left w:val="none" w:sz="0" w:space="0" w:color="auto"/>
            <w:bottom w:val="none" w:sz="0" w:space="0" w:color="auto"/>
            <w:right w:val="none" w:sz="0" w:space="0" w:color="auto"/>
          </w:divBdr>
        </w:div>
      </w:divsChild>
    </w:div>
    <w:div w:id="1510951326">
      <w:bodyDiv w:val="1"/>
      <w:marLeft w:val="0"/>
      <w:marRight w:val="0"/>
      <w:marTop w:val="0"/>
      <w:marBottom w:val="0"/>
      <w:divBdr>
        <w:top w:val="none" w:sz="0" w:space="0" w:color="auto"/>
        <w:left w:val="none" w:sz="0" w:space="0" w:color="auto"/>
        <w:bottom w:val="none" w:sz="0" w:space="0" w:color="auto"/>
        <w:right w:val="none" w:sz="0" w:space="0" w:color="auto"/>
      </w:divBdr>
      <w:divsChild>
        <w:div w:id="1666400915">
          <w:marLeft w:val="0"/>
          <w:marRight w:val="0"/>
          <w:marTop w:val="0"/>
          <w:marBottom w:val="0"/>
          <w:divBdr>
            <w:top w:val="none" w:sz="0" w:space="0" w:color="auto"/>
            <w:left w:val="none" w:sz="0" w:space="0" w:color="auto"/>
            <w:bottom w:val="none" w:sz="0" w:space="0" w:color="auto"/>
            <w:right w:val="none" w:sz="0" w:space="0" w:color="auto"/>
          </w:divBdr>
        </w:div>
      </w:divsChild>
    </w:div>
    <w:div w:id="1514565646">
      <w:bodyDiv w:val="1"/>
      <w:marLeft w:val="0"/>
      <w:marRight w:val="0"/>
      <w:marTop w:val="0"/>
      <w:marBottom w:val="0"/>
      <w:divBdr>
        <w:top w:val="none" w:sz="0" w:space="0" w:color="auto"/>
        <w:left w:val="none" w:sz="0" w:space="0" w:color="auto"/>
        <w:bottom w:val="none" w:sz="0" w:space="0" w:color="auto"/>
        <w:right w:val="none" w:sz="0" w:space="0" w:color="auto"/>
      </w:divBdr>
    </w:div>
    <w:div w:id="1548294407">
      <w:bodyDiv w:val="1"/>
      <w:marLeft w:val="0"/>
      <w:marRight w:val="0"/>
      <w:marTop w:val="0"/>
      <w:marBottom w:val="0"/>
      <w:divBdr>
        <w:top w:val="none" w:sz="0" w:space="0" w:color="auto"/>
        <w:left w:val="none" w:sz="0" w:space="0" w:color="auto"/>
        <w:bottom w:val="none" w:sz="0" w:space="0" w:color="auto"/>
        <w:right w:val="none" w:sz="0" w:space="0" w:color="auto"/>
      </w:divBdr>
      <w:divsChild>
        <w:div w:id="416365208">
          <w:marLeft w:val="0"/>
          <w:marRight w:val="0"/>
          <w:marTop w:val="0"/>
          <w:marBottom w:val="0"/>
          <w:divBdr>
            <w:top w:val="none" w:sz="0" w:space="0" w:color="auto"/>
            <w:left w:val="none" w:sz="0" w:space="0" w:color="auto"/>
            <w:bottom w:val="none" w:sz="0" w:space="0" w:color="auto"/>
            <w:right w:val="none" w:sz="0" w:space="0" w:color="auto"/>
          </w:divBdr>
        </w:div>
      </w:divsChild>
    </w:div>
    <w:div w:id="1566573877">
      <w:bodyDiv w:val="1"/>
      <w:marLeft w:val="0"/>
      <w:marRight w:val="0"/>
      <w:marTop w:val="0"/>
      <w:marBottom w:val="0"/>
      <w:divBdr>
        <w:top w:val="none" w:sz="0" w:space="0" w:color="auto"/>
        <w:left w:val="none" w:sz="0" w:space="0" w:color="auto"/>
        <w:bottom w:val="none" w:sz="0" w:space="0" w:color="auto"/>
        <w:right w:val="none" w:sz="0" w:space="0" w:color="auto"/>
      </w:divBdr>
      <w:divsChild>
        <w:div w:id="197747073">
          <w:marLeft w:val="0"/>
          <w:marRight w:val="0"/>
          <w:marTop w:val="0"/>
          <w:marBottom w:val="0"/>
          <w:divBdr>
            <w:top w:val="none" w:sz="0" w:space="0" w:color="auto"/>
            <w:left w:val="none" w:sz="0" w:space="0" w:color="auto"/>
            <w:bottom w:val="none" w:sz="0" w:space="0" w:color="auto"/>
            <w:right w:val="none" w:sz="0" w:space="0" w:color="auto"/>
          </w:divBdr>
        </w:div>
      </w:divsChild>
    </w:div>
    <w:div w:id="1579828369">
      <w:bodyDiv w:val="1"/>
      <w:marLeft w:val="0"/>
      <w:marRight w:val="0"/>
      <w:marTop w:val="0"/>
      <w:marBottom w:val="0"/>
      <w:divBdr>
        <w:top w:val="none" w:sz="0" w:space="0" w:color="auto"/>
        <w:left w:val="none" w:sz="0" w:space="0" w:color="auto"/>
        <w:bottom w:val="none" w:sz="0" w:space="0" w:color="auto"/>
        <w:right w:val="none" w:sz="0" w:space="0" w:color="auto"/>
      </w:divBdr>
      <w:divsChild>
        <w:div w:id="26178945">
          <w:marLeft w:val="300"/>
          <w:marRight w:val="0"/>
          <w:marTop w:val="0"/>
          <w:marBottom w:val="0"/>
          <w:divBdr>
            <w:top w:val="none" w:sz="0" w:space="0" w:color="auto"/>
            <w:left w:val="none" w:sz="0" w:space="0" w:color="auto"/>
            <w:bottom w:val="none" w:sz="0" w:space="0" w:color="auto"/>
            <w:right w:val="none" w:sz="0" w:space="0" w:color="auto"/>
          </w:divBdr>
        </w:div>
        <w:div w:id="1884322195">
          <w:marLeft w:val="0"/>
          <w:marRight w:val="0"/>
          <w:marTop w:val="0"/>
          <w:marBottom w:val="0"/>
          <w:divBdr>
            <w:top w:val="none" w:sz="0" w:space="0" w:color="auto"/>
            <w:left w:val="none" w:sz="0" w:space="0" w:color="auto"/>
            <w:bottom w:val="none" w:sz="0" w:space="0" w:color="auto"/>
            <w:right w:val="none" w:sz="0" w:space="0" w:color="auto"/>
          </w:divBdr>
        </w:div>
      </w:divsChild>
    </w:div>
    <w:div w:id="1586721849">
      <w:bodyDiv w:val="1"/>
      <w:marLeft w:val="0"/>
      <w:marRight w:val="0"/>
      <w:marTop w:val="0"/>
      <w:marBottom w:val="0"/>
      <w:divBdr>
        <w:top w:val="none" w:sz="0" w:space="0" w:color="auto"/>
        <w:left w:val="none" w:sz="0" w:space="0" w:color="auto"/>
        <w:bottom w:val="none" w:sz="0" w:space="0" w:color="auto"/>
        <w:right w:val="none" w:sz="0" w:space="0" w:color="auto"/>
      </w:divBdr>
      <w:divsChild>
        <w:div w:id="1430348068">
          <w:marLeft w:val="0"/>
          <w:marRight w:val="0"/>
          <w:marTop w:val="0"/>
          <w:marBottom w:val="0"/>
          <w:divBdr>
            <w:top w:val="none" w:sz="0" w:space="0" w:color="auto"/>
            <w:left w:val="none" w:sz="0" w:space="0" w:color="auto"/>
            <w:bottom w:val="none" w:sz="0" w:space="0" w:color="auto"/>
            <w:right w:val="none" w:sz="0" w:space="0" w:color="auto"/>
          </w:divBdr>
        </w:div>
      </w:divsChild>
    </w:div>
    <w:div w:id="1602687308">
      <w:bodyDiv w:val="1"/>
      <w:marLeft w:val="0"/>
      <w:marRight w:val="0"/>
      <w:marTop w:val="0"/>
      <w:marBottom w:val="0"/>
      <w:divBdr>
        <w:top w:val="none" w:sz="0" w:space="0" w:color="auto"/>
        <w:left w:val="none" w:sz="0" w:space="0" w:color="auto"/>
        <w:bottom w:val="none" w:sz="0" w:space="0" w:color="auto"/>
        <w:right w:val="none" w:sz="0" w:space="0" w:color="auto"/>
      </w:divBdr>
    </w:div>
    <w:div w:id="1603805150">
      <w:bodyDiv w:val="1"/>
      <w:marLeft w:val="0"/>
      <w:marRight w:val="0"/>
      <w:marTop w:val="0"/>
      <w:marBottom w:val="0"/>
      <w:divBdr>
        <w:top w:val="none" w:sz="0" w:space="0" w:color="auto"/>
        <w:left w:val="none" w:sz="0" w:space="0" w:color="auto"/>
        <w:bottom w:val="none" w:sz="0" w:space="0" w:color="auto"/>
        <w:right w:val="none" w:sz="0" w:space="0" w:color="auto"/>
      </w:divBdr>
      <w:divsChild>
        <w:div w:id="344330728">
          <w:marLeft w:val="0"/>
          <w:marRight w:val="0"/>
          <w:marTop w:val="0"/>
          <w:marBottom w:val="0"/>
          <w:divBdr>
            <w:top w:val="none" w:sz="0" w:space="0" w:color="auto"/>
            <w:left w:val="none" w:sz="0" w:space="0" w:color="auto"/>
            <w:bottom w:val="none" w:sz="0" w:space="0" w:color="auto"/>
            <w:right w:val="none" w:sz="0" w:space="0" w:color="auto"/>
          </w:divBdr>
        </w:div>
      </w:divsChild>
    </w:div>
    <w:div w:id="1613435618">
      <w:bodyDiv w:val="1"/>
      <w:marLeft w:val="0"/>
      <w:marRight w:val="0"/>
      <w:marTop w:val="0"/>
      <w:marBottom w:val="0"/>
      <w:divBdr>
        <w:top w:val="none" w:sz="0" w:space="0" w:color="auto"/>
        <w:left w:val="none" w:sz="0" w:space="0" w:color="auto"/>
        <w:bottom w:val="none" w:sz="0" w:space="0" w:color="auto"/>
        <w:right w:val="none" w:sz="0" w:space="0" w:color="auto"/>
      </w:divBdr>
    </w:div>
    <w:div w:id="1618638028">
      <w:bodyDiv w:val="1"/>
      <w:marLeft w:val="0"/>
      <w:marRight w:val="0"/>
      <w:marTop w:val="0"/>
      <w:marBottom w:val="0"/>
      <w:divBdr>
        <w:top w:val="none" w:sz="0" w:space="0" w:color="auto"/>
        <w:left w:val="none" w:sz="0" w:space="0" w:color="auto"/>
        <w:bottom w:val="none" w:sz="0" w:space="0" w:color="auto"/>
        <w:right w:val="none" w:sz="0" w:space="0" w:color="auto"/>
      </w:divBdr>
    </w:div>
    <w:div w:id="1623347099">
      <w:bodyDiv w:val="1"/>
      <w:marLeft w:val="0"/>
      <w:marRight w:val="0"/>
      <w:marTop w:val="0"/>
      <w:marBottom w:val="0"/>
      <w:divBdr>
        <w:top w:val="none" w:sz="0" w:space="0" w:color="auto"/>
        <w:left w:val="none" w:sz="0" w:space="0" w:color="auto"/>
        <w:bottom w:val="none" w:sz="0" w:space="0" w:color="auto"/>
        <w:right w:val="none" w:sz="0" w:space="0" w:color="auto"/>
      </w:divBdr>
    </w:div>
    <w:div w:id="1651596132">
      <w:bodyDiv w:val="1"/>
      <w:marLeft w:val="0"/>
      <w:marRight w:val="0"/>
      <w:marTop w:val="0"/>
      <w:marBottom w:val="0"/>
      <w:divBdr>
        <w:top w:val="none" w:sz="0" w:space="0" w:color="auto"/>
        <w:left w:val="none" w:sz="0" w:space="0" w:color="auto"/>
        <w:bottom w:val="none" w:sz="0" w:space="0" w:color="auto"/>
        <w:right w:val="none" w:sz="0" w:space="0" w:color="auto"/>
      </w:divBdr>
      <w:divsChild>
        <w:div w:id="815490963">
          <w:marLeft w:val="0"/>
          <w:marRight w:val="0"/>
          <w:marTop w:val="0"/>
          <w:marBottom w:val="0"/>
          <w:divBdr>
            <w:top w:val="none" w:sz="0" w:space="0" w:color="auto"/>
            <w:left w:val="none" w:sz="0" w:space="0" w:color="auto"/>
            <w:bottom w:val="none" w:sz="0" w:space="0" w:color="auto"/>
            <w:right w:val="none" w:sz="0" w:space="0" w:color="auto"/>
          </w:divBdr>
        </w:div>
      </w:divsChild>
    </w:div>
    <w:div w:id="1652831485">
      <w:bodyDiv w:val="1"/>
      <w:marLeft w:val="0"/>
      <w:marRight w:val="0"/>
      <w:marTop w:val="0"/>
      <w:marBottom w:val="0"/>
      <w:divBdr>
        <w:top w:val="none" w:sz="0" w:space="0" w:color="auto"/>
        <w:left w:val="none" w:sz="0" w:space="0" w:color="auto"/>
        <w:bottom w:val="none" w:sz="0" w:space="0" w:color="auto"/>
        <w:right w:val="none" w:sz="0" w:space="0" w:color="auto"/>
      </w:divBdr>
      <w:divsChild>
        <w:div w:id="384373766">
          <w:marLeft w:val="0"/>
          <w:marRight w:val="0"/>
          <w:marTop w:val="0"/>
          <w:marBottom w:val="0"/>
          <w:divBdr>
            <w:top w:val="none" w:sz="0" w:space="0" w:color="auto"/>
            <w:left w:val="none" w:sz="0" w:space="0" w:color="auto"/>
            <w:bottom w:val="none" w:sz="0" w:space="0" w:color="auto"/>
            <w:right w:val="none" w:sz="0" w:space="0" w:color="auto"/>
          </w:divBdr>
        </w:div>
      </w:divsChild>
    </w:div>
    <w:div w:id="1671567988">
      <w:bodyDiv w:val="1"/>
      <w:marLeft w:val="0"/>
      <w:marRight w:val="0"/>
      <w:marTop w:val="0"/>
      <w:marBottom w:val="0"/>
      <w:divBdr>
        <w:top w:val="none" w:sz="0" w:space="0" w:color="auto"/>
        <w:left w:val="none" w:sz="0" w:space="0" w:color="auto"/>
        <w:bottom w:val="none" w:sz="0" w:space="0" w:color="auto"/>
        <w:right w:val="none" w:sz="0" w:space="0" w:color="auto"/>
      </w:divBdr>
      <w:divsChild>
        <w:div w:id="1763454210">
          <w:marLeft w:val="0"/>
          <w:marRight w:val="0"/>
          <w:marTop w:val="0"/>
          <w:marBottom w:val="0"/>
          <w:divBdr>
            <w:top w:val="none" w:sz="0" w:space="0" w:color="auto"/>
            <w:left w:val="none" w:sz="0" w:space="0" w:color="auto"/>
            <w:bottom w:val="none" w:sz="0" w:space="0" w:color="auto"/>
            <w:right w:val="none" w:sz="0" w:space="0" w:color="auto"/>
          </w:divBdr>
        </w:div>
      </w:divsChild>
    </w:div>
    <w:div w:id="1689334033">
      <w:bodyDiv w:val="1"/>
      <w:marLeft w:val="0"/>
      <w:marRight w:val="0"/>
      <w:marTop w:val="0"/>
      <w:marBottom w:val="0"/>
      <w:divBdr>
        <w:top w:val="none" w:sz="0" w:space="0" w:color="auto"/>
        <w:left w:val="none" w:sz="0" w:space="0" w:color="auto"/>
        <w:bottom w:val="none" w:sz="0" w:space="0" w:color="auto"/>
        <w:right w:val="none" w:sz="0" w:space="0" w:color="auto"/>
      </w:divBdr>
      <w:divsChild>
        <w:div w:id="1719428360">
          <w:marLeft w:val="0"/>
          <w:marRight w:val="0"/>
          <w:marTop w:val="0"/>
          <w:marBottom w:val="0"/>
          <w:divBdr>
            <w:top w:val="none" w:sz="0" w:space="0" w:color="auto"/>
            <w:left w:val="none" w:sz="0" w:space="0" w:color="auto"/>
            <w:bottom w:val="none" w:sz="0" w:space="0" w:color="auto"/>
            <w:right w:val="none" w:sz="0" w:space="0" w:color="auto"/>
          </w:divBdr>
        </w:div>
      </w:divsChild>
    </w:div>
    <w:div w:id="1714385246">
      <w:bodyDiv w:val="1"/>
      <w:marLeft w:val="0"/>
      <w:marRight w:val="0"/>
      <w:marTop w:val="0"/>
      <w:marBottom w:val="0"/>
      <w:divBdr>
        <w:top w:val="none" w:sz="0" w:space="0" w:color="auto"/>
        <w:left w:val="none" w:sz="0" w:space="0" w:color="auto"/>
        <w:bottom w:val="none" w:sz="0" w:space="0" w:color="auto"/>
        <w:right w:val="none" w:sz="0" w:space="0" w:color="auto"/>
      </w:divBdr>
      <w:divsChild>
        <w:div w:id="1877503210">
          <w:marLeft w:val="0"/>
          <w:marRight w:val="0"/>
          <w:marTop w:val="0"/>
          <w:marBottom w:val="0"/>
          <w:divBdr>
            <w:top w:val="none" w:sz="0" w:space="0" w:color="auto"/>
            <w:left w:val="none" w:sz="0" w:space="0" w:color="auto"/>
            <w:bottom w:val="none" w:sz="0" w:space="0" w:color="auto"/>
            <w:right w:val="none" w:sz="0" w:space="0" w:color="auto"/>
          </w:divBdr>
        </w:div>
      </w:divsChild>
    </w:div>
    <w:div w:id="1763842710">
      <w:bodyDiv w:val="1"/>
      <w:marLeft w:val="0"/>
      <w:marRight w:val="0"/>
      <w:marTop w:val="0"/>
      <w:marBottom w:val="0"/>
      <w:divBdr>
        <w:top w:val="none" w:sz="0" w:space="0" w:color="auto"/>
        <w:left w:val="none" w:sz="0" w:space="0" w:color="auto"/>
        <w:bottom w:val="none" w:sz="0" w:space="0" w:color="auto"/>
        <w:right w:val="none" w:sz="0" w:space="0" w:color="auto"/>
      </w:divBdr>
      <w:divsChild>
        <w:div w:id="56174772">
          <w:marLeft w:val="0"/>
          <w:marRight w:val="0"/>
          <w:marTop w:val="0"/>
          <w:marBottom w:val="0"/>
          <w:divBdr>
            <w:top w:val="none" w:sz="0" w:space="0" w:color="auto"/>
            <w:left w:val="none" w:sz="0" w:space="0" w:color="auto"/>
            <w:bottom w:val="none" w:sz="0" w:space="0" w:color="auto"/>
            <w:right w:val="none" w:sz="0" w:space="0" w:color="auto"/>
          </w:divBdr>
        </w:div>
      </w:divsChild>
    </w:div>
    <w:div w:id="1789928884">
      <w:bodyDiv w:val="1"/>
      <w:marLeft w:val="0"/>
      <w:marRight w:val="0"/>
      <w:marTop w:val="0"/>
      <w:marBottom w:val="0"/>
      <w:divBdr>
        <w:top w:val="none" w:sz="0" w:space="0" w:color="auto"/>
        <w:left w:val="none" w:sz="0" w:space="0" w:color="auto"/>
        <w:bottom w:val="none" w:sz="0" w:space="0" w:color="auto"/>
        <w:right w:val="none" w:sz="0" w:space="0" w:color="auto"/>
      </w:divBdr>
      <w:divsChild>
        <w:div w:id="668823818">
          <w:marLeft w:val="0"/>
          <w:marRight w:val="0"/>
          <w:marTop w:val="0"/>
          <w:marBottom w:val="0"/>
          <w:divBdr>
            <w:top w:val="none" w:sz="0" w:space="0" w:color="auto"/>
            <w:left w:val="none" w:sz="0" w:space="0" w:color="auto"/>
            <w:bottom w:val="none" w:sz="0" w:space="0" w:color="auto"/>
            <w:right w:val="none" w:sz="0" w:space="0" w:color="auto"/>
          </w:divBdr>
        </w:div>
      </w:divsChild>
    </w:div>
    <w:div w:id="1818719460">
      <w:bodyDiv w:val="1"/>
      <w:marLeft w:val="0"/>
      <w:marRight w:val="0"/>
      <w:marTop w:val="0"/>
      <w:marBottom w:val="0"/>
      <w:divBdr>
        <w:top w:val="none" w:sz="0" w:space="0" w:color="auto"/>
        <w:left w:val="none" w:sz="0" w:space="0" w:color="auto"/>
        <w:bottom w:val="none" w:sz="0" w:space="0" w:color="auto"/>
        <w:right w:val="none" w:sz="0" w:space="0" w:color="auto"/>
      </w:divBdr>
      <w:divsChild>
        <w:div w:id="354817008">
          <w:marLeft w:val="0"/>
          <w:marRight w:val="0"/>
          <w:marTop w:val="0"/>
          <w:marBottom w:val="0"/>
          <w:divBdr>
            <w:top w:val="none" w:sz="0" w:space="0" w:color="auto"/>
            <w:left w:val="none" w:sz="0" w:space="0" w:color="auto"/>
            <w:bottom w:val="none" w:sz="0" w:space="0" w:color="auto"/>
            <w:right w:val="none" w:sz="0" w:space="0" w:color="auto"/>
          </w:divBdr>
        </w:div>
      </w:divsChild>
    </w:div>
    <w:div w:id="1880628109">
      <w:bodyDiv w:val="1"/>
      <w:marLeft w:val="0"/>
      <w:marRight w:val="0"/>
      <w:marTop w:val="0"/>
      <w:marBottom w:val="0"/>
      <w:divBdr>
        <w:top w:val="none" w:sz="0" w:space="0" w:color="auto"/>
        <w:left w:val="none" w:sz="0" w:space="0" w:color="auto"/>
        <w:bottom w:val="none" w:sz="0" w:space="0" w:color="auto"/>
        <w:right w:val="none" w:sz="0" w:space="0" w:color="auto"/>
      </w:divBdr>
      <w:divsChild>
        <w:div w:id="1009286102">
          <w:marLeft w:val="0"/>
          <w:marRight w:val="0"/>
          <w:marTop w:val="0"/>
          <w:marBottom w:val="0"/>
          <w:divBdr>
            <w:top w:val="none" w:sz="0" w:space="0" w:color="auto"/>
            <w:left w:val="none" w:sz="0" w:space="0" w:color="auto"/>
            <w:bottom w:val="none" w:sz="0" w:space="0" w:color="auto"/>
            <w:right w:val="none" w:sz="0" w:space="0" w:color="auto"/>
          </w:divBdr>
        </w:div>
      </w:divsChild>
    </w:div>
    <w:div w:id="1897424370">
      <w:bodyDiv w:val="1"/>
      <w:marLeft w:val="0"/>
      <w:marRight w:val="0"/>
      <w:marTop w:val="0"/>
      <w:marBottom w:val="0"/>
      <w:divBdr>
        <w:top w:val="none" w:sz="0" w:space="0" w:color="auto"/>
        <w:left w:val="none" w:sz="0" w:space="0" w:color="auto"/>
        <w:bottom w:val="none" w:sz="0" w:space="0" w:color="auto"/>
        <w:right w:val="none" w:sz="0" w:space="0" w:color="auto"/>
      </w:divBdr>
    </w:div>
    <w:div w:id="1924140818">
      <w:bodyDiv w:val="1"/>
      <w:marLeft w:val="0"/>
      <w:marRight w:val="0"/>
      <w:marTop w:val="0"/>
      <w:marBottom w:val="0"/>
      <w:divBdr>
        <w:top w:val="none" w:sz="0" w:space="0" w:color="auto"/>
        <w:left w:val="none" w:sz="0" w:space="0" w:color="auto"/>
        <w:bottom w:val="none" w:sz="0" w:space="0" w:color="auto"/>
        <w:right w:val="none" w:sz="0" w:space="0" w:color="auto"/>
      </w:divBdr>
      <w:divsChild>
        <w:div w:id="1214853932">
          <w:marLeft w:val="0"/>
          <w:marRight w:val="0"/>
          <w:marTop w:val="0"/>
          <w:marBottom w:val="0"/>
          <w:divBdr>
            <w:top w:val="none" w:sz="0" w:space="0" w:color="auto"/>
            <w:left w:val="none" w:sz="0" w:space="0" w:color="auto"/>
            <w:bottom w:val="none" w:sz="0" w:space="0" w:color="auto"/>
            <w:right w:val="none" w:sz="0" w:space="0" w:color="auto"/>
          </w:divBdr>
        </w:div>
      </w:divsChild>
    </w:div>
    <w:div w:id="1932665022">
      <w:bodyDiv w:val="1"/>
      <w:marLeft w:val="0"/>
      <w:marRight w:val="0"/>
      <w:marTop w:val="0"/>
      <w:marBottom w:val="0"/>
      <w:divBdr>
        <w:top w:val="none" w:sz="0" w:space="0" w:color="auto"/>
        <w:left w:val="none" w:sz="0" w:space="0" w:color="auto"/>
        <w:bottom w:val="none" w:sz="0" w:space="0" w:color="auto"/>
        <w:right w:val="none" w:sz="0" w:space="0" w:color="auto"/>
      </w:divBdr>
      <w:divsChild>
        <w:div w:id="927932806">
          <w:marLeft w:val="0"/>
          <w:marRight w:val="0"/>
          <w:marTop w:val="0"/>
          <w:marBottom w:val="0"/>
          <w:divBdr>
            <w:top w:val="none" w:sz="0" w:space="0" w:color="auto"/>
            <w:left w:val="none" w:sz="0" w:space="0" w:color="auto"/>
            <w:bottom w:val="none" w:sz="0" w:space="0" w:color="auto"/>
            <w:right w:val="none" w:sz="0" w:space="0" w:color="auto"/>
          </w:divBdr>
        </w:div>
      </w:divsChild>
    </w:div>
    <w:div w:id="2048797087">
      <w:bodyDiv w:val="1"/>
      <w:marLeft w:val="0"/>
      <w:marRight w:val="0"/>
      <w:marTop w:val="0"/>
      <w:marBottom w:val="0"/>
      <w:divBdr>
        <w:top w:val="none" w:sz="0" w:space="0" w:color="auto"/>
        <w:left w:val="none" w:sz="0" w:space="0" w:color="auto"/>
        <w:bottom w:val="none" w:sz="0" w:space="0" w:color="auto"/>
        <w:right w:val="none" w:sz="0" w:space="0" w:color="auto"/>
      </w:divBdr>
      <w:divsChild>
        <w:div w:id="820930024">
          <w:marLeft w:val="0"/>
          <w:marRight w:val="0"/>
          <w:marTop w:val="0"/>
          <w:marBottom w:val="0"/>
          <w:divBdr>
            <w:top w:val="none" w:sz="0" w:space="0" w:color="auto"/>
            <w:left w:val="none" w:sz="0" w:space="0" w:color="auto"/>
            <w:bottom w:val="none" w:sz="0" w:space="0" w:color="auto"/>
            <w:right w:val="none" w:sz="0" w:space="0" w:color="auto"/>
          </w:divBdr>
        </w:div>
      </w:divsChild>
    </w:div>
    <w:div w:id="2079936750">
      <w:bodyDiv w:val="1"/>
      <w:marLeft w:val="0"/>
      <w:marRight w:val="0"/>
      <w:marTop w:val="0"/>
      <w:marBottom w:val="0"/>
      <w:divBdr>
        <w:top w:val="none" w:sz="0" w:space="0" w:color="auto"/>
        <w:left w:val="none" w:sz="0" w:space="0" w:color="auto"/>
        <w:bottom w:val="none" w:sz="0" w:space="0" w:color="auto"/>
        <w:right w:val="none" w:sz="0" w:space="0" w:color="auto"/>
      </w:divBdr>
      <w:divsChild>
        <w:div w:id="284426970">
          <w:marLeft w:val="0"/>
          <w:marRight w:val="0"/>
          <w:marTop w:val="0"/>
          <w:marBottom w:val="0"/>
          <w:divBdr>
            <w:top w:val="none" w:sz="0" w:space="0" w:color="auto"/>
            <w:left w:val="none" w:sz="0" w:space="0" w:color="auto"/>
            <w:bottom w:val="none" w:sz="0" w:space="0" w:color="auto"/>
            <w:right w:val="none" w:sz="0" w:space="0" w:color="auto"/>
          </w:divBdr>
        </w:div>
      </w:divsChild>
    </w:div>
    <w:div w:id="2094740124">
      <w:bodyDiv w:val="1"/>
      <w:marLeft w:val="0"/>
      <w:marRight w:val="0"/>
      <w:marTop w:val="0"/>
      <w:marBottom w:val="0"/>
      <w:divBdr>
        <w:top w:val="none" w:sz="0" w:space="0" w:color="auto"/>
        <w:left w:val="none" w:sz="0" w:space="0" w:color="auto"/>
        <w:bottom w:val="none" w:sz="0" w:space="0" w:color="auto"/>
        <w:right w:val="none" w:sz="0" w:space="0" w:color="auto"/>
      </w:divBdr>
      <w:divsChild>
        <w:div w:id="684482054">
          <w:marLeft w:val="0"/>
          <w:marRight w:val="0"/>
          <w:marTop w:val="0"/>
          <w:marBottom w:val="0"/>
          <w:divBdr>
            <w:top w:val="none" w:sz="0" w:space="0" w:color="auto"/>
            <w:left w:val="none" w:sz="0" w:space="0" w:color="auto"/>
            <w:bottom w:val="none" w:sz="0" w:space="0" w:color="auto"/>
            <w:right w:val="none" w:sz="0" w:space="0" w:color="auto"/>
          </w:divBdr>
        </w:div>
      </w:divsChild>
    </w:div>
    <w:div w:id="2106682669">
      <w:bodyDiv w:val="1"/>
      <w:marLeft w:val="0"/>
      <w:marRight w:val="0"/>
      <w:marTop w:val="0"/>
      <w:marBottom w:val="0"/>
      <w:divBdr>
        <w:top w:val="none" w:sz="0" w:space="0" w:color="auto"/>
        <w:left w:val="none" w:sz="0" w:space="0" w:color="auto"/>
        <w:bottom w:val="none" w:sz="0" w:space="0" w:color="auto"/>
        <w:right w:val="none" w:sz="0" w:space="0" w:color="auto"/>
      </w:divBdr>
    </w:div>
    <w:div w:id="2114354984">
      <w:bodyDiv w:val="1"/>
      <w:marLeft w:val="0"/>
      <w:marRight w:val="0"/>
      <w:marTop w:val="0"/>
      <w:marBottom w:val="0"/>
      <w:divBdr>
        <w:top w:val="none" w:sz="0" w:space="0" w:color="auto"/>
        <w:left w:val="none" w:sz="0" w:space="0" w:color="auto"/>
        <w:bottom w:val="none" w:sz="0" w:space="0" w:color="auto"/>
        <w:right w:val="none" w:sz="0" w:space="0" w:color="auto"/>
      </w:divBdr>
      <w:divsChild>
        <w:div w:id="977340699">
          <w:marLeft w:val="0"/>
          <w:marRight w:val="0"/>
          <w:marTop w:val="0"/>
          <w:marBottom w:val="0"/>
          <w:divBdr>
            <w:top w:val="none" w:sz="0" w:space="0" w:color="auto"/>
            <w:left w:val="none" w:sz="0" w:space="0" w:color="auto"/>
            <w:bottom w:val="none" w:sz="0" w:space="0" w:color="auto"/>
            <w:right w:val="none" w:sz="0" w:space="0" w:color="auto"/>
          </w:divBdr>
        </w:div>
      </w:divsChild>
    </w:div>
    <w:div w:id="2119833783">
      <w:bodyDiv w:val="1"/>
      <w:marLeft w:val="0"/>
      <w:marRight w:val="0"/>
      <w:marTop w:val="0"/>
      <w:marBottom w:val="0"/>
      <w:divBdr>
        <w:top w:val="none" w:sz="0" w:space="0" w:color="auto"/>
        <w:left w:val="none" w:sz="0" w:space="0" w:color="auto"/>
        <w:bottom w:val="none" w:sz="0" w:space="0" w:color="auto"/>
        <w:right w:val="none" w:sz="0" w:space="0" w:color="auto"/>
      </w:divBdr>
      <w:divsChild>
        <w:div w:id="2028628619">
          <w:marLeft w:val="0"/>
          <w:marRight w:val="0"/>
          <w:marTop w:val="0"/>
          <w:marBottom w:val="0"/>
          <w:divBdr>
            <w:top w:val="none" w:sz="0" w:space="0" w:color="auto"/>
            <w:left w:val="none" w:sz="0" w:space="0" w:color="auto"/>
            <w:bottom w:val="none" w:sz="0" w:space="0" w:color="auto"/>
            <w:right w:val="none" w:sz="0" w:space="0" w:color="auto"/>
          </w:divBdr>
        </w:div>
      </w:divsChild>
    </w:div>
    <w:div w:id="2121022079">
      <w:bodyDiv w:val="1"/>
      <w:marLeft w:val="0"/>
      <w:marRight w:val="0"/>
      <w:marTop w:val="0"/>
      <w:marBottom w:val="0"/>
      <w:divBdr>
        <w:top w:val="none" w:sz="0" w:space="0" w:color="auto"/>
        <w:left w:val="none" w:sz="0" w:space="0" w:color="auto"/>
        <w:bottom w:val="none" w:sz="0" w:space="0" w:color="auto"/>
        <w:right w:val="none" w:sz="0" w:space="0" w:color="auto"/>
      </w:divBdr>
      <w:divsChild>
        <w:div w:id="789396455">
          <w:marLeft w:val="0"/>
          <w:marRight w:val="0"/>
          <w:marTop w:val="0"/>
          <w:marBottom w:val="0"/>
          <w:divBdr>
            <w:top w:val="none" w:sz="0" w:space="0" w:color="auto"/>
            <w:left w:val="none" w:sz="0" w:space="0" w:color="auto"/>
            <w:bottom w:val="none" w:sz="0" w:space="0" w:color="auto"/>
            <w:right w:val="none" w:sz="0" w:space="0" w:color="auto"/>
          </w:divBdr>
        </w:div>
      </w:divsChild>
    </w:div>
    <w:div w:id="2127654080">
      <w:bodyDiv w:val="1"/>
      <w:marLeft w:val="0"/>
      <w:marRight w:val="0"/>
      <w:marTop w:val="0"/>
      <w:marBottom w:val="0"/>
      <w:divBdr>
        <w:top w:val="none" w:sz="0" w:space="0" w:color="auto"/>
        <w:left w:val="none" w:sz="0" w:space="0" w:color="auto"/>
        <w:bottom w:val="none" w:sz="0" w:space="0" w:color="auto"/>
        <w:right w:val="none" w:sz="0" w:space="0" w:color="auto"/>
      </w:divBdr>
    </w:div>
    <w:div w:id="2135438385">
      <w:bodyDiv w:val="1"/>
      <w:marLeft w:val="0"/>
      <w:marRight w:val="0"/>
      <w:marTop w:val="0"/>
      <w:marBottom w:val="0"/>
      <w:divBdr>
        <w:top w:val="none" w:sz="0" w:space="0" w:color="auto"/>
        <w:left w:val="none" w:sz="0" w:space="0" w:color="auto"/>
        <w:bottom w:val="none" w:sz="0" w:space="0" w:color="auto"/>
        <w:right w:val="none" w:sz="0" w:space="0" w:color="auto"/>
      </w:divBdr>
      <w:divsChild>
        <w:div w:id="1928494195">
          <w:marLeft w:val="0"/>
          <w:marRight w:val="0"/>
          <w:marTop w:val="0"/>
          <w:marBottom w:val="0"/>
          <w:divBdr>
            <w:top w:val="none" w:sz="0" w:space="0" w:color="auto"/>
            <w:left w:val="none" w:sz="0" w:space="0" w:color="auto"/>
            <w:bottom w:val="none" w:sz="0" w:space="0" w:color="auto"/>
            <w:right w:val="none" w:sz="0" w:space="0" w:color="auto"/>
          </w:divBdr>
        </w:div>
      </w:divsChild>
    </w:div>
    <w:div w:id="2142965418">
      <w:bodyDiv w:val="1"/>
      <w:marLeft w:val="0"/>
      <w:marRight w:val="0"/>
      <w:marTop w:val="0"/>
      <w:marBottom w:val="0"/>
      <w:divBdr>
        <w:top w:val="none" w:sz="0" w:space="0" w:color="auto"/>
        <w:left w:val="none" w:sz="0" w:space="0" w:color="auto"/>
        <w:bottom w:val="none" w:sz="0" w:space="0" w:color="auto"/>
        <w:right w:val="none" w:sz="0" w:space="0" w:color="auto"/>
      </w:divBdr>
      <w:divsChild>
        <w:div w:id="839002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19.jpeg"/><Relationship Id="rId68" Type="http://schemas.openxmlformats.org/officeDocument/2006/relationships/diagramColors" Target="diagrams/colors8.xml"/><Relationship Id="rId84" Type="http://schemas.openxmlformats.org/officeDocument/2006/relationships/image" Target="media/image30.png"/><Relationship Id="rId89" Type="http://schemas.openxmlformats.org/officeDocument/2006/relationships/image" Target="media/image35.jpeg"/><Relationship Id="rId16" Type="http://schemas.openxmlformats.org/officeDocument/2006/relationships/diagramLayout" Target="diagrams/layout2.xml"/><Relationship Id="rId107" Type="http://schemas.openxmlformats.org/officeDocument/2006/relationships/theme" Target="theme/theme1.xml"/><Relationship Id="rId11" Type="http://schemas.openxmlformats.org/officeDocument/2006/relationships/diagramLayout" Target="diagrams/layout1.xml"/><Relationship Id="rId32" Type="http://schemas.openxmlformats.org/officeDocument/2006/relationships/diagramQuickStyle" Target="diagrams/quickStyle5.xml"/><Relationship Id="rId37" Type="http://schemas.openxmlformats.org/officeDocument/2006/relationships/image" Target="media/image3.png"/><Relationship Id="rId53" Type="http://schemas.openxmlformats.org/officeDocument/2006/relationships/diagramColors" Target="diagrams/colors6.xml"/><Relationship Id="rId58" Type="http://schemas.openxmlformats.org/officeDocument/2006/relationships/diagramColors" Target="diagrams/colors7.xml"/><Relationship Id="rId74" Type="http://schemas.microsoft.com/office/2007/relationships/diagramDrawing" Target="diagrams/drawing9.xml"/><Relationship Id="rId79" Type="http://schemas.openxmlformats.org/officeDocument/2006/relationships/image" Target="media/image25.png"/><Relationship Id="rId102"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41.jpeg"/><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image" Target="media/image20.jpeg"/><Relationship Id="rId69" Type="http://schemas.microsoft.com/office/2007/relationships/diagramDrawing" Target="diagrams/drawing8.xml"/><Relationship Id="rId80" Type="http://schemas.openxmlformats.org/officeDocument/2006/relationships/image" Target="media/image26.png"/><Relationship Id="rId85" Type="http://schemas.openxmlformats.org/officeDocument/2006/relationships/image" Target="media/image31.png"/><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image" Target="media/image4.png"/><Relationship Id="rId59" Type="http://schemas.microsoft.com/office/2007/relationships/diagramDrawing" Target="diagrams/drawing7.xml"/><Relationship Id="rId103" Type="http://schemas.openxmlformats.org/officeDocument/2006/relationships/image" Target="media/image49.png"/><Relationship Id="rId20" Type="http://schemas.openxmlformats.org/officeDocument/2006/relationships/diagramData" Target="diagrams/data3.xml"/><Relationship Id="rId41" Type="http://schemas.openxmlformats.org/officeDocument/2006/relationships/image" Target="media/image7.jpeg"/><Relationship Id="rId54" Type="http://schemas.microsoft.com/office/2007/relationships/diagramDrawing" Target="diagrams/drawing6.xml"/><Relationship Id="rId62" Type="http://schemas.openxmlformats.org/officeDocument/2006/relationships/image" Target="media/image18.gif"/><Relationship Id="rId70" Type="http://schemas.openxmlformats.org/officeDocument/2006/relationships/diagramData" Target="diagrams/data9.xml"/><Relationship Id="rId75" Type="http://schemas.openxmlformats.org/officeDocument/2006/relationships/image" Target="media/image21.jpeg"/><Relationship Id="rId83" Type="http://schemas.openxmlformats.org/officeDocument/2006/relationships/image" Target="media/image29.png"/><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diagramQuickStyle" Target="diagrams/quickStyle7.xml"/><Relationship Id="rId106" Type="http://schemas.openxmlformats.org/officeDocument/2006/relationships/fontTable" Target="fontTable.xml"/><Relationship Id="rId10" Type="http://schemas.openxmlformats.org/officeDocument/2006/relationships/diagramData" Target="diagrams/data1.xml"/><Relationship Id="rId31" Type="http://schemas.openxmlformats.org/officeDocument/2006/relationships/diagramLayout" Target="diagrams/layout5.xml"/><Relationship Id="rId44" Type="http://schemas.openxmlformats.org/officeDocument/2006/relationships/image" Target="media/image10.jpeg"/><Relationship Id="rId52" Type="http://schemas.openxmlformats.org/officeDocument/2006/relationships/diagramQuickStyle" Target="diagrams/quickStyle6.xml"/><Relationship Id="rId60" Type="http://schemas.openxmlformats.org/officeDocument/2006/relationships/image" Target="media/image16.jpeg"/><Relationship Id="rId65" Type="http://schemas.openxmlformats.org/officeDocument/2006/relationships/diagramData" Target="diagrams/data8.xml"/><Relationship Id="rId73" Type="http://schemas.openxmlformats.org/officeDocument/2006/relationships/diagramColors" Target="diagrams/colors9.xml"/><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www.medcollegelib.ru/book/ISBN9785970437568.html"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5.jpeg"/><Relationship Id="rId34" Type="http://schemas.microsoft.com/office/2007/relationships/diagramDrawing" Target="diagrams/drawing5.xml"/><Relationship Id="rId50" Type="http://schemas.openxmlformats.org/officeDocument/2006/relationships/diagramData" Target="diagrams/data6.xml"/><Relationship Id="rId55" Type="http://schemas.openxmlformats.org/officeDocument/2006/relationships/diagramData" Target="diagrams/data7.xml"/><Relationship Id="rId76" Type="http://schemas.openxmlformats.org/officeDocument/2006/relationships/image" Target="media/image22.png"/><Relationship Id="rId97" Type="http://schemas.openxmlformats.org/officeDocument/2006/relationships/image" Target="media/image43.jpeg"/><Relationship Id="rId104"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diagramLayout" Target="diagrams/layout9.xml"/><Relationship Id="rId92" Type="http://schemas.openxmlformats.org/officeDocument/2006/relationships/image" Target="media/image38.jpeg"/><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diagramLayout" Target="diagrams/layout8.xml"/><Relationship Id="rId87" Type="http://schemas.openxmlformats.org/officeDocument/2006/relationships/image" Target="media/image33.jpeg"/><Relationship Id="rId61" Type="http://schemas.openxmlformats.org/officeDocument/2006/relationships/image" Target="media/image17.jpeg"/><Relationship Id="rId82" Type="http://schemas.openxmlformats.org/officeDocument/2006/relationships/image" Target="media/image28.png"/><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image" Target="media/image1.jpeg"/><Relationship Id="rId56" Type="http://schemas.openxmlformats.org/officeDocument/2006/relationships/diagramLayout" Target="diagrams/layout7.xml"/><Relationship Id="rId77" Type="http://schemas.openxmlformats.org/officeDocument/2006/relationships/image" Target="media/image23.png"/><Relationship Id="rId100" Type="http://schemas.openxmlformats.org/officeDocument/2006/relationships/image" Target="media/image46.jpeg"/><Relationship Id="rId105" Type="http://schemas.openxmlformats.org/officeDocument/2006/relationships/footer" Target="footer1.xml"/><Relationship Id="rId8" Type="http://schemas.openxmlformats.org/officeDocument/2006/relationships/hyperlink" Target="http://old.medcollegelib.ru/book/ISBN9785970441107.html?SSr=350133c7161421e35d95502prepodnmbc3" TargetMode="External"/><Relationship Id="rId51" Type="http://schemas.openxmlformats.org/officeDocument/2006/relationships/diagramLayout" Target="diagrams/layout6.xml"/><Relationship Id="rId72" Type="http://schemas.openxmlformats.org/officeDocument/2006/relationships/diagramQuickStyle" Target="diagrams/quickStyle9.xml"/><Relationship Id="rId93" Type="http://schemas.openxmlformats.org/officeDocument/2006/relationships/image" Target="media/image39.jpeg"/><Relationship Id="rId98" Type="http://schemas.openxmlformats.org/officeDocument/2006/relationships/image" Target="media/image44.jpeg"/><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image" Target="media/image12.jpeg"/><Relationship Id="rId67" Type="http://schemas.openxmlformats.org/officeDocument/2006/relationships/diagramQuickStyle" Target="diagrams/quickStyle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ADF34-741B-404E-B56C-349F4D56F9FA}" type="doc">
      <dgm:prSet loTypeId="urn:microsoft.com/office/officeart/2005/8/layout/orgChart1" loCatId="hierarchy" qsTypeId="urn:microsoft.com/office/officeart/2005/8/quickstyle/simple1" qsCatId="simple" csTypeId="urn:microsoft.com/office/officeart/2005/8/colors/accent1_2" csCatId="accent1" phldr="1"/>
      <dgm:spPr/>
    </dgm:pt>
    <dgm:pt modelId="{1A0636FF-8759-491B-85F7-0ABA2B3F6ED0}">
      <dgm:prSet custT="1"/>
      <dgm:spPr>
        <a:solidFill>
          <a:schemeClr val="accent5">
            <a:lumMod val="40000"/>
            <a:lumOff val="60000"/>
          </a:schemeClr>
        </a:solidFill>
      </dgm:spPr>
      <dgm:t>
        <a:bodyPr/>
        <a:lstStyle/>
        <a:p>
          <a:pPr marR="0" algn="ctr" rtl="0"/>
          <a:r>
            <a:rPr lang="ru-RU" sz="1200" b="1" i="0" u="none" strike="noStrike" baseline="0" smtClean="0">
              <a:solidFill>
                <a:sysClr val="windowText" lastClr="000000"/>
              </a:solidFill>
              <a:latin typeface="Times New Roman" panose="02020603050405020304" pitchFamily="18" charset="0"/>
              <a:cs typeface="Times New Roman" panose="02020603050405020304" pitchFamily="18" charset="0"/>
            </a:rPr>
            <a:t>Пути проникновения инфекции в рану</a:t>
          </a:r>
          <a:endParaRPr lang="ru-RU" sz="1200" smtClean="0">
            <a:solidFill>
              <a:sysClr val="windowText" lastClr="000000"/>
            </a:solidFill>
            <a:latin typeface="Times New Roman" panose="02020603050405020304" pitchFamily="18" charset="0"/>
            <a:cs typeface="Times New Roman" panose="02020603050405020304" pitchFamily="18" charset="0"/>
          </a:endParaRPr>
        </a:p>
      </dgm:t>
    </dgm:pt>
    <dgm:pt modelId="{859A29B0-9B69-4BD9-9B6C-3E51C4848C51}" type="parTrans" cxnId="{7AD01A50-2A63-425F-8B5B-D821497F6877}">
      <dgm:prSet/>
      <dgm:spPr/>
      <dgm:t>
        <a:bodyPr/>
        <a:lstStyle/>
        <a:p>
          <a:endParaRPr lang="ru-RU" sz="1200"/>
        </a:p>
      </dgm:t>
    </dgm:pt>
    <dgm:pt modelId="{CD6BF7B1-30E2-4E2C-8494-74C9ED05A2B2}" type="sibTrans" cxnId="{7AD01A50-2A63-425F-8B5B-D821497F6877}">
      <dgm:prSet/>
      <dgm:spPr/>
      <dgm:t>
        <a:bodyPr/>
        <a:lstStyle/>
        <a:p>
          <a:endParaRPr lang="ru-RU" sz="1200"/>
        </a:p>
      </dgm:t>
    </dgm:pt>
    <dgm:pt modelId="{7EB2FCCB-A54E-41F7-B94B-0848548966C9}">
      <dgm:prSet custT="1"/>
      <dgm:spPr>
        <a:solidFill>
          <a:schemeClr val="accent3">
            <a:lumMod val="20000"/>
            <a:lumOff val="80000"/>
          </a:schemeClr>
        </a:solidFill>
      </dgm:spPr>
      <dgm:t>
        <a:bodyPr/>
        <a:lstStyle/>
        <a:p>
          <a:pPr marR="0" algn="ctr" rtl="0"/>
          <a:endParaRPr lang="ru-RU" sz="1200" b="0" i="0" u="none" strike="noStrike" baseline="0" smtClean="0">
            <a:solidFill>
              <a:sysClr val="windowText" lastClr="000000"/>
            </a:solidFill>
            <a:latin typeface="Calibri" panose="020F0502020204030204" pitchFamily="34" charset="0"/>
          </a:endParaRPr>
        </a:p>
        <a:p>
          <a:pPr marR="0" algn="ctr" rtl="0"/>
          <a:endParaRPr lang="ru-RU" sz="1200" b="0" i="0" u="none" strike="noStrike" baseline="0" smtClean="0">
            <a:solidFill>
              <a:sysClr val="windowText" lastClr="000000"/>
            </a:solidFill>
            <a:latin typeface="Times New Roman" panose="02020603050405020304" pitchFamily="18" charset="0"/>
          </a:endParaRPr>
        </a:p>
        <a:p>
          <a:pPr marR="0" algn="ctr" rtl="0"/>
          <a:endParaRPr lang="ru-RU" sz="1200" b="0" i="0" u="none" strike="noStrike" baseline="0" smtClean="0">
            <a:solidFill>
              <a:sysClr val="windowText" lastClr="000000"/>
            </a:solidFill>
            <a:latin typeface="Times New Roman" panose="02020603050405020304" pitchFamily="18" charset="0"/>
          </a:endParaRPr>
        </a:p>
        <a:p>
          <a:pPr marR="0" algn="ctr" rtl="0"/>
          <a:endParaRPr lang="ru-RU" sz="1200" b="0" i="0" u="none" strike="noStrike" baseline="0" smtClean="0">
            <a:solidFill>
              <a:sysClr val="windowText" lastClr="000000"/>
            </a:solidFill>
            <a:latin typeface="Times New Roman" panose="02020603050405020304" pitchFamily="18" charset="0"/>
          </a:endParaRPr>
        </a:p>
        <a:p>
          <a:pPr marR="0" algn="ctr" rtl="0"/>
          <a:r>
            <a:rPr lang="ru-RU" sz="1200" b="0" i="0" u="none" strike="noStrike" baseline="0" smtClean="0">
              <a:solidFill>
                <a:sysClr val="windowText" lastClr="000000"/>
              </a:solidFill>
              <a:latin typeface="Times New Roman" panose="02020603050405020304" pitchFamily="18" charset="0"/>
            </a:rPr>
            <a:t>Экзогенный</a:t>
          </a:r>
        </a:p>
        <a:p>
          <a:pPr marR="0" algn="ctr" rtl="0"/>
          <a:endParaRPr lang="ru-RU" sz="1200" b="0" i="0" u="none" strike="noStrike" baseline="0" smtClean="0">
            <a:solidFill>
              <a:sysClr val="windowText" lastClr="000000"/>
            </a:solidFill>
            <a:latin typeface="Times New Roman" panose="02020603050405020304" pitchFamily="18" charset="0"/>
          </a:endParaRPr>
        </a:p>
        <a:p>
          <a:pPr marR="0" algn="ctr" rtl="0"/>
          <a:endParaRPr lang="ru-RU" sz="1200" b="0" i="0" u="none" strike="noStrike" baseline="0" smtClean="0">
            <a:solidFill>
              <a:sysClr val="windowText" lastClr="000000"/>
            </a:solidFill>
            <a:latin typeface="Times New Roman" panose="02020603050405020304" pitchFamily="18" charset="0"/>
          </a:endParaRPr>
        </a:p>
        <a:p>
          <a:pPr marR="0" algn="ctr" rtl="0"/>
          <a:endParaRPr lang="ru-RU" sz="1200" b="0" i="0" u="none" strike="noStrike" baseline="0" smtClean="0">
            <a:solidFill>
              <a:sysClr val="windowText" lastClr="000000"/>
            </a:solidFill>
            <a:latin typeface="Times New Roman" panose="02020603050405020304" pitchFamily="18" charset="0"/>
          </a:endParaRPr>
        </a:p>
        <a:p>
          <a:pPr marR="0" algn="ctr" rtl="0"/>
          <a:endParaRPr lang="ru-RU" sz="1200" b="0" i="0" u="none" strike="noStrike" baseline="0" smtClean="0">
            <a:solidFill>
              <a:sysClr val="windowText" lastClr="000000"/>
            </a:solidFill>
            <a:latin typeface="Times New Roman" panose="02020603050405020304" pitchFamily="18" charset="0"/>
          </a:endParaRPr>
        </a:p>
      </dgm:t>
    </dgm:pt>
    <dgm:pt modelId="{46FE3A68-17C1-4391-BC6E-72BF4CC79DD3}" type="parTrans" cxnId="{AB6F3E90-9C94-4101-BA2A-813EDC94FE06}">
      <dgm:prSet/>
      <dgm:spPr/>
      <dgm:t>
        <a:bodyPr/>
        <a:lstStyle/>
        <a:p>
          <a:endParaRPr lang="ru-RU" sz="1200"/>
        </a:p>
      </dgm:t>
    </dgm:pt>
    <dgm:pt modelId="{7BDF760D-100A-410D-84DD-14A64E39D086}" type="sibTrans" cxnId="{AB6F3E90-9C94-4101-BA2A-813EDC94FE06}">
      <dgm:prSet/>
      <dgm:spPr/>
      <dgm:t>
        <a:bodyPr/>
        <a:lstStyle/>
        <a:p>
          <a:endParaRPr lang="ru-RU" sz="1200"/>
        </a:p>
      </dgm:t>
    </dgm:pt>
    <dgm:pt modelId="{221B81D4-8E57-4941-867F-321C58CBCA9C}">
      <dgm:prSet custT="1"/>
      <dgm:spPr>
        <a:solidFill>
          <a:schemeClr val="accent3">
            <a:lumMod val="20000"/>
            <a:lumOff val="80000"/>
          </a:schemeClr>
        </a:solidFill>
      </dgm:spPr>
      <dgm:t>
        <a:bodyPr/>
        <a:lstStyle/>
        <a:p>
          <a:endParaRPr lang="ru-RU" sz="1200" smtClean="0"/>
        </a:p>
      </dgm:t>
    </dgm:pt>
    <dgm:pt modelId="{C0E21BA0-429A-4C65-BB83-13E3AE001958}" type="parTrans" cxnId="{0FE8C8EE-400A-4950-A99F-F82DC01CE40F}">
      <dgm:prSet/>
      <dgm:spPr/>
      <dgm:t>
        <a:bodyPr/>
        <a:lstStyle/>
        <a:p>
          <a:endParaRPr lang="ru-RU" sz="1200"/>
        </a:p>
      </dgm:t>
    </dgm:pt>
    <dgm:pt modelId="{181194A6-422A-4205-9330-B7F54B656341}" type="sibTrans" cxnId="{0FE8C8EE-400A-4950-A99F-F82DC01CE40F}">
      <dgm:prSet/>
      <dgm:spPr/>
      <dgm:t>
        <a:bodyPr/>
        <a:lstStyle/>
        <a:p>
          <a:endParaRPr lang="ru-RU" sz="1200"/>
        </a:p>
      </dgm:t>
    </dgm:pt>
    <dgm:pt modelId="{7A71FFE3-56E5-4289-A49C-135A3CF3467A}">
      <dgm:prSet custT="1"/>
      <dgm:spPr>
        <a:solidFill>
          <a:schemeClr val="accent3">
            <a:lumMod val="20000"/>
            <a:lumOff val="80000"/>
          </a:schemeClr>
        </a:solidFill>
      </dgm:spPr>
      <dgm:t>
        <a:bodyPr/>
        <a:lstStyle/>
        <a:p>
          <a:endParaRPr lang="ru-RU" sz="1200" smtClean="0"/>
        </a:p>
      </dgm:t>
    </dgm:pt>
    <dgm:pt modelId="{3B8E3E11-EA64-4C05-AD02-A3876CFE7FD6}" type="parTrans" cxnId="{A7B699E2-E0B3-49F9-AEF7-7CA85EE24123}">
      <dgm:prSet/>
      <dgm:spPr/>
      <dgm:t>
        <a:bodyPr/>
        <a:lstStyle/>
        <a:p>
          <a:endParaRPr lang="ru-RU" sz="1200"/>
        </a:p>
      </dgm:t>
    </dgm:pt>
    <dgm:pt modelId="{AB67B9E9-EEAF-4807-BE70-658205AEDF65}" type="sibTrans" cxnId="{A7B699E2-E0B3-49F9-AEF7-7CA85EE24123}">
      <dgm:prSet/>
      <dgm:spPr/>
      <dgm:t>
        <a:bodyPr/>
        <a:lstStyle/>
        <a:p>
          <a:endParaRPr lang="ru-RU" sz="1200"/>
        </a:p>
      </dgm:t>
    </dgm:pt>
    <dgm:pt modelId="{2B5F14EB-5A0E-41D8-BFC3-8613BD73CCD6}">
      <dgm:prSet custT="1"/>
      <dgm:spPr>
        <a:solidFill>
          <a:schemeClr val="accent3">
            <a:lumMod val="20000"/>
            <a:lumOff val="80000"/>
          </a:schemeClr>
        </a:solidFill>
      </dgm:spPr>
      <dgm:t>
        <a:bodyPr/>
        <a:lstStyle/>
        <a:p>
          <a:endParaRPr lang="ru-RU" sz="1200" smtClean="0"/>
        </a:p>
      </dgm:t>
    </dgm:pt>
    <dgm:pt modelId="{45DA4D60-BD84-4252-9A96-ED0019AE4182}" type="parTrans" cxnId="{76440682-48C4-47B5-8383-FA8FCA151676}">
      <dgm:prSet/>
      <dgm:spPr/>
      <dgm:t>
        <a:bodyPr/>
        <a:lstStyle/>
        <a:p>
          <a:endParaRPr lang="ru-RU" sz="1200"/>
        </a:p>
      </dgm:t>
    </dgm:pt>
    <dgm:pt modelId="{0ED6F634-7A0D-4016-B543-22E2F11DFA00}" type="sibTrans" cxnId="{76440682-48C4-47B5-8383-FA8FCA151676}">
      <dgm:prSet/>
      <dgm:spPr/>
      <dgm:t>
        <a:bodyPr/>
        <a:lstStyle/>
        <a:p>
          <a:endParaRPr lang="ru-RU" sz="1200"/>
        </a:p>
      </dgm:t>
    </dgm:pt>
    <dgm:pt modelId="{37D9C489-FA86-4B3F-B25E-18D6E0E87B95}">
      <dgm:prSet custT="1"/>
      <dgm:spPr>
        <a:solidFill>
          <a:schemeClr val="accent6">
            <a:lumMod val="40000"/>
            <a:lumOff val="60000"/>
          </a:schemeClr>
        </a:solidFill>
      </dgm:spPr>
      <dgm:t>
        <a:bodyPr/>
        <a:lstStyle/>
        <a:p>
          <a:pPr marR="0" algn="ctr" rtl="0"/>
          <a:r>
            <a:rPr lang="ru-RU" sz="1200" b="0" i="0" u="none" strike="noStrike" baseline="0" smtClean="0">
              <a:solidFill>
                <a:sysClr val="windowText" lastClr="000000"/>
              </a:solidFill>
              <a:latin typeface="Times New Roman" panose="02020603050405020304" pitchFamily="18" charset="0"/>
              <a:cs typeface="Times New Roman" panose="02020603050405020304" pitchFamily="18" charset="0"/>
            </a:rPr>
            <a:t>Эндогенный </a:t>
          </a:r>
          <a:endParaRPr lang="ru-RU" sz="1200" smtClean="0">
            <a:solidFill>
              <a:sysClr val="windowText" lastClr="000000"/>
            </a:solidFill>
            <a:latin typeface="Times New Roman" panose="02020603050405020304" pitchFamily="18" charset="0"/>
            <a:cs typeface="Times New Roman" panose="02020603050405020304" pitchFamily="18" charset="0"/>
          </a:endParaRPr>
        </a:p>
      </dgm:t>
    </dgm:pt>
    <dgm:pt modelId="{09D6B2EE-9A54-4E8E-AD6D-C3E43FC14052}" type="parTrans" cxnId="{A8CA4A7B-ABAD-4077-831E-7ABE32196770}">
      <dgm:prSet/>
      <dgm:spPr/>
      <dgm:t>
        <a:bodyPr/>
        <a:lstStyle/>
        <a:p>
          <a:endParaRPr lang="ru-RU" sz="1200"/>
        </a:p>
      </dgm:t>
    </dgm:pt>
    <dgm:pt modelId="{76E2213D-6E13-4647-A475-4D7895BB8D66}" type="sibTrans" cxnId="{A8CA4A7B-ABAD-4077-831E-7ABE32196770}">
      <dgm:prSet/>
      <dgm:spPr/>
      <dgm:t>
        <a:bodyPr/>
        <a:lstStyle/>
        <a:p>
          <a:endParaRPr lang="ru-RU" sz="1200"/>
        </a:p>
      </dgm:t>
    </dgm:pt>
    <dgm:pt modelId="{E8ABC908-C025-4560-AFE2-3F38D33D9DBC}">
      <dgm:prSet custT="1"/>
      <dgm:spPr>
        <a:solidFill>
          <a:schemeClr val="accent6">
            <a:lumMod val="40000"/>
            <a:lumOff val="60000"/>
          </a:schemeClr>
        </a:solidFill>
      </dgm:spPr>
      <dgm:t>
        <a:bodyPr/>
        <a:lstStyle/>
        <a:p>
          <a:endParaRPr lang="ru-RU" sz="1200" smtClean="0"/>
        </a:p>
      </dgm:t>
    </dgm:pt>
    <dgm:pt modelId="{B8A918BE-1ACC-4DCF-8AB5-E8F2990AC70A}" type="parTrans" cxnId="{146F8B1D-2FF8-43F6-923E-9C47333D60E3}">
      <dgm:prSet/>
      <dgm:spPr/>
      <dgm:t>
        <a:bodyPr/>
        <a:lstStyle/>
        <a:p>
          <a:endParaRPr lang="ru-RU" sz="1200"/>
        </a:p>
      </dgm:t>
    </dgm:pt>
    <dgm:pt modelId="{DCA02629-E00E-4CD1-8E70-42BCCFB5F12E}" type="sibTrans" cxnId="{146F8B1D-2FF8-43F6-923E-9C47333D60E3}">
      <dgm:prSet/>
      <dgm:spPr/>
      <dgm:t>
        <a:bodyPr/>
        <a:lstStyle/>
        <a:p>
          <a:endParaRPr lang="ru-RU" sz="1200"/>
        </a:p>
      </dgm:t>
    </dgm:pt>
    <dgm:pt modelId="{47998C90-15D1-48E9-A5D7-1FCFFCB36124}">
      <dgm:prSet custT="1"/>
      <dgm:spPr>
        <a:solidFill>
          <a:schemeClr val="accent6">
            <a:lumMod val="40000"/>
            <a:lumOff val="60000"/>
          </a:schemeClr>
        </a:solidFill>
      </dgm:spPr>
      <dgm:t>
        <a:bodyPr/>
        <a:lstStyle/>
        <a:p>
          <a:endParaRPr lang="ru-RU" sz="1200" smtClean="0"/>
        </a:p>
      </dgm:t>
    </dgm:pt>
    <dgm:pt modelId="{9C594568-F067-4508-AACD-2D93E1865C97}" type="parTrans" cxnId="{2E5A7994-8B39-461D-B807-5E673825C037}">
      <dgm:prSet/>
      <dgm:spPr/>
      <dgm:t>
        <a:bodyPr/>
        <a:lstStyle/>
        <a:p>
          <a:endParaRPr lang="ru-RU" sz="1200"/>
        </a:p>
      </dgm:t>
    </dgm:pt>
    <dgm:pt modelId="{E04FEBA7-0041-4C2D-B5E2-C47B533AB0F4}" type="sibTrans" cxnId="{2E5A7994-8B39-461D-B807-5E673825C037}">
      <dgm:prSet/>
      <dgm:spPr/>
      <dgm:t>
        <a:bodyPr/>
        <a:lstStyle/>
        <a:p>
          <a:endParaRPr lang="ru-RU" sz="1200"/>
        </a:p>
      </dgm:t>
    </dgm:pt>
    <dgm:pt modelId="{99CBE59B-1D01-4731-8048-0FECE6FF3309}">
      <dgm:prSet custT="1"/>
      <dgm:spPr>
        <a:solidFill>
          <a:schemeClr val="accent6">
            <a:lumMod val="40000"/>
            <a:lumOff val="60000"/>
          </a:schemeClr>
        </a:solidFill>
      </dgm:spPr>
      <dgm:t>
        <a:bodyPr/>
        <a:lstStyle/>
        <a:p>
          <a:endParaRPr lang="ru-RU" sz="1200" smtClean="0"/>
        </a:p>
      </dgm:t>
    </dgm:pt>
    <dgm:pt modelId="{DE12351E-04C4-4209-8AA2-368D41648F79}" type="parTrans" cxnId="{6E4F4266-0E8F-441F-A618-E87641DAA4F5}">
      <dgm:prSet/>
      <dgm:spPr/>
      <dgm:t>
        <a:bodyPr/>
        <a:lstStyle/>
        <a:p>
          <a:endParaRPr lang="ru-RU" sz="1200"/>
        </a:p>
      </dgm:t>
    </dgm:pt>
    <dgm:pt modelId="{E612E8E1-C74A-49C9-B8F5-E0A674E68E01}" type="sibTrans" cxnId="{6E4F4266-0E8F-441F-A618-E87641DAA4F5}">
      <dgm:prSet/>
      <dgm:spPr/>
      <dgm:t>
        <a:bodyPr/>
        <a:lstStyle/>
        <a:p>
          <a:endParaRPr lang="ru-RU" sz="1200"/>
        </a:p>
      </dgm:t>
    </dgm:pt>
    <dgm:pt modelId="{3AA13AA8-A65E-4B8F-A1FD-75E969D40766}" type="pres">
      <dgm:prSet presAssocID="{043ADF34-741B-404E-B56C-349F4D56F9FA}" presName="hierChild1" presStyleCnt="0">
        <dgm:presLayoutVars>
          <dgm:orgChart val="1"/>
          <dgm:chPref val="1"/>
          <dgm:dir/>
          <dgm:animOne val="branch"/>
          <dgm:animLvl val="lvl"/>
          <dgm:resizeHandles/>
        </dgm:presLayoutVars>
      </dgm:prSet>
      <dgm:spPr/>
    </dgm:pt>
    <dgm:pt modelId="{CA35C0F1-33B9-48F6-A136-F189D539F60A}" type="pres">
      <dgm:prSet presAssocID="{1A0636FF-8759-491B-85F7-0ABA2B3F6ED0}" presName="hierRoot1" presStyleCnt="0">
        <dgm:presLayoutVars>
          <dgm:hierBranch/>
        </dgm:presLayoutVars>
      </dgm:prSet>
      <dgm:spPr/>
    </dgm:pt>
    <dgm:pt modelId="{0C1DB68E-D8BD-4A35-9052-43A99100AAE5}" type="pres">
      <dgm:prSet presAssocID="{1A0636FF-8759-491B-85F7-0ABA2B3F6ED0}" presName="rootComposite1" presStyleCnt="0"/>
      <dgm:spPr/>
    </dgm:pt>
    <dgm:pt modelId="{C9557A70-5340-4C86-A8DB-04532DCC8892}" type="pres">
      <dgm:prSet presAssocID="{1A0636FF-8759-491B-85F7-0ABA2B3F6ED0}" presName="rootText1" presStyleLbl="node0" presStyleIdx="0" presStyleCnt="1" custLinFactNeighborX="1283" custLinFactNeighborY="15401">
        <dgm:presLayoutVars>
          <dgm:chPref val="3"/>
        </dgm:presLayoutVars>
      </dgm:prSet>
      <dgm:spPr/>
      <dgm:t>
        <a:bodyPr/>
        <a:lstStyle/>
        <a:p>
          <a:endParaRPr lang="ru-RU"/>
        </a:p>
      </dgm:t>
    </dgm:pt>
    <dgm:pt modelId="{E7F5D243-F705-4C3B-B44F-33F10B9B1E05}" type="pres">
      <dgm:prSet presAssocID="{1A0636FF-8759-491B-85F7-0ABA2B3F6ED0}" presName="rootConnector1" presStyleLbl="node1" presStyleIdx="0" presStyleCnt="0"/>
      <dgm:spPr/>
      <dgm:t>
        <a:bodyPr/>
        <a:lstStyle/>
        <a:p>
          <a:endParaRPr lang="ru-RU"/>
        </a:p>
      </dgm:t>
    </dgm:pt>
    <dgm:pt modelId="{96567D36-C33C-47CB-8A27-47DC7D7A670D}" type="pres">
      <dgm:prSet presAssocID="{1A0636FF-8759-491B-85F7-0ABA2B3F6ED0}" presName="hierChild2" presStyleCnt="0"/>
      <dgm:spPr/>
    </dgm:pt>
    <dgm:pt modelId="{33FAC742-FFC1-490E-A7F3-2A0B64771244}" type="pres">
      <dgm:prSet presAssocID="{46FE3A68-17C1-4391-BC6E-72BF4CC79DD3}" presName="Name35" presStyleLbl="parChTrans1D2" presStyleIdx="0" presStyleCnt="2"/>
      <dgm:spPr/>
      <dgm:t>
        <a:bodyPr/>
        <a:lstStyle/>
        <a:p>
          <a:endParaRPr lang="ru-RU"/>
        </a:p>
      </dgm:t>
    </dgm:pt>
    <dgm:pt modelId="{A61D7CAE-5D74-492B-BA69-B84A98A79A07}" type="pres">
      <dgm:prSet presAssocID="{7EB2FCCB-A54E-41F7-B94B-0848548966C9}" presName="hierRoot2" presStyleCnt="0">
        <dgm:presLayoutVars>
          <dgm:hierBranch val="l"/>
        </dgm:presLayoutVars>
      </dgm:prSet>
      <dgm:spPr/>
    </dgm:pt>
    <dgm:pt modelId="{A00E91A3-97FA-474B-9562-53E48397F481}" type="pres">
      <dgm:prSet presAssocID="{7EB2FCCB-A54E-41F7-B94B-0848548966C9}" presName="rootComposite" presStyleCnt="0"/>
      <dgm:spPr/>
    </dgm:pt>
    <dgm:pt modelId="{CA7F98D5-82B2-4F37-8C73-854856CEB394}" type="pres">
      <dgm:prSet presAssocID="{7EB2FCCB-A54E-41F7-B94B-0848548966C9}" presName="rootText" presStyleLbl="node2" presStyleIdx="0" presStyleCnt="2" custLinFactNeighborX="1283" custLinFactNeighborY="15401">
        <dgm:presLayoutVars>
          <dgm:chPref val="3"/>
        </dgm:presLayoutVars>
      </dgm:prSet>
      <dgm:spPr/>
      <dgm:t>
        <a:bodyPr/>
        <a:lstStyle/>
        <a:p>
          <a:endParaRPr lang="ru-RU"/>
        </a:p>
      </dgm:t>
    </dgm:pt>
    <dgm:pt modelId="{057DF4E8-962A-4994-8E38-1DBE23739A9A}" type="pres">
      <dgm:prSet presAssocID="{7EB2FCCB-A54E-41F7-B94B-0848548966C9}" presName="rootConnector" presStyleLbl="node2" presStyleIdx="0" presStyleCnt="2"/>
      <dgm:spPr/>
      <dgm:t>
        <a:bodyPr/>
        <a:lstStyle/>
        <a:p>
          <a:endParaRPr lang="ru-RU"/>
        </a:p>
      </dgm:t>
    </dgm:pt>
    <dgm:pt modelId="{A660550C-D4F6-43B4-B833-2E8FAC4E907C}" type="pres">
      <dgm:prSet presAssocID="{7EB2FCCB-A54E-41F7-B94B-0848548966C9}" presName="hierChild4" presStyleCnt="0"/>
      <dgm:spPr/>
    </dgm:pt>
    <dgm:pt modelId="{5A7F9D31-8CC5-4244-9CB5-23AE0A4FDA35}" type="pres">
      <dgm:prSet presAssocID="{C0E21BA0-429A-4C65-BB83-13E3AE001958}" presName="Name50" presStyleLbl="parChTrans1D3" presStyleIdx="0" presStyleCnt="6"/>
      <dgm:spPr/>
      <dgm:t>
        <a:bodyPr/>
        <a:lstStyle/>
        <a:p>
          <a:endParaRPr lang="ru-RU"/>
        </a:p>
      </dgm:t>
    </dgm:pt>
    <dgm:pt modelId="{C4B60DEA-FC40-4D4A-8229-A2F9E19CEF55}" type="pres">
      <dgm:prSet presAssocID="{221B81D4-8E57-4941-867F-321C58CBCA9C}" presName="hierRoot2" presStyleCnt="0">
        <dgm:presLayoutVars>
          <dgm:hierBranch val="r"/>
        </dgm:presLayoutVars>
      </dgm:prSet>
      <dgm:spPr/>
    </dgm:pt>
    <dgm:pt modelId="{FF4577BA-830F-4EF5-9D47-9C9B395682D0}" type="pres">
      <dgm:prSet presAssocID="{221B81D4-8E57-4941-867F-321C58CBCA9C}" presName="rootComposite" presStyleCnt="0"/>
      <dgm:spPr/>
    </dgm:pt>
    <dgm:pt modelId="{CB3F9D57-266B-4361-A9F3-E41B07C26D9D}" type="pres">
      <dgm:prSet presAssocID="{221B81D4-8E57-4941-867F-321C58CBCA9C}" presName="rootText" presStyleLbl="node3" presStyleIdx="0" presStyleCnt="6" custLinFactNeighborX="1283" custLinFactNeighborY="15401">
        <dgm:presLayoutVars>
          <dgm:chPref val="3"/>
        </dgm:presLayoutVars>
      </dgm:prSet>
      <dgm:spPr/>
      <dgm:t>
        <a:bodyPr/>
        <a:lstStyle/>
        <a:p>
          <a:endParaRPr lang="ru-RU"/>
        </a:p>
      </dgm:t>
    </dgm:pt>
    <dgm:pt modelId="{5EDC11E9-B72C-485F-BAD5-AA52C68DC061}" type="pres">
      <dgm:prSet presAssocID="{221B81D4-8E57-4941-867F-321C58CBCA9C}" presName="rootConnector" presStyleLbl="node3" presStyleIdx="0" presStyleCnt="6"/>
      <dgm:spPr/>
      <dgm:t>
        <a:bodyPr/>
        <a:lstStyle/>
        <a:p>
          <a:endParaRPr lang="ru-RU"/>
        </a:p>
      </dgm:t>
    </dgm:pt>
    <dgm:pt modelId="{49099862-9BB5-4C51-A302-1A6545834F70}" type="pres">
      <dgm:prSet presAssocID="{221B81D4-8E57-4941-867F-321C58CBCA9C}" presName="hierChild4" presStyleCnt="0"/>
      <dgm:spPr/>
    </dgm:pt>
    <dgm:pt modelId="{DBE306EC-215A-4ADF-844E-244CEB33E049}" type="pres">
      <dgm:prSet presAssocID="{221B81D4-8E57-4941-867F-321C58CBCA9C}" presName="hierChild5" presStyleCnt="0"/>
      <dgm:spPr/>
    </dgm:pt>
    <dgm:pt modelId="{0A8A80D0-E57A-4006-89D4-D1D38E073F1E}" type="pres">
      <dgm:prSet presAssocID="{3B8E3E11-EA64-4C05-AD02-A3876CFE7FD6}" presName="Name50" presStyleLbl="parChTrans1D3" presStyleIdx="1" presStyleCnt="6"/>
      <dgm:spPr/>
      <dgm:t>
        <a:bodyPr/>
        <a:lstStyle/>
        <a:p>
          <a:endParaRPr lang="ru-RU"/>
        </a:p>
      </dgm:t>
    </dgm:pt>
    <dgm:pt modelId="{2031C152-CE72-481A-9842-F20A59A3DE11}" type="pres">
      <dgm:prSet presAssocID="{7A71FFE3-56E5-4289-A49C-135A3CF3467A}" presName="hierRoot2" presStyleCnt="0">
        <dgm:presLayoutVars>
          <dgm:hierBranch val="l"/>
        </dgm:presLayoutVars>
      </dgm:prSet>
      <dgm:spPr/>
    </dgm:pt>
    <dgm:pt modelId="{664F738B-CB45-4017-ADF0-6C9A8BDA2470}" type="pres">
      <dgm:prSet presAssocID="{7A71FFE3-56E5-4289-A49C-135A3CF3467A}" presName="rootComposite" presStyleCnt="0"/>
      <dgm:spPr/>
    </dgm:pt>
    <dgm:pt modelId="{99A2D228-57CB-45C2-A08C-4BBA4AB1D7F5}" type="pres">
      <dgm:prSet presAssocID="{7A71FFE3-56E5-4289-A49C-135A3CF3467A}" presName="rootText" presStyleLbl="node3" presStyleIdx="1" presStyleCnt="6">
        <dgm:presLayoutVars>
          <dgm:chPref val="3"/>
        </dgm:presLayoutVars>
      </dgm:prSet>
      <dgm:spPr/>
      <dgm:t>
        <a:bodyPr/>
        <a:lstStyle/>
        <a:p>
          <a:endParaRPr lang="ru-RU"/>
        </a:p>
      </dgm:t>
    </dgm:pt>
    <dgm:pt modelId="{A247E9FF-BB80-4507-9C2F-DBD6E82E5A0B}" type="pres">
      <dgm:prSet presAssocID="{7A71FFE3-56E5-4289-A49C-135A3CF3467A}" presName="rootConnector" presStyleLbl="node3" presStyleIdx="1" presStyleCnt="6"/>
      <dgm:spPr/>
      <dgm:t>
        <a:bodyPr/>
        <a:lstStyle/>
        <a:p>
          <a:endParaRPr lang="ru-RU"/>
        </a:p>
      </dgm:t>
    </dgm:pt>
    <dgm:pt modelId="{F1AED2C2-6C82-4919-B42F-C3F97D55B5E1}" type="pres">
      <dgm:prSet presAssocID="{7A71FFE3-56E5-4289-A49C-135A3CF3467A}" presName="hierChild4" presStyleCnt="0"/>
      <dgm:spPr/>
    </dgm:pt>
    <dgm:pt modelId="{9F6835F7-0EBC-4448-8503-A1318C50274B}" type="pres">
      <dgm:prSet presAssocID="{7A71FFE3-56E5-4289-A49C-135A3CF3467A}" presName="hierChild5" presStyleCnt="0"/>
      <dgm:spPr/>
    </dgm:pt>
    <dgm:pt modelId="{76A1516A-8C17-4F34-BECC-CD5AE0367122}" type="pres">
      <dgm:prSet presAssocID="{45DA4D60-BD84-4252-9A96-ED0019AE4182}" presName="Name50" presStyleLbl="parChTrans1D3" presStyleIdx="2" presStyleCnt="6"/>
      <dgm:spPr/>
      <dgm:t>
        <a:bodyPr/>
        <a:lstStyle/>
        <a:p>
          <a:endParaRPr lang="ru-RU"/>
        </a:p>
      </dgm:t>
    </dgm:pt>
    <dgm:pt modelId="{F43DAD65-B58C-45B0-A05D-49B183A70AD3}" type="pres">
      <dgm:prSet presAssocID="{2B5F14EB-5A0E-41D8-BFC3-8613BD73CCD6}" presName="hierRoot2" presStyleCnt="0">
        <dgm:presLayoutVars>
          <dgm:hierBranch val="l"/>
        </dgm:presLayoutVars>
      </dgm:prSet>
      <dgm:spPr/>
    </dgm:pt>
    <dgm:pt modelId="{0AAE7B1F-31E1-4DDC-AD01-A9AE54C40A8F}" type="pres">
      <dgm:prSet presAssocID="{2B5F14EB-5A0E-41D8-BFC3-8613BD73CCD6}" presName="rootComposite" presStyleCnt="0"/>
      <dgm:spPr/>
    </dgm:pt>
    <dgm:pt modelId="{CFE2BF3B-58F0-40C3-B520-C859BC854ECD}" type="pres">
      <dgm:prSet presAssocID="{2B5F14EB-5A0E-41D8-BFC3-8613BD73CCD6}" presName="rootText" presStyleLbl="node3" presStyleIdx="2" presStyleCnt="6" custLinFactNeighborY="-17968">
        <dgm:presLayoutVars>
          <dgm:chPref val="3"/>
        </dgm:presLayoutVars>
      </dgm:prSet>
      <dgm:spPr/>
      <dgm:t>
        <a:bodyPr/>
        <a:lstStyle/>
        <a:p>
          <a:endParaRPr lang="ru-RU"/>
        </a:p>
      </dgm:t>
    </dgm:pt>
    <dgm:pt modelId="{3E9D0FCF-BC99-41EA-8A76-8432AD3F30B9}" type="pres">
      <dgm:prSet presAssocID="{2B5F14EB-5A0E-41D8-BFC3-8613BD73CCD6}" presName="rootConnector" presStyleLbl="node3" presStyleIdx="2" presStyleCnt="6"/>
      <dgm:spPr/>
      <dgm:t>
        <a:bodyPr/>
        <a:lstStyle/>
        <a:p>
          <a:endParaRPr lang="ru-RU"/>
        </a:p>
      </dgm:t>
    </dgm:pt>
    <dgm:pt modelId="{BDA757D6-E10A-4DFF-9A00-0F5688F23A68}" type="pres">
      <dgm:prSet presAssocID="{2B5F14EB-5A0E-41D8-BFC3-8613BD73CCD6}" presName="hierChild4" presStyleCnt="0"/>
      <dgm:spPr/>
    </dgm:pt>
    <dgm:pt modelId="{9758F2A0-C57F-47D4-BFF1-4F749BBB87F3}" type="pres">
      <dgm:prSet presAssocID="{2B5F14EB-5A0E-41D8-BFC3-8613BD73CCD6}" presName="hierChild5" presStyleCnt="0"/>
      <dgm:spPr/>
    </dgm:pt>
    <dgm:pt modelId="{E5578222-C672-4430-8772-7A47E59D8462}" type="pres">
      <dgm:prSet presAssocID="{7EB2FCCB-A54E-41F7-B94B-0848548966C9}" presName="hierChild5" presStyleCnt="0"/>
      <dgm:spPr/>
    </dgm:pt>
    <dgm:pt modelId="{0D2B7F78-135A-49C9-B02E-1D83D6F82887}" type="pres">
      <dgm:prSet presAssocID="{09D6B2EE-9A54-4E8E-AD6D-C3E43FC14052}" presName="Name35" presStyleLbl="parChTrans1D2" presStyleIdx="1" presStyleCnt="2"/>
      <dgm:spPr/>
      <dgm:t>
        <a:bodyPr/>
        <a:lstStyle/>
        <a:p>
          <a:endParaRPr lang="ru-RU"/>
        </a:p>
      </dgm:t>
    </dgm:pt>
    <dgm:pt modelId="{C44C2755-6765-4B3A-A5A8-3F1DFFB16B0B}" type="pres">
      <dgm:prSet presAssocID="{37D9C489-FA86-4B3F-B25E-18D6E0E87B95}" presName="hierRoot2" presStyleCnt="0">
        <dgm:presLayoutVars>
          <dgm:hierBranch val="r"/>
        </dgm:presLayoutVars>
      </dgm:prSet>
      <dgm:spPr/>
    </dgm:pt>
    <dgm:pt modelId="{68F01166-E54E-4ABA-A296-8F637F8B06C8}" type="pres">
      <dgm:prSet presAssocID="{37D9C489-FA86-4B3F-B25E-18D6E0E87B95}" presName="rootComposite" presStyleCnt="0"/>
      <dgm:spPr/>
    </dgm:pt>
    <dgm:pt modelId="{EA5A11C8-4B9E-43AB-9E41-1A30C9B0910B}" type="pres">
      <dgm:prSet presAssocID="{37D9C489-FA86-4B3F-B25E-18D6E0E87B95}" presName="rootText" presStyleLbl="node2" presStyleIdx="1" presStyleCnt="2" custLinFactNeighborX="19250" custLinFactNeighborY="15401">
        <dgm:presLayoutVars>
          <dgm:chPref val="3"/>
        </dgm:presLayoutVars>
      </dgm:prSet>
      <dgm:spPr/>
      <dgm:t>
        <a:bodyPr/>
        <a:lstStyle/>
        <a:p>
          <a:endParaRPr lang="ru-RU"/>
        </a:p>
      </dgm:t>
    </dgm:pt>
    <dgm:pt modelId="{847E3CA6-6830-40A7-B94B-2E18B6FBC08C}" type="pres">
      <dgm:prSet presAssocID="{37D9C489-FA86-4B3F-B25E-18D6E0E87B95}" presName="rootConnector" presStyleLbl="node2" presStyleIdx="1" presStyleCnt="2"/>
      <dgm:spPr/>
      <dgm:t>
        <a:bodyPr/>
        <a:lstStyle/>
        <a:p>
          <a:endParaRPr lang="ru-RU"/>
        </a:p>
      </dgm:t>
    </dgm:pt>
    <dgm:pt modelId="{E3C0A6C6-FC58-406C-8EE3-65BA35F460FD}" type="pres">
      <dgm:prSet presAssocID="{37D9C489-FA86-4B3F-B25E-18D6E0E87B95}" presName="hierChild4" presStyleCnt="0"/>
      <dgm:spPr/>
    </dgm:pt>
    <dgm:pt modelId="{1956A628-52C0-44DE-BAD0-51A4BB93C385}" type="pres">
      <dgm:prSet presAssocID="{B8A918BE-1ACC-4DCF-8AB5-E8F2990AC70A}" presName="Name50" presStyleLbl="parChTrans1D3" presStyleIdx="3" presStyleCnt="6"/>
      <dgm:spPr/>
      <dgm:t>
        <a:bodyPr/>
        <a:lstStyle/>
        <a:p>
          <a:endParaRPr lang="ru-RU"/>
        </a:p>
      </dgm:t>
    </dgm:pt>
    <dgm:pt modelId="{74EAA11A-325E-4DF1-A74A-BB8CF9BA271E}" type="pres">
      <dgm:prSet presAssocID="{E8ABC908-C025-4560-AFE2-3F38D33D9DBC}" presName="hierRoot2" presStyleCnt="0">
        <dgm:presLayoutVars>
          <dgm:hierBranch val="r"/>
        </dgm:presLayoutVars>
      </dgm:prSet>
      <dgm:spPr/>
    </dgm:pt>
    <dgm:pt modelId="{E3E18D4B-06F3-450B-87A9-A8AE69CA5DA8}" type="pres">
      <dgm:prSet presAssocID="{E8ABC908-C025-4560-AFE2-3F38D33D9DBC}" presName="rootComposite" presStyleCnt="0"/>
      <dgm:spPr/>
    </dgm:pt>
    <dgm:pt modelId="{6218D635-CE80-4216-91D5-8A7C6B9D7F5A}" type="pres">
      <dgm:prSet presAssocID="{E8ABC908-C025-4560-AFE2-3F38D33D9DBC}" presName="rootText" presStyleLbl="node3" presStyleIdx="3" presStyleCnt="6" custLinFactNeighborX="23101" custLinFactNeighborY="5134">
        <dgm:presLayoutVars>
          <dgm:chPref val="3"/>
        </dgm:presLayoutVars>
      </dgm:prSet>
      <dgm:spPr/>
      <dgm:t>
        <a:bodyPr/>
        <a:lstStyle/>
        <a:p>
          <a:endParaRPr lang="ru-RU"/>
        </a:p>
      </dgm:t>
    </dgm:pt>
    <dgm:pt modelId="{840DB981-1589-41EF-925B-F3F340FAA59A}" type="pres">
      <dgm:prSet presAssocID="{E8ABC908-C025-4560-AFE2-3F38D33D9DBC}" presName="rootConnector" presStyleLbl="node3" presStyleIdx="3" presStyleCnt="6"/>
      <dgm:spPr/>
      <dgm:t>
        <a:bodyPr/>
        <a:lstStyle/>
        <a:p>
          <a:endParaRPr lang="ru-RU"/>
        </a:p>
      </dgm:t>
    </dgm:pt>
    <dgm:pt modelId="{75F91B6D-C21F-4D7C-BF38-7E3ABA0138B2}" type="pres">
      <dgm:prSet presAssocID="{E8ABC908-C025-4560-AFE2-3F38D33D9DBC}" presName="hierChild4" presStyleCnt="0"/>
      <dgm:spPr/>
    </dgm:pt>
    <dgm:pt modelId="{0A068453-DCB0-451F-9653-23C86CDCCB4C}" type="pres">
      <dgm:prSet presAssocID="{E8ABC908-C025-4560-AFE2-3F38D33D9DBC}" presName="hierChild5" presStyleCnt="0"/>
      <dgm:spPr/>
    </dgm:pt>
    <dgm:pt modelId="{F3E24F51-5321-4757-9B21-25693A98F580}" type="pres">
      <dgm:prSet presAssocID="{9C594568-F067-4508-AACD-2D93E1865C97}" presName="Name50" presStyleLbl="parChTrans1D3" presStyleIdx="4" presStyleCnt="6"/>
      <dgm:spPr/>
      <dgm:t>
        <a:bodyPr/>
        <a:lstStyle/>
        <a:p>
          <a:endParaRPr lang="ru-RU"/>
        </a:p>
      </dgm:t>
    </dgm:pt>
    <dgm:pt modelId="{744F2928-C2E8-48E1-8941-2CE15BDC9DB4}" type="pres">
      <dgm:prSet presAssocID="{47998C90-15D1-48E9-A5D7-1FCFFCB36124}" presName="hierRoot2" presStyleCnt="0">
        <dgm:presLayoutVars>
          <dgm:hierBranch val="r"/>
        </dgm:presLayoutVars>
      </dgm:prSet>
      <dgm:spPr/>
    </dgm:pt>
    <dgm:pt modelId="{DE6BDC8D-7F46-43EE-8875-CD15FD53D8BF}" type="pres">
      <dgm:prSet presAssocID="{47998C90-15D1-48E9-A5D7-1FCFFCB36124}" presName="rootComposite" presStyleCnt="0"/>
      <dgm:spPr/>
    </dgm:pt>
    <dgm:pt modelId="{D6385451-B2B1-4E7B-A6E3-D954575E3FEA}" type="pres">
      <dgm:prSet presAssocID="{47998C90-15D1-48E9-A5D7-1FCFFCB36124}" presName="rootText" presStyleLbl="node3" presStyleIdx="4" presStyleCnt="6" custLinFactNeighborX="21818">
        <dgm:presLayoutVars>
          <dgm:chPref val="3"/>
        </dgm:presLayoutVars>
      </dgm:prSet>
      <dgm:spPr/>
      <dgm:t>
        <a:bodyPr/>
        <a:lstStyle/>
        <a:p>
          <a:endParaRPr lang="ru-RU"/>
        </a:p>
      </dgm:t>
    </dgm:pt>
    <dgm:pt modelId="{4738EBCE-2B82-4248-B66F-B79A69CA50BE}" type="pres">
      <dgm:prSet presAssocID="{47998C90-15D1-48E9-A5D7-1FCFFCB36124}" presName="rootConnector" presStyleLbl="node3" presStyleIdx="4" presStyleCnt="6"/>
      <dgm:spPr/>
      <dgm:t>
        <a:bodyPr/>
        <a:lstStyle/>
        <a:p>
          <a:endParaRPr lang="ru-RU"/>
        </a:p>
      </dgm:t>
    </dgm:pt>
    <dgm:pt modelId="{B5E6058F-2B17-4FA2-ADD1-65FBC136BC9B}" type="pres">
      <dgm:prSet presAssocID="{47998C90-15D1-48E9-A5D7-1FCFFCB36124}" presName="hierChild4" presStyleCnt="0"/>
      <dgm:spPr/>
    </dgm:pt>
    <dgm:pt modelId="{DAAFAF3C-6F6A-49E7-A435-ED78F11BC28F}" type="pres">
      <dgm:prSet presAssocID="{47998C90-15D1-48E9-A5D7-1FCFFCB36124}" presName="hierChild5" presStyleCnt="0"/>
      <dgm:spPr/>
    </dgm:pt>
    <dgm:pt modelId="{7136D539-568B-4A1D-A207-65AB0B84C4B9}" type="pres">
      <dgm:prSet presAssocID="{DE12351E-04C4-4209-8AA2-368D41648F79}" presName="Name50" presStyleLbl="parChTrans1D3" presStyleIdx="5" presStyleCnt="6"/>
      <dgm:spPr/>
      <dgm:t>
        <a:bodyPr/>
        <a:lstStyle/>
        <a:p>
          <a:endParaRPr lang="ru-RU"/>
        </a:p>
      </dgm:t>
    </dgm:pt>
    <dgm:pt modelId="{FB0E4A2D-D2AC-468C-B2FC-98BC4FB90718}" type="pres">
      <dgm:prSet presAssocID="{99CBE59B-1D01-4731-8048-0FECE6FF3309}" presName="hierRoot2" presStyleCnt="0">
        <dgm:presLayoutVars>
          <dgm:hierBranch val="r"/>
        </dgm:presLayoutVars>
      </dgm:prSet>
      <dgm:spPr/>
    </dgm:pt>
    <dgm:pt modelId="{CDD0A474-642D-46EE-935C-977C0935C29E}" type="pres">
      <dgm:prSet presAssocID="{99CBE59B-1D01-4731-8048-0FECE6FF3309}" presName="rootComposite" presStyleCnt="0"/>
      <dgm:spPr/>
    </dgm:pt>
    <dgm:pt modelId="{DF05269D-50C0-472F-A096-057F80985A6D}" type="pres">
      <dgm:prSet presAssocID="{99CBE59B-1D01-4731-8048-0FECE6FF3309}" presName="rootText" presStyleLbl="node3" presStyleIdx="5" presStyleCnt="6" custLinFactNeighborX="21817" custLinFactNeighborY="-12833">
        <dgm:presLayoutVars>
          <dgm:chPref val="3"/>
        </dgm:presLayoutVars>
      </dgm:prSet>
      <dgm:spPr/>
      <dgm:t>
        <a:bodyPr/>
        <a:lstStyle/>
        <a:p>
          <a:endParaRPr lang="ru-RU"/>
        </a:p>
      </dgm:t>
    </dgm:pt>
    <dgm:pt modelId="{3E0DF4AF-CF4D-41A4-BF30-2BBB0E243F53}" type="pres">
      <dgm:prSet presAssocID="{99CBE59B-1D01-4731-8048-0FECE6FF3309}" presName="rootConnector" presStyleLbl="node3" presStyleIdx="5" presStyleCnt="6"/>
      <dgm:spPr/>
      <dgm:t>
        <a:bodyPr/>
        <a:lstStyle/>
        <a:p>
          <a:endParaRPr lang="ru-RU"/>
        </a:p>
      </dgm:t>
    </dgm:pt>
    <dgm:pt modelId="{F0A4C342-1F5A-48A5-8C45-0F90AEDF3BBD}" type="pres">
      <dgm:prSet presAssocID="{99CBE59B-1D01-4731-8048-0FECE6FF3309}" presName="hierChild4" presStyleCnt="0"/>
      <dgm:spPr/>
    </dgm:pt>
    <dgm:pt modelId="{2D1EBF72-4315-4ED6-826E-3CEEF9785F13}" type="pres">
      <dgm:prSet presAssocID="{99CBE59B-1D01-4731-8048-0FECE6FF3309}" presName="hierChild5" presStyleCnt="0"/>
      <dgm:spPr/>
    </dgm:pt>
    <dgm:pt modelId="{B71EBF38-0D9A-4C7A-9920-5436AF87C60D}" type="pres">
      <dgm:prSet presAssocID="{37D9C489-FA86-4B3F-B25E-18D6E0E87B95}" presName="hierChild5" presStyleCnt="0"/>
      <dgm:spPr/>
    </dgm:pt>
    <dgm:pt modelId="{154E6405-4BFF-4B2F-8244-B77552555BB1}" type="pres">
      <dgm:prSet presAssocID="{1A0636FF-8759-491B-85F7-0ABA2B3F6ED0}" presName="hierChild3" presStyleCnt="0"/>
      <dgm:spPr/>
    </dgm:pt>
  </dgm:ptLst>
  <dgm:cxnLst>
    <dgm:cxn modelId="{146F8B1D-2FF8-43F6-923E-9C47333D60E3}" srcId="{37D9C489-FA86-4B3F-B25E-18D6E0E87B95}" destId="{E8ABC908-C025-4560-AFE2-3F38D33D9DBC}" srcOrd="0" destOrd="0" parTransId="{B8A918BE-1ACC-4DCF-8AB5-E8F2990AC70A}" sibTransId="{DCA02629-E00E-4CD1-8E70-42BCCFB5F12E}"/>
    <dgm:cxn modelId="{9E50C0C4-A986-426D-95EC-B07D97547380}" type="presOf" srcId="{7A71FFE3-56E5-4289-A49C-135A3CF3467A}" destId="{A247E9FF-BB80-4507-9C2F-DBD6E82E5A0B}" srcOrd="1" destOrd="0" presId="urn:microsoft.com/office/officeart/2005/8/layout/orgChart1"/>
    <dgm:cxn modelId="{4619D108-2119-446A-8742-ED286DE9C5EB}" type="presOf" srcId="{1A0636FF-8759-491B-85F7-0ABA2B3F6ED0}" destId="{E7F5D243-F705-4C3B-B44F-33F10B9B1E05}" srcOrd="1" destOrd="0" presId="urn:microsoft.com/office/officeart/2005/8/layout/orgChart1"/>
    <dgm:cxn modelId="{3EE2C091-2434-456F-B07B-A56CBAFA4611}" type="presOf" srcId="{37D9C489-FA86-4B3F-B25E-18D6E0E87B95}" destId="{EA5A11C8-4B9E-43AB-9E41-1A30C9B0910B}" srcOrd="0" destOrd="0" presId="urn:microsoft.com/office/officeart/2005/8/layout/orgChart1"/>
    <dgm:cxn modelId="{53718EF6-F76B-41F7-B0D2-A8C38ACB69EC}" type="presOf" srcId="{2B5F14EB-5A0E-41D8-BFC3-8613BD73CCD6}" destId="{CFE2BF3B-58F0-40C3-B520-C859BC854ECD}" srcOrd="0" destOrd="0" presId="urn:microsoft.com/office/officeart/2005/8/layout/orgChart1"/>
    <dgm:cxn modelId="{76440682-48C4-47B5-8383-FA8FCA151676}" srcId="{7EB2FCCB-A54E-41F7-B94B-0848548966C9}" destId="{2B5F14EB-5A0E-41D8-BFC3-8613BD73CCD6}" srcOrd="2" destOrd="0" parTransId="{45DA4D60-BD84-4252-9A96-ED0019AE4182}" sibTransId="{0ED6F634-7A0D-4016-B543-22E2F11DFA00}"/>
    <dgm:cxn modelId="{4EA60FA2-E995-44E4-8474-30CAB6528A5E}" type="presOf" srcId="{7EB2FCCB-A54E-41F7-B94B-0848548966C9}" destId="{CA7F98D5-82B2-4F37-8C73-854856CEB394}" srcOrd="0" destOrd="0" presId="urn:microsoft.com/office/officeart/2005/8/layout/orgChart1"/>
    <dgm:cxn modelId="{E0F78E8C-61C8-45AF-9224-F39DC215FAED}" type="presOf" srcId="{9C594568-F067-4508-AACD-2D93E1865C97}" destId="{F3E24F51-5321-4757-9B21-25693A98F580}" srcOrd="0" destOrd="0" presId="urn:microsoft.com/office/officeart/2005/8/layout/orgChart1"/>
    <dgm:cxn modelId="{7AD01A50-2A63-425F-8B5B-D821497F6877}" srcId="{043ADF34-741B-404E-B56C-349F4D56F9FA}" destId="{1A0636FF-8759-491B-85F7-0ABA2B3F6ED0}" srcOrd="0" destOrd="0" parTransId="{859A29B0-9B69-4BD9-9B6C-3E51C4848C51}" sibTransId="{CD6BF7B1-30E2-4E2C-8494-74C9ED05A2B2}"/>
    <dgm:cxn modelId="{AA9A1B5F-63F1-4E14-93A5-20DB4D067352}" type="presOf" srcId="{3B8E3E11-EA64-4C05-AD02-A3876CFE7FD6}" destId="{0A8A80D0-E57A-4006-89D4-D1D38E073F1E}" srcOrd="0" destOrd="0" presId="urn:microsoft.com/office/officeart/2005/8/layout/orgChart1"/>
    <dgm:cxn modelId="{A7B699E2-E0B3-49F9-AEF7-7CA85EE24123}" srcId="{7EB2FCCB-A54E-41F7-B94B-0848548966C9}" destId="{7A71FFE3-56E5-4289-A49C-135A3CF3467A}" srcOrd="1" destOrd="0" parTransId="{3B8E3E11-EA64-4C05-AD02-A3876CFE7FD6}" sibTransId="{AB67B9E9-EEAF-4807-BE70-658205AEDF65}"/>
    <dgm:cxn modelId="{32F8192C-DC24-492B-AAEB-3AA79CE963D4}" type="presOf" srcId="{E8ABC908-C025-4560-AFE2-3F38D33D9DBC}" destId="{6218D635-CE80-4216-91D5-8A7C6B9D7F5A}" srcOrd="0" destOrd="0" presId="urn:microsoft.com/office/officeart/2005/8/layout/orgChart1"/>
    <dgm:cxn modelId="{8990C837-769A-4347-8A20-FBB6F47CE4B4}" type="presOf" srcId="{DE12351E-04C4-4209-8AA2-368D41648F79}" destId="{7136D539-568B-4A1D-A207-65AB0B84C4B9}" srcOrd="0" destOrd="0" presId="urn:microsoft.com/office/officeart/2005/8/layout/orgChart1"/>
    <dgm:cxn modelId="{5F657C38-2160-4A5C-BED3-BFA8A90008A4}" type="presOf" srcId="{7A71FFE3-56E5-4289-A49C-135A3CF3467A}" destId="{99A2D228-57CB-45C2-A08C-4BBA4AB1D7F5}" srcOrd="0" destOrd="0" presId="urn:microsoft.com/office/officeart/2005/8/layout/orgChart1"/>
    <dgm:cxn modelId="{02D3A519-E7A1-4BD6-A529-FE255086B64A}" type="presOf" srcId="{09D6B2EE-9A54-4E8E-AD6D-C3E43FC14052}" destId="{0D2B7F78-135A-49C9-B02E-1D83D6F82887}" srcOrd="0" destOrd="0" presId="urn:microsoft.com/office/officeart/2005/8/layout/orgChart1"/>
    <dgm:cxn modelId="{66415104-FFE6-4CA7-8C6F-57D7541E4AE9}" type="presOf" srcId="{37D9C489-FA86-4B3F-B25E-18D6E0E87B95}" destId="{847E3CA6-6830-40A7-B94B-2E18B6FBC08C}" srcOrd="1" destOrd="0" presId="urn:microsoft.com/office/officeart/2005/8/layout/orgChart1"/>
    <dgm:cxn modelId="{F47E8B85-0068-455D-86A4-FC75018E10EC}" type="presOf" srcId="{043ADF34-741B-404E-B56C-349F4D56F9FA}" destId="{3AA13AA8-A65E-4B8F-A1FD-75E969D40766}" srcOrd="0" destOrd="0" presId="urn:microsoft.com/office/officeart/2005/8/layout/orgChart1"/>
    <dgm:cxn modelId="{A18ACA5C-80E0-4999-882E-FF4285B23C4A}" type="presOf" srcId="{221B81D4-8E57-4941-867F-321C58CBCA9C}" destId="{CB3F9D57-266B-4361-A9F3-E41B07C26D9D}" srcOrd="0" destOrd="0" presId="urn:microsoft.com/office/officeart/2005/8/layout/orgChart1"/>
    <dgm:cxn modelId="{BBF6CAB6-BECE-4FE6-801F-EBD352437557}" type="presOf" srcId="{46FE3A68-17C1-4391-BC6E-72BF4CC79DD3}" destId="{33FAC742-FFC1-490E-A7F3-2A0B64771244}" srcOrd="0" destOrd="0" presId="urn:microsoft.com/office/officeart/2005/8/layout/orgChart1"/>
    <dgm:cxn modelId="{38DC2568-6B66-4598-A7F3-2B162626BC75}" type="presOf" srcId="{2B5F14EB-5A0E-41D8-BFC3-8613BD73CCD6}" destId="{3E9D0FCF-BC99-41EA-8A76-8432AD3F30B9}" srcOrd="1" destOrd="0" presId="urn:microsoft.com/office/officeart/2005/8/layout/orgChart1"/>
    <dgm:cxn modelId="{DF509880-75CA-4521-9BFE-27F19A38B1D6}" type="presOf" srcId="{99CBE59B-1D01-4731-8048-0FECE6FF3309}" destId="{3E0DF4AF-CF4D-41A4-BF30-2BBB0E243F53}" srcOrd="1" destOrd="0" presId="urn:microsoft.com/office/officeart/2005/8/layout/orgChart1"/>
    <dgm:cxn modelId="{A8CA4A7B-ABAD-4077-831E-7ABE32196770}" srcId="{1A0636FF-8759-491B-85F7-0ABA2B3F6ED0}" destId="{37D9C489-FA86-4B3F-B25E-18D6E0E87B95}" srcOrd="1" destOrd="0" parTransId="{09D6B2EE-9A54-4E8E-AD6D-C3E43FC14052}" sibTransId="{76E2213D-6E13-4647-A475-4D7895BB8D66}"/>
    <dgm:cxn modelId="{BEF7F075-BAB6-456F-916D-96ADD312F19E}" type="presOf" srcId="{221B81D4-8E57-4941-867F-321C58CBCA9C}" destId="{5EDC11E9-B72C-485F-BAD5-AA52C68DC061}" srcOrd="1" destOrd="0" presId="urn:microsoft.com/office/officeart/2005/8/layout/orgChart1"/>
    <dgm:cxn modelId="{6E4F4266-0E8F-441F-A618-E87641DAA4F5}" srcId="{37D9C489-FA86-4B3F-B25E-18D6E0E87B95}" destId="{99CBE59B-1D01-4731-8048-0FECE6FF3309}" srcOrd="2" destOrd="0" parTransId="{DE12351E-04C4-4209-8AA2-368D41648F79}" sibTransId="{E612E8E1-C74A-49C9-B8F5-E0A674E68E01}"/>
    <dgm:cxn modelId="{2E5A7994-8B39-461D-B807-5E673825C037}" srcId="{37D9C489-FA86-4B3F-B25E-18D6E0E87B95}" destId="{47998C90-15D1-48E9-A5D7-1FCFFCB36124}" srcOrd="1" destOrd="0" parTransId="{9C594568-F067-4508-AACD-2D93E1865C97}" sibTransId="{E04FEBA7-0041-4C2D-B5E2-C47B533AB0F4}"/>
    <dgm:cxn modelId="{1FEC7A8A-90DF-4E5B-8FB6-65A2E573F668}" type="presOf" srcId="{47998C90-15D1-48E9-A5D7-1FCFFCB36124}" destId="{4738EBCE-2B82-4248-B66F-B79A69CA50BE}" srcOrd="1" destOrd="0" presId="urn:microsoft.com/office/officeart/2005/8/layout/orgChart1"/>
    <dgm:cxn modelId="{0FE8C8EE-400A-4950-A99F-F82DC01CE40F}" srcId="{7EB2FCCB-A54E-41F7-B94B-0848548966C9}" destId="{221B81D4-8E57-4941-867F-321C58CBCA9C}" srcOrd="0" destOrd="0" parTransId="{C0E21BA0-429A-4C65-BB83-13E3AE001958}" sibTransId="{181194A6-422A-4205-9330-B7F54B656341}"/>
    <dgm:cxn modelId="{D54687DC-A50D-483B-92DC-A03A087B7D35}" type="presOf" srcId="{45DA4D60-BD84-4252-9A96-ED0019AE4182}" destId="{76A1516A-8C17-4F34-BECC-CD5AE0367122}" srcOrd="0" destOrd="0" presId="urn:microsoft.com/office/officeart/2005/8/layout/orgChart1"/>
    <dgm:cxn modelId="{A5D2B39F-23BF-4BE1-8DAF-079998AAEA8C}" type="presOf" srcId="{1A0636FF-8759-491B-85F7-0ABA2B3F6ED0}" destId="{C9557A70-5340-4C86-A8DB-04532DCC8892}" srcOrd="0" destOrd="0" presId="urn:microsoft.com/office/officeart/2005/8/layout/orgChart1"/>
    <dgm:cxn modelId="{D3CF19A0-4253-4A54-B6FA-CAEB07FCB9CE}" type="presOf" srcId="{99CBE59B-1D01-4731-8048-0FECE6FF3309}" destId="{DF05269D-50C0-472F-A096-057F80985A6D}" srcOrd="0" destOrd="0" presId="urn:microsoft.com/office/officeart/2005/8/layout/orgChart1"/>
    <dgm:cxn modelId="{9F9EBB78-5A20-4DF6-918A-631FA4861F80}" type="presOf" srcId="{47998C90-15D1-48E9-A5D7-1FCFFCB36124}" destId="{D6385451-B2B1-4E7B-A6E3-D954575E3FEA}" srcOrd="0" destOrd="0" presId="urn:microsoft.com/office/officeart/2005/8/layout/orgChart1"/>
    <dgm:cxn modelId="{B153D77F-76B8-433A-BE0D-CE435F00C830}" type="presOf" srcId="{B8A918BE-1ACC-4DCF-8AB5-E8F2990AC70A}" destId="{1956A628-52C0-44DE-BAD0-51A4BB93C385}" srcOrd="0" destOrd="0" presId="urn:microsoft.com/office/officeart/2005/8/layout/orgChart1"/>
    <dgm:cxn modelId="{25AA56E5-2A80-474B-8DF3-65AC24C629E8}" type="presOf" srcId="{7EB2FCCB-A54E-41F7-B94B-0848548966C9}" destId="{057DF4E8-962A-4994-8E38-1DBE23739A9A}" srcOrd="1" destOrd="0" presId="urn:microsoft.com/office/officeart/2005/8/layout/orgChart1"/>
    <dgm:cxn modelId="{1081E9DC-5067-4EEE-923E-2667A2788B82}" type="presOf" srcId="{E8ABC908-C025-4560-AFE2-3F38D33D9DBC}" destId="{840DB981-1589-41EF-925B-F3F340FAA59A}" srcOrd="1" destOrd="0" presId="urn:microsoft.com/office/officeart/2005/8/layout/orgChart1"/>
    <dgm:cxn modelId="{AB6F3E90-9C94-4101-BA2A-813EDC94FE06}" srcId="{1A0636FF-8759-491B-85F7-0ABA2B3F6ED0}" destId="{7EB2FCCB-A54E-41F7-B94B-0848548966C9}" srcOrd="0" destOrd="0" parTransId="{46FE3A68-17C1-4391-BC6E-72BF4CC79DD3}" sibTransId="{7BDF760D-100A-410D-84DD-14A64E39D086}"/>
    <dgm:cxn modelId="{D40573EC-ED6B-4B75-A31D-E8424EDC7560}" type="presOf" srcId="{C0E21BA0-429A-4C65-BB83-13E3AE001958}" destId="{5A7F9D31-8CC5-4244-9CB5-23AE0A4FDA35}" srcOrd="0" destOrd="0" presId="urn:microsoft.com/office/officeart/2005/8/layout/orgChart1"/>
    <dgm:cxn modelId="{2A820864-0F3C-4F85-8151-137CDAA8F12D}" type="presParOf" srcId="{3AA13AA8-A65E-4B8F-A1FD-75E969D40766}" destId="{CA35C0F1-33B9-48F6-A136-F189D539F60A}" srcOrd="0" destOrd="0" presId="urn:microsoft.com/office/officeart/2005/8/layout/orgChart1"/>
    <dgm:cxn modelId="{26DB40E4-7C23-479D-9E0F-33D928E48065}" type="presParOf" srcId="{CA35C0F1-33B9-48F6-A136-F189D539F60A}" destId="{0C1DB68E-D8BD-4A35-9052-43A99100AAE5}" srcOrd="0" destOrd="0" presId="urn:microsoft.com/office/officeart/2005/8/layout/orgChart1"/>
    <dgm:cxn modelId="{C7EDB029-E082-4F4D-9618-033DBC62F4D4}" type="presParOf" srcId="{0C1DB68E-D8BD-4A35-9052-43A99100AAE5}" destId="{C9557A70-5340-4C86-A8DB-04532DCC8892}" srcOrd="0" destOrd="0" presId="urn:microsoft.com/office/officeart/2005/8/layout/orgChart1"/>
    <dgm:cxn modelId="{22BD063C-FAC7-4D92-82EA-A77724662DF5}" type="presParOf" srcId="{0C1DB68E-D8BD-4A35-9052-43A99100AAE5}" destId="{E7F5D243-F705-4C3B-B44F-33F10B9B1E05}" srcOrd="1" destOrd="0" presId="urn:microsoft.com/office/officeart/2005/8/layout/orgChart1"/>
    <dgm:cxn modelId="{6A947185-FBD7-4E53-8BB7-DC874F7306D2}" type="presParOf" srcId="{CA35C0F1-33B9-48F6-A136-F189D539F60A}" destId="{96567D36-C33C-47CB-8A27-47DC7D7A670D}" srcOrd="1" destOrd="0" presId="urn:microsoft.com/office/officeart/2005/8/layout/orgChart1"/>
    <dgm:cxn modelId="{DDE9B490-38BD-45C5-95FB-33480784EE8C}" type="presParOf" srcId="{96567D36-C33C-47CB-8A27-47DC7D7A670D}" destId="{33FAC742-FFC1-490E-A7F3-2A0B64771244}" srcOrd="0" destOrd="0" presId="urn:microsoft.com/office/officeart/2005/8/layout/orgChart1"/>
    <dgm:cxn modelId="{3E9FD9C8-87EF-46FD-9A15-7DC3815A49F8}" type="presParOf" srcId="{96567D36-C33C-47CB-8A27-47DC7D7A670D}" destId="{A61D7CAE-5D74-492B-BA69-B84A98A79A07}" srcOrd="1" destOrd="0" presId="urn:microsoft.com/office/officeart/2005/8/layout/orgChart1"/>
    <dgm:cxn modelId="{D52C0009-193C-42B2-9F36-F3C401F5564A}" type="presParOf" srcId="{A61D7CAE-5D74-492B-BA69-B84A98A79A07}" destId="{A00E91A3-97FA-474B-9562-53E48397F481}" srcOrd="0" destOrd="0" presId="urn:microsoft.com/office/officeart/2005/8/layout/orgChart1"/>
    <dgm:cxn modelId="{7C3053AC-D346-4ACB-B0A7-07F5E01CE579}" type="presParOf" srcId="{A00E91A3-97FA-474B-9562-53E48397F481}" destId="{CA7F98D5-82B2-4F37-8C73-854856CEB394}" srcOrd="0" destOrd="0" presId="urn:microsoft.com/office/officeart/2005/8/layout/orgChart1"/>
    <dgm:cxn modelId="{D92D26BB-39E2-45FE-A208-5E2DB5B6DF00}" type="presParOf" srcId="{A00E91A3-97FA-474B-9562-53E48397F481}" destId="{057DF4E8-962A-4994-8E38-1DBE23739A9A}" srcOrd="1" destOrd="0" presId="urn:microsoft.com/office/officeart/2005/8/layout/orgChart1"/>
    <dgm:cxn modelId="{C614280D-9A53-41DD-B3C1-0F5A375B3FC4}" type="presParOf" srcId="{A61D7CAE-5D74-492B-BA69-B84A98A79A07}" destId="{A660550C-D4F6-43B4-B833-2E8FAC4E907C}" srcOrd="1" destOrd="0" presId="urn:microsoft.com/office/officeart/2005/8/layout/orgChart1"/>
    <dgm:cxn modelId="{8CED1D78-5792-4AB6-B4DF-6A5D78C24A99}" type="presParOf" srcId="{A660550C-D4F6-43B4-B833-2E8FAC4E907C}" destId="{5A7F9D31-8CC5-4244-9CB5-23AE0A4FDA35}" srcOrd="0" destOrd="0" presId="urn:microsoft.com/office/officeart/2005/8/layout/orgChart1"/>
    <dgm:cxn modelId="{5AFA2DDC-7AF5-49EB-938A-9B9823E4E975}" type="presParOf" srcId="{A660550C-D4F6-43B4-B833-2E8FAC4E907C}" destId="{C4B60DEA-FC40-4D4A-8229-A2F9E19CEF55}" srcOrd="1" destOrd="0" presId="urn:microsoft.com/office/officeart/2005/8/layout/orgChart1"/>
    <dgm:cxn modelId="{6CF2C370-95B8-450F-8EB9-6ADB6396313A}" type="presParOf" srcId="{C4B60DEA-FC40-4D4A-8229-A2F9E19CEF55}" destId="{FF4577BA-830F-4EF5-9D47-9C9B395682D0}" srcOrd="0" destOrd="0" presId="urn:microsoft.com/office/officeart/2005/8/layout/orgChart1"/>
    <dgm:cxn modelId="{BC9514CE-2014-403A-B9D5-596C35B73CAF}" type="presParOf" srcId="{FF4577BA-830F-4EF5-9D47-9C9B395682D0}" destId="{CB3F9D57-266B-4361-A9F3-E41B07C26D9D}" srcOrd="0" destOrd="0" presId="urn:microsoft.com/office/officeart/2005/8/layout/orgChart1"/>
    <dgm:cxn modelId="{D57CA528-E7A2-4291-ADB0-F2C0C0A3BAF8}" type="presParOf" srcId="{FF4577BA-830F-4EF5-9D47-9C9B395682D0}" destId="{5EDC11E9-B72C-485F-BAD5-AA52C68DC061}" srcOrd="1" destOrd="0" presId="urn:microsoft.com/office/officeart/2005/8/layout/orgChart1"/>
    <dgm:cxn modelId="{BD9B137B-902A-4B1E-B77E-7C299B26326B}" type="presParOf" srcId="{C4B60DEA-FC40-4D4A-8229-A2F9E19CEF55}" destId="{49099862-9BB5-4C51-A302-1A6545834F70}" srcOrd="1" destOrd="0" presId="urn:microsoft.com/office/officeart/2005/8/layout/orgChart1"/>
    <dgm:cxn modelId="{0371221E-A7D4-4F97-B95A-80916268AF7C}" type="presParOf" srcId="{C4B60DEA-FC40-4D4A-8229-A2F9E19CEF55}" destId="{DBE306EC-215A-4ADF-844E-244CEB33E049}" srcOrd="2" destOrd="0" presId="urn:microsoft.com/office/officeart/2005/8/layout/orgChart1"/>
    <dgm:cxn modelId="{F5F5BA99-1F05-4B92-A420-C6F60172D777}" type="presParOf" srcId="{A660550C-D4F6-43B4-B833-2E8FAC4E907C}" destId="{0A8A80D0-E57A-4006-89D4-D1D38E073F1E}" srcOrd="2" destOrd="0" presId="urn:microsoft.com/office/officeart/2005/8/layout/orgChart1"/>
    <dgm:cxn modelId="{BAD9382E-7B8D-4616-AD0A-D73DC9E8DDF6}" type="presParOf" srcId="{A660550C-D4F6-43B4-B833-2E8FAC4E907C}" destId="{2031C152-CE72-481A-9842-F20A59A3DE11}" srcOrd="3" destOrd="0" presId="urn:microsoft.com/office/officeart/2005/8/layout/orgChart1"/>
    <dgm:cxn modelId="{69FBC1D7-3CF9-4B3F-AF27-EFE24DAB91DD}" type="presParOf" srcId="{2031C152-CE72-481A-9842-F20A59A3DE11}" destId="{664F738B-CB45-4017-ADF0-6C9A8BDA2470}" srcOrd="0" destOrd="0" presId="urn:microsoft.com/office/officeart/2005/8/layout/orgChart1"/>
    <dgm:cxn modelId="{3D0E176D-F00B-4687-93C8-E332145691B5}" type="presParOf" srcId="{664F738B-CB45-4017-ADF0-6C9A8BDA2470}" destId="{99A2D228-57CB-45C2-A08C-4BBA4AB1D7F5}" srcOrd="0" destOrd="0" presId="urn:microsoft.com/office/officeart/2005/8/layout/orgChart1"/>
    <dgm:cxn modelId="{094B6374-5A7C-4CAE-9CF8-D9117780CDF2}" type="presParOf" srcId="{664F738B-CB45-4017-ADF0-6C9A8BDA2470}" destId="{A247E9FF-BB80-4507-9C2F-DBD6E82E5A0B}" srcOrd="1" destOrd="0" presId="urn:microsoft.com/office/officeart/2005/8/layout/orgChart1"/>
    <dgm:cxn modelId="{17ED47F1-3E01-436B-BD3A-4345D7E870C8}" type="presParOf" srcId="{2031C152-CE72-481A-9842-F20A59A3DE11}" destId="{F1AED2C2-6C82-4919-B42F-C3F97D55B5E1}" srcOrd="1" destOrd="0" presId="urn:microsoft.com/office/officeart/2005/8/layout/orgChart1"/>
    <dgm:cxn modelId="{403C7272-CD80-4C05-838B-57E0EF246BC9}" type="presParOf" srcId="{2031C152-CE72-481A-9842-F20A59A3DE11}" destId="{9F6835F7-0EBC-4448-8503-A1318C50274B}" srcOrd="2" destOrd="0" presId="urn:microsoft.com/office/officeart/2005/8/layout/orgChart1"/>
    <dgm:cxn modelId="{92F9ED6F-F39E-471B-95D1-F75A46D61FD3}" type="presParOf" srcId="{A660550C-D4F6-43B4-B833-2E8FAC4E907C}" destId="{76A1516A-8C17-4F34-BECC-CD5AE0367122}" srcOrd="4" destOrd="0" presId="urn:microsoft.com/office/officeart/2005/8/layout/orgChart1"/>
    <dgm:cxn modelId="{C9383842-BDD0-4D07-AFE3-61DD2A121989}" type="presParOf" srcId="{A660550C-D4F6-43B4-B833-2E8FAC4E907C}" destId="{F43DAD65-B58C-45B0-A05D-49B183A70AD3}" srcOrd="5" destOrd="0" presId="urn:microsoft.com/office/officeart/2005/8/layout/orgChart1"/>
    <dgm:cxn modelId="{01D6A27B-7112-44D6-9906-66FDDFAFE4A1}" type="presParOf" srcId="{F43DAD65-B58C-45B0-A05D-49B183A70AD3}" destId="{0AAE7B1F-31E1-4DDC-AD01-A9AE54C40A8F}" srcOrd="0" destOrd="0" presId="urn:microsoft.com/office/officeart/2005/8/layout/orgChart1"/>
    <dgm:cxn modelId="{3D3187BE-E591-4F41-8EF9-229DD374C671}" type="presParOf" srcId="{0AAE7B1F-31E1-4DDC-AD01-A9AE54C40A8F}" destId="{CFE2BF3B-58F0-40C3-B520-C859BC854ECD}" srcOrd="0" destOrd="0" presId="urn:microsoft.com/office/officeart/2005/8/layout/orgChart1"/>
    <dgm:cxn modelId="{C257E053-AFF8-4D8E-A1FA-77298F9761B7}" type="presParOf" srcId="{0AAE7B1F-31E1-4DDC-AD01-A9AE54C40A8F}" destId="{3E9D0FCF-BC99-41EA-8A76-8432AD3F30B9}" srcOrd="1" destOrd="0" presId="urn:microsoft.com/office/officeart/2005/8/layout/orgChart1"/>
    <dgm:cxn modelId="{4BA4E955-8172-4D21-AE64-CBF23DCA8776}" type="presParOf" srcId="{F43DAD65-B58C-45B0-A05D-49B183A70AD3}" destId="{BDA757D6-E10A-4DFF-9A00-0F5688F23A68}" srcOrd="1" destOrd="0" presId="urn:microsoft.com/office/officeart/2005/8/layout/orgChart1"/>
    <dgm:cxn modelId="{1EE67FB6-9ECC-4FA7-BD94-9B2B87290055}" type="presParOf" srcId="{F43DAD65-B58C-45B0-A05D-49B183A70AD3}" destId="{9758F2A0-C57F-47D4-BFF1-4F749BBB87F3}" srcOrd="2" destOrd="0" presId="urn:microsoft.com/office/officeart/2005/8/layout/orgChart1"/>
    <dgm:cxn modelId="{36F8B723-24D0-485B-B54E-73AD9FAFF9B0}" type="presParOf" srcId="{A61D7CAE-5D74-492B-BA69-B84A98A79A07}" destId="{E5578222-C672-4430-8772-7A47E59D8462}" srcOrd="2" destOrd="0" presId="urn:microsoft.com/office/officeart/2005/8/layout/orgChart1"/>
    <dgm:cxn modelId="{BDA56165-8AF9-4D7A-8D9F-25C5F6748A7B}" type="presParOf" srcId="{96567D36-C33C-47CB-8A27-47DC7D7A670D}" destId="{0D2B7F78-135A-49C9-B02E-1D83D6F82887}" srcOrd="2" destOrd="0" presId="urn:microsoft.com/office/officeart/2005/8/layout/orgChart1"/>
    <dgm:cxn modelId="{78517BAE-D1BF-4C13-A585-5436E9C9F520}" type="presParOf" srcId="{96567D36-C33C-47CB-8A27-47DC7D7A670D}" destId="{C44C2755-6765-4B3A-A5A8-3F1DFFB16B0B}" srcOrd="3" destOrd="0" presId="urn:microsoft.com/office/officeart/2005/8/layout/orgChart1"/>
    <dgm:cxn modelId="{AEE91817-AAEF-4ACE-A525-40A5C7C6D763}" type="presParOf" srcId="{C44C2755-6765-4B3A-A5A8-3F1DFFB16B0B}" destId="{68F01166-E54E-4ABA-A296-8F637F8B06C8}" srcOrd="0" destOrd="0" presId="urn:microsoft.com/office/officeart/2005/8/layout/orgChart1"/>
    <dgm:cxn modelId="{138512B1-B4C8-4D28-81CE-54DE4CB07962}" type="presParOf" srcId="{68F01166-E54E-4ABA-A296-8F637F8B06C8}" destId="{EA5A11C8-4B9E-43AB-9E41-1A30C9B0910B}" srcOrd="0" destOrd="0" presId="urn:microsoft.com/office/officeart/2005/8/layout/orgChart1"/>
    <dgm:cxn modelId="{B7324F95-1AD2-4358-A764-7AA245961979}" type="presParOf" srcId="{68F01166-E54E-4ABA-A296-8F637F8B06C8}" destId="{847E3CA6-6830-40A7-B94B-2E18B6FBC08C}" srcOrd="1" destOrd="0" presId="urn:microsoft.com/office/officeart/2005/8/layout/orgChart1"/>
    <dgm:cxn modelId="{A11A2D73-22AC-4836-883E-C1C393AEE889}" type="presParOf" srcId="{C44C2755-6765-4B3A-A5A8-3F1DFFB16B0B}" destId="{E3C0A6C6-FC58-406C-8EE3-65BA35F460FD}" srcOrd="1" destOrd="0" presId="urn:microsoft.com/office/officeart/2005/8/layout/orgChart1"/>
    <dgm:cxn modelId="{FB4403EA-3EA9-4E74-AE1C-A8B38DD15C50}" type="presParOf" srcId="{E3C0A6C6-FC58-406C-8EE3-65BA35F460FD}" destId="{1956A628-52C0-44DE-BAD0-51A4BB93C385}" srcOrd="0" destOrd="0" presId="urn:microsoft.com/office/officeart/2005/8/layout/orgChart1"/>
    <dgm:cxn modelId="{2532AD93-CE49-4D88-9C83-6A66165FD347}" type="presParOf" srcId="{E3C0A6C6-FC58-406C-8EE3-65BA35F460FD}" destId="{74EAA11A-325E-4DF1-A74A-BB8CF9BA271E}" srcOrd="1" destOrd="0" presId="urn:microsoft.com/office/officeart/2005/8/layout/orgChart1"/>
    <dgm:cxn modelId="{61ADA5F8-6240-42CE-8D45-66033FC8FC77}" type="presParOf" srcId="{74EAA11A-325E-4DF1-A74A-BB8CF9BA271E}" destId="{E3E18D4B-06F3-450B-87A9-A8AE69CA5DA8}" srcOrd="0" destOrd="0" presId="urn:microsoft.com/office/officeart/2005/8/layout/orgChart1"/>
    <dgm:cxn modelId="{A74A7489-5CE0-441A-ACFA-C3BA1D2A3669}" type="presParOf" srcId="{E3E18D4B-06F3-450B-87A9-A8AE69CA5DA8}" destId="{6218D635-CE80-4216-91D5-8A7C6B9D7F5A}" srcOrd="0" destOrd="0" presId="urn:microsoft.com/office/officeart/2005/8/layout/orgChart1"/>
    <dgm:cxn modelId="{6A6441B3-CC58-472B-8681-4597E5E283D7}" type="presParOf" srcId="{E3E18D4B-06F3-450B-87A9-A8AE69CA5DA8}" destId="{840DB981-1589-41EF-925B-F3F340FAA59A}" srcOrd="1" destOrd="0" presId="urn:microsoft.com/office/officeart/2005/8/layout/orgChart1"/>
    <dgm:cxn modelId="{DC3647AA-86D8-4FC5-8EAC-3605ACEF1203}" type="presParOf" srcId="{74EAA11A-325E-4DF1-A74A-BB8CF9BA271E}" destId="{75F91B6D-C21F-4D7C-BF38-7E3ABA0138B2}" srcOrd="1" destOrd="0" presId="urn:microsoft.com/office/officeart/2005/8/layout/orgChart1"/>
    <dgm:cxn modelId="{5DDBF6A9-348D-4248-A171-79ACA9FF49BA}" type="presParOf" srcId="{74EAA11A-325E-4DF1-A74A-BB8CF9BA271E}" destId="{0A068453-DCB0-451F-9653-23C86CDCCB4C}" srcOrd="2" destOrd="0" presId="urn:microsoft.com/office/officeart/2005/8/layout/orgChart1"/>
    <dgm:cxn modelId="{09EDBAD0-EB76-429E-8F83-53EFB819D537}" type="presParOf" srcId="{E3C0A6C6-FC58-406C-8EE3-65BA35F460FD}" destId="{F3E24F51-5321-4757-9B21-25693A98F580}" srcOrd="2" destOrd="0" presId="urn:microsoft.com/office/officeart/2005/8/layout/orgChart1"/>
    <dgm:cxn modelId="{73EDFD81-4A5E-4CCD-A543-3441A3CBA03A}" type="presParOf" srcId="{E3C0A6C6-FC58-406C-8EE3-65BA35F460FD}" destId="{744F2928-C2E8-48E1-8941-2CE15BDC9DB4}" srcOrd="3" destOrd="0" presId="urn:microsoft.com/office/officeart/2005/8/layout/orgChart1"/>
    <dgm:cxn modelId="{C0F1FF0B-CAC2-416F-8940-A24E8642DA3D}" type="presParOf" srcId="{744F2928-C2E8-48E1-8941-2CE15BDC9DB4}" destId="{DE6BDC8D-7F46-43EE-8875-CD15FD53D8BF}" srcOrd="0" destOrd="0" presId="urn:microsoft.com/office/officeart/2005/8/layout/orgChart1"/>
    <dgm:cxn modelId="{80917AFE-0053-4B9C-A166-89D844767EF8}" type="presParOf" srcId="{DE6BDC8D-7F46-43EE-8875-CD15FD53D8BF}" destId="{D6385451-B2B1-4E7B-A6E3-D954575E3FEA}" srcOrd="0" destOrd="0" presId="urn:microsoft.com/office/officeart/2005/8/layout/orgChart1"/>
    <dgm:cxn modelId="{0DDF933A-0F12-4462-832A-693C1A61EF9E}" type="presParOf" srcId="{DE6BDC8D-7F46-43EE-8875-CD15FD53D8BF}" destId="{4738EBCE-2B82-4248-B66F-B79A69CA50BE}" srcOrd="1" destOrd="0" presId="urn:microsoft.com/office/officeart/2005/8/layout/orgChart1"/>
    <dgm:cxn modelId="{33BBB92B-400D-444A-BC3D-1F996FA1C037}" type="presParOf" srcId="{744F2928-C2E8-48E1-8941-2CE15BDC9DB4}" destId="{B5E6058F-2B17-4FA2-ADD1-65FBC136BC9B}" srcOrd="1" destOrd="0" presId="urn:microsoft.com/office/officeart/2005/8/layout/orgChart1"/>
    <dgm:cxn modelId="{CEBFC7BC-EDAD-4489-8534-CAF1E82BBBA0}" type="presParOf" srcId="{744F2928-C2E8-48E1-8941-2CE15BDC9DB4}" destId="{DAAFAF3C-6F6A-49E7-A435-ED78F11BC28F}" srcOrd="2" destOrd="0" presId="urn:microsoft.com/office/officeart/2005/8/layout/orgChart1"/>
    <dgm:cxn modelId="{87D2A5C6-E9F2-4543-B4A8-44EFA6CD8972}" type="presParOf" srcId="{E3C0A6C6-FC58-406C-8EE3-65BA35F460FD}" destId="{7136D539-568B-4A1D-A207-65AB0B84C4B9}" srcOrd="4" destOrd="0" presId="urn:microsoft.com/office/officeart/2005/8/layout/orgChart1"/>
    <dgm:cxn modelId="{BB696BF6-9CBA-418A-83A7-65DE2E15FAD2}" type="presParOf" srcId="{E3C0A6C6-FC58-406C-8EE3-65BA35F460FD}" destId="{FB0E4A2D-D2AC-468C-B2FC-98BC4FB90718}" srcOrd="5" destOrd="0" presId="urn:microsoft.com/office/officeart/2005/8/layout/orgChart1"/>
    <dgm:cxn modelId="{DC2EE5CE-75B8-4EFC-A9FA-F9185279673C}" type="presParOf" srcId="{FB0E4A2D-D2AC-468C-B2FC-98BC4FB90718}" destId="{CDD0A474-642D-46EE-935C-977C0935C29E}" srcOrd="0" destOrd="0" presId="urn:microsoft.com/office/officeart/2005/8/layout/orgChart1"/>
    <dgm:cxn modelId="{752AC076-CA2D-4F2B-93D6-CBD0752EC5C2}" type="presParOf" srcId="{CDD0A474-642D-46EE-935C-977C0935C29E}" destId="{DF05269D-50C0-472F-A096-057F80985A6D}" srcOrd="0" destOrd="0" presId="urn:microsoft.com/office/officeart/2005/8/layout/orgChart1"/>
    <dgm:cxn modelId="{C41189F4-417F-4C25-8D30-32E6E93FCDDC}" type="presParOf" srcId="{CDD0A474-642D-46EE-935C-977C0935C29E}" destId="{3E0DF4AF-CF4D-41A4-BF30-2BBB0E243F53}" srcOrd="1" destOrd="0" presId="urn:microsoft.com/office/officeart/2005/8/layout/orgChart1"/>
    <dgm:cxn modelId="{551532D4-1ECF-4BE1-9070-A7503AE66486}" type="presParOf" srcId="{FB0E4A2D-D2AC-468C-B2FC-98BC4FB90718}" destId="{F0A4C342-1F5A-48A5-8C45-0F90AEDF3BBD}" srcOrd="1" destOrd="0" presId="urn:microsoft.com/office/officeart/2005/8/layout/orgChart1"/>
    <dgm:cxn modelId="{B5D6E9C2-1058-4D55-8686-BC71182AD990}" type="presParOf" srcId="{FB0E4A2D-D2AC-468C-B2FC-98BC4FB90718}" destId="{2D1EBF72-4315-4ED6-826E-3CEEF9785F13}" srcOrd="2" destOrd="0" presId="urn:microsoft.com/office/officeart/2005/8/layout/orgChart1"/>
    <dgm:cxn modelId="{D2A6E711-81C7-4A04-A0B7-7004DAC60C03}" type="presParOf" srcId="{C44C2755-6765-4B3A-A5A8-3F1DFFB16B0B}" destId="{B71EBF38-0D9A-4C7A-9920-5436AF87C60D}" srcOrd="2" destOrd="0" presId="urn:microsoft.com/office/officeart/2005/8/layout/orgChart1"/>
    <dgm:cxn modelId="{9006F977-C88E-4185-881A-644444B2A534}" type="presParOf" srcId="{CA35C0F1-33B9-48F6-A136-F189D539F60A}" destId="{154E6405-4BFF-4B2F-8244-B77552555BB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 qsCatId="simple" csTypeId="urn:microsoft.com/office/officeart/2005/8/colors/accent1_2" csCatId="accent1" phldr="1"/>
      <dgm:spPr/>
    </dgm:pt>
    <dgm:pt modelId="{3EEAF546-A48B-4BF3-AE8F-97AEA5646885}">
      <dgm:prSet custT="1"/>
      <dgm:spPr>
        <a:solidFill>
          <a:schemeClr val="accent6">
            <a:lumMod val="60000"/>
            <a:lumOff val="40000"/>
          </a:schemeClr>
        </a:solidFill>
      </dgm:spPr>
      <dgm:t>
        <a:bodyPr/>
        <a:lstStyle/>
        <a:p>
          <a:pPr marR="0" algn="ctr" rtl="0"/>
          <a:r>
            <a:rPr lang="ru-RU" sz="1400" b="0" i="0" u="none" strike="noStrike" baseline="0" smtClean="0">
              <a:solidFill>
                <a:sysClr val="windowText" lastClr="000000"/>
              </a:solidFill>
              <a:latin typeface="Arial" panose="020B0604020202020204" pitchFamily="34" charset="0"/>
            </a:rPr>
            <a:t>Виды</a:t>
          </a:r>
          <a:r>
            <a:rPr lang="ru-RU" sz="1400" b="0" i="0" u="none" strike="noStrike" baseline="0" smtClean="0">
              <a:latin typeface="Arial" panose="020B0604020202020204" pitchFamily="34" charset="0"/>
            </a:rPr>
            <a:t> </a:t>
          </a:r>
          <a:r>
            <a:rPr lang="ru-RU" sz="1400" b="0" i="0" u="none" strike="noStrike" baseline="0" smtClean="0">
              <a:solidFill>
                <a:sysClr val="windowText" lastClr="000000"/>
              </a:solidFill>
              <a:latin typeface="Arial" panose="020B0604020202020204" pitchFamily="34" charset="0"/>
            </a:rPr>
            <a:t>антисептики</a:t>
          </a:r>
          <a:endParaRPr lang="ru-RU" sz="1400" smtClean="0">
            <a:solidFill>
              <a:sysClr val="windowText" lastClr="000000"/>
            </a:solidFill>
          </a:endParaRP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dgm:spPr>
        <a:solidFill>
          <a:schemeClr val="accent6">
            <a:lumMod val="60000"/>
            <a:lumOff val="40000"/>
          </a:schemeClr>
        </a:solidFill>
      </dgm:spPr>
      <dgm:t>
        <a:bodyPr/>
        <a:lstStyle/>
        <a:p>
          <a:endParaRPr lang="ru-RU" smtClean="0"/>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F2FDFF4B-AC28-4BB2-B16E-279EF0E7D858}">
      <dgm:prSet/>
      <dgm:spPr>
        <a:solidFill>
          <a:schemeClr val="accent6">
            <a:lumMod val="60000"/>
            <a:lumOff val="40000"/>
          </a:schemeClr>
        </a:solidFill>
      </dgm:spPr>
      <dgm:t>
        <a:bodyPr/>
        <a:lstStyle/>
        <a:p>
          <a:endParaRPr lang="ru-RU" smtClean="0"/>
        </a:p>
      </dgm:t>
    </dgm:pt>
    <dgm:pt modelId="{3B8D2D57-AB54-456C-AB7E-006AF616829B}" type="parTrans" cxnId="{732FBB18-FA37-4163-A692-813103146869}">
      <dgm:prSet/>
      <dgm:spPr/>
      <dgm:t>
        <a:bodyPr/>
        <a:lstStyle/>
        <a:p>
          <a:endParaRPr lang="ru-RU"/>
        </a:p>
      </dgm:t>
    </dgm:pt>
    <dgm:pt modelId="{21393B57-A8F1-4126-8620-285FB044B041}" type="sibTrans" cxnId="{732FBB18-FA37-4163-A692-813103146869}">
      <dgm:prSet/>
      <dgm:spPr/>
      <dgm:t>
        <a:bodyPr/>
        <a:lstStyle/>
        <a:p>
          <a:endParaRPr lang="ru-RU"/>
        </a:p>
      </dgm:t>
    </dgm:pt>
    <dgm:pt modelId="{D5696106-5F04-4DC0-A1DF-A97253952FBE}">
      <dgm:prSet/>
      <dgm:spPr>
        <a:solidFill>
          <a:schemeClr val="accent6">
            <a:lumMod val="60000"/>
            <a:lumOff val="40000"/>
          </a:schemeClr>
        </a:solidFill>
      </dgm:spPr>
      <dgm:t>
        <a:bodyPr/>
        <a:lstStyle/>
        <a:p>
          <a:pPr marR="0" algn="ctr" rtl="0"/>
          <a:r>
            <a:rPr lang="ru-RU" b="0" i="0" u="none" strike="noStrike" baseline="0" smtClean="0">
              <a:latin typeface="Calibri" panose="020F0502020204030204" pitchFamily="34" charset="0"/>
            </a:rPr>
            <a:t> </a:t>
          </a:r>
          <a:endParaRPr lang="ru-RU" smtClean="0"/>
        </a:p>
      </dgm:t>
    </dgm:pt>
    <dgm:pt modelId="{119EABAB-6C9D-4406-B228-5CD748653DD6}" type="parTrans" cxnId="{13B17A57-6175-4A93-BDF7-3CA05151B26A}">
      <dgm:prSet/>
      <dgm:spPr/>
      <dgm:t>
        <a:bodyPr/>
        <a:lstStyle/>
        <a:p>
          <a:endParaRPr lang="ru-RU"/>
        </a:p>
      </dgm:t>
    </dgm:pt>
    <dgm:pt modelId="{40DD7072-B75B-433E-8465-086ACECDE934}" type="sibTrans" cxnId="{13B17A57-6175-4A93-BDF7-3CA05151B26A}">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13814" custLinFactNeighborX="11265">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4"/>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4" custScaleX="126433" custScaleY="172942">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4"/>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87C3CD00-E14A-44C9-B138-8C64F85CFDC4}" type="pres">
      <dgm:prSet presAssocID="{3B8D2D57-AB54-456C-AB7E-006AF616829B}" presName="Name35" presStyleLbl="parChTrans1D2" presStyleIdx="1" presStyleCnt="4"/>
      <dgm:spPr/>
      <dgm:t>
        <a:bodyPr/>
        <a:lstStyle/>
        <a:p>
          <a:endParaRPr lang="ru-RU"/>
        </a:p>
      </dgm:t>
    </dgm:pt>
    <dgm:pt modelId="{1CAAA480-A74E-40E7-BF13-5129E656108A}" type="pres">
      <dgm:prSet presAssocID="{F2FDFF4B-AC28-4BB2-B16E-279EF0E7D858}" presName="hierRoot2" presStyleCnt="0">
        <dgm:presLayoutVars>
          <dgm:hierBranch/>
        </dgm:presLayoutVars>
      </dgm:prSet>
      <dgm:spPr/>
    </dgm:pt>
    <dgm:pt modelId="{AE74DF7F-DB4F-43A3-8821-134DAB62F6C8}" type="pres">
      <dgm:prSet presAssocID="{F2FDFF4B-AC28-4BB2-B16E-279EF0E7D858}" presName="rootComposite" presStyleCnt="0"/>
      <dgm:spPr/>
    </dgm:pt>
    <dgm:pt modelId="{2F86AB82-26BC-4308-BAEF-8212887F8C39}" type="pres">
      <dgm:prSet presAssocID="{F2FDFF4B-AC28-4BB2-B16E-279EF0E7D858}" presName="rootText" presStyleLbl="node2" presStyleIdx="1" presStyleCnt="4" custScaleX="130282" custScaleY="172944" custLinFactNeighborX="3683" custLinFactNeighborY="-1">
        <dgm:presLayoutVars>
          <dgm:chPref val="3"/>
        </dgm:presLayoutVars>
      </dgm:prSet>
      <dgm:spPr/>
      <dgm:t>
        <a:bodyPr/>
        <a:lstStyle/>
        <a:p>
          <a:endParaRPr lang="ru-RU"/>
        </a:p>
      </dgm:t>
    </dgm:pt>
    <dgm:pt modelId="{A9061FF8-9AC7-4C8A-A81D-01398F2AD44E}" type="pres">
      <dgm:prSet presAssocID="{F2FDFF4B-AC28-4BB2-B16E-279EF0E7D858}" presName="rootConnector" presStyleLbl="node2" presStyleIdx="1" presStyleCnt="4"/>
      <dgm:spPr/>
      <dgm:t>
        <a:bodyPr/>
        <a:lstStyle/>
        <a:p>
          <a:endParaRPr lang="ru-RU"/>
        </a:p>
      </dgm:t>
    </dgm:pt>
    <dgm:pt modelId="{AFB81A07-85F0-484E-9384-C0DA8676F81B}" type="pres">
      <dgm:prSet presAssocID="{F2FDFF4B-AC28-4BB2-B16E-279EF0E7D858}" presName="hierChild4" presStyleCnt="0"/>
      <dgm:spPr/>
    </dgm:pt>
    <dgm:pt modelId="{BABF2C1E-D491-43C2-9C42-4A24BB83165D}" type="pres">
      <dgm:prSet presAssocID="{F2FDFF4B-AC28-4BB2-B16E-279EF0E7D858}" presName="hierChild5" presStyleCnt="0"/>
      <dgm:spPr/>
    </dgm:pt>
    <dgm:pt modelId="{DCF37AB2-13BD-46BA-A128-8733D0A4BC38}" type="pres">
      <dgm:prSet presAssocID="{119EABAB-6C9D-4406-B228-5CD748653DD6}" presName="Name35" presStyleLbl="parChTrans1D2" presStyleIdx="2" presStyleCnt="4"/>
      <dgm:spPr/>
      <dgm:t>
        <a:bodyPr/>
        <a:lstStyle/>
        <a:p>
          <a:endParaRPr lang="ru-RU"/>
        </a:p>
      </dgm:t>
    </dgm:pt>
    <dgm:pt modelId="{33C6CCB7-1C51-43D3-B438-4A184EA6A2D5}" type="pres">
      <dgm:prSet presAssocID="{D5696106-5F04-4DC0-A1DF-A97253952FBE}" presName="hierRoot2" presStyleCnt="0">
        <dgm:presLayoutVars>
          <dgm:hierBranch/>
        </dgm:presLayoutVars>
      </dgm:prSet>
      <dgm:spPr/>
    </dgm:pt>
    <dgm:pt modelId="{55C04122-7445-41BF-9830-4D8C42D1DF9D}" type="pres">
      <dgm:prSet presAssocID="{D5696106-5F04-4DC0-A1DF-A97253952FBE}" presName="rootComposite" presStyleCnt="0"/>
      <dgm:spPr/>
    </dgm:pt>
    <dgm:pt modelId="{7E2AAC38-3EF3-4413-8589-1F57557270FB}" type="pres">
      <dgm:prSet presAssocID="{D5696106-5F04-4DC0-A1DF-A97253952FBE}" presName="rootText" presStyleLbl="node2" presStyleIdx="2" presStyleCnt="4" custScaleX="123887" custScaleY="176627">
        <dgm:presLayoutVars>
          <dgm:chPref val="3"/>
        </dgm:presLayoutVars>
      </dgm:prSet>
      <dgm:spPr/>
      <dgm:t>
        <a:bodyPr/>
        <a:lstStyle/>
        <a:p>
          <a:endParaRPr lang="ru-RU"/>
        </a:p>
      </dgm:t>
    </dgm:pt>
    <dgm:pt modelId="{D97F1441-7E12-4400-96A1-18168AE28429}" type="pres">
      <dgm:prSet presAssocID="{D5696106-5F04-4DC0-A1DF-A97253952FBE}" presName="rootConnector" presStyleLbl="node2" presStyleIdx="2" presStyleCnt="4"/>
      <dgm:spPr/>
      <dgm:t>
        <a:bodyPr/>
        <a:lstStyle/>
        <a:p>
          <a:endParaRPr lang="ru-RU"/>
        </a:p>
      </dgm:t>
    </dgm:pt>
    <dgm:pt modelId="{15B59A96-EE39-407E-BA4B-3A75782EEBA5}" type="pres">
      <dgm:prSet presAssocID="{D5696106-5F04-4DC0-A1DF-A97253952FBE}" presName="hierChild4" presStyleCnt="0"/>
      <dgm:spPr/>
    </dgm:pt>
    <dgm:pt modelId="{C706AFD8-78EC-4DF5-9DD8-DFE62C074332}" type="pres">
      <dgm:prSet presAssocID="{D5696106-5F04-4DC0-A1DF-A97253952FBE}" presName="hierChild5" presStyleCnt="0"/>
      <dgm:spPr/>
    </dgm:pt>
    <dgm:pt modelId="{1C33CEB4-A118-4415-8499-77D861EF2DE0}" type="pres">
      <dgm:prSet presAssocID="{0724E365-017C-425D-9208-1478A0515D90}" presName="Name35" presStyleLbl="parChTrans1D2" presStyleIdx="3" presStyleCnt="4"/>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3" presStyleCnt="4" custScaleX="127972"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3" presStyleCnt="4"/>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E2921338-6110-46F3-A962-267C61F2AF8D}" type="presOf" srcId="{3EEAF546-A48B-4BF3-AE8F-97AEA5646885}" destId="{4CF2B465-76DC-4F43-A700-68E9DE8D93D3}" srcOrd="1" destOrd="0" presId="urn:microsoft.com/office/officeart/2005/8/layout/orgChart1"/>
    <dgm:cxn modelId="{0713BB5E-E08C-4639-8869-725A83D6CAD9}" type="presOf" srcId="{D5696106-5F04-4DC0-A1DF-A97253952FBE}" destId="{7E2AAC38-3EF3-4413-8589-1F57557270FB}" srcOrd="0" destOrd="0" presId="urn:microsoft.com/office/officeart/2005/8/layout/orgChart1"/>
    <dgm:cxn modelId="{A85CAFD5-14E3-42F9-8E89-289108600253}" type="presOf" srcId="{3EEAF546-A48B-4BF3-AE8F-97AEA5646885}" destId="{82AA16DC-29C1-41E3-A53C-25CAE562B944}" srcOrd="0" destOrd="0" presId="urn:microsoft.com/office/officeart/2005/8/layout/orgChart1"/>
    <dgm:cxn modelId="{13B17A57-6175-4A93-BDF7-3CA05151B26A}" srcId="{3EEAF546-A48B-4BF3-AE8F-97AEA5646885}" destId="{D5696106-5F04-4DC0-A1DF-A97253952FBE}" srcOrd="2" destOrd="0" parTransId="{119EABAB-6C9D-4406-B228-5CD748653DD6}" sibTransId="{40DD7072-B75B-433E-8465-086ACECDE934}"/>
    <dgm:cxn modelId="{C451DA75-A530-439A-B671-3D5CFB6C4A25}" type="presOf" srcId="{F2FDFF4B-AC28-4BB2-B16E-279EF0E7D858}" destId="{2F86AB82-26BC-4308-BAEF-8212887F8C39}" srcOrd="0"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3EBB61D3-D1A5-4319-AB20-0C407F8C0B10}" srcId="{3EEAF546-A48B-4BF3-AE8F-97AEA5646885}" destId="{E77991D8-64E2-484E-AD78-7D17377284C3}" srcOrd="3" destOrd="0" parTransId="{0724E365-017C-425D-9208-1478A0515D90}" sibTransId="{1EC6CF70-25E4-4E7D-8CF5-6A1F2951FB5A}"/>
    <dgm:cxn modelId="{CF32F6DA-9A28-46B2-BB98-8CCCF41CA83E}" type="presOf" srcId="{119EABAB-6C9D-4406-B228-5CD748653DD6}" destId="{DCF37AB2-13BD-46BA-A128-8733D0A4BC38}" srcOrd="0" destOrd="0" presId="urn:microsoft.com/office/officeart/2005/8/layout/orgChart1"/>
    <dgm:cxn modelId="{17814824-B1D1-45F4-B22F-A6405BC2EC7F}" type="presOf" srcId="{0724E365-017C-425D-9208-1478A0515D90}" destId="{1C33CEB4-A118-4415-8499-77D861EF2DE0}" srcOrd="0" destOrd="0" presId="urn:microsoft.com/office/officeart/2005/8/layout/orgChart1"/>
    <dgm:cxn modelId="{88A6D20C-39EF-449B-9183-162EC76F5CF4}" type="presOf" srcId="{3B8D2D57-AB54-456C-AB7E-006AF616829B}" destId="{87C3CD00-E14A-44C9-B138-8C64F85CFDC4}" srcOrd="0" destOrd="0" presId="urn:microsoft.com/office/officeart/2005/8/layout/orgChart1"/>
    <dgm:cxn modelId="{732FBB18-FA37-4163-A692-813103146869}" srcId="{3EEAF546-A48B-4BF3-AE8F-97AEA5646885}" destId="{F2FDFF4B-AC28-4BB2-B16E-279EF0E7D858}" srcOrd="1" destOrd="0" parTransId="{3B8D2D57-AB54-456C-AB7E-006AF616829B}" sibTransId="{21393B57-A8F1-4126-8620-285FB044B041}"/>
    <dgm:cxn modelId="{A80D36DB-E815-499E-9CBA-0AA0790110F2}" type="presOf" srcId="{18877A44-2A0B-4AAF-8FA6-A5A79177B21E}" destId="{D66FBB29-7D3D-477C-A20B-43C2DB962670}" srcOrd="0" destOrd="0" presId="urn:microsoft.com/office/officeart/2005/8/layout/orgChart1"/>
    <dgm:cxn modelId="{FC174B63-0071-4D49-9FD3-136B9F3CA278}" type="presOf" srcId="{FBBFD141-2989-43EE-969C-D98D9A1CF135}" destId="{C048346E-B83D-457E-908C-2D946F248529}" srcOrd="0" destOrd="0" presId="urn:microsoft.com/office/officeart/2005/8/layout/orgChart1"/>
    <dgm:cxn modelId="{3A012421-17C0-47F2-9C77-A5F4E30D0F4D}" type="presOf" srcId="{D5696106-5F04-4DC0-A1DF-A97253952FBE}" destId="{D97F1441-7E12-4400-96A1-18168AE28429}" srcOrd="1" destOrd="0" presId="urn:microsoft.com/office/officeart/2005/8/layout/orgChart1"/>
    <dgm:cxn modelId="{DCA15111-44A6-4F03-953E-ECE2777930B5}" srcId="{FBBFD141-2989-43EE-969C-D98D9A1CF135}" destId="{3EEAF546-A48B-4BF3-AE8F-97AEA5646885}" srcOrd="0" destOrd="0" parTransId="{074206B3-996B-47BD-956F-9D57FBD2E86E}" sibTransId="{E92E3A8A-88E7-4F1D-8EDA-C63FBD385EE2}"/>
    <dgm:cxn modelId="{CC33A54F-2C90-46F3-8A7E-60FC28A7F192}" type="presOf" srcId="{E77991D8-64E2-484E-AD78-7D17377284C3}" destId="{7A6B4873-071C-42C2-A459-6D6AEB65D644}" srcOrd="1" destOrd="0" presId="urn:microsoft.com/office/officeart/2005/8/layout/orgChart1"/>
    <dgm:cxn modelId="{C1793E26-07C3-474E-9A4C-CF37F803A967}" type="presOf" srcId="{18877A44-2A0B-4AAF-8FA6-A5A79177B21E}" destId="{E426AAC4-EADC-483D-A12B-FBE1D95018CE}" srcOrd="1" destOrd="0" presId="urn:microsoft.com/office/officeart/2005/8/layout/orgChart1"/>
    <dgm:cxn modelId="{E82B8429-B6F4-4192-A2B0-57D4FAC7767D}" type="presOf" srcId="{CD1DFE24-2BA2-402E-A978-1C5469B1CFBD}" destId="{EA24E3BC-FA55-4145-8CCF-0045735C40FB}" srcOrd="0" destOrd="0" presId="urn:microsoft.com/office/officeart/2005/8/layout/orgChart1"/>
    <dgm:cxn modelId="{8132D491-532B-4CEE-A621-DFEBFC0936AA}" type="presOf" srcId="{E77991D8-64E2-484E-AD78-7D17377284C3}" destId="{FD079C39-279A-4B7A-BFE1-84309924A7E8}" srcOrd="0" destOrd="0" presId="urn:microsoft.com/office/officeart/2005/8/layout/orgChart1"/>
    <dgm:cxn modelId="{0C4332DA-2757-4026-BAC3-574BCAAFF93D}" type="presOf" srcId="{F2FDFF4B-AC28-4BB2-B16E-279EF0E7D858}" destId="{A9061FF8-9AC7-4C8A-A81D-01398F2AD44E}" srcOrd="1" destOrd="0" presId="urn:microsoft.com/office/officeart/2005/8/layout/orgChart1"/>
    <dgm:cxn modelId="{BA519513-98F8-4EC4-826C-CEFD66E10400}" type="presParOf" srcId="{C048346E-B83D-457E-908C-2D946F248529}" destId="{E0A63CF1-77C5-4CC2-B7F6-9A7E46921AAB}" srcOrd="0" destOrd="0" presId="urn:microsoft.com/office/officeart/2005/8/layout/orgChart1"/>
    <dgm:cxn modelId="{280CEEB3-84D3-4554-8587-F0382C777D15}" type="presParOf" srcId="{E0A63CF1-77C5-4CC2-B7F6-9A7E46921AAB}" destId="{6F49B77D-7CEF-4FE7-964B-FF9E137CD38D}" srcOrd="0" destOrd="0" presId="urn:microsoft.com/office/officeart/2005/8/layout/orgChart1"/>
    <dgm:cxn modelId="{D0CA6E38-BA01-43BC-A3A3-975F1B9B2894}" type="presParOf" srcId="{6F49B77D-7CEF-4FE7-964B-FF9E137CD38D}" destId="{82AA16DC-29C1-41E3-A53C-25CAE562B944}" srcOrd="0" destOrd="0" presId="urn:microsoft.com/office/officeart/2005/8/layout/orgChart1"/>
    <dgm:cxn modelId="{6BB16137-D20D-4624-9E3E-137B3386922F}" type="presParOf" srcId="{6F49B77D-7CEF-4FE7-964B-FF9E137CD38D}" destId="{4CF2B465-76DC-4F43-A700-68E9DE8D93D3}" srcOrd="1" destOrd="0" presId="urn:microsoft.com/office/officeart/2005/8/layout/orgChart1"/>
    <dgm:cxn modelId="{E9ACE43C-E47F-4FBC-AA42-ACBD636E1703}" type="presParOf" srcId="{E0A63CF1-77C5-4CC2-B7F6-9A7E46921AAB}" destId="{8A2A9627-051F-4171-84C2-CDEAE02DCE2B}" srcOrd="1" destOrd="0" presId="urn:microsoft.com/office/officeart/2005/8/layout/orgChart1"/>
    <dgm:cxn modelId="{11AE8E43-0EB1-4616-B1D8-AADA0A91F13B}" type="presParOf" srcId="{8A2A9627-051F-4171-84C2-CDEAE02DCE2B}" destId="{EA24E3BC-FA55-4145-8CCF-0045735C40FB}" srcOrd="0" destOrd="0" presId="urn:microsoft.com/office/officeart/2005/8/layout/orgChart1"/>
    <dgm:cxn modelId="{C1949C89-95D7-4A00-BE22-6165BCB83B2D}" type="presParOf" srcId="{8A2A9627-051F-4171-84C2-CDEAE02DCE2B}" destId="{5C314B15-BE8D-4F30-ACD0-63949CC0A8BE}" srcOrd="1" destOrd="0" presId="urn:microsoft.com/office/officeart/2005/8/layout/orgChart1"/>
    <dgm:cxn modelId="{4FE3499E-6E43-4FB3-A40B-6BDC9EDE4333}" type="presParOf" srcId="{5C314B15-BE8D-4F30-ACD0-63949CC0A8BE}" destId="{2A6129D2-83B7-4403-8CF5-9C6A36801F35}" srcOrd="0" destOrd="0" presId="urn:microsoft.com/office/officeart/2005/8/layout/orgChart1"/>
    <dgm:cxn modelId="{1544A106-8346-469A-A17B-D19161FFDB90}" type="presParOf" srcId="{2A6129D2-83B7-4403-8CF5-9C6A36801F35}" destId="{D66FBB29-7D3D-477C-A20B-43C2DB962670}" srcOrd="0" destOrd="0" presId="urn:microsoft.com/office/officeart/2005/8/layout/orgChart1"/>
    <dgm:cxn modelId="{057F5BCA-F6B8-47A2-A30B-2FA6E7DB2E36}" type="presParOf" srcId="{2A6129D2-83B7-4403-8CF5-9C6A36801F35}" destId="{E426AAC4-EADC-483D-A12B-FBE1D95018CE}" srcOrd="1" destOrd="0" presId="urn:microsoft.com/office/officeart/2005/8/layout/orgChart1"/>
    <dgm:cxn modelId="{9778EFA9-FF06-4576-A31F-2980B3C40918}" type="presParOf" srcId="{5C314B15-BE8D-4F30-ACD0-63949CC0A8BE}" destId="{1F5E13B3-F359-4A6A-9663-57AA748B6D4D}" srcOrd="1" destOrd="0" presId="urn:microsoft.com/office/officeart/2005/8/layout/orgChart1"/>
    <dgm:cxn modelId="{5CF03417-6CBC-4989-BF96-DE2C6F2A5ADC}" type="presParOf" srcId="{5C314B15-BE8D-4F30-ACD0-63949CC0A8BE}" destId="{1445BE8A-6716-4EDF-B7F2-24A0FBD5065D}" srcOrd="2" destOrd="0" presId="urn:microsoft.com/office/officeart/2005/8/layout/orgChart1"/>
    <dgm:cxn modelId="{7F0F4CC2-B110-44F1-A703-B03E45F983F4}" type="presParOf" srcId="{8A2A9627-051F-4171-84C2-CDEAE02DCE2B}" destId="{87C3CD00-E14A-44C9-B138-8C64F85CFDC4}" srcOrd="2" destOrd="0" presId="urn:microsoft.com/office/officeart/2005/8/layout/orgChart1"/>
    <dgm:cxn modelId="{3DF0586D-CB5B-4EED-BB92-596C5C91B0AE}" type="presParOf" srcId="{8A2A9627-051F-4171-84C2-CDEAE02DCE2B}" destId="{1CAAA480-A74E-40E7-BF13-5129E656108A}" srcOrd="3" destOrd="0" presId="urn:microsoft.com/office/officeart/2005/8/layout/orgChart1"/>
    <dgm:cxn modelId="{55FD605F-54DA-4834-9E4E-CB0D9E8CA7A4}" type="presParOf" srcId="{1CAAA480-A74E-40E7-BF13-5129E656108A}" destId="{AE74DF7F-DB4F-43A3-8821-134DAB62F6C8}" srcOrd="0" destOrd="0" presId="urn:microsoft.com/office/officeart/2005/8/layout/orgChart1"/>
    <dgm:cxn modelId="{EEFF0D91-F84C-4C4D-B2DD-5E4137630AF3}" type="presParOf" srcId="{AE74DF7F-DB4F-43A3-8821-134DAB62F6C8}" destId="{2F86AB82-26BC-4308-BAEF-8212887F8C39}" srcOrd="0" destOrd="0" presId="urn:microsoft.com/office/officeart/2005/8/layout/orgChart1"/>
    <dgm:cxn modelId="{AB979639-AD68-4655-B019-812A11D94B7C}" type="presParOf" srcId="{AE74DF7F-DB4F-43A3-8821-134DAB62F6C8}" destId="{A9061FF8-9AC7-4C8A-A81D-01398F2AD44E}" srcOrd="1" destOrd="0" presId="urn:microsoft.com/office/officeart/2005/8/layout/orgChart1"/>
    <dgm:cxn modelId="{1F85DF5C-20AD-463B-9E17-0D0E864B29B8}" type="presParOf" srcId="{1CAAA480-A74E-40E7-BF13-5129E656108A}" destId="{AFB81A07-85F0-484E-9384-C0DA8676F81B}" srcOrd="1" destOrd="0" presId="urn:microsoft.com/office/officeart/2005/8/layout/orgChart1"/>
    <dgm:cxn modelId="{0736E3F4-B55C-44A7-802B-D5742EC559EE}" type="presParOf" srcId="{1CAAA480-A74E-40E7-BF13-5129E656108A}" destId="{BABF2C1E-D491-43C2-9C42-4A24BB83165D}" srcOrd="2" destOrd="0" presId="urn:microsoft.com/office/officeart/2005/8/layout/orgChart1"/>
    <dgm:cxn modelId="{02A87FFF-61AD-48ED-8AF4-76D5ECC92F6C}" type="presParOf" srcId="{8A2A9627-051F-4171-84C2-CDEAE02DCE2B}" destId="{DCF37AB2-13BD-46BA-A128-8733D0A4BC38}" srcOrd="4" destOrd="0" presId="urn:microsoft.com/office/officeart/2005/8/layout/orgChart1"/>
    <dgm:cxn modelId="{3F06196A-B1AC-44EA-B587-948D3017AD78}" type="presParOf" srcId="{8A2A9627-051F-4171-84C2-CDEAE02DCE2B}" destId="{33C6CCB7-1C51-43D3-B438-4A184EA6A2D5}" srcOrd="5" destOrd="0" presId="urn:microsoft.com/office/officeart/2005/8/layout/orgChart1"/>
    <dgm:cxn modelId="{F1058C14-100E-4518-8F16-3CC5E667D395}" type="presParOf" srcId="{33C6CCB7-1C51-43D3-B438-4A184EA6A2D5}" destId="{55C04122-7445-41BF-9830-4D8C42D1DF9D}" srcOrd="0" destOrd="0" presId="urn:microsoft.com/office/officeart/2005/8/layout/orgChart1"/>
    <dgm:cxn modelId="{46B73C0E-C086-426C-B1B1-171E50E43480}" type="presParOf" srcId="{55C04122-7445-41BF-9830-4D8C42D1DF9D}" destId="{7E2AAC38-3EF3-4413-8589-1F57557270FB}" srcOrd="0" destOrd="0" presId="urn:microsoft.com/office/officeart/2005/8/layout/orgChart1"/>
    <dgm:cxn modelId="{BD2A24ED-ECD5-48FB-A32F-CF733515FE3C}" type="presParOf" srcId="{55C04122-7445-41BF-9830-4D8C42D1DF9D}" destId="{D97F1441-7E12-4400-96A1-18168AE28429}" srcOrd="1" destOrd="0" presId="urn:microsoft.com/office/officeart/2005/8/layout/orgChart1"/>
    <dgm:cxn modelId="{AB189B62-DD56-4533-9D8E-222B55924F47}" type="presParOf" srcId="{33C6CCB7-1C51-43D3-B438-4A184EA6A2D5}" destId="{15B59A96-EE39-407E-BA4B-3A75782EEBA5}" srcOrd="1" destOrd="0" presId="urn:microsoft.com/office/officeart/2005/8/layout/orgChart1"/>
    <dgm:cxn modelId="{9DC9306A-A608-4B21-B8DC-3DD068A596B2}" type="presParOf" srcId="{33C6CCB7-1C51-43D3-B438-4A184EA6A2D5}" destId="{C706AFD8-78EC-4DF5-9DD8-DFE62C074332}" srcOrd="2" destOrd="0" presId="urn:microsoft.com/office/officeart/2005/8/layout/orgChart1"/>
    <dgm:cxn modelId="{FDC02935-5A17-46BB-809F-F74A9FD38D5D}" type="presParOf" srcId="{8A2A9627-051F-4171-84C2-CDEAE02DCE2B}" destId="{1C33CEB4-A118-4415-8499-77D861EF2DE0}" srcOrd="6" destOrd="0" presId="urn:microsoft.com/office/officeart/2005/8/layout/orgChart1"/>
    <dgm:cxn modelId="{8EC1AED0-0104-4569-9A81-5483C41008EB}" type="presParOf" srcId="{8A2A9627-051F-4171-84C2-CDEAE02DCE2B}" destId="{972B2D45-4EC0-4A9D-B00F-49822A884E5C}" srcOrd="7" destOrd="0" presId="urn:microsoft.com/office/officeart/2005/8/layout/orgChart1"/>
    <dgm:cxn modelId="{AEFEB1B0-10E3-42CE-94B8-59E1830A69EC}" type="presParOf" srcId="{972B2D45-4EC0-4A9D-B00F-49822A884E5C}" destId="{6FB1E4AC-DA15-4D8C-9776-020ED24E17B5}" srcOrd="0" destOrd="0" presId="urn:microsoft.com/office/officeart/2005/8/layout/orgChart1"/>
    <dgm:cxn modelId="{5DD17CE3-CB1B-4E07-8170-8E115580C928}" type="presParOf" srcId="{6FB1E4AC-DA15-4D8C-9776-020ED24E17B5}" destId="{FD079C39-279A-4B7A-BFE1-84309924A7E8}" srcOrd="0" destOrd="0" presId="urn:microsoft.com/office/officeart/2005/8/layout/orgChart1"/>
    <dgm:cxn modelId="{38A9A107-0723-45AA-9238-053C9F506D51}" type="presParOf" srcId="{6FB1E4AC-DA15-4D8C-9776-020ED24E17B5}" destId="{7A6B4873-071C-42C2-A459-6D6AEB65D644}" srcOrd="1" destOrd="0" presId="urn:microsoft.com/office/officeart/2005/8/layout/orgChart1"/>
    <dgm:cxn modelId="{AD7AE4BF-358F-4FC7-974D-1AAE4B618666}" type="presParOf" srcId="{972B2D45-4EC0-4A9D-B00F-49822A884E5C}" destId="{5AB0B3A4-33E8-485C-B68D-625B1AC7CFF9}" srcOrd="1" destOrd="0" presId="urn:microsoft.com/office/officeart/2005/8/layout/orgChart1"/>
    <dgm:cxn modelId="{F249322D-62CF-41D3-BD31-8B75C4ACA590}" type="presParOf" srcId="{972B2D45-4EC0-4A9D-B00F-49822A884E5C}" destId="{FE7F18A2-364A-45C2-833A-E5FA17782584}" srcOrd="2" destOrd="0" presId="urn:microsoft.com/office/officeart/2005/8/layout/orgChart1"/>
    <dgm:cxn modelId="{D82337E4-65C2-4C53-A99A-CC55782C7C59}"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 qsCatId="simple" csTypeId="urn:microsoft.com/office/officeart/2005/8/colors/accent1_2" csCatId="accent1" phldr="1"/>
      <dgm:spPr/>
    </dgm:pt>
    <dgm:pt modelId="{3EEAF546-A48B-4BF3-AE8F-97AEA5646885}">
      <dgm:prSet custT="1"/>
      <dgm:spPr>
        <a:solidFill>
          <a:schemeClr val="accent6">
            <a:lumMod val="60000"/>
            <a:lumOff val="40000"/>
          </a:schemeClr>
        </a:solidFill>
      </dgm:spPr>
      <dgm:t>
        <a:bodyPr/>
        <a:lstStyle/>
        <a:p>
          <a:pPr marR="0" algn="ctr" rtl="0"/>
          <a:r>
            <a:rPr lang="ru-RU" sz="1400" b="0" i="0" u="none" strike="noStrike" baseline="0" smtClean="0">
              <a:solidFill>
                <a:sysClr val="windowText" lastClr="000000"/>
              </a:solidFill>
              <a:latin typeface="Arial" panose="020B0604020202020204" pitchFamily="34" charset="0"/>
            </a:rPr>
            <a:t>Хирургические операции по характеру и целям</a:t>
          </a:r>
          <a:endParaRPr lang="ru-RU" sz="1400" smtClean="0">
            <a:solidFill>
              <a:sysClr val="windowText" lastClr="000000"/>
            </a:solidFill>
          </a:endParaRP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dgm:spPr>
        <a:solidFill>
          <a:schemeClr val="accent6">
            <a:lumMod val="60000"/>
            <a:lumOff val="40000"/>
          </a:schemeClr>
        </a:solidFill>
      </dgm:spPr>
      <dgm:t>
        <a:bodyPr/>
        <a:lstStyle/>
        <a:p>
          <a:endParaRPr lang="ru-RU" smtClean="0"/>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D5696106-5F04-4DC0-A1DF-A97253952FBE}">
      <dgm:prSet/>
      <dgm:spPr>
        <a:solidFill>
          <a:schemeClr val="accent6">
            <a:lumMod val="60000"/>
            <a:lumOff val="40000"/>
          </a:schemeClr>
        </a:solidFill>
      </dgm:spPr>
      <dgm:t>
        <a:bodyPr/>
        <a:lstStyle/>
        <a:p>
          <a:pPr marR="0" algn="ctr" rtl="0"/>
          <a:r>
            <a:rPr lang="ru-RU" b="0" i="0" u="none" strike="noStrike" baseline="0" smtClean="0">
              <a:latin typeface="Calibri" panose="020F0502020204030204" pitchFamily="34" charset="0"/>
            </a:rPr>
            <a:t> </a:t>
          </a:r>
          <a:endParaRPr lang="ru-RU" smtClean="0"/>
        </a:p>
      </dgm:t>
    </dgm:pt>
    <dgm:pt modelId="{119EABAB-6C9D-4406-B228-5CD748653DD6}" type="parTrans" cxnId="{13B17A57-6175-4A93-BDF7-3CA05151B26A}">
      <dgm:prSet/>
      <dgm:spPr/>
      <dgm:t>
        <a:bodyPr/>
        <a:lstStyle/>
        <a:p>
          <a:endParaRPr lang="ru-RU"/>
        </a:p>
      </dgm:t>
    </dgm:pt>
    <dgm:pt modelId="{40DD7072-B75B-433E-8465-086ACECDE934}" type="sibTrans" cxnId="{13B17A57-6175-4A93-BDF7-3CA05151B26A}">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58802" custLinFactNeighborX="11265">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3"/>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3" custScaleX="126433" custScaleY="172942">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3"/>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DCF37AB2-13BD-46BA-A128-8733D0A4BC38}" type="pres">
      <dgm:prSet presAssocID="{119EABAB-6C9D-4406-B228-5CD748653DD6}" presName="Name35" presStyleLbl="parChTrans1D2" presStyleIdx="1" presStyleCnt="3"/>
      <dgm:spPr/>
      <dgm:t>
        <a:bodyPr/>
        <a:lstStyle/>
        <a:p>
          <a:endParaRPr lang="ru-RU"/>
        </a:p>
      </dgm:t>
    </dgm:pt>
    <dgm:pt modelId="{33C6CCB7-1C51-43D3-B438-4A184EA6A2D5}" type="pres">
      <dgm:prSet presAssocID="{D5696106-5F04-4DC0-A1DF-A97253952FBE}" presName="hierRoot2" presStyleCnt="0">
        <dgm:presLayoutVars>
          <dgm:hierBranch/>
        </dgm:presLayoutVars>
      </dgm:prSet>
      <dgm:spPr/>
    </dgm:pt>
    <dgm:pt modelId="{55C04122-7445-41BF-9830-4D8C42D1DF9D}" type="pres">
      <dgm:prSet presAssocID="{D5696106-5F04-4DC0-A1DF-A97253952FBE}" presName="rootComposite" presStyleCnt="0"/>
      <dgm:spPr/>
    </dgm:pt>
    <dgm:pt modelId="{7E2AAC38-3EF3-4413-8589-1F57557270FB}" type="pres">
      <dgm:prSet presAssocID="{D5696106-5F04-4DC0-A1DF-A97253952FBE}" presName="rootText" presStyleLbl="node2" presStyleIdx="1" presStyleCnt="3" custScaleX="123887" custScaleY="176627" custLinFactNeighborX="9150" custLinFactNeighborY="3050">
        <dgm:presLayoutVars>
          <dgm:chPref val="3"/>
        </dgm:presLayoutVars>
      </dgm:prSet>
      <dgm:spPr/>
      <dgm:t>
        <a:bodyPr/>
        <a:lstStyle/>
        <a:p>
          <a:endParaRPr lang="ru-RU"/>
        </a:p>
      </dgm:t>
    </dgm:pt>
    <dgm:pt modelId="{D97F1441-7E12-4400-96A1-18168AE28429}" type="pres">
      <dgm:prSet presAssocID="{D5696106-5F04-4DC0-A1DF-A97253952FBE}" presName="rootConnector" presStyleLbl="node2" presStyleIdx="1" presStyleCnt="3"/>
      <dgm:spPr/>
      <dgm:t>
        <a:bodyPr/>
        <a:lstStyle/>
        <a:p>
          <a:endParaRPr lang="ru-RU"/>
        </a:p>
      </dgm:t>
    </dgm:pt>
    <dgm:pt modelId="{15B59A96-EE39-407E-BA4B-3A75782EEBA5}" type="pres">
      <dgm:prSet presAssocID="{D5696106-5F04-4DC0-A1DF-A97253952FBE}" presName="hierChild4" presStyleCnt="0"/>
      <dgm:spPr/>
    </dgm:pt>
    <dgm:pt modelId="{C706AFD8-78EC-4DF5-9DD8-DFE62C074332}" type="pres">
      <dgm:prSet presAssocID="{D5696106-5F04-4DC0-A1DF-A97253952FBE}" presName="hierChild5" presStyleCnt="0"/>
      <dgm:spPr/>
    </dgm:pt>
    <dgm:pt modelId="{1C33CEB4-A118-4415-8499-77D861EF2DE0}" type="pres">
      <dgm:prSet presAssocID="{0724E365-017C-425D-9208-1478A0515D90}" presName="Name35" presStyleLbl="parChTrans1D2" presStyleIdx="2" presStyleCnt="3"/>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2" presStyleCnt="3" custScaleX="127972"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2" presStyleCnt="3"/>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276AB097-8AE6-4B04-8F5A-5D547BE3D38B}" type="presOf" srcId="{D5696106-5F04-4DC0-A1DF-A97253952FBE}" destId="{D97F1441-7E12-4400-96A1-18168AE28429}" srcOrd="1" destOrd="0" presId="urn:microsoft.com/office/officeart/2005/8/layout/orgChart1"/>
    <dgm:cxn modelId="{67E882F4-30A7-4BB1-BBA8-F6800B183DCB}" type="presOf" srcId="{3EEAF546-A48B-4BF3-AE8F-97AEA5646885}" destId="{82AA16DC-29C1-41E3-A53C-25CAE562B944}" srcOrd="0" destOrd="0" presId="urn:microsoft.com/office/officeart/2005/8/layout/orgChart1"/>
    <dgm:cxn modelId="{13B17A57-6175-4A93-BDF7-3CA05151B26A}" srcId="{3EEAF546-A48B-4BF3-AE8F-97AEA5646885}" destId="{D5696106-5F04-4DC0-A1DF-A97253952FBE}" srcOrd="1" destOrd="0" parTransId="{119EABAB-6C9D-4406-B228-5CD748653DD6}" sibTransId="{40DD7072-B75B-433E-8465-086ACECDE934}"/>
    <dgm:cxn modelId="{4926CC20-D7C0-4F02-8654-D9694C845EF2}" type="presOf" srcId="{18877A44-2A0B-4AAF-8FA6-A5A79177B21E}" destId="{E426AAC4-EADC-483D-A12B-FBE1D95018CE}" srcOrd="1"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3EBB61D3-D1A5-4319-AB20-0C407F8C0B10}" srcId="{3EEAF546-A48B-4BF3-AE8F-97AEA5646885}" destId="{E77991D8-64E2-484E-AD78-7D17377284C3}" srcOrd="2" destOrd="0" parTransId="{0724E365-017C-425D-9208-1478A0515D90}" sibTransId="{1EC6CF70-25E4-4E7D-8CF5-6A1F2951FB5A}"/>
    <dgm:cxn modelId="{7B72A89E-B441-4212-9B8B-0011362A6AC2}" type="presOf" srcId="{18877A44-2A0B-4AAF-8FA6-A5A79177B21E}" destId="{D66FBB29-7D3D-477C-A20B-43C2DB962670}" srcOrd="0" destOrd="0" presId="urn:microsoft.com/office/officeart/2005/8/layout/orgChart1"/>
    <dgm:cxn modelId="{032CDB22-43BC-453C-AB6D-04AE5AA5B5D3}" type="presOf" srcId="{CD1DFE24-2BA2-402E-A978-1C5469B1CFBD}" destId="{EA24E3BC-FA55-4145-8CCF-0045735C40FB}" srcOrd="0" destOrd="0" presId="urn:microsoft.com/office/officeart/2005/8/layout/orgChart1"/>
    <dgm:cxn modelId="{E808ECBB-D380-4317-8E1C-8E3D7AC6562B}" type="presOf" srcId="{0724E365-017C-425D-9208-1478A0515D90}" destId="{1C33CEB4-A118-4415-8499-77D861EF2DE0}" srcOrd="0" destOrd="0" presId="urn:microsoft.com/office/officeart/2005/8/layout/orgChart1"/>
    <dgm:cxn modelId="{95F32ECD-699C-4C2E-A397-1A7029D1A27C}" type="presOf" srcId="{3EEAF546-A48B-4BF3-AE8F-97AEA5646885}" destId="{4CF2B465-76DC-4F43-A700-68E9DE8D93D3}" srcOrd="1" destOrd="0" presId="urn:microsoft.com/office/officeart/2005/8/layout/orgChart1"/>
    <dgm:cxn modelId="{2BD88FCF-C8AB-401E-94D2-787755870DD1}" type="presOf" srcId="{D5696106-5F04-4DC0-A1DF-A97253952FBE}" destId="{7E2AAC38-3EF3-4413-8589-1F57557270FB}" srcOrd="0" destOrd="0" presId="urn:microsoft.com/office/officeart/2005/8/layout/orgChart1"/>
    <dgm:cxn modelId="{ACD06136-E2BC-4C87-B60B-6429B745987B}" type="presOf" srcId="{E77991D8-64E2-484E-AD78-7D17377284C3}" destId="{FD079C39-279A-4B7A-BFE1-84309924A7E8}" srcOrd="0" destOrd="0" presId="urn:microsoft.com/office/officeart/2005/8/layout/orgChart1"/>
    <dgm:cxn modelId="{7300D6A1-8F92-4C14-A8C9-E8207A4020FF}" type="presOf" srcId="{FBBFD141-2989-43EE-969C-D98D9A1CF135}" destId="{C048346E-B83D-457E-908C-2D946F248529}" srcOrd="0" destOrd="0" presId="urn:microsoft.com/office/officeart/2005/8/layout/orgChart1"/>
    <dgm:cxn modelId="{74363CAD-180D-4A6E-83A7-519921EFCDF5}" type="presOf" srcId="{119EABAB-6C9D-4406-B228-5CD748653DD6}" destId="{DCF37AB2-13BD-46BA-A128-8733D0A4BC38}" srcOrd="0" destOrd="0" presId="urn:microsoft.com/office/officeart/2005/8/layout/orgChart1"/>
    <dgm:cxn modelId="{DCA15111-44A6-4F03-953E-ECE2777930B5}" srcId="{FBBFD141-2989-43EE-969C-D98D9A1CF135}" destId="{3EEAF546-A48B-4BF3-AE8F-97AEA5646885}" srcOrd="0" destOrd="0" parTransId="{074206B3-996B-47BD-956F-9D57FBD2E86E}" sibTransId="{E92E3A8A-88E7-4F1D-8EDA-C63FBD385EE2}"/>
    <dgm:cxn modelId="{DC82562B-CB23-41A7-A65E-269588B6902E}" type="presOf" srcId="{E77991D8-64E2-484E-AD78-7D17377284C3}" destId="{7A6B4873-071C-42C2-A459-6D6AEB65D644}" srcOrd="1" destOrd="0" presId="urn:microsoft.com/office/officeart/2005/8/layout/orgChart1"/>
    <dgm:cxn modelId="{6D6753EE-EACC-46D8-A8C0-0016B46052B3}" type="presParOf" srcId="{C048346E-B83D-457E-908C-2D946F248529}" destId="{E0A63CF1-77C5-4CC2-B7F6-9A7E46921AAB}" srcOrd="0" destOrd="0" presId="urn:microsoft.com/office/officeart/2005/8/layout/orgChart1"/>
    <dgm:cxn modelId="{B9158F6B-2A35-41F6-B93F-E99C6CE8C0CC}" type="presParOf" srcId="{E0A63CF1-77C5-4CC2-B7F6-9A7E46921AAB}" destId="{6F49B77D-7CEF-4FE7-964B-FF9E137CD38D}" srcOrd="0" destOrd="0" presId="urn:microsoft.com/office/officeart/2005/8/layout/orgChart1"/>
    <dgm:cxn modelId="{2FEC0FF7-AF5D-4344-A5F0-82E91FAF4443}" type="presParOf" srcId="{6F49B77D-7CEF-4FE7-964B-FF9E137CD38D}" destId="{82AA16DC-29C1-41E3-A53C-25CAE562B944}" srcOrd="0" destOrd="0" presId="urn:microsoft.com/office/officeart/2005/8/layout/orgChart1"/>
    <dgm:cxn modelId="{E2BE6662-ABD6-4B3D-B05B-DF22CB985208}" type="presParOf" srcId="{6F49B77D-7CEF-4FE7-964B-FF9E137CD38D}" destId="{4CF2B465-76DC-4F43-A700-68E9DE8D93D3}" srcOrd="1" destOrd="0" presId="urn:microsoft.com/office/officeart/2005/8/layout/orgChart1"/>
    <dgm:cxn modelId="{96FE57D7-C1E7-4F5A-AFA8-D0E605C462FF}" type="presParOf" srcId="{E0A63CF1-77C5-4CC2-B7F6-9A7E46921AAB}" destId="{8A2A9627-051F-4171-84C2-CDEAE02DCE2B}" srcOrd="1" destOrd="0" presId="urn:microsoft.com/office/officeart/2005/8/layout/orgChart1"/>
    <dgm:cxn modelId="{945EC77D-6482-4EA6-B7A9-69B0506C6EE4}" type="presParOf" srcId="{8A2A9627-051F-4171-84C2-CDEAE02DCE2B}" destId="{EA24E3BC-FA55-4145-8CCF-0045735C40FB}" srcOrd="0" destOrd="0" presId="urn:microsoft.com/office/officeart/2005/8/layout/orgChart1"/>
    <dgm:cxn modelId="{A547B31A-55AA-4458-9013-F2FA479E9616}" type="presParOf" srcId="{8A2A9627-051F-4171-84C2-CDEAE02DCE2B}" destId="{5C314B15-BE8D-4F30-ACD0-63949CC0A8BE}" srcOrd="1" destOrd="0" presId="urn:microsoft.com/office/officeart/2005/8/layout/orgChart1"/>
    <dgm:cxn modelId="{69C987D6-E8E4-4BAA-AB3B-2FD45B1AB8AD}" type="presParOf" srcId="{5C314B15-BE8D-4F30-ACD0-63949CC0A8BE}" destId="{2A6129D2-83B7-4403-8CF5-9C6A36801F35}" srcOrd="0" destOrd="0" presId="urn:microsoft.com/office/officeart/2005/8/layout/orgChart1"/>
    <dgm:cxn modelId="{599EB264-F743-47AC-8B97-5C8A3871939E}" type="presParOf" srcId="{2A6129D2-83B7-4403-8CF5-9C6A36801F35}" destId="{D66FBB29-7D3D-477C-A20B-43C2DB962670}" srcOrd="0" destOrd="0" presId="urn:microsoft.com/office/officeart/2005/8/layout/orgChart1"/>
    <dgm:cxn modelId="{E78A30FA-470B-4535-9484-6F5D96EE77FF}" type="presParOf" srcId="{2A6129D2-83B7-4403-8CF5-9C6A36801F35}" destId="{E426AAC4-EADC-483D-A12B-FBE1D95018CE}" srcOrd="1" destOrd="0" presId="urn:microsoft.com/office/officeart/2005/8/layout/orgChart1"/>
    <dgm:cxn modelId="{D60600C5-A004-4592-BCEC-B165098A5544}" type="presParOf" srcId="{5C314B15-BE8D-4F30-ACD0-63949CC0A8BE}" destId="{1F5E13B3-F359-4A6A-9663-57AA748B6D4D}" srcOrd="1" destOrd="0" presId="urn:microsoft.com/office/officeart/2005/8/layout/orgChart1"/>
    <dgm:cxn modelId="{3BC1530E-8154-45B8-9550-0CC6AF4EA94C}" type="presParOf" srcId="{5C314B15-BE8D-4F30-ACD0-63949CC0A8BE}" destId="{1445BE8A-6716-4EDF-B7F2-24A0FBD5065D}" srcOrd="2" destOrd="0" presId="urn:microsoft.com/office/officeart/2005/8/layout/orgChart1"/>
    <dgm:cxn modelId="{746707CA-2907-46FC-B319-760912FF246B}" type="presParOf" srcId="{8A2A9627-051F-4171-84C2-CDEAE02DCE2B}" destId="{DCF37AB2-13BD-46BA-A128-8733D0A4BC38}" srcOrd="2" destOrd="0" presId="urn:microsoft.com/office/officeart/2005/8/layout/orgChart1"/>
    <dgm:cxn modelId="{CF5738D9-7262-4099-9830-75FB516CD62D}" type="presParOf" srcId="{8A2A9627-051F-4171-84C2-CDEAE02DCE2B}" destId="{33C6CCB7-1C51-43D3-B438-4A184EA6A2D5}" srcOrd="3" destOrd="0" presId="urn:microsoft.com/office/officeart/2005/8/layout/orgChart1"/>
    <dgm:cxn modelId="{3D9BEE3E-FF9C-4903-89FD-033DF91894E5}" type="presParOf" srcId="{33C6CCB7-1C51-43D3-B438-4A184EA6A2D5}" destId="{55C04122-7445-41BF-9830-4D8C42D1DF9D}" srcOrd="0" destOrd="0" presId="urn:microsoft.com/office/officeart/2005/8/layout/orgChart1"/>
    <dgm:cxn modelId="{DAAB6FC8-4AF8-45D1-AD69-5AB57A54BBE1}" type="presParOf" srcId="{55C04122-7445-41BF-9830-4D8C42D1DF9D}" destId="{7E2AAC38-3EF3-4413-8589-1F57557270FB}" srcOrd="0" destOrd="0" presId="urn:microsoft.com/office/officeart/2005/8/layout/orgChart1"/>
    <dgm:cxn modelId="{2FFAAE67-CC3C-4158-967A-7911F941803F}" type="presParOf" srcId="{55C04122-7445-41BF-9830-4D8C42D1DF9D}" destId="{D97F1441-7E12-4400-96A1-18168AE28429}" srcOrd="1" destOrd="0" presId="urn:microsoft.com/office/officeart/2005/8/layout/orgChart1"/>
    <dgm:cxn modelId="{F65F7BEB-9752-4DB2-B0EB-184DF3969961}" type="presParOf" srcId="{33C6CCB7-1C51-43D3-B438-4A184EA6A2D5}" destId="{15B59A96-EE39-407E-BA4B-3A75782EEBA5}" srcOrd="1" destOrd="0" presId="urn:microsoft.com/office/officeart/2005/8/layout/orgChart1"/>
    <dgm:cxn modelId="{97E2BB75-B696-493A-A170-09EB2516C2CB}" type="presParOf" srcId="{33C6CCB7-1C51-43D3-B438-4A184EA6A2D5}" destId="{C706AFD8-78EC-4DF5-9DD8-DFE62C074332}" srcOrd="2" destOrd="0" presId="urn:microsoft.com/office/officeart/2005/8/layout/orgChart1"/>
    <dgm:cxn modelId="{D219CB48-43AB-4BCF-91F5-1594726638D1}" type="presParOf" srcId="{8A2A9627-051F-4171-84C2-CDEAE02DCE2B}" destId="{1C33CEB4-A118-4415-8499-77D861EF2DE0}" srcOrd="4" destOrd="0" presId="urn:microsoft.com/office/officeart/2005/8/layout/orgChart1"/>
    <dgm:cxn modelId="{D9B436F1-E857-4884-96F3-2D14F178C3FF}" type="presParOf" srcId="{8A2A9627-051F-4171-84C2-CDEAE02DCE2B}" destId="{972B2D45-4EC0-4A9D-B00F-49822A884E5C}" srcOrd="5" destOrd="0" presId="urn:microsoft.com/office/officeart/2005/8/layout/orgChart1"/>
    <dgm:cxn modelId="{008E605A-AA97-4265-944A-D6FB444944C6}" type="presParOf" srcId="{972B2D45-4EC0-4A9D-B00F-49822A884E5C}" destId="{6FB1E4AC-DA15-4D8C-9776-020ED24E17B5}" srcOrd="0" destOrd="0" presId="urn:microsoft.com/office/officeart/2005/8/layout/orgChart1"/>
    <dgm:cxn modelId="{2D2B7E8B-C05D-40C0-997C-B86CE4EFBDAF}" type="presParOf" srcId="{6FB1E4AC-DA15-4D8C-9776-020ED24E17B5}" destId="{FD079C39-279A-4B7A-BFE1-84309924A7E8}" srcOrd="0" destOrd="0" presId="urn:microsoft.com/office/officeart/2005/8/layout/orgChart1"/>
    <dgm:cxn modelId="{73E829BD-44F7-49BB-BC09-8F0543443A81}" type="presParOf" srcId="{6FB1E4AC-DA15-4D8C-9776-020ED24E17B5}" destId="{7A6B4873-071C-42C2-A459-6D6AEB65D644}" srcOrd="1" destOrd="0" presId="urn:microsoft.com/office/officeart/2005/8/layout/orgChart1"/>
    <dgm:cxn modelId="{ACF922AB-387C-4536-A8D6-8E3F79876A92}" type="presParOf" srcId="{972B2D45-4EC0-4A9D-B00F-49822A884E5C}" destId="{5AB0B3A4-33E8-485C-B68D-625B1AC7CFF9}" srcOrd="1" destOrd="0" presId="urn:microsoft.com/office/officeart/2005/8/layout/orgChart1"/>
    <dgm:cxn modelId="{D9A1D08C-9DFF-43CE-99A4-1937067B9DC4}" type="presParOf" srcId="{972B2D45-4EC0-4A9D-B00F-49822A884E5C}" destId="{FE7F18A2-364A-45C2-833A-E5FA17782584}" srcOrd="2" destOrd="0" presId="urn:microsoft.com/office/officeart/2005/8/layout/orgChart1"/>
    <dgm:cxn modelId="{E29CFF51-9DA5-4954-8283-A964B82994AA}"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 qsCatId="simple" csTypeId="urn:microsoft.com/office/officeart/2005/8/colors/accent1_2" csCatId="accent1" phldr="1"/>
      <dgm:spPr/>
    </dgm:pt>
    <dgm:pt modelId="{3EEAF546-A48B-4BF3-AE8F-97AEA5646885}">
      <dgm:prSet custT="1"/>
      <dgm:spPr>
        <a:solidFill>
          <a:schemeClr val="accent6">
            <a:lumMod val="60000"/>
            <a:lumOff val="40000"/>
          </a:schemeClr>
        </a:solidFill>
      </dgm:spPr>
      <dgm:t>
        <a:bodyPr/>
        <a:lstStyle/>
        <a:p>
          <a:pPr marR="0" algn="ctr" rtl="0"/>
          <a:r>
            <a:rPr lang="ru-RU" sz="1400" b="0" i="0" u="none" strike="noStrike" baseline="0" smtClean="0">
              <a:solidFill>
                <a:sysClr val="windowText" lastClr="000000"/>
              </a:solidFill>
              <a:latin typeface="Arial" panose="020B0604020202020204" pitchFamily="34" charset="0"/>
            </a:rPr>
            <a:t>Хирургические операции по количеству этапов</a:t>
          </a:r>
          <a:endParaRPr lang="ru-RU" sz="1400" smtClean="0">
            <a:solidFill>
              <a:sysClr val="windowText" lastClr="000000"/>
            </a:solidFill>
          </a:endParaRP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dgm:spPr>
        <a:solidFill>
          <a:schemeClr val="accent6">
            <a:lumMod val="60000"/>
            <a:lumOff val="40000"/>
          </a:schemeClr>
        </a:solidFill>
      </dgm:spPr>
      <dgm:t>
        <a:bodyPr/>
        <a:lstStyle/>
        <a:p>
          <a:endParaRPr lang="ru-RU" smtClean="0"/>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D5696106-5F04-4DC0-A1DF-A97253952FBE}">
      <dgm:prSet/>
      <dgm:spPr>
        <a:solidFill>
          <a:schemeClr val="accent6">
            <a:lumMod val="60000"/>
            <a:lumOff val="40000"/>
          </a:schemeClr>
        </a:solidFill>
      </dgm:spPr>
      <dgm:t>
        <a:bodyPr/>
        <a:lstStyle/>
        <a:p>
          <a:pPr marR="0" algn="ctr" rtl="0"/>
          <a:r>
            <a:rPr lang="ru-RU" b="0" i="0" u="none" strike="noStrike" baseline="0" smtClean="0">
              <a:latin typeface="Calibri" panose="020F0502020204030204" pitchFamily="34" charset="0"/>
            </a:rPr>
            <a:t> </a:t>
          </a:r>
          <a:endParaRPr lang="ru-RU" smtClean="0"/>
        </a:p>
      </dgm:t>
    </dgm:pt>
    <dgm:pt modelId="{119EABAB-6C9D-4406-B228-5CD748653DD6}" type="parTrans" cxnId="{13B17A57-6175-4A93-BDF7-3CA05151B26A}">
      <dgm:prSet/>
      <dgm:spPr/>
      <dgm:t>
        <a:bodyPr/>
        <a:lstStyle/>
        <a:p>
          <a:endParaRPr lang="ru-RU"/>
        </a:p>
      </dgm:t>
    </dgm:pt>
    <dgm:pt modelId="{40DD7072-B75B-433E-8465-086ACECDE934}" type="sibTrans" cxnId="{13B17A57-6175-4A93-BDF7-3CA05151B26A}">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58802" custLinFactNeighborX="11265">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3"/>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3" custScaleX="126433" custScaleY="172942">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3"/>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DCF37AB2-13BD-46BA-A128-8733D0A4BC38}" type="pres">
      <dgm:prSet presAssocID="{119EABAB-6C9D-4406-B228-5CD748653DD6}" presName="Name35" presStyleLbl="parChTrans1D2" presStyleIdx="1" presStyleCnt="3"/>
      <dgm:spPr/>
      <dgm:t>
        <a:bodyPr/>
        <a:lstStyle/>
        <a:p>
          <a:endParaRPr lang="ru-RU"/>
        </a:p>
      </dgm:t>
    </dgm:pt>
    <dgm:pt modelId="{33C6CCB7-1C51-43D3-B438-4A184EA6A2D5}" type="pres">
      <dgm:prSet presAssocID="{D5696106-5F04-4DC0-A1DF-A97253952FBE}" presName="hierRoot2" presStyleCnt="0">
        <dgm:presLayoutVars>
          <dgm:hierBranch/>
        </dgm:presLayoutVars>
      </dgm:prSet>
      <dgm:spPr/>
    </dgm:pt>
    <dgm:pt modelId="{55C04122-7445-41BF-9830-4D8C42D1DF9D}" type="pres">
      <dgm:prSet presAssocID="{D5696106-5F04-4DC0-A1DF-A97253952FBE}" presName="rootComposite" presStyleCnt="0"/>
      <dgm:spPr/>
    </dgm:pt>
    <dgm:pt modelId="{7E2AAC38-3EF3-4413-8589-1F57557270FB}" type="pres">
      <dgm:prSet presAssocID="{D5696106-5F04-4DC0-A1DF-A97253952FBE}" presName="rootText" presStyleLbl="node2" presStyleIdx="1" presStyleCnt="3" custScaleX="123887" custScaleY="176627" custLinFactNeighborX="9150" custLinFactNeighborY="3050">
        <dgm:presLayoutVars>
          <dgm:chPref val="3"/>
        </dgm:presLayoutVars>
      </dgm:prSet>
      <dgm:spPr/>
      <dgm:t>
        <a:bodyPr/>
        <a:lstStyle/>
        <a:p>
          <a:endParaRPr lang="ru-RU"/>
        </a:p>
      </dgm:t>
    </dgm:pt>
    <dgm:pt modelId="{D97F1441-7E12-4400-96A1-18168AE28429}" type="pres">
      <dgm:prSet presAssocID="{D5696106-5F04-4DC0-A1DF-A97253952FBE}" presName="rootConnector" presStyleLbl="node2" presStyleIdx="1" presStyleCnt="3"/>
      <dgm:spPr/>
      <dgm:t>
        <a:bodyPr/>
        <a:lstStyle/>
        <a:p>
          <a:endParaRPr lang="ru-RU"/>
        </a:p>
      </dgm:t>
    </dgm:pt>
    <dgm:pt modelId="{15B59A96-EE39-407E-BA4B-3A75782EEBA5}" type="pres">
      <dgm:prSet presAssocID="{D5696106-5F04-4DC0-A1DF-A97253952FBE}" presName="hierChild4" presStyleCnt="0"/>
      <dgm:spPr/>
    </dgm:pt>
    <dgm:pt modelId="{C706AFD8-78EC-4DF5-9DD8-DFE62C074332}" type="pres">
      <dgm:prSet presAssocID="{D5696106-5F04-4DC0-A1DF-A97253952FBE}" presName="hierChild5" presStyleCnt="0"/>
      <dgm:spPr/>
    </dgm:pt>
    <dgm:pt modelId="{1C33CEB4-A118-4415-8499-77D861EF2DE0}" type="pres">
      <dgm:prSet presAssocID="{0724E365-017C-425D-9208-1478A0515D90}" presName="Name35" presStyleLbl="parChTrans1D2" presStyleIdx="2" presStyleCnt="3"/>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2" presStyleCnt="3" custScaleX="127972"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2" presStyleCnt="3"/>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4F4E2CB4-38D2-40D8-B469-4B98408F3EA9}" type="presOf" srcId="{3EEAF546-A48B-4BF3-AE8F-97AEA5646885}" destId="{4CF2B465-76DC-4F43-A700-68E9DE8D93D3}" srcOrd="1" destOrd="0" presId="urn:microsoft.com/office/officeart/2005/8/layout/orgChart1"/>
    <dgm:cxn modelId="{101E2796-800B-42B4-B99A-399C54F3B133}" type="presOf" srcId="{0724E365-017C-425D-9208-1478A0515D90}" destId="{1C33CEB4-A118-4415-8499-77D861EF2DE0}" srcOrd="0" destOrd="0" presId="urn:microsoft.com/office/officeart/2005/8/layout/orgChart1"/>
    <dgm:cxn modelId="{13B17A57-6175-4A93-BDF7-3CA05151B26A}" srcId="{3EEAF546-A48B-4BF3-AE8F-97AEA5646885}" destId="{D5696106-5F04-4DC0-A1DF-A97253952FBE}" srcOrd="1" destOrd="0" parTransId="{119EABAB-6C9D-4406-B228-5CD748653DD6}" sibTransId="{40DD7072-B75B-433E-8465-086ACECDE934}"/>
    <dgm:cxn modelId="{BF0BC67A-729B-49BE-94F4-48BEC5AC6C3A}" type="presOf" srcId="{3EEAF546-A48B-4BF3-AE8F-97AEA5646885}" destId="{82AA16DC-29C1-41E3-A53C-25CAE562B944}" srcOrd="0" destOrd="0" presId="urn:microsoft.com/office/officeart/2005/8/layout/orgChart1"/>
    <dgm:cxn modelId="{D95A608D-77F1-4B04-8B5D-DC4CA27AB7EE}" type="presOf" srcId="{FBBFD141-2989-43EE-969C-D98D9A1CF135}" destId="{C048346E-B83D-457E-908C-2D946F248529}" srcOrd="0" destOrd="0" presId="urn:microsoft.com/office/officeart/2005/8/layout/orgChart1"/>
    <dgm:cxn modelId="{F62F9166-016C-418A-87DF-D1FF011A00A9}" type="presOf" srcId="{D5696106-5F04-4DC0-A1DF-A97253952FBE}" destId="{D97F1441-7E12-4400-96A1-18168AE28429}" srcOrd="1"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3EBB61D3-D1A5-4319-AB20-0C407F8C0B10}" srcId="{3EEAF546-A48B-4BF3-AE8F-97AEA5646885}" destId="{E77991D8-64E2-484E-AD78-7D17377284C3}" srcOrd="2" destOrd="0" parTransId="{0724E365-017C-425D-9208-1478A0515D90}" sibTransId="{1EC6CF70-25E4-4E7D-8CF5-6A1F2951FB5A}"/>
    <dgm:cxn modelId="{5C6F5C49-CFBF-4769-8AB7-9860AA2549A6}" type="presOf" srcId="{18877A44-2A0B-4AAF-8FA6-A5A79177B21E}" destId="{D66FBB29-7D3D-477C-A20B-43C2DB962670}" srcOrd="0" destOrd="0" presId="urn:microsoft.com/office/officeart/2005/8/layout/orgChart1"/>
    <dgm:cxn modelId="{7A9A0C56-1741-4B85-AA89-88855D3C78A8}" type="presOf" srcId="{CD1DFE24-2BA2-402E-A978-1C5469B1CFBD}" destId="{EA24E3BC-FA55-4145-8CCF-0045735C40FB}" srcOrd="0" destOrd="0" presId="urn:microsoft.com/office/officeart/2005/8/layout/orgChart1"/>
    <dgm:cxn modelId="{29D40D1C-5F33-4F4B-A463-C194BC939C63}" type="presOf" srcId="{E77991D8-64E2-484E-AD78-7D17377284C3}" destId="{7A6B4873-071C-42C2-A459-6D6AEB65D644}" srcOrd="1" destOrd="0" presId="urn:microsoft.com/office/officeart/2005/8/layout/orgChart1"/>
    <dgm:cxn modelId="{53D0AE36-CDA4-417E-9E2A-0FA1101C3EE9}" type="presOf" srcId="{E77991D8-64E2-484E-AD78-7D17377284C3}" destId="{FD079C39-279A-4B7A-BFE1-84309924A7E8}" srcOrd="0" destOrd="0" presId="urn:microsoft.com/office/officeart/2005/8/layout/orgChart1"/>
    <dgm:cxn modelId="{DCA15111-44A6-4F03-953E-ECE2777930B5}" srcId="{FBBFD141-2989-43EE-969C-D98D9A1CF135}" destId="{3EEAF546-A48B-4BF3-AE8F-97AEA5646885}" srcOrd="0" destOrd="0" parTransId="{074206B3-996B-47BD-956F-9D57FBD2E86E}" sibTransId="{E92E3A8A-88E7-4F1D-8EDA-C63FBD385EE2}"/>
    <dgm:cxn modelId="{77069F4D-BC28-4068-B4A0-3C21F9476098}" type="presOf" srcId="{D5696106-5F04-4DC0-A1DF-A97253952FBE}" destId="{7E2AAC38-3EF3-4413-8589-1F57557270FB}" srcOrd="0" destOrd="0" presId="urn:microsoft.com/office/officeart/2005/8/layout/orgChart1"/>
    <dgm:cxn modelId="{5D2383DB-9DDC-4933-AFCD-09B48EA6DDA0}" type="presOf" srcId="{119EABAB-6C9D-4406-B228-5CD748653DD6}" destId="{DCF37AB2-13BD-46BA-A128-8733D0A4BC38}" srcOrd="0" destOrd="0" presId="urn:microsoft.com/office/officeart/2005/8/layout/orgChart1"/>
    <dgm:cxn modelId="{DE6E0C32-7C75-4EF5-820F-ADD7171CB217}" type="presOf" srcId="{18877A44-2A0B-4AAF-8FA6-A5A79177B21E}" destId="{E426AAC4-EADC-483D-A12B-FBE1D95018CE}" srcOrd="1" destOrd="0" presId="urn:microsoft.com/office/officeart/2005/8/layout/orgChart1"/>
    <dgm:cxn modelId="{A2E3236B-D85B-467C-913C-917C4DB97072}" type="presParOf" srcId="{C048346E-B83D-457E-908C-2D946F248529}" destId="{E0A63CF1-77C5-4CC2-B7F6-9A7E46921AAB}" srcOrd="0" destOrd="0" presId="urn:microsoft.com/office/officeart/2005/8/layout/orgChart1"/>
    <dgm:cxn modelId="{A63C2194-FF9B-454B-BCA9-2C670562B278}" type="presParOf" srcId="{E0A63CF1-77C5-4CC2-B7F6-9A7E46921AAB}" destId="{6F49B77D-7CEF-4FE7-964B-FF9E137CD38D}" srcOrd="0" destOrd="0" presId="urn:microsoft.com/office/officeart/2005/8/layout/orgChart1"/>
    <dgm:cxn modelId="{EF738C6D-D77D-4C0A-B8EB-9E9E16835AB5}" type="presParOf" srcId="{6F49B77D-7CEF-4FE7-964B-FF9E137CD38D}" destId="{82AA16DC-29C1-41E3-A53C-25CAE562B944}" srcOrd="0" destOrd="0" presId="urn:microsoft.com/office/officeart/2005/8/layout/orgChart1"/>
    <dgm:cxn modelId="{87F713F5-830D-433B-BE9D-6F54CFB21072}" type="presParOf" srcId="{6F49B77D-7CEF-4FE7-964B-FF9E137CD38D}" destId="{4CF2B465-76DC-4F43-A700-68E9DE8D93D3}" srcOrd="1" destOrd="0" presId="urn:microsoft.com/office/officeart/2005/8/layout/orgChart1"/>
    <dgm:cxn modelId="{731FA37D-B273-43A0-B4E7-D3102D9C5D27}" type="presParOf" srcId="{E0A63CF1-77C5-4CC2-B7F6-9A7E46921AAB}" destId="{8A2A9627-051F-4171-84C2-CDEAE02DCE2B}" srcOrd="1" destOrd="0" presId="urn:microsoft.com/office/officeart/2005/8/layout/orgChart1"/>
    <dgm:cxn modelId="{C9B955AB-629E-4AC6-BDBA-9587C8D8AB57}" type="presParOf" srcId="{8A2A9627-051F-4171-84C2-CDEAE02DCE2B}" destId="{EA24E3BC-FA55-4145-8CCF-0045735C40FB}" srcOrd="0" destOrd="0" presId="urn:microsoft.com/office/officeart/2005/8/layout/orgChart1"/>
    <dgm:cxn modelId="{C0B36455-8875-45D8-8883-0D1D4EAE0D48}" type="presParOf" srcId="{8A2A9627-051F-4171-84C2-CDEAE02DCE2B}" destId="{5C314B15-BE8D-4F30-ACD0-63949CC0A8BE}" srcOrd="1" destOrd="0" presId="urn:microsoft.com/office/officeart/2005/8/layout/orgChart1"/>
    <dgm:cxn modelId="{53D0D362-602C-436E-9F0B-599C786D9CA5}" type="presParOf" srcId="{5C314B15-BE8D-4F30-ACD0-63949CC0A8BE}" destId="{2A6129D2-83B7-4403-8CF5-9C6A36801F35}" srcOrd="0" destOrd="0" presId="urn:microsoft.com/office/officeart/2005/8/layout/orgChart1"/>
    <dgm:cxn modelId="{72323ABB-5660-4AD9-9B8C-AAA3ED231382}" type="presParOf" srcId="{2A6129D2-83B7-4403-8CF5-9C6A36801F35}" destId="{D66FBB29-7D3D-477C-A20B-43C2DB962670}" srcOrd="0" destOrd="0" presId="urn:microsoft.com/office/officeart/2005/8/layout/orgChart1"/>
    <dgm:cxn modelId="{0471FF8D-926C-4B41-909A-A13EF9A664EC}" type="presParOf" srcId="{2A6129D2-83B7-4403-8CF5-9C6A36801F35}" destId="{E426AAC4-EADC-483D-A12B-FBE1D95018CE}" srcOrd="1" destOrd="0" presId="urn:microsoft.com/office/officeart/2005/8/layout/orgChart1"/>
    <dgm:cxn modelId="{94A5F4D0-D50B-4D17-9516-77C34A1BEE2C}" type="presParOf" srcId="{5C314B15-BE8D-4F30-ACD0-63949CC0A8BE}" destId="{1F5E13B3-F359-4A6A-9663-57AA748B6D4D}" srcOrd="1" destOrd="0" presId="urn:microsoft.com/office/officeart/2005/8/layout/orgChart1"/>
    <dgm:cxn modelId="{5F17B7AD-B553-41BE-8F80-2D079B0D29F8}" type="presParOf" srcId="{5C314B15-BE8D-4F30-ACD0-63949CC0A8BE}" destId="{1445BE8A-6716-4EDF-B7F2-24A0FBD5065D}" srcOrd="2" destOrd="0" presId="urn:microsoft.com/office/officeart/2005/8/layout/orgChart1"/>
    <dgm:cxn modelId="{FE7F49B8-4C32-4780-9C02-65A74BA5D106}" type="presParOf" srcId="{8A2A9627-051F-4171-84C2-CDEAE02DCE2B}" destId="{DCF37AB2-13BD-46BA-A128-8733D0A4BC38}" srcOrd="2" destOrd="0" presId="urn:microsoft.com/office/officeart/2005/8/layout/orgChart1"/>
    <dgm:cxn modelId="{FA8977BD-F21F-48B2-AFB3-02B6DDA7C83B}" type="presParOf" srcId="{8A2A9627-051F-4171-84C2-CDEAE02DCE2B}" destId="{33C6CCB7-1C51-43D3-B438-4A184EA6A2D5}" srcOrd="3" destOrd="0" presId="urn:microsoft.com/office/officeart/2005/8/layout/orgChart1"/>
    <dgm:cxn modelId="{047E64CC-A69D-466C-BABE-37602D8FD00C}" type="presParOf" srcId="{33C6CCB7-1C51-43D3-B438-4A184EA6A2D5}" destId="{55C04122-7445-41BF-9830-4D8C42D1DF9D}" srcOrd="0" destOrd="0" presId="urn:microsoft.com/office/officeart/2005/8/layout/orgChart1"/>
    <dgm:cxn modelId="{8AC528BC-5CF1-4CDA-8FE5-8535E9E2245C}" type="presParOf" srcId="{55C04122-7445-41BF-9830-4D8C42D1DF9D}" destId="{7E2AAC38-3EF3-4413-8589-1F57557270FB}" srcOrd="0" destOrd="0" presId="urn:microsoft.com/office/officeart/2005/8/layout/orgChart1"/>
    <dgm:cxn modelId="{6B5ECCA1-048C-4E24-B952-9E59C6969B33}" type="presParOf" srcId="{55C04122-7445-41BF-9830-4D8C42D1DF9D}" destId="{D97F1441-7E12-4400-96A1-18168AE28429}" srcOrd="1" destOrd="0" presId="urn:microsoft.com/office/officeart/2005/8/layout/orgChart1"/>
    <dgm:cxn modelId="{5A97BAAB-BB57-499A-A4A6-06B0663A317C}" type="presParOf" srcId="{33C6CCB7-1C51-43D3-B438-4A184EA6A2D5}" destId="{15B59A96-EE39-407E-BA4B-3A75782EEBA5}" srcOrd="1" destOrd="0" presId="urn:microsoft.com/office/officeart/2005/8/layout/orgChart1"/>
    <dgm:cxn modelId="{AF422661-EED2-4F04-8E0B-C7DA9719E6A4}" type="presParOf" srcId="{33C6CCB7-1C51-43D3-B438-4A184EA6A2D5}" destId="{C706AFD8-78EC-4DF5-9DD8-DFE62C074332}" srcOrd="2" destOrd="0" presId="urn:microsoft.com/office/officeart/2005/8/layout/orgChart1"/>
    <dgm:cxn modelId="{7A64B6EA-9633-437E-BF54-151E9309AF70}" type="presParOf" srcId="{8A2A9627-051F-4171-84C2-CDEAE02DCE2B}" destId="{1C33CEB4-A118-4415-8499-77D861EF2DE0}" srcOrd="4" destOrd="0" presId="urn:microsoft.com/office/officeart/2005/8/layout/orgChart1"/>
    <dgm:cxn modelId="{5C7193CF-E36B-41D0-BB51-21DBEDC13D51}" type="presParOf" srcId="{8A2A9627-051F-4171-84C2-CDEAE02DCE2B}" destId="{972B2D45-4EC0-4A9D-B00F-49822A884E5C}" srcOrd="5" destOrd="0" presId="urn:microsoft.com/office/officeart/2005/8/layout/orgChart1"/>
    <dgm:cxn modelId="{3B421966-43D2-48E0-8FBE-B8CF2D375076}" type="presParOf" srcId="{972B2D45-4EC0-4A9D-B00F-49822A884E5C}" destId="{6FB1E4AC-DA15-4D8C-9776-020ED24E17B5}" srcOrd="0" destOrd="0" presId="urn:microsoft.com/office/officeart/2005/8/layout/orgChart1"/>
    <dgm:cxn modelId="{95B8E13C-E370-4C26-917B-597FD42FC870}" type="presParOf" srcId="{6FB1E4AC-DA15-4D8C-9776-020ED24E17B5}" destId="{FD079C39-279A-4B7A-BFE1-84309924A7E8}" srcOrd="0" destOrd="0" presId="urn:microsoft.com/office/officeart/2005/8/layout/orgChart1"/>
    <dgm:cxn modelId="{419C77B4-4600-4114-A243-5D7C10784CB0}" type="presParOf" srcId="{6FB1E4AC-DA15-4D8C-9776-020ED24E17B5}" destId="{7A6B4873-071C-42C2-A459-6D6AEB65D644}" srcOrd="1" destOrd="0" presId="urn:microsoft.com/office/officeart/2005/8/layout/orgChart1"/>
    <dgm:cxn modelId="{3F325C90-B3D7-48D0-B8E3-43AC95DC6E89}" type="presParOf" srcId="{972B2D45-4EC0-4A9D-B00F-49822A884E5C}" destId="{5AB0B3A4-33E8-485C-B68D-625B1AC7CFF9}" srcOrd="1" destOrd="0" presId="urn:microsoft.com/office/officeart/2005/8/layout/orgChart1"/>
    <dgm:cxn modelId="{346E20E2-64A5-4CB4-BECF-3F09724A23FA}" type="presParOf" srcId="{972B2D45-4EC0-4A9D-B00F-49822A884E5C}" destId="{FE7F18A2-364A-45C2-833A-E5FA17782584}" srcOrd="2" destOrd="0" presId="urn:microsoft.com/office/officeart/2005/8/layout/orgChart1"/>
    <dgm:cxn modelId="{015F5661-E64D-444E-88F4-EF32A2F0E035}"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 qsCatId="simple" csTypeId="urn:microsoft.com/office/officeart/2005/8/colors/accent1_2" csCatId="accent1" phldr="1"/>
      <dgm:spPr/>
    </dgm:pt>
    <dgm:pt modelId="{3EEAF546-A48B-4BF3-AE8F-97AEA5646885}">
      <dgm:prSet custT="1"/>
      <dgm:spPr>
        <a:solidFill>
          <a:schemeClr val="accent6">
            <a:lumMod val="60000"/>
            <a:lumOff val="40000"/>
          </a:schemeClr>
        </a:solidFill>
      </dgm:spPr>
      <dgm:t>
        <a:bodyPr/>
        <a:lstStyle/>
        <a:p>
          <a:pPr marR="0" algn="ctr" rtl="0"/>
          <a:r>
            <a:rPr lang="ru-RU" sz="1400" b="0" i="0" u="none" strike="noStrike" baseline="0" smtClean="0">
              <a:solidFill>
                <a:sysClr val="windowText" lastClr="000000"/>
              </a:solidFill>
              <a:latin typeface="Arial" panose="020B0604020202020204" pitchFamily="34" charset="0"/>
            </a:rPr>
            <a:t>Хирургические операции по срокам выполнения</a:t>
          </a:r>
          <a:endParaRPr lang="ru-RU" sz="1400" smtClean="0">
            <a:solidFill>
              <a:sysClr val="windowText" lastClr="000000"/>
            </a:solidFill>
          </a:endParaRP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dgm:spPr>
        <a:solidFill>
          <a:schemeClr val="accent6">
            <a:lumMod val="60000"/>
            <a:lumOff val="40000"/>
          </a:schemeClr>
        </a:solidFill>
      </dgm:spPr>
      <dgm:t>
        <a:bodyPr/>
        <a:lstStyle/>
        <a:p>
          <a:endParaRPr lang="ru-RU" smtClean="0"/>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D5696106-5F04-4DC0-A1DF-A97253952FBE}">
      <dgm:prSet/>
      <dgm:spPr>
        <a:solidFill>
          <a:schemeClr val="accent6">
            <a:lumMod val="60000"/>
            <a:lumOff val="40000"/>
          </a:schemeClr>
        </a:solidFill>
      </dgm:spPr>
      <dgm:t>
        <a:bodyPr/>
        <a:lstStyle/>
        <a:p>
          <a:pPr marR="0" algn="ctr" rtl="0"/>
          <a:r>
            <a:rPr lang="ru-RU" b="0" i="0" u="none" strike="noStrike" baseline="0" smtClean="0">
              <a:latin typeface="Calibri" panose="020F0502020204030204" pitchFamily="34" charset="0"/>
            </a:rPr>
            <a:t> </a:t>
          </a:r>
          <a:endParaRPr lang="ru-RU" smtClean="0"/>
        </a:p>
      </dgm:t>
    </dgm:pt>
    <dgm:pt modelId="{119EABAB-6C9D-4406-B228-5CD748653DD6}" type="parTrans" cxnId="{13B17A57-6175-4A93-BDF7-3CA05151B26A}">
      <dgm:prSet/>
      <dgm:spPr/>
      <dgm:t>
        <a:bodyPr/>
        <a:lstStyle/>
        <a:p>
          <a:endParaRPr lang="ru-RU"/>
        </a:p>
      </dgm:t>
    </dgm:pt>
    <dgm:pt modelId="{40DD7072-B75B-433E-8465-086ACECDE934}" type="sibTrans" cxnId="{13B17A57-6175-4A93-BDF7-3CA05151B26A}">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58802" custLinFactNeighborX="11265">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3"/>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3" custScaleX="126433" custScaleY="172942">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3"/>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DCF37AB2-13BD-46BA-A128-8733D0A4BC38}" type="pres">
      <dgm:prSet presAssocID="{119EABAB-6C9D-4406-B228-5CD748653DD6}" presName="Name35" presStyleLbl="parChTrans1D2" presStyleIdx="1" presStyleCnt="3"/>
      <dgm:spPr/>
      <dgm:t>
        <a:bodyPr/>
        <a:lstStyle/>
        <a:p>
          <a:endParaRPr lang="ru-RU"/>
        </a:p>
      </dgm:t>
    </dgm:pt>
    <dgm:pt modelId="{33C6CCB7-1C51-43D3-B438-4A184EA6A2D5}" type="pres">
      <dgm:prSet presAssocID="{D5696106-5F04-4DC0-A1DF-A97253952FBE}" presName="hierRoot2" presStyleCnt="0">
        <dgm:presLayoutVars>
          <dgm:hierBranch/>
        </dgm:presLayoutVars>
      </dgm:prSet>
      <dgm:spPr/>
    </dgm:pt>
    <dgm:pt modelId="{55C04122-7445-41BF-9830-4D8C42D1DF9D}" type="pres">
      <dgm:prSet presAssocID="{D5696106-5F04-4DC0-A1DF-A97253952FBE}" presName="rootComposite" presStyleCnt="0"/>
      <dgm:spPr/>
    </dgm:pt>
    <dgm:pt modelId="{7E2AAC38-3EF3-4413-8589-1F57557270FB}" type="pres">
      <dgm:prSet presAssocID="{D5696106-5F04-4DC0-A1DF-A97253952FBE}" presName="rootText" presStyleLbl="node2" presStyleIdx="1" presStyleCnt="3" custScaleX="123887" custScaleY="176627" custLinFactNeighborX="9150" custLinFactNeighborY="3050">
        <dgm:presLayoutVars>
          <dgm:chPref val="3"/>
        </dgm:presLayoutVars>
      </dgm:prSet>
      <dgm:spPr/>
      <dgm:t>
        <a:bodyPr/>
        <a:lstStyle/>
        <a:p>
          <a:endParaRPr lang="ru-RU"/>
        </a:p>
      </dgm:t>
    </dgm:pt>
    <dgm:pt modelId="{D97F1441-7E12-4400-96A1-18168AE28429}" type="pres">
      <dgm:prSet presAssocID="{D5696106-5F04-4DC0-A1DF-A97253952FBE}" presName="rootConnector" presStyleLbl="node2" presStyleIdx="1" presStyleCnt="3"/>
      <dgm:spPr/>
      <dgm:t>
        <a:bodyPr/>
        <a:lstStyle/>
        <a:p>
          <a:endParaRPr lang="ru-RU"/>
        </a:p>
      </dgm:t>
    </dgm:pt>
    <dgm:pt modelId="{15B59A96-EE39-407E-BA4B-3A75782EEBA5}" type="pres">
      <dgm:prSet presAssocID="{D5696106-5F04-4DC0-A1DF-A97253952FBE}" presName="hierChild4" presStyleCnt="0"/>
      <dgm:spPr/>
    </dgm:pt>
    <dgm:pt modelId="{C706AFD8-78EC-4DF5-9DD8-DFE62C074332}" type="pres">
      <dgm:prSet presAssocID="{D5696106-5F04-4DC0-A1DF-A97253952FBE}" presName="hierChild5" presStyleCnt="0"/>
      <dgm:spPr/>
    </dgm:pt>
    <dgm:pt modelId="{1C33CEB4-A118-4415-8499-77D861EF2DE0}" type="pres">
      <dgm:prSet presAssocID="{0724E365-017C-425D-9208-1478A0515D90}" presName="Name35" presStyleLbl="parChTrans1D2" presStyleIdx="2" presStyleCnt="3"/>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2" presStyleCnt="3" custScaleX="127972"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2" presStyleCnt="3"/>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13B17A57-6175-4A93-BDF7-3CA05151B26A}" srcId="{3EEAF546-A48B-4BF3-AE8F-97AEA5646885}" destId="{D5696106-5F04-4DC0-A1DF-A97253952FBE}" srcOrd="1" destOrd="0" parTransId="{119EABAB-6C9D-4406-B228-5CD748653DD6}" sibTransId="{40DD7072-B75B-433E-8465-086ACECDE934}"/>
    <dgm:cxn modelId="{4D881231-4574-4B78-BB05-F3A9855C6E65}" type="presOf" srcId="{FBBFD141-2989-43EE-969C-D98D9A1CF135}" destId="{C048346E-B83D-457E-908C-2D946F248529}" srcOrd="0"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3EBB61D3-D1A5-4319-AB20-0C407F8C0B10}" srcId="{3EEAF546-A48B-4BF3-AE8F-97AEA5646885}" destId="{E77991D8-64E2-484E-AD78-7D17377284C3}" srcOrd="2" destOrd="0" parTransId="{0724E365-017C-425D-9208-1478A0515D90}" sibTransId="{1EC6CF70-25E4-4E7D-8CF5-6A1F2951FB5A}"/>
    <dgm:cxn modelId="{C2F875F6-408F-4566-AF75-7AD2669CB8C5}" type="presOf" srcId="{E77991D8-64E2-484E-AD78-7D17377284C3}" destId="{7A6B4873-071C-42C2-A459-6D6AEB65D644}" srcOrd="1" destOrd="0" presId="urn:microsoft.com/office/officeart/2005/8/layout/orgChart1"/>
    <dgm:cxn modelId="{AC80F16E-5693-4634-B74C-4A1554A5EE4A}" type="presOf" srcId="{119EABAB-6C9D-4406-B228-5CD748653DD6}" destId="{DCF37AB2-13BD-46BA-A128-8733D0A4BC38}" srcOrd="0" destOrd="0" presId="urn:microsoft.com/office/officeart/2005/8/layout/orgChart1"/>
    <dgm:cxn modelId="{8AEA20F4-7FAD-4B2E-9CA1-B1EF1E1D61C4}" type="presOf" srcId="{3EEAF546-A48B-4BF3-AE8F-97AEA5646885}" destId="{4CF2B465-76DC-4F43-A700-68E9DE8D93D3}" srcOrd="1" destOrd="0" presId="urn:microsoft.com/office/officeart/2005/8/layout/orgChart1"/>
    <dgm:cxn modelId="{97EAE99A-9B9A-4D17-BDE5-BB35B6BFAD8F}" type="presOf" srcId="{18877A44-2A0B-4AAF-8FA6-A5A79177B21E}" destId="{E426AAC4-EADC-483D-A12B-FBE1D95018CE}" srcOrd="1" destOrd="0" presId="urn:microsoft.com/office/officeart/2005/8/layout/orgChart1"/>
    <dgm:cxn modelId="{871E2B4A-4B08-4726-B7BE-BD2DF563E486}" type="presOf" srcId="{CD1DFE24-2BA2-402E-A978-1C5469B1CFBD}" destId="{EA24E3BC-FA55-4145-8CCF-0045735C40FB}" srcOrd="0" destOrd="0" presId="urn:microsoft.com/office/officeart/2005/8/layout/orgChart1"/>
    <dgm:cxn modelId="{FFE73028-FA91-4D75-B083-DFA9959B263F}" type="presOf" srcId="{3EEAF546-A48B-4BF3-AE8F-97AEA5646885}" destId="{82AA16DC-29C1-41E3-A53C-25CAE562B944}" srcOrd="0" destOrd="0" presId="urn:microsoft.com/office/officeart/2005/8/layout/orgChart1"/>
    <dgm:cxn modelId="{1111EAAA-101A-42AA-A721-C0DB579FDF7A}" type="presOf" srcId="{18877A44-2A0B-4AAF-8FA6-A5A79177B21E}" destId="{D66FBB29-7D3D-477C-A20B-43C2DB962670}" srcOrd="0" destOrd="0" presId="urn:microsoft.com/office/officeart/2005/8/layout/orgChart1"/>
    <dgm:cxn modelId="{59F9344A-EC28-446F-9BDC-9232218DC544}" type="presOf" srcId="{E77991D8-64E2-484E-AD78-7D17377284C3}" destId="{FD079C39-279A-4B7A-BFE1-84309924A7E8}" srcOrd="0" destOrd="0" presId="urn:microsoft.com/office/officeart/2005/8/layout/orgChart1"/>
    <dgm:cxn modelId="{DCA15111-44A6-4F03-953E-ECE2777930B5}" srcId="{FBBFD141-2989-43EE-969C-D98D9A1CF135}" destId="{3EEAF546-A48B-4BF3-AE8F-97AEA5646885}" srcOrd="0" destOrd="0" parTransId="{074206B3-996B-47BD-956F-9D57FBD2E86E}" sibTransId="{E92E3A8A-88E7-4F1D-8EDA-C63FBD385EE2}"/>
    <dgm:cxn modelId="{783ED747-5BD8-4121-B92D-450C82A5E726}" type="presOf" srcId="{D5696106-5F04-4DC0-A1DF-A97253952FBE}" destId="{7E2AAC38-3EF3-4413-8589-1F57557270FB}" srcOrd="0" destOrd="0" presId="urn:microsoft.com/office/officeart/2005/8/layout/orgChart1"/>
    <dgm:cxn modelId="{5AD2905E-419B-4EA4-BB1D-2CB79E32158B}" type="presOf" srcId="{0724E365-017C-425D-9208-1478A0515D90}" destId="{1C33CEB4-A118-4415-8499-77D861EF2DE0}" srcOrd="0" destOrd="0" presId="urn:microsoft.com/office/officeart/2005/8/layout/orgChart1"/>
    <dgm:cxn modelId="{8B8532F9-A9B6-4137-991D-175073379606}" type="presOf" srcId="{D5696106-5F04-4DC0-A1DF-A97253952FBE}" destId="{D97F1441-7E12-4400-96A1-18168AE28429}" srcOrd="1" destOrd="0" presId="urn:microsoft.com/office/officeart/2005/8/layout/orgChart1"/>
    <dgm:cxn modelId="{F1ED9231-BD13-4AB3-AD8C-E01732C740A9}" type="presParOf" srcId="{C048346E-B83D-457E-908C-2D946F248529}" destId="{E0A63CF1-77C5-4CC2-B7F6-9A7E46921AAB}" srcOrd="0" destOrd="0" presId="urn:microsoft.com/office/officeart/2005/8/layout/orgChart1"/>
    <dgm:cxn modelId="{6905475A-F1A6-4C6B-8D54-62005083BEA8}" type="presParOf" srcId="{E0A63CF1-77C5-4CC2-B7F6-9A7E46921AAB}" destId="{6F49B77D-7CEF-4FE7-964B-FF9E137CD38D}" srcOrd="0" destOrd="0" presId="urn:microsoft.com/office/officeart/2005/8/layout/orgChart1"/>
    <dgm:cxn modelId="{59391573-0062-4EA5-BA20-64408B4FC57C}" type="presParOf" srcId="{6F49B77D-7CEF-4FE7-964B-FF9E137CD38D}" destId="{82AA16DC-29C1-41E3-A53C-25CAE562B944}" srcOrd="0" destOrd="0" presId="urn:microsoft.com/office/officeart/2005/8/layout/orgChart1"/>
    <dgm:cxn modelId="{1BA9E95B-A4A1-4DAA-9C5E-C101369D566E}" type="presParOf" srcId="{6F49B77D-7CEF-4FE7-964B-FF9E137CD38D}" destId="{4CF2B465-76DC-4F43-A700-68E9DE8D93D3}" srcOrd="1" destOrd="0" presId="urn:microsoft.com/office/officeart/2005/8/layout/orgChart1"/>
    <dgm:cxn modelId="{F139551E-DB7E-48F0-9098-15D97034CDB6}" type="presParOf" srcId="{E0A63CF1-77C5-4CC2-B7F6-9A7E46921AAB}" destId="{8A2A9627-051F-4171-84C2-CDEAE02DCE2B}" srcOrd="1" destOrd="0" presId="urn:microsoft.com/office/officeart/2005/8/layout/orgChart1"/>
    <dgm:cxn modelId="{06F1219D-F91E-469F-A501-42445D7CD3B3}" type="presParOf" srcId="{8A2A9627-051F-4171-84C2-CDEAE02DCE2B}" destId="{EA24E3BC-FA55-4145-8CCF-0045735C40FB}" srcOrd="0" destOrd="0" presId="urn:microsoft.com/office/officeart/2005/8/layout/orgChart1"/>
    <dgm:cxn modelId="{7F6EE8F7-574E-4A61-AED9-535DB372CA49}" type="presParOf" srcId="{8A2A9627-051F-4171-84C2-CDEAE02DCE2B}" destId="{5C314B15-BE8D-4F30-ACD0-63949CC0A8BE}" srcOrd="1" destOrd="0" presId="urn:microsoft.com/office/officeart/2005/8/layout/orgChart1"/>
    <dgm:cxn modelId="{6F47575D-3EE7-4898-A6A3-0FE55DE05917}" type="presParOf" srcId="{5C314B15-BE8D-4F30-ACD0-63949CC0A8BE}" destId="{2A6129D2-83B7-4403-8CF5-9C6A36801F35}" srcOrd="0" destOrd="0" presId="urn:microsoft.com/office/officeart/2005/8/layout/orgChart1"/>
    <dgm:cxn modelId="{BDC32E2F-35CB-48AC-9628-4BCB9E869F20}" type="presParOf" srcId="{2A6129D2-83B7-4403-8CF5-9C6A36801F35}" destId="{D66FBB29-7D3D-477C-A20B-43C2DB962670}" srcOrd="0" destOrd="0" presId="urn:microsoft.com/office/officeart/2005/8/layout/orgChart1"/>
    <dgm:cxn modelId="{D911E1F8-C67B-417D-9211-5D07C8E05FE2}" type="presParOf" srcId="{2A6129D2-83B7-4403-8CF5-9C6A36801F35}" destId="{E426AAC4-EADC-483D-A12B-FBE1D95018CE}" srcOrd="1" destOrd="0" presId="urn:microsoft.com/office/officeart/2005/8/layout/orgChart1"/>
    <dgm:cxn modelId="{58DE8530-4AB4-4416-857E-B292AA1C8EE8}" type="presParOf" srcId="{5C314B15-BE8D-4F30-ACD0-63949CC0A8BE}" destId="{1F5E13B3-F359-4A6A-9663-57AA748B6D4D}" srcOrd="1" destOrd="0" presId="urn:microsoft.com/office/officeart/2005/8/layout/orgChart1"/>
    <dgm:cxn modelId="{510D25E8-CA43-4E3F-A48F-B578E80462AC}" type="presParOf" srcId="{5C314B15-BE8D-4F30-ACD0-63949CC0A8BE}" destId="{1445BE8A-6716-4EDF-B7F2-24A0FBD5065D}" srcOrd="2" destOrd="0" presId="urn:microsoft.com/office/officeart/2005/8/layout/orgChart1"/>
    <dgm:cxn modelId="{7309868F-AD7A-4E31-9080-A1B78CFACD61}" type="presParOf" srcId="{8A2A9627-051F-4171-84C2-CDEAE02DCE2B}" destId="{DCF37AB2-13BD-46BA-A128-8733D0A4BC38}" srcOrd="2" destOrd="0" presId="urn:microsoft.com/office/officeart/2005/8/layout/orgChart1"/>
    <dgm:cxn modelId="{88AC91BC-3A1B-4757-8CD5-16AD0C0C22A1}" type="presParOf" srcId="{8A2A9627-051F-4171-84C2-CDEAE02DCE2B}" destId="{33C6CCB7-1C51-43D3-B438-4A184EA6A2D5}" srcOrd="3" destOrd="0" presId="urn:microsoft.com/office/officeart/2005/8/layout/orgChart1"/>
    <dgm:cxn modelId="{51C8B8D2-7AD3-41AD-837B-E479FAEAAE43}" type="presParOf" srcId="{33C6CCB7-1C51-43D3-B438-4A184EA6A2D5}" destId="{55C04122-7445-41BF-9830-4D8C42D1DF9D}" srcOrd="0" destOrd="0" presId="urn:microsoft.com/office/officeart/2005/8/layout/orgChart1"/>
    <dgm:cxn modelId="{CF0ABFFC-5036-496A-BBE6-02D190B4EC8E}" type="presParOf" srcId="{55C04122-7445-41BF-9830-4D8C42D1DF9D}" destId="{7E2AAC38-3EF3-4413-8589-1F57557270FB}" srcOrd="0" destOrd="0" presId="urn:microsoft.com/office/officeart/2005/8/layout/orgChart1"/>
    <dgm:cxn modelId="{7F212D9D-325C-4E13-BD4F-906F18ACB309}" type="presParOf" srcId="{55C04122-7445-41BF-9830-4D8C42D1DF9D}" destId="{D97F1441-7E12-4400-96A1-18168AE28429}" srcOrd="1" destOrd="0" presId="urn:microsoft.com/office/officeart/2005/8/layout/orgChart1"/>
    <dgm:cxn modelId="{A337CBFE-7971-4E27-ABA0-05B56CE31545}" type="presParOf" srcId="{33C6CCB7-1C51-43D3-B438-4A184EA6A2D5}" destId="{15B59A96-EE39-407E-BA4B-3A75782EEBA5}" srcOrd="1" destOrd="0" presId="urn:microsoft.com/office/officeart/2005/8/layout/orgChart1"/>
    <dgm:cxn modelId="{6E8FDBE6-88DA-49CE-8C74-C63E434F3403}" type="presParOf" srcId="{33C6CCB7-1C51-43D3-B438-4A184EA6A2D5}" destId="{C706AFD8-78EC-4DF5-9DD8-DFE62C074332}" srcOrd="2" destOrd="0" presId="urn:microsoft.com/office/officeart/2005/8/layout/orgChart1"/>
    <dgm:cxn modelId="{BE33FE27-5C55-427A-BBB6-139097AECF06}" type="presParOf" srcId="{8A2A9627-051F-4171-84C2-CDEAE02DCE2B}" destId="{1C33CEB4-A118-4415-8499-77D861EF2DE0}" srcOrd="4" destOrd="0" presId="urn:microsoft.com/office/officeart/2005/8/layout/orgChart1"/>
    <dgm:cxn modelId="{2B809E50-6849-4962-B7B4-383B16DE45D3}" type="presParOf" srcId="{8A2A9627-051F-4171-84C2-CDEAE02DCE2B}" destId="{972B2D45-4EC0-4A9D-B00F-49822A884E5C}" srcOrd="5" destOrd="0" presId="urn:microsoft.com/office/officeart/2005/8/layout/orgChart1"/>
    <dgm:cxn modelId="{EAC34F03-064B-434A-AD0C-E77804CBF26F}" type="presParOf" srcId="{972B2D45-4EC0-4A9D-B00F-49822A884E5C}" destId="{6FB1E4AC-DA15-4D8C-9776-020ED24E17B5}" srcOrd="0" destOrd="0" presId="urn:microsoft.com/office/officeart/2005/8/layout/orgChart1"/>
    <dgm:cxn modelId="{83B2E32C-9741-4C5A-932A-45E0A5464958}" type="presParOf" srcId="{6FB1E4AC-DA15-4D8C-9776-020ED24E17B5}" destId="{FD079C39-279A-4B7A-BFE1-84309924A7E8}" srcOrd="0" destOrd="0" presId="urn:microsoft.com/office/officeart/2005/8/layout/orgChart1"/>
    <dgm:cxn modelId="{A10FA9E7-B566-47C4-8694-F5CFCAF81FEB}" type="presParOf" srcId="{6FB1E4AC-DA15-4D8C-9776-020ED24E17B5}" destId="{7A6B4873-071C-42C2-A459-6D6AEB65D644}" srcOrd="1" destOrd="0" presId="urn:microsoft.com/office/officeart/2005/8/layout/orgChart1"/>
    <dgm:cxn modelId="{175F10A8-EA71-4F72-BC29-7120E359DC90}" type="presParOf" srcId="{972B2D45-4EC0-4A9D-B00F-49822A884E5C}" destId="{5AB0B3A4-33E8-485C-B68D-625B1AC7CFF9}" srcOrd="1" destOrd="0" presId="urn:microsoft.com/office/officeart/2005/8/layout/orgChart1"/>
    <dgm:cxn modelId="{16044900-96E6-4B3F-8496-5814EB784826}" type="presParOf" srcId="{972B2D45-4EC0-4A9D-B00F-49822A884E5C}" destId="{FE7F18A2-364A-45C2-833A-E5FA17782584}" srcOrd="2" destOrd="0" presId="urn:microsoft.com/office/officeart/2005/8/layout/orgChart1"/>
    <dgm:cxn modelId="{7A670A88-E222-41B3-88DD-B21FE643E9EF}"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BBFD141-2989-43EE-969C-D98D9A1CF135}"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ru-RU"/>
        </a:p>
      </dgm:t>
    </dgm:pt>
    <dgm:pt modelId="{18877A44-2A0B-4AAF-8FA6-A5A79177B21E}">
      <dgm:prSet custT="1"/>
      <dgm:spPr/>
      <dgm:t>
        <a:bodyPr/>
        <a:lstStyle/>
        <a:p>
          <a:r>
            <a:rPr lang="ru-RU" sz="1600" smtClean="0"/>
            <a:t>Вторичные</a:t>
          </a:r>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F2FDFF4B-AC28-4BB2-B16E-279EF0E7D858}">
      <dgm:prSet custT="1"/>
      <dgm:spPr/>
      <dgm:t>
        <a:bodyPr/>
        <a:lstStyle/>
        <a:p>
          <a:pPr algn="l"/>
          <a:r>
            <a:rPr lang="ru-RU" sz="2400" smtClean="0"/>
            <a:t> ?</a:t>
          </a:r>
        </a:p>
      </dgm:t>
    </dgm:pt>
    <dgm:pt modelId="{3B8D2D57-AB54-456C-AB7E-006AF616829B}" type="parTrans" cxnId="{732FBB18-FA37-4163-A692-813103146869}">
      <dgm:prSet/>
      <dgm:spPr/>
      <dgm:t>
        <a:bodyPr/>
        <a:lstStyle/>
        <a:p>
          <a:endParaRPr lang="ru-RU"/>
        </a:p>
      </dgm:t>
    </dgm:pt>
    <dgm:pt modelId="{21393B57-A8F1-4126-8620-285FB044B041}" type="sibTrans" cxnId="{732FBB18-FA37-4163-A692-813103146869}">
      <dgm:prSet/>
      <dgm:spPr/>
      <dgm:t>
        <a:bodyPr/>
        <a:lstStyle/>
        <a:p>
          <a:endParaRPr lang="ru-RU"/>
        </a:p>
      </dgm:t>
    </dgm:pt>
    <dgm:pt modelId="{E77991D8-64E2-484E-AD78-7D17377284C3}">
      <dgm:prSet custT="1"/>
      <dgm:spPr/>
      <dgm:t>
        <a:bodyPr/>
        <a:lstStyle/>
        <a:p>
          <a:pPr algn="l"/>
          <a:r>
            <a:rPr lang="ru-RU" sz="2400" smtClean="0"/>
            <a:t> ?</a:t>
          </a:r>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1B934F17-7F15-4661-AEB7-DA54CCA47A65}">
      <dgm:prSet custT="1"/>
      <dgm:spPr/>
      <dgm:t>
        <a:bodyPr/>
        <a:lstStyle/>
        <a:p>
          <a:r>
            <a:rPr lang="ru-RU" sz="1600" smtClean="0"/>
            <a:t>Первичные</a:t>
          </a:r>
        </a:p>
      </dgm:t>
    </dgm:pt>
    <dgm:pt modelId="{F16BD07B-B422-4851-A9E7-5F9546C9EAE2}" type="parTrans" cxnId="{9563EC23-B50F-4626-9BC4-AF5426B3C9D1}">
      <dgm:prSet/>
      <dgm:spPr/>
      <dgm:t>
        <a:bodyPr/>
        <a:lstStyle/>
        <a:p>
          <a:endParaRPr lang="ru-RU"/>
        </a:p>
      </dgm:t>
    </dgm:pt>
    <dgm:pt modelId="{26A0B714-7C31-476F-915E-F08BA1A64827}" type="sibTrans" cxnId="{9563EC23-B50F-4626-9BC4-AF5426B3C9D1}">
      <dgm:prSet/>
      <dgm:spPr/>
      <dgm:t>
        <a:bodyPr/>
        <a:lstStyle/>
        <a:p>
          <a:endParaRPr lang="ru-RU"/>
        </a:p>
      </dgm:t>
    </dgm:pt>
    <dgm:pt modelId="{7261CB03-F254-4100-B891-C9FD5700CBF4}" type="pres">
      <dgm:prSet presAssocID="{FBBFD141-2989-43EE-969C-D98D9A1CF135}" presName="hierChild1" presStyleCnt="0">
        <dgm:presLayoutVars>
          <dgm:orgChart val="1"/>
          <dgm:chPref val="1"/>
          <dgm:dir/>
          <dgm:animOne val="branch"/>
          <dgm:animLvl val="lvl"/>
          <dgm:resizeHandles/>
        </dgm:presLayoutVars>
      </dgm:prSet>
      <dgm:spPr/>
      <dgm:t>
        <a:bodyPr/>
        <a:lstStyle/>
        <a:p>
          <a:endParaRPr lang="ru-RU"/>
        </a:p>
      </dgm:t>
    </dgm:pt>
    <dgm:pt modelId="{E1520FDA-B45D-423F-B90C-85718F876569}" type="pres">
      <dgm:prSet presAssocID="{18877A44-2A0B-4AAF-8FA6-A5A79177B21E}" presName="hierRoot1" presStyleCnt="0">
        <dgm:presLayoutVars>
          <dgm:hierBranch val="init"/>
        </dgm:presLayoutVars>
      </dgm:prSet>
      <dgm:spPr/>
    </dgm:pt>
    <dgm:pt modelId="{6EF18C97-9AF1-4AAC-ABB7-C223CC415645}" type="pres">
      <dgm:prSet presAssocID="{18877A44-2A0B-4AAF-8FA6-A5A79177B21E}" presName="rootComposite1" presStyleCnt="0"/>
      <dgm:spPr/>
    </dgm:pt>
    <dgm:pt modelId="{7D4226C2-0DD7-446F-B677-FC18A3B6F41C}" type="pres">
      <dgm:prSet presAssocID="{18877A44-2A0B-4AAF-8FA6-A5A79177B21E}" presName="rootText1" presStyleLbl="node0" presStyleIdx="0" presStyleCnt="2" custLinFactNeighborX="-3546" custLinFactNeighborY="95339">
        <dgm:presLayoutVars>
          <dgm:chPref val="3"/>
        </dgm:presLayoutVars>
      </dgm:prSet>
      <dgm:spPr/>
      <dgm:t>
        <a:bodyPr/>
        <a:lstStyle/>
        <a:p>
          <a:endParaRPr lang="ru-RU"/>
        </a:p>
      </dgm:t>
    </dgm:pt>
    <dgm:pt modelId="{B7AFA3AC-9DED-43F7-AB3D-095A503E0565}" type="pres">
      <dgm:prSet presAssocID="{18877A44-2A0B-4AAF-8FA6-A5A79177B21E}" presName="rootConnector1" presStyleLbl="node1" presStyleIdx="0" presStyleCnt="0"/>
      <dgm:spPr/>
      <dgm:t>
        <a:bodyPr/>
        <a:lstStyle/>
        <a:p>
          <a:endParaRPr lang="ru-RU"/>
        </a:p>
      </dgm:t>
    </dgm:pt>
    <dgm:pt modelId="{C657E369-0B52-49A0-8F59-CDD03716A5E9}" type="pres">
      <dgm:prSet presAssocID="{18877A44-2A0B-4AAF-8FA6-A5A79177B21E}" presName="hierChild2" presStyleCnt="0"/>
      <dgm:spPr/>
    </dgm:pt>
    <dgm:pt modelId="{6F5A4E10-72C3-427F-AA96-B82F2DB8774D}" type="pres">
      <dgm:prSet presAssocID="{3B8D2D57-AB54-456C-AB7E-006AF616829B}" presName="Name64" presStyleLbl="parChTrans1D2" presStyleIdx="0" presStyleCnt="2"/>
      <dgm:spPr/>
      <dgm:t>
        <a:bodyPr/>
        <a:lstStyle/>
        <a:p>
          <a:endParaRPr lang="ru-RU"/>
        </a:p>
      </dgm:t>
    </dgm:pt>
    <dgm:pt modelId="{7938B693-9F93-40EE-A576-DF5A4F18265B}" type="pres">
      <dgm:prSet presAssocID="{F2FDFF4B-AC28-4BB2-B16E-279EF0E7D858}" presName="hierRoot2" presStyleCnt="0">
        <dgm:presLayoutVars>
          <dgm:hierBranch val="init"/>
        </dgm:presLayoutVars>
      </dgm:prSet>
      <dgm:spPr/>
    </dgm:pt>
    <dgm:pt modelId="{D93924F7-5987-43D7-A8E2-37E238BB1F04}" type="pres">
      <dgm:prSet presAssocID="{F2FDFF4B-AC28-4BB2-B16E-279EF0E7D858}" presName="rootComposite" presStyleCnt="0"/>
      <dgm:spPr/>
    </dgm:pt>
    <dgm:pt modelId="{DA83A492-C760-4162-9C98-01745436E602}" type="pres">
      <dgm:prSet presAssocID="{F2FDFF4B-AC28-4BB2-B16E-279EF0E7D858}" presName="rootText" presStyleLbl="node2" presStyleIdx="0" presStyleCnt="2" custLinFactNeighborX="1760" custLinFactNeighborY="85688">
        <dgm:presLayoutVars>
          <dgm:chPref val="3"/>
        </dgm:presLayoutVars>
      </dgm:prSet>
      <dgm:spPr/>
      <dgm:t>
        <a:bodyPr/>
        <a:lstStyle/>
        <a:p>
          <a:endParaRPr lang="ru-RU"/>
        </a:p>
      </dgm:t>
    </dgm:pt>
    <dgm:pt modelId="{71A83F51-EA25-422A-BA69-673C828912EA}" type="pres">
      <dgm:prSet presAssocID="{F2FDFF4B-AC28-4BB2-B16E-279EF0E7D858}" presName="rootConnector" presStyleLbl="node2" presStyleIdx="0" presStyleCnt="2"/>
      <dgm:spPr/>
      <dgm:t>
        <a:bodyPr/>
        <a:lstStyle/>
        <a:p>
          <a:endParaRPr lang="ru-RU"/>
        </a:p>
      </dgm:t>
    </dgm:pt>
    <dgm:pt modelId="{2D05DF69-11FF-4CCB-B1B4-C6E7272B0435}" type="pres">
      <dgm:prSet presAssocID="{F2FDFF4B-AC28-4BB2-B16E-279EF0E7D858}" presName="hierChild4" presStyleCnt="0"/>
      <dgm:spPr/>
    </dgm:pt>
    <dgm:pt modelId="{9ABA6B71-B4FD-4F85-89B1-389F4A221E81}" type="pres">
      <dgm:prSet presAssocID="{F2FDFF4B-AC28-4BB2-B16E-279EF0E7D858}" presName="hierChild5" presStyleCnt="0"/>
      <dgm:spPr/>
    </dgm:pt>
    <dgm:pt modelId="{D67E68CF-EC6C-44BA-BA46-D58310B153DD}" type="pres">
      <dgm:prSet presAssocID="{0724E365-017C-425D-9208-1478A0515D90}" presName="Name64" presStyleLbl="parChTrans1D2" presStyleIdx="1" presStyleCnt="2"/>
      <dgm:spPr/>
      <dgm:t>
        <a:bodyPr/>
        <a:lstStyle/>
        <a:p>
          <a:endParaRPr lang="ru-RU"/>
        </a:p>
      </dgm:t>
    </dgm:pt>
    <dgm:pt modelId="{4B5603BF-B64E-4F26-ACA5-F32997D3E197}" type="pres">
      <dgm:prSet presAssocID="{E77991D8-64E2-484E-AD78-7D17377284C3}" presName="hierRoot2" presStyleCnt="0">
        <dgm:presLayoutVars>
          <dgm:hierBranch val="init"/>
        </dgm:presLayoutVars>
      </dgm:prSet>
      <dgm:spPr/>
    </dgm:pt>
    <dgm:pt modelId="{B8292D7A-C235-4F55-AE75-FE0F959BA8D1}" type="pres">
      <dgm:prSet presAssocID="{E77991D8-64E2-484E-AD78-7D17377284C3}" presName="rootComposite" presStyleCnt="0"/>
      <dgm:spPr/>
    </dgm:pt>
    <dgm:pt modelId="{1CD769CC-D8A2-4A4C-B940-F756423B7312}" type="pres">
      <dgm:prSet presAssocID="{E77991D8-64E2-484E-AD78-7D17377284C3}" presName="rootText" presStyleLbl="node2" presStyleIdx="1" presStyleCnt="2" custLinFactNeighborX="1419" custLinFactNeighborY="90688">
        <dgm:presLayoutVars>
          <dgm:chPref val="3"/>
        </dgm:presLayoutVars>
      </dgm:prSet>
      <dgm:spPr/>
      <dgm:t>
        <a:bodyPr/>
        <a:lstStyle/>
        <a:p>
          <a:endParaRPr lang="ru-RU"/>
        </a:p>
      </dgm:t>
    </dgm:pt>
    <dgm:pt modelId="{D288892B-F3F2-42D8-9214-D76C84548F3C}" type="pres">
      <dgm:prSet presAssocID="{E77991D8-64E2-484E-AD78-7D17377284C3}" presName="rootConnector" presStyleLbl="node2" presStyleIdx="1" presStyleCnt="2"/>
      <dgm:spPr/>
      <dgm:t>
        <a:bodyPr/>
        <a:lstStyle/>
        <a:p>
          <a:endParaRPr lang="ru-RU"/>
        </a:p>
      </dgm:t>
    </dgm:pt>
    <dgm:pt modelId="{ED2ADA43-1EBD-4AB3-9338-8911BA2A6807}" type="pres">
      <dgm:prSet presAssocID="{E77991D8-64E2-484E-AD78-7D17377284C3}" presName="hierChild4" presStyleCnt="0"/>
      <dgm:spPr/>
    </dgm:pt>
    <dgm:pt modelId="{BEFFF2BA-538A-407F-B57F-F5999076B7CF}" type="pres">
      <dgm:prSet presAssocID="{E77991D8-64E2-484E-AD78-7D17377284C3}" presName="hierChild5" presStyleCnt="0"/>
      <dgm:spPr/>
    </dgm:pt>
    <dgm:pt modelId="{C82BA723-491A-468F-B37B-336E7DD765F5}" type="pres">
      <dgm:prSet presAssocID="{18877A44-2A0B-4AAF-8FA6-A5A79177B21E}" presName="hierChild3" presStyleCnt="0"/>
      <dgm:spPr/>
    </dgm:pt>
    <dgm:pt modelId="{198AC45A-6366-43AE-BDE8-806309B9E44F}" type="pres">
      <dgm:prSet presAssocID="{1B934F17-7F15-4661-AEB7-DA54CCA47A65}" presName="hierRoot1" presStyleCnt="0">
        <dgm:presLayoutVars>
          <dgm:hierBranch val="init"/>
        </dgm:presLayoutVars>
      </dgm:prSet>
      <dgm:spPr/>
    </dgm:pt>
    <dgm:pt modelId="{05B84546-C68E-44E6-95BF-8D3CF2CCBF0B}" type="pres">
      <dgm:prSet presAssocID="{1B934F17-7F15-4661-AEB7-DA54CCA47A65}" presName="rootComposite1" presStyleCnt="0"/>
      <dgm:spPr/>
    </dgm:pt>
    <dgm:pt modelId="{BCE3D2D9-E9E0-4F4D-AB01-F3F5964FF032}" type="pres">
      <dgm:prSet presAssocID="{1B934F17-7F15-4661-AEB7-DA54CCA47A65}" presName="rootText1" presStyleLbl="node0" presStyleIdx="1" presStyleCnt="2" custLinFactY="-79562" custLinFactNeighborX="-1418" custLinFactNeighborY="-100000">
        <dgm:presLayoutVars>
          <dgm:chPref val="3"/>
        </dgm:presLayoutVars>
      </dgm:prSet>
      <dgm:spPr/>
      <dgm:t>
        <a:bodyPr/>
        <a:lstStyle/>
        <a:p>
          <a:endParaRPr lang="ru-RU"/>
        </a:p>
      </dgm:t>
    </dgm:pt>
    <dgm:pt modelId="{9F74F33F-6D23-40AC-A06B-3FCF48595961}" type="pres">
      <dgm:prSet presAssocID="{1B934F17-7F15-4661-AEB7-DA54CCA47A65}" presName="rootConnector1" presStyleLbl="node1" presStyleIdx="0" presStyleCnt="0"/>
      <dgm:spPr/>
      <dgm:t>
        <a:bodyPr/>
        <a:lstStyle/>
        <a:p>
          <a:endParaRPr lang="ru-RU"/>
        </a:p>
      </dgm:t>
    </dgm:pt>
    <dgm:pt modelId="{3B29A42D-B924-4E9E-A1BA-BA1D5C18FE69}" type="pres">
      <dgm:prSet presAssocID="{1B934F17-7F15-4661-AEB7-DA54CCA47A65}" presName="hierChild2" presStyleCnt="0"/>
      <dgm:spPr/>
    </dgm:pt>
    <dgm:pt modelId="{5A6C9431-0196-40D1-8EA3-A7AAB021C035}" type="pres">
      <dgm:prSet presAssocID="{1B934F17-7F15-4661-AEB7-DA54CCA47A65}" presName="hierChild3" presStyleCnt="0"/>
      <dgm:spPr/>
    </dgm:pt>
  </dgm:ptLst>
  <dgm:cxnLst>
    <dgm:cxn modelId="{9A6D4E26-67FD-401E-9270-F9564CE96DA4}" type="presOf" srcId="{1B934F17-7F15-4661-AEB7-DA54CCA47A65}" destId="{BCE3D2D9-E9E0-4F4D-AB01-F3F5964FF032}" srcOrd="0" destOrd="0" presId="urn:microsoft.com/office/officeart/2009/3/layout/HorizontalOrganizationChart"/>
    <dgm:cxn modelId="{261AFDFA-79A9-4328-BA0D-F5EB36DB32A3}" type="presOf" srcId="{18877A44-2A0B-4AAF-8FA6-A5A79177B21E}" destId="{B7AFA3AC-9DED-43F7-AB3D-095A503E0565}" srcOrd="1" destOrd="0" presId="urn:microsoft.com/office/officeart/2009/3/layout/HorizontalOrganizationChart"/>
    <dgm:cxn modelId="{9563EC23-B50F-4626-9BC4-AF5426B3C9D1}" srcId="{FBBFD141-2989-43EE-969C-D98D9A1CF135}" destId="{1B934F17-7F15-4661-AEB7-DA54CCA47A65}" srcOrd="1" destOrd="0" parTransId="{F16BD07B-B422-4851-A9E7-5F9546C9EAE2}" sibTransId="{26A0B714-7C31-476F-915E-F08BA1A64827}"/>
    <dgm:cxn modelId="{ACD0EC73-92EB-499D-9738-E8EFCC3A9703}" type="presOf" srcId="{F2FDFF4B-AC28-4BB2-B16E-279EF0E7D858}" destId="{DA83A492-C760-4162-9C98-01745436E602}" srcOrd="0" destOrd="0" presId="urn:microsoft.com/office/officeart/2009/3/layout/HorizontalOrganizationChart"/>
    <dgm:cxn modelId="{1D1CEE14-CD49-487B-846A-7F4FC69BD867}" type="presOf" srcId="{18877A44-2A0B-4AAF-8FA6-A5A79177B21E}" destId="{7D4226C2-0DD7-446F-B677-FC18A3B6F41C}" srcOrd="0" destOrd="0" presId="urn:microsoft.com/office/officeart/2009/3/layout/HorizontalOrganizationChart"/>
    <dgm:cxn modelId="{300CFD0B-394F-40B2-AA7F-C6B19E667145}" type="presOf" srcId="{1B934F17-7F15-4661-AEB7-DA54CCA47A65}" destId="{9F74F33F-6D23-40AC-A06B-3FCF48595961}" srcOrd="1" destOrd="0" presId="urn:microsoft.com/office/officeart/2009/3/layout/HorizontalOrganizationChart"/>
    <dgm:cxn modelId="{B8604E2C-3D37-472A-8355-5D21DDA9B930}" type="presOf" srcId="{FBBFD141-2989-43EE-969C-D98D9A1CF135}" destId="{7261CB03-F254-4100-B891-C9FD5700CBF4}" srcOrd="0" destOrd="0" presId="urn:microsoft.com/office/officeart/2009/3/layout/HorizontalOrganizationChart"/>
    <dgm:cxn modelId="{3C7C48F4-31CC-4287-AB1C-EED2D9EAB7BF}" type="presOf" srcId="{E77991D8-64E2-484E-AD78-7D17377284C3}" destId="{D288892B-F3F2-42D8-9214-D76C84548F3C}" srcOrd="1" destOrd="0" presId="urn:microsoft.com/office/officeart/2009/3/layout/HorizontalOrganizationChart"/>
    <dgm:cxn modelId="{3EBB61D3-D1A5-4319-AB20-0C407F8C0B10}" srcId="{18877A44-2A0B-4AAF-8FA6-A5A79177B21E}" destId="{E77991D8-64E2-484E-AD78-7D17377284C3}" srcOrd="1" destOrd="0" parTransId="{0724E365-017C-425D-9208-1478A0515D90}" sibTransId="{1EC6CF70-25E4-4E7D-8CF5-6A1F2951FB5A}"/>
    <dgm:cxn modelId="{0BB7FC88-1928-4021-AC43-769DC3364FC0}" type="presOf" srcId="{3B8D2D57-AB54-456C-AB7E-006AF616829B}" destId="{6F5A4E10-72C3-427F-AA96-B82F2DB8774D}" srcOrd="0" destOrd="0" presId="urn:microsoft.com/office/officeart/2009/3/layout/HorizontalOrganizationChart"/>
    <dgm:cxn modelId="{D7A17B24-F8AE-44E1-A0AB-8C530199A570}" type="presOf" srcId="{F2FDFF4B-AC28-4BB2-B16E-279EF0E7D858}" destId="{71A83F51-EA25-422A-BA69-673C828912EA}" srcOrd="1" destOrd="0" presId="urn:microsoft.com/office/officeart/2009/3/layout/HorizontalOrganizationChart"/>
    <dgm:cxn modelId="{12FE96F4-97C2-4CB0-92B6-4AD38F346441}" type="presOf" srcId="{E77991D8-64E2-484E-AD78-7D17377284C3}" destId="{1CD769CC-D8A2-4A4C-B940-F756423B7312}" srcOrd="0" destOrd="0" presId="urn:microsoft.com/office/officeart/2009/3/layout/HorizontalOrganizationChart"/>
    <dgm:cxn modelId="{732FBB18-FA37-4163-A692-813103146869}" srcId="{18877A44-2A0B-4AAF-8FA6-A5A79177B21E}" destId="{F2FDFF4B-AC28-4BB2-B16E-279EF0E7D858}" srcOrd="0" destOrd="0" parTransId="{3B8D2D57-AB54-456C-AB7E-006AF616829B}" sibTransId="{21393B57-A8F1-4126-8620-285FB044B041}"/>
    <dgm:cxn modelId="{0132BED6-DBF9-4893-BBF7-B6666BFEA9A1}" type="presOf" srcId="{0724E365-017C-425D-9208-1478A0515D90}" destId="{D67E68CF-EC6C-44BA-BA46-D58310B153DD}" srcOrd="0" destOrd="0" presId="urn:microsoft.com/office/officeart/2009/3/layout/HorizontalOrganizationChart"/>
    <dgm:cxn modelId="{ED26991A-D66B-4E02-86C0-E33A5BB0E927}" srcId="{FBBFD141-2989-43EE-969C-D98D9A1CF135}" destId="{18877A44-2A0B-4AAF-8FA6-A5A79177B21E}" srcOrd="0" destOrd="0" parTransId="{CD1DFE24-2BA2-402E-A978-1C5469B1CFBD}" sibTransId="{D6D97D3A-C180-4751-9797-E1D28AC6A865}"/>
    <dgm:cxn modelId="{EA800117-DB7A-4704-9803-E0DB43A35D2E}" type="presParOf" srcId="{7261CB03-F254-4100-B891-C9FD5700CBF4}" destId="{E1520FDA-B45D-423F-B90C-85718F876569}" srcOrd="0" destOrd="0" presId="urn:microsoft.com/office/officeart/2009/3/layout/HorizontalOrganizationChart"/>
    <dgm:cxn modelId="{5BDA01E5-5FF5-4F55-A8AC-3572A9B4F82D}" type="presParOf" srcId="{E1520FDA-B45D-423F-B90C-85718F876569}" destId="{6EF18C97-9AF1-4AAC-ABB7-C223CC415645}" srcOrd="0" destOrd="0" presId="urn:microsoft.com/office/officeart/2009/3/layout/HorizontalOrganizationChart"/>
    <dgm:cxn modelId="{9AB65B7D-C1CE-49AB-990A-7542C7CE00A0}" type="presParOf" srcId="{6EF18C97-9AF1-4AAC-ABB7-C223CC415645}" destId="{7D4226C2-0DD7-446F-B677-FC18A3B6F41C}" srcOrd="0" destOrd="0" presId="urn:microsoft.com/office/officeart/2009/3/layout/HorizontalOrganizationChart"/>
    <dgm:cxn modelId="{BEE5B111-A3B2-4142-810E-233B6BD41E79}" type="presParOf" srcId="{6EF18C97-9AF1-4AAC-ABB7-C223CC415645}" destId="{B7AFA3AC-9DED-43F7-AB3D-095A503E0565}" srcOrd="1" destOrd="0" presId="urn:microsoft.com/office/officeart/2009/3/layout/HorizontalOrganizationChart"/>
    <dgm:cxn modelId="{7D051FF2-B2FC-4200-AD10-0366390879EF}" type="presParOf" srcId="{E1520FDA-B45D-423F-B90C-85718F876569}" destId="{C657E369-0B52-49A0-8F59-CDD03716A5E9}" srcOrd="1" destOrd="0" presId="urn:microsoft.com/office/officeart/2009/3/layout/HorizontalOrganizationChart"/>
    <dgm:cxn modelId="{C53ECC5B-FC66-4D7A-AB1D-ABB34933EA09}" type="presParOf" srcId="{C657E369-0B52-49A0-8F59-CDD03716A5E9}" destId="{6F5A4E10-72C3-427F-AA96-B82F2DB8774D}" srcOrd="0" destOrd="0" presId="urn:microsoft.com/office/officeart/2009/3/layout/HorizontalOrganizationChart"/>
    <dgm:cxn modelId="{0BB90FB2-62EE-4B22-8102-CFD57D233653}" type="presParOf" srcId="{C657E369-0B52-49A0-8F59-CDD03716A5E9}" destId="{7938B693-9F93-40EE-A576-DF5A4F18265B}" srcOrd="1" destOrd="0" presId="urn:microsoft.com/office/officeart/2009/3/layout/HorizontalOrganizationChart"/>
    <dgm:cxn modelId="{E311E561-0ACE-4020-B4CA-E5BF194DE9F2}" type="presParOf" srcId="{7938B693-9F93-40EE-A576-DF5A4F18265B}" destId="{D93924F7-5987-43D7-A8E2-37E238BB1F04}" srcOrd="0" destOrd="0" presId="urn:microsoft.com/office/officeart/2009/3/layout/HorizontalOrganizationChart"/>
    <dgm:cxn modelId="{788A158A-8855-410A-992E-727C39D95065}" type="presParOf" srcId="{D93924F7-5987-43D7-A8E2-37E238BB1F04}" destId="{DA83A492-C760-4162-9C98-01745436E602}" srcOrd="0" destOrd="0" presId="urn:microsoft.com/office/officeart/2009/3/layout/HorizontalOrganizationChart"/>
    <dgm:cxn modelId="{A6A28BB8-E09B-47A2-B370-61C2DC982A91}" type="presParOf" srcId="{D93924F7-5987-43D7-A8E2-37E238BB1F04}" destId="{71A83F51-EA25-422A-BA69-673C828912EA}" srcOrd="1" destOrd="0" presId="urn:microsoft.com/office/officeart/2009/3/layout/HorizontalOrganizationChart"/>
    <dgm:cxn modelId="{9BE01CD5-3C75-486A-B71F-2232EACC4911}" type="presParOf" srcId="{7938B693-9F93-40EE-A576-DF5A4F18265B}" destId="{2D05DF69-11FF-4CCB-B1B4-C6E7272B0435}" srcOrd="1" destOrd="0" presId="urn:microsoft.com/office/officeart/2009/3/layout/HorizontalOrganizationChart"/>
    <dgm:cxn modelId="{6649883F-82B6-421E-A463-EEB6CEE403F7}" type="presParOf" srcId="{7938B693-9F93-40EE-A576-DF5A4F18265B}" destId="{9ABA6B71-B4FD-4F85-89B1-389F4A221E81}" srcOrd="2" destOrd="0" presId="urn:microsoft.com/office/officeart/2009/3/layout/HorizontalOrganizationChart"/>
    <dgm:cxn modelId="{8106F6D2-20F8-442C-BB80-CA4D13E35FEC}" type="presParOf" srcId="{C657E369-0B52-49A0-8F59-CDD03716A5E9}" destId="{D67E68CF-EC6C-44BA-BA46-D58310B153DD}" srcOrd="2" destOrd="0" presId="urn:microsoft.com/office/officeart/2009/3/layout/HorizontalOrganizationChart"/>
    <dgm:cxn modelId="{C22353FC-2C4D-4DF7-BB83-8FB9723483DD}" type="presParOf" srcId="{C657E369-0B52-49A0-8F59-CDD03716A5E9}" destId="{4B5603BF-B64E-4F26-ACA5-F32997D3E197}" srcOrd="3" destOrd="0" presId="urn:microsoft.com/office/officeart/2009/3/layout/HorizontalOrganizationChart"/>
    <dgm:cxn modelId="{1F4DA4C2-C2E5-4E01-98D6-176E33089590}" type="presParOf" srcId="{4B5603BF-B64E-4F26-ACA5-F32997D3E197}" destId="{B8292D7A-C235-4F55-AE75-FE0F959BA8D1}" srcOrd="0" destOrd="0" presId="urn:microsoft.com/office/officeart/2009/3/layout/HorizontalOrganizationChart"/>
    <dgm:cxn modelId="{B9E3D686-D316-433E-987D-B6585AE2F97D}" type="presParOf" srcId="{B8292D7A-C235-4F55-AE75-FE0F959BA8D1}" destId="{1CD769CC-D8A2-4A4C-B940-F756423B7312}" srcOrd="0" destOrd="0" presId="urn:microsoft.com/office/officeart/2009/3/layout/HorizontalOrganizationChart"/>
    <dgm:cxn modelId="{D8FF317D-0F59-422C-8442-9BD0A5CB56B1}" type="presParOf" srcId="{B8292D7A-C235-4F55-AE75-FE0F959BA8D1}" destId="{D288892B-F3F2-42D8-9214-D76C84548F3C}" srcOrd="1" destOrd="0" presId="urn:microsoft.com/office/officeart/2009/3/layout/HorizontalOrganizationChart"/>
    <dgm:cxn modelId="{105F740A-C451-464F-A86B-6B7A1144BC85}" type="presParOf" srcId="{4B5603BF-B64E-4F26-ACA5-F32997D3E197}" destId="{ED2ADA43-1EBD-4AB3-9338-8911BA2A6807}" srcOrd="1" destOrd="0" presId="urn:microsoft.com/office/officeart/2009/3/layout/HorizontalOrganizationChart"/>
    <dgm:cxn modelId="{9A76D6A3-7833-400C-9377-C0AFDC59A4E4}" type="presParOf" srcId="{4B5603BF-B64E-4F26-ACA5-F32997D3E197}" destId="{BEFFF2BA-538A-407F-B57F-F5999076B7CF}" srcOrd="2" destOrd="0" presId="urn:microsoft.com/office/officeart/2009/3/layout/HorizontalOrganizationChart"/>
    <dgm:cxn modelId="{9D6A75EF-6EB0-4DEA-BC18-B69FBDDFE00F}" type="presParOf" srcId="{E1520FDA-B45D-423F-B90C-85718F876569}" destId="{C82BA723-491A-468F-B37B-336E7DD765F5}" srcOrd="2" destOrd="0" presId="urn:microsoft.com/office/officeart/2009/3/layout/HorizontalOrganizationChart"/>
    <dgm:cxn modelId="{886B2F61-97B0-4FB9-9BE3-6F9C58019F48}" type="presParOf" srcId="{7261CB03-F254-4100-B891-C9FD5700CBF4}" destId="{198AC45A-6366-43AE-BDE8-806309B9E44F}" srcOrd="1" destOrd="0" presId="urn:microsoft.com/office/officeart/2009/3/layout/HorizontalOrganizationChart"/>
    <dgm:cxn modelId="{D3514DDF-C100-4200-9470-9149EC1C257D}" type="presParOf" srcId="{198AC45A-6366-43AE-BDE8-806309B9E44F}" destId="{05B84546-C68E-44E6-95BF-8D3CF2CCBF0B}" srcOrd="0" destOrd="0" presId="urn:microsoft.com/office/officeart/2009/3/layout/HorizontalOrganizationChart"/>
    <dgm:cxn modelId="{F7D160F5-FA91-4136-AE4D-E7A2AFA718E9}" type="presParOf" srcId="{05B84546-C68E-44E6-95BF-8D3CF2CCBF0B}" destId="{BCE3D2D9-E9E0-4F4D-AB01-F3F5964FF032}" srcOrd="0" destOrd="0" presId="urn:microsoft.com/office/officeart/2009/3/layout/HorizontalOrganizationChart"/>
    <dgm:cxn modelId="{92694AA7-18F5-4F57-9DB4-F1C711ABDB27}" type="presParOf" srcId="{05B84546-C68E-44E6-95BF-8D3CF2CCBF0B}" destId="{9F74F33F-6D23-40AC-A06B-3FCF48595961}" srcOrd="1" destOrd="0" presId="urn:microsoft.com/office/officeart/2009/3/layout/HorizontalOrganizationChart"/>
    <dgm:cxn modelId="{E6347FB3-3EA4-42AA-99A5-8074D121FB57}" type="presParOf" srcId="{198AC45A-6366-43AE-BDE8-806309B9E44F}" destId="{3B29A42D-B924-4E9E-A1BA-BA1D5C18FE69}" srcOrd="1" destOrd="0" presId="urn:microsoft.com/office/officeart/2009/3/layout/HorizontalOrganizationChart"/>
    <dgm:cxn modelId="{5BE721CE-579A-4E83-92C1-D365C6B47D62}" type="presParOf" srcId="{198AC45A-6366-43AE-BDE8-806309B9E44F}" destId="{5A6C9431-0196-40D1-8EA3-A7AAB021C035}" srcOrd="2" destOrd="0" presId="urn:microsoft.com/office/officeart/2009/3/layout/HorizontalOrganizationChar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BBFD141-2989-43EE-969C-D98D9A1CF135}"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ru-RU"/>
        </a:p>
      </dgm:t>
    </dgm:pt>
    <dgm:pt modelId="{18877A44-2A0B-4AAF-8FA6-A5A79177B21E}">
      <dgm:prSet custT="1"/>
      <dgm:spPr/>
      <dgm:t>
        <a:bodyPr/>
        <a:lstStyle/>
        <a:p>
          <a:r>
            <a:rPr lang="ru-RU" sz="1600" b="1"/>
            <a:t>способы остановки наружного кровотечения</a:t>
          </a:r>
          <a:endParaRPr lang="ru-RU" sz="1600" smtClean="0"/>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F2FDFF4B-AC28-4BB2-B16E-279EF0E7D858}">
      <dgm:prSet custT="1"/>
      <dgm:spPr/>
      <dgm:t>
        <a:bodyPr/>
        <a:lstStyle/>
        <a:p>
          <a:pPr algn="l"/>
          <a:r>
            <a:rPr lang="ru-RU" sz="2400" smtClean="0"/>
            <a:t> </a:t>
          </a:r>
        </a:p>
      </dgm:t>
    </dgm:pt>
    <dgm:pt modelId="{3B8D2D57-AB54-456C-AB7E-006AF616829B}" type="parTrans" cxnId="{732FBB18-FA37-4163-A692-813103146869}">
      <dgm:prSet/>
      <dgm:spPr/>
      <dgm:t>
        <a:bodyPr/>
        <a:lstStyle/>
        <a:p>
          <a:endParaRPr lang="ru-RU"/>
        </a:p>
      </dgm:t>
    </dgm:pt>
    <dgm:pt modelId="{21393B57-A8F1-4126-8620-285FB044B041}" type="sibTrans" cxnId="{732FBB18-FA37-4163-A692-813103146869}">
      <dgm:prSet/>
      <dgm:spPr/>
      <dgm:t>
        <a:bodyPr/>
        <a:lstStyle/>
        <a:p>
          <a:endParaRPr lang="ru-RU"/>
        </a:p>
      </dgm:t>
    </dgm:pt>
    <dgm:pt modelId="{DABDB19C-926E-44A2-876B-B05380BE06A0}">
      <dgm:prSet/>
      <dgm:spPr/>
      <dgm:t>
        <a:bodyPr/>
        <a:lstStyle/>
        <a:p>
          <a:r>
            <a:rPr lang="ru-RU" smtClean="0"/>
            <a:t> </a:t>
          </a:r>
        </a:p>
      </dgm:t>
    </dgm:pt>
    <dgm:pt modelId="{B7EE284B-66A6-4A08-B95C-5CDA46FD20DB}" type="parTrans" cxnId="{79308995-350A-45E6-B6BC-1E69F4537463}">
      <dgm:prSet/>
      <dgm:spPr/>
      <dgm:t>
        <a:bodyPr/>
        <a:lstStyle/>
        <a:p>
          <a:endParaRPr lang="ru-RU"/>
        </a:p>
      </dgm:t>
    </dgm:pt>
    <dgm:pt modelId="{4E3A9773-14B2-4A07-9F16-4ABAE69BC99F}" type="sibTrans" cxnId="{79308995-350A-45E6-B6BC-1E69F4537463}">
      <dgm:prSet/>
      <dgm:spPr/>
      <dgm:t>
        <a:bodyPr/>
        <a:lstStyle/>
        <a:p>
          <a:endParaRPr lang="ru-RU"/>
        </a:p>
      </dgm:t>
    </dgm:pt>
    <dgm:pt modelId="{D7AAE2EE-7130-42CF-809B-A744D35D4551}">
      <dgm:prSet/>
      <dgm:spPr/>
      <dgm:t>
        <a:bodyPr/>
        <a:lstStyle/>
        <a:p>
          <a:r>
            <a:rPr lang="ru-RU" smtClean="0"/>
            <a:t> </a:t>
          </a:r>
        </a:p>
      </dgm:t>
    </dgm:pt>
    <dgm:pt modelId="{9D57D033-968A-4C99-968E-5F56123820CD}" type="parTrans" cxnId="{B43BF28C-266F-4B58-ADAD-AE53A1ECD109}">
      <dgm:prSet/>
      <dgm:spPr/>
      <dgm:t>
        <a:bodyPr/>
        <a:lstStyle/>
        <a:p>
          <a:endParaRPr lang="ru-RU"/>
        </a:p>
      </dgm:t>
    </dgm:pt>
    <dgm:pt modelId="{1F815329-7C98-437A-9107-AB7C9E94801D}" type="sibTrans" cxnId="{B43BF28C-266F-4B58-ADAD-AE53A1ECD109}">
      <dgm:prSet/>
      <dgm:spPr/>
      <dgm:t>
        <a:bodyPr/>
        <a:lstStyle/>
        <a:p>
          <a:endParaRPr lang="ru-RU"/>
        </a:p>
      </dgm:t>
    </dgm:pt>
    <dgm:pt modelId="{96A99F98-4B54-41EA-9DD2-4CDF755C199F}">
      <dgm:prSet/>
      <dgm:spPr/>
      <dgm:t>
        <a:bodyPr/>
        <a:lstStyle/>
        <a:p>
          <a:r>
            <a:rPr lang="ru-RU" smtClean="0"/>
            <a:t> </a:t>
          </a:r>
        </a:p>
      </dgm:t>
    </dgm:pt>
    <dgm:pt modelId="{2BC1DC8B-BDED-4890-85BA-DDDC0B222319}" type="parTrans" cxnId="{8C420B99-B314-419D-814B-6B1162A2FB64}">
      <dgm:prSet/>
      <dgm:spPr/>
      <dgm:t>
        <a:bodyPr/>
        <a:lstStyle/>
        <a:p>
          <a:endParaRPr lang="ru-RU"/>
        </a:p>
      </dgm:t>
    </dgm:pt>
    <dgm:pt modelId="{4710C5C8-5901-482F-A8F7-BC488442EF30}" type="sibTrans" cxnId="{8C420B99-B314-419D-814B-6B1162A2FB64}">
      <dgm:prSet/>
      <dgm:spPr/>
      <dgm:t>
        <a:bodyPr/>
        <a:lstStyle/>
        <a:p>
          <a:endParaRPr lang="ru-RU"/>
        </a:p>
      </dgm:t>
    </dgm:pt>
    <dgm:pt modelId="{AA03C602-72FC-4434-B8FA-AD153BA6361E}">
      <dgm:prSet/>
      <dgm:spPr/>
      <dgm:t>
        <a:bodyPr/>
        <a:lstStyle/>
        <a:p>
          <a:r>
            <a:rPr lang="ru-RU" smtClean="0"/>
            <a:t> </a:t>
          </a:r>
        </a:p>
      </dgm:t>
    </dgm:pt>
    <dgm:pt modelId="{09D07809-3224-4AC6-9787-373CC6A02B1B}" type="parTrans" cxnId="{5A5EED0B-6866-4F87-A724-F504A9340A9C}">
      <dgm:prSet/>
      <dgm:spPr/>
      <dgm:t>
        <a:bodyPr/>
        <a:lstStyle/>
        <a:p>
          <a:endParaRPr lang="ru-RU"/>
        </a:p>
      </dgm:t>
    </dgm:pt>
    <dgm:pt modelId="{082BD540-B26D-4AD8-AF00-4C673BC6F243}" type="sibTrans" cxnId="{5A5EED0B-6866-4F87-A724-F504A9340A9C}">
      <dgm:prSet/>
      <dgm:spPr/>
      <dgm:t>
        <a:bodyPr/>
        <a:lstStyle/>
        <a:p>
          <a:endParaRPr lang="ru-RU"/>
        </a:p>
      </dgm:t>
    </dgm:pt>
    <dgm:pt modelId="{D9D83B6C-C9EA-4AAC-AC3A-7EC698C46D81}">
      <dgm:prSet/>
      <dgm:spPr/>
      <dgm:t>
        <a:bodyPr/>
        <a:lstStyle/>
        <a:p>
          <a:r>
            <a:rPr lang="ru-RU" smtClean="0"/>
            <a:t> </a:t>
          </a:r>
        </a:p>
      </dgm:t>
    </dgm:pt>
    <dgm:pt modelId="{7C96840F-68A1-4D4B-8F15-E59A11ECF555}" type="parTrans" cxnId="{05A65D7E-FA42-4CB6-9E5E-29F30AE7A401}">
      <dgm:prSet/>
      <dgm:spPr/>
      <dgm:t>
        <a:bodyPr/>
        <a:lstStyle/>
        <a:p>
          <a:endParaRPr lang="ru-RU"/>
        </a:p>
      </dgm:t>
    </dgm:pt>
    <dgm:pt modelId="{D98FE51E-C838-434E-AFB9-F84FA70FA336}" type="sibTrans" cxnId="{05A65D7E-FA42-4CB6-9E5E-29F30AE7A401}">
      <dgm:prSet/>
      <dgm:spPr/>
      <dgm:t>
        <a:bodyPr/>
        <a:lstStyle/>
        <a:p>
          <a:endParaRPr lang="ru-RU"/>
        </a:p>
      </dgm:t>
    </dgm:pt>
    <dgm:pt modelId="{93F308F3-4DB6-45A3-AD99-B507B58F7841}">
      <dgm:prSet/>
      <dgm:spPr/>
      <dgm:t>
        <a:bodyPr/>
        <a:lstStyle/>
        <a:p>
          <a:r>
            <a:rPr lang="ru-RU" smtClean="0"/>
            <a:t> </a:t>
          </a:r>
        </a:p>
      </dgm:t>
    </dgm:pt>
    <dgm:pt modelId="{02B67933-80E9-48FE-A41C-9E01AF174E9D}" type="parTrans" cxnId="{8385A378-1AAA-4117-8AAD-F39BE9AE0AB6}">
      <dgm:prSet/>
      <dgm:spPr/>
      <dgm:t>
        <a:bodyPr/>
        <a:lstStyle/>
        <a:p>
          <a:endParaRPr lang="ru-RU"/>
        </a:p>
      </dgm:t>
    </dgm:pt>
    <dgm:pt modelId="{BC4BFB12-1DA0-4241-88DC-6A7EDDC7678C}" type="sibTrans" cxnId="{8385A378-1AAA-4117-8AAD-F39BE9AE0AB6}">
      <dgm:prSet/>
      <dgm:spPr/>
      <dgm:t>
        <a:bodyPr/>
        <a:lstStyle/>
        <a:p>
          <a:endParaRPr lang="ru-RU"/>
        </a:p>
      </dgm:t>
    </dgm:pt>
    <dgm:pt modelId="{E00E0E93-11F1-44DA-88FB-34747CB0F890}" type="pres">
      <dgm:prSet presAssocID="{FBBFD141-2989-43EE-969C-D98D9A1CF135}" presName="mainComposite" presStyleCnt="0">
        <dgm:presLayoutVars>
          <dgm:chPref val="1"/>
          <dgm:dir/>
          <dgm:animOne val="branch"/>
          <dgm:animLvl val="lvl"/>
          <dgm:resizeHandles val="exact"/>
        </dgm:presLayoutVars>
      </dgm:prSet>
      <dgm:spPr/>
      <dgm:t>
        <a:bodyPr/>
        <a:lstStyle/>
        <a:p>
          <a:endParaRPr lang="ru-RU"/>
        </a:p>
      </dgm:t>
    </dgm:pt>
    <dgm:pt modelId="{1DCF3BF8-75A7-4FA1-96B0-961FBC35F192}" type="pres">
      <dgm:prSet presAssocID="{FBBFD141-2989-43EE-969C-D98D9A1CF135}" presName="hierFlow" presStyleCnt="0"/>
      <dgm:spPr/>
    </dgm:pt>
    <dgm:pt modelId="{A36A76DC-0E2D-4201-853A-11D3A16278E5}" type="pres">
      <dgm:prSet presAssocID="{FBBFD141-2989-43EE-969C-D98D9A1CF135}" presName="hierChild1" presStyleCnt="0">
        <dgm:presLayoutVars>
          <dgm:chPref val="1"/>
          <dgm:animOne val="branch"/>
          <dgm:animLvl val="lvl"/>
        </dgm:presLayoutVars>
      </dgm:prSet>
      <dgm:spPr/>
    </dgm:pt>
    <dgm:pt modelId="{720C567A-0738-4FA7-9755-C824BDB28B68}" type="pres">
      <dgm:prSet presAssocID="{18877A44-2A0B-4AAF-8FA6-A5A79177B21E}" presName="Name14" presStyleCnt="0"/>
      <dgm:spPr/>
    </dgm:pt>
    <dgm:pt modelId="{6B69B9B7-9729-43D4-8B71-22C1E9881524}" type="pres">
      <dgm:prSet presAssocID="{18877A44-2A0B-4AAF-8FA6-A5A79177B21E}" presName="level1Shape" presStyleLbl="node0" presStyleIdx="0" presStyleCnt="1" custScaleX="702136">
        <dgm:presLayoutVars>
          <dgm:chPref val="3"/>
        </dgm:presLayoutVars>
      </dgm:prSet>
      <dgm:spPr/>
      <dgm:t>
        <a:bodyPr/>
        <a:lstStyle/>
        <a:p>
          <a:endParaRPr lang="ru-RU"/>
        </a:p>
      </dgm:t>
    </dgm:pt>
    <dgm:pt modelId="{3A3A43C8-5CDA-42AB-919E-D4EAC003120E}" type="pres">
      <dgm:prSet presAssocID="{18877A44-2A0B-4AAF-8FA6-A5A79177B21E}" presName="hierChild2" presStyleCnt="0"/>
      <dgm:spPr/>
    </dgm:pt>
    <dgm:pt modelId="{A5984CF0-70DB-4FC3-B538-8069B9FE7AA1}" type="pres">
      <dgm:prSet presAssocID="{3B8D2D57-AB54-456C-AB7E-006AF616829B}" presName="Name19" presStyleLbl="parChTrans1D2" presStyleIdx="0" presStyleCnt="7"/>
      <dgm:spPr/>
      <dgm:t>
        <a:bodyPr/>
        <a:lstStyle/>
        <a:p>
          <a:endParaRPr lang="ru-RU"/>
        </a:p>
      </dgm:t>
    </dgm:pt>
    <dgm:pt modelId="{74CCDEA1-A57A-46A2-9A97-A2D6A75E77DD}" type="pres">
      <dgm:prSet presAssocID="{F2FDFF4B-AC28-4BB2-B16E-279EF0E7D858}" presName="Name21" presStyleCnt="0"/>
      <dgm:spPr/>
    </dgm:pt>
    <dgm:pt modelId="{72A22B2A-089F-4A60-AC5F-311D091F539C}" type="pres">
      <dgm:prSet presAssocID="{F2FDFF4B-AC28-4BB2-B16E-279EF0E7D858}" presName="level2Shape" presStyleLbl="node2" presStyleIdx="0" presStyleCnt="7" custScaleY="255749" custLinFactNeighborX="5674"/>
      <dgm:spPr/>
      <dgm:t>
        <a:bodyPr/>
        <a:lstStyle/>
        <a:p>
          <a:endParaRPr lang="ru-RU"/>
        </a:p>
      </dgm:t>
    </dgm:pt>
    <dgm:pt modelId="{E955B607-6D12-4CA6-96BC-2B57D3634DEC}" type="pres">
      <dgm:prSet presAssocID="{F2FDFF4B-AC28-4BB2-B16E-279EF0E7D858}" presName="hierChild3" presStyleCnt="0"/>
      <dgm:spPr/>
    </dgm:pt>
    <dgm:pt modelId="{3F59C547-4FC4-40D0-92BB-38F106632670}" type="pres">
      <dgm:prSet presAssocID="{9D57D033-968A-4C99-968E-5F56123820CD}" presName="Name19" presStyleLbl="parChTrans1D2" presStyleIdx="1" presStyleCnt="7"/>
      <dgm:spPr/>
      <dgm:t>
        <a:bodyPr/>
        <a:lstStyle/>
        <a:p>
          <a:endParaRPr lang="ru-RU"/>
        </a:p>
      </dgm:t>
    </dgm:pt>
    <dgm:pt modelId="{E0AE211B-D58B-4A1F-8E35-20870AF80FC4}" type="pres">
      <dgm:prSet presAssocID="{D7AAE2EE-7130-42CF-809B-A744D35D4551}" presName="Name21" presStyleCnt="0"/>
      <dgm:spPr/>
    </dgm:pt>
    <dgm:pt modelId="{E2574BA3-D2FB-4B01-890A-04F1DF97944D}" type="pres">
      <dgm:prSet presAssocID="{D7AAE2EE-7130-42CF-809B-A744D35D4551}" presName="level2Shape" presStyleLbl="node2" presStyleIdx="1" presStyleCnt="7" custScaleY="255749" custLinFactNeighborX="5674"/>
      <dgm:spPr/>
      <dgm:t>
        <a:bodyPr/>
        <a:lstStyle/>
        <a:p>
          <a:endParaRPr lang="ru-RU"/>
        </a:p>
      </dgm:t>
    </dgm:pt>
    <dgm:pt modelId="{FB7B1B58-1937-43B5-BB12-81FE11419CEB}" type="pres">
      <dgm:prSet presAssocID="{D7AAE2EE-7130-42CF-809B-A744D35D4551}" presName="hierChild3" presStyleCnt="0"/>
      <dgm:spPr/>
    </dgm:pt>
    <dgm:pt modelId="{911E1562-AE36-4554-AF10-66EA19BBA13B}" type="pres">
      <dgm:prSet presAssocID="{2BC1DC8B-BDED-4890-85BA-DDDC0B222319}" presName="Name19" presStyleLbl="parChTrans1D2" presStyleIdx="2" presStyleCnt="7"/>
      <dgm:spPr/>
      <dgm:t>
        <a:bodyPr/>
        <a:lstStyle/>
        <a:p>
          <a:endParaRPr lang="ru-RU"/>
        </a:p>
      </dgm:t>
    </dgm:pt>
    <dgm:pt modelId="{BFB7F8BC-B586-4816-9D7B-CFA206A034A3}" type="pres">
      <dgm:prSet presAssocID="{96A99F98-4B54-41EA-9DD2-4CDF755C199F}" presName="Name21" presStyleCnt="0"/>
      <dgm:spPr/>
    </dgm:pt>
    <dgm:pt modelId="{B9A897A1-90FA-4183-A11E-5FD0405CF6D9}" type="pres">
      <dgm:prSet presAssocID="{96A99F98-4B54-41EA-9DD2-4CDF755C199F}" presName="level2Shape" presStyleLbl="node2" presStyleIdx="2" presStyleCnt="7" custScaleY="255749" custLinFactNeighborX="5674"/>
      <dgm:spPr/>
      <dgm:t>
        <a:bodyPr/>
        <a:lstStyle/>
        <a:p>
          <a:endParaRPr lang="ru-RU"/>
        </a:p>
      </dgm:t>
    </dgm:pt>
    <dgm:pt modelId="{1F30F63F-2669-4DAB-9655-EDC11E639DEF}" type="pres">
      <dgm:prSet presAssocID="{96A99F98-4B54-41EA-9DD2-4CDF755C199F}" presName="hierChild3" presStyleCnt="0"/>
      <dgm:spPr/>
    </dgm:pt>
    <dgm:pt modelId="{01576D99-B85C-4C3E-9B43-4634A295206B}" type="pres">
      <dgm:prSet presAssocID="{09D07809-3224-4AC6-9787-373CC6A02B1B}" presName="Name19" presStyleLbl="parChTrans1D2" presStyleIdx="3" presStyleCnt="7"/>
      <dgm:spPr/>
      <dgm:t>
        <a:bodyPr/>
        <a:lstStyle/>
        <a:p>
          <a:endParaRPr lang="ru-RU"/>
        </a:p>
      </dgm:t>
    </dgm:pt>
    <dgm:pt modelId="{95788128-1668-4E01-B6DC-66193B466765}" type="pres">
      <dgm:prSet presAssocID="{AA03C602-72FC-4434-B8FA-AD153BA6361E}" presName="Name21" presStyleCnt="0"/>
      <dgm:spPr/>
    </dgm:pt>
    <dgm:pt modelId="{E83FA29B-E9D7-4022-B232-F4253F8998BB}" type="pres">
      <dgm:prSet presAssocID="{AA03C602-72FC-4434-B8FA-AD153BA6361E}" presName="level2Shape" presStyleLbl="node2" presStyleIdx="3" presStyleCnt="7" custScaleY="255749" custLinFactNeighborX="1" custLinFactNeighborY="8511"/>
      <dgm:spPr/>
      <dgm:t>
        <a:bodyPr/>
        <a:lstStyle/>
        <a:p>
          <a:endParaRPr lang="ru-RU"/>
        </a:p>
      </dgm:t>
    </dgm:pt>
    <dgm:pt modelId="{876EDE96-DE17-4C0D-B777-8C2401993A52}" type="pres">
      <dgm:prSet presAssocID="{AA03C602-72FC-4434-B8FA-AD153BA6361E}" presName="hierChild3" presStyleCnt="0"/>
      <dgm:spPr/>
    </dgm:pt>
    <dgm:pt modelId="{31A639C7-3435-498D-9B22-A9E7D87D5579}" type="pres">
      <dgm:prSet presAssocID="{7C96840F-68A1-4D4B-8F15-E59A11ECF555}" presName="Name19" presStyleLbl="parChTrans1D2" presStyleIdx="4" presStyleCnt="7"/>
      <dgm:spPr/>
      <dgm:t>
        <a:bodyPr/>
        <a:lstStyle/>
        <a:p>
          <a:endParaRPr lang="ru-RU"/>
        </a:p>
      </dgm:t>
    </dgm:pt>
    <dgm:pt modelId="{1FABD1B9-F758-46D8-9298-0BB9D5923AEE}" type="pres">
      <dgm:prSet presAssocID="{D9D83B6C-C9EA-4AAC-AC3A-7EC698C46D81}" presName="Name21" presStyleCnt="0"/>
      <dgm:spPr/>
    </dgm:pt>
    <dgm:pt modelId="{429D5F66-BB2E-40F9-A302-FD134E90E743}" type="pres">
      <dgm:prSet presAssocID="{D9D83B6C-C9EA-4AAC-AC3A-7EC698C46D81}" presName="level2Shape" presStyleLbl="node2" presStyleIdx="4" presStyleCnt="7" custScaleY="255749" custLinFactNeighborX="5674"/>
      <dgm:spPr/>
      <dgm:t>
        <a:bodyPr/>
        <a:lstStyle/>
        <a:p>
          <a:endParaRPr lang="ru-RU"/>
        </a:p>
      </dgm:t>
    </dgm:pt>
    <dgm:pt modelId="{F89FE29E-A340-428B-AF5A-55AC3DF94A8C}" type="pres">
      <dgm:prSet presAssocID="{D9D83B6C-C9EA-4AAC-AC3A-7EC698C46D81}" presName="hierChild3" presStyleCnt="0"/>
      <dgm:spPr/>
    </dgm:pt>
    <dgm:pt modelId="{23D624C5-3E73-48DD-9DE5-C1EB31CA3DF4}" type="pres">
      <dgm:prSet presAssocID="{02B67933-80E9-48FE-A41C-9E01AF174E9D}" presName="Name19" presStyleLbl="parChTrans1D2" presStyleIdx="5" presStyleCnt="7"/>
      <dgm:spPr/>
      <dgm:t>
        <a:bodyPr/>
        <a:lstStyle/>
        <a:p>
          <a:endParaRPr lang="ru-RU"/>
        </a:p>
      </dgm:t>
    </dgm:pt>
    <dgm:pt modelId="{9316464F-9134-4943-865A-BB3C78758A33}" type="pres">
      <dgm:prSet presAssocID="{93F308F3-4DB6-45A3-AD99-B507B58F7841}" presName="Name21" presStyleCnt="0"/>
      <dgm:spPr/>
    </dgm:pt>
    <dgm:pt modelId="{930926A9-FFD9-4944-90FB-6B223276A1F2}" type="pres">
      <dgm:prSet presAssocID="{93F308F3-4DB6-45A3-AD99-B507B58F7841}" presName="level2Shape" presStyleLbl="node2" presStyleIdx="5" presStyleCnt="7" custScaleY="255749" custLinFactNeighborX="5674"/>
      <dgm:spPr/>
      <dgm:t>
        <a:bodyPr/>
        <a:lstStyle/>
        <a:p>
          <a:endParaRPr lang="ru-RU"/>
        </a:p>
      </dgm:t>
    </dgm:pt>
    <dgm:pt modelId="{26561432-F998-4884-B661-1C9995075988}" type="pres">
      <dgm:prSet presAssocID="{93F308F3-4DB6-45A3-AD99-B507B58F7841}" presName="hierChild3" presStyleCnt="0"/>
      <dgm:spPr/>
    </dgm:pt>
    <dgm:pt modelId="{24545934-0C65-46A6-A4AF-1C7FF4A3D021}" type="pres">
      <dgm:prSet presAssocID="{B7EE284B-66A6-4A08-B95C-5CDA46FD20DB}" presName="Name19" presStyleLbl="parChTrans1D2" presStyleIdx="6" presStyleCnt="7"/>
      <dgm:spPr/>
      <dgm:t>
        <a:bodyPr/>
        <a:lstStyle/>
        <a:p>
          <a:endParaRPr lang="ru-RU"/>
        </a:p>
      </dgm:t>
    </dgm:pt>
    <dgm:pt modelId="{EDB35E80-1EF1-4CE2-81E1-4BBC8A8EB2B9}" type="pres">
      <dgm:prSet presAssocID="{DABDB19C-926E-44A2-876B-B05380BE06A0}" presName="Name21" presStyleCnt="0"/>
      <dgm:spPr/>
    </dgm:pt>
    <dgm:pt modelId="{3F621698-3075-4186-9FD2-FE425BA0369B}" type="pres">
      <dgm:prSet presAssocID="{DABDB19C-926E-44A2-876B-B05380BE06A0}" presName="level2Shape" presStyleLbl="node2" presStyleIdx="6" presStyleCnt="7" custScaleY="255749" custLinFactNeighborX="5674"/>
      <dgm:spPr/>
      <dgm:t>
        <a:bodyPr/>
        <a:lstStyle/>
        <a:p>
          <a:endParaRPr lang="ru-RU"/>
        </a:p>
      </dgm:t>
    </dgm:pt>
    <dgm:pt modelId="{CF7B6F5A-CAED-405F-8EFC-998A53871752}" type="pres">
      <dgm:prSet presAssocID="{DABDB19C-926E-44A2-876B-B05380BE06A0}" presName="hierChild3" presStyleCnt="0"/>
      <dgm:spPr/>
    </dgm:pt>
    <dgm:pt modelId="{0F11C700-C457-4820-BA35-B043825FDA33}" type="pres">
      <dgm:prSet presAssocID="{FBBFD141-2989-43EE-969C-D98D9A1CF135}" presName="bgShapesFlow" presStyleCnt="0"/>
      <dgm:spPr/>
    </dgm:pt>
  </dgm:ptLst>
  <dgm:cxnLst>
    <dgm:cxn modelId="{127D2F29-3D22-4A0E-BBAC-DDA719DEEA16}" type="presOf" srcId="{09D07809-3224-4AC6-9787-373CC6A02B1B}" destId="{01576D99-B85C-4C3E-9B43-4634A295206B}" srcOrd="0" destOrd="0" presId="urn:microsoft.com/office/officeart/2005/8/layout/hierarchy6"/>
    <dgm:cxn modelId="{8385A378-1AAA-4117-8AAD-F39BE9AE0AB6}" srcId="{18877A44-2A0B-4AAF-8FA6-A5A79177B21E}" destId="{93F308F3-4DB6-45A3-AD99-B507B58F7841}" srcOrd="5" destOrd="0" parTransId="{02B67933-80E9-48FE-A41C-9E01AF174E9D}" sibTransId="{BC4BFB12-1DA0-4241-88DC-6A7EDDC7678C}"/>
    <dgm:cxn modelId="{B43BF28C-266F-4B58-ADAD-AE53A1ECD109}" srcId="{18877A44-2A0B-4AAF-8FA6-A5A79177B21E}" destId="{D7AAE2EE-7130-42CF-809B-A744D35D4551}" srcOrd="1" destOrd="0" parTransId="{9D57D033-968A-4C99-968E-5F56123820CD}" sibTransId="{1F815329-7C98-437A-9107-AB7C9E94801D}"/>
    <dgm:cxn modelId="{F406A21E-EA50-455D-94D1-2C77FDA1CD5F}" type="presOf" srcId="{9D57D033-968A-4C99-968E-5F56123820CD}" destId="{3F59C547-4FC4-40D0-92BB-38F106632670}" srcOrd="0" destOrd="0" presId="urn:microsoft.com/office/officeart/2005/8/layout/hierarchy6"/>
    <dgm:cxn modelId="{E2FFC32F-586D-4D23-9E96-45E3B67E5A0A}" type="presOf" srcId="{96A99F98-4B54-41EA-9DD2-4CDF755C199F}" destId="{B9A897A1-90FA-4183-A11E-5FD0405CF6D9}" srcOrd="0" destOrd="0" presId="urn:microsoft.com/office/officeart/2005/8/layout/hierarchy6"/>
    <dgm:cxn modelId="{08CB0F45-B3E4-4969-A8F1-9D875A403100}" type="presOf" srcId="{B7EE284B-66A6-4A08-B95C-5CDA46FD20DB}" destId="{24545934-0C65-46A6-A4AF-1C7FF4A3D021}" srcOrd="0" destOrd="0" presId="urn:microsoft.com/office/officeart/2005/8/layout/hierarchy6"/>
    <dgm:cxn modelId="{5A5EED0B-6866-4F87-A724-F504A9340A9C}" srcId="{18877A44-2A0B-4AAF-8FA6-A5A79177B21E}" destId="{AA03C602-72FC-4434-B8FA-AD153BA6361E}" srcOrd="3" destOrd="0" parTransId="{09D07809-3224-4AC6-9787-373CC6A02B1B}" sibTransId="{082BD540-B26D-4AD8-AF00-4C673BC6F243}"/>
    <dgm:cxn modelId="{254B5BBE-5F81-4A0A-A845-45E49D9E8EA3}" type="presOf" srcId="{02B67933-80E9-48FE-A41C-9E01AF174E9D}" destId="{23D624C5-3E73-48DD-9DE5-C1EB31CA3DF4}" srcOrd="0" destOrd="0" presId="urn:microsoft.com/office/officeart/2005/8/layout/hierarchy6"/>
    <dgm:cxn modelId="{05A65D7E-FA42-4CB6-9E5E-29F30AE7A401}" srcId="{18877A44-2A0B-4AAF-8FA6-A5A79177B21E}" destId="{D9D83B6C-C9EA-4AAC-AC3A-7EC698C46D81}" srcOrd="4" destOrd="0" parTransId="{7C96840F-68A1-4D4B-8F15-E59A11ECF555}" sibTransId="{D98FE51E-C838-434E-AFB9-F84FA70FA336}"/>
    <dgm:cxn modelId="{2920D0AB-B735-4D7A-ADB4-774EAA15C8B7}" type="presOf" srcId="{7C96840F-68A1-4D4B-8F15-E59A11ECF555}" destId="{31A639C7-3435-498D-9B22-A9E7D87D5579}" srcOrd="0" destOrd="0" presId="urn:microsoft.com/office/officeart/2005/8/layout/hierarchy6"/>
    <dgm:cxn modelId="{ED26991A-D66B-4E02-86C0-E33A5BB0E927}" srcId="{FBBFD141-2989-43EE-969C-D98D9A1CF135}" destId="{18877A44-2A0B-4AAF-8FA6-A5A79177B21E}" srcOrd="0" destOrd="0" parTransId="{CD1DFE24-2BA2-402E-A978-1C5469B1CFBD}" sibTransId="{D6D97D3A-C180-4751-9797-E1D28AC6A865}"/>
    <dgm:cxn modelId="{2CD94374-6022-4737-9DAB-F65196233886}" type="presOf" srcId="{2BC1DC8B-BDED-4890-85BA-DDDC0B222319}" destId="{911E1562-AE36-4554-AF10-66EA19BBA13B}" srcOrd="0" destOrd="0" presId="urn:microsoft.com/office/officeart/2005/8/layout/hierarchy6"/>
    <dgm:cxn modelId="{A5BB2A60-1CDF-4610-B5EA-1467F2DE83BE}" type="presOf" srcId="{FBBFD141-2989-43EE-969C-D98D9A1CF135}" destId="{E00E0E93-11F1-44DA-88FB-34747CB0F890}" srcOrd="0" destOrd="0" presId="urn:microsoft.com/office/officeart/2005/8/layout/hierarchy6"/>
    <dgm:cxn modelId="{732FBB18-FA37-4163-A692-813103146869}" srcId="{18877A44-2A0B-4AAF-8FA6-A5A79177B21E}" destId="{F2FDFF4B-AC28-4BB2-B16E-279EF0E7D858}" srcOrd="0" destOrd="0" parTransId="{3B8D2D57-AB54-456C-AB7E-006AF616829B}" sibTransId="{21393B57-A8F1-4126-8620-285FB044B041}"/>
    <dgm:cxn modelId="{2F4BE8F7-9C35-4164-913B-BE998C42675C}" type="presOf" srcId="{AA03C602-72FC-4434-B8FA-AD153BA6361E}" destId="{E83FA29B-E9D7-4022-B232-F4253F8998BB}" srcOrd="0" destOrd="0" presId="urn:microsoft.com/office/officeart/2005/8/layout/hierarchy6"/>
    <dgm:cxn modelId="{271D30F1-BE33-4E07-BBB6-1EAD4CD46A07}" type="presOf" srcId="{93F308F3-4DB6-45A3-AD99-B507B58F7841}" destId="{930926A9-FFD9-4944-90FB-6B223276A1F2}" srcOrd="0" destOrd="0" presId="urn:microsoft.com/office/officeart/2005/8/layout/hierarchy6"/>
    <dgm:cxn modelId="{1E00C9AD-D7DA-4A73-8A38-9E071083E742}" type="presOf" srcId="{3B8D2D57-AB54-456C-AB7E-006AF616829B}" destId="{A5984CF0-70DB-4FC3-B538-8069B9FE7AA1}" srcOrd="0" destOrd="0" presId="urn:microsoft.com/office/officeart/2005/8/layout/hierarchy6"/>
    <dgm:cxn modelId="{E4F7B871-A9CE-437A-8C6F-AA228D89DFFC}" type="presOf" srcId="{DABDB19C-926E-44A2-876B-B05380BE06A0}" destId="{3F621698-3075-4186-9FD2-FE425BA0369B}" srcOrd="0" destOrd="0" presId="urn:microsoft.com/office/officeart/2005/8/layout/hierarchy6"/>
    <dgm:cxn modelId="{FECCE734-07E4-45C2-9CD0-08A5F6587F09}" type="presOf" srcId="{18877A44-2A0B-4AAF-8FA6-A5A79177B21E}" destId="{6B69B9B7-9729-43D4-8B71-22C1E9881524}" srcOrd="0" destOrd="0" presId="urn:microsoft.com/office/officeart/2005/8/layout/hierarchy6"/>
    <dgm:cxn modelId="{AA654C2F-3520-4F4E-9831-DA476FB10670}" type="presOf" srcId="{D9D83B6C-C9EA-4AAC-AC3A-7EC698C46D81}" destId="{429D5F66-BB2E-40F9-A302-FD134E90E743}" srcOrd="0" destOrd="0" presId="urn:microsoft.com/office/officeart/2005/8/layout/hierarchy6"/>
    <dgm:cxn modelId="{79308995-350A-45E6-B6BC-1E69F4537463}" srcId="{18877A44-2A0B-4AAF-8FA6-A5A79177B21E}" destId="{DABDB19C-926E-44A2-876B-B05380BE06A0}" srcOrd="6" destOrd="0" parTransId="{B7EE284B-66A6-4A08-B95C-5CDA46FD20DB}" sibTransId="{4E3A9773-14B2-4A07-9F16-4ABAE69BC99F}"/>
    <dgm:cxn modelId="{1134E056-08EA-4D3C-90A7-7D799CEE60EF}" type="presOf" srcId="{F2FDFF4B-AC28-4BB2-B16E-279EF0E7D858}" destId="{72A22B2A-089F-4A60-AC5F-311D091F539C}" srcOrd="0" destOrd="0" presId="urn:microsoft.com/office/officeart/2005/8/layout/hierarchy6"/>
    <dgm:cxn modelId="{8C420B99-B314-419D-814B-6B1162A2FB64}" srcId="{18877A44-2A0B-4AAF-8FA6-A5A79177B21E}" destId="{96A99F98-4B54-41EA-9DD2-4CDF755C199F}" srcOrd="2" destOrd="0" parTransId="{2BC1DC8B-BDED-4890-85BA-DDDC0B222319}" sibTransId="{4710C5C8-5901-482F-A8F7-BC488442EF30}"/>
    <dgm:cxn modelId="{403EF8CD-2CE3-427A-9FF2-5F3B90293677}" type="presOf" srcId="{D7AAE2EE-7130-42CF-809B-A744D35D4551}" destId="{E2574BA3-D2FB-4B01-890A-04F1DF97944D}" srcOrd="0" destOrd="0" presId="urn:microsoft.com/office/officeart/2005/8/layout/hierarchy6"/>
    <dgm:cxn modelId="{A60009EE-64C6-47F5-840A-381C96079D2B}" type="presParOf" srcId="{E00E0E93-11F1-44DA-88FB-34747CB0F890}" destId="{1DCF3BF8-75A7-4FA1-96B0-961FBC35F192}" srcOrd="0" destOrd="0" presId="urn:microsoft.com/office/officeart/2005/8/layout/hierarchy6"/>
    <dgm:cxn modelId="{7DD906A8-D7F2-43D8-B542-12B792EA3DF0}" type="presParOf" srcId="{1DCF3BF8-75A7-4FA1-96B0-961FBC35F192}" destId="{A36A76DC-0E2D-4201-853A-11D3A16278E5}" srcOrd="0" destOrd="0" presId="urn:microsoft.com/office/officeart/2005/8/layout/hierarchy6"/>
    <dgm:cxn modelId="{7B28B4F4-46C5-4056-B4A3-E7D105F8E8DD}" type="presParOf" srcId="{A36A76DC-0E2D-4201-853A-11D3A16278E5}" destId="{720C567A-0738-4FA7-9755-C824BDB28B68}" srcOrd="0" destOrd="0" presId="urn:microsoft.com/office/officeart/2005/8/layout/hierarchy6"/>
    <dgm:cxn modelId="{3F296607-BBE9-4F7D-98C9-09A551524507}" type="presParOf" srcId="{720C567A-0738-4FA7-9755-C824BDB28B68}" destId="{6B69B9B7-9729-43D4-8B71-22C1E9881524}" srcOrd="0" destOrd="0" presId="urn:microsoft.com/office/officeart/2005/8/layout/hierarchy6"/>
    <dgm:cxn modelId="{5FBC31B7-E594-4A31-8864-178B86B62C5A}" type="presParOf" srcId="{720C567A-0738-4FA7-9755-C824BDB28B68}" destId="{3A3A43C8-5CDA-42AB-919E-D4EAC003120E}" srcOrd="1" destOrd="0" presId="urn:microsoft.com/office/officeart/2005/8/layout/hierarchy6"/>
    <dgm:cxn modelId="{32F479B3-4F4E-423E-80EE-9AF010A0E498}" type="presParOf" srcId="{3A3A43C8-5CDA-42AB-919E-D4EAC003120E}" destId="{A5984CF0-70DB-4FC3-B538-8069B9FE7AA1}" srcOrd="0" destOrd="0" presId="urn:microsoft.com/office/officeart/2005/8/layout/hierarchy6"/>
    <dgm:cxn modelId="{DC357CDE-681E-4C73-9DA6-D27065559D14}" type="presParOf" srcId="{3A3A43C8-5CDA-42AB-919E-D4EAC003120E}" destId="{74CCDEA1-A57A-46A2-9A97-A2D6A75E77DD}" srcOrd="1" destOrd="0" presId="urn:microsoft.com/office/officeart/2005/8/layout/hierarchy6"/>
    <dgm:cxn modelId="{CFDA9950-9D58-461E-AF3B-A90EBC606161}" type="presParOf" srcId="{74CCDEA1-A57A-46A2-9A97-A2D6A75E77DD}" destId="{72A22B2A-089F-4A60-AC5F-311D091F539C}" srcOrd="0" destOrd="0" presId="urn:microsoft.com/office/officeart/2005/8/layout/hierarchy6"/>
    <dgm:cxn modelId="{02689C53-5A07-4998-AE95-2A464911A5A6}" type="presParOf" srcId="{74CCDEA1-A57A-46A2-9A97-A2D6A75E77DD}" destId="{E955B607-6D12-4CA6-96BC-2B57D3634DEC}" srcOrd="1" destOrd="0" presId="urn:microsoft.com/office/officeart/2005/8/layout/hierarchy6"/>
    <dgm:cxn modelId="{6D177DD9-464F-42F3-A56D-BAA87AB123D7}" type="presParOf" srcId="{3A3A43C8-5CDA-42AB-919E-D4EAC003120E}" destId="{3F59C547-4FC4-40D0-92BB-38F106632670}" srcOrd="2" destOrd="0" presId="urn:microsoft.com/office/officeart/2005/8/layout/hierarchy6"/>
    <dgm:cxn modelId="{7E7175C1-F69F-4463-98CF-E99914C3BBD9}" type="presParOf" srcId="{3A3A43C8-5CDA-42AB-919E-D4EAC003120E}" destId="{E0AE211B-D58B-4A1F-8E35-20870AF80FC4}" srcOrd="3" destOrd="0" presId="urn:microsoft.com/office/officeart/2005/8/layout/hierarchy6"/>
    <dgm:cxn modelId="{A28AD553-BC3A-4797-BC4B-43E2775C461C}" type="presParOf" srcId="{E0AE211B-D58B-4A1F-8E35-20870AF80FC4}" destId="{E2574BA3-D2FB-4B01-890A-04F1DF97944D}" srcOrd="0" destOrd="0" presId="urn:microsoft.com/office/officeart/2005/8/layout/hierarchy6"/>
    <dgm:cxn modelId="{499DE8C7-B0C2-455E-8A29-FF327F068753}" type="presParOf" srcId="{E0AE211B-D58B-4A1F-8E35-20870AF80FC4}" destId="{FB7B1B58-1937-43B5-BB12-81FE11419CEB}" srcOrd="1" destOrd="0" presId="urn:microsoft.com/office/officeart/2005/8/layout/hierarchy6"/>
    <dgm:cxn modelId="{B9E11637-AFCF-4F68-AD04-04E9E9EBEE2D}" type="presParOf" srcId="{3A3A43C8-5CDA-42AB-919E-D4EAC003120E}" destId="{911E1562-AE36-4554-AF10-66EA19BBA13B}" srcOrd="4" destOrd="0" presId="urn:microsoft.com/office/officeart/2005/8/layout/hierarchy6"/>
    <dgm:cxn modelId="{2AEFFBF3-CF23-4EAB-B765-BE2503221D7E}" type="presParOf" srcId="{3A3A43C8-5CDA-42AB-919E-D4EAC003120E}" destId="{BFB7F8BC-B586-4816-9D7B-CFA206A034A3}" srcOrd="5" destOrd="0" presId="urn:microsoft.com/office/officeart/2005/8/layout/hierarchy6"/>
    <dgm:cxn modelId="{1C03D604-1DD6-4F1B-8498-A6CB85884A18}" type="presParOf" srcId="{BFB7F8BC-B586-4816-9D7B-CFA206A034A3}" destId="{B9A897A1-90FA-4183-A11E-5FD0405CF6D9}" srcOrd="0" destOrd="0" presId="urn:microsoft.com/office/officeart/2005/8/layout/hierarchy6"/>
    <dgm:cxn modelId="{04954D5B-DEBF-4A81-A5F9-E4E13FBB0546}" type="presParOf" srcId="{BFB7F8BC-B586-4816-9D7B-CFA206A034A3}" destId="{1F30F63F-2669-4DAB-9655-EDC11E639DEF}" srcOrd="1" destOrd="0" presId="urn:microsoft.com/office/officeart/2005/8/layout/hierarchy6"/>
    <dgm:cxn modelId="{C50CA5F6-5930-429F-AD66-C5B61B6EBCCB}" type="presParOf" srcId="{3A3A43C8-5CDA-42AB-919E-D4EAC003120E}" destId="{01576D99-B85C-4C3E-9B43-4634A295206B}" srcOrd="6" destOrd="0" presId="urn:microsoft.com/office/officeart/2005/8/layout/hierarchy6"/>
    <dgm:cxn modelId="{0425E16B-9241-465E-A231-39DEC0875C04}" type="presParOf" srcId="{3A3A43C8-5CDA-42AB-919E-D4EAC003120E}" destId="{95788128-1668-4E01-B6DC-66193B466765}" srcOrd="7" destOrd="0" presId="urn:microsoft.com/office/officeart/2005/8/layout/hierarchy6"/>
    <dgm:cxn modelId="{11FA6E48-560B-42B6-94A4-1DEB2348919E}" type="presParOf" srcId="{95788128-1668-4E01-B6DC-66193B466765}" destId="{E83FA29B-E9D7-4022-B232-F4253F8998BB}" srcOrd="0" destOrd="0" presId="urn:microsoft.com/office/officeart/2005/8/layout/hierarchy6"/>
    <dgm:cxn modelId="{4B5F6772-A28A-411E-B42D-351E87BEE819}" type="presParOf" srcId="{95788128-1668-4E01-B6DC-66193B466765}" destId="{876EDE96-DE17-4C0D-B777-8C2401993A52}" srcOrd="1" destOrd="0" presId="urn:microsoft.com/office/officeart/2005/8/layout/hierarchy6"/>
    <dgm:cxn modelId="{49188259-A77A-4B48-9486-87FB1CEF7528}" type="presParOf" srcId="{3A3A43C8-5CDA-42AB-919E-D4EAC003120E}" destId="{31A639C7-3435-498D-9B22-A9E7D87D5579}" srcOrd="8" destOrd="0" presId="urn:microsoft.com/office/officeart/2005/8/layout/hierarchy6"/>
    <dgm:cxn modelId="{0A0EF519-DAC0-4500-A894-CCDCBD39E76A}" type="presParOf" srcId="{3A3A43C8-5CDA-42AB-919E-D4EAC003120E}" destId="{1FABD1B9-F758-46D8-9298-0BB9D5923AEE}" srcOrd="9" destOrd="0" presId="urn:microsoft.com/office/officeart/2005/8/layout/hierarchy6"/>
    <dgm:cxn modelId="{A05DCF30-9F71-41A8-8287-004F3A6B42C2}" type="presParOf" srcId="{1FABD1B9-F758-46D8-9298-0BB9D5923AEE}" destId="{429D5F66-BB2E-40F9-A302-FD134E90E743}" srcOrd="0" destOrd="0" presId="urn:microsoft.com/office/officeart/2005/8/layout/hierarchy6"/>
    <dgm:cxn modelId="{1483B4CE-72B1-4A31-ADF1-C7EB9CD284B7}" type="presParOf" srcId="{1FABD1B9-F758-46D8-9298-0BB9D5923AEE}" destId="{F89FE29E-A340-428B-AF5A-55AC3DF94A8C}" srcOrd="1" destOrd="0" presId="urn:microsoft.com/office/officeart/2005/8/layout/hierarchy6"/>
    <dgm:cxn modelId="{A1B1B8E1-A824-461F-8741-754710433D2C}" type="presParOf" srcId="{3A3A43C8-5CDA-42AB-919E-D4EAC003120E}" destId="{23D624C5-3E73-48DD-9DE5-C1EB31CA3DF4}" srcOrd="10" destOrd="0" presId="urn:microsoft.com/office/officeart/2005/8/layout/hierarchy6"/>
    <dgm:cxn modelId="{63373128-6BAA-4D73-A4A7-7B118725C428}" type="presParOf" srcId="{3A3A43C8-5CDA-42AB-919E-D4EAC003120E}" destId="{9316464F-9134-4943-865A-BB3C78758A33}" srcOrd="11" destOrd="0" presId="urn:microsoft.com/office/officeart/2005/8/layout/hierarchy6"/>
    <dgm:cxn modelId="{D5013A1F-6A07-4006-AD52-4039BAA50D04}" type="presParOf" srcId="{9316464F-9134-4943-865A-BB3C78758A33}" destId="{930926A9-FFD9-4944-90FB-6B223276A1F2}" srcOrd="0" destOrd="0" presId="urn:microsoft.com/office/officeart/2005/8/layout/hierarchy6"/>
    <dgm:cxn modelId="{115FB2C8-1D17-4A53-9A77-E4FC7CC304D6}" type="presParOf" srcId="{9316464F-9134-4943-865A-BB3C78758A33}" destId="{26561432-F998-4884-B661-1C9995075988}" srcOrd="1" destOrd="0" presId="urn:microsoft.com/office/officeart/2005/8/layout/hierarchy6"/>
    <dgm:cxn modelId="{E17621D6-3FB9-4C9B-80D1-82BAD1101137}" type="presParOf" srcId="{3A3A43C8-5CDA-42AB-919E-D4EAC003120E}" destId="{24545934-0C65-46A6-A4AF-1C7FF4A3D021}" srcOrd="12" destOrd="0" presId="urn:microsoft.com/office/officeart/2005/8/layout/hierarchy6"/>
    <dgm:cxn modelId="{FF86E039-E84D-45C0-BEC0-BC7574099F3F}" type="presParOf" srcId="{3A3A43C8-5CDA-42AB-919E-D4EAC003120E}" destId="{EDB35E80-1EF1-4CE2-81E1-4BBC8A8EB2B9}" srcOrd="13" destOrd="0" presId="urn:microsoft.com/office/officeart/2005/8/layout/hierarchy6"/>
    <dgm:cxn modelId="{16E767DD-AFE0-4457-AE1C-184F58E3B403}" type="presParOf" srcId="{EDB35E80-1EF1-4CE2-81E1-4BBC8A8EB2B9}" destId="{3F621698-3075-4186-9FD2-FE425BA0369B}" srcOrd="0" destOrd="0" presId="urn:microsoft.com/office/officeart/2005/8/layout/hierarchy6"/>
    <dgm:cxn modelId="{D5495170-16AF-498C-BD00-79C48D07B73C}" type="presParOf" srcId="{EDB35E80-1EF1-4CE2-81E1-4BBC8A8EB2B9}" destId="{CF7B6F5A-CAED-405F-8EFC-998A53871752}" srcOrd="1" destOrd="0" presId="urn:microsoft.com/office/officeart/2005/8/layout/hierarchy6"/>
    <dgm:cxn modelId="{ADA2746E-7611-4318-91B7-D6A638CA747E}" type="presParOf" srcId="{E00E0E93-11F1-44DA-88FB-34747CB0F890}" destId="{0F11C700-C457-4820-BA35-B043825FDA33}" srcOrd="1" destOrd="0" presId="urn:microsoft.com/office/officeart/2005/8/layout/hierarchy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 qsCatId="simple" csTypeId="urn:microsoft.com/office/officeart/2005/8/colors/accent1_2" csCatId="accent1" phldr="1"/>
      <dgm:spPr/>
    </dgm:pt>
    <dgm:pt modelId="{3EEAF546-A48B-4BF3-AE8F-97AEA5646885}">
      <dgm:prSet custT="1"/>
      <dgm:spPr>
        <a:solidFill>
          <a:schemeClr val="accent6">
            <a:lumMod val="60000"/>
            <a:lumOff val="40000"/>
          </a:schemeClr>
        </a:solidFill>
      </dgm:spPr>
      <dgm:t>
        <a:bodyPr/>
        <a:lstStyle/>
        <a:p>
          <a:pPr marR="0" algn="ctr" rtl="0"/>
          <a:r>
            <a:rPr lang="ru-RU" sz="1400" b="0" i="0" u="none" strike="noStrike" baseline="0" smtClean="0">
              <a:solidFill>
                <a:sysClr val="windowText" lastClr="000000"/>
              </a:solidFill>
              <a:latin typeface="Times New Roman" panose="02020603050405020304" pitchFamily="18" charset="0"/>
              <a:cs typeface="Times New Roman" panose="02020603050405020304" pitchFamily="18" charset="0"/>
            </a:rPr>
            <a:t>ПОВЯЗКА</a:t>
          </a:r>
          <a:endParaRPr lang="ru-RU" sz="1400" smtClean="0">
            <a:solidFill>
              <a:sysClr val="windowText" lastClr="000000"/>
            </a:solidFill>
            <a:latin typeface="Times New Roman" panose="02020603050405020304" pitchFamily="18" charset="0"/>
            <a:cs typeface="Times New Roman" panose="02020603050405020304" pitchFamily="18" charset="0"/>
          </a:endParaRP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custT="1"/>
      <dgm:spPr>
        <a:solidFill>
          <a:schemeClr val="accent6">
            <a:lumMod val="60000"/>
            <a:lumOff val="40000"/>
          </a:schemeClr>
        </a:solidFill>
      </dgm:spPr>
      <dgm:t>
        <a:bodyPr/>
        <a:lstStyle/>
        <a:p>
          <a:endParaRPr lang="ru-RU" sz="1200" smtClean="0">
            <a:solidFill>
              <a:sysClr val="windowText" lastClr="000000"/>
            </a:solidFill>
          </a:endParaRPr>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76591" custLinFactNeighborX="11265" custLinFactNeighborY="-9137">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2"/>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2" custScaleX="167549" custScaleY="172942" custLinFactNeighborX="4569" custLinFactNeighborY="-3046">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2"/>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1C33CEB4-A118-4415-8499-77D861EF2DE0}" type="pres">
      <dgm:prSet presAssocID="{0724E365-017C-425D-9208-1478A0515D90}" presName="Name35" presStyleLbl="parChTrans1D2" presStyleIdx="1" presStyleCnt="2"/>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1" presStyleCnt="2" custScaleX="159420"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1" presStyleCnt="2"/>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110113F1-8401-481B-A5B1-7E6E516C4EF4}" type="presOf" srcId="{E77991D8-64E2-484E-AD78-7D17377284C3}" destId="{FD079C39-279A-4B7A-BFE1-84309924A7E8}" srcOrd="0" destOrd="0" presId="urn:microsoft.com/office/officeart/2005/8/layout/orgChart1"/>
    <dgm:cxn modelId="{ADD6F183-3891-47D5-ABB3-B5A394B7C559}" type="presOf" srcId="{0724E365-017C-425D-9208-1478A0515D90}" destId="{1C33CEB4-A118-4415-8499-77D861EF2DE0}" srcOrd="0" destOrd="0" presId="urn:microsoft.com/office/officeart/2005/8/layout/orgChart1"/>
    <dgm:cxn modelId="{DF4BD5D2-C472-4DFD-ADF5-2B10211FE55D}" type="presOf" srcId="{E77991D8-64E2-484E-AD78-7D17377284C3}" destId="{7A6B4873-071C-42C2-A459-6D6AEB65D644}" srcOrd="1" destOrd="0" presId="urn:microsoft.com/office/officeart/2005/8/layout/orgChart1"/>
    <dgm:cxn modelId="{12DFF454-4F6F-4531-88D5-1E13CEDD9844}" type="presOf" srcId="{FBBFD141-2989-43EE-969C-D98D9A1CF135}" destId="{C048346E-B83D-457E-908C-2D946F248529}" srcOrd="0" destOrd="0" presId="urn:microsoft.com/office/officeart/2005/8/layout/orgChart1"/>
    <dgm:cxn modelId="{F43DA3D5-9769-4CE2-8B1A-126993537E69}" type="presOf" srcId="{18877A44-2A0B-4AAF-8FA6-A5A79177B21E}" destId="{D66FBB29-7D3D-477C-A20B-43C2DB962670}" srcOrd="0" destOrd="0" presId="urn:microsoft.com/office/officeart/2005/8/layout/orgChart1"/>
    <dgm:cxn modelId="{3EBB61D3-D1A5-4319-AB20-0C407F8C0B10}" srcId="{3EEAF546-A48B-4BF3-AE8F-97AEA5646885}" destId="{E77991D8-64E2-484E-AD78-7D17377284C3}" srcOrd="1" destOrd="0" parTransId="{0724E365-017C-425D-9208-1478A0515D90}" sibTransId="{1EC6CF70-25E4-4E7D-8CF5-6A1F2951FB5A}"/>
    <dgm:cxn modelId="{DCA15111-44A6-4F03-953E-ECE2777930B5}" srcId="{FBBFD141-2989-43EE-969C-D98D9A1CF135}" destId="{3EEAF546-A48B-4BF3-AE8F-97AEA5646885}" srcOrd="0" destOrd="0" parTransId="{074206B3-996B-47BD-956F-9D57FBD2E86E}" sibTransId="{E92E3A8A-88E7-4F1D-8EDA-C63FBD385EE2}"/>
    <dgm:cxn modelId="{E29ECCEA-8655-4831-AB33-5678EB72ED9E}" type="presOf" srcId="{18877A44-2A0B-4AAF-8FA6-A5A79177B21E}" destId="{E426AAC4-EADC-483D-A12B-FBE1D95018CE}" srcOrd="1"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608D15E4-E737-45FA-BA03-891973D3C53B}" type="presOf" srcId="{3EEAF546-A48B-4BF3-AE8F-97AEA5646885}" destId="{82AA16DC-29C1-41E3-A53C-25CAE562B944}" srcOrd="0" destOrd="0" presId="urn:microsoft.com/office/officeart/2005/8/layout/orgChart1"/>
    <dgm:cxn modelId="{ACF5B8EB-09E3-4942-9E3A-1505987BFEDB}" type="presOf" srcId="{CD1DFE24-2BA2-402E-A978-1C5469B1CFBD}" destId="{EA24E3BC-FA55-4145-8CCF-0045735C40FB}" srcOrd="0" destOrd="0" presId="urn:microsoft.com/office/officeart/2005/8/layout/orgChart1"/>
    <dgm:cxn modelId="{238379F5-BFB5-448E-8D85-DC93A46480A1}" type="presOf" srcId="{3EEAF546-A48B-4BF3-AE8F-97AEA5646885}" destId="{4CF2B465-76DC-4F43-A700-68E9DE8D93D3}" srcOrd="1" destOrd="0" presId="urn:microsoft.com/office/officeart/2005/8/layout/orgChart1"/>
    <dgm:cxn modelId="{6972A471-FCA7-4940-AF6A-8BDBD9DD736D}" type="presParOf" srcId="{C048346E-B83D-457E-908C-2D946F248529}" destId="{E0A63CF1-77C5-4CC2-B7F6-9A7E46921AAB}" srcOrd="0" destOrd="0" presId="urn:microsoft.com/office/officeart/2005/8/layout/orgChart1"/>
    <dgm:cxn modelId="{E70D7AFB-860B-4B15-8B62-81D28F605ACC}" type="presParOf" srcId="{E0A63CF1-77C5-4CC2-B7F6-9A7E46921AAB}" destId="{6F49B77D-7CEF-4FE7-964B-FF9E137CD38D}" srcOrd="0" destOrd="0" presId="urn:microsoft.com/office/officeart/2005/8/layout/orgChart1"/>
    <dgm:cxn modelId="{5E3E30FC-BD73-4FFA-BB36-A6B5D1BCB889}" type="presParOf" srcId="{6F49B77D-7CEF-4FE7-964B-FF9E137CD38D}" destId="{82AA16DC-29C1-41E3-A53C-25CAE562B944}" srcOrd="0" destOrd="0" presId="urn:microsoft.com/office/officeart/2005/8/layout/orgChart1"/>
    <dgm:cxn modelId="{A71E82D3-7B72-47D2-8267-134484FF51A7}" type="presParOf" srcId="{6F49B77D-7CEF-4FE7-964B-FF9E137CD38D}" destId="{4CF2B465-76DC-4F43-A700-68E9DE8D93D3}" srcOrd="1" destOrd="0" presId="urn:microsoft.com/office/officeart/2005/8/layout/orgChart1"/>
    <dgm:cxn modelId="{3851B087-EFD1-4263-809E-C5D124FD7D3F}" type="presParOf" srcId="{E0A63CF1-77C5-4CC2-B7F6-9A7E46921AAB}" destId="{8A2A9627-051F-4171-84C2-CDEAE02DCE2B}" srcOrd="1" destOrd="0" presId="urn:microsoft.com/office/officeart/2005/8/layout/orgChart1"/>
    <dgm:cxn modelId="{D2CDD426-EBB6-48C2-89BD-41DE3A3F98FA}" type="presParOf" srcId="{8A2A9627-051F-4171-84C2-CDEAE02DCE2B}" destId="{EA24E3BC-FA55-4145-8CCF-0045735C40FB}" srcOrd="0" destOrd="0" presId="urn:microsoft.com/office/officeart/2005/8/layout/orgChart1"/>
    <dgm:cxn modelId="{5B76FC22-534D-4C42-A92A-AF7B426996DE}" type="presParOf" srcId="{8A2A9627-051F-4171-84C2-CDEAE02DCE2B}" destId="{5C314B15-BE8D-4F30-ACD0-63949CC0A8BE}" srcOrd="1" destOrd="0" presId="urn:microsoft.com/office/officeart/2005/8/layout/orgChart1"/>
    <dgm:cxn modelId="{445D41A2-B3E3-43C8-AC92-3D2D942A76D8}" type="presParOf" srcId="{5C314B15-BE8D-4F30-ACD0-63949CC0A8BE}" destId="{2A6129D2-83B7-4403-8CF5-9C6A36801F35}" srcOrd="0" destOrd="0" presId="urn:microsoft.com/office/officeart/2005/8/layout/orgChart1"/>
    <dgm:cxn modelId="{A5387A10-15D3-45B0-BFEB-2371BE159526}" type="presParOf" srcId="{2A6129D2-83B7-4403-8CF5-9C6A36801F35}" destId="{D66FBB29-7D3D-477C-A20B-43C2DB962670}" srcOrd="0" destOrd="0" presId="urn:microsoft.com/office/officeart/2005/8/layout/orgChart1"/>
    <dgm:cxn modelId="{74C2161D-A312-4C69-9DA3-52427B10F3FC}" type="presParOf" srcId="{2A6129D2-83B7-4403-8CF5-9C6A36801F35}" destId="{E426AAC4-EADC-483D-A12B-FBE1D95018CE}" srcOrd="1" destOrd="0" presId="urn:microsoft.com/office/officeart/2005/8/layout/orgChart1"/>
    <dgm:cxn modelId="{84DC317F-5994-4593-9000-F1AA0582C4B6}" type="presParOf" srcId="{5C314B15-BE8D-4F30-ACD0-63949CC0A8BE}" destId="{1F5E13B3-F359-4A6A-9663-57AA748B6D4D}" srcOrd="1" destOrd="0" presId="urn:microsoft.com/office/officeart/2005/8/layout/orgChart1"/>
    <dgm:cxn modelId="{63E05226-61F3-46B6-BE27-7C0CD1BFD76E}" type="presParOf" srcId="{5C314B15-BE8D-4F30-ACD0-63949CC0A8BE}" destId="{1445BE8A-6716-4EDF-B7F2-24A0FBD5065D}" srcOrd="2" destOrd="0" presId="urn:microsoft.com/office/officeart/2005/8/layout/orgChart1"/>
    <dgm:cxn modelId="{A1C5D54C-9013-484F-9121-C6CC3334104D}" type="presParOf" srcId="{8A2A9627-051F-4171-84C2-CDEAE02DCE2B}" destId="{1C33CEB4-A118-4415-8499-77D861EF2DE0}" srcOrd="2" destOrd="0" presId="urn:microsoft.com/office/officeart/2005/8/layout/orgChart1"/>
    <dgm:cxn modelId="{764C7D07-CBAD-400D-B339-4FAE1969D36C}" type="presParOf" srcId="{8A2A9627-051F-4171-84C2-CDEAE02DCE2B}" destId="{972B2D45-4EC0-4A9D-B00F-49822A884E5C}" srcOrd="3" destOrd="0" presId="urn:microsoft.com/office/officeart/2005/8/layout/orgChart1"/>
    <dgm:cxn modelId="{BFB4CACD-C6C9-449A-BE62-E14AE4C0BF4F}" type="presParOf" srcId="{972B2D45-4EC0-4A9D-B00F-49822A884E5C}" destId="{6FB1E4AC-DA15-4D8C-9776-020ED24E17B5}" srcOrd="0" destOrd="0" presId="urn:microsoft.com/office/officeart/2005/8/layout/orgChart1"/>
    <dgm:cxn modelId="{35065E48-890A-4119-A7B4-CC3A3B4375E0}" type="presParOf" srcId="{6FB1E4AC-DA15-4D8C-9776-020ED24E17B5}" destId="{FD079C39-279A-4B7A-BFE1-84309924A7E8}" srcOrd="0" destOrd="0" presId="urn:microsoft.com/office/officeart/2005/8/layout/orgChart1"/>
    <dgm:cxn modelId="{1BB18FDB-07A7-4E32-B60A-92D75F5D35B1}" type="presParOf" srcId="{6FB1E4AC-DA15-4D8C-9776-020ED24E17B5}" destId="{7A6B4873-071C-42C2-A459-6D6AEB65D644}" srcOrd="1" destOrd="0" presId="urn:microsoft.com/office/officeart/2005/8/layout/orgChart1"/>
    <dgm:cxn modelId="{85CB33FC-827C-4A2F-809A-5BC9D5F297E0}" type="presParOf" srcId="{972B2D45-4EC0-4A9D-B00F-49822A884E5C}" destId="{5AB0B3A4-33E8-485C-B68D-625B1AC7CFF9}" srcOrd="1" destOrd="0" presId="urn:microsoft.com/office/officeart/2005/8/layout/orgChart1"/>
    <dgm:cxn modelId="{A69F0567-9F16-438E-842C-20EF23E0137D}" type="presParOf" srcId="{972B2D45-4EC0-4A9D-B00F-49822A884E5C}" destId="{FE7F18A2-364A-45C2-833A-E5FA17782584}" srcOrd="2" destOrd="0" presId="urn:microsoft.com/office/officeart/2005/8/layout/orgChart1"/>
    <dgm:cxn modelId="{6EE25C22-67E8-409D-8D65-2B3D1D2D1A35}"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 qsCatId="simple" csTypeId="urn:microsoft.com/office/officeart/2005/8/colors/accent1_2" csCatId="accent1" phldr="1"/>
      <dgm:spPr/>
    </dgm:pt>
    <dgm:pt modelId="{3EEAF546-A48B-4BF3-AE8F-97AEA5646885}">
      <dgm:prSet custT="1"/>
      <dgm:spPr>
        <a:solidFill>
          <a:schemeClr val="accent6">
            <a:lumMod val="60000"/>
            <a:lumOff val="40000"/>
          </a:schemeClr>
        </a:solidFill>
      </dgm:spPr>
      <dgm:t>
        <a:bodyPr/>
        <a:lstStyle/>
        <a:p>
          <a:pPr marR="0" algn="ctr" rtl="0"/>
          <a:r>
            <a:rPr lang="ru-RU" sz="1400" smtClean="0">
              <a:solidFill>
                <a:sysClr val="windowText" lastClr="000000"/>
              </a:solidFill>
              <a:latin typeface="Times New Roman" panose="02020603050405020304" pitchFamily="18" charset="0"/>
              <a:cs typeface="Times New Roman" panose="02020603050405020304" pitchFamily="18" charset="0"/>
            </a:rPr>
            <a:t>ПЕРЕВЯЗКА</a:t>
          </a: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dgm:spPr>
        <a:solidFill>
          <a:schemeClr val="accent6">
            <a:lumMod val="60000"/>
            <a:lumOff val="40000"/>
          </a:schemeClr>
        </a:solidFill>
      </dgm:spPr>
      <dgm:t>
        <a:bodyPr/>
        <a:lstStyle/>
        <a:p>
          <a:endParaRPr lang="ru-RU" smtClean="0"/>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F2FDFF4B-AC28-4BB2-B16E-279EF0E7D858}">
      <dgm:prSet/>
      <dgm:spPr>
        <a:solidFill>
          <a:schemeClr val="accent6">
            <a:lumMod val="60000"/>
            <a:lumOff val="40000"/>
          </a:schemeClr>
        </a:solidFill>
      </dgm:spPr>
      <dgm:t>
        <a:bodyPr/>
        <a:lstStyle/>
        <a:p>
          <a:endParaRPr lang="ru-RU" smtClean="0"/>
        </a:p>
      </dgm:t>
    </dgm:pt>
    <dgm:pt modelId="{3B8D2D57-AB54-456C-AB7E-006AF616829B}" type="parTrans" cxnId="{732FBB18-FA37-4163-A692-813103146869}">
      <dgm:prSet/>
      <dgm:spPr/>
      <dgm:t>
        <a:bodyPr/>
        <a:lstStyle/>
        <a:p>
          <a:endParaRPr lang="ru-RU"/>
        </a:p>
      </dgm:t>
    </dgm:pt>
    <dgm:pt modelId="{21393B57-A8F1-4126-8620-285FB044B041}" type="sibTrans" cxnId="{732FBB18-FA37-4163-A692-813103146869}">
      <dgm:prSet/>
      <dgm:spPr/>
      <dgm:t>
        <a:bodyPr/>
        <a:lstStyle/>
        <a:p>
          <a:endParaRPr lang="ru-RU"/>
        </a:p>
      </dgm:t>
    </dgm:pt>
    <dgm:pt modelId="{D5696106-5F04-4DC0-A1DF-A97253952FBE}">
      <dgm:prSet/>
      <dgm:spPr>
        <a:solidFill>
          <a:schemeClr val="accent6">
            <a:lumMod val="60000"/>
            <a:lumOff val="40000"/>
          </a:schemeClr>
        </a:solidFill>
      </dgm:spPr>
      <dgm:t>
        <a:bodyPr/>
        <a:lstStyle/>
        <a:p>
          <a:pPr marR="0" algn="ctr" rtl="0"/>
          <a:r>
            <a:rPr lang="ru-RU" b="0" i="0" u="none" strike="noStrike" baseline="0" smtClean="0">
              <a:latin typeface="Calibri" panose="020F0502020204030204" pitchFamily="34" charset="0"/>
            </a:rPr>
            <a:t> </a:t>
          </a:r>
          <a:endParaRPr lang="ru-RU" smtClean="0"/>
        </a:p>
      </dgm:t>
    </dgm:pt>
    <dgm:pt modelId="{119EABAB-6C9D-4406-B228-5CD748653DD6}" type="parTrans" cxnId="{13B17A57-6175-4A93-BDF7-3CA05151B26A}">
      <dgm:prSet/>
      <dgm:spPr/>
      <dgm:t>
        <a:bodyPr/>
        <a:lstStyle/>
        <a:p>
          <a:endParaRPr lang="ru-RU"/>
        </a:p>
      </dgm:t>
    </dgm:pt>
    <dgm:pt modelId="{40DD7072-B75B-433E-8465-086ACECDE934}" type="sibTrans" cxnId="{13B17A57-6175-4A93-BDF7-3CA05151B26A}">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13814" custLinFactNeighborX="3898">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4"/>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4" custScaleX="126433" custScaleY="172942">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4"/>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87C3CD00-E14A-44C9-B138-8C64F85CFDC4}" type="pres">
      <dgm:prSet presAssocID="{3B8D2D57-AB54-456C-AB7E-006AF616829B}" presName="Name35" presStyleLbl="parChTrans1D2" presStyleIdx="1" presStyleCnt="4"/>
      <dgm:spPr/>
      <dgm:t>
        <a:bodyPr/>
        <a:lstStyle/>
        <a:p>
          <a:endParaRPr lang="ru-RU"/>
        </a:p>
      </dgm:t>
    </dgm:pt>
    <dgm:pt modelId="{1CAAA480-A74E-40E7-BF13-5129E656108A}" type="pres">
      <dgm:prSet presAssocID="{F2FDFF4B-AC28-4BB2-B16E-279EF0E7D858}" presName="hierRoot2" presStyleCnt="0">
        <dgm:presLayoutVars>
          <dgm:hierBranch/>
        </dgm:presLayoutVars>
      </dgm:prSet>
      <dgm:spPr/>
    </dgm:pt>
    <dgm:pt modelId="{AE74DF7F-DB4F-43A3-8821-134DAB62F6C8}" type="pres">
      <dgm:prSet presAssocID="{F2FDFF4B-AC28-4BB2-B16E-279EF0E7D858}" presName="rootComposite" presStyleCnt="0"/>
      <dgm:spPr/>
    </dgm:pt>
    <dgm:pt modelId="{2F86AB82-26BC-4308-BAEF-8212887F8C39}" type="pres">
      <dgm:prSet presAssocID="{F2FDFF4B-AC28-4BB2-B16E-279EF0E7D858}" presName="rootText" presStyleLbl="node2" presStyleIdx="1" presStyleCnt="4" custScaleX="130282" custScaleY="172944" custLinFactNeighborX="3683" custLinFactNeighborY="-1">
        <dgm:presLayoutVars>
          <dgm:chPref val="3"/>
        </dgm:presLayoutVars>
      </dgm:prSet>
      <dgm:spPr/>
      <dgm:t>
        <a:bodyPr/>
        <a:lstStyle/>
        <a:p>
          <a:endParaRPr lang="ru-RU"/>
        </a:p>
      </dgm:t>
    </dgm:pt>
    <dgm:pt modelId="{A9061FF8-9AC7-4C8A-A81D-01398F2AD44E}" type="pres">
      <dgm:prSet presAssocID="{F2FDFF4B-AC28-4BB2-B16E-279EF0E7D858}" presName="rootConnector" presStyleLbl="node2" presStyleIdx="1" presStyleCnt="4"/>
      <dgm:spPr/>
      <dgm:t>
        <a:bodyPr/>
        <a:lstStyle/>
        <a:p>
          <a:endParaRPr lang="ru-RU"/>
        </a:p>
      </dgm:t>
    </dgm:pt>
    <dgm:pt modelId="{AFB81A07-85F0-484E-9384-C0DA8676F81B}" type="pres">
      <dgm:prSet presAssocID="{F2FDFF4B-AC28-4BB2-B16E-279EF0E7D858}" presName="hierChild4" presStyleCnt="0"/>
      <dgm:spPr/>
    </dgm:pt>
    <dgm:pt modelId="{BABF2C1E-D491-43C2-9C42-4A24BB83165D}" type="pres">
      <dgm:prSet presAssocID="{F2FDFF4B-AC28-4BB2-B16E-279EF0E7D858}" presName="hierChild5" presStyleCnt="0"/>
      <dgm:spPr/>
    </dgm:pt>
    <dgm:pt modelId="{DCF37AB2-13BD-46BA-A128-8733D0A4BC38}" type="pres">
      <dgm:prSet presAssocID="{119EABAB-6C9D-4406-B228-5CD748653DD6}" presName="Name35" presStyleLbl="parChTrans1D2" presStyleIdx="2" presStyleCnt="4"/>
      <dgm:spPr/>
      <dgm:t>
        <a:bodyPr/>
        <a:lstStyle/>
        <a:p>
          <a:endParaRPr lang="ru-RU"/>
        </a:p>
      </dgm:t>
    </dgm:pt>
    <dgm:pt modelId="{33C6CCB7-1C51-43D3-B438-4A184EA6A2D5}" type="pres">
      <dgm:prSet presAssocID="{D5696106-5F04-4DC0-A1DF-A97253952FBE}" presName="hierRoot2" presStyleCnt="0">
        <dgm:presLayoutVars>
          <dgm:hierBranch/>
        </dgm:presLayoutVars>
      </dgm:prSet>
      <dgm:spPr/>
    </dgm:pt>
    <dgm:pt modelId="{55C04122-7445-41BF-9830-4D8C42D1DF9D}" type="pres">
      <dgm:prSet presAssocID="{D5696106-5F04-4DC0-A1DF-A97253952FBE}" presName="rootComposite" presStyleCnt="0"/>
      <dgm:spPr/>
    </dgm:pt>
    <dgm:pt modelId="{7E2AAC38-3EF3-4413-8589-1F57557270FB}" type="pres">
      <dgm:prSet presAssocID="{D5696106-5F04-4DC0-A1DF-A97253952FBE}" presName="rootText" presStyleLbl="node2" presStyleIdx="2" presStyleCnt="4" custScaleX="123887" custScaleY="176627">
        <dgm:presLayoutVars>
          <dgm:chPref val="3"/>
        </dgm:presLayoutVars>
      </dgm:prSet>
      <dgm:spPr/>
      <dgm:t>
        <a:bodyPr/>
        <a:lstStyle/>
        <a:p>
          <a:endParaRPr lang="ru-RU"/>
        </a:p>
      </dgm:t>
    </dgm:pt>
    <dgm:pt modelId="{D97F1441-7E12-4400-96A1-18168AE28429}" type="pres">
      <dgm:prSet presAssocID="{D5696106-5F04-4DC0-A1DF-A97253952FBE}" presName="rootConnector" presStyleLbl="node2" presStyleIdx="2" presStyleCnt="4"/>
      <dgm:spPr/>
      <dgm:t>
        <a:bodyPr/>
        <a:lstStyle/>
        <a:p>
          <a:endParaRPr lang="ru-RU"/>
        </a:p>
      </dgm:t>
    </dgm:pt>
    <dgm:pt modelId="{15B59A96-EE39-407E-BA4B-3A75782EEBA5}" type="pres">
      <dgm:prSet presAssocID="{D5696106-5F04-4DC0-A1DF-A97253952FBE}" presName="hierChild4" presStyleCnt="0"/>
      <dgm:spPr/>
    </dgm:pt>
    <dgm:pt modelId="{C706AFD8-78EC-4DF5-9DD8-DFE62C074332}" type="pres">
      <dgm:prSet presAssocID="{D5696106-5F04-4DC0-A1DF-A97253952FBE}" presName="hierChild5" presStyleCnt="0"/>
      <dgm:spPr/>
    </dgm:pt>
    <dgm:pt modelId="{1C33CEB4-A118-4415-8499-77D861EF2DE0}" type="pres">
      <dgm:prSet presAssocID="{0724E365-017C-425D-9208-1478A0515D90}" presName="Name35" presStyleLbl="parChTrans1D2" presStyleIdx="3" presStyleCnt="4"/>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3" presStyleCnt="4" custScaleX="127972"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3" presStyleCnt="4"/>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D0D71E42-3624-4CBA-A3FD-0D30700013E7}" type="presOf" srcId="{F2FDFF4B-AC28-4BB2-B16E-279EF0E7D858}" destId="{2F86AB82-26BC-4308-BAEF-8212887F8C39}" srcOrd="0" destOrd="0" presId="urn:microsoft.com/office/officeart/2005/8/layout/orgChart1"/>
    <dgm:cxn modelId="{AA0FEF83-EF23-41BB-A775-BE4C3A604ED9}" type="presOf" srcId="{E77991D8-64E2-484E-AD78-7D17377284C3}" destId="{FD079C39-279A-4B7A-BFE1-84309924A7E8}" srcOrd="0" destOrd="0" presId="urn:microsoft.com/office/officeart/2005/8/layout/orgChart1"/>
    <dgm:cxn modelId="{0CE403CA-3449-4715-A67F-EBB799D3F5A0}" type="presOf" srcId="{D5696106-5F04-4DC0-A1DF-A97253952FBE}" destId="{7E2AAC38-3EF3-4413-8589-1F57557270FB}" srcOrd="0" destOrd="0" presId="urn:microsoft.com/office/officeart/2005/8/layout/orgChart1"/>
    <dgm:cxn modelId="{13B17A57-6175-4A93-BDF7-3CA05151B26A}" srcId="{3EEAF546-A48B-4BF3-AE8F-97AEA5646885}" destId="{D5696106-5F04-4DC0-A1DF-A97253952FBE}" srcOrd="2" destOrd="0" parTransId="{119EABAB-6C9D-4406-B228-5CD748653DD6}" sibTransId="{40DD7072-B75B-433E-8465-086ACECDE934}"/>
    <dgm:cxn modelId="{8BE6AEF9-CEE3-4AFD-BB62-CA528AC84CFA}" type="presOf" srcId="{0724E365-017C-425D-9208-1478A0515D90}" destId="{1C33CEB4-A118-4415-8499-77D861EF2DE0}" srcOrd="0" destOrd="0" presId="urn:microsoft.com/office/officeart/2005/8/layout/orgChart1"/>
    <dgm:cxn modelId="{FC9207D2-050B-4268-B8AC-4EB7D9EB059C}" type="presOf" srcId="{18877A44-2A0B-4AAF-8FA6-A5A79177B21E}" destId="{E426AAC4-EADC-483D-A12B-FBE1D95018CE}" srcOrd="1"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3EBB61D3-D1A5-4319-AB20-0C407F8C0B10}" srcId="{3EEAF546-A48B-4BF3-AE8F-97AEA5646885}" destId="{E77991D8-64E2-484E-AD78-7D17377284C3}" srcOrd="3" destOrd="0" parTransId="{0724E365-017C-425D-9208-1478A0515D90}" sibTransId="{1EC6CF70-25E4-4E7D-8CF5-6A1F2951FB5A}"/>
    <dgm:cxn modelId="{0882CFDE-6FF6-4A38-A105-D3A82CF23C80}" type="presOf" srcId="{3EEAF546-A48B-4BF3-AE8F-97AEA5646885}" destId="{82AA16DC-29C1-41E3-A53C-25CAE562B944}" srcOrd="0" destOrd="0" presId="urn:microsoft.com/office/officeart/2005/8/layout/orgChart1"/>
    <dgm:cxn modelId="{732FBB18-FA37-4163-A692-813103146869}" srcId="{3EEAF546-A48B-4BF3-AE8F-97AEA5646885}" destId="{F2FDFF4B-AC28-4BB2-B16E-279EF0E7D858}" srcOrd="1" destOrd="0" parTransId="{3B8D2D57-AB54-456C-AB7E-006AF616829B}" sibTransId="{21393B57-A8F1-4126-8620-285FB044B041}"/>
    <dgm:cxn modelId="{B71719D3-F807-495D-86BB-AE59A7BA8116}" type="presOf" srcId="{3B8D2D57-AB54-456C-AB7E-006AF616829B}" destId="{87C3CD00-E14A-44C9-B138-8C64F85CFDC4}" srcOrd="0" destOrd="0" presId="urn:microsoft.com/office/officeart/2005/8/layout/orgChart1"/>
    <dgm:cxn modelId="{02E7EDBE-0DD7-48F0-8335-94EC25157FF0}" type="presOf" srcId="{FBBFD141-2989-43EE-969C-D98D9A1CF135}" destId="{C048346E-B83D-457E-908C-2D946F248529}" srcOrd="0" destOrd="0" presId="urn:microsoft.com/office/officeart/2005/8/layout/orgChart1"/>
    <dgm:cxn modelId="{F252266B-1D66-440C-8E6C-C6F78D62CEBA}" type="presOf" srcId="{D5696106-5F04-4DC0-A1DF-A97253952FBE}" destId="{D97F1441-7E12-4400-96A1-18168AE28429}" srcOrd="1" destOrd="0" presId="urn:microsoft.com/office/officeart/2005/8/layout/orgChart1"/>
    <dgm:cxn modelId="{0852FC96-775A-4796-8EA1-4CC1B612ADA0}" type="presOf" srcId="{3EEAF546-A48B-4BF3-AE8F-97AEA5646885}" destId="{4CF2B465-76DC-4F43-A700-68E9DE8D93D3}" srcOrd="1" destOrd="0" presId="urn:microsoft.com/office/officeart/2005/8/layout/orgChart1"/>
    <dgm:cxn modelId="{2FB444B9-A701-469B-AC9B-13E70787E683}" type="presOf" srcId="{F2FDFF4B-AC28-4BB2-B16E-279EF0E7D858}" destId="{A9061FF8-9AC7-4C8A-A81D-01398F2AD44E}" srcOrd="1" destOrd="0" presId="urn:microsoft.com/office/officeart/2005/8/layout/orgChart1"/>
    <dgm:cxn modelId="{8FB97A14-54C9-48BC-B7CC-3C69B119326C}" type="presOf" srcId="{E77991D8-64E2-484E-AD78-7D17377284C3}" destId="{7A6B4873-071C-42C2-A459-6D6AEB65D644}" srcOrd="1" destOrd="0" presId="urn:microsoft.com/office/officeart/2005/8/layout/orgChart1"/>
    <dgm:cxn modelId="{DCA15111-44A6-4F03-953E-ECE2777930B5}" srcId="{FBBFD141-2989-43EE-969C-D98D9A1CF135}" destId="{3EEAF546-A48B-4BF3-AE8F-97AEA5646885}" srcOrd="0" destOrd="0" parTransId="{074206B3-996B-47BD-956F-9D57FBD2E86E}" sibTransId="{E92E3A8A-88E7-4F1D-8EDA-C63FBD385EE2}"/>
    <dgm:cxn modelId="{FC530686-295E-4DBE-A502-7B13A0C4CF71}" type="presOf" srcId="{18877A44-2A0B-4AAF-8FA6-A5A79177B21E}" destId="{D66FBB29-7D3D-477C-A20B-43C2DB962670}" srcOrd="0" destOrd="0" presId="urn:microsoft.com/office/officeart/2005/8/layout/orgChart1"/>
    <dgm:cxn modelId="{D8FBCA6B-B847-45AF-BA67-1E9519C12745}" type="presOf" srcId="{119EABAB-6C9D-4406-B228-5CD748653DD6}" destId="{DCF37AB2-13BD-46BA-A128-8733D0A4BC38}" srcOrd="0" destOrd="0" presId="urn:microsoft.com/office/officeart/2005/8/layout/orgChart1"/>
    <dgm:cxn modelId="{BF0C7B41-D7F6-429C-A9E7-E9EBD0792624}" type="presOf" srcId="{CD1DFE24-2BA2-402E-A978-1C5469B1CFBD}" destId="{EA24E3BC-FA55-4145-8CCF-0045735C40FB}" srcOrd="0" destOrd="0" presId="urn:microsoft.com/office/officeart/2005/8/layout/orgChart1"/>
    <dgm:cxn modelId="{4BCB9567-968E-49F6-BBCB-5B700ECB369D}" type="presParOf" srcId="{C048346E-B83D-457E-908C-2D946F248529}" destId="{E0A63CF1-77C5-4CC2-B7F6-9A7E46921AAB}" srcOrd="0" destOrd="0" presId="urn:microsoft.com/office/officeart/2005/8/layout/orgChart1"/>
    <dgm:cxn modelId="{6E4CDC74-C9C9-4A04-979C-3951F6EB21EC}" type="presParOf" srcId="{E0A63CF1-77C5-4CC2-B7F6-9A7E46921AAB}" destId="{6F49B77D-7CEF-4FE7-964B-FF9E137CD38D}" srcOrd="0" destOrd="0" presId="urn:microsoft.com/office/officeart/2005/8/layout/orgChart1"/>
    <dgm:cxn modelId="{18B894DB-54C1-4701-A7BF-F96C3803C3CA}" type="presParOf" srcId="{6F49B77D-7CEF-4FE7-964B-FF9E137CD38D}" destId="{82AA16DC-29C1-41E3-A53C-25CAE562B944}" srcOrd="0" destOrd="0" presId="urn:microsoft.com/office/officeart/2005/8/layout/orgChart1"/>
    <dgm:cxn modelId="{66B7A692-216D-48CD-8F66-940217C6B8FF}" type="presParOf" srcId="{6F49B77D-7CEF-4FE7-964B-FF9E137CD38D}" destId="{4CF2B465-76DC-4F43-A700-68E9DE8D93D3}" srcOrd="1" destOrd="0" presId="urn:microsoft.com/office/officeart/2005/8/layout/orgChart1"/>
    <dgm:cxn modelId="{46D5640A-4D77-46DF-BE88-B64CE3483811}" type="presParOf" srcId="{E0A63CF1-77C5-4CC2-B7F6-9A7E46921AAB}" destId="{8A2A9627-051F-4171-84C2-CDEAE02DCE2B}" srcOrd="1" destOrd="0" presId="urn:microsoft.com/office/officeart/2005/8/layout/orgChart1"/>
    <dgm:cxn modelId="{991EE619-9161-4F06-B4B6-272E7DB8D615}" type="presParOf" srcId="{8A2A9627-051F-4171-84C2-CDEAE02DCE2B}" destId="{EA24E3BC-FA55-4145-8CCF-0045735C40FB}" srcOrd="0" destOrd="0" presId="urn:microsoft.com/office/officeart/2005/8/layout/orgChart1"/>
    <dgm:cxn modelId="{D1359240-36A5-4392-A9CE-43F882C4FAA8}" type="presParOf" srcId="{8A2A9627-051F-4171-84C2-CDEAE02DCE2B}" destId="{5C314B15-BE8D-4F30-ACD0-63949CC0A8BE}" srcOrd="1" destOrd="0" presId="urn:microsoft.com/office/officeart/2005/8/layout/orgChart1"/>
    <dgm:cxn modelId="{3F531692-FE55-47B7-88FF-6873DD013395}" type="presParOf" srcId="{5C314B15-BE8D-4F30-ACD0-63949CC0A8BE}" destId="{2A6129D2-83B7-4403-8CF5-9C6A36801F35}" srcOrd="0" destOrd="0" presId="urn:microsoft.com/office/officeart/2005/8/layout/orgChart1"/>
    <dgm:cxn modelId="{F3E92B33-66CB-41D2-AADD-284FDDAAA5FE}" type="presParOf" srcId="{2A6129D2-83B7-4403-8CF5-9C6A36801F35}" destId="{D66FBB29-7D3D-477C-A20B-43C2DB962670}" srcOrd="0" destOrd="0" presId="urn:microsoft.com/office/officeart/2005/8/layout/orgChart1"/>
    <dgm:cxn modelId="{681C3250-2EA6-4962-A2C9-097B23C7A1EE}" type="presParOf" srcId="{2A6129D2-83B7-4403-8CF5-9C6A36801F35}" destId="{E426AAC4-EADC-483D-A12B-FBE1D95018CE}" srcOrd="1" destOrd="0" presId="urn:microsoft.com/office/officeart/2005/8/layout/orgChart1"/>
    <dgm:cxn modelId="{2CDC1B3C-B65C-401F-ABE8-80C73BAD4095}" type="presParOf" srcId="{5C314B15-BE8D-4F30-ACD0-63949CC0A8BE}" destId="{1F5E13B3-F359-4A6A-9663-57AA748B6D4D}" srcOrd="1" destOrd="0" presId="urn:microsoft.com/office/officeart/2005/8/layout/orgChart1"/>
    <dgm:cxn modelId="{1497DEC6-708C-4127-ACBB-F29ECF1F0DBE}" type="presParOf" srcId="{5C314B15-BE8D-4F30-ACD0-63949CC0A8BE}" destId="{1445BE8A-6716-4EDF-B7F2-24A0FBD5065D}" srcOrd="2" destOrd="0" presId="urn:microsoft.com/office/officeart/2005/8/layout/orgChart1"/>
    <dgm:cxn modelId="{7AA6CB8B-EB73-4B70-8FF0-0C8B38BED6AB}" type="presParOf" srcId="{8A2A9627-051F-4171-84C2-CDEAE02DCE2B}" destId="{87C3CD00-E14A-44C9-B138-8C64F85CFDC4}" srcOrd="2" destOrd="0" presId="urn:microsoft.com/office/officeart/2005/8/layout/orgChart1"/>
    <dgm:cxn modelId="{C321B85C-8014-48EE-882B-0F11F4D899CF}" type="presParOf" srcId="{8A2A9627-051F-4171-84C2-CDEAE02DCE2B}" destId="{1CAAA480-A74E-40E7-BF13-5129E656108A}" srcOrd="3" destOrd="0" presId="urn:microsoft.com/office/officeart/2005/8/layout/orgChart1"/>
    <dgm:cxn modelId="{637BB40B-5BA8-494B-98DD-DA38B82B8E32}" type="presParOf" srcId="{1CAAA480-A74E-40E7-BF13-5129E656108A}" destId="{AE74DF7F-DB4F-43A3-8821-134DAB62F6C8}" srcOrd="0" destOrd="0" presId="urn:microsoft.com/office/officeart/2005/8/layout/orgChart1"/>
    <dgm:cxn modelId="{260DB078-C491-4535-92E1-8A3939C25E26}" type="presParOf" srcId="{AE74DF7F-DB4F-43A3-8821-134DAB62F6C8}" destId="{2F86AB82-26BC-4308-BAEF-8212887F8C39}" srcOrd="0" destOrd="0" presId="urn:microsoft.com/office/officeart/2005/8/layout/orgChart1"/>
    <dgm:cxn modelId="{38C11FF9-6C5D-4F0E-A106-56175EA22049}" type="presParOf" srcId="{AE74DF7F-DB4F-43A3-8821-134DAB62F6C8}" destId="{A9061FF8-9AC7-4C8A-A81D-01398F2AD44E}" srcOrd="1" destOrd="0" presId="urn:microsoft.com/office/officeart/2005/8/layout/orgChart1"/>
    <dgm:cxn modelId="{1752FC76-63F1-4908-9813-8072C578A652}" type="presParOf" srcId="{1CAAA480-A74E-40E7-BF13-5129E656108A}" destId="{AFB81A07-85F0-484E-9384-C0DA8676F81B}" srcOrd="1" destOrd="0" presId="urn:microsoft.com/office/officeart/2005/8/layout/orgChart1"/>
    <dgm:cxn modelId="{760C0C20-2888-4C03-AE1F-9A2D6880FF38}" type="presParOf" srcId="{1CAAA480-A74E-40E7-BF13-5129E656108A}" destId="{BABF2C1E-D491-43C2-9C42-4A24BB83165D}" srcOrd="2" destOrd="0" presId="urn:microsoft.com/office/officeart/2005/8/layout/orgChart1"/>
    <dgm:cxn modelId="{98D955C3-03F6-4C32-9C2B-2EE6D040A36F}" type="presParOf" srcId="{8A2A9627-051F-4171-84C2-CDEAE02DCE2B}" destId="{DCF37AB2-13BD-46BA-A128-8733D0A4BC38}" srcOrd="4" destOrd="0" presId="urn:microsoft.com/office/officeart/2005/8/layout/orgChart1"/>
    <dgm:cxn modelId="{690718B9-C2EE-4C6A-8E72-D61FCCCEC1C4}" type="presParOf" srcId="{8A2A9627-051F-4171-84C2-CDEAE02DCE2B}" destId="{33C6CCB7-1C51-43D3-B438-4A184EA6A2D5}" srcOrd="5" destOrd="0" presId="urn:microsoft.com/office/officeart/2005/8/layout/orgChart1"/>
    <dgm:cxn modelId="{419C4EEF-47C0-462F-9458-A08F1E0FC146}" type="presParOf" srcId="{33C6CCB7-1C51-43D3-B438-4A184EA6A2D5}" destId="{55C04122-7445-41BF-9830-4D8C42D1DF9D}" srcOrd="0" destOrd="0" presId="urn:microsoft.com/office/officeart/2005/8/layout/orgChart1"/>
    <dgm:cxn modelId="{4BC25D07-D4EC-4D7F-AED0-8C5EB3C96B24}" type="presParOf" srcId="{55C04122-7445-41BF-9830-4D8C42D1DF9D}" destId="{7E2AAC38-3EF3-4413-8589-1F57557270FB}" srcOrd="0" destOrd="0" presId="urn:microsoft.com/office/officeart/2005/8/layout/orgChart1"/>
    <dgm:cxn modelId="{97D2B91C-3277-4DF8-9F73-A09A4040A2C3}" type="presParOf" srcId="{55C04122-7445-41BF-9830-4D8C42D1DF9D}" destId="{D97F1441-7E12-4400-96A1-18168AE28429}" srcOrd="1" destOrd="0" presId="urn:microsoft.com/office/officeart/2005/8/layout/orgChart1"/>
    <dgm:cxn modelId="{E5568DF9-9CB6-4D2C-BE14-ACC7C260C5C3}" type="presParOf" srcId="{33C6CCB7-1C51-43D3-B438-4A184EA6A2D5}" destId="{15B59A96-EE39-407E-BA4B-3A75782EEBA5}" srcOrd="1" destOrd="0" presId="urn:microsoft.com/office/officeart/2005/8/layout/orgChart1"/>
    <dgm:cxn modelId="{A20C8FEC-7D91-4C7A-9E32-05FF8A7572B6}" type="presParOf" srcId="{33C6CCB7-1C51-43D3-B438-4A184EA6A2D5}" destId="{C706AFD8-78EC-4DF5-9DD8-DFE62C074332}" srcOrd="2" destOrd="0" presId="urn:microsoft.com/office/officeart/2005/8/layout/orgChart1"/>
    <dgm:cxn modelId="{1AFAFDE7-D7FA-41EE-B844-66661246146A}" type="presParOf" srcId="{8A2A9627-051F-4171-84C2-CDEAE02DCE2B}" destId="{1C33CEB4-A118-4415-8499-77D861EF2DE0}" srcOrd="6" destOrd="0" presId="urn:microsoft.com/office/officeart/2005/8/layout/orgChart1"/>
    <dgm:cxn modelId="{66C96EE7-B8E5-4EE5-9C9B-47A59D3136B6}" type="presParOf" srcId="{8A2A9627-051F-4171-84C2-CDEAE02DCE2B}" destId="{972B2D45-4EC0-4A9D-B00F-49822A884E5C}" srcOrd="7" destOrd="0" presId="urn:microsoft.com/office/officeart/2005/8/layout/orgChart1"/>
    <dgm:cxn modelId="{18C60A56-8F29-4880-875F-924011C47E64}" type="presParOf" srcId="{972B2D45-4EC0-4A9D-B00F-49822A884E5C}" destId="{6FB1E4AC-DA15-4D8C-9776-020ED24E17B5}" srcOrd="0" destOrd="0" presId="urn:microsoft.com/office/officeart/2005/8/layout/orgChart1"/>
    <dgm:cxn modelId="{7C5ECF4F-4658-4314-B6E0-1E3FF99FBA4A}" type="presParOf" srcId="{6FB1E4AC-DA15-4D8C-9776-020ED24E17B5}" destId="{FD079C39-279A-4B7A-BFE1-84309924A7E8}" srcOrd="0" destOrd="0" presId="urn:microsoft.com/office/officeart/2005/8/layout/orgChart1"/>
    <dgm:cxn modelId="{248C4B3F-E6F0-458C-AFFA-113CD4E78F32}" type="presParOf" srcId="{6FB1E4AC-DA15-4D8C-9776-020ED24E17B5}" destId="{7A6B4873-071C-42C2-A459-6D6AEB65D644}" srcOrd="1" destOrd="0" presId="urn:microsoft.com/office/officeart/2005/8/layout/orgChart1"/>
    <dgm:cxn modelId="{5E9F158F-483A-45AB-9829-CFAA3AB4A7F7}" type="presParOf" srcId="{972B2D45-4EC0-4A9D-B00F-49822A884E5C}" destId="{5AB0B3A4-33E8-485C-B68D-625B1AC7CFF9}" srcOrd="1" destOrd="0" presId="urn:microsoft.com/office/officeart/2005/8/layout/orgChart1"/>
    <dgm:cxn modelId="{4E034538-ECE1-4086-A6FC-EBBA89ED01A2}" type="presParOf" srcId="{972B2D45-4EC0-4A9D-B00F-49822A884E5C}" destId="{FE7F18A2-364A-45C2-833A-E5FA17782584}" srcOrd="2" destOrd="0" presId="urn:microsoft.com/office/officeart/2005/8/layout/orgChart1"/>
    <dgm:cxn modelId="{7FCC7A64-ECE5-4C94-8C5F-417C54523D4D}"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36D539-568B-4A1D-A207-65AB0B84C4B9}">
      <dsp:nvSpPr>
        <dsp:cNvPr id="0" name=""/>
        <dsp:cNvSpPr/>
      </dsp:nvSpPr>
      <dsp:spPr>
        <a:xfrm>
          <a:off x="3337988" y="1912766"/>
          <a:ext cx="260754" cy="2581019"/>
        </a:xfrm>
        <a:custGeom>
          <a:avLst/>
          <a:gdLst/>
          <a:ahLst/>
          <a:cxnLst/>
          <a:rect l="0" t="0" r="0" b="0"/>
          <a:pathLst>
            <a:path>
              <a:moveTo>
                <a:pt x="0" y="0"/>
              </a:moveTo>
              <a:lnTo>
                <a:pt x="0" y="2581019"/>
              </a:lnTo>
              <a:lnTo>
                <a:pt x="260754" y="25810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24F51-5321-4757-9B21-25693A98F580}">
      <dsp:nvSpPr>
        <dsp:cNvPr id="0" name=""/>
        <dsp:cNvSpPr/>
      </dsp:nvSpPr>
      <dsp:spPr>
        <a:xfrm>
          <a:off x="3337988" y="1912766"/>
          <a:ext cx="260769" cy="1622378"/>
        </a:xfrm>
        <a:custGeom>
          <a:avLst/>
          <a:gdLst/>
          <a:ahLst/>
          <a:cxnLst/>
          <a:rect l="0" t="0" r="0" b="0"/>
          <a:pathLst>
            <a:path>
              <a:moveTo>
                <a:pt x="0" y="0"/>
              </a:moveTo>
              <a:lnTo>
                <a:pt x="0" y="1622378"/>
              </a:lnTo>
              <a:lnTo>
                <a:pt x="260769" y="1622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56A628-52C0-44DE-BAD0-51A4BB93C385}">
      <dsp:nvSpPr>
        <dsp:cNvPr id="0" name=""/>
        <dsp:cNvSpPr/>
      </dsp:nvSpPr>
      <dsp:spPr>
        <a:xfrm>
          <a:off x="3337988" y="1912766"/>
          <a:ext cx="279813" cy="606598"/>
        </a:xfrm>
        <a:custGeom>
          <a:avLst/>
          <a:gdLst/>
          <a:ahLst/>
          <a:cxnLst/>
          <a:rect l="0" t="0" r="0" b="0"/>
          <a:pathLst>
            <a:path>
              <a:moveTo>
                <a:pt x="0" y="0"/>
              </a:moveTo>
              <a:lnTo>
                <a:pt x="0" y="606598"/>
              </a:lnTo>
              <a:lnTo>
                <a:pt x="279813" y="60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2B7F78-135A-49C9-B02E-1D83D6F82887}">
      <dsp:nvSpPr>
        <dsp:cNvPr id="0" name=""/>
        <dsp:cNvSpPr/>
      </dsp:nvSpPr>
      <dsp:spPr>
        <a:xfrm>
          <a:off x="2767006" y="858883"/>
          <a:ext cx="1164719" cy="311711"/>
        </a:xfrm>
        <a:custGeom>
          <a:avLst/>
          <a:gdLst/>
          <a:ahLst/>
          <a:cxnLst/>
          <a:rect l="0" t="0" r="0" b="0"/>
          <a:pathLst>
            <a:path>
              <a:moveTo>
                <a:pt x="0" y="0"/>
              </a:moveTo>
              <a:lnTo>
                <a:pt x="0" y="155855"/>
              </a:lnTo>
              <a:lnTo>
                <a:pt x="1164719" y="155855"/>
              </a:lnTo>
              <a:lnTo>
                <a:pt x="1164719" y="3117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1516A-8C17-4F34-BECC-CD5AE0367122}">
      <dsp:nvSpPr>
        <dsp:cNvPr id="0" name=""/>
        <dsp:cNvSpPr/>
      </dsp:nvSpPr>
      <dsp:spPr>
        <a:xfrm>
          <a:off x="2221020" y="1912766"/>
          <a:ext cx="241695" cy="2542908"/>
        </a:xfrm>
        <a:custGeom>
          <a:avLst/>
          <a:gdLst/>
          <a:ahLst/>
          <a:cxnLst/>
          <a:rect l="0" t="0" r="0" b="0"/>
          <a:pathLst>
            <a:path>
              <a:moveTo>
                <a:pt x="241695" y="0"/>
              </a:moveTo>
              <a:lnTo>
                <a:pt x="241695" y="2542908"/>
              </a:lnTo>
              <a:lnTo>
                <a:pt x="0" y="25429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A80D0-E57A-4006-89D4-D1D38E073F1E}">
      <dsp:nvSpPr>
        <dsp:cNvPr id="0" name=""/>
        <dsp:cNvSpPr/>
      </dsp:nvSpPr>
      <dsp:spPr>
        <a:xfrm>
          <a:off x="2221020" y="1912766"/>
          <a:ext cx="241695" cy="1622378"/>
        </a:xfrm>
        <a:custGeom>
          <a:avLst/>
          <a:gdLst/>
          <a:ahLst/>
          <a:cxnLst/>
          <a:rect l="0" t="0" r="0" b="0"/>
          <a:pathLst>
            <a:path>
              <a:moveTo>
                <a:pt x="241695" y="0"/>
              </a:moveTo>
              <a:lnTo>
                <a:pt x="241695" y="1622378"/>
              </a:lnTo>
              <a:lnTo>
                <a:pt x="0" y="1622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7F9D31-8CC5-4244-9CB5-23AE0A4FDA35}">
      <dsp:nvSpPr>
        <dsp:cNvPr id="0" name=""/>
        <dsp:cNvSpPr/>
      </dsp:nvSpPr>
      <dsp:spPr>
        <a:xfrm>
          <a:off x="2240065" y="1912766"/>
          <a:ext cx="222651" cy="682797"/>
        </a:xfrm>
        <a:custGeom>
          <a:avLst/>
          <a:gdLst/>
          <a:ahLst/>
          <a:cxnLst/>
          <a:rect l="0" t="0" r="0" b="0"/>
          <a:pathLst>
            <a:path>
              <a:moveTo>
                <a:pt x="222651" y="0"/>
              </a:moveTo>
              <a:lnTo>
                <a:pt x="222651" y="682797"/>
              </a:lnTo>
              <a:lnTo>
                <a:pt x="0" y="6827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AC742-FFC1-490E-A7F3-2A0B64771244}">
      <dsp:nvSpPr>
        <dsp:cNvPr id="0" name=""/>
        <dsp:cNvSpPr/>
      </dsp:nvSpPr>
      <dsp:spPr>
        <a:xfrm>
          <a:off x="1868979" y="858883"/>
          <a:ext cx="898027" cy="311711"/>
        </a:xfrm>
        <a:custGeom>
          <a:avLst/>
          <a:gdLst/>
          <a:ahLst/>
          <a:cxnLst/>
          <a:rect l="0" t="0" r="0" b="0"/>
          <a:pathLst>
            <a:path>
              <a:moveTo>
                <a:pt x="898027" y="0"/>
              </a:moveTo>
              <a:lnTo>
                <a:pt x="898027" y="155855"/>
              </a:lnTo>
              <a:lnTo>
                <a:pt x="0" y="155855"/>
              </a:lnTo>
              <a:lnTo>
                <a:pt x="0" y="3117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57A70-5340-4C86-A8DB-04532DCC8892}">
      <dsp:nvSpPr>
        <dsp:cNvPr id="0" name=""/>
        <dsp:cNvSpPr/>
      </dsp:nvSpPr>
      <dsp:spPr>
        <a:xfrm>
          <a:off x="2024835" y="116712"/>
          <a:ext cx="1484342" cy="742171"/>
        </a:xfrm>
        <a:prstGeom prst="rect">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Пути проникновения инфекции в рану</a:t>
          </a:r>
          <a:endParaRPr lang="ru-RU" sz="1200" kern="1200" smtClean="0">
            <a:solidFill>
              <a:sysClr val="windowText" lastClr="000000"/>
            </a:solidFill>
            <a:latin typeface="Times New Roman" panose="02020603050405020304" pitchFamily="18" charset="0"/>
            <a:cs typeface="Times New Roman" panose="02020603050405020304" pitchFamily="18" charset="0"/>
          </a:endParaRPr>
        </a:p>
      </dsp:txBody>
      <dsp:txXfrm>
        <a:off x="2024835" y="116712"/>
        <a:ext cx="1484342" cy="742171"/>
      </dsp:txXfrm>
    </dsp:sp>
    <dsp:sp modelId="{CA7F98D5-82B2-4F37-8C73-854856CEB394}">
      <dsp:nvSpPr>
        <dsp:cNvPr id="0" name=""/>
        <dsp:cNvSpPr/>
      </dsp:nvSpPr>
      <dsp:spPr>
        <a:xfrm>
          <a:off x="1126808" y="1170595"/>
          <a:ext cx="1484342" cy="742171"/>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Calibri" panose="020F0502020204030204" pitchFamily="34" charset="0"/>
          </a:endParaRPr>
        </a:p>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Times New Roman" panose="02020603050405020304" pitchFamily="18" charset="0"/>
          </a:endParaRPr>
        </a:p>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Times New Roman" panose="02020603050405020304" pitchFamily="18" charset="0"/>
          </a:endParaRPr>
        </a:p>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Times New Roman" panose="02020603050405020304" pitchFamily="18" charset="0"/>
          </a:endParaRPr>
        </a:p>
        <a:p>
          <a:pPr marR="0" lvl="0" algn="ctr" defTabSz="533400" rtl="0">
            <a:lnSpc>
              <a:spcPct val="90000"/>
            </a:lnSpc>
            <a:spcBef>
              <a:spcPct val="0"/>
            </a:spcBef>
            <a:spcAft>
              <a:spcPct val="35000"/>
            </a:spcAft>
          </a:pPr>
          <a:r>
            <a:rPr lang="ru-RU" sz="1200" b="0" i="0" u="none" strike="noStrike" kern="1200" baseline="0" smtClean="0">
              <a:solidFill>
                <a:sysClr val="windowText" lastClr="000000"/>
              </a:solidFill>
              <a:latin typeface="Times New Roman" panose="02020603050405020304" pitchFamily="18" charset="0"/>
            </a:rPr>
            <a:t>Экзогенный</a:t>
          </a:r>
        </a:p>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Times New Roman" panose="02020603050405020304" pitchFamily="18" charset="0"/>
          </a:endParaRPr>
        </a:p>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Times New Roman" panose="02020603050405020304" pitchFamily="18" charset="0"/>
          </a:endParaRPr>
        </a:p>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Times New Roman" panose="02020603050405020304" pitchFamily="18" charset="0"/>
          </a:endParaRPr>
        </a:p>
        <a:p>
          <a:pPr marR="0" lvl="0" algn="ctr" defTabSz="533400" rtl="0">
            <a:lnSpc>
              <a:spcPct val="90000"/>
            </a:lnSpc>
            <a:spcBef>
              <a:spcPct val="0"/>
            </a:spcBef>
            <a:spcAft>
              <a:spcPct val="35000"/>
            </a:spcAft>
          </a:pPr>
          <a:endParaRPr lang="ru-RU" sz="1200" b="0" i="0" u="none" strike="noStrike" kern="1200" baseline="0" smtClean="0">
            <a:solidFill>
              <a:sysClr val="windowText" lastClr="000000"/>
            </a:solidFill>
            <a:latin typeface="Times New Roman" panose="02020603050405020304" pitchFamily="18" charset="0"/>
          </a:endParaRPr>
        </a:p>
      </dsp:txBody>
      <dsp:txXfrm>
        <a:off x="1126808" y="1170595"/>
        <a:ext cx="1484342" cy="742171"/>
      </dsp:txXfrm>
    </dsp:sp>
    <dsp:sp modelId="{CB3F9D57-266B-4361-A9F3-E41B07C26D9D}">
      <dsp:nvSpPr>
        <dsp:cNvPr id="0" name=""/>
        <dsp:cNvSpPr/>
      </dsp:nvSpPr>
      <dsp:spPr>
        <a:xfrm>
          <a:off x="755722" y="2224478"/>
          <a:ext cx="1484342" cy="742171"/>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p>
      </dsp:txBody>
      <dsp:txXfrm>
        <a:off x="755722" y="2224478"/>
        <a:ext cx="1484342" cy="742171"/>
      </dsp:txXfrm>
    </dsp:sp>
    <dsp:sp modelId="{99A2D228-57CB-45C2-A08C-4BBA4AB1D7F5}">
      <dsp:nvSpPr>
        <dsp:cNvPr id="0" name=""/>
        <dsp:cNvSpPr/>
      </dsp:nvSpPr>
      <dsp:spPr>
        <a:xfrm>
          <a:off x="736678" y="3164060"/>
          <a:ext cx="1484342" cy="742171"/>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p>
      </dsp:txBody>
      <dsp:txXfrm>
        <a:off x="736678" y="3164060"/>
        <a:ext cx="1484342" cy="742171"/>
      </dsp:txXfrm>
    </dsp:sp>
    <dsp:sp modelId="{CFE2BF3B-58F0-40C3-B520-C859BC854ECD}">
      <dsp:nvSpPr>
        <dsp:cNvPr id="0" name=""/>
        <dsp:cNvSpPr/>
      </dsp:nvSpPr>
      <dsp:spPr>
        <a:xfrm>
          <a:off x="736678" y="4084589"/>
          <a:ext cx="1484342" cy="742171"/>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p>
      </dsp:txBody>
      <dsp:txXfrm>
        <a:off x="736678" y="4084589"/>
        <a:ext cx="1484342" cy="742171"/>
      </dsp:txXfrm>
    </dsp:sp>
    <dsp:sp modelId="{EA5A11C8-4B9E-43AB-9E41-1A30C9B0910B}">
      <dsp:nvSpPr>
        <dsp:cNvPr id="0" name=""/>
        <dsp:cNvSpPr/>
      </dsp:nvSpPr>
      <dsp:spPr>
        <a:xfrm>
          <a:off x="3189554" y="1170595"/>
          <a:ext cx="1484342" cy="742171"/>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solidFill>
              <a:latin typeface="Times New Roman" panose="02020603050405020304" pitchFamily="18" charset="0"/>
              <a:cs typeface="Times New Roman" panose="02020603050405020304" pitchFamily="18" charset="0"/>
            </a:rPr>
            <a:t>Эндогенный </a:t>
          </a:r>
          <a:endParaRPr lang="ru-RU" sz="1200" kern="1200" smtClean="0">
            <a:solidFill>
              <a:sysClr val="windowText" lastClr="000000"/>
            </a:solidFill>
            <a:latin typeface="Times New Roman" panose="02020603050405020304" pitchFamily="18" charset="0"/>
            <a:cs typeface="Times New Roman" panose="02020603050405020304" pitchFamily="18" charset="0"/>
          </a:endParaRPr>
        </a:p>
      </dsp:txBody>
      <dsp:txXfrm>
        <a:off x="3189554" y="1170595"/>
        <a:ext cx="1484342" cy="742171"/>
      </dsp:txXfrm>
    </dsp:sp>
    <dsp:sp modelId="{6218D635-CE80-4216-91D5-8A7C6B9D7F5A}">
      <dsp:nvSpPr>
        <dsp:cNvPr id="0" name=""/>
        <dsp:cNvSpPr/>
      </dsp:nvSpPr>
      <dsp:spPr>
        <a:xfrm>
          <a:off x="3617802" y="2148279"/>
          <a:ext cx="1484342" cy="742171"/>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p>
      </dsp:txBody>
      <dsp:txXfrm>
        <a:off x="3617802" y="2148279"/>
        <a:ext cx="1484342" cy="742171"/>
      </dsp:txXfrm>
    </dsp:sp>
    <dsp:sp modelId="{D6385451-B2B1-4E7B-A6E3-D954575E3FEA}">
      <dsp:nvSpPr>
        <dsp:cNvPr id="0" name=""/>
        <dsp:cNvSpPr/>
      </dsp:nvSpPr>
      <dsp:spPr>
        <a:xfrm>
          <a:off x="3598757" y="3164060"/>
          <a:ext cx="1484342" cy="742171"/>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p>
      </dsp:txBody>
      <dsp:txXfrm>
        <a:off x="3598757" y="3164060"/>
        <a:ext cx="1484342" cy="742171"/>
      </dsp:txXfrm>
    </dsp:sp>
    <dsp:sp modelId="{DF05269D-50C0-472F-A096-057F80985A6D}">
      <dsp:nvSpPr>
        <dsp:cNvPr id="0" name=""/>
        <dsp:cNvSpPr/>
      </dsp:nvSpPr>
      <dsp:spPr>
        <a:xfrm>
          <a:off x="3598743" y="4122700"/>
          <a:ext cx="1484342" cy="742171"/>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p>
      </dsp:txBody>
      <dsp:txXfrm>
        <a:off x="3598743" y="4122700"/>
        <a:ext cx="1484342" cy="7421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3074030" y="688612"/>
          <a:ext cx="2177647" cy="217210"/>
        </a:xfrm>
        <a:custGeom>
          <a:avLst/>
          <a:gdLst/>
          <a:ahLst/>
          <a:cxnLst/>
          <a:rect l="0" t="0" r="0" b="0"/>
          <a:pathLst>
            <a:path>
              <a:moveTo>
                <a:pt x="0" y="0"/>
              </a:moveTo>
              <a:lnTo>
                <a:pt x="0" y="108605"/>
              </a:lnTo>
              <a:lnTo>
                <a:pt x="2177647" y="108605"/>
              </a:lnTo>
              <a:lnTo>
                <a:pt x="2177647" y="2172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37AB2-13BD-46BA-A128-8733D0A4BC38}">
      <dsp:nvSpPr>
        <dsp:cNvPr id="0" name=""/>
        <dsp:cNvSpPr/>
      </dsp:nvSpPr>
      <dsp:spPr>
        <a:xfrm>
          <a:off x="3074030" y="688612"/>
          <a:ext cx="657904" cy="217210"/>
        </a:xfrm>
        <a:custGeom>
          <a:avLst/>
          <a:gdLst/>
          <a:ahLst/>
          <a:cxnLst/>
          <a:rect l="0" t="0" r="0" b="0"/>
          <a:pathLst>
            <a:path>
              <a:moveTo>
                <a:pt x="0" y="0"/>
              </a:moveTo>
              <a:lnTo>
                <a:pt x="0" y="108605"/>
              </a:lnTo>
              <a:lnTo>
                <a:pt x="657904" y="108605"/>
              </a:lnTo>
              <a:lnTo>
                <a:pt x="657904" y="2172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3CD00-E14A-44C9-B138-8C64F85CFDC4}">
      <dsp:nvSpPr>
        <dsp:cNvPr id="0" name=""/>
        <dsp:cNvSpPr/>
      </dsp:nvSpPr>
      <dsp:spPr>
        <a:xfrm>
          <a:off x="2238339" y="688612"/>
          <a:ext cx="835691" cy="217205"/>
        </a:xfrm>
        <a:custGeom>
          <a:avLst/>
          <a:gdLst/>
          <a:ahLst/>
          <a:cxnLst/>
          <a:rect l="0" t="0" r="0" b="0"/>
          <a:pathLst>
            <a:path>
              <a:moveTo>
                <a:pt x="835691" y="0"/>
              </a:moveTo>
              <a:lnTo>
                <a:pt x="835691" y="108600"/>
              </a:lnTo>
              <a:lnTo>
                <a:pt x="0" y="108600"/>
              </a:lnTo>
              <a:lnTo>
                <a:pt x="0" y="217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655387" y="688612"/>
          <a:ext cx="2418642" cy="217210"/>
        </a:xfrm>
        <a:custGeom>
          <a:avLst/>
          <a:gdLst/>
          <a:ahLst/>
          <a:cxnLst/>
          <a:rect l="0" t="0" r="0" b="0"/>
          <a:pathLst>
            <a:path>
              <a:moveTo>
                <a:pt x="2418642" y="0"/>
              </a:moveTo>
              <a:lnTo>
                <a:pt x="2418642" y="108605"/>
              </a:lnTo>
              <a:lnTo>
                <a:pt x="0" y="108605"/>
              </a:lnTo>
              <a:lnTo>
                <a:pt x="0" y="2172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1451086" y="171444"/>
          <a:ext cx="3245888" cy="51716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Arial" panose="020B0604020202020204" pitchFamily="34" charset="0"/>
            </a:rPr>
            <a:t>Виды</a:t>
          </a:r>
          <a:r>
            <a:rPr lang="ru-RU" sz="1400" b="0" i="0" u="none" strike="noStrike" kern="1200" baseline="0" smtClean="0">
              <a:latin typeface="Arial" panose="020B0604020202020204" pitchFamily="34" charset="0"/>
            </a:rPr>
            <a:t> </a:t>
          </a:r>
          <a:r>
            <a:rPr lang="ru-RU" sz="1400" b="0" i="0" u="none" strike="noStrike" kern="1200" baseline="0" smtClean="0">
              <a:solidFill>
                <a:sysClr val="windowText" lastClr="000000"/>
              </a:solidFill>
              <a:latin typeface="Arial" panose="020B0604020202020204" pitchFamily="34" charset="0"/>
            </a:rPr>
            <a:t>антисептики</a:t>
          </a:r>
          <a:endParaRPr lang="ru-RU" sz="1400" kern="1200" smtClean="0">
            <a:solidFill>
              <a:sysClr val="windowText" lastClr="000000"/>
            </a:solidFill>
          </a:endParaRPr>
        </a:p>
      </dsp:txBody>
      <dsp:txXfrm>
        <a:off x="1451086" y="171444"/>
        <a:ext cx="3245888" cy="517167"/>
      </dsp:txXfrm>
    </dsp:sp>
    <dsp:sp modelId="{D66FBB29-7D3D-477C-A20B-43C2DB962670}">
      <dsp:nvSpPr>
        <dsp:cNvPr id="0" name=""/>
        <dsp:cNvSpPr/>
      </dsp:nvSpPr>
      <dsp:spPr>
        <a:xfrm>
          <a:off x="1517" y="905822"/>
          <a:ext cx="1307740" cy="894399"/>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lvl="0" algn="ctr" defTabSz="2578100">
            <a:lnSpc>
              <a:spcPct val="90000"/>
            </a:lnSpc>
            <a:spcBef>
              <a:spcPct val="0"/>
            </a:spcBef>
            <a:spcAft>
              <a:spcPct val="35000"/>
            </a:spcAft>
          </a:pPr>
          <a:endParaRPr lang="ru-RU" sz="5800" kern="1200" smtClean="0"/>
        </a:p>
      </dsp:txBody>
      <dsp:txXfrm>
        <a:off x="1517" y="905822"/>
        <a:ext cx="1307740" cy="894399"/>
      </dsp:txXfrm>
    </dsp:sp>
    <dsp:sp modelId="{2F86AB82-26BC-4308-BAEF-8212887F8C39}">
      <dsp:nvSpPr>
        <dsp:cNvPr id="0" name=""/>
        <dsp:cNvSpPr/>
      </dsp:nvSpPr>
      <dsp:spPr>
        <a:xfrm>
          <a:off x="1564563" y="905817"/>
          <a:ext cx="1347552" cy="894410"/>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lvl="0" algn="ctr" defTabSz="2578100">
            <a:lnSpc>
              <a:spcPct val="90000"/>
            </a:lnSpc>
            <a:spcBef>
              <a:spcPct val="0"/>
            </a:spcBef>
            <a:spcAft>
              <a:spcPct val="35000"/>
            </a:spcAft>
          </a:pPr>
          <a:endParaRPr lang="ru-RU" sz="5800" kern="1200" smtClean="0"/>
        </a:p>
      </dsp:txBody>
      <dsp:txXfrm>
        <a:off x="1564563" y="905817"/>
        <a:ext cx="1347552" cy="894410"/>
      </dsp:txXfrm>
    </dsp:sp>
    <dsp:sp modelId="{7E2AAC38-3EF3-4413-8589-1F57557270FB}">
      <dsp:nvSpPr>
        <dsp:cNvPr id="0" name=""/>
        <dsp:cNvSpPr/>
      </dsp:nvSpPr>
      <dsp:spPr>
        <a:xfrm>
          <a:off x="3091231" y="905822"/>
          <a:ext cx="1281406" cy="91345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2667000" rtl="0">
            <a:lnSpc>
              <a:spcPct val="90000"/>
            </a:lnSpc>
            <a:spcBef>
              <a:spcPct val="0"/>
            </a:spcBef>
            <a:spcAft>
              <a:spcPct val="35000"/>
            </a:spcAft>
          </a:pPr>
          <a:r>
            <a:rPr lang="ru-RU" sz="6000" b="0" i="0" u="none" strike="noStrike" kern="1200" baseline="0" smtClean="0">
              <a:latin typeface="Calibri" panose="020F0502020204030204" pitchFamily="34" charset="0"/>
            </a:rPr>
            <a:t> </a:t>
          </a:r>
          <a:endParaRPr lang="ru-RU" sz="6000" kern="1200" smtClean="0"/>
        </a:p>
      </dsp:txBody>
      <dsp:txXfrm>
        <a:off x="3091231" y="905822"/>
        <a:ext cx="1281406" cy="913457"/>
      </dsp:txXfrm>
    </dsp:sp>
    <dsp:sp modelId="{FD079C39-279A-4B7A-BFE1-84309924A7E8}">
      <dsp:nvSpPr>
        <dsp:cNvPr id="0" name=""/>
        <dsp:cNvSpPr/>
      </dsp:nvSpPr>
      <dsp:spPr>
        <a:xfrm>
          <a:off x="4589848" y="905822"/>
          <a:ext cx="1323659" cy="909692"/>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ru-RU" sz="5900" kern="1200" smtClean="0"/>
        </a:p>
      </dsp:txBody>
      <dsp:txXfrm>
        <a:off x="4589848" y="905822"/>
        <a:ext cx="1323659" cy="9096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3098228" y="624906"/>
          <a:ext cx="1685033" cy="262320"/>
        </a:xfrm>
        <a:custGeom>
          <a:avLst/>
          <a:gdLst/>
          <a:ahLst/>
          <a:cxnLst/>
          <a:rect l="0" t="0" r="0" b="0"/>
          <a:pathLst>
            <a:path>
              <a:moveTo>
                <a:pt x="0" y="0"/>
              </a:moveTo>
              <a:lnTo>
                <a:pt x="0" y="131160"/>
              </a:lnTo>
              <a:lnTo>
                <a:pt x="1685033" y="131160"/>
              </a:lnTo>
              <a:lnTo>
                <a:pt x="1685033" y="262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37AB2-13BD-46BA-A128-8733D0A4BC38}">
      <dsp:nvSpPr>
        <dsp:cNvPr id="0" name=""/>
        <dsp:cNvSpPr/>
      </dsp:nvSpPr>
      <dsp:spPr>
        <a:xfrm>
          <a:off x="3016477" y="624906"/>
          <a:ext cx="91440" cy="262654"/>
        </a:xfrm>
        <a:custGeom>
          <a:avLst/>
          <a:gdLst/>
          <a:ahLst/>
          <a:cxnLst/>
          <a:rect l="0" t="0" r="0" b="0"/>
          <a:pathLst>
            <a:path>
              <a:moveTo>
                <a:pt x="81751" y="0"/>
              </a:moveTo>
              <a:lnTo>
                <a:pt x="81751" y="131494"/>
              </a:lnTo>
              <a:lnTo>
                <a:pt x="45720" y="131494"/>
              </a:lnTo>
              <a:lnTo>
                <a:pt x="45720" y="262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1122150" y="624906"/>
          <a:ext cx="1976078" cy="262320"/>
        </a:xfrm>
        <a:custGeom>
          <a:avLst/>
          <a:gdLst/>
          <a:ahLst/>
          <a:cxnLst/>
          <a:rect l="0" t="0" r="0" b="0"/>
          <a:pathLst>
            <a:path>
              <a:moveTo>
                <a:pt x="1976078" y="0"/>
              </a:moveTo>
              <a:lnTo>
                <a:pt x="1976078" y="131160"/>
              </a:lnTo>
              <a:lnTo>
                <a:pt x="0" y="131160"/>
              </a:lnTo>
              <a:lnTo>
                <a:pt x="0" y="262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857250" y="334"/>
          <a:ext cx="4481956" cy="624572"/>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Arial" panose="020B0604020202020204" pitchFamily="34" charset="0"/>
            </a:rPr>
            <a:t>Хирургические операции по характеру и целям</a:t>
          </a:r>
          <a:endParaRPr lang="ru-RU" sz="1400" kern="1200" smtClean="0">
            <a:solidFill>
              <a:sysClr val="windowText" lastClr="000000"/>
            </a:solidFill>
          </a:endParaRPr>
        </a:p>
      </dsp:txBody>
      <dsp:txXfrm>
        <a:off x="857250" y="334"/>
        <a:ext cx="4481956" cy="624572"/>
      </dsp:txXfrm>
    </dsp:sp>
    <dsp:sp modelId="{D66FBB29-7D3D-477C-A20B-43C2DB962670}">
      <dsp:nvSpPr>
        <dsp:cNvPr id="0" name=""/>
        <dsp:cNvSpPr/>
      </dsp:nvSpPr>
      <dsp:spPr>
        <a:xfrm>
          <a:off x="332484" y="887227"/>
          <a:ext cx="1579331" cy="108014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32484" y="887227"/>
        <a:ext cx="1579331" cy="1080147"/>
      </dsp:txXfrm>
    </dsp:sp>
    <dsp:sp modelId="{7E2AAC38-3EF3-4413-8589-1F57557270FB}">
      <dsp:nvSpPr>
        <dsp:cNvPr id="0" name=""/>
        <dsp:cNvSpPr/>
      </dsp:nvSpPr>
      <dsp:spPr>
        <a:xfrm>
          <a:off x="2288433" y="887561"/>
          <a:ext cx="1547527" cy="1103163"/>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R="0" lvl="0" algn="ctr" defTabSz="2889250" rtl="0">
            <a:lnSpc>
              <a:spcPct val="90000"/>
            </a:lnSpc>
            <a:spcBef>
              <a:spcPct val="0"/>
            </a:spcBef>
            <a:spcAft>
              <a:spcPct val="35000"/>
            </a:spcAft>
          </a:pPr>
          <a:r>
            <a:rPr lang="ru-RU" sz="6500" b="0" i="0" u="none" strike="noStrike" kern="1200" baseline="0" smtClean="0">
              <a:latin typeface="Calibri" panose="020F0502020204030204" pitchFamily="34" charset="0"/>
            </a:rPr>
            <a:t> </a:t>
          </a:r>
          <a:endParaRPr lang="ru-RU" sz="6500" kern="1200" smtClean="0"/>
        </a:p>
      </dsp:txBody>
      <dsp:txXfrm>
        <a:off x="2288433" y="887561"/>
        <a:ext cx="1547527" cy="1103163"/>
      </dsp:txXfrm>
    </dsp:sp>
    <dsp:sp modelId="{FD079C39-279A-4B7A-BFE1-84309924A7E8}">
      <dsp:nvSpPr>
        <dsp:cNvPr id="0" name=""/>
        <dsp:cNvSpPr/>
      </dsp:nvSpPr>
      <dsp:spPr>
        <a:xfrm>
          <a:off x="3983984" y="887227"/>
          <a:ext cx="1598555" cy="1098616"/>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983984" y="887227"/>
        <a:ext cx="1598555" cy="10986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3098228" y="624906"/>
          <a:ext cx="1685033" cy="262320"/>
        </a:xfrm>
        <a:custGeom>
          <a:avLst/>
          <a:gdLst/>
          <a:ahLst/>
          <a:cxnLst/>
          <a:rect l="0" t="0" r="0" b="0"/>
          <a:pathLst>
            <a:path>
              <a:moveTo>
                <a:pt x="0" y="0"/>
              </a:moveTo>
              <a:lnTo>
                <a:pt x="0" y="131160"/>
              </a:lnTo>
              <a:lnTo>
                <a:pt x="1685033" y="131160"/>
              </a:lnTo>
              <a:lnTo>
                <a:pt x="1685033" y="262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37AB2-13BD-46BA-A128-8733D0A4BC38}">
      <dsp:nvSpPr>
        <dsp:cNvPr id="0" name=""/>
        <dsp:cNvSpPr/>
      </dsp:nvSpPr>
      <dsp:spPr>
        <a:xfrm>
          <a:off x="3016477" y="624906"/>
          <a:ext cx="91440" cy="262654"/>
        </a:xfrm>
        <a:custGeom>
          <a:avLst/>
          <a:gdLst/>
          <a:ahLst/>
          <a:cxnLst/>
          <a:rect l="0" t="0" r="0" b="0"/>
          <a:pathLst>
            <a:path>
              <a:moveTo>
                <a:pt x="81751" y="0"/>
              </a:moveTo>
              <a:lnTo>
                <a:pt x="81751" y="131494"/>
              </a:lnTo>
              <a:lnTo>
                <a:pt x="45720" y="131494"/>
              </a:lnTo>
              <a:lnTo>
                <a:pt x="45720" y="262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1122150" y="624906"/>
          <a:ext cx="1976078" cy="262320"/>
        </a:xfrm>
        <a:custGeom>
          <a:avLst/>
          <a:gdLst/>
          <a:ahLst/>
          <a:cxnLst/>
          <a:rect l="0" t="0" r="0" b="0"/>
          <a:pathLst>
            <a:path>
              <a:moveTo>
                <a:pt x="1976078" y="0"/>
              </a:moveTo>
              <a:lnTo>
                <a:pt x="1976078" y="131160"/>
              </a:lnTo>
              <a:lnTo>
                <a:pt x="0" y="131160"/>
              </a:lnTo>
              <a:lnTo>
                <a:pt x="0" y="262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857250" y="334"/>
          <a:ext cx="4481956" cy="624572"/>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Arial" panose="020B0604020202020204" pitchFamily="34" charset="0"/>
            </a:rPr>
            <a:t>Хирургические операции по количеству этапов</a:t>
          </a:r>
          <a:endParaRPr lang="ru-RU" sz="1400" kern="1200" smtClean="0">
            <a:solidFill>
              <a:sysClr val="windowText" lastClr="000000"/>
            </a:solidFill>
          </a:endParaRPr>
        </a:p>
      </dsp:txBody>
      <dsp:txXfrm>
        <a:off x="857250" y="334"/>
        <a:ext cx="4481956" cy="624572"/>
      </dsp:txXfrm>
    </dsp:sp>
    <dsp:sp modelId="{D66FBB29-7D3D-477C-A20B-43C2DB962670}">
      <dsp:nvSpPr>
        <dsp:cNvPr id="0" name=""/>
        <dsp:cNvSpPr/>
      </dsp:nvSpPr>
      <dsp:spPr>
        <a:xfrm>
          <a:off x="332484" y="887227"/>
          <a:ext cx="1579331" cy="108014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32484" y="887227"/>
        <a:ext cx="1579331" cy="1080147"/>
      </dsp:txXfrm>
    </dsp:sp>
    <dsp:sp modelId="{7E2AAC38-3EF3-4413-8589-1F57557270FB}">
      <dsp:nvSpPr>
        <dsp:cNvPr id="0" name=""/>
        <dsp:cNvSpPr/>
      </dsp:nvSpPr>
      <dsp:spPr>
        <a:xfrm>
          <a:off x="2288433" y="887561"/>
          <a:ext cx="1547527" cy="1103163"/>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R="0" lvl="0" algn="ctr" defTabSz="2889250" rtl="0">
            <a:lnSpc>
              <a:spcPct val="90000"/>
            </a:lnSpc>
            <a:spcBef>
              <a:spcPct val="0"/>
            </a:spcBef>
            <a:spcAft>
              <a:spcPct val="35000"/>
            </a:spcAft>
          </a:pPr>
          <a:r>
            <a:rPr lang="ru-RU" sz="6500" b="0" i="0" u="none" strike="noStrike" kern="1200" baseline="0" smtClean="0">
              <a:latin typeface="Calibri" panose="020F0502020204030204" pitchFamily="34" charset="0"/>
            </a:rPr>
            <a:t> </a:t>
          </a:r>
          <a:endParaRPr lang="ru-RU" sz="6500" kern="1200" smtClean="0"/>
        </a:p>
      </dsp:txBody>
      <dsp:txXfrm>
        <a:off x="2288433" y="887561"/>
        <a:ext cx="1547527" cy="1103163"/>
      </dsp:txXfrm>
    </dsp:sp>
    <dsp:sp modelId="{FD079C39-279A-4B7A-BFE1-84309924A7E8}">
      <dsp:nvSpPr>
        <dsp:cNvPr id="0" name=""/>
        <dsp:cNvSpPr/>
      </dsp:nvSpPr>
      <dsp:spPr>
        <a:xfrm>
          <a:off x="3983984" y="887227"/>
          <a:ext cx="1598555" cy="1098616"/>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983984" y="887227"/>
        <a:ext cx="1598555" cy="10986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3098228" y="624906"/>
          <a:ext cx="1685033" cy="262320"/>
        </a:xfrm>
        <a:custGeom>
          <a:avLst/>
          <a:gdLst/>
          <a:ahLst/>
          <a:cxnLst/>
          <a:rect l="0" t="0" r="0" b="0"/>
          <a:pathLst>
            <a:path>
              <a:moveTo>
                <a:pt x="0" y="0"/>
              </a:moveTo>
              <a:lnTo>
                <a:pt x="0" y="131160"/>
              </a:lnTo>
              <a:lnTo>
                <a:pt x="1685033" y="131160"/>
              </a:lnTo>
              <a:lnTo>
                <a:pt x="1685033" y="262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37AB2-13BD-46BA-A128-8733D0A4BC38}">
      <dsp:nvSpPr>
        <dsp:cNvPr id="0" name=""/>
        <dsp:cNvSpPr/>
      </dsp:nvSpPr>
      <dsp:spPr>
        <a:xfrm>
          <a:off x="3016477" y="624906"/>
          <a:ext cx="91440" cy="262654"/>
        </a:xfrm>
        <a:custGeom>
          <a:avLst/>
          <a:gdLst/>
          <a:ahLst/>
          <a:cxnLst/>
          <a:rect l="0" t="0" r="0" b="0"/>
          <a:pathLst>
            <a:path>
              <a:moveTo>
                <a:pt x="81751" y="0"/>
              </a:moveTo>
              <a:lnTo>
                <a:pt x="81751" y="131494"/>
              </a:lnTo>
              <a:lnTo>
                <a:pt x="45720" y="131494"/>
              </a:lnTo>
              <a:lnTo>
                <a:pt x="45720" y="262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1122150" y="624906"/>
          <a:ext cx="1976078" cy="262320"/>
        </a:xfrm>
        <a:custGeom>
          <a:avLst/>
          <a:gdLst/>
          <a:ahLst/>
          <a:cxnLst/>
          <a:rect l="0" t="0" r="0" b="0"/>
          <a:pathLst>
            <a:path>
              <a:moveTo>
                <a:pt x="1976078" y="0"/>
              </a:moveTo>
              <a:lnTo>
                <a:pt x="1976078" y="131160"/>
              </a:lnTo>
              <a:lnTo>
                <a:pt x="0" y="131160"/>
              </a:lnTo>
              <a:lnTo>
                <a:pt x="0" y="262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857250" y="334"/>
          <a:ext cx="4481956" cy="624572"/>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Arial" panose="020B0604020202020204" pitchFamily="34" charset="0"/>
            </a:rPr>
            <a:t>Хирургические операции по срокам выполнения</a:t>
          </a:r>
          <a:endParaRPr lang="ru-RU" sz="1400" kern="1200" smtClean="0">
            <a:solidFill>
              <a:sysClr val="windowText" lastClr="000000"/>
            </a:solidFill>
          </a:endParaRPr>
        </a:p>
      </dsp:txBody>
      <dsp:txXfrm>
        <a:off x="857250" y="334"/>
        <a:ext cx="4481956" cy="624572"/>
      </dsp:txXfrm>
    </dsp:sp>
    <dsp:sp modelId="{D66FBB29-7D3D-477C-A20B-43C2DB962670}">
      <dsp:nvSpPr>
        <dsp:cNvPr id="0" name=""/>
        <dsp:cNvSpPr/>
      </dsp:nvSpPr>
      <dsp:spPr>
        <a:xfrm>
          <a:off x="332484" y="887227"/>
          <a:ext cx="1579331" cy="108014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32484" y="887227"/>
        <a:ext cx="1579331" cy="1080147"/>
      </dsp:txXfrm>
    </dsp:sp>
    <dsp:sp modelId="{7E2AAC38-3EF3-4413-8589-1F57557270FB}">
      <dsp:nvSpPr>
        <dsp:cNvPr id="0" name=""/>
        <dsp:cNvSpPr/>
      </dsp:nvSpPr>
      <dsp:spPr>
        <a:xfrm>
          <a:off x="2288433" y="887561"/>
          <a:ext cx="1547527" cy="1103163"/>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R="0" lvl="0" algn="ctr" defTabSz="2889250" rtl="0">
            <a:lnSpc>
              <a:spcPct val="90000"/>
            </a:lnSpc>
            <a:spcBef>
              <a:spcPct val="0"/>
            </a:spcBef>
            <a:spcAft>
              <a:spcPct val="35000"/>
            </a:spcAft>
          </a:pPr>
          <a:r>
            <a:rPr lang="ru-RU" sz="6500" b="0" i="0" u="none" strike="noStrike" kern="1200" baseline="0" smtClean="0">
              <a:latin typeface="Calibri" panose="020F0502020204030204" pitchFamily="34" charset="0"/>
            </a:rPr>
            <a:t> </a:t>
          </a:r>
          <a:endParaRPr lang="ru-RU" sz="6500" kern="1200" smtClean="0"/>
        </a:p>
      </dsp:txBody>
      <dsp:txXfrm>
        <a:off x="2288433" y="887561"/>
        <a:ext cx="1547527" cy="1103163"/>
      </dsp:txXfrm>
    </dsp:sp>
    <dsp:sp modelId="{FD079C39-279A-4B7A-BFE1-84309924A7E8}">
      <dsp:nvSpPr>
        <dsp:cNvPr id="0" name=""/>
        <dsp:cNvSpPr/>
      </dsp:nvSpPr>
      <dsp:spPr>
        <a:xfrm>
          <a:off x="3983984" y="887227"/>
          <a:ext cx="1598555" cy="1098616"/>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983984" y="887227"/>
        <a:ext cx="1598555" cy="10986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7E68CF-EC6C-44BA-BA46-D58310B153DD}">
      <dsp:nvSpPr>
        <dsp:cNvPr id="0" name=""/>
        <dsp:cNvSpPr/>
      </dsp:nvSpPr>
      <dsp:spPr>
        <a:xfrm>
          <a:off x="2646309" y="1742326"/>
          <a:ext cx="613385" cy="368711"/>
        </a:xfrm>
        <a:custGeom>
          <a:avLst/>
          <a:gdLst/>
          <a:ahLst/>
          <a:cxnLst/>
          <a:rect l="0" t="0" r="0" b="0"/>
          <a:pathLst>
            <a:path>
              <a:moveTo>
                <a:pt x="0" y="0"/>
              </a:moveTo>
              <a:lnTo>
                <a:pt x="348754" y="0"/>
              </a:lnTo>
              <a:lnTo>
                <a:pt x="348754" y="368711"/>
              </a:lnTo>
              <a:lnTo>
                <a:pt x="613385" y="3687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5A4E10-72C3-427F-AA96-B82F2DB8774D}">
      <dsp:nvSpPr>
        <dsp:cNvPr id="0" name=""/>
        <dsp:cNvSpPr/>
      </dsp:nvSpPr>
      <dsp:spPr>
        <a:xfrm>
          <a:off x="2646309" y="1095473"/>
          <a:ext cx="622406" cy="646852"/>
        </a:xfrm>
        <a:custGeom>
          <a:avLst/>
          <a:gdLst/>
          <a:ahLst/>
          <a:cxnLst/>
          <a:rect l="0" t="0" r="0" b="0"/>
          <a:pathLst>
            <a:path>
              <a:moveTo>
                <a:pt x="0" y="646852"/>
              </a:moveTo>
              <a:lnTo>
                <a:pt x="357775" y="646852"/>
              </a:lnTo>
              <a:lnTo>
                <a:pt x="357775" y="0"/>
              </a:lnTo>
              <a:lnTo>
                <a:pt x="6224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4226C2-0DD7-446F-B677-FC18A3B6F41C}">
      <dsp:nvSpPr>
        <dsp:cNvPr id="0" name=""/>
        <dsp:cNvSpPr/>
      </dsp:nvSpPr>
      <dsp:spPr>
        <a:xfrm>
          <a:off x="0" y="1338763"/>
          <a:ext cx="2646309" cy="8071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smtClean="0"/>
            <a:t>Вторичные</a:t>
          </a:r>
        </a:p>
      </dsp:txBody>
      <dsp:txXfrm>
        <a:off x="0" y="1338763"/>
        <a:ext cx="2646309" cy="807124"/>
      </dsp:txXfrm>
    </dsp:sp>
    <dsp:sp modelId="{DA83A492-C760-4162-9C98-01745436E602}">
      <dsp:nvSpPr>
        <dsp:cNvPr id="0" name=""/>
        <dsp:cNvSpPr/>
      </dsp:nvSpPr>
      <dsp:spPr>
        <a:xfrm>
          <a:off x="3268715" y="691911"/>
          <a:ext cx="2646309" cy="8071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l" defTabSz="1066800">
            <a:lnSpc>
              <a:spcPct val="90000"/>
            </a:lnSpc>
            <a:spcBef>
              <a:spcPct val="0"/>
            </a:spcBef>
            <a:spcAft>
              <a:spcPct val="35000"/>
            </a:spcAft>
          </a:pPr>
          <a:r>
            <a:rPr lang="ru-RU" sz="2400" kern="1200" smtClean="0"/>
            <a:t> ?</a:t>
          </a:r>
        </a:p>
      </dsp:txBody>
      <dsp:txXfrm>
        <a:off x="3268715" y="691911"/>
        <a:ext cx="2646309" cy="807124"/>
      </dsp:txXfrm>
    </dsp:sp>
    <dsp:sp modelId="{1CD769CC-D8A2-4A4C-B940-F756423B7312}">
      <dsp:nvSpPr>
        <dsp:cNvPr id="0" name=""/>
        <dsp:cNvSpPr/>
      </dsp:nvSpPr>
      <dsp:spPr>
        <a:xfrm>
          <a:off x="3259694" y="1707475"/>
          <a:ext cx="2646309" cy="8071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l" defTabSz="1066800">
            <a:lnSpc>
              <a:spcPct val="90000"/>
            </a:lnSpc>
            <a:spcBef>
              <a:spcPct val="0"/>
            </a:spcBef>
            <a:spcAft>
              <a:spcPct val="35000"/>
            </a:spcAft>
          </a:pPr>
          <a:r>
            <a:rPr lang="ru-RU" sz="2400" kern="1200" smtClean="0"/>
            <a:t> ?</a:t>
          </a:r>
        </a:p>
      </dsp:txBody>
      <dsp:txXfrm>
        <a:off x="3259694" y="1707475"/>
        <a:ext cx="2646309" cy="807124"/>
      </dsp:txXfrm>
    </dsp:sp>
    <dsp:sp modelId="{BCE3D2D9-E9E0-4F4D-AB01-F3F5964FF032}">
      <dsp:nvSpPr>
        <dsp:cNvPr id="0" name=""/>
        <dsp:cNvSpPr/>
      </dsp:nvSpPr>
      <dsp:spPr>
        <a:xfrm>
          <a:off x="9047" y="257883"/>
          <a:ext cx="2646309" cy="8071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smtClean="0"/>
            <a:t>Первичные</a:t>
          </a:r>
        </a:p>
      </dsp:txBody>
      <dsp:txXfrm>
        <a:off x="9047" y="257883"/>
        <a:ext cx="2646309" cy="8071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9B9B7-9729-43D4-8B71-22C1E9881524}">
      <dsp:nvSpPr>
        <dsp:cNvPr id="0" name=""/>
        <dsp:cNvSpPr/>
      </dsp:nvSpPr>
      <dsp:spPr>
        <a:xfrm>
          <a:off x="600071" y="138112"/>
          <a:ext cx="4714882" cy="4476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t>способы остановки наружного кровотечения</a:t>
          </a:r>
          <a:endParaRPr lang="ru-RU" sz="1600" kern="1200" smtClean="0"/>
        </a:p>
      </dsp:txBody>
      <dsp:txXfrm>
        <a:off x="613183" y="151224"/>
        <a:ext cx="4688658" cy="421446"/>
      </dsp:txXfrm>
    </dsp:sp>
    <dsp:sp modelId="{A5984CF0-70DB-4FC3-B538-8069B9FE7AA1}">
      <dsp:nvSpPr>
        <dsp:cNvPr id="0" name=""/>
        <dsp:cNvSpPr/>
      </dsp:nvSpPr>
      <dsp:spPr>
        <a:xfrm>
          <a:off x="376742" y="585782"/>
          <a:ext cx="2580770" cy="179068"/>
        </a:xfrm>
        <a:custGeom>
          <a:avLst/>
          <a:gdLst/>
          <a:ahLst/>
          <a:cxnLst/>
          <a:rect l="0" t="0" r="0" b="0"/>
          <a:pathLst>
            <a:path>
              <a:moveTo>
                <a:pt x="2580770" y="0"/>
              </a:moveTo>
              <a:lnTo>
                <a:pt x="2580770" y="89534"/>
              </a:lnTo>
              <a:lnTo>
                <a:pt x="0" y="89534"/>
              </a:lnTo>
              <a:lnTo>
                <a:pt x="0" y="179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A22B2A-089F-4A60-AC5F-311D091F539C}">
      <dsp:nvSpPr>
        <dsp:cNvPr id="0" name=""/>
        <dsp:cNvSpPr/>
      </dsp:nvSpPr>
      <dsp:spPr>
        <a:xfrm>
          <a:off x="40989" y="764850"/>
          <a:ext cx="671505" cy="11449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l" defTabSz="1066800">
            <a:lnSpc>
              <a:spcPct val="90000"/>
            </a:lnSpc>
            <a:spcBef>
              <a:spcPct val="0"/>
            </a:spcBef>
            <a:spcAft>
              <a:spcPct val="35000"/>
            </a:spcAft>
          </a:pPr>
          <a:r>
            <a:rPr lang="ru-RU" sz="2400" kern="1200" smtClean="0"/>
            <a:t> </a:t>
          </a:r>
        </a:p>
      </dsp:txBody>
      <dsp:txXfrm>
        <a:off x="60657" y="784518"/>
        <a:ext cx="632169" cy="1105576"/>
      </dsp:txXfrm>
    </dsp:sp>
    <dsp:sp modelId="{3F59C547-4FC4-40D0-92BB-38F106632670}">
      <dsp:nvSpPr>
        <dsp:cNvPr id="0" name=""/>
        <dsp:cNvSpPr/>
      </dsp:nvSpPr>
      <dsp:spPr>
        <a:xfrm>
          <a:off x="1249699" y="585782"/>
          <a:ext cx="1707813" cy="179068"/>
        </a:xfrm>
        <a:custGeom>
          <a:avLst/>
          <a:gdLst/>
          <a:ahLst/>
          <a:cxnLst/>
          <a:rect l="0" t="0" r="0" b="0"/>
          <a:pathLst>
            <a:path>
              <a:moveTo>
                <a:pt x="1707813" y="0"/>
              </a:moveTo>
              <a:lnTo>
                <a:pt x="1707813" y="89534"/>
              </a:lnTo>
              <a:lnTo>
                <a:pt x="0" y="89534"/>
              </a:lnTo>
              <a:lnTo>
                <a:pt x="0" y="179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574BA3-D2FB-4B01-890A-04F1DF97944D}">
      <dsp:nvSpPr>
        <dsp:cNvPr id="0" name=""/>
        <dsp:cNvSpPr/>
      </dsp:nvSpPr>
      <dsp:spPr>
        <a:xfrm>
          <a:off x="913946" y="764850"/>
          <a:ext cx="671505" cy="11449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4310" tIns="194310" rIns="194310" bIns="194310" numCol="1" spcCol="1270" anchor="ctr" anchorCtr="0">
          <a:noAutofit/>
        </a:bodyPr>
        <a:lstStyle/>
        <a:p>
          <a:pPr lvl="0" algn="ctr" defTabSz="2266950">
            <a:lnSpc>
              <a:spcPct val="90000"/>
            </a:lnSpc>
            <a:spcBef>
              <a:spcPct val="0"/>
            </a:spcBef>
            <a:spcAft>
              <a:spcPct val="35000"/>
            </a:spcAft>
          </a:pPr>
          <a:r>
            <a:rPr lang="ru-RU" sz="5100" kern="1200" smtClean="0"/>
            <a:t> </a:t>
          </a:r>
        </a:p>
      </dsp:txBody>
      <dsp:txXfrm>
        <a:off x="933614" y="784518"/>
        <a:ext cx="632169" cy="1105576"/>
      </dsp:txXfrm>
    </dsp:sp>
    <dsp:sp modelId="{911E1562-AE36-4554-AF10-66EA19BBA13B}">
      <dsp:nvSpPr>
        <dsp:cNvPr id="0" name=""/>
        <dsp:cNvSpPr/>
      </dsp:nvSpPr>
      <dsp:spPr>
        <a:xfrm>
          <a:off x="2122656" y="585782"/>
          <a:ext cx="834855" cy="179068"/>
        </a:xfrm>
        <a:custGeom>
          <a:avLst/>
          <a:gdLst/>
          <a:ahLst/>
          <a:cxnLst/>
          <a:rect l="0" t="0" r="0" b="0"/>
          <a:pathLst>
            <a:path>
              <a:moveTo>
                <a:pt x="834855" y="0"/>
              </a:moveTo>
              <a:lnTo>
                <a:pt x="834855" y="89534"/>
              </a:lnTo>
              <a:lnTo>
                <a:pt x="0" y="89534"/>
              </a:lnTo>
              <a:lnTo>
                <a:pt x="0" y="179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A897A1-90FA-4183-A11E-5FD0405CF6D9}">
      <dsp:nvSpPr>
        <dsp:cNvPr id="0" name=""/>
        <dsp:cNvSpPr/>
      </dsp:nvSpPr>
      <dsp:spPr>
        <a:xfrm>
          <a:off x="1786903" y="764850"/>
          <a:ext cx="671505" cy="11449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4310" tIns="194310" rIns="194310" bIns="194310" numCol="1" spcCol="1270" anchor="ctr" anchorCtr="0">
          <a:noAutofit/>
        </a:bodyPr>
        <a:lstStyle/>
        <a:p>
          <a:pPr lvl="0" algn="ctr" defTabSz="2266950">
            <a:lnSpc>
              <a:spcPct val="90000"/>
            </a:lnSpc>
            <a:spcBef>
              <a:spcPct val="0"/>
            </a:spcBef>
            <a:spcAft>
              <a:spcPct val="35000"/>
            </a:spcAft>
          </a:pPr>
          <a:r>
            <a:rPr lang="ru-RU" sz="5100" kern="1200" smtClean="0"/>
            <a:t> </a:t>
          </a:r>
        </a:p>
      </dsp:txBody>
      <dsp:txXfrm>
        <a:off x="1806571" y="784518"/>
        <a:ext cx="632169" cy="1105576"/>
      </dsp:txXfrm>
    </dsp:sp>
    <dsp:sp modelId="{01576D99-B85C-4C3E-9B43-4634A295206B}">
      <dsp:nvSpPr>
        <dsp:cNvPr id="0" name=""/>
        <dsp:cNvSpPr/>
      </dsp:nvSpPr>
      <dsp:spPr>
        <a:xfrm>
          <a:off x="2911792" y="585782"/>
          <a:ext cx="91440" cy="217169"/>
        </a:xfrm>
        <a:custGeom>
          <a:avLst/>
          <a:gdLst/>
          <a:ahLst/>
          <a:cxnLst/>
          <a:rect l="0" t="0" r="0" b="0"/>
          <a:pathLst>
            <a:path>
              <a:moveTo>
                <a:pt x="45720" y="0"/>
              </a:moveTo>
              <a:lnTo>
                <a:pt x="45720" y="108584"/>
              </a:lnTo>
              <a:lnTo>
                <a:pt x="45726" y="108584"/>
              </a:lnTo>
              <a:lnTo>
                <a:pt x="45726" y="2171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3FA29B-E9D7-4022-B232-F4253F8998BB}">
      <dsp:nvSpPr>
        <dsp:cNvPr id="0" name=""/>
        <dsp:cNvSpPr/>
      </dsp:nvSpPr>
      <dsp:spPr>
        <a:xfrm>
          <a:off x="2621766" y="802951"/>
          <a:ext cx="671505" cy="11449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4310" tIns="194310" rIns="194310" bIns="194310" numCol="1" spcCol="1270" anchor="ctr" anchorCtr="0">
          <a:noAutofit/>
        </a:bodyPr>
        <a:lstStyle/>
        <a:p>
          <a:pPr lvl="0" algn="ctr" defTabSz="2266950">
            <a:lnSpc>
              <a:spcPct val="90000"/>
            </a:lnSpc>
            <a:spcBef>
              <a:spcPct val="0"/>
            </a:spcBef>
            <a:spcAft>
              <a:spcPct val="35000"/>
            </a:spcAft>
          </a:pPr>
          <a:r>
            <a:rPr lang="ru-RU" sz="5100" kern="1200" smtClean="0"/>
            <a:t> </a:t>
          </a:r>
        </a:p>
      </dsp:txBody>
      <dsp:txXfrm>
        <a:off x="2641434" y="822619"/>
        <a:ext cx="632169" cy="1105576"/>
      </dsp:txXfrm>
    </dsp:sp>
    <dsp:sp modelId="{31A639C7-3435-498D-9B22-A9E7D87D5579}">
      <dsp:nvSpPr>
        <dsp:cNvPr id="0" name=""/>
        <dsp:cNvSpPr/>
      </dsp:nvSpPr>
      <dsp:spPr>
        <a:xfrm>
          <a:off x="2957512" y="585782"/>
          <a:ext cx="911058" cy="179068"/>
        </a:xfrm>
        <a:custGeom>
          <a:avLst/>
          <a:gdLst/>
          <a:ahLst/>
          <a:cxnLst/>
          <a:rect l="0" t="0" r="0" b="0"/>
          <a:pathLst>
            <a:path>
              <a:moveTo>
                <a:pt x="0" y="0"/>
              </a:moveTo>
              <a:lnTo>
                <a:pt x="0" y="89534"/>
              </a:lnTo>
              <a:lnTo>
                <a:pt x="911058" y="89534"/>
              </a:lnTo>
              <a:lnTo>
                <a:pt x="911058" y="179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9D5F66-BB2E-40F9-A302-FD134E90E743}">
      <dsp:nvSpPr>
        <dsp:cNvPr id="0" name=""/>
        <dsp:cNvSpPr/>
      </dsp:nvSpPr>
      <dsp:spPr>
        <a:xfrm>
          <a:off x="3532818" y="764850"/>
          <a:ext cx="671505" cy="11449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4310" tIns="194310" rIns="194310" bIns="194310" numCol="1" spcCol="1270" anchor="ctr" anchorCtr="0">
          <a:noAutofit/>
        </a:bodyPr>
        <a:lstStyle/>
        <a:p>
          <a:pPr lvl="0" algn="ctr" defTabSz="2266950">
            <a:lnSpc>
              <a:spcPct val="90000"/>
            </a:lnSpc>
            <a:spcBef>
              <a:spcPct val="0"/>
            </a:spcBef>
            <a:spcAft>
              <a:spcPct val="35000"/>
            </a:spcAft>
          </a:pPr>
          <a:r>
            <a:rPr lang="ru-RU" sz="5100" kern="1200" smtClean="0"/>
            <a:t> </a:t>
          </a:r>
        </a:p>
      </dsp:txBody>
      <dsp:txXfrm>
        <a:off x="3552486" y="784518"/>
        <a:ext cx="632169" cy="1105576"/>
      </dsp:txXfrm>
    </dsp:sp>
    <dsp:sp modelId="{23D624C5-3E73-48DD-9DE5-C1EB31CA3DF4}">
      <dsp:nvSpPr>
        <dsp:cNvPr id="0" name=""/>
        <dsp:cNvSpPr/>
      </dsp:nvSpPr>
      <dsp:spPr>
        <a:xfrm>
          <a:off x="2957512" y="585782"/>
          <a:ext cx="1784015" cy="179068"/>
        </a:xfrm>
        <a:custGeom>
          <a:avLst/>
          <a:gdLst/>
          <a:ahLst/>
          <a:cxnLst/>
          <a:rect l="0" t="0" r="0" b="0"/>
          <a:pathLst>
            <a:path>
              <a:moveTo>
                <a:pt x="0" y="0"/>
              </a:moveTo>
              <a:lnTo>
                <a:pt x="0" y="89534"/>
              </a:lnTo>
              <a:lnTo>
                <a:pt x="1784015" y="89534"/>
              </a:lnTo>
              <a:lnTo>
                <a:pt x="1784015" y="179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0926A9-FFD9-4944-90FB-6B223276A1F2}">
      <dsp:nvSpPr>
        <dsp:cNvPr id="0" name=""/>
        <dsp:cNvSpPr/>
      </dsp:nvSpPr>
      <dsp:spPr>
        <a:xfrm>
          <a:off x="4405775" y="764850"/>
          <a:ext cx="671505" cy="11449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4310" tIns="194310" rIns="194310" bIns="194310" numCol="1" spcCol="1270" anchor="ctr" anchorCtr="0">
          <a:noAutofit/>
        </a:bodyPr>
        <a:lstStyle/>
        <a:p>
          <a:pPr lvl="0" algn="ctr" defTabSz="2266950">
            <a:lnSpc>
              <a:spcPct val="90000"/>
            </a:lnSpc>
            <a:spcBef>
              <a:spcPct val="0"/>
            </a:spcBef>
            <a:spcAft>
              <a:spcPct val="35000"/>
            </a:spcAft>
          </a:pPr>
          <a:r>
            <a:rPr lang="ru-RU" sz="5100" kern="1200" smtClean="0"/>
            <a:t> </a:t>
          </a:r>
        </a:p>
      </dsp:txBody>
      <dsp:txXfrm>
        <a:off x="4425443" y="784518"/>
        <a:ext cx="632169" cy="1105576"/>
      </dsp:txXfrm>
    </dsp:sp>
    <dsp:sp modelId="{24545934-0C65-46A6-A4AF-1C7FF4A3D021}">
      <dsp:nvSpPr>
        <dsp:cNvPr id="0" name=""/>
        <dsp:cNvSpPr/>
      </dsp:nvSpPr>
      <dsp:spPr>
        <a:xfrm>
          <a:off x="2957512" y="585782"/>
          <a:ext cx="2621759" cy="179068"/>
        </a:xfrm>
        <a:custGeom>
          <a:avLst/>
          <a:gdLst/>
          <a:ahLst/>
          <a:cxnLst/>
          <a:rect l="0" t="0" r="0" b="0"/>
          <a:pathLst>
            <a:path>
              <a:moveTo>
                <a:pt x="0" y="0"/>
              </a:moveTo>
              <a:lnTo>
                <a:pt x="0" y="89534"/>
              </a:lnTo>
              <a:lnTo>
                <a:pt x="2621759" y="89534"/>
              </a:lnTo>
              <a:lnTo>
                <a:pt x="2621759" y="179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21698-3075-4186-9FD2-FE425BA0369B}">
      <dsp:nvSpPr>
        <dsp:cNvPr id="0" name=""/>
        <dsp:cNvSpPr/>
      </dsp:nvSpPr>
      <dsp:spPr>
        <a:xfrm>
          <a:off x="5243519" y="764850"/>
          <a:ext cx="671505" cy="11449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4310" tIns="194310" rIns="194310" bIns="194310" numCol="1" spcCol="1270" anchor="ctr" anchorCtr="0">
          <a:noAutofit/>
        </a:bodyPr>
        <a:lstStyle/>
        <a:p>
          <a:pPr lvl="0" algn="ctr" defTabSz="2266950">
            <a:lnSpc>
              <a:spcPct val="90000"/>
            </a:lnSpc>
            <a:spcBef>
              <a:spcPct val="0"/>
            </a:spcBef>
            <a:spcAft>
              <a:spcPct val="35000"/>
            </a:spcAft>
          </a:pPr>
          <a:r>
            <a:rPr lang="ru-RU" sz="5100" kern="1200" smtClean="0"/>
            <a:t> </a:t>
          </a:r>
        </a:p>
      </dsp:txBody>
      <dsp:txXfrm>
        <a:off x="5263187" y="784518"/>
        <a:ext cx="632169" cy="11055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3098431" y="625474"/>
          <a:ext cx="1038407" cy="263872"/>
        </a:xfrm>
        <a:custGeom>
          <a:avLst/>
          <a:gdLst/>
          <a:ahLst/>
          <a:cxnLst/>
          <a:rect l="0" t="0" r="0" b="0"/>
          <a:pathLst>
            <a:path>
              <a:moveTo>
                <a:pt x="0" y="0"/>
              </a:moveTo>
              <a:lnTo>
                <a:pt x="0" y="132522"/>
              </a:lnTo>
              <a:lnTo>
                <a:pt x="1038407" y="132522"/>
              </a:lnTo>
              <a:lnTo>
                <a:pt x="1038407" y="2638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1886186" y="625474"/>
          <a:ext cx="1212245" cy="244820"/>
        </a:xfrm>
        <a:custGeom>
          <a:avLst/>
          <a:gdLst/>
          <a:ahLst/>
          <a:cxnLst/>
          <a:rect l="0" t="0" r="0" b="0"/>
          <a:pathLst>
            <a:path>
              <a:moveTo>
                <a:pt x="1212245" y="0"/>
              </a:moveTo>
              <a:lnTo>
                <a:pt x="1212245" y="113471"/>
              </a:lnTo>
              <a:lnTo>
                <a:pt x="0" y="113471"/>
              </a:lnTo>
              <a:lnTo>
                <a:pt x="0" y="2448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742949" y="0"/>
          <a:ext cx="4710964" cy="625474"/>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Times New Roman" panose="02020603050405020304" pitchFamily="18" charset="0"/>
              <a:cs typeface="Times New Roman" panose="02020603050405020304" pitchFamily="18" charset="0"/>
            </a:rPr>
            <a:t>ПОВЯЗКА</a:t>
          </a:r>
          <a:endParaRPr lang="ru-RU" sz="1400" kern="1200" smtClean="0">
            <a:solidFill>
              <a:sysClr val="windowText" lastClr="000000"/>
            </a:solidFill>
            <a:latin typeface="Times New Roman" panose="02020603050405020304" pitchFamily="18" charset="0"/>
            <a:cs typeface="Times New Roman" panose="02020603050405020304" pitchFamily="18" charset="0"/>
          </a:endParaRPr>
        </a:p>
      </dsp:txBody>
      <dsp:txXfrm>
        <a:off x="742949" y="0"/>
        <a:ext cx="4710964" cy="625474"/>
      </dsp:txXfrm>
    </dsp:sp>
    <dsp:sp modelId="{D66FBB29-7D3D-477C-A20B-43C2DB962670}">
      <dsp:nvSpPr>
        <dsp:cNvPr id="0" name=""/>
        <dsp:cNvSpPr/>
      </dsp:nvSpPr>
      <dsp:spPr>
        <a:xfrm>
          <a:off x="838209" y="870295"/>
          <a:ext cx="2095953" cy="108170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solidFill>
              <a:sysClr val="windowText" lastClr="000000"/>
            </a:solidFill>
          </a:endParaRPr>
        </a:p>
      </dsp:txBody>
      <dsp:txXfrm>
        <a:off x="838209" y="870295"/>
        <a:ext cx="2095953" cy="1081708"/>
      </dsp:txXfrm>
    </dsp:sp>
    <dsp:sp modelId="{FD079C39-279A-4B7A-BFE1-84309924A7E8}">
      <dsp:nvSpPr>
        <dsp:cNvPr id="0" name=""/>
        <dsp:cNvSpPr/>
      </dsp:nvSpPr>
      <dsp:spPr>
        <a:xfrm>
          <a:off x="3139707" y="889347"/>
          <a:ext cx="1994264" cy="1100204"/>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139707" y="889347"/>
        <a:ext cx="1994264" cy="11002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2997830" y="688612"/>
          <a:ext cx="2253847" cy="217210"/>
        </a:xfrm>
        <a:custGeom>
          <a:avLst/>
          <a:gdLst/>
          <a:ahLst/>
          <a:cxnLst/>
          <a:rect l="0" t="0" r="0" b="0"/>
          <a:pathLst>
            <a:path>
              <a:moveTo>
                <a:pt x="0" y="0"/>
              </a:moveTo>
              <a:lnTo>
                <a:pt x="0" y="108605"/>
              </a:lnTo>
              <a:lnTo>
                <a:pt x="2253847" y="108605"/>
              </a:lnTo>
              <a:lnTo>
                <a:pt x="2253847" y="2172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37AB2-13BD-46BA-A128-8733D0A4BC38}">
      <dsp:nvSpPr>
        <dsp:cNvPr id="0" name=""/>
        <dsp:cNvSpPr/>
      </dsp:nvSpPr>
      <dsp:spPr>
        <a:xfrm>
          <a:off x="2997830" y="688612"/>
          <a:ext cx="734103" cy="217210"/>
        </a:xfrm>
        <a:custGeom>
          <a:avLst/>
          <a:gdLst/>
          <a:ahLst/>
          <a:cxnLst/>
          <a:rect l="0" t="0" r="0" b="0"/>
          <a:pathLst>
            <a:path>
              <a:moveTo>
                <a:pt x="0" y="0"/>
              </a:moveTo>
              <a:lnTo>
                <a:pt x="0" y="108605"/>
              </a:lnTo>
              <a:lnTo>
                <a:pt x="734103" y="108605"/>
              </a:lnTo>
              <a:lnTo>
                <a:pt x="734103" y="2172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3CD00-E14A-44C9-B138-8C64F85CFDC4}">
      <dsp:nvSpPr>
        <dsp:cNvPr id="0" name=""/>
        <dsp:cNvSpPr/>
      </dsp:nvSpPr>
      <dsp:spPr>
        <a:xfrm>
          <a:off x="2238339" y="688612"/>
          <a:ext cx="759491" cy="217205"/>
        </a:xfrm>
        <a:custGeom>
          <a:avLst/>
          <a:gdLst/>
          <a:ahLst/>
          <a:cxnLst/>
          <a:rect l="0" t="0" r="0" b="0"/>
          <a:pathLst>
            <a:path>
              <a:moveTo>
                <a:pt x="759491" y="0"/>
              </a:moveTo>
              <a:lnTo>
                <a:pt x="759491" y="108600"/>
              </a:lnTo>
              <a:lnTo>
                <a:pt x="0" y="108600"/>
              </a:lnTo>
              <a:lnTo>
                <a:pt x="0" y="217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655387" y="688612"/>
          <a:ext cx="2342443" cy="217210"/>
        </a:xfrm>
        <a:custGeom>
          <a:avLst/>
          <a:gdLst/>
          <a:ahLst/>
          <a:cxnLst/>
          <a:rect l="0" t="0" r="0" b="0"/>
          <a:pathLst>
            <a:path>
              <a:moveTo>
                <a:pt x="2342443" y="0"/>
              </a:moveTo>
              <a:lnTo>
                <a:pt x="2342443" y="108605"/>
              </a:lnTo>
              <a:lnTo>
                <a:pt x="0" y="108605"/>
              </a:lnTo>
              <a:lnTo>
                <a:pt x="0" y="2172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1374886" y="171444"/>
          <a:ext cx="3245888" cy="51716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smtClean="0">
              <a:solidFill>
                <a:sysClr val="windowText" lastClr="000000"/>
              </a:solidFill>
              <a:latin typeface="Times New Roman" panose="02020603050405020304" pitchFamily="18" charset="0"/>
              <a:cs typeface="Times New Roman" panose="02020603050405020304" pitchFamily="18" charset="0"/>
            </a:rPr>
            <a:t>ПЕРЕВЯЗКА</a:t>
          </a:r>
        </a:p>
      </dsp:txBody>
      <dsp:txXfrm>
        <a:off x="1374886" y="171444"/>
        <a:ext cx="3245888" cy="517167"/>
      </dsp:txXfrm>
    </dsp:sp>
    <dsp:sp modelId="{D66FBB29-7D3D-477C-A20B-43C2DB962670}">
      <dsp:nvSpPr>
        <dsp:cNvPr id="0" name=""/>
        <dsp:cNvSpPr/>
      </dsp:nvSpPr>
      <dsp:spPr>
        <a:xfrm>
          <a:off x="1517" y="905822"/>
          <a:ext cx="1307740" cy="894399"/>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lvl="0" algn="ctr" defTabSz="2578100">
            <a:lnSpc>
              <a:spcPct val="90000"/>
            </a:lnSpc>
            <a:spcBef>
              <a:spcPct val="0"/>
            </a:spcBef>
            <a:spcAft>
              <a:spcPct val="35000"/>
            </a:spcAft>
          </a:pPr>
          <a:endParaRPr lang="ru-RU" sz="5800" kern="1200" smtClean="0"/>
        </a:p>
      </dsp:txBody>
      <dsp:txXfrm>
        <a:off x="1517" y="905822"/>
        <a:ext cx="1307740" cy="894399"/>
      </dsp:txXfrm>
    </dsp:sp>
    <dsp:sp modelId="{2F86AB82-26BC-4308-BAEF-8212887F8C39}">
      <dsp:nvSpPr>
        <dsp:cNvPr id="0" name=""/>
        <dsp:cNvSpPr/>
      </dsp:nvSpPr>
      <dsp:spPr>
        <a:xfrm>
          <a:off x="1564563" y="905817"/>
          <a:ext cx="1347552" cy="894410"/>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lvl="0" algn="ctr" defTabSz="2578100">
            <a:lnSpc>
              <a:spcPct val="90000"/>
            </a:lnSpc>
            <a:spcBef>
              <a:spcPct val="0"/>
            </a:spcBef>
            <a:spcAft>
              <a:spcPct val="35000"/>
            </a:spcAft>
          </a:pPr>
          <a:endParaRPr lang="ru-RU" sz="5800" kern="1200" smtClean="0"/>
        </a:p>
      </dsp:txBody>
      <dsp:txXfrm>
        <a:off x="1564563" y="905817"/>
        <a:ext cx="1347552" cy="894410"/>
      </dsp:txXfrm>
    </dsp:sp>
    <dsp:sp modelId="{7E2AAC38-3EF3-4413-8589-1F57557270FB}">
      <dsp:nvSpPr>
        <dsp:cNvPr id="0" name=""/>
        <dsp:cNvSpPr/>
      </dsp:nvSpPr>
      <dsp:spPr>
        <a:xfrm>
          <a:off x="3091231" y="905822"/>
          <a:ext cx="1281406" cy="91345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2667000" rtl="0">
            <a:lnSpc>
              <a:spcPct val="90000"/>
            </a:lnSpc>
            <a:spcBef>
              <a:spcPct val="0"/>
            </a:spcBef>
            <a:spcAft>
              <a:spcPct val="35000"/>
            </a:spcAft>
          </a:pPr>
          <a:r>
            <a:rPr lang="ru-RU" sz="6000" b="0" i="0" u="none" strike="noStrike" kern="1200" baseline="0" smtClean="0">
              <a:latin typeface="Calibri" panose="020F0502020204030204" pitchFamily="34" charset="0"/>
            </a:rPr>
            <a:t> </a:t>
          </a:r>
          <a:endParaRPr lang="ru-RU" sz="6000" kern="1200" smtClean="0"/>
        </a:p>
      </dsp:txBody>
      <dsp:txXfrm>
        <a:off x="3091231" y="905822"/>
        <a:ext cx="1281406" cy="913457"/>
      </dsp:txXfrm>
    </dsp:sp>
    <dsp:sp modelId="{FD079C39-279A-4B7A-BFE1-84309924A7E8}">
      <dsp:nvSpPr>
        <dsp:cNvPr id="0" name=""/>
        <dsp:cNvSpPr/>
      </dsp:nvSpPr>
      <dsp:spPr>
        <a:xfrm>
          <a:off x="4589848" y="905822"/>
          <a:ext cx="1323659" cy="909692"/>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ru-RU" sz="5900" kern="1200" smtClean="0"/>
        </a:p>
      </dsp:txBody>
      <dsp:txXfrm>
        <a:off x="4589848" y="905822"/>
        <a:ext cx="1323659" cy="9096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AA4BD-2A6A-47ED-A9D0-6E1863F8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16588</Words>
  <Characters>94556</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Пегасина</dc:creator>
  <cp:keywords/>
  <dc:description/>
  <cp:lastModifiedBy>Иван Атясов</cp:lastModifiedBy>
  <cp:revision>3</cp:revision>
  <dcterms:created xsi:type="dcterms:W3CDTF">2018-01-08T14:15:00Z</dcterms:created>
  <dcterms:modified xsi:type="dcterms:W3CDTF">2018-03-05T17:43:00Z</dcterms:modified>
</cp:coreProperties>
</file>