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D7C" w:rsidRPr="001C4D7C" w:rsidRDefault="003D4F51" w:rsidP="001C4D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>Вне</w:t>
      </w:r>
      <w:r w:rsidR="001C4D7C" w:rsidRPr="001C4D7C">
        <w:rPr>
          <w:rFonts w:ascii="Times New Roman" w:hAnsi="Times New Roman" w:cs="Times New Roman"/>
          <w:b/>
          <w:sz w:val="24"/>
          <w:szCs w:val="24"/>
        </w:rPr>
        <w:t>учебное мероприятие по предметам</w:t>
      </w:r>
      <w:r w:rsidRPr="001C4D7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4D7C" w:rsidRPr="001C4D7C" w:rsidRDefault="003D4F51" w:rsidP="001C4D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 xml:space="preserve">«Основы философии» и </w:t>
      </w:r>
      <w:r w:rsidR="00B40453" w:rsidRPr="001C4D7C">
        <w:rPr>
          <w:rFonts w:ascii="Times New Roman" w:hAnsi="Times New Roman" w:cs="Times New Roman"/>
          <w:b/>
          <w:sz w:val="24"/>
          <w:szCs w:val="24"/>
        </w:rPr>
        <w:t>«</w:t>
      </w:r>
      <w:r w:rsidRPr="001C4D7C">
        <w:rPr>
          <w:rFonts w:ascii="Times New Roman" w:hAnsi="Times New Roman" w:cs="Times New Roman"/>
          <w:b/>
          <w:sz w:val="24"/>
          <w:szCs w:val="24"/>
        </w:rPr>
        <w:t>Православная  психология»</w:t>
      </w:r>
      <w:r w:rsidR="00B40453" w:rsidRPr="001C4D7C">
        <w:rPr>
          <w:rFonts w:ascii="Times New Roman" w:hAnsi="Times New Roman" w:cs="Times New Roman"/>
          <w:b/>
          <w:sz w:val="24"/>
          <w:szCs w:val="24"/>
        </w:rPr>
        <w:t>.</w:t>
      </w:r>
      <w:r w:rsidRPr="001C4D7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4D7C" w:rsidRPr="001C4D7C" w:rsidRDefault="00B40453" w:rsidP="001C4D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>К</w:t>
      </w:r>
      <w:r w:rsidR="003D4F51" w:rsidRPr="001C4D7C">
        <w:rPr>
          <w:rFonts w:ascii="Times New Roman" w:hAnsi="Times New Roman" w:cs="Times New Roman"/>
          <w:b/>
          <w:sz w:val="24"/>
          <w:szCs w:val="24"/>
        </w:rPr>
        <w:t xml:space="preserve">руглый стол «Образ России в философском наследии </w:t>
      </w:r>
    </w:p>
    <w:p w:rsidR="00797DB4" w:rsidRPr="001C4D7C" w:rsidRDefault="003D4F51" w:rsidP="001C4D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>Ивана Александровича Ильина»</w:t>
      </w:r>
    </w:p>
    <w:p w:rsidR="00544E74" w:rsidRPr="00B40453" w:rsidRDefault="00544E74" w:rsidP="00544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0453">
        <w:rPr>
          <w:rFonts w:ascii="Times New Roman" w:hAnsi="Times New Roman" w:cs="Times New Roman"/>
          <w:sz w:val="24"/>
          <w:szCs w:val="24"/>
        </w:rPr>
        <w:t>Кутепова Татьяна Николаевна</w:t>
      </w:r>
    </w:p>
    <w:p w:rsidR="00544E74" w:rsidRPr="00B40453" w:rsidRDefault="00544E74" w:rsidP="00544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0453"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работе, преподаватель высшей категории</w:t>
      </w:r>
    </w:p>
    <w:p w:rsidR="00544E74" w:rsidRPr="00B40453" w:rsidRDefault="00544E74" w:rsidP="00544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0453">
        <w:rPr>
          <w:rFonts w:ascii="Times New Roman" w:hAnsi="Times New Roman" w:cs="Times New Roman"/>
          <w:sz w:val="24"/>
          <w:szCs w:val="24"/>
        </w:rPr>
        <w:t>БПОУ ВО «Воронежский базовый медицинский колледж»</w:t>
      </w:r>
    </w:p>
    <w:p w:rsidR="00544E74" w:rsidRPr="00B40453" w:rsidRDefault="00544E74" w:rsidP="00544E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0453">
        <w:rPr>
          <w:rFonts w:ascii="Times New Roman" w:hAnsi="Times New Roman" w:cs="Times New Roman"/>
          <w:sz w:val="24"/>
          <w:szCs w:val="24"/>
        </w:rPr>
        <w:t>Авдеева Галина Анатольевна, преподаватель</w:t>
      </w:r>
      <w:r w:rsidR="0001418C" w:rsidRPr="00B40453">
        <w:rPr>
          <w:rFonts w:ascii="Times New Roman" w:hAnsi="Times New Roman" w:cs="Times New Roman"/>
          <w:sz w:val="24"/>
          <w:szCs w:val="24"/>
        </w:rPr>
        <w:t xml:space="preserve"> </w:t>
      </w:r>
      <w:r w:rsidR="00B40453" w:rsidRPr="00B40453">
        <w:rPr>
          <w:rFonts w:ascii="Times New Roman" w:hAnsi="Times New Roman" w:cs="Times New Roman"/>
          <w:sz w:val="24"/>
          <w:szCs w:val="24"/>
        </w:rPr>
        <w:t xml:space="preserve"> высшей категории</w:t>
      </w:r>
    </w:p>
    <w:p w:rsidR="00544E74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0453">
        <w:rPr>
          <w:rFonts w:ascii="Times New Roman" w:hAnsi="Times New Roman" w:cs="Times New Roman"/>
          <w:sz w:val="24"/>
          <w:szCs w:val="24"/>
        </w:rPr>
        <w:t>БПОУ ВО «Воронежский базовый медицинский колледж»</w:t>
      </w:r>
    </w:p>
    <w:p w:rsidR="00B40453" w:rsidRPr="0001418C" w:rsidRDefault="00B40453" w:rsidP="00B404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72DEC" w:rsidRPr="001C4D7C" w:rsidRDefault="00F72DEC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>Цель  круглого стола</w:t>
      </w:r>
      <w:r w:rsidRPr="001C4D7C">
        <w:rPr>
          <w:rFonts w:ascii="Times New Roman" w:hAnsi="Times New Roman" w:cs="Times New Roman"/>
          <w:sz w:val="24"/>
          <w:szCs w:val="24"/>
        </w:rPr>
        <w:t xml:space="preserve"> -  познакомить студентов с философским  творчеством  выдающегося русского религиозного философа  И.А. Ильина (1883- 1954).</w:t>
      </w:r>
    </w:p>
    <w:p w:rsidR="00F72DEC" w:rsidRPr="001C4D7C" w:rsidRDefault="00F72DEC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>Участники круглого стола</w:t>
      </w:r>
      <w:r w:rsidRPr="001C4D7C">
        <w:rPr>
          <w:rFonts w:ascii="Times New Roman" w:hAnsi="Times New Roman" w:cs="Times New Roman"/>
          <w:sz w:val="24"/>
          <w:szCs w:val="24"/>
        </w:rPr>
        <w:t xml:space="preserve">: Кутепова Т. Н., заместитель директора по ВР, преподаватель предмета «Основы философии»; Авдеева Г.А., преподаватель предмета «Православная психология»; Павел Семёнов, священник Вознесенского Храма Воронежской и Лискинской епархии; Гарбузова Ю., студентка 226 гр., Григорьев С., студент  122 гр., Головина М., студентка 227 гр., Кнапов И., студент  133 гр., Першин А., студент 132 гр., Федюк О., студентка 214 гр, а также преподаватели и студенты колледжа. </w:t>
      </w:r>
    </w:p>
    <w:p w:rsidR="00F72DEC" w:rsidRPr="001C4D7C" w:rsidRDefault="00F72DEC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 </w:t>
      </w:r>
      <w:r w:rsidRPr="001C4D7C">
        <w:rPr>
          <w:rFonts w:ascii="Times New Roman" w:hAnsi="Times New Roman" w:cs="Times New Roman"/>
          <w:b/>
          <w:sz w:val="24"/>
          <w:szCs w:val="24"/>
        </w:rPr>
        <w:t>Темы выступлений и презентаций</w:t>
      </w:r>
      <w:r w:rsidRPr="001C4D7C">
        <w:rPr>
          <w:rFonts w:ascii="Times New Roman" w:hAnsi="Times New Roman" w:cs="Times New Roman"/>
          <w:sz w:val="24"/>
          <w:szCs w:val="24"/>
        </w:rPr>
        <w:t>: «Жизнь и творчество  русского философа И.А. Ильина», «Выдающиеся сыны России в эмиграции», «И.А. Ильин об особенностях и уникальности России», «И.А. Ильин о русском национальном характере», «Иван Ильин о русском языке».    Стихи русских поэтов-эмигрантов И. Северянина, К. Бальмонта., И. Бунина, С. Бехтеева.</w:t>
      </w:r>
    </w:p>
    <w:p w:rsidR="00162533" w:rsidRPr="001C4D7C" w:rsidRDefault="00162533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>«Жизнь и творчество</w:t>
      </w:r>
      <w:r w:rsidR="0001418C" w:rsidRPr="001C4D7C">
        <w:rPr>
          <w:rFonts w:ascii="Times New Roman" w:hAnsi="Times New Roman" w:cs="Times New Roman"/>
          <w:b/>
          <w:sz w:val="24"/>
          <w:szCs w:val="24"/>
        </w:rPr>
        <w:t xml:space="preserve"> русского философа И.А. И</w:t>
      </w:r>
      <w:r w:rsidRPr="001C4D7C">
        <w:rPr>
          <w:rFonts w:ascii="Times New Roman" w:hAnsi="Times New Roman" w:cs="Times New Roman"/>
          <w:b/>
          <w:sz w:val="24"/>
          <w:szCs w:val="24"/>
        </w:rPr>
        <w:t>льина» - Першин А.</w:t>
      </w:r>
    </w:p>
    <w:p w:rsidR="00EF0066" w:rsidRPr="001C4D7C" w:rsidRDefault="00EF006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18130" cy="2085975"/>
            <wp:effectExtent l="0" t="0" r="1270" b="9525"/>
            <wp:wrapTight wrapText="bothSides">
              <wp:wrapPolygon edited="0">
                <wp:start x="0" y="0"/>
                <wp:lineTo x="0" y="21501"/>
                <wp:lineTo x="21464" y="21501"/>
                <wp:lineTo x="21464" y="0"/>
                <wp:lineTo x="0" y="0"/>
              </wp:wrapPolygon>
            </wp:wrapTight>
            <wp:docPr id="1" name="Рисунок 1" descr="C:\Users\Татьяна\Desktop\Круглый стол Ильин\IMG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руглый стол Ильин\IMG_5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7B1" w:rsidRPr="001C4D7C" w:rsidRDefault="0001418C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</w:t>
      </w:r>
      <w:r w:rsidR="000367B1"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 Александрович был известным философом, мыслителем, ученым правоведом, государственным публицистом и литературным критиком. По отцовской и материнской линии Иван Александрович Ильин происходил из заслуженных дворянских родов, служивших верой и правдой своему Отечеству, и давших России целую плеяду образованных и талантливых потомков.  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 закончил юридический факультет Московского Императорского университета, работал присяжным поверенным и губернским секретарем, владел имением «Большие Поляны» в Рязанской губернии. Мать - Ильина Каролина Луиза Швейкерт  по происхождению немка, приняла Православие, после венчания  стала Екатериной Юльевной Ильиной.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Александрович Ильин родился 28 марта 1883 года в Москве.  Иван окончил с золотой медалью 1-ю Московскую классическую гимназию и как и все его братья, пошел по стопам отца и поступил на юридический факультет Московского Императорского университета.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августа 1906 года Ильин венчался с выпускницей Высших женских курсов Наталией Николаевной Вокач, которая была духовно близка ему, занималась философией, искусствоведением, историей. Молодые Ильины стали жить отдельно от родителей, зарабатывать своим трудом — преподаванием в университетах и институтах, совместными переводами книг с иностранных языков, публикациями брошюр, статей, книг и пр. Жили они скромно и экономно. 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Октябрьский переворот большевиков он оценивал как катастрофу и активно включился в борьбу с новой властью.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участие в контрреволюционном движении общественных деятелей Москвы большевики шесть раз подвергали Ильина аресту.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ноября  1921 Ильин похоронил своего отца, который покоится на Введенском кладбище.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В 1922 году семья Ильиных покинула Россию.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приезде в Берлин Ильин активно включился в жизнь русских эмигрантов за границей. Именно они - лучшие люди, оказавшиеся не по своей воле вне России, - создавали очаги русской культуры за рубежом; это была Россия духовная, культурная и волевая. 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Ильин был одним из организаторов открывшегося в феврале 1923 года в Берлине Русского научного института. Одиннадцать лет он был профессором этого института и деканом. 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прихода к власти нацистов в Германии, в 1938 году семья Ильиных переезжает в Швейцарию, благодаря помощи С.В. Рахманинова.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Оставшиеся 16 лет он писал философские книги, выступал с лекциями. Политической деятельностью Ильин все-таки продолжал заниматься в форме публицистики, но анонимно, а чаще просто без подписи он печатает в швейцарской периодике на немецком языке 412 (!) статей на текущие международные темы, треть из которых посвящена второй мировой войне.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книги Ильин писал о России и существующем в ней политическом режиме, о жизни, её сути и проблемах, о глобальных проблемах философии, о фашизме и даже орфографии. Ильин считал, что западные страны стремятся расчленить Россию, и утверждал, что  для них она не больше чем рынок сбыта.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философа была тернистой, но светлой. Он стойко и подвижнически переносил все удары судьбы, сохраняя любовь к Родине и веру в её возрождение. 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Умер в больнице 21 декабря 1954 года мгновенной и легкой смертью. Был погребен на кладбище в Цолликоне. В октябре 2005 года прах Ильина и его жены Натальи Николаевны были перезахоронены в Некрополе Донского монастыря в Москве.</w:t>
      </w:r>
    </w:p>
    <w:p w:rsidR="000367B1" w:rsidRPr="001C4D7C" w:rsidRDefault="000367B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1990 годов в России об Ильине не говорили открыто. Труды мыслителя вновь стали издаваться в СССР с 1989 года. В 1990 году в Екатеринбурге именем Ивана Ильина был назван Уральский институт бизнеса. В апреле 2008 года установлена мемориальная доска на здании МГУ в память о выпускнике и преподавателе университета. Цитаты из трудов Ильина использует в своих речах В.В.Путин. Российский кинорежиссер и актер Никита Михалков популяризует идеи Ильина и возрождает память о нём.</w:t>
      </w:r>
    </w:p>
    <w:p w:rsidR="000367B1" w:rsidRPr="001C4D7C" w:rsidRDefault="00522D53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t>«Выдающиеся сыны России в эмиграции» - Кнапов И.</w:t>
      </w:r>
    </w:p>
    <w:p w:rsidR="00EF0066" w:rsidRPr="001C4D7C" w:rsidRDefault="00EF006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9768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5" y="21420"/>
                <wp:lineTo x="21425" y="0"/>
                <wp:lineTo x="0" y="0"/>
              </wp:wrapPolygon>
            </wp:wrapTight>
            <wp:docPr id="2" name="Рисунок 2" descr="C:\Users\Татьяна\Desktop\Круглый стол Ильин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Круглый стол Ильин\IMG_5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Осенью 1922 года из Советской России были выслано около двухсот деятелей науки, медицины, литературы, известные философы и мыслители. 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«Философский пароход» - это собирательное название для двух рейсов немецких пассажирских судов, доставивших из Петрограда в Штеттин (Германия) 225 человек. Среди них: было  врачей- 45, профессоров, педагогов- 41, экономистов, агрономов, кооператоров- 30, литераторов- 22, юристов- 16, инженеров-12, политических деятелей- 9, религиозных деятелей- 2, студентов- 34. 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Поначалу беженцев ждало полуголодное  существование. Тем не менее, большинство русских смогли выжить в тяжелейших для них условиях и достойно проявить себя, обогатив культуру и науку приютивших их стран своими дарованиями, сохраняя в Зарубежье сокровища русского духовного исторического наследия. Многие изгнанники, находясь </w:t>
      </w:r>
      <w:r w:rsidRPr="001C4D7C">
        <w:rPr>
          <w:rFonts w:ascii="Times New Roman" w:hAnsi="Times New Roman" w:cs="Times New Roman"/>
          <w:sz w:val="24"/>
          <w:szCs w:val="24"/>
        </w:rPr>
        <w:lastRenderedPageBreak/>
        <w:t xml:space="preserve">заграницей, вошли в число выдающихся учёных 20-го века: Питирим Сорокин , Николай Бердяев С.Н.Булгаков , Л.П. Карсавин, Н.О. Лосский. 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>Русские беженцы- изгнанники, по словам известного публициста Русского Зарубежья Аркадия Петровича Столыпина, «унесли на своих подошвах» всё лучшее и великое, что было в России прежней, которой после падения Империи фактически не стало.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 Русский поэт- эмигрант Анатолий Евгеньевич Величковский (1901-1981г.) так выразил  эту мысль в своих стихах: 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Моей России больше нет.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Россия может только сниться,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Как благотворный, тихий свет,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Который перестал струиться.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Советским людям будет жаль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Навек исчезнувшего света.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Россия стала как Грааль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Иль Атлантида для поэта.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Мы проиграли не войну,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Мы не сраженье проиграли,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А ту чудесную страну,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>Что мы Россией называли.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>В Советские годы имена и труды русских выдающихся деятелей литературы, политики, культуры попали под запрет по политическим мотивам.  Сейчас настало время,  мы узнаём  более подробно  о  выдающихся деятелях литературы, культуры, искусства и научной мысли, оказывшихся в эмиграции.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>На Западе утверждают, что русские - плохие эмигранты, русские упорно сохраняют свою самобытность в любых условиях эмиграции. Самым дорогим и важным, что окружалось в изгнании любовью было для них два слова: «Родина» и «Россия». На чужбине каждый как мог жил и творил во имя её будущего. Основная идея  их творчества - искренняя боль за Родину, вера в неё, в её светлое будущее.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 Очаги русской эмиграции рассеяны по всему миру. И везде мы найдём след духовной культуры нашего народа, который удалось сохранить и передать человечеству благодаря эмигрантам. 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>Это выдающиеся архипастыри русского зарубежья: митрополиты Антоний (Храповицкий),митрополит Шанхайский и Сан- Францисский Иоанн (Максимович).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>Наш земляк Игорь Сикорский, который прославился в Зарубежье самолётостроением, Зворыкин Владимир Козьмич стал «отцом» телевидения, Ипатьев Владимир Николаевич – один из основоположников нефти- химии в США, Георгий Богданович Кистяковский доктор химии и физики, советник Эйзенхауэра.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 Русская эмиграция дала миру трёх Нобелевских лауреатов: И.А.Бунин (литература), В.В.Леонтьев (экономика), И.Р.Пригожин (химия). 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>А как замечательно воспевали свои песни о России будучи вне России Сергей Бехтеев, Марианна Колосова, Мария Волкова, Владимир Петрушевский, Александр Котомкин, Анатолий Величковский, Иван Савин, Арсений Несмелов, Владимир Диксон, Георгий Иванов, Игорь Северянин, Константин Бальмонт.</w:t>
      </w:r>
    </w:p>
    <w:p w:rsidR="00CC0EEA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sz w:val="24"/>
          <w:szCs w:val="24"/>
        </w:rPr>
        <w:t xml:space="preserve">Добавим сюда выдающихся музыкантов и певцов: Рахманинов, Стравинский, Сергей Жаров, руководивший без сменно в течении 60-ти лет всемирно известным Казачьи хором, Фёдор Шаляпин, художник Василий Кандинский, философы Иван Ильин, Николай Бердяев, Семён Франк, блестящие писатели Иван Шмелёв и Владимир Набоков, шахматист – чемпион мира Александр Алёхин, актёр Михаил Чехов, русский офицер, правовед и поэт Иван Хвостов (1889-1955г.), усилиями которого был обустроен в далёкой Абиссинии первый русский Православный храм, Екатерина Фишер (1901- 1991г.) многолетняя староста в храме во имя Покрова Пресвятой Богородицы в Цюрихе, основатель Домов отдыха для русских ветеранов войны в Европе, известная жертвователь и благотворитель. </w:t>
      </w:r>
    </w:p>
    <w:p w:rsidR="00D31B9E" w:rsidRPr="001C4D7C" w:rsidRDefault="00CC0EEA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sz w:val="24"/>
          <w:szCs w:val="24"/>
        </w:rPr>
        <w:lastRenderedPageBreak/>
        <w:t>«Иван Ильин об особенностях и уникальности России» - Головина М.</w:t>
      </w:r>
    </w:p>
    <w:p w:rsidR="00EF0066" w:rsidRPr="001C4D7C" w:rsidRDefault="00EF006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D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933700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60" y="21353"/>
                <wp:lineTo x="21460" y="0"/>
                <wp:lineTo x="0" y="0"/>
              </wp:wrapPolygon>
            </wp:wrapTight>
            <wp:docPr id="3" name="Рисунок 3" descr="C:\Users\Татьяна\Desktop\Круглый стол Ильин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Круглый стол Ильин\IMG_5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Каждая строчка произведения Ивана Александровича Ильина «</w:t>
      </w:r>
      <w:r w:rsidRPr="001C4D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 России. Три речи.». вышедшего в свет в 1934 году,   проникнута любовью и гордостью за великую Россию и русский народ: </w:t>
      </w:r>
      <w:r w:rsidRPr="001C4D7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«Россия одарила нас бескрайними просторами, ширью уходящих равнин, вольно пронизываемых взором да ветром, зовущих в легкий, далекий путь. И просторы эти раскрыли наши души и дали им ширину, вольность и легкость, каких нет у других народов».</w:t>
      </w:r>
      <w:r w:rsidRPr="001C4D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C4D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C4D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Философ  не  только характеризует особенности  географического положения России, отмечает  ее бескрайние  просторы  и разнообразие    природных богатств, но и объясняет, как эти факторы повлияли на душевные и духовные качества русского человека:</w:t>
      </w:r>
      <w:r w:rsidRPr="001C4D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C4D7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 Россия поставила нас лицом к лицу с природой, суровой и захватывающей, с глубокой зимой и раскаленным летом, с безнадежною осенью и бурною, страстною весною. Она погрузила нас в эти колебания, срастила  с ними, заставила нас жить их властью и глубиной. Она дала нам почувствовать разлив вод, безудерж ледоходов, бездонность омутов, зной засухи, бурелом ветра, хаос  метелей и смертные игры мороза. И души наши глубоки и буреломны, разливны и бездонны, и научились во всем идти до конца и не бояться смерти».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отличается от других стран. Этих отличий   много, но Ильин особо выделяет три главнейших, называя их словом «бремя». Он пишет: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Первое наше бремя, есть </w:t>
      </w:r>
      <w:r w:rsidRPr="001C4D7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бремя земли</w:t>
      </w: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необъятного, непокорного, разбегающегося пространства: шестая часть суши, в едином великом куске; три с половиною Китая; сорок четыре германских империи. 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…Россия имела только два пути: или стереться и не быть; или замирить свои необозримые окраины оружием и государственною властью… Россия подняла это бремя и понесла его; и осуществила единственное в мире явление.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Второе наше бремя есть бремя </w:t>
      </w:r>
      <w:r w:rsidRPr="001C4D7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природы</w:t>
      </w: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Эта гладь повсюдная, безгорная; и лишь на краю света маячат Карпаты и Кавказ, Урал и Саяны, не ограждая нас ни от бури, ни от врага… Эта почва, — скудная там, где леса дают оборону и благодатная там, где голая степь открыта для набега… 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Но Россия не имела выбора: славянские племена пришли, говорят, позднее других через ворота Азии и должны были вернуться с Карпатских гор на Русскую равнину. И это бремя было принято нами, и суровая природа стала нашею судьбою, единственною и неповторимою в истории.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И третье наше бремя есть бремя </w:t>
      </w:r>
      <w:r w:rsidRPr="001C4D7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народности</w:t>
      </w: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 семьдесят миллионов людей, то сосредоточенных, то рассеянных в степях, то затерянных в лесах и болотах; до ста восьмидесяти различных племен и наречий; и до самого двадцатого века — целая треть не славян и около одной шестой нехристианских исповеданий. Мы должны были принять и это бремя: не искоренить, не подавить, не поработить чужую кровь; не задушить иноплеменную и инославную жизнь; а дать всем жизнь, дыхание и великую родину</w:t>
      </w: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вот Россия подъяла и бремя своих народностей, подъяла и понесла его; — единственное в мире явление…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Богатства России всегда были приманкой для завоевателей: «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России есть история муки и борьбы: от печенегов и хазар — до великой войны двадцатого века.</w:t>
      </w: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России есть </w:t>
      </w:r>
      <w:r w:rsidRPr="001C4D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история ее самообороны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потому она и провоевала две трети своей жизни. Русский народ не жесток и не воинственен, — нет. он от природы благодушен, гостеприимен и созерцателен: но русские поля искони были со всех сторон открыты, и все народы рады были травить их безнаказанно. Издревле русский пахарь погибал без меча: а русский воин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кормился сохой и косою. Воевала Русь и один на один; воевала и против двух врагов, и против пяти, и против девяти, и против дванадесяти.  История наша есть история осажденной крепости; история сполоха, приступа, отражения и крови».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почему же, несмотря на все попытки покорить Россию и русский народ, наше государство сохранило себя и свое единство? И русский религиозный философ  Иван Александрович Ильин  так отвечает на этот вопрос: </w:t>
      </w: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«Воскресение… И от него мы поведем  и впредь наше освобождение и национальное восстановление, — все равно, какие бы хищники ни завладели бы временно нашей Россией и какие народы не вторглись бы еще в наши пространства…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Вот откуда наша русская способность — </w:t>
      </w:r>
      <w:r w:rsidRPr="001C4D7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незримо возрождаться в зримом умирании, да славится в нас Воскресение Христово!»</w:t>
      </w: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D31B9E" w:rsidRPr="001C4D7C" w:rsidRDefault="00D31B9E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«Ильин о русском национальном характере» - Григорьев С.</w:t>
      </w:r>
    </w:p>
    <w:p w:rsidR="002C69FF" w:rsidRPr="001C4D7C" w:rsidRDefault="002C69FF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386776" cy="2676525"/>
            <wp:effectExtent l="0" t="0" r="4445" b="0"/>
            <wp:wrapTight wrapText="bothSides">
              <wp:wrapPolygon edited="0">
                <wp:start x="0" y="0"/>
                <wp:lineTo x="0" y="21369"/>
                <wp:lineTo x="21507" y="21369"/>
                <wp:lineTo x="21507" y="0"/>
                <wp:lineTo x="0" y="0"/>
              </wp:wrapPolygon>
            </wp:wrapTight>
            <wp:docPr id="4" name="Рисунок 4" descr="C:\Users\Татьяна\Desktop\Круглый стол Ильин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Круглый стол Ильин\IMG_5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76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066" w:rsidRPr="001C4D7C" w:rsidRDefault="00EF0066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такой русский человек, в чём его отличие от представителей других стран  и национальностей. </w:t>
      </w:r>
      <w:r w:rsidR="00EF0066"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современный термин: «</w:t>
      </w: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особенности менталитета русского человека»? Ильин пытается ответить на этот сложный вопрос.</w:t>
      </w: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«Не разрешена еще проблема русского национального характера; ибо доселе он колеблется между слабохарактерностью и высшим героизмом»-, </w:t>
      </w: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пишет Иван Ильин.</w:t>
      </w: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определяло русский характер, под воздействием каких факторов он складывался?  «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Столетиями строили его монастырь и армия, государственная служба и семья. И когда удавалось им их дело, то возникали дивные, величавые образы: русские подвижники, русские воины, русские бессребреники, претворявшие свой долг в живую преданность, а закон — в систему героических поступков; и в них </w:t>
      </w:r>
      <w:r w:rsidRPr="001C4D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свобода и дисциплина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становились </w:t>
      </w:r>
      <w:r w:rsidRPr="001C4D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живым единством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А из этого рождалось еще более высокое: священная традиция России — выступать в час опасности и беды добровольцем, отдающим свое достояние и жизнь за дело Божие, всенародное и отечественное…»</w:t>
      </w:r>
    </w:p>
    <w:p w:rsid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Бескрайние просторы и красота природы делает русского человека незлобивым и сентиментальным:</w:t>
      </w: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hAnsi="Times New Roman" w:cs="Times New Roman"/>
          <w:i/>
          <w:sz w:val="24"/>
          <w:szCs w:val="24"/>
        </w:rPr>
        <w:t xml:space="preserve">От этого чувства в нас разлита некая душевная доброта, некое органическое ласковое добродушие, спокойствие, открытость души, общительность. Русская душа легка, текуча и певуча, щедра и нищелюбива, — «всем хватит и еще Господь пошлет»… Вот они — наши монастырские трапезы, где каждый приходит, пьет и ест, и славит Бога. Вот оно наше широкое гостеприимство. </w:t>
      </w: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Философ замечает, что не смотря на трудолюбие, талант, русский человек, потеряв вдохновение,   может проявить лень и безразличие: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«Да, благодушен, легок и даровит русский человек: из ничего создаст чудесное; грубым топором — тонкий узор избяного украшения; из одной струны извлечет и грусть, и удаль. И не он сделает; а как-то «само выйдет», неожиданно и без напряжения; а потом вдруг бросится и забудется. Не ценит русский человек своего дара; не умеет извлекать его из-под спуда, беспечное дитя вдохновения; не понимает, что талант без труда — соблазн и опасность. Проживает свои дары, проматывает свое достояние, пропивает добро, катится вниз по линии наименьшего сопротивления. Ищет легкости и не любит напряжения: развлечется и забудет; выпашет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землю и бросит; чтобы срубить одно дерево, погубит пять. И земля у него «Божия», и лес у него «Божий»; а «Божье» — значит «ничье»; и потому чужое ему не запретно. Не справляется он хозяйственно с бременем природной щедрости. И как нам быть в будущем с этим соблазном бесхозяйственности, беспечности и лени — об этом должны быть теперь все наши помыслы…»</w:t>
      </w: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 отмечает ещё одну особенность русского характера – свобода. «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Русскому духу присуща духовная </w:t>
      </w:r>
      <w:r w:rsidRPr="001C4D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свобода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внутренняя ширь, осязание неизведанных, небывалых возможностей. Мы родимся в этой внутренней свободе, мы дышим ею, мы от природы несем ее в себе. — и все ее дары, и все ее опасности: и дары ее — способность из глубины творить, беззаветно любить и гореть в молитве; и опасности ее — тягу к безвластью, беззаконию, произволу и замешательству».</w:t>
      </w:r>
    </w:p>
    <w:p w:rsidR="00D50295" w:rsidRPr="001C4D7C" w:rsidRDefault="00B731CB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точки зрения  философа, </w:t>
      </w:r>
      <w:r w:rsidR="00D50295"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важнейшим  качеством русского человека является приверженность к православной вере: </w:t>
      </w:r>
      <w:r w:rsidR="00D50295"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«…Россия дала нам религиозно-живую, </w:t>
      </w:r>
      <w:r w:rsidR="00D50295" w:rsidRPr="001C4D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религиозно-открытую душу</w:t>
      </w:r>
      <w:r w:rsidR="00D50295"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Издревле и изначально русская душа открылась Божественному и восприняла Его луч; и сохранила отзывчивость и чуткость ко всему значительному и совершенному на земле».</w:t>
      </w: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Покинув Россию в 1922 году, Иван Ильин не остался равнодушным к своему любимому Отечеству и своему народу. Он хотел видеть Россию могучей процветающей державой и понимал, что необходимо </w:t>
      </w:r>
      <w:r w:rsidRPr="001C4D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преодолеть  «те несовершенства и незавершенности нашего национального характера, без одоления которых нам не построить России, ни нам, ни нашим детям и внукам…»</w:t>
      </w: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50295" w:rsidRPr="001C4D7C" w:rsidRDefault="00D5029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«Иван Ильин  о русском языке»- Гарбузова Ю.</w:t>
      </w:r>
    </w:p>
    <w:p w:rsidR="009455F1" w:rsidRPr="001C4D7C" w:rsidRDefault="009455F1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16801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31" y="21505"/>
                <wp:lineTo x="21431" y="0"/>
                <wp:lineTo x="0" y="0"/>
              </wp:wrapPolygon>
            </wp:wrapTight>
            <wp:docPr id="5" name="Рисунок 5" descr="C:\Users\Татьяна\Desktop\Круглый стол Ильин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Круглый стол Ильин\IMG_5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46D" w:rsidRPr="001C4D7C" w:rsidRDefault="00FA77E5" w:rsidP="00FA7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Размышление</w:t>
      </w:r>
      <w:r w:rsidR="0093046D"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3046D"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лександровича о  русском языке – это  настоящий гимн русскому языку, русской речи. Сами эти  размышления, как прекрасная проза, как</w:t>
      </w:r>
      <w:r w:rsidR="009455F1"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вдохновенные </w:t>
      </w:r>
      <w:r w:rsidR="0093046D"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поэтически строки, в которых звучат восхищение, поклонение, радость владения этим чудным волшебным языком. Вот как пишет о русском языке великий патриот  нашей страны, нашего Отечества: 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«И еще один дар дала нам наша Россия: это наш дивный, наш могучий, наш поющий </w:t>
      </w:r>
      <w:r w:rsidRPr="001C4D7C">
        <w:rPr>
          <w:i/>
          <w:iCs/>
        </w:rPr>
        <w:t>язык</w:t>
      </w:r>
      <w:r w:rsidRPr="001C4D7C">
        <w:t>.</w:t>
      </w:r>
    </w:p>
    <w:p w:rsidR="0093046D" w:rsidRPr="001C4D7C" w:rsidRDefault="00FA77E5" w:rsidP="001C4D7C">
      <w:pPr>
        <w:pStyle w:val="a3"/>
        <w:spacing w:before="0" w:beforeAutospacing="0" w:after="0" w:afterAutospacing="0"/>
        <w:ind w:firstLine="709"/>
        <w:jc w:val="both"/>
      </w:pPr>
      <w:r>
        <w:t>В нем вся она, -</w:t>
      </w:r>
      <w:r w:rsidR="0093046D" w:rsidRPr="001C4D7C">
        <w:t xml:space="preserve"> наша Россия. В нем все дары ее: и ширь неограниченных возможностей; и богатство звуков, и слов, и форм; и стихийность, и нежность; и простота, и размах, и парение; и мечтательность, и сила; и ясность, и красота. Все доступно нашему языку. Он сам покорен всему мировому и надмирному, и потому властен все выразить, изобразить и передать.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В нем гудение далеких колоколов и серебро ближних колокольчиков. В нем ласковые шорохи и хрусты. В нем травяные шелесты и вздохи. В нем клекот, и грай, и свист, и щебет птичий. В нем громы небесные и рыки звериные; и вихри зыбкие и плески чуть слышные. В нем вся, поющая </w:t>
      </w:r>
      <w:r w:rsidRPr="001C4D7C">
        <w:rPr>
          <w:i/>
          <w:iCs/>
        </w:rPr>
        <w:t>русская душа:</w:t>
      </w:r>
      <w:r w:rsidRPr="001C4D7C">
        <w:t> эхо мира, и стон человеческий, и зерцало божественных видений…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Пока звучит он, в своей неописуемой музыкальности, в своей открытой четкой, честной простоте, в своей скромности, в коей затаилась великая власть, в своем целомудрии, в своей кованности и ритмической гибкости, —кажется, что это звучат сами именуемые предметы, знаменуя о самих себе и о том большем, что скрыто за ними. А когда смолкают его звуки, столь властные и столь нежные, — то водворяется молчание, насыщенное высказанными несказанностями…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lastRenderedPageBreak/>
        <w:t>Это язык острой, режущей мысли. Язык трепетного, рождающегося предчувствия. Язык волевых решений и свершений. Язык парения и пророчеств. Язык неуловимых прозрачностей и вечных глаголов.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Это язык зрелого самобытного национального характера. И русский народ, создавший— этот язык, сам призван достигнуть душевно и духовно той высоты, на которую зовет его — его язык…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Горе нам, что не умели мы беречь наш язык и бережно растить его, — в его звучании, в его закономерной свободе, в его ритме, и в ризах его органически выросшего правописания. Не любить его, не блюсти его, — значит не любить и не блюсти нашу Родину.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А что есть человек без Родины?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Чем были бы мы, если бы кому-нибудь удалось оторвать нас от нашей России?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Пусть же другие народы поймут и запомнят, что им только тогда удастся увидеть и постигнуть Россию, когда они познают и почуют нашу речь. А до тех пор Россия будет им непонятна и недоступна; до тех пор они не найдут к ней ни духовного, ни политического пути.</w:t>
      </w:r>
    </w:p>
    <w:p w:rsidR="0093046D" w:rsidRPr="001C4D7C" w:rsidRDefault="0093046D" w:rsidP="001C4D7C">
      <w:pPr>
        <w:pStyle w:val="a3"/>
        <w:spacing w:before="0" w:beforeAutospacing="0" w:after="0" w:afterAutospacing="0"/>
        <w:ind w:firstLine="709"/>
        <w:jc w:val="both"/>
      </w:pPr>
      <w:r w:rsidRPr="001C4D7C">
        <w:t>Пусть мир познает наш язык и через него впервые коснется нашей Родины. Ибо тогда, и только тогда он услышит не о Ней, а Ее.</w:t>
      </w:r>
    </w:p>
    <w:p w:rsidR="006219DF" w:rsidRPr="001C4D7C" w:rsidRDefault="0093046D" w:rsidP="001C4D7C">
      <w:pPr>
        <w:pStyle w:val="a3"/>
        <w:spacing w:before="0" w:beforeAutospacing="0" w:after="0" w:afterAutospacing="0"/>
        <w:ind w:firstLine="709"/>
        <w:jc w:val="both"/>
        <w:rPr>
          <w:iCs/>
        </w:rPr>
      </w:pPr>
      <w:r w:rsidRPr="001C4D7C">
        <w:t>А о Ней — говорить нельзя. Она как живая тайна: Ею можно жить, о Ней можно вздыхать. Ей можно молиться; и, не постигая Ее, блюсти Ее в себе; и благодарить Т</w:t>
      </w:r>
      <w:r w:rsidR="00C30AE5" w:rsidRPr="001C4D7C">
        <w:t>ворца за это счастье; и молчать</w:t>
      </w:r>
      <w:r w:rsidRPr="001C4D7C">
        <w:t>». Мы  должны не только гордиться великим языком, который дан нам от рождения, но и беречь его, хранить и говорить на правильном русском языке.</w:t>
      </w:r>
    </w:p>
    <w:p w:rsidR="00FA77E5" w:rsidRPr="001C4D7C" w:rsidRDefault="004414D0" w:rsidP="00FA7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63409" w:rsidRPr="001C4D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FA77E5" w:rsidRDefault="006219DF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219325"/>
            <wp:effectExtent l="0" t="0" r="9525" b="9525"/>
            <wp:docPr id="6" name="Рисунок 6" descr="C:\Users\Татьяна\Desktop\Круглый стол Ильин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Круглый стол Ильин\IMG_5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79" cy="22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7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A77E5" w:rsidRDefault="00FA77E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C4D7C">
        <w:rPr>
          <w:rFonts w:ascii="Times New Roman" w:hAnsi="Times New Roman" w:cs="Times New Roman"/>
          <w:sz w:val="24"/>
          <w:szCs w:val="24"/>
        </w:rPr>
        <w:t>Выступление Г.А. Авдеевой</w:t>
      </w:r>
    </w:p>
    <w:p w:rsidR="00FA77E5" w:rsidRDefault="00FA77E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414D0" w:rsidRPr="001C4D7C" w:rsidRDefault="00FA77E5" w:rsidP="001C4D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63409" w:rsidRPr="001C4D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85429"/>
            <wp:effectExtent l="0" t="0" r="0" b="5715"/>
            <wp:docPr id="7" name="Рисунок 7" descr="C:\Users\Татьяна\Desktop\Круглый стол Ильин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Круглый стол Ильин\IMG_5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56" cy="21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9E" w:rsidRPr="001C4D7C" w:rsidRDefault="00FA77E5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студентам обратился священник Павел Семёнов</w:t>
      </w:r>
    </w:p>
    <w:p w:rsidR="00217719" w:rsidRPr="001C4D7C" w:rsidRDefault="00217719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216" w:rsidRDefault="00DD121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216" w:rsidRDefault="00DD121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DA14C6" wp14:editId="675BC0B3">
            <wp:extent cx="4162425" cy="3228975"/>
            <wp:effectExtent l="0" t="0" r="9525" b="9525"/>
            <wp:docPr id="8" name="Рисунок 8" descr="C:\Users\Татьяна\Desktop\Круглый стол Ильин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Круглый стол Ильин\IMG_5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08" cy="322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16" w:rsidRDefault="00DD121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круглого стола никого не оставила равнодушной</w:t>
      </w:r>
    </w:p>
    <w:p w:rsidR="00DD1216" w:rsidRDefault="00DD121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B9" w:rsidRPr="001C4D7C" w:rsidRDefault="00FD18B9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D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3127736"/>
            <wp:effectExtent l="0" t="0" r="0" b="0"/>
            <wp:docPr id="9" name="Рисунок 9" descr="C:\Users\Татьяна\Desktop\Круглый стол Ильин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Круглый стол Ильин\IMG_5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2" cy="31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16" w:rsidRPr="001C4D7C" w:rsidRDefault="00DD1216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круглого стола</w:t>
      </w:r>
    </w:p>
    <w:p w:rsidR="00FD18B9" w:rsidRPr="001C4D7C" w:rsidRDefault="00FD18B9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B9" w:rsidRPr="001C4D7C" w:rsidRDefault="00FD18B9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18B9" w:rsidRPr="001C4D7C" w:rsidRDefault="00FD18B9" w:rsidP="001C4D7C">
      <w:pPr>
        <w:spacing w:after="0" w:line="276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C4D7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Литература.</w:t>
      </w:r>
    </w:p>
    <w:p w:rsidR="00FD18B9" w:rsidRPr="001C4D7C" w:rsidRDefault="00DD1216" w:rsidP="001C4D7C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</w:t>
      </w:r>
      <w:r w:rsidR="00FD18B9" w:rsidRPr="001C4D7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hyperlink r:id="rId16" w:anchor="CONT1" w:history="1">
        <w:r w:rsidR="00FD18B9" w:rsidRPr="001C4D7C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 РОССИИ. ТРИ РЕЧИ</w:t>
        </w:r>
      </w:hyperlink>
      <w:r w:rsidR="00FD18B9" w:rsidRPr="001C4D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 изданию: И. А. Ильин. «О России. Три речи. 1926-1933». София, изд. «За Россию», 1934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D18B9" w:rsidRPr="001C4D7C" w:rsidRDefault="00FD18B9" w:rsidP="001C4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D18B9" w:rsidRPr="001C4D7C" w:rsidSect="001C4D7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8C7" w:rsidRDefault="001268C7" w:rsidP="00FD18B9">
      <w:pPr>
        <w:spacing w:after="0" w:line="240" w:lineRule="auto"/>
      </w:pPr>
      <w:r>
        <w:separator/>
      </w:r>
    </w:p>
  </w:endnote>
  <w:endnote w:type="continuationSeparator" w:id="0">
    <w:p w:rsidR="001268C7" w:rsidRDefault="001268C7" w:rsidP="00FD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8C7" w:rsidRDefault="001268C7" w:rsidP="00FD18B9">
      <w:pPr>
        <w:spacing w:after="0" w:line="240" w:lineRule="auto"/>
      </w:pPr>
      <w:r>
        <w:separator/>
      </w:r>
    </w:p>
  </w:footnote>
  <w:footnote w:type="continuationSeparator" w:id="0">
    <w:p w:rsidR="001268C7" w:rsidRDefault="001268C7" w:rsidP="00FD18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51"/>
    <w:rsid w:val="0001418C"/>
    <w:rsid w:val="000367B1"/>
    <w:rsid w:val="001268C7"/>
    <w:rsid w:val="00127A43"/>
    <w:rsid w:val="00162533"/>
    <w:rsid w:val="001C4D7C"/>
    <w:rsid w:val="00217719"/>
    <w:rsid w:val="002C69FF"/>
    <w:rsid w:val="002F059F"/>
    <w:rsid w:val="003D4F51"/>
    <w:rsid w:val="004414D0"/>
    <w:rsid w:val="00522D53"/>
    <w:rsid w:val="00544E74"/>
    <w:rsid w:val="005944E1"/>
    <w:rsid w:val="006219DF"/>
    <w:rsid w:val="00653AEA"/>
    <w:rsid w:val="0067604D"/>
    <w:rsid w:val="00746BEE"/>
    <w:rsid w:val="0093046D"/>
    <w:rsid w:val="009455F1"/>
    <w:rsid w:val="00A46FD1"/>
    <w:rsid w:val="00A63409"/>
    <w:rsid w:val="00B40453"/>
    <w:rsid w:val="00B731CB"/>
    <w:rsid w:val="00C30AE5"/>
    <w:rsid w:val="00C4188D"/>
    <w:rsid w:val="00CC0EEA"/>
    <w:rsid w:val="00D25D96"/>
    <w:rsid w:val="00D31B9E"/>
    <w:rsid w:val="00D50295"/>
    <w:rsid w:val="00DD1216"/>
    <w:rsid w:val="00E532F0"/>
    <w:rsid w:val="00E74F3E"/>
    <w:rsid w:val="00EF0066"/>
    <w:rsid w:val="00EF62B6"/>
    <w:rsid w:val="00F72DEC"/>
    <w:rsid w:val="00FA6CB1"/>
    <w:rsid w:val="00FA77E5"/>
    <w:rsid w:val="00FD1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CA502"/>
  <w15:chartTrackingRefBased/>
  <w15:docId w15:val="{B7EF223E-D940-4E9F-83A9-200AA84FB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50295"/>
  </w:style>
  <w:style w:type="paragraph" w:styleId="a3">
    <w:name w:val="Normal (Web)"/>
    <w:basedOn w:val="a"/>
    <w:uiPriority w:val="99"/>
    <w:unhideWhenUsed/>
    <w:rsid w:val="0093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D1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18B9"/>
  </w:style>
  <w:style w:type="paragraph" w:styleId="a6">
    <w:name w:val="footer"/>
    <w:basedOn w:val="a"/>
    <w:link w:val="a7"/>
    <w:uiPriority w:val="99"/>
    <w:unhideWhenUsed/>
    <w:rsid w:val="00FD1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1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roject03.ru/cod/ii.ph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D89B4-ACCD-4331-BC75-CAD415179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3080</Words>
  <Characters>17559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2</cp:revision>
  <dcterms:created xsi:type="dcterms:W3CDTF">2018-03-28T12:26:00Z</dcterms:created>
  <dcterms:modified xsi:type="dcterms:W3CDTF">2018-03-28T12:26:00Z</dcterms:modified>
</cp:coreProperties>
</file>