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4E" w:rsidRPr="00EA16F3" w:rsidRDefault="00EA324E" w:rsidP="00EA324E">
      <w:pPr>
        <w:spacing w:after="0"/>
        <w:rPr>
          <w:b/>
          <w:sz w:val="24"/>
          <w:szCs w:val="24"/>
        </w:rPr>
      </w:pPr>
    </w:p>
    <w:p w:rsidR="00EA324E" w:rsidRPr="00FB13AD" w:rsidRDefault="00FB13AD" w:rsidP="00EA324E">
      <w:pPr>
        <w:spacing w:after="0"/>
        <w:jc w:val="center"/>
        <w:rPr>
          <w:rFonts w:ascii="роман" w:hAnsi="роман"/>
          <w:b/>
          <w:sz w:val="24"/>
          <w:szCs w:val="24"/>
        </w:rPr>
      </w:pPr>
      <w:r w:rsidRPr="00FB13AD">
        <w:rPr>
          <w:rFonts w:ascii="роман" w:hAnsi="роман"/>
          <w:b/>
          <w:sz w:val="24"/>
          <w:szCs w:val="24"/>
        </w:rPr>
        <w:t>МЕТОДИЧЕСКАЯ РАЗРАБОТКА</w:t>
      </w:r>
      <w:r w:rsidR="000E616B" w:rsidRPr="00FB13AD">
        <w:rPr>
          <w:rFonts w:ascii="роман" w:hAnsi="роман"/>
          <w:b/>
          <w:sz w:val="24"/>
          <w:szCs w:val="24"/>
        </w:rPr>
        <w:t xml:space="preserve"> ТЕОРЕТИЧЕСКОГО ЗАНЯТИЯ</w:t>
      </w:r>
    </w:p>
    <w:p w:rsidR="000E616B" w:rsidRPr="00FB13AD" w:rsidRDefault="000E616B" w:rsidP="00FB13AD">
      <w:pPr>
        <w:spacing w:after="0" w:line="240" w:lineRule="auto"/>
        <w:jc w:val="center"/>
        <w:rPr>
          <w:rFonts w:ascii="роман" w:hAnsi="роман"/>
          <w:sz w:val="24"/>
          <w:szCs w:val="24"/>
        </w:rPr>
      </w:pPr>
      <w:r w:rsidRPr="00FB13AD">
        <w:rPr>
          <w:rFonts w:ascii="роман" w:hAnsi="роман"/>
          <w:sz w:val="24"/>
          <w:szCs w:val="24"/>
        </w:rPr>
        <w:t>ПМ 04. Профилактическая деятельность</w:t>
      </w:r>
    </w:p>
    <w:p w:rsidR="000E616B" w:rsidRPr="00FB13AD" w:rsidRDefault="000E616B" w:rsidP="00FB13AD">
      <w:pPr>
        <w:spacing w:after="0" w:line="240" w:lineRule="auto"/>
        <w:jc w:val="center"/>
        <w:rPr>
          <w:rFonts w:ascii="роман" w:hAnsi="роман"/>
          <w:sz w:val="24"/>
          <w:szCs w:val="24"/>
        </w:rPr>
      </w:pPr>
      <w:r w:rsidRPr="00FB13AD">
        <w:rPr>
          <w:rFonts w:ascii="роман" w:hAnsi="роман"/>
          <w:sz w:val="24"/>
          <w:szCs w:val="24"/>
        </w:rPr>
        <w:t>МДК 04.01. Профилактика заболеваний и санитарно-гигиеническое обучение и образование населения</w:t>
      </w:r>
    </w:p>
    <w:p w:rsidR="00EA324E" w:rsidRPr="00FB13AD" w:rsidRDefault="000E616B" w:rsidP="00FB13AD">
      <w:pPr>
        <w:spacing w:after="0" w:line="240" w:lineRule="auto"/>
        <w:jc w:val="center"/>
        <w:rPr>
          <w:rFonts w:ascii="роман" w:hAnsi="роман"/>
          <w:sz w:val="24"/>
          <w:szCs w:val="24"/>
        </w:rPr>
      </w:pPr>
      <w:r w:rsidRPr="00FB13AD">
        <w:rPr>
          <w:rFonts w:ascii="роман" w:hAnsi="роман"/>
          <w:sz w:val="24"/>
          <w:szCs w:val="24"/>
        </w:rPr>
        <w:t>Раздел 2. Планирование, организация и проведение профилактики детских заболеваний, патологии в акушерстве и гинекологии</w:t>
      </w:r>
    </w:p>
    <w:p w:rsidR="00EA324E" w:rsidRPr="00FB13AD" w:rsidRDefault="00EA324E" w:rsidP="00FB13AD">
      <w:pPr>
        <w:spacing w:after="0"/>
        <w:jc w:val="center"/>
        <w:rPr>
          <w:rFonts w:ascii="роман" w:hAnsi="роман"/>
          <w:sz w:val="24"/>
          <w:szCs w:val="24"/>
        </w:rPr>
      </w:pPr>
      <w:r w:rsidRPr="00FB13AD">
        <w:rPr>
          <w:rFonts w:ascii="роман" w:hAnsi="роман"/>
          <w:sz w:val="24"/>
          <w:szCs w:val="24"/>
        </w:rPr>
        <w:t>для обучающихся по специальности</w:t>
      </w:r>
    </w:p>
    <w:p w:rsidR="00EA324E" w:rsidRDefault="00EA324E" w:rsidP="00FB13AD">
      <w:pPr>
        <w:spacing w:after="0"/>
        <w:jc w:val="center"/>
        <w:rPr>
          <w:rFonts w:ascii="роман" w:hAnsi="роман"/>
          <w:sz w:val="24"/>
          <w:szCs w:val="24"/>
        </w:rPr>
      </w:pPr>
      <w:r w:rsidRPr="00FB13AD">
        <w:rPr>
          <w:rFonts w:ascii="роман" w:hAnsi="роман"/>
          <w:sz w:val="24"/>
          <w:szCs w:val="24"/>
        </w:rPr>
        <w:t>31.02.01. Лечебное дело</w:t>
      </w:r>
    </w:p>
    <w:p w:rsidR="00FB13AD" w:rsidRPr="00FB13AD" w:rsidRDefault="00FB13AD" w:rsidP="00FB13AD">
      <w:pPr>
        <w:spacing w:after="0"/>
        <w:jc w:val="center"/>
        <w:rPr>
          <w:rFonts w:ascii="Times New Roman" w:hAnsi="Times New Roman" w:cs="Times New Roman"/>
          <w:sz w:val="24"/>
          <w:szCs w:val="24"/>
        </w:rPr>
      </w:pPr>
      <w:r>
        <w:rPr>
          <w:rFonts w:ascii="роман" w:hAnsi="роман"/>
          <w:sz w:val="24"/>
          <w:szCs w:val="24"/>
        </w:rPr>
        <w:t>по теме</w:t>
      </w:r>
      <w:r w:rsidRPr="00FB13AD">
        <w:rPr>
          <w:rFonts w:ascii="роман" w:hAnsi="роман"/>
          <w:b/>
          <w:sz w:val="28"/>
          <w:szCs w:val="28"/>
        </w:rPr>
        <w:t xml:space="preserve"> </w:t>
      </w:r>
      <w:r w:rsidRPr="00FB13AD">
        <w:rPr>
          <w:rFonts w:ascii="Times New Roman" w:hAnsi="Times New Roman" w:cs="Times New Roman"/>
          <w:b/>
          <w:sz w:val="24"/>
          <w:szCs w:val="24"/>
        </w:rPr>
        <w:t>«</w:t>
      </w:r>
      <w:r w:rsidRPr="00FB13AD">
        <w:rPr>
          <w:rFonts w:ascii="Times New Roman" w:hAnsi="Times New Roman" w:cs="Times New Roman"/>
          <w:sz w:val="24"/>
          <w:szCs w:val="24"/>
        </w:rPr>
        <w:t>Диспансеризация детского населения»</w:t>
      </w:r>
    </w:p>
    <w:p w:rsidR="00FB13AD" w:rsidRDefault="00FB13AD" w:rsidP="00FB13AD">
      <w:pPr>
        <w:spacing w:after="0"/>
        <w:jc w:val="both"/>
        <w:rPr>
          <w:rFonts w:ascii="роман" w:hAnsi="роман"/>
          <w:sz w:val="24"/>
          <w:szCs w:val="24"/>
        </w:rPr>
      </w:pPr>
      <w:r w:rsidRPr="00FB13AD">
        <w:rPr>
          <w:rFonts w:ascii="роман" w:hAnsi="роман"/>
          <w:b/>
          <w:sz w:val="24"/>
          <w:szCs w:val="24"/>
        </w:rPr>
        <w:t>Ворошилова Ирина Ивановна</w:t>
      </w:r>
      <w:r w:rsidRPr="00FB13AD">
        <w:rPr>
          <w:rFonts w:ascii="роман" w:hAnsi="роман"/>
          <w:sz w:val="24"/>
          <w:szCs w:val="24"/>
        </w:rPr>
        <w:t>, преподаватель</w:t>
      </w:r>
      <w:r>
        <w:rPr>
          <w:rFonts w:ascii="роман" w:hAnsi="роман"/>
          <w:sz w:val="24"/>
          <w:szCs w:val="24"/>
        </w:rPr>
        <w:t xml:space="preserve"> КГБПОУ </w:t>
      </w:r>
      <w:r>
        <w:rPr>
          <w:rFonts w:ascii="роман" w:hAnsi="роман" w:hint="eastAsia"/>
          <w:sz w:val="24"/>
          <w:szCs w:val="24"/>
        </w:rPr>
        <w:t>«</w:t>
      </w:r>
      <w:r>
        <w:rPr>
          <w:rFonts w:ascii="роман" w:hAnsi="роман"/>
          <w:sz w:val="24"/>
          <w:szCs w:val="24"/>
        </w:rPr>
        <w:t>Ачинский медицинский техникум</w:t>
      </w:r>
      <w:r>
        <w:rPr>
          <w:rFonts w:ascii="роман" w:hAnsi="роман" w:hint="eastAsia"/>
          <w:sz w:val="24"/>
          <w:szCs w:val="24"/>
        </w:rPr>
        <w:t>»</w:t>
      </w:r>
      <w:r>
        <w:rPr>
          <w:rFonts w:ascii="роман" w:hAnsi="роман"/>
          <w:sz w:val="24"/>
          <w:szCs w:val="24"/>
        </w:rPr>
        <w:t xml:space="preserve">, </w:t>
      </w:r>
      <w:r w:rsidRPr="00FB13AD">
        <w:rPr>
          <w:rFonts w:ascii="роман" w:hAnsi="роман"/>
          <w:b/>
          <w:sz w:val="24"/>
          <w:szCs w:val="24"/>
        </w:rPr>
        <w:t>Федотова Елена Ивановна</w:t>
      </w:r>
      <w:r>
        <w:rPr>
          <w:rFonts w:ascii="роман" w:hAnsi="роман"/>
          <w:sz w:val="24"/>
          <w:szCs w:val="24"/>
        </w:rPr>
        <w:t xml:space="preserve">, </w:t>
      </w:r>
      <w:r w:rsidRPr="00FB13AD">
        <w:rPr>
          <w:rFonts w:ascii="роман" w:hAnsi="роман"/>
          <w:sz w:val="24"/>
          <w:szCs w:val="24"/>
        </w:rPr>
        <w:t>преподаватель</w:t>
      </w:r>
      <w:r>
        <w:rPr>
          <w:rFonts w:ascii="роман" w:hAnsi="роман"/>
          <w:sz w:val="24"/>
          <w:szCs w:val="24"/>
        </w:rPr>
        <w:t xml:space="preserve"> КГБПОУ </w:t>
      </w:r>
      <w:r>
        <w:rPr>
          <w:rFonts w:ascii="роман" w:hAnsi="роман" w:hint="eastAsia"/>
          <w:sz w:val="24"/>
          <w:szCs w:val="24"/>
        </w:rPr>
        <w:t>«</w:t>
      </w:r>
      <w:r>
        <w:rPr>
          <w:rFonts w:ascii="роман" w:hAnsi="роман"/>
          <w:sz w:val="24"/>
          <w:szCs w:val="24"/>
        </w:rPr>
        <w:t>Ачинский медицинский техникум</w:t>
      </w:r>
      <w:r>
        <w:rPr>
          <w:rFonts w:ascii="роман" w:hAnsi="роман" w:hint="eastAsia"/>
          <w:sz w:val="24"/>
          <w:szCs w:val="24"/>
        </w:rPr>
        <w:t>»</w:t>
      </w:r>
    </w:p>
    <w:p w:rsidR="00FB13AD" w:rsidRDefault="00FB13AD" w:rsidP="00FB13AD">
      <w:pPr>
        <w:spacing w:after="0"/>
        <w:ind w:left="1416" w:firstLine="708"/>
        <w:rPr>
          <w:rFonts w:ascii="роман" w:hAnsi="роман"/>
          <w:sz w:val="28"/>
          <w:szCs w:val="28"/>
        </w:rPr>
      </w:pPr>
    </w:p>
    <w:p w:rsidR="00FB13AD" w:rsidRPr="00FB13AD" w:rsidRDefault="00FB13AD" w:rsidP="00EA324E">
      <w:pPr>
        <w:spacing w:after="0"/>
        <w:jc w:val="center"/>
        <w:rPr>
          <w:rFonts w:ascii="роман" w:hAnsi="роман"/>
          <w:sz w:val="24"/>
          <w:szCs w:val="24"/>
        </w:rPr>
      </w:pPr>
    </w:p>
    <w:p w:rsidR="009A21D9" w:rsidRPr="00FB13AD" w:rsidRDefault="009A21D9" w:rsidP="00FB13AD">
      <w:pPr>
        <w:spacing w:after="0"/>
        <w:ind w:left="1416" w:firstLine="708"/>
        <w:jc w:val="both"/>
        <w:rPr>
          <w:rFonts w:ascii="роман" w:hAnsi="роман"/>
          <w:b/>
          <w:sz w:val="24"/>
          <w:szCs w:val="24"/>
        </w:rPr>
      </w:pPr>
      <w:r w:rsidRPr="00FB13AD">
        <w:rPr>
          <w:rFonts w:ascii="роман" w:hAnsi="роман"/>
          <w:b/>
          <w:sz w:val="24"/>
          <w:szCs w:val="24"/>
        </w:rPr>
        <w:t>Методический блок</w:t>
      </w:r>
    </w:p>
    <w:p w:rsidR="00096212" w:rsidRPr="00FB13AD" w:rsidRDefault="00096212" w:rsidP="00FB13AD">
      <w:pPr>
        <w:spacing w:after="0"/>
        <w:jc w:val="both"/>
        <w:rPr>
          <w:rFonts w:ascii="роман" w:hAnsi="роман"/>
          <w:b/>
          <w:sz w:val="24"/>
          <w:szCs w:val="24"/>
        </w:rPr>
      </w:pPr>
      <w:r w:rsidRPr="00FB13AD">
        <w:rPr>
          <w:rFonts w:ascii="роман" w:hAnsi="роман"/>
          <w:b/>
          <w:sz w:val="24"/>
          <w:szCs w:val="24"/>
        </w:rPr>
        <w:t>Наименования модуля</w:t>
      </w:r>
    </w:p>
    <w:p w:rsidR="00096212" w:rsidRPr="00FB13AD" w:rsidRDefault="00096212" w:rsidP="00FB13AD">
      <w:pPr>
        <w:spacing w:after="0" w:line="240" w:lineRule="auto"/>
        <w:jc w:val="both"/>
        <w:rPr>
          <w:rFonts w:ascii="роман" w:hAnsi="роман"/>
          <w:sz w:val="24"/>
          <w:szCs w:val="24"/>
        </w:rPr>
      </w:pPr>
      <w:r w:rsidRPr="00FB13AD">
        <w:rPr>
          <w:rFonts w:ascii="роман" w:hAnsi="роман"/>
          <w:sz w:val="24"/>
          <w:szCs w:val="24"/>
        </w:rPr>
        <w:t>ПМ 04. Профилактическая деятельность.</w:t>
      </w:r>
    </w:p>
    <w:p w:rsidR="00096212" w:rsidRPr="00FB13AD" w:rsidRDefault="00096212" w:rsidP="00FB13AD">
      <w:pPr>
        <w:spacing w:after="0" w:line="240" w:lineRule="auto"/>
        <w:jc w:val="both"/>
        <w:rPr>
          <w:rFonts w:ascii="роман" w:hAnsi="роман"/>
          <w:sz w:val="24"/>
          <w:szCs w:val="24"/>
        </w:rPr>
      </w:pPr>
      <w:r w:rsidRPr="00FB13AD">
        <w:rPr>
          <w:rFonts w:ascii="роман" w:hAnsi="роман"/>
          <w:sz w:val="24"/>
          <w:szCs w:val="24"/>
        </w:rPr>
        <w:t xml:space="preserve">Для специальности:  31.02.01 </w:t>
      </w:r>
      <w:r w:rsidRPr="00FB13AD">
        <w:rPr>
          <w:rFonts w:ascii="роман" w:hAnsi="роман" w:hint="eastAsia"/>
          <w:sz w:val="24"/>
          <w:szCs w:val="24"/>
        </w:rPr>
        <w:t>«</w:t>
      </w:r>
      <w:r w:rsidRPr="00FB13AD">
        <w:rPr>
          <w:rFonts w:ascii="роман" w:hAnsi="роман"/>
          <w:sz w:val="24"/>
          <w:szCs w:val="24"/>
        </w:rPr>
        <w:t>Лечебное дело</w:t>
      </w:r>
      <w:r w:rsidRPr="00FB13AD">
        <w:rPr>
          <w:rFonts w:ascii="роман" w:hAnsi="роман" w:hint="eastAsia"/>
          <w:sz w:val="24"/>
          <w:szCs w:val="24"/>
        </w:rPr>
        <w:t>»</w:t>
      </w:r>
      <w:r w:rsidRPr="00FB13AD">
        <w:rPr>
          <w:rFonts w:ascii="роман" w:hAnsi="роман"/>
          <w:sz w:val="24"/>
          <w:szCs w:val="24"/>
        </w:rPr>
        <w:t xml:space="preserve">  3 курс.</w:t>
      </w:r>
    </w:p>
    <w:p w:rsidR="00096212" w:rsidRPr="00FB13AD" w:rsidRDefault="00096212" w:rsidP="00FB13AD">
      <w:pPr>
        <w:spacing w:after="0" w:line="240" w:lineRule="auto"/>
        <w:jc w:val="both"/>
        <w:rPr>
          <w:rFonts w:ascii="роман" w:hAnsi="роман"/>
          <w:sz w:val="24"/>
          <w:szCs w:val="24"/>
        </w:rPr>
      </w:pPr>
      <w:r w:rsidRPr="00FB13AD">
        <w:rPr>
          <w:rFonts w:ascii="роман" w:hAnsi="роман"/>
          <w:sz w:val="24"/>
          <w:szCs w:val="24"/>
        </w:rPr>
        <w:t>МДК 04.01. Профилактика заболеваний и санитарно-гигиеническое обучение и образование населения. Раздел 2. Планирование, организация и проведение профилактики детских заболеваний, патологии в акушерстве и гинекологии.</w:t>
      </w:r>
    </w:p>
    <w:p w:rsidR="00096212" w:rsidRPr="00FB13AD" w:rsidRDefault="009A21D9" w:rsidP="00FB13AD">
      <w:pPr>
        <w:spacing w:after="0" w:line="240" w:lineRule="auto"/>
        <w:jc w:val="both"/>
        <w:rPr>
          <w:rFonts w:ascii="роман" w:hAnsi="роман"/>
          <w:sz w:val="24"/>
          <w:szCs w:val="24"/>
        </w:rPr>
      </w:pPr>
      <w:r w:rsidRPr="00FB13AD">
        <w:rPr>
          <w:rFonts w:ascii="роман" w:hAnsi="роман"/>
          <w:sz w:val="24"/>
          <w:szCs w:val="24"/>
        </w:rPr>
        <w:t>ОП. 01.</w:t>
      </w:r>
      <w:r w:rsidR="00096212" w:rsidRPr="00FB13AD">
        <w:rPr>
          <w:rFonts w:ascii="роман" w:hAnsi="роман"/>
          <w:sz w:val="24"/>
          <w:szCs w:val="24"/>
        </w:rPr>
        <w:t>Здоровый человек и его окружение. Раздел 2. Здоровье детей.</w:t>
      </w:r>
    </w:p>
    <w:p w:rsidR="00096212" w:rsidRPr="00FB13AD" w:rsidRDefault="00096212" w:rsidP="00FB13AD">
      <w:pPr>
        <w:spacing w:after="0"/>
        <w:jc w:val="both"/>
        <w:rPr>
          <w:rFonts w:ascii="роман" w:hAnsi="роман"/>
          <w:b/>
          <w:sz w:val="24"/>
          <w:szCs w:val="24"/>
        </w:rPr>
      </w:pPr>
      <w:r w:rsidRPr="00FB13AD">
        <w:rPr>
          <w:rFonts w:ascii="роман" w:hAnsi="роман"/>
          <w:b/>
          <w:sz w:val="24"/>
          <w:szCs w:val="24"/>
        </w:rPr>
        <w:t>Цели:</w:t>
      </w:r>
    </w:p>
    <w:p w:rsidR="00096212" w:rsidRPr="00FB13AD" w:rsidRDefault="005A37E3" w:rsidP="00FB13AD">
      <w:pPr>
        <w:spacing w:after="0" w:line="240" w:lineRule="auto"/>
        <w:jc w:val="both"/>
        <w:rPr>
          <w:rFonts w:ascii="роман" w:hAnsi="роман"/>
          <w:sz w:val="24"/>
          <w:szCs w:val="24"/>
        </w:rPr>
      </w:pPr>
      <w:r w:rsidRPr="00FB13AD">
        <w:rPr>
          <w:rFonts w:ascii="роман" w:hAnsi="роман"/>
          <w:sz w:val="24"/>
          <w:szCs w:val="24"/>
        </w:rPr>
        <w:t>1.</w:t>
      </w:r>
      <w:r w:rsidR="00096212" w:rsidRPr="00FB13AD">
        <w:rPr>
          <w:rFonts w:ascii="роман" w:hAnsi="роман"/>
          <w:sz w:val="24"/>
          <w:szCs w:val="24"/>
        </w:rPr>
        <w:t xml:space="preserve">Учебные </w:t>
      </w:r>
      <w:r w:rsidR="007D1DBD" w:rsidRPr="00FB13AD">
        <w:rPr>
          <w:rFonts w:ascii="роман" w:hAnsi="роман"/>
          <w:sz w:val="24"/>
          <w:szCs w:val="24"/>
        </w:rPr>
        <w:t>–</w:t>
      </w:r>
      <w:r w:rsidR="00096212" w:rsidRPr="00FB13AD">
        <w:rPr>
          <w:rFonts w:ascii="роман" w:hAnsi="роман"/>
          <w:sz w:val="24"/>
          <w:szCs w:val="24"/>
        </w:rPr>
        <w:t xml:space="preserve"> </w:t>
      </w:r>
      <w:r w:rsidR="007D1DBD" w:rsidRPr="00FB13AD">
        <w:rPr>
          <w:rFonts w:ascii="роман" w:hAnsi="роман"/>
          <w:sz w:val="24"/>
          <w:szCs w:val="24"/>
        </w:rPr>
        <w:t>а</w:t>
      </w:r>
      <w:r w:rsidR="00096212" w:rsidRPr="00FB13AD">
        <w:rPr>
          <w:rFonts w:ascii="роман" w:hAnsi="роман"/>
          <w:sz w:val="24"/>
          <w:szCs w:val="24"/>
        </w:rPr>
        <w:t>ктуализировать</w:t>
      </w:r>
      <w:r w:rsidR="007D1DBD" w:rsidRPr="00FB13AD">
        <w:rPr>
          <w:rFonts w:ascii="роман" w:hAnsi="роман"/>
          <w:sz w:val="24"/>
          <w:szCs w:val="24"/>
        </w:rPr>
        <w:t xml:space="preserve"> знания по </w:t>
      </w:r>
      <w:r w:rsidR="00096212" w:rsidRPr="00FB13AD">
        <w:rPr>
          <w:rFonts w:ascii="роман" w:hAnsi="роман"/>
          <w:sz w:val="24"/>
          <w:szCs w:val="24"/>
        </w:rPr>
        <w:t xml:space="preserve"> особенно</w:t>
      </w:r>
      <w:r w:rsidR="007D1DBD" w:rsidRPr="00FB13AD">
        <w:rPr>
          <w:rFonts w:ascii="роман" w:hAnsi="роман"/>
          <w:sz w:val="24"/>
          <w:szCs w:val="24"/>
        </w:rPr>
        <w:t>стям роста и  видам</w:t>
      </w:r>
      <w:r w:rsidR="00096212" w:rsidRPr="00FB13AD">
        <w:rPr>
          <w:rFonts w:ascii="роман" w:hAnsi="роман"/>
          <w:sz w:val="24"/>
          <w:szCs w:val="24"/>
        </w:rPr>
        <w:t xml:space="preserve"> развития ребенка в разные периоды его созревания. Изучить кла</w:t>
      </w:r>
      <w:r w:rsidRPr="00FB13AD">
        <w:rPr>
          <w:rFonts w:ascii="роман" w:hAnsi="роман"/>
          <w:sz w:val="24"/>
          <w:szCs w:val="24"/>
        </w:rPr>
        <w:t>ссификацию детской периодизации,</w:t>
      </w:r>
      <w:r w:rsidR="00096212" w:rsidRPr="00FB13AD">
        <w:rPr>
          <w:rFonts w:ascii="роман" w:hAnsi="роман"/>
          <w:sz w:val="24"/>
          <w:szCs w:val="24"/>
        </w:rPr>
        <w:t xml:space="preserve"> </w:t>
      </w:r>
      <w:r w:rsidRPr="00FB13AD">
        <w:rPr>
          <w:rFonts w:ascii="роман" w:hAnsi="роман"/>
          <w:sz w:val="24"/>
          <w:szCs w:val="24"/>
        </w:rPr>
        <w:t>и</w:t>
      </w:r>
      <w:r w:rsidR="00096212" w:rsidRPr="00FB13AD">
        <w:rPr>
          <w:rFonts w:ascii="роман" w:hAnsi="роман"/>
          <w:sz w:val="24"/>
          <w:szCs w:val="24"/>
        </w:rPr>
        <w:t>зучить</w:t>
      </w:r>
      <w:r w:rsidRPr="00FB13AD">
        <w:rPr>
          <w:rFonts w:ascii="роман" w:hAnsi="роман"/>
          <w:sz w:val="24"/>
          <w:szCs w:val="24"/>
        </w:rPr>
        <w:t xml:space="preserve"> </w:t>
      </w:r>
      <w:r w:rsidR="00096212" w:rsidRPr="00FB13AD">
        <w:rPr>
          <w:rFonts w:ascii="роман" w:hAnsi="роман"/>
          <w:sz w:val="24"/>
          <w:szCs w:val="24"/>
        </w:rPr>
        <w:t>особенности физического, п</w:t>
      </w:r>
      <w:r w:rsidR="00C243D7" w:rsidRPr="00FB13AD">
        <w:rPr>
          <w:rFonts w:ascii="роман" w:hAnsi="роман"/>
          <w:sz w:val="24"/>
          <w:szCs w:val="24"/>
        </w:rPr>
        <w:t>сихического и полового развития, изучить понятие детской диспансеризации и групп здоровья.</w:t>
      </w:r>
    </w:p>
    <w:p w:rsidR="005A37E3" w:rsidRPr="00FB13AD" w:rsidRDefault="005A37E3" w:rsidP="00FB13AD">
      <w:pPr>
        <w:spacing w:after="0" w:line="240" w:lineRule="auto"/>
        <w:jc w:val="both"/>
        <w:rPr>
          <w:rFonts w:ascii="роман" w:hAnsi="роман"/>
          <w:sz w:val="24"/>
          <w:szCs w:val="24"/>
        </w:rPr>
      </w:pPr>
      <w:r w:rsidRPr="00FB13AD">
        <w:rPr>
          <w:rFonts w:ascii="роман" w:hAnsi="роман"/>
          <w:sz w:val="24"/>
          <w:szCs w:val="24"/>
        </w:rPr>
        <w:t>2. Воспитательные  - подчеркнуть особенности деонтологического общения с детьми и их родителями, меру ответственности за профессиональные нарушения.</w:t>
      </w:r>
    </w:p>
    <w:p w:rsidR="005A37E3" w:rsidRPr="00FB13AD" w:rsidRDefault="005A37E3" w:rsidP="00FB13AD">
      <w:pPr>
        <w:spacing w:after="0" w:line="240" w:lineRule="auto"/>
        <w:jc w:val="both"/>
        <w:rPr>
          <w:rFonts w:ascii="роман" w:hAnsi="роман"/>
          <w:sz w:val="24"/>
          <w:szCs w:val="24"/>
        </w:rPr>
      </w:pPr>
      <w:r w:rsidRPr="00FB13AD">
        <w:rPr>
          <w:rFonts w:ascii="роман" w:hAnsi="роман"/>
          <w:sz w:val="24"/>
          <w:szCs w:val="24"/>
        </w:rPr>
        <w:t>3. Развивающие – способствовать развитию у студентов клинического мышления, внимания, наблюдательности, подчеркнуть  значение роли профессиональных знаний в вопросах ранней диагностики патологии у детей разного возраста.</w:t>
      </w:r>
    </w:p>
    <w:p w:rsidR="005A37E3" w:rsidRPr="00FB13AD" w:rsidRDefault="005A37E3" w:rsidP="00FB13AD">
      <w:pPr>
        <w:spacing w:after="0"/>
        <w:jc w:val="both"/>
        <w:rPr>
          <w:rFonts w:ascii="роман" w:hAnsi="роман"/>
          <w:sz w:val="24"/>
          <w:szCs w:val="24"/>
        </w:rPr>
      </w:pPr>
      <w:r w:rsidRPr="00FB13AD">
        <w:rPr>
          <w:rFonts w:ascii="роман" w:hAnsi="роман"/>
          <w:b/>
          <w:sz w:val="24"/>
          <w:szCs w:val="24"/>
        </w:rPr>
        <w:t>Тип занятия</w:t>
      </w:r>
      <w:r w:rsidRPr="00FB13AD">
        <w:rPr>
          <w:rFonts w:ascii="роман" w:hAnsi="роман"/>
          <w:sz w:val="24"/>
          <w:szCs w:val="24"/>
        </w:rPr>
        <w:t xml:space="preserve"> -  бинарная лекция  с эле</w:t>
      </w:r>
      <w:r w:rsidR="009A21D9" w:rsidRPr="00FB13AD">
        <w:rPr>
          <w:rFonts w:ascii="роман" w:hAnsi="роман"/>
          <w:sz w:val="24"/>
          <w:szCs w:val="24"/>
        </w:rPr>
        <w:t>ментами актуализации</w:t>
      </w:r>
      <w:r w:rsidRPr="00FB13AD">
        <w:rPr>
          <w:rFonts w:ascii="роман" w:hAnsi="роман"/>
          <w:sz w:val="24"/>
          <w:szCs w:val="24"/>
        </w:rPr>
        <w:t>.</w:t>
      </w:r>
    </w:p>
    <w:p w:rsidR="005A37E3" w:rsidRPr="00FB13AD" w:rsidRDefault="005A37E3" w:rsidP="00FB13AD">
      <w:pPr>
        <w:spacing w:after="0"/>
        <w:jc w:val="both"/>
        <w:rPr>
          <w:rFonts w:ascii="роман" w:hAnsi="роман"/>
          <w:sz w:val="24"/>
          <w:szCs w:val="24"/>
        </w:rPr>
      </w:pPr>
      <w:r w:rsidRPr="00FB13AD">
        <w:rPr>
          <w:rFonts w:ascii="роман" w:hAnsi="роман"/>
          <w:b/>
          <w:sz w:val="24"/>
          <w:szCs w:val="24"/>
        </w:rPr>
        <w:t xml:space="preserve">Время проведения </w:t>
      </w:r>
      <w:r w:rsidRPr="00FB13AD">
        <w:rPr>
          <w:rFonts w:ascii="роман" w:hAnsi="роман"/>
          <w:sz w:val="24"/>
          <w:szCs w:val="24"/>
        </w:rPr>
        <w:t>-  90 минут.</w:t>
      </w:r>
    </w:p>
    <w:p w:rsidR="005A37E3" w:rsidRPr="00FB13AD" w:rsidRDefault="005A37E3" w:rsidP="00FB13AD">
      <w:pPr>
        <w:spacing w:after="0"/>
        <w:jc w:val="both"/>
        <w:rPr>
          <w:rFonts w:ascii="роман" w:hAnsi="роман"/>
          <w:b/>
          <w:sz w:val="24"/>
          <w:szCs w:val="24"/>
        </w:rPr>
      </w:pPr>
      <w:r w:rsidRPr="00FB13AD">
        <w:rPr>
          <w:rFonts w:ascii="роман" w:hAnsi="роман"/>
          <w:b/>
          <w:sz w:val="24"/>
          <w:szCs w:val="24"/>
        </w:rPr>
        <w:t xml:space="preserve">Формируемые </w:t>
      </w:r>
      <w:r w:rsidR="008036D7" w:rsidRPr="00FB13AD">
        <w:rPr>
          <w:rFonts w:ascii="роман" w:hAnsi="роман"/>
          <w:b/>
          <w:sz w:val="24"/>
          <w:szCs w:val="24"/>
        </w:rPr>
        <w:t xml:space="preserve">  общие и </w:t>
      </w:r>
      <w:r w:rsidRPr="00FB13AD">
        <w:rPr>
          <w:rFonts w:ascii="роман" w:hAnsi="роман"/>
          <w:b/>
          <w:sz w:val="24"/>
          <w:szCs w:val="24"/>
        </w:rPr>
        <w:t xml:space="preserve">профессиональные компетенции </w:t>
      </w:r>
    </w:p>
    <w:p w:rsidR="005A37E3" w:rsidRPr="00FB13AD" w:rsidRDefault="005A37E3" w:rsidP="00FB13AD">
      <w:pPr>
        <w:spacing w:after="0" w:line="240" w:lineRule="auto"/>
        <w:jc w:val="both"/>
        <w:rPr>
          <w:rFonts w:ascii="роман" w:hAnsi="роман"/>
          <w:sz w:val="24"/>
          <w:szCs w:val="24"/>
        </w:rPr>
      </w:pPr>
      <w:r w:rsidRPr="00FB13AD">
        <w:rPr>
          <w:rFonts w:ascii="роман" w:hAnsi="роман"/>
          <w:sz w:val="24"/>
          <w:szCs w:val="24"/>
        </w:rPr>
        <w:t>МДК 04.01. Профилактика заболеваний и санитарно-гигиеническое обучение и образование населения. Раздел 2. Планирование, организация и проведение профилактики детских заболеваний, патологии в акушерстве и гинекологии.</w:t>
      </w:r>
    </w:p>
    <w:p w:rsidR="005A37E3" w:rsidRPr="00FB13AD" w:rsidRDefault="007D1DBD" w:rsidP="00FB13AD">
      <w:pPr>
        <w:pStyle w:val="a3"/>
        <w:numPr>
          <w:ilvl w:val="0"/>
          <w:numId w:val="13"/>
        </w:numPr>
        <w:spacing w:after="0" w:line="240" w:lineRule="auto"/>
        <w:jc w:val="both"/>
        <w:rPr>
          <w:rFonts w:ascii="роман" w:hAnsi="роман"/>
          <w:sz w:val="24"/>
          <w:szCs w:val="24"/>
        </w:rPr>
      </w:pPr>
      <w:r w:rsidRPr="00FB13AD">
        <w:rPr>
          <w:rFonts w:ascii="роман" w:hAnsi="роман"/>
          <w:sz w:val="24"/>
          <w:szCs w:val="24"/>
        </w:rPr>
        <w:t>ПК 4.1. Организовывать диспансеризацию населения и участвовать в ее проведении.</w:t>
      </w:r>
    </w:p>
    <w:p w:rsidR="007D1DBD" w:rsidRPr="00FB13AD" w:rsidRDefault="007D1DBD" w:rsidP="00FB13AD">
      <w:pPr>
        <w:pStyle w:val="a3"/>
        <w:numPr>
          <w:ilvl w:val="0"/>
          <w:numId w:val="13"/>
        </w:numPr>
        <w:spacing w:after="0" w:line="240" w:lineRule="auto"/>
        <w:jc w:val="both"/>
        <w:rPr>
          <w:rFonts w:ascii="роман" w:hAnsi="роман"/>
          <w:sz w:val="24"/>
          <w:szCs w:val="24"/>
        </w:rPr>
      </w:pPr>
      <w:r w:rsidRPr="00FB13AD">
        <w:rPr>
          <w:rFonts w:ascii="роман" w:hAnsi="роман"/>
          <w:sz w:val="24"/>
          <w:szCs w:val="24"/>
        </w:rPr>
        <w:t>ПК 4.2. Проводить санитарно-гигиеническое просвещение населения на закрепленном участке.</w:t>
      </w:r>
    </w:p>
    <w:p w:rsidR="007D1DBD" w:rsidRPr="00FB13AD" w:rsidRDefault="007D1DBD" w:rsidP="00FB13AD">
      <w:pPr>
        <w:pStyle w:val="a3"/>
        <w:numPr>
          <w:ilvl w:val="0"/>
          <w:numId w:val="13"/>
        </w:numPr>
        <w:spacing w:after="0" w:line="240" w:lineRule="auto"/>
        <w:jc w:val="both"/>
        <w:rPr>
          <w:rFonts w:ascii="роман" w:hAnsi="роман"/>
          <w:sz w:val="24"/>
          <w:szCs w:val="24"/>
        </w:rPr>
      </w:pPr>
      <w:r w:rsidRPr="00FB13AD">
        <w:rPr>
          <w:rFonts w:ascii="роман" w:hAnsi="роман"/>
          <w:sz w:val="24"/>
          <w:szCs w:val="24"/>
        </w:rPr>
        <w:t>ПК 4.4. Проводить диагностику групп здоровья.</w:t>
      </w:r>
    </w:p>
    <w:p w:rsidR="007D1DBD" w:rsidRPr="00FB13AD" w:rsidRDefault="008036D7" w:rsidP="00FB13AD">
      <w:pPr>
        <w:pStyle w:val="a3"/>
        <w:numPr>
          <w:ilvl w:val="0"/>
          <w:numId w:val="13"/>
        </w:numPr>
        <w:spacing w:after="0" w:line="240" w:lineRule="auto"/>
        <w:jc w:val="both"/>
        <w:rPr>
          <w:rFonts w:ascii="роман" w:hAnsi="роман"/>
          <w:sz w:val="24"/>
          <w:szCs w:val="24"/>
        </w:rPr>
      </w:pPr>
      <w:r w:rsidRPr="00FB13AD">
        <w:rPr>
          <w:rFonts w:ascii="роман" w:hAnsi="роман"/>
          <w:sz w:val="24"/>
          <w:szCs w:val="24"/>
        </w:rPr>
        <w:t xml:space="preserve">ПК 4.8. Организовывать и проводить работу школ здоровья для пациентов и их </w:t>
      </w:r>
      <w:r w:rsidR="00E87F50" w:rsidRPr="00FB13AD">
        <w:rPr>
          <w:rFonts w:ascii="роман" w:hAnsi="роман"/>
          <w:sz w:val="24"/>
          <w:szCs w:val="24"/>
        </w:rPr>
        <w:t>род</w:t>
      </w:r>
      <w:r w:rsidR="009A21D9" w:rsidRPr="00FB13AD">
        <w:rPr>
          <w:rFonts w:ascii="роман" w:hAnsi="роман"/>
          <w:sz w:val="24"/>
          <w:szCs w:val="24"/>
        </w:rPr>
        <w:t>ственников.</w:t>
      </w:r>
    </w:p>
    <w:p w:rsidR="008036D7" w:rsidRPr="00FB13AD" w:rsidRDefault="008036D7" w:rsidP="00FB13AD">
      <w:pPr>
        <w:pStyle w:val="a3"/>
        <w:numPr>
          <w:ilvl w:val="0"/>
          <w:numId w:val="13"/>
        </w:numPr>
        <w:spacing w:after="0" w:line="240" w:lineRule="auto"/>
        <w:jc w:val="both"/>
        <w:rPr>
          <w:rFonts w:ascii="роман" w:hAnsi="роман"/>
          <w:sz w:val="24"/>
          <w:szCs w:val="24"/>
        </w:rPr>
      </w:pPr>
      <w:r w:rsidRPr="00FB13AD">
        <w:rPr>
          <w:rFonts w:ascii="роман" w:hAnsi="роман"/>
          <w:sz w:val="24"/>
          <w:szCs w:val="24"/>
        </w:rPr>
        <w:t>ПК 4.9. Оформлять медицинскую документацию</w:t>
      </w:r>
    </w:p>
    <w:p w:rsidR="005A37E3" w:rsidRPr="00FB13AD" w:rsidRDefault="008036D7" w:rsidP="00FB13AD">
      <w:pPr>
        <w:spacing w:after="0" w:line="240" w:lineRule="auto"/>
        <w:jc w:val="both"/>
        <w:rPr>
          <w:rFonts w:ascii="роман" w:hAnsi="роман"/>
          <w:sz w:val="24"/>
          <w:szCs w:val="24"/>
        </w:rPr>
      </w:pPr>
      <w:r w:rsidRPr="00FB13AD">
        <w:rPr>
          <w:rFonts w:ascii="роман" w:hAnsi="роман"/>
          <w:sz w:val="24"/>
          <w:szCs w:val="24"/>
        </w:rPr>
        <w:t xml:space="preserve">Формируемые общие </w:t>
      </w:r>
      <w:r w:rsidR="005A37E3" w:rsidRPr="00FB13AD">
        <w:rPr>
          <w:rFonts w:ascii="роман" w:hAnsi="роман"/>
          <w:sz w:val="24"/>
          <w:szCs w:val="24"/>
        </w:rPr>
        <w:t xml:space="preserve"> компетенции</w:t>
      </w:r>
    </w:p>
    <w:p w:rsidR="008036D7" w:rsidRPr="00FB13AD" w:rsidRDefault="008036D7" w:rsidP="00FB13AD">
      <w:pPr>
        <w:pStyle w:val="a3"/>
        <w:numPr>
          <w:ilvl w:val="0"/>
          <w:numId w:val="26"/>
        </w:numPr>
        <w:spacing w:after="0" w:line="240" w:lineRule="auto"/>
        <w:jc w:val="both"/>
        <w:rPr>
          <w:rFonts w:ascii="роман" w:hAnsi="роман"/>
          <w:sz w:val="24"/>
          <w:szCs w:val="24"/>
        </w:rPr>
      </w:pPr>
      <w:r w:rsidRPr="00FB13AD">
        <w:rPr>
          <w:rFonts w:ascii="роман" w:hAnsi="роман"/>
          <w:sz w:val="24"/>
          <w:szCs w:val="24"/>
        </w:rPr>
        <w:t>ОК 01. Понимать сущность и социальную значимость своей будущей</w:t>
      </w:r>
      <w:r w:rsidR="00940E79" w:rsidRPr="00FB13AD">
        <w:rPr>
          <w:rFonts w:ascii="роман" w:hAnsi="роман"/>
          <w:sz w:val="24"/>
          <w:szCs w:val="24"/>
        </w:rPr>
        <w:t xml:space="preserve"> профессии.</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lastRenderedPageBreak/>
        <w:t>ОК 2. Организовывать собственную деятельность, выбирая типовые методы и способы выполнения профессиональных задач, оценивать их выполнение и качество.</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3. Решать проблемы, оценивать риски и принимать решения в нестандартных ситуациях.</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 xml:space="preserve">ОК 4. </w:t>
      </w:r>
      <w:r w:rsidR="009A21D9" w:rsidRPr="00FB13AD">
        <w:rPr>
          <w:rFonts w:ascii="роман" w:hAnsi="роман"/>
          <w:sz w:val="24"/>
          <w:szCs w:val="24"/>
        </w:rPr>
        <w:t>О</w:t>
      </w:r>
      <w:r w:rsidRPr="00FB13AD">
        <w:rPr>
          <w:rFonts w:ascii="роман" w:hAnsi="роман"/>
          <w:sz w:val="24"/>
          <w:szCs w:val="24"/>
        </w:rPr>
        <w:t>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5. Использовать информационно-коммуникационные технологии для совершенства профессионального и личностного развития.</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6. Работать в коллективе и в команде, эффективно общаться с коллегами, руководством, потребителями.</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8. Самостоятельно определять задача профессионального и личностного развития, заниматься самообразованием, осознанно планировать повышение квалификации.</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9. Быть готовым к смене технологий в профессиональной деятельности.</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11. Быть готовым брать на себя нравственные обязательства по отношению к природе, обществу и человеку.</w:t>
      </w:r>
    </w:p>
    <w:p w:rsidR="00940E79" w:rsidRPr="00FB13AD" w:rsidRDefault="00940E79" w:rsidP="00FB13AD">
      <w:pPr>
        <w:pStyle w:val="a3"/>
        <w:numPr>
          <w:ilvl w:val="0"/>
          <w:numId w:val="14"/>
        </w:numPr>
        <w:spacing w:after="0" w:line="240" w:lineRule="auto"/>
        <w:jc w:val="both"/>
        <w:rPr>
          <w:rFonts w:ascii="роман" w:hAnsi="роман"/>
          <w:sz w:val="24"/>
          <w:szCs w:val="24"/>
        </w:rPr>
      </w:pPr>
      <w:r w:rsidRPr="00FB13AD">
        <w:rPr>
          <w:rFonts w:ascii="роман" w:hAnsi="роман"/>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EC2A88" w:rsidRPr="00FB13AD" w:rsidRDefault="00EC2A88" w:rsidP="00FB13AD">
      <w:pPr>
        <w:pStyle w:val="a3"/>
        <w:spacing w:after="0" w:line="240" w:lineRule="auto"/>
        <w:jc w:val="both"/>
        <w:rPr>
          <w:rFonts w:ascii="роман" w:hAnsi="роман"/>
          <w:sz w:val="24"/>
          <w:szCs w:val="24"/>
        </w:rPr>
      </w:pPr>
      <w:r w:rsidRPr="00FB13AD">
        <w:rPr>
          <w:rFonts w:ascii="роман" w:hAnsi="роман"/>
          <w:sz w:val="24"/>
          <w:szCs w:val="24"/>
        </w:rPr>
        <w:t>В соответствии с формирующими компетенциями студент должен</w:t>
      </w:r>
    </w:p>
    <w:p w:rsidR="00EC2A88" w:rsidRPr="00FB13AD" w:rsidRDefault="00EC2A88" w:rsidP="00FB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роман" w:hAnsi="роман"/>
          <w:b/>
          <w:sz w:val="24"/>
          <w:szCs w:val="24"/>
        </w:rPr>
      </w:pPr>
      <w:r w:rsidRPr="00FB13AD">
        <w:rPr>
          <w:rFonts w:ascii="роман" w:hAnsi="роман"/>
          <w:b/>
          <w:sz w:val="24"/>
          <w:szCs w:val="24"/>
        </w:rPr>
        <w:t>иметь практический опыт:</w:t>
      </w:r>
    </w:p>
    <w:p w:rsidR="00EC2A88" w:rsidRPr="00FB13AD" w:rsidRDefault="00EC2A88" w:rsidP="00FB13A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003"/>
        <w:jc w:val="both"/>
        <w:rPr>
          <w:rFonts w:ascii="роман" w:hAnsi="роман"/>
          <w:sz w:val="24"/>
          <w:szCs w:val="24"/>
        </w:rPr>
      </w:pPr>
      <w:r w:rsidRPr="00FB13AD">
        <w:rPr>
          <w:rFonts w:ascii="роман" w:hAnsi="роман"/>
          <w:sz w:val="24"/>
          <w:szCs w:val="24"/>
        </w:rPr>
        <w:t>определения групп риска развития различных заболеваний;</w:t>
      </w:r>
    </w:p>
    <w:p w:rsidR="00EC2A88" w:rsidRPr="00FB13AD" w:rsidRDefault="00EC2A88" w:rsidP="00FB13A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003"/>
        <w:jc w:val="both"/>
        <w:rPr>
          <w:rFonts w:ascii="роман" w:hAnsi="роман"/>
          <w:sz w:val="24"/>
          <w:szCs w:val="24"/>
        </w:rPr>
      </w:pPr>
      <w:r w:rsidRPr="00FB13AD">
        <w:rPr>
          <w:rFonts w:ascii="роман" w:hAnsi="роман"/>
          <w:sz w:val="24"/>
          <w:szCs w:val="24"/>
        </w:rPr>
        <w:t xml:space="preserve">формирования диспансерных групп; </w:t>
      </w:r>
    </w:p>
    <w:p w:rsidR="00EC2A88" w:rsidRPr="00FB13AD" w:rsidRDefault="00EC2A88" w:rsidP="00FB13A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003"/>
        <w:jc w:val="both"/>
        <w:rPr>
          <w:rFonts w:ascii="роман" w:hAnsi="роман"/>
          <w:sz w:val="24"/>
          <w:szCs w:val="24"/>
        </w:rPr>
      </w:pPr>
      <w:r w:rsidRPr="00FB13AD">
        <w:rPr>
          <w:rFonts w:ascii="роман" w:hAnsi="роман"/>
          <w:sz w:val="24"/>
          <w:szCs w:val="24"/>
        </w:rPr>
        <w:t>проведения специфической и неспецифической профилактики;</w:t>
      </w:r>
    </w:p>
    <w:p w:rsidR="00EC2A88" w:rsidRPr="00FB13AD" w:rsidRDefault="00EC2A88" w:rsidP="00FB13A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организации работы Школ здоровья, проведения занятий для пациентов с различными заболеваниями; </w:t>
      </w:r>
    </w:p>
    <w:p w:rsidR="00EC2A88" w:rsidRPr="00FB13AD" w:rsidRDefault="00EC2A88" w:rsidP="00FB13A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проведения санитарно-гигиенического просвещения населения;</w:t>
      </w:r>
    </w:p>
    <w:p w:rsidR="00EC2A88" w:rsidRPr="00FB13AD" w:rsidRDefault="00EC2A88" w:rsidP="00FB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роман" w:hAnsi="роман"/>
          <w:b/>
          <w:sz w:val="24"/>
          <w:szCs w:val="24"/>
        </w:rPr>
      </w:pPr>
      <w:r w:rsidRPr="00FB13AD">
        <w:rPr>
          <w:rFonts w:ascii="роман" w:hAnsi="роман"/>
          <w:b/>
          <w:sz w:val="24"/>
          <w:szCs w:val="24"/>
        </w:rPr>
        <w:t>уметь:</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организовывать и проводить занятия в Школах здоровья для пациентов с различными заболеваниями;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применять в практической деятельности нормы и принципы профессиональной этики;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обучать пациента и его окружение сохранять и поддерживать максимально возможный уровень здоровья;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организовывать и проводить профилактические осмотры населения разных возрастных групп и профессий;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проводить санитарно-гигиеническую оценку факторов окружающей среды;</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 обучать пациента и его окружение формированию здорового образа жизни;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проводить санитарно-гигиеническое просвещение населения различных возрастов;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определять группы риска развития различных заболеваний;</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осуществлять скрининговую диагностику при проведении диспансеризации населения;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организовывать диспансеризацию населения на закрепленном участке;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осуществлять диспансерное наблюдение за пациентами;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проводить специфическую и неспецифическую профилактику заболеваний;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проводить санитарно- противоэпидемические мероприятия на закрепленном участке;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организовывать и поддерживать здоровьесберегающую среду;</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lastRenderedPageBreak/>
        <w:t xml:space="preserve">организовывать и проводить патронажную деятельность на закрепленном участке; </w:t>
      </w:r>
    </w:p>
    <w:p w:rsidR="00EC2A88" w:rsidRPr="00FB13AD" w:rsidRDefault="00EC2A88" w:rsidP="00FB13AD">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проводить оздоровительные мероприятия по сохранению здоровья у здорового населения;</w:t>
      </w:r>
    </w:p>
    <w:p w:rsidR="00EC2A88" w:rsidRPr="00FB13AD" w:rsidRDefault="00EC2A88" w:rsidP="00FB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роман" w:hAnsi="роман"/>
          <w:b/>
          <w:sz w:val="24"/>
          <w:szCs w:val="24"/>
        </w:rPr>
      </w:pPr>
      <w:r w:rsidRPr="00FB13AD">
        <w:rPr>
          <w:rFonts w:ascii="роман" w:hAnsi="роман"/>
          <w:b/>
          <w:sz w:val="24"/>
          <w:szCs w:val="24"/>
        </w:rPr>
        <w:t>знать:</w:t>
      </w:r>
    </w:p>
    <w:p w:rsidR="00EC2A88" w:rsidRPr="00FB13AD" w:rsidRDefault="00EC2A88" w:rsidP="00FB13AD">
      <w:pPr>
        <w:numPr>
          <w:ilvl w:val="0"/>
          <w:numId w:val="17"/>
        </w:numPr>
        <w:suppressAutoHyphens/>
        <w:spacing w:after="0" w:line="240" w:lineRule="auto"/>
        <w:jc w:val="both"/>
        <w:rPr>
          <w:rFonts w:ascii="роман" w:hAnsi="роман"/>
          <w:sz w:val="24"/>
          <w:szCs w:val="24"/>
        </w:rPr>
      </w:pPr>
      <w:r w:rsidRPr="00FB13AD">
        <w:rPr>
          <w:rFonts w:ascii="роман" w:hAnsi="роман"/>
          <w:sz w:val="24"/>
          <w:szCs w:val="24"/>
        </w:rPr>
        <w:t xml:space="preserve">роль фельдшера в сохранении здоровья человека и общества; </w:t>
      </w:r>
    </w:p>
    <w:p w:rsidR="00EC2A88" w:rsidRPr="00FB13AD" w:rsidRDefault="00EC2A88" w:rsidP="00FB13AD">
      <w:pPr>
        <w:numPr>
          <w:ilvl w:val="0"/>
          <w:numId w:val="17"/>
        </w:numPr>
        <w:suppressAutoHyphens/>
        <w:spacing w:after="0" w:line="240" w:lineRule="auto"/>
        <w:jc w:val="both"/>
        <w:rPr>
          <w:rFonts w:ascii="роман" w:hAnsi="роман"/>
          <w:sz w:val="24"/>
          <w:szCs w:val="24"/>
        </w:rPr>
      </w:pPr>
      <w:r w:rsidRPr="00FB13AD">
        <w:rPr>
          <w:rFonts w:ascii="роман" w:hAnsi="роман"/>
          <w:sz w:val="24"/>
          <w:szCs w:val="24"/>
        </w:rPr>
        <w:t xml:space="preserve">факторы риска развития заболеваний в России и регионе;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роль и значение диспансерного наблюдения, принципы организации групп диспансерного наблюдения;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особенности организации диспансеризации и роль фельдшера в ее проведении;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принципы диспансеризации при различных заболеваниях;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группы диспансерного наблюдения при различной патологии;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виды профилактики заболеваний;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роль фельдшера в организации и проведении профилактических осмотров у населения разных возрастных групп и профессий;</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закономерности влияния факторов окружающей среды на здоровье человека;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методику санитарно - гигиенического просвещения;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значение иммунитета;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принципы организации прививочной работы с учетом особенностей региона;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пути формирования здорового образа жизни населения;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роль фельдшера в организации и проведении патронажной деятельности;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 xml:space="preserve">виды скрининговой диагностики при проведении диспансеризации населения; </w:t>
      </w:r>
    </w:p>
    <w:p w:rsidR="00EC2A88" w:rsidRPr="00FB13AD" w:rsidRDefault="00EC2A88" w:rsidP="00FB13AD">
      <w:pPr>
        <w:numPr>
          <w:ilvl w:val="0"/>
          <w:numId w:val="17"/>
        </w:numPr>
        <w:suppressAutoHyphens/>
        <w:spacing w:after="0" w:line="240" w:lineRule="auto"/>
        <w:ind w:left="142" w:firstLine="284"/>
        <w:jc w:val="both"/>
        <w:rPr>
          <w:rFonts w:ascii="роман" w:hAnsi="роман"/>
          <w:sz w:val="24"/>
          <w:szCs w:val="24"/>
        </w:rPr>
      </w:pPr>
      <w:r w:rsidRPr="00FB13AD">
        <w:rPr>
          <w:rFonts w:ascii="роман" w:hAnsi="роман"/>
          <w:sz w:val="24"/>
          <w:szCs w:val="24"/>
        </w:rPr>
        <w:t>нормативные документы, регламентирующие профилактическую деятельность в здравоохранении.</w:t>
      </w:r>
    </w:p>
    <w:p w:rsidR="003A4FAA" w:rsidRPr="00FB13AD" w:rsidRDefault="003A4FAA" w:rsidP="00FB13AD">
      <w:pPr>
        <w:spacing w:after="0" w:line="240" w:lineRule="auto"/>
        <w:jc w:val="both"/>
        <w:rPr>
          <w:rFonts w:ascii="роман" w:hAnsi="роман"/>
          <w:b/>
          <w:sz w:val="24"/>
          <w:szCs w:val="24"/>
        </w:rPr>
      </w:pPr>
    </w:p>
    <w:p w:rsidR="00FA3B63" w:rsidRPr="00FB13AD" w:rsidRDefault="00FA3B63" w:rsidP="00FB13AD">
      <w:pPr>
        <w:spacing w:after="0" w:line="240" w:lineRule="auto"/>
        <w:jc w:val="both"/>
        <w:rPr>
          <w:rFonts w:ascii="роман" w:hAnsi="роман"/>
          <w:sz w:val="24"/>
          <w:szCs w:val="24"/>
        </w:rPr>
      </w:pPr>
      <w:r w:rsidRPr="00FB13AD">
        <w:rPr>
          <w:rFonts w:ascii="роман" w:hAnsi="роман"/>
          <w:sz w:val="24"/>
          <w:szCs w:val="24"/>
        </w:rPr>
        <w:t xml:space="preserve">Таблица </w:t>
      </w:r>
      <w:r w:rsidR="003B3DDD" w:rsidRPr="00FB13AD">
        <w:rPr>
          <w:rFonts w:ascii="роман" w:hAnsi="роман"/>
          <w:sz w:val="24"/>
          <w:szCs w:val="24"/>
        </w:rPr>
        <w:t>1</w:t>
      </w:r>
      <w:r w:rsidRPr="00FB13AD">
        <w:rPr>
          <w:rFonts w:ascii="роман" w:hAnsi="роман"/>
          <w:sz w:val="24"/>
          <w:szCs w:val="24"/>
        </w:rPr>
        <w:t xml:space="preserve">. </w:t>
      </w:r>
      <w:r w:rsidR="003B3DDD" w:rsidRPr="00FB13AD">
        <w:rPr>
          <w:rFonts w:ascii="роман" w:hAnsi="роман"/>
          <w:sz w:val="24"/>
          <w:szCs w:val="24"/>
        </w:rPr>
        <w:t>Интегративные связи УД,</w:t>
      </w:r>
      <w:r w:rsidRPr="00FB13AD">
        <w:rPr>
          <w:rFonts w:ascii="роман" w:hAnsi="роман"/>
          <w:sz w:val="24"/>
          <w:szCs w:val="24"/>
        </w:rPr>
        <w:t xml:space="preserve"> ПМ</w:t>
      </w:r>
      <w:r w:rsidR="003B3DDD" w:rsidRPr="00FB13AD">
        <w:rPr>
          <w:rFonts w:ascii="роман" w:hAnsi="роман"/>
          <w:sz w:val="24"/>
          <w:szCs w:val="24"/>
        </w:rPr>
        <w:t xml:space="preserve"> и изучаемого раздела</w:t>
      </w:r>
    </w:p>
    <w:p w:rsidR="00FA3B63" w:rsidRPr="00FB13AD" w:rsidRDefault="00FA3B63" w:rsidP="00FB13AD">
      <w:pPr>
        <w:spacing w:after="0" w:line="240" w:lineRule="auto"/>
        <w:jc w:val="both"/>
        <w:rPr>
          <w:rFonts w:ascii="роман" w:hAnsi="роман"/>
          <w:b/>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2977"/>
        <w:gridCol w:w="3696"/>
      </w:tblGrid>
      <w:tr w:rsidR="003B1986" w:rsidRPr="00FB13AD" w:rsidTr="003B1986">
        <w:trPr>
          <w:trHeight w:val="3947"/>
        </w:trPr>
        <w:tc>
          <w:tcPr>
            <w:tcW w:w="3403" w:type="dxa"/>
          </w:tcPr>
          <w:p w:rsidR="00FA3B63" w:rsidRPr="00FB13AD" w:rsidRDefault="00FA3B63" w:rsidP="00FB13AD">
            <w:pPr>
              <w:spacing w:after="0" w:line="240" w:lineRule="auto"/>
              <w:ind w:left="-36"/>
              <w:jc w:val="both"/>
              <w:rPr>
                <w:rFonts w:ascii="роман" w:hAnsi="роман"/>
                <w:b/>
                <w:sz w:val="24"/>
                <w:szCs w:val="24"/>
              </w:rPr>
            </w:pPr>
            <w:r w:rsidRPr="00FB13AD">
              <w:rPr>
                <w:rFonts w:ascii="роман" w:hAnsi="роман"/>
                <w:b/>
                <w:sz w:val="24"/>
                <w:szCs w:val="24"/>
              </w:rPr>
              <w:t xml:space="preserve">Истоки знаний </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 xml:space="preserve">Анатомия и физиология </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Генетика</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 xml:space="preserve">Микробиология </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Патология</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Здоровый человек и его окружение</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 xml:space="preserve"> ПМ 1. Диагностическая деятельность</w:t>
            </w:r>
          </w:p>
          <w:p w:rsidR="00FA3B63" w:rsidRPr="00FB13AD" w:rsidRDefault="00FA3B63" w:rsidP="00FB13AD">
            <w:pPr>
              <w:pStyle w:val="a3"/>
              <w:numPr>
                <w:ilvl w:val="0"/>
                <w:numId w:val="7"/>
              </w:numPr>
              <w:spacing w:after="0" w:line="240" w:lineRule="auto"/>
              <w:jc w:val="both"/>
              <w:rPr>
                <w:rFonts w:ascii="роман" w:hAnsi="роман"/>
                <w:sz w:val="24"/>
                <w:szCs w:val="24"/>
              </w:rPr>
            </w:pPr>
            <w:r w:rsidRPr="00FB13AD">
              <w:rPr>
                <w:rFonts w:ascii="роман" w:hAnsi="роман"/>
                <w:sz w:val="24"/>
                <w:szCs w:val="24"/>
              </w:rPr>
              <w:t xml:space="preserve"> ПМ 2. Лечебная деятельность</w:t>
            </w:r>
          </w:p>
          <w:p w:rsidR="00FA3B63" w:rsidRPr="00FB13AD" w:rsidRDefault="00FA3B63" w:rsidP="00FB13AD">
            <w:pPr>
              <w:pStyle w:val="a3"/>
              <w:spacing w:after="0" w:line="240" w:lineRule="auto"/>
              <w:jc w:val="both"/>
              <w:rPr>
                <w:rFonts w:ascii="роман" w:hAnsi="роман"/>
                <w:b/>
                <w:sz w:val="24"/>
                <w:szCs w:val="24"/>
              </w:rPr>
            </w:pPr>
          </w:p>
        </w:tc>
        <w:tc>
          <w:tcPr>
            <w:tcW w:w="2977" w:type="dxa"/>
          </w:tcPr>
          <w:p w:rsidR="003B1986" w:rsidRPr="00FB13AD" w:rsidRDefault="003B1986" w:rsidP="00FB13AD">
            <w:pPr>
              <w:spacing w:after="0" w:line="240" w:lineRule="auto"/>
              <w:jc w:val="both"/>
              <w:rPr>
                <w:rFonts w:ascii="роман" w:hAnsi="роман"/>
                <w:sz w:val="24"/>
                <w:szCs w:val="24"/>
              </w:rPr>
            </w:pPr>
            <w:r w:rsidRPr="00FB13AD">
              <w:rPr>
                <w:rFonts w:ascii="роман" w:hAnsi="роман"/>
                <w:sz w:val="24"/>
                <w:szCs w:val="24"/>
              </w:rPr>
              <w:t>Изучаемый ПМ</w:t>
            </w:r>
          </w:p>
          <w:p w:rsidR="00FA3B63" w:rsidRPr="00FB13AD" w:rsidRDefault="00FA3B63" w:rsidP="00FB13AD">
            <w:pPr>
              <w:spacing w:after="0" w:line="240" w:lineRule="auto"/>
              <w:jc w:val="both"/>
              <w:rPr>
                <w:rFonts w:ascii="роман" w:hAnsi="роман"/>
                <w:b/>
                <w:sz w:val="24"/>
                <w:szCs w:val="24"/>
              </w:rPr>
            </w:pPr>
            <w:r w:rsidRPr="00FB13AD">
              <w:rPr>
                <w:rFonts w:ascii="роман" w:hAnsi="роман"/>
                <w:sz w:val="24"/>
                <w:szCs w:val="24"/>
              </w:rPr>
              <w:t xml:space="preserve"> </w:t>
            </w:r>
            <w:r w:rsidRPr="00FB13AD">
              <w:rPr>
                <w:rFonts w:ascii="роман" w:hAnsi="роман"/>
                <w:b/>
                <w:sz w:val="24"/>
                <w:szCs w:val="24"/>
              </w:rPr>
              <w:t>ПМ 04.Профилактическая деятельность</w:t>
            </w:r>
          </w:p>
          <w:p w:rsidR="00FA3B63" w:rsidRPr="00FB13AD" w:rsidRDefault="00FA3B63" w:rsidP="00FB13AD">
            <w:pPr>
              <w:spacing w:after="0" w:line="240" w:lineRule="auto"/>
              <w:jc w:val="both"/>
              <w:rPr>
                <w:rFonts w:ascii="роман" w:hAnsi="роман"/>
                <w:b/>
                <w:sz w:val="24"/>
                <w:szCs w:val="24"/>
              </w:rPr>
            </w:pPr>
            <w:r w:rsidRPr="00FB13AD">
              <w:rPr>
                <w:rFonts w:ascii="роман" w:hAnsi="роман"/>
                <w:b/>
                <w:sz w:val="24"/>
                <w:szCs w:val="24"/>
              </w:rPr>
              <w:t>МДК 04.01. Профилактика заболеваний и санитарно-гигиеническое обучение и образование населения</w:t>
            </w:r>
          </w:p>
          <w:p w:rsidR="00FA3B63" w:rsidRPr="00FB13AD" w:rsidRDefault="00FA3B63" w:rsidP="00FB13AD">
            <w:pPr>
              <w:spacing w:after="0" w:line="240" w:lineRule="auto"/>
              <w:jc w:val="both"/>
              <w:rPr>
                <w:rFonts w:ascii="роман" w:hAnsi="роман"/>
                <w:sz w:val="24"/>
                <w:szCs w:val="24"/>
              </w:rPr>
            </w:pPr>
            <w:r w:rsidRPr="00FB13AD">
              <w:rPr>
                <w:rFonts w:ascii="роман" w:hAnsi="роман"/>
                <w:b/>
                <w:sz w:val="24"/>
                <w:szCs w:val="24"/>
              </w:rPr>
              <w:t>Раздел 2. Планирование, организация и проведение профилактики детских заболеваний, патологии в акушерстве и гинекологии</w:t>
            </w:r>
          </w:p>
        </w:tc>
        <w:tc>
          <w:tcPr>
            <w:tcW w:w="3696" w:type="dxa"/>
            <w:shd w:val="clear" w:color="auto" w:fill="auto"/>
          </w:tcPr>
          <w:p w:rsidR="003B1986" w:rsidRPr="00FB13AD" w:rsidRDefault="003B1986" w:rsidP="00FB13AD">
            <w:pPr>
              <w:jc w:val="both"/>
              <w:rPr>
                <w:rFonts w:ascii="роман" w:hAnsi="роман"/>
                <w:sz w:val="24"/>
                <w:szCs w:val="24"/>
              </w:rPr>
            </w:pPr>
            <w:r w:rsidRPr="00FB13AD">
              <w:rPr>
                <w:rFonts w:ascii="роман" w:hAnsi="роман"/>
                <w:sz w:val="24"/>
                <w:szCs w:val="24"/>
              </w:rPr>
              <w:t>Выходящие ПМ</w:t>
            </w:r>
          </w:p>
          <w:p w:rsidR="003B1986" w:rsidRPr="00FB13AD" w:rsidRDefault="00A3162C" w:rsidP="00FB13AD">
            <w:pPr>
              <w:jc w:val="both"/>
              <w:rPr>
                <w:rFonts w:ascii="роман" w:hAnsi="роман"/>
                <w:sz w:val="24"/>
                <w:szCs w:val="24"/>
              </w:rPr>
            </w:pPr>
            <w:r w:rsidRPr="00FB13AD">
              <w:rPr>
                <w:rFonts w:ascii="роман" w:hAnsi="роман"/>
                <w:sz w:val="24"/>
                <w:szCs w:val="24"/>
              </w:rPr>
              <w:t>1.</w:t>
            </w:r>
            <w:r w:rsidR="003B1986" w:rsidRPr="00FB13AD">
              <w:rPr>
                <w:rFonts w:ascii="роман" w:hAnsi="роман"/>
                <w:sz w:val="24"/>
                <w:szCs w:val="24"/>
              </w:rPr>
              <w:t>ПМ 03. Неотложная медицинская помощь</w:t>
            </w:r>
          </w:p>
          <w:p w:rsidR="003B1986" w:rsidRPr="00FB13AD" w:rsidRDefault="00A3162C" w:rsidP="00FB13AD">
            <w:pPr>
              <w:jc w:val="both"/>
              <w:rPr>
                <w:rFonts w:ascii="роман" w:hAnsi="роман"/>
                <w:sz w:val="24"/>
                <w:szCs w:val="24"/>
              </w:rPr>
            </w:pPr>
            <w:r w:rsidRPr="00FB13AD">
              <w:rPr>
                <w:rFonts w:ascii="роман" w:hAnsi="роман"/>
                <w:sz w:val="24"/>
                <w:szCs w:val="24"/>
              </w:rPr>
              <w:t>2.ПМ 05. Медико-социальная деятельность</w:t>
            </w:r>
          </w:p>
          <w:p w:rsidR="003B1986" w:rsidRPr="00FB13AD" w:rsidRDefault="00A3162C" w:rsidP="00FB13AD">
            <w:pPr>
              <w:jc w:val="both"/>
              <w:rPr>
                <w:rFonts w:ascii="роман" w:hAnsi="роман"/>
                <w:sz w:val="24"/>
                <w:szCs w:val="24"/>
              </w:rPr>
            </w:pPr>
            <w:r w:rsidRPr="00FB13AD">
              <w:rPr>
                <w:rFonts w:ascii="роман" w:hAnsi="роман"/>
                <w:sz w:val="24"/>
                <w:szCs w:val="24"/>
              </w:rPr>
              <w:t>3.</w:t>
            </w:r>
            <w:r w:rsidR="003B1986" w:rsidRPr="00FB13AD">
              <w:rPr>
                <w:rFonts w:ascii="роман" w:hAnsi="роман"/>
                <w:sz w:val="24"/>
                <w:szCs w:val="24"/>
              </w:rPr>
              <w:t xml:space="preserve">ПМ 06. Организационно-аналитическая </w:t>
            </w:r>
            <w:r w:rsidRPr="00FB13AD">
              <w:rPr>
                <w:rFonts w:ascii="роман" w:hAnsi="роман"/>
                <w:sz w:val="24"/>
                <w:szCs w:val="24"/>
              </w:rPr>
              <w:t>деятельность</w:t>
            </w:r>
          </w:p>
        </w:tc>
      </w:tr>
    </w:tbl>
    <w:p w:rsidR="00284F7B" w:rsidRPr="00FB13AD" w:rsidRDefault="00284F7B" w:rsidP="00FB13AD">
      <w:pPr>
        <w:pStyle w:val="a3"/>
        <w:numPr>
          <w:ilvl w:val="0"/>
          <w:numId w:val="7"/>
        </w:numPr>
        <w:spacing w:after="0" w:line="240" w:lineRule="auto"/>
        <w:jc w:val="both"/>
        <w:rPr>
          <w:rFonts w:ascii="роман" w:hAnsi="роман"/>
          <w:b/>
          <w:sz w:val="24"/>
          <w:szCs w:val="24"/>
        </w:rPr>
      </w:pPr>
      <w:r w:rsidRPr="00FB13AD">
        <w:rPr>
          <w:rFonts w:ascii="роман" w:hAnsi="роман"/>
          <w:b/>
          <w:sz w:val="24"/>
          <w:szCs w:val="24"/>
        </w:rPr>
        <w:t>Оснащение занятия</w:t>
      </w:r>
    </w:p>
    <w:p w:rsidR="00284F7B" w:rsidRPr="00FB13AD" w:rsidRDefault="009A21D9" w:rsidP="00FB13AD">
      <w:pPr>
        <w:pStyle w:val="a3"/>
        <w:spacing w:after="0" w:line="240" w:lineRule="auto"/>
        <w:jc w:val="both"/>
        <w:rPr>
          <w:rFonts w:ascii="роман" w:hAnsi="роман"/>
          <w:sz w:val="24"/>
          <w:szCs w:val="24"/>
        </w:rPr>
      </w:pPr>
      <w:r w:rsidRPr="00FB13AD">
        <w:rPr>
          <w:rFonts w:ascii="роман" w:hAnsi="роман"/>
          <w:sz w:val="24"/>
          <w:szCs w:val="24"/>
        </w:rPr>
        <w:t>Методическое – методическая разработка занятия,</w:t>
      </w:r>
      <w:r w:rsidR="00284F7B" w:rsidRPr="00FB13AD">
        <w:rPr>
          <w:rFonts w:ascii="роман" w:hAnsi="роман"/>
          <w:sz w:val="24"/>
          <w:szCs w:val="24"/>
        </w:rPr>
        <w:t xml:space="preserve"> р</w:t>
      </w:r>
      <w:r w:rsidRPr="00FB13AD">
        <w:rPr>
          <w:rFonts w:ascii="роман" w:hAnsi="роман"/>
          <w:sz w:val="24"/>
          <w:szCs w:val="24"/>
        </w:rPr>
        <w:t>аздаточный материал, презентация</w:t>
      </w:r>
    </w:p>
    <w:p w:rsidR="00284F7B" w:rsidRPr="00FB13AD" w:rsidRDefault="00284F7B" w:rsidP="00FB13AD">
      <w:pPr>
        <w:pStyle w:val="a3"/>
        <w:spacing w:after="0" w:line="240" w:lineRule="auto"/>
        <w:jc w:val="both"/>
        <w:rPr>
          <w:rFonts w:ascii="роман" w:hAnsi="роман"/>
          <w:sz w:val="24"/>
          <w:szCs w:val="24"/>
        </w:rPr>
      </w:pPr>
      <w:r w:rsidRPr="00FB13AD">
        <w:rPr>
          <w:rFonts w:ascii="роман" w:hAnsi="роман"/>
          <w:sz w:val="24"/>
          <w:szCs w:val="24"/>
        </w:rPr>
        <w:t xml:space="preserve">Техническое – ноотбук, </w:t>
      </w:r>
    </w:p>
    <w:p w:rsidR="00284F7B" w:rsidRPr="00FB13AD" w:rsidRDefault="00284F7B" w:rsidP="00FB13AD">
      <w:pPr>
        <w:pStyle w:val="a3"/>
        <w:numPr>
          <w:ilvl w:val="0"/>
          <w:numId w:val="7"/>
        </w:numPr>
        <w:spacing w:after="0" w:line="240" w:lineRule="auto"/>
        <w:jc w:val="both"/>
        <w:rPr>
          <w:rFonts w:ascii="роман" w:hAnsi="роман"/>
          <w:b/>
          <w:sz w:val="24"/>
          <w:szCs w:val="24"/>
        </w:rPr>
      </w:pPr>
      <w:r w:rsidRPr="00FB13AD">
        <w:rPr>
          <w:rFonts w:ascii="роман" w:hAnsi="роман"/>
          <w:b/>
          <w:sz w:val="24"/>
          <w:szCs w:val="24"/>
        </w:rPr>
        <w:t>Методы и приемы</w:t>
      </w:r>
      <w:r w:rsidR="00C243D7" w:rsidRPr="00FB13AD">
        <w:rPr>
          <w:rFonts w:ascii="роман" w:hAnsi="роман"/>
          <w:b/>
          <w:sz w:val="24"/>
          <w:szCs w:val="24"/>
        </w:rPr>
        <w:t>:</w:t>
      </w:r>
    </w:p>
    <w:p w:rsidR="00284F7B" w:rsidRPr="00FB13AD" w:rsidRDefault="00284F7B" w:rsidP="00FB13AD">
      <w:pPr>
        <w:pStyle w:val="a3"/>
        <w:spacing w:after="0" w:line="240" w:lineRule="auto"/>
        <w:jc w:val="both"/>
        <w:rPr>
          <w:rFonts w:ascii="роман" w:hAnsi="роман"/>
          <w:sz w:val="24"/>
          <w:szCs w:val="24"/>
        </w:rPr>
      </w:pPr>
      <w:r w:rsidRPr="00FB13AD">
        <w:rPr>
          <w:rFonts w:ascii="роман" w:hAnsi="роман"/>
          <w:sz w:val="24"/>
          <w:szCs w:val="24"/>
        </w:rPr>
        <w:t>Бинарная лекция с эле</w:t>
      </w:r>
      <w:r w:rsidR="009A21D9" w:rsidRPr="00FB13AD">
        <w:rPr>
          <w:rFonts w:ascii="роман" w:hAnsi="роман"/>
          <w:sz w:val="24"/>
          <w:szCs w:val="24"/>
        </w:rPr>
        <w:t>ментами актуализации</w:t>
      </w:r>
      <w:r w:rsidRPr="00FB13AD">
        <w:rPr>
          <w:rFonts w:ascii="роман" w:hAnsi="роман"/>
          <w:sz w:val="24"/>
          <w:szCs w:val="24"/>
        </w:rPr>
        <w:t>.</w:t>
      </w:r>
    </w:p>
    <w:p w:rsidR="00C243D7" w:rsidRPr="00FB13AD" w:rsidRDefault="00C243D7" w:rsidP="00FB13AD">
      <w:pPr>
        <w:pStyle w:val="a3"/>
        <w:spacing w:after="0" w:line="240" w:lineRule="auto"/>
        <w:jc w:val="both"/>
        <w:rPr>
          <w:rFonts w:ascii="роман" w:hAnsi="роман"/>
          <w:sz w:val="24"/>
          <w:szCs w:val="24"/>
        </w:rPr>
      </w:pPr>
      <w:r w:rsidRPr="00FB13AD">
        <w:rPr>
          <w:rFonts w:ascii="роман" w:hAnsi="роман"/>
          <w:sz w:val="24"/>
          <w:szCs w:val="24"/>
        </w:rPr>
        <w:t>Диалог преподавателей;</w:t>
      </w:r>
    </w:p>
    <w:p w:rsidR="00C243D7" w:rsidRPr="00FB13AD" w:rsidRDefault="00C243D7" w:rsidP="00FB13AD">
      <w:pPr>
        <w:pStyle w:val="a3"/>
        <w:spacing w:after="0" w:line="240" w:lineRule="auto"/>
        <w:jc w:val="both"/>
        <w:rPr>
          <w:rFonts w:ascii="роман" w:hAnsi="роман"/>
          <w:sz w:val="24"/>
          <w:szCs w:val="24"/>
        </w:rPr>
      </w:pPr>
      <w:r w:rsidRPr="00FB13AD">
        <w:rPr>
          <w:rFonts w:ascii="роман" w:hAnsi="роман"/>
          <w:sz w:val="24"/>
          <w:szCs w:val="24"/>
        </w:rPr>
        <w:lastRenderedPageBreak/>
        <w:t>Диалог преподавателя и студентов;</w:t>
      </w:r>
    </w:p>
    <w:p w:rsidR="00C243D7" w:rsidRPr="00FB13AD" w:rsidRDefault="00C243D7" w:rsidP="00FB13AD">
      <w:pPr>
        <w:pStyle w:val="a3"/>
        <w:spacing w:after="0" w:line="240" w:lineRule="auto"/>
        <w:jc w:val="both"/>
        <w:rPr>
          <w:rFonts w:ascii="роман" w:hAnsi="роман"/>
          <w:sz w:val="24"/>
          <w:szCs w:val="24"/>
        </w:rPr>
      </w:pPr>
      <w:r w:rsidRPr="00FB13AD">
        <w:rPr>
          <w:rFonts w:ascii="роман" w:hAnsi="роман"/>
          <w:sz w:val="24"/>
          <w:szCs w:val="24"/>
        </w:rPr>
        <w:t>Визуализация;</w:t>
      </w:r>
    </w:p>
    <w:p w:rsidR="00C243D7" w:rsidRPr="00FB13AD" w:rsidRDefault="00C243D7" w:rsidP="00FB13AD">
      <w:pPr>
        <w:pStyle w:val="a3"/>
        <w:spacing w:after="0" w:line="240" w:lineRule="auto"/>
        <w:jc w:val="both"/>
        <w:rPr>
          <w:rFonts w:ascii="роман" w:hAnsi="роман"/>
          <w:sz w:val="24"/>
          <w:szCs w:val="24"/>
        </w:rPr>
      </w:pPr>
      <w:r w:rsidRPr="00FB13AD">
        <w:rPr>
          <w:rFonts w:ascii="роман" w:hAnsi="роман"/>
          <w:sz w:val="24"/>
          <w:szCs w:val="24"/>
        </w:rPr>
        <w:t>Викторина;</w:t>
      </w:r>
    </w:p>
    <w:p w:rsidR="00C243D7" w:rsidRPr="00FB13AD" w:rsidRDefault="00C243D7" w:rsidP="00FB13AD">
      <w:pPr>
        <w:pStyle w:val="a3"/>
        <w:spacing w:after="0" w:line="240" w:lineRule="auto"/>
        <w:jc w:val="both"/>
        <w:rPr>
          <w:rFonts w:ascii="роман" w:hAnsi="роман"/>
          <w:sz w:val="24"/>
          <w:szCs w:val="24"/>
        </w:rPr>
      </w:pPr>
      <w:r w:rsidRPr="00FB13AD">
        <w:rPr>
          <w:rFonts w:ascii="роман" w:hAnsi="роман"/>
          <w:sz w:val="24"/>
          <w:szCs w:val="24"/>
        </w:rPr>
        <w:t>Заполнение учебных таблиц;</w:t>
      </w:r>
    </w:p>
    <w:p w:rsidR="00284F7B" w:rsidRPr="00FB13AD" w:rsidRDefault="00284F7B" w:rsidP="00FB13AD">
      <w:pPr>
        <w:spacing w:after="0" w:line="240" w:lineRule="auto"/>
        <w:jc w:val="both"/>
        <w:rPr>
          <w:rFonts w:ascii="роман" w:hAnsi="роман"/>
          <w:b/>
          <w:sz w:val="24"/>
          <w:szCs w:val="24"/>
        </w:rPr>
      </w:pPr>
      <w:r w:rsidRPr="00FB13AD">
        <w:rPr>
          <w:rFonts w:ascii="роман" w:hAnsi="роман"/>
          <w:b/>
          <w:sz w:val="24"/>
          <w:szCs w:val="24"/>
        </w:rPr>
        <w:t xml:space="preserve">     Литература:</w:t>
      </w:r>
    </w:p>
    <w:p w:rsidR="003B1986" w:rsidRPr="00FB13AD" w:rsidRDefault="003B1986" w:rsidP="00FB13AD">
      <w:pPr>
        <w:spacing w:after="0" w:line="240" w:lineRule="auto"/>
        <w:jc w:val="both"/>
        <w:rPr>
          <w:rFonts w:ascii="роман" w:hAnsi="роман"/>
          <w:b/>
          <w:sz w:val="24"/>
          <w:szCs w:val="24"/>
        </w:rPr>
      </w:pPr>
      <w:r w:rsidRPr="00FB13AD">
        <w:rPr>
          <w:rFonts w:ascii="роман" w:hAnsi="роман"/>
          <w:b/>
          <w:sz w:val="24"/>
          <w:szCs w:val="24"/>
        </w:rPr>
        <w:t>Основные источники</w:t>
      </w:r>
    </w:p>
    <w:p w:rsidR="003B1986" w:rsidRPr="00FB13AD" w:rsidRDefault="003B1986" w:rsidP="00FB13AD">
      <w:pPr>
        <w:pStyle w:val="a3"/>
        <w:numPr>
          <w:ilvl w:val="0"/>
          <w:numId w:val="21"/>
        </w:numPr>
        <w:spacing w:after="105" w:line="240" w:lineRule="auto"/>
        <w:ind w:left="0" w:firstLine="0"/>
        <w:jc w:val="both"/>
        <w:rPr>
          <w:rFonts w:ascii="роман" w:hAnsi="роман"/>
          <w:sz w:val="24"/>
          <w:szCs w:val="24"/>
        </w:rPr>
      </w:pPr>
      <w:r w:rsidRPr="00FB13AD">
        <w:rPr>
          <w:rFonts w:ascii="роман" w:hAnsi="роман"/>
          <w:sz w:val="24"/>
          <w:szCs w:val="24"/>
        </w:rPr>
        <w:t>Двойников С.И. Проведение профилактических мероприятий [Электронный ресурс] : учеб. пособие / С. И. Двойников [и др.] ; под ред. С. И. Двойникова. - М.: ГЭОТАР-</w:t>
      </w:r>
      <w:r w:rsidR="0051665E" w:rsidRPr="00FB13AD">
        <w:rPr>
          <w:rFonts w:ascii="роман" w:hAnsi="роман"/>
          <w:sz w:val="24"/>
          <w:szCs w:val="24"/>
        </w:rPr>
        <w:t xml:space="preserve"> </w:t>
      </w:r>
      <w:r w:rsidRPr="00FB13AD">
        <w:rPr>
          <w:rFonts w:ascii="роман" w:hAnsi="роман"/>
          <w:sz w:val="24"/>
          <w:szCs w:val="24"/>
        </w:rPr>
        <w:t>Медиа, 2016.-448с.</w:t>
      </w:r>
    </w:p>
    <w:p w:rsidR="003B1986" w:rsidRPr="00FB13AD" w:rsidRDefault="003B1986" w:rsidP="00FB13AD">
      <w:pPr>
        <w:spacing w:after="0" w:line="240" w:lineRule="auto"/>
        <w:jc w:val="both"/>
        <w:rPr>
          <w:rFonts w:ascii="роман" w:hAnsi="роман"/>
          <w:b/>
          <w:sz w:val="24"/>
          <w:szCs w:val="24"/>
        </w:rPr>
      </w:pPr>
      <w:r w:rsidRPr="00FB13AD">
        <w:rPr>
          <w:rFonts w:ascii="роман" w:hAnsi="роман"/>
          <w:b/>
          <w:sz w:val="24"/>
          <w:szCs w:val="24"/>
        </w:rPr>
        <w:t xml:space="preserve">Дополнительные источники: </w:t>
      </w:r>
    </w:p>
    <w:p w:rsidR="003B1986" w:rsidRPr="00FB13AD" w:rsidRDefault="003B1986" w:rsidP="00FB13AD">
      <w:pPr>
        <w:numPr>
          <w:ilvl w:val="0"/>
          <w:numId w:val="22"/>
        </w:numPr>
        <w:tabs>
          <w:tab w:val="left" w:pos="567"/>
        </w:tabs>
        <w:spacing w:after="0" w:line="240" w:lineRule="auto"/>
        <w:ind w:left="0" w:firstLine="0"/>
        <w:jc w:val="both"/>
        <w:rPr>
          <w:rFonts w:ascii="роман" w:hAnsi="роман"/>
          <w:sz w:val="24"/>
          <w:szCs w:val="24"/>
        </w:rPr>
      </w:pPr>
      <w:r w:rsidRPr="00FB13AD">
        <w:rPr>
          <w:rFonts w:ascii="роман" w:hAnsi="роман"/>
          <w:bCs/>
          <w:kern w:val="28"/>
          <w:sz w:val="24"/>
          <w:szCs w:val="24"/>
        </w:rPr>
        <w:t>Бортникова С.М.  Нервные и психические заболевания [Текст]: учеб.</w:t>
      </w:r>
      <w:r w:rsidR="0051665E" w:rsidRPr="00FB13AD">
        <w:rPr>
          <w:rFonts w:ascii="роман" w:hAnsi="роман"/>
          <w:bCs/>
          <w:kern w:val="28"/>
          <w:sz w:val="24"/>
          <w:szCs w:val="24"/>
        </w:rPr>
        <w:t xml:space="preserve"> </w:t>
      </w:r>
      <w:r w:rsidRPr="00FB13AD">
        <w:rPr>
          <w:rFonts w:ascii="роман" w:hAnsi="роман"/>
          <w:bCs/>
          <w:kern w:val="28"/>
          <w:sz w:val="24"/>
          <w:szCs w:val="24"/>
        </w:rPr>
        <w:t>пособие/ С.М. Бортникова, Т.В. Зубахина, С.Г. Беседовский.- Изд.13-е, стер.-  Ростов н/Д: Феникс, 2015. – 478с.</w:t>
      </w:r>
    </w:p>
    <w:p w:rsidR="003B1986" w:rsidRPr="00FB13AD" w:rsidRDefault="003B1986" w:rsidP="00FB13AD">
      <w:pPr>
        <w:pStyle w:val="a3"/>
        <w:numPr>
          <w:ilvl w:val="0"/>
          <w:numId w:val="22"/>
        </w:numPr>
        <w:tabs>
          <w:tab w:val="left" w:pos="567"/>
        </w:tabs>
        <w:spacing w:after="0" w:line="240" w:lineRule="auto"/>
        <w:ind w:left="0" w:firstLine="0"/>
        <w:jc w:val="both"/>
        <w:rPr>
          <w:rFonts w:ascii="роман" w:hAnsi="роман"/>
          <w:snapToGrid w:val="0"/>
          <w:sz w:val="24"/>
          <w:szCs w:val="24"/>
        </w:rPr>
      </w:pPr>
      <w:r w:rsidRPr="00FB13AD">
        <w:rPr>
          <w:rFonts w:ascii="роман" w:hAnsi="роман"/>
          <w:sz w:val="24"/>
          <w:szCs w:val="24"/>
        </w:rPr>
        <w:t>Дзигуа М.В. Акушерство [Электронный ресурс] / М. В. Дзигуа, А. А. Скребушевская - М. : ГЭОТАР-Медиа, 2014.-304с.</w:t>
      </w:r>
    </w:p>
    <w:p w:rsidR="003B1986" w:rsidRPr="00FB13AD" w:rsidRDefault="003B1986" w:rsidP="00FB13AD">
      <w:pPr>
        <w:numPr>
          <w:ilvl w:val="0"/>
          <w:numId w:val="22"/>
        </w:numPr>
        <w:tabs>
          <w:tab w:val="left" w:pos="567"/>
        </w:tabs>
        <w:suppressAutoHyphens/>
        <w:spacing w:after="0" w:line="240" w:lineRule="auto"/>
        <w:ind w:left="0" w:firstLine="0"/>
        <w:jc w:val="both"/>
        <w:rPr>
          <w:rFonts w:ascii="роман" w:hAnsi="роман"/>
          <w:sz w:val="24"/>
          <w:szCs w:val="24"/>
        </w:rPr>
      </w:pPr>
      <w:r w:rsidRPr="00FB13AD">
        <w:rPr>
          <w:rFonts w:ascii="роман" w:hAnsi="роман"/>
          <w:sz w:val="24"/>
          <w:szCs w:val="24"/>
        </w:rPr>
        <w:t>Запруднов А.М. Педиатрия с детскими инфекциями [Текст]: учебник/ А.М. Запруднов, К.И. Григорьев. – М:  ГЭОТАР-</w:t>
      </w:r>
      <w:r w:rsidR="0051665E" w:rsidRPr="00FB13AD">
        <w:rPr>
          <w:rFonts w:ascii="роман" w:hAnsi="роман"/>
          <w:sz w:val="24"/>
          <w:szCs w:val="24"/>
        </w:rPr>
        <w:t xml:space="preserve"> </w:t>
      </w:r>
      <w:r w:rsidRPr="00FB13AD">
        <w:rPr>
          <w:rFonts w:ascii="роман" w:hAnsi="роман"/>
          <w:sz w:val="24"/>
          <w:szCs w:val="24"/>
        </w:rPr>
        <w:t>Медиа, 2014. – 560с.</w:t>
      </w:r>
    </w:p>
    <w:p w:rsidR="003B1986" w:rsidRPr="00FB13AD" w:rsidRDefault="003B1986" w:rsidP="00FB13AD">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роман" w:hAnsi="роман"/>
          <w:bCs/>
          <w:sz w:val="24"/>
          <w:szCs w:val="24"/>
        </w:rPr>
      </w:pPr>
      <w:r w:rsidRPr="00FB13AD">
        <w:rPr>
          <w:rFonts w:ascii="роман" w:hAnsi="роман"/>
          <w:sz w:val="24"/>
          <w:szCs w:val="24"/>
        </w:rPr>
        <w:t>Крюкова Д.А. Здоровый человек и его окружение [Текст]:</w:t>
      </w:r>
      <w:r w:rsidR="0051665E" w:rsidRPr="00FB13AD">
        <w:rPr>
          <w:rFonts w:ascii="роман" w:hAnsi="роман"/>
          <w:sz w:val="24"/>
          <w:szCs w:val="24"/>
        </w:rPr>
        <w:t xml:space="preserve"> </w:t>
      </w:r>
      <w:r w:rsidRPr="00FB13AD">
        <w:rPr>
          <w:rFonts w:ascii="роман" w:hAnsi="роман"/>
          <w:sz w:val="24"/>
          <w:szCs w:val="24"/>
        </w:rPr>
        <w:t>учеб. пособие/ Д.А. Крюкова, Л.А. Лы</w:t>
      </w:r>
      <w:r w:rsidR="0051665E" w:rsidRPr="00FB13AD">
        <w:rPr>
          <w:rFonts w:ascii="роман" w:hAnsi="роман"/>
          <w:sz w:val="24"/>
          <w:szCs w:val="24"/>
        </w:rPr>
        <w:t>сак, О.В. Фурса; под ред. Б.В. К</w:t>
      </w:r>
      <w:r w:rsidRPr="00FB13AD">
        <w:rPr>
          <w:rFonts w:ascii="роман" w:hAnsi="роман"/>
          <w:sz w:val="24"/>
          <w:szCs w:val="24"/>
        </w:rPr>
        <w:t xml:space="preserve">абарухина.- Изд. 12-е, доп. и перераб.- Ростов н/Д: Феникс, 3013.- 474с. </w:t>
      </w:r>
    </w:p>
    <w:p w:rsidR="003B1986" w:rsidRPr="00FB13AD" w:rsidRDefault="003B1986" w:rsidP="00FB13AD">
      <w:pPr>
        <w:spacing w:after="0" w:line="240" w:lineRule="auto"/>
        <w:jc w:val="both"/>
        <w:rPr>
          <w:rFonts w:ascii="роман" w:hAnsi="роман"/>
          <w:sz w:val="24"/>
          <w:szCs w:val="24"/>
        </w:rPr>
      </w:pPr>
      <w:r w:rsidRPr="00FB13AD">
        <w:rPr>
          <w:rFonts w:ascii="роман" w:hAnsi="роман"/>
          <w:sz w:val="24"/>
          <w:szCs w:val="24"/>
        </w:rPr>
        <w:t>5.Мельникова И.Ю. и др. Детские болезни: учебник в 2 томах / под ред. И.Ю. Мельниковой и др. – М.: ГЕОТАР – МЕДИА, 2009 год. Т-1. –50-72.</w:t>
      </w:r>
    </w:p>
    <w:p w:rsidR="003B1986" w:rsidRPr="00FB13AD" w:rsidRDefault="003B1986" w:rsidP="00FB13AD">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роман" w:hAnsi="роман"/>
          <w:bCs/>
          <w:sz w:val="24"/>
          <w:szCs w:val="24"/>
        </w:rPr>
      </w:pPr>
      <w:r w:rsidRPr="00FB13AD">
        <w:rPr>
          <w:rFonts w:ascii="роман" w:hAnsi="роман"/>
          <w:color w:val="000000"/>
          <w:sz w:val="24"/>
          <w:szCs w:val="24"/>
        </w:rPr>
        <w:t xml:space="preserve">Организация лечебного питания в учреждениях здравоохранения </w:t>
      </w:r>
      <w:r w:rsidRPr="00FB13AD">
        <w:rPr>
          <w:rFonts w:ascii="роман" w:hAnsi="роман"/>
          <w:sz w:val="24"/>
          <w:szCs w:val="24"/>
        </w:rPr>
        <w:t>[Текст]/ Под ред. М.М. Гаппарова, Б.С. Каганова, Х.Х. Щарафетдинова.- 20е изд., перераб. и доп.- М.: Династия, 2012.- 208с.</w:t>
      </w:r>
    </w:p>
    <w:p w:rsidR="003B1986" w:rsidRPr="00FB13AD" w:rsidRDefault="003B1986" w:rsidP="00FB13AD">
      <w:pPr>
        <w:numPr>
          <w:ilvl w:val="0"/>
          <w:numId w:val="22"/>
        </w:numPr>
        <w:tabs>
          <w:tab w:val="left" w:pos="567"/>
        </w:tabs>
        <w:suppressAutoHyphens/>
        <w:spacing w:after="0" w:line="240" w:lineRule="auto"/>
        <w:ind w:left="0" w:firstLine="0"/>
        <w:jc w:val="both"/>
        <w:rPr>
          <w:rFonts w:ascii="роман" w:hAnsi="роман"/>
          <w:snapToGrid w:val="0"/>
          <w:sz w:val="24"/>
          <w:szCs w:val="24"/>
        </w:rPr>
      </w:pPr>
      <w:r w:rsidRPr="00FB13AD">
        <w:rPr>
          <w:rFonts w:ascii="роман" w:hAnsi="роман"/>
          <w:sz w:val="24"/>
          <w:szCs w:val="24"/>
        </w:rPr>
        <w:t>Славянова И.К. Акушерство и гинекология [Текст]: учебник/ И.К. Славянова.- Изд. 8-е стер.- Ростов н/Д, 2015.- 573с.</w:t>
      </w:r>
    </w:p>
    <w:p w:rsidR="003B1986" w:rsidRPr="00FB13AD" w:rsidRDefault="003B1986" w:rsidP="00FB13AD">
      <w:pPr>
        <w:numPr>
          <w:ilvl w:val="0"/>
          <w:numId w:val="22"/>
        </w:numPr>
        <w:tabs>
          <w:tab w:val="left" w:pos="567"/>
        </w:tabs>
        <w:suppressAutoHyphens/>
        <w:spacing w:after="0" w:line="240" w:lineRule="auto"/>
        <w:ind w:left="0" w:firstLine="0"/>
        <w:jc w:val="both"/>
        <w:rPr>
          <w:rFonts w:ascii="роман" w:hAnsi="роман"/>
          <w:sz w:val="24"/>
          <w:szCs w:val="24"/>
        </w:rPr>
      </w:pPr>
      <w:r w:rsidRPr="00FB13AD">
        <w:rPr>
          <w:rFonts w:ascii="роман" w:hAnsi="роман"/>
          <w:sz w:val="24"/>
          <w:szCs w:val="24"/>
        </w:rPr>
        <w:t xml:space="preserve">Смолева Э.В.  Терапия с курсом первичной медико-санитарной помощи [Текст]: учеб. пособие/Э.В. Смолева, Е.Л. Аподиакос.- Ростов н/Д: Феникс, 2015.-652с.  </w:t>
      </w:r>
    </w:p>
    <w:p w:rsidR="003B1986" w:rsidRPr="00FB13AD" w:rsidRDefault="003B1986" w:rsidP="00FB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роман" w:hAnsi="роман"/>
          <w:b/>
          <w:bCs/>
          <w:sz w:val="24"/>
          <w:szCs w:val="24"/>
        </w:rPr>
      </w:pPr>
      <w:r w:rsidRPr="00FB13AD">
        <w:rPr>
          <w:rFonts w:ascii="роман" w:hAnsi="роман"/>
          <w:b/>
          <w:bCs/>
          <w:sz w:val="24"/>
          <w:szCs w:val="24"/>
        </w:rPr>
        <w:t>Периодические издания:</w:t>
      </w:r>
    </w:p>
    <w:p w:rsidR="003B1986" w:rsidRPr="00FB13AD" w:rsidRDefault="003B1986" w:rsidP="00FB13AD">
      <w:pPr>
        <w:numPr>
          <w:ilvl w:val="0"/>
          <w:numId w:val="24"/>
        </w:numPr>
        <w:spacing w:after="0" w:line="240" w:lineRule="auto"/>
        <w:ind w:left="0" w:firstLine="0"/>
        <w:jc w:val="both"/>
        <w:rPr>
          <w:rFonts w:ascii="роман" w:hAnsi="роман"/>
          <w:sz w:val="24"/>
          <w:szCs w:val="24"/>
        </w:rPr>
      </w:pPr>
      <w:r w:rsidRPr="00FB13AD">
        <w:rPr>
          <w:rStyle w:val="value2"/>
          <w:rFonts w:ascii="роман" w:hAnsi="роман"/>
          <w:sz w:val="24"/>
          <w:szCs w:val="24"/>
        </w:rPr>
        <w:t xml:space="preserve">Архив акушерства и гинекологии им. В.Ф. Снегирева.  [Электронный ресурс]: журнал  / гл. ред. Е.А. Соснова - М.: Медицина, 2016. -56с.-  </w:t>
      </w:r>
      <w:hyperlink r:id="rId8" w:history="1">
        <w:r w:rsidRPr="00FB13AD">
          <w:rPr>
            <w:rStyle w:val="ab"/>
            <w:rFonts w:ascii="роман" w:hAnsi="роман"/>
            <w:color w:val="000000"/>
            <w:sz w:val="24"/>
            <w:szCs w:val="24"/>
          </w:rPr>
          <w:t>http://old.medcollegelib.ru</w:t>
        </w:r>
      </w:hyperlink>
    </w:p>
    <w:p w:rsidR="003B1986" w:rsidRPr="00FB13AD" w:rsidRDefault="003B1986" w:rsidP="00FB13AD">
      <w:pPr>
        <w:numPr>
          <w:ilvl w:val="0"/>
          <w:numId w:val="24"/>
        </w:numPr>
        <w:spacing w:after="0" w:line="240" w:lineRule="auto"/>
        <w:ind w:left="0" w:firstLine="0"/>
        <w:jc w:val="both"/>
        <w:rPr>
          <w:rStyle w:val="value2"/>
          <w:rFonts w:ascii="роман" w:hAnsi="роман"/>
          <w:sz w:val="24"/>
          <w:szCs w:val="24"/>
        </w:rPr>
      </w:pPr>
      <w:r w:rsidRPr="00FB13AD">
        <w:rPr>
          <w:rStyle w:val="value2"/>
          <w:rFonts w:ascii="роман" w:hAnsi="роман"/>
          <w:sz w:val="24"/>
          <w:szCs w:val="24"/>
        </w:rPr>
        <w:t xml:space="preserve">Гигиена и санитария  [Электронный ресурс]: журнал  / гл. ред. Ю.А Рахманин - М.: Медицина, 2016. – 128с. - </w:t>
      </w:r>
      <w:hyperlink r:id="rId9" w:history="1">
        <w:r w:rsidRPr="00FB13AD">
          <w:rPr>
            <w:rStyle w:val="ab"/>
            <w:rFonts w:ascii="роман" w:hAnsi="роман"/>
            <w:color w:val="auto"/>
            <w:sz w:val="24"/>
            <w:szCs w:val="24"/>
          </w:rPr>
          <w:t>http://old.medcollegelib.ru</w:t>
        </w:r>
      </w:hyperlink>
    </w:p>
    <w:p w:rsidR="003B1986" w:rsidRPr="00FB13AD" w:rsidRDefault="003B1986" w:rsidP="00FB13AD">
      <w:pPr>
        <w:numPr>
          <w:ilvl w:val="0"/>
          <w:numId w:val="24"/>
        </w:numPr>
        <w:spacing w:after="0" w:line="240" w:lineRule="auto"/>
        <w:ind w:left="0" w:firstLine="0"/>
        <w:jc w:val="both"/>
        <w:rPr>
          <w:rFonts w:ascii="роман" w:hAnsi="роман"/>
          <w:sz w:val="24"/>
          <w:szCs w:val="24"/>
        </w:rPr>
      </w:pPr>
      <w:r w:rsidRPr="00FB13AD">
        <w:rPr>
          <w:rFonts w:ascii="роман" w:hAnsi="роман"/>
          <w:bCs/>
          <w:sz w:val="24"/>
          <w:szCs w:val="24"/>
        </w:rPr>
        <w:t>Лечащий врач [Текст]: журнал / гл. ред. И.Б. Ахметова.- М.: Открытые Системы, 2016.- 96с.</w:t>
      </w:r>
    </w:p>
    <w:p w:rsidR="003B1986" w:rsidRPr="00FB13AD" w:rsidRDefault="003B1986" w:rsidP="00FB13AD">
      <w:pPr>
        <w:numPr>
          <w:ilvl w:val="0"/>
          <w:numId w:val="24"/>
        </w:numPr>
        <w:spacing w:after="0" w:line="240" w:lineRule="auto"/>
        <w:ind w:left="0" w:firstLine="0"/>
        <w:jc w:val="both"/>
        <w:rPr>
          <w:rFonts w:ascii="роман" w:hAnsi="роман"/>
          <w:sz w:val="24"/>
          <w:szCs w:val="24"/>
        </w:rPr>
      </w:pPr>
      <w:r w:rsidRPr="00FB13AD">
        <w:rPr>
          <w:rFonts w:ascii="роман" w:hAnsi="роман"/>
          <w:bCs/>
          <w:sz w:val="24"/>
          <w:szCs w:val="24"/>
        </w:rPr>
        <w:t xml:space="preserve">Российский педиатрический журнал [Электронный ресурс]: журнал  / под ред. А.А. Баранов.  - М.: Медицина, 2015. </w:t>
      </w:r>
      <w:r w:rsidRPr="00FB13AD">
        <w:rPr>
          <w:rFonts w:ascii="роман" w:hAnsi="роман"/>
          <w:bCs/>
          <w:color w:val="000000"/>
          <w:sz w:val="24"/>
          <w:szCs w:val="24"/>
        </w:rPr>
        <w:t xml:space="preserve">- </w:t>
      </w:r>
      <w:hyperlink r:id="rId10" w:history="1">
        <w:r w:rsidRPr="00FB13AD">
          <w:rPr>
            <w:rStyle w:val="ab"/>
            <w:rFonts w:ascii="роман" w:hAnsi="роман"/>
            <w:bCs w:val="0"/>
            <w:color w:val="000000"/>
            <w:sz w:val="24"/>
            <w:szCs w:val="24"/>
          </w:rPr>
          <w:t>http://old.medcollegelib.ru</w:t>
        </w:r>
      </w:hyperlink>
    </w:p>
    <w:p w:rsidR="003B1986" w:rsidRPr="00FB13AD" w:rsidRDefault="003B1986" w:rsidP="00FB13AD">
      <w:pPr>
        <w:spacing w:after="0"/>
        <w:jc w:val="both"/>
        <w:rPr>
          <w:rFonts w:ascii="роман" w:hAnsi="роман"/>
          <w:b/>
          <w:bCs/>
          <w:sz w:val="24"/>
          <w:szCs w:val="24"/>
        </w:rPr>
      </w:pPr>
      <w:r w:rsidRPr="00FB13AD">
        <w:rPr>
          <w:rFonts w:ascii="роман" w:hAnsi="роман"/>
          <w:b/>
          <w:bCs/>
          <w:sz w:val="24"/>
          <w:szCs w:val="24"/>
        </w:rPr>
        <w:t>Электронные ресурсы:</w:t>
      </w:r>
    </w:p>
    <w:p w:rsidR="003B1986" w:rsidRPr="00FB13AD" w:rsidRDefault="003B1986" w:rsidP="00FB13AD">
      <w:pPr>
        <w:tabs>
          <w:tab w:val="left" w:pos="1134"/>
        </w:tabs>
        <w:spacing w:after="0"/>
        <w:jc w:val="both"/>
        <w:rPr>
          <w:rFonts w:ascii="роман" w:hAnsi="роман"/>
          <w:b/>
          <w:bCs/>
          <w:sz w:val="24"/>
          <w:szCs w:val="24"/>
        </w:rPr>
      </w:pPr>
      <w:r w:rsidRPr="00FB13AD">
        <w:rPr>
          <w:rFonts w:ascii="роман" w:hAnsi="роман"/>
          <w:b/>
          <w:bCs/>
          <w:sz w:val="24"/>
          <w:szCs w:val="24"/>
        </w:rPr>
        <w:t>Профильные web-сайты Интернета:</w:t>
      </w:r>
    </w:p>
    <w:p w:rsidR="003B1986" w:rsidRPr="00FB13AD" w:rsidRDefault="003B1986" w:rsidP="00FB13AD">
      <w:pPr>
        <w:numPr>
          <w:ilvl w:val="0"/>
          <w:numId w:val="23"/>
        </w:numPr>
        <w:tabs>
          <w:tab w:val="left" w:pos="567"/>
          <w:tab w:val="left" w:pos="851"/>
        </w:tabs>
        <w:spacing w:after="0" w:line="240" w:lineRule="auto"/>
        <w:ind w:left="0" w:firstLine="0"/>
        <w:contextualSpacing/>
        <w:jc w:val="both"/>
        <w:rPr>
          <w:rFonts w:ascii="роман" w:hAnsi="роман"/>
          <w:bCs/>
          <w:sz w:val="24"/>
          <w:szCs w:val="24"/>
          <w:lang w:eastAsia="ja-JP"/>
        </w:rPr>
      </w:pPr>
      <w:r w:rsidRPr="00FB13AD">
        <w:rPr>
          <w:rFonts w:ascii="роман" w:hAnsi="роман"/>
          <w:sz w:val="24"/>
          <w:szCs w:val="24"/>
          <w:lang w:eastAsia="ja-JP"/>
        </w:rPr>
        <w:t xml:space="preserve">Информационно – методический центр «Экспертиза»: </w:t>
      </w:r>
      <w:hyperlink r:id="rId11" w:history="1">
        <w:r w:rsidRPr="00FB13AD">
          <w:rPr>
            <w:rStyle w:val="ab"/>
            <w:rFonts w:ascii="роман" w:hAnsi="роман"/>
            <w:color w:val="auto"/>
            <w:sz w:val="24"/>
            <w:szCs w:val="24"/>
            <w:lang w:eastAsia="ja-JP"/>
          </w:rPr>
          <w:t>http://www.crc.ru/</w:t>
        </w:r>
      </w:hyperlink>
    </w:p>
    <w:p w:rsidR="003B1986" w:rsidRPr="00FB13AD" w:rsidRDefault="003B1986" w:rsidP="00FB13AD">
      <w:pPr>
        <w:pStyle w:val="a3"/>
        <w:numPr>
          <w:ilvl w:val="0"/>
          <w:numId w:val="23"/>
        </w:numPr>
        <w:suppressAutoHyphens/>
        <w:spacing w:after="0" w:line="240" w:lineRule="auto"/>
        <w:ind w:left="0" w:firstLine="0"/>
        <w:jc w:val="both"/>
        <w:rPr>
          <w:rFonts w:ascii="роман" w:hAnsi="роман"/>
          <w:sz w:val="24"/>
          <w:szCs w:val="24"/>
        </w:rPr>
      </w:pPr>
      <w:r w:rsidRPr="00FB13AD">
        <w:rPr>
          <w:rFonts w:ascii="роман" w:hAnsi="роман"/>
          <w:sz w:val="24"/>
          <w:szCs w:val="24"/>
        </w:rPr>
        <w:t xml:space="preserve">Министерство здравоохранения и социального развития РФ // Официальный сайт Министерства здравоохранения и социального развития Российской Федерации. [Электронный ресурс]. </w:t>
      </w:r>
      <w:r w:rsidRPr="00FB13AD">
        <w:rPr>
          <w:rFonts w:ascii="роман" w:hAnsi="роман"/>
          <w:sz w:val="24"/>
          <w:szCs w:val="24"/>
          <w:lang w:val="en-US"/>
        </w:rPr>
        <w:t>URL</w:t>
      </w:r>
      <w:r w:rsidRPr="00FB13AD">
        <w:rPr>
          <w:rFonts w:ascii="роман" w:hAnsi="роман"/>
          <w:sz w:val="24"/>
          <w:szCs w:val="24"/>
        </w:rPr>
        <w:t xml:space="preserve">: </w:t>
      </w:r>
      <w:hyperlink r:id="rId12" w:history="1">
        <w:r w:rsidRPr="00FB13AD">
          <w:rPr>
            <w:rStyle w:val="ab"/>
            <w:rFonts w:ascii="роман" w:hAnsi="роман"/>
            <w:color w:val="auto"/>
            <w:sz w:val="24"/>
            <w:szCs w:val="24"/>
          </w:rPr>
          <w:t>http://www.minzdravsoc.ru/</w:t>
        </w:r>
      </w:hyperlink>
    </w:p>
    <w:p w:rsidR="003B1986" w:rsidRPr="00FB13AD" w:rsidRDefault="003B1986" w:rsidP="00FB13AD">
      <w:pPr>
        <w:pStyle w:val="a3"/>
        <w:numPr>
          <w:ilvl w:val="0"/>
          <w:numId w:val="23"/>
        </w:numPr>
        <w:suppressAutoHyphens/>
        <w:spacing w:after="0" w:line="240" w:lineRule="auto"/>
        <w:ind w:left="0" w:firstLine="0"/>
        <w:jc w:val="both"/>
        <w:rPr>
          <w:rFonts w:ascii="роман" w:hAnsi="роман"/>
          <w:sz w:val="24"/>
          <w:szCs w:val="24"/>
        </w:rPr>
      </w:pPr>
      <w:r w:rsidRPr="00FB13AD">
        <w:rPr>
          <w:rFonts w:ascii="роман" w:hAnsi="роман"/>
          <w:sz w:val="24"/>
          <w:szCs w:val="24"/>
        </w:rPr>
        <w:t xml:space="preserve">ФГУЗ Федеральный центр гигиены и эпидемиологии Федеральной службы по надзору в сфере защиты прав потребителей и благополучия человека. [Электронный ресурс]. </w:t>
      </w:r>
      <w:r w:rsidRPr="00FB13AD">
        <w:rPr>
          <w:rFonts w:ascii="роман" w:hAnsi="роман"/>
          <w:sz w:val="24"/>
          <w:szCs w:val="24"/>
          <w:lang w:val="en-US"/>
        </w:rPr>
        <w:t>URL</w:t>
      </w:r>
      <w:r w:rsidRPr="00FB13AD">
        <w:rPr>
          <w:rFonts w:ascii="роман" w:hAnsi="роман"/>
          <w:sz w:val="24"/>
          <w:szCs w:val="24"/>
        </w:rPr>
        <w:t xml:space="preserve">: </w:t>
      </w:r>
      <w:hyperlink r:id="rId13" w:history="1">
        <w:r w:rsidRPr="00FB13AD">
          <w:rPr>
            <w:rStyle w:val="ab"/>
            <w:rFonts w:ascii="роман" w:hAnsi="роман"/>
            <w:color w:val="auto"/>
            <w:sz w:val="24"/>
            <w:szCs w:val="24"/>
          </w:rPr>
          <w:t>http://www.fcgsen.ru/</w:t>
        </w:r>
      </w:hyperlink>
    </w:p>
    <w:p w:rsidR="003B1986" w:rsidRPr="00FB13AD" w:rsidRDefault="003B1986" w:rsidP="00FB13AD">
      <w:pPr>
        <w:pStyle w:val="a3"/>
        <w:numPr>
          <w:ilvl w:val="0"/>
          <w:numId w:val="23"/>
        </w:numPr>
        <w:suppressAutoHyphens/>
        <w:spacing w:after="0" w:line="240" w:lineRule="auto"/>
        <w:ind w:left="0" w:firstLine="0"/>
        <w:jc w:val="both"/>
        <w:rPr>
          <w:rFonts w:ascii="роман" w:hAnsi="роман"/>
          <w:sz w:val="24"/>
          <w:szCs w:val="24"/>
        </w:rPr>
      </w:pPr>
      <w:r w:rsidRPr="00FB13AD">
        <w:rPr>
          <w:rFonts w:ascii="роман" w:hAnsi="роман"/>
          <w:sz w:val="24"/>
          <w:szCs w:val="24"/>
        </w:rPr>
        <w:t xml:space="preserve">Федеральная служба по надзору в сфере защиты прав потребителей и благополучия человека [Электронный ресурс]. </w:t>
      </w:r>
      <w:r w:rsidRPr="00FB13AD">
        <w:rPr>
          <w:rFonts w:ascii="роман" w:hAnsi="роман"/>
          <w:sz w:val="24"/>
          <w:szCs w:val="24"/>
          <w:lang w:val="en-US"/>
        </w:rPr>
        <w:t>URL</w:t>
      </w:r>
      <w:r w:rsidRPr="00FB13AD">
        <w:rPr>
          <w:rFonts w:ascii="роман" w:hAnsi="роман"/>
          <w:sz w:val="24"/>
          <w:szCs w:val="24"/>
        </w:rPr>
        <w:t xml:space="preserve">: </w:t>
      </w:r>
      <w:hyperlink r:id="rId14" w:history="1">
        <w:r w:rsidRPr="00FB13AD">
          <w:rPr>
            <w:rStyle w:val="ab"/>
            <w:rFonts w:ascii="роман" w:hAnsi="роман"/>
            <w:color w:val="auto"/>
            <w:sz w:val="24"/>
            <w:szCs w:val="24"/>
            <w:lang w:val="en-US"/>
          </w:rPr>
          <w:t>http</w:t>
        </w:r>
        <w:r w:rsidRPr="00FB13AD">
          <w:rPr>
            <w:rStyle w:val="ab"/>
            <w:rFonts w:ascii="роман" w:hAnsi="роман"/>
            <w:color w:val="auto"/>
            <w:sz w:val="24"/>
            <w:szCs w:val="24"/>
          </w:rPr>
          <w:t>://</w:t>
        </w:r>
        <w:r w:rsidRPr="00FB13AD">
          <w:rPr>
            <w:rStyle w:val="ab"/>
            <w:rFonts w:ascii="роман" w:hAnsi="роман"/>
            <w:color w:val="auto"/>
            <w:sz w:val="24"/>
            <w:szCs w:val="24"/>
            <w:lang w:val="en-US"/>
          </w:rPr>
          <w:t>www</w:t>
        </w:r>
        <w:r w:rsidRPr="00FB13AD">
          <w:rPr>
            <w:rStyle w:val="ab"/>
            <w:rFonts w:ascii="роман" w:hAnsi="роман"/>
            <w:color w:val="auto"/>
            <w:sz w:val="24"/>
            <w:szCs w:val="24"/>
          </w:rPr>
          <w:t>.</w:t>
        </w:r>
        <w:r w:rsidRPr="00FB13AD">
          <w:rPr>
            <w:rStyle w:val="ab"/>
            <w:rFonts w:ascii="роман" w:hAnsi="роман"/>
            <w:color w:val="auto"/>
            <w:sz w:val="24"/>
            <w:szCs w:val="24"/>
            <w:lang w:val="en-US"/>
          </w:rPr>
          <w:t>rospotrebnadzor</w:t>
        </w:r>
        <w:r w:rsidRPr="00FB13AD">
          <w:rPr>
            <w:rStyle w:val="ab"/>
            <w:rFonts w:ascii="роман" w:hAnsi="роман"/>
            <w:color w:val="auto"/>
            <w:sz w:val="24"/>
            <w:szCs w:val="24"/>
          </w:rPr>
          <w:t>.</w:t>
        </w:r>
        <w:r w:rsidRPr="00FB13AD">
          <w:rPr>
            <w:rStyle w:val="ab"/>
            <w:rFonts w:ascii="роман" w:hAnsi="роман"/>
            <w:color w:val="auto"/>
            <w:sz w:val="24"/>
            <w:szCs w:val="24"/>
            <w:lang w:val="en-US"/>
          </w:rPr>
          <w:t>ru</w:t>
        </w:r>
        <w:r w:rsidRPr="00FB13AD">
          <w:rPr>
            <w:rStyle w:val="ab"/>
            <w:rFonts w:ascii="роман" w:hAnsi="роман"/>
            <w:color w:val="auto"/>
            <w:sz w:val="24"/>
            <w:szCs w:val="24"/>
          </w:rPr>
          <w:t>/</w:t>
        </w:r>
      </w:hyperlink>
    </w:p>
    <w:p w:rsidR="003B1986" w:rsidRPr="00FB13AD" w:rsidRDefault="003B1986" w:rsidP="00FB13AD">
      <w:pPr>
        <w:numPr>
          <w:ilvl w:val="0"/>
          <w:numId w:val="23"/>
        </w:numPr>
        <w:spacing w:after="0" w:line="240" w:lineRule="auto"/>
        <w:ind w:left="0" w:firstLine="0"/>
        <w:jc w:val="both"/>
        <w:rPr>
          <w:rFonts w:ascii="роман" w:hAnsi="роман"/>
          <w:bCs/>
          <w:sz w:val="24"/>
          <w:szCs w:val="24"/>
        </w:rPr>
      </w:pPr>
      <w:r w:rsidRPr="00FB13AD">
        <w:rPr>
          <w:rFonts w:ascii="роман" w:hAnsi="роман"/>
          <w:sz w:val="24"/>
          <w:szCs w:val="24"/>
        </w:rPr>
        <w:t xml:space="preserve">Центральный НИИ организации и информатизации  здравоохранения [Электронный ресурс].  </w:t>
      </w:r>
      <w:r w:rsidRPr="00FB13AD">
        <w:rPr>
          <w:rFonts w:ascii="роман" w:hAnsi="роман"/>
          <w:sz w:val="24"/>
          <w:szCs w:val="24"/>
          <w:lang w:val="en-US"/>
        </w:rPr>
        <w:t>URL</w:t>
      </w:r>
      <w:r w:rsidRPr="00FB13AD">
        <w:rPr>
          <w:rFonts w:ascii="роман" w:hAnsi="роман"/>
          <w:sz w:val="24"/>
          <w:szCs w:val="24"/>
        </w:rPr>
        <w:t xml:space="preserve">: </w:t>
      </w:r>
      <w:hyperlink r:id="rId15" w:history="1">
        <w:r w:rsidRPr="00FB13AD">
          <w:rPr>
            <w:rStyle w:val="ab"/>
            <w:rFonts w:ascii="роман" w:hAnsi="роман"/>
            <w:color w:val="auto"/>
            <w:sz w:val="24"/>
            <w:szCs w:val="24"/>
          </w:rPr>
          <w:t>http://www.mednet.ru/</w:t>
        </w:r>
      </w:hyperlink>
    </w:p>
    <w:p w:rsidR="003B1986" w:rsidRPr="00FB13AD" w:rsidRDefault="003B1986" w:rsidP="00FB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bCs/>
          <w:sz w:val="24"/>
          <w:szCs w:val="24"/>
        </w:rPr>
      </w:pPr>
    </w:p>
    <w:p w:rsidR="00284F7B" w:rsidRPr="00FB13AD" w:rsidRDefault="00EA102A" w:rsidP="00FB13AD">
      <w:pPr>
        <w:spacing w:after="0"/>
        <w:jc w:val="both"/>
        <w:rPr>
          <w:rFonts w:ascii="роман" w:hAnsi="роман"/>
          <w:sz w:val="24"/>
          <w:szCs w:val="24"/>
        </w:rPr>
      </w:pPr>
      <w:r w:rsidRPr="00FB13AD">
        <w:rPr>
          <w:rFonts w:ascii="роман" w:hAnsi="роман"/>
          <w:sz w:val="24"/>
          <w:szCs w:val="24"/>
        </w:rPr>
        <w:t xml:space="preserve">          </w:t>
      </w:r>
      <w:r w:rsidR="003B3DDD" w:rsidRPr="00FB13AD">
        <w:rPr>
          <w:rFonts w:ascii="роман" w:hAnsi="роман"/>
          <w:sz w:val="24"/>
          <w:szCs w:val="24"/>
        </w:rPr>
        <w:t>Таблица 2</w:t>
      </w:r>
      <w:r w:rsidR="00284F7B" w:rsidRPr="00FB13AD">
        <w:rPr>
          <w:rFonts w:ascii="роман" w:hAnsi="роман"/>
          <w:sz w:val="24"/>
          <w:szCs w:val="24"/>
        </w:rPr>
        <w:t>.Этапы планирования лекционного материала</w:t>
      </w:r>
    </w:p>
    <w:p w:rsidR="00E87F50" w:rsidRPr="00FB13AD" w:rsidRDefault="00E87F50" w:rsidP="00FB13AD">
      <w:pPr>
        <w:spacing w:after="0"/>
        <w:jc w:val="both"/>
        <w:rPr>
          <w:rFonts w:ascii="роман" w:hAnsi="роман"/>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4252"/>
        <w:gridCol w:w="3828"/>
      </w:tblGrid>
      <w:tr w:rsidR="00DC08B1" w:rsidRPr="00FB13AD" w:rsidTr="001A3AED">
        <w:trPr>
          <w:trHeight w:val="297"/>
        </w:trPr>
        <w:tc>
          <w:tcPr>
            <w:tcW w:w="2127" w:type="dxa"/>
          </w:tcPr>
          <w:p w:rsidR="00DC08B1" w:rsidRPr="00FB13AD" w:rsidRDefault="00400C0E" w:rsidP="00FB13AD">
            <w:pPr>
              <w:spacing w:after="0"/>
              <w:ind w:left="306"/>
              <w:jc w:val="both"/>
              <w:rPr>
                <w:rFonts w:ascii="роман" w:hAnsi="роман"/>
                <w:sz w:val="24"/>
                <w:szCs w:val="24"/>
              </w:rPr>
            </w:pPr>
            <w:r w:rsidRPr="00FB13AD">
              <w:rPr>
                <w:rFonts w:ascii="роман" w:hAnsi="роман"/>
                <w:sz w:val="24"/>
                <w:szCs w:val="24"/>
              </w:rPr>
              <w:t xml:space="preserve">         </w:t>
            </w:r>
            <w:r w:rsidR="00DC08B1" w:rsidRPr="00FB13AD">
              <w:rPr>
                <w:rFonts w:ascii="роман" w:hAnsi="роман"/>
                <w:sz w:val="24"/>
                <w:szCs w:val="24"/>
              </w:rPr>
              <w:t>№</w:t>
            </w:r>
          </w:p>
        </w:tc>
        <w:tc>
          <w:tcPr>
            <w:tcW w:w="8080" w:type="dxa"/>
            <w:gridSpan w:val="2"/>
          </w:tcPr>
          <w:p w:rsidR="00DC08B1" w:rsidRPr="00FB13AD" w:rsidRDefault="00DC08B1" w:rsidP="00FB13AD">
            <w:pPr>
              <w:spacing w:after="0"/>
              <w:ind w:left="306"/>
              <w:jc w:val="both"/>
              <w:rPr>
                <w:rFonts w:ascii="роман" w:hAnsi="роман"/>
                <w:sz w:val="24"/>
                <w:szCs w:val="24"/>
              </w:rPr>
            </w:pPr>
            <w:r w:rsidRPr="00FB13AD">
              <w:rPr>
                <w:rFonts w:ascii="роман" w:hAnsi="роман"/>
                <w:sz w:val="24"/>
                <w:szCs w:val="24"/>
              </w:rPr>
              <w:t xml:space="preserve">                           Методическое обоснование</w:t>
            </w:r>
          </w:p>
        </w:tc>
      </w:tr>
      <w:tr w:rsidR="00DC08B1" w:rsidRPr="00FB13AD" w:rsidTr="001A3AED">
        <w:trPr>
          <w:trHeight w:val="297"/>
        </w:trPr>
        <w:tc>
          <w:tcPr>
            <w:tcW w:w="2127" w:type="dxa"/>
          </w:tcPr>
          <w:p w:rsidR="00DC08B1" w:rsidRPr="00FB13AD" w:rsidRDefault="00DC08B1" w:rsidP="00FB13AD">
            <w:pPr>
              <w:pStyle w:val="a3"/>
              <w:spacing w:after="0"/>
              <w:ind w:left="666"/>
              <w:jc w:val="both"/>
              <w:rPr>
                <w:rFonts w:ascii="роман" w:hAnsi="роман"/>
                <w:sz w:val="24"/>
                <w:szCs w:val="24"/>
              </w:rPr>
            </w:pPr>
          </w:p>
        </w:tc>
        <w:tc>
          <w:tcPr>
            <w:tcW w:w="4252" w:type="dxa"/>
          </w:tcPr>
          <w:p w:rsidR="00DC08B1" w:rsidRPr="00FB13AD" w:rsidRDefault="00DC08B1" w:rsidP="00FB13AD">
            <w:pPr>
              <w:spacing w:after="0"/>
              <w:ind w:left="306"/>
              <w:jc w:val="both"/>
              <w:rPr>
                <w:rFonts w:ascii="роман" w:hAnsi="роман"/>
                <w:sz w:val="24"/>
                <w:szCs w:val="24"/>
              </w:rPr>
            </w:pPr>
            <w:r w:rsidRPr="00FB13AD">
              <w:rPr>
                <w:rFonts w:ascii="роман" w:hAnsi="роман"/>
                <w:sz w:val="24"/>
                <w:szCs w:val="24"/>
              </w:rPr>
              <w:t xml:space="preserve">           Процесс</w:t>
            </w:r>
          </w:p>
        </w:tc>
        <w:tc>
          <w:tcPr>
            <w:tcW w:w="3828" w:type="dxa"/>
          </w:tcPr>
          <w:p w:rsidR="00DC08B1" w:rsidRPr="00FB13AD" w:rsidRDefault="00DC08B1" w:rsidP="00FB13AD">
            <w:pPr>
              <w:spacing w:after="0"/>
              <w:ind w:left="306"/>
              <w:jc w:val="both"/>
              <w:rPr>
                <w:rFonts w:ascii="роман" w:hAnsi="роман"/>
                <w:sz w:val="24"/>
                <w:szCs w:val="24"/>
              </w:rPr>
            </w:pPr>
            <w:r w:rsidRPr="00FB13AD">
              <w:rPr>
                <w:rFonts w:ascii="роман" w:hAnsi="роман"/>
                <w:sz w:val="24"/>
                <w:szCs w:val="24"/>
              </w:rPr>
              <w:t xml:space="preserve">             Технология</w:t>
            </w:r>
          </w:p>
        </w:tc>
      </w:tr>
      <w:tr w:rsidR="00DC08B1" w:rsidRPr="00FB13AD" w:rsidTr="001A3AED">
        <w:trPr>
          <w:trHeight w:val="297"/>
        </w:trPr>
        <w:tc>
          <w:tcPr>
            <w:tcW w:w="2127"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1.Организационный момент</w:t>
            </w:r>
          </w:p>
        </w:tc>
        <w:tc>
          <w:tcPr>
            <w:tcW w:w="4252"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Преподаватель организует и дисциплинирует  студентов, развивает чувство ответственности</w:t>
            </w:r>
          </w:p>
        </w:tc>
        <w:tc>
          <w:tcPr>
            <w:tcW w:w="3828"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После приветствия, он обращает внимание на внешний вид студентов, оснащение аудитории, отмечает отсутствующих.</w:t>
            </w:r>
          </w:p>
        </w:tc>
      </w:tr>
      <w:tr w:rsidR="00DC08B1" w:rsidRPr="00FB13AD" w:rsidTr="001A3AED">
        <w:trPr>
          <w:trHeight w:val="297"/>
        </w:trPr>
        <w:tc>
          <w:tcPr>
            <w:tcW w:w="2127"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2.Сообщение темы и</w:t>
            </w:r>
            <w:r w:rsidR="009A21D9" w:rsidRPr="00FB13AD">
              <w:rPr>
                <w:rFonts w:ascii="роман" w:hAnsi="роман"/>
                <w:sz w:val="24"/>
                <w:szCs w:val="24"/>
              </w:rPr>
              <w:t xml:space="preserve"> цели и задач,</w:t>
            </w:r>
            <w:r w:rsidRPr="00FB13AD">
              <w:rPr>
                <w:rFonts w:ascii="роман" w:hAnsi="роман"/>
                <w:sz w:val="24"/>
                <w:szCs w:val="24"/>
              </w:rPr>
              <w:t xml:space="preserve"> развернутого плана</w:t>
            </w:r>
            <w:r w:rsidR="009A21D9" w:rsidRPr="00FB13AD">
              <w:rPr>
                <w:rFonts w:ascii="роман" w:hAnsi="роман"/>
                <w:sz w:val="24"/>
                <w:szCs w:val="24"/>
              </w:rPr>
              <w:t xml:space="preserve"> лекции</w:t>
            </w:r>
          </w:p>
        </w:tc>
        <w:tc>
          <w:tcPr>
            <w:tcW w:w="4252"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Студенты получают представление о теме, структуре и объеме данной лекции</w:t>
            </w:r>
          </w:p>
        </w:tc>
        <w:tc>
          <w:tcPr>
            <w:tcW w:w="3828"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Преподаватель дает студентам записать тему, цели, план лекции.</w:t>
            </w:r>
          </w:p>
        </w:tc>
      </w:tr>
      <w:tr w:rsidR="00DC08B1" w:rsidRPr="00FB13AD" w:rsidTr="001A3AED">
        <w:trPr>
          <w:trHeight w:val="297"/>
        </w:trPr>
        <w:tc>
          <w:tcPr>
            <w:tcW w:w="2127"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3.Начальная мотивация учебной деятельности</w:t>
            </w:r>
          </w:p>
        </w:tc>
        <w:tc>
          <w:tcPr>
            <w:tcW w:w="4252"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Преподаватель активирует внимание студентов, формирует познавательный интерес к лекции</w:t>
            </w:r>
          </w:p>
        </w:tc>
        <w:tc>
          <w:tcPr>
            <w:tcW w:w="3828"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Преподаватель приводит интересные факты по изучаемому материалу, отмечает значимость темы для будущей практической деятельности.</w:t>
            </w:r>
          </w:p>
        </w:tc>
      </w:tr>
      <w:tr w:rsidR="00DC08B1" w:rsidRPr="00FB13AD" w:rsidTr="001A3AED">
        <w:trPr>
          <w:trHeight w:val="297"/>
        </w:trPr>
        <w:tc>
          <w:tcPr>
            <w:tcW w:w="2127"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4.Сообщение и усвоение новой темы.</w:t>
            </w:r>
          </w:p>
        </w:tc>
        <w:tc>
          <w:tcPr>
            <w:tcW w:w="4252"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Студенты получают необходимый объем знаний по теме лекции с учетом предстоящих практических занятий.</w:t>
            </w:r>
          </w:p>
        </w:tc>
        <w:tc>
          <w:tcPr>
            <w:tcW w:w="3828" w:type="dxa"/>
          </w:tcPr>
          <w:p w:rsidR="00DC08B1" w:rsidRPr="00FB13AD" w:rsidRDefault="00DC08B1" w:rsidP="00FB13AD">
            <w:pPr>
              <w:spacing w:after="0"/>
              <w:jc w:val="both"/>
              <w:rPr>
                <w:rFonts w:ascii="роман" w:hAnsi="роман"/>
                <w:sz w:val="24"/>
                <w:szCs w:val="24"/>
              </w:rPr>
            </w:pPr>
            <w:r w:rsidRPr="00FB13AD">
              <w:rPr>
                <w:rFonts w:ascii="роман" w:hAnsi="роман"/>
                <w:sz w:val="24"/>
                <w:szCs w:val="24"/>
              </w:rPr>
              <w:t>Преподавател</w:t>
            </w:r>
            <w:r w:rsidR="00EA102A" w:rsidRPr="00FB13AD">
              <w:rPr>
                <w:rFonts w:ascii="роман" w:hAnsi="роман"/>
                <w:sz w:val="24"/>
                <w:szCs w:val="24"/>
              </w:rPr>
              <w:t>ь</w:t>
            </w:r>
            <w:r w:rsidRPr="00FB13AD">
              <w:rPr>
                <w:rFonts w:ascii="роман" w:hAnsi="роман"/>
                <w:sz w:val="24"/>
                <w:szCs w:val="24"/>
              </w:rPr>
              <w:t xml:space="preserve"> излагает материал</w:t>
            </w:r>
            <w:r w:rsidR="00CF4C4A" w:rsidRPr="00FB13AD">
              <w:rPr>
                <w:rFonts w:ascii="роман" w:hAnsi="роман"/>
                <w:sz w:val="24"/>
                <w:szCs w:val="24"/>
              </w:rPr>
              <w:t xml:space="preserve"> согласно плану и целям занятия, использует презентацию.</w:t>
            </w:r>
          </w:p>
          <w:p w:rsidR="00CF4C4A" w:rsidRPr="00FB13AD" w:rsidRDefault="00CF4C4A" w:rsidP="00FB13AD">
            <w:pPr>
              <w:spacing w:after="0"/>
              <w:jc w:val="both"/>
              <w:rPr>
                <w:rFonts w:ascii="роман" w:hAnsi="роман"/>
                <w:sz w:val="24"/>
                <w:szCs w:val="24"/>
              </w:rPr>
            </w:pPr>
          </w:p>
        </w:tc>
      </w:tr>
      <w:tr w:rsidR="00CF4C4A" w:rsidRPr="00FB13AD" w:rsidTr="001A3AED">
        <w:trPr>
          <w:trHeight w:val="297"/>
        </w:trPr>
        <w:tc>
          <w:tcPr>
            <w:tcW w:w="2127" w:type="dxa"/>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5.Закрепление материала</w:t>
            </w:r>
          </w:p>
        </w:tc>
        <w:tc>
          <w:tcPr>
            <w:tcW w:w="4252" w:type="dxa"/>
          </w:tcPr>
          <w:p w:rsidR="00CF4C4A" w:rsidRPr="00FB13AD" w:rsidRDefault="009A21D9" w:rsidP="00FB13AD">
            <w:pPr>
              <w:spacing w:after="0"/>
              <w:jc w:val="both"/>
              <w:rPr>
                <w:rFonts w:ascii="роман" w:hAnsi="роман"/>
                <w:sz w:val="24"/>
                <w:szCs w:val="24"/>
              </w:rPr>
            </w:pPr>
            <w:r w:rsidRPr="00FB13AD">
              <w:rPr>
                <w:rFonts w:ascii="роман" w:hAnsi="роман"/>
                <w:sz w:val="24"/>
                <w:szCs w:val="24"/>
              </w:rPr>
              <w:t>Устная викторина в виде</w:t>
            </w:r>
            <w:r w:rsidR="00CF4C4A" w:rsidRPr="00FB13AD">
              <w:rPr>
                <w:rFonts w:ascii="роман" w:hAnsi="роман"/>
                <w:sz w:val="24"/>
                <w:szCs w:val="24"/>
              </w:rPr>
              <w:t xml:space="preserve"> </w:t>
            </w:r>
            <w:r w:rsidRPr="00FB13AD">
              <w:rPr>
                <w:rFonts w:ascii="роман" w:hAnsi="роман"/>
                <w:sz w:val="24"/>
                <w:szCs w:val="24"/>
              </w:rPr>
              <w:t>диалога преподавателя и студентов</w:t>
            </w:r>
          </w:p>
          <w:p w:rsidR="00CF4C4A" w:rsidRPr="00FB13AD" w:rsidRDefault="00CF4C4A" w:rsidP="00FB13AD">
            <w:pPr>
              <w:spacing w:after="0"/>
              <w:jc w:val="both"/>
              <w:rPr>
                <w:rFonts w:ascii="роман" w:hAnsi="роман"/>
                <w:sz w:val="24"/>
                <w:szCs w:val="24"/>
              </w:rPr>
            </w:pPr>
          </w:p>
        </w:tc>
        <w:tc>
          <w:tcPr>
            <w:tcW w:w="3828" w:type="dxa"/>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Преподаватель, предлагает ответить студентам на устные  задания.</w:t>
            </w:r>
          </w:p>
        </w:tc>
      </w:tr>
      <w:tr w:rsidR="00EA102A" w:rsidRPr="00FB13AD" w:rsidTr="001A3AED">
        <w:trPr>
          <w:trHeight w:val="297"/>
        </w:trPr>
        <w:tc>
          <w:tcPr>
            <w:tcW w:w="2127"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6. Сообщение преподавателем нового материала</w:t>
            </w:r>
          </w:p>
        </w:tc>
        <w:tc>
          <w:tcPr>
            <w:tcW w:w="4252"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Студенты получают необходимый объем знаний по теме лекции с учетом предстоящих практических занятий.</w:t>
            </w:r>
          </w:p>
        </w:tc>
        <w:tc>
          <w:tcPr>
            <w:tcW w:w="3828"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Преподаватель излагает материал согласно плану и целям занятия, использует презентацию.</w:t>
            </w:r>
          </w:p>
          <w:p w:rsidR="00EA102A" w:rsidRPr="00FB13AD" w:rsidRDefault="00EA102A" w:rsidP="00FB13AD">
            <w:pPr>
              <w:spacing w:after="0"/>
              <w:jc w:val="both"/>
              <w:rPr>
                <w:rFonts w:ascii="роман" w:hAnsi="роман"/>
                <w:sz w:val="24"/>
                <w:szCs w:val="24"/>
              </w:rPr>
            </w:pPr>
          </w:p>
        </w:tc>
      </w:tr>
      <w:tr w:rsidR="00EA102A" w:rsidRPr="00FB13AD" w:rsidTr="001A3AED">
        <w:trPr>
          <w:trHeight w:val="297"/>
        </w:trPr>
        <w:tc>
          <w:tcPr>
            <w:tcW w:w="2127"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7.Закрепление материала</w:t>
            </w:r>
          </w:p>
        </w:tc>
        <w:tc>
          <w:tcPr>
            <w:tcW w:w="4252"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Заполнение учебной таблицы</w:t>
            </w:r>
          </w:p>
        </w:tc>
        <w:tc>
          <w:tcPr>
            <w:tcW w:w="3828"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Преподаватель, предлагает студентам заполнить учебную таблицу.</w:t>
            </w:r>
          </w:p>
        </w:tc>
      </w:tr>
      <w:tr w:rsidR="00EA102A" w:rsidRPr="00FB13AD" w:rsidTr="001A3AED">
        <w:trPr>
          <w:trHeight w:val="297"/>
        </w:trPr>
        <w:tc>
          <w:tcPr>
            <w:tcW w:w="2127"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8. Релаксация</w:t>
            </w:r>
          </w:p>
        </w:tc>
        <w:tc>
          <w:tcPr>
            <w:tcW w:w="4252"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Устные ответы</w:t>
            </w:r>
          </w:p>
        </w:tc>
        <w:tc>
          <w:tcPr>
            <w:tcW w:w="3828" w:type="dxa"/>
          </w:tcPr>
          <w:p w:rsidR="00EA102A" w:rsidRPr="00FB13AD" w:rsidRDefault="00EA102A" w:rsidP="00FB13AD">
            <w:pPr>
              <w:spacing w:after="0"/>
              <w:jc w:val="both"/>
              <w:rPr>
                <w:rFonts w:ascii="роман" w:hAnsi="роман"/>
                <w:sz w:val="24"/>
                <w:szCs w:val="24"/>
              </w:rPr>
            </w:pPr>
            <w:r w:rsidRPr="00FB13AD">
              <w:rPr>
                <w:rFonts w:ascii="роман" w:hAnsi="роман"/>
                <w:sz w:val="24"/>
                <w:szCs w:val="24"/>
              </w:rPr>
              <w:t>Преподаватель предлагает студентам ответить на вопросы по теме.</w:t>
            </w:r>
          </w:p>
        </w:tc>
      </w:tr>
      <w:tr w:rsidR="00CF4C4A" w:rsidRPr="00FB13AD" w:rsidTr="001A3AED">
        <w:trPr>
          <w:trHeight w:val="297"/>
        </w:trPr>
        <w:tc>
          <w:tcPr>
            <w:tcW w:w="2127" w:type="dxa"/>
          </w:tcPr>
          <w:p w:rsidR="00CF4C4A" w:rsidRPr="00FB13AD" w:rsidRDefault="00EA102A" w:rsidP="00FB13AD">
            <w:pPr>
              <w:spacing w:after="0"/>
              <w:jc w:val="both"/>
              <w:rPr>
                <w:rFonts w:ascii="роман" w:hAnsi="роман"/>
                <w:sz w:val="24"/>
                <w:szCs w:val="24"/>
              </w:rPr>
            </w:pPr>
            <w:r w:rsidRPr="00FB13AD">
              <w:rPr>
                <w:rFonts w:ascii="роман" w:hAnsi="роман"/>
                <w:sz w:val="24"/>
                <w:szCs w:val="24"/>
              </w:rPr>
              <w:t>9</w:t>
            </w:r>
            <w:r w:rsidR="00CF4C4A" w:rsidRPr="00FB13AD">
              <w:rPr>
                <w:rFonts w:ascii="роман" w:hAnsi="роман"/>
                <w:sz w:val="24"/>
                <w:szCs w:val="24"/>
              </w:rPr>
              <w:t>.Сообщение домашнего задания</w:t>
            </w:r>
          </w:p>
        </w:tc>
        <w:tc>
          <w:tcPr>
            <w:tcW w:w="4252" w:type="dxa"/>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 xml:space="preserve"> С целью закрепления изучаемого материала с использованием конспектов и учебников для развития навыков самоподготовки и активации мыслительных процессов.</w:t>
            </w:r>
          </w:p>
        </w:tc>
        <w:tc>
          <w:tcPr>
            <w:tcW w:w="3828" w:type="dxa"/>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Преподаватель  поработать над конспектом и предлагает записать перечень вопросов для подготовки к практическому занятию.</w:t>
            </w:r>
          </w:p>
        </w:tc>
      </w:tr>
      <w:tr w:rsidR="00CF4C4A" w:rsidRPr="00FB13AD" w:rsidTr="001A3AED">
        <w:trPr>
          <w:trHeight w:val="297"/>
        </w:trPr>
        <w:tc>
          <w:tcPr>
            <w:tcW w:w="2127" w:type="dxa"/>
          </w:tcPr>
          <w:p w:rsidR="00CF4C4A" w:rsidRPr="00FB13AD" w:rsidRDefault="00FA3B63" w:rsidP="00FB13AD">
            <w:pPr>
              <w:spacing w:after="0"/>
              <w:jc w:val="both"/>
              <w:rPr>
                <w:rFonts w:ascii="роман" w:hAnsi="роман"/>
                <w:sz w:val="24"/>
                <w:szCs w:val="24"/>
              </w:rPr>
            </w:pPr>
            <w:r w:rsidRPr="00FB13AD">
              <w:rPr>
                <w:rFonts w:ascii="роман" w:hAnsi="роман"/>
                <w:sz w:val="24"/>
                <w:szCs w:val="24"/>
              </w:rPr>
              <w:t>10.</w:t>
            </w:r>
            <w:r w:rsidR="00CF4C4A" w:rsidRPr="00FB13AD">
              <w:rPr>
                <w:rFonts w:ascii="роман" w:hAnsi="роман"/>
                <w:sz w:val="24"/>
                <w:szCs w:val="24"/>
              </w:rPr>
              <w:t>Заключительная часть</w:t>
            </w:r>
          </w:p>
        </w:tc>
        <w:tc>
          <w:tcPr>
            <w:tcW w:w="4252" w:type="dxa"/>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С целью повышения степени восприятия лекции, материала, развития логического мышления</w:t>
            </w:r>
          </w:p>
        </w:tc>
        <w:tc>
          <w:tcPr>
            <w:tcW w:w="3828" w:type="dxa"/>
            <w:tcBorders>
              <w:bottom w:val="single" w:sz="4" w:space="0" w:color="auto"/>
            </w:tcBorders>
          </w:tcPr>
          <w:p w:rsidR="00CF4C4A" w:rsidRPr="00FB13AD" w:rsidRDefault="00CF4C4A" w:rsidP="00FB13AD">
            <w:pPr>
              <w:spacing w:after="0"/>
              <w:jc w:val="both"/>
              <w:rPr>
                <w:rFonts w:ascii="роман" w:hAnsi="роман"/>
                <w:sz w:val="24"/>
                <w:szCs w:val="24"/>
              </w:rPr>
            </w:pPr>
            <w:r w:rsidRPr="00FB13AD">
              <w:rPr>
                <w:rFonts w:ascii="роман" w:hAnsi="роман"/>
                <w:sz w:val="24"/>
                <w:szCs w:val="24"/>
              </w:rPr>
              <w:t>Преподаватель подводит итог проведенного занятия, отвечает на вопросы студентов.</w:t>
            </w:r>
          </w:p>
        </w:tc>
      </w:tr>
    </w:tbl>
    <w:p w:rsidR="00096212" w:rsidRPr="00FB13AD" w:rsidRDefault="00096212" w:rsidP="00FB13AD">
      <w:pPr>
        <w:spacing w:after="0"/>
        <w:ind w:firstLine="708"/>
        <w:jc w:val="both"/>
        <w:rPr>
          <w:rFonts w:ascii="роман" w:hAnsi="роман"/>
          <w:b/>
          <w:sz w:val="24"/>
          <w:szCs w:val="24"/>
        </w:rPr>
      </w:pPr>
    </w:p>
    <w:p w:rsidR="00CF4C4A" w:rsidRPr="00FB13AD" w:rsidRDefault="000636C9" w:rsidP="00FB13AD">
      <w:pPr>
        <w:spacing w:after="0"/>
        <w:ind w:firstLine="708"/>
        <w:jc w:val="both"/>
        <w:rPr>
          <w:rFonts w:ascii="роман" w:hAnsi="роман"/>
          <w:sz w:val="24"/>
          <w:szCs w:val="24"/>
        </w:rPr>
      </w:pPr>
      <w:r w:rsidRPr="00FB13AD">
        <w:rPr>
          <w:rFonts w:ascii="роман" w:hAnsi="роман"/>
          <w:sz w:val="24"/>
          <w:szCs w:val="24"/>
        </w:rPr>
        <w:t xml:space="preserve">   </w:t>
      </w:r>
      <w:r w:rsidR="00EA102A" w:rsidRPr="00FB13AD">
        <w:rPr>
          <w:rFonts w:ascii="роман" w:hAnsi="роман"/>
          <w:sz w:val="24"/>
          <w:szCs w:val="24"/>
        </w:rPr>
        <w:t xml:space="preserve">          </w:t>
      </w:r>
      <w:r w:rsidR="003B3DDD" w:rsidRPr="00FB13AD">
        <w:rPr>
          <w:rFonts w:ascii="роман" w:hAnsi="роман"/>
          <w:sz w:val="24"/>
          <w:szCs w:val="24"/>
        </w:rPr>
        <w:t>Таблица 3</w:t>
      </w:r>
      <w:r w:rsidRPr="00FB13AD">
        <w:rPr>
          <w:rFonts w:ascii="роман" w:hAnsi="роман"/>
          <w:sz w:val="24"/>
          <w:szCs w:val="24"/>
        </w:rPr>
        <w:t>. Хронокарта теоретического занятия</w:t>
      </w:r>
    </w:p>
    <w:p w:rsidR="000636C9" w:rsidRPr="00FB13AD" w:rsidRDefault="000636C9" w:rsidP="00FB13AD">
      <w:pPr>
        <w:spacing w:after="0"/>
        <w:ind w:firstLine="708"/>
        <w:jc w:val="both"/>
        <w:rPr>
          <w:rFonts w:ascii="роман" w:hAnsi="роман"/>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992"/>
        <w:gridCol w:w="5245"/>
      </w:tblGrid>
      <w:tr w:rsidR="000636C9" w:rsidRPr="00FB13AD" w:rsidTr="00D07DDD">
        <w:trPr>
          <w:trHeight w:val="416"/>
        </w:trPr>
        <w:tc>
          <w:tcPr>
            <w:tcW w:w="3970"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  Структурные элементы занятия</w:t>
            </w:r>
          </w:p>
        </w:tc>
        <w:tc>
          <w:tcPr>
            <w:tcW w:w="992"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Время</w:t>
            </w:r>
          </w:p>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мин.</w:t>
            </w:r>
          </w:p>
        </w:tc>
        <w:tc>
          <w:tcPr>
            <w:tcW w:w="5245" w:type="dxa"/>
          </w:tcPr>
          <w:p w:rsidR="000636C9" w:rsidRPr="00FB13AD" w:rsidRDefault="000636C9" w:rsidP="00FB13AD">
            <w:pPr>
              <w:spacing w:after="0"/>
              <w:ind w:left="1033"/>
              <w:jc w:val="both"/>
              <w:rPr>
                <w:rFonts w:ascii="роман" w:hAnsi="роман"/>
                <w:sz w:val="24"/>
                <w:szCs w:val="24"/>
              </w:rPr>
            </w:pPr>
            <w:r w:rsidRPr="00FB13AD">
              <w:rPr>
                <w:rFonts w:ascii="роман" w:hAnsi="роман"/>
                <w:sz w:val="24"/>
                <w:szCs w:val="24"/>
              </w:rPr>
              <w:t>Методическое обоснование</w:t>
            </w:r>
          </w:p>
        </w:tc>
      </w:tr>
      <w:tr w:rsidR="000636C9" w:rsidRPr="00FB13AD" w:rsidTr="00D07DDD">
        <w:trPr>
          <w:trHeight w:val="416"/>
        </w:trPr>
        <w:tc>
          <w:tcPr>
            <w:tcW w:w="3970"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1.Организационная часть занятия</w:t>
            </w:r>
          </w:p>
        </w:tc>
        <w:tc>
          <w:tcPr>
            <w:tcW w:w="992"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     5</w:t>
            </w:r>
          </w:p>
        </w:tc>
        <w:tc>
          <w:tcPr>
            <w:tcW w:w="5245"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Привлечь внимание студентов к лекции, учет посещаемости</w:t>
            </w:r>
          </w:p>
        </w:tc>
      </w:tr>
      <w:tr w:rsidR="000636C9" w:rsidRPr="00FB13AD" w:rsidTr="00D07DDD">
        <w:trPr>
          <w:trHeight w:val="416"/>
        </w:trPr>
        <w:tc>
          <w:tcPr>
            <w:tcW w:w="3970"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2.Сообщение темы лекции и развернутого плана</w:t>
            </w:r>
          </w:p>
        </w:tc>
        <w:tc>
          <w:tcPr>
            <w:tcW w:w="992"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     </w:t>
            </w:r>
            <w:r w:rsidR="00541BE1" w:rsidRPr="00FB13AD">
              <w:rPr>
                <w:rFonts w:ascii="роман" w:hAnsi="роман"/>
                <w:sz w:val="24"/>
                <w:szCs w:val="24"/>
              </w:rPr>
              <w:t>2</w:t>
            </w:r>
          </w:p>
        </w:tc>
        <w:tc>
          <w:tcPr>
            <w:tcW w:w="5245"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Развивать умение выделять главное, конспектировать</w:t>
            </w:r>
          </w:p>
        </w:tc>
      </w:tr>
      <w:tr w:rsidR="000636C9" w:rsidRPr="00FB13AD" w:rsidTr="00D07DDD">
        <w:trPr>
          <w:trHeight w:val="416"/>
        </w:trPr>
        <w:tc>
          <w:tcPr>
            <w:tcW w:w="3970"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3.Начальная мотивация учебной деятельности (вызвать у студента интерес к восприятию новой темы)</w:t>
            </w:r>
          </w:p>
        </w:tc>
        <w:tc>
          <w:tcPr>
            <w:tcW w:w="992"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   </w:t>
            </w:r>
            <w:r w:rsidR="00541BE1" w:rsidRPr="00FB13AD">
              <w:rPr>
                <w:rFonts w:ascii="роман" w:hAnsi="роман"/>
                <w:sz w:val="24"/>
                <w:szCs w:val="24"/>
              </w:rPr>
              <w:t xml:space="preserve"> </w:t>
            </w:r>
            <w:r w:rsidRPr="00FB13AD">
              <w:rPr>
                <w:rFonts w:ascii="роман" w:hAnsi="роман"/>
                <w:sz w:val="24"/>
                <w:szCs w:val="24"/>
              </w:rPr>
              <w:t xml:space="preserve"> 5</w:t>
            </w:r>
          </w:p>
        </w:tc>
        <w:tc>
          <w:tcPr>
            <w:tcW w:w="5245"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Активация мыслительной деятельности учащихся, сконцентрировать внимание, на данной теме.</w:t>
            </w:r>
          </w:p>
        </w:tc>
      </w:tr>
      <w:tr w:rsidR="000636C9" w:rsidRPr="00FB13AD" w:rsidTr="00D07DDD">
        <w:trPr>
          <w:trHeight w:val="416"/>
        </w:trPr>
        <w:tc>
          <w:tcPr>
            <w:tcW w:w="3970"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4. </w:t>
            </w:r>
            <w:r w:rsidR="00541BE1" w:rsidRPr="00FB13AD">
              <w:rPr>
                <w:rFonts w:ascii="роман" w:hAnsi="роман"/>
                <w:sz w:val="24"/>
                <w:szCs w:val="24"/>
              </w:rPr>
              <w:t>Актуализация материала</w:t>
            </w:r>
            <w:r w:rsidRPr="00FB13AD">
              <w:rPr>
                <w:rFonts w:ascii="роман" w:hAnsi="роман"/>
                <w:sz w:val="24"/>
                <w:szCs w:val="24"/>
              </w:rPr>
              <w:t xml:space="preserve"> (восприятие, осмысление, закрепление)</w:t>
            </w:r>
          </w:p>
        </w:tc>
        <w:tc>
          <w:tcPr>
            <w:tcW w:w="992" w:type="dxa"/>
          </w:tcPr>
          <w:p w:rsidR="000636C9" w:rsidRPr="00FB13AD" w:rsidRDefault="000636C9" w:rsidP="00FB13AD">
            <w:pPr>
              <w:spacing w:after="0"/>
              <w:jc w:val="both"/>
              <w:rPr>
                <w:rFonts w:ascii="роман" w:hAnsi="роман"/>
                <w:sz w:val="24"/>
                <w:szCs w:val="24"/>
              </w:rPr>
            </w:pPr>
            <w:r w:rsidRPr="00FB13AD">
              <w:rPr>
                <w:rFonts w:ascii="роман" w:hAnsi="роман"/>
                <w:sz w:val="24"/>
                <w:szCs w:val="24"/>
              </w:rPr>
              <w:t xml:space="preserve">   </w:t>
            </w:r>
            <w:r w:rsidR="00541BE1" w:rsidRPr="00FB13AD">
              <w:rPr>
                <w:rFonts w:ascii="роман" w:hAnsi="роман"/>
                <w:sz w:val="24"/>
                <w:szCs w:val="24"/>
              </w:rPr>
              <w:t>30</w:t>
            </w:r>
          </w:p>
        </w:tc>
        <w:tc>
          <w:tcPr>
            <w:tcW w:w="5245" w:type="dxa"/>
          </w:tcPr>
          <w:p w:rsidR="000636C9" w:rsidRPr="00FB13AD" w:rsidRDefault="00051C82" w:rsidP="00FB13AD">
            <w:pPr>
              <w:spacing w:after="0"/>
              <w:jc w:val="both"/>
              <w:rPr>
                <w:rFonts w:ascii="роман" w:hAnsi="роман"/>
                <w:sz w:val="24"/>
                <w:szCs w:val="24"/>
              </w:rPr>
            </w:pPr>
            <w:r w:rsidRPr="00FB13AD">
              <w:rPr>
                <w:rFonts w:ascii="роман" w:hAnsi="роман"/>
                <w:sz w:val="24"/>
                <w:szCs w:val="24"/>
              </w:rPr>
              <w:t>Объяснение</w:t>
            </w:r>
            <w:r w:rsidR="000636C9" w:rsidRPr="00FB13AD">
              <w:rPr>
                <w:rFonts w:ascii="роман" w:hAnsi="роман"/>
                <w:sz w:val="24"/>
                <w:szCs w:val="24"/>
              </w:rPr>
              <w:t xml:space="preserve"> материала</w:t>
            </w:r>
            <w:r w:rsidRPr="00FB13AD">
              <w:rPr>
                <w:rFonts w:ascii="роман" w:hAnsi="роман"/>
                <w:sz w:val="24"/>
                <w:szCs w:val="24"/>
              </w:rPr>
              <w:t xml:space="preserve"> с его актуализацией</w:t>
            </w:r>
            <w:r w:rsidR="000636C9" w:rsidRPr="00FB13AD">
              <w:rPr>
                <w:rFonts w:ascii="роман" w:hAnsi="роман"/>
                <w:sz w:val="24"/>
                <w:szCs w:val="24"/>
              </w:rPr>
              <w:t>, с демонстрацией презентации, выделяются</w:t>
            </w:r>
            <w:r w:rsidR="00541BE1" w:rsidRPr="00FB13AD">
              <w:rPr>
                <w:rFonts w:ascii="роман" w:hAnsi="роман"/>
                <w:sz w:val="24"/>
                <w:szCs w:val="24"/>
              </w:rPr>
              <w:t xml:space="preserve"> главные моменты, основные положения и предлагаются студентам для записи.</w:t>
            </w:r>
          </w:p>
        </w:tc>
      </w:tr>
      <w:tr w:rsidR="00541BE1" w:rsidRPr="00FB13AD" w:rsidTr="00D07DDD">
        <w:trPr>
          <w:trHeight w:val="416"/>
        </w:trPr>
        <w:tc>
          <w:tcPr>
            <w:tcW w:w="3970"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5. Закрепление материала</w:t>
            </w:r>
          </w:p>
        </w:tc>
        <w:tc>
          <w:tcPr>
            <w:tcW w:w="992"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 xml:space="preserve">      3</w:t>
            </w:r>
          </w:p>
        </w:tc>
        <w:tc>
          <w:tcPr>
            <w:tcW w:w="5245"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 xml:space="preserve">Проведение викторины </w:t>
            </w:r>
          </w:p>
        </w:tc>
      </w:tr>
      <w:tr w:rsidR="00541BE1" w:rsidRPr="00FB13AD" w:rsidTr="00D07DDD">
        <w:trPr>
          <w:trHeight w:val="416"/>
        </w:trPr>
        <w:tc>
          <w:tcPr>
            <w:tcW w:w="3970"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6.Сообщение и усвоение новой информации (</w:t>
            </w:r>
            <w:r w:rsidR="00051C82" w:rsidRPr="00FB13AD">
              <w:rPr>
                <w:rFonts w:ascii="роман" w:hAnsi="роман"/>
                <w:sz w:val="24"/>
                <w:szCs w:val="24"/>
              </w:rPr>
              <w:t>вос</w:t>
            </w:r>
            <w:r w:rsidRPr="00FB13AD">
              <w:rPr>
                <w:rFonts w:ascii="роман" w:hAnsi="роман"/>
                <w:sz w:val="24"/>
                <w:szCs w:val="24"/>
              </w:rPr>
              <w:t>приятие, осмы</w:t>
            </w:r>
            <w:r w:rsidR="00051C82" w:rsidRPr="00FB13AD">
              <w:rPr>
                <w:rFonts w:ascii="роман" w:hAnsi="роман"/>
                <w:sz w:val="24"/>
                <w:szCs w:val="24"/>
              </w:rPr>
              <w:t>с</w:t>
            </w:r>
            <w:r w:rsidRPr="00FB13AD">
              <w:rPr>
                <w:rFonts w:ascii="роман" w:hAnsi="роман"/>
                <w:sz w:val="24"/>
                <w:szCs w:val="24"/>
              </w:rPr>
              <w:t>ление, закрепление)</w:t>
            </w:r>
            <w:r w:rsidR="00F33CE5" w:rsidRPr="00FB13AD">
              <w:rPr>
                <w:rFonts w:ascii="роман" w:hAnsi="роман"/>
                <w:sz w:val="24"/>
                <w:szCs w:val="24"/>
              </w:rPr>
              <w:t>.</w:t>
            </w:r>
          </w:p>
        </w:tc>
        <w:tc>
          <w:tcPr>
            <w:tcW w:w="992" w:type="dxa"/>
          </w:tcPr>
          <w:p w:rsidR="00541BE1" w:rsidRPr="00FB13AD" w:rsidRDefault="00051C82" w:rsidP="00FB13AD">
            <w:pPr>
              <w:spacing w:after="0"/>
              <w:jc w:val="both"/>
              <w:rPr>
                <w:rFonts w:ascii="роман" w:hAnsi="роман"/>
                <w:sz w:val="24"/>
                <w:szCs w:val="24"/>
              </w:rPr>
            </w:pPr>
            <w:r w:rsidRPr="00FB13AD">
              <w:rPr>
                <w:rFonts w:ascii="роман" w:hAnsi="роман"/>
                <w:sz w:val="24"/>
                <w:szCs w:val="24"/>
              </w:rPr>
              <w:t xml:space="preserve">    30</w:t>
            </w:r>
          </w:p>
        </w:tc>
        <w:tc>
          <w:tcPr>
            <w:tcW w:w="5245" w:type="dxa"/>
          </w:tcPr>
          <w:p w:rsidR="00051C82" w:rsidRPr="00FB13AD" w:rsidRDefault="00051C82" w:rsidP="00FB13AD">
            <w:pPr>
              <w:spacing w:after="0"/>
              <w:jc w:val="both"/>
              <w:rPr>
                <w:rFonts w:ascii="роман" w:hAnsi="роман"/>
                <w:sz w:val="24"/>
                <w:szCs w:val="24"/>
              </w:rPr>
            </w:pPr>
            <w:r w:rsidRPr="00FB13AD">
              <w:rPr>
                <w:rFonts w:ascii="роман" w:hAnsi="роман"/>
                <w:sz w:val="24"/>
                <w:szCs w:val="24"/>
              </w:rPr>
              <w:t xml:space="preserve">Объяснение нового материала, с </w:t>
            </w:r>
          </w:p>
          <w:p w:rsidR="00541BE1" w:rsidRPr="00FB13AD" w:rsidRDefault="00051C82" w:rsidP="00FB13AD">
            <w:pPr>
              <w:spacing w:after="0"/>
              <w:jc w:val="both"/>
              <w:rPr>
                <w:rFonts w:ascii="роман" w:hAnsi="роман"/>
                <w:sz w:val="24"/>
                <w:szCs w:val="24"/>
              </w:rPr>
            </w:pPr>
            <w:r w:rsidRPr="00FB13AD">
              <w:rPr>
                <w:rFonts w:ascii="роман" w:hAnsi="роман"/>
                <w:sz w:val="24"/>
                <w:szCs w:val="24"/>
              </w:rPr>
              <w:t>демонстрацией презентации, выделяются главные моменты, основные положения и предлагаются студентам для записи.</w:t>
            </w:r>
          </w:p>
        </w:tc>
      </w:tr>
      <w:tr w:rsidR="00FA3B63" w:rsidRPr="00FB13AD" w:rsidTr="00D07DDD">
        <w:trPr>
          <w:trHeight w:val="416"/>
        </w:trPr>
        <w:tc>
          <w:tcPr>
            <w:tcW w:w="3970" w:type="dxa"/>
          </w:tcPr>
          <w:p w:rsidR="00FA3B63" w:rsidRPr="00FB13AD" w:rsidRDefault="00FA3B63" w:rsidP="00FB13AD">
            <w:pPr>
              <w:spacing w:after="0"/>
              <w:jc w:val="both"/>
              <w:rPr>
                <w:rFonts w:ascii="роман" w:hAnsi="роман"/>
                <w:sz w:val="24"/>
                <w:szCs w:val="24"/>
              </w:rPr>
            </w:pPr>
            <w:r w:rsidRPr="00FB13AD">
              <w:rPr>
                <w:rFonts w:ascii="роман" w:hAnsi="роман"/>
                <w:sz w:val="24"/>
                <w:szCs w:val="24"/>
              </w:rPr>
              <w:t>7.Закрепление материла</w:t>
            </w:r>
          </w:p>
        </w:tc>
        <w:tc>
          <w:tcPr>
            <w:tcW w:w="992" w:type="dxa"/>
          </w:tcPr>
          <w:p w:rsidR="00FA3B63" w:rsidRPr="00FB13AD" w:rsidRDefault="00FA3B63" w:rsidP="00FB13AD">
            <w:pPr>
              <w:spacing w:after="0"/>
              <w:jc w:val="both"/>
              <w:rPr>
                <w:rFonts w:ascii="роман" w:hAnsi="роман"/>
                <w:sz w:val="24"/>
                <w:szCs w:val="24"/>
              </w:rPr>
            </w:pPr>
            <w:r w:rsidRPr="00FB13AD">
              <w:rPr>
                <w:rFonts w:ascii="роман" w:hAnsi="роман"/>
                <w:sz w:val="24"/>
                <w:szCs w:val="24"/>
              </w:rPr>
              <w:t xml:space="preserve">      5</w:t>
            </w:r>
          </w:p>
        </w:tc>
        <w:tc>
          <w:tcPr>
            <w:tcW w:w="5245" w:type="dxa"/>
          </w:tcPr>
          <w:p w:rsidR="00FA3B63" w:rsidRPr="00FB13AD" w:rsidRDefault="00FA3B63" w:rsidP="00FB13AD">
            <w:pPr>
              <w:spacing w:after="0"/>
              <w:jc w:val="both"/>
              <w:rPr>
                <w:rFonts w:ascii="роман" w:hAnsi="роман"/>
                <w:sz w:val="24"/>
                <w:szCs w:val="24"/>
              </w:rPr>
            </w:pPr>
            <w:r w:rsidRPr="00FB13AD">
              <w:rPr>
                <w:rFonts w:ascii="роман" w:hAnsi="роман"/>
                <w:sz w:val="24"/>
                <w:szCs w:val="24"/>
              </w:rPr>
              <w:t>Заполнение учебной таблицы</w:t>
            </w:r>
          </w:p>
        </w:tc>
      </w:tr>
      <w:tr w:rsidR="00541BE1" w:rsidRPr="00FB13AD" w:rsidTr="00D07DDD">
        <w:trPr>
          <w:trHeight w:val="416"/>
        </w:trPr>
        <w:tc>
          <w:tcPr>
            <w:tcW w:w="3970" w:type="dxa"/>
          </w:tcPr>
          <w:p w:rsidR="00541BE1" w:rsidRPr="00FB13AD" w:rsidRDefault="00FA3B63" w:rsidP="00FB13AD">
            <w:pPr>
              <w:spacing w:after="0"/>
              <w:jc w:val="both"/>
              <w:rPr>
                <w:rFonts w:ascii="роман" w:hAnsi="роман"/>
                <w:sz w:val="24"/>
                <w:szCs w:val="24"/>
              </w:rPr>
            </w:pPr>
            <w:r w:rsidRPr="00FB13AD">
              <w:rPr>
                <w:rFonts w:ascii="роман" w:hAnsi="роман"/>
                <w:sz w:val="24"/>
                <w:szCs w:val="24"/>
              </w:rPr>
              <w:t>8</w:t>
            </w:r>
            <w:r w:rsidR="00541BE1" w:rsidRPr="00FB13AD">
              <w:rPr>
                <w:rFonts w:ascii="роман" w:hAnsi="роман"/>
                <w:sz w:val="24"/>
                <w:szCs w:val="24"/>
              </w:rPr>
              <w:t>. Рефлексия (самооценка и самоконтроль обучающихся)</w:t>
            </w:r>
            <w:r w:rsidR="00F33CE5" w:rsidRPr="00FB13AD">
              <w:rPr>
                <w:rFonts w:ascii="роман" w:hAnsi="роман"/>
                <w:sz w:val="24"/>
                <w:szCs w:val="24"/>
              </w:rPr>
              <w:t>.</w:t>
            </w:r>
          </w:p>
        </w:tc>
        <w:tc>
          <w:tcPr>
            <w:tcW w:w="992"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 xml:space="preserve">  </w:t>
            </w:r>
            <w:r w:rsidR="00051C82" w:rsidRPr="00FB13AD">
              <w:rPr>
                <w:rFonts w:ascii="роман" w:hAnsi="роман"/>
                <w:sz w:val="24"/>
                <w:szCs w:val="24"/>
              </w:rPr>
              <w:t xml:space="preserve">    5</w:t>
            </w:r>
            <w:r w:rsidRPr="00FB13AD">
              <w:rPr>
                <w:rFonts w:ascii="роман" w:hAnsi="роман"/>
                <w:sz w:val="24"/>
                <w:szCs w:val="24"/>
              </w:rPr>
              <w:t xml:space="preserve">    </w:t>
            </w:r>
          </w:p>
        </w:tc>
        <w:tc>
          <w:tcPr>
            <w:tcW w:w="5245"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Студентам, предлагается обобщить материал и проанализировать степень достижения цели</w:t>
            </w:r>
          </w:p>
        </w:tc>
      </w:tr>
      <w:tr w:rsidR="00541BE1" w:rsidRPr="00FB13AD" w:rsidTr="00D07DDD">
        <w:trPr>
          <w:trHeight w:val="416"/>
        </w:trPr>
        <w:tc>
          <w:tcPr>
            <w:tcW w:w="3970" w:type="dxa"/>
          </w:tcPr>
          <w:p w:rsidR="00541BE1" w:rsidRPr="00FB13AD" w:rsidRDefault="00FA3B63" w:rsidP="00FB13AD">
            <w:pPr>
              <w:spacing w:after="0"/>
              <w:jc w:val="both"/>
              <w:rPr>
                <w:rFonts w:ascii="роман" w:hAnsi="роман"/>
                <w:sz w:val="24"/>
                <w:szCs w:val="24"/>
              </w:rPr>
            </w:pPr>
            <w:r w:rsidRPr="00FB13AD">
              <w:rPr>
                <w:rFonts w:ascii="роман" w:hAnsi="роман"/>
                <w:sz w:val="24"/>
                <w:szCs w:val="24"/>
              </w:rPr>
              <w:t>9</w:t>
            </w:r>
            <w:r w:rsidR="00541BE1" w:rsidRPr="00FB13AD">
              <w:rPr>
                <w:rFonts w:ascii="роман" w:hAnsi="роман"/>
                <w:sz w:val="24"/>
                <w:szCs w:val="24"/>
              </w:rPr>
              <w:t>. Сообщение домашнего задания</w:t>
            </w:r>
            <w:r w:rsidR="00F33CE5" w:rsidRPr="00FB13AD">
              <w:rPr>
                <w:rFonts w:ascii="роман" w:hAnsi="роман"/>
                <w:sz w:val="24"/>
                <w:szCs w:val="24"/>
              </w:rPr>
              <w:t>.</w:t>
            </w:r>
          </w:p>
        </w:tc>
        <w:tc>
          <w:tcPr>
            <w:tcW w:w="992"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 xml:space="preserve">   </w:t>
            </w:r>
            <w:r w:rsidR="00400C0E" w:rsidRPr="00FB13AD">
              <w:rPr>
                <w:rFonts w:ascii="роман" w:hAnsi="роман"/>
                <w:sz w:val="24"/>
                <w:szCs w:val="24"/>
              </w:rPr>
              <w:t xml:space="preserve">  </w:t>
            </w:r>
            <w:r w:rsidRPr="00FB13AD">
              <w:rPr>
                <w:rFonts w:ascii="роман" w:hAnsi="роман"/>
                <w:sz w:val="24"/>
                <w:szCs w:val="24"/>
              </w:rPr>
              <w:t xml:space="preserve"> </w:t>
            </w:r>
            <w:r w:rsidR="003B3DDD" w:rsidRPr="00FB13AD">
              <w:rPr>
                <w:rFonts w:ascii="роман" w:hAnsi="роман"/>
                <w:sz w:val="24"/>
                <w:szCs w:val="24"/>
              </w:rPr>
              <w:t>3</w:t>
            </w:r>
          </w:p>
        </w:tc>
        <w:tc>
          <w:tcPr>
            <w:tcW w:w="5245" w:type="dxa"/>
          </w:tcPr>
          <w:p w:rsidR="00541BE1" w:rsidRPr="00FB13AD" w:rsidRDefault="00FA3B63" w:rsidP="00FB13AD">
            <w:pPr>
              <w:spacing w:after="0"/>
              <w:jc w:val="both"/>
              <w:rPr>
                <w:rFonts w:ascii="роман" w:hAnsi="роман"/>
                <w:sz w:val="24"/>
                <w:szCs w:val="24"/>
              </w:rPr>
            </w:pPr>
            <w:r w:rsidRPr="00FB13AD">
              <w:rPr>
                <w:rFonts w:ascii="роман" w:hAnsi="роман"/>
                <w:sz w:val="24"/>
                <w:szCs w:val="24"/>
              </w:rPr>
              <w:t>Преподаватель п</w:t>
            </w:r>
            <w:r w:rsidR="00541BE1" w:rsidRPr="00FB13AD">
              <w:rPr>
                <w:rFonts w:ascii="роман" w:hAnsi="роман"/>
                <w:sz w:val="24"/>
                <w:szCs w:val="24"/>
              </w:rPr>
              <w:t>редлаг</w:t>
            </w:r>
            <w:r w:rsidRPr="00FB13AD">
              <w:rPr>
                <w:rFonts w:ascii="роман" w:hAnsi="роман"/>
                <w:sz w:val="24"/>
                <w:szCs w:val="24"/>
              </w:rPr>
              <w:t>ает</w:t>
            </w:r>
            <w:r w:rsidR="00051C82" w:rsidRPr="00FB13AD">
              <w:rPr>
                <w:rFonts w:ascii="роман" w:hAnsi="роман"/>
                <w:sz w:val="24"/>
                <w:szCs w:val="24"/>
              </w:rPr>
              <w:t xml:space="preserve"> составить </w:t>
            </w:r>
            <w:r w:rsidRPr="00FB13AD">
              <w:rPr>
                <w:rFonts w:ascii="роман" w:hAnsi="роман"/>
                <w:sz w:val="24"/>
                <w:szCs w:val="24"/>
              </w:rPr>
              <w:t>вопросы для практического занятия</w:t>
            </w:r>
            <w:r w:rsidR="00051C82" w:rsidRPr="00FB13AD">
              <w:rPr>
                <w:rFonts w:ascii="роман" w:hAnsi="роман"/>
                <w:sz w:val="24"/>
                <w:szCs w:val="24"/>
              </w:rPr>
              <w:t xml:space="preserve">, </w:t>
            </w:r>
            <w:r w:rsidR="00541BE1" w:rsidRPr="00FB13AD">
              <w:rPr>
                <w:rFonts w:ascii="роман" w:hAnsi="роман"/>
                <w:sz w:val="24"/>
                <w:szCs w:val="24"/>
              </w:rPr>
              <w:t xml:space="preserve"> используя</w:t>
            </w:r>
            <w:r w:rsidR="00F33CE5" w:rsidRPr="00FB13AD">
              <w:rPr>
                <w:rFonts w:ascii="роман" w:hAnsi="роман"/>
                <w:sz w:val="24"/>
                <w:szCs w:val="24"/>
              </w:rPr>
              <w:t xml:space="preserve"> конспект лекции и</w:t>
            </w:r>
            <w:r w:rsidR="00541BE1" w:rsidRPr="00FB13AD">
              <w:rPr>
                <w:rFonts w:ascii="роман" w:hAnsi="роман"/>
                <w:sz w:val="24"/>
                <w:szCs w:val="24"/>
              </w:rPr>
              <w:t xml:space="preserve"> литературу.</w:t>
            </w:r>
          </w:p>
        </w:tc>
      </w:tr>
      <w:tr w:rsidR="00541BE1" w:rsidRPr="00FB13AD" w:rsidTr="00D07DDD">
        <w:trPr>
          <w:trHeight w:val="416"/>
        </w:trPr>
        <w:tc>
          <w:tcPr>
            <w:tcW w:w="3970" w:type="dxa"/>
          </w:tcPr>
          <w:p w:rsidR="00541BE1" w:rsidRPr="00FB13AD" w:rsidRDefault="00FA3B63" w:rsidP="00FB13AD">
            <w:pPr>
              <w:spacing w:after="0"/>
              <w:jc w:val="both"/>
              <w:rPr>
                <w:rFonts w:ascii="роман" w:hAnsi="роман"/>
                <w:sz w:val="24"/>
                <w:szCs w:val="24"/>
              </w:rPr>
            </w:pPr>
            <w:r w:rsidRPr="00FB13AD">
              <w:rPr>
                <w:rFonts w:ascii="роман" w:hAnsi="роман"/>
                <w:sz w:val="24"/>
                <w:szCs w:val="24"/>
              </w:rPr>
              <w:t>10</w:t>
            </w:r>
            <w:r w:rsidR="00541BE1" w:rsidRPr="00FB13AD">
              <w:rPr>
                <w:rFonts w:ascii="роман" w:hAnsi="роман"/>
                <w:sz w:val="24"/>
                <w:szCs w:val="24"/>
              </w:rPr>
              <w:t>. Заключите</w:t>
            </w:r>
            <w:r w:rsidR="003B3DDD" w:rsidRPr="00FB13AD">
              <w:rPr>
                <w:rFonts w:ascii="роман" w:hAnsi="роман"/>
                <w:sz w:val="24"/>
                <w:szCs w:val="24"/>
              </w:rPr>
              <w:t>льная часть</w:t>
            </w:r>
          </w:p>
        </w:tc>
        <w:tc>
          <w:tcPr>
            <w:tcW w:w="992" w:type="dxa"/>
          </w:tcPr>
          <w:p w:rsidR="00541BE1" w:rsidRPr="00FB13AD" w:rsidRDefault="00051C82" w:rsidP="00FB13AD">
            <w:pPr>
              <w:spacing w:after="0"/>
              <w:jc w:val="both"/>
              <w:rPr>
                <w:rFonts w:ascii="роман" w:hAnsi="роман"/>
                <w:sz w:val="24"/>
                <w:szCs w:val="24"/>
              </w:rPr>
            </w:pPr>
            <w:r w:rsidRPr="00FB13AD">
              <w:rPr>
                <w:rFonts w:ascii="роман" w:hAnsi="роман"/>
                <w:sz w:val="24"/>
                <w:szCs w:val="24"/>
              </w:rPr>
              <w:t xml:space="preserve">    </w:t>
            </w:r>
            <w:r w:rsidR="00400C0E" w:rsidRPr="00FB13AD">
              <w:rPr>
                <w:rFonts w:ascii="роман" w:hAnsi="роман"/>
                <w:sz w:val="24"/>
                <w:szCs w:val="24"/>
              </w:rPr>
              <w:t xml:space="preserve">  </w:t>
            </w:r>
            <w:r w:rsidR="003B3DDD" w:rsidRPr="00FB13AD">
              <w:rPr>
                <w:rFonts w:ascii="роман" w:hAnsi="роман"/>
                <w:sz w:val="24"/>
                <w:szCs w:val="24"/>
              </w:rPr>
              <w:t>2</w:t>
            </w:r>
          </w:p>
        </w:tc>
        <w:tc>
          <w:tcPr>
            <w:tcW w:w="5245" w:type="dxa"/>
          </w:tcPr>
          <w:p w:rsidR="00541BE1" w:rsidRPr="00FB13AD" w:rsidRDefault="00541BE1" w:rsidP="00FB13AD">
            <w:pPr>
              <w:spacing w:after="0"/>
              <w:jc w:val="both"/>
              <w:rPr>
                <w:rFonts w:ascii="роман" w:hAnsi="роман"/>
                <w:sz w:val="24"/>
                <w:szCs w:val="24"/>
              </w:rPr>
            </w:pPr>
            <w:r w:rsidRPr="00FB13AD">
              <w:rPr>
                <w:rFonts w:ascii="роман" w:hAnsi="роман"/>
                <w:sz w:val="24"/>
                <w:szCs w:val="24"/>
              </w:rPr>
              <w:t>Ответы на вопросы и выделение общих моментов для закрепления материала</w:t>
            </w:r>
            <w:r w:rsidR="00051C82" w:rsidRPr="00FB13AD">
              <w:rPr>
                <w:rFonts w:ascii="роман" w:hAnsi="роман"/>
                <w:sz w:val="24"/>
                <w:szCs w:val="24"/>
              </w:rPr>
              <w:t>.</w:t>
            </w:r>
          </w:p>
        </w:tc>
      </w:tr>
      <w:tr w:rsidR="00F33CE5" w:rsidRPr="00FB13AD" w:rsidTr="00D07DDD">
        <w:trPr>
          <w:trHeight w:val="416"/>
        </w:trPr>
        <w:tc>
          <w:tcPr>
            <w:tcW w:w="3970" w:type="dxa"/>
          </w:tcPr>
          <w:p w:rsidR="00F33CE5" w:rsidRPr="00FB13AD" w:rsidRDefault="00F33CE5" w:rsidP="00FB13AD">
            <w:pPr>
              <w:spacing w:after="0"/>
              <w:jc w:val="both"/>
              <w:rPr>
                <w:rFonts w:ascii="роман" w:hAnsi="роман"/>
                <w:sz w:val="24"/>
                <w:szCs w:val="24"/>
              </w:rPr>
            </w:pPr>
            <w:r w:rsidRPr="00FB13AD">
              <w:rPr>
                <w:rFonts w:ascii="роман" w:hAnsi="роман"/>
                <w:sz w:val="24"/>
                <w:szCs w:val="24"/>
              </w:rPr>
              <w:t>Итого</w:t>
            </w:r>
          </w:p>
        </w:tc>
        <w:tc>
          <w:tcPr>
            <w:tcW w:w="992" w:type="dxa"/>
          </w:tcPr>
          <w:p w:rsidR="00F33CE5" w:rsidRPr="00FB13AD" w:rsidRDefault="00F33CE5" w:rsidP="00FB13AD">
            <w:pPr>
              <w:spacing w:after="0"/>
              <w:jc w:val="both"/>
              <w:rPr>
                <w:rFonts w:ascii="роман" w:hAnsi="роман"/>
                <w:sz w:val="24"/>
                <w:szCs w:val="24"/>
              </w:rPr>
            </w:pPr>
            <w:r w:rsidRPr="00FB13AD">
              <w:rPr>
                <w:rFonts w:ascii="роман" w:hAnsi="роман"/>
                <w:sz w:val="24"/>
                <w:szCs w:val="24"/>
              </w:rPr>
              <w:t xml:space="preserve">    90</w:t>
            </w:r>
          </w:p>
        </w:tc>
        <w:tc>
          <w:tcPr>
            <w:tcW w:w="5245" w:type="dxa"/>
          </w:tcPr>
          <w:p w:rsidR="00F33CE5" w:rsidRPr="00FB13AD" w:rsidRDefault="00F33CE5" w:rsidP="00FB13AD">
            <w:pPr>
              <w:spacing w:after="0"/>
              <w:jc w:val="both"/>
              <w:rPr>
                <w:rFonts w:ascii="роман" w:hAnsi="роман"/>
                <w:sz w:val="24"/>
                <w:szCs w:val="24"/>
              </w:rPr>
            </w:pPr>
          </w:p>
        </w:tc>
      </w:tr>
    </w:tbl>
    <w:p w:rsidR="00CF4C4A" w:rsidRPr="00FB13AD" w:rsidRDefault="00CF4C4A" w:rsidP="00FB13AD">
      <w:pPr>
        <w:spacing w:after="0"/>
        <w:ind w:firstLine="708"/>
        <w:jc w:val="both"/>
        <w:rPr>
          <w:rFonts w:ascii="роман" w:hAnsi="роман"/>
          <w:b/>
          <w:sz w:val="24"/>
          <w:szCs w:val="24"/>
        </w:rPr>
      </w:pPr>
    </w:p>
    <w:p w:rsidR="00CF4C4A" w:rsidRPr="00FB13AD" w:rsidRDefault="00CF4C4A" w:rsidP="00FB13AD">
      <w:pPr>
        <w:spacing w:after="0"/>
        <w:ind w:firstLine="708"/>
        <w:jc w:val="both"/>
        <w:rPr>
          <w:rFonts w:ascii="роман" w:hAnsi="роман"/>
          <w:b/>
          <w:sz w:val="24"/>
          <w:szCs w:val="24"/>
        </w:rPr>
      </w:pPr>
    </w:p>
    <w:p w:rsidR="00CF4C4A" w:rsidRPr="00FB13AD" w:rsidRDefault="00051C82" w:rsidP="00FB13AD">
      <w:pPr>
        <w:pStyle w:val="a3"/>
        <w:numPr>
          <w:ilvl w:val="0"/>
          <w:numId w:val="8"/>
        </w:numPr>
        <w:spacing w:after="0"/>
        <w:jc w:val="both"/>
        <w:rPr>
          <w:rFonts w:ascii="роман" w:hAnsi="роман"/>
          <w:b/>
          <w:sz w:val="24"/>
          <w:szCs w:val="24"/>
        </w:rPr>
      </w:pPr>
      <w:r w:rsidRPr="00FB13AD">
        <w:rPr>
          <w:rFonts w:ascii="роман" w:hAnsi="роман"/>
          <w:b/>
          <w:sz w:val="24"/>
          <w:szCs w:val="24"/>
        </w:rPr>
        <w:t>Информационный блок</w:t>
      </w:r>
    </w:p>
    <w:p w:rsidR="004B31F4" w:rsidRPr="00FB13AD" w:rsidRDefault="00400C0E" w:rsidP="00FB13AD">
      <w:pPr>
        <w:spacing w:after="0"/>
        <w:jc w:val="both"/>
        <w:rPr>
          <w:rFonts w:ascii="роман" w:hAnsi="роман"/>
          <w:b/>
          <w:sz w:val="24"/>
          <w:szCs w:val="24"/>
        </w:rPr>
      </w:pPr>
      <w:r w:rsidRPr="00FB13AD">
        <w:rPr>
          <w:rFonts w:ascii="роман" w:hAnsi="роман"/>
          <w:b/>
          <w:sz w:val="24"/>
          <w:szCs w:val="24"/>
        </w:rPr>
        <w:t xml:space="preserve">                 </w:t>
      </w:r>
      <w:r w:rsidR="00FA569A" w:rsidRPr="00FB13AD">
        <w:rPr>
          <w:rFonts w:ascii="роман" w:hAnsi="роман"/>
          <w:b/>
          <w:sz w:val="24"/>
          <w:szCs w:val="24"/>
        </w:rPr>
        <w:t xml:space="preserve">Тема 1: Диспансеризация детского населения </w:t>
      </w:r>
    </w:p>
    <w:p w:rsidR="00FA569A" w:rsidRPr="00FB13AD" w:rsidRDefault="00FA569A" w:rsidP="00FB13AD">
      <w:pPr>
        <w:spacing w:after="0"/>
        <w:ind w:left="2832" w:firstLine="708"/>
        <w:jc w:val="both"/>
        <w:rPr>
          <w:rFonts w:ascii="роман" w:hAnsi="роман"/>
          <w:b/>
          <w:sz w:val="24"/>
          <w:szCs w:val="24"/>
        </w:rPr>
      </w:pPr>
      <w:r w:rsidRPr="00FB13AD">
        <w:rPr>
          <w:rFonts w:ascii="роман" w:hAnsi="роман"/>
          <w:b/>
          <w:sz w:val="24"/>
          <w:szCs w:val="24"/>
        </w:rPr>
        <w:t>План лекции.</w:t>
      </w:r>
    </w:p>
    <w:p w:rsidR="00FA569A" w:rsidRPr="00FB13AD" w:rsidRDefault="00FA569A" w:rsidP="00FB13AD">
      <w:pPr>
        <w:pStyle w:val="a3"/>
        <w:numPr>
          <w:ilvl w:val="0"/>
          <w:numId w:val="1"/>
        </w:numPr>
        <w:spacing w:after="0"/>
        <w:jc w:val="both"/>
        <w:rPr>
          <w:rFonts w:ascii="роман" w:hAnsi="роман"/>
          <w:sz w:val="24"/>
          <w:szCs w:val="24"/>
        </w:rPr>
      </w:pPr>
      <w:r w:rsidRPr="00FB13AD">
        <w:rPr>
          <w:rFonts w:ascii="роман" w:hAnsi="роман"/>
          <w:sz w:val="24"/>
          <w:szCs w:val="24"/>
        </w:rPr>
        <w:t>Понятие о росте и развитии.</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Физическое развитие.</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Методика антропометрии.</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Оценка физического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Семиотика нарушений физического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Психомоторное развитие.</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Методы оценки психомоторного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Семиотика нарушений психомоторного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Половое развитие.</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lastRenderedPageBreak/>
        <w:t>Оценка полового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Семиотика нарушений полового развития.</w:t>
      </w:r>
    </w:p>
    <w:p w:rsidR="00FA569A" w:rsidRPr="00FB13AD" w:rsidRDefault="00FA569A" w:rsidP="00FB13AD">
      <w:pPr>
        <w:pStyle w:val="a3"/>
        <w:numPr>
          <w:ilvl w:val="0"/>
          <w:numId w:val="1"/>
        </w:numPr>
        <w:jc w:val="both"/>
        <w:rPr>
          <w:rFonts w:ascii="роман" w:hAnsi="роман"/>
          <w:sz w:val="24"/>
          <w:szCs w:val="24"/>
        </w:rPr>
      </w:pPr>
      <w:r w:rsidRPr="00FB13AD">
        <w:rPr>
          <w:rFonts w:ascii="роман" w:hAnsi="роман"/>
          <w:sz w:val="24"/>
          <w:szCs w:val="24"/>
        </w:rPr>
        <w:t>Биологическая зрелость.</w:t>
      </w:r>
      <w:r w:rsidR="00E87F50" w:rsidRPr="00FB13AD">
        <w:rPr>
          <w:rFonts w:ascii="роман" w:hAnsi="роман"/>
          <w:sz w:val="24"/>
          <w:szCs w:val="24"/>
        </w:rPr>
        <w:t xml:space="preserve"> Группы здоровья</w:t>
      </w:r>
      <w:r w:rsidR="008A6E0D" w:rsidRPr="00FB13AD">
        <w:rPr>
          <w:rFonts w:ascii="роман" w:hAnsi="роман"/>
          <w:sz w:val="24"/>
          <w:szCs w:val="24"/>
        </w:rPr>
        <w:t>.</w:t>
      </w:r>
    </w:p>
    <w:p w:rsidR="00FA569A" w:rsidRPr="00FB13AD" w:rsidRDefault="00FA569A" w:rsidP="00FB13AD">
      <w:pPr>
        <w:spacing w:after="0"/>
        <w:ind w:firstLine="360"/>
        <w:jc w:val="both"/>
        <w:rPr>
          <w:rFonts w:ascii="роман" w:hAnsi="роман"/>
          <w:sz w:val="24"/>
          <w:szCs w:val="24"/>
        </w:rPr>
      </w:pPr>
      <w:r w:rsidRPr="00FB13AD">
        <w:rPr>
          <w:rFonts w:ascii="роман" w:hAnsi="роман"/>
          <w:sz w:val="24"/>
          <w:szCs w:val="24"/>
        </w:rPr>
        <w:t xml:space="preserve">Термины </w:t>
      </w:r>
      <w:r w:rsidRPr="00FB13AD">
        <w:rPr>
          <w:rFonts w:ascii="роман" w:hAnsi="роман"/>
          <w:b/>
          <w:sz w:val="24"/>
          <w:szCs w:val="24"/>
        </w:rPr>
        <w:t xml:space="preserve">рост </w:t>
      </w:r>
      <w:r w:rsidRPr="00FB13AD">
        <w:rPr>
          <w:rFonts w:ascii="роман" w:hAnsi="роман"/>
          <w:sz w:val="24"/>
          <w:szCs w:val="24"/>
        </w:rPr>
        <w:t xml:space="preserve">и </w:t>
      </w:r>
      <w:r w:rsidRPr="00FB13AD">
        <w:rPr>
          <w:rFonts w:ascii="роман" w:hAnsi="роман"/>
          <w:b/>
          <w:sz w:val="24"/>
          <w:szCs w:val="24"/>
        </w:rPr>
        <w:t>развитие</w:t>
      </w:r>
      <w:r w:rsidRPr="00FB13AD">
        <w:rPr>
          <w:rFonts w:ascii="роман" w:hAnsi="роман"/>
          <w:sz w:val="24"/>
          <w:szCs w:val="24"/>
        </w:rPr>
        <w:t xml:space="preserve"> наиболее важны в педиатрии</w:t>
      </w:r>
      <w:r w:rsidR="009568DD" w:rsidRPr="00FB13AD">
        <w:rPr>
          <w:rFonts w:ascii="роман" w:hAnsi="роман"/>
          <w:sz w:val="24"/>
          <w:szCs w:val="24"/>
        </w:rPr>
        <w:t xml:space="preserve">. Организм ребенка в </w:t>
      </w:r>
      <w:r w:rsidRPr="00FB13AD">
        <w:rPr>
          <w:rFonts w:ascii="роман" w:hAnsi="роман"/>
          <w:sz w:val="24"/>
          <w:szCs w:val="24"/>
        </w:rPr>
        <w:t>отличие от взрослого в каждый отрезок времени претерпевает зн</w:t>
      </w:r>
      <w:r w:rsidR="009568DD" w:rsidRPr="00FB13AD">
        <w:rPr>
          <w:rFonts w:ascii="роман" w:hAnsi="роман"/>
          <w:sz w:val="24"/>
          <w:szCs w:val="24"/>
        </w:rPr>
        <w:t>ачительные морфологические, функциональные, психологические и социальные изменения, предопределенные природой. Скорость этих изменений очень велика – знания анатомо-физиологических особенностей строения детского организма на каждом этапе онтогенеза служит принципиальным критерием подготовленности специалиста.</w:t>
      </w:r>
    </w:p>
    <w:p w:rsidR="009568DD" w:rsidRPr="00FB13AD" w:rsidRDefault="009568DD" w:rsidP="00FB13AD">
      <w:pPr>
        <w:spacing w:after="0"/>
        <w:ind w:firstLine="360"/>
        <w:jc w:val="both"/>
        <w:rPr>
          <w:rFonts w:ascii="роман" w:hAnsi="роман"/>
          <w:sz w:val="24"/>
          <w:szCs w:val="24"/>
        </w:rPr>
      </w:pPr>
      <w:r w:rsidRPr="00FB13AD">
        <w:rPr>
          <w:rFonts w:ascii="роман" w:hAnsi="роман"/>
          <w:b/>
          <w:sz w:val="24"/>
          <w:szCs w:val="24"/>
        </w:rPr>
        <w:t>Рост</w:t>
      </w:r>
      <w:r w:rsidRPr="00FB13AD">
        <w:rPr>
          <w:rFonts w:ascii="роман" w:hAnsi="роман"/>
          <w:sz w:val="24"/>
          <w:szCs w:val="24"/>
        </w:rPr>
        <w:t xml:space="preserve"> – это количественные изменения размеров всего тела или его частей. Рост происходит благодаря двум биологическим причинам: клеточное размножение (гиперплазия) и увеличение  клеток, главным образом их цитоплазмы (гипертрофия). Большинство органов и систем  растут по так называемому общему типу – чередуя периоды ускоренного и замедленного роста и в конечном итоге достигая показателей взрослого человека. Вместе с тем выделяют несколько типов роста:</w:t>
      </w:r>
    </w:p>
    <w:p w:rsidR="009568DD" w:rsidRPr="00FB13AD" w:rsidRDefault="00C508E3" w:rsidP="00FB13AD">
      <w:pPr>
        <w:pStyle w:val="a3"/>
        <w:numPr>
          <w:ilvl w:val="0"/>
          <w:numId w:val="2"/>
        </w:numPr>
        <w:jc w:val="both"/>
        <w:rPr>
          <w:rFonts w:ascii="роман" w:hAnsi="роман"/>
          <w:sz w:val="24"/>
          <w:szCs w:val="24"/>
        </w:rPr>
      </w:pPr>
      <w:r w:rsidRPr="00FB13AD">
        <w:rPr>
          <w:rFonts w:ascii="роман" w:hAnsi="роман"/>
          <w:sz w:val="24"/>
          <w:szCs w:val="24"/>
        </w:rPr>
        <w:t>Невральный тип -</w:t>
      </w:r>
      <w:r w:rsidR="009568DD" w:rsidRPr="00FB13AD">
        <w:rPr>
          <w:rFonts w:ascii="роман" w:hAnsi="роман"/>
          <w:sz w:val="24"/>
          <w:szCs w:val="24"/>
        </w:rPr>
        <w:t xml:space="preserve"> характерен  головному и спинному мозгу, зрительному аппарату и т.д. – характеризуется достаточно быстрым ростом.</w:t>
      </w:r>
    </w:p>
    <w:p w:rsidR="009568DD" w:rsidRPr="00FB13AD" w:rsidRDefault="009568DD" w:rsidP="00FB13AD">
      <w:pPr>
        <w:pStyle w:val="a3"/>
        <w:numPr>
          <w:ilvl w:val="0"/>
          <w:numId w:val="2"/>
        </w:numPr>
        <w:jc w:val="both"/>
        <w:rPr>
          <w:rFonts w:ascii="роман" w:hAnsi="роман"/>
          <w:sz w:val="24"/>
          <w:szCs w:val="24"/>
        </w:rPr>
      </w:pPr>
      <w:r w:rsidRPr="00FB13AD">
        <w:rPr>
          <w:rFonts w:ascii="роман" w:hAnsi="роман"/>
          <w:sz w:val="24"/>
          <w:szCs w:val="24"/>
        </w:rPr>
        <w:t xml:space="preserve">Генитальный тип </w:t>
      </w:r>
      <w:r w:rsidR="00C508E3" w:rsidRPr="00FB13AD">
        <w:rPr>
          <w:rFonts w:ascii="роман" w:hAnsi="роман"/>
          <w:sz w:val="24"/>
          <w:szCs w:val="24"/>
        </w:rPr>
        <w:t>-</w:t>
      </w:r>
      <w:r w:rsidR="005E7E6A" w:rsidRPr="00FB13AD">
        <w:rPr>
          <w:rFonts w:ascii="роман" w:hAnsi="роман"/>
          <w:sz w:val="24"/>
          <w:szCs w:val="24"/>
        </w:rPr>
        <w:t xml:space="preserve"> </w:t>
      </w:r>
      <w:r w:rsidRPr="00FB13AD">
        <w:rPr>
          <w:rFonts w:ascii="роман" w:hAnsi="роман"/>
          <w:sz w:val="24"/>
          <w:szCs w:val="24"/>
        </w:rPr>
        <w:t xml:space="preserve"> половым органам, длительный период замедленного роста</w:t>
      </w:r>
      <w:r w:rsidR="005E7E6A" w:rsidRPr="00FB13AD">
        <w:rPr>
          <w:rFonts w:ascii="роман" w:hAnsi="роман"/>
          <w:sz w:val="24"/>
          <w:szCs w:val="24"/>
        </w:rPr>
        <w:t xml:space="preserve"> со значительным ускорением в период полового созревания.</w:t>
      </w:r>
      <w:r w:rsidRPr="00FB13AD">
        <w:rPr>
          <w:rFonts w:ascii="роман" w:hAnsi="роман"/>
          <w:sz w:val="24"/>
          <w:szCs w:val="24"/>
        </w:rPr>
        <w:t xml:space="preserve"> </w:t>
      </w:r>
    </w:p>
    <w:p w:rsidR="005E7E6A" w:rsidRPr="00FB13AD" w:rsidRDefault="00C508E3" w:rsidP="00FB13AD">
      <w:pPr>
        <w:pStyle w:val="a3"/>
        <w:numPr>
          <w:ilvl w:val="0"/>
          <w:numId w:val="2"/>
        </w:numPr>
        <w:jc w:val="both"/>
        <w:rPr>
          <w:rFonts w:ascii="роман" w:hAnsi="роман"/>
          <w:sz w:val="24"/>
          <w:szCs w:val="24"/>
        </w:rPr>
      </w:pPr>
      <w:r w:rsidRPr="00FB13AD">
        <w:rPr>
          <w:rFonts w:ascii="роман" w:hAnsi="роман"/>
          <w:sz w:val="24"/>
          <w:szCs w:val="24"/>
        </w:rPr>
        <w:t>Лимфоидный тип -</w:t>
      </w:r>
      <w:r w:rsidR="005E7E6A" w:rsidRPr="00FB13AD">
        <w:rPr>
          <w:rFonts w:ascii="роман" w:hAnsi="роман"/>
          <w:sz w:val="24"/>
          <w:szCs w:val="24"/>
        </w:rPr>
        <w:t xml:space="preserve"> лимфоидным органам, ха</w:t>
      </w:r>
      <w:r w:rsidR="00400C0E" w:rsidRPr="00FB13AD">
        <w:rPr>
          <w:rFonts w:ascii="роман" w:hAnsi="роман"/>
          <w:sz w:val="24"/>
          <w:szCs w:val="24"/>
        </w:rPr>
        <w:t>рактеризуется ускоренным ростом</w:t>
      </w:r>
      <w:r w:rsidR="005E7E6A" w:rsidRPr="00FB13AD">
        <w:rPr>
          <w:rFonts w:ascii="роман" w:hAnsi="роман"/>
          <w:sz w:val="24"/>
          <w:szCs w:val="24"/>
        </w:rPr>
        <w:t>, быстрым достижением, а затем и превалированием показателей над показателями взрослого человека. В последующем эти органы подвергаются инвол</w:t>
      </w:r>
      <w:r w:rsidRPr="00FB13AD">
        <w:rPr>
          <w:rFonts w:ascii="роман" w:hAnsi="роман"/>
          <w:sz w:val="24"/>
          <w:szCs w:val="24"/>
        </w:rPr>
        <w:t>юции -</w:t>
      </w:r>
      <w:r w:rsidR="005E7E6A" w:rsidRPr="00FB13AD">
        <w:rPr>
          <w:rFonts w:ascii="роман" w:hAnsi="роман"/>
          <w:sz w:val="24"/>
          <w:szCs w:val="24"/>
        </w:rPr>
        <w:t xml:space="preserve"> обратному развитию.</w:t>
      </w:r>
    </w:p>
    <w:p w:rsidR="005E7E6A" w:rsidRPr="00FB13AD" w:rsidRDefault="005E7E6A" w:rsidP="00FB13AD">
      <w:pPr>
        <w:pStyle w:val="a3"/>
        <w:numPr>
          <w:ilvl w:val="0"/>
          <w:numId w:val="2"/>
        </w:numPr>
        <w:spacing w:after="0"/>
        <w:jc w:val="both"/>
        <w:rPr>
          <w:rFonts w:ascii="роман" w:hAnsi="роман"/>
          <w:sz w:val="24"/>
          <w:szCs w:val="24"/>
        </w:rPr>
      </w:pPr>
      <w:r w:rsidRPr="00FB13AD">
        <w:rPr>
          <w:rFonts w:ascii="роман" w:hAnsi="роман"/>
          <w:sz w:val="24"/>
          <w:szCs w:val="24"/>
        </w:rPr>
        <w:t>Особый тип кривой характерен для подкожно-жировой ткани. Очень высокая скорость роста в первые месяцы жизни приводит к относительно максимальной жировой прослойки у годовалого ребенка. Затем подкожно-жировой слой уменьшается, а после 6 лет вновь увеличивается.</w:t>
      </w:r>
    </w:p>
    <w:p w:rsidR="00FF305B" w:rsidRDefault="00FF305B" w:rsidP="00FF305B">
      <w:pPr>
        <w:pStyle w:val="a3"/>
        <w:spacing w:after="0"/>
        <w:jc w:val="both"/>
        <w:rPr>
          <w:rFonts w:ascii="роман" w:hAnsi="роман"/>
          <w:sz w:val="28"/>
          <w:szCs w:val="28"/>
        </w:rPr>
      </w:pPr>
      <w:r w:rsidRPr="00FF305B">
        <w:rPr>
          <w:rFonts w:ascii="роман" w:hAnsi="роман"/>
          <w:noProof/>
          <w:sz w:val="28"/>
          <w:szCs w:val="28"/>
        </w:rPr>
        <w:drawing>
          <wp:inline distT="0" distB="0" distL="0" distR="0">
            <wp:extent cx="4062756" cy="2073897"/>
            <wp:effectExtent l="19050" t="0" r="0" b="0"/>
            <wp:docPr id="2" name="Рисунок 1" descr="Общие закономерности роста и развития детей и подростков">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закономерности роста и развития детей и подростков">
                      <a:hlinkClick r:id="rId16"/>
                    </pic:cNvPr>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5792" cy="2075447"/>
                    </a:xfrm>
                    <a:prstGeom prst="rect">
                      <a:avLst/>
                    </a:prstGeom>
                    <a:noFill/>
                    <a:ln>
                      <a:noFill/>
                    </a:ln>
                  </pic:spPr>
                </pic:pic>
              </a:graphicData>
            </a:graphic>
          </wp:inline>
        </w:drawing>
      </w:r>
    </w:p>
    <w:p w:rsidR="002C3C7B" w:rsidRDefault="002C3C7B" w:rsidP="00FF305B">
      <w:pPr>
        <w:pStyle w:val="a3"/>
        <w:spacing w:after="0"/>
        <w:jc w:val="both"/>
        <w:rPr>
          <w:rFonts w:ascii="роман" w:hAnsi="роман"/>
          <w:sz w:val="28"/>
          <w:szCs w:val="28"/>
        </w:rPr>
      </w:pPr>
      <w:r>
        <w:rPr>
          <w:rFonts w:ascii="роман" w:hAnsi="роман"/>
          <w:sz w:val="28"/>
          <w:szCs w:val="28"/>
        </w:rPr>
        <w:t>Рис.1.</w:t>
      </w:r>
      <w:r w:rsidR="003B3DDD">
        <w:rPr>
          <w:rFonts w:ascii="роман" w:hAnsi="роман"/>
          <w:sz w:val="28"/>
          <w:szCs w:val="28"/>
        </w:rPr>
        <w:t xml:space="preserve"> Взаимосвязь роста и развития организма.</w:t>
      </w:r>
    </w:p>
    <w:p w:rsidR="00C508E3" w:rsidRPr="00051C82" w:rsidRDefault="00C508E3" w:rsidP="00FF305B">
      <w:pPr>
        <w:pStyle w:val="a3"/>
        <w:spacing w:after="0"/>
        <w:jc w:val="both"/>
        <w:rPr>
          <w:rFonts w:ascii="роман" w:hAnsi="роман"/>
          <w:sz w:val="28"/>
          <w:szCs w:val="28"/>
        </w:rPr>
      </w:pPr>
    </w:p>
    <w:p w:rsidR="00C2309F" w:rsidRPr="00FB13AD" w:rsidRDefault="005E7E6A" w:rsidP="003B3DDD">
      <w:pPr>
        <w:spacing w:after="0"/>
        <w:ind w:firstLine="708"/>
        <w:jc w:val="both"/>
        <w:rPr>
          <w:rFonts w:ascii="роман" w:hAnsi="роман"/>
          <w:sz w:val="24"/>
          <w:szCs w:val="24"/>
        </w:rPr>
      </w:pPr>
      <w:r w:rsidRPr="00FB13AD">
        <w:rPr>
          <w:rFonts w:ascii="роман" w:hAnsi="роман"/>
          <w:b/>
          <w:sz w:val="24"/>
          <w:szCs w:val="24"/>
        </w:rPr>
        <w:t xml:space="preserve">Развитие – </w:t>
      </w:r>
      <w:r w:rsidRPr="00FB13AD">
        <w:rPr>
          <w:rFonts w:ascii="роман" w:hAnsi="роман"/>
          <w:sz w:val="24"/>
          <w:szCs w:val="24"/>
        </w:rPr>
        <w:t>качественная функциональная специализация и морфологическая дифференцировка органов и систем. Онтогенетическое развитие сочетает периоды постепенного эволюционного и скачк</w:t>
      </w:r>
      <w:r w:rsidR="00FF305B" w:rsidRPr="00FB13AD">
        <w:rPr>
          <w:rFonts w:ascii="роман" w:hAnsi="роман"/>
          <w:sz w:val="24"/>
          <w:szCs w:val="24"/>
        </w:rPr>
        <w:t>ообразно – революционного морфо</w:t>
      </w:r>
      <w:r w:rsidRPr="00FB13AD">
        <w:rPr>
          <w:rFonts w:ascii="роман" w:hAnsi="роман"/>
          <w:sz w:val="24"/>
          <w:szCs w:val="24"/>
        </w:rPr>
        <w:t>функционального созревания, связанные со степенью влияния эндогенных и экзогенных факторов.</w:t>
      </w:r>
      <w:r w:rsidR="00C2309F" w:rsidRPr="00FB13AD">
        <w:rPr>
          <w:rFonts w:ascii="роман" w:hAnsi="роман"/>
          <w:sz w:val="24"/>
          <w:szCs w:val="24"/>
        </w:rPr>
        <w:t xml:space="preserve"> Физическое развитие это динамический процесс. Объективная оценка роста и развития </w:t>
      </w:r>
      <w:r w:rsidR="00C2309F" w:rsidRPr="00FB13AD">
        <w:rPr>
          <w:rFonts w:ascii="роман" w:hAnsi="роман"/>
          <w:sz w:val="24"/>
          <w:szCs w:val="24"/>
        </w:rPr>
        <w:lastRenderedPageBreak/>
        <w:t>может быть достигнута только при условии динамического наблюдения за ним в установленные сроки, определяемые возрастными интервалами.</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Особенностью современного поколения является гетерохронное развитие.</w:t>
      </w:r>
    </w:p>
    <w:p w:rsidR="00FF305B" w:rsidRPr="00FB13AD" w:rsidRDefault="00FF305B" w:rsidP="003B3DDD">
      <w:pPr>
        <w:spacing w:after="0" w:line="360" w:lineRule="atLeast"/>
        <w:ind w:right="150" w:firstLine="708"/>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b/>
          <w:bCs/>
          <w:sz w:val="24"/>
          <w:szCs w:val="24"/>
          <w:bdr w:val="none" w:sz="0" w:space="0" w:color="auto" w:frame="1"/>
        </w:rPr>
        <w:t>Гетерохронность </w:t>
      </w:r>
      <w:r w:rsidRPr="00FB13AD">
        <w:rPr>
          <w:rFonts w:ascii="Times New Roman" w:eastAsia="Times New Roman" w:hAnsi="Times New Roman" w:cs="Times New Roman"/>
          <w:sz w:val="24"/>
          <w:szCs w:val="24"/>
        </w:rPr>
        <w:t>– неравномерность развития психических функций человека на протяжении всей жизни. Например, в период ранней взрослости (18-21 год) уровень одних функций повышается (объем поля зрения, глазомер, константность опознания, дифференцированное узнавание, пространственное представление, внимание), других — понижается (острота зрения, кратковременная память), уровень третьих остается стабильным (наблюдательность)1. После 30-35 лет отмечается постепенное снижение невербальных функций, что касается вербальных, то они именно с этого периода прогрессируют наиболее интенсивно, достигая высокого уровня после 40-45 лет.</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Гетерохронность проявляется в трех видах:</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а) </w:t>
      </w:r>
      <w:r w:rsidRPr="00FB13AD">
        <w:rPr>
          <w:rFonts w:ascii="Times New Roman" w:eastAsia="Times New Roman" w:hAnsi="Times New Roman" w:cs="Times New Roman"/>
          <w:b/>
          <w:bCs/>
          <w:sz w:val="24"/>
          <w:szCs w:val="24"/>
          <w:bdr w:val="none" w:sz="0" w:space="0" w:color="auto" w:frame="1"/>
        </w:rPr>
        <w:t>Ретардация </w:t>
      </w:r>
      <w:r w:rsidRPr="00FB13AD">
        <w:rPr>
          <w:rFonts w:ascii="Times New Roman" w:eastAsia="Times New Roman" w:hAnsi="Times New Roman" w:cs="Times New Roman"/>
          <w:sz w:val="24"/>
          <w:szCs w:val="24"/>
        </w:rPr>
        <w:t>- процесс замедленного развития или отставания в темпах развития, по сравнению со своими сверстниками.</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б) </w:t>
      </w:r>
      <w:r w:rsidRPr="00FB13AD">
        <w:rPr>
          <w:rFonts w:ascii="Times New Roman" w:eastAsia="Times New Roman" w:hAnsi="Times New Roman" w:cs="Times New Roman"/>
          <w:b/>
          <w:bCs/>
          <w:sz w:val="24"/>
          <w:szCs w:val="24"/>
          <w:bdr w:val="none" w:sz="0" w:space="0" w:color="auto" w:frame="1"/>
        </w:rPr>
        <w:t>Средний </w:t>
      </w:r>
      <w:r w:rsidRPr="00FB13AD">
        <w:rPr>
          <w:rFonts w:ascii="Times New Roman" w:eastAsia="Times New Roman" w:hAnsi="Times New Roman" w:cs="Times New Roman"/>
          <w:sz w:val="24"/>
          <w:szCs w:val="24"/>
        </w:rPr>
        <w:t>темп развития.</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в)  </w:t>
      </w:r>
      <w:r w:rsidRPr="00FB13AD">
        <w:rPr>
          <w:rFonts w:ascii="Times New Roman" w:eastAsia="Times New Roman" w:hAnsi="Times New Roman" w:cs="Times New Roman"/>
          <w:b/>
          <w:bCs/>
          <w:sz w:val="24"/>
          <w:szCs w:val="24"/>
          <w:bdr w:val="none" w:sz="0" w:space="0" w:color="auto" w:frame="1"/>
        </w:rPr>
        <w:t>Акселерация </w:t>
      </w:r>
      <w:r w:rsidRPr="00FB13AD">
        <w:rPr>
          <w:rFonts w:ascii="Times New Roman" w:eastAsia="Times New Roman" w:hAnsi="Times New Roman" w:cs="Times New Roman"/>
          <w:sz w:val="24"/>
          <w:szCs w:val="24"/>
        </w:rPr>
        <w:t>- процесс опережающего или ускоренного развития по сравнению со своими сверстниками.</w:t>
      </w:r>
    </w:p>
    <w:p w:rsidR="00FF305B" w:rsidRPr="00FB13AD" w:rsidRDefault="00FF305B" w:rsidP="003B3DDD">
      <w:pPr>
        <w:spacing w:after="0" w:line="360" w:lineRule="atLeast"/>
        <w:ind w:right="150" w:firstLine="708"/>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b/>
          <w:bCs/>
          <w:iCs/>
          <w:sz w:val="24"/>
          <w:szCs w:val="24"/>
          <w:bdr w:val="none" w:sz="0" w:space="0" w:color="auto" w:frame="1"/>
        </w:rPr>
        <w:t>Акселерация</w:t>
      </w:r>
      <w:r w:rsidRPr="00FB13AD">
        <w:rPr>
          <w:rFonts w:ascii="Times New Roman" w:eastAsia="Times New Roman" w:hAnsi="Times New Roman" w:cs="Times New Roman"/>
          <w:b/>
          <w:bCs/>
          <w:sz w:val="24"/>
          <w:szCs w:val="24"/>
          <w:bdr w:val="none" w:sz="0" w:space="0" w:color="auto" w:frame="1"/>
        </w:rPr>
        <w:t> </w:t>
      </w:r>
      <w:r w:rsidRPr="00FB13AD">
        <w:rPr>
          <w:rFonts w:ascii="Times New Roman" w:eastAsia="Times New Roman" w:hAnsi="Times New Roman" w:cs="Times New Roman"/>
          <w:sz w:val="24"/>
          <w:szCs w:val="24"/>
        </w:rPr>
        <w:t>(от лат. acseleratio — ускорение) — это уско</w:t>
      </w:r>
      <w:r w:rsidRPr="00FB13AD">
        <w:rPr>
          <w:rFonts w:ascii="Times New Roman" w:eastAsia="Times New Roman" w:hAnsi="Times New Roman" w:cs="Times New Roman"/>
          <w:sz w:val="24"/>
          <w:szCs w:val="24"/>
        </w:rPr>
        <w:softHyphen/>
        <w:t>ренное физическое и отчасти психическое развитие в детском и подростковом возрасте. Биологи связывают акселерацию с фи</w:t>
      </w:r>
      <w:r w:rsidRPr="00FB13AD">
        <w:rPr>
          <w:rFonts w:ascii="Times New Roman" w:eastAsia="Times New Roman" w:hAnsi="Times New Roman" w:cs="Times New Roman"/>
          <w:sz w:val="24"/>
          <w:szCs w:val="24"/>
        </w:rPr>
        <w:softHyphen/>
        <w:t>зиологическим созреванием организма, психологи — с развити</w:t>
      </w:r>
      <w:r w:rsidRPr="00FB13AD">
        <w:rPr>
          <w:rFonts w:ascii="Times New Roman" w:eastAsia="Times New Roman" w:hAnsi="Times New Roman" w:cs="Times New Roman"/>
          <w:sz w:val="24"/>
          <w:szCs w:val="24"/>
        </w:rPr>
        <w:softHyphen/>
        <w:t>ем психических функций, а педагоги — с интеллектуальным развитием и социализацией личности.</w:t>
      </w:r>
    </w:p>
    <w:p w:rsidR="00FF305B" w:rsidRPr="00FB13AD" w:rsidRDefault="00FF305B" w:rsidP="00FF305B">
      <w:pPr>
        <w:spacing w:after="30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До появления акселерации в 50—60-е гг. XX в. физическое и духовное развитие детей и подростков было сбалансированным.</w:t>
      </w:r>
    </w:p>
    <w:p w:rsidR="00FF305B" w:rsidRPr="00940309" w:rsidRDefault="00FF305B" w:rsidP="00FF305B">
      <w:pPr>
        <w:spacing w:after="0" w:line="360" w:lineRule="atLeast"/>
        <w:ind w:right="150"/>
        <w:jc w:val="center"/>
        <w:textAlignment w:val="baseline"/>
        <w:rPr>
          <w:rFonts w:ascii="Times New Roman" w:eastAsia="Times New Roman" w:hAnsi="Times New Roman" w:cs="Times New Roman"/>
          <w:sz w:val="24"/>
          <w:szCs w:val="24"/>
        </w:rPr>
      </w:pPr>
      <w:r w:rsidRPr="00EB7FC6">
        <w:rPr>
          <w:noProof/>
        </w:rPr>
        <w:drawing>
          <wp:inline distT="0" distB="0" distL="0" distR="0">
            <wp:extent cx="4487158" cy="1687398"/>
            <wp:effectExtent l="19050" t="0" r="8642" b="0"/>
            <wp:docPr id="3" name="Рисунок 2" descr="Акселерация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кселерация ">
                      <a:hlinkClick r:id="rId18"/>
                    </pic:cNvPr>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1228" cy="1692689"/>
                    </a:xfrm>
                    <a:prstGeom prst="rect">
                      <a:avLst/>
                    </a:prstGeom>
                    <a:noFill/>
                    <a:ln>
                      <a:noFill/>
                    </a:ln>
                  </pic:spPr>
                </pic:pic>
              </a:graphicData>
            </a:graphic>
          </wp:inline>
        </w:drawing>
      </w:r>
    </w:p>
    <w:p w:rsidR="00FF305B" w:rsidRPr="00FB13AD" w:rsidRDefault="00FF305B" w:rsidP="00FF305B">
      <w:pPr>
        <w:spacing w:after="30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 xml:space="preserve"> Рис.</w:t>
      </w:r>
      <w:r w:rsidR="003B3DDD" w:rsidRPr="00FB13AD">
        <w:rPr>
          <w:rFonts w:ascii="Times New Roman" w:eastAsia="Times New Roman" w:hAnsi="Times New Roman" w:cs="Times New Roman"/>
          <w:sz w:val="24"/>
          <w:szCs w:val="24"/>
        </w:rPr>
        <w:t xml:space="preserve"> </w:t>
      </w:r>
      <w:r w:rsidR="002C3C7B" w:rsidRPr="00FB13AD">
        <w:rPr>
          <w:rFonts w:ascii="Times New Roman" w:eastAsia="Times New Roman" w:hAnsi="Times New Roman" w:cs="Times New Roman"/>
          <w:sz w:val="24"/>
          <w:szCs w:val="24"/>
        </w:rPr>
        <w:t>2  Кривые развития ребенка</w:t>
      </w:r>
      <w:r w:rsidRPr="00FB13AD">
        <w:rPr>
          <w:rFonts w:ascii="Times New Roman" w:eastAsia="Times New Roman" w:hAnsi="Times New Roman" w:cs="Times New Roman"/>
          <w:sz w:val="24"/>
          <w:szCs w:val="24"/>
        </w:rPr>
        <w:t xml:space="preserve"> 1, выражающая общую тенденцию нормального физиологического и социального созревания.</w:t>
      </w:r>
    </w:p>
    <w:p w:rsidR="00FF305B" w:rsidRPr="00FB13AD" w:rsidRDefault="00FF305B" w:rsidP="008A6E0D">
      <w:pPr>
        <w:spacing w:after="0" w:line="360" w:lineRule="atLeast"/>
        <w:ind w:right="150" w:firstLine="708"/>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 xml:space="preserve">В результате акселерации, наступившей в середине 70-х гг., физиологическое созревание организма (кривая 2) начинает опережать темпы умственного, психического, социального развития (кривая 3). Образуется несоответствие, которое можно выразить так: тело растет быстрее, чем созревают психические функции, являющиеся основой интеллектуальных, социальных нравственных качеств. К 13— 15 годам у девочек, а к </w:t>
      </w:r>
      <w:r w:rsidRPr="00FB13AD">
        <w:rPr>
          <w:rFonts w:ascii="Times New Roman" w:eastAsia="Times New Roman" w:hAnsi="Times New Roman" w:cs="Times New Roman"/>
          <w:sz w:val="24"/>
          <w:szCs w:val="24"/>
        </w:rPr>
        <w:lastRenderedPageBreak/>
        <w:t>14—16 у мальчиков, физиологическое развитие организ</w:t>
      </w:r>
      <w:r w:rsidRPr="00FB13AD">
        <w:rPr>
          <w:rFonts w:ascii="Times New Roman" w:eastAsia="Times New Roman" w:hAnsi="Times New Roman" w:cs="Times New Roman"/>
          <w:sz w:val="24"/>
          <w:szCs w:val="24"/>
        </w:rPr>
        <w:softHyphen/>
        <w:t>ма в основном завершается и почти достигает уровня взрослого человека, чего нельзя сказать о духовном развитии. Выросший организм требует удовлетворения всех «взрослых» физиологичес</w:t>
      </w:r>
      <w:r w:rsidRPr="00FB13AD">
        <w:rPr>
          <w:rFonts w:ascii="Times New Roman" w:eastAsia="Times New Roman" w:hAnsi="Times New Roman" w:cs="Times New Roman"/>
          <w:sz w:val="24"/>
          <w:szCs w:val="24"/>
        </w:rPr>
        <w:softHyphen/>
        <w:t>ких потребностей, в том числе половых, но социальное развитие отстает и вступает в конфликт с бурно прогрессирующей физио</w:t>
      </w:r>
      <w:r w:rsidRPr="00FB13AD">
        <w:rPr>
          <w:rFonts w:ascii="Times New Roman" w:eastAsia="Times New Roman" w:hAnsi="Times New Roman" w:cs="Times New Roman"/>
          <w:sz w:val="24"/>
          <w:szCs w:val="24"/>
        </w:rPr>
        <w:softHyphen/>
        <w:t>логией. Возникающее напряжение приводит к значительным психологическим перегрузкам, подросток ищет пути его устра</w:t>
      </w:r>
      <w:r w:rsidRPr="00FB13AD">
        <w:rPr>
          <w:rFonts w:ascii="Times New Roman" w:eastAsia="Times New Roman" w:hAnsi="Times New Roman" w:cs="Times New Roman"/>
          <w:sz w:val="24"/>
          <w:szCs w:val="24"/>
        </w:rPr>
        <w:softHyphen/>
        <w:t>нения и выбирает такие, которые подсказывает его неокрепший ум. В этом основные противоречия акселерации, создающей не</w:t>
      </w:r>
      <w:r w:rsidRPr="00FB13AD">
        <w:rPr>
          <w:rFonts w:ascii="Times New Roman" w:eastAsia="Times New Roman" w:hAnsi="Times New Roman" w:cs="Times New Roman"/>
          <w:sz w:val="24"/>
          <w:szCs w:val="24"/>
        </w:rPr>
        <w:softHyphen/>
        <w:t>мало трудностей как для самих подростков, не умеющих совла</w:t>
      </w:r>
      <w:r w:rsidRPr="00FB13AD">
        <w:rPr>
          <w:rFonts w:ascii="Times New Roman" w:eastAsia="Times New Roman" w:hAnsi="Times New Roman" w:cs="Times New Roman"/>
          <w:sz w:val="24"/>
          <w:szCs w:val="24"/>
        </w:rPr>
        <w:softHyphen/>
        <w:t>дать с происходящими в них переменами, так и для взрослых — родителей, учителей, воспитателей.</w:t>
      </w:r>
    </w:p>
    <w:p w:rsidR="00FF305B" w:rsidRPr="00FB13AD" w:rsidRDefault="00FF305B" w:rsidP="008A6E0D">
      <w:pPr>
        <w:spacing w:after="0"/>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Среди основных причин акселерации выделяются:</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общие темпы ускорения жизни,</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улучшение материальных условий,</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по</w:t>
      </w:r>
      <w:r w:rsidRPr="00FB13AD">
        <w:rPr>
          <w:rFonts w:ascii="Times New Roman" w:eastAsia="Times New Roman" w:hAnsi="Times New Roman" w:cs="Times New Roman"/>
          <w:sz w:val="24"/>
          <w:szCs w:val="24"/>
        </w:rPr>
        <w:softHyphen/>
        <w:t>вышение качества питания и медицинского обслуживания,</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улучшение ухода за детьми в раннем возрасте,</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искоренение многих тяжелых детских недугов.</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радиоактивное загрязнение среды обитания человека, ве</w:t>
      </w:r>
      <w:r w:rsidRPr="00FB13AD">
        <w:rPr>
          <w:rFonts w:ascii="Times New Roman" w:eastAsia="Times New Roman" w:hAnsi="Times New Roman" w:cs="Times New Roman"/>
          <w:sz w:val="24"/>
          <w:szCs w:val="24"/>
        </w:rPr>
        <w:softHyphen/>
        <w:t>дущее на первых порах к ускорению роста, а со временем, как показывают опыты с растениями и животными, к ослаблению генофонда;</w:t>
      </w:r>
    </w:p>
    <w:p w:rsidR="00FF305B" w:rsidRPr="00FB13AD" w:rsidRDefault="00FF305B" w:rsidP="008A6E0D">
      <w:pPr>
        <w:numPr>
          <w:ilvl w:val="0"/>
          <w:numId w:val="18"/>
        </w:numPr>
        <w:spacing w:after="0"/>
        <w:ind w:left="0" w:right="30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уменьшение количества кислорода в атмосфере, что влечет за собой расширение грудной клетки, а затем и рост все</w:t>
      </w:r>
      <w:r w:rsidRPr="00FB13AD">
        <w:rPr>
          <w:rFonts w:ascii="Times New Roman" w:eastAsia="Times New Roman" w:hAnsi="Times New Roman" w:cs="Times New Roman"/>
          <w:sz w:val="24"/>
          <w:szCs w:val="24"/>
        </w:rPr>
        <w:softHyphen/>
        <w:t>го организма.</w:t>
      </w:r>
    </w:p>
    <w:p w:rsidR="00FF305B" w:rsidRPr="00FB13AD" w:rsidRDefault="00FF305B" w:rsidP="00FF305B">
      <w:pPr>
        <w:spacing w:after="0" w:line="360" w:lineRule="atLeast"/>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Вероятнее всего, акселерация обусловлена ком</w:t>
      </w:r>
      <w:r w:rsidRPr="00FB13AD">
        <w:rPr>
          <w:rFonts w:ascii="Times New Roman" w:eastAsia="Times New Roman" w:hAnsi="Times New Roman" w:cs="Times New Roman"/>
          <w:sz w:val="24"/>
          <w:szCs w:val="24"/>
        </w:rPr>
        <w:softHyphen/>
        <w:t>плексным воздействием многих факторов.</w:t>
      </w:r>
    </w:p>
    <w:p w:rsidR="00FF305B" w:rsidRPr="00FB13AD" w:rsidRDefault="00FF305B" w:rsidP="00FF305B">
      <w:pPr>
        <w:spacing w:after="0" w:line="360" w:lineRule="atLeast"/>
        <w:ind w:right="150" w:firstLine="708"/>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С середины 80-х гг. акселерация во всем мире пошла на убыль, темпы физиологического развития несколько упали.</w:t>
      </w:r>
    </w:p>
    <w:p w:rsidR="00FF305B" w:rsidRPr="00FB13AD" w:rsidRDefault="00FF305B" w:rsidP="00C508E3">
      <w:pPr>
        <w:spacing w:after="0"/>
        <w:ind w:right="150" w:firstLine="36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b/>
          <w:bCs/>
          <w:iCs/>
          <w:sz w:val="24"/>
          <w:szCs w:val="24"/>
          <w:bdr w:val="none" w:sz="0" w:space="0" w:color="auto" w:frame="1"/>
        </w:rPr>
        <w:t>Гетерохронность</w:t>
      </w:r>
      <w:r w:rsidRPr="00FB13AD">
        <w:rPr>
          <w:rFonts w:ascii="Times New Roman" w:eastAsia="Times New Roman" w:hAnsi="Times New Roman" w:cs="Times New Roman"/>
          <w:b/>
          <w:bCs/>
          <w:sz w:val="24"/>
          <w:szCs w:val="24"/>
          <w:bdr w:val="none" w:sz="0" w:space="0" w:color="auto" w:frame="1"/>
        </w:rPr>
        <w:t> </w:t>
      </w:r>
      <w:r w:rsidRPr="00FB13AD">
        <w:rPr>
          <w:rFonts w:ascii="Times New Roman" w:eastAsia="Times New Roman" w:hAnsi="Times New Roman" w:cs="Times New Roman"/>
          <w:sz w:val="24"/>
          <w:szCs w:val="24"/>
        </w:rPr>
        <w:t xml:space="preserve">касается физического, умственного и полового развития детей и подростков. Это приводит в ряде случаев к проявлению несоответствия паспортного и биологического возраста и требует реализации основного принципа </w:t>
      </w:r>
      <w:r w:rsidR="00C508E3" w:rsidRPr="00FB13AD">
        <w:rPr>
          <w:rFonts w:ascii="Times New Roman" w:eastAsia="Times New Roman" w:hAnsi="Times New Roman" w:cs="Times New Roman"/>
          <w:sz w:val="24"/>
          <w:szCs w:val="24"/>
        </w:rPr>
        <w:t xml:space="preserve"> медицины </w:t>
      </w:r>
      <w:r w:rsidRPr="00FB13AD">
        <w:rPr>
          <w:rFonts w:ascii="Times New Roman" w:eastAsia="Times New Roman" w:hAnsi="Times New Roman" w:cs="Times New Roman"/>
          <w:sz w:val="24"/>
          <w:szCs w:val="24"/>
        </w:rPr>
        <w:t>индивидуализации и дифференциации п</w:t>
      </w:r>
      <w:r w:rsidR="00C508E3" w:rsidRPr="00FB13AD">
        <w:rPr>
          <w:rFonts w:ascii="Times New Roman" w:eastAsia="Times New Roman" w:hAnsi="Times New Roman" w:cs="Times New Roman"/>
          <w:sz w:val="24"/>
          <w:szCs w:val="24"/>
        </w:rPr>
        <w:t>одхода к процессу воспитания</w:t>
      </w:r>
      <w:r w:rsidRPr="00FB13AD">
        <w:rPr>
          <w:rFonts w:ascii="Times New Roman" w:eastAsia="Times New Roman" w:hAnsi="Times New Roman" w:cs="Times New Roman"/>
          <w:sz w:val="24"/>
          <w:szCs w:val="24"/>
        </w:rPr>
        <w:t xml:space="preserve">. </w:t>
      </w:r>
    </w:p>
    <w:p w:rsidR="00FF305B" w:rsidRPr="00FB13AD" w:rsidRDefault="00C2309F" w:rsidP="00FF305B">
      <w:pPr>
        <w:spacing w:after="0"/>
        <w:ind w:firstLine="360"/>
        <w:jc w:val="both"/>
        <w:rPr>
          <w:rFonts w:ascii="роман" w:hAnsi="роман"/>
          <w:sz w:val="24"/>
          <w:szCs w:val="24"/>
        </w:rPr>
      </w:pPr>
      <w:r w:rsidRPr="00FB13AD">
        <w:rPr>
          <w:rFonts w:ascii="роман" w:hAnsi="роман"/>
          <w:b/>
          <w:sz w:val="24"/>
          <w:szCs w:val="24"/>
        </w:rPr>
        <w:t>Возрастные интервалы -</w:t>
      </w:r>
      <w:r w:rsidRPr="00FB13AD">
        <w:rPr>
          <w:rFonts w:ascii="роман" w:hAnsi="роман"/>
          <w:sz w:val="24"/>
          <w:szCs w:val="24"/>
        </w:rPr>
        <w:t xml:space="preserve">  это минимальные возрастные промежутки за которые в растущем организме происходят значимые качественные изменения. На первом году жизни такой промежуток 1месяц, от одного года до 3 лет – это 3 месяца, от трех до 6 лет – 6 месяцев, старше шести – 1 год. Исходя  из возрастных интервалов формируются возрастные группы, для сравнительной оценки индивидуальных показателей роста и развития со средневозрастными стандартами.</w:t>
      </w:r>
    </w:p>
    <w:p w:rsidR="00FF305B" w:rsidRDefault="00FF305B" w:rsidP="00FF305B">
      <w:pPr>
        <w:spacing w:after="0"/>
        <w:ind w:firstLine="360"/>
        <w:jc w:val="both"/>
        <w:rPr>
          <w:rFonts w:ascii="роман" w:hAnsi="роман"/>
          <w:sz w:val="28"/>
          <w:szCs w:val="28"/>
        </w:rPr>
      </w:pPr>
      <w:r w:rsidRPr="00FF305B">
        <w:rPr>
          <w:rFonts w:ascii="роман" w:hAnsi="роман"/>
          <w:noProof/>
          <w:sz w:val="28"/>
          <w:szCs w:val="28"/>
        </w:rPr>
        <w:drawing>
          <wp:inline distT="0" distB="0" distL="0" distR="0">
            <wp:extent cx="3878567" cy="1816787"/>
            <wp:effectExtent l="19050" t="0" r="7633" b="0"/>
            <wp:docPr id="4" name="Рисунок 3" descr="рост и развити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т и развитие">
                      <a:hlinkClick r:id="rId20"/>
                    </pic:cNvP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5028" cy="1819813"/>
                    </a:xfrm>
                    <a:prstGeom prst="rect">
                      <a:avLst/>
                    </a:prstGeom>
                    <a:noFill/>
                    <a:ln>
                      <a:noFill/>
                    </a:ln>
                  </pic:spPr>
                </pic:pic>
              </a:graphicData>
            </a:graphic>
          </wp:inline>
        </w:drawing>
      </w:r>
    </w:p>
    <w:p w:rsidR="002C3C7B" w:rsidRPr="00FB13AD" w:rsidRDefault="003B3DDD" w:rsidP="00FF305B">
      <w:pPr>
        <w:spacing w:after="0"/>
        <w:ind w:firstLine="360"/>
        <w:jc w:val="both"/>
        <w:rPr>
          <w:rFonts w:ascii="роман" w:hAnsi="роман"/>
          <w:sz w:val="24"/>
          <w:szCs w:val="24"/>
        </w:rPr>
      </w:pPr>
      <w:r w:rsidRPr="00FB13AD">
        <w:rPr>
          <w:rFonts w:ascii="роман" w:hAnsi="роман"/>
          <w:sz w:val="24"/>
          <w:szCs w:val="24"/>
        </w:rPr>
        <w:lastRenderedPageBreak/>
        <w:t>Рис.3</w:t>
      </w:r>
      <w:r w:rsidR="002C3C7B" w:rsidRPr="00FB13AD">
        <w:rPr>
          <w:rFonts w:ascii="роман" w:hAnsi="роман"/>
          <w:sz w:val="24"/>
          <w:szCs w:val="24"/>
        </w:rPr>
        <w:t>.</w:t>
      </w:r>
      <w:r w:rsidR="00FA3B63" w:rsidRPr="00FB13AD">
        <w:rPr>
          <w:rFonts w:ascii="роман" w:hAnsi="роман"/>
          <w:sz w:val="24"/>
          <w:szCs w:val="24"/>
        </w:rPr>
        <w:t xml:space="preserve"> Возрастные группы.</w:t>
      </w:r>
    </w:p>
    <w:p w:rsidR="00C2309F" w:rsidRPr="00FB13AD" w:rsidRDefault="00C2309F" w:rsidP="002F49DB">
      <w:pPr>
        <w:spacing w:after="0"/>
        <w:ind w:firstLine="360"/>
        <w:jc w:val="both"/>
        <w:rPr>
          <w:rFonts w:ascii="роман" w:hAnsi="роман"/>
          <w:sz w:val="24"/>
          <w:szCs w:val="24"/>
        </w:rPr>
      </w:pPr>
      <w:r w:rsidRPr="00FB13AD">
        <w:rPr>
          <w:rFonts w:ascii="роман" w:hAnsi="роман"/>
          <w:b/>
          <w:sz w:val="24"/>
          <w:szCs w:val="24"/>
        </w:rPr>
        <w:t>Физическое развитие.</w:t>
      </w:r>
      <w:r w:rsidRPr="00FB13AD">
        <w:rPr>
          <w:rFonts w:ascii="роман" w:hAnsi="роман"/>
          <w:sz w:val="24"/>
          <w:szCs w:val="24"/>
        </w:rPr>
        <w:t xml:space="preserve"> Процесс</w:t>
      </w:r>
      <w:r w:rsidR="00C508E3" w:rsidRPr="00FB13AD">
        <w:rPr>
          <w:rFonts w:ascii="роман" w:hAnsi="роман"/>
          <w:sz w:val="24"/>
          <w:szCs w:val="24"/>
        </w:rPr>
        <w:t xml:space="preserve"> роста подчинен</w:t>
      </w:r>
      <w:r w:rsidRPr="00FB13AD">
        <w:rPr>
          <w:rFonts w:ascii="роман" w:hAnsi="роман"/>
          <w:sz w:val="24"/>
          <w:szCs w:val="24"/>
        </w:rPr>
        <w:t xml:space="preserve"> определенным законам.</w:t>
      </w:r>
    </w:p>
    <w:p w:rsidR="002F49DB" w:rsidRPr="00FB13AD" w:rsidRDefault="002F49DB" w:rsidP="002F49DB">
      <w:pPr>
        <w:spacing w:after="0"/>
        <w:jc w:val="both"/>
        <w:rPr>
          <w:rFonts w:ascii="роман" w:hAnsi="роман"/>
          <w:sz w:val="24"/>
          <w:szCs w:val="24"/>
        </w:rPr>
      </w:pPr>
      <w:r w:rsidRPr="00FB13AD">
        <w:rPr>
          <w:rFonts w:ascii="роман" w:hAnsi="роман"/>
          <w:b/>
          <w:sz w:val="24"/>
          <w:szCs w:val="24"/>
        </w:rPr>
        <w:t xml:space="preserve">Закон неуклонного торможения энергии роста. </w:t>
      </w:r>
      <w:r w:rsidRPr="00FB13AD">
        <w:rPr>
          <w:rFonts w:ascii="роман" w:hAnsi="роман"/>
          <w:sz w:val="24"/>
          <w:szCs w:val="24"/>
        </w:rPr>
        <w:t xml:space="preserve">В каждый последующий возрастной интервал скорость роста уменьшается. Существуют 2 исключения из этого закона. Первые месяцы жизни ребенка и пубертатный период. </w:t>
      </w:r>
    </w:p>
    <w:p w:rsidR="002F49DB" w:rsidRPr="00FB13AD" w:rsidRDefault="002F49DB" w:rsidP="002F49DB">
      <w:pPr>
        <w:spacing w:after="0"/>
        <w:jc w:val="both"/>
        <w:rPr>
          <w:rFonts w:ascii="роман" w:hAnsi="роман"/>
          <w:sz w:val="24"/>
          <w:szCs w:val="24"/>
        </w:rPr>
      </w:pPr>
      <w:r w:rsidRPr="00FB13AD">
        <w:rPr>
          <w:rFonts w:ascii="роман" w:hAnsi="роман"/>
          <w:b/>
          <w:sz w:val="24"/>
          <w:szCs w:val="24"/>
        </w:rPr>
        <w:t xml:space="preserve">Закон неравномерности скорости роста. </w:t>
      </w:r>
      <w:r w:rsidRPr="00FB13AD">
        <w:rPr>
          <w:rFonts w:ascii="роман" w:hAnsi="роман"/>
          <w:sz w:val="24"/>
          <w:szCs w:val="24"/>
        </w:rPr>
        <w:t>Фазы максимальной интенсивности деления (пролиферации) клеток растущего организма и фазы их дифференцировки не совпадают во времени. Каждая отдельная кость и скелет в целом растут последовательно, сменяя фазы роста в длину и толщину.</w:t>
      </w:r>
    </w:p>
    <w:p w:rsidR="002F49DB" w:rsidRPr="00FB13AD" w:rsidRDefault="002F49DB" w:rsidP="008E21E3">
      <w:pPr>
        <w:spacing w:after="0"/>
        <w:jc w:val="both"/>
        <w:rPr>
          <w:rFonts w:ascii="роман" w:hAnsi="роман"/>
          <w:sz w:val="24"/>
          <w:szCs w:val="24"/>
        </w:rPr>
      </w:pPr>
      <w:r w:rsidRPr="00FB13AD">
        <w:rPr>
          <w:rFonts w:ascii="роман" w:hAnsi="роман"/>
          <w:b/>
          <w:sz w:val="24"/>
          <w:szCs w:val="24"/>
        </w:rPr>
        <w:t xml:space="preserve">Закон краникаудального градиента роста </w:t>
      </w:r>
      <w:r w:rsidRPr="00FB13AD">
        <w:rPr>
          <w:rFonts w:ascii="роман" w:hAnsi="роман"/>
          <w:sz w:val="24"/>
          <w:szCs w:val="24"/>
        </w:rPr>
        <w:t>– частный случай аллометрического феномена роста. Он выражается в более интенсивном росте дистальных частей тела в постнатальном периоде. Благодаря этому у ребенка с возрастом происходят изменения пропорций тела и внешнего облика, постепенно приближающиеся к таковым пропорциям у взрослого человека.</w:t>
      </w:r>
      <w:r w:rsidR="008E21E3" w:rsidRPr="00FB13AD">
        <w:rPr>
          <w:rFonts w:ascii="роман" w:hAnsi="роман"/>
          <w:sz w:val="24"/>
          <w:szCs w:val="24"/>
        </w:rPr>
        <w:t xml:space="preserve"> </w:t>
      </w:r>
      <w:r w:rsidR="00C508E3" w:rsidRPr="00FB13AD">
        <w:rPr>
          <w:rFonts w:ascii="роман" w:hAnsi="роман"/>
          <w:sz w:val="24"/>
          <w:szCs w:val="24"/>
        </w:rPr>
        <w:t xml:space="preserve"> </w:t>
      </w:r>
      <w:r w:rsidR="008E21E3" w:rsidRPr="00FB13AD">
        <w:rPr>
          <w:rFonts w:ascii="роман" w:hAnsi="роман"/>
          <w:sz w:val="24"/>
          <w:szCs w:val="24"/>
        </w:rPr>
        <w:t>Наряду с этими законами существует закономерности, не всегда прослеживающиеся у конкретного ребенка.</w:t>
      </w:r>
    </w:p>
    <w:p w:rsidR="008E21E3" w:rsidRPr="00FB13AD" w:rsidRDefault="008E21E3" w:rsidP="00C508E3">
      <w:pPr>
        <w:pStyle w:val="a3"/>
        <w:numPr>
          <w:ilvl w:val="0"/>
          <w:numId w:val="20"/>
        </w:numPr>
        <w:spacing w:after="0"/>
        <w:jc w:val="both"/>
        <w:rPr>
          <w:rFonts w:ascii="роман" w:hAnsi="роман"/>
          <w:b/>
          <w:sz w:val="24"/>
          <w:szCs w:val="24"/>
        </w:rPr>
      </w:pPr>
      <w:r w:rsidRPr="00FB13AD">
        <w:rPr>
          <w:rFonts w:ascii="роман" w:hAnsi="роман"/>
          <w:b/>
          <w:sz w:val="24"/>
          <w:szCs w:val="24"/>
        </w:rPr>
        <w:t xml:space="preserve">Сезонная и суточная периода роста </w:t>
      </w:r>
      <w:r w:rsidRPr="00FB13AD">
        <w:rPr>
          <w:rFonts w:ascii="роман" w:hAnsi="роман"/>
          <w:sz w:val="24"/>
          <w:szCs w:val="24"/>
        </w:rPr>
        <w:t>– рост в ночные периоды и летние месяцы</w:t>
      </w:r>
      <w:r w:rsidRPr="00FB13AD">
        <w:rPr>
          <w:rFonts w:ascii="роман" w:hAnsi="роман"/>
          <w:b/>
          <w:sz w:val="24"/>
          <w:szCs w:val="24"/>
        </w:rPr>
        <w:t>.</w:t>
      </w:r>
    </w:p>
    <w:p w:rsidR="008E21E3" w:rsidRPr="00FB13AD" w:rsidRDefault="008E21E3" w:rsidP="00C508E3">
      <w:pPr>
        <w:pStyle w:val="a3"/>
        <w:numPr>
          <w:ilvl w:val="0"/>
          <w:numId w:val="20"/>
        </w:numPr>
        <w:spacing w:after="0"/>
        <w:jc w:val="both"/>
        <w:rPr>
          <w:rFonts w:ascii="роман" w:hAnsi="роман"/>
          <w:sz w:val="24"/>
          <w:szCs w:val="24"/>
        </w:rPr>
      </w:pPr>
      <w:r w:rsidRPr="00FB13AD">
        <w:rPr>
          <w:rFonts w:ascii="роман" w:hAnsi="роман"/>
          <w:b/>
          <w:sz w:val="24"/>
          <w:szCs w:val="24"/>
        </w:rPr>
        <w:t xml:space="preserve">Асимметрия роста – </w:t>
      </w:r>
      <w:r w:rsidRPr="00FB13AD">
        <w:rPr>
          <w:rFonts w:ascii="роман" w:hAnsi="роман"/>
          <w:sz w:val="24"/>
          <w:szCs w:val="24"/>
        </w:rPr>
        <w:t>рост доминирующей стороны тела.</w:t>
      </w:r>
    </w:p>
    <w:p w:rsidR="008E21E3" w:rsidRPr="00FB13AD" w:rsidRDefault="008E21E3" w:rsidP="00C508E3">
      <w:pPr>
        <w:pStyle w:val="a3"/>
        <w:numPr>
          <w:ilvl w:val="0"/>
          <w:numId w:val="20"/>
        </w:numPr>
        <w:spacing w:after="0"/>
        <w:jc w:val="both"/>
        <w:rPr>
          <w:rFonts w:ascii="роман" w:hAnsi="роман"/>
          <w:sz w:val="24"/>
          <w:szCs w:val="24"/>
        </w:rPr>
      </w:pPr>
      <w:r w:rsidRPr="00FB13AD">
        <w:rPr>
          <w:rFonts w:ascii="роман" w:hAnsi="роман"/>
          <w:b/>
          <w:sz w:val="24"/>
          <w:szCs w:val="24"/>
        </w:rPr>
        <w:t>Канализирование роста или феномен гомеорезиса.</w:t>
      </w:r>
      <w:r w:rsidRPr="00FB13AD">
        <w:rPr>
          <w:rFonts w:ascii="роман" w:hAnsi="роман"/>
          <w:sz w:val="24"/>
          <w:szCs w:val="24"/>
        </w:rPr>
        <w:t xml:space="preserve"> Возврат к заданной генетической программе роста и развития. После болезни или голодания ребенок догоняет свои показатели.</w:t>
      </w:r>
    </w:p>
    <w:p w:rsidR="008E21E3" w:rsidRPr="00FB13AD" w:rsidRDefault="008E21E3" w:rsidP="00C508E3">
      <w:pPr>
        <w:pStyle w:val="a3"/>
        <w:numPr>
          <w:ilvl w:val="0"/>
          <w:numId w:val="20"/>
        </w:numPr>
        <w:spacing w:after="0"/>
        <w:jc w:val="both"/>
        <w:rPr>
          <w:rFonts w:ascii="роман" w:hAnsi="роман"/>
          <w:sz w:val="24"/>
          <w:szCs w:val="24"/>
        </w:rPr>
      </w:pPr>
      <w:r w:rsidRPr="00FB13AD">
        <w:rPr>
          <w:rFonts w:ascii="роман" w:hAnsi="роман"/>
          <w:b/>
          <w:sz w:val="24"/>
          <w:szCs w:val="24"/>
        </w:rPr>
        <w:t xml:space="preserve">Половая специфичность роста </w:t>
      </w:r>
      <w:r w:rsidRPr="00FB13AD">
        <w:rPr>
          <w:rFonts w:ascii="роман" w:hAnsi="роман"/>
          <w:sz w:val="24"/>
          <w:szCs w:val="24"/>
        </w:rPr>
        <w:t>– мальчики более высокие, чем девочки.</w:t>
      </w:r>
    </w:p>
    <w:p w:rsidR="008E21E3" w:rsidRPr="00FB13AD" w:rsidRDefault="008E21E3" w:rsidP="008E21E3">
      <w:pPr>
        <w:spacing w:after="0"/>
        <w:jc w:val="both"/>
        <w:rPr>
          <w:rFonts w:ascii="роман" w:hAnsi="роман"/>
          <w:sz w:val="24"/>
          <w:szCs w:val="24"/>
        </w:rPr>
      </w:pPr>
      <w:r w:rsidRPr="00FB13AD">
        <w:rPr>
          <w:rFonts w:ascii="роман" w:hAnsi="роман"/>
          <w:sz w:val="24"/>
          <w:szCs w:val="24"/>
        </w:rPr>
        <w:tab/>
        <w:t>При оценке роста и развития применяют периодизацию, предложенную Штрацем 1903 году.</w:t>
      </w:r>
    </w:p>
    <w:p w:rsidR="008E21E3" w:rsidRPr="00FB13AD" w:rsidRDefault="00AE760C" w:rsidP="008E21E3">
      <w:pPr>
        <w:spacing w:after="0"/>
        <w:jc w:val="both"/>
        <w:rPr>
          <w:rFonts w:ascii="роман" w:hAnsi="роман"/>
          <w:sz w:val="24"/>
          <w:szCs w:val="24"/>
        </w:rPr>
      </w:pPr>
      <w:r w:rsidRPr="00FB13AD">
        <w:rPr>
          <w:rFonts w:ascii="роман" w:hAnsi="роман"/>
          <w:sz w:val="24"/>
          <w:szCs w:val="24"/>
        </w:rPr>
        <w:t>- Период грудного ребенка – первые 2 года жизни. Характерны наиболее интенсивные прибавки роста и массы тела.</w:t>
      </w:r>
    </w:p>
    <w:p w:rsidR="00AE760C" w:rsidRPr="00FB13AD" w:rsidRDefault="00AE760C" w:rsidP="008E21E3">
      <w:pPr>
        <w:spacing w:after="0"/>
        <w:jc w:val="both"/>
        <w:rPr>
          <w:rFonts w:ascii="роман" w:hAnsi="роман"/>
          <w:sz w:val="24"/>
          <w:szCs w:val="24"/>
        </w:rPr>
      </w:pPr>
      <w:r w:rsidRPr="00FB13AD">
        <w:rPr>
          <w:rFonts w:ascii="роман" w:hAnsi="роман"/>
          <w:sz w:val="24"/>
          <w:szCs w:val="24"/>
        </w:rPr>
        <w:t>- Период первой полноты или первого округления (</w:t>
      </w:r>
      <w:r w:rsidRPr="00FB13AD">
        <w:rPr>
          <w:rFonts w:ascii="роман" w:hAnsi="роман"/>
          <w:sz w:val="24"/>
          <w:szCs w:val="24"/>
          <w:lang w:val="en-US"/>
        </w:rPr>
        <w:t>turgor</w:t>
      </w:r>
      <w:r w:rsidRPr="00FB13AD">
        <w:rPr>
          <w:rFonts w:ascii="роман" w:hAnsi="роман"/>
          <w:sz w:val="24"/>
          <w:szCs w:val="24"/>
        </w:rPr>
        <w:t xml:space="preserve"> </w:t>
      </w:r>
      <w:r w:rsidRPr="00FB13AD">
        <w:rPr>
          <w:rFonts w:ascii="роман" w:hAnsi="роман"/>
          <w:sz w:val="24"/>
          <w:szCs w:val="24"/>
          <w:lang w:val="en-US"/>
        </w:rPr>
        <w:t>primis</w:t>
      </w:r>
      <w:r w:rsidRPr="00FB13AD">
        <w:rPr>
          <w:rFonts w:ascii="роман" w:hAnsi="роман"/>
          <w:sz w:val="24"/>
          <w:szCs w:val="24"/>
        </w:rPr>
        <w:t>) 1-4 годы жизни. Характеризуется преимущественными прибавками массы тела над его длиной.</w:t>
      </w:r>
    </w:p>
    <w:p w:rsidR="00AE760C" w:rsidRPr="00FB13AD" w:rsidRDefault="00AE760C" w:rsidP="008E21E3">
      <w:pPr>
        <w:spacing w:after="0"/>
        <w:jc w:val="both"/>
        <w:rPr>
          <w:rFonts w:ascii="роман" w:hAnsi="роман"/>
          <w:sz w:val="24"/>
          <w:szCs w:val="24"/>
        </w:rPr>
      </w:pPr>
      <w:r w:rsidRPr="00FB13AD">
        <w:rPr>
          <w:rFonts w:ascii="роман" w:hAnsi="роман"/>
          <w:sz w:val="24"/>
          <w:szCs w:val="24"/>
        </w:rPr>
        <w:t>- Период первого вытягивания (</w:t>
      </w:r>
      <w:r w:rsidRPr="00FB13AD">
        <w:rPr>
          <w:rFonts w:ascii="роман" w:hAnsi="роман"/>
          <w:sz w:val="24"/>
          <w:szCs w:val="24"/>
          <w:lang w:val="en-US"/>
        </w:rPr>
        <w:t>proceritas</w:t>
      </w:r>
      <w:r w:rsidRPr="00FB13AD">
        <w:rPr>
          <w:rFonts w:ascii="роман" w:hAnsi="роман"/>
          <w:sz w:val="24"/>
          <w:szCs w:val="24"/>
        </w:rPr>
        <w:t xml:space="preserve"> </w:t>
      </w:r>
      <w:r w:rsidRPr="00FB13AD">
        <w:rPr>
          <w:rFonts w:ascii="роман" w:hAnsi="роман"/>
          <w:sz w:val="24"/>
          <w:szCs w:val="24"/>
          <w:lang w:val="en-US"/>
        </w:rPr>
        <w:t>prima</w:t>
      </w:r>
      <w:r w:rsidRPr="00FB13AD">
        <w:rPr>
          <w:rFonts w:ascii="роман" w:hAnsi="роман"/>
          <w:sz w:val="24"/>
          <w:szCs w:val="24"/>
        </w:rPr>
        <w:t xml:space="preserve">) </w:t>
      </w:r>
      <w:r w:rsidRPr="00FB13AD">
        <w:rPr>
          <w:rFonts w:ascii="роман" w:hAnsi="роман"/>
          <w:sz w:val="24"/>
          <w:szCs w:val="24"/>
          <w:lang w:val="en-US"/>
        </w:rPr>
        <w:t>c</w:t>
      </w:r>
      <w:r w:rsidRPr="00FB13AD">
        <w:rPr>
          <w:rFonts w:ascii="роман" w:hAnsi="роман"/>
          <w:sz w:val="24"/>
          <w:szCs w:val="24"/>
        </w:rPr>
        <w:t xml:space="preserve"> 5 – 7 год жизни. Отмечается преобладание увеличение длины тела над массой тела.</w:t>
      </w:r>
    </w:p>
    <w:p w:rsidR="00AE760C" w:rsidRPr="00FB13AD" w:rsidRDefault="00AE760C" w:rsidP="008E21E3">
      <w:pPr>
        <w:spacing w:after="0"/>
        <w:jc w:val="both"/>
        <w:rPr>
          <w:rFonts w:ascii="роман" w:hAnsi="роман"/>
          <w:sz w:val="24"/>
          <w:szCs w:val="24"/>
        </w:rPr>
      </w:pPr>
      <w:r w:rsidRPr="00FB13AD">
        <w:rPr>
          <w:rFonts w:ascii="роман" w:hAnsi="роман"/>
          <w:sz w:val="24"/>
          <w:szCs w:val="24"/>
        </w:rPr>
        <w:t>- Период второй полноты или второго округления (</w:t>
      </w:r>
      <w:r w:rsidRPr="00FB13AD">
        <w:rPr>
          <w:rFonts w:ascii="роман" w:hAnsi="роман"/>
          <w:sz w:val="24"/>
          <w:szCs w:val="24"/>
          <w:lang w:val="en-US"/>
        </w:rPr>
        <w:t>turgor</w:t>
      </w:r>
      <w:r w:rsidRPr="00FB13AD">
        <w:rPr>
          <w:rFonts w:ascii="роман" w:hAnsi="роман"/>
          <w:sz w:val="24"/>
          <w:szCs w:val="24"/>
        </w:rPr>
        <w:t xml:space="preserve"> </w:t>
      </w:r>
      <w:r w:rsidRPr="00FB13AD">
        <w:rPr>
          <w:rFonts w:ascii="роман" w:hAnsi="роман"/>
          <w:sz w:val="24"/>
          <w:szCs w:val="24"/>
          <w:lang w:val="en-US"/>
        </w:rPr>
        <w:t>secunda</w:t>
      </w:r>
      <w:r w:rsidRPr="00FB13AD">
        <w:rPr>
          <w:rFonts w:ascii="роман" w:hAnsi="роман"/>
          <w:sz w:val="24"/>
          <w:szCs w:val="24"/>
        </w:rPr>
        <w:t xml:space="preserve">) </w:t>
      </w:r>
      <w:r w:rsidRPr="00FB13AD">
        <w:rPr>
          <w:rFonts w:ascii="роман" w:hAnsi="роман"/>
          <w:sz w:val="24"/>
          <w:szCs w:val="24"/>
          <w:lang w:val="en-US"/>
        </w:rPr>
        <w:t>c</w:t>
      </w:r>
      <w:r w:rsidRPr="00FB13AD">
        <w:rPr>
          <w:rFonts w:ascii="роман" w:hAnsi="роман"/>
          <w:sz w:val="24"/>
          <w:szCs w:val="24"/>
        </w:rPr>
        <w:t xml:space="preserve"> 8-10 голы. Период появления признаков полового диморфизма.</w:t>
      </w:r>
    </w:p>
    <w:p w:rsidR="00AE760C" w:rsidRPr="00FB13AD" w:rsidRDefault="00AE760C" w:rsidP="008E21E3">
      <w:pPr>
        <w:spacing w:after="0"/>
        <w:jc w:val="both"/>
        <w:rPr>
          <w:rFonts w:ascii="роман" w:hAnsi="роман"/>
          <w:sz w:val="24"/>
          <w:szCs w:val="24"/>
        </w:rPr>
      </w:pPr>
      <w:r w:rsidRPr="00FB13AD">
        <w:rPr>
          <w:rFonts w:ascii="роман" w:hAnsi="роман"/>
          <w:sz w:val="24"/>
          <w:szCs w:val="24"/>
        </w:rPr>
        <w:t>- Период второго вытягивания (</w:t>
      </w:r>
      <w:r w:rsidRPr="00FB13AD">
        <w:rPr>
          <w:rFonts w:ascii="роман" w:hAnsi="роман"/>
          <w:sz w:val="24"/>
          <w:szCs w:val="24"/>
          <w:lang w:val="en-US"/>
        </w:rPr>
        <w:t>proceritas</w:t>
      </w:r>
      <w:r w:rsidRPr="00FB13AD">
        <w:rPr>
          <w:rFonts w:ascii="роман" w:hAnsi="роман"/>
          <w:sz w:val="24"/>
          <w:szCs w:val="24"/>
        </w:rPr>
        <w:t xml:space="preserve"> </w:t>
      </w:r>
      <w:r w:rsidRPr="00FB13AD">
        <w:rPr>
          <w:rFonts w:ascii="роман" w:hAnsi="роман"/>
          <w:sz w:val="24"/>
          <w:szCs w:val="24"/>
          <w:lang w:val="en-US"/>
        </w:rPr>
        <w:t>secunda</w:t>
      </w:r>
      <w:r w:rsidRPr="00FB13AD">
        <w:rPr>
          <w:rFonts w:ascii="роман" w:hAnsi="роман"/>
          <w:sz w:val="24"/>
          <w:szCs w:val="24"/>
        </w:rPr>
        <w:t>) с 11 до 15 лет – период окончательного созревания органов и систем. Как пра</w:t>
      </w:r>
      <w:r w:rsidR="00C508E3" w:rsidRPr="00FB13AD">
        <w:rPr>
          <w:rFonts w:ascii="роман" w:hAnsi="роман"/>
          <w:sz w:val="24"/>
          <w:szCs w:val="24"/>
        </w:rPr>
        <w:t>вило период второго вытягивания</w:t>
      </w:r>
      <w:r w:rsidRPr="00FB13AD">
        <w:rPr>
          <w:rFonts w:ascii="роман" w:hAnsi="роман"/>
          <w:sz w:val="24"/>
          <w:szCs w:val="24"/>
        </w:rPr>
        <w:t>, именуемый также ростовым сдвигом у девочек происходит в более ранние сроки ( с 10 до 14 лет), чем у мальчиков ( с 12- 17 лет).</w:t>
      </w:r>
      <w:r w:rsidR="00C508E3" w:rsidRPr="00FB13AD">
        <w:rPr>
          <w:rFonts w:ascii="роман" w:hAnsi="роман"/>
          <w:sz w:val="24"/>
          <w:szCs w:val="24"/>
        </w:rPr>
        <w:t xml:space="preserve"> Кроме этого существуют психологическая периодизация, педагогическая периодизация.</w:t>
      </w:r>
    </w:p>
    <w:p w:rsidR="00FF305B" w:rsidRPr="00FB13AD" w:rsidRDefault="00FF305B" w:rsidP="00FB13AD">
      <w:pPr>
        <w:spacing w:after="0"/>
        <w:jc w:val="center"/>
        <w:rPr>
          <w:rFonts w:ascii="роман" w:hAnsi="роман"/>
          <w:sz w:val="24"/>
          <w:szCs w:val="24"/>
        </w:rPr>
      </w:pPr>
      <w:r w:rsidRPr="00FB13AD">
        <w:rPr>
          <w:rFonts w:ascii="роман" w:hAnsi="роман"/>
          <w:sz w:val="24"/>
          <w:szCs w:val="24"/>
        </w:rPr>
        <w:t>Таблица 1. Возрастные периодизации.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26"/>
        <w:gridCol w:w="3321"/>
        <w:gridCol w:w="3108"/>
      </w:tblGrid>
      <w:tr w:rsidR="00FF305B" w:rsidRPr="00FB13AD" w:rsidTr="00FB13AD">
        <w:tc>
          <w:tcPr>
            <w:tcW w:w="2926" w:type="dxa"/>
            <w:shd w:val="clear" w:color="auto" w:fill="auto"/>
            <w:vAlign w:val="bottom"/>
            <w:hideMark/>
          </w:tcPr>
          <w:p w:rsidR="00FF305B" w:rsidRPr="00FB13AD" w:rsidRDefault="00FF305B" w:rsidP="00FF305B">
            <w:pPr>
              <w:spacing w:after="0" w:line="240" w:lineRule="auto"/>
              <w:jc w:val="center"/>
              <w:rPr>
                <w:rFonts w:ascii="Times New Roman" w:eastAsia="Times New Roman" w:hAnsi="Times New Roman" w:cs="Times New Roman"/>
                <w:sz w:val="24"/>
                <w:szCs w:val="24"/>
              </w:rPr>
            </w:pPr>
            <w:r w:rsidRPr="00FB13AD">
              <w:rPr>
                <w:rFonts w:ascii="Times New Roman" w:eastAsia="Times New Roman" w:hAnsi="Times New Roman" w:cs="Times New Roman"/>
                <w:iCs/>
                <w:sz w:val="24"/>
                <w:szCs w:val="24"/>
                <w:bdr w:val="none" w:sz="0" w:space="0" w:color="auto" w:frame="1"/>
              </w:rPr>
              <w:t>Психологическая периодизация:</w:t>
            </w:r>
          </w:p>
        </w:tc>
        <w:tc>
          <w:tcPr>
            <w:tcW w:w="3321" w:type="dxa"/>
            <w:shd w:val="clear" w:color="auto" w:fill="auto"/>
            <w:vAlign w:val="bottom"/>
            <w:hideMark/>
          </w:tcPr>
          <w:p w:rsidR="00FF305B" w:rsidRPr="00FB13AD" w:rsidRDefault="00FF305B" w:rsidP="00FF305B">
            <w:pPr>
              <w:spacing w:after="0" w:line="240" w:lineRule="auto"/>
              <w:jc w:val="center"/>
              <w:rPr>
                <w:rFonts w:ascii="Times New Roman" w:eastAsia="Times New Roman" w:hAnsi="Times New Roman" w:cs="Times New Roman"/>
                <w:iCs/>
                <w:sz w:val="24"/>
                <w:szCs w:val="24"/>
                <w:bdr w:val="none" w:sz="0" w:space="0" w:color="auto" w:frame="1"/>
              </w:rPr>
            </w:pPr>
            <w:r w:rsidRPr="00FB13AD">
              <w:rPr>
                <w:rFonts w:ascii="Times New Roman" w:eastAsia="Times New Roman" w:hAnsi="Times New Roman" w:cs="Times New Roman"/>
                <w:iCs/>
                <w:sz w:val="24"/>
                <w:szCs w:val="24"/>
                <w:bdr w:val="none" w:sz="0" w:space="0" w:color="auto" w:frame="1"/>
              </w:rPr>
              <w:t xml:space="preserve">Педагогическая </w:t>
            </w:r>
          </w:p>
          <w:p w:rsidR="00FF305B" w:rsidRPr="00FB13AD" w:rsidRDefault="00FF305B" w:rsidP="00FF305B">
            <w:pPr>
              <w:spacing w:after="0" w:line="240" w:lineRule="auto"/>
              <w:jc w:val="center"/>
              <w:rPr>
                <w:rFonts w:ascii="Times New Roman" w:eastAsia="Times New Roman" w:hAnsi="Times New Roman" w:cs="Times New Roman"/>
                <w:sz w:val="24"/>
                <w:szCs w:val="24"/>
              </w:rPr>
            </w:pPr>
            <w:r w:rsidRPr="00FB13AD">
              <w:rPr>
                <w:rFonts w:ascii="Times New Roman" w:eastAsia="Times New Roman" w:hAnsi="Times New Roman" w:cs="Times New Roman"/>
                <w:iCs/>
                <w:sz w:val="24"/>
                <w:szCs w:val="24"/>
                <w:bdr w:val="none" w:sz="0" w:space="0" w:color="auto" w:frame="1"/>
              </w:rPr>
              <w:t>периодизация:</w:t>
            </w:r>
          </w:p>
        </w:tc>
        <w:tc>
          <w:tcPr>
            <w:tcW w:w="3108" w:type="dxa"/>
            <w:shd w:val="clear" w:color="auto" w:fill="auto"/>
            <w:vAlign w:val="bottom"/>
            <w:hideMark/>
          </w:tcPr>
          <w:p w:rsidR="00FF305B" w:rsidRPr="00FB13AD" w:rsidRDefault="00FF305B" w:rsidP="00FF305B">
            <w:pPr>
              <w:spacing w:after="0" w:line="240" w:lineRule="auto"/>
              <w:jc w:val="center"/>
              <w:rPr>
                <w:rFonts w:ascii="Times New Roman" w:eastAsia="Times New Roman" w:hAnsi="Times New Roman" w:cs="Times New Roman"/>
                <w:iCs/>
                <w:sz w:val="24"/>
                <w:szCs w:val="24"/>
                <w:bdr w:val="none" w:sz="0" w:space="0" w:color="auto" w:frame="1"/>
              </w:rPr>
            </w:pPr>
            <w:r w:rsidRPr="00FB13AD">
              <w:rPr>
                <w:rFonts w:ascii="Times New Roman" w:eastAsia="Times New Roman" w:hAnsi="Times New Roman" w:cs="Times New Roman"/>
                <w:iCs/>
                <w:sz w:val="24"/>
                <w:szCs w:val="24"/>
                <w:bdr w:val="none" w:sz="0" w:space="0" w:color="auto" w:frame="1"/>
              </w:rPr>
              <w:t xml:space="preserve">Биологическая </w:t>
            </w:r>
          </w:p>
          <w:p w:rsidR="00FF305B" w:rsidRPr="00FB13AD" w:rsidRDefault="00FF305B" w:rsidP="00FF305B">
            <w:pPr>
              <w:spacing w:after="0" w:line="240" w:lineRule="auto"/>
              <w:jc w:val="center"/>
              <w:rPr>
                <w:rFonts w:ascii="Times New Roman" w:eastAsia="Times New Roman" w:hAnsi="Times New Roman" w:cs="Times New Roman"/>
                <w:sz w:val="24"/>
                <w:szCs w:val="24"/>
              </w:rPr>
            </w:pPr>
            <w:r w:rsidRPr="00FB13AD">
              <w:rPr>
                <w:rFonts w:ascii="Times New Roman" w:eastAsia="Times New Roman" w:hAnsi="Times New Roman" w:cs="Times New Roman"/>
                <w:iCs/>
                <w:sz w:val="24"/>
                <w:szCs w:val="24"/>
                <w:bdr w:val="none" w:sz="0" w:space="0" w:color="auto" w:frame="1"/>
              </w:rPr>
              <w:t>периодизация:</w:t>
            </w:r>
          </w:p>
        </w:tc>
      </w:tr>
      <w:tr w:rsidR="00FF305B" w:rsidRPr="00FB13AD" w:rsidTr="00FB13AD">
        <w:tc>
          <w:tcPr>
            <w:tcW w:w="2926" w:type="dxa"/>
            <w:shd w:val="clear" w:color="auto" w:fill="auto"/>
            <w:vAlign w:val="bottom"/>
            <w:hideMark/>
          </w:tcPr>
          <w:p w:rsidR="00FF305B" w:rsidRPr="00FB13AD" w:rsidRDefault="00FF305B" w:rsidP="00FF305B">
            <w:pPr>
              <w:spacing w:after="0" w:line="240" w:lineRule="auto"/>
              <w:jc w:val="both"/>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0-10 дней — новорожденный</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 месяц-1 год — грудной возраст.</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 xml:space="preserve">1-3 года – ползунковый </w:t>
            </w:r>
            <w:r w:rsidRPr="00FB13AD">
              <w:rPr>
                <w:rFonts w:ascii="Times New Roman" w:eastAsia="Times New Roman" w:hAnsi="Times New Roman" w:cs="Times New Roman"/>
                <w:sz w:val="24"/>
                <w:szCs w:val="24"/>
              </w:rPr>
              <w:lastRenderedPageBreak/>
              <w:t>возраст</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3-6 лет – дошкольник</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6-11 лет – школьник</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11-15 лет – пубертатный период</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15-20 лет – юношеский период</w:t>
            </w:r>
          </w:p>
        </w:tc>
        <w:tc>
          <w:tcPr>
            <w:tcW w:w="3321" w:type="dxa"/>
            <w:shd w:val="clear" w:color="auto" w:fill="auto"/>
            <w:vAlign w:val="bottom"/>
            <w:hideMark/>
          </w:tcPr>
          <w:p w:rsidR="00FF305B" w:rsidRPr="00FB13AD" w:rsidRDefault="00FF305B" w:rsidP="00FF305B">
            <w:pPr>
              <w:spacing w:after="0" w:line="240" w:lineRule="auto"/>
              <w:jc w:val="both"/>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lastRenderedPageBreak/>
              <w:t>До 1 года — младенчество</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1-3 года — ясельный (преддошкольный возраст)</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3-6 лет — дошкольный</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 xml:space="preserve">6-10 лет – младший школьный </w:t>
            </w:r>
            <w:r w:rsidRPr="00FB13AD">
              <w:rPr>
                <w:rFonts w:ascii="Times New Roman" w:eastAsia="Times New Roman" w:hAnsi="Times New Roman" w:cs="Times New Roman"/>
                <w:sz w:val="24"/>
                <w:szCs w:val="24"/>
              </w:rPr>
              <w:lastRenderedPageBreak/>
              <w:t>возраст</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10-15 лет – средний школьный возраст</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15-18 лет – старший школьный возраст</w:t>
            </w:r>
          </w:p>
        </w:tc>
        <w:tc>
          <w:tcPr>
            <w:tcW w:w="3108" w:type="dxa"/>
            <w:shd w:val="clear" w:color="auto" w:fill="auto"/>
            <w:vAlign w:val="bottom"/>
            <w:hideMark/>
          </w:tcPr>
          <w:p w:rsidR="00FF305B" w:rsidRPr="00FB13AD" w:rsidRDefault="00FF305B" w:rsidP="00FF305B">
            <w:pPr>
              <w:spacing w:after="0" w:line="240" w:lineRule="auto"/>
              <w:jc w:val="both"/>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lastRenderedPageBreak/>
              <w:t>1-3 года — ранее детство</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3-7 лет- первое детство</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7-11(12) лет-второе детство</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11(12)-15 (16) подростковый</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lastRenderedPageBreak/>
              <w:t>15(16)– 20(21) юношеский период</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20(21)-35 (45)- первая зрелость</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35(45)-50(60) лет- вторая зрелость</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50(60)-74 лет — пожилой</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74-90 лет — старческий</w:t>
            </w:r>
          </w:p>
          <w:p w:rsidR="00FF305B" w:rsidRPr="00FB13AD" w:rsidRDefault="00FF305B" w:rsidP="00FF305B">
            <w:pPr>
              <w:spacing w:after="300" w:line="240" w:lineRule="auto"/>
              <w:ind w:right="150"/>
              <w:jc w:val="both"/>
              <w:textAlignment w:val="baseline"/>
              <w:rPr>
                <w:rFonts w:ascii="Times New Roman" w:eastAsia="Times New Roman" w:hAnsi="Times New Roman" w:cs="Times New Roman"/>
                <w:sz w:val="24"/>
                <w:szCs w:val="24"/>
              </w:rPr>
            </w:pPr>
            <w:r w:rsidRPr="00FB13AD">
              <w:rPr>
                <w:rFonts w:ascii="Times New Roman" w:eastAsia="Times New Roman" w:hAnsi="Times New Roman" w:cs="Times New Roman"/>
                <w:sz w:val="24"/>
                <w:szCs w:val="24"/>
              </w:rPr>
              <w:t>90 лет и более — долгожитие.</w:t>
            </w:r>
          </w:p>
        </w:tc>
      </w:tr>
    </w:tbl>
    <w:p w:rsidR="00FF305B" w:rsidRDefault="00FF305B" w:rsidP="008E21E3">
      <w:pPr>
        <w:spacing w:after="0"/>
        <w:jc w:val="both"/>
        <w:rPr>
          <w:rFonts w:ascii="роман" w:hAnsi="роман"/>
          <w:sz w:val="28"/>
          <w:szCs w:val="28"/>
        </w:rPr>
      </w:pPr>
    </w:p>
    <w:p w:rsidR="00D3542B" w:rsidRPr="00FB13AD" w:rsidRDefault="00D3542B" w:rsidP="00D3542B">
      <w:pPr>
        <w:spacing w:after="0"/>
        <w:ind w:firstLine="708"/>
        <w:jc w:val="both"/>
        <w:rPr>
          <w:rFonts w:ascii="роман" w:hAnsi="роман"/>
          <w:sz w:val="24"/>
          <w:szCs w:val="24"/>
        </w:rPr>
      </w:pPr>
      <w:r w:rsidRPr="00FB13AD">
        <w:rPr>
          <w:rFonts w:ascii="роман" w:hAnsi="роман"/>
          <w:b/>
          <w:sz w:val="24"/>
          <w:szCs w:val="24"/>
        </w:rPr>
        <w:t xml:space="preserve">Методика антропометрии </w:t>
      </w:r>
      <w:r w:rsidRPr="00FB13AD">
        <w:rPr>
          <w:rFonts w:ascii="роман" w:hAnsi="роман"/>
          <w:sz w:val="24"/>
          <w:szCs w:val="24"/>
        </w:rPr>
        <w:t>предусматривает определение антропометрических данных или показателей измерения отдельных уча</w:t>
      </w:r>
      <w:r w:rsidR="00FF305B" w:rsidRPr="00FB13AD">
        <w:rPr>
          <w:rFonts w:ascii="роман" w:hAnsi="роман"/>
          <w:sz w:val="24"/>
          <w:szCs w:val="24"/>
        </w:rPr>
        <w:t>стков тела. Выделяют основные (</w:t>
      </w:r>
      <w:r w:rsidRPr="00FB13AD">
        <w:rPr>
          <w:rFonts w:ascii="роман" w:hAnsi="роман"/>
          <w:sz w:val="24"/>
          <w:szCs w:val="24"/>
        </w:rPr>
        <w:t>длина тела, масса тела, окружность груди, окружность головы) и дополнительные  (высота головы, средняя точка тела, длина ноги, окружность плеча и бедра и др.) Также показатели можно разделить на  продольные – длинниковые и поперечные. Кроме того они делятся на основные (длина тела, окружность головы) и зависимые (масса тела и окружность груди).</w:t>
      </w:r>
    </w:p>
    <w:p w:rsidR="00D3542B" w:rsidRPr="00FB13AD" w:rsidRDefault="00D3542B" w:rsidP="00D3542B">
      <w:pPr>
        <w:spacing w:after="0"/>
        <w:ind w:firstLine="708"/>
        <w:jc w:val="both"/>
        <w:rPr>
          <w:rFonts w:ascii="роман" w:hAnsi="роман"/>
          <w:sz w:val="24"/>
          <w:szCs w:val="24"/>
        </w:rPr>
      </w:pPr>
      <w:r w:rsidRPr="00FB13AD">
        <w:rPr>
          <w:rFonts w:ascii="роман" w:hAnsi="роман"/>
          <w:sz w:val="24"/>
          <w:szCs w:val="24"/>
        </w:rPr>
        <w:t>Антропометрические индексы: Соотношения между отдельными антропоме</w:t>
      </w:r>
      <w:r w:rsidR="004C0C13" w:rsidRPr="00FB13AD">
        <w:rPr>
          <w:rFonts w:ascii="роман" w:hAnsi="роман"/>
          <w:sz w:val="24"/>
          <w:szCs w:val="24"/>
        </w:rPr>
        <w:t xml:space="preserve">трическими </w:t>
      </w:r>
      <w:r w:rsidR="00FF305B" w:rsidRPr="00FB13AD">
        <w:rPr>
          <w:rFonts w:ascii="роман" w:hAnsi="роман"/>
          <w:sz w:val="24"/>
          <w:szCs w:val="24"/>
        </w:rPr>
        <w:t>показателями,</w:t>
      </w:r>
      <w:r w:rsidR="004C0C13" w:rsidRPr="00FB13AD">
        <w:rPr>
          <w:rFonts w:ascii="роман" w:hAnsi="роман"/>
          <w:sz w:val="24"/>
          <w:szCs w:val="24"/>
        </w:rPr>
        <w:t xml:space="preserve"> например</w:t>
      </w:r>
      <w:r w:rsidRPr="00FB13AD">
        <w:rPr>
          <w:rFonts w:ascii="роман" w:hAnsi="роман"/>
          <w:sz w:val="24"/>
          <w:szCs w:val="24"/>
        </w:rPr>
        <w:t xml:space="preserve">, индекс Чулицкой. </w:t>
      </w:r>
    </w:p>
    <w:p w:rsidR="00FF305B" w:rsidRPr="00FB13AD" w:rsidRDefault="004C0C13" w:rsidP="00FF305B">
      <w:pPr>
        <w:spacing w:after="0"/>
        <w:ind w:firstLine="708"/>
        <w:jc w:val="both"/>
        <w:rPr>
          <w:rFonts w:ascii="Times New Roman" w:eastAsia="Times New Roman" w:hAnsi="Times New Roman" w:cs="Times New Roman"/>
          <w:sz w:val="24"/>
          <w:szCs w:val="24"/>
        </w:rPr>
      </w:pPr>
      <w:r w:rsidRPr="00FB13AD">
        <w:rPr>
          <w:rFonts w:ascii="роман" w:hAnsi="роман"/>
          <w:b/>
          <w:sz w:val="24"/>
          <w:szCs w:val="24"/>
        </w:rPr>
        <w:t xml:space="preserve">Оценка физического развития. </w:t>
      </w:r>
      <w:r w:rsidRPr="00FB13AD">
        <w:rPr>
          <w:rFonts w:ascii="роман" w:hAnsi="роман"/>
          <w:sz w:val="24"/>
          <w:szCs w:val="24"/>
        </w:rPr>
        <w:t xml:space="preserve"> </w:t>
      </w:r>
      <w:r w:rsidR="00FF305B" w:rsidRPr="00FB13AD">
        <w:rPr>
          <w:rFonts w:ascii="Times New Roman" w:eastAsia="Times New Roman" w:hAnsi="Times New Roman" w:cs="Times New Roman"/>
          <w:color w:val="000000"/>
          <w:sz w:val="24"/>
          <w:szCs w:val="24"/>
          <w:shd w:val="clear" w:color="auto" w:fill="FFFFFF"/>
        </w:rPr>
        <w:t>Любая первая встреча с ребенком вольно или невольно начинается с оценки его развития: даже простые люди прикидывают на глаз, соответствуют ли рост и вес его возрасту. Наблюдая за ребенком или пытаясь вступить с ним в контакт, взрослые, порой совершенно неосознанно, отмечают, насколько он развит для своих лет. Такой, основанный на житейском опыте, подход к оценке развития ребенка называется эмпирическим от греческого слова «empeiria» — опыт. Естественно предположить, что подобный опыт у разных людей может быть совершенно различен, поэтому оценка на основании эмпирического подхода несет большие погрешности.</w:t>
      </w:r>
    </w:p>
    <w:p w:rsidR="00FF305B" w:rsidRPr="00FB13AD" w:rsidRDefault="00FF305B" w:rsidP="00C508E3">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 xml:space="preserve">С тех </w:t>
      </w:r>
      <w:r w:rsidR="00C508E3" w:rsidRPr="00FB13AD">
        <w:rPr>
          <w:rFonts w:ascii="Times New Roman" w:eastAsia="Times New Roman" w:hAnsi="Times New Roman" w:cs="Times New Roman"/>
          <w:color w:val="000000"/>
          <w:sz w:val="24"/>
          <w:szCs w:val="24"/>
        </w:rPr>
        <w:t>пор как появилась педиатрия</w:t>
      </w:r>
      <w:r w:rsidRPr="00FB13AD">
        <w:rPr>
          <w:rFonts w:ascii="Times New Roman" w:eastAsia="Times New Roman" w:hAnsi="Times New Roman" w:cs="Times New Roman"/>
          <w:color w:val="000000"/>
          <w:sz w:val="24"/>
          <w:szCs w:val="24"/>
        </w:rPr>
        <w:t>, ученые постоянно предпринимают попытки создания научно разработанных нормативных таблиц для оценки любых показателей, а особенно тех, которые с возрастом претерпевают существенные изменения. Это в первую очередь относится к оценке физического и психомоторного развития детей.</w:t>
      </w:r>
    </w:p>
    <w:p w:rsidR="00FF305B" w:rsidRPr="00FB13AD" w:rsidRDefault="00FF305B" w:rsidP="00FF305B">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Сложность работы детского врача состоит не только в том, что ребенок часто не в состоянии рассказать, что с ним происходит. Трудность связана еще и с тем, что, чем меньше возраст малыша, тем быстрее происходят динамические изменения в его развитии. Иными словами можно сказать, что образ нормы ребенка как бы «скользит» по его возрасту. Поэтому при осмотре малыша врачу необходимо, вначале оценить, соответствует ли его развитие возрастной норме, и только затем педиатр может определить, насколько выражены отклонения и с чем они связаны. Среди множества причин нарушений в развитии ребенка важное место занимают болезни. </w:t>
      </w:r>
      <w:r w:rsidRPr="00FB13AD">
        <w:rPr>
          <w:rFonts w:ascii="Times New Roman" w:eastAsia="Times New Roman" w:hAnsi="Times New Roman" w:cs="Times New Roman"/>
          <w:color w:val="000000"/>
          <w:sz w:val="24"/>
          <w:szCs w:val="24"/>
        </w:rPr>
        <w:br/>
        <w:t xml:space="preserve">Родители могут существенно помочь педиатру в контроле за развитием малыша, если </w:t>
      </w:r>
      <w:r w:rsidRPr="00FB13AD">
        <w:rPr>
          <w:rFonts w:ascii="Times New Roman" w:eastAsia="Times New Roman" w:hAnsi="Times New Roman" w:cs="Times New Roman"/>
          <w:color w:val="000000"/>
          <w:sz w:val="24"/>
          <w:szCs w:val="24"/>
        </w:rPr>
        <w:lastRenderedPageBreak/>
        <w:t>будут знать, соответствуют ли его возрасту такие важные антропометрические показатели, как длина или рост, масса тела, окружность груди и головы, пропорции тела, а также психомоторные характеристики. Возможностей заметить у сына или дочери самые начальные отклонения от нормы у родителей гораздо больше, нежели у врача, который видит ребенка на приеме очень корот</w:t>
      </w:r>
      <w:r w:rsidR="009A6BEB" w:rsidRPr="00FB13AD">
        <w:rPr>
          <w:rFonts w:ascii="Times New Roman" w:eastAsia="Times New Roman" w:hAnsi="Times New Roman" w:cs="Times New Roman"/>
          <w:color w:val="000000"/>
          <w:sz w:val="24"/>
          <w:szCs w:val="24"/>
        </w:rPr>
        <w:t>кое время. Поэтому родителям</w:t>
      </w:r>
      <w:r w:rsidRPr="00FB13AD">
        <w:rPr>
          <w:rFonts w:ascii="Times New Roman" w:eastAsia="Times New Roman" w:hAnsi="Times New Roman" w:cs="Times New Roman"/>
          <w:color w:val="000000"/>
          <w:sz w:val="24"/>
          <w:szCs w:val="24"/>
        </w:rPr>
        <w:t xml:space="preserve"> </w:t>
      </w:r>
      <w:r w:rsidR="009A6BEB" w:rsidRPr="00FB13AD">
        <w:rPr>
          <w:rFonts w:ascii="Times New Roman" w:eastAsia="Times New Roman" w:hAnsi="Times New Roman" w:cs="Times New Roman"/>
          <w:color w:val="000000"/>
          <w:sz w:val="24"/>
          <w:szCs w:val="24"/>
        </w:rPr>
        <w:t>весьма,</w:t>
      </w:r>
      <w:r w:rsidRPr="00FB13AD">
        <w:rPr>
          <w:rFonts w:ascii="Times New Roman" w:eastAsia="Times New Roman" w:hAnsi="Times New Roman" w:cs="Times New Roman"/>
          <w:color w:val="000000"/>
          <w:sz w:val="24"/>
          <w:szCs w:val="24"/>
        </w:rPr>
        <w:t xml:space="preserve"> полезно научиться грамотно оценивать развитие своего малыша, используя современные нормативные таблицы физического и психомоторного развития ребенка, которыми пользуются и педиатры. Эти нормативы включены в новую медицинскую карточку ребенка — форму 112 «История развития ребенка».</w:t>
      </w:r>
    </w:p>
    <w:p w:rsidR="004C0C13" w:rsidRPr="00FB13AD" w:rsidRDefault="004C0C13" w:rsidP="00D3542B">
      <w:pPr>
        <w:spacing w:after="0"/>
        <w:ind w:firstLine="708"/>
        <w:jc w:val="both"/>
        <w:rPr>
          <w:rFonts w:ascii="роман" w:hAnsi="роман"/>
          <w:sz w:val="24"/>
          <w:szCs w:val="24"/>
        </w:rPr>
      </w:pPr>
      <w:r w:rsidRPr="00FB13AD">
        <w:rPr>
          <w:rFonts w:ascii="роман" w:hAnsi="роман"/>
          <w:sz w:val="24"/>
          <w:szCs w:val="24"/>
        </w:rPr>
        <w:t>Для обобщенной оценки физического развития ребенка достаточно наблюдения четырех основных антропометрических показателей: длины тела, окружности головы, окружности грудной клетки,  массы тела.</w:t>
      </w:r>
    </w:p>
    <w:p w:rsidR="004C0C13" w:rsidRPr="00FB13AD" w:rsidRDefault="004C0C13" w:rsidP="009A6BEB">
      <w:pPr>
        <w:spacing w:after="0"/>
        <w:ind w:firstLine="708"/>
        <w:jc w:val="both"/>
        <w:rPr>
          <w:rFonts w:ascii="роман" w:hAnsi="роман"/>
          <w:sz w:val="24"/>
          <w:szCs w:val="24"/>
        </w:rPr>
      </w:pPr>
      <w:r w:rsidRPr="00FB13AD">
        <w:rPr>
          <w:rFonts w:ascii="роман" w:hAnsi="роман"/>
          <w:sz w:val="24"/>
          <w:szCs w:val="24"/>
        </w:rPr>
        <w:t>Для оценки физического развития, наряду с изложенным подходом, можно использовать и сигмальный метод, но наиболее информативен  центильный метод, а именно центильные графики динамики антропометрических показателей в зависимости от возраста и пола. Они дают наглядную и объективную характеристику, как отдельных статистических показателей, так и динамических процессов роста.</w:t>
      </w:r>
      <w:r w:rsidR="00037A2A" w:rsidRPr="00FB13AD">
        <w:rPr>
          <w:rFonts w:ascii="роман" w:hAnsi="роман"/>
          <w:sz w:val="24"/>
          <w:szCs w:val="24"/>
        </w:rPr>
        <w:t xml:space="preserve"> О стабильной</w:t>
      </w:r>
      <w:r w:rsidRPr="00FB13AD">
        <w:rPr>
          <w:rFonts w:ascii="роман" w:hAnsi="роман"/>
          <w:sz w:val="24"/>
          <w:szCs w:val="24"/>
        </w:rPr>
        <w:t xml:space="preserve">  динамики показ</w:t>
      </w:r>
      <w:r w:rsidR="00037A2A" w:rsidRPr="00FB13AD">
        <w:rPr>
          <w:rFonts w:ascii="роман" w:hAnsi="роман"/>
          <w:sz w:val="24"/>
          <w:szCs w:val="24"/>
        </w:rPr>
        <w:t>а</w:t>
      </w:r>
      <w:r w:rsidRPr="00FB13AD">
        <w:rPr>
          <w:rFonts w:ascii="роман" w:hAnsi="роман"/>
          <w:sz w:val="24"/>
          <w:szCs w:val="24"/>
        </w:rPr>
        <w:t xml:space="preserve">телей можно </w:t>
      </w:r>
      <w:r w:rsidR="00A45147" w:rsidRPr="00FB13AD">
        <w:rPr>
          <w:rFonts w:ascii="роман" w:hAnsi="роман"/>
          <w:sz w:val="24"/>
          <w:szCs w:val="24"/>
        </w:rPr>
        <w:t>говорить,</w:t>
      </w:r>
      <w:r w:rsidRPr="00FB13AD">
        <w:rPr>
          <w:rFonts w:ascii="роман" w:hAnsi="роман"/>
          <w:sz w:val="24"/>
          <w:szCs w:val="24"/>
        </w:rPr>
        <w:t xml:space="preserve"> если линия  индивидуального графика  не выходит за рамки  одной или двух центильных зон.</w:t>
      </w:r>
      <w:r w:rsidR="00037A2A" w:rsidRPr="00FB13AD">
        <w:rPr>
          <w:rFonts w:ascii="роман" w:hAnsi="роман"/>
          <w:sz w:val="24"/>
          <w:szCs w:val="24"/>
        </w:rPr>
        <w:t xml:space="preserve"> Если кривая графика перемещается  в выше или ниже лежащие зоны, то говорят  об ускоренном или замедленном темпе роста.</w:t>
      </w:r>
    </w:p>
    <w:p w:rsidR="00037A2A" w:rsidRPr="00FB13AD" w:rsidRDefault="00E13F53" w:rsidP="004C0C13">
      <w:pPr>
        <w:spacing w:after="0"/>
        <w:jc w:val="both"/>
        <w:rPr>
          <w:rFonts w:ascii="роман" w:hAnsi="роман"/>
          <w:b/>
          <w:sz w:val="24"/>
          <w:szCs w:val="24"/>
        </w:rPr>
      </w:pPr>
      <w:r w:rsidRPr="00FB13AD">
        <w:rPr>
          <w:rFonts w:ascii="роман" w:hAnsi="роман"/>
          <w:b/>
          <w:sz w:val="24"/>
          <w:szCs w:val="24"/>
        </w:rPr>
        <w:t xml:space="preserve">                     </w:t>
      </w:r>
      <w:r w:rsidR="00037A2A" w:rsidRPr="00FB13AD">
        <w:rPr>
          <w:rFonts w:ascii="роман" w:hAnsi="роман"/>
          <w:b/>
          <w:sz w:val="24"/>
          <w:szCs w:val="24"/>
        </w:rPr>
        <w:t>Семиотика нарушений физического развития.</w:t>
      </w:r>
    </w:p>
    <w:p w:rsidR="00037A2A" w:rsidRPr="00FB13AD" w:rsidRDefault="00037A2A" w:rsidP="00E87F50">
      <w:pPr>
        <w:spacing w:after="0"/>
        <w:ind w:firstLine="708"/>
        <w:jc w:val="both"/>
        <w:rPr>
          <w:rFonts w:ascii="роман" w:hAnsi="роман"/>
          <w:sz w:val="24"/>
          <w:szCs w:val="24"/>
        </w:rPr>
      </w:pPr>
      <w:r w:rsidRPr="00FB13AD">
        <w:rPr>
          <w:rFonts w:ascii="роман" w:hAnsi="роман"/>
          <w:b/>
          <w:sz w:val="24"/>
          <w:szCs w:val="24"/>
        </w:rPr>
        <w:t xml:space="preserve">Низкорослость или карликовость </w:t>
      </w:r>
      <w:r w:rsidRPr="00FB13AD">
        <w:rPr>
          <w:rFonts w:ascii="роман" w:hAnsi="роман"/>
          <w:sz w:val="24"/>
          <w:szCs w:val="24"/>
        </w:rPr>
        <w:t>–</w:t>
      </w:r>
      <w:r w:rsidR="002C3FAC" w:rsidRPr="00FB13AD">
        <w:rPr>
          <w:rFonts w:ascii="роман" w:hAnsi="роман"/>
          <w:sz w:val="24"/>
          <w:szCs w:val="24"/>
        </w:rPr>
        <w:t xml:space="preserve"> При отставании длины тела от долженствующей по паспортному возрасту ребенка говорят о низкорослости или выраженном отставании о карликовости. Д</w:t>
      </w:r>
      <w:r w:rsidRPr="00FB13AD">
        <w:rPr>
          <w:rFonts w:ascii="роман" w:hAnsi="роман"/>
          <w:sz w:val="24"/>
          <w:szCs w:val="24"/>
        </w:rPr>
        <w:t>лина тела ребенка отстает от долженствующей на более чем 3</w:t>
      </w:r>
      <w:r w:rsidRPr="00FB13AD">
        <w:rPr>
          <w:rFonts w:ascii="Times New Roman" w:hAnsi="Times New Roman" w:cs="Times New Roman"/>
          <w:sz w:val="24"/>
          <w:szCs w:val="24"/>
        </w:rPr>
        <w:t>σ</w:t>
      </w:r>
      <w:r w:rsidR="002C3FAC" w:rsidRPr="00FB13AD">
        <w:rPr>
          <w:rFonts w:ascii="Times New Roman" w:hAnsi="Times New Roman" w:cs="Times New Roman"/>
          <w:sz w:val="24"/>
          <w:szCs w:val="24"/>
        </w:rPr>
        <w:t xml:space="preserve"> (120 см и ниже)</w:t>
      </w:r>
      <w:r w:rsidRPr="00FB13AD">
        <w:rPr>
          <w:rFonts w:ascii="роман" w:hAnsi="роман"/>
          <w:sz w:val="24"/>
          <w:szCs w:val="24"/>
        </w:rPr>
        <w:t xml:space="preserve"> причины</w:t>
      </w:r>
      <w:r w:rsidRPr="00FB13AD">
        <w:rPr>
          <w:rFonts w:ascii="роман" w:hAnsi="роман"/>
          <w:b/>
          <w:sz w:val="24"/>
          <w:szCs w:val="24"/>
        </w:rPr>
        <w:t xml:space="preserve"> </w:t>
      </w:r>
      <w:r w:rsidRPr="00FB13AD">
        <w:rPr>
          <w:rFonts w:ascii="роман" w:hAnsi="роман"/>
          <w:sz w:val="24"/>
          <w:szCs w:val="24"/>
        </w:rPr>
        <w:t>генетические, психосоциальные, алиментарные, хронические соматические заболевания.</w:t>
      </w:r>
    </w:p>
    <w:p w:rsidR="002C3FAC" w:rsidRPr="00FB13AD" w:rsidRDefault="002C3FAC" w:rsidP="00E87F50">
      <w:pPr>
        <w:spacing w:after="0"/>
        <w:ind w:firstLine="708"/>
        <w:jc w:val="both"/>
        <w:rPr>
          <w:rFonts w:ascii="роман" w:hAnsi="роман"/>
          <w:sz w:val="24"/>
          <w:szCs w:val="24"/>
        </w:rPr>
      </w:pPr>
      <w:r w:rsidRPr="00FB13AD">
        <w:rPr>
          <w:rFonts w:ascii="роман" w:hAnsi="роман"/>
          <w:b/>
          <w:sz w:val="24"/>
          <w:szCs w:val="24"/>
        </w:rPr>
        <w:t xml:space="preserve">Высокорослость – </w:t>
      </w:r>
      <w:r w:rsidRPr="00FB13AD">
        <w:rPr>
          <w:rFonts w:ascii="роман" w:hAnsi="роман"/>
          <w:sz w:val="24"/>
          <w:szCs w:val="24"/>
        </w:rPr>
        <w:t>При опережении  длины тела ребенка от долженствующей по паспортному возрасту, говорят о высокорослости.  Гигантизм – более чем на 3</w:t>
      </w:r>
      <w:r w:rsidRPr="00FB13AD">
        <w:rPr>
          <w:rFonts w:ascii="Times New Roman" w:hAnsi="Times New Roman" w:cs="Times New Roman"/>
          <w:sz w:val="24"/>
          <w:szCs w:val="24"/>
        </w:rPr>
        <w:t>σ</w:t>
      </w:r>
      <w:r w:rsidRPr="00FB13AD">
        <w:rPr>
          <w:rFonts w:ascii="роман" w:hAnsi="роман"/>
          <w:sz w:val="24"/>
          <w:szCs w:val="24"/>
        </w:rPr>
        <w:t>. Суб. гигантизм – на 2-3</w:t>
      </w:r>
      <w:r w:rsidRPr="00FB13AD">
        <w:rPr>
          <w:rFonts w:ascii="Times New Roman" w:hAnsi="Times New Roman" w:cs="Times New Roman"/>
          <w:sz w:val="24"/>
          <w:szCs w:val="24"/>
        </w:rPr>
        <w:t>σ</w:t>
      </w:r>
      <w:r w:rsidRPr="00FB13AD">
        <w:rPr>
          <w:rFonts w:ascii="роман" w:hAnsi="роман"/>
          <w:sz w:val="24"/>
          <w:szCs w:val="24"/>
        </w:rPr>
        <w:t>. Причины – генетические факторы, эндокринные,  акромегалия, гипофизарный гигантизм, сидром Марфана и синдром Клайнфельтера.</w:t>
      </w:r>
    </w:p>
    <w:p w:rsidR="002C3FAC" w:rsidRPr="00FB13AD" w:rsidRDefault="002C3FAC" w:rsidP="00E87F50">
      <w:pPr>
        <w:spacing w:after="0"/>
        <w:ind w:firstLine="708"/>
        <w:jc w:val="both"/>
        <w:rPr>
          <w:rFonts w:ascii="роман" w:hAnsi="роман"/>
          <w:sz w:val="24"/>
          <w:szCs w:val="24"/>
        </w:rPr>
      </w:pPr>
      <w:r w:rsidRPr="00FB13AD">
        <w:rPr>
          <w:rFonts w:ascii="роман" w:hAnsi="роман"/>
          <w:b/>
          <w:sz w:val="24"/>
          <w:szCs w:val="24"/>
        </w:rPr>
        <w:t xml:space="preserve">Гипотрофия </w:t>
      </w:r>
      <w:r w:rsidR="00A45147" w:rsidRPr="00FB13AD">
        <w:rPr>
          <w:rFonts w:ascii="роман" w:hAnsi="роман"/>
          <w:b/>
          <w:sz w:val="24"/>
          <w:szCs w:val="24"/>
        </w:rPr>
        <w:t xml:space="preserve">– </w:t>
      </w:r>
      <w:r w:rsidR="00A45147" w:rsidRPr="00FB13AD">
        <w:rPr>
          <w:rFonts w:ascii="роман" w:hAnsi="роман"/>
          <w:sz w:val="24"/>
          <w:szCs w:val="24"/>
        </w:rPr>
        <w:t>недостаточная масса тела 3 степеней тяжести.10-15 % - 1ст.</w:t>
      </w:r>
    </w:p>
    <w:p w:rsidR="00A45147" w:rsidRPr="00FB13AD" w:rsidRDefault="00A45147" w:rsidP="004C0C13">
      <w:pPr>
        <w:spacing w:after="0"/>
        <w:jc w:val="both"/>
        <w:rPr>
          <w:rFonts w:ascii="роман" w:hAnsi="роман"/>
          <w:sz w:val="24"/>
          <w:szCs w:val="24"/>
        </w:rPr>
      </w:pPr>
      <w:r w:rsidRPr="00FB13AD">
        <w:rPr>
          <w:rFonts w:ascii="роман" w:hAnsi="роман"/>
          <w:sz w:val="24"/>
          <w:szCs w:val="24"/>
        </w:rPr>
        <w:t>16-30 % - 2 степень, более 31 % - 3 степень.</w:t>
      </w:r>
    </w:p>
    <w:p w:rsidR="00037A2A" w:rsidRPr="00FB13AD" w:rsidRDefault="002C3FAC" w:rsidP="00E87F50">
      <w:pPr>
        <w:spacing w:after="0"/>
        <w:ind w:firstLine="708"/>
        <w:jc w:val="both"/>
        <w:rPr>
          <w:rFonts w:ascii="роман" w:hAnsi="роман"/>
          <w:sz w:val="24"/>
          <w:szCs w:val="24"/>
        </w:rPr>
      </w:pPr>
      <w:r w:rsidRPr="00FB13AD">
        <w:rPr>
          <w:rFonts w:ascii="роман" w:hAnsi="роман"/>
          <w:b/>
          <w:sz w:val="24"/>
          <w:szCs w:val="24"/>
        </w:rPr>
        <w:t xml:space="preserve">Атрепсия </w:t>
      </w:r>
      <w:r w:rsidR="00A45147" w:rsidRPr="00FB13AD">
        <w:rPr>
          <w:rFonts w:ascii="роман" w:hAnsi="роман"/>
          <w:b/>
          <w:sz w:val="24"/>
          <w:szCs w:val="24"/>
        </w:rPr>
        <w:t xml:space="preserve">– </w:t>
      </w:r>
      <w:r w:rsidR="00A45147" w:rsidRPr="00FB13AD">
        <w:rPr>
          <w:rFonts w:ascii="роман" w:hAnsi="роман"/>
          <w:sz w:val="24"/>
          <w:szCs w:val="24"/>
        </w:rPr>
        <w:t>выраженная недостаточность массы тела с нарушениями всех видов обмена, например,  белковый  квашиоркор</w:t>
      </w:r>
      <w:r w:rsidR="00E540FE" w:rsidRPr="00FB13AD">
        <w:rPr>
          <w:rFonts w:ascii="роман" w:hAnsi="роман"/>
          <w:sz w:val="24"/>
          <w:szCs w:val="24"/>
        </w:rPr>
        <w:t>.</w:t>
      </w:r>
    </w:p>
    <w:p w:rsidR="00AE760C" w:rsidRPr="00FB13AD" w:rsidRDefault="002C3FAC" w:rsidP="00E87F50">
      <w:pPr>
        <w:spacing w:after="0"/>
        <w:ind w:firstLine="708"/>
        <w:jc w:val="both"/>
        <w:rPr>
          <w:rFonts w:ascii="роман" w:hAnsi="роман"/>
          <w:sz w:val="24"/>
          <w:szCs w:val="24"/>
        </w:rPr>
      </w:pPr>
      <w:r w:rsidRPr="00FB13AD">
        <w:rPr>
          <w:rFonts w:ascii="роман" w:hAnsi="роман"/>
          <w:b/>
          <w:sz w:val="24"/>
          <w:szCs w:val="24"/>
        </w:rPr>
        <w:t xml:space="preserve">Паратрофия </w:t>
      </w:r>
      <w:r w:rsidR="00A45147" w:rsidRPr="00FB13AD">
        <w:rPr>
          <w:rFonts w:ascii="роман" w:hAnsi="роман"/>
          <w:sz w:val="24"/>
          <w:szCs w:val="24"/>
        </w:rPr>
        <w:t>– избыточная масса тела у детей первого года жизни. 10-15 %– 1 степ</w:t>
      </w:r>
      <w:r w:rsidR="00A45147" w:rsidRPr="00FB13AD">
        <w:rPr>
          <w:rFonts w:ascii="роман" w:hAnsi="роман"/>
          <w:sz w:val="24"/>
          <w:szCs w:val="24"/>
          <w:lang w:val="en-US"/>
        </w:rPr>
        <w:t>e</w:t>
      </w:r>
      <w:r w:rsidR="00A45147" w:rsidRPr="00FB13AD">
        <w:rPr>
          <w:rFonts w:ascii="роман" w:hAnsi="роман"/>
          <w:sz w:val="24"/>
          <w:szCs w:val="24"/>
        </w:rPr>
        <w:t>нь</w:t>
      </w:r>
      <w:r w:rsidR="00DB3DEE" w:rsidRPr="00FB13AD">
        <w:rPr>
          <w:rFonts w:ascii="роман" w:hAnsi="роман"/>
          <w:sz w:val="24"/>
          <w:szCs w:val="24"/>
        </w:rPr>
        <w:t xml:space="preserve"> тяжести</w:t>
      </w:r>
      <w:r w:rsidR="00A45147" w:rsidRPr="00FB13AD">
        <w:rPr>
          <w:rFonts w:ascii="роман" w:hAnsi="роман"/>
          <w:sz w:val="24"/>
          <w:szCs w:val="24"/>
        </w:rPr>
        <w:t xml:space="preserve">, 16-30%  2 </w:t>
      </w:r>
      <w:r w:rsidR="00FF305B" w:rsidRPr="00FB13AD">
        <w:rPr>
          <w:rFonts w:ascii="роман" w:hAnsi="роман"/>
          <w:sz w:val="24"/>
          <w:szCs w:val="24"/>
        </w:rPr>
        <w:t>степень</w:t>
      </w:r>
      <w:r w:rsidR="00DB3DEE" w:rsidRPr="00FB13AD">
        <w:rPr>
          <w:rFonts w:ascii="роман" w:hAnsi="роман"/>
          <w:sz w:val="24"/>
          <w:szCs w:val="24"/>
        </w:rPr>
        <w:t xml:space="preserve"> тяжести</w:t>
      </w:r>
      <w:r w:rsidR="00A45147" w:rsidRPr="00FB13AD">
        <w:rPr>
          <w:rFonts w:ascii="роман" w:hAnsi="роман"/>
          <w:sz w:val="24"/>
          <w:szCs w:val="24"/>
        </w:rPr>
        <w:t>, более 31 % - 3 степень</w:t>
      </w:r>
      <w:r w:rsidR="00DB3DEE" w:rsidRPr="00FB13AD">
        <w:rPr>
          <w:rFonts w:ascii="роман" w:hAnsi="роман"/>
          <w:sz w:val="24"/>
          <w:szCs w:val="24"/>
        </w:rPr>
        <w:t xml:space="preserve"> тяжести</w:t>
      </w:r>
      <w:r w:rsidR="00A45147" w:rsidRPr="00FB13AD">
        <w:rPr>
          <w:rFonts w:ascii="роман" w:hAnsi="роман"/>
          <w:sz w:val="24"/>
          <w:szCs w:val="24"/>
        </w:rPr>
        <w:t xml:space="preserve">.  </w:t>
      </w:r>
    </w:p>
    <w:p w:rsidR="002C3FAC" w:rsidRPr="00FB13AD" w:rsidRDefault="002C3FAC" w:rsidP="00E87F50">
      <w:pPr>
        <w:spacing w:after="0"/>
        <w:ind w:firstLine="708"/>
        <w:jc w:val="both"/>
        <w:rPr>
          <w:rFonts w:ascii="роман" w:hAnsi="роман"/>
          <w:sz w:val="24"/>
          <w:szCs w:val="24"/>
        </w:rPr>
      </w:pPr>
      <w:r w:rsidRPr="00FB13AD">
        <w:rPr>
          <w:rFonts w:ascii="роман" w:hAnsi="роман"/>
          <w:b/>
          <w:sz w:val="24"/>
          <w:szCs w:val="24"/>
        </w:rPr>
        <w:t xml:space="preserve">Ожирение </w:t>
      </w:r>
      <w:r w:rsidR="00A45147" w:rsidRPr="00FB13AD">
        <w:rPr>
          <w:rFonts w:ascii="роман" w:hAnsi="роман"/>
          <w:sz w:val="24"/>
          <w:szCs w:val="24"/>
        </w:rPr>
        <w:t>– заболевание, связанное с избытком массы тела у детей старше года. По отношению к росту – 15-24 % 1 степень, 25-49% - 2 степ</w:t>
      </w:r>
      <w:r w:rsidR="00E540FE" w:rsidRPr="00FB13AD">
        <w:rPr>
          <w:rFonts w:ascii="роман" w:hAnsi="роман"/>
          <w:sz w:val="24"/>
          <w:szCs w:val="24"/>
        </w:rPr>
        <w:t>е</w:t>
      </w:r>
      <w:r w:rsidR="00A45147" w:rsidRPr="00FB13AD">
        <w:rPr>
          <w:rFonts w:ascii="роман" w:hAnsi="роман"/>
          <w:sz w:val="24"/>
          <w:szCs w:val="24"/>
        </w:rPr>
        <w:t>нь, 50-99 % - 3 степень и более 100 % - 4 степень.</w:t>
      </w:r>
      <w:r w:rsidR="00E540FE" w:rsidRPr="00FB13AD">
        <w:rPr>
          <w:rFonts w:ascii="роман" w:hAnsi="роман"/>
          <w:sz w:val="24"/>
          <w:szCs w:val="24"/>
        </w:rPr>
        <w:t xml:space="preserve"> Причины – алиментарные, генетические, эндокринные, токсические при приеме лекарственных средств, синдром Иценга-Кушинга, гперкортицизм, синдром Шершевского - Тернера, инфекционных энцефалитов, ЧМТ, опухолях мозга.</w:t>
      </w:r>
    </w:p>
    <w:p w:rsidR="00FF305B" w:rsidRDefault="00FF305B" w:rsidP="008E21E3">
      <w:pPr>
        <w:spacing w:after="0"/>
        <w:jc w:val="both"/>
        <w:rPr>
          <w:rFonts w:ascii="роман" w:hAnsi="роман"/>
          <w:sz w:val="28"/>
          <w:szCs w:val="28"/>
        </w:rPr>
      </w:pPr>
    </w:p>
    <w:p w:rsidR="00FF305B" w:rsidRDefault="00FF305B" w:rsidP="008E21E3">
      <w:pPr>
        <w:spacing w:after="0"/>
        <w:jc w:val="both"/>
        <w:rPr>
          <w:rFonts w:ascii="роман" w:hAnsi="роман"/>
          <w:sz w:val="28"/>
          <w:szCs w:val="28"/>
        </w:rPr>
      </w:pPr>
      <w:r w:rsidRPr="00FF305B">
        <w:rPr>
          <w:rFonts w:ascii="роман" w:hAnsi="роман"/>
          <w:noProof/>
          <w:sz w:val="28"/>
          <w:szCs w:val="28"/>
        </w:rPr>
        <w:lastRenderedPageBreak/>
        <w:drawing>
          <wp:inline distT="0" distB="0" distL="0" distR="0">
            <wp:extent cx="5929460" cy="2089576"/>
            <wp:effectExtent l="19050" t="0" r="0" b="0"/>
            <wp:docPr id="5" name="Рисунок 4" descr="http://www.medikov.net/det_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dikov.net/det_bol/1.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61" cy="2092325"/>
                    </a:xfrm>
                    <a:prstGeom prst="rect">
                      <a:avLst/>
                    </a:prstGeom>
                    <a:noFill/>
                    <a:ln>
                      <a:noFill/>
                    </a:ln>
                  </pic:spPr>
                </pic:pic>
              </a:graphicData>
            </a:graphic>
          </wp:inline>
        </w:drawing>
      </w:r>
    </w:p>
    <w:p w:rsidR="00FF305B" w:rsidRDefault="00FF305B" w:rsidP="008E21E3">
      <w:pPr>
        <w:spacing w:after="0"/>
        <w:jc w:val="both"/>
        <w:rPr>
          <w:rFonts w:ascii="роман" w:hAnsi="роман"/>
          <w:sz w:val="28"/>
          <w:szCs w:val="28"/>
        </w:rPr>
      </w:pPr>
    </w:p>
    <w:p w:rsidR="00FF305B" w:rsidRPr="00FB13AD" w:rsidRDefault="003B3DDD" w:rsidP="008E21E3">
      <w:pPr>
        <w:spacing w:after="0"/>
        <w:jc w:val="both"/>
        <w:rPr>
          <w:rFonts w:ascii="роман" w:hAnsi="роман"/>
          <w:sz w:val="24"/>
          <w:szCs w:val="24"/>
        </w:rPr>
      </w:pPr>
      <w:r w:rsidRPr="00FB13AD">
        <w:rPr>
          <w:rFonts w:ascii="роман" w:hAnsi="роман"/>
          <w:sz w:val="24"/>
          <w:szCs w:val="24"/>
        </w:rPr>
        <w:t>Рис.4</w:t>
      </w:r>
      <w:r w:rsidR="00FF305B" w:rsidRPr="00FB13AD">
        <w:rPr>
          <w:rFonts w:ascii="роман" w:hAnsi="роман"/>
          <w:sz w:val="24"/>
          <w:szCs w:val="24"/>
        </w:rPr>
        <w:t>. Темпы роста в зависимости от возраста.</w:t>
      </w:r>
    </w:p>
    <w:p w:rsidR="00FF305B" w:rsidRPr="00FB13AD" w:rsidRDefault="00FF305B" w:rsidP="00E87F50">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 xml:space="preserve">За периодом второго округления вскоре следует очень выраженное ускорение роста, так называемый пубертатный скачок роста, напрямую связанный с увеличением выработки половых гормонов надпочечников, яичек и яичников, которые очень сильно стимулируют рост костей и хрящей в длину. Активизирующее влияние половых гормонов на рост происходит до тех пор, пока не завершится половое созревание, и уровень половых гормонов не достигнет максимума. </w:t>
      </w:r>
    </w:p>
    <w:p w:rsidR="00FF305B" w:rsidRDefault="00FF305B" w:rsidP="008E21E3">
      <w:pPr>
        <w:spacing w:after="0"/>
        <w:jc w:val="both"/>
        <w:rPr>
          <w:rFonts w:ascii="роман" w:hAnsi="роман"/>
          <w:sz w:val="28"/>
          <w:szCs w:val="28"/>
        </w:rPr>
      </w:pPr>
      <w:r w:rsidRPr="00FF305B">
        <w:rPr>
          <w:rFonts w:ascii="роман" w:hAnsi="роман"/>
          <w:noProof/>
          <w:sz w:val="28"/>
          <w:szCs w:val="28"/>
        </w:rPr>
        <w:drawing>
          <wp:inline distT="0" distB="0" distL="0" distR="0">
            <wp:extent cx="4618938" cy="2102177"/>
            <wp:effectExtent l="19050" t="0" r="0" b="0"/>
            <wp:docPr id="6" name="Рисунок 5" descr="http://www.medikov.net/det_b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dikov.net/det_bol/2.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141" cy="2105455"/>
                    </a:xfrm>
                    <a:prstGeom prst="rect">
                      <a:avLst/>
                    </a:prstGeom>
                    <a:noFill/>
                    <a:ln>
                      <a:noFill/>
                    </a:ln>
                  </pic:spPr>
                </pic:pic>
              </a:graphicData>
            </a:graphic>
          </wp:inline>
        </w:drawing>
      </w:r>
    </w:p>
    <w:p w:rsidR="00FF305B" w:rsidRDefault="00FF305B" w:rsidP="008E21E3">
      <w:pPr>
        <w:spacing w:after="0"/>
        <w:jc w:val="both"/>
        <w:rPr>
          <w:rFonts w:ascii="роман" w:hAnsi="роман"/>
          <w:sz w:val="28"/>
          <w:szCs w:val="28"/>
        </w:rPr>
      </w:pPr>
    </w:p>
    <w:p w:rsidR="00FF305B" w:rsidRPr="00FB13AD" w:rsidRDefault="003B3DDD" w:rsidP="008E21E3">
      <w:pPr>
        <w:spacing w:after="0"/>
        <w:jc w:val="both"/>
        <w:rPr>
          <w:rFonts w:ascii="роман" w:hAnsi="роман"/>
          <w:sz w:val="24"/>
          <w:szCs w:val="24"/>
        </w:rPr>
      </w:pPr>
      <w:r w:rsidRPr="00FB13AD">
        <w:rPr>
          <w:rFonts w:ascii="роман" w:hAnsi="роман"/>
          <w:sz w:val="24"/>
          <w:szCs w:val="24"/>
        </w:rPr>
        <w:t>Рис.5</w:t>
      </w:r>
      <w:r w:rsidR="00FF305B" w:rsidRPr="00FB13AD">
        <w:rPr>
          <w:rFonts w:ascii="роман" w:hAnsi="роман"/>
          <w:sz w:val="24"/>
          <w:szCs w:val="24"/>
        </w:rPr>
        <w:t>. Изменение пропорций тела ребенка в зависимости от возраста.</w:t>
      </w:r>
    </w:p>
    <w:p w:rsidR="00FF305B" w:rsidRPr="00FB13AD" w:rsidRDefault="00FF305B" w:rsidP="008E21E3">
      <w:pPr>
        <w:spacing w:after="0"/>
        <w:jc w:val="both"/>
        <w:rPr>
          <w:rFonts w:ascii="роман" w:hAnsi="роман"/>
          <w:sz w:val="24"/>
          <w:szCs w:val="24"/>
        </w:rPr>
      </w:pPr>
    </w:p>
    <w:p w:rsidR="00FF305B" w:rsidRPr="00FB13AD" w:rsidRDefault="00FF305B" w:rsidP="00FF305B">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Как только в организме юноши или девушки установится высокий уровень этих гормонов, рост прекращается. Именно поэтому, слишком раннее половое созревание может привести к остановке роста и низкорослости, и наоборот, запоздалое половое созревание с низким уровнем половых гормонов нередко проявляется необычной высокорослостью. Так или иначе, но в среднем к 18 годам у большинства детей рост заканчивается.</w:t>
      </w:r>
    </w:p>
    <w:p w:rsidR="009A6BEB" w:rsidRPr="00FB13AD" w:rsidRDefault="002C3C7B" w:rsidP="002C3C7B">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 xml:space="preserve">Рост различных частей тела в течение жизни ребенка также происходит неравномерно. Так, от момента рождения до взрослого состояния высота головы увеличивается вдвое, длина туловища — в три раза, длина рук — в четыре раза, ног — в пять раз. То есть рост человека происходит в большей степени за счет удлинения ног. Из-за неравномерности роста скелета в длину на протяжении всего детства изменяются и пропорции тела. </w:t>
      </w:r>
    </w:p>
    <w:p w:rsidR="002C3C7B" w:rsidRPr="00FB13AD" w:rsidRDefault="002C3C7B" w:rsidP="002C3C7B">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b/>
          <w:color w:val="000000"/>
          <w:sz w:val="24"/>
          <w:szCs w:val="24"/>
        </w:rPr>
        <w:lastRenderedPageBreak/>
        <w:t>Мы бы очень сильно огорчились, если бы во взрослом состоянии сохранили пр</w:t>
      </w:r>
      <w:r w:rsidR="009A6BEB" w:rsidRPr="00FB13AD">
        <w:rPr>
          <w:rFonts w:ascii="Times New Roman" w:eastAsia="Times New Roman" w:hAnsi="Times New Roman" w:cs="Times New Roman"/>
          <w:b/>
          <w:color w:val="000000"/>
          <w:sz w:val="24"/>
          <w:szCs w:val="24"/>
        </w:rPr>
        <w:t>опорции периода новорожденности.</w:t>
      </w:r>
      <w:r w:rsidRPr="00FB13AD">
        <w:rPr>
          <w:rFonts w:ascii="Times New Roman" w:eastAsia="Times New Roman" w:hAnsi="Times New Roman" w:cs="Times New Roman"/>
          <w:color w:val="000000"/>
          <w:sz w:val="24"/>
          <w:szCs w:val="24"/>
        </w:rPr>
        <w:t xml:space="preserve"> У новорожденного относительно большая голова — на нее приходится четвертая часть всего его роста, короткие ручки и ножки. У взрослого высота головы составляет лишь десятую часть от длины туловища. Срединная точка у новорожденного соответствует пупку, а у взрослого она находится в проекции лобка.</w:t>
      </w:r>
    </w:p>
    <w:p w:rsidR="002C3C7B" w:rsidRPr="00FB13AD" w:rsidRDefault="002C3C7B" w:rsidP="0065195D">
      <w:pPr>
        <w:shd w:val="clear" w:color="auto" w:fill="FFFFFF"/>
        <w:spacing w:after="0"/>
        <w:ind w:firstLine="708"/>
        <w:jc w:val="both"/>
        <w:rPr>
          <w:rFonts w:ascii="Times New Roman" w:eastAsia="Times New Roman" w:hAnsi="Times New Roman" w:cs="Times New Roman"/>
          <w:color w:val="000000"/>
          <w:sz w:val="24"/>
          <w:szCs w:val="24"/>
        </w:rPr>
      </w:pPr>
      <w:r w:rsidRPr="00FB13AD">
        <w:rPr>
          <w:rFonts w:ascii="Times New Roman" w:eastAsia="Times New Roman" w:hAnsi="Times New Roman" w:cs="Times New Roman"/>
          <w:color w:val="000000"/>
          <w:sz w:val="24"/>
          <w:szCs w:val="24"/>
        </w:rPr>
        <w:t>Расчет различных индексов пропорциональности помогает врачу достаточно четко определить биологический возраст ребенка и его соответствие паспортному. Один из индексов пропорциональности очень легко может быть применен родителями дома при решении вопроса, пора или нет отдавать ребенка в школу. Это так называемый филиппинский тест: ребенка просят попытаться достать рукой через макушку не наклоняя головы кончик противоположного уха. Если ребенок не может дотянуться до уха, значит, его мозг еще не созрел для того, чтобы усваивать учебную программу. Если к тому же у малыша не прорезалось ни одного постоянного зуба, родителям следует серьезно подумать, следует ли снаряжать сына или дочь в первый класс. Для таких детей школьная нагрузка, скорее всего, окажется непосильной, что повлечет возникновение проблем со здоровьем.</w:t>
      </w:r>
    </w:p>
    <w:p w:rsidR="00D07DDD" w:rsidRDefault="00D07DDD" w:rsidP="009A6BEB">
      <w:pPr>
        <w:shd w:val="clear" w:color="auto" w:fill="FFFFFF"/>
        <w:spacing w:after="0"/>
        <w:ind w:firstLine="708"/>
        <w:jc w:val="both"/>
        <w:rPr>
          <w:rFonts w:ascii="Times New Roman" w:eastAsia="Times New Roman" w:hAnsi="Times New Roman" w:cs="Times New Roman"/>
          <w:color w:val="000000"/>
          <w:sz w:val="28"/>
          <w:szCs w:val="28"/>
        </w:rPr>
      </w:pPr>
    </w:p>
    <w:p w:rsidR="002C3C7B" w:rsidRPr="00565277" w:rsidRDefault="002C3C7B" w:rsidP="002C3C7B">
      <w:pPr>
        <w:shd w:val="clear" w:color="auto" w:fill="FFFFFF"/>
        <w:spacing w:after="0"/>
        <w:jc w:val="both"/>
        <w:rPr>
          <w:rFonts w:ascii="Times New Roman" w:eastAsia="Times New Roman" w:hAnsi="Times New Roman" w:cs="Times New Roman"/>
          <w:color w:val="000000"/>
          <w:sz w:val="24"/>
          <w:szCs w:val="24"/>
        </w:rPr>
      </w:pPr>
      <w:r w:rsidRPr="00565277">
        <w:rPr>
          <w:rFonts w:ascii="Times New Roman" w:eastAsia="Times New Roman" w:hAnsi="Times New Roman" w:cs="Times New Roman"/>
          <w:noProof/>
          <w:color w:val="000000"/>
          <w:sz w:val="24"/>
          <w:szCs w:val="24"/>
        </w:rPr>
        <w:drawing>
          <wp:inline distT="0" distB="0" distL="0" distR="0">
            <wp:extent cx="3153338" cy="1423448"/>
            <wp:effectExtent l="19050" t="0" r="8962" b="0"/>
            <wp:docPr id="7" name="Рисунок 6" descr="http://www.medikov.net/det_b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dikov.net/det_bol/3.jp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1769" cy="1427254"/>
                    </a:xfrm>
                    <a:prstGeom prst="rect">
                      <a:avLst/>
                    </a:prstGeom>
                    <a:noFill/>
                    <a:ln>
                      <a:noFill/>
                    </a:ln>
                  </pic:spPr>
                </pic:pic>
              </a:graphicData>
            </a:graphic>
          </wp:inline>
        </w:drawing>
      </w:r>
    </w:p>
    <w:p w:rsidR="002C3C7B" w:rsidRDefault="002C3C7B" w:rsidP="008E21E3">
      <w:pPr>
        <w:spacing w:after="0"/>
        <w:jc w:val="both"/>
        <w:rPr>
          <w:rFonts w:ascii="роман" w:hAnsi="роман"/>
          <w:sz w:val="28"/>
          <w:szCs w:val="28"/>
        </w:rPr>
      </w:pPr>
    </w:p>
    <w:p w:rsidR="002C3C7B" w:rsidRPr="00FB13AD" w:rsidRDefault="003B3DDD" w:rsidP="008E21E3">
      <w:pPr>
        <w:spacing w:after="0"/>
        <w:jc w:val="both"/>
        <w:rPr>
          <w:rFonts w:ascii="роман" w:hAnsi="роман"/>
          <w:sz w:val="24"/>
          <w:szCs w:val="24"/>
        </w:rPr>
      </w:pPr>
      <w:r w:rsidRPr="00FB13AD">
        <w:rPr>
          <w:rFonts w:ascii="роман" w:hAnsi="роман"/>
          <w:sz w:val="24"/>
          <w:szCs w:val="24"/>
        </w:rPr>
        <w:t>Рис. 6</w:t>
      </w:r>
      <w:r w:rsidR="002C3C7B" w:rsidRPr="00FB13AD">
        <w:rPr>
          <w:rFonts w:ascii="роман" w:hAnsi="роман"/>
          <w:sz w:val="24"/>
          <w:szCs w:val="24"/>
        </w:rPr>
        <w:t>. Филиппинский тест зрелости.</w:t>
      </w:r>
    </w:p>
    <w:p w:rsidR="00D07DDD" w:rsidRDefault="00D07DDD" w:rsidP="008E21E3">
      <w:pPr>
        <w:spacing w:after="0"/>
        <w:jc w:val="both"/>
        <w:rPr>
          <w:rFonts w:ascii="роман" w:hAnsi="роман"/>
          <w:sz w:val="28"/>
          <w:szCs w:val="28"/>
        </w:rPr>
      </w:pPr>
    </w:p>
    <w:p w:rsidR="00D07DDD" w:rsidRDefault="00294CBF" w:rsidP="008E21E3">
      <w:pPr>
        <w:spacing w:after="0"/>
        <w:jc w:val="both"/>
        <w:rPr>
          <w:rFonts w:ascii="роман" w:hAnsi="роман"/>
          <w:sz w:val="28"/>
          <w:szCs w:val="28"/>
        </w:rPr>
      </w:pPr>
      <w:r w:rsidRPr="00294CBF">
        <w:rPr>
          <w:rFonts w:ascii="роман" w:hAnsi="роман"/>
          <w:noProof/>
          <w:sz w:val="28"/>
          <w:szCs w:val="28"/>
        </w:rPr>
        <w:drawing>
          <wp:inline distT="0" distB="0" distL="0" distR="0">
            <wp:extent cx="4864229" cy="2677212"/>
            <wp:effectExtent l="19050" t="0" r="0" b="0"/>
            <wp:docPr id="8" name="Рисунок 1" descr="http://ruslekar.info/images/original/11032015.jpg"/>
            <wp:cNvGraphicFramePr/>
            <a:graphic xmlns:a="http://schemas.openxmlformats.org/drawingml/2006/main">
              <a:graphicData uri="http://schemas.openxmlformats.org/drawingml/2006/picture">
                <pic:pic xmlns:pic="http://schemas.openxmlformats.org/drawingml/2006/picture">
                  <pic:nvPicPr>
                    <pic:cNvPr id="4" name="Picture 2" descr="http://ruslekar.info/images/original/11032015.jpg"/>
                    <pic:cNvPicPr>
                      <a:picLocks noGrp="1" noChangeAspect="1" noChangeArrowheads="1"/>
                    </pic:cNvPicPr>
                  </pic:nvPicPr>
                  <pic:blipFill>
                    <a:blip r:embed="rId25" cstate="print"/>
                    <a:srcRect/>
                    <a:stretch>
                      <a:fillRect/>
                    </a:stretch>
                  </pic:blipFill>
                  <pic:spPr bwMode="auto">
                    <a:xfrm>
                      <a:off x="0" y="0"/>
                      <a:ext cx="4861499" cy="2675709"/>
                    </a:xfrm>
                    <a:prstGeom prst="rect">
                      <a:avLst/>
                    </a:prstGeom>
                    <a:noFill/>
                  </pic:spPr>
                </pic:pic>
              </a:graphicData>
            </a:graphic>
          </wp:inline>
        </w:drawing>
      </w:r>
    </w:p>
    <w:p w:rsidR="0065195D" w:rsidRDefault="0065195D" w:rsidP="008E21E3">
      <w:pPr>
        <w:spacing w:after="0"/>
        <w:jc w:val="both"/>
        <w:rPr>
          <w:rFonts w:ascii="роман" w:hAnsi="роман"/>
          <w:sz w:val="28"/>
          <w:szCs w:val="28"/>
        </w:rPr>
      </w:pPr>
    </w:p>
    <w:p w:rsidR="00D07DDD" w:rsidRPr="00FB13AD" w:rsidRDefault="00294CBF" w:rsidP="008E21E3">
      <w:pPr>
        <w:spacing w:after="0"/>
        <w:jc w:val="both"/>
        <w:rPr>
          <w:rFonts w:ascii="роман" w:hAnsi="роман"/>
          <w:sz w:val="24"/>
          <w:szCs w:val="24"/>
        </w:rPr>
      </w:pPr>
      <w:r w:rsidRPr="00FB13AD">
        <w:rPr>
          <w:rFonts w:ascii="роман" w:hAnsi="роман"/>
          <w:sz w:val="24"/>
          <w:szCs w:val="24"/>
        </w:rPr>
        <w:t>Рис.7 Возрастные этапы развития ребенка</w:t>
      </w:r>
    </w:p>
    <w:p w:rsidR="00D07DDD" w:rsidRDefault="00D07DDD" w:rsidP="008E21E3">
      <w:pPr>
        <w:spacing w:after="0"/>
        <w:jc w:val="both"/>
        <w:rPr>
          <w:rFonts w:ascii="роман" w:hAnsi="роман"/>
          <w:sz w:val="28"/>
          <w:szCs w:val="28"/>
        </w:rPr>
      </w:pPr>
    </w:p>
    <w:p w:rsidR="00DB3DEE" w:rsidRPr="00FB13AD" w:rsidRDefault="003B3DDD" w:rsidP="008E21E3">
      <w:pPr>
        <w:spacing w:after="0"/>
        <w:jc w:val="both"/>
        <w:rPr>
          <w:rFonts w:ascii="роман" w:hAnsi="роман"/>
          <w:sz w:val="24"/>
          <w:szCs w:val="24"/>
        </w:rPr>
      </w:pPr>
      <w:r w:rsidRPr="00FB13AD">
        <w:rPr>
          <w:rFonts w:ascii="роман" w:hAnsi="роман"/>
          <w:sz w:val="24"/>
          <w:szCs w:val="24"/>
        </w:rPr>
        <w:lastRenderedPageBreak/>
        <w:t>Таблица.2</w:t>
      </w:r>
      <w:r w:rsidR="00E540FE" w:rsidRPr="00FB13AD">
        <w:rPr>
          <w:rFonts w:ascii="роман" w:hAnsi="роман"/>
          <w:sz w:val="24"/>
          <w:szCs w:val="24"/>
        </w:rPr>
        <w:t>. Сравнительная характеристика различных типов физического развития.</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268"/>
        <w:gridCol w:w="2242"/>
        <w:gridCol w:w="2578"/>
      </w:tblGrid>
      <w:tr w:rsidR="00E540FE" w:rsidRPr="00FB13AD" w:rsidTr="00D07DDD">
        <w:trPr>
          <w:trHeight w:val="870"/>
        </w:trPr>
        <w:tc>
          <w:tcPr>
            <w:tcW w:w="2977" w:type="dxa"/>
          </w:tcPr>
          <w:p w:rsidR="00E540FE" w:rsidRPr="00FB13AD" w:rsidRDefault="00E540FE" w:rsidP="00E540FE">
            <w:pPr>
              <w:spacing w:after="0"/>
              <w:ind w:left="77"/>
              <w:jc w:val="both"/>
              <w:rPr>
                <w:rFonts w:ascii="роман" w:hAnsi="роман"/>
                <w:sz w:val="24"/>
                <w:szCs w:val="24"/>
              </w:rPr>
            </w:pPr>
            <w:r w:rsidRPr="00FB13AD">
              <w:rPr>
                <w:rFonts w:ascii="роман" w:hAnsi="роман"/>
                <w:sz w:val="24"/>
                <w:szCs w:val="24"/>
              </w:rPr>
              <w:t>Эйтрофическое развитие</w:t>
            </w:r>
          </w:p>
        </w:tc>
        <w:tc>
          <w:tcPr>
            <w:tcW w:w="2268" w:type="dxa"/>
          </w:tcPr>
          <w:p w:rsidR="00E540FE" w:rsidRPr="00FB13AD" w:rsidRDefault="00E540FE" w:rsidP="00E540FE">
            <w:pPr>
              <w:spacing w:after="0"/>
              <w:ind w:left="77"/>
              <w:jc w:val="both"/>
              <w:rPr>
                <w:rFonts w:ascii="роман" w:hAnsi="роман"/>
                <w:sz w:val="24"/>
                <w:szCs w:val="24"/>
              </w:rPr>
            </w:pPr>
            <w:r w:rsidRPr="00FB13AD">
              <w:rPr>
                <w:rFonts w:ascii="роман" w:hAnsi="роман"/>
                <w:sz w:val="24"/>
                <w:szCs w:val="24"/>
              </w:rPr>
              <w:t>Гипостатура</w:t>
            </w:r>
          </w:p>
        </w:tc>
        <w:tc>
          <w:tcPr>
            <w:tcW w:w="2242" w:type="dxa"/>
          </w:tcPr>
          <w:p w:rsidR="00E540FE" w:rsidRPr="00FB13AD" w:rsidRDefault="00400C0E" w:rsidP="00E540FE">
            <w:pPr>
              <w:spacing w:after="0"/>
              <w:ind w:left="77"/>
              <w:jc w:val="both"/>
              <w:rPr>
                <w:rFonts w:ascii="роман" w:hAnsi="роман"/>
                <w:sz w:val="24"/>
                <w:szCs w:val="24"/>
              </w:rPr>
            </w:pPr>
            <w:r w:rsidRPr="00FB13AD">
              <w:rPr>
                <w:rFonts w:ascii="роман" w:hAnsi="роман"/>
                <w:sz w:val="24"/>
                <w:szCs w:val="24"/>
              </w:rPr>
              <w:t xml:space="preserve">     </w:t>
            </w:r>
            <w:r w:rsidR="00E540FE" w:rsidRPr="00FB13AD">
              <w:rPr>
                <w:rFonts w:ascii="роман" w:hAnsi="роман"/>
                <w:sz w:val="24"/>
                <w:szCs w:val="24"/>
              </w:rPr>
              <w:t>Гипоплазия</w:t>
            </w:r>
          </w:p>
        </w:tc>
        <w:tc>
          <w:tcPr>
            <w:tcW w:w="2578" w:type="dxa"/>
          </w:tcPr>
          <w:p w:rsidR="00E540FE" w:rsidRPr="00FB13AD" w:rsidRDefault="00E540FE" w:rsidP="00E540FE">
            <w:pPr>
              <w:spacing w:after="0"/>
              <w:ind w:left="77"/>
              <w:jc w:val="both"/>
              <w:rPr>
                <w:rFonts w:ascii="роман" w:hAnsi="роман"/>
                <w:sz w:val="24"/>
                <w:szCs w:val="24"/>
              </w:rPr>
            </w:pPr>
            <w:r w:rsidRPr="00FB13AD">
              <w:rPr>
                <w:rFonts w:ascii="роман" w:hAnsi="роман"/>
                <w:sz w:val="24"/>
                <w:szCs w:val="24"/>
              </w:rPr>
              <w:t>Акселерация</w:t>
            </w:r>
          </w:p>
        </w:tc>
      </w:tr>
      <w:tr w:rsidR="00E540FE" w:rsidRPr="00FB13AD" w:rsidTr="00FB13AD">
        <w:trPr>
          <w:trHeight w:val="9276"/>
        </w:trPr>
        <w:tc>
          <w:tcPr>
            <w:tcW w:w="2977" w:type="dxa"/>
          </w:tcPr>
          <w:p w:rsidR="00E540FE" w:rsidRPr="00FB13AD" w:rsidRDefault="00E13F53" w:rsidP="00E540FE">
            <w:pPr>
              <w:spacing w:after="0"/>
              <w:ind w:left="77"/>
              <w:jc w:val="both"/>
              <w:rPr>
                <w:rFonts w:ascii="роман" w:hAnsi="роман"/>
                <w:sz w:val="24"/>
                <w:szCs w:val="24"/>
              </w:rPr>
            </w:pPr>
            <w:r w:rsidRPr="00FB13AD">
              <w:rPr>
                <w:rFonts w:ascii="роман" w:hAnsi="роман"/>
                <w:sz w:val="24"/>
                <w:szCs w:val="24"/>
              </w:rPr>
              <w:t>Оптимальные темпы физического развития</w:t>
            </w:r>
            <w:r w:rsidR="00E540FE" w:rsidRPr="00FB13AD">
              <w:rPr>
                <w:rFonts w:ascii="роман" w:hAnsi="роман"/>
                <w:sz w:val="24"/>
                <w:szCs w:val="24"/>
              </w:rPr>
              <w:t>, адекватное возрасту психомоторное развитие</w:t>
            </w:r>
          </w:p>
          <w:p w:rsidR="00E540FE" w:rsidRPr="00FB13AD" w:rsidRDefault="00E540FE" w:rsidP="00E540FE">
            <w:pPr>
              <w:spacing w:after="0"/>
              <w:ind w:left="77"/>
              <w:jc w:val="both"/>
              <w:rPr>
                <w:rFonts w:ascii="роман" w:hAnsi="роман"/>
                <w:sz w:val="24"/>
                <w:szCs w:val="24"/>
              </w:rPr>
            </w:pPr>
            <w:r w:rsidRPr="00FB13AD">
              <w:rPr>
                <w:rFonts w:ascii="роман" w:hAnsi="роман"/>
                <w:sz w:val="24"/>
                <w:szCs w:val="24"/>
              </w:rPr>
              <w:t xml:space="preserve">Наличие чистой розовой кожи, без признаков гиповитаминозов, хороший тургор тканей и тонус мышц. Соответствующее возрасту развитие скелета, отсутствие признаков рахита, Отсутствие патологических изменений внутренних органов как при физикальном, так и при </w:t>
            </w:r>
            <w:r w:rsidR="00DB3DEE" w:rsidRPr="00FB13AD">
              <w:rPr>
                <w:rFonts w:ascii="роман" w:hAnsi="роман"/>
                <w:sz w:val="24"/>
                <w:szCs w:val="24"/>
              </w:rPr>
              <w:t>специальных видах обследования, нормальные лабораторные показатели, хорощую резистентность организма (редкие заболевания в анамнезе)</w:t>
            </w:r>
          </w:p>
        </w:tc>
        <w:tc>
          <w:tcPr>
            <w:tcW w:w="2268" w:type="dxa"/>
          </w:tcPr>
          <w:p w:rsidR="00E540FE" w:rsidRPr="00FB13AD" w:rsidRDefault="00DB3DEE" w:rsidP="00E540FE">
            <w:pPr>
              <w:spacing w:after="0"/>
              <w:ind w:left="77"/>
              <w:jc w:val="both"/>
              <w:rPr>
                <w:rFonts w:ascii="роман" w:hAnsi="роман"/>
                <w:sz w:val="24"/>
                <w:szCs w:val="24"/>
              </w:rPr>
            </w:pPr>
            <w:r w:rsidRPr="00FB13AD">
              <w:rPr>
                <w:rFonts w:ascii="роман" w:hAnsi="роман"/>
                <w:sz w:val="24"/>
                <w:szCs w:val="24"/>
              </w:rPr>
              <w:t>Низкие показатели длины и массы тема, сниженное состояние упитанности, дисгармоничное психомот</w:t>
            </w:r>
            <w:r w:rsidR="00E13F53" w:rsidRPr="00FB13AD">
              <w:rPr>
                <w:rFonts w:ascii="роман" w:hAnsi="роман"/>
                <w:sz w:val="24"/>
                <w:szCs w:val="24"/>
              </w:rPr>
              <w:t>о</w:t>
            </w:r>
            <w:r w:rsidRPr="00FB13AD">
              <w:rPr>
                <w:rFonts w:ascii="роман" w:hAnsi="роман"/>
                <w:sz w:val="24"/>
                <w:szCs w:val="24"/>
              </w:rPr>
              <w:t>рное развитие, снижение биологического возраста, поздние сроки полового развития.</w:t>
            </w:r>
          </w:p>
        </w:tc>
        <w:tc>
          <w:tcPr>
            <w:tcW w:w="2242" w:type="dxa"/>
          </w:tcPr>
          <w:p w:rsidR="00E540FE" w:rsidRPr="00FB13AD" w:rsidRDefault="00DB3DEE" w:rsidP="00E540FE">
            <w:pPr>
              <w:spacing w:after="0"/>
              <w:ind w:left="77"/>
              <w:jc w:val="both"/>
              <w:rPr>
                <w:rFonts w:ascii="роман" w:hAnsi="роман"/>
                <w:sz w:val="24"/>
                <w:szCs w:val="24"/>
              </w:rPr>
            </w:pPr>
            <w:r w:rsidRPr="00FB13AD">
              <w:rPr>
                <w:rFonts w:ascii="роман" w:hAnsi="роман"/>
                <w:sz w:val="24"/>
                <w:szCs w:val="24"/>
              </w:rPr>
              <w:t>Конституционно обусловленные низкие показатели д</w:t>
            </w:r>
            <w:r w:rsidR="002C3C7B" w:rsidRPr="00FB13AD">
              <w:rPr>
                <w:rFonts w:ascii="роман" w:hAnsi="роман"/>
                <w:sz w:val="24"/>
                <w:szCs w:val="24"/>
              </w:rPr>
              <w:t>лины и массы тела с относительн</w:t>
            </w:r>
            <w:r w:rsidRPr="00FB13AD">
              <w:rPr>
                <w:rFonts w:ascii="роман" w:hAnsi="роман"/>
                <w:sz w:val="24"/>
                <w:szCs w:val="24"/>
              </w:rPr>
              <w:t>о стабильными прибавками антропометрических показателей, нормотрофия, биологическая зрелость соответствует паспорту.</w:t>
            </w:r>
          </w:p>
        </w:tc>
        <w:tc>
          <w:tcPr>
            <w:tcW w:w="2578" w:type="dxa"/>
          </w:tcPr>
          <w:p w:rsidR="00E540FE" w:rsidRPr="00FB13AD" w:rsidRDefault="00DB3DEE" w:rsidP="00E540FE">
            <w:pPr>
              <w:spacing w:after="0"/>
              <w:ind w:left="77"/>
              <w:jc w:val="both"/>
              <w:rPr>
                <w:rFonts w:ascii="роман" w:hAnsi="роман"/>
                <w:sz w:val="24"/>
                <w:szCs w:val="24"/>
              </w:rPr>
            </w:pPr>
            <w:r w:rsidRPr="00FB13AD">
              <w:rPr>
                <w:rFonts w:ascii="роман" w:hAnsi="роман"/>
                <w:sz w:val="24"/>
                <w:szCs w:val="24"/>
              </w:rPr>
              <w:t xml:space="preserve">Высокие показатели длины и массы тела с относительно стабильными прибавками антропометрических показателей. Показатели психомоторного, полового развития, уровень биологической зрелости могут опережать или соответствовать биологическому возрасту. В этих случаях говорят о гармоничной или дисгармоничной  по росту и развитию акселерации.  Причины </w:t>
            </w:r>
            <w:r w:rsidR="000B513C" w:rsidRPr="00FB13AD">
              <w:rPr>
                <w:rFonts w:ascii="роман" w:hAnsi="роман"/>
                <w:sz w:val="24"/>
                <w:szCs w:val="24"/>
              </w:rPr>
              <w:t>генетические и социальные.</w:t>
            </w:r>
            <w:r w:rsidR="00E13F53" w:rsidRPr="00FB13AD">
              <w:rPr>
                <w:rFonts w:ascii="роман" w:hAnsi="роман"/>
                <w:sz w:val="24"/>
                <w:szCs w:val="24"/>
              </w:rPr>
              <w:t xml:space="preserve"> </w:t>
            </w:r>
            <w:r w:rsidR="000B513C" w:rsidRPr="00FB13AD">
              <w:rPr>
                <w:rFonts w:ascii="роман" w:hAnsi="роман"/>
                <w:sz w:val="24"/>
                <w:szCs w:val="24"/>
              </w:rPr>
              <w:t>В последнее время процессы акселерации остановились.</w:t>
            </w:r>
          </w:p>
        </w:tc>
      </w:tr>
    </w:tbl>
    <w:p w:rsidR="008E21E3" w:rsidRPr="00FB13AD" w:rsidRDefault="00DB3DEE" w:rsidP="002F49DB">
      <w:pPr>
        <w:jc w:val="both"/>
        <w:rPr>
          <w:rFonts w:ascii="роман" w:hAnsi="роман"/>
          <w:sz w:val="24"/>
          <w:szCs w:val="24"/>
        </w:rPr>
      </w:pPr>
      <w:r w:rsidRPr="00FB13AD">
        <w:rPr>
          <w:rFonts w:ascii="роман" w:hAnsi="роман"/>
          <w:sz w:val="24"/>
          <w:szCs w:val="24"/>
        </w:rPr>
        <w:t xml:space="preserve"> </w:t>
      </w:r>
    </w:p>
    <w:p w:rsidR="009A6BEB" w:rsidRPr="00FB13AD" w:rsidRDefault="000B513C" w:rsidP="00FB13AD">
      <w:pPr>
        <w:spacing w:after="0"/>
        <w:ind w:firstLine="708"/>
        <w:jc w:val="both"/>
        <w:rPr>
          <w:rFonts w:ascii="роман" w:hAnsi="роман"/>
          <w:sz w:val="24"/>
          <w:szCs w:val="24"/>
        </w:rPr>
      </w:pPr>
      <w:r w:rsidRPr="00FB13AD">
        <w:rPr>
          <w:rFonts w:ascii="роман" w:hAnsi="роман"/>
          <w:b/>
          <w:sz w:val="24"/>
          <w:szCs w:val="24"/>
        </w:rPr>
        <w:t xml:space="preserve">Психомоторное развитие </w:t>
      </w:r>
      <w:r w:rsidRPr="00FB13AD">
        <w:rPr>
          <w:rFonts w:ascii="роман" w:hAnsi="роман"/>
          <w:sz w:val="24"/>
          <w:szCs w:val="24"/>
        </w:rPr>
        <w:t>– связь различных психических явлений с движениями и деятельностью человека. Совершая любое движение, ребенок через сенсорное поле после соответствующей переработки  корректирует его  и доводит до желаемого результат</w:t>
      </w:r>
      <w:r w:rsidR="009A6BEB" w:rsidRPr="00FB13AD">
        <w:rPr>
          <w:rFonts w:ascii="роман" w:hAnsi="роман"/>
          <w:sz w:val="24"/>
          <w:szCs w:val="24"/>
        </w:rPr>
        <w:t xml:space="preserve"> </w:t>
      </w:r>
      <w:r w:rsidR="009E530A" w:rsidRPr="00FB13AD">
        <w:rPr>
          <w:rFonts w:ascii="роман" w:hAnsi="роман"/>
          <w:sz w:val="24"/>
          <w:szCs w:val="24"/>
        </w:rPr>
        <w:t>(теория разработана</w:t>
      </w:r>
      <w:r w:rsidRPr="00FB13AD">
        <w:rPr>
          <w:rFonts w:ascii="роман" w:hAnsi="роман"/>
          <w:sz w:val="24"/>
          <w:szCs w:val="24"/>
        </w:rPr>
        <w:t xml:space="preserve"> Н.А. Бернштейном).</w:t>
      </w:r>
      <w:r w:rsidR="00271F6A" w:rsidRPr="00FB13AD">
        <w:rPr>
          <w:rFonts w:ascii="роман" w:hAnsi="роман"/>
          <w:sz w:val="24"/>
          <w:szCs w:val="24"/>
        </w:rPr>
        <w:t xml:space="preserve"> Самый при</w:t>
      </w:r>
      <w:r w:rsidRPr="00FB13AD">
        <w:rPr>
          <w:rFonts w:ascii="роман" w:hAnsi="роман"/>
          <w:sz w:val="24"/>
          <w:szCs w:val="24"/>
        </w:rPr>
        <w:t xml:space="preserve">митивный </w:t>
      </w:r>
      <w:r w:rsidRPr="00FB13AD">
        <w:rPr>
          <w:rFonts w:ascii="роман" w:hAnsi="роман"/>
          <w:b/>
          <w:sz w:val="24"/>
          <w:szCs w:val="24"/>
        </w:rPr>
        <w:t>уровень</w:t>
      </w:r>
      <w:r w:rsidR="00271F6A" w:rsidRPr="00FB13AD">
        <w:rPr>
          <w:rFonts w:ascii="роман" w:hAnsi="роман"/>
          <w:b/>
          <w:sz w:val="24"/>
          <w:szCs w:val="24"/>
        </w:rPr>
        <w:t xml:space="preserve"> А</w:t>
      </w:r>
      <w:r w:rsidR="00271F6A" w:rsidRPr="00FB13AD">
        <w:rPr>
          <w:rFonts w:ascii="роман" w:hAnsi="роман"/>
          <w:sz w:val="24"/>
          <w:szCs w:val="24"/>
        </w:rPr>
        <w:t xml:space="preserve"> – формируется к третьему месяцу внутриутробного развития – простейшие движения плода  (тремор, дрожь, стук зубов). Этим уровнем взрослый человек не сможет управлять.</w:t>
      </w:r>
      <w:r w:rsidRPr="00FB13AD">
        <w:rPr>
          <w:rFonts w:ascii="роман" w:hAnsi="роман"/>
          <w:sz w:val="24"/>
          <w:szCs w:val="24"/>
        </w:rPr>
        <w:t xml:space="preserve"> </w:t>
      </w:r>
      <w:r w:rsidR="00271F6A" w:rsidRPr="00FB13AD">
        <w:rPr>
          <w:rFonts w:ascii="роман" w:hAnsi="роман"/>
          <w:sz w:val="24"/>
          <w:szCs w:val="24"/>
        </w:rPr>
        <w:t xml:space="preserve"> </w:t>
      </w:r>
    </w:p>
    <w:p w:rsidR="009A6BEB" w:rsidRPr="00FB13AD" w:rsidRDefault="00271F6A" w:rsidP="00FB13AD">
      <w:pPr>
        <w:spacing w:after="0"/>
        <w:jc w:val="both"/>
        <w:rPr>
          <w:rFonts w:ascii="роман" w:hAnsi="роман"/>
          <w:b/>
          <w:sz w:val="24"/>
          <w:szCs w:val="24"/>
        </w:rPr>
      </w:pPr>
      <w:r w:rsidRPr="00FB13AD">
        <w:rPr>
          <w:rFonts w:ascii="роман" w:hAnsi="роман"/>
          <w:sz w:val="24"/>
          <w:szCs w:val="24"/>
        </w:rPr>
        <w:t xml:space="preserve">Во вторую половину беременности формируется </w:t>
      </w:r>
      <w:r w:rsidRPr="00FB13AD">
        <w:rPr>
          <w:rFonts w:ascii="роман" w:hAnsi="роман"/>
          <w:b/>
          <w:sz w:val="24"/>
          <w:szCs w:val="24"/>
        </w:rPr>
        <w:t>уровень В</w:t>
      </w:r>
      <w:r w:rsidRPr="00FB13AD">
        <w:rPr>
          <w:rFonts w:ascii="роман" w:hAnsi="роман"/>
          <w:sz w:val="24"/>
          <w:szCs w:val="24"/>
        </w:rPr>
        <w:t xml:space="preserve"> его обеспечивает паллидарная система и таламус</w:t>
      </w:r>
      <w:r w:rsidR="00901CFA" w:rsidRPr="00FB13AD">
        <w:rPr>
          <w:rFonts w:ascii="роман" w:hAnsi="роман"/>
          <w:sz w:val="24"/>
          <w:szCs w:val="24"/>
        </w:rPr>
        <w:t xml:space="preserve"> </w:t>
      </w:r>
      <w:r w:rsidRPr="00FB13AD">
        <w:rPr>
          <w:rFonts w:ascii="роман" w:hAnsi="роман"/>
          <w:sz w:val="24"/>
          <w:szCs w:val="24"/>
        </w:rPr>
        <w:t>- червеобразные движен</w:t>
      </w:r>
      <w:r w:rsidR="00E13F53" w:rsidRPr="00FB13AD">
        <w:rPr>
          <w:rFonts w:ascii="роман" w:hAnsi="роман"/>
          <w:sz w:val="24"/>
          <w:szCs w:val="24"/>
        </w:rPr>
        <w:t>ия руками, туловищем и ногами (</w:t>
      </w:r>
      <w:r w:rsidRPr="00FB13AD">
        <w:rPr>
          <w:rFonts w:ascii="роман" w:hAnsi="роман"/>
          <w:sz w:val="24"/>
          <w:szCs w:val="24"/>
        </w:rPr>
        <w:t xml:space="preserve">у взрослого отвечает за зевание, потягивание, объятия, поцелуи, секс). </w:t>
      </w:r>
      <w:r w:rsidR="00E13F53" w:rsidRPr="00FB13AD">
        <w:rPr>
          <w:rFonts w:ascii="роман" w:hAnsi="роман"/>
          <w:sz w:val="24"/>
          <w:szCs w:val="24"/>
        </w:rPr>
        <w:t>В</w:t>
      </w:r>
      <w:r w:rsidRPr="00FB13AD">
        <w:rPr>
          <w:rFonts w:ascii="роман" w:hAnsi="роман"/>
          <w:sz w:val="24"/>
          <w:szCs w:val="24"/>
        </w:rPr>
        <w:t xml:space="preserve">первые месяцы </w:t>
      </w:r>
      <w:r w:rsidRPr="00FB13AD">
        <w:rPr>
          <w:rFonts w:ascii="роман" w:hAnsi="роман"/>
          <w:sz w:val="24"/>
          <w:szCs w:val="24"/>
        </w:rPr>
        <w:lastRenderedPageBreak/>
        <w:t>формируются высокие регулирующие механизмы  (стриатум) – исчезновение рефлексов новорожденного</w:t>
      </w:r>
      <w:r w:rsidRPr="00FB13AD">
        <w:rPr>
          <w:rFonts w:ascii="роман" w:hAnsi="роман"/>
          <w:b/>
          <w:sz w:val="24"/>
          <w:szCs w:val="24"/>
        </w:rPr>
        <w:t>.</w:t>
      </w:r>
      <w:r w:rsidR="00901CFA" w:rsidRPr="00FB13AD">
        <w:rPr>
          <w:rFonts w:ascii="роман" w:hAnsi="роман"/>
          <w:b/>
          <w:sz w:val="24"/>
          <w:szCs w:val="24"/>
        </w:rPr>
        <w:t xml:space="preserve"> </w:t>
      </w:r>
    </w:p>
    <w:p w:rsidR="009A6BEB" w:rsidRPr="00FB13AD" w:rsidRDefault="00271F6A" w:rsidP="00FB13AD">
      <w:pPr>
        <w:spacing w:after="0"/>
        <w:jc w:val="both"/>
        <w:rPr>
          <w:rFonts w:ascii="роман" w:hAnsi="роман"/>
          <w:sz w:val="24"/>
          <w:szCs w:val="24"/>
        </w:rPr>
      </w:pPr>
      <w:r w:rsidRPr="00FB13AD">
        <w:rPr>
          <w:rFonts w:ascii="роман" w:hAnsi="роман"/>
          <w:b/>
          <w:sz w:val="24"/>
          <w:szCs w:val="24"/>
        </w:rPr>
        <w:t xml:space="preserve">Уровень С </w:t>
      </w:r>
      <w:r w:rsidRPr="00FB13AD">
        <w:rPr>
          <w:rFonts w:ascii="роман" w:hAnsi="роман"/>
          <w:sz w:val="24"/>
          <w:szCs w:val="24"/>
        </w:rPr>
        <w:t xml:space="preserve">– пространственного поля -  4-5 месяц жизни целенаправленные хватания рукой. </w:t>
      </w:r>
    </w:p>
    <w:p w:rsidR="009A6BEB" w:rsidRPr="00FB13AD" w:rsidRDefault="00271F6A" w:rsidP="00FB13AD">
      <w:pPr>
        <w:spacing w:after="0"/>
        <w:jc w:val="both"/>
        <w:rPr>
          <w:rFonts w:ascii="роман" w:hAnsi="роман"/>
          <w:sz w:val="24"/>
          <w:szCs w:val="24"/>
        </w:rPr>
      </w:pPr>
      <w:r w:rsidRPr="00FB13AD">
        <w:rPr>
          <w:rFonts w:ascii="роман" w:hAnsi="роман"/>
          <w:b/>
          <w:sz w:val="24"/>
          <w:szCs w:val="24"/>
        </w:rPr>
        <w:t>Уровень Д –</w:t>
      </w:r>
      <w:r w:rsidRPr="00FB13AD">
        <w:rPr>
          <w:rFonts w:ascii="роман" w:hAnsi="роман"/>
          <w:sz w:val="24"/>
          <w:szCs w:val="24"/>
        </w:rPr>
        <w:t xml:space="preserve"> уровень предметных действий – функциональное созревание пирамидной и экстрапирамидн</w:t>
      </w:r>
      <w:r w:rsidR="00B91CE5" w:rsidRPr="00FB13AD">
        <w:rPr>
          <w:rFonts w:ascii="роман" w:hAnsi="роман"/>
          <w:sz w:val="24"/>
          <w:szCs w:val="24"/>
        </w:rPr>
        <w:t xml:space="preserve">ой систем, начинается с 8-10 м, </w:t>
      </w:r>
      <w:r w:rsidR="00901CFA" w:rsidRPr="00FB13AD">
        <w:rPr>
          <w:rFonts w:ascii="роман" w:hAnsi="роман"/>
          <w:sz w:val="24"/>
          <w:szCs w:val="24"/>
        </w:rPr>
        <w:t xml:space="preserve"> например, </w:t>
      </w:r>
      <w:r w:rsidR="00B91CE5" w:rsidRPr="00FB13AD">
        <w:rPr>
          <w:rFonts w:ascii="роман" w:hAnsi="роман"/>
          <w:sz w:val="24"/>
          <w:szCs w:val="24"/>
        </w:rPr>
        <w:t xml:space="preserve">действия с ложкой. </w:t>
      </w:r>
    </w:p>
    <w:p w:rsidR="00271F6A" w:rsidRPr="00FB13AD" w:rsidRDefault="00B91CE5" w:rsidP="00FB13AD">
      <w:pPr>
        <w:spacing w:after="0"/>
        <w:jc w:val="both"/>
        <w:rPr>
          <w:rFonts w:ascii="роман" w:hAnsi="роман"/>
          <w:sz w:val="24"/>
          <w:szCs w:val="24"/>
        </w:rPr>
      </w:pPr>
      <w:r w:rsidRPr="00FB13AD">
        <w:rPr>
          <w:rFonts w:ascii="роман" w:hAnsi="роман"/>
          <w:b/>
          <w:sz w:val="24"/>
          <w:szCs w:val="24"/>
        </w:rPr>
        <w:t xml:space="preserve">Уровень Е – </w:t>
      </w:r>
      <w:r w:rsidRPr="00FB13AD">
        <w:rPr>
          <w:rFonts w:ascii="роман" w:hAnsi="роман"/>
          <w:sz w:val="24"/>
          <w:szCs w:val="24"/>
        </w:rPr>
        <w:t xml:space="preserve">уровень символических действий, интеллектуальных двигательных актов, созревание лобных долей коры головного мозга – речевые движения, рисование, письмо к первому году жизни. </w:t>
      </w:r>
    </w:p>
    <w:p w:rsidR="00B91CE5" w:rsidRPr="00FB13AD" w:rsidRDefault="00B91CE5" w:rsidP="00FB13AD">
      <w:pPr>
        <w:spacing w:after="0"/>
        <w:ind w:firstLine="708"/>
        <w:jc w:val="both"/>
        <w:rPr>
          <w:rFonts w:ascii="роман" w:hAnsi="роман"/>
          <w:sz w:val="24"/>
          <w:szCs w:val="24"/>
        </w:rPr>
      </w:pPr>
      <w:r w:rsidRPr="00FB13AD">
        <w:rPr>
          <w:rFonts w:ascii="роман" w:hAnsi="роман"/>
          <w:sz w:val="24"/>
          <w:szCs w:val="24"/>
        </w:rPr>
        <w:t>Для психического развития детей выделяют следующие закономерности – социальное общение, импритинг - мгновенное запечатление, положительные эмоции, постоянное обучение, перспективность развития.</w:t>
      </w:r>
    </w:p>
    <w:p w:rsidR="00E13F53" w:rsidRPr="00FB13AD" w:rsidRDefault="00E13F53" w:rsidP="00FB13AD">
      <w:pPr>
        <w:spacing w:after="0"/>
        <w:ind w:firstLine="708"/>
        <w:jc w:val="both"/>
        <w:rPr>
          <w:rFonts w:ascii="роман" w:hAnsi="роман"/>
          <w:sz w:val="24"/>
          <w:szCs w:val="24"/>
        </w:rPr>
      </w:pPr>
    </w:p>
    <w:p w:rsidR="00B91CE5" w:rsidRPr="00FB13AD" w:rsidRDefault="00E13F53" w:rsidP="00FB13AD">
      <w:pPr>
        <w:ind w:firstLine="708"/>
        <w:jc w:val="both"/>
        <w:rPr>
          <w:rFonts w:ascii="роман" w:hAnsi="роман"/>
          <w:b/>
          <w:sz w:val="24"/>
          <w:szCs w:val="24"/>
        </w:rPr>
      </w:pPr>
      <w:r w:rsidRPr="00FB13AD">
        <w:rPr>
          <w:rFonts w:ascii="роман" w:hAnsi="роман"/>
          <w:b/>
          <w:sz w:val="24"/>
          <w:szCs w:val="24"/>
        </w:rPr>
        <w:t xml:space="preserve">                  </w:t>
      </w:r>
      <w:r w:rsidR="00B91CE5" w:rsidRPr="00FB13AD">
        <w:rPr>
          <w:rFonts w:ascii="роман" w:hAnsi="роман"/>
          <w:b/>
          <w:sz w:val="24"/>
          <w:szCs w:val="24"/>
        </w:rPr>
        <w:t>Методика оценки психомоторного развития</w:t>
      </w:r>
    </w:p>
    <w:p w:rsidR="00D55406" w:rsidRPr="00FB13AD" w:rsidRDefault="000E69DD" w:rsidP="00FB13AD">
      <w:pPr>
        <w:spacing w:after="0"/>
        <w:ind w:firstLine="708"/>
        <w:jc w:val="both"/>
        <w:rPr>
          <w:rFonts w:ascii="роман" w:hAnsi="роман"/>
          <w:sz w:val="24"/>
          <w:szCs w:val="24"/>
        </w:rPr>
      </w:pPr>
      <w:r w:rsidRPr="00FB13AD">
        <w:rPr>
          <w:rFonts w:ascii="роман" w:hAnsi="роман"/>
          <w:b/>
          <w:sz w:val="24"/>
          <w:szCs w:val="24"/>
        </w:rPr>
        <w:t>Гармоничное</w:t>
      </w:r>
      <w:r w:rsidRPr="00FB13AD">
        <w:rPr>
          <w:rFonts w:ascii="роман" w:hAnsi="роман"/>
          <w:sz w:val="24"/>
          <w:szCs w:val="24"/>
        </w:rPr>
        <w:t xml:space="preserve"> – колебания по всем подуровням оценки не превышают один возрастной интервал. </w:t>
      </w:r>
    </w:p>
    <w:p w:rsidR="00D55406" w:rsidRPr="00FB13AD" w:rsidRDefault="000E69DD" w:rsidP="00FB13AD">
      <w:pPr>
        <w:spacing w:after="0"/>
        <w:ind w:firstLine="708"/>
        <w:jc w:val="both"/>
        <w:rPr>
          <w:rFonts w:ascii="роман" w:hAnsi="роман"/>
          <w:sz w:val="24"/>
          <w:szCs w:val="24"/>
        </w:rPr>
      </w:pPr>
      <w:r w:rsidRPr="00FB13AD">
        <w:rPr>
          <w:rFonts w:ascii="роман" w:hAnsi="роман"/>
          <w:b/>
          <w:sz w:val="24"/>
          <w:szCs w:val="24"/>
        </w:rPr>
        <w:t>Дисгармоничное</w:t>
      </w:r>
      <w:r w:rsidRPr="00FB13AD">
        <w:rPr>
          <w:rFonts w:ascii="роман" w:hAnsi="роман"/>
          <w:sz w:val="24"/>
          <w:szCs w:val="24"/>
        </w:rPr>
        <w:t xml:space="preserve"> – колебания составляют 2 возрастных интервала. соответствие паспортному возраст</w:t>
      </w:r>
      <w:r w:rsidR="00D55406" w:rsidRPr="00FB13AD">
        <w:rPr>
          <w:rFonts w:ascii="роман" w:hAnsi="роман"/>
          <w:sz w:val="24"/>
          <w:szCs w:val="24"/>
        </w:rPr>
        <w:t>у – разница 1 возрастной период.</w:t>
      </w:r>
      <w:r w:rsidRPr="00FB13AD">
        <w:rPr>
          <w:rFonts w:ascii="роман" w:hAnsi="роман"/>
          <w:sz w:val="24"/>
          <w:szCs w:val="24"/>
        </w:rPr>
        <w:t xml:space="preserve"> </w:t>
      </w:r>
    </w:p>
    <w:p w:rsidR="000E69DD" w:rsidRPr="00FB13AD" w:rsidRDefault="00D55406" w:rsidP="00FB13AD">
      <w:pPr>
        <w:spacing w:after="0"/>
        <w:ind w:firstLine="708"/>
        <w:jc w:val="both"/>
        <w:rPr>
          <w:rFonts w:ascii="роман" w:hAnsi="роман"/>
          <w:sz w:val="24"/>
          <w:szCs w:val="24"/>
        </w:rPr>
      </w:pPr>
      <w:r w:rsidRPr="00FB13AD">
        <w:rPr>
          <w:rFonts w:ascii="роман" w:hAnsi="роман"/>
          <w:b/>
          <w:sz w:val="24"/>
          <w:szCs w:val="24"/>
        </w:rPr>
        <w:t>О</w:t>
      </w:r>
      <w:r w:rsidR="000E69DD" w:rsidRPr="00FB13AD">
        <w:rPr>
          <w:rFonts w:ascii="роман" w:hAnsi="роман"/>
          <w:b/>
          <w:sz w:val="24"/>
          <w:szCs w:val="24"/>
        </w:rPr>
        <w:t>тставание</w:t>
      </w:r>
      <w:r w:rsidR="000E69DD" w:rsidRPr="00FB13AD">
        <w:rPr>
          <w:rFonts w:ascii="роман" w:hAnsi="роман"/>
          <w:sz w:val="24"/>
          <w:szCs w:val="24"/>
        </w:rPr>
        <w:t xml:space="preserve"> 2 возрастных интервала, задержка – более чем на 3 возрастных интервала.</w:t>
      </w:r>
    </w:p>
    <w:p w:rsidR="000E69DD" w:rsidRPr="00FB13AD" w:rsidRDefault="009E530A" w:rsidP="00FB13AD">
      <w:pPr>
        <w:spacing w:after="0"/>
        <w:ind w:firstLine="708"/>
        <w:jc w:val="both"/>
        <w:rPr>
          <w:rFonts w:ascii="роман" w:hAnsi="роман"/>
          <w:sz w:val="24"/>
          <w:szCs w:val="24"/>
        </w:rPr>
      </w:pPr>
      <w:r w:rsidRPr="00FB13AD">
        <w:rPr>
          <w:rFonts w:ascii="роман" w:hAnsi="роман"/>
          <w:sz w:val="24"/>
          <w:szCs w:val="24"/>
        </w:rPr>
        <w:t xml:space="preserve">Для оценки применяют различные методы: </w:t>
      </w:r>
      <w:r w:rsidR="000E69DD" w:rsidRPr="00FB13AD">
        <w:rPr>
          <w:rFonts w:ascii="роман" w:hAnsi="роман"/>
          <w:sz w:val="24"/>
          <w:szCs w:val="24"/>
        </w:rPr>
        <w:t>Эмпирический метод. Табличный метод. Центильный метод</w:t>
      </w:r>
    </w:p>
    <w:p w:rsidR="000E69DD" w:rsidRPr="00FB13AD" w:rsidRDefault="000E69DD" w:rsidP="00FB13AD">
      <w:pPr>
        <w:spacing w:after="0"/>
        <w:ind w:firstLine="708"/>
        <w:jc w:val="both"/>
        <w:rPr>
          <w:rFonts w:ascii="роман" w:hAnsi="роман"/>
          <w:sz w:val="24"/>
          <w:szCs w:val="24"/>
        </w:rPr>
      </w:pPr>
      <w:r w:rsidRPr="00FB13AD">
        <w:rPr>
          <w:rFonts w:ascii="роман" w:hAnsi="роман"/>
          <w:sz w:val="24"/>
          <w:szCs w:val="24"/>
        </w:rPr>
        <w:t>Семиотика. Умственная отсталость. Аутизм. Задержка психомоторного развития.</w:t>
      </w:r>
    </w:p>
    <w:p w:rsidR="007054C7" w:rsidRPr="00FB13AD" w:rsidRDefault="007054C7" w:rsidP="00FB13AD">
      <w:pPr>
        <w:spacing w:after="0"/>
        <w:ind w:firstLine="708"/>
        <w:jc w:val="both"/>
        <w:rPr>
          <w:rFonts w:ascii="роман" w:hAnsi="роман"/>
          <w:sz w:val="24"/>
          <w:szCs w:val="24"/>
        </w:rPr>
      </w:pPr>
      <w:r w:rsidRPr="00FB13AD">
        <w:rPr>
          <w:rFonts w:ascii="роман" w:hAnsi="роман"/>
          <w:b/>
          <w:sz w:val="24"/>
          <w:szCs w:val="24"/>
        </w:rPr>
        <w:t xml:space="preserve">Половое развитие </w:t>
      </w:r>
      <w:r w:rsidR="001A3AED" w:rsidRPr="00FB13AD">
        <w:rPr>
          <w:rFonts w:ascii="роман" w:hAnsi="роман"/>
          <w:b/>
          <w:sz w:val="24"/>
          <w:szCs w:val="24"/>
        </w:rPr>
        <w:t>это</w:t>
      </w:r>
      <w:r w:rsidRPr="00FB13AD">
        <w:rPr>
          <w:rFonts w:ascii="роман" w:hAnsi="роман"/>
          <w:b/>
          <w:sz w:val="24"/>
          <w:szCs w:val="24"/>
        </w:rPr>
        <w:t xml:space="preserve"> </w:t>
      </w:r>
      <w:r w:rsidR="00D55406" w:rsidRPr="00FB13AD">
        <w:rPr>
          <w:rFonts w:ascii="роман" w:hAnsi="роман"/>
          <w:sz w:val="24"/>
          <w:szCs w:val="24"/>
        </w:rPr>
        <w:t>завершающаяся стадия развития организма</w:t>
      </w:r>
      <w:r w:rsidR="00E13F53" w:rsidRPr="00FB13AD">
        <w:rPr>
          <w:rFonts w:ascii="роман" w:hAnsi="роман"/>
          <w:sz w:val="24"/>
          <w:szCs w:val="24"/>
        </w:rPr>
        <w:t xml:space="preserve"> в онтогенезе</w:t>
      </w:r>
      <w:r w:rsidR="00D55406" w:rsidRPr="00FB13AD">
        <w:rPr>
          <w:rFonts w:ascii="роман" w:hAnsi="роман"/>
          <w:sz w:val="24"/>
          <w:szCs w:val="24"/>
        </w:rPr>
        <w:t xml:space="preserve"> в течение, которой  наряду с соматическим ростом и совершенствованием всех органов и систем, происходит созревание полового аппарата и наступает репродуктивная зрелость.  Многие показатели развития подростков (10-11 лет до 18-19 лет) тесно связаны со стадиями пубертатного периода. Его </w:t>
      </w:r>
      <w:r w:rsidR="007C0D76" w:rsidRPr="00FB13AD">
        <w:rPr>
          <w:rFonts w:ascii="роман" w:hAnsi="роман"/>
          <w:sz w:val="24"/>
          <w:szCs w:val="24"/>
        </w:rPr>
        <w:t>начало,</w:t>
      </w:r>
      <w:r w:rsidR="00D55406" w:rsidRPr="00FB13AD">
        <w:rPr>
          <w:rFonts w:ascii="роман" w:hAnsi="роман"/>
          <w:sz w:val="24"/>
          <w:szCs w:val="24"/>
        </w:rPr>
        <w:t xml:space="preserve"> и продолжительность  широко </w:t>
      </w:r>
      <w:r w:rsidR="001A3AED" w:rsidRPr="00FB13AD">
        <w:rPr>
          <w:rFonts w:ascii="роман" w:hAnsi="роман"/>
          <w:sz w:val="24"/>
          <w:szCs w:val="24"/>
        </w:rPr>
        <w:t>варьирует,</w:t>
      </w:r>
      <w:r w:rsidR="00D55406" w:rsidRPr="00FB13AD">
        <w:rPr>
          <w:rFonts w:ascii="роман" w:hAnsi="роман"/>
          <w:sz w:val="24"/>
          <w:szCs w:val="24"/>
        </w:rPr>
        <w:t xml:space="preserve"> и зависят от пола, конституциональных особенностей, а также климато-географических, социально-экономических условий и степени урбанизации общества.</w:t>
      </w:r>
    </w:p>
    <w:p w:rsidR="001A3AED" w:rsidRPr="00FB13AD" w:rsidRDefault="00D55406" w:rsidP="00FB13AD">
      <w:pPr>
        <w:spacing w:after="0"/>
        <w:ind w:firstLine="708"/>
        <w:jc w:val="both"/>
        <w:rPr>
          <w:rFonts w:ascii="роман" w:hAnsi="роман"/>
          <w:sz w:val="24"/>
          <w:szCs w:val="24"/>
        </w:rPr>
      </w:pPr>
      <w:r w:rsidRPr="00FB13AD">
        <w:rPr>
          <w:rFonts w:ascii="роман" w:hAnsi="роман"/>
          <w:sz w:val="24"/>
          <w:szCs w:val="24"/>
        </w:rPr>
        <w:t xml:space="preserve">Формирование  пола. </w:t>
      </w:r>
    </w:p>
    <w:p w:rsidR="00D55406" w:rsidRPr="00FB13AD" w:rsidRDefault="00D55406" w:rsidP="00FB13AD">
      <w:pPr>
        <w:spacing w:after="0"/>
        <w:ind w:firstLine="708"/>
        <w:jc w:val="both"/>
        <w:rPr>
          <w:rFonts w:ascii="роман" w:hAnsi="роман"/>
          <w:sz w:val="24"/>
          <w:szCs w:val="24"/>
        </w:rPr>
      </w:pPr>
      <w:r w:rsidRPr="00FB13AD">
        <w:rPr>
          <w:rFonts w:ascii="роман" w:hAnsi="роман"/>
          <w:b/>
          <w:sz w:val="24"/>
          <w:szCs w:val="24"/>
        </w:rPr>
        <w:t>Генетический пол</w:t>
      </w:r>
      <w:r w:rsidRPr="00FB13AD">
        <w:rPr>
          <w:rFonts w:ascii="роман" w:hAnsi="роман"/>
          <w:sz w:val="24"/>
          <w:szCs w:val="24"/>
        </w:rPr>
        <w:t xml:space="preserve"> ребенка происходит при оплодотворении яйцеклетки и определяется набором половых хромосом 46 </w:t>
      </w:r>
      <w:r w:rsidRPr="00FB13AD">
        <w:rPr>
          <w:rFonts w:ascii="роман" w:hAnsi="роман"/>
          <w:sz w:val="24"/>
          <w:szCs w:val="24"/>
          <w:lang w:val="en-US"/>
        </w:rPr>
        <w:t>XX</w:t>
      </w:r>
      <w:r w:rsidRPr="00FB13AD">
        <w:rPr>
          <w:rFonts w:ascii="роман" w:hAnsi="роман"/>
          <w:sz w:val="24"/>
          <w:szCs w:val="24"/>
        </w:rPr>
        <w:t xml:space="preserve"> и 46</w:t>
      </w:r>
      <w:r w:rsidRPr="00FB13AD">
        <w:rPr>
          <w:rFonts w:ascii="роман" w:hAnsi="роман"/>
          <w:sz w:val="24"/>
          <w:szCs w:val="24"/>
          <w:lang w:val="en-US"/>
        </w:rPr>
        <w:t>XY</w:t>
      </w:r>
      <w:r w:rsidRPr="00FB13AD">
        <w:rPr>
          <w:rFonts w:ascii="роман" w:hAnsi="роман"/>
          <w:sz w:val="24"/>
          <w:szCs w:val="24"/>
        </w:rPr>
        <w:t xml:space="preserve">.  </w:t>
      </w:r>
      <w:r w:rsidRPr="00FB13AD">
        <w:rPr>
          <w:rFonts w:ascii="роман" w:hAnsi="роман"/>
          <w:b/>
          <w:sz w:val="24"/>
          <w:szCs w:val="24"/>
        </w:rPr>
        <w:t xml:space="preserve">Гаметный пол (гонадный) </w:t>
      </w:r>
      <w:r w:rsidRPr="00FB13AD">
        <w:rPr>
          <w:rFonts w:ascii="роман" w:hAnsi="роман"/>
          <w:sz w:val="24"/>
          <w:szCs w:val="24"/>
        </w:rPr>
        <w:t xml:space="preserve">начинается с 6-10 недели гестации. Процесс формирования </w:t>
      </w:r>
      <w:r w:rsidR="00E51630" w:rsidRPr="00FB13AD">
        <w:rPr>
          <w:rFonts w:ascii="роман" w:hAnsi="роман"/>
          <w:sz w:val="24"/>
          <w:szCs w:val="24"/>
        </w:rPr>
        <w:t xml:space="preserve"> мужского пола  (мужских гонад – яичко) связано с  синтезом </w:t>
      </w:r>
      <w:r w:rsidR="00E51630" w:rsidRPr="00FB13AD">
        <w:rPr>
          <w:rFonts w:ascii="роман" w:hAnsi="роман"/>
          <w:sz w:val="24"/>
          <w:szCs w:val="24"/>
          <w:lang w:val="en-US"/>
        </w:rPr>
        <w:t>HY</w:t>
      </w:r>
      <w:r w:rsidR="00E51630" w:rsidRPr="00FB13AD">
        <w:rPr>
          <w:rFonts w:ascii="роман" w:hAnsi="роман"/>
          <w:sz w:val="24"/>
          <w:szCs w:val="24"/>
        </w:rPr>
        <w:t xml:space="preserve"> – антигена. При его отсутствии формируется женские гонады (яичники). </w:t>
      </w:r>
      <w:r w:rsidR="00E51630" w:rsidRPr="00FB13AD">
        <w:rPr>
          <w:rFonts w:ascii="роман" w:hAnsi="роман"/>
          <w:b/>
          <w:sz w:val="24"/>
          <w:szCs w:val="24"/>
        </w:rPr>
        <w:t>Внутренний генитальный пол</w:t>
      </w:r>
      <w:r w:rsidR="00E51630" w:rsidRPr="00FB13AD">
        <w:rPr>
          <w:rFonts w:ascii="роман" w:hAnsi="роман"/>
          <w:sz w:val="24"/>
          <w:szCs w:val="24"/>
        </w:rPr>
        <w:t xml:space="preserve"> формируется на 10-12 неделе гестации, формирование гипоталамуса по мужскому типу - тонический тип выделения гонадотропина, или по женскому типу – циклический тип выделения гонадотопина. </w:t>
      </w:r>
      <w:r w:rsidR="00E51630" w:rsidRPr="00FB13AD">
        <w:rPr>
          <w:rFonts w:ascii="роман" w:hAnsi="роман"/>
          <w:b/>
          <w:sz w:val="24"/>
          <w:szCs w:val="24"/>
        </w:rPr>
        <w:t>Наружный генитальный тип</w:t>
      </w:r>
      <w:r w:rsidR="00E51630" w:rsidRPr="00FB13AD">
        <w:rPr>
          <w:rFonts w:ascii="роман" w:hAnsi="роман"/>
          <w:sz w:val="24"/>
          <w:szCs w:val="24"/>
        </w:rPr>
        <w:t xml:space="preserve"> </w:t>
      </w:r>
      <w:r w:rsidR="00B35FC0" w:rsidRPr="00FB13AD">
        <w:rPr>
          <w:rFonts w:ascii="роман" w:hAnsi="роман"/>
          <w:sz w:val="24"/>
          <w:szCs w:val="24"/>
        </w:rPr>
        <w:t>–</w:t>
      </w:r>
      <w:r w:rsidR="00E51630" w:rsidRPr="00FB13AD">
        <w:rPr>
          <w:rFonts w:ascii="роман" w:hAnsi="роман"/>
          <w:sz w:val="24"/>
          <w:szCs w:val="24"/>
        </w:rPr>
        <w:t xml:space="preserve"> </w:t>
      </w:r>
      <w:r w:rsidR="00B35FC0" w:rsidRPr="00FB13AD">
        <w:rPr>
          <w:rFonts w:ascii="роман" w:hAnsi="роман"/>
          <w:sz w:val="24"/>
          <w:szCs w:val="24"/>
        </w:rPr>
        <w:t xml:space="preserve">его формирование идет с 12- по 20 неделю внутриутробного развития,  путем дифференцировки  мочеполовых органов. При рождении ребенка устанавливается  гражданский пол  (акушерский, паспортный). </w:t>
      </w:r>
      <w:r w:rsidR="00B35FC0" w:rsidRPr="00FB13AD">
        <w:rPr>
          <w:rFonts w:ascii="роман" w:hAnsi="роман"/>
          <w:b/>
          <w:sz w:val="24"/>
          <w:szCs w:val="24"/>
        </w:rPr>
        <w:t>Социальный и психологический</w:t>
      </w:r>
      <w:r w:rsidR="00B35FC0" w:rsidRPr="00FB13AD">
        <w:rPr>
          <w:rFonts w:ascii="роман" w:hAnsi="роман"/>
          <w:sz w:val="24"/>
          <w:szCs w:val="24"/>
        </w:rPr>
        <w:t xml:space="preserve"> </w:t>
      </w:r>
      <w:r w:rsidR="00B35FC0" w:rsidRPr="00FB13AD">
        <w:rPr>
          <w:rFonts w:ascii="роман" w:hAnsi="роман"/>
          <w:b/>
          <w:sz w:val="24"/>
          <w:szCs w:val="24"/>
        </w:rPr>
        <w:t>пол</w:t>
      </w:r>
      <w:r w:rsidR="00B35FC0" w:rsidRPr="00FB13AD">
        <w:rPr>
          <w:rFonts w:ascii="роман" w:hAnsi="роман"/>
          <w:sz w:val="24"/>
          <w:szCs w:val="24"/>
        </w:rPr>
        <w:t xml:space="preserve">  он формируется в постнатальный период и определяет половое самосознание, стереотип поло-ролевого поведения, психо-сексуальную ориентацию.  Под </w:t>
      </w:r>
      <w:r w:rsidR="00B35FC0" w:rsidRPr="00FB13AD">
        <w:rPr>
          <w:rFonts w:ascii="роман" w:hAnsi="роман"/>
          <w:b/>
          <w:sz w:val="24"/>
          <w:szCs w:val="24"/>
        </w:rPr>
        <w:t>социальным полом</w:t>
      </w:r>
      <w:r w:rsidR="00B35FC0" w:rsidRPr="00FB13AD">
        <w:rPr>
          <w:rFonts w:ascii="роман" w:hAnsi="роман"/>
          <w:sz w:val="24"/>
          <w:szCs w:val="24"/>
        </w:rPr>
        <w:t xml:space="preserve"> понимают определенную половую идентификацию со стороны окружающих, а </w:t>
      </w:r>
      <w:r w:rsidR="00B35FC0" w:rsidRPr="00FB13AD">
        <w:rPr>
          <w:rFonts w:ascii="роман" w:hAnsi="роман"/>
          <w:b/>
          <w:sz w:val="24"/>
          <w:szCs w:val="24"/>
        </w:rPr>
        <w:t>под психологическим полом</w:t>
      </w:r>
      <w:r w:rsidR="00B35FC0" w:rsidRPr="00FB13AD">
        <w:rPr>
          <w:rFonts w:ascii="роман" w:hAnsi="роман"/>
          <w:sz w:val="24"/>
          <w:szCs w:val="24"/>
        </w:rPr>
        <w:t xml:space="preserve"> понимают  - </w:t>
      </w:r>
      <w:r w:rsidR="00B35FC0" w:rsidRPr="00FB13AD">
        <w:rPr>
          <w:rFonts w:ascii="роман" w:hAnsi="роман"/>
          <w:sz w:val="24"/>
          <w:szCs w:val="24"/>
        </w:rPr>
        <w:lastRenderedPageBreak/>
        <w:t>отношение ребенка к самому себе как к человеку определенного пола. Большое значение при этом имеет воспитание со стороны окружающих и родителей. Нормальное развитие ребенка возможно при совпадении генетическом, гонадном, соматическом и психологическом  половом  типе развития и при условии его адекватного самосознания. Это состояние называют – изосексуальность.</w:t>
      </w:r>
    </w:p>
    <w:p w:rsidR="00B35FC0" w:rsidRPr="00FB13AD" w:rsidRDefault="00B35FC0" w:rsidP="00FB13AD">
      <w:pPr>
        <w:spacing w:after="0"/>
        <w:ind w:firstLine="708"/>
        <w:jc w:val="both"/>
        <w:rPr>
          <w:rFonts w:ascii="роман" w:hAnsi="роман"/>
          <w:sz w:val="24"/>
          <w:szCs w:val="24"/>
        </w:rPr>
      </w:pPr>
      <w:r w:rsidRPr="00FB13AD">
        <w:rPr>
          <w:rFonts w:ascii="роман" w:hAnsi="роман"/>
          <w:sz w:val="24"/>
          <w:szCs w:val="24"/>
        </w:rPr>
        <w:t>При аномальном типе развития говорят об гетеросексуальности</w:t>
      </w:r>
      <w:r w:rsidR="004C34F6" w:rsidRPr="00FB13AD">
        <w:rPr>
          <w:rFonts w:ascii="роман" w:hAnsi="роман"/>
          <w:sz w:val="24"/>
          <w:szCs w:val="24"/>
        </w:rPr>
        <w:t xml:space="preserve"> и интерсексуальности.</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 xml:space="preserve">Половое развитие мальчиков – пубертатный период у мальчиков начинается с 10- до 16 лет, на фоне нарастания андрогенов, преимущественно тестестерона с формированием половых признаков и заканчивается сперматогенезом.  Различают по </w:t>
      </w:r>
      <w:r w:rsidR="009A6BEB" w:rsidRPr="00FB13AD">
        <w:rPr>
          <w:rFonts w:ascii="роман" w:hAnsi="роман"/>
          <w:sz w:val="24"/>
          <w:szCs w:val="24"/>
        </w:rPr>
        <w:t>с</w:t>
      </w:r>
      <w:r w:rsidRPr="00FB13AD">
        <w:rPr>
          <w:rFonts w:ascii="роман" w:hAnsi="роман"/>
          <w:sz w:val="24"/>
          <w:szCs w:val="24"/>
        </w:rPr>
        <w:t>рокам пубертата:</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Ранний1-12лет;</w:t>
      </w:r>
      <w:r w:rsidRPr="00FB13AD">
        <w:rPr>
          <w:rFonts w:ascii="роман" w:hAnsi="роман"/>
          <w:sz w:val="24"/>
          <w:szCs w:val="24"/>
        </w:rPr>
        <w:br/>
      </w:r>
      <w:r w:rsidRPr="00FB13AD">
        <w:rPr>
          <w:rFonts w:ascii="роман" w:hAnsi="роман"/>
          <w:sz w:val="24"/>
          <w:szCs w:val="24"/>
        </w:rPr>
        <w:tab/>
        <w:t>Средний 12-14 лет;</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Поздний 14-16 лет.</w:t>
      </w:r>
    </w:p>
    <w:p w:rsidR="004C34F6" w:rsidRPr="00FB13AD" w:rsidRDefault="004C34F6" w:rsidP="00FB13AD">
      <w:pPr>
        <w:spacing w:after="0"/>
        <w:jc w:val="both"/>
        <w:rPr>
          <w:rFonts w:ascii="роман" w:hAnsi="роман"/>
          <w:sz w:val="24"/>
          <w:szCs w:val="24"/>
        </w:rPr>
      </w:pPr>
      <w:r w:rsidRPr="00FB13AD">
        <w:rPr>
          <w:rFonts w:ascii="роман" w:hAnsi="роман"/>
          <w:sz w:val="24"/>
          <w:szCs w:val="24"/>
        </w:rPr>
        <w:t>По темпам формирования вторичных половых признаков:</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Быстрое 3-4 года;</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Среднее 4-5 лет,</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Медленное 5-6 лет.</w:t>
      </w:r>
    </w:p>
    <w:p w:rsidR="004C34F6" w:rsidRPr="00FB13AD" w:rsidRDefault="004C34F6" w:rsidP="00FB13AD">
      <w:pPr>
        <w:spacing w:after="0"/>
        <w:jc w:val="both"/>
        <w:rPr>
          <w:rFonts w:ascii="роман" w:hAnsi="роман"/>
          <w:sz w:val="24"/>
          <w:szCs w:val="24"/>
        </w:rPr>
      </w:pPr>
      <w:r w:rsidRPr="00FB13AD">
        <w:rPr>
          <w:rFonts w:ascii="роман" w:hAnsi="роман"/>
          <w:sz w:val="24"/>
          <w:szCs w:val="24"/>
        </w:rPr>
        <w:t>О завершении пубертата свидетельствуют первые эякуляции и регулярные поллюции.</w:t>
      </w:r>
    </w:p>
    <w:p w:rsidR="004C34F6" w:rsidRPr="00FB13AD" w:rsidRDefault="004C34F6" w:rsidP="00FB13AD">
      <w:pPr>
        <w:spacing w:after="0"/>
        <w:jc w:val="both"/>
        <w:rPr>
          <w:rFonts w:ascii="роман" w:hAnsi="роман"/>
          <w:sz w:val="24"/>
          <w:szCs w:val="24"/>
        </w:rPr>
      </w:pPr>
      <w:r w:rsidRPr="00FB13AD">
        <w:rPr>
          <w:rFonts w:ascii="роман" w:hAnsi="роман"/>
          <w:sz w:val="24"/>
          <w:szCs w:val="24"/>
        </w:rPr>
        <w:tab/>
        <w:t>Пубертатный период у девочек в среднем охватывает возрастной период от 9 – 15 лет. Как варианты нормы выделяют по срокам пубертата:</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Раннее 9-11 лет;</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Среднее 11-13 лет;</w:t>
      </w:r>
    </w:p>
    <w:p w:rsidR="004C34F6" w:rsidRPr="00FB13AD" w:rsidRDefault="004C34F6" w:rsidP="00FB13AD">
      <w:pPr>
        <w:spacing w:after="0"/>
        <w:ind w:firstLine="708"/>
        <w:jc w:val="both"/>
        <w:rPr>
          <w:rFonts w:ascii="роман" w:hAnsi="роман"/>
          <w:sz w:val="24"/>
          <w:szCs w:val="24"/>
        </w:rPr>
      </w:pPr>
      <w:r w:rsidRPr="00FB13AD">
        <w:rPr>
          <w:rFonts w:ascii="роман" w:hAnsi="роман"/>
          <w:sz w:val="24"/>
          <w:szCs w:val="24"/>
        </w:rPr>
        <w:t>Позднее 13-15 лет.</w:t>
      </w:r>
    </w:p>
    <w:p w:rsidR="004C34F6" w:rsidRPr="00FB13AD" w:rsidRDefault="004C34F6" w:rsidP="00FB13AD">
      <w:pPr>
        <w:spacing w:after="0"/>
        <w:jc w:val="both"/>
        <w:rPr>
          <w:rFonts w:ascii="роман" w:hAnsi="роман"/>
          <w:sz w:val="24"/>
          <w:szCs w:val="24"/>
        </w:rPr>
      </w:pPr>
      <w:r w:rsidRPr="00FB13AD">
        <w:rPr>
          <w:rFonts w:ascii="роман" w:hAnsi="роман"/>
          <w:sz w:val="24"/>
          <w:szCs w:val="24"/>
        </w:rPr>
        <w:t>По темпам формирования половых признаков:</w:t>
      </w:r>
    </w:p>
    <w:p w:rsidR="004C34F6" w:rsidRPr="00FB13AD" w:rsidRDefault="004C34F6" w:rsidP="00FB13AD">
      <w:pPr>
        <w:spacing w:after="0"/>
        <w:jc w:val="both"/>
        <w:rPr>
          <w:rFonts w:ascii="роман" w:hAnsi="роман"/>
          <w:sz w:val="24"/>
          <w:szCs w:val="24"/>
        </w:rPr>
      </w:pPr>
      <w:r w:rsidRPr="00FB13AD">
        <w:rPr>
          <w:rFonts w:ascii="роман" w:hAnsi="роман"/>
          <w:sz w:val="24"/>
          <w:szCs w:val="24"/>
        </w:rPr>
        <w:tab/>
      </w:r>
      <w:r w:rsidR="00F1259F" w:rsidRPr="00FB13AD">
        <w:rPr>
          <w:rFonts w:ascii="роман" w:hAnsi="роман"/>
          <w:sz w:val="24"/>
          <w:szCs w:val="24"/>
        </w:rPr>
        <w:t>Быстрое 2-3 года;</w:t>
      </w:r>
    </w:p>
    <w:p w:rsidR="00F1259F" w:rsidRPr="00FB13AD" w:rsidRDefault="00F1259F" w:rsidP="00FB13AD">
      <w:pPr>
        <w:spacing w:after="0"/>
        <w:jc w:val="both"/>
        <w:rPr>
          <w:rFonts w:ascii="роман" w:hAnsi="роман"/>
          <w:sz w:val="24"/>
          <w:szCs w:val="24"/>
        </w:rPr>
      </w:pPr>
      <w:r w:rsidRPr="00FB13AD">
        <w:rPr>
          <w:rFonts w:ascii="роман" w:hAnsi="роман"/>
          <w:sz w:val="24"/>
          <w:szCs w:val="24"/>
        </w:rPr>
        <w:t xml:space="preserve">            Среднее 3-4 года;</w:t>
      </w:r>
    </w:p>
    <w:p w:rsidR="00F1259F" w:rsidRPr="00FB13AD" w:rsidRDefault="007C0D76" w:rsidP="00FB13AD">
      <w:pPr>
        <w:spacing w:after="0"/>
        <w:jc w:val="both"/>
        <w:rPr>
          <w:rFonts w:ascii="роман" w:hAnsi="роман"/>
          <w:sz w:val="24"/>
          <w:szCs w:val="24"/>
        </w:rPr>
      </w:pPr>
      <w:r w:rsidRPr="00FB13AD">
        <w:rPr>
          <w:rFonts w:ascii="роман" w:hAnsi="роман"/>
          <w:sz w:val="24"/>
          <w:szCs w:val="24"/>
        </w:rPr>
        <w:t xml:space="preserve">            </w:t>
      </w:r>
      <w:r w:rsidR="00F1259F" w:rsidRPr="00FB13AD">
        <w:rPr>
          <w:rFonts w:ascii="роман" w:hAnsi="роман"/>
          <w:sz w:val="24"/>
          <w:szCs w:val="24"/>
        </w:rPr>
        <w:t>Медленное 4-5 лет.</w:t>
      </w:r>
    </w:p>
    <w:p w:rsidR="00F1259F" w:rsidRPr="00FB13AD" w:rsidRDefault="00F1259F" w:rsidP="00FB13AD">
      <w:pPr>
        <w:spacing w:after="0"/>
        <w:jc w:val="both"/>
        <w:rPr>
          <w:rFonts w:ascii="роман" w:hAnsi="роман"/>
          <w:sz w:val="24"/>
          <w:szCs w:val="24"/>
        </w:rPr>
      </w:pPr>
      <w:r w:rsidRPr="00FB13AD">
        <w:rPr>
          <w:rFonts w:ascii="роман" w:hAnsi="роман"/>
          <w:sz w:val="24"/>
          <w:szCs w:val="24"/>
        </w:rPr>
        <w:t xml:space="preserve">Самый первый признак – увеличение молочных желез, на этапе подмышечного оволосенения появляются первые менструации (менархе). </w:t>
      </w:r>
    </w:p>
    <w:p w:rsidR="00F1259F" w:rsidRPr="00FB13AD" w:rsidRDefault="00F1259F" w:rsidP="00FB13AD">
      <w:pPr>
        <w:spacing w:after="0"/>
        <w:jc w:val="both"/>
        <w:rPr>
          <w:rFonts w:ascii="роман" w:hAnsi="роман"/>
          <w:sz w:val="24"/>
          <w:szCs w:val="24"/>
        </w:rPr>
      </w:pPr>
      <w:r w:rsidRPr="00FB13AD">
        <w:rPr>
          <w:rFonts w:ascii="роман" w:hAnsi="роман"/>
          <w:sz w:val="24"/>
          <w:szCs w:val="24"/>
        </w:rPr>
        <w:tab/>
        <w:t>Методика исследования полового развития – регистрируют по определенной половой формуле и по стандартным таблицам (Максимовой М.В.). При оценке констатируется изосексуальность, соответствие  выраженности вторичных половых признаков (по половой формуле) паспортному возрасту. Может быть, задержка  и ускоренное половое развитие.</w:t>
      </w:r>
    </w:p>
    <w:p w:rsidR="009A6BEB" w:rsidRPr="00FB13AD" w:rsidRDefault="00F1259F" w:rsidP="00FB13AD">
      <w:pPr>
        <w:spacing w:after="0"/>
        <w:ind w:firstLine="708"/>
        <w:jc w:val="both"/>
        <w:rPr>
          <w:rFonts w:ascii="роман" w:hAnsi="роман"/>
          <w:sz w:val="24"/>
          <w:szCs w:val="24"/>
        </w:rPr>
      </w:pPr>
      <w:r w:rsidRPr="00FB13AD">
        <w:rPr>
          <w:rFonts w:ascii="роман" w:hAnsi="роман"/>
          <w:b/>
          <w:sz w:val="24"/>
          <w:szCs w:val="24"/>
        </w:rPr>
        <w:t>Семиотика нарушений полового развития</w:t>
      </w:r>
      <w:r w:rsidRPr="00FB13AD">
        <w:rPr>
          <w:rFonts w:ascii="роман" w:hAnsi="роман"/>
          <w:sz w:val="24"/>
          <w:szCs w:val="24"/>
        </w:rPr>
        <w:t xml:space="preserve">. Ложный пубертат, гонадное ложное половое развитие, преждевременное половое развитие,  </w:t>
      </w:r>
      <w:r w:rsidR="00F80C75" w:rsidRPr="00FB13AD">
        <w:rPr>
          <w:rFonts w:ascii="роман" w:hAnsi="роман"/>
          <w:sz w:val="24"/>
          <w:szCs w:val="24"/>
        </w:rPr>
        <w:t>и</w:t>
      </w:r>
      <w:r w:rsidRPr="00FB13AD">
        <w:rPr>
          <w:rFonts w:ascii="роман" w:hAnsi="роман"/>
          <w:sz w:val="24"/>
          <w:szCs w:val="24"/>
        </w:rPr>
        <w:t>стинное ППР, церебральное ППР, иди</w:t>
      </w:r>
      <w:r w:rsidR="0065771D" w:rsidRPr="00FB13AD">
        <w:rPr>
          <w:rFonts w:ascii="роман" w:hAnsi="роман"/>
          <w:sz w:val="24"/>
          <w:szCs w:val="24"/>
        </w:rPr>
        <w:t>опатическое (конституциональное</w:t>
      </w:r>
      <w:r w:rsidRPr="00FB13AD">
        <w:rPr>
          <w:rFonts w:ascii="роман" w:hAnsi="роман"/>
          <w:sz w:val="24"/>
          <w:szCs w:val="24"/>
        </w:rPr>
        <w:t>) ППР, синдром задержки полового развития</w:t>
      </w:r>
      <w:r w:rsidR="00F80C75" w:rsidRPr="00FB13AD">
        <w:rPr>
          <w:rFonts w:ascii="роман" w:hAnsi="роман"/>
          <w:sz w:val="24"/>
          <w:szCs w:val="24"/>
        </w:rPr>
        <w:t>.</w:t>
      </w:r>
      <w:r w:rsidRPr="00FB13AD">
        <w:rPr>
          <w:rFonts w:ascii="роман" w:hAnsi="роман"/>
          <w:sz w:val="24"/>
          <w:szCs w:val="24"/>
        </w:rPr>
        <w:t xml:space="preserve"> </w:t>
      </w:r>
    </w:p>
    <w:p w:rsidR="00F80C75" w:rsidRPr="00FB13AD" w:rsidRDefault="00F80C75" w:rsidP="00FB13AD">
      <w:pPr>
        <w:spacing w:after="0"/>
        <w:ind w:firstLine="708"/>
        <w:jc w:val="both"/>
        <w:rPr>
          <w:rFonts w:ascii="роман" w:hAnsi="роман"/>
          <w:sz w:val="24"/>
          <w:szCs w:val="24"/>
        </w:rPr>
      </w:pPr>
      <w:r w:rsidRPr="00FB13AD">
        <w:rPr>
          <w:rFonts w:ascii="роман" w:hAnsi="роман"/>
          <w:sz w:val="24"/>
          <w:szCs w:val="24"/>
        </w:rPr>
        <w:t>Б</w:t>
      </w:r>
      <w:r w:rsidR="00F1259F" w:rsidRPr="00FB13AD">
        <w:rPr>
          <w:rFonts w:ascii="роман" w:hAnsi="роман"/>
          <w:sz w:val="24"/>
          <w:szCs w:val="24"/>
        </w:rPr>
        <w:t>иологическая зрелость</w:t>
      </w:r>
      <w:r w:rsidRPr="00FB13AD">
        <w:rPr>
          <w:rFonts w:ascii="роман" w:hAnsi="роман"/>
          <w:sz w:val="24"/>
          <w:szCs w:val="24"/>
        </w:rPr>
        <w:t xml:space="preserve"> – всех детей и подростков формируют по паспортному возрасту. Но </w:t>
      </w:r>
      <w:r w:rsidR="007C0D76" w:rsidRPr="00FB13AD">
        <w:rPr>
          <w:rFonts w:ascii="роман" w:hAnsi="роман"/>
          <w:sz w:val="24"/>
          <w:szCs w:val="24"/>
        </w:rPr>
        <w:t>дети,</w:t>
      </w:r>
      <w:r w:rsidRPr="00FB13AD">
        <w:rPr>
          <w:rFonts w:ascii="роман" w:hAnsi="роман"/>
          <w:sz w:val="24"/>
          <w:szCs w:val="24"/>
        </w:rPr>
        <w:t xml:space="preserve"> прожившие одинаковый период времени могут на</w:t>
      </w:r>
      <w:r w:rsidR="00FF305B" w:rsidRPr="00FB13AD">
        <w:rPr>
          <w:rFonts w:ascii="роман" w:hAnsi="роман"/>
          <w:sz w:val="24"/>
          <w:szCs w:val="24"/>
        </w:rPr>
        <w:t>ходиться на разных этапах морфо</w:t>
      </w:r>
      <w:r w:rsidRPr="00FB13AD">
        <w:rPr>
          <w:rFonts w:ascii="роман" w:hAnsi="роман"/>
          <w:sz w:val="24"/>
          <w:szCs w:val="24"/>
        </w:rPr>
        <w:t xml:space="preserve">функционального развития. Очень многое зависит от наследственности и факторов окружающей среды. Широкий разброс индивидуальных вариантов темпов развития приводит к тому, что календарный возраст и уровень развития (биологический возраст) могут не совпадать, например костный возраст, зубной возраст. </w:t>
      </w:r>
      <w:r w:rsidRPr="00FB13AD">
        <w:rPr>
          <w:rFonts w:ascii="роман" w:hAnsi="роман"/>
          <w:b/>
          <w:sz w:val="24"/>
          <w:szCs w:val="24"/>
        </w:rPr>
        <w:t>Антропометрические критерии биологической зрелости</w:t>
      </w:r>
      <w:r w:rsidRPr="00FB13AD">
        <w:rPr>
          <w:rFonts w:ascii="роман" w:hAnsi="роман"/>
          <w:sz w:val="24"/>
          <w:szCs w:val="24"/>
        </w:rPr>
        <w:t xml:space="preserve"> – индексы </w:t>
      </w:r>
      <w:r w:rsidRPr="00FB13AD">
        <w:rPr>
          <w:rFonts w:ascii="роман" w:hAnsi="роман"/>
          <w:sz w:val="24"/>
          <w:szCs w:val="24"/>
        </w:rPr>
        <w:lastRenderedPageBreak/>
        <w:t>пропорциональности (у девочек отношение длины ноги к длине тела, а у мальчиков – отношение окружности головы к длине тела).</w:t>
      </w:r>
    </w:p>
    <w:p w:rsidR="00F80C75" w:rsidRPr="00FB13AD" w:rsidRDefault="007C0D76" w:rsidP="00FB13AD">
      <w:pPr>
        <w:spacing w:after="0"/>
        <w:ind w:firstLine="708"/>
        <w:jc w:val="both"/>
        <w:rPr>
          <w:rFonts w:ascii="роман" w:hAnsi="роман"/>
          <w:sz w:val="24"/>
          <w:szCs w:val="24"/>
        </w:rPr>
      </w:pPr>
      <w:r w:rsidRPr="00FB13AD">
        <w:rPr>
          <w:rFonts w:ascii="роман" w:hAnsi="роман"/>
          <w:sz w:val="24"/>
          <w:szCs w:val="24"/>
        </w:rPr>
        <w:t>Изменение функциональных показателей с возрастом отражает морфо-функциональное созревание органов и систем в онтогенезе и является отражением зрелости. Однако, большая их вариативность, расплывчатость понятия, не позволяет их достоверно использовать в оценке уровня биологической зрелости.</w:t>
      </w:r>
    </w:p>
    <w:p w:rsidR="00C243D7" w:rsidRPr="00FB13AD" w:rsidRDefault="00C243D7" w:rsidP="00FB13AD">
      <w:pPr>
        <w:overflowPunct w:val="0"/>
        <w:autoSpaceDE w:val="0"/>
        <w:autoSpaceDN w:val="0"/>
        <w:spacing w:after="0"/>
        <w:ind w:firstLine="708"/>
        <w:jc w:val="both"/>
        <w:rPr>
          <w:rFonts w:ascii="роман" w:hAnsi="роман"/>
          <w:sz w:val="24"/>
          <w:szCs w:val="24"/>
        </w:rPr>
      </w:pPr>
      <w:r w:rsidRPr="00FB13AD">
        <w:rPr>
          <w:rFonts w:ascii="роман" w:hAnsi="роман"/>
          <w:b/>
          <w:sz w:val="24"/>
          <w:szCs w:val="24"/>
        </w:rPr>
        <w:t>Диспансеризация детского населения</w:t>
      </w:r>
      <w:r w:rsidRPr="00FB13AD">
        <w:rPr>
          <w:rFonts w:ascii="роман" w:hAnsi="роман"/>
          <w:sz w:val="24"/>
          <w:szCs w:val="24"/>
        </w:rPr>
        <w:t xml:space="preserve"> – это активное динамическое наблюдение за состоянием</w:t>
      </w:r>
      <w:r w:rsidR="006924F4" w:rsidRPr="00FB13AD">
        <w:rPr>
          <w:rFonts w:ascii="роман" w:hAnsi="роман"/>
          <w:sz w:val="24"/>
          <w:szCs w:val="24"/>
        </w:rPr>
        <w:t xml:space="preserve"> здоровья  населения с целью  раннего выявления заболеваний.</w:t>
      </w:r>
    </w:p>
    <w:p w:rsidR="006924F4" w:rsidRPr="00FB13AD" w:rsidRDefault="006924F4" w:rsidP="00FB13AD">
      <w:pPr>
        <w:overflowPunct w:val="0"/>
        <w:autoSpaceDE w:val="0"/>
        <w:autoSpaceDN w:val="0"/>
        <w:spacing w:after="0"/>
        <w:ind w:firstLine="708"/>
        <w:jc w:val="both"/>
        <w:rPr>
          <w:rFonts w:ascii="роман" w:hAnsi="роман"/>
          <w:sz w:val="24"/>
          <w:szCs w:val="24"/>
        </w:rPr>
      </w:pPr>
      <w:r w:rsidRPr="00FB13AD">
        <w:rPr>
          <w:rFonts w:ascii="роман" w:hAnsi="роман"/>
          <w:b/>
          <w:sz w:val="24"/>
          <w:szCs w:val="24"/>
        </w:rPr>
        <w:t>Задачи</w:t>
      </w:r>
      <w:r w:rsidRPr="00FB13AD">
        <w:rPr>
          <w:rFonts w:ascii="роман" w:hAnsi="роман"/>
          <w:sz w:val="24"/>
          <w:szCs w:val="24"/>
        </w:rPr>
        <w:t xml:space="preserve"> диспансеризации</w:t>
      </w:r>
    </w:p>
    <w:p w:rsidR="006924F4" w:rsidRPr="00FB13AD" w:rsidRDefault="006924F4" w:rsidP="00FB13AD">
      <w:pPr>
        <w:pStyle w:val="a3"/>
        <w:numPr>
          <w:ilvl w:val="1"/>
          <w:numId w:val="16"/>
        </w:numPr>
        <w:overflowPunct w:val="0"/>
        <w:autoSpaceDE w:val="0"/>
        <w:autoSpaceDN w:val="0"/>
        <w:spacing w:after="0"/>
        <w:jc w:val="both"/>
        <w:rPr>
          <w:rFonts w:ascii="роман" w:hAnsi="роман"/>
          <w:sz w:val="24"/>
          <w:szCs w:val="24"/>
        </w:rPr>
      </w:pPr>
      <w:r w:rsidRPr="00FB13AD">
        <w:rPr>
          <w:rFonts w:ascii="роман" w:hAnsi="роман"/>
          <w:sz w:val="24"/>
          <w:szCs w:val="24"/>
        </w:rPr>
        <w:t>Воспитание здорового ребенка.</w:t>
      </w:r>
    </w:p>
    <w:p w:rsidR="006924F4" w:rsidRPr="00FB13AD" w:rsidRDefault="006924F4" w:rsidP="00FB13AD">
      <w:pPr>
        <w:pStyle w:val="a3"/>
        <w:numPr>
          <w:ilvl w:val="1"/>
          <w:numId w:val="16"/>
        </w:numPr>
        <w:overflowPunct w:val="0"/>
        <w:autoSpaceDE w:val="0"/>
        <w:autoSpaceDN w:val="0"/>
        <w:spacing w:after="0"/>
        <w:jc w:val="both"/>
        <w:rPr>
          <w:rFonts w:ascii="роман" w:hAnsi="роман"/>
          <w:sz w:val="24"/>
          <w:szCs w:val="24"/>
        </w:rPr>
      </w:pPr>
      <w:r w:rsidRPr="00FB13AD">
        <w:rPr>
          <w:rFonts w:ascii="роман" w:hAnsi="роман"/>
          <w:sz w:val="24"/>
          <w:szCs w:val="24"/>
        </w:rPr>
        <w:t>Обеспечение оптимального физического и нервно-психического развития.</w:t>
      </w:r>
    </w:p>
    <w:p w:rsidR="006924F4" w:rsidRPr="00FB13AD" w:rsidRDefault="006924F4" w:rsidP="00FB13AD">
      <w:pPr>
        <w:pStyle w:val="a3"/>
        <w:numPr>
          <w:ilvl w:val="1"/>
          <w:numId w:val="16"/>
        </w:numPr>
        <w:overflowPunct w:val="0"/>
        <w:autoSpaceDE w:val="0"/>
        <w:autoSpaceDN w:val="0"/>
        <w:spacing w:after="0"/>
        <w:jc w:val="both"/>
        <w:rPr>
          <w:rFonts w:ascii="роман" w:hAnsi="роман"/>
          <w:sz w:val="24"/>
          <w:szCs w:val="24"/>
        </w:rPr>
      </w:pPr>
      <w:r w:rsidRPr="00FB13AD">
        <w:rPr>
          <w:rFonts w:ascii="роман" w:hAnsi="роман"/>
          <w:sz w:val="24"/>
          <w:szCs w:val="24"/>
        </w:rPr>
        <w:t>Снижение заболеваемости и смертности детей.</w:t>
      </w:r>
    </w:p>
    <w:p w:rsidR="008A6E0D" w:rsidRPr="00FB13AD" w:rsidRDefault="008A6E0D" w:rsidP="00FB13AD">
      <w:pPr>
        <w:overflowPunct w:val="0"/>
        <w:autoSpaceDE w:val="0"/>
        <w:autoSpaceDN w:val="0"/>
        <w:spacing w:after="0"/>
        <w:ind w:firstLine="708"/>
        <w:jc w:val="both"/>
        <w:rPr>
          <w:rFonts w:ascii="роман" w:hAnsi="роман" w:cs="Arial"/>
          <w:bCs/>
          <w:color w:val="800080"/>
          <w:sz w:val="24"/>
          <w:szCs w:val="24"/>
        </w:rPr>
      </w:pPr>
      <w:r w:rsidRPr="00FB13AD">
        <w:rPr>
          <w:rFonts w:ascii="роман" w:hAnsi="роман"/>
          <w:sz w:val="24"/>
          <w:szCs w:val="24"/>
        </w:rPr>
        <w:t xml:space="preserve">Из </w:t>
      </w:r>
      <w:r w:rsidRPr="00FB13AD">
        <w:rPr>
          <w:rFonts w:ascii="роман" w:hAnsi="роман" w:cs="Arial"/>
          <w:bCs/>
          <w:sz w:val="24"/>
          <w:szCs w:val="24"/>
        </w:rPr>
        <w:t>Приказа № 621 от</w:t>
      </w:r>
      <w:r w:rsidRPr="00FB13AD">
        <w:rPr>
          <w:rFonts w:ascii="роман" w:hAnsi="роман" w:cs="Arial"/>
          <w:bCs/>
          <w:color w:val="800080"/>
          <w:sz w:val="24"/>
          <w:szCs w:val="24"/>
        </w:rPr>
        <w:t xml:space="preserve"> </w:t>
      </w:r>
      <w:r w:rsidRPr="00FB13AD">
        <w:rPr>
          <w:rFonts w:ascii="роман" w:hAnsi="роман"/>
          <w:sz w:val="24"/>
          <w:szCs w:val="24"/>
        </w:rPr>
        <w:t xml:space="preserve">30 декабря </w:t>
      </w:r>
      <w:smartTag w:uri="urn:schemas-microsoft-com:office:smarttags" w:element="metricconverter">
        <w:smartTagPr>
          <w:attr w:name="ProductID" w:val="2003 г"/>
        </w:smartTagPr>
        <w:r w:rsidRPr="00FB13AD">
          <w:rPr>
            <w:rFonts w:ascii="роман" w:hAnsi="роман"/>
            <w:sz w:val="24"/>
            <w:szCs w:val="24"/>
          </w:rPr>
          <w:t>2003 г</w:t>
        </w:r>
      </w:smartTag>
      <w:r w:rsidRPr="00FB13AD">
        <w:rPr>
          <w:rFonts w:ascii="роман" w:hAnsi="роман"/>
          <w:sz w:val="24"/>
          <w:szCs w:val="24"/>
        </w:rPr>
        <w:t>.</w:t>
      </w:r>
      <w:r w:rsidRPr="00FB13AD">
        <w:rPr>
          <w:rFonts w:ascii="роман" w:hAnsi="роман" w:cs="Arial"/>
          <w:bCs/>
          <w:color w:val="800080"/>
          <w:sz w:val="24"/>
          <w:szCs w:val="24"/>
        </w:rPr>
        <w:t xml:space="preserve"> </w:t>
      </w:r>
      <w:r w:rsidRPr="00FB13AD">
        <w:rPr>
          <w:rFonts w:ascii="роман" w:hAnsi="роман" w:cs="Arial"/>
          <w:bCs/>
          <w:caps/>
          <w:kern w:val="36"/>
          <w:sz w:val="24"/>
          <w:szCs w:val="24"/>
        </w:rPr>
        <w:t>О комплексной оценке состояния здоровья детей</w:t>
      </w:r>
    </w:p>
    <w:p w:rsidR="000F1E36" w:rsidRPr="00FB13AD" w:rsidRDefault="000F1E36" w:rsidP="00FB13AD">
      <w:pPr>
        <w:overflowPunct w:val="0"/>
        <w:autoSpaceDE w:val="0"/>
        <w:autoSpaceDN w:val="0"/>
        <w:spacing w:before="45" w:after="40"/>
        <w:ind w:firstLine="708"/>
        <w:jc w:val="both"/>
        <w:outlineLvl w:val="4"/>
        <w:rPr>
          <w:rFonts w:ascii="роман" w:hAnsi="роман"/>
          <w:color w:val="000000"/>
          <w:sz w:val="24"/>
          <w:szCs w:val="24"/>
        </w:rPr>
      </w:pPr>
      <w:r w:rsidRPr="00FB13AD">
        <w:rPr>
          <w:rFonts w:ascii="роман" w:hAnsi="роман"/>
          <w:sz w:val="24"/>
          <w:szCs w:val="24"/>
        </w:rPr>
        <w:t>Комплексная оценка состояния здоровья каждого ребенка или подростка с формализацией результата в виде отнесения к одной из "групп здоровья" дается с обязательным учетом всех перечисленных критериев.</w:t>
      </w:r>
    </w:p>
    <w:p w:rsidR="000F1E36" w:rsidRPr="00FB13AD" w:rsidRDefault="000F1E36" w:rsidP="00FB13AD">
      <w:pPr>
        <w:overflowPunct w:val="0"/>
        <w:autoSpaceDE w:val="0"/>
        <w:autoSpaceDN w:val="0"/>
        <w:spacing w:before="45" w:after="40"/>
        <w:jc w:val="both"/>
        <w:outlineLvl w:val="4"/>
        <w:rPr>
          <w:rFonts w:ascii="роман" w:hAnsi="роман"/>
          <w:color w:val="000000"/>
          <w:sz w:val="24"/>
          <w:szCs w:val="24"/>
        </w:rPr>
      </w:pPr>
      <w:r w:rsidRPr="00FB13AD">
        <w:rPr>
          <w:rFonts w:ascii="роман" w:hAnsi="роман"/>
          <w:sz w:val="24"/>
          <w:szCs w:val="24"/>
        </w:rPr>
        <w:t>В зависимости от состояния здоровья дети могут быть отнесены к следующим группам:</w:t>
      </w:r>
    </w:p>
    <w:p w:rsidR="000F1E36" w:rsidRPr="00FB13AD" w:rsidRDefault="000F1E36" w:rsidP="00FB13AD">
      <w:pPr>
        <w:pStyle w:val="a3"/>
        <w:numPr>
          <w:ilvl w:val="0"/>
          <w:numId w:val="19"/>
        </w:numPr>
        <w:overflowPunct w:val="0"/>
        <w:autoSpaceDE w:val="0"/>
        <w:autoSpaceDN w:val="0"/>
        <w:spacing w:before="25" w:after="20"/>
        <w:jc w:val="both"/>
        <w:outlineLvl w:val="5"/>
        <w:rPr>
          <w:rFonts w:ascii="роман" w:hAnsi="роман"/>
          <w:color w:val="0000FF"/>
          <w:sz w:val="24"/>
          <w:szCs w:val="24"/>
        </w:rPr>
      </w:pPr>
      <w:r w:rsidRPr="00FB13AD">
        <w:rPr>
          <w:rFonts w:ascii="роман" w:hAnsi="роман"/>
          <w:sz w:val="24"/>
          <w:szCs w:val="24"/>
        </w:rPr>
        <w:t>к I группе здоровья относятся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rsidR="000F1E36" w:rsidRPr="00FB13AD" w:rsidRDefault="000F1E36" w:rsidP="00FB13AD">
      <w:pPr>
        <w:pStyle w:val="a3"/>
        <w:numPr>
          <w:ilvl w:val="0"/>
          <w:numId w:val="19"/>
        </w:numPr>
        <w:overflowPunct w:val="0"/>
        <w:autoSpaceDE w:val="0"/>
        <w:autoSpaceDN w:val="0"/>
        <w:spacing w:before="25" w:after="20"/>
        <w:jc w:val="both"/>
        <w:outlineLvl w:val="5"/>
        <w:rPr>
          <w:rFonts w:ascii="роман" w:hAnsi="роман"/>
          <w:color w:val="0000FF"/>
          <w:sz w:val="24"/>
          <w:szCs w:val="24"/>
        </w:rPr>
      </w:pPr>
      <w:r w:rsidRPr="00FB13AD">
        <w:rPr>
          <w:rFonts w:ascii="роман" w:hAnsi="роман"/>
          <w:sz w:val="24"/>
          <w:szCs w:val="24"/>
        </w:rPr>
        <w:t>ко II группе здоровья относятся дети, у которых отсутствуют хронические заболевания, но имеются некоторые функциональные и морфофункциональные нарушения, реконвалесценты, особенно перенесшие тяжелые и средней тяжести инфекционные заболевания;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M-1сигма) или избыточной массой тела (масса более M+2сигма), дети часто и/или длительно болеющие острыми респираторными заболеваниями; дети с физическими недостатками, последствиями травм или операций при сохранности соответствующих функций;</w:t>
      </w:r>
    </w:p>
    <w:p w:rsidR="000F1E36" w:rsidRPr="00FB13AD" w:rsidRDefault="000F1E36" w:rsidP="00FB13AD">
      <w:pPr>
        <w:pStyle w:val="a3"/>
        <w:numPr>
          <w:ilvl w:val="0"/>
          <w:numId w:val="19"/>
        </w:numPr>
        <w:overflowPunct w:val="0"/>
        <w:autoSpaceDE w:val="0"/>
        <w:autoSpaceDN w:val="0"/>
        <w:spacing w:before="25" w:after="20"/>
        <w:jc w:val="both"/>
        <w:outlineLvl w:val="5"/>
        <w:rPr>
          <w:rFonts w:ascii="роман" w:hAnsi="роман"/>
          <w:color w:val="0000FF"/>
          <w:sz w:val="24"/>
          <w:szCs w:val="24"/>
        </w:rPr>
      </w:pPr>
      <w:r w:rsidRPr="00FB13AD">
        <w:rPr>
          <w:rFonts w:ascii="роман" w:hAnsi="роман"/>
          <w:sz w:val="24"/>
          <w:szCs w:val="24"/>
        </w:rPr>
        <w:t>к III группе здоровья относятся дети, страдающие хроническими заболеваниями в стадии клинической ремиссии, с редкими обострениями, с сохраненными или компенсированными функциональными возможностями, при отсутствии осложнений основного заболевания; дети с физическими недостатками, последствиями травм и операций при условии компенсации соответствующих функций, степень компенсации не должна ограничивать возможность обучения или труда ребенка, в том числе подросткового возраста;</w:t>
      </w:r>
    </w:p>
    <w:p w:rsidR="000F1E36" w:rsidRPr="00FB13AD" w:rsidRDefault="000F1E36" w:rsidP="00FB13AD">
      <w:pPr>
        <w:pStyle w:val="a3"/>
        <w:numPr>
          <w:ilvl w:val="0"/>
          <w:numId w:val="19"/>
        </w:numPr>
        <w:overflowPunct w:val="0"/>
        <w:autoSpaceDE w:val="0"/>
        <w:autoSpaceDN w:val="0"/>
        <w:spacing w:before="25" w:after="20"/>
        <w:jc w:val="both"/>
        <w:outlineLvl w:val="5"/>
        <w:rPr>
          <w:rFonts w:ascii="роман" w:hAnsi="роман"/>
          <w:color w:val="0000FF"/>
          <w:sz w:val="24"/>
          <w:szCs w:val="24"/>
        </w:rPr>
      </w:pPr>
      <w:r w:rsidRPr="00FB13AD">
        <w:rPr>
          <w:rFonts w:ascii="роман" w:hAnsi="роман"/>
          <w:sz w:val="24"/>
          <w:szCs w:val="24"/>
        </w:rPr>
        <w:t xml:space="preserve">к IV группе здоровья относятся дети, страдающие хроническими заболеваниями в активной стадии и стадии нестойкой клинической ремиссии с частыми обострениями, с сохраненными или компенсированными функциональными возможностями или неполной компенсацией функциональных возможностей; с хроническими заболеваниями в стадии ремиссии, но с ограниченными функциональными возможностями, возможны осложнения основного заболевания, основное заболевание требует поддерживающей терапии; дети с физическими недостатками, последствиями травм и операций с неполной </w:t>
      </w:r>
      <w:r w:rsidRPr="00FB13AD">
        <w:rPr>
          <w:rFonts w:ascii="роман" w:hAnsi="роман"/>
          <w:sz w:val="24"/>
          <w:szCs w:val="24"/>
        </w:rPr>
        <w:lastRenderedPageBreak/>
        <w:t>компенсацией соответствующих функций, что, в определенной мере, ограничивает возможность обучения или труда ребенка;</w:t>
      </w:r>
    </w:p>
    <w:p w:rsidR="000F1E36" w:rsidRPr="00FB13AD" w:rsidRDefault="000F1E36" w:rsidP="00FB13AD">
      <w:pPr>
        <w:pStyle w:val="a3"/>
        <w:numPr>
          <w:ilvl w:val="0"/>
          <w:numId w:val="19"/>
        </w:numPr>
        <w:overflowPunct w:val="0"/>
        <w:autoSpaceDE w:val="0"/>
        <w:autoSpaceDN w:val="0"/>
        <w:spacing w:before="25" w:after="20"/>
        <w:jc w:val="both"/>
        <w:outlineLvl w:val="5"/>
        <w:rPr>
          <w:rFonts w:ascii="роман" w:hAnsi="роман"/>
          <w:color w:val="0000FF"/>
          <w:sz w:val="24"/>
          <w:szCs w:val="24"/>
        </w:rPr>
      </w:pPr>
      <w:r w:rsidRPr="00FB13AD">
        <w:rPr>
          <w:rFonts w:ascii="роман" w:hAnsi="роман"/>
          <w:sz w:val="24"/>
          <w:szCs w:val="24"/>
        </w:rPr>
        <w:t>к V группе здоровья относятся дети, страдающие тяжелыми хроническими заболеваниями, с редкими клиническими ремиссиями, с частыми обострениями, непрерывно рецидивирующим течением, с выраженной декомпенсацией функциональных возможностей организма, наличием осложнений основного заболевания, требующими постоянной терапии; дети-инвалиды; дети с физическими недостатками,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w:t>
      </w:r>
    </w:p>
    <w:p w:rsidR="009A6BEB" w:rsidRPr="00FB13AD" w:rsidRDefault="006924F4" w:rsidP="00FB13AD">
      <w:pPr>
        <w:overflowPunct w:val="0"/>
        <w:autoSpaceDE w:val="0"/>
        <w:autoSpaceDN w:val="0"/>
        <w:spacing w:before="45" w:after="40"/>
        <w:ind w:firstLine="434"/>
        <w:jc w:val="both"/>
        <w:outlineLvl w:val="4"/>
        <w:rPr>
          <w:rFonts w:ascii="роман" w:hAnsi="роман"/>
          <w:sz w:val="24"/>
          <w:szCs w:val="24"/>
        </w:rPr>
      </w:pPr>
      <w:r w:rsidRPr="00FB13AD">
        <w:rPr>
          <w:rFonts w:ascii="роман" w:hAnsi="роман"/>
          <w:sz w:val="24"/>
          <w:szCs w:val="24"/>
        </w:rPr>
        <w:t xml:space="preserve">Таким </w:t>
      </w:r>
      <w:r w:rsidR="009A6BEB" w:rsidRPr="00FB13AD">
        <w:rPr>
          <w:rFonts w:ascii="роман" w:hAnsi="роман"/>
          <w:sz w:val="24"/>
          <w:szCs w:val="24"/>
        </w:rPr>
        <w:t>образом,</w:t>
      </w:r>
      <w:r w:rsidRPr="00FB13AD">
        <w:rPr>
          <w:rFonts w:ascii="роман" w:hAnsi="роман"/>
          <w:sz w:val="24"/>
          <w:szCs w:val="24"/>
        </w:rPr>
        <w:t xml:space="preserve"> о</w:t>
      </w:r>
      <w:r w:rsidR="000F1E36" w:rsidRPr="00FB13AD">
        <w:rPr>
          <w:rFonts w:ascii="роман" w:hAnsi="роман"/>
          <w:sz w:val="24"/>
          <w:szCs w:val="24"/>
        </w:rPr>
        <w:t xml:space="preserve">тнесение больного ребенка или подростка ко II, III, IV или V группам здоровья проводится врачом с учетом всех приведенных критериев и признаков. </w:t>
      </w:r>
    </w:p>
    <w:p w:rsidR="006924F4" w:rsidRPr="00FB13AD" w:rsidRDefault="000F1E36" w:rsidP="00FB13AD">
      <w:pPr>
        <w:overflowPunct w:val="0"/>
        <w:autoSpaceDE w:val="0"/>
        <w:autoSpaceDN w:val="0"/>
        <w:spacing w:before="45" w:after="40"/>
        <w:ind w:firstLine="434"/>
        <w:jc w:val="both"/>
        <w:outlineLvl w:val="4"/>
        <w:rPr>
          <w:rFonts w:ascii="роман" w:hAnsi="роман"/>
          <w:sz w:val="24"/>
          <w:szCs w:val="24"/>
        </w:rPr>
      </w:pPr>
      <w:r w:rsidRPr="00FB13AD">
        <w:rPr>
          <w:rFonts w:ascii="роман" w:hAnsi="роман"/>
          <w:sz w:val="24"/>
          <w:szCs w:val="24"/>
        </w:rPr>
        <w:t>Врач-специалист на основании анализа данных, содержащихся в истории развития ребенка, медицинской карте ребенка для образовательных учреждений, результатов собственного осмотра, а также инструментальных и лабораторных исследований, выносит (по своей специальности) полный клинический диагноз с указанием основного заболевания (функционального нарушения), его стадии, варианта течения, степени сохранности функций, наличия осложнений, сопутствую</w:t>
      </w:r>
      <w:r w:rsidR="006924F4" w:rsidRPr="00FB13AD">
        <w:rPr>
          <w:rFonts w:ascii="роман" w:hAnsi="роман"/>
          <w:sz w:val="24"/>
          <w:szCs w:val="24"/>
        </w:rPr>
        <w:t xml:space="preserve">щих заболеваний или заключение </w:t>
      </w:r>
      <w:r w:rsidR="006924F4" w:rsidRPr="00FB13AD">
        <w:rPr>
          <w:rFonts w:ascii="роман" w:hAnsi="роман" w:hint="eastAsia"/>
          <w:sz w:val="24"/>
          <w:szCs w:val="24"/>
        </w:rPr>
        <w:t>«</w:t>
      </w:r>
      <w:r w:rsidRPr="00FB13AD">
        <w:rPr>
          <w:rFonts w:ascii="роман" w:hAnsi="роман"/>
          <w:sz w:val="24"/>
          <w:szCs w:val="24"/>
        </w:rPr>
        <w:t>здоров</w:t>
      </w:r>
      <w:r w:rsidR="006924F4" w:rsidRPr="00FB13AD">
        <w:rPr>
          <w:rFonts w:ascii="роман" w:hAnsi="роман" w:hint="eastAsia"/>
          <w:sz w:val="24"/>
          <w:szCs w:val="24"/>
        </w:rPr>
        <w:t>»</w:t>
      </w:r>
      <w:r w:rsidR="006924F4" w:rsidRPr="00FB13AD">
        <w:rPr>
          <w:rFonts w:ascii="роман" w:hAnsi="роман"/>
          <w:sz w:val="24"/>
          <w:szCs w:val="24"/>
        </w:rPr>
        <w:t>.</w:t>
      </w:r>
    </w:p>
    <w:p w:rsidR="00E13F53" w:rsidRPr="00FB13AD" w:rsidRDefault="006924F4" w:rsidP="00FB13AD">
      <w:pPr>
        <w:pStyle w:val="a3"/>
        <w:overflowPunct w:val="0"/>
        <w:autoSpaceDE w:val="0"/>
        <w:autoSpaceDN w:val="0"/>
        <w:spacing w:before="45" w:after="40"/>
        <w:ind w:left="1353"/>
        <w:jc w:val="both"/>
        <w:outlineLvl w:val="4"/>
        <w:rPr>
          <w:rFonts w:ascii="роман" w:hAnsi="роман"/>
          <w:color w:val="000000"/>
          <w:sz w:val="24"/>
          <w:szCs w:val="24"/>
        </w:rPr>
      </w:pPr>
      <w:r w:rsidRPr="00FB13AD">
        <w:rPr>
          <w:rFonts w:ascii="роман" w:hAnsi="роман"/>
          <w:b/>
          <w:sz w:val="24"/>
          <w:szCs w:val="24"/>
        </w:rPr>
        <w:t>3.</w:t>
      </w:r>
      <w:r w:rsidR="003A4FAA" w:rsidRPr="00FB13AD">
        <w:rPr>
          <w:rFonts w:ascii="роман" w:hAnsi="роман"/>
          <w:b/>
          <w:sz w:val="24"/>
          <w:szCs w:val="24"/>
        </w:rPr>
        <w:t>Блок контроля</w:t>
      </w:r>
    </w:p>
    <w:p w:rsidR="002D3C06" w:rsidRPr="00FB13AD" w:rsidRDefault="002D3C06" w:rsidP="00FB13AD">
      <w:pPr>
        <w:pStyle w:val="a3"/>
        <w:spacing w:after="0"/>
        <w:jc w:val="both"/>
        <w:rPr>
          <w:rFonts w:ascii="роман" w:hAnsi="роман"/>
          <w:b/>
          <w:sz w:val="24"/>
          <w:szCs w:val="24"/>
        </w:rPr>
      </w:pPr>
    </w:p>
    <w:p w:rsidR="002D3C06" w:rsidRPr="00FB13AD" w:rsidRDefault="002D3C06" w:rsidP="00FB13AD">
      <w:pPr>
        <w:pStyle w:val="a3"/>
        <w:numPr>
          <w:ilvl w:val="0"/>
          <w:numId w:val="12"/>
        </w:numPr>
        <w:spacing w:after="0" w:line="240" w:lineRule="auto"/>
        <w:jc w:val="both"/>
        <w:rPr>
          <w:rFonts w:ascii="роман" w:hAnsi="роман"/>
          <w:sz w:val="24"/>
          <w:szCs w:val="24"/>
        </w:rPr>
      </w:pPr>
      <w:r w:rsidRPr="00FB13AD">
        <w:rPr>
          <w:rFonts w:ascii="роман" w:hAnsi="роман"/>
          <w:sz w:val="24"/>
          <w:szCs w:val="24"/>
        </w:rPr>
        <w:t>Вопросы викторины</w:t>
      </w:r>
    </w:p>
    <w:p w:rsidR="00294CBF" w:rsidRPr="00FB13AD" w:rsidRDefault="004829EB" w:rsidP="00FB13AD">
      <w:pPr>
        <w:spacing w:after="0" w:line="240" w:lineRule="auto"/>
        <w:jc w:val="both"/>
        <w:rPr>
          <w:rFonts w:ascii="роман" w:hAnsi="роман"/>
          <w:sz w:val="24"/>
          <w:szCs w:val="24"/>
        </w:rPr>
      </w:pPr>
      <w:r w:rsidRPr="00FB13AD">
        <w:rPr>
          <w:rFonts w:ascii="роман" w:hAnsi="роман"/>
          <w:sz w:val="24"/>
          <w:szCs w:val="24"/>
        </w:rPr>
        <w:t>1.</w:t>
      </w:r>
      <w:r w:rsidR="00294CBF" w:rsidRPr="00FB13AD">
        <w:rPr>
          <w:rFonts w:ascii="роман" w:hAnsi="роман"/>
          <w:sz w:val="24"/>
          <w:szCs w:val="24"/>
        </w:rPr>
        <w:t xml:space="preserve"> Факторы, оказывающие неблагоприятное воздействие на плод.</w:t>
      </w:r>
    </w:p>
    <w:p w:rsidR="002D3C06" w:rsidRPr="00FB13AD" w:rsidRDefault="002D3C06" w:rsidP="00FB13AD">
      <w:pPr>
        <w:pStyle w:val="a3"/>
        <w:spacing w:after="0" w:line="240" w:lineRule="auto"/>
        <w:jc w:val="both"/>
        <w:rPr>
          <w:rFonts w:ascii="роман" w:hAnsi="роман"/>
          <w:sz w:val="24"/>
          <w:szCs w:val="24"/>
        </w:rPr>
      </w:pPr>
    </w:p>
    <w:p w:rsidR="00294CBF" w:rsidRPr="00FB13AD" w:rsidRDefault="004829EB" w:rsidP="00FB13AD">
      <w:pPr>
        <w:spacing w:after="0" w:line="240" w:lineRule="auto"/>
        <w:jc w:val="both"/>
        <w:rPr>
          <w:rFonts w:ascii="роман" w:hAnsi="роман"/>
          <w:sz w:val="24"/>
          <w:szCs w:val="24"/>
        </w:rPr>
      </w:pPr>
      <w:r w:rsidRPr="00FB13AD">
        <w:rPr>
          <w:rFonts w:ascii="роман" w:hAnsi="роман"/>
          <w:sz w:val="24"/>
          <w:szCs w:val="24"/>
        </w:rPr>
        <w:t>2.</w:t>
      </w:r>
      <w:r w:rsidR="00294CBF" w:rsidRPr="00FB13AD">
        <w:rPr>
          <w:b/>
          <w:sz w:val="24"/>
          <w:szCs w:val="24"/>
        </w:rPr>
        <w:t xml:space="preserve"> </w:t>
      </w:r>
      <w:r w:rsidR="00294CBF" w:rsidRPr="00FB13AD">
        <w:rPr>
          <w:rFonts w:ascii="роман" w:hAnsi="роман"/>
          <w:sz w:val="24"/>
          <w:szCs w:val="24"/>
        </w:rPr>
        <w:t>Продолжительность периода новорожденности (в месяцах).</w:t>
      </w:r>
    </w:p>
    <w:p w:rsidR="004829EB" w:rsidRPr="00FB13AD" w:rsidRDefault="004829EB" w:rsidP="00FB13AD">
      <w:pPr>
        <w:spacing w:after="0" w:line="240" w:lineRule="auto"/>
        <w:jc w:val="both"/>
        <w:rPr>
          <w:rFonts w:ascii="роман" w:hAnsi="роман"/>
          <w:sz w:val="24"/>
          <w:szCs w:val="24"/>
        </w:rPr>
      </w:pPr>
    </w:p>
    <w:p w:rsidR="00294CBF" w:rsidRPr="00FB13AD" w:rsidRDefault="00294CBF" w:rsidP="00FB13AD">
      <w:pPr>
        <w:spacing w:after="0" w:line="240" w:lineRule="auto"/>
        <w:jc w:val="both"/>
        <w:rPr>
          <w:b/>
          <w:sz w:val="24"/>
          <w:szCs w:val="24"/>
        </w:rPr>
      </w:pPr>
      <w:r w:rsidRPr="00FB13AD">
        <w:rPr>
          <w:rFonts w:ascii="роман" w:hAnsi="роман"/>
          <w:sz w:val="24"/>
          <w:szCs w:val="24"/>
        </w:rPr>
        <w:t>3.</w:t>
      </w:r>
      <w:r w:rsidRPr="00FB13AD">
        <w:rPr>
          <w:b/>
          <w:sz w:val="24"/>
          <w:szCs w:val="24"/>
        </w:rPr>
        <w:t xml:space="preserve">  </w:t>
      </w:r>
      <w:r w:rsidRPr="00FB13AD">
        <w:rPr>
          <w:rFonts w:ascii="роман" w:hAnsi="роман"/>
          <w:sz w:val="24"/>
          <w:szCs w:val="24"/>
        </w:rPr>
        <w:t>Возрастные границы дошкольного периода</w:t>
      </w:r>
    </w:p>
    <w:p w:rsidR="004829EB" w:rsidRPr="00FB13AD" w:rsidRDefault="004829EB" w:rsidP="00FB13AD">
      <w:pPr>
        <w:spacing w:after="0" w:line="240" w:lineRule="auto"/>
        <w:jc w:val="both"/>
        <w:rPr>
          <w:rFonts w:ascii="роман" w:hAnsi="роман"/>
          <w:sz w:val="24"/>
          <w:szCs w:val="24"/>
        </w:rPr>
      </w:pPr>
    </w:p>
    <w:p w:rsidR="004829EB" w:rsidRPr="00FB13AD" w:rsidRDefault="00294CBF" w:rsidP="00FB13AD">
      <w:pPr>
        <w:spacing w:after="0" w:line="240" w:lineRule="auto"/>
        <w:jc w:val="both"/>
        <w:rPr>
          <w:rFonts w:ascii="роман" w:hAnsi="роман"/>
          <w:sz w:val="24"/>
          <w:szCs w:val="24"/>
        </w:rPr>
      </w:pPr>
      <w:r w:rsidRPr="00FB13AD">
        <w:rPr>
          <w:rFonts w:ascii="роман" w:hAnsi="роман"/>
          <w:sz w:val="24"/>
          <w:szCs w:val="24"/>
        </w:rPr>
        <w:t>4.</w:t>
      </w:r>
      <w:r w:rsidRPr="00FB13AD">
        <w:rPr>
          <w:b/>
          <w:sz w:val="24"/>
          <w:szCs w:val="24"/>
        </w:rPr>
        <w:t xml:space="preserve"> </w:t>
      </w:r>
      <w:r w:rsidRPr="00FB13AD">
        <w:rPr>
          <w:rFonts w:ascii="роман" w:hAnsi="роман"/>
          <w:sz w:val="24"/>
          <w:szCs w:val="24"/>
        </w:rPr>
        <w:t>Период полового созревания называют _.</w:t>
      </w:r>
    </w:p>
    <w:p w:rsidR="004829EB" w:rsidRPr="00FB13AD" w:rsidRDefault="004829EB" w:rsidP="00FB13AD">
      <w:pPr>
        <w:pStyle w:val="a3"/>
        <w:spacing w:after="0" w:line="240" w:lineRule="auto"/>
        <w:jc w:val="both"/>
        <w:rPr>
          <w:rFonts w:ascii="роман" w:hAnsi="роман"/>
          <w:sz w:val="24"/>
          <w:szCs w:val="24"/>
        </w:rPr>
      </w:pPr>
    </w:p>
    <w:p w:rsidR="0065771D" w:rsidRPr="00FB13AD" w:rsidRDefault="00294CBF" w:rsidP="00FB13AD">
      <w:pPr>
        <w:pStyle w:val="a3"/>
        <w:numPr>
          <w:ilvl w:val="0"/>
          <w:numId w:val="12"/>
        </w:numPr>
        <w:spacing w:after="0" w:line="240" w:lineRule="auto"/>
        <w:jc w:val="both"/>
        <w:rPr>
          <w:rFonts w:ascii="роман" w:hAnsi="роман"/>
          <w:sz w:val="24"/>
          <w:szCs w:val="24"/>
        </w:rPr>
      </w:pPr>
      <w:r w:rsidRPr="00FB13AD">
        <w:rPr>
          <w:rFonts w:ascii="роман" w:hAnsi="роман"/>
          <w:sz w:val="24"/>
          <w:szCs w:val="24"/>
        </w:rPr>
        <w:t>Заполнить учебную таблицу</w:t>
      </w:r>
    </w:p>
    <w:p w:rsidR="0065771D" w:rsidRPr="00FB13AD" w:rsidRDefault="0065771D" w:rsidP="00FB13AD">
      <w:pPr>
        <w:pStyle w:val="a3"/>
        <w:spacing w:line="240" w:lineRule="auto"/>
        <w:jc w:val="both"/>
        <w:rPr>
          <w:rFonts w:ascii="роман" w:hAnsi="роман"/>
          <w:sz w:val="24"/>
          <w:szCs w:val="24"/>
        </w:rPr>
      </w:pPr>
    </w:p>
    <w:p w:rsidR="002D3C06" w:rsidRPr="00FB13AD" w:rsidRDefault="002D3C06" w:rsidP="00FB13AD">
      <w:pPr>
        <w:pStyle w:val="a3"/>
        <w:spacing w:after="0" w:line="240" w:lineRule="auto"/>
        <w:jc w:val="both"/>
        <w:rPr>
          <w:rFonts w:ascii="роман" w:hAnsi="роман"/>
          <w:sz w:val="24"/>
          <w:szCs w:val="24"/>
        </w:rPr>
      </w:pPr>
      <w:r w:rsidRPr="00FB13AD">
        <w:rPr>
          <w:rFonts w:ascii="роман" w:hAnsi="роман"/>
          <w:sz w:val="24"/>
          <w:szCs w:val="24"/>
        </w:rPr>
        <w:t>ФИО с</w:t>
      </w:r>
      <w:r w:rsidR="0065771D" w:rsidRPr="00FB13AD">
        <w:rPr>
          <w:rFonts w:ascii="роман" w:hAnsi="роман"/>
          <w:sz w:val="24"/>
          <w:szCs w:val="24"/>
        </w:rPr>
        <w:t>тудента</w:t>
      </w:r>
      <w:r w:rsidRPr="00FB13AD">
        <w:rPr>
          <w:rFonts w:ascii="роман" w:hAnsi="роман"/>
          <w:sz w:val="24"/>
          <w:szCs w:val="24"/>
        </w:rPr>
        <w:t>________________________________</w:t>
      </w:r>
    </w:p>
    <w:p w:rsidR="002D3C06" w:rsidRPr="00FB13AD" w:rsidRDefault="002D3C06" w:rsidP="00FB13AD">
      <w:pPr>
        <w:pStyle w:val="a3"/>
        <w:spacing w:after="0"/>
        <w:jc w:val="both"/>
        <w:rPr>
          <w:rFonts w:ascii="роман" w:hAnsi="роман"/>
          <w:b/>
          <w:sz w:val="24"/>
          <w:szCs w:val="24"/>
        </w:rPr>
      </w:pPr>
    </w:p>
    <w:tbl>
      <w:tblPr>
        <w:tblW w:w="103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3685"/>
        <w:gridCol w:w="3270"/>
      </w:tblGrid>
      <w:tr w:rsidR="002D3C06" w:rsidRPr="00FB13AD" w:rsidTr="002D3C06">
        <w:trPr>
          <w:trHeight w:val="401"/>
        </w:trPr>
        <w:tc>
          <w:tcPr>
            <w:tcW w:w="3403" w:type="dxa"/>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Физическое развитие</w:t>
            </w:r>
            <w:r w:rsidR="003B3DDD" w:rsidRPr="00FB13AD">
              <w:rPr>
                <w:rFonts w:ascii="роман" w:hAnsi="роман"/>
                <w:sz w:val="24"/>
                <w:szCs w:val="24"/>
              </w:rPr>
              <w:t xml:space="preserve"> (показатели)</w:t>
            </w:r>
          </w:p>
        </w:tc>
        <w:tc>
          <w:tcPr>
            <w:tcW w:w="3685"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Психическое развитие</w:t>
            </w:r>
          </w:p>
          <w:p w:rsidR="003B3DDD" w:rsidRPr="00FB13AD" w:rsidRDefault="003B3DDD" w:rsidP="00FB13AD">
            <w:pPr>
              <w:pStyle w:val="a3"/>
              <w:spacing w:after="0"/>
              <w:ind w:left="135"/>
              <w:jc w:val="both"/>
              <w:rPr>
                <w:rFonts w:ascii="роман" w:hAnsi="роман"/>
                <w:sz w:val="24"/>
                <w:szCs w:val="24"/>
              </w:rPr>
            </w:pPr>
            <w:r w:rsidRPr="00FB13AD">
              <w:rPr>
                <w:rFonts w:ascii="роман" w:hAnsi="роман"/>
                <w:sz w:val="24"/>
                <w:szCs w:val="24"/>
              </w:rPr>
              <w:t>(показатели)</w:t>
            </w:r>
          </w:p>
        </w:tc>
        <w:tc>
          <w:tcPr>
            <w:tcW w:w="3270"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Половое развитие</w:t>
            </w:r>
          </w:p>
          <w:p w:rsidR="003B3DDD" w:rsidRPr="00FB13AD" w:rsidRDefault="003B3DDD" w:rsidP="00FB13AD">
            <w:pPr>
              <w:pStyle w:val="a3"/>
              <w:spacing w:after="0"/>
              <w:ind w:left="135"/>
              <w:jc w:val="both"/>
              <w:rPr>
                <w:rFonts w:ascii="роман" w:hAnsi="роман"/>
                <w:sz w:val="24"/>
                <w:szCs w:val="24"/>
              </w:rPr>
            </w:pPr>
            <w:r w:rsidRPr="00FB13AD">
              <w:rPr>
                <w:rFonts w:ascii="роман" w:hAnsi="роман"/>
                <w:sz w:val="24"/>
                <w:szCs w:val="24"/>
              </w:rPr>
              <w:t>(показатели)</w:t>
            </w:r>
          </w:p>
        </w:tc>
      </w:tr>
      <w:tr w:rsidR="002D3C06" w:rsidRPr="00FB13AD" w:rsidTr="002D3C06">
        <w:trPr>
          <w:trHeight w:val="401"/>
        </w:trPr>
        <w:tc>
          <w:tcPr>
            <w:tcW w:w="3403" w:type="dxa"/>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1.</w:t>
            </w:r>
          </w:p>
        </w:tc>
        <w:tc>
          <w:tcPr>
            <w:tcW w:w="3685"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1</w:t>
            </w:r>
          </w:p>
        </w:tc>
        <w:tc>
          <w:tcPr>
            <w:tcW w:w="3270"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1</w:t>
            </w:r>
          </w:p>
        </w:tc>
      </w:tr>
      <w:tr w:rsidR="002D3C06" w:rsidRPr="00FB13AD" w:rsidTr="002D3C06">
        <w:trPr>
          <w:trHeight w:val="401"/>
        </w:trPr>
        <w:tc>
          <w:tcPr>
            <w:tcW w:w="3403" w:type="dxa"/>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2</w:t>
            </w:r>
          </w:p>
        </w:tc>
        <w:tc>
          <w:tcPr>
            <w:tcW w:w="3685"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2</w:t>
            </w:r>
          </w:p>
        </w:tc>
        <w:tc>
          <w:tcPr>
            <w:tcW w:w="3270"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2</w:t>
            </w:r>
          </w:p>
        </w:tc>
      </w:tr>
      <w:tr w:rsidR="002D3C06" w:rsidRPr="00FB13AD" w:rsidTr="002D3C06">
        <w:trPr>
          <w:trHeight w:val="401"/>
        </w:trPr>
        <w:tc>
          <w:tcPr>
            <w:tcW w:w="3403" w:type="dxa"/>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3</w:t>
            </w:r>
          </w:p>
        </w:tc>
        <w:tc>
          <w:tcPr>
            <w:tcW w:w="3685" w:type="dxa"/>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 xml:space="preserve">  3</w:t>
            </w:r>
          </w:p>
        </w:tc>
        <w:tc>
          <w:tcPr>
            <w:tcW w:w="3270"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3</w:t>
            </w:r>
          </w:p>
        </w:tc>
      </w:tr>
      <w:tr w:rsidR="002D3C06" w:rsidRPr="00FB13AD" w:rsidTr="002D3C06">
        <w:trPr>
          <w:trHeight w:val="401"/>
        </w:trPr>
        <w:tc>
          <w:tcPr>
            <w:tcW w:w="3403" w:type="dxa"/>
            <w:tcBorders>
              <w:bottom w:val="single" w:sz="4" w:space="0" w:color="auto"/>
            </w:tcBorders>
          </w:tcPr>
          <w:p w:rsidR="002D3C06" w:rsidRPr="00FB13AD" w:rsidRDefault="002D3C06" w:rsidP="00FB13AD">
            <w:pPr>
              <w:spacing w:after="0"/>
              <w:jc w:val="both"/>
              <w:rPr>
                <w:rFonts w:ascii="роман" w:hAnsi="роман"/>
                <w:sz w:val="24"/>
                <w:szCs w:val="24"/>
              </w:rPr>
            </w:pPr>
            <w:r w:rsidRPr="00FB13AD">
              <w:rPr>
                <w:rFonts w:ascii="роман" w:hAnsi="роман"/>
                <w:sz w:val="24"/>
                <w:szCs w:val="24"/>
              </w:rPr>
              <w:t>4</w:t>
            </w:r>
          </w:p>
        </w:tc>
        <w:tc>
          <w:tcPr>
            <w:tcW w:w="3685"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4</w:t>
            </w:r>
          </w:p>
        </w:tc>
        <w:tc>
          <w:tcPr>
            <w:tcW w:w="3270" w:type="dxa"/>
          </w:tcPr>
          <w:p w:rsidR="002D3C06" w:rsidRPr="00FB13AD" w:rsidRDefault="002D3C06" w:rsidP="00FB13AD">
            <w:pPr>
              <w:pStyle w:val="a3"/>
              <w:spacing w:after="0"/>
              <w:ind w:left="135"/>
              <w:jc w:val="both"/>
              <w:rPr>
                <w:rFonts w:ascii="роман" w:hAnsi="роман"/>
                <w:sz w:val="24"/>
                <w:szCs w:val="24"/>
              </w:rPr>
            </w:pPr>
            <w:r w:rsidRPr="00FB13AD">
              <w:rPr>
                <w:rFonts w:ascii="роман" w:hAnsi="роман"/>
                <w:sz w:val="24"/>
                <w:szCs w:val="24"/>
              </w:rPr>
              <w:t>4</w:t>
            </w:r>
          </w:p>
        </w:tc>
      </w:tr>
    </w:tbl>
    <w:p w:rsidR="002D3C06" w:rsidRPr="00FB13AD" w:rsidRDefault="002D3C06" w:rsidP="00FB13AD">
      <w:pPr>
        <w:pStyle w:val="a3"/>
        <w:spacing w:after="0"/>
        <w:jc w:val="both"/>
        <w:rPr>
          <w:rFonts w:ascii="роман" w:hAnsi="роман"/>
          <w:b/>
          <w:sz w:val="24"/>
          <w:szCs w:val="24"/>
        </w:rPr>
      </w:pPr>
    </w:p>
    <w:p w:rsidR="008A6E0D" w:rsidRPr="00FB13AD" w:rsidRDefault="00764906" w:rsidP="00FB13AD">
      <w:pPr>
        <w:spacing w:after="0"/>
        <w:ind w:firstLine="708"/>
        <w:jc w:val="both"/>
        <w:rPr>
          <w:rFonts w:ascii="роман" w:hAnsi="роман"/>
          <w:b/>
          <w:sz w:val="24"/>
          <w:szCs w:val="24"/>
        </w:rPr>
      </w:pPr>
      <w:r w:rsidRPr="00FB13AD">
        <w:rPr>
          <w:rFonts w:ascii="роман" w:hAnsi="роман"/>
          <w:b/>
          <w:sz w:val="24"/>
          <w:szCs w:val="24"/>
        </w:rPr>
        <w:t>Вопросы релаксации:</w:t>
      </w:r>
    </w:p>
    <w:p w:rsidR="00764906" w:rsidRPr="00FB13AD" w:rsidRDefault="006924F4" w:rsidP="00FB13AD">
      <w:pPr>
        <w:spacing w:after="0"/>
        <w:ind w:left="993"/>
        <w:jc w:val="both"/>
        <w:rPr>
          <w:rFonts w:ascii="роман" w:hAnsi="роман"/>
          <w:sz w:val="24"/>
          <w:szCs w:val="24"/>
        </w:rPr>
      </w:pPr>
      <w:r w:rsidRPr="00FB13AD">
        <w:rPr>
          <w:rFonts w:ascii="роман" w:hAnsi="роман"/>
          <w:sz w:val="24"/>
          <w:szCs w:val="24"/>
        </w:rPr>
        <w:t xml:space="preserve">1. </w:t>
      </w:r>
      <w:r w:rsidR="00764906" w:rsidRPr="00FB13AD">
        <w:rPr>
          <w:rFonts w:ascii="роман" w:hAnsi="роман"/>
          <w:sz w:val="24"/>
          <w:szCs w:val="24"/>
        </w:rPr>
        <w:t>Какие знания были получены на лекции</w:t>
      </w:r>
      <w:r w:rsidR="001A3AED" w:rsidRPr="00FB13AD">
        <w:rPr>
          <w:rFonts w:ascii="роман" w:hAnsi="роман"/>
          <w:sz w:val="24"/>
          <w:szCs w:val="24"/>
        </w:rPr>
        <w:t>.</w:t>
      </w:r>
    </w:p>
    <w:p w:rsidR="00764906" w:rsidRPr="00FB13AD" w:rsidRDefault="006924F4" w:rsidP="00FB13AD">
      <w:pPr>
        <w:spacing w:after="0"/>
        <w:ind w:left="993"/>
        <w:jc w:val="both"/>
        <w:rPr>
          <w:rFonts w:ascii="роман" w:hAnsi="роман"/>
          <w:sz w:val="24"/>
          <w:szCs w:val="24"/>
        </w:rPr>
      </w:pPr>
      <w:r w:rsidRPr="00FB13AD">
        <w:rPr>
          <w:rFonts w:ascii="роман" w:hAnsi="роман"/>
          <w:sz w:val="24"/>
          <w:szCs w:val="24"/>
        </w:rPr>
        <w:t xml:space="preserve">2. </w:t>
      </w:r>
      <w:r w:rsidR="00764906" w:rsidRPr="00FB13AD">
        <w:rPr>
          <w:rFonts w:ascii="роман" w:hAnsi="роман"/>
          <w:sz w:val="24"/>
          <w:szCs w:val="24"/>
        </w:rPr>
        <w:t>Ваше эмоциональное состояние</w:t>
      </w:r>
      <w:r w:rsidR="001A3AED" w:rsidRPr="00FB13AD">
        <w:rPr>
          <w:rFonts w:ascii="роман" w:hAnsi="роман"/>
          <w:sz w:val="24"/>
          <w:szCs w:val="24"/>
        </w:rPr>
        <w:t>.</w:t>
      </w:r>
    </w:p>
    <w:p w:rsidR="007C0D76" w:rsidRPr="00FB13AD" w:rsidRDefault="002D3C06" w:rsidP="00FB13AD">
      <w:pPr>
        <w:spacing w:after="0"/>
        <w:ind w:firstLine="708"/>
        <w:jc w:val="both"/>
        <w:rPr>
          <w:rFonts w:ascii="роман" w:hAnsi="роман"/>
          <w:b/>
          <w:sz w:val="24"/>
          <w:szCs w:val="24"/>
        </w:rPr>
      </w:pPr>
      <w:r w:rsidRPr="00FB13AD">
        <w:rPr>
          <w:rFonts w:ascii="роман" w:hAnsi="роман"/>
          <w:b/>
          <w:sz w:val="24"/>
          <w:szCs w:val="24"/>
        </w:rPr>
        <w:t>Домашнее задание:</w:t>
      </w:r>
    </w:p>
    <w:p w:rsidR="00161E88" w:rsidRPr="00FB13AD" w:rsidRDefault="00161E88" w:rsidP="00FB13AD">
      <w:pPr>
        <w:spacing w:after="0"/>
        <w:jc w:val="both"/>
        <w:rPr>
          <w:rFonts w:ascii="роман" w:hAnsi="роман"/>
          <w:sz w:val="24"/>
          <w:szCs w:val="24"/>
        </w:rPr>
      </w:pPr>
      <w:r w:rsidRPr="00FB13AD">
        <w:rPr>
          <w:rFonts w:ascii="роман" w:hAnsi="роман"/>
          <w:sz w:val="24"/>
          <w:szCs w:val="24"/>
        </w:rPr>
        <w:lastRenderedPageBreak/>
        <w:t>Работа с конспектом лекций</w:t>
      </w:r>
      <w:r w:rsidR="002D3C06" w:rsidRPr="00FB13AD">
        <w:rPr>
          <w:rFonts w:ascii="роман" w:hAnsi="роман"/>
          <w:sz w:val="24"/>
          <w:szCs w:val="24"/>
        </w:rPr>
        <w:t xml:space="preserve"> и учебной литературой – составить список вопросов  к практическому занятию</w:t>
      </w:r>
    </w:p>
    <w:p w:rsidR="007C0D76" w:rsidRPr="00FB13AD" w:rsidRDefault="007C0D76" w:rsidP="00FB13AD">
      <w:pPr>
        <w:spacing w:after="0"/>
        <w:ind w:firstLine="708"/>
        <w:jc w:val="both"/>
        <w:rPr>
          <w:rFonts w:ascii="роман" w:hAnsi="роман"/>
          <w:b/>
          <w:sz w:val="24"/>
          <w:szCs w:val="24"/>
        </w:rPr>
      </w:pPr>
      <w:r w:rsidRPr="00FB13AD">
        <w:rPr>
          <w:rFonts w:ascii="роман" w:hAnsi="роман"/>
          <w:b/>
          <w:sz w:val="24"/>
          <w:szCs w:val="24"/>
        </w:rPr>
        <w:t>Литература:</w:t>
      </w:r>
    </w:p>
    <w:p w:rsidR="00C243D7" w:rsidRPr="00FB13AD" w:rsidRDefault="00C243D7" w:rsidP="00FB13AD">
      <w:pPr>
        <w:spacing w:after="0"/>
        <w:ind w:firstLine="708"/>
        <w:jc w:val="both"/>
        <w:rPr>
          <w:rFonts w:ascii="роман" w:hAnsi="роман"/>
          <w:b/>
          <w:sz w:val="24"/>
          <w:szCs w:val="24"/>
        </w:rPr>
      </w:pPr>
      <w:r w:rsidRPr="00FB13AD">
        <w:rPr>
          <w:rFonts w:ascii="роман" w:hAnsi="роман"/>
          <w:b/>
          <w:sz w:val="24"/>
          <w:szCs w:val="24"/>
        </w:rPr>
        <w:t>Нормативная документация</w:t>
      </w:r>
    </w:p>
    <w:p w:rsidR="006924F4" w:rsidRPr="00FB13AD" w:rsidRDefault="00B107D3" w:rsidP="00FB13AD">
      <w:pPr>
        <w:spacing w:after="0"/>
        <w:jc w:val="both"/>
        <w:rPr>
          <w:rFonts w:ascii="роман" w:hAnsi="роман"/>
          <w:sz w:val="24"/>
          <w:szCs w:val="24"/>
        </w:rPr>
      </w:pPr>
      <w:r w:rsidRPr="00FB13AD">
        <w:rPr>
          <w:rFonts w:ascii="роман" w:hAnsi="роман"/>
          <w:sz w:val="24"/>
          <w:szCs w:val="24"/>
        </w:rPr>
        <w:t>1.</w:t>
      </w:r>
      <w:r w:rsidR="00A3162C" w:rsidRPr="00FB13AD">
        <w:rPr>
          <w:rFonts w:ascii="роман" w:hAnsi="роман"/>
          <w:sz w:val="24"/>
          <w:szCs w:val="24"/>
        </w:rPr>
        <w:t>Приказ АМ РФ от</w:t>
      </w:r>
      <w:r w:rsidRPr="00FB13AD">
        <w:rPr>
          <w:rFonts w:ascii="роман" w:hAnsi="роман"/>
          <w:sz w:val="24"/>
          <w:szCs w:val="24"/>
        </w:rPr>
        <w:t xml:space="preserve"> 23 декабря</w:t>
      </w:r>
      <w:r w:rsidR="00A3162C" w:rsidRPr="00FB13AD">
        <w:rPr>
          <w:rFonts w:ascii="роман" w:hAnsi="роман"/>
          <w:sz w:val="24"/>
          <w:szCs w:val="24"/>
        </w:rPr>
        <w:t xml:space="preserve"> 2003 г. </w:t>
      </w:r>
      <w:r w:rsidRPr="00FB13AD">
        <w:rPr>
          <w:rFonts w:ascii="роман" w:hAnsi="роман"/>
          <w:sz w:val="24"/>
          <w:szCs w:val="24"/>
        </w:rPr>
        <w:t xml:space="preserve"> № 612. </w:t>
      </w:r>
      <w:r w:rsidRPr="00FB13AD">
        <w:rPr>
          <w:rFonts w:ascii="роман" w:hAnsi="роман" w:hint="eastAsia"/>
          <w:sz w:val="24"/>
          <w:szCs w:val="24"/>
        </w:rPr>
        <w:t>«</w:t>
      </w:r>
      <w:r w:rsidR="00A3162C" w:rsidRPr="00FB13AD">
        <w:rPr>
          <w:rFonts w:ascii="роман" w:hAnsi="роман"/>
          <w:sz w:val="24"/>
          <w:szCs w:val="24"/>
        </w:rPr>
        <w:t>О комплексной оценке состояния здоровья детей</w:t>
      </w:r>
      <w:r w:rsidRPr="00FB13AD">
        <w:rPr>
          <w:rFonts w:ascii="роман" w:hAnsi="роман" w:hint="eastAsia"/>
          <w:sz w:val="24"/>
          <w:szCs w:val="24"/>
        </w:rPr>
        <w:t>»</w:t>
      </w:r>
      <w:r w:rsidRPr="00FB13AD">
        <w:rPr>
          <w:rFonts w:ascii="роман" w:hAnsi="роман"/>
          <w:sz w:val="24"/>
          <w:szCs w:val="24"/>
        </w:rPr>
        <w:t>.</w:t>
      </w:r>
    </w:p>
    <w:p w:rsidR="00764906" w:rsidRPr="00FB13AD" w:rsidRDefault="00764906" w:rsidP="00FB13AD">
      <w:pPr>
        <w:spacing w:after="0"/>
        <w:ind w:firstLine="708"/>
        <w:jc w:val="both"/>
        <w:rPr>
          <w:rFonts w:ascii="роман" w:hAnsi="роман"/>
          <w:b/>
          <w:sz w:val="24"/>
          <w:szCs w:val="24"/>
        </w:rPr>
      </w:pPr>
      <w:r w:rsidRPr="00FB13AD">
        <w:rPr>
          <w:rFonts w:ascii="роман" w:hAnsi="роман"/>
          <w:b/>
          <w:sz w:val="24"/>
          <w:szCs w:val="24"/>
        </w:rPr>
        <w:t>Основная</w:t>
      </w:r>
    </w:p>
    <w:p w:rsidR="00A3162C" w:rsidRPr="00FB13AD" w:rsidRDefault="00A3162C" w:rsidP="00FB13AD">
      <w:pPr>
        <w:pStyle w:val="a3"/>
        <w:spacing w:after="0" w:line="240" w:lineRule="auto"/>
        <w:ind w:left="0"/>
        <w:jc w:val="both"/>
        <w:rPr>
          <w:rFonts w:ascii="роман" w:hAnsi="роман"/>
          <w:sz w:val="24"/>
          <w:szCs w:val="24"/>
        </w:rPr>
      </w:pPr>
      <w:r w:rsidRPr="00FB13AD">
        <w:rPr>
          <w:rFonts w:ascii="роман" w:hAnsi="роман"/>
          <w:sz w:val="24"/>
          <w:szCs w:val="24"/>
        </w:rPr>
        <w:t>1.</w:t>
      </w:r>
      <w:r w:rsidR="00B107D3" w:rsidRPr="00FB13AD">
        <w:rPr>
          <w:rFonts w:ascii="роман" w:hAnsi="роман"/>
          <w:sz w:val="24"/>
          <w:szCs w:val="24"/>
        </w:rPr>
        <w:t xml:space="preserve"> </w:t>
      </w:r>
      <w:r w:rsidRPr="00FB13AD">
        <w:rPr>
          <w:rFonts w:ascii="роман" w:hAnsi="роман"/>
          <w:sz w:val="24"/>
          <w:szCs w:val="24"/>
        </w:rPr>
        <w:t>Двойников С.И. Проведение профилактических мероприятий [Электронный ресурс] : учеб. пособие / С. И. Двойников [и др.] ; под ред. С. И. Двойникова. - М.: ГЭОТАР-Медиа, 2016.-448с.</w:t>
      </w:r>
    </w:p>
    <w:p w:rsidR="00A3162C" w:rsidRPr="00FB13AD" w:rsidRDefault="00A3162C" w:rsidP="00FB13AD">
      <w:pPr>
        <w:tabs>
          <w:tab w:val="left" w:pos="567"/>
        </w:tabs>
        <w:suppressAutoHyphens/>
        <w:spacing w:after="0" w:line="240" w:lineRule="auto"/>
        <w:jc w:val="both"/>
        <w:rPr>
          <w:rFonts w:ascii="роман" w:hAnsi="роман"/>
          <w:sz w:val="24"/>
          <w:szCs w:val="24"/>
        </w:rPr>
      </w:pPr>
      <w:r w:rsidRPr="00FB13AD">
        <w:rPr>
          <w:rFonts w:ascii="роман" w:hAnsi="роман"/>
          <w:sz w:val="24"/>
          <w:szCs w:val="24"/>
        </w:rPr>
        <w:t>2. Запруднов А.М. Педиатрия с детскими инфекциями [Текст]: учебник/ А.М. Запруднов, К.И. Григорьев. – М:  ГЭОТАР-Медиа, 2014. – 560с.</w:t>
      </w:r>
    </w:p>
    <w:p w:rsidR="00A3162C" w:rsidRPr="00FB13AD" w:rsidRDefault="00A3162C" w:rsidP="00FB13A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роман" w:hAnsi="роман"/>
          <w:bCs/>
          <w:sz w:val="24"/>
          <w:szCs w:val="24"/>
        </w:rPr>
      </w:pPr>
      <w:r w:rsidRPr="00FB13AD">
        <w:rPr>
          <w:rFonts w:ascii="роман" w:hAnsi="роман"/>
          <w:sz w:val="24"/>
          <w:szCs w:val="24"/>
        </w:rPr>
        <w:t>3.Крюкова Д.А. Здоровый человек и его окружение [Текст]:учеб. пособие/ Д.А. Крюкова, Л.А. Лы</w:t>
      </w:r>
      <w:r w:rsidR="00AD342D" w:rsidRPr="00FB13AD">
        <w:rPr>
          <w:rFonts w:ascii="роман" w:hAnsi="роман"/>
          <w:sz w:val="24"/>
          <w:szCs w:val="24"/>
        </w:rPr>
        <w:t>сак, О.В. Фурса; под ред. Б.В. К</w:t>
      </w:r>
      <w:r w:rsidRPr="00FB13AD">
        <w:rPr>
          <w:rFonts w:ascii="роман" w:hAnsi="роман"/>
          <w:sz w:val="24"/>
          <w:szCs w:val="24"/>
        </w:rPr>
        <w:t xml:space="preserve">абарухина.- Изд. 12-е, доп. и перераб.- Ростов н/Д: Феникс, 3013.- 474с. </w:t>
      </w:r>
    </w:p>
    <w:p w:rsidR="00764906" w:rsidRPr="00FB13AD" w:rsidRDefault="00764906" w:rsidP="00FB13AD">
      <w:pPr>
        <w:spacing w:after="0"/>
        <w:ind w:firstLine="708"/>
        <w:jc w:val="both"/>
        <w:rPr>
          <w:rFonts w:ascii="роман" w:hAnsi="роман"/>
          <w:b/>
          <w:sz w:val="24"/>
          <w:szCs w:val="24"/>
        </w:rPr>
      </w:pPr>
      <w:r w:rsidRPr="00FB13AD">
        <w:rPr>
          <w:rFonts w:ascii="роман" w:hAnsi="роман"/>
          <w:b/>
          <w:sz w:val="24"/>
          <w:szCs w:val="24"/>
        </w:rPr>
        <w:t xml:space="preserve">Дополнительная </w:t>
      </w:r>
    </w:p>
    <w:p w:rsidR="007C0D76" w:rsidRPr="00FB13AD" w:rsidRDefault="00A3162C" w:rsidP="00FB13AD">
      <w:pPr>
        <w:spacing w:after="0"/>
        <w:jc w:val="both"/>
        <w:rPr>
          <w:rFonts w:ascii="роман" w:hAnsi="роман"/>
          <w:sz w:val="24"/>
          <w:szCs w:val="24"/>
        </w:rPr>
      </w:pPr>
      <w:r w:rsidRPr="00FB13AD">
        <w:rPr>
          <w:rFonts w:ascii="роман" w:hAnsi="роман"/>
          <w:sz w:val="24"/>
          <w:szCs w:val="24"/>
        </w:rPr>
        <w:t>1.</w:t>
      </w:r>
      <w:r w:rsidR="007C0D76" w:rsidRPr="00FB13AD">
        <w:rPr>
          <w:rFonts w:ascii="роман" w:hAnsi="роман"/>
          <w:sz w:val="24"/>
          <w:szCs w:val="24"/>
        </w:rPr>
        <w:t>Мельникова И.Ю. и др. Детские болезни: учебник в 2 томах / под ред. И.Ю. Мельниковой и др. – М.: ГЕОТАР – МЕДИА, 2009 год. Т-1. –50-72.</w:t>
      </w:r>
    </w:p>
    <w:p w:rsidR="00A3162C" w:rsidRPr="00FB13AD" w:rsidRDefault="003A4FAA" w:rsidP="00FB13AD">
      <w:pPr>
        <w:spacing w:after="0"/>
        <w:jc w:val="both"/>
        <w:rPr>
          <w:rFonts w:ascii="роман" w:hAnsi="роман"/>
          <w:sz w:val="24"/>
          <w:szCs w:val="24"/>
        </w:rPr>
      </w:pPr>
      <w:r w:rsidRPr="00FB13AD">
        <w:rPr>
          <w:rFonts w:ascii="роман" w:hAnsi="роман"/>
          <w:b/>
          <w:sz w:val="24"/>
          <w:szCs w:val="24"/>
        </w:rPr>
        <w:t>Приложение</w:t>
      </w:r>
      <w:r w:rsidR="00A3162C" w:rsidRPr="00FB13AD">
        <w:rPr>
          <w:rFonts w:ascii="роман" w:hAnsi="роман"/>
          <w:b/>
          <w:sz w:val="24"/>
          <w:szCs w:val="24"/>
        </w:rPr>
        <w:t xml:space="preserve"> 1. </w:t>
      </w:r>
      <w:r w:rsidR="00AD342D" w:rsidRPr="00FB13AD">
        <w:rPr>
          <w:rFonts w:ascii="роман" w:hAnsi="роман"/>
          <w:sz w:val="24"/>
          <w:szCs w:val="24"/>
        </w:rPr>
        <w:t>Презентации</w:t>
      </w:r>
      <w:r w:rsidRPr="00FB13AD">
        <w:rPr>
          <w:rFonts w:ascii="роман" w:hAnsi="роман"/>
          <w:sz w:val="24"/>
          <w:szCs w:val="24"/>
        </w:rPr>
        <w:t>.</w:t>
      </w:r>
    </w:p>
    <w:p w:rsidR="00F80C75" w:rsidRPr="00FB13AD" w:rsidRDefault="00A3162C" w:rsidP="00FB13AD">
      <w:pPr>
        <w:spacing w:after="0"/>
        <w:jc w:val="both"/>
        <w:rPr>
          <w:rFonts w:ascii="роман" w:hAnsi="роман"/>
          <w:sz w:val="24"/>
          <w:szCs w:val="24"/>
        </w:rPr>
      </w:pPr>
      <w:r w:rsidRPr="00FB13AD">
        <w:rPr>
          <w:rFonts w:ascii="роман" w:hAnsi="роман"/>
          <w:b/>
          <w:sz w:val="24"/>
          <w:szCs w:val="24"/>
        </w:rPr>
        <w:t xml:space="preserve">Приложение 2. </w:t>
      </w:r>
      <w:r w:rsidRPr="00FB13AD">
        <w:rPr>
          <w:rFonts w:ascii="роман" w:hAnsi="роман"/>
          <w:sz w:val="24"/>
          <w:szCs w:val="24"/>
        </w:rPr>
        <w:t>Таблица Психомоторного развития ребенка.</w:t>
      </w:r>
      <w:r w:rsidR="00F80C75" w:rsidRPr="00FB13AD">
        <w:rPr>
          <w:rFonts w:ascii="роман" w:hAnsi="роман"/>
          <w:sz w:val="24"/>
          <w:szCs w:val="24"/>
        </w:rPr>
        <w:tab/>
      </w:r>
    </w:p>
    <w:p w:rsidR="001A3AED" w:rsidRPr="00FB13AD" w:rsidRDefault="001A3AED" w:rsidP="00FB13AD">
      <w:pPr>
        <w:spacing w:after="0"/>
        <w:jc w:val="both"/>
        <w:rPr>
          <w:rFonts w:ascii="роман" w:hAnsi="роман"/>
          <w:sz w:val="24"/>
          <w:szCs w:val="24"/>
        </w:rPr>
      </w:pPr>
    </w:p>
    <w:sectPr w:rsidR="001A3AED" w:rsidRPr="00FB13AD" w:rsidSect="004B31F4">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0E1" w:rsidRDefault="00A870E1" w:rsidP="007054C7">
      <w:pPr>
        <w:spacing w:after="0" w:line="240" w:lineRule="auto"/>
      </w:pPr>
      <w:r>
        <w:separator/>
      </w:r>
    </w:p>
  </w:endnote>
  <w:endnote w:type="continuationSeparator" w:id="1">
    <w:p w:rsidR="00A870E1" w:rsidRDefault="00A870E1" w:rsidP="00705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роман">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51488"/>
      <w:docPartObj>
        <w:docPartGallery w:val="Page Numbers (Bottom of Page)"/>
        <w:docPartUnique/>
      </w:docPartObj>
    </w:sdtPr>
    <w:sdtContent>
      <w:p w:rsidR="0065195D" w:rsidRDefault="00334CAD">
        <w:pPr>
          <w:pStyle w:val="a7"/>
          <w:jc w:val="right"/>
        </w:pPr>
        <w:fldSimple w:instr=" PAGE   \* MERGEFORMAT ">
          <w:r w:rsidR="00FB13AD">
            <w:rPr>
              <w:noProof/>
            </w:rPr>
            <w:t>1</w:t>
          </w:r>
        </w:fldSimple>
      </w:p>
    </w:sdtContent>
  </w:sdt>
  <w:p w:rsidR="0065195D" w:rsidRDefault="006519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0E1" w:rsidRDefault="00A870E1" w:rsidP="007054C7">
      <w:pPr>
        <w:spacing w:after="0" w:line="240" w:lineRule="auto"/>
      </w:pPr>
      <w:r>
        <w:separator/>
      </w:r>
    </w:p>
  </w:footnote>
  <w:footnote w:type="continuationSeparator" w:id="1">
    <w:p w:rsidR="00A870E1" w:rsidRDefault="00A870E1" w:rsidP="00705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8C7"/>
    <w:multiLevelType w:val="hybridMultilevel"/>
    <w:tmpl w:val="1F52E1CE"/>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1">
    <w:nsid w:val="06DF5735"/>
    <w:multiLevelType w:val="hybridMultilevel"/>
    <w:tmpl w:val="28DE3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F067A"/>
    <w:multiLevelType w:val="hybridMultilevel"/>
    <w:tmpl w:val="5980F6A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B7601B"/>
    <w:multiLevelType w:val="hybridMultilevel"/>
    <w:tmpl w:val="81AE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B35C8"/>
    <w:multiLevelType w:val="hybridMultilevel"/>
    <w:tmpl w:val="75802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44239"/>
    <w:multiLevelType w:val="hybridMultilevel"/>
    <w:tmpl w:val="A81E1E80"/>
    <w:lvl w:ilvl="0" w:tplc="571080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E95AC3"/>
    <w:multiLevelType w:val="hybridMultilevel"/>
    <w:tmpl w:val="0DFCF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D58F6"/>
    <w:multiLevelType w:val="hybridMultilevel"/>
    <w:tmpl w:val="6ED2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AF1A9E"/>
    <w:multiLevelType w:val="hybridMultilevel"/>
    <w:tmpl w:val="A58C8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D5491"/>
    <w:multiLevelType w:val="hybridMultilevel"/>
    <w:tmpl w:val="02FCCC1C"/>
    <w:lvl w:ilvl="0" w:tplc="27CE7B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D4603"/>
    <w:multiLevelType w:val="hybridMultilevel"/>
    <w:tmpl w:val="3E28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ED480F"/>
    <w:multiLevelType w:val="hybridMultilevel"/>
    <w:tmpl w:val="2A962200"/>
    <w:lvl w:ilvl="0" w:tplc="F05C7EF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440C3B11"/>
    <w:multiLevelType w:val="hybridMultilevel"/>
    <w:tmpl w:val="39EA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D974E6"/>
    <w:multiLevelType w:val="hybridMultilevel"/>
    <w:tmpl w:val="F7621482"/>
    <w:lvl w:ilvl="0" w:tplc="BCE8CA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6B446A"/>
    <w:multiLevelType w:val="hybridMultilevel"/>
    <w:tmpl w:val="4B008DE6"/>
    <w:lvl w:ilvl="0" w:tplc="DF8C8740">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15">
    <w:nsid w:val="4AAE3365"/>
    <w:multiLevelType w:val="hybridMultilevel"/>
    <w:tmpl w:val="B52E3444"/>
    <w:lvl w:ilvl="0" w:tplc="BCE8CA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592EA8"/>
    <w:multiLevelType w:val="hybridMultilevel"/>
    <w:tmpl w:val="4ACE5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324129"/>
    <w:multiLevelType w:val="hybridMultilevel"/>
    <w:tmpl w:val="30C66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154D27"/>
    <w:multiLevelType w:val="multilevel"/>
    <w:tmpl w:val="0DB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57948"/>
    <w:multiLevelType w:val="hybridMultilevel"/>
    <w:tmpl w:val="47E8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028B2"/>
    <w:multiLevelType w:val="hybridMultilevel"/>
    <w:tmpl w:val="C03A23F2"/>
    <w:lvl w:ilvl="0" w:tplc="BCE8CA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6BC67C0"/>
    <w:multiLevelType w:val="hybridMultilevel"/>
    <w:tmpl w:val="1BE2F832"/>
    <w:lvl w:ilvl="0" w:tplc="C9926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E597985"/>
    <w:multiLevelType w:val="hybridMultilevel"/>
    <w:tmpl w:val="4D3A1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733445"/>
    <w:multiLevelType w:val="hybridMultilevel"/>
    <w:tmpl w:val="7076DB42"/>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4">
    <w:nsid w:val="7FCC1300"/>
    <w:multiLevelType w:val="hybridMultilevel"/>
    <w:tmpl w:val="14C4EB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8"/>
  </w:num>
  <w:num w:numId="3">
    <w:abstractNumId w:val="24"/>
  </w:num>
  <w:num w:numId="4">
    <w:abstractNumId w:val="5"/>
  </w:num>
  <w:num w:numId="5">
    <w:abstractNumId w:val="21"/>
  </w:num>
  <w:num w:numId="6">
    <w:abstractNumId w:val="10"/>
  </w:num>
  <w:num w:numId="7">
    <w:abstractNumId w:val="16"/>
  </w:num>
  <w:num w:numId="8">
    <w:abstractNumId w:val="12"/>
  </w:num>
  <w:num w:numId="9">
    <w:abstractNumId w:val="14"/>
  </w:num>
  <w:num w:numId="10">
    <w:abstractNumId w:val="19"/>
  </w:num>
  <w:num w:numId="11">
    <w:abstractNumId w:val="11"/>
  </w:num>
  <w:num w:numId="12">
    <w:abstractNumId w:val="1"/>
  </w:num>
  <w:num w:numId="13">
    <w:abstractNumId w:val="22"/>
  </w:num>
  <w:num w:numId="14">
    <w:abstractNumId w:val="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7"/>
  </w:num>
  <w:num w:numId="21">
    <w:abstractNumId w:val="4"/>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useFELayout/>
  </w:compat>
  <w:rsids>
    <w:rsidRoot w:val="00FA569A"/>
    <w:rsid w:val="0000315C"/>
    <w:rsid w:val="00037A2A"/>
    <w:rsid w:val="00040BB3"/>
    <w:rsid w:val="00051C82"/>
    <w:rsid w:val="000636C9"/>
    <w:rsid w:val="00065D59"/>
    <w:rsid w:val="00096212"/>
    <w:rsid w:val="000B513C"/>
    <w:rsid w:val="000E616B"/>
    <w:rsid w:val="000E69DD"/>
    <w:rsid w:val="000F1E36"/>
    <w:rsid w:val="0013563D"/>
    <w:rsid w:val="00161E88"/>
    <w:rsid w:val="001632A8"/>
    <w:rsid w:val="00171D8F"/>
    <w:rsid w:val="001A3AED"/>
    <w:rsid w:val="001D7AFA"/>
    <w:rsid w:val="001F5513"/>
    <w:rsid w:val="00216F32"/>
    <w:rsid w:val="00223772"/>
    <w:rsid w:val="00267361"/>
    <w:rsid w:val="00271F6A"/>
    <w:rsid w:val="00284F7B"/>
    <w:rsid w:val="00294CBF"/>
    <w:rsid w:val="00296E0B"/>
    <w:rsid w:val="002C3C7B"/>
    <w:rsid w:val="002C3FAC"/>
    <w:rsid w:val="002D3C06"/>
    <w:rsid w:val="002F49DB"/>
    <w:rsid w:val="00307DD3"/>
    <w:rsid w:val="00316A52"/>
    <w:rsid w:val="00334CAD"/>
    <w:rsid w:val="0033555D"/>
    <w:rsid w:val="00360146"/>
    <w:rsid w:val="0037649B"/>
    <w:rsid w:val="00385C07"/>
    <w:rsid w:val="003A4FAA"/>
    <w:rsid w:val="003B1986"/>
    <w:rsid w:val="003B3101"/>
    <w:rsid w:val="003B3DDD"/>
    <w:rsid w:val="003B43BC"/>
    <w:rsid w:val="00400C0E"/>
    <w:rsid w:val="0046481F"/>
    <w:rsid w:val="004828BC"/>
    <w:rsid w:val="004829EB"/>
    <w:rsid w:val="004A678D"/>
    <w:rsid w:val="004B1981"/>
    <w:rsid w:val="004B31F4"/>
    <w:rsid w:val="004B3AF9"/>
    <w:rsid w:val="004C0C13"/>
    <w:rsid w:val="004C34F6"/>
    <w:rsid w:val="0051665E"/>
    <w:rsid w:val="00541BE1"/>
    <w:rsid w:val="00591D04"/>
    <w:rsid w:val="005A37E3"/>
    <w:rsid w:val="005D4B2A"/>
    <w:rsid w:val="005E4BDC"/>
    <w:rsid w:val="005E7E6A"/>
    <w:rsid w:val="006137E6"/>
    <w:rsid w:val="00640284"/>
    <w:rsid w:val="0065195D"/>
    <w:rsid w:val="0065771D"/>
    <w:rsid w:val="0068255E"/>
    <w:rsid w:val="006924F4"/>
    <w:rsid w:val="006E1342"/>
    <w:rsid w:val="006E4365"/>
    <w:rsid w:val="007054C7"/>
    <w:rsid w:val="007206BE"/>
    <w:rsid w:val="00764906"/>
    <w:rsid w:val="00764D9D"/>
    <w:rsid w:val="0076599D"/>
    <w:rsid w:val="007C0D76"/>
    <w:rsid w:val="007D1DBD"/>
    <w:rsid w:val="007E458A"/>
    <w:rsid w:val="007E627C"/>
    <w:rsid w:val="00801852"/>
    <w:rsid w:val="008036D7"/>
    <w:rsid w:val="00833787"/>
    <w:rsid w:val="008A6E0D"/>
    <w:rsid w:val="008C5002"/>
    <w:rsid w:val="008E21E3"/>
    <w:rsid w:val="00901CFA"/>
    <w:rsid w:val="009207A2"/>
    <w:rsid w:val="009215EE"/>
    <w:rsid w:val="00940E79"/>
    <w:rsid w:val="009568DD"/>
    <w:rsid w:val="009A21D9"/>
    <w:rsid w:val="009A6BEB"/>
    <w:rsid w:val="009E530A"/>
    <w:rsid w:val="009F4F9A"/>
    <w:rsid w:val="00A061AC"/>
    <w:rsid w:val="00A3162C"/>
    <w:rsid w:val="00A45147"/>
    <w:rsid w:val="00A4583E"/>
    <w:rsid w:val="00A74F85"/>
    <w:rsid w:val="00A870E1"/>
    <w:rsid w:val="00AB79D5"/>
    <w:rsid w:val="00AD342D"/>
    <w:rsid w:val="00AE760C"/>
    <w:rsid w:val="00B10173"/>
    <w:rsid w:val="00B107D3"/>
    <w:rsid w:val="00B3226D"/>
    <w:rsid w:val="00B35FC0"/>
    <w:rsid w:val="00B53D09"/>
    <w:rsid w:val="00B54105"/>
    <w:rsid w:val="00B872F4"/>
    <w:rsid w:val="00B91CE5"/>
    <w:rsid w:val="00BA49E7"/>
    <w:rsid w:val="00BC5078"/>
    <w:rsid w:val="00C2309F"/>
    <w:rsid w:val="00C243D7"/>
    <w:rsid w:val="00C508E3"/>
    <w:rsid w:val="00C63EF7"/>
    <w:rsid w:val="00C903B8"/>
    <w:rsid w:val="00CB5BAF"/>
    <w:rsid w:val="00CB5F20"/>
    <w:rsid w:val="00CD6BA9"/>
    <w:rsid w:val="00CF4C4A"/>
    <w:rsid w:val="00D07B97"/>
    <w:rsid w:val="00D07DDD"/>
    <w:rsid w:val="00D31911"/>
    <w:rsid w:val="00D3542B"/>
    <w:rsid w:val="00D55406"/>
    <w:rsid w:val="00DB3DEE"/>
    <w:rsid w:val="00DC08B1"/>
    <w:rsid w:val="00DD5960"/>
    <w:rsid w:val="00DE1237"/>
    <w:rsid w:val="00E13F53"/>
    <w:rsid w:val="00E51630"/>
    <w:rsid w:val="00E540FE"/>
    <w:rsid w:val="00E878C7"/>
    <w:rsid w:val="00E87F50"/>
    <w:rsid w:val="00EA102A"/>
    <w:rsid w:val="00EA324E"/>
    <w:rsid w:val="00EA3C2B"/>
    <w:rsid w:val="00EC0E43"/>
    <w:rsid w:val="00EC2A88"/>
    <w:rsid w:val="00EE4C27"/>
    <w:rsid w:val="00EE62E1"/>
    <w:rsid w:val="00F1259F"/>
    <w:rsid w:val="00F2033A"/>
    <w:rsid w:val="00F33CE5"/>
    <w:rsid w:val="00F34662"/>
    <w:rsid w:val="00F456B8"/>
    <w:rsid w:val="00F46A1C"/>
    <w:rsid w:val="00F46DE6"/>
    <w:rsid w:val="00F80C75"/>
    <w:rsid w:val="00FA3B63"/>
    <w:rsid w:val="00FA569A"/>
    <w:rsid w:val="00FB13AD"/>
    <w:rsid w:val="00FB3373"/>
    <w:rsid w:val="00FD179F"/>
    <w:rsid w:val="00FD36F3"/>
    <w:rsid w:val="00FE05BC"/>
    <w:rsid w:val="00FF1388"/>
    <w:rsid w:val="00FF3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A569A"/>
    <w:pPr>
      <w:ind w:left="720"/>
      <w:contextualSpacing/>
    </w:pPr>
  </w:style>
  <w:style w:type="paragraph" w:styleId="a5">
    <w:name w:val="header"/>
    <w:basedOn w:val="a"/>
    <w:link w:val="a6"/>
    <w:uiPriority w:val="99"/>
    <w:semiHidden/>
    <w:unhideWhenUsed/>
    <w:rsid w:val="00705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54C7"/>
  </w:style>
  <w:style w:type="paragraph" w:styleId="a7">
    <w:name w:val="footer"/>
    <w:basedOn w:val="a"/>
    <w:link w:val="a8"/>
    <w:uiPriority w:val="99"/>
    <w:unhideWhenUsed/>
    <w:rsid w:val="007054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54C7"/>
  </w:style>
  <w:style w:type="paragraph" w:styleId="a9">
    <w:name w:val="Balloon Text"/>
    <w:basedOn w:val="a"/>
    <w:link w:val="aa"/>
    <w:uiPriority w:val="99"/>
    <w:semiHidden/>
    <w:unhideWhenUsed/>
    <w:rsid w:val="00EA3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324E"/>
    <w:rPr>
      <w:rFonts w:ascii="Tahoma" w:hAnsi="Tahoma" w:cs="Tahoma"/>
      <w:sz w:val="16"/>
      <w:szCs w:val="16"/>
    </w:rPr>
  </w:style>
  <w:style w:type="character" w:styleId="ab">
    <w:name w:val="Hyperlink"/>
    <w:basedOn w:val="a0"/>
    <w:rsid w:val="003B1986"/>
    <w:rPr>
      <w:b/>
      <w:bCs/>
      <w:color w:val="1B4050"/>
      <w:sz w:val="17"/>
      <w:szCs w:val="17"/>
      <w:u w:val="single"/>
    </w:rPr>
  </w:style>
  <w:style w:type="character" w:customStyle="1" w:styleId="a4">
    <w:name w:val="Абзац списка Знак"/>
    <w:basedOn w:val="a0"/>
    <w:link w:val="a3"/>
    <w:locked/>
    <w:rsid w:val="003B1986"/>
  </w:style>
  <w:style w:type="character" w:customStyle="1" w:styleId="value2">
    <w:name w:val="value2"/>
    <w:basedOn w:val="a0"/>
    <w:rsid w:val="003B1986"/>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909003924">
      <w:bodyDiv w:val="1"/>
      <w:marLeft w:val="0"/>
      <w:marRight w:val="0"/>
      <w:marTop w:val="0"/>
      <w:marBottom w:val="0"/>
      <w:divBdr>
        <w:top w:val="none" w:sz="0" w:space="0" w:color="auto"/>
        <w:left w:val="none" w:sz="0" w:space="0" w:color="auto"/>
        <w:bottom w:val="none" w:sz="0" w:space="0" w:color="auto"/>
        <w:right w:val="none" w:sz="0" w:space="0" w:color="auto"/>
      </w:divBdr>
    </w:div>
    <w:div w:id="1304193934">
      <w:bodyDiv w:val="1"/>
      <w:marLeft w:val="0"/>
      <w:marRight w:val="0"/>
      <w:marTop w:val="0"/>
      <w:marBottom w:val="0"/>
      <w:divBdr>
        <w:top w:val="none" w:sz="0" w:space="0" w:color="auto"/>
        <w:left w:val="none" w:sz="0" w:space="0" w:color="auto"/>
        <w:bottom w:val="none" w:sz="0" w:space="0" w:color="auto"/>
        <w:right w:val="none" w:sz="0" w:space="0" w:color="auto"/>
      </w:divBdr>
    </w:div>
    <w:div w:id="1658995695">
      <w:bodyDiv w:val="1"/>
      <w:marLeft w:val="0"/>
      <w:marRight w:val="0"/>
      <w:marTop w:val="0"/>
      <w:marBottom w:val="0"/>
      <w:divBdr>
        <w:top w:val="none" w:sz="0" w:space="0" w:color="auto"/>
        <w:left w:val="none" w:sz="0" w:space="0" w:color="auto"/>
        <w:bottom w:val="none" w:sz="0" w:space="0" w:color="auto"/>
        <w:right w:val="none" w:sz="0" w:space="0" w:color="auto"/>
      </w:divBdr>
    </w:div>
    <w:div w:id="1865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medcollegelib.ru" TargetMode="External"/><Relationship Id="rId13" Type="http://schemas.openxmlformats.org/officeDocument/2006/relationships/hyperlink" Target="http://www.fcgsen.ru/" TargetMode="External"/><Relationship Id="rId18" Type="http://schemas.openxmlformats.org/officeDocument/2006/relationships/hyperlink" Target="http://pedpsi.ru/wp-content/uploads/2010/09/15.jp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minzdravsoc.ru/" TargetMode="External"/><Relationship Id="rId17" Type="http://schemas.openxmlformats.org/officeDocument/2006/relationships/image" Target="media/image1.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pedpsi.ru/wp-content/uploads/2010/09/14.jpg" TargetMode="External"/><Relationship Id="rId20" Type="http://schemas.openxmlformats.org/officeDocument/2006/relationships/hyperlink" Target="http://pedpsi.ru/wp-content/uploads/2010/09/2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c.ru/"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mednet.ru/"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old.medcollegelib.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ld.medcollegelib.ru" TargetMode="External"/><Relationship Id="rId14" Type="http://schemas.openxmlformats.org/officeDocument/2006/relationships/hyperlink" Target="http://www.rospotrebnadzor.ru/"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9347-91CE-42F5-B45F-B0359A63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20</Pages>
  <Words>6746</Words>
  <Characters>38456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методист</cp:lastModifiedBy>
  <cp:revision>59</cp:revision>
  <dcterms:created xsi:type="dcterms:W3CDTF">2017-02-20T02:52:00Z</dcterms:created>
  <dcterms:modified xsi:type="dcterms:W3CDTF">2018-03-29T10:13:00Z</dcterms:modified>
</cp:coreProperties>
</file>