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C" w:rsidRPr="00A26DDC" w:rsidRDefault="00AD5B1A" w:rsidP="00A26DD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A26DDC">
        <w:rPr>
          <w:rFonts w:ascii="Times New Roman" w:hAnsi="Times New Roman"/>
          <w:b/>
          <w:color w:val="333333"/>
        </w:rPr>
        <w:t>«</w:t>
      </w:r>
      <w:proofErr w:type="spellStart"/>
      <w:r w:rsidRPr="00A26DDC">
        <w:rPr>
          <w:rFonts w:ascii="Times New Roman" w:hAnsi="Times New Roman"/>
          <w:b/>
          <w:color w:val="333333"/>
        </w:rPr>
        <w:t>Симуляционное</w:t>
      </w:r>
      <w:proofErr w:type="spellEnd"/>
      <w:r w:rsidRPr="00A26DDC">
        <w:rPr>
          <w:rFonts w:ascii="Times New Roman" w:hAnsi="Times New Roman"/>
          <w:b/>
          <w:color w:val="333333"/>
        </w:rPr>
        <w:t xml:space="preserve"> обучение </w:t>
      </w:r>
      <w:r w:rsidR="00A26DDC">
        <w:rPr>
          <w:rFonts w:ascii="Times New Roman" w:hAnsi="Times New Roman"/>
          <w:b/>
          <w:color w:val="333333"/>
        </w:rPr>
        <w:t xml:space="preserve">как </w:t>
      </w:r>
      <w:r w:rsidR="005A51C6" w:rsidRPr="00A26DDC">
        <w:rPr>
          <w:rFonts w:ascii="Times New Roman" w:hAnsi="Times New Roman"/>
          <w:b/>
        </w:rPr>
        <w:t>эффективный инструмент обучения</w:t>
      </w:r>
    </w:p>
    <w:p w:rsidR="00AD5B1A" w:rsidRPr="00A26DDC" w:rsidRDefault="00AD5B1A" w:rsidP="00A26DD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A26DDC">
        <w:rPr>
          <w:rFonts w:ascii="Times New Roman" w:hAnsi="Times New Roman"/>
          <w:b/>
        </w:rPr>
        <w:t>студентов в учреждениях СПО</w:t>
      </w:r>
    </w:p>
    <w:p w:rsidR="00AD5B1A" w:rsidRPr="00A26DDC" w:rsidRDefault="00AD5B1A" w:rsidP="00A26DDC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</w:rPr>
      </w:pPr>
      <w:proofErr w:type="gramStart"/>
      <w:r w:rsidRPr="00A26DDC">
        <w:rPr>
          <w:rFonts w:ascii="Times New Roman" w:hAnsi="Times New Roman"/>
          <w:b/>
        </w:rPr>
        <w:t xml:space="preserve">(на примере </w:t>
      </w:r>
      <w:proofErr w:type="spellStart"/>
      <w:r w:rsidRPr="00A26DDC">
        <w:rPr>
          <w:rFonts w:ascii="Times New Roman" w:hAnsi="Times New Roman"/>
          <w:b/>
        </w:rPr>
        <w:t>ПМ.04</w:t>
      </w:r>
      <w:proofErr w:type="spellEnd"/>
      <w:r w:rsidRPr="00A26DDC">
        <w:rPr>
          <w:rFonts w:ascii="Times New Roman" w:hAnsi="Times New Roman"/>
          <w:b/>
        </w:rPr>
        <w:t xml:space="preserve"> </w:t>
      </w:r>
      <w:r w:rsidR="00A26DDC">
        <w:rPr>
          <w:rFonts w:ascii="Times New Roman" w:hAnsi="Times New Roman"/>
          <w:b/>
        </w:rPr>
        <w:t xml:space="preserve"> </w:t>
      </w:r>
      <w:r w:rsidRPr="00A26DDC">
        <w:rPr>
          <w:rFonts w:ascii="Times New Roman" w:hAnsi="Times New Roman"/>
          <w:b/>
        </w:rPr>
        <w:t>Выполнение</w:t>
      </w:r>
      <w:r w:rsidRPr="00A26DDC">
        <w:rPr>
          <w:rFonts w:ascii="Times New Roman" w:hAnsi="Times New Roman"/>
          <w:b/>
          <w:bCs/>
        </w:rPr>
        <w:t xml:space="preserve"> </w:t>
      </w:r>
      <w:r w:rsidRPr="00A26DDC">
        <w:rPr>
          <w:rFonts w:ascii="Times New Roman" w:hAnsi="Times New Roman"/>
          <w:b/>
        </w:rPr>
        <w:t>работ по профессии</w:t>
      </w:r>
      <w:proofErr w:type="gramEnd"/>
    </w:p>
    <w:p w:rsidR="00AD5B1A" w:rsidRPr="00A26DDC" w:rsidRDefault="00AD5B1A" w:rsidP="00A2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6DDC">
        <w:rPr>
          <w:rFonts w:ascii="Times New Roman" w:hAnsi="Times New Roman" w:cs="Times New Roman"/>
          <w:b/>
          <w:sz w:val="24"/>
          <w:szCs w:val="24"/>
        </w:rPr>
        <w:t>«Младшая медицинская сестра по уходу за больным»</w:t>
      </w:r>
      <w:r w:rsidRPr="00A26DDC">
        <w:rPr>
          <w:rFonts w:ascii="Times New Roman" w:hAnsi="Times New Roman" w:cs="Times New Roman"/>
          <w:b/>
          <w:color w:val="333333"/>
          <w:sz w:val="24"/>
          <w:szCs w:val="24"/>
        </w:rPr>
        <w:t>)</w:t>
      </w:r>
      <w:proofErr w:type="gramEnd"/>
    </w:p>
    <w:p w:rsidR="00AD5B1A" w:rsidRPr="00A26DDC" w:rsidRDefault="00AD5B1A" w:rsidP="00A26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B1A" w:rsidRPr="00A26DDC" w:rsidRDefault="00A26DDC" w:rsidP="00A26DDC">
      <w:pPr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Федорова У.И.,</w:t>
      </w:r>
    </w:p>
    <w:p w:rsidR="00AD5B1A" w:rsidRPr="00A26DDC" w:rsidRDefault="00AD5B1A" w:rsidP="00A26DD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6DDC">
        <w:rPr>
          <w:rFonts w:ascii="Times New Roman" w:hAnsi="Times New Roman" w:cs="Times New Roman"/>
          <w:i/>
          <w:sz w:val="24"/>
          <w:szCs w:val="24"/>
        </w:rPr>
        <w:t xml:space="preserve">ГБПОУ </w:t>
      </w:r>
      <w:proofErr w:type="spellStart"/>
      <w:r w:rsidRPr="00A26DDC">
        <w:rPr>
          <w:rFonts w:ascii="Times New Roman" w:hAnsi="Times New Roman" w:cs="Times New Roman"/>
          <w:i/>
          <w:sz w:val="24"/>
          <w:szCs w:val="24"/>
        </w:rPr>
        <w:t>Р</w:t>
      </w:r>
      <w:proofErr w:type="gramStart"/>
      <w:r w:rsidRPr="00A26DD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Pr="00A26DDC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A26DDC">
        <w:rPr>
          <w:rFonts w:ascii="Times New Roman" w:hAnsi="Times New Roman" w:cs="Times New Roman"/>
          <w:i/>
          <w:sz w:val="24"/>
          <w:szCs w:val="24"/>
        </w:rPr>
        <w:t>Я) «Якутский медицинский колледж»</w:t>
      </w:r>
      <w:r w:rsidR="00A26DDC">
        <w:rPr>
          <w:rFonts w:ascii="Times New Roman" w:hAnsi="Times New Roman" w:cs="Times New Roman"/>
          <w:i/>
          <w:sz w:val="24"/>
          <w:szCs w:val="24"/>
        </w:rPr>
        <w:t>, г. Якутск</w:t>
      </w:r>
    </w:p>
    <w:p w:rsidR="00AD5B1A" w:rsidRPr="00A26DDC" w:rsidRDefault="00AD5B1A" w:rsidP="00A26DDC">
      <w:pPr>
        <w:autoSpaceDE w:val="0"/>
        <w:autoSpaceDN w:val="0"/>
        <w:adjustRightInd w:val="0"/>
        <w:spacing w:after="0" w:line="240" w:lineRule="auto"/>
        <w:ind w:left="-142" w:right="-1" w:firstLine="738"/>
        <w:jc w:val="right"/>
        <w:rPr>
          <w:rFonts w:ascii="Times New Roman" w:hAnsi="Times New Roman" w:cs="Times New Roman"/>
          <w:sz w:val="24"/>
          <w:szCs w:val="24"/>
        </w:rPr>
      </w:pPr>
    </w:p>
    <w:p w:rsidR="00AD5B1A" w:rsidRPr="00A26DDC" w:rsidRDefault="00AD5B1A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DC">
        <w:rPr>
          <w:rFonts w:ascii="Times New Roman" w:hAnsi="Times New Roman" w:cs="Times New Roman"/>
          <w:color w:val="000000"/>
          <w:sz w:val="24"/>
          <w:szCs w:val="24"/>
        </w:rPr>
        <w:t>В соответствии с новыми задачами, стоящими перед здравоохранением, меняются функции и организационные формы деятельности медицинских сестер. С развитием медицинской науки возрастает роль среднего медицинского персонала в системе здравоохранения. Для ухода за пациентами необходимо осваивать все более сложные медицинские и технические знания и овладевать новыми навыками, а также совершенствовать уже приобретенные. Отсюда и повышается требования к их профессиональному образованию и обучению.</w:t>
      </w:r>
    </w:p>
    <w:p w:rsidR="00331840" w:rsidRPr="00A26DDC" w:rsidRDefault="00331840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В Якутском медицинском колледже </w:t>
      </w:r>
      <w:r w:rsidR="00140E36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="002416E9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повышения качества </w:t>
      </w:r>
      <w:r w:rsidR="00140E36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совершенствования студентов по наиболее актуальным теоретическим и практическим вопросам проводится </w:t>
      </w:r>
      <w:r w:rsidR="00AD1015" w:rsidRPr="00A26DDC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454A06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454A06" w:rsidRPr="00A26DDC">
        <w:rPr>
          <w:rFonts w:ascii="Times New Roman" w:hAnsi="Times New Roman" w:cs="Times New Roman"/>
          <w:color w:val="000000"/>
          <w:sz w:val="24"/>
          <w:szCs w:val="24"/>
        </w:rPr>
        <w:t>симуляционного</w:t>
      </w:r>
      <w:proofErr w:type="spellEnd"/>
      <w:r w:rsidR="00454A06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="00140E36" w:rsidRPr="00A26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580D" w:rsidRPr="00A26DDC" w:rsidRDefault="003E580D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6DDC">
        <w:rPr>
          <w:rFonts w:ascii="Times New Roman" w:hAnsi="Times New Roman" w:cs="Times New Roman"/>
          <w:color w:val="000000"/>
          <w:sz w:val="24"/>
          <w:szCs w:val="24"/>
        </w:rPr>
        <w:t>Симуляционное</w:t>
      </w:r>
      <w:proofErr w:type="spellEnd"/>
      <w:r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</w:t>
      </w:r>
      <w:r w:rsidR="00331840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– это современная технология обучения и оценки практических навыков, умений, основанная на реалистическом моделировании, имитации клинической ситуации</w:t>
      </w:r>
      <w:r w:rsidR="00140E36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263085" w:rsidRPr="00A26DDC">
        <w:rPr>
          <w:rFonts w:ascii="Times New Roman" w:hAnsi="Times New Roman" w:cs="Times New Roman"/>
          <w:color w:val="000000"/>
          <w:sz w:val="24"/>
          <w:szCs w:val="24"/>
        </w:rPr>
        <w:t>манекенах</w:t>
      </w:r>
      <w:r w:rsidR="00140E36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и симуляторах.</w:t>
      </w:r>
      <w:r w:rsidR="00331840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E36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51C6" w:rsidRPr="00A26DDC" w:rsidRDefault="00F75839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DC">
        <w:rPr>
          <w:rFonts w:ascii="Times New Roman" w:hAnsi="Times New Roman" w:cs="Times New Roman"/>
          <w:color w:val="000000"/>
          <w:sz w:val="24"/>
          <w:szCs w:val="24"/>
        </w:rPr>
        <w:t>Студенты с первого курса погружаются в условия максимально приближенного к стационарной среде медицинс</w:t>
      </w:r>
      <w:r w:rsidR="0073635D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кого учреждения. </w:t>
      </w:r>
      <w:proofErr w:type="spellStart"/>
      <w:r w:rsidR="0073635D" w:rsidRPr="00A26DDC">
        <w:rPr>
          <w:rFonts w:ascii="Times New Roman" w:hAnsi="Times New Roman" w:cs="Times New Roman"/>
          <w:color w:val="000000"/>
          <w:sz w:val="24"/>
          <w:szCs w:val="24"/>
        </w:rPr>
        <w:t>Симуляционные</w:t>
      </w:r>
      <w:proofErr w:type="spellEnd"/>
      <w:r w:rsidR="0073635D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кабинеты </w:t>
      </w:r>
      <w:r w:rsidR="00F64B9D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(имитация палаты, процедурного кабинета, поста медицинской сестры с документацией) </w:t>
      </w:r>
      <w:r w:rsidR="0073635D" w:rsidRPr="00A26DDC">
        <w:rPr>
          <w:rFonts w:ascii="Times New Roman" w:hAnsi="Times New Roman" w:cs="Times New Roman"/>
          <w:color w:val="000000"/>
          <w:sz w:val="24"/>
          <w:szCs w:val="24"/>
        </w:rPr>
        <w:t>оснащены</w:t>
      </w:r>
      <w:r w:rsidR="00F64B9D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35D" w:rsidRPr="00A26DDC">
        <w:rPr>
          <w:rFonts w:ascii="Times New Roman" w:hAnsi="Times New Roman" w:cs="Times New Roman"/>
          <w:color w:val="000000"/>
          <w:sz w:val="24"/>
          <w:szCs w:val="24"/>
        </w:rPr>
        <w:t>механическими</w:t>
      </w:r>
      <w:r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тренажер</w:t>
      </w:r>
      <w:r w:rsidR="0073635D" w:rsidRPr="00A26DDC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A26DDC">
        <w:rPr>
          <w:rFonts w:ascii="Times New Roman" w:hAnsi="Times New Roman" w:cs="Times New Roman"/>
          <w:color w:val="000000"/>
          <w:sz w:val="24"/>
          <w:szCs w:val="24"/>
        </w:rPr>
        <w:t>, мул</w:t>
      </w:r>
      <w:r w:rsidR="0073635D" w:rsidRPr="00A26DDC">
        <w:rPr>
          <w:rFonts w:ascii="Times New Roman" w:hAnsi="Times New Roman" w:cs="Times New Roman"/>
          <w:color w:val="000000"/>
          <w:sz w:val="24"/>
          <w:szCs w:val="24"/>
        </w:rPr>
        <w:t>яжами, фантомами</w:t>
      </w:r>
      <w:r w:rsidRPr="00A26DDC">
        <w:rPr>
          <w:rFonts w:ascii="Times New Roman" w:hAnsi="Times New Roman" w:cs="Times New Roman"/>
          <w:color w:val="000000"/>
          <w:sz w:val="24"/>
          <w:szCs w:val="24"/>
        </w:rPr>
        <w:t>, манекенами</w:t>
      </w:r>
      <w:r w:rsidR="002E058D" w:rsidRPr="00A26DDC">
        <w:rPr>
          <w:rFonts w:ascii="Times New Roman" w:hAnsi="Times New Roman" w:cs="Times New Roman"/>
          <w:color w:val="000000"/>
          <w:sz w:val="24"/>
          <w:szCs w:val="24"/>
        </w:rPr>
        <w:t>, оборудованием, расходными материалами</w:t>
      </w:r>
      <w:r w:rsidR="0073635D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для отработки отдельных медицинских манипуляций по темам занятий. </w:t>
      </w:r>
      <w:r w:rsidR="005A51C6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61CC" w:rsidRPr="00A26DDC" w:rsidRDefault="0081130C" w:rsidP="00A26D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DD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51C6" w:rsidRPr="00A26DDC">
        <w:rPr>
          <w:rFonts w:ascii="Times New Roman" w:hAnsi="Times New Roman" w:cs="Times New Roman"/>
          <w:color w:val="000000"/>
          <w:sz w:val="24"/>
          <w:szCs w:val="24"/>
        </w:rPr>
        <w:t>Использование симуляторов являются обучение без нанесения вреда для пациентов и снятие тревоги, боязни, страха у студентов при выполнении простых и сложных манипуляций, максимальное погружение в реальность, объективная оценка достигнутого уровня. Такой подход позволяет оптимально подойти к обучению студента с поэтапным</w:t>
      </w:r>
      <w:r w:rsidR="005A51C6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освоением теоретических знаний, практических умений и навыков, максимально обеспечивающего эффективность обучения и воссоздающего реальные условия работы специалиста в будущем.</w:t>
      </w:r>
      <w:r w:rsidR="002E058D" w:rsidRPr="00A26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D2F" w:rsidRPr="00A26DDC" w:rsidRDefault="001861CC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Перед  занятием </w:t>
      </w:r>
      <w:r w:rsidR="00B8327E" w:rsidRPr="00A26DDC">
        <w:rPr>
          <w:rFonts w:ascii="Times New Roman" w:hAnsi="Times New Roman" w:cs="Times New Roman"/>
          <w:sz w:val="24"/>
          <w:szCs w:val="24"/>
        </w:rPr>
        <w:t>преподаватели проводится</w:t>
      </w:r>
      <w:r w:rsidR="00B8327E" w:rsidRPr="00A26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12D" w:rsidRPr="00A26DDC">
        <w:rPr>
          <w:rFonts w:ascii="Times New Roman" w:hAnsi="Times New Roman" w:cs="Times New Roman"/>
          <w:sz w:val="24"/>
          <w:szCs w:val="24"/>
        </w:rPr>
        <w:t xml:space="preserve">инструктаж по </w:t>
      </w:r>
      <w:r w:rsidR="0048412D" w:rsidRPr="00A26DDC">
        <w:rPr>
          <w:rFonts w:ascii="Times New Roman" w:hAnsi="Times New Roman" w:cs="Times New Roman"/>
          <w:bCs/>
          <w:sz w:val="24"/>
          <w:szCs w:val="24"/>
        </w:rPr>
        <w:t>охране</w:t>
      </w:r>
      <w:r w:rsidRPr="00A26DDC">
        <w:rPr>
          <w:rFonts w:ascii="Times New Roman" w:hAnsi="Times New Roman" w:cs="Times New Roman"/>
          <w:bCs/>
          <w:sz w:val="24"/>
          <w:szCs w:val="24"/>
        </w:rPr>
        <w:t xml:space="preserve"> труда, </w:t>
      </w:r>
      <w:r w:rsidR="00B8327E" w:rsidRPr="00A26DDC">
        <w:rPr>
          <w:rFonts w:ascii="Times New Roman" w:hAnsi="Times New Roman" w:cs="Times New Roman"/>
          <w:bCs/>
          <w:sz w:val="24"/>
          <w:szCs w:val="24"/>
        </w:rPr>
        <w:t xml:space="preserve"> технике и </w:t>
      </w:r>
      <w:r w:rsidRPr="00A26DDC">
        <w:rPr>
          <w:rFonts w:ascii="Times New Roman" w:hAnsi="Times New Roman" w:cs="Times New Roman"/>
          <w:bCs/>
          <w:sz w:val="24"/>
          <w:szCs w:val="24"/>
        </w:rPr>
        <w:t>пожарной безопасности, порядок действий при чрезвычайных ситуациях</w:t>
      </w:r>
      <w:r w:rsidR="0048412D" w:rsidRPr="00A26DDC">
        <w:rPr>
          <w:rFonts w:ascii="Times New Roman" w:hAnsi="Times New Roman" w:cs="Times New Roman"/>
          <w:bCs/>
          <w:sz w:val="24"/>
          <w:szCs w:val="24"/>
        </w:rPr>
        <w:t>.</w:t>
      </w:r>
      <w:r w:rsidRPr="00A26DDC">
        <w:rPr>
          <w:rFonts w:ascii="Times New Roman" w:hAnsi="Times New Roman" w:cs="Times New Roman"/>
          <w:sz w:val="24"/>
          <w:szCs w:val="24"/>
        </w:rPr>
        <w:t xml:space="preserve"> </w:t>
      </w:r>
      <w:r w:rsidR="00B8327E" w:rsidRPr="00A26DDC">
        <w:rPr>
          <w:rFonts w:ascii="Times New Roman" w:hAnsi="Times New Roman" w:cs="Times New Roman"/>
          <w:sz w:val="24"/>
          <w:szCs w:val="24"/>
        </w:rPr>
        <w:t xml:space="preserve"> В</w:t>
      </w:r>
      <w:r w:rsidR="004D5D09" w:rsidRPr="00A2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09" w:rsidRPr="00A26DDC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="004D5D09" w:rsidRPr="00A26DDC">
        <w:rPr>
          <w:rFonts w:ascii="Times New Roman" w:hAnsi="Times New Roman" w:cs="Times New Roman"/>
          <w:sz w:val="24"/>
          <w:szCs w:val="24"/>
        </w:rPr>
        <w:t xml:space="preserve"> кабинете </w:t>
      </w:r>
      <w:r w:rsidR="00B8327E" w:rsidRPr="00A26DDC">
        <w:rPr>
          <w:rFonts w:ascii="Times New Roman" w:hAnsi="Times New Roman" w:cs="Times New Roman"/>
          <w:sz w:val="24"/>
          <w:szCs w:val="24"/>
        </w:rPr>
        <w:t xml:space="preserve">каждый манекен </w:t>
      </w:r>
      <w:r w:rsidR="00BB7AB5" w:rsidRPr="00A26DDC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B8327E" w:rsidRPr="00A26DDC">
        <w:rPr>
          <w:rFonts w:ascii="Times New Roman" w:hAnsi="Times New Roman" w:cs="Times New Roman"/>
          <w:sz w:val="24"/>
          <w:szCs w:val="24"/>
        </w:rPr>
        <w:t xml:space="preserve">фамилию, имя, отчество и </w:t>
      </w:r>
      <w:r w:rsidR="0026422C" w:rsidRPr="00A26DDC">
        <w:rPr>
          <w:rFonts w:ascii="Times New Roman" w:hAnsi="Times New Roman" w:cs="Times New Roman"/>
          <w:sz w:val="24"/>
          <w:szCs w:val="24"/>
        </w:rPr>
        <w:t>студент</w:t>
      </w:r>
      <w:r w:rsidR="00BB7AB5" w:rsidRPr="00A26DDC">
        <w:rPr>
          <w:rFonts w:ascii="Times New Roman" w:hAnsi="Times New Roman" w:cs="Times New Roman"/>
          <w:sz w:val="24"/>
          <w:szCs w:val="24"/>
        </w:rPr>
        <w:t>ы</w:t>
      </w:r>
      <w:r w:rsidR="0026422C" w:rsidRPr="00A26DDC">
        <w:rPr>
          <w:rFonts w:ascii="Times New Roman" w:hAnsi="Times New Roman" w:cs="Times New Roman"/>
          <w:sz w:val="24"/>
          <w:szCs w:val="24"/>
        </w:rPr>
        <w:t xml:space="preserve"> </w:t>
      </w:r>
      <w:r w:rsidR="0041199D" w:rsidRPr="00A26DDC">
        <w:rPr>
          <w:rFonts w:ascii="Times New Roman" w:hAnsi="Times New Roman" w:cs="Times New Roman"/>
          <w:sz w:val="24"/>
          <w:szCs w:val="24"/>
        </w:rPr>
        <w:t xml:space="preserve">приходя </w:t>
      </w:r>
      <w:r w:rsidR="00BB7AB5" w:rsidRPr="00A26DDC">
        <w:rPr>
          <w:rFonts w:ascii="Times New Roman" w:hAnsi="Times New Roman" w:cs="Times New Roman"/>
          <w:sz w:val="24"/>
          <w:szCs w:val="24"/>
        </w:rPr>
        <w:t xml:space="preserve">здороваются, </w:t>
      </w:r>
      <w:r w:rsidR="0041199D" w:rsidRPr="00A26DDC">
        <w:rPr>
          <w:rFonts w:ascii="Times New Roman" w:hAnsi="Times New Roman" w:cs="Times New Roman"/>
          <w:sz w:val="24"/>
          <w:szCs w:val="24"/>
        </w:rPr>
        <w:t xml:space="preserve">общаются - </w:t>
      </w:r>
      <w:r w:rsidR="00B8327E" w:rsidRPr="00A26DDC">
        <w:rPr>
          <w:rFonts w:ascii="Times New Roman" w:hAnsi="Times New Roman" w:cs="Times New Roman"/>
          <w:sz w:val="24"/>
          <w:szCs w:val="24"/>
        </w:rPr>
        <w:t>оттачивая</w:t>
      </w:r>
      <w:r w:rsidR="0041199D" w:rsidRPr="00A26DDC">
        <w:rPr>
          <w:rFonts w:ascii="Times New Roman" w:hAnsi="Times New Roman" w:cs="Times New Roman"/>
          <w:sz w:val="24"/>
          <w:szCs w:val="24"/>
        </w:rPr>
        <w:t xml:space="preserve"> коммуникативные </w:t>
      </w:r>
      <w:proofErr w:type="gramStart"/>
      <w:r w:rsidR="0041199D" w:rsidRPr="00A26DDC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="0041199D" w:rsidRPr="00A26DDC">
        <w:rPr>
          <w:rFonts w:ascii="Times New Roman" w:hAnsi="Times New Roman" w:cs="Times New Roman"/>
          <w:sz w:val="24"/>
          <w:szCs w:val="24"/>
        </w:rPr>
        <w:t xml:space="preserve"> </w:t>
      </w:r>
      <w:r w:rsidR="00BB7AB5" w:rsidRPr="00A26DDC">
        <w:rPr>
          <w:rFonts w:ascii="Times New Roman" w:hAnsi="Times New Roman" w:cs="Times New Roman"/>
          <w:sz w:val="24"/>
          <w:szCs w:val="24"/>
        </w:rPr>
        <w:t xml:space="preserve">соблюдая нормы этики и  </w:t>
      </w:r>
      <w:r w:rsidR="004D5D09" w:rsidRPr="00A26DDC">
        <w:rPr>
          <w:rFonts w:ascii="Times New Roman" w:hAnsi="Times New Roman" w:cs="Times New Roman"/>
          <w:sz w:val="24"/>
          <w:szCs w:val="24"/>
        </w:rPr>
        <w:t xml:space="preserve"> деонтологии, берут согласия</w:t>
      </w:r>
      <w:r w:rsidR="0041199D" w:rsidRPr="00A26DDC">
        <w:rPr>
          <w:rFonts w:ascii="Times New Roman" w:hAnsi="Times New Roman" w:cs="Times New Roman"/>
          <w:sz w:val="24"/>
          <w:szCs w:val="24"/>
        </w:rPr>
        <w:t xml:space="preserve"> у пациента</w:t>
      </w:r>
      <w:r w:rsidR="00B8327E" w:rsidRPr="00A26DDC">
        <w:rPr>
          <w:rFonts w:ascii="Times New Roman" w:hAnsi="Times New Roman" w:cs="Times New Roman"/>
          <w:sz w:val="24"/>
          <w:szCs w:val="24"/>
        </w:rPr>
        <w:t xml:space="preserve"> на проведение манипуляции</w:t>
      </w:r>
      <w:r w:rsidR="004D5D09" w:rsidRPr="00A26DDC">
        <w:rPr>
          <w:rFonts w:ascii="Times New Roman" w:hAnsi="Times New Roman" w:cs="Times New Roman"/>
          <w:sz w:val="24"/>
          <w:szCs w:val="24"/>
        </w:rPr>
        <w:t xml:space="preserve">. </w:t>
      </w:r>
      <w:r w:rsidR="00B8327E" w:rsidRPr="00A26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2C" w:rsidRPr="00A26DDC" w:rsidRDefault="00B8327E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В целях профилактики инфекций, связанных с оказанием медицинской помощи </w:t>
      </w:r>
      <w:r w:rsidR="0042329E" w:rsidRPr="00A26DDC">
        <w:rPr>
          <w:rFonts w:ascii="Times New Roman" w:hAnsi="Times New Roman" w:cs="Times New Roman"/>
          <w:sz w:val="24"/>
          <w:szCs w:val="24"/>
        </w:rPr>
        <w:t>студенты соблюдают инфекционную безопасность</w:t>
      </w:r>
      <w:r w:rsidRPr="00A26DDC">
        <w:rPr>
          <w:rFonts w:ascii="Times New Roman" w:hAnsi="Times New Roman" w:cs="Times New Roman"/>
          <w:sz w:val="24"/>
          <w:szCs w:val="24"/>
        </w:rPr>
        <w:t xml:space="preserve">, санитарно-гигиенический и противоэпидемический режим </w:t>
      </w:r>
      <w:r w:rsidR="001F4D2F" w:rsidRPr="00A26DD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2329E" w:rsidRPr="00A26DDC">
        <w:rPr>
          <w:rFonts w:ascii="Times New Roman" w:hAnsi="Times New Roman" w:cs="Times New Roman"/>
          <w:sz w:val="24"/>
          <w:szCs w:val="24"/>
        </w:rPr>
        <w:t>симуляционном</w:t>
      </w:r>
      <w:proofErr w:type="spellEnd"/>
      <w:r w:rsidR="0042329E" w:rsidRPr="00A26DDC">
        <w:rPr>
          <w:rFonts w:ascii="Times New Roman" w:hAnsi="Times New Roman" w:cs="Times New Roman"/>
          <w:sz w:val="24"/>
          <w:szCs w:val="24"/>
        </w:rPr>
        <w:t xml:space="preserve"> кабинете, ежедневно п</w:t>
      </w:r>
      <w:r w:rsidR="001861CC" w:rsidRPr="00A26DDC">
        <w:rPr>
          <w:rFonts w:ascii="Times New Roman" w:hAnsi="Times New Roman" w:cs="Times New Roman"/>
          <w:bCs/>
          <w:sz w:val="24"/>
          <w:szCs w:val="24"/>
        </w:rPr>
        <w:t>роводят текущую уборку и по г</w:t>
      </w:r>
      <w:r w:rsidR="004D5D09" w:rsidRPr="00A26DDC">
        <w:rPr>
          <w:rFonts w:ascii="Times New Roman" w:hAnsi="Times New Roman" w:cs="Times New Roman"/>
          <w:bCs/>
          <w:sz w:val="24"/>
          <w:szCs w:val="24"/>
        </w:rPr>
        <w:t>рафик</w:t>
      </w:r>
      <w:r w:rsidR="001861CC" w:rsidRPr="00A26DDC">
        <w:rPr>
          <w:rFonts w:ascii="Times New Roman" w:hAnsi="Times New Roman" w:cs="Times New Roman"/>
          <w:bCs/>
          <w:sz w:val="24"/>
          <w:szCs w:val="24"/>
        </w:rPr>
        <w:t>у провод</w:t>
      </w:r>
      <w:r w:rsidR="004D5D09" w:rsidRPr="00A26DDC">
        <w:rPr>
          <w:rFonts w:ascii="Times New Roman" w:hAnsi="Times New Roman" w:cs="Times New Roman"/>
          <w:bCs/>
          <w:sz w:val="24"/>
          <w:szCs w:val="24"/>
        </w:rPr>
        <w:t>я</w:t>
      </w:r>
      <w:r w:rsidR="001861CC" w:rsidRPr="00A26DDC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4D5D09" w:rsidRPr="00A26DDC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42329E" w:rsidRPr="00A26DDC">
        <w:rPr>
          <w:rFonts w:ascii="Times New Roman" w:hAnsi="Times New Roman" w:cs="Times New Roman"/>
          <w:bCs/>
          <w:sz w:val="24"/>
          <w:szCs w:val="24"/>
        </w:rPr>
        <w:t>енеральную уборку</w:t>
      </w:r>
      <w:r w:rsidR="001861CC" w:rsidRPr="00A26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D09" w:rsidRPr="00A26DDC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дезинфицирующих и моющих средств</w:t>
      </w:r>
      <w:r w:rsidRPr="00A26DDC">
        <w:rPr>
          <w:rFonts w:ascii="Times New Roman" w:hAnsi="Times New Roman" w:cs="Times New Roman"/>
          <w:bCs/>
          <w:sz w:val="24"/>
          <w:szCs w:val="24"/>
        </w:rPr>
        <w:t>, после уборки  о</w:t>
      </w:r>
      <w:r w:rsidR="001F4D2F" w:rsidRPr="00A26DDC">
        <w:rPr>
          <w:rFonts w:ascii="Times New Roman" w:hAnsi="Times New Roman" w:cs="Times New Roman"/>
          <w:bCs/>
          <w:sz w:val="24"/>
          <w:szCs w:val="24"/>
        </w:rPr>
        <w:t>беззараживают воздух,</w:t>
      </w:r>
      <w:r w:rsidR="001861CC" w:rsidRPr="00A26DDC">
        <w:rPr>
          <w:rFonts w:ascii="Times New Roman" w:hAnsi="Times New Roman" w:cs="Times New Roman"/>
          <w:bCs/>
          <w:sz w:val="24"/>
          <w:szCs w:val="24"/>
        </w:rPr>
        <w:t xml:space="preserve"> проветривают</w:t>
      </w:r>
      <w:r w:rsidR="004D5D09" w:rsidRPr="00A26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61CC" w:rsidRPr="00A26DDC">
        <w:rPr>
          <w:rFonts w:ascii="Times New Roman" w:hAnsi="Times New Roman" w:cs="Times New Roman"/>
          <w:bCs/>
          <w:sz w:val="24"/>
          <w:szCs w:val="24"/>
        </w:rPr>
        <w:t>помещение.</w:t>
      </w:r>
      <w:r w:rsidRPr="00A26DDC">
        <w:rPr>
          <w:rFonts w:ascii="Times New Roman" w:hAnsi="Times New Roman" w:cs="Times New Roman"/>
          <w:sz w:val="24"/>
          <w:szCs w:val="24"/>
        </w:rPr>
        <w:t xml:space="preserve"> Учатся п</w:t>
      </w:r>
      <w:r w:rsidRPr="00A26DDC">
        <w:rPr>
          <w:rFonts w:ascii="Times New Roman" w:hAnsi="Times New Roman" w:cs="Times New Roman"/>
          <w:bCs/>
          <w:sz w:val="24"/>
          <w:szCs w:val="24"/>
        </w:rPr>
        <w:t xml:space="preserve">равилам применения средств индивидуальной защиты, </w:t>
      </w:r>
      <w:proofErr w:type="gramStart"/>
      <w:r w:rsidR="0042329E" w:rsidRPr="00A26DDC">
        <w:rPr>
          <w:rFonts w:ascii="Times New Roman" w:hAnsi="Times New Roman" w:cs="Times New Roman"/>
          <w:bCs/>
          <w:sz w:val="24"/>
          <w:szCs w:val="24"/>
        </w:rPr>
        <w:t>одевают</w:t>
      </w:r>
      <w:proofErr w:type="gramEnd"/>
      <w:r w:rsidR="0042329E" w:rsidRPr="00A26DDC">
        <w:rPr>
          <w:rFonts w:ascii="Times New Roman" w:hAnsi="Times New Roman" w:cs="Times New Roman"/>
          <w:bCs/>
          <w:sz w:val="24"/>
          <w:szCs w:val="24"/>
        </w:rPr>
        <w:t xml:space="preserve"> дополнительный халат, колпак, перчатки, респ</w:t>
      </w:r>
      <w:r w:rsidR="001F4D2F" w:rsidRPr="00A26DDC">
        <w:rPr>
          <w:rFonts w:ascii="Times New Roman" w:hAnsi="Times New Roman" w:cs="Times New Roman"/>
          <w:bCs/>
          <w:sz w:val="24"/>
          <w:szCs w:val="24"/>
        </w:rPr>
        <w:t>иратор, защитные очки или щитки</w:t>
      </w:r>
      <w:r w:rsidR="005C0E41" w:rsidRPr="00A26DDC">
        <w:rPr>
          <w:rFonts w:ascii="Times New Roman" w:hAnsi="Times New Roman" w:cs="Times New Roman"/>
          <w:bCs/>
          <w:sz w:val="24"/>
          <w:szCs w:val="24"/>
        </w:rPr>
        <w:t>, фартук</w:t>
      </w:r>
      <w:r w:rsidR="001F4D2F" w:rsidRPr="00A26DD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F4D2F" w:rsidRPr="00A26DDC">
        <w:rPr>
          <w:rFonts w:ascii="Times New Roman" w:hAnsi="Times New Roman" w:cs="Times New Roman"/>
          <w:bCs/>
          <w:sz w:val="24"/>
          <w:szCs w:val="24"/>
        </w:rPr>
        <w:t>Д</w:t>
      </w:r>
      <w:r w:rsidR="0042329E" w:rsidRPr="00A26DDC">
        <w:rPr>
          <w:rFonts w:ascii="Times New Roman" w:hAnsi="Times New Roman" w:cs="Times New Roman"/>
          <w:bCs/>
          <w:sz w:val="24"/>
          <w:szCs w:val="24"/>
        </w:rPr>
        <w:t>еконтаминацию</w:t>
      </w:r>
      <w:proofErr w:type="spellEnd"/>
      <w:r w:rsidR="0042329E" w:rsidRPr="00A26DDC">
        <w:rPr>
          <w:rFonts w:ascii="Times New Roman" w:hAnsi="Times New Roman" w:cs="Times New Roman"/>
          <w:bCs/>
          <w:sz w:val="24"/>
          <w:szCs w:val="24"/>
        </w:rPr>
        <w:t xml:space="preserve"> рук на гигиеническом уровне проводят</w:t>
      </w:r>
      <w:r w:rsidR="001F4D2F" w:rsidRPr="00A26DDC">
        <w:rPr>
          <w:rFonts w:ascii="Times New Roman" w:hAnsi="Times New Roman" w:cs="Times New Roman"/>
          <w:bCs/>
          <w:sz w:val="24"/>
          <w:szCs w:val="24"/>
        </w:rPr>
        <w:t xml:space="preserve"> до автоматизма</w:t>
      </w:r>
      <w:r w:rsidR="0042329E" w:rsidRPr="00A26DDC">
        <w:rPr>
          <w:rFonts w:ascii="Times New Roman" w:hAnsi="Times New Roman" w:cs="Times New Roman"/>
          <w:bCs/>
          <w:sz w:val="24"/>
          <w:szCs w:val="24"/>
        </w:rPr>
        <w:t>, одевают и в конце снимают перчатки по технике.</w:t>
      </w:r>
    </w:p>
    <w:p w:rsidR="00970096" w:rsidRPr="00A26DDC" w:rsidRDefault="0042329E" w:rsidP="00A26DDC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26DDC">
        <w:rPr>
          <w:rFonts w:ascii="Times New Roman" w:hAnsi="Times New Roman" w:cs="Times New Roman"/>
          <w:sz w:val="24"/>
          <w:szCs w:val="24"/>
        </w:rPr>
        <w:t xml:space="preserve">При </w:t>
      </w:r>
      <w:r w:rsidR="00970096" w:rsidRPr="00A26DDC">
        <w:rPr>
          <w:rFonts w:ascii="Times New Roman" w:hAnsi="Times New Roman" w:cs="Times New Roman"/>
          <w:sz w:val="24"/>
          <w:szCs w:val="24"/>
        </w:rPr>
        <w:t xml:space="preserve">перемещении пациента с недостаточностью самостоятельного ухода, </w:t>
      </w:r>
      <w:r w:rsidRPr="00A26DDC">
        <w:rPr>
          <w:rFonts w:ascii="Times New Roman" w:hAnsi="Times New Roman" w:cs="Times New Roman"/>
          <w:sz w:val="24"/>
          <w:szCs w:val="24"/>
        </w:rPr>
        <w:t>проведении</w:t>
      </w:r>
      <w:r w:rsidR="001F4D2F" w:rsidRPr="00A26DDC">
        <w:rPr>
          <w:rFonts w:ascii="Times New Roman" w:hAnsi="Times New Roman" w:cs="Times New Roman"/>
          <w:sz w:val="24"/>
          <w:szCs w:val="24"/>
        </w:rPr>
        <w:t xml:space="preserve"> санитарной обработки </w:t>
      </w:r>
      <w:r w:rsidRPr="00A26DDC">
        <w:rPr>
          <w:rFonts w:ascii="Times New Roman" w:hAnsi="Times New Roman" w:cs="Times New Roman"/>
          <w:sz w:val="24"/>
          <w:szCs w:val="24"/>
        </w:rPr>
        <w:t>и гигиенического ухода за пациентом</w:t>
      </w:r>
      <w:r w:rsidR="00970096" w:rsidRPr="00A26DDC">
        <w:rPr>
          <w:rFonts w:ascii="Times New Roman" w:hAnsi="Times New Roman" w:cs="Times New Roman"/>
          <w:sz w:val="24"/>
          <w:szCs w:val="24"/>
        </w:rPr>
        <w:t>,</w:t>
      </w:r>
      <w:r w:rsidR="001F4D2F" w:rsidRPr="00A26DDC">
        <w:rPr>
          <w:rFonts w:ascii="Times New Roman" w:hAnsi="Times New Roman" w:cs="Times New Roman"/>
          <w:sz w:val="24"/>
          <w:szCs w:val="24"/>
        </w:rPr>
        <w:t xml:space="preserve"> </w:t>
      </w:r>
      <w:r w:rsidR="00970096" w:rsidRPr="00A26DDC">
        <w:rPr>
          <w:rFonts w:ascii="Times New Roman" w:hAnsi="Times New Roman" w:cs="Times New Roman"/>
          <w:sz w:val="24"/>
          <w:szCs w:val="24"/>
        </w:rPr>
        <w:t>обучаем</w:t>
      </w:r>
      <w:r w:rsidRPr="00A26DD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4D2F" w:rsidRPr="00A26DDC">
        <w:rPr>
          <w:rFonts w:ascii="Times New Roman" w:hAnsi="Times New Roman" w:cs="Times New Roman"/>
          <w:bCs/>
          <w:sz w:val="24"/>
          <w:szCs w:val="24"/>
        </w:rPr>
        <w:t>здоровьесберегающим</w:t>
      </w:r>
      <w:proofErr w:type="spellEnd"/>
      <w:r w:rsidR="001F4D2F" w:rsidRPr="00A26DDC">
        <w:rPr>
          <w:rFonts w:ascii="Times New Roman" w:hAnsi="Times New Roman" w:cs="Times New Roman"/>
          <w:bCs/>
          <w:sz w:val="24"/>
          <w:szCs w:val="24"/>
        </w:rPr>
        <w:t xml:space="preserve"> технологиям, </w:t>
      </w:r>
      <w:r w:rsidR="00970096" w:rsidRPr="00A26DDC">
        <w:rPr>
          <w:rFonts w:ascii="Times New Roman" w:hAnsi="Times New Roman" w:cs="Times New Roman"/>
          <w:sz w:val="24"/>
          <w:szCs w:val="24"/>
        </w:rPr>
        <w:t>использованию специальных средств для размещения и перемещения пациента в постели с применением принципов эргономики</w:t>
      </w:r>
      <w:r w:rsidR="001F4D2F" w:rsidRPr="00A26DDC">
        <w:rPr>
          <w:rFonts w:ascii="Times New Roman" w:hAnsi="Times New Roman" w:cs="Times New Roman"/>
          <w:sz w:val="24"/>
          <w:szCs w:val="24"/>
        </w:rPr>
        <w:t xml:space="preserve"> </w:t>
      </w:r>
      <w:r w:rsidR="001F4D2F" w:rsidRPr="00A26DDC">
        <w:rPr>
          <w:rFonts w:ascii="Times New Roman" w:hAnsi="Times New Roman" w:cs="Times New Roman"/>
          <w:bCs/>
          <w:sz w:val="24"/>
          <w:szCs w:val="24"/>
        </w:rPr>
        <w:t xml:space="preserve">(профилактика </w:t>
      </w:r>
      <w:r w:rsidR="001F4D2F" w:rsidRPr="00A26DDC">
        <w:rPr>
          <w:rFonts w:ascii="Times New Roman" w:hAnsi="Times New Roman" w:cs="Times New Roman"/>
          <w:bCs/>
          <w:sz w:val="24"/>
          <w:szCs w:val="24"/>
        </w:rPr>
        <w:lastRenderedPageBreak/>
        <w:t>травм позвоночника)</w:t>
      </w:r>
      <w:r w:rsidR="00970096" w:rsidRPr="00A26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0096" w:rsidRPr="00A26DDC">
        <w:rPr>
          <w:rFonts w:ascii="Times New Roman" w:hAnsi="Times New Roman" w:cs="Times New Roman"/>
          <w:sz w:val="24"/>
          <w:szCs w:val="24"/>
        </w:rPr>
        <w:t xml:space="preserve">  В целях профилактики пролежней каждые два часа меняют положения пациента в постели (</w:t>
      </w:r>
      <w:proofErr w:type="spellStart"/>
      <w:r w:rsidR="00970096" w:rsidRPr="00A26DDC">
        <w:rPr>
          <w:rFonts w:ascii="Times New Roman" w:hAnsi="Times New Roman" w:cs="Times New Roman"/>
          <w:sz w:val="24"/>
          <w:szCs w:val="24"/>
        </w:rPr>
        <w:t>Фаулера</w:t>
      </w:r>
      <w:proofErr w:type="spellEnd"/>
      <w:r w:rsidR="00970096" w:rsidRPr="00A26DDC">
        <w:rPr>
          <w:rFonts w:ascii="Times New Roman" w:hAnsi="Times New Roman" w:cs="Times New Roman"/>
          <w:sz w:val="24"/>
          <w:szCs w:val="24"/>
        </w:rPr>
        <w:t xml:space="preserve">, на спине, на животе, </w:t>
      </w:r>
      <w:proofErr w:type="spellStart"/>
      <w:r w:rsidR="00970096" w:rsidRPr="00A26DDC">
        <w:rPr>
          <w:rFonts w:ascii="Times New Roman" w:hAnsi="Times New Roman" w:cs="Times New Roman"/>
          <w:sz w:val="24"/>
          <w:szCs w:val="24"/>
        </w:rPr>
        <w:t>Симса</w:t>
      </w:r>
      <w:proofErr w:type="spellEnd"/>
      <w:r w:rsidR="00970096" w:rsidRPr="00A26DDC">
        <w:rPr>
          <w:rFonts w:ascii="Times New Roman" w:hAnsi="Times New Roman" w:cs="Times New Roman"/>
          <w:sz w:val="24"/>
          <w:szCs w:val="24"/>
        </w:rPr>
        <w:t xml:space="preserve">, на боку).  Проводят санитарную обработку, гигиенический уход за тяжелобольными пациентами. </w:t>
      </w:r>
      <w:proofErr w:type="gramStart"/>
      <w:r w:rsidR="005C0E41" w:rsidRPr="00A26DDC">
        <w:rPr>
          <w:rFonts w:ascii="Times New Roman" w:hAnsi="Times New Roman" w:cs="Times New Roman"/>
          <w:sz w:val="24"/>
          <w:szCs w:val="24"/>
        </w:rPr>
        <w:t>Осуществляют</w:t>
      </w:r>
      <w:r w:rsidR="00970096" w:rsidRPr="00A26DDC">
        <w:rPr>
          <w:rFonts w:ascii="Times New Roman" w:hAnsi="Times New Roman" w:cs="Times New Roman"/>
          <w:sz w:val="24"/>
          <w:szCs w:val="24"/>
        </w:rPr>
        <w:t xml:space="preserve"> туалета тяжелобольного пациента: уход за слизистыми полости рта, чистка зубов, уход за зубными протезами, удаление корочек и носовой полости, удаление выделений из ушей, уход за глазами (промывание глаз), умывание, уход за кожей и естественными складками, опрелости (причины, места образования, меры профилактики), смена подгузника, уход за наружными половыми органами, уход за волосами (мытье головы, расчесывание).</w:t>
      </w:r>
      <w:proofErr w:type="gramEnd"/>
      <w:r w:rsidR="00970096" w:rsidRPr="00A26DDC">
        <w:rPr>
          <w:rFonts w:ascii="Times New Roman" w:hAnsi="Times New Roman" w:cs="Times New Roman"/>
          <w:sz w:val="24"/>
          <w:szCs w:val="24"/>
        </w:rPr>
        <w:t xml:space="preserve"> Техника мытья рук, ног, стрижки ногтей на руках и ногах пациента. Бритье пациента. </w:t>
      </w:r>
      <w:r w:rsidR="005C0E41" w:rsidRPr="00A26DDC">
        <w:rPr>
          <w:rFonts w:ascii="Times New Roman" w:hAnsi="Times New Roman" w:cs="Times New Roman"/>
          <w:sz w:val="24"/>
          <w:szCs w:val="24"/>
        </w:rPr>
        <w:t>Подача судна и мочеприемника. Обрабатывают использованные изделия. Сбор и  удаление, транспортировка по классам медицинских отходов.</w:t>
      </w:r>
      <w:r w:rsidR="00C4554A" w:rsidRPr="00A26DDC">
        <w:rPr>
          <w:rFonts w:ascii="Times New Roman" w:hAnsi="Times New Roman" w:cs="Times New Roman"/>
          <w:sz w:val="24"/>
          <w:szCs w:val="24"/>
        </w:rPr>
        <w:t xml:space="preserve"> Осуществляют по алгоритму смену нательно</w:t>
      </w:r>
      <w:r w:rsidR="005C0E41" w:rsidRPr="00A26DDC">
        <w:rPr>
          <w:rFonts w:ascii="Times New Roman" w:hAnsi="Times New Roman" w:cs="Times New Roman"/>
          <w:sz w:val="24"/>
          <w:szCs w:val="24"/>
        </w:rPr>
        <w:t xml:space="preserve">го и постельного белья пациенту. </w:t>
      </w:r>
      <w:r w:rsidR="0065000F" w:rsidRPr="00A26DDC">
        <w:rPr>
          <w:rFonts w:ascii="Times New Roman" w:hAnsi="Times New Roman" w:cs="Times New Roman"/>
          <w:sz w:val="24"/>
          <w:szCs w:val="24"/>
        </w:rPr>
        <w:t>Оказывают п</w:t>
      </w:r>
      <w:r w:rsidR="0065000F" w:rsidRPr="00A26DDC">
        <w:rPr>
          <w:rFonts w:ascii="Times New Roman" w:hAnsi="Times New Roman" w:cs="Times New Roman"/>
          <w:bCs/>
          <w:sz w:val="24"/>
          <w:szCs w:val="24"/>
        </w:rPr>
        <w:t xml:space="preserve">омощь при приеме пищи пациенту, какие блюда приготовлены </w:t>
      </w:r>
      <w:r w:rsidR="00C97179" w:rsidRPr="00A26DD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65000F" w:rsidRPr="00A26DDC">
        <w:rPr>
          <w:rFonts w:ascii="Times New Roman" w:hAnsi="Times New Roman" w:cs="Times New Roman"/>
          <w:bCs/>
          <w:sz w:val="24"/>
          <w:szCs w:val="24"/>
        </w:rPr>
        <w:t xml:space="preserve">сегодня, </w:t>
      </w:r>
      <w:r w:rsidR="00C97179" w:rsidRPr="00A26DDC">
        <w:rPr>
          <w:rFonts w:ascii="Times New Roman" w:hAnsi="Times New Roman" w:cs="Times New Roman"/>
          <w:bCs/>
          <w:sz w:val="24"/>
          <w:szCs w:val="24"/>
        </w:rPr>
        <w:t xml:space="preserve">измеряют температуру пищи, спрашивая предпочтения с какой </w:t>
      </w:r>
      <w:proofErr w:type="spellStart"/>
      <w:r w:rsidR="00C97179" w:rsidRPr="00A26DDC">
        <w:rPr>
          <w:rFonts w:ascii="Times New Roman" w:hAnsi="Times New Roman" w:cs="Times New Roman"/>
          <w:bCs/>
          <w:sz w:val="24"/>
          <w:szCs w:val="24"/>
        </w:rPr>
        <w:t>блюды</w:t>
      </w:r>
      <w:proofErr w:type="spellEnd"/>
      <w:r w:rsidR="00C97179" w:rsidRPr="00A26DDC">
        <w:rPr>
          <w:rFonts w:ascii="Times New Roman" w:hAnsi="Times New Roman" w:cs="Times New Roman"/>
          <w:bCs/>
          <w:sz w:val="24"/>
          <w:szCs w:val="24"/>
        </w:rPr>
        <w:t xml:space="preserve"> начать, </w:t>
      </w:r>
      <w:r w:rsidR="008B5599" w:rsidRPr="00A26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000F" w:rsidRPr="00A26DDC">
        <w:rPr>
          <w:rFonts w:ascii="Times New Roman" w:hAnsi="Times New Roman" w:cs="Times New Roman"/>
          <w:bCs/>
          <w:sz w:val="24"/>
          <w:szCs w:val="24"/>
        </w:rPr>
        <w:t>что нельзя, а что ограничивают при о</w:t>
      </w:r>
      <w:r w:rsidR="00C97179" w:rsidRPr="00A26DDC">
        <w:rPr>
          <w:rFonts w:ascii="Times New Roman" w:hAnsi="Times New Roman" w:cs="Times New Roman"/>
          <w:bCs/>
          <w:sz w:val="24"/>
          <w:szCs w:val="24"/>
        </w:rPr>
        <w:t>пределенных заболеваниях.</w:t>
      </w:r>
      <w:r w:rsidR="005C0E41" w:rsidRPr="00A26DDC">
        <w:rPr>
          <w:rFonts w:ascii="Times New Roman" w:hAnsi="Times New Roman" w:cs="Times New Roman"/>
          <w:bCs/>
          <w:sz w:val="24"/>
          <w:szCs w:val="24"/>
        </w:rPr>
        <w:t xml:space="preserve"> Дают рекомендацию родственникам пациента по рациональному питанию.</w:t>
      </w:r>
      <w:r w:rsidR="0065000F" w:rsidRPr="00A26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7179" w:rsidRPr="00A26DDC">
        <w:rPr>
          <w:rFonts w:ascii="Times New Roman" w:hAnsi="Times New Roman" w:cs="Times New Roman"/>
          <w:sz w:val="24"/>
          <w:szCs w:val="24"/>
        </w:rPr>
        <w:t>Выявляют</w:t>
      </w:r>
      <w:r w:rsidR="00C4554A" w:rsidRPr="00A26DDC">
        <w:rPr>
          <w:rFonts w:ascii="Times New Roman" w:hAnsi="Times New Roman" w:cs="Times New Roman"/>
          <w:sz w:val="24"/>
          <w:szCs w:val="24"/>
        </w:rPr>
        <w:t xml:space="preserve"> продукты с истекшим сроком годности, признаками порчи и загрязнениями.</w:t>
      </w:r>
      <w:r w:rsidR="00C97179" w:rsidRPr="00A26D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97179" w:rsidRPr="00A26DDC">
        <w:rPr>
          <w:rFonts w:ascii="Times New Roman" w:hAnsi="Times New Roman" w:cs="Times New Roman"/>
          <w:bCs/>
          <w:sz w:val="24"/>
          <w:szCs w:val="24"/>
        </w:rPr>
        <w:t>Контролируют за</w:t>
      </w:r>
      <w:proofErr w:type="gramEnd"/>
      <w:r w:rsidR="00C97179" w:rsidRPr="00A26DDC">
        <w:rPr>
          <w:rFonts w:ascii="Times New Roman" w:hAnsi="Times New Roman" w:cs="Times New Roman"/>
          <w:bCs/>
          <w:sz w:val="24"/>
          <w:szCs w:val="24"/>
        </w:rPr>
        <w:t xml:space="preserve"> санитарным состоянием тумбочек, холодильников, сроком хранения пищевых продуктов.</w:t>
      </w:r>
    </w:p>
    <w:p w:rsidR="00BB7AB5" w:rsidRPr="00A26DDC" w:rsidRDefault="00C97179" w:rsidP="00A2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   </w:t>
      </w:r>
      <w:r w:rsidR="00BB7AB5" w:rsidRPr="00A26DDC">
        <w:rPr>
          <w:rFonts w:ascii="Times New Roman" w:hAnsi="Times New Roman" w:cs="Times New Roman"/>
          <w:sz w:val="24"/>
          <w:szCs w:val="24"/>
        </w:rPr>
        <w:t xml:space="preserve"> </w:t>
      </w:r>
      <w:r w:rsidR="00A26DDC">
        <w:rPr>
          <w:rFonts w:ascii="Times New Roman" w:hAnsi="Times New Roman" w:cs="Times New Roman"/>
          <w:sz w:val="24"/>
          <w:szCs w:val="24"/>
        </w:rPr>
        <w:tab/>
      </w:r>
      <w:r w:rsidRPr="00A26DDC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BB7AB5" w:rsidRPr="00A26DDC">
        <w:rPr>
          <w:rFonts w:ascii="Times New Roman" w:hAnsi="Times New Roman" w:cs="Times New Roman"/>
          <w:sz w:val="24"/>
          <w:szCs w:val="24"/>
        </w:rPr>
        <w:t>измерение температуры тела, частоты пульса, артериального давления, частоты дыхательных движений</w:t>
      </w:r>
      <w:r w:rsidRPr="00A26DDC">
        <w:rPr>
          <w:rFonts w:ascii="Times New Roman" w:hAnsi="Times New Roman" w:cs="Times New Roman"/>
          <w:sz w:val="24"/>
          <w:szCs w:val="24"/>
        </w:rPr>
        <w:t>, антропометрию.</w:t>
      </w:r>
      <w:r w:rsidR="005C0E41" w:rsidRPr="00A26DDC">
        <w:rPr>
          <w:rFonts w:ascii="Times New Roman" w:hAnsi="Times New Roman" w:cs="Times New Roman"/>
          <w:sz w:val="24"/>
          <w:szCs w:val="24"/>
        </w:rPr>
        <w:t xml:space="preserve"> Сообщают данные и документируют.</w:t>
      </w:r>
    </w:p>
    <w:p w:rsidR="00C97179" w:rsidRPr="00A26DDC" w:rsidRDefault="00E36F83" w:rsidP="00A2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По теме медикаментозное лечение в сестринской практике, учатся ставить все виды инъекций, подготовка капельной системы, забор крови </w:t>
      </w:r>
      <w:proofErr w:type="spellStart"/>
      <w:r w:rsidRPr="00A26DDC">
        <w:rPr>
          <w:rFonts w:ascii="Times New Roman" w:hAnsi="Times New Roman" w:cs="Times New Roman"/>
          <w:sz w:val="24"/>
          <w:szCs w:val="24"/>
        </w:rPr>
        <w:t>вакутейнером</w:t>
      </w:r>
      <w:proofErr w:type="spellEnd"/>
      <w:r w:rsidRPr="00A26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AB5" w:rsidRPr="00A26DDC" w:rsidRDefault="00C97179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Оказывают неотложную помощь сердечн</w:t>
      </w:r>
      <w:proofErr w:type="gramStart"/>
      <w:r w:rsidRPr="00A26D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6DDC">
        <w:rPr>
          <w:rFonts w:ascii="Times New Roman" w:hAnsi="Times New Roman" w:cs="Times New Roman"/>
          <w:sz w:val="24"/>
          <w:szCs w:val="24"/>
        </w:rPr>
        <w:t xml:space="preserve"> легочную реанимацию на тренажерах</w:t>
      </w:r>
      <w:r w:rsidR="004F4EBB" w:rsidRPr="00A26DDC">
        <w:rPr>
          <w:rFonts w:ascii="Times New Roman" w:hAnsi="Times New Roman" w:cs="Times New Roman"/>
          <w:sz w:val="24"/>
          <w:szCs w:val="24"/>
        </w:rPr>
        <w:t>.</w:t>
      </w:r>
    </w:p>
    <w:p w:rsidR="002E058D" w:rsidRPr="00A26DDC" w:rsidRDefault="00C97179" w:rsidP="00A2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 </w:t>
      </w:r>
      <w:r w:rsidR="004F4EBB" w:rsidRPr="00A26DDC">
        <w:rPr>
          <w:rFonts w:ascii="Times New Roman" w:hAnsi="Times New Roman" w:cs="Times New Roman"/>
          <w:sz w:val="24"/>
          <w:szCs w:val="24"/>
        </w:rPr>
        <w:tab/>
      </w:r>
      <w:r w:rsidR="002E058D" w:rsidRPr="00A26DDC">
        <w:rPr>
          <w:rFonts w:ascii="Times New Roman" w:hAnsi="Times New Roman" w:cs="Times New Roman"/>
          <w:sz w:val="24"/>
          <w:szCs w:val="24"/>
        </w:rPr>
        <w:t xml:space="preserve">С цель овладения профессионального модуля </w:t>
      </w:r>
      <w:r w:rsidR="0081130C" w:rsidRPr="00A26DDC">
        <w:rPr>
          <w:rFonts w:ascii="Times New Roman" w:hAnsi="Times New Roman" w:cs="Times New Roman"/>
          <w:sz w:val="24"/>
          <w:szCs w:val="24"/>
        </w:rPr>
        <w:t>обучающийся</w:t>
      </w:r>
      <w:r w:rsidR="002E058D" w:rsidRPr="00A26DDC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81130C" w:rsidRPr="00A26DDC">
        <w:rPr>
          <w:rFonts w:ascii="Times New Roman" w:hAnsi="Times New Roman" w:cs="Times New Roman"/>
          <w:sz w:val="24"/>
          <w:szCs w:val="24"/>
        </w:rPr>
        <w:t xml:space="preserve"> освоить</w:t>
      </w:r>
      <w:r w:rsidR="002E058D" w:rsidRPr="00A26DDC">
        <w:rPr>
          <w:rFonts w:ascii="Times New Roman" w:hAnsi="Times New Roman" w:cs="Times New Roman"/>
          <w:sz w:val="24"/>
          <w:szCs w:val="24"/>
        </w:rPr>
        <w:t xml:space="preserve">: </w:t>
      </w:r>
      <w:r w:rsidR="0081130C" w:rsidRPr="00A26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C6" w:rsidRPr="00A26DDC" w:rsidRDefault="0081130C" w:rsidP="00A2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 </w:t>
      </w:r>
      <w:r w:rsidR="002E058D" w:rsidRPr="00A26DDC">
        <w:rPr>
          <w:rFonts w:ascii="Times New Roman" w:hAnsi="Times New Roman" w:cs="Times New Roman"/>
          <w:sz w:val="24"/>
          <w:szCs w:val="24"/>
        </w:rPr>
        <w:t xml:space="preserve"> и</w:t>
      </w:r>
      <w:r w:rsidR="005A51C6" w:rsidRPr="00A26DDC">
        <w:rPr>
          <w:rFonts w:ascii="Times New Roman" w:hAnsi="Times New Roman" w:cs="Times New Roman"/>
          <w:sz w:val="24"/>
          <w:szCs w:val="24"/>
        </w:rPr>
        <w:t>меть практический опыт: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выявления нарушенных потребностей пациента;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планирования и осуществления сестринского ухода;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оказания медицинских услуг в пределах своих полномочий;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ведения медицинской документации;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обеспечения санитарных условий в учреждениях здравоохранения и на дому;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обеспечения гигиенических условий при получении и доставке лечебного питания для пациентов в ЛПУ;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применения сре</w:t>
      </w:r>
      <w:proofErr w:type="gramStart"/>
      <w:r w:rsidRPr="00A26DDC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A26DDC">
        <w:rPr>
          <w:rFonts w:ascii="Times New Roman" w:hAnsi="Times New Roman" w:cs="Times New Roman"/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соблюдения требований техники безопасности и противопожарной безопасности</w:t>
      </w:r>
      <w:r w:rsidRPr="00A26DDC">
        <w:rPr>
          <w:rFonts w:ascii="Times New Roman" w:hAnsi="Times New Roman" w:cs="Times New Roman"/>
          <w:spacing w:val="-6"/>
          <w:sz w:val="24"/>
          <w:szCs w:val="24"/>
        </w:rPr>
        <w:t xml:space="preserve"> при уходе за пациентом во время проведения процедур и манипуляций.</w:t>
      </w:r>
    </w:p>
    <w:p w:rsidR="005A51C6" w:rsidRPr="00A26DDC" w:rsidRDefault="005A51C6" w:rsidP="00A2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уметь: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 эффективно общаться с пациентом;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собирать информацию о состоянии здоровья пациента;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определять проблемы пациента, связанные с состоянием его здоровья;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заполнять медицинскую документацию;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выполнять медицинские услуги в пределах своих полномочий;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оказывать помощь медицинской сестре в подготовке пациента к лечебно-диагностическим мероприятиям;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оказывать помощь при потере, смерти, горе;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осуществлять посмертный уход;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обеспечить безопасную больничную среду для пациента, его окружения и персонала;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проводить текущую и генеральную уборку помещений с использованием различных дезинфицирующих средств;</w:t>
      </w:r>
    </w:p>
    <w:p w:rsidR="005A51C6" w:rsidRPr="00A26DDC" w:rsidRDefault="005A51C6" w:rsidP="00A26DDC">
      <w:pPr>
        <w:numPr>
          <w:ilvl w:val="0"/>
          <w:numId w:val="2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вопросам ухода и </w:t>
      </w:r>
      <w:proofErr w:type="spellStart"/>
      <w:r w:rsidRPr="00A26DDC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A26DDC"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lastRenderedPageBreak/>
        <w:t xml:space="preserve">составлять памятки для пациента и его окружения по вопросам ухода и </w:t>
      </w:r>
      <w:proofErr w:type="spellStart"/>
      <w:r w:rsidRPr="00A26DDC">
        <w:rPr>
          <w:rFonts w:ascii="Times New Roman" w:hAnsi="Times New Roman" w:cs="Times New Roman"/>
          <w:sz w:val="24"/>
          <w:szCs w:val="24"/>
        </w:rPr>
        <w:t>самоухода</w:t>
      </w:r>
      <w:proofErr w:type="spellEnd"/>
      <w:r w:rsidRPr="00A26DDC">
        <w:rPr>
          <w:rFonts w:ascii="Times New Roman" w:hAnsi="Times New Roman" w:cs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5A51C6" w:rsidRPr="00A26DDC" w:rsidRDefault="005A51C6" w:rsidP="00A2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знать: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 способы реализации сестринского ухода;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технологии выполнения медицинских услуг;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медицинскую документацию;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факторы, влияющие на безопасность пациента и персонала;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принципы санитарно-гигиенического воспитания и образования среди населения;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основы профилактики внутрибольничной инфекции;</w:t>
      </w:r>
    </w:p>
    <w:p w:rsidR="005A51C6" w:rsidRPr="00A26DDC" w:rsidRDefault="005A51C6" w:rsidP="00A26DDC">
      <w:pPr>
        <w:numPr>
          <w:ilvl w:val="0"/>
          <w:numId w:val="3"/>
        </w:numPr>
        <w:tabs>
          <w:tab w:val="num" w:pos="248"/>
        </w:tabs>
        <w:spacing w:after="0" w:line="240" w:lineRule="auto"/>
        <w:ind w:left="248" w:hanging="24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>основы эргономики.</w:t>
      </w:r>
    </w:p>
    <w:p w:rsidR="00571877" w:rsidRPr="00A26DDC" w:rsidRDefault="00757A95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A26DDC">
        <w:rPr>
          <w:rFonts w:ascii="Times New Roman" w:hAnsi="Times New Roman" w:cs="Times New Roman"/>
          <w:color w:val="000000"/>
          <w:sz w:val="24"/>
          <w:szCs w:val="24"/>
        </w:rPr>
        <w:t>Симуляционное</w:t>
      </w:r>
      <w:proofErr w:type="spellEnd"/>
      <w:r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позволяет контролировать преподавателями процесс обучения, исправлять возникшие ошибки</w:t>
      </w:r>
      <w:r w:rsidR="003533A0" w:rsidRPr="00A26DDC">
        <w:rPr>
          <w:rFonts w:ascii="Times New Roman" w:hAnsi="Times New Roman" w:cs="Times New Roman"/>
          <w:color w:val="000000"/>
          <w:sz w:val="24"/>
          <w:szCs w:val="24"/>
        </w:rPr>
        <w:t>, а студент</w:t>
      </w:r>
      <w:r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3A0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в полном объеме освоил в теории и отработал на манекенах и симуляторах манипуляции и клинические приемы согласно требованиям государственных образовательных стандартов многократными повторениями до автоматизма, </w:t>
      </w:r>
      <w:r w:rsidR="002416E9" w:rsidRPr="00A26DDC">
        <w:rPr>
          <w:rFonts w:ascii="Times New Roman" w:hAnsi="Times New Roman" w:cs="Times New Roman"/>
          <w:color w:val="000000"/>
          <w:sz w:val="24"/>
          <w:szCs w:val="24"/>
        </w:rPr>
        <w:t>чт</w:t>
      </w:r>
      <w:r w:rsidR="003533A0" w:rsidRPr="00A26DDC">
        <w:rPr>
          <w:rFonts w:ascii="Times New Roman" w:hAnsi="Times New Roman" w:cs="Times New Roman"/>
          <w:color w:val="000000"/>
          <w:sz w:val="24"/>
          <w:szCs w:val="24"/>
        </w:rPr>
        <w:t>обы</w:t>
      </w:r>
      <w:r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к моменту производственной практики</w:t>
      </w:r>
      <w:r w:rsidR="002416E9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33A0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студент </w:t>
      </w:r>
      <w:r w:rsidRPr="00A26DDC">
        <w:rPr>
          <w:rFonts w:ascii="Times New Roman" w:hAnsi="Times New Roman" w:cs="Times New Roman"/>
          <w:color w:val="000000"/>
          <w:sz w:val="24"/>
          <w:szCs w:val="24"/>
        </w:rPr>
        <w:t>чувствовал себя увереннее</w:t>
      </w:r>
      <w:r w:rsidR="0001490B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при работе с пациентами</w:t>
      </w:r>
      <w:r w:rsidR="003533A0" w:rsidRPr="00A26DD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490B" w:rsidRPr="00A26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CC2B1F" w:rsidRPr="00A26DDC" w:rsidRDefault="0001490B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5B1A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</w:t>
      </w:r>
      <w:proofErr w:type="spellStart"/>
      <w:r w:rsidR="00424A78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>симуляционное</w:t>
      </w:r>
      <w:proofErr w:type="spellEnd"/>
      <w:r w:rsidR="00424A78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обучение </w:t>
      </w:r>
      <w:r w:rsidR="00AD5B1A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 с идеей всесторонней подготовки и воспитания студента не только как специалиста, но и как личности  и о </w:t>
      </w:r>
      <w:proofErr w:type="spellStart"/>
      <w:r w:rsidR="00AD5B1A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="00AD5B1A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профессиональной компетентности можно судить по навыкам и умениям, применяемым специалистом для решения сложных задач не только профессионального, </w:t>
      </w:r>
      <w:r w:rsidR="0081130C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>но и межличностного характера. Администрацией колледжа и преподавателями</w:t>
      </w:r>
      <w:r w:rsidR="00AD5B1A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создают</w:t>
      </w:r>
      <w:r w:rsidR="0081130C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r w:rsidR="00AD5B1A" w:rsidRPr="00A26D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условия для удовлетворения потребностей  студента и получения соответствующего образования, для освоения </w:t>
      </w:r>
      <w:r w:rsidR="00AD5B1A" w:rsidRPr="00A26DDC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компетенций. </w:t>
      </w:r>
    </w:p>
    <w:p w:rsidR="005A51C6" w:rsidRPr="00A26DDC" w:rsidRDefault="005A51C6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C6" w:rsidRPr="00A26DDC" w:rsidRDefault="005A51C6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C6" w:rsidRPr="00A26DDC" w:rsidRDefault="005A51C6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51C6" w:rsidRPr="00A26DDC" w:rsidRDefault="0081130C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C6" w:rsidRPr="00A26DDC" w:rsidRDefault="005A51C6" w:rsidP="00A26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A51C6" w:rsidRPr="00A26DDC" w:rsidSect="00A26D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B6B40"/>
    <w:multiLevelType w:val="hybridMultilevel"/>
    <w:tmpl w:val="10DC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74"/>
    <w:rsid w:val="0001490B"/>
    <w:rsid w:val="00140E36"/>
    <w:rsid w:val="001861CC"/>
    <w:rsid w:val="001F4D2F"/>
    <w:rsid w:val="00231FB0"/>
    <w:rsid w:val="002416E9"/>
    <w:rsid w:val="00263085"/>
    <w:rsid w:val="0026422C"/>
    <w:rsid w:val="002B7E62"/>
    <w:rsid w:val="002E058D"/>
    <w:rsid w:val="00331840"/>
    <w:rsid w:val="003533A0"/>
    <w:rsid w:val="003E580D"/>
    <w:rsid w:val="0041199D"/>
    <w:rsid w:val="0042329E"/>
    <w:rsid w:val="00424A78"/>
    <w:rsid w:val="00454A06"/>
    <w:rsid w:val="0048412D"/>
    <w:rsid w:val="004D5D09"/>
    <w:rsid w:val="004F4EBB"/>
    <w:rsid w:val="00563674"/>
    <w:rsid w:val="00571877"/>
    <w:rsid w:val="005A51C6"/>
    <w:rsid w:val="005C0E41"/>
    <w:rsid w:val="0065000F"/>
    <w:rsid w:val="0073635D"/>
    <w:rsid w:val="00757A95"/>
    <w:rsid w:val="0081130C"/>
    <w:rsid w:val="008B5599"/>
    <w:rsid w:val="00925369"/>
    <w:rsid w:val="00970096"/>
    <w:rsid w:val="009B417A"/>
    <w:rsid w:val="00A00CAF"/>
    <w:rsid w:val="00A26DDC"/>
    <w:rsid w:val="00AD1015"/>
    <w:rsid w:val="00AD5B1A"/>
    <w:rsid w:val="00B8327E"/>
    <w:rsid w:val="00BB7AB5"/>
    <w:rsid w:val="00C4554A"/>
    <w:rsid w:val="00C57928"/>
    <w:rsid w:val="00C97179"/>
    <w:rsid w:val="00CC2B1F"/>
    <w:rsid w:val="00E36F83"/>
    <w:rsid w:val="00E71256"/>
    <w:rsid w:val="00F64B9D"/>
    <w:rsid w:val="00F75839"/>
    <w:rsid w:val="00FC3FF8"/>
    <w:rsid w:val="00FD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1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5B1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D5B1A"/>
  </w:style>
  <w:style w:type="character" w:customStyle="1" w:styleId="c3">
    <w:name w:val="c3"/>
    <w:basedOn w:val="a0"/>
    <w:uiPriority w:val="99"/>
    <w:rsid w:val="00AD5B1A"/>
  </w:style>
  <w:style w:type="character" w:customStyle="1" w:styleId="2">
    <w:name w:val="Основной текст (2)_"/>
    <w:basedOn w:val="a0"/>
    <w:link w:val="20"/>
    <w:uiPriority w:val="99"/>
    <w:locked/>
    <w:rsid w:val="00AD5B1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D5B1A"/>
    <w:pPr>
      <w:widowControl w:val="0"/>
      <w:shd w:val="clear" w:color="auto" w:fill="FFFFFF"/>
      <w:spacing w:after="180" w:line="413" w:lineRule="exact"/>
      <w:jc w:val="both"/>
    </w:pPr>
    <w:rPr>
      <w:rFonts w:ascii="Times New Roman" w:eastAsiaTheme="minorHAnsi" w:hAnsi="Times New Roman" w:cstheme="minorBidi"/>
      <w:lang w:eastAsia="en-US"/>
    </w:rPr>
  </w:style>
  <w:style w:type="paragraph" w:styleId="a4">
    <w:name w:val="List Paragraph"/>
    <w:basedOn w:val="a"/>
    <w:uiPriority w:val="99"/>
    <w:qFormat/>
    <w:rsid w:val="00AD5B1A"/>
    <w:pPr>
      <w:spacing w:after="160" w:line="256" w:lineRule="auto"/>
      <w:ind w:left="720"/>
    </w:pPr>
    <w:rPr>
      <w:lang w:eastAsia="en-US"/>
    </w:rPr>
  </w:style>
  <w:style w:type="paragraph" w:styleId="21">
    <w:name w:val="List 2"/>
    <w:basedOn w:val="a"/>
    <w:rsid w:val="00AD5B1A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ХТВ</cp:lastModifiedBy>
  <cp:revision>13</cp:revision>
  <dcterms:created xsi:type="dcterms:W3CDTF">2018-01-23T02:53:00Z</dcterms:created>
  <dcterms:modified xsi:type="dcterms:W3CDTF">2018-02-16T02:41:00Z</dcterms:modified>
</cp:coreProperties>
</file>