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668E" w:rsidRPr="004415ED" w:rsidRDefault="0096668E" w:rsidP="00934C8E">
      <w:pPr>
        <w:spacing w:after="0" w:line="240" w:lineRule="auto"/>
        <w:jc w:val="center"/>
        <w:rPr>
          <w:b/>
          <w:bCs/>
          <w:caps/>
          <w:sz w:val="28"/>
          <w:szCs w:val="28"/>
        </w:rPr>
      </w:pPr>
    </w:p>
    <w:p w:rsidR="0096668E" w:rsidRPr="007B6684" w:rsidRDefault="0096668E" w:rsidP="002739CE">
      <w:pPr>
        <w:spacing w:after="0"/>
        <w:jc w:val="center"/>
        <w:rPr>
          <w:rFonts w:ascii="Times New Roman" w:hAnsi="Times New Roman" w:cs="Times New Roman"/>
          <w:sz w:val="28"/>
          <w:szCs w:val="28"/>
        </w:rPr>
      </w:pPr>
      <w:r w:rsidRPr="007B6684">
        <w:rPr>
          <w:rFonts w:ascii="Times New Roman" w:hAnsi="Times New Roman" w:cs="Times New Roman"/>
          <w:sz w:val="28"/>
          <w:szCs w:val="28"/>
        </w:rPr>
        <w:t>Департамент образования Ивановской области</w:t>
      </w:r>
    </w:p>
    <w:p w:rsidR="008F10F5" w:rsidRPr="008F10F5" w:rsidRDefault="008F10F5" w:rsidP="008F10F5">
      <w:pPr>
        <w:spacing w:after="0"/>
        <w:jc w:val="center"/>
        <w:rPr>
          <w:rFonts w:ascii="Times New Roman" w:hAnsi="Times New Roman" w:cs="Times New Roman"/>
          <w:b/>
          <w:sz w:val="28"/>
          <w:szCs w:val="28"/>
        </w:rPr>
      </w:pPr>
      <w:r w:rsidRPr="008F10F5">
        <w:rPr>
          <w:rFonts w:ascii="Times New Roman" w:hAnsi="Times New Roman" w:cs="Times New Roman"/>
          <w:b/>
          <w:sz w:val="28"/>
          <w:szCs w:val="28"/>
        </w:rPr>
        <w:t>областное государственное бюджетное профессиональное</w:t>
      </w:r>
    </w:p>
    <w:p w:rsidR="008F10F5" w:rsidRPr="008F10F5" w:rsidRDefault="008F10F5" w:rsidP="008F10F5">
      <w:pPr>
        <w:spacing w:after="0"/>
        <w:jc w:val="center"/>
        <w:rPr>
          <w:rFonts w:ascii="Times New Roman" w:hAnsi="Times New Roman" w:cs="Times New Roman"/>
          <w:b/>
          <w:sz w:val="28"/>
          <w:szCs w:val="28"/>
        </w:rPr>
      </w:pPr>
      <w:r w:rsidRPr="008F10F5">
        <w:rPr>
          <w:rFonts w:ascii="Times New Roman" w:hAnsi="Times New Roman" w:cs="Times New Roman"/>
          <w:b/>
          <w:sz w:val="28"/>
          <w:szCs w:val="28"/>
        </w:rPr>
        <w:t xml:space="preserve"> образовательное учреждение</w:t>
      </w:r>
    </w:p>
    <w:p w:rsidR="008F10F5" w:rsidRPr="008F10F5" w:rsidRDefault="008F10F5" w:rsidP="008F10F5">
      <w:pPr>
        <w:spacing w:after="0"/>
        <w:jc w:val="center"/>
        <w:rPr>
          <w:rFonts w:ascii="Times New Roman" w:hAnsi="Times New Roman" w:cs="Times New Roman"/>
          <w:b/>
          <w:bCs/>
        </w:rPr>
      </w:pPr>
      <w:r w:rsidRPr="008F10F5">
        <w:rPr>
          <w:rFonts w:ascii="Times New Roman" w:hAnsi="Times New Roman" w:cs="Times New Roman"/>
          <w:b/>
          <w:sz w:val="28"/>
          <w:szCs w:val="28"/>
        </w:rPr>
        <w:t xml:space="preserve"> «Ивановский энергетический  колледж</w:t>
      </w:r>
      <w:r>
        <w:rPr>
          <w:rFonts w:ascii="Times New Roman" w:hAnsi="Times New Roman" w:cs="Times New Roman"/>
          <w:b/>
          <w:sz w:val="28"/>
          <w:szCs w:val="28"/>
        </w:rPr>
        <w:t>»</w:t>
      </w:r>
    </w:p>
    <w:p w:rsidR="0096668E" w:rsidRPr="007B6684" w:rsidRDefault="0096668E" w:rsidP="00816782">
      <w:pPr>
        <w:spacing w:after="0" w:line="240" w:lineRule="auto"/>
        <w:jc w:val="center"/>
        <w:rPr>
          <w:rFonts w:ascii="Times New Roman" w:hAnsi="Times New Roman" w:cs="Times New Roman"/>
          <w:b/>
          <w:bCs/>
          <w:sz w:val="24"/>
          <w:szCs w:val="24"/>
        </w:rPr>
      </w:pPr>
    </w:p>
    <w:p w:rsidR="0096668E" w:rsidRDefault="0096668E" w:rsidP="00816782">
      <w:pPr>
        <w:spacing w:after="0" w:line="240" w:lineRule="auto"/>
        <w:jc w:val="center"/>
        <w:rPr>
          <w:rFonts w:ascii="Times New Roman" w:hAnsi="Times New Roman" w:cs="Times New Roman"/>
          <w:b/>
          <w:bCs/>
          <w:sz w:val="24"/>
          <w:szCs w:val="24"/>
        </w:rPr>
      </w:pPr>
    </w:p>
    <w:p w:rsidR="0096668E" w:rsidRDefault="0096668E" w:rsidP="00816782">
      <w:pPr>
        <w:spacing w:after="0" w:line="240" w:lineRule="auto"/>
        <w:jc w:val="center"/>
        <w:rPr>
          <w:rFonts w:ascii="Times New Roman" w:hAnsi="Times New Roman" w:cs="Times New Roman"/>
          <w:b/>
          <w:bCs/>
          <w:sz w:val="24"/>
          <w:szCs w:val="24"/>
        </w:rPr>
      </w:pPr>
    </w:p>
    <w:tbl>
      <w:tblPr>
        <w:tblW w:w="0" w:type="auto"/>
        <w:tblInd w:w="-106" w:type="dxa"/>
        <w:tblLook w:val="00A0"/>
      </w:tblPr>
      <w:tblGrid>
        <w:gridCol w:w="4619"/>
        <w:gridCol w:w="5058"/>
      </w:tblGrid>
      <w:tr w:rsidR="0096668E" w:rsidRPr="006B47DD">
        <w:tc>
          <w:tcPr>
            <w:tcW w:w="4644" w:type="dxa"/>
          </w:tcPr>
          <w:p w:rsidR="0096668E" w:rsidRPr="006B47DD" w:rsidRDefault="0096668E" w:rsidP="00934C8E">
            <w:pPr>
              <w:spacing w:after="0" w:line="240" w:lineRule="auto"/>
              <w:jc w:val="center"/>
              <w:rPr>
                <w:rFonts w:ascii="Times New Roman" w:hAnsi="Times New Roman" w:cs="Times New Roman"/>
                <w:b/>
                <w:bCs/>
                <w:sz w:val="24"/>
                <w:szCs w:val="24"/>
              </w:rPr>
            </w:pPr>
          </w:p>
        </w:tc>
        <w:tc>
          <w:tcPr>
            <w:tcW w:w="5068" w:type="dxa"/>
          </w:tcPr>
          <w:p w:rsidR="0096668E" w:rsidRPr="006B47DD" w:rsidRDefault="0096668E" w:rsidP="00934C8E">
            <w:pPr>
              <w:spacing w:after="0"/>
              <w:rPr>
                <w:rFonts w:ascii="Times New Roman" w:hAnsi="Times New Roman" w:cs="Times New Roman"/>
                <w:sz w:val="28"/>
                <w:szCs w:val="28"/>
              </w:rPr>
            </w:pPr>
            <w:r w:rsidRPr="006B47DD">
              <w:rPr>
                <w:rFonts w:ascii="Times New Roman" w:hAnsi="Times New Roman" w:cs="Times New Roman"/>
                <w:sz w:val="28"/>
                <w:szCs w:val="28"/>
              </w:rPr>
              <w:t xml:space="preserve">Утверждаю  </w:t>
            </w:r>
          </w:p>
          <w:p w:rsidR="0096668E" w:rsidRPr="006B47DD" w:rsidRDefault="0096668E" w:rsidP="00934C8E">
            <w:pPr>
              <w:spacing w:after="0"/>
              <w:rPr>
                <w:rFonts w:ascii="Times New Roman" w:hAnsi="Times New Roman" w:cs="Times New Roman"/>
                <w:sz w:val="28"/>
                <w:szCs w:val="28"/>
              </w:rPr>
            </w:pPr>
            <w:r w:rsidRPr="006B47DD">
              <w:rPr>
                <w:rFonts w:ascii="Times New Roman" w:hAnsi="Times New Roman" w:cs="Times New Roman"/>
                <w:sz w:val="28"/>
                <w:szCs w:val="28"/>
              </w:rPr>
              <w:t>Директор_____________ Р.Д. Нечаева</w:t>
            </w:r>
          </w:p>
          <w:p w:rsidR="0096668E" w:rsidRPr="006B47DD" w:rsidRDefault="008F10F5" w:rsidP="00934C8E">
            <w:pPr>
              <w:spacing w:after="0"/>
              <w:rPr>
                <w:rFonts w:ascii="Times New Roman" w:hAnsi="Times New Roman" w:cs="Times New Roman"/>
                <w:sz w:val="28"/>
                <w:szCs w:val="28"/>
              </w:rPr>
            </w:pPr>
            <w:r>
              <w:rPr>
                <w:rFonts w:ascii="Times New Roman" w:hAnsi="Times New Roman" w:cs="Times New Roman"/>
                <w:sz w:val="28"/>
                <w:szCs w:val="28"/>
              </w:rPr>
              <w:t>31</w:t>
            </w:r>
            <w:r w:rsidR="0096668E">
              <w:rPr>
                <w:rFonts w:ascii="Times New Roman" w:hAnsi="Times New Roman" w:cs="Times New Roman"/>
                <w:sz w:val="28"/>
                <w:szCs w:val="28"/>
              </w:rPr>
              <w:t xml:space="preserve"> августа </w:t>
            </w:r>
            <w:r w:rsidR="0096668E" w:rsidRPr="006B47DD">
              <w:rPr>
                <w:rFonts w:ascii="Times New Roman" w:hAnsi="Times New Roman" w:cs="Times New Roman"/>
                <w:sz w:val="28"/>
                <w:szCs w:val="28"/>
              </w:rPr>
              <w:t>201</w:t>
            </w:r>
            <w:r>
              <w:rPr>
                <w:rFonts w:ascii="Times New Roman" w:hAnsi="Times New Roman" w:cs="Times New Roman"/>
                <w:sz w:val="28"/>
                <w:szCs w:val="28"/>
              </w:rPr>
              <w:t>5</w:t>
            </w:r>
            <w:r w:rsidR="0096668E" w:rsidRPr="006B47DD">
              <w:rPr>
                <w:rFonts w:ascii="Times New Roman" w:hAnsi="Times New Roman" w:cs="Times New Roman"/>
                <w:sz w:val="28"/>
                <w:szCs w:val="28"/>
              </w:rPr>
              <w:t xml:space="preserve">  г.</w:t>
            </w:r>
          </w:p>
          <w:p w:rsidR="0096668E" w:rsidRPr="006B47DD" w:rsidRDefault="0096668E" w:rsidP="00934C8E">
            <w:pPr>
              <w:spacing w:after="0" w:line="240" w:lineRule="auto"/>
              <w:jc w:val="center"/>
              <w:rPr>
                <w:rFonts w:ascii="Times New Roman" w:hAnsi="Times New Roman" w:cs="Times New Roman"/>
                <w:b/>
                <w:bCs/>
                <w:sz w:val="24"/>
                <w:szCs w:val="24"/>
              </w:rPr>
            </w:pPr>
          </w:p>
        </w:tc>
      </w:tr>
    </w:tbl>
    <w:p w:rsidR="0096668E" w:rsidRPr="007B6684" w:rsidRDefault="0096668E" w:rsidP="00816782">
      <w:pPr>
        <w:spacing w:after="0" w:line="240" w:lineRule="auto"/>
        <w:jc w:val="center"/>
        <w:rPr>
          <w:rFonts w:ascii="Times New Roman" w:hAnsi="Times New Roman" w:cs="Times New Roman"/>
          <w:b/>
          <w:bCs/>
          <w:sz w:val="24"/>
          <w:szCs w:val="24"/>
        </w:rPr>
      </w:pPr>
    </w:p>
    <w:p w:rsidR="0096668E" w:rsidRPr="007B6684" w:rsidRDefault="0096668E" w:rsidP="00816782">
      <w:pPr>
        <w:spacing w:after="0" w:line="240" w:lineRule="auto"/>
        <w:jc w:val="center"/>
        <w:rPr>
          <w:rFonts w:ascii="Times New Roman" w:hAnsi="Times New Roman" w:cs="Times New Roman"/>
          <w:b/>
          <w:bCs/>
          <w:sz w:val="24"/>
          <w:szCs w:val="24"/>
        </w:rPr>
      </w:pPr>
    </w:p>
    <w:p w:rsidR="0096668E" w:rsidRPr="007B6684" w:rsidRDefault="0096668E" w:rsidP="00816782">
      <w:pPr>
        <w:spacing w:after="0" w:line="240" w:lineRule="auto"/>
        <w:jc w:val="center"/>
        <w:rPr>
          <w:rFonts w:ascii="Times New Roman" w:hAnsi="Times New Roman" w:cs="Times New Roman"/>
          <w:b/>
          <w:bCs/>
          <w:sz w:val="24"/>
          <w:szCs w:val="24"/>
        </w:rPr>
      </w:pPr>
    </w:p>
    <w:p w:rsidR="0096668E" w:rsidRPr="007B6684" w:rsidRDefault="0096668E" w:rsidP="00816782">
      <w:pPr>
        <w:spacing w:after="0" w:line="240" w:lineRule="auto"/>
        <w:jc w:val="center"/>
        <w:rPr>
          <w:rFonts w:ascii="Times New Roman" w:hAnsi="Times New Roman" w:cs="Times New Roman"/>
          <w:b/>
          <w:bCs/>
          <w:sz w:val="24"/>
          <w:szCs w:val="24"/>
        </w:rPr>
      </w:pPr>
    </w:p>
    <w:p w:rsidR="0096668E" w:rsidRPr="007B6684" w:rsidRDefault="0096668E" w:rsidP="00816782">
      <w:pPr>
        <w:spacing w:after="0" w:line="240" w:lineRule="auto"/>
        <w:jc w:val="center"/>
        <w:rPr>
          <w:rFonts w:ascii="Times New Roman" w:hAnsi="Times New Roman" w:cs="Times New Roman"/>
          <w:b/>
          <w:bCs/>
          <w:sz w:val="24"/>
          <w:szCs w:val="24"/>
        </w:rPr>
      </w:pPr>
    </w:p>
    <w:p w:rsidR="0096668E" w:rsidRPr="007B6684" w:rsidRDefault="0096668E" w:rsidP="00816782">
      <w:pPr>
        <w:spacing w:after="0" w:line="240" w:lineRule="auto"/>
        <w:jc w:val="center"/>
        <w:rPr>
          <w:rFonts w:ascii="Times New Roman" w:hAnsi="Times New Roman" w:cs="Times New Roman"/>
          <w:b/>
          <w:bCs/>
          <w:sz w:val="24"/>
          <w:szCs w:val="24"/>
        </w:rPr>
      </w:pPr>
    </w:p>
    <w:p w:rsidR="0096668E" w:rsidRDefault="0096668E" w:rsidP="00816782">
      <w:pPr>
        <w:spacing w:after="0" w:line="240" w:lineRule="auto"/>
        <w:jc w:val="center"/>
        <w:rPr>
          <w:rFonts w:ascii="Times New Roman" w:hAnsi="Times New Roman" w:cs="Times New Roman"/>
          <w:b/>
          <w:bCs/>
          <w:sz w:val="32"/>
          <w:szCs w:val="32"/>
        </w:rPr>
      </w:pPr>
      <w:r w:rsidRPr="007B6684">
        <w:rPr>
          <w:rFonts w:ascii="Times New Roman" w:hAnsi="Times New Roman" w:cs="Times New Roman"/>
          <w:b/>
          <w:bCs/>
          <w:sz w:val="32"/>
          <w:szCs w:val="32"/>
        </w:rPr>
        <w:t xml:space="preserve">РАБОЧАЯ ПРОГРАММА </w:t>
      </w:r>
    </w:p>
    <w:p w:rsidR="0096668E" w:rsidRDefault="0096668E" w:rsidP="00816782">
      <w:pPr>
        <w:spacing w:after="0" w:line="240" w:lineRule="auto"/>
        <w:jc w:val="center"/>
        <w:rPr>
          <w:rFonts w:ascii="Times New Roman" w:hAnsi="Times New Roman" w:cs="Times New Roman"/>
          <w:b/>
          <w:bCs/>
          <w:sz w:val="32"/>
          <w:szCs w:val="32"/>
        </w:rPr>
      </w:pPr>
      <w:r>
        <w:rPr>
          <w:rFonts w:ascii="Times New Roman" w:hAnsi="Times New Roman" w:cs="Times New Roman"/>
          <w:b/>
          <w:bCs/>
          <w:sz w:val="32"/>
          <w:szCs w:val="32"/>
        </w:rPr>
        <w:t>ПРОФЕССИОНАЛЬНОГО МОДУЛЯ</w:t>
      </w:r>
    </w:p>
    <w:p w:rsidR="0096668E" w:rsidRPr="007B6684" w:rsidRDefault="0096668E" w:rsidP="00816782">
      <w:pPr>
        <w:spacing w:after="0" w:line="240" w:lineRule="auto"/>
        <w:jc w:val="center"/>
        <w:rPr>
          <w:rFonts w:ascii="Times New Roman" w:hAnsi="Times New Roman" w:cs="Times New Roman"/>
          <w:b/>
          <w:bCs/>
          <w:sz w:val="32"/>
          <w:szCs w:val="32"/>
        </w:rPr>
      </w:pPr>
      <w:r>
        <w:rPr>
          <w:rFonts w:ascii="Times New Roman" w:hAnsi="Times New Roman" w:cs="Times New Roman"/>
          <w:b/>
          <w:bCs/>
          <w:sz w:val="32"/>
          <w:szCs w:val="32"/>
        </w:rPr>
        <w:t>ПОДГОТОВКИ СПЕЦИАЛИСТОВ СРЕДНЕГО ЗВЕНА</w:t>
      </w:r>
    </w:p>
    <w:p w:rsidR="0096668E" w:rsidRPr="007B6684" w:rsidRDefault="0096668E" w:rsidP="00816782">
      <w:pPr>
        <w:spacing w:after="0" w:line="240" w:lineRule="auto"/>
        <w:jc w:val="center"/>
        <w:rPr>
          <w:rFonts w:ascii="Times New Roman" w:hAnsi="Times New Roman" w:cs="Times New Roman"/>
        </w:rPr>
      </w:pPr>
    </w:p>
    <w:p w:rsidR="0096668E" w:rsidRPr="007B6684" w:rsidRDefault="0096668E" w:rsidP="00816782">
      <w:pPr>
        <w:spacing w:after="0" w:line="240" w:lineRule="auto"/>
        <w:jc w:val="center"/>
        <w:rPr>
          <w:rFonts w:ascii="Times New Roman" w:hAnsi="Times New Roman" w:cs="Times New Roman"/>
        </w:rPr>
      </w:pPr>
    </w:p>
    <w:p w:rsidR="0096668E" w:rsidRDefault="0096668E" w:rsidP="00816782">
      <w:pPr>
        <w:spacing w:after="0" w:line="240" w:lineRule="auto"/>
        <w:rPr>
          <w:rFonts w:ascii="Times New Roman" w:hAnsi="Times New Roman" w:cs="Times New Roman"/>
        </w:rPr>
      </w:pPr>
    </w:p>
    <w:p w:rsidR="0096668E" w:rsidRDefault="0096668E" w:rsidP="00F806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bCs/>
          <w:sz w:val="28"/>
          <w:szCs w:val="28"/>
        </w:rPr>
      </w:pPr>
      <w:r w:rsidRPr="000D3A3F">
        <w:rPr>
          <w:rFonts w:ascii="Times New Roman" w:hAnsi="Times New Roman" w:cs="Times New Roman"/>
          <w:b/>
          <w:bCs/>
          <w:sz w:val="28"/>
          <w:szCs w:val="28"/>
        </w:rPr>
        <w:t xml:space="preserve">ПМ.04   Контроль технологических процессов производства тепловой </w:t>
      </w:r>
      <w:r>
        <w:rPr>
          <w:rFonts w:ascii="Times New Roman" w:hAnsi="Times New Roman" w:cs="Times New Roman"/>
          <w:b/>
          <w:bCs/>
          <w:sz w:val="28"/>
          <w:szCs w:val="28"/>
        </w:rPr>
        <w:t>энергии и управление им</w:t>
      </w:r>
    </w:p>
    <w:p w:rsidR="0096668E" w:rsidRPr="000D3A3F" w:rsidRDefault="0096668E" w:rsidP="004842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bCs/>
          <w:sz w:val="28"/>
          <w:szCs w:val="28"/>
        </w:rPr>
      </w:pPr>
    </w:p>
    <w:p w:rsidR="008F10F5" w:rsidRPr="008F10F5" w:rsidRDefault="008F10F5" w:rsidP="008F10F5">
      <w:pPr>
        <w:spacing w:line="240" w:lineRule="exact"/>
        <w:jc w:val="center"/>
        <w:rPr>
          <w:rFonts w:ascii="Times New Roman" w:hAnsi="Times New Roman" w:cs="Times New Roman"/>
          <w:sz w:val="28"/>
          <w:szCs w:val="28"/>
        </w:rPr>
      </w:pPr>
      <w:r w:rsidRPr="008F10F5">
        <w:rPr>
          <w:rFonts w:ascii="Times New Roman" w:hAnsi="Times New Roman" w:cs="Times New Roman"/>
          <w:sz w:val="28"/>
          <w:szCs w:val="28"/>
        </w:rPr>
        <w:t>программы подготовки специалистов среднего звена</w:t>
      </w:r>
    </w:p>
    <w:p w:rsidR="0096668E" w:rsidRPr="003B3677" w:rsidRDefault="0096668E" w:rsidP="0048424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 специальности</w:t>
      </w:r>
    </w:p>
    <w:p w:rsidR="0096668E" w:rsidRDefault="0096668E" w:rsidP="0048424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s="Times New Roman"/>
          <w:sz w:val="28"/>
          <w:szCs w:val="28"/>
        </w:rPr>
      </w:pPr>
    </w:p>
    <w:p w:rsidR="0096668E" w:rsidRDefault="008F10F5" w:rsidP="0048424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s="Times New Roman"/>
          <w:sz w:val="28"/>
          <w:szCs w:val="28"/>
        </w:rPr>
      </w:pPr>
      <w:r>
        <w:rPr>
          <w:rFonts w:ascii="Times New Roman" w:hAnsi="Times New Roman" w:cs="Times New Roman"/>
          <w:sz w:val="28"/>
          <w:szCs w:val="28"/>
        </w:rPr>
        <w:t>13.02.01</w:t>
      </w:r>
      <w:r w:rsidR="0096668E">
        <w:rPr>
          <w:rFonts w:ascii="Times New Roman" w:hAnsi="Times New Roman" w:cs="Times New Roman"/>
          <w:sz w:val="28"/>
          <w:szCs w:val="28"/>
        </w:rPr>
        <w:t xml:space="preserve"> Тепловые  электрические  станции</w:t>
      </w:r>
    </w:p>
    <w:p w:rsidR="0096668E" w:rsidRDefault="0096668E" w:rsidP="0081678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ind w:firstLine="708"/>
        <w:jc w:val="both"/>
        <w:rPr>
          <w:rFonts w:ascii="Times New Roman" w:hAnsi="Times New Roman" w:cs="Times New Roman"/>
          <w:sz w:val="28"/>
          <w:szCs w:val="28"/>
        </w:rPr>
      </w:pPr>
    </w:p>
    <w:p w:rsidR="0096668E" w:rsidRDefault="0096668E" w:rsidP="001E5B3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both"/>
        <w:rPr>
          <w:rFonts w:ascii="Times New Roman" w:hAnsi="Times New Roman" w:cs="Times New Roman"/>
          <w:sz w:val="28"/>
          <w:szCs w:val="28"/>
        </w:rPr>
      </w:pPr>
    </w:p>
    <w:p w:rsidR="0096668E" w:rsidRDefault="0096668E" w:rsidP="0081678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rsidR="0096668E" w:rsidRDefault="0096668E" w:rsidP="0081678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ind w:firstLine="708"/>
        <w:jc w:val="both"/>
        <w:rPr>
          <w:rFonts w:ascii="Times New Roman" w:hAnsi="Times New Roman" w:cs="Times New Roman"/>
          <w:sz w:val="28"/>
          <w:szCs w:val="28"/>
        </w:rPr>
      </w:pPr>
    </w:p>
    <w:p w:rsidR="0096668E" w:rsidRDefault="0096668E" w:rsidP="0081678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ind w:firstLine="708"/>
        <w:jc w:val="both"/>
        <w:rPr>
          <w:rFonts w:ascii="Times New Roman" w:hAnsi="Times New Roman" w:cs="Times New Roman"/>
          <w:sz w:val="28"/>
          <w:szCs w:val="28"/>
        </w:rPr>
      </w:pPr>
    </w:p>
    <w:p w:rsidR="0096668E" w:rsidRDefault="0096668E" w:rsidP="0081678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ind w:firstLine="708"/>
        <w:jc w:val="both"/>
        <w:rPr>
          <w:rFonts w:ascii="Times New Roman" w:hAnsi="Times New Roman" w:cs="Times New Roman"/>
          <w:sz w:val="28"/>
          <w:szCs w:val="28"/>
        </w:rPr>
      </w:pPr>
    </w:p>
    <w:p w:rsidR="0096668E" w:rsidRDefault="0096668E" w:rsidP="000D3A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ind w:firstLine="708"/>
        <w:jc w:val="center"/>
        <w:rPr>
          <w:rFonts w:ascii="Times New Roman" w:hAnsi="Times New Roman" w:cs="Times New Roman"/>
          <w:sz w:val="28"/>
          <w:szCs w:val="28"/>
        </w:rPr>
      </w:pPr>
      <w:r>
        <w:rPr>
          <w:rFonts w:ascii="Times New Roman" w:hAnsi="Times New Roman" w:cs="Times New Roman"/>
          <w:sz w:val="28"/>
          <w:szCs w:val="28"/>
        </w:rPr>
        <w:t>201</w:t>
      </w:r>
      <w:r w:rsidR="008F10F5">
        <w:rPr>
          <w:rFonts w:ascii="Times New Roman" w:hAnsi="Times New Roman" w:cs="Times New Roman"/>
          <w:sz w:val="28"/>
          <w:szCs w:val="28"/>
        </w:rPr>
        <w:t>5</w:t>
      </w:r>
    </w:p>
    <w:p w:rsidR="0096668E" w:rsidRDefault="0096668E" w:rsidP="00CA31D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708"/>
        <w:jc w:val="both"/>
        <w:rPr>
          <w:rFonts w:ascii="Times New Roman" w:hAnsi="Times New Roman" w:cs="Times New Roman"/>
          <w:sz w:val="28"/>
          <w:szCs w:val="28"/>
        </w:rPr>
      </w:pPr>
    </w:p>
    <w:p w:rsidR="008F10F5" w:rsidRPr="008F10F5" w:rsidRDefault="0096668E" w:rsidP="008F10F5">
      <w:pPr>
        <w:ind w:firstLine="709"/>
        <w:jc w:val="both"/>
        <w:rPr>
          <w:rFonts w:ascii="Times New Roman" w:hAnsi="Times New Roman" w:cs="Times New Roman"/>
        </w:rPr>
      </w:pPr>
      <w:r>
        <w:rPr>
          <w:rFonts w:ascii="Times New Roman" w:hAnsi="Times New Roman" w:cs="Times New Roman"/>
          <w:sz w:val="28"/>
          <w:szCs w:val="28"/>
        </w:rPr>
        <w:t xml:space="preserve">Рабочая </w:t>
      </w:r>
      <w:r w:rsidRPr="00816782">
        <w:rPr>
          <w:rFonts w:ascii="Times New Roman" w:hAnsi="Times New Roman" w:cs="Times New Roman"/>
          <w:sz w:val="28"/>
          <w:szCs w:val="28"/>
        </w:rPr>
        <w:t>программа профессионального модуля</w:t>
      </w:r>
      <w:r>
        <w:rPr>
          <w:rFonts w:ascii="Times New Roman" w:hAnsi="Times New Roman" w:cs="Times New Roman"/>
          <w:sz w:val="28"/>
          <w:szCs w:val="28"/>
        </w:rPr>
        <w:t xml:space="preserve"> </w:t>
      </w:r>
      <w:r w:rsidRPr="00816782">
        <w:rPr>
          <w:rFonts w:ascii="Times New Roman" w:hAnsi="Times New Roman" w:cs="Times New Roman"/>
          <w:sz w:val="28"/>
          <w:szCs w:val="28"/>
        </w:rPr>
        <w:t>разработана на основе Федерального государственного образователь</w:t>
      </w:r>
      <w:r>
        <w:rPr>
          <w:rFonts w:ascii="Times New Roman" w:hAnsi="Times New Roman" w:cs="Times New Roman"/>
          <w:sz w:val="28"/>
          <w:szCs w:val="28"/>
        </w:rPr>
        <w:t xml:space="preserve">ного стандарта среднего профессионального образования (далее - СПО): </w:t>
      </w:r>
      <w:r w:rsidR="008F10F5">
        <w:rPr>
          <w:rFonts w:ascii="Times New Roman" w:hAnsi="Times New Roman" w:cs="Times New Roman"/>
          <w:sz w:val="28"/>
          <w:szCs w:val="28"/>
        </w:rPr>
        <w:t>13.02.01</w:t>
      </w:r>
      <w:r w:rsidRPr="00190C7D">
        <w:rPr>
          <w:rFonts w:ascii="Times New Roman" w:hAnsi="Times New Roman" w:cs="Times New Roman"/>
          <w:sz w:val="28"/>
          <w:szCs w:val="28"/>
        </w:rPr>
        <w:t xml:space="preserve">  Тепловые электрические станции</w:t>
      </w:r>
      <w:r>
        <w:rPr>
          <w:rFonts w:ascii="Times New Roman" w:hAnsi="Times New Roman" w:cs="Times New Roman"/>
          <w:sz w:val="28"/>
          <w:szCs w:val="28"/>
        </w:rPr>
        <w:t xml:space="preserve">, утверждённого приказом Министерства образования и науки Российской Федерации </w:t>
      </w:r>
      <w:r w:rsidR="004A744F" w:rsidRPr="004A744F">
        <w:rPr>
          <w:rFonts w:ascii="Times New Roman" w:hAnsi="Times New Roman" w:cs="Times New Roman"/>
          <w:sz w:val="28"/>
          <w:szCs w:val="28"/>
        </w:rPr>
        <w:t>№822 от 28.07</w:t>
      </w:r>
      <w:r w:rsidR="008F10F5" w:rsidRPr="004A744F">
        <w:rPr>
          <w:rFonts w:ascii="Times New Roman" w:hAnsi="Times New Roman" w:cs="Times New Roman"/>
          <w:sz w:val="28"/>
          <w:szCs w:val="28"/>
        </w:rPr>
        <w:t>.2014г.</w:t>
      </w:r>
    </w:p>
    <w:p w:rsidR="0096668E" w:rsidRPr="00190C7D" w:rsidRDefault="0096668E" w:rsidP="00CA31D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708"/>
        <w:jc w:val="both"/>
        <w:rPr>
          <w:rFonts w:ascii="Times New Roman" w:hAnsi="Times New Roman" w:cs="Times New Roman"/>
          <w:sz w:val="28"/>
          <w:szCs w:val="28"/>
        </w:rPr>
      </w:pPr>
      <w:r>
        <w:rPr>
          <w:rFonts w:ascii="Times New Roman" w:hAnsi="Times New Roman" w:cs="Times New Roman"/>
          <w:sz w:val="28"/>
          <w:szCs w:val="28"/>
        </w:rPr>
        <w:t>.</w:t>
      </w:r>
      <w:r w:rsidRPr="00190C7D">
        <w:rPr>
          <w:rFonts w:ascii="Times New Roman" w:hAnsi="Times New Roman" w:cs="Times New Roman"/>
          <w:sz w:val="28"/>
          <w:szCs w:val="28"/>
        </w:rPr>
        <w:t xml:space="preserve"> </w:t>
      </w:r>
    </w:p>
    <w:p w:rsidR="0096668E" w:rsidRPr="00816782" w:rsidRDefault="0096668E" w:rsidP="00CA31D4">
      <w:pPr>
        <w:widowControl w:val="0"/>
        <w:tabs>
          <w:tab w:val="left" w:pos="0"/>
        </w:tabs>
        <w:suppressAutoHyphens/>
        <w:rPr>
          <w:rFonts w:ascii="Times New Roman" w:hAnsi="Times New Roman" w:cs="Times New Roman"/>
          <w:sz w:val="28"/>
          <w:szCs w:val="28"/>
          <w:vertAlign w:val="superscript"/>
        </w:rPr>
      </w:pPr>
    </w:p>
    <w:p w:rsidR="0096668E" w:rsidRPr="00816782" w:rsidRDefault="0096668E" w:rsidP="00CA31D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8"/>
          <w:szCs w:val="28"/>
        </w:rPr>
      </w:pPr>
      <w:r w:rsidRPr="00816782">
        <w:rPr>
          <w:rFonts w:ascii="Times New Roman" w:hAnsi="Times New Roman" w:cs="Times New Roman"/>
          <w:sz w:val="28"/>
          <w:szCs w:val="28"/>
        </w:rPr>
        <w:t>Организация-разработчик:</w:t>
      </w:r>
      <w:r>
        <w:rPr>
          <w:rFonts w:ascii="Times New Roman" w:hAnsi="Times New Roman" w:cs="Times New Roman"/>
          <w:sz w:val="28"/>
          <w:szCs w:val="28"/>
        </w:rPr>
        <w:t xml:space="preserve">  ОБГ</w:t>
      </w:r>
      <w:r w:rsidR="008F10F5">
        <w:rPr>
          <w:rFonts w:ascii="Times New Roman" w:hAnsi="Times New Roman" w:cs="Times New Roman"/>
          <w:sz w:val="28"/>
          <w:szCs w:val="28"/>
        </w:rPr>
        <w:t>П</w:t>
      </w:r>
      <w:r>
        <w:rPr>
          <w:rFonts w:ascii="Times New Roman" w:hAnsi="Times New Roman" w:cs="Times New Roman"/>
          <w:sz w:val="28"/>
          <w:szCs w:val="28"/>
        </w:rPr>
        <w:t>ОУ «Ивановский энергетический колледж»</w:t>
      </w:r>
    </w:p>
    <w:p w:rsidR="0096668E" w:rsidRPr="00816782" w:rsidRDefault="0096668E" w:rsidP="00CA31D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jc w:val="both"/>
        <w:rPr>
          <w:rFonts w:ascii="Times New Roman" w:hAnsi="Times New Roman" w:cs="Times New Roman"/>
          <w:sz w:val="28"/>
          <w:szCs w:val="28"/>
        </w:rPr>
      </w:pPr>
      <w:r>
        <w:rPr>
          <w:rFonts w:ascii="Times New Roman" w:hAnsi="Times New Roman" w:cs="Times New Roman"/>
          <w:sz w:val="28"/>
          <w:szCs w:val="28"/>
        </w:rPr>
        <w:t>Разработчики:</w:t>
      </w:r>
    </w:p>
    <w:p w:rsidR="0096668E" w:rsidRDefault="0096668E" w:rsidP="00CA31D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8"/>
          <w:szCs w:val="28"/>
        </w:rPr>
      </w:pPr>
      <w:r>
        <w:rPr>
          <w:rFonts w:ascii="Times New Roman" w:hAnsi="Times New Roman" w:cs="Times New Roman"/>
          <w:sz w:val="28"/>
          <w:szCs w:val="28"/>
        </w:rPr>
        <w:t>Сушкова Ирина Павловна, преподаватель, председатель цикловой комиссии теплотехнических дисциплин  ОБГ</w:t>
      </w:r>
      <w:r w:rsidR="008F10F5">
        <w:rPr>
          <w:rFonts w:ascii="Times New Roman" w:hAnsi="Times New Roman" w:cs="Times New Roman"/>
          <w:sz w:val="28"/>
          <w:szCs w:val="28"/>
        </w:rPr>
        <w:t>П</w:t>
      </w:r>
      <w:r>
        <w:rPr>
          <w:rFonts w:ascii="Times New Roman" w:hAnsi="Times New Roman" w:cs="Times New Roman"/>
          <w:sz w:val="28"/>
          <w:szCs w:val="28"/>
        </w:rPr>
        <w:t>ОУ «ИЭК»</w:t>
      </w:r>
    </w:p>
    <w:p w:rsidR="0096668E" w:rsidRPr="00816782" w:rsidRDefault="0096668E" w:rsidP="00CA31D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8"/>
          <w:szCs w:val="28"/>
        </w:rPr>
      </w:pPr>
    </w:p>
    <w:p w:rsidR="0096668E" w:rsidRDefault="0096668E" w:rsidP="00CA31D4">
      <w:pPr>
        <w:widowControl w:val="0"/>
        <w:tabs>
          <w:tab w:val="left" w:pos="6420"/>
        </w:tabs>
        <w:suppressAutoHyphens/>
        <w:ind w:firstLine="709"/>
        <w:rPr>
          <w:rFonts w:ascii="Times New Roman" w:hAnsi="Times New Roman" w:cs="Times New Roman"/>
          <w:sz w:val="28"/>
          <w:szCs w:val="28"/>
        </w:rPr>
      </w:pPr>
    </w:p>
    <w:p w:rsidR="0096668E" w:rsidRDefault="0096668E" w:rsidP="00484244">
      <w:pPr>
        <w:widowControl w:val="0"/>
        <w:tabs>
          <w:tab w:val="left" w:pos="6420"/>
        </w:tabs>
        <w:suppressAutoHyphens/>
        <w:rPr>
          <w:rFonts w:ascii="Times New Roman" w:hAnsi="Times New Roman" w:cs="Times New Roman"/>
          <w:sz w:val="28"/>
          <w:szCs w:val="28"/>
        </w:rPr>
      </w:pPr>
      <w:proofErr w:type="gramStart"/>
      <w:r>
        <w:rPr>
          <w:rFonts w:ascii="Times New Roman" w:hAnsi="Times New Roman" w:cs="Times New Roman"/>
          <w:sz w:val="28"/>
          <w:szCs w:val="28"/>
        </w:rPr>
        <w:t>Одобрена</w:t>
      </w:r>
      <w:proofErr w:type="gramEnd"/>
      <w:r>
        <w:rPr>
          <w:rFonts w:ascii="Times New Roman" w:hAnsi="Times New Roman" w:cs="Times New Roman"/>
          <w:sz w:val="28"/>
          <w:szCs w:val="28"/>
        </w:rPr>
        <w:t xml:space="preserve"> цикловой комиссией теплотехнических дисциплин </w:t>
      </w:r>
    </w:p>
    <w:p w:rsidR="0096668E" w:rsidRDefault="0096668E" w:rsidP="00484244">
      <w:pPr>
        <w:widowControl w:val="0"/>
        <w:tabs>
          <w:tab w:val="left" w:pos="6420"/>
        </w:tabs>
        <w:suppressAutoHyphens/>
        <w:rPr>
          <w:rFonts w:ascii="Times New Roman" w:hAnsi="Times New Roman" w:cs="Times New Roman"/>
          <w:sz w:val="28"/>
          <w:szCs w:val="28"/>
        </w:rPr>
      </w:pPr>
      <w:proofErr w:type="gramStart"/>
      <w:r>
        <w:rPr>
          <w:rFonts w:ascii="Times New Roman" w:hAnsi="Times New Roman" w:cs="Times New Roman"/>
          <w:sz w:val="28"/>
          <w:szCs w:val="28"/>
        </w:rPr>
        <w:t xml:space="preserve">Протокол №1 от </w:t>
      </w:r>
      <w:r w:rsidR="008F10F5">
        <w:rPr>
          <w:rFonts w:ascii="Times New Roman" w:hAnsi="Times New Roman" w:cs="Times New Roman"/>
          <w:sz w:val="28"/>
          <w:szCs w:val="28"/>
        </w:rPr>
        <w:t>31</w:t>
      </w:r>
      <w:r>
        <w:rPr>
          <w:rFonts w:ascii="Times New Roman" w:hAnsi="Times New Roman" w:cs="Times New Roman"/>
          <w:sz w:val="28"/>
          <w:szCs w:val="28"/>
        </w:rPr>
        <w:t xml:space="preserve"> августа 201</w:t>
      </w:r>
      <w:r w:rsidR="008F10F5">
        <w:rPr>
          <w:rFonts w:ascii="Times New Roman" w:hAnsi="Times New Roman" w:cs="Times New Roman"/>
          <w:sz w:val="28"/>
          <w:szCs w:val="28"/>
        </w:rPr>
        <w:t>5</w:t>
      </w:r>
      <w:r>
        <w:rPr>
          <w:rFonts w:ascii="Times New Roman" w:hAnsi="Times New Roman" w:cs="Times New Roman"/>
          <w:sz w:val="28"/>
          <w:szCs w:val="28"/>
        </w:rPr>
        <w:t>г.)</w:t>
      </w:r>
      <w:proofErr w:type="gramEnd"/>
    </w:p>
    <w:p w:rsidR="0096668E" w:rsidRPr="00FD2788" w:rsidRDefault="0096668E" w:rsidP="00CA31D4">
      <w:pPr>
        <w:widowControl w:val="0"/>
        <w:tabs>
          <w:tab w:val="left" w:pos="6420"/>
        </w:tabs>
        <w:suppressAutoHyphens/>
        <w:rPr>
          <w:rFonts w:ascii="Times New Roman" w:hAnsi="Times New Roman" w:cs="Times New Roman"/>
          <w:sz w:val="28"/>
          <w:szCs w:val="28"/>
        </w:rPr>
      </w:pPr>
      <w:r>
        <w:rPr>
          <w:rFonts w:ascii="Times New Roman" w:hAnsi="Times New Roman" w:cs="Times New Roman"/>
          <w:sz w:val="28"/>
          <w:szCs w:val="28"/>
        </w:rPr>
        <w:t>Председатель ЦК: _____________   И. П. Сушкова</w:t>
      </w:r>
    </w:p>
    <w:p w:rsidR="0096668E" w:rsidRPr="004415ED" w:rsidRDefault="0096668E" w:rsidP="00CA31D4">
      <w:pPr>
        <w:widowControl w:val="0"/>
        <w:tabs>
          <w:tab w:val="left" w:pos="0"/>
        </w:tabs>
        <w:suppressAutoHyphens/>
        <w:rPr>
          <w:i/>
          <w:iCs/>
          <w:sz w:val="32"/>
          <w:szCs w:val="32"/>
          <w:vertAlign w:val="superscript"/>
        </w:rPr>
      </w:pPr>
    </w:p>
    <w:p w:rsidR="0096668E" w:rsidRPr="004415ED" w:rsidRDefault="0096668E" w:rsidP="00CA31D4">
      <w:pPr>
        <w:widowControl w:val="0"/>
        <w:tabs>
          <w:tab w:val="left" w:pos="0"/>
        </w:tabs>
        <w:suppressAutoHyphens/>
        <w:spacing w:line="240" w:lineRule="auto"/>
        <w:ind w:firstLine="3240"/>
        <w:rPr>
          <w:i/>
          <w:iCs/>
          <w:caps/>
          <w:sz w:val="28"/>
          <w:szCs w:val="28"/>
        </w:rPr>
      </w:pPr>
    </w:p>
    <w:p w:rsidR="0096668E" w:rsidRPr="004415ED" w:rsidRDefault="0096668E" w:rsidP="00CA31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i/>
          <w:iCs/>
        </w:rPr>
      </w:pPr>
    </w:p>
    <w:p w:rsidR="0096668E" w:rsidRDefault="0096668E" w:rsidP="0081678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pPr>
    </w:p>
    <w:p w:rsidR="0096668E" w:rsidRDefault="0096668E" w:rsidP="0081678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pPr>
    </w:p>
    <w:p w:rsidR="0096668E" w:rsidRDefault="0096668E" w:rsidP="0081678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pPr>
    </w:p>
    <w:p w:rsidR="0096668E" w:rsidRDefault="0096668E" w:rsidP="0081678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pPr>
    </w:p>
    <w:p w:rsidR="0096668E" w:rsidRDefault="0096668E" w:rsidP="0081678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pPr>
    </w:p>
    <w:p w:rsidR="0096668E" w:rsidRDefault="0096668E" w:rsidP="0081678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pPr>
    </w:p>
    <w:p w:rsidR="0096668E" w:rsidRDefault="0096668E" w:rsidP="0081678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pPr>
    </w:p>
    <w:p w:rsidR="0096668E" w:rsidRDefault="0096668E" w:rsidP="0081678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pPr>
    </w:p>
    <w:p w:rsidR="0096668E" w:rsidRDefault="0096668E" w:rsidP="0081678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pPr>
    </w:p>
    <w:p w:rsidR="0096668E" w:rsidRDefault="0096668E" w:rsidP="0081678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pPr>
    </w:p>
    <w:p w:rsidR="0096668E" w:rsidRDefault="0096668E" w:rsidP="0081678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pPr>
    </w:p>
    <w:p w:rsidR="0096668E" w:rsidRPr="004415ED" w:rsidRDefault="0096668E" w:rsidP="0081678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pPr>
    </w:p>
    <w:p w:rsidR="0096668E" w:rsidRPr="00122280" w:rsidRDefault="0096668E" w:rsidP="00816782">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New Roman" w:hAnsi="Times New Roman" w:cs="Times New Roman"/>
          <w:b/>
          <w:bCs/>
          <w:sz w:val="28"/>
          <w:szCs w:val="28"/>
        </w:rPr>
      </w:pPr>
      <w:r w:rsidRPr="00122280">
        <w:rPr>
          <w:rFonts w:ascii="Times New Roman" w:hAnsi="Times New Roman" w:cs="Times New Roman"/>
          <w:b/>
          <w:bCs/>
          <w:sz w:val="28"/>
          <w:szCs w:val="28"/>
        </w:rPr>
        <w:t xml:space="preserve">СОДЕРЖАНИЕ </w:t>
      </w:r>
    </w:p>
    <w:p w:rsidR="0096668E" w:rsidRPr="00122280" w:rsidRDefault="0096668E" w:rsidP="008167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p>
    <w:tbl>
      <w:tblPr>
        <w:tblW w:w="9807" w:type="dxa"/>
        <w:tblInd w:w="-106" w:type="dxa"/>
        <w:tblLook w:val="01E0"/>
      </w:tblPr>
      <w:tblGrid>
        <w:gridCol w:w="9007"/>
        <w:gridCol w:w="800"/>
      </w:tblGrid>
      <w:tr w:rsidR="0096668E" w:rsidRPr="00122280">
        <w:trPr>
          <w:trHeight w:val="931"/>
        </w:trPr>
        <w:tc>
          <w:tcPr>
            <w:tcW w:w="9007" w:type="dxa"/>
          </w:tcPr>
          <w:p w:rsidR="0096668E" w:rsidRPr="00122280" w:rsidRDefault="0096668E" w:rsidP="00816782">
            <w:pPr>
              <w:pStyle w:val="1"/>
              <w:ind w:firstLine="0"/>
              <w:rPr>
                <w:rFonts w:ascii="Times New Roman" w:hAnsi="Times New Roman" w:cs="Times New Roman"/>
                <w:b/>
                <w:bCs/>
                <w:caps/>
                <w:sz w:val="28"/>
                <w:szCs w:val="28"/>
              </w:rPr>
            </w:pPr>
          </w:p>
          <w:p w:rsidR="0096668E" w:rsidRPr="00122280" w:rsidRDefault="0096668E" w:rsidP="00816782">
            <w:pPr>
              <w:pStyle w:val="1"/>
              <w:ind w:firstLine="0"/>
              <w:rPr>
                <w:rFonts w:ascii="Times New Roman" w:hAnsi="Times New Roman" w:cs="Times New Roman"/>
                <w:b/>
                <w:bCs/>
                <w:caps/>
                <w:sz w:val="28"/>
                <w:szCs w:val="28"/>
              </w:rPr>
            </w:pPr>
          </w:p>
          <w:p w:rsidR="0096668E" w:rsidRPr="00122280" w:rsidRDefault="0096668E" w:rsidP="00816782">
            <w:pPr>
              <w:pStyle w:val="1"/>
              <w:ind w:firstLine="0"/>
              <w:rPr>
                <w:rFonts w:ascii="Times New Roman" w:hAnsi="Times New Roman" w:cs="Times New Roman"/>
                <w:b/>
                <w:bCs/>
                <w:caps/>
                <w:sz w:val="28"/>
                <w:szCs w:val="28"/>
              </w:rPr>
            </w:pPr>
            <w:r w:rsidRPr="00122280">
              <w:rPr>
                <w:rFonts w:ascii="Times New Roman" w:hAnsi="Times New Roman" w:cs="Times New Roman"/>
                <w:b/>
                <w:bCs/>
                <w:caps/>
                <w:sz w:val="28"/>
                <w:szCs w:val="28"/>
              </w:rPr>
              <w:t>1. ПАСПОРТ ПРОГРАММЫ ПРОФЕССИОНАЛЬНОГО МОДУЛЯ</w:t>
            </w:r>
          </w:p>
          <w:p w:rsidR="0096668E" w:rsidRPr="00122280" w:rsidRDefault="0096668E" w:rsidP="00816782">
            <w:pPr>
              <w:spacing w:line="240" w:lineRule="auto"/>
              <w:rPr>
                <w:rFonts w:ascii="Times New Roman" w:hAnsi="Times New Roman" w:cs="Times New Roman"/>
                <w:sz w:val="28"/>
                <w:szCs w:val="28"/>
              </w:rPr>
            </w:pPr>
          </w:p>
        </w:tc>
        <w:tc>
          <w:tcPr>
            <w:tcW w:w="800" w:type="dxa"/>
          </w:tcPr>
          <w:p w:rsidR="0096668E" w:rsidRPr="00122280" w:rsidRDefault="0096668E" w:rsidP="00934C8E">
            <w:pPr>
              <w:jc w:val="center"/>
              <w:rPr>
                <w:rFonts w:ascii="Times New Roman" w:hAnsi="Times New Roman" w:cs="Times New Roman"/>
                <w:sz w:val="28"/>
                <w:szCs w:val="28"/>
              </w:rPr>
            </w:pPr>
            <w:r>
              <w:rPr>
                <w:rFonts w:ascii="Times New Roman" w:hAnsi="Times New Roman" w:cs="Times New Roman"/>
                <w:sz w:val="28"/>
                <w:szCs w:val="28"/>
              </w:rPr>
              <w:t>стр.</w:t>
            </w:r>
          </w:p>
          <w:p w:rsidR="0096668E" w:rsidRPr="00122280" w:rsidRDefault="0096668E" w:rsidP="00934C8E">
            <w:pPr>
              <w:jc w:val="center"/>
              <w:rPr>
                <w:rFonts w:ascii="Times New Roman" w:hAnsi="Times New Roman" w:cs="Times New Roman"/>
                <w:sz w:val="28"/>
                <w:szCs w:val="28"/>
              </w:rPr>
            </w:pPr>
            <w:r w:rsidRPr="00122280">
              <w:rPr>
                <w:rFonts w:ascii="Times New Roman" w:hAnsi="Times New Roman" w:cs="Times New Roman"/>
                <w:sz w:val="28"/>
                <w:szCs w:val="28"/>
              </w:rPr>
              <w:t>4</w:t>
            </w:r>
          </w:p>
        </w:tc>
      </w:tr>
      <w:tr w:rsidR="0096668E" w:rsidRPr="00122280">
        <w:trPr>
          <w:trHeight w:val="720"/>
        </w:trPr>
        <w:tc>
          <w:tcPr>
            <w:tcW w:w="9007" w:type="dxa"/>
          </w:tcPr>
          <w:p w:rsidR="0096668E" w:rsidRPr="00122280" w:rsidRDefault="0096668E" w:rsidP="00816782">
            <w:pPr>
              <w:spacing w:line="240" w:lineRule="auto"/>
              <w:rPr>
                <w:rFonts w:ascii="Times New Roman" w:hAnsi="Times New Roman" w:cs="Times New Roman"/>
                <w:b/>
                <w:bCs/>
                <w:caps/>
                <w:sz w:val="28"/>
                <w:szCs w:val="28"/>
              </w:rPr>
            </w:pPr>
            <w:r w:rsidRPr="00122280">
              <w:rPr>
                <w:rFonts w:ascii="Times New Roman" w:hAnsi="Times New Roman" w:cs="Times New Roman"/>
                <w:b/>
                <w:bCs/>
                <w:caps/>
                <w:sz w:val="28"/>
                <w:szCs w:val="28"/>
              </w:rPr>
              <w:t>2. результаты освоения ПРОФЕССИОНАЛЬНОГО МОДУЛЯ</w:t>
            </w:r>
          </w:p>
          <w:p w:rsidR="0096668E" w:rsidRPr="00122280" w:rsidRDefault="0096668E" w:rsidP="00816782">
            <w:pPr>
              <w:spacing w:line="240" w:lineRule="auto"/>
              <w:rPr>
                <w:rFonts w:ascii="Times New Roman" w:hAnsi="Times New Roman" w:cs="Times New Roman"/>
                <w:b/>
                <w:bCs/>
                <w:caps/>
                <w:sz w:val="28"/>
                <w:szCs w:val="28"/>
              </w:rPr>
            </w:pPr>
          </w:p>
        </w:tc>
        <w:tc>
          <w:tcPr>
            <w:tcW w:w="800" w:type="dxa"/>
          </w:tcPr>
          <w:p w:rsidR="0096668E" w:rsidRPr="00122280" w:rsidRDefault="0096668E" w:rsidP="00934C8E">
            <w:pPr>
              <w:jc w:val="center"/>
              <w:rPr>
                <w:rFonts w:ascii="Times New Roman" w:hAnsi="Times New Roman" w:cs="Times New Roman"/>
                <w:sz w:val="28"/>
                <w:szCs w:val="28"/>
              </w:rPr>
            </w:pPr>
            <w:r w:rsidRPr="00122280">
              <w:rPr>
                <w:rFonts w:ascii="Times New Roman" w:hAnsi="Times New Roman" w:cs="Times New Roman"/>
                <w:sz w:val="28"/>
                <w:szCs w:val="28"/>
              </w:rPr>
              <w:t xml:space="preserve"> 6</w:t>
            </w:r>
          </w:p>
        </w:tc>
      </w:tr>
      <w:tr w:rsidR="0096668E" w:rsidRPr="00122280">
        <w:trPr>
          <w:trHeight w:val="594"/>
        </w:trPr>
        <w:tc>
          <w:tcPr>
            <w:tcW w:w="9007" w:type="dxa"/>
          </w:tcPr>
          <w:p w:rsidR="0096668E" w:rsidRPr="00122280" w:rsidRDefault="0096668E" w:rsidP="00816782">
            <w:pPr>
              <w:pStyle w:val="1"/>
              <w:ind w:firstLine="0"/>
              <w:rPr>
                <w:rFonts w:ascii="Times New Roman" w:hAnsi="Times New Roman" w:cs="Times New Roman"/>
                <w:b/>
                <w:bCs/>
                <w:caps/>
                <w:sz w:val="28"/>
                <w:szCs w:val="28"/>
              </w:rPr>
            </w:pPr>
            <w:r w:rsidRPr="00122280">
              <w:rPr>
                <w:rFonts w:ascii="Times New Roman" w:hAnsi="Times New Roman" w:cs="Times New Roman"/>
                <w:b/>
                <w:bCs/>
                <w:caps/>
                <w:sz w:val="28"/>
                <w:szCs w:val="28"/>
              </w:rPr>
              <w:t>3. СТРУКТУРА и содержание профессионального модуля</w:t>
            </w:r>
          </w:p>
          <w:p w:rsidR="0096668E" w:rsidRPr="00122280" w:rsidRDefault="0096668E" w:rsidP="00816782">
            <w:pPr>
              <w:spacing w:line="240" w:lineRule="auto"/>
              <w:rPr>
                <w:rFonts w:ascii="Times New Roman" w:hAnsi="Times New Roman" w:cs="Times New Roman"/>
                <w:b/>
                <w:bCs/>
                <w:caps/>
                <w:sz w:val="28"/>
                <w:szCs w:val="28"/>
              </w:rPr>
            </w:pPr>
          </w:p>
        </w:tc>
        <w:tc>
          <w:tcPr>
            <w:tcW w:w="800" w:type="dxa"/>
          </w:tcPr>
          <w:p w:rsidR="0096668E" w:rsidRPr="00122280" w:rsidRDefault="0096668E" w:rsidP="00934C8E">
            <w:pPr>
              <w:jc w:val="center"/>
              <w:rPr>
                <w:rFonts w:ascii="Times New Roman" w:hAnsi="Times New Roman" w:cs="Times New Roman"/>
                <w:sz w:val="28"/>
                <w:szCs w:val="28"/>
              </w:rPr>
            </w:pPr>
            <w:r w:rsidRPr="00122280">
              <w:rPr>
                <w:rFonts w:ascii="Times New Roman" w:hAnsi="Times New Roman" w:cs="Times New Roman"/>
                <w:sz w:val="28"/>
                <w:szCs w:val="28"/>
              </w:rPr>
              <w:t xml:space="preserve">  7</w:t>
            </w:r>
          </w:p>
        </w:tc>
      </w:tr>
      <w:tr w:rsidR="0096668E" w:rsidRPr="00122280">
        <w:trPr>
          <w:trHeight w:val="692"/>
        </w:trPr>
        <w:tc>
          <w:tcPr>
            <w:tcW w:w="9007" w:type="dxa"/>
          </w:tcPr>
          <w:p w:rsidR="0096668E" w:rsidRPr="00122280" w:rsidRDefault="0096668E" w:rsidP="00816782">
            <w:pPr>
              <w:pStyle w:val="1"/>
              <w:ind w:firstLine="0"/>
              <w:rPr>
                <w:rFonts w:ascii="Times New Roman" w:hAnsi="Times New Roman" w:cs="Times New Roman"/>
                <w:b/>
                <w:bCs/>
                <w:caps/>
                <w:sz w:val="28"/>
                <w:szCs w:val="28"/>
              </w:rPr>
            </w:pPr>
            <w:r w:rsidRPr="00122280">
              <w:rPr>
                <w:rFonts w:ascii="Times New Roman" w:hAnsi="Times New Roman" w:cs="Times New Roman"/>
                <w:b/>
                <w:bCs/>
                <w:caps/>
                <w:sz w:val="28"/>
                <w:szCs w:val="28"/>
              </w:rPr>
              <w:t>4 условия реализации программы ПРОФЕССИОНАЛЬНОГО МОДУЛЯ</w:t>
            </w:r>
          </w:p>
          <w:p w:rsidR="0096668E" w:rsidRPr="00122280" w:rsidRDefault="0096668E" w:rsidP="00816782">
            <w:pPr>
              <w:spacing w:line="240" w:lineRule="auto"/>
              <w:rPr>
                <w:rFonts w:ascii="Times New Roman" w:hAnsi="Times New Roman" w:cs="Times New Roman"/>
                <w:b/>
                <w:bCs/>
                <w:caps/>
                <w:sz w:val="28"/>
                <w:szCs w:val="28"/>
              </w:rPr>
            </w:pPr>
          </w:p>
        </w:tc>
        <w:tc>
          <w:tcPr>
            <w:tcW w:w="800" w:type="dxa"/>
          </w:tcPr>
          <w:p w:rsidR="0096668E" w:rsidRPr="00122280" w:rsidRDefault="0096668E" w:rsidP="00934C8E">
            <w:pPr>
              <w:jc w:val="center"/>
              <w:rPr>
                <w:rFonts w:ascii="Times New Roman" w:hAnsi="Times New Roman" w:cs="Times New Roman"/>
                <w:sz w:val="28"/>
                <w:szCs w:val="28"/>
              </w:rPr>
            </w:pPr>
            <w:r w:rsidRPr="00122280">
              <w:rPr>
                <w:rFonts w:ascii="Times New Roman" w:hAnsi="Times New Roman" w:cs="Times New Roman"/>
                <w:sz w:val="28"/>
                <w:szCs w:val="28"/>
              </w:rPr>
              <w:t xml:space="preserve">  15</w:t>
            </w:r>
          </w:p>
        </w:tc>
      </w:tr>
      <w:tr w:rsidR="0096668E" w:rsidRPr="00122280">
        <w:trPr>
          <w:trHeight w:val="692"/>
        </w:trPr>
        <w:tc>
          <w:tcPr>
            <w:tcW w:w="9007" w:type="dxa"/>
          </w:tcPr>
          <w:p w:rsidR="0096668E" w:rsidRPr="00122280" w:rsidRDefault="0096668E" w:rsidP="00816782">
            <w:pPr>
              <w:spacing w:line="240" w:lineRule="auto"/>
              <w:rPr>
                <w:rFonts w:ascii="Times New Roman" w:hAnsi="Times New Roman" w:cs="Times New Roman"/>
                <w:b/>
                <w:bCs/>
                <w:i/>
                <w:iCs/>
                <w:sz w:val="28"/>
                <w:szCs w:val="28"/>
              </w:rPr>
            </w:pPr>
            <w:r w:rsidRPr="00122280">
              <w:rPr>
                <w:rFonts w:ascii="Times New Roman" w:hAnsi="Times New Roman" w:cs="Times New Roman"/>
                <w:b/>
                <w:bCs/>
                <w:caps/>
                <w:sz w:val="28"/>
                <w:szCs w:val="28"/>
              </w:rPr>
              <w:t>5. Контроль и оценка результатов освоения профессионального модуля (вида профессиональной деятельности</w:t>
            </w:r>
            <w:r w:rsidRPr="00122280">
              <w:rPr>
                <w:rFonts w:ascii="Times New Roman" w:hAnsi="Times New Roman" w:cs="Times New Roman"/>
                <w:b/>
                <w:bCs/>
                <w:sz w:val="28"/>
                <w:szCs w:val="28"/>
              </w:rPr>
              <w:t>)</w:t>
            </w:r>
          </w:p>
          <w:p w:rsidR="0096668E" w:rsidRPr="00122280" w:rsidRDefault="0096668E" w:rsidP="00816782">
            <w:pPr>
              <w:spacing w:line="240" w:lineRule="auto"/>
              <w:rPr>
                <w:rFonts w:ascii="Times New Roman" w:hAnsi="Times New Roman" w:cs="Times New Roman"/>
                <w:b/>
                <w:bCs/>
                <w:caps/>
                <w:sz w:val="28"/>
                <w:szCs w:val="28"/>
              </w:rPr>
            </w:pPr>
          </w:p>
        </w:tc>
        <w:tc>
          <w:tcPr>
            <w:tcW w:w="800" w:type="dxa"/>
          </w:tcPr>
          <w:p w:rsidR="0096668E" w:rsidRPr="00122280" w:rsidRDefault="0096668E" w:rsidP="00934C8E">
            <w:pPr>
              <w:jc w:val="center"/>
              <w:rPr>
                <w:rFonts w:ascii="Times New Roman" w:hAnsi="Times New Roman" w:cs="Times New Roman"/>
                <w:sz w:val="28"/>
                <w:szCs w:val="28"/>
              </w:rPr>
            </w:pPr>
            <w:r w:rsidRPr="00122280">
              <w:rPr>
                <w:rFonts w:ascii="Times New Roman" w:hAnsi="Times New Roman" w:cs="Times New Roman"/>
                <w:sz w:val="28"/>
                <w:szCs w:val="28"/>
              </w:rPr>
              <w:t xml:space="preserve">                    19</w:t>
            </w:r>
          </w:p>
        </w:tc>
      </w:tr>
    </w:tbl>
    <w:p w:rsidR="0096668E" w:rsidRPr="008E4759" w:rsidRDefault="0096668E" w:rsidP="0081678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b/>
          <w:bCs/>
          <w:sz w:val="28"/>
          <w:szCs w:val="28"/>
        </w:rPr>
      </w:pPr>
    </w:p>
    <w:p w:rsidR="0096668E" w:rsidRPr="008E4759" w:rsidRDefault="0096668E" w:rsidP="008167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sectPr w:rsidR="0096668E" w:rsidRPr="008E4759" w:rsidSect="005D0F82">
          <w:footerReference w:type="default" r:id="rId8"/>
          <w:pgSz w:w="11906" w:h="16838"/>
          <w:pgMar w:top="426" w:right="850" w:bottom="1134" w:left="1701" w:header="708" w:footer="708" w:gutter="0"/>
          <w:cols w:space="720"/>
          <w:titlePg/>
        </w:sectPr>
      </w:pPr>
    </w:p>
    <w:p w:rsidR="0096668E" w:rsidRPr="007A20EC" w:rsidRDefault="0096668E" w:rsidP="00C87D8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bCs/>
          <w:caps/>
          <w:sz w:val="28"/>
          <w:szCs w:val="28"/>
        </w:rPr>
      </w:pPr>
      <w:r w:rsidRPr="007A20EC">
        <w:rPr>
          <w:rFonts w:ascii="Times New Roman" w:hAnsi="Times New Roman" w:cs="Times New Roman"/>
          <w:b/>
          <w:bCs/>
          <w:caps/>
          <w:sz w:val="28"/>
          <w:szCs w:val="28"/>
        </w:rPr>
        <w:lastRenderedPageBreak/>
        <w:t xml:space="preserve">1. паспорт </w:t>
      </w:r>
      <w:r>
        <w:rPr>
          <w:rFonts w:ascii="Times New Roman" w:hAnsi="Times New Roman" w:cs="Times New Roman"/>
          <w:b/>
          <w:bCs/>
          <w:caps/>
          <w:sz w:val="28"/>
          <w:szCs w:val="28"/>
        </w:rPr>
        <w:t xml:space="preserve">Рабочей  </w:t>
      </w:r>
      <w:r w:rsidRPr="007A20EC">
        <w:rPr>
          <w:rFonts w:ascii="Times New Roman" w:hAnsi="Times New Roman" w:cs="Times New Roman"/>
          <w:b/>
          <w:bCs/>
          <w:caps/>
          <w:sz w:val="28"/>
          <w:szCs w:val="28"/>
        </w:rPr>
        <w:t xml:space="preserve">ПРОГРАММЫ </w:t>
      </w:r>
    </w:p>
    <w:p w:rsidR="0096668E" w:rsidRDefault="0096668E" w:rsidP="00C87D8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bCs/>
          <w:caps/>
          <w:sz w:val="28"/>
          <w:szCs w:val="28"/>
        </w:rPr>
      </w:pPr>
      <w:r w:rsidRPr="007A20EC">
        <w:rPr>
          <w:rFonts w:ascii="Times New Roman" w:hAnsi="Times New Roman" w:cs="Times New Roman"/>
          <w:b/>
          <w:bCs/>
          <w:caps/>
          <w:sz w:val="28"/>
          <w:szCs w:val="28"/>
        </w:rPr>
        <w:t>ПРОФЕССИОНАЛЬНОГО МОДУЛЯ</w:t>
      </w:r>
    </w:p>
    <w:p w:rsidR="0096668E" w:rsidRDefault="0096668E" w:rsidP="00C87D8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bCs/>
          <w:caps/>
          <w:sz w:val="28"/>
          <w:szCs w:val="28"/>
        </w:rPr>
      </w:pPr>
    </w:p>
    <w:p w:rsidR="0096668E" w:rsidRPr="007A20EC" w:rsidRDefault="0096668E" w:rsidP="00F806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8"/>
          <w:szCs w:val="28"/>
        </w:rPr>
      </w:pPr>
      <w:r w:rsidRPr="000D3A3F">
        <w:rPr>
          <w:rFonts w:ascii="Times New Roman" w:hAnsi="Times New Roman" w:cs="Times New Roman"/>
          <w:b/>
          <w:bCs/>
          <w:sz w:val="28"/>
          <w:szCs w:val="28"/>
        </w:rPr>
        <w:t xml:space="preserve">Контроль технологических процессов производства тепловой </w:t>
      </w:r>
      <w:r>
        <w:rPr>
          <w:rFonts w:ascii="Times New Roman" w:hAnsi="Times New Roman" w:cs="Times New Roman"/>
          <w:b/>
          <w:bCs/>
          <w:sz w:val="28"/>
          <w:szCs w:val="28"/>
        </w:rPr>
        <w:t>энергии и управление им</w:t>
      </w:r>
    </w:p>
    <w:p w:rsidR="0096668E" w:rsidRPr="007A20EC" w:rsidRDefault="0096668E" w:rsidP="008167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rFonts w:ascii="Times New Roman" w:hAnsi="Times New Roman" w:cs="Times New Roman"/>
          <w:b/>
          <w:bCs/>
          <w:sz w:val="28"/>
          <w:szCs w:val="28"/>
        </w:rPr>
      </w:pPr>
      <w:r w:rsidRPr="007A20EC">
        <w:rPr>
          <w:rFonts w:ascii="Times New Roman" w:hAnsi="Times New Roman" w:cs="Times New Roman"/>
          <w:b/>
          <w:bCs/>
          <w:sz w:val="28"/>
          <w:szCs w:val="28"/>
        </w:rPr>
        <w:t>1.1. Область применения программы</w:t>
      </w:r>
    </w:p>
    <w:p w:rsidR="0096668E" w:rsidRDefault="0096668E" w:rsidP="00C87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hAnsi="Times New Roman" w:cs="Times New Roman"/>
          <w:sz w:val="28"/>
          <w:szCs w:val="28"/>
        </w:rPr>
      </w:pPr>
      <w:r w:rsidRPr="007A20EC">
        <w:rPr>
          <w:rFonts w:ascii="Times New Roman" w:hAnsi="Times New Roman" w:cs="Times New Roman"/>
          <w:sz w:val="28"/>
          <w:szCs w:val="28"/>
        </w:rPr>
        <w:t>Рабочая программа профессионального мо</w:t>
      </w:r>
      <w:r>
        <w:rPr>
          <w:rFonts w:ascii="Times New Roman" w:hAnsi="Times New Roman" w:cs="Times New Roman"/>
          <w:sz w:val="28"/>
          <w:szCs w:val="28"/>
        </w:rPr>
        <w:t>дуля (далее рабочая программа) -  является частью</w:t>
      </w:r>
      <w:r w:rsidRPr="007A20EC">
        <w:rPr>
          <w:rFonts w:ascii="Times New Roman" w:hAnsi="Times New Roman" w:cs="Times New Roman"/>
          <w:sz w:val="28"/>
          <w:szCs w:val="28"/>
        </w:rPr>
        <w:t xml:space="preserve"> </w:t>
      </w:r>
      <w:r w:rsidR="008F10F5" w:rsidRPr="008F10F5">
        <w:rPr>
          <w:rFonts w:ascii="Times New Roman" w:hAnsi="Times New Roman" w:cs="Times New Roman"/>
          <w:sz w:val="28"/>
          <w:szCs w:val="28"/>
        </w:rPr>
        <w:t>программы подготовки специалистов среднего звена (ППС</w:t>
      </w:r>
      <w:r w:rsidR="00E32B8F">
        <w:rPr>
          <w:rFonts w:ascii="Times New Roman" w:hAnsi="Times New Roman" w:cs="Times New Roman"/>
          <w:sz w:val="28"/>
          <w:szCs w:val="28"/>
        </w:rPr>
        <w:t>С</w:t>
      </w:r>
      <w:r w:rsidR="008F10F5" w:rsidRPr="008F10F5">
        <w:rPr>
          <w:rFonts w:ascii="Times New Roman" w:hAnsi="Times New Roman" w:cs="Times New Roman"/>
          <w:sz w:val="28"/>
          <w:szCs w:val="28"/>
        </w:rPr>
        <w:t xml:space="preserve">З) </w:t>
      </w:r>
      <w:r w:rsidRPr="007A20EC">
        <w:rPr>
          <w:rFonts w:ascii="Times New Roman" w:hAnsi="Times New Roman" w:cs="Times New Roman"/>
          <w:sz w:val="28"/>
          <w:szCs w:val="28"/>
        </w:rPr>
        <w:t xml:space="preserve">в соответствии с ФГОС </w:t>
      </w:r>
      <w:r w:rsidR="00E32B8F">
        <w:rPr>
          <w:rFonts w:ascii="Times New Roman" w:hAnsi="Times New Roman" w:cs="Times New Roman"/>
          <w:sz w:val="28"/>
          <w:szCs w:val="28"/>
        </w:rPr>
        <w:t xml:space="preserve">СПО </w:t>
      </w:r>
      <w:r w:rsidRPr="007A20EC">
        <w:rPr>
          <w:rFonts w:ascii="Times New Roman" w:hAnsi="Times New Roman" w:cs="Times New Roman"/>
          <w:sz w:val="28"/>
          <w:szCs w:val="28"/>
        </w:rPr>
        <w:t>п</w:t>
      </w:r>
      <w:r>
        <w:rPr>
          <w:rFonts w:ascii="Times New Roman" w:hAnsi="Times New Roman" w:cs="Times New Roman"/>
          <w:sz w:val="28"/>
          <w:szCs w:val="28"/>
        </w:rPr>
        <w:t xml:space="preserve">о специальности </w:t>
      </w:r>
      <w:r w:rsidR="008F10F5">
        <w:rPr>
          <w:rFonts w:ascii="Times New Roman" w:hAnsi="Times New Roman" w:cs="Times New Roman"/>
          <w:sz w:val="28"/>
          <w:szCs w:val="28"/>
        </w:rPr>
        <w:t>13.02.01</w:t>
      </w:r>
      <w:r w:rsidRPr="00A36FC7">
        <w:rPr>
          <w:rFonts w:ascii="Times New Roman" w:hAnsi="Times New Roman" w:cs="Times New Roman"/>
          <w:sz w:val="28"/>
          <w:szCs w:val="28"/>
        </w:rPr>
        <w:t xml:space="preserve"> Тепловые электрические  станции  (базовой подготовки) в части освоения основного</w:t>
      </w:r>
      <w:r>
        <w:rPr>
          <w:rFonts w:ascii="Times New Roman" w:hAnsi="Times New Roman" w:cs="Times New Roman"/>
          <w:sz w:val="28"/>
          <w:szCs w:val="28"/>
        </w:rPr>
        <w:t xml:space="preserve"> вида  профессиональной деятельности (ВПД): к</w:t>
      </w:r>
      <w:r w:rsidRPr="00AF579C">
        <w:rPr>
          <w:rFonts w:ascii="Times New Roman" w:hAnsi="Times New Roman" w:cs="Times New Roman"/>
          <w:sz w:val="28"/>
          <w:szCs w:val="28"/>
        </w:rPr>
        <w:t>онтроль технологических процессов производства тепловой и электр</w:t>
      </w:r>
      <w:r>
        <w:rPr>
          <w:rFonts w:ascii="Times New Roman" w:hAnsi="Times New Roman" w:cs="Times New Roman"/>
          <w:sz w:val="28"/>
          <w:szCs w:val="28"/>
        </w:rPr>
        <w:t>ической энергии и управление ими и соответствующих профессиональных компетенций (ПК):</w:t>
      </w:r>
    </w:p>
    <w:p w:rsidR="0096668E" w:rsidRDefault="0096668E" w:rsidP="00C87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hAnsi="Times New Roman" w:cs="Times New Roman"/>
          <w:sz w:val="28"/>
          <w:szCs w:val="28"/>
        </w:rPr>
      </w:pPr>
    </w:p>
    <w:p w:rsidR="0096668E" w:rsidRDefault="0096668E" w:rsidP="00484244">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1. Управлять параметрами производства тепловой энергии.</w:t>
      </w:r>
    </w:p>
    <w:p w:rsidR="0096668E" w:rsidRDefault="0096668E" w:rsidP="00484244">
      <w:pPr>
        <w:pStyle w:val="ac"/>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2. Определять технико-экономические показатели работы основного и</w:t>
      </w:r>
    </w:p>
    <w:p w:rsidR="0096668E" w:rsidRDefault="0096668E" w:rsidP="00484244">
      <w:pPr>
        <w:pStyle w:val="ac"/>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вспомогательного оборудования  ТЭС.</w:t>
      </w:r>
    </w:p>
    <w:p w:rsidR="0096668E" w:rsidRDefault="0096668E" w:rsidP="00484244">
      <w:pPr>
        <w:pStyle w:val="ac"/>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3. Оптимизировать технологические процессы.</w:t>
      </w:r>
    </w:p>
    <w:p w:rsidR="0096668E" w:rsidRPr="00C73B73" w:rsidRDefault="0096668E" w:rsidP="00C87D8B">
      <w:pPr>
        <w:pStyle w:val="ac"/>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44"/>
        <w:jc w:val="both"/>
        <w:rPr>
          <w:rFonts w:ascii="Times New Roman" w:hAnsi="Times New Roman" w:cs="Times New Roman"/>
          <w:sz w:val="28"/>
          <w:szCs w:val="28"/>
        </w:rPr>
      </w:pPr>
    </w:p>
    <w:p w:rsidR="0096668E" w:rsidRDefault="0096668E" w:rsidP="00C87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firstLine="426"/>
        <w:jc w:val="both"/>
        <w:rPr>
          <w:rFonts w:ascii="Times New Roman" w:hAnsi="Times New Roman" w:cs="Times New Roman"/>
          <w:sz w:val="28"/>
          <w:szCs w:val="28"/>
        </w:rPr>
      </w:pPr>
      <w:r w:rsidRPr="00816782">
        <w:rPr>
          <w:rFonts w:ascii="Times New Roman" w:hAnsi="Times New Roman" w:cs="Times New Roman"/>
          <w:sz w:val="28"/>
          <w:szCs w:val="28"/>
        </w:rPr>
        <w:t>Рабочая программа профессионального модуля может быть использована</w:t>
      </w:r>
      <w:r>
        <w:rPr>
          <w:rFonts w:ascii="Times New Roman" w:hAnsi="Times New Roman" w:cs="Times New Roman"/>
          <w:sz w:val="28"/>
          <w:szCs w:val="28"/>
        </w:rPr>
        <w:t xml:space="preserve"> в  дополнительном профессиональном образовании при повышении квалификации по направлениям, содержащим разделы контроля технологических процессов производства тепловой и электрической энергии и управления ими, при наличии среднего профессионального образования. Опыт работы не требуется.</w:t>
      </w:r>
    </w:p>
    <w:p w:rsidR="0096668E" w:rsidRPr="00CA31D4" w:rsidRDefault="0096668E" w:rsidP="00C87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firstLine="426"/>
        <w:jc w:val="both"/>
        <w:rPr>
          <w:rFonts w:ascii="Times New Roman" w:hAnsi="Times New Roman" w:cs="Times New Roman"/>
          <w:sz w:val="28"/>
          <w:szCs w:val="28"/>
        </w:rPr>
      </w:pPr>
    </w:p>
    <w:p w:rsidR="0096668E" w:rsidRDefault="0096668E" w:rsidP="00C87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8"/>
          <w:szCs w:val="28"/>
        </w:rPr>
      </w:pPr>
      <w:r w:rsidRPr="00816782">
        <w:rPr>
          <w:rFonts w:ascii="Times New Roman" w:hAnsi="Times New Roman" w:cs="Times New Roman"/>
          <w:b/>
          <w:bCs/>
          <w:sz w:val="28"/>
          <w:szCs w:val="28"/>
        </w:rPr>
        <w:t>1.2. Цели и задачи модуля – требования к результатам освоения модуля</w:t>
      </w:r>
    </w:p>
    <w:p w:rsidR="0096668E" w:rsidRPr="00816782" w:rsidRDefault="0096668E" w:rsidP="00C87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p>
    <w:p w:rsidR="0096668E" w:rsidRDefault="0096668E" w:rsidP="00BA42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816782">
        <w:rPr>
          <w:rFonts w:ascii="Times New Roman" w:hAnsi="Times New Roman" w:cs="Times New Roman"/>
          <w:sz w:val="28"/>
          <w:szCs w:val="28"/>
        </w:rPr>
        <w:t xml:space="preserve">С целью овладения указанным видом профессиональной деятельности и соответствующими профессиональными компетенциями обучающийся в ходе освоения </w:t>
      </w:r>
      <w:r>
        <w:rPr>
          <w:rFonts w:ascii="Times New Roman" w:hAnsi="Times New Roman" w:cs="Times New Roman"/>
          <w:sz w:val="28"/>
          <w:szCs w:val="28"/>
        </w:rPr>
        <w:t>профессионального модуля должен:</w:t>
      </w:r>
    </w:p>
    <w:p w:rsidR="0096668E" w:rsidRPr="00816782" w:rsidRDefault="0096668E" w:rsidP="00BA42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p>
    <w:p w:rsidR="0096668E" w:rsidRDefault="0096668E" w:rsidP="00BA42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
          <w:bCs/>
          <w:sz w:val="28"/>
          <w:szCs w:val="28"/>
        </w:rPr>
      </w:pPr>
      <w:r w:rsidRPr="00816782">
        <w:rPr>
          <w:rFonts w:ascii="Times New Roman" w:hAnsi="Times New Roman" w:cs="Times New Roman"/>
          <w:b/>
          <w:bCs/>
          <w:sz w:val="28"/>
          <w:szCs w:val="28"/>
        </w:rPr>
        <w:t>иметь практический опыт:</w:t>
      </w:r>
    </w:p>
    <w:p w:rsidR="0096668E" w:rsidRDefault="0096668E" w:rsidP="00BA42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
          <w:bCs/>
          <w:sz w:val="28"/>
          <w:szCs w:val="28"/>
        </w:rPr>
      </w:pPr>
    </w:p>
    <w:p w:rsidR="0096668E" w:rsidRDefault="0096668E" w:rsidP="00BA42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CA31D4">
        <w:rPr>
          <w:rFonts w:ascii="Times New Roman" w:hAnsi="Times New Roman" w:cs="Times New Roman"/>
          <w:sz w:val="28"/>
          <w:szCs w:val="28"/>
        </w:rPr>
        <w:t>контроля параметров</w:t>
      </w:r>
      <w:r>
        <w:rPr>
          <w:rFonts w:ascii="Times New Roman" w:hAnsi="Times New Roman" w:cs="Times New Roman"/>
          <w:sz w:val="28"/>
          <w:szCs w:val="28"/>
        </w:rPr>
        <w:t xml:space="preserve"> и объёма производства тепловой энергии;</w:t>
      </w:r>
    </w:p>
    <w:p w:rsidR="0096668E" w:rsidRDefault="0096668E" w:rsidP="00BA42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регулировки  параметров производства  тепловой энергии;</w:t>
      </w:r>
    </w:p>
    <w:p w:rsidR="0096668E" w:rsidRDefault="0096668E" w:rsidP="00BA42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участия в оценке экономической эффективности производственной деятельности;</w:t>
      </w:r>
    </w:p>
    <w:p w:rsidR="0096668E" w:rsidRDefault="0096668E" w:rsidP="00BA42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участия в наладке теплотехнического оборудования на оптимальные режимы работы;</w:t>
      </w:r>
    </w:p>
    <w:p w:rsidR="0096668E" w:rsidRPr="00816782" w:rsidRDefault="0096668E" w:rsidP="00BA42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p>
    <w:p w:rsidR="0096668E" w:rsidRDefault="0096668E" w:rsidP="00BA42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
          <w:bCs/>
          <w:sz w:val="28"/>
          <w:szCs w:val="28"/>
        </w:rPr>
      </w:pPr>
      <w:r w:rsidRPr="00816782">
        <w:rPr>
          <w:rFonts w:ascii="Times New Roman" w:hAnsi="Times New Roman" w:cs="Times New Roman"/>
          <w:b/>
          <w:bCs/>
          <w:sz w:val="28"/>
          <w:szCs w:val="28"/>
        </w:rPr>
        <w:t>уметь:</w:t>
      </w:r>
    </w:p>
    <w:p w:rsidR="0096668E" w:rsidRPr="00816782" w:rsidRDefault="0096668E" w:rsidP="00BA42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
          <w:bCs/>
          <w:sz w:val="28"/>
          <w:szCs w:val="28"/>
        </w:rPr>
      </w:pPr>
    </w:p>
    <w:p w:rsidR="0096668E" w:rsidRDefault="0096668E" w:rsidP="00BA42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читать технологические схемы ТЭС;</w:t>
      </w:r>
    </w:p>
    <w:p w:rsidR="0096668E" w:rsidRDefault="0096668E" w:rsidP="00BA42A4">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определять основные энергетические показатели  ТЭС, параметры теплоносителя;</w:t>
      </w:r>
    </w:p>
    <w:p w:rsidR="0096668E" w:rsidRDefault="0096668E" w:rsidP="00BA42A4">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рассчитывать основные технико-экономические показатели работы основного и вспомогательного оборудования ТЭС;</w:t>
      </w:r>
    </w:p>
    <w:p w:rsidR="0096668E" w:rsidRDefault="0096668E" w:rsidP="00BA42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рассчитывать коэффициенты, характеризующие надёжность и эффективность работы оборудования электрической станции;</w:t>
      </w:r>
    </w:p>
    <w:p w:rsidR="0096668E" w:rsidRPr="00816782" w:rsidRDefault="0096668E" w:rsidP="00C87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cs="Times New Roman"/>
          <w:b/>
          <w:bCs/>
          <w:sz w:val="28"/>
          <w:szCs w:val="28"/>
        </w:rPr>
      </w:pPr>
    </w:p>
    <w:p w:rsidR="0096668E" w:rsidRDefault="0096668E" w:rsidP="00A20061">
      <w:pPr>
        <w:tabs>
          <w:tab w:val="left" w:pos="567"/>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8"/>
          <w:szCs w:val="28"/>
        </w:rPr>
      </w:pPr>
      <w:r w:rsidRPr="00816782">
        <w:rPr>
          <w:rFonts w:ascii="Times New Roman" w:hAnsi="Times New Roman" w:cs="Times New Roman"/>
          <w:b/>
          <w:bCs/>
          <w:sz w:val="28"/>
          <w:szCs w:val="28"/>
        </w:rPr>
        <w:t>знать:</w:t>
      </w:r>
    </w:p>
    <w:p w:rsidR="0096668E" w:rsidRPr="00153B9E" w:rsidRDefault="0096668E" w:rsidP="00484244">
      <w:pPr>
        <w:tabs>
          <w:tab w:val="left" w:pos="567"/>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153B9E">
        <w:rPr>
          <w:rFonts w:ascii="Times New Roman" w:hAnsi="Times New Roman" w:cs="Times New Roman"/>
          <w:sz w:val="28"/>
          <w:szCs w:val="28"/>
        </w:rPr>
        <w:t xml:space="preserve">основные </w:t>
      </w:r>
      <w:r>
        <w:rPr>
          <w:rFonts w:ascii="Times New Roman" w:hAnsi="Times New Roman" w:cs="Times New Roman"/>
          <w:sz w:val="28"/>
          <w:szCs w:val="28"/>
        </w:rPr>
        <w:t>тракты ТЭС</w:t>
      </w:r>
      <w:r w:rsidRPr="00153B9E">
        <w:rPr>
          <w:rFonts w:ascii="Times New Roman" w:hAnsi="Times New Roman" w:cs="Times New Roman"/>
          <w:sz w:val="28"/>
          <w:szCs w:val="28"/>
        </w:rPr>
        <w:t>;</w:t>
      </w:r>
    </w:p>
    <w:p w:rsidR="0096668E" w:rsidRDefault="0096668E" w:rsidP="004842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схемы и классификацию систем теплоснабжения;</w:t>
      </w:r>
    </w:p>
    <w:p w:rsidR="0096668E" w:rsidRDefault="0096668E" w:rsidP="004842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основные параметры теплоносителей;</w:t>
      </w:r>
    </w:p>
    <w:p w:rsidR="0096668E" w:rsidRDefault="0096668E" w:rsidP="004842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потребители тепловой энергии, их характеристики и графики нагрузок; </w:t>
      </w:r>
    </w:p>
    <w:p w:rsidR="0096668E" w:rsidRDefault="0096668E" w:rsidP="004842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способы регулирования отпуска с горячей водой, технологическим паром;</w:t>
      </w:r>
    </w:p>
    <w:p w:rsidR="0096668E" w:rsidRDefault="0096668E" w:rsidP="004842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основные энергетические показатели КЭС и ТЭЦ;</w:t>
      </w:r>
    </w:p>
    <w:p w:rsidR="0096668E" w:rsidRDefault="0096668E" w:rsidP="00484244">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методы повышения КПД  электростанций;</w:t>
      </w:r>
    </w:p>
    <w:p w:rsidR="0096668E" w:rsidRDefault="0096668E" w:rsidP="004842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критерии надёжности и экономичности работы котла и турбины в условиях максимальной и минимальной нагрузок;</w:t>
      </w:r>
    </w:p>
    <w:p w:rsidR="0096668E" w:rsidRPr="00153B9E" w:rsidRDefault="0096668E" w:rsidP="004842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условия рационального распределения нагрузки между параллельно работающими  агрегатами. </w:t>
      </w:r>
    </w:p>
    <w:p w:rsidR="0096668E" w:rsidRDefault="0096668E" w:rsidP="00BE2F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8"/>
          <w:szCs w:val="28"/>
        </w:rPr>
      </w:pPr>
    </w:p>
    <w:p w:rsidR="0096668E" w:rsidRPr="00816782" w:rsidRDefault="0096668E" w:rsidP="00153B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b/>
          <w:bCs/>
          <w:sz w:val="28"/>
          <w:szCs w:val="28"/>
        </w:rPr>
      </w:pPr>
      <w:r w:rsidRPr="009953D4">
        <w:rPr>
          <w:rFonts w:ascii="Times New Roman" w:hAnsi="Times New Roman" w:cs="Times New Roman"/>
          <w:b/>
          <w:bCs/>
          <w:sz w:val="28"/>
          <w:szCs w:val="28"/>
        </w:rPr>
        <w:t>1.3.</w:t>
      </w:r>
      <w:r>
        <w:rPr>
          <w:rFonts w:ascii="Times New Roman" w:hAnsi="Times New Roman" w:cs="Times New Roman"/>
          <w:b/>
          <w:bCs/>
          <w:sz w:val="28"/>
          <w:szCs w:val="28"/>
        </w:rPr>
        <w:t xml:space="preserve"> </w:t>
      </w:r>
      <w:r w:rsidRPr="00816782">
        <w:rPr>
          <w:rFonts w:ascii="Times New Roman" w:hAnsi="Times New Roman" w:cs="Times New Roman"/>
          <w:b/>
          <w:bCs/>
          <w:sz w:val="28"/>
          <w:szCs w:val="28"/>
        </w:rPr>
        <w:t>Рекомендуемое количество часов на освоение программы профессионального модуля</w:t>
      </w:r>
      <w:r>
        <w:rPr>
          <w:rFonts w:ascii="Times New Roman" w:hAnsi="Times New Roman" w:cs="Times New Roman"/>
          <w:b/>
          <w:bCs/>
          <w:sz w:val="28"/>
          <w:szCs w:val="28"/>
        </w:rPr>
        <w:t xml:space="preserve"> по заочной форме обучения</w:t>
      </w:r>
      <w:r w:rsidRPr="00816782">
        <w:rPr>
          <w:rFonts w:ascii="Times New Roman" w:hAnsi="Times New Roman" w:cs="Times New Roman"/>
          <w:b/>
          <w:bCs/>
          <w:sz w:val="28"/>
          <w:szCs w:val="28"/>
        </w:rPr>
        <w:t>:</w:t>
      </w:r>
    </w:p>
    <w:p w:rsidR="0096668E" w:rsidRPr="00816782" w:rsidRDefault="0096668E" w:rsidP="00BA42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всего –  </w:t>
      </w:r>
      <w:r w:rsidRPr="00BA42A4">
        <w:rPr>
          <w:rFonts w:ascii="Times New Roman" w:hAnsi="Times New Roman" w:cs="Times New Roman"/>
          <w:b/>
          <w:bCs/>
          <w:sz w:val="28"/>
          <w:szCs w:val="28"/>
        </w:rPr>
        <w:t>562</w:t>
      </w:r>
      <w:r>
        <w:rPr>
          <w:rFonts w:ascii="Times New Roman" w:hAnsi="Times New Roman" w:cs="Times New Roman"/>
          <w:color w:val="FF0000"/>
          <w:sz w:val="28"/>
          <w:szCs w:val="28"/>
        </w:rPr>
        <w:t xml:space="preserve"> </w:t>
      </w:r>
      <w:r>
        <w:rPr>
          <w:rFonts w:ascii="Times New Roman" w:hAnsi="Times New Roman" w:cs="Times New Roman"/>
          <w:sz w:val="28"/>
          <w:szCs w:val="28"/>
        </w:rPr>
        <w:t>часа</w:t>
      </w:r>
      <w:r w:rsidRPr="00816782">
        <w:rPr>
          <w:rFonts w:ascii="Times New Roman" w:hAnsi="Times New Roman" w:cs="Times New Roman"/>
          <w:sz w:val="28"/>
          <w:szCs w:val="28"/>
        </w:rPr>
        <w:t>, в том числе:</w:t>
      </w:r>
    </w:p>
    <w:p w:rsidR="0096668E" w:rsidRPr="00816782" w:rsidRDefault="0096668E" w:rsidP="00FA68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8"/>
          <w:szCs w:val="28"/>
        </w:rPr>
      </w:pPr>
      <w:r w:rsidRPr="00816782">
        <w:rPr>
          <w:rFonts w:ascii="Times New Roman" w:hAnsi="Times New Roman" w:cs="Times New Roman"/>
          <w:sz w:val="28"/>
          <w:szCs w:val="28"/>
        </w:rPr>
        <w:t>максимальной учебной</w:t>
      </w:r>
      <w:r>
        <w:rPr>
          <w:rFonts w:ascii="Times New Roman" w:hAnsi="Times New Roman" w:cs="Times New Roman"/>
          <w:sz w:val="28"/>
          <w:szCs w:val="28"/>
        </w:rPr>
        <w:t xml:space="preserve"> нагрузки обучающегося – </w:t>
      </w:r>
      <w:r w:rsidRPr="00BA42A4">
        <w:rPr>
          <w:rFonts w:ascii="Times New Roman" w:hAnsi="Times New Roman" w:cs="Times New Roman"/>
          <w:b/>
          <w:bCs/>
          <w:sz w:val="28"/>
          <w:szCs w:val="28"/>
        </w:rPr>
        <w:t>418</w:t>
      </w:r>
      <w:r>
        <w:rPr>
          <w:rFonts w:ascii="Times New Roman" w:hAnsi="Times New Roman" w:cs="Times New Roman"/>
          <w:sz w:val="28"/>
          <w:szCs w:val="28"/>
        </w:rPr>
        <w:t xml:space="preserve"> часов</w:t>
      </w:r>
      <w:r w:rsidRPr="00816782">
        <w:rPr>
          <w:rFonts w:ascii="Times New Roman" w:hAnsi="Times New Roman" w:cs="Times New Roman"/>
          <w:sz w:val="28"/>
          <w:szCs w:val="28"/>
        </w:rPr>
        <w:t>,</w:t>
      </w:r>
      <w:r>
        <w:rPr>
          <w:rFonts w:ascii="Times New Roman" w:hAnsi="Times New Roman" w:cs="Times New Roman"/>
          <w:sz w:val="28"/>
          <w:szCs w:val="28"/>
        </w:rPr>
        <w:t xml:space="preserve"> </w:t>
      </w:r>
      <w:r w:rsidRPr="00816782">
        <w:rPr>
          <w:rFonts w:ascii="Times New Roman" w:hAnsi="Times New Roman" w:cs="Times New Roman"/>
          <w:sz w:val="28"/>
          <w:szCs w:val="28"/>
        </w:rPr>
        <w:t>включая:</w:t>
      </w:r>
    </w:p>
    <w:p w:rsidR="0096668E" w:rsidRPr="00816782" w:rsidRDefault="0096668E" w:rsidP="00FA68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08"/>
        <w:jc w:val="both"/>
        <w:rPr>
          <w:rFonts w:ascii="Times New Roman" w:hAnsi="Times New Roman" w:cs="Times New Roman"/>
          <w:sz w:val="28"/>
          <w:szCs w:val="28"/>
        </w:rPr>
      </w:pPr>
      <w:r w:rsidRPr="00816782">
        <w:rPr>
          <w:rFonts w:ascii="Times New Roman" w:hAnsi="Times New Roman" w:cs="Times New Roman"/>
          <w:sz w:val="28"/>
          <w:szCs w:val="28"/>
        </w:rPr>
        <w:t xml:space="preserve">обязательной аудиторной учебной нагрузки </w:t>
      </w:r>
      <w:r>
        <w:rPr>
          <w:rFonts w:ascii="Times New Roman" w:hAnsi="Times New Roman" w:cs="Times New Roman"/>
          <w:sz w:val="28"/>
          <w:szCs w:val="28"/>
        </w:rPr>
        <w:t>обучающегося – 56</w:t>
      </w:r>
      <w:r w:rsidRPr="00816782">
        <w:rPr>
          <w:rFonts w:ascii="Times New Roman" w:hAnsi="Times New Roman" w:cs="Times New Roman"/>
          <w:sz w:val="28"/>
          <w:szCs w:val="28"/>
        </w:rPr>
        <w:t>часов;</w:t>
      </w:r>
    </w:p>
    <w:p w:rsidR="0096668E" w:rsidRDefault="0096668E" w:rsidP="00FA68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08"/>
        <w:jc w:val="both"/>
        <w:rPr>
          <w:rFonts w:ascii="Times New Roman" w:hAnsi="Times New Roman" w:cs="Times New Roman"/>
          <w:sz w:val="28"/>
          <w:szCs w:val="28"/>
        </w:rPr>
      </w:pPr>
      <w:r w:rsidRPr="00816782">
        <w:rPr>
          <w:rFonts w:ascii="Times New Roman" w:hAnsi="Times New Roman" w:cs="Times New Roman"/>
          <w:sz w:val="28"/>
          <w:szCs w:val="28"/>
        </w:rPr>
        <w:t>самостоятельн</w:t>
      </w:r>
      <w:r>
        <w:rPr>
          <w:rFonts w:ascii="Times New Roman" w:hAnsi="Times New Roman" w:cs="Times New Roman"/>
          <w:sz w:val="28"/>
          <w:szCs w:val="28"/>
        </w:rPr>
        <w:t>ой работы обучающегося –  362 часа</w:t>
      </w:r>
      <w:r w:rsidRPr="00816782">
        <w:rPr>
          <w:rFonts w:ascii="Times New Roman" w:hAnsi="Times New Roman" w:cs="Times New Roman"/>
          <w:sz w:val="28"/>
          <w:szCs w:val="28"/>
        </w:rPr>
        <w:t>;</w:t>
      </w:r>
    </w:p>
    <w:p w:rsidR="0096668E" w:rsidRDefault="0096668E" w:rsidP="00BA42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8"/>
          <w:szCs w:val="28"/>
        </w:rPr>
      </w:pPr>
      <w:r w:rsidRPr="00816782">
        <w:rPr>
          <w:rFonts w:ascii="Times New Roman" w:hAnsi="Times New Roman" w:cs="Times New Roman"/>
          <w:sz w:val="28"/>
          <w:szCs w:val="28"/>
        </w:rPr>
        <w:t xml:space="preserve"> </w:t>
      </w:r>
      <w:r>
        <w:rPr>
          <w:rFonts w:ascii="Times New Roman" w:hAnsi="Times New Roman" w:cs="Times New Roman"/>
          <w:sz w:val="28"/>
          <w:szCs w:val="28"/>
        </w:rPr>
        <w:t xml:space="preserve">производственной практики – </w:t>
      </w:r>
      <w:r w:rsidRPr="00BA42A4">
        <w:rPr>
          <w:rFonts w:ascii="Times New Roman" w:hAnsi="Times New Roman" w:cs="Times New Roman"/>
          <w:b/>
          <w:bCs/>
          <w:sz w:val="28"/>
          <w:szCs w:val="28"/>
        </w:rPr>
        <w:t>144</w:t>
      </w:r>
      <w:r>
        <w:rPr>
          <w:rFonts w:ascii="Times New Roman" w:hAnsi="Times New Roman" w:cs="Times New Roman"/>
          <w:sz w:val="28"/>
          <w:szCs w:val="28"/>
        </w:rPr>
        <w:t xml:space="preserve"> часа</w:t>
      </w:r>
      <w:r w:rsidRPr="00816782">
        <w:rPr>
          <w:rFonts w:ascii="Times New Roman" w:hAnsi="Times New Roman" w:cs="Times New Roman"/>
          <w:sz w:val="28"/>
          <w:szCs w:val="28"/>
        </w:rPr>
        <w:t>.</w:t>
      </w:r>
    </w:p>
    <w:p w:rsidR="0096668E" w:rsidRDefault="0096668E" w:rsidP="00FA68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8"/>
          <w:szCs w:val="28"/>
        </w:rPr>
      </w:pPr>
    </w:p>
    <w:p w:rsidR="0096668E" w:rsidRDefault="0096668E" w:rsidP="00FA68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8"/>
          <w:szCs w:val="28"/>
        </w:rPr>
      </w:pPr>
    </w:p>
    <w:p w:rsidR="0096668E" w:rsidRDefault="0096668E" w:rsidP="00153B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sz w:val="28"/>
          <w:szCs w:val="28"/>
        </w:rPr>
      </w:pPr>
    </w:p>
    <w:p w:rsidR="0096668E" w:rsidRDefault="0096668E" w:rsidP="00153B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sz w:val="28"/>
          <w:szCs w:val="28"/>
        </w:rPr>
      </w:pPr>
    </w:p>
    <w:p w:rsidR="0096668E" w:rsidRDefault="0096668E" w:rsidP="00153B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sz w:val="28"/>
          <w:szCs w:val="28"/>
        </w:rPr>
      </w:pPr>
    </w:p>
    <w:p w:rsidR="0096668E" w:rsidRDefault="0096668E" w:rsidP="00153B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sz w:val="28"/>
          <w:szCs w:val="28"/>
        </w:rPr>
      </w:pPr>
    </w:p>
    <w:p w:rsidR="0096668E" w:rsidRDefault="0096668E" w:rsidP="00153B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sz w:val="28"/>
          <w:szCs w:val="28"/>
        </w:rPr>
      </w:pPr>
    </w:p>
    <w:p w:rsidR="0096668E" w:rsidRDefault="0096668E" w:rsidP="00153B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sz w:val="28"/>
          <w:szCs w:val="28"/>
        </w:rPr>
      </w:pPr>
    </w:p>
    <w:p w:rsidR="0096668E" w:rsidRDefault="0096668E" w:rsidP="00153B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sz w:val="28"/>
          <w:szCs w:val="28"/>
        </w:rPr>
      </w:pPr>
    </w:p>
    <w:p w:rsidR="0096668E" w:rsidRDefault="0096668E" w:rsidP="00153B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sz w:val="28"/>
          <w:szCs w:val="28"/>
        </w:rPr>
      </w:pPr>
    </w:p>
    <w:p w:rsidR="0096668E" w:rsidRDefault="0096668E" w:rsidP="00153B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sz w:val="28"/>
          <w:szCs w:val="28"/>
        </w:rPr>
      </w:pPr>
    </w:p>
    <w:p w:rsidR="0096668E" w:rsidRPr="00122280" w:rsidRDefault="0096668E" w:rsidP="0006175E">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New Roman" w:hAnsi="Times New Roman" w:cs="Times New Roman"/>
          <w:b/>
          <w:bCs/>
          <w:caps/>
          <w:sz w:val="28"/>
          <w:szCs w:val="28"/>
        </w:rPr>
      </w:pPr>
      <w:r w:rsidRPr="00122280">
        <w:rPr>
          <w:rFonts w:ascii="Times New Roman" w:hAnsi="Times New Roman" w:cs="Times New Roman"/>
          <w:b/>
          <w:bCs/>
          <w:caps/>
          <w:sz w:val="28"/>
          <w:szCs w:val="28"/>
        </w:rPr>
        <w:lastRenderedPageBreak/>
        <w:t>2. результаты освоения ПРОФЕССИОНАЛЬНОГО МОДУЛЯ</w:t>
      </w:r>
    </w:p>
    <w:p w:rsidR="0096668E" w:rsidRPr="00816782" w:rsidRDefault="0096668E" w:rsidP="0081678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16"/>
          <w:szCs w:val="16"/>
        </w:rPr>
      </w:pPr>
    </w:p>
    <w:p w:rsidR="0096668E" w:rsidRPr="004415ED" w:rsidRDefault="0096668E" w:rsidP="004E6BC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jc w:val="both"/>
        <w:rPr>
          <w:sz w:val="28"/>
          <w:szCs w:val="28"/>
        </w:rPr>
      </w:pPr>
      <w:r>
        <w:rPr>
          <w:rFonts w:ascii="Times New Roman" w:hAnsi="Times New Roman" w:cs="Times New Roman"/>
          <w:sz w:val="28"/>
          <w:szCs w:val="28"/>
        </w:rPr>
        <w:tab/>
      </w:r>
      <w:r w:rsidRPr="00816782">
        <w:rPr>
          <w:rFonts w:ascii="Times New Roman" w:hAnsi="Times New Roman" w:cs="Times New Roman"/>
          <w:sz w:val="28"/>
          <w:szCs w:val="28"/>
        </w:rPr>
        <w:t>Результатом освоения программы профессионального модуля является овладение обучающимися видом профессиональной деятельности</w:t>
      </w:r>
      <w:r>
        <w:rPr>
          <w:rFonts w:ascii="Times New Roman" w:hAnsi="Times New Roman" w:cs="Times New Roman"/>
          <w:sz w:val="28"/>
          <w:szCs w:val="28"/>
        </w:rPr>
        <w:t>: к</w:t>
      </w:r>
      <w:r w:rsidRPr="00AF579C">
        <w:rPr>
          <w:rFonts w:ascii="Times New Roman" w:hAnsi="Times New Roman" w:cs="Times New Roman"/>
          <w:sz w:val="28"/>
          <w:szCs w:val="28"/>
        </w:rPr>
        <w:t>онтроль технологических процессов производства тепловой и электр</w:t>
      </w:r>
      <w:r>
        <w:rPr>
          <w:rFonts w:ascii="Times New Roman" w:hAnsi="Times New Roman" w:cs="Times New Roman"/>
          <w:sz w:val="28"/>
          <w:szCs w:val="28"/>
        </w:rPr>
        <w:t>ической энергии и управление ими</w:t>
      </w:r>
      <w:r w:rsidRPr="00816782">
        <w:rPr>
          <w:rFonts w:ascii="Times New Roman" w:hAnsi="Times New Roman" w:cs="Times New Roman"/>
          <w:sz w:val="28"/>
          <w:szCs w:val="28"/>
        </w:rPr>
        <w:t>, в том числе профессиональными (ПК) и общими (ОК) компетенциями:</w:t>
      </w:r>
    </w:p>
    <w:p w:rsidR="0096668E" w:rsidRPr="004415ED" w:rsidRDefault="0096668E" w:rsidP="0081678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sz w:val="16"/>
          <w:szCs w:val="16"/>
        </w:rPr>
      </w:pP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42"/>
        <w:gridCol w:w="8212"/>
      </w:tblGrid>
      <w:tr w:rsidR="0096668E" w:rsidRPr="006B47DD">
        <w:trPr>
          <w:trHeight w:val="651"/>
        </w:trPr>
        <w:tc>
          <w:tcPr>
            <w:tcW w:w="833" w:type="pct"/>
            <w:tcBorders>
              <w:top w:val="single" w:sz="12" w:space="0" w:color="auto"/>
              <w:left w:val="single" w:sz="12" w:space="0" w:color="auto"/>
              <w:bottom w:val="single" w:sz="12" w:space="0" w:color="auto"/>
            </w:tcBorders>
            <w:vAlign w:val="center"/>
          </w:tcPr>
          <w:p w:rsidR="0096668E" w:rsidRPr="006B47DD" w:rsidRDefault="0096668E" w:rsidP="005D0F82">
            <w:pPr>
              <w:widowControl w:val="0"/>
              <w:suppressAutoHyphens/>
              <w:spacing w:after="0" w:line="240" w:lineRule="auto"/>
              <w:jc w:val="both"/>
              <w:rPr>
                <w:rFonts w:ascii="Times New Roman" w:hAnsi="Times New Roman" w:cs="Times New Roman"/>
                <w:b/>
                <w:bCs/>
                <w:sz w:val="28"/>
                <w:szCs w:val="28"/>
              </w:rPr>
            </w:pPr>
            <w:r w:rsidRPr="006B47DD">
              <w:rPr>
                <w:rFonts w:ascii="Times New Roman" w:hAnsi="Times New Roman" w:cs="Times New Roman"/>
                <w:b/>
                <w:bCs/>
                <w:sz w:val="28"/>
                <w:szCs w:val="28"/>
              </w:rPr>
              <w:t>Код</w:t>
            </w:r>
          </w:p>
        </w:tc>
        <w:tc>
          <w:tcPr>
            <w:tcW w:w="4167" w:type="pct"/>
            <w:tcBorders>
              <w:top w:val="single" w:sz="12" w:space="0" w:color="auto"/>
              <w:bottom w:val="single" w:sz="12" w:space="0" w:color="auto"/>
              <w:right w:val="single" w:sz="12" w:space="0" w:color="auto"/>
            </w:tcBorders>
            <w:vAlign w:val="center"/>
          </w:tcPr>
          <w:p w:rsidR="0096668E" w:rsidRPr="006B47DD" w:rsidRDefault="0096668E" w:rsidP="005D0F82">
            <w:pPr>
              <w:widowControl w:val="0"/>
              <w:suppressAutoHyphens/>
              <w:spacing w:after="0" w:line="240" w:lineRule="auto"/>
              <w:jc w:val="both"/>
              <w:rPr>
                <w:rFonts w:ascii="Times New Roman" w:hAnsi="Times New Roman" w:cs="Times New Roman"/>
                <w:b/>
                <w:bCs/>
                <w:sz w:val="28"/>
                <w:szCs w:val="28"/>
              </w:rPr>
            </w:pPr>
            <w:r w:rsidRPr="006B47DD">
              <w:rPr>
                <w:rFonts w:ascii="Times New Roman" w:hAnsi="Times New Roman" w:cs="Times New Roman"/>
                <w:b/>
                <w:bCs/>
                <w:sz w:val="28"/>
                <w:szCs w:val="28"/>
              </w:rPr>
              <w:t>Наименование результата обучения</w:t>
            </w:r>
          </w:p>
        </w:tc>
      </w:tr>
      <w:tr w:rsidR="0096668E" w:rsidRPr="006B47DD">
        <w:trPr>
          <w:trHeight w:val="618"/>
        </w:trPr>
        <w:tc>
          <w:tcPr>
            <w:tcW w:w="833" w:type="pct"/>
            <w:tcBorders>
              <w:top w:val="single" w:sz="12" w:space="0" w:color="auto"/>
              <w:left w:val="single" w:sz="12" w:space="0" w:color="auto"/>
            </w:tcBorders>
          </w:tcPr>
          <w:p w:rsidR="0096668E" w:rsidRPr="006B47DD" w:rsidRDefault="0096668E" w:rsidP="005D0F82">
            <w:pPr>
              <w:widowControl w:val="0"/>
              <w:suppressAutoHyphens/>
              <w:spacing w:after="0" w:line="240" w:lineRule="auto"/>
              <w:jc w:val="both"/>
              <w:rPr>
                <w:rFonts w:ascii="Times New Roman" w:hAnsi="Times New Roman" w:cs="Times New Roman"/>
                <w:sz w:val="28"/>
                <w:szCs w:val="28"/>
              </w:rPr>
            </w:pPr>
            <w:r w:rsidRPr="006B47DD">
              <w:rPr>
                <w:rFonts w:ascii="Times New Roman" w:hAnsi="Times New Roman" w:cs="Times New Roman"/>
                <w:sz w:val="28"/>
                <w:szCs w:val="28"/>
              </w:rPr>
              <w:t>ПК 4.1</w:t>
            </w:r>
          </w:p>
        </w:tc>
        <w:tc>
          <w:tcPr>
            <w:tcW w:w="4167" w:type="pct"/>
            <w:tcBorders>
              <w:top w:val="single" w:sz="12" w:space="0" w:color="auto"/>
              <w:right w:val="single" w:sz="12" w:space="0" w:color="auto"/>
            </w:tcBorders>
          </w:tcPr>
          <w:p w:rsidR="0096668E" w:rsidRPr="006B47DD" w:rsidRDefault="0096668E" w:rsidP="005D0F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6B47DD">
              <w:rPr>
                <w:rFonts w:ascii="Times New Roman" w:hAnsi="Times New Roman" w:cs="Times New Roman"/>
                <w:sz w:val="28"/>
                <w:szCs w:val="28"/>
              </w:rPr>
              <w:t>Управлять параметрами производства тепловой энергии</w:t>
            </w:r>
          </w:p>
        </w:tc>
      </w:tr>
      <w:tr w:rsidR="0096668E" w:rsidRPr="006B47DD">
        <w:trPr>
          <w:trHeight w:val="800"/>
        </w:trPr>
        <w:tc>
          <w:tcPr>
            <w:tcW w:w="833" w:type="pct"/>
            <w:tcBorders>
              <w:left w:val="single" w:sz="12" w:space="0" w:color="auto"/>
            </w:tcBorders>
          </w:tcPr>
          <w:p w:rsidR="0096668E" w:rsidRPr="006B47DD" w:rsidRDefault="0096668E" w:rsidP="005D0F82">
            <w:pPr>
              <w:widowControl w:val="0"/>
              <w:suppressAutoHyphens/>
              <w:spacing w:after="0" w:line="240" w:lineRule="auto"/>
              <w:jc w:val="both"/>
              <w:rPr>
                <w:rFonts w:ascii="Times New Roman" w:hAnsi="Times New Roman" w:cs="Times New Roman"/>
                <w:sz w:val="28"/>
                <w:szCs w:val="28"/>
              </w:rPr>
            </w:pPr>
            <w:r w:rsidRPr="006B47DD">
              <w:rPr>
                <w:rFonts w:ascii="Times New Roman" w:hAnsi="Times New Roman" w:cs="Times New Roman"/>
                <w:sz w:val="28"/>
                <w:szCs w:val="28"/>
              </w:rPr>
              <w:t>ПК 4.2</w:t>
            </w:r>
          </w:p>
        </w:tc>
        <w:tc>
          <w:tcPr>
            <w:tcW w:w="4167" w:type="pct"/>
            <w:tcBorders>
              <w:right w:val="single" w:sz="12" w:space="0" w:color="auto"/>
            </w:tcBorders>
          </w:tcPr>
          <w:p w:rsidR="0096668E" w:rsidRPr="006B47DD" w:rsidRDefault="0096668E" w:rsidP="005D0F8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6B47DD">
              <w:rPr>
                <w:rFonts w:ascii="Times New Roman" w:hAnsi="Times New Roman" w:cs="Times New Roman"/>
                <w:sz w:val="28"/>
                <w:szCs w:val="28"/>
              </w:rPr>
              <w:t>Определять технико-экономические показатели работы основного и вспомогательного оборудования ТЭС</w:t>
            </w:r>
          </w:p>
        </w:tc>
      </w:tr>
      <w:tr w:rsidR="0096668E" w:rsidRPr="006B47DD">
        <w:tc>
          <w:tcPr>
            <w:tcW w:w="833" w:type="pct"/>
            <w:tcBorders>
              <w:left w:val="single" w:sz="12" w:space="0" w:color="auto"/>
            </w:tcBorders>
          </w:tcPr>
          <w:p w:rsidR="0096668E" w:rsidRPr="006B47DD" w:rsidRDefault="0096668E" w:rsidP="005D0F82">
            <w:pPr>
              <w:widowControl w:val="0"/>
              <w:suppressAutoHyphens/>
              <w:spacing w:after="0" w:line="240" w:lineRule="auto"/>
              <w:jc w:val="both"/>
              <w:rPr>
                <w:rFonts w:ascii="Times New Roman" w:hAnsi="Times New Roman" w:cs="Times New Roman"/>
                <w:sz w:val="28"/>
                <w:szCs w:val="28"/>
                <w:lang w:val="en-US"/>
              </w:rPr>
            </w:pPr>
            <w:r w:rsidRPr="006B47DD">
              <w:rPr>
                <w:rFonts w:ascii="Times New Roman" w:hAnsi="Times New Roman" w:cs="Times New Roman"/>
                <w:sz w:val="28"/>
                <w:szCs w:val="28"/>
              </w:rPr>
              <w:t>ПК 4.3</w:t>
            </w:r>
          </w:p>
        </w:tc>
        <w:tc>
          <w:tcPr>
            <w:tcW w:w="4167" w:type="pct"/>
            <w:tcBorders>
              <w:right w:val="single" w:sz="12" w:space="0" w:color="auto"/>
            </w:tcBorders>
          </w:tcPr>
          <w:p w:rsidR="0096668E" w:rsidRPr="006B47DD" w:rsidRDefault="0096668E" w:rsidP="005D0F82">
            <w:pPr>
              <w:widowControl w:val="0"/>
              <w:suppressAutoHyphens/>
              <w:spacing w:after="0" w:line="240" w:lineRule="auto"/>
              <w:jc w:val="both"/>
              <w:rPr>
                <w:rFonts w:ascii="Times New Roman" w:hAnsi="Times New Roman" w:cs="Times New Roman"/>
                <w:sz w:val="28"/>
                <w:szCs w:val="28"/>
              </w:rPr>
            </w:pPr>
            <w:r w:rsidRPr="006B47DD">
              <w:rPr>
                <w:rFonts w:ascii="Times New Roman" w:hAnsi="Times New Roman" w:cs="Times New Roman"/>
                <w:sz w:val="28"/>
                <w:szCs w:val="28"/>
              </w:rPr>
              <w:t>Оптимизировать технологические процессы</w:t>
            </w:r>
          </w:p>
        </w:tc>
      </w:tr>
      <w:tr w:rsidR="0096668E" w:rsidRPr="006B47DD">
        <w:tc>
          <w:tcPr>
            <w:tcW w:w="833" w:type="pct"/>
            <w:tcBorders>
              <w:left w:val="single" w:sz="12" w:space="0" w:color="auto"/>
            </w:tcBorders>
          </w:tcPr>
          <w:p w:rsidR="0096668E" w:rsidRPr="006B47DD" w:rsidRDefault="0096668E" w:rsidP="005D0F82">
            <w:pPr>
              <w:widowControl w:val="0"/>
              <w:suppressAutoHyphens/>
              <w:spacing w:after="0" w:line="240" w:lineRule="auto"/>
              <w:jc w:val="both"/>
              <w:rPr>
                <w:rFonts w:ascii="Times New Roman" w:hAnsi="Times New Roman" w:cs="Times New Roman"/>
                <w:sz w:val="28"/>
                <w:szCs w:val="28"/>
              </w:rPr>
            </w:pPr>
            <w:r w:rsidRPr="006B47DD">
              <w:rPr>
                <w:rFonts w:ascii="Times New Roman" w:hAnsi="Times New Roman" w:cs="Times New Roman"/>
                <w:sz w:val="28"/>
                <w:szCs w:val="28"/>
              </w:rPr>
              <w:t>ОК1</w:t>
            </w:r>
          </w:p>
        </w:tc>
        <w:tc>
          <w:tcPr>
            <w:tcW w:w="4167" w:type="pct"/>
            <w:tcBorders>
              <w:right w:val="single" w:sz="12" w:space="0" w:color="auto"/>
            </w:tcBorders>
          </w:tcPr>
          <w:p w:rsidR="0096668E" w:rsidRPr="006B47DD" w:rsidRDefault="0096668E" w:rsidP="005D0F82">
            <w:pPr>
              <w:pStyle w:val="ad"/>
              <w:widowControl w:val="0"/>
              <w:spacing w:after="0" w:line="240" w:lineRule="auto"/>
              <w:ind w:left="0" w:firstLine="0"/>
              <w:jc w:val="both"/>
              <w:rPr>
                <w:rFonts w:ascii="Times New Roman" w:hAnsi="Times New Roman" w:cs="Times New Roman"/>
                <w:sz w:val="28"/>
                <w:szCs w:val="28"/>
              </w:rPr>
            </w:pPr>
            <w:r w:rsidRPr="00C14752">
              <w:rPr>
                <w:rFonts w:ascii="Times New Roman" w:hAnsi="Times New Roman" w:cs="Times New Roman"/>
                <w:sz w:val="28"/>
                <w:szCs w:val="28"/>
              </w:rPr>
              <w:t>Понимать сущность и социальную значимость своей будущей профессии, проявлять к ней устойчивый интерес</w:t>
            </w:r>
          </w:p>
        </w:tc>
      </w:tr>
      <w:tr w:rsidR="0096668E" w:rsidRPr="006B47DD">
        <w:tc>
          <w:tcPr>
            <w:tcW w:w="833" w:type="pct"/>
            <w:tcBorders>
              <w:left w:val="single" w:sz="12" w:space="0" w:color="auto"/>
            </w:tcBorders>
          </w:tcPr>
          <w:p w:rsidR="0096668E" w:rsidRPr="006B47DD" w:rsidRDefault="0096668E" w:rsidP="005D0F82">
            <w:pPr>
              <w:widowControl w:val="0"/>
              <w:suppressAutoHyphens/>
              <w:spacing w:after="0" w:line="240" w:lineRule="auto"/>
              <w:jc w:val="both"/>
              <w:rPr>
                <w:rFonts w:ascii="Times New Roman" w:hAnsi="Times New Roman" w:cs="Times New Roman"/>
                <w:sz w:val="28"/>
                <w:szCs w:val="28"/>
              </w:rPr>
            </w:pPr>
            <w:r w:rsidRPr="006B47DD">
              <w:rPr>
                <w:rFonts w:ascii="Times New Roman" w:hAnsi="Times New Roman" w:cs="Times New Roman"/>
                <w:sz w:val="28"/>
                <w:szCs w:val="28"/>
              </w:rPr>
              <w:t>ОК 2</w:t>
            </w:r>
          </w:p>
        </w:tc>
        <w:tc>
          <w:tcPr>
            <w:tcW w:w="4167" w:type="pct"/>
            <w:tcBorders>
              <w:right w:val="single" w:sz="12" w:space="0" w:color="auto"/>
            </w:tcBorders>
          </w:tcPr>
          <w:p w:rsidR="0096668E" w:rsidRPr="006B47DD" w:rsidRDefault="0096668E" w:rsidP="005D0F82">
            <w:pPr>
              <w:widowControl w:val="0"/>
              <w:suppressAutoHyphens/>
              <w:spacing w:after="0" w:line="240" w:lineRule="auto"/>
              <w:jc w:val="both"/>
              <w:rPr>
                <w:rFonts w:ascii="Times New Roman" w:hAnsi="Times New Roman" w:cs="Times New Roman"/>
                <w:sz w:val="28"/>
                <w:szCs w:val="28"/>
              </w:rPr>
            </w:pPr>
            <w:r w:rsidRPr="00C14752">
              <w:rPr>
                <w:rFonts w:ascii="Times New Roman" w:hAnsi="Times New Roman" w:cs="Times New Roman"/>
                <w:sz w:val="28"/>
                <w:szCs w:val="28"/>
              </w:rPr>
              <w:t>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tc>
      </w:tr>
      <w:tr w:rsidR="0096668E" w:rsidRPr="006B47DD">
        <w:trPr>
          <w:trHeight w:val="673"/>
        </w:trPr>
        <w:tc>
          <w:tcPr>
            <w:tcW w:w="833" w:type="pct"/>
            <w:tcBorders>
              <w:left w:val="single" w:sz="12" w:space="0" w:color="auto"/>
            </w:tcBorders>
          </w:tcPr>
          <w:p w:rsidR="0096668E" w:rsidRPr="006B47DD" w:rsidRDefault="0096668E" w:rsidP="005D0F82">
            <w:pPr>
              <w:widowControl w:val="0"/>
              <w:suppressAutoHyphens/>
              <w:spacing w:after="0" w:line="240" w:lineRule="auto"/>
              <w:jc w:val="both"/>
              <w:rPr>
                <w:rFonts w:ascii="Times New Roman" w:hAnsi="Times New Roman" w:cs="Times New Roman"/>
                <w:sz w:val="28"/>
                <w:szCs w:val="28"/>
              </w:rPr>
            </w:pPr>
            <w:r w:rsidRPr="006B47DD">
              <w:rPr>
                <w:rFonts w:ascii="Times New Roman" w:hAnsi="Times New Roman" w:cs="Times New Roman"/>
                <w:sz w:val="28"/>
                <w:szCs w:val="28"/>
              </w:rPr>
              <w:t>ОК 3</w:t>
            </w:r>
          </w:p>
        </w:tc>
        <w:tc>
          <w:tcPr>
            <w:tcW w:w="4167" w:type="pct"/>
            <w:tcBorders>
              <w:right w:val="single" w:sz="12" w:space="0" w:color="auto"/>
            </w:tcBorders>
          </w:tcPr>
          <w:p w:rsidR="0096668E" w:rsidRPr="006B47DD" w:rsidRDefault="0096668E" w:rsidP="005D0F82">
            <w:pPr>
              <w:widowControl w:val="0"/>
              <w:suppressAutoHyphens/>
              <w:spacing w:after="0" w:line="240" w:lineRule="auto"/>
              <w:jc w:val="both"/>
              <w:rPr>
                <w:rFonts w:ascii="Times New Roman" w:hAnsi="Times New Roman" w:cs="Times New Roman"/>
                <w:sz w:val="28"/>
                <w:szCs w:val="28"/>
              </w:rPr>
            </w:pPr>
            <w:r w:rsidRPr="00C14752">
              <w:rPr>
                <w:rFonts w:ascii="Times New Roman" w:hAnsi="Times New Roman" w:cs="Times New Roman"/>
                <w:sz w:val="28"/>
                <w:szCs w:val="28"/>
              </w:rPr>
              <w:t>Принимать решения в стандартных и нестандартных ситуациях и нести за них ответственность</w:t>
            </w:r>
          </w:p>
        </w:tc>
      </w:tr>
      <w:tr w:rsidR="0096668E" w:rsidRPr="006B47DD">
        <w:trPr>
          <w:trHeight w:val="1027"/>
        </w:trPr>
        <w:tc>
          <w:tcPr>
            <w:tcW w:w="833" w:type="pct"/>
            <w:tcBorders>
              <w:left w:val="single" w:sz="12" w:space="0" w:color="auto"/>
            </w:tcBorders>
          </w:tcPr>
          <w:p w:rsidR="0096668E" w:rsidRPr="006B47DD" w:rsidRDefault="0096668E" w:rsidP="005D0F82">
            <w:pPr>
              <w:widowControl w:val="0"/>
              <w:suppressAutoHyphens/>
              <w:spacing w:after="0" w:line="240" w:lineRule="auto"/>
              <w:jc w:val="both"/>
              <w:rPr>
                <w:rFonts w:ascii="Times New Roman" w:hAnsi="Times New Roman" w:cs="Times New Roman"/>
                <w:sz w:val="28"/>
                <w:szCs w:val="28"/>
              </w:rPr>
            </w:pPr>
            <w:r w:rsidRPr="006B47DD">
              <w:rPr>
                <w:rFonts w:ascii="Times New Roman" w:hAnsi="Times New Roman" w:cs="Times New Roman"/>
                <w:sz w:val="28"/>
                <w:szCs w:val="28"/>
              </w:rPr>
              <w:t>ОК 4</w:t>
            </w:r>
          </w:p>
        </w:tc>
        <w:tc>
          <w:tcPr>
            <w:tcW w:w="4167" w:type="pct"/>
            <w:tcBorders>
              <w:right w:val="single" w:sz="12" w:space="0" w:color="auto"/>
            </w:tcBorders>
          </w:tcPr>
          <w:p w:rsidR="0096668E" w:rsidRPr="006B47DD" w:rsidRDefault="0096668E" w:rsidP="005D0F82">
            <w:pPr>
              <w:pStyle w:val="ad"/>
              <w:widowControl w:val="0"/>
              <w:spacing w:after="0" w:line="240" w:lineRule="auto"/>
              <w:ind w:left="0" w:firstLine="0"/>
              <w:jc w:val="both"/>
              <w:rPr>
                <w:rFonts w:ascii="Times New Roman" w:hAnsi="Times New Roman" w:cs="Times New Roman"/>
                <w:sz w:val="28"/>
                <w:szCs w:val="28"/>
              </w:rPr>
            </w:pPr>
            <w:r w:rsidRPr="00C14752">
              <w:rPr>
                <w:rFonts w:ascii="Times New Roman" w:hAnsi="Times New Roman" w:cs="Times New Roman"/>
                <w:sz w:val="28"/>
                <w:szCs w:val="28"/>
                <w:lang w:val="en-US"/>
              </w:rPr>
              <w:t> </w:t>
            </w:r>
            <w:r w:rsidRPr="00C14752">
              <w:rPr>
                <w:rFonts w:ascii="Times New Roman" w:hAnsi="Times New Roman" w:cs="Times New Roman"/>
                <w:sz w:val="28"/>
                <w:szCs w:val="28"/>
              </w:rPr>
              <w:t>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tc>
      </w:tr>
      <w:tr w:rsidR="0096668E" w:rsidRPr="006B47DD">
        <w:trPr>
          <w:trHeight w:val="673"/>
        </w:trPr>
        <w:tc>
          <w:tcPr>
            <w:tcW w:w="833" w:type="pct"/>
            <w:tcBorders>
              <w:left w:val="single" w:sz="12" w:space="0" w:color="auto"/>
            </w:tcBorders>
          </w:tcPr>
          <w:p w:rsidR="0096668E" w:rsidRPr="006B47DD" w:rsidRDefault="0096668E" w:rsidP="005D0F82">
            <w:pPr>
              <w:widowControl w:val="0"/>
              <w:suppressAutoHyphens/>
              <w:spacing w:after="0" w:line="240" w:lineRule="auto"/>
              <w:jc w:val="both"/>
              <w:rPr>
                <w:rFonts w:ascii="Times New Roman" w:hAnsi="Times New Roman" w:cs="Times New Roman"/>
                <w:sz w:val="28"/>
                <w:szCs w:val="28"/>
              </w:rPr>
            </w:pPr>
            <w:r w:rsidRPr="006B47DD">
              <w:rPr>
                <w:rFonts w:ascii="Times New Roman" w:hAnsi="Times New Roman" w:cs="Times New Roman"/>
                <w:sz w:val="28"/>
                <w:szCs w:val="28"/>
              </w:rPr>
              <w:t>ОК 5</w:t>
            </w:r>
          </w:p>
        </w:tc>
        <w:tc>
          <w:tcPr>
            <w:tcW w:w="4167" w:type="pct"/>
            <w:tcBorders>
              <w:right w:val="single" w:sz="12" w:space="0" w:color="auto"/>
            </w:tcBorders>
          </w:tcPr>
          <w:p w:rsidR="0096668E" w:rsidRPr="006B47DD" w:rsidRDefault="0096668E" w:rsidP="005D0F82">
            <w:pPr>
              <w:widowControl w:val="0"/>
              <w:suppressAutoHyphens/>
              <w:spacing w:after="0" w:line="240" w:lineRule="auto"/>
              <w:jc w:val="both"/>
              <w:rPr>
                <w:rFonts w:ascii="Times New Roman" w:hAnsi="Times New Roman" w:cs="Times New Roman"/>
                <w:sz w:val="28"/>
                <w:szCs w:val="28"/>
              </w:rPr>
            </w:pPr>
            <w:r w:rsidRPr="00C14752">
              <w:rPr>
                <w:rFonts w:ascii="Times New Roman" w:hAnsi="Times New Roman" w:cs="Times New Roman"/>
                <w:sz w:val="28"/>
                <w:szCs w:val="28"/>
              </w:rPr>
              <w:t>Использовать информационно-коммуникационные технологии в профессиональной деятельности</w:t>
            </w:r>
          </w:p>
        </w:tc>
      </w:tr>
      <w:tr w:rsidR="0096668E" w:rsidRPr="006B47DD">
        <w:trPr>
          <w:trHeight w:val="673"/>
        </w:trPr>
        <w:tc>
          <w:tcPr>
            <w:tcW w:w="833" w:type="pct"/>
            <w:tcBorders>
              <w:left w:val="single" w:sz="12" w:space="0" w:color="auto"/>
            </w:tcBorders>
          </w:tcPr>
          <w:p w:rsidR="0096668E" w:rsidRPr="006B47DD" w:rsidRDefault="0096668E" w:rsidP="005D0F82">
            <w:pPr>
              <w:widowControl w:val="0"/>
              <w:suppressAutoHyphens/>
              <w:spacing w:after="0" w:line="240" w:lineRule="auto"/>
              <w:jc w:val="both"/>
              <w:rPr>
                <w:rFonts w:ascii="Times New Roman" w:hAnsi="Times New Roman" w:cs="Times New Roman"/>
                <w:sz w:val="28"/>
                <w:szCs w:val="28"/>
              </w:rPr>
            </w:pPr>
            <w:r w:rsidRPr="006B47DD">
              <w:rPr>
                <w:rFonts w:ascii="Times New Roman" w:hAnsi="Times New Roman" w:cs="Times New Roman"/>
                <w:sz w:val="28"/>
                <w:szCs w:val="28"/>
              </w:rPr>
              <w:t>ОК 6</w:t>
            </w:r>
          </w:p>
        </w:tc>
        <w:tc>
          <w:tcPr>
            <w:tcW w:w="4167" w:type="pct"/>
            <w:tcBorders>
              <w:right w:val="single" w:sz="12" w:space="0" w:color="auto"/>
            </w:tcBorders>
          </w:tcPr>
          <w:p w:rsidR="0096668E" w:rsidRPr="006B47DD" w:rsidRDefault="0096668E" w:rsidP="005D0F82">
            <w:pPr>
              <w:pStyle w:val="ad"/>
              <w:widowControl w:val="0"/>
              <w:spacing w:after="0" w:line="240" w:lineRule="auto"/>
              <w:ind w:left="0" w:firstLine="0"/>
              <w:jc w:val="both"/>
              <w:rPr>
                <w:rFonts w:ascii="Times New Roman" w:hAnsi="Times New Roman" w:cs="Times New Roman"/>
                <w:sz w:val="28"/>
                <w:szCs w:val="28"/>
              </w:rPr>
            </w:pPr>
            <w:r w:rsidRPr="00C14752">
              <w:rPr>
                <w:rFonts w:ascii="Times New Roman" w:hAnsi="Times New Roman" w:cs="Times New Roman"/>
                <w:sz w:val="28"/>
                <w:szCs w:val="28"/>
              </w:rPr>
              <w:t>Работать в коллективе и команде, эффективно общаться с коллегами, руководством, потребителями</w:t>
            </w:r>
          </w:p>
        </w:tc>
      </w:tr>
      <w:tr w:rsidR="0096668E" w:rsidRPr="006B47DD">
        <w:trPr>
          <w:trHeight w:val="673"/>
        </w:trPr>
        <w:tc>
          <w:tcPr>
            <w:tcW w:w="833" w:type="pct"/>
            <w:tcBorders>
              <w:left w:val="single" w:sz="12" w:space="0" w:color="auto"/>
            </w:tcBorders>
          </w:tcPr>
          <w:p w:rsidR="0096668E" w:rsidRPr="006B47DD" w:rsidRDefault="0096668E" w:rsidP="005D0F82">
            <w:pPr>
              <w:widowControl w:val="0"/>
              <w:suppressAutoHyphens/>
              <w:spacing w:after="0" w:line="240" w:lineRule="auto"/>
              <w:jc w:val="both"/>
              <w:rPr>
                <w:rFonts w:ascii="Times New Roman" w:hAnsi="Times New Roman" w:cs="Times New Roman"/>
                <w:sz w:val="28"/>
                <w:szCs w:val="28"/>
              </w:rPr>
            </w:pPr>
            <w:r w:rsidRPr="006B47DD">
              <w:rPr>
                <w:rFonts w:ascii="Times New Roman" w:hAnsi="Times New Roman" w:cs="Times New Roman"/>
                <w:sz w:val="28"/>
                <w:szCs w:val="28"/>
              </w:rPr>
              <w:t>ОК 7</w:t>
            </w:r>
          </w:p>
        </w:tc>
        <w:tc>
          <w:tcPr>
            <w:tcW w:w="4167" w:type="pct"/>
            <w:tcBorders>
              <w:right w:val="single" w:sz="12" w:space="0" w:color="auto"/>
            </w:tcBorders>
          </w:tcPr>
          <w:p w:rsidR="0096668E" w:rsidRPr="005578C4" w:rsidRDefault="0096668E" w:rsidP="005D0F82">
            <w:pPr>
              <w:pStyle w:val="ad"/>
              <w:widowControl w:val="0"/>
              <w:spacing w:after="0" w:line="240" w:lineRule="auto"/>
              <w:ind w:left="0" w:firstLine="0"/>
              <w:jc w:val="both"/>
              <w:rPr>
                <w:rFonts w:ascii="Times New Roman" w:hAnsi="Times New Roman" w:cs="Times New Roman"/>
                <w:sz w:val="28"/>
                <w:szCs w:val="28"/>
              </w:rPr>
            </w:pPr>
            <w:r w:rsidRPr="00C14752">
              <w:rPr>
                <w:rFonts w:ascii="Times New Roman" w:hAnsi="Times New Roman" w:cs="Times New Roman"/>
                <w:sz w:val="28"/>
                <w:szCs w:val="28"/>
              </w:rPr>
              <w:t>Брать на себя ответственность за работу членов команды (подчиненных</w:t>
            </w:r>
            <w:r>
              <w:rPr>
                <w:rFonts w:ascii="Times New Roman" w:hAnsi="Times New Roman" w:cs="Times New Roman"/>
                <w:sz w:val="28"/>
                <w:szCs w:val="28"/>
              </w:rPr>
              <w:t>), результат выполнения заданий</w:t>
            </w:r>
          </w:p>
        </w:tc>
      </w:tr>
      <w:tr w:rsidR="0096668E" w:rsidRPr="006B47DD">
        <w:trPr>
          <w:trHeight w:val="673"/>
        </w:trPr>
        <w:tc>
          <w:tcPr>
            <w:tcW w:w="833" w:type="pct"/>
            <w:tcBorders>
              <w:left w:val="single" w:sz="12" w:space="0" w:color="auto"/>
            </w:tcBorders>
          </w:tcPr>
          <w:p w:rsidR="0096668E" w:rsidRPr="006B47DD" w:rsidRDefault="0096668E" w:rsidP="005D0F82">
            <w:pPr>
              <w:widowControl w:val="0"/>
              <w:suppressAutoHyphens/>
              <w:spacing w:after="0" w:line="240" w:lineRule="auto"/>
              <w:jc w:val="both"/>
              <w:rPr>
                <w:rFonts w:ascii="Times New Roman" w:hAnsi="Times New Roman" w:cs="Times New Roman"/>
                <w:sz w:val="28"/>
                <w:szCs w:val="28"/>
              </w:rPr>
            </w:pPr>
            <w:r w:rsidRPr="006B47DD">
              <w:rPr>
                <w:rFonts w:ascii="Times New Roman" w:hAnsi="Times New Roman" w:cs="Times New Roman"/>
                <w:sz w:val="28"/>
                <w:szCs w:val="28"/>
              </w:rPr>
              <w:t>ОК 8</w:t>
            </w:r>
          </w:p>
        </w:tc>
        <w:tc>
          <w:tcPr>
            <w:tcW w:w="4167" w:type="pct"/>
            <w:tcBorders>
              <w:right w:val="single" w:sz="12" w:space="0" w:color="auto"/>
            </w:tcBorders>
          </w:tcPr>
          <w:p w:rsidR="0096668E" w:rsidRPr="006B47DD" w:rsidRDefault="0096668E" w:rsidP="005D0F82">
            <w:pPr>
              <w:pStyle w:val="ad"/>
              <w:widowControl w:val="0"/>
              <w:spacing w:after="0" w:line="240" w:lineRule="auto"/>
              <w:ind w:left="0" w:firstLine="0"/>
              <w:jc w:val="both"/>
              <w:rPr>
                <w:rFonts w:ascii="Times New Roman" w:hAnsi="Times New Roman" w:cs="Times New Roman"/>
                <w:sz w:val="28"/>
                <w:szCs w:val="28"/>
              </w:rPr>
            </w:pPr>
            <w:r w:rsidRPr="006B47DD">
              <w:rPr>
                <w:rFonts w:ascii="Times New Roman" w:hAnsi="Times New Roman" w:cs="Times New Roman"/>
                <w:sz w:val="28"/>
                <w:szCs w:val="28"/>
              </w:rPr>
              <w:t>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tc>
      </w:tr>
      <w:tr w:rsidR="0096668E" w:rsidRPr="006B47DD">
        <w:trPr>
          <w:trHeight w:val="673"/>
        </w:trPr>
        <w:tc>
          <w:tcPr>
            <w:tcW w:w="833" w:type="pct"/>
            <w:tcBorders>
              <w:left w:val="single" w:sz="12" w:space="0" w:color="auto"/>
            </w:tcBorders>
          </w:tcPr>
          <w:p w:rsidR="0096668E" w:rsidRPr="006B47DD" w:rsidRDefault="0096668E" w:rsidP="005D0F82">
            <w:pPr>
              <w:widowControl w:val="0"/>
              <w:suppressAutoHyphens/>
              <w:spacing w:after="0" w:line="240" w:lineRule="auto"/>
              <w:jc w:val="both"/>
              <w:rPr>
                <w:rFonts w:ascii="Times New Roman" w:hAnsi="Times New Roman" w:cs="Times New Roman"/>
                <w:sz w:val="28"/>
                <w:szCs w:val="28"/>
              </w:rPr>
            </w:pPr>
            <w:r w:rsidRPr="006B47DD">
              <w:rPr>
                <w:rFonts w:ascii="Times New Roman" w:hAnsi="Times New Roman" w:cs="Times New Roman"/>
                <w:sz w:val="28"/>
                <w:szCs w:val="28"/>
              </w:rPr>
              <w:t>ОК 9</w:t>
            </w:r>
          </w:p>
        </w:tc>
        <w:tc>
          <w:tcPr>
            <w:tcW w:w="4167" w:type="pct"/>
            <w:tcBorders>
              <w:right w:val="single" w:sz="12" w:space="0" w:color="auto"/>
            </w:tcBorders>
          </w:tcPr>
          <w:p w:rsidR="0096668E" w:rsidRPr="006B47DD" w:rsidRDefault="0096668E" w:rsidP="005D0F82">
            <w:pPr>
              <w:widowControl w:val="0"/>
              <w:suppressAutoHyphens/>
              <w:spacing w:after="0" w:line="240" w:lineRule="auto"/>
              <w:jc w:val="both"/>
              <w:rPr>
                <w:rFonts w:ascii="Times New Roman" w:hAnsi="Times New Roman" w:cs="Times New Roman"/>
                <w:sz w:val="28"/>
                <w:szCs w:val="28"/>
              </w:rPr>
            </w:pPr>
            <w:r w:rsidRPr="006B47DD">
              <w:rPr>
                <w:rFonts w:ascii="Times New Roman" w:hAnsi="Times New Roman" w:cs="Times New Roman"/>
                <w:sz w:val="28"/>
                <w:szCs w:val="28"/>
              </w:rPr>
              <w:t>Ориентироваться в условиях частой смены технологий в профессиональной деятельности</w:t>
            </w:r>
          </w:p>
        </w:tc>
      </w:tr>
    </w:tbl>
    <w:p w:rsidR="0096668E" w:rsidRPr="00076BEA" w:rsidRDefault="0096668E" w:rsidP="00816782">
      <w:pPr>
        <w:widowControl w:val="0"/>
        <w:suppressAutoHyphens/>
        <w:rPr>
          <w:rFonts w:ascii="Times New Roman" w:hAnsi="Times New Roman" w:cs="Times New Roman"/>
          <w:sz w:val="24"/>
          <w:szCs w:val="24"/>
        </w:rPr>
        <w:sectPr w:rsidR="0096668E" w:rsidRPr="00076BEA" w:rsidSect="005578C4">
          <w:pgSz w:w="11907" w:h="16840"/>
          <w:pgMar w:top="1134" w:right="851" w:bottom="426" w:left="1418" w:header="709" w:footer="709" w:gutter="0"/>
          <w:cols w:space="720"/>
        </w:sectPr>
      </w:pPr>
    </w:p>
    <w:p w:rsidR="0096668E" w:rsidRPr="00122280" w:rsidRDefault="0096668E" w:rsidP="00637E43">
      <w:pPr>
        <w:pStyle w:val="2"/>
        <w:widowControl w:val="0"/>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caps/>
          <w:sz w:val="28"/>
          <w:szCs w:val="28"/>
        </w:rPr>
      </w:pPr>
      <w:r w:rsidRPr="00122280">
        <w:rPr>
          <w:rFonts w:ascii="Times New Roman" w:hAnsi="Times New Roman" w:cs="Times New Roman"/>
          <w:b/>
          <w:bCs/>
          <w:caps/>
          <w:sz w:val="28"/>
          <w:szCs w:val="28"/>
        </w:rPr>
        <w:lastRenderedPageBreak/>
        <w:t>СТРУКТУРА и ПРИМЕРНОЕ содержание профессионального модуля</w:t>
      </w:r>
    </w:p>
    <w:p w:rsidR="0096668E" w:rsidRPr="004415ED" w:rsidRDefault="0096668E" w:rsidP="00637E43">
      <w:pPr>
        <w:pStyle w:val="2"/>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44" w:firstLine="0"/>
        <w:rPr>
          <w:b/>
          <w:bCs/>
          <w:caps/>
          <w:sz w:val="28"/>
          <w:szCs w:val="28"/>
        </w:rPr>
      </w:pPr>
    </w:p>
    <w:p w:rsidR="0096668E" w:rsidRPr="009953D4" w:rsidRDefault="0096668E" w:rsidP="00816782">
      <w:pPr>
        <w:jc w:val="both"/>
        <w:rPr>
          <w:rFonts w:ascii="Times New Roman" w:hAnsi="Times New Roman" w:cs="Times New Roman"/>
          <w:b/>
          <w:bCs/>
        </w:rPr>
      </w:pPr>
      <w:r w:rsidRPr="009953D4">
        <w:rPr>
          <w:rFonts w:ascii="Times New Roman" w:hAnsi="Times New Roman" w:cs="Times New Roman"/>
          <w:b/>
          <w:bCs/>
          <w:sz w:val="28"/>
          <w:szCs w:val="28"/>
        </w:rPr>
        <w:t xml:space="preserve">3.1. Тематический план профессионального модуля </w:t>
      </w:r>
      <w:r>
        <w:rPr>
          <w:rFonts w:ascii="Times New Roman" w:hAnsi="Times New Roman" w:cs="Times New Roman"/>
          <w:b/>
          <w:bCs/>
          <w:sz w:val="28"/>
          <w:szCs w:val="28"/>
        </w:rPr>
        <w:t>по заочной форме обучения</w:t>
      </w:r>
    </w:p>
    <w:tbl>
      <w:tblPr>
        <w:tblW w:w="5135"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43"/>
        <w:gridCol w:w="3081"/>
        <w:gridCol w:w="1655"/>
        <w:gridCol w:w="768"/>
        <w:gridCol w:w="1510"/>
        <w:gridCol w:w="1060"/>
        <w:gridCol w:w="768"/>
        <w:gridCol w:w="1397"/>
        <w:gridCol w:w="1038"/>
        <w:gridCol w:w="1913"/>
      </w:tblGrid>
      <w:tr w:rsidR="0096668E" w:rsidRPr="006B47DD">
        <w:trPr>
          <w:trHeight w:val="435"/>
        </w:trPr>
        <w:tc>
          <w:tcPr>
            <w:tcW w:w="699" w:type="pct"/>
            <w:vMerge w:val="restart"/>
            <w:tcBorders>
              <w:top w:val="single" w:sz="12" w:space="0" w:color="auto"/>
              <w:left w:val="single" w:sz="12" w:space="0" w:color="auto"/>
              <w:right w:val="single" w:sz="12" w:space="0" w:color="auto"/>
            </w:tcBorders>
            <w:vAlign w:val="center"/>
          </w:tcPr>
          <w:p w:rsidR="0096668E" w:rsidRPr="00FC2055" w:rsidRDefault="0096668E" w:rsidP="00934C8E">
            <w:pPr>
              <w:pStyle w:val="2"/>
              <w:widowControl w:val="0"/>
              <w:ind w:left="0" w:firstLine="0"/>
              <w:jc w:val="center"/>
              <w:rPr>
                <w:rFonts w:ascii="Times New Roman" w:hAnsi="Times New Roman" w:cs="Times New Roman"/>
                <w:b/>
                <w:bCs/>
                <w:sz w:val="22"/>
                <w:szCs w:val="22"/>
              </w:rPr>
            </w:pPr>
            <w:r w:rsidRPr="00FC2055">
              <w:rPr>
                <w:rFonts w:ascii="Times New Roman" w:hAnsi="Times New Roman" w:cs="Times New Roman"/>
                <w:b/>
                <w:bCs/>
                <w:sz w:val="22"/>
                <w:szCs w:val="22"/>
              </w:rPr>
              <w:t>Коды профессиональных компетенций</w:t>
            </w:r>
          </w:p>
        </w:tc>
        <w:tc>
          <w:tcPr>
            <w:tcW w:w="1005" w:type="pct"/>
            <w:vMerge w:val="restart"/>
            <w:tcBorders>
              <w:top w:val="single" w:sz="12" w:space="0" w:color="auto"/>
              <w:left w:val="single" w:sz="12" w:space="0" w:color="auto"/>
              <w:right w:val="single" w:sz="12" w:space="0" w:color="auto"/>
            </w:tcBorders>
            <w:vAlign w:val="center"/>
          </w:tcPr>
          <w:p w:rsidR="0096668E" w:rsidRPr="00FC2055" w:rsidRDefault="0096668E" w:rsidP="00637E43">
            <w:pPr>
              <w:pStyle w:val="2"/>
              <w:widowControl w:val="0"/>
              <w:ind w:left="0" w:firstLine="0"/>
              <w:jc w:val="center"/>
              <w:rPr>
                <w:rFonts w:ascii="Times New Roman" w:hAnsi="Times New Roman" w:cs="Times New Roman"/>
                <w:b/>
                <w:bCs/>
                <w:sz w:val="22"/>
                <w:szCs w:val="22"/>
              </w:rPr>
            </w:pPr>
            <w:r w:rsidRPr="00FC2055">
              <w:rPr>
                <w:rFonts w:ascii="Times New Roman" w:hAnsi="Times New Roman" w:cs="Times New Roman"/>
                <w:b/>
                <w:bCs/>
                <w:sz w:val="22"/>
                <w:szCs w:val="22"/>
              </w:rPr>
              <w:t>Наименования разделов профессионального модуля</w:t>
            </w:r>
          </w:p>
        </w:tc>
        <w:tc>
          <w:tcPr>
            <w:tcW w:w="540" w:type="pct"/>
            <w:vMerge w:val="restart"/>
            <w:tcBorders>
              <w:top w:val="single" w:sz="12" w:space="0" w:color="auto"/>
              <w:left w:val="single" w:sz="12" w:space="0" w:color="auto"/>
              <w:right w:val="single" w:sz="12" w:space="0" w:color="auto"/>
            </w:tcBorders>
            <w:vAlign w:val="center"/>
          </w:tcPr>
          <w:p w:rsidR="0096668E" w:rsidRPr="00FC2055" w:rsidRDefault="0096668E" w:rsidP="00934C8E">
            <w:pPr>
              <w:pStyle w:val="2"/>
              <w:widowControl w:val="0"/>
              <w:ind w:left="0" w:firstLine="0"/>
              <w:jc w:val="center"/>
              <w:rPr>
                <w:rFonts w:ascii="Times New Roman" w:hAnsi="Times New Roman" w:cs="Times New Roman"/>
                <w:b/>
                <w:bCs/>
                <w:sz w:val="22"/>
                <w:szCs w:val="22"/>
              </w:rPr>
            </w:pPr>
            <w:r w:rsidRPr="00FC2055">
              <w:rPr>
                <w:rFonts w:ascii="Times New Roman" w:hAnsi="Times New Roman" w:cs="Times New Roman"/>
                <w:b/>
                <w:bCs/>
                <w:sz w:val="22"/>
                <w:szCs w:val="22"/>
              </w:rPr>
              <w:t>Всего часов</w:t>
            </w:r>
          </w:p>
          <w:p w:rsidR="0096668E" w:rsidRPr="00FC2055" w:rsidRDefault="0096668E" w:rsidP="00934C8E">
            <w:pPr>
              <w:pStyle w:val="2"/>
              <w:widowControl w:val="0"/>
              <w:ind w:left="0" w:firstLine="0"/>
              <w:jc w:val="center"/>
              <w:rPr>
                <w:rFonts w:ascii="Times New Roman" w:hAnsi="Times New Roman" w:cs="Times New Roman"/>
                <w:i/>
                <w:iCs/>
                <w:sz w:val="20"/>
                <w:szCs w:val="20"/>
              </w:rPr>
            </w:pPr>
          </w:p>
        </w:tc>
        <w:tc>
          <w:tcPr>
            <w:tcW w:w="1794" w:type="pct"/>
            <w:gridSpan w:val="5"/>
            <w:tcBorders>
              <w:top w:val="single" w:sz="12" w:space="0" w:color="auto"/>
              <w:left w:val="single" w:sz="12" w:space="0" w:color="auto"/>
              <w:right w:val="single" w:sz="12" w:space="0" w:color="auto"/>
            </w:tcBorders>
            <w:vAlign w:val="center"/>
          </w:tcPr>
          <w:p w:rsidR="0096668E" w:rsidRPr="00FC2055" w:rsidRDefault="0096668E" w:rsidP="00934C8E">
            <w:pPr>
              <w:pStyle w:val="a3"/>
              <w:widowControl w:val="0"/>
              <w:suppressAutoHyphens/>
              <w:spacing w:before="0" w:beforeAutospacing="0" w:after="0" w:afterAutospacing="0"/>
              <w:jc w:val="center"/>
              <w:rPr>
                <w:rFonts w:ascii="Times New Roman" w:hAnsi="Times New Roman" w:cs="Times New Roman"/>
                <w:b/>
                <w:bCs/>
                <w:sz w:val="20"/>
                <w:szCs w:val="20"/>
              </w:rPr>
            </w:pPr>
            <w:r w:rsidRPr="00FC2055">
              <w:rPr>
                <w:rFonts w:ascii="Times New Roman" w:hAnsi="Times New Roman" w:cs="Times New Roman"/>
                <w:b/>
                <w:bCs/>
                <w:sz w:val="20"/>
                <w:szCs w:val="20"/>
              </w:rPr>
              <w:t>Объем времени, отведенный на освоение междисциплинарного курса (курсов)</w:t>
            </w:r>
          </w:p>
        </w:tc>
        <w:tc>
          <w:tcPr>
            <w:tcW w:w="962" w:type="pct"/>
            <w:gridSpan w:val="2"/>
            <w:tcBorders>
              <w:top w:val="single" w:sz="12" w:space="0" w:color="auto"/>
              <w:left w:val="single" w:sz="12" w:space="0" w:color="auto"/>
              <w:right w:val="single" w:sz="12" w:space="0" w:color="auto"/>
            </w:tcBorders>
            <w:vAlign w:val="center"/>
          </w:tcPr>
          <w:p w:rsidR="0096668E" w:rsidRPr="00FC2055" w:rsidRDefault="0096668E" w:rsidP="00934C8E">
            <w:pPr>
              <w:pStyle w:val="2"/>
              <w:widowControl w:val="0"/>
              <w:ind w:left="0" w:firstLine="0"/>
              <w:jc w:val="center"/>
              <w:rPr>
                <w:rFonts w:ascii="Times New Roman" w:hAnsi="Times New Roman" w:cs="Times New Roman"/>
                <w:b/>
                <w:bCs/>
                <w:sz w:val="20"/>
                <w:szCs w:val="20"/>
              </w:rPr>
            </w:pPr>
            <w:r w:rsidRPr="00FC2055">
              <w:rPr>
                <w:rFonts w:ascii="Times New Roman" w:hAnsi="Times New Roman" w:cs="Times New Roman"/>
                <w:b/>
                <w:bCs/>
                <w:sz w:val="20"/>
                <w:szCs w:val="20"/>
              </w:rPr>
              <w:t xml:space="preserve">Практика </w:t>
            </w:r>
          </w:p>
        </w:tc>
      </w:tr>
      <w:tr w:rsidR="0096668E" w:rsidRPr="006B47DD">
        <w:trPr>
          <w:trHeight w:val="435"/>
        </w:trPr>
        <w:tc>
          <w:tcPr>
            <w:tcW w:w="699" w:type="pct"/>
            <w:vMerge/>
            <w:tcBorders>
              <w:left w:val="single" w:sz="12" w:space="0" w:color="auto"/>
              <w:right w:val="single" w:sz="12" w:space="0" w:color="auto"/>
            </w:tcBorders>
          </w:tcPr>
          <w:p w:rsidR="0096668E" w:rsidRPr="00FC2055" w:rsidRDefault="0096668E" w:rsidP="00934C8E">
            <w:pPr>
              <w:pStyle w:val="2"/>
              <w:widowControl w:val="0"/>
              <w:ind w:left="0" w:firstLine="0"/>
              <w:jc w:val="center"/>
              <w:rPr>
                <w:rFonts w:ascii="Times New Roman" w:hAnsi="Times New Roman" w:cs="Times New Roman"/>
                <w:b/>
                <w:bCs/>
                <w:sz w:val="22"/>
                <w:szCs w:val="22"/>
              </w:rPr>
            </w:pPr>
          </w:p>
        </w:tc>
        <w:tc>
          <w:tcPr>
            <w:tcW w:w="1005" w:type="pct"/>
            <w:vMerge/>
            <w:tcBorders>
              <w:top w:val="single" w:sz="12" w:space="0" w:color="auto"/>
              <w:left w:val="single" w:sz="12" w:space="0" w:color="auto"/>
              <w:right w:val="single" w:sz="12" w:space="0" w:color="auto"/>
            </w:tcBorders>
            <w:vAlign w:val="center"/>
          </w:tcPr>
          <w:p w:rsidR="0096668E" w:rsidRPr="00FC2055" w:rsidRDefault="0096668E" w:rsidP="00934C8E">
            <w:pPr>
              <w:pStyle w:val="2"/>
              <w:widowControl w:val="0"/>
              <w:ind w:left="0" w:firstLine="0"/>
              <w:jc w:val="center"/>
              <w:rPr>
                <w:rFonts w:ascii="Times New Roman" w:hAnsi="Times New Roman" w:cs="Times New Roman"/>
                <w:b/>
                <w:bCs/>
                <w:sz w:val="20"/>
                <w:szCs w:val="20"/>
              </w:rPr>
            </w:pPr>
          </w:p>
        </w:tc>
        <w:tc>
          <w:tcPr>
            <w:tcW w:w="540" w:type="pct"/>
            <w:vMerge/>
            <w:tcBorders>
              <w:top w:val="single" w:sz="12" w:space="0" w:color="auto"/>
              <w:left w:val="single" w:sz="12" w:space="0" w:color="auto"/>
              <w:right w:val="single" w:sz="12" w:space="0" w:color="auto"/>
            </w:tcBorders>
            <w:vAlign w:val="center"/>
          </w:tcPr>
          <w:p w:rsidR="0096668E" w:rsidRPr="00FC2055" w:rsidRDefault="0096668E" w:rsidP="00934C8E">
            <w:pPr>
              <w:pStyle w:val="2"/>
              <w:widowControl w:val="0"/>
              <w:ind w:left="0" w:firstLine="0"/>
              <w:jc w:val="center"/>
              <w:rPr>
                <w:rFonts w:ascii="Times New Roman" w:hAnsi="Times New Roman" w:cs="Times New Roman"/>
                <w:b/>
                <w:bCs/>
                <w:sz w:val="20"/>
                <w:szCs w:val="20"/>
              </w:rPr>
            </w:pPr>
          </w:p>
        </w:tc>
        <w:tc>
          <w:tcPr>
            <w:tcW w:w="1088" w:type="pct"/>
            <w:gridSpan w:val="3"/>
            <w:tcBorders>
              <w:top w:val="single" w:sz="12" w:space="0" w:color="auto"/>
              <w:left w:val="single" w:sz="12" w:space="0" w:color="auto"/>
              <w:bottom w:val="single" w:sz="12" w:space="0" w:color="auto"/>
              <w:right w:val="single" w:sz="12" w:space="0" w:color="auto"/>
            </w:tcBorders>
            <w:vAlign w:val="center"/>
          </w:tcPr>
          <w:p w:rsidR="0096668E" w:rsidRPr="00FC2055" w:rsidRDefault="0096668E" w:rsidP="00934C8E">
            <w:pPr>
              <w:pStyle w:val="a3"/>
              <w:widowControl w:val="0"/>
              <w:suppressAutoHyphens/>
              <w:spacing w:before="0" w:beforeAutospacing="0" w:after="0" w:afterAutospacing="0"/>
              <w:jc w:val="center"/>
              <w:rPr>
                <w:rFonts w:ascii="Times New Roman" w:hAnsi="Times New Roman" w:cs="Times New Roman"/>
                <w:b/>
                <w:bCs/>
                <w:sz w:val="20"/>
                <w:szCs w:val="20"/>
              </w:rPr>
            </w:pPr>
            <w:r w:rsidRPr="00FC2055">
              <w:rPr>
                <w:rFonts w:ascii="Times New Roman" w:hAnsi="Times New Roman" w:cs="Times New Roman"/>
                <w:b/>
                <w:bCs/>
                <w:sz w:val="20"/>
                <w:szCs w:val="20"/>
              </w:rPr>
              <w:t>Обязательная аудиторная учебная нагрузка обучающегося</w:t>
            </w:r>
          </w:p>
        </w:tc>
        <w:tc>
          <w:tcPr>
            <w:tcW w:w="706" w:type="pct"/>
            <w:gridSpan w:val="2"/>
            <w:tcBorders>
              <w:top w:val="single" w:sz="12" w:space="0" w:color="auto"/>
              <w:left w:val="single" w:sz="12" w:space="0" w:color="auto"/>
              <w:bottom w:val="single" w:sz="12" w:space="0" w:color="auto"/>
              <w:right w:val="single" w:sz="12" w:space="0" w:color="auto"/>
            </w:tcBorders>
            <w:vAlign w:val="center"/>
          </w:tcPr>
          <w:p w:rsidR="0096668E" w:rsidRPr="00FC2055" w:rsidRDefault="0096668E" w:rsidP="00934C8E">
            <w:pPr>
              <w:pStyle w:val="a3"/>
              <w:widowControl w:val="0"/>
              <w:suppressAutoHyphens/>
              <w:spacing w:before="0" w:beforeAutospacing="0" w:after="0" w:afterAutospacing="0"/>
              <w:jc w:val="center"/>
              <w:rPr>
                <w:rFonts w:ascii="Times New Roman" w:hAnsi="Times New Roman" w:cs="Times New Roman"/>
                <w:b/>
                <w:bCs/>
                <w:sz w:val="20"/>
                <w:szCs w:val="20"/>
              </w:rPr>
            </w:pPr>
            <w:r w:rsidRPr="00FC2055">
              <w:rPr>
                <w:rFonts w:ascii="Times New Roman" w:hAnsi="Times New Roman" w:cs="Times New Roman"/>
                <w:b/>
                <w:bCs/>
                <w:sz w:val="20"/>
                <w:szCs w:val="20"/>
              </w:rPr>
              <w:t>Самостоятельная работа обучающегося</w:t>
            </w:r>
          </w:p>
        </w:tc>
        <w:tc>
          <w:tcPr>
            <w:tcW w:w="338" w:type="pct"/>
            <w:vMerge w:val="restart"/>
            <w:tcBorders>
              <w:top w:val="single" w:sz="12" w:space="0" w:color="auto"/>
              <w:left w:val="single" w:sz="12" w:space="0" w:color="auto"/>
              <w:right w:val="single" w:sz="12" w:space="0" w:color="auto"/>
            </w:tcBorders>
            <w:vAlign w:val="center"/>
          </w:tcPr>
          <w:p w:rsidR="0096668E" w:rsidRPr="00FC2055" w:rsidRDefault="0096668E" w:rsidP="00934C8E">
            <w:pPr>
              <w:pStyle w:val="2"/>
              <w:widowControl w:val="0"/>
              <w:ind w:left="0" w:firstLine="0"/>
              <w:jc w:val="center"/>
              <w:rPr>
                <w:rFonts w:ascii="Times New Roman" w:hAnsi="Times New Roman" w:cs="Times New Roman"/>
                <w:b/>
                <w:bCs/>
                <w:sz w:val="20"/>
                <w:szCs w:val="20"/>
              </w:rPr>
            </w:pPr>
            <w:r w:rsidRPr="00FC2055">
              <w:rPr>
                <w:rFonts w:ascii="Times New Roman" w:hAnsi="Times New Roman" w:cs="Times New Roman"/>
                <w:b/>
                <w:bCs/>
                <w:sz w:val="20"/>
                <w:szCs w:val="20"/>
              </w:rPr>
              <w:t>Учебная,</w:t>
            </w:r>
          </w:p>
          <w:p w:rsidR="0096668E" w:rsidRPr="00FC2055" w:rsidRDefault="0096668E" w:rsidP="00934C8E">
            <w:pPr>
              <w:pStyle w:val="2"/>
              <w:widowControl w:val="0"/>
              <w:ind w:left="0" w:firstLine="0"/>
              <w:jc w:val="center"/>
              <w:rPr>
                <w:rFonts w:ascii="Times New Roman" w:hAnsi="Times New Roman" w:cs="Times New Roman"/>
                <w:b/>
                <w:bCs/>
                <w:i/>
                <w:iCs/>
                <w:sz w:val="20"/>
                <w:szCs w:val="20"/>
              </w:rPr>
            </w:pPr>
            <w:r w:rsidRPr="00FC2055">
              <w:rPr>
                <w:rFonts w:ascii="Times New Roman" w:hAnsi="Times New Roman" w:cs="Times New Roman"/>
                <w:sz w:val="20"/>
                <w:szCs w:val="20"/>
              </w:rPr>
              <w:t>часов</w:t>
            </w:r>
          </w:p>
        </w:tc>
        <w:tc>
          <w:tcPr>
            <w:tcW w:w="624" w:type="pct"/>
            <w:vMerge w:val="restart"/>
            <w:tcBorders>
              <w:top w:val="single" w:sz="12" w:space="0" w:color="auto"/>
              <w:right w:val="single" w:sz="12" w:space="0" w:color="auto"/>
            </w:tcBorders>
            <w:vAlign w:val="center"/>
          </w:tcPr>
          <w:p w:rsidR="0096668E" w:rsidRPr="00FC2055" w:rsidRDefault="0096668E" w:rsidP="00934C8E">
            <w:pPr>
              <w:pStyle w:val="2"/>
              <w:widowControl w:val="0"/>
              <w:ind w:left="0" w:firstLine="0"/>
              <w:jc w:val="center"/>
              <w:rPr>
                <w:rFonts w:ascii="Times New Roman" w:hAnsi="Times New Roman" w:cs="Times New Roman"/>
                <w:b/>
                <w:bCs/>
                <w:sz w:val="20"/>
                <w:szCs w:val="20"/>
              </w:rPr>
            </w:pPr>
            <w:r w:rsidRPr="00FC2055">
              <w:rPr>
                <w:rFonts w:ascii="Times New Roman" w:hAnsi="Times New Roman" w:cs="Times New Roman"/>
                <w:b/>
                <w:bCs/>
                <w:sz w:val="20"/>
                <w:szCs w:val="20"/>
              </w:rPr>
              <w:t>Производственная (по профилю специальности),</w:t>
            </w:r>
          </w:p>
          <w:p w:rsidR="0096668E" w:rsidRPr="00FC2055" w:rsidRDefault="0096668E" w:rsidP="00934C8E">
            <w:pPr>
              <w:pStyle w:val="2"/>
              <w:widowControl w:val="0"/>
              <w:ind w:left="72" w:firstLine="0"/>
              <w:jc w:val="center"/>
              <w:rPr>
                <w:rFonts w:ascii="Times New Roman" w:hAnsi="Times New Roman" w:cs="Times New Roman"/>
                <w:sz w:val="20"/>
                <w:szCs w:val="20"/>
              </w:rPr>
            </w:pPr>
            <w:r w:rsidRPr="00FC2055">
              <w:rPr>
                <w:rFonts w:ascii="Times New Roman" w:hAnsi="Times New Roman" w:cs="Times New Roman"/>
                <w:sz w:val="20"/>
                <w:szCs w:val="20"/>
              </w:rPr>
              <w:t>часов</w:t>
            </w:r>
          </w:p>
          <w:p w:rsidR="0096668E" w:rsidRPr="00FC2055" w:rsidRDefault="0096668E" w:rsidP="00AB31F8">
            <w:pPr>
              <w:pStyle w:val="2"/>
              <w:widowControl w:val="0"/>
              <w:ind w:left="72"/>
              <w:jc w:val="center"/>
              <w:rPr>
                <w:rFonts w:ascii="Times New Roman" w:hAnsi="Times New Roman" w:cs="Times New Roman"/>
                <w:b/>
                <w:bCs/>
                <w:sz w:val="20"/>
                <w:szCs w:val="20"/>
              </w:rPr>
            </w:pPr>
          </w:p>
        </w:tc>
      </w:tr>
      <w:tr w:rsidR="0096668E" w:rsidRPr="006B47DD">
        <w:trPr>
          <w:trHeight w:val="390"/>
        </w:trPr>
        <w:tc>
          <w:tcPr>
            <w:tcW w:w="699" w:type="pct"/>
            <w:vMerge/>
            <w:tcBorders>
              <w:left w:val="single" w:sz="12" w:space="0" w:color="auto"/>
              <w:bottom w:val="single" w:sz="12" w:space="0" w:color="auto"/>
              <w:right w:val="single" w:sz="12" w:space="0" w:color="auto"/>
            </w:tcBorders>
          </w:tcPr>
          <w:p w:rsidR="0096668E" w:rsidRPr="00FC2055" w:rsidRDefault="0096668E" w:rsidP="00934C8E">
            <w:pPr>
              <w:jc w:val="center"/>
              <w:rPr>
                <w:rFonts w:ascii="Times New Roman" w:hAnsi="Times New Roman" w:cs="Times New Roman"/>
                <w:b/>
                <w:bCs/>
              </w:rPr>
            </w:pPr>
          </w:p>
        </w:tc>
        <w:tc>
          <w:tcPr>
            <w:tcW w:w="1005" w:type="pct"/>
            <w:vMerge/>
            <w:tcBorders>
              <w:left w:val="single" w:sz="12" w:space="0" w:color="auto"/>
              <w:bottom w:val="single" w:sz="12" w:space="0" w:color="auto"/>
              <w:right w:val="single" w:sz="12" w:space="0" w:color="auto"/>
            </w:tcBorders>
            <w:vAlign w:val="center"/>
          </w:tcPr>
          <w:p w:rsidR="0096668E" w:rsidRPr="00FC2055" w:rsidRDefault="0096668E" w:rsidP="00934C8E">
            <w:pPr>
              <w:jc w:val="center"/>
              <w:rPr>
                <w:rFonts w:ascii="Times New Roman" w:hAnsi="Times New Roman" w:cs="Times New Roman"/>
                <w:b/>
                <w:bCs/>
                <w:sz w:val="20"/>
                <w:szCs w:val="20"/>
              </w:rPr>
            </w:pPr>
          </w:p>
        </w:tc>
        <w:tc>
          <w:tcPr>
            <w:tcW w:w="540" w:type="pct"/>
            <w:vMerge/>
            <w:tcBorders>
              <w:left w:val="single" w:sz="12" w:space="0" w:color="auto"/>
              <w:bottom w:val="single" w:sz="12" w:space="0" w:color="auto"/>
              <w:right w:val="single" w:sz="12" w:space="0" w:color="auto"/>
            </w:tcBorders>
            <w:vAlign w:val="center"/>
          </w:tcPr>
          <w:p w:rsidR="0096668E" w:rsidRPr="00FC2055" w:rsidRDefault="0096668E" w:rsidP="00934C8E">
            <w:pPr>
              <w:jc w:val="center"/>
              <w:rPr>
                <w:rFonts w:ascii="Times New Roman" w:hAnsi="Times New Roman" w:cs="Times New Roman"/>
                <w:b/>
                <w:bCs/>
                <w:sz w:val="20"/>
                <w:szCs w:val="20"/>
              </w:rPr>
            </w:pPr>
          </w:p>
        </w:tc>
        <w:tc>
          <w:tcPr>
            <w:tcW w:w="250" w:type="pct"/>
            <w:tcBorders>
              <w:top w:val="single" w:sz="12" w:space="0" w:color="auto"/>
              <w:left w:val="single" w:sz="12" w:space="0" w:color="auto"/>
              <w:bottom w:val="single" w:sz="12" w:space="0" w:color="auto"/>
            </w:tcBorders>
            <w:vAlign w:val="center"/>
          </w:tcPr>
          <w:p w:rsidR="0096668E" w:rsidRPr="00FC2055" w:rsidRDefault="0096668E" w:rsidP="00934C8E">
            <w:pPr>
              <w:pStyle w:val="a3"/>
              <w:widowControl w:val="0"/>
              <w:suppressAutoHyphens/>
              <w:spacing w:before="0" w:beforeAutospacing="0" w:after="0" w:afterAutospacing="0"/>
              <w:jc w:val="center"/>
              <w:rPr>
                <w:rFonts w:ascii="Times New Roman" w:hAnsi="Times New Roman" w:cs="Times New Roman"/>
                <w:b/>
                <w:bCs/>
                <w:sz w:val="20"/>
                <w:szCs w:val="20"/>
              </w:rPr>
            </w:pPr>
            <w:r w:rsidRPr="00FC2055">
              <w:rPr>
                <w:rFonts w:ascii="Times New Roman" w:hAnsi="Times New Roman" w:cs="Times New Roman"/>
                <w:b/>
                <w:bCs/>
                <w:sz w:val="20"/>
                <w:szCs w:val="20"/>
              </w:rPr>
              <w:t>Всего,</w:t>
            </w:r>
          </w:p>
          <w:p w:rsidR="0096668E" w:rsidRPr="00FC2055" w:rsidRDefault="0096668E" w:rsidP="00934C8E">
            <w:pPr>
              <w:pStyle w:val="a3"/>
              <w:widowControl w:val="0"/>
              <w:suppressAutoHyphens/>
              <w:spacing w:before="0" w:beforeAutospacing="0" w:after="0" w:afterAutospacing="0"/>
              <w:jc w:val="center"/>
              <w:rPr>
                <w:rFonts w:ascii="Times New Roman" w:hAnsi="Times New Roman" w:cs="Times New Roman"/>
                <w:i/>
                <w:iCs/>
                <w:sz w:val="20"/>
                <w:szCs w:val="20"/>
              </w:rPr>
            </w:pPr>
            <w:r w:rsidRPr="00FC2055">
              <w:rPr>
                <w:rFonts w:ascii="Times New Roman" w:hAnsi="Times New Roman" w:cs="Times New Roman"/>
                <w:sz w:val="20"/>
                <w:szCs w:val="20"/>
              </w:rPr>
              <w:t>часов</w:t>
            </w:r>
          </w:p>
        </w:tc>
        <w:tc>
          <w:tcPr>
            <w:tcW w:w="492" w:type="pct"/>
            <w:tcBorders>
              <w:top w:val="single" w:sz="12" w:space="0" w:color="auto"/>
              <w:bottom w:val="single" w:sz="12" w:space="0" w:color="auto"/>
            </w:tcBorders>
            <w:vAlign w:val="center"/>
          </w:tcPr>
          <w:p w:rsidR="0096668E" w:rsidRPr="00FC2055" w:rsidRDefault="0096668E" w:rsidP="00934C8E">
            <w:pPr>
              <w:pStyle w:val="a3"/>
              <w:widowControl w:val="0"/>
              <w:suppressAutoHyphens/>
              <w:spacing w:before="0" w:beforeAutospacing="0" w:after="0" w:afterAutospacing="0"/>
              <w:jc w:val="center"/>
              <w:rPr>
                <w:rFonts w:ascii="Times New Roman" w:hAnsi="Times New Roman" w:cs="Times New Roman"/>
                <w:b/>
                <w:bCs/>
                <w:sz w:val="20"/>
                <w:szCs w:val="20"/>
              </w:rPr>
            </w:pPr>
            <w:r w:rsidRPr="00FC2055">
              <w:rPr>
                <w:rFonts w:ascii="Times New Roman" w:hAnsi="Times New Roman" w:cs="Times New Roman"/>
                <w:b/>
                <w:bCs/>
                <w:sz w:val="20"/>
                <w:szCs w:val="20"/>
              </w:rPr>
              <w:t>в т.ч. лабораторные работы и практические занятия,</w:t>
            </w:r>
          </w:p>
          <w:p w:rsidR="0096668E" w:rsidRPr="00FC2055" w:rsidRDefault="0096668E" w:rsidP="00934C8E">
            <w:pPr>
              <w:pStyle w:val="a3"/>
              <w:widowControl w:val="0"/>
              <w:suppressAutoHyphens/>
              <w:spacing w:before="0" w:beforeAutospacing="0" w:after="0" w:afterAutospacing="0"/>
              <w:jc w:val="center"/>
              <w:rPr>
                <w:rFonts w:ascii="Times New Roman" w:hAnsi="Times New Roman" w:cs="Times New Roman"/>
                <w:sz w:val="20"/>
                <w:szCs w:val="20"/>
              </w:rPr>
            </w:pPr>
            <w:r w:rsidRPr="00FC2055">
              <w:rPr>
                <w:rFonts w:ascii="Times New Roman" w:hAnsi="Times New Roman" w:cs="Times New Roman"/>
                <w:sz w:val="20"/>
                <w:szCs w:val="20"/>
              </w:rPr>
              <w:t>часов</w:t>
            </w:r>
          </w:p>
        </w:tc>
        <w:tc>
          <w:tcPr>
            <w:tcW w:w="345" w:type="pct"/>
            <w:tcBorders>
              <w:top w:val="single" w:sz="12" w:space="0" w:color="auto"/>
              <w:bottom w:val="single" w:sz="12" w:space="0" w:color="auto"/>
              <w:right w:val="single" w:sz="12" w:space="0" w:color="auto"/>
            </w:tcBorders>
            <w:vAlign w:val="center"/>
          </w:tcPr>
          <w:p w:rsidR="0096668E" w:rsidRPr="00FC2055" w:rsidRDefault="0096668E" w:rsidP="00934C8E">
            <w:pPr>
              <w:pStyle w:val="2"/>
              <w:widowControl w:val="0"/>
              <w:ind w:left="0" w:firstLine="0"/>
              <w:jc w:val="center"/>
              <w:rPr>
                <w:rFonts w:ascii="Times New Roman" w:hAnsi="Times New Roman" w:cs="Times New Roman"/>
                <w:b/>
                <w:bCs/>
                <w:sz w:val="20"/>
                <w:szCs w:val="20"/>
              </w:rPr>
            </w:pPr>
            <w:r w:rsidRPr="00FC2055">
              <w:rPr>
                <w:rFonts w:ascii="Times New Roman" w:hAnsi="Times New Roman" w:cs="Times New Roman"/>
                <w:b/>
                <w:bCs/>
                <w:sz w:val="20"/>
                <w:szCs w:val="20"/>
              </w:rPr>
              <w:t>в т.ч., курсовая работа (проект),</w:t>
            </w:r>
          </w:p>
          <w:p w:rsidR="0096668E" w:rsidRPr="00FC2055" w:rsidRDefault="0096668E" w:rsidP="00934C8E">
            <w:pPr>
              <w:pStyle w:val="2"/>
              <w:widowControl w:val="0"/>
              <w:ind w:left="0" w:firstLine="0"/>
              <w:jc w:val="center"/>
              <w:rPr>
                <w:rFonts w:ascii="Times New Roman" w:hAnsi="Times New Roman" w:cs="Times New Roman"/>
                <w:i/>
                <w:iCs/>
                <w:sz w:val="20"/>
                <w:szCs w:val="20"/>
              </w:rPr>
            </w:pPr>
            <w:r w:rsidRPr="00FC2055">
              <w:rPr>
                <w:rFonts w:ascii="Times New Roman" w:hAnsi="Times New Roman" w:cs="Times New Roman"/>
                <w:sz w:val="20"/>
                <w:szCs w:val="20"/>
              </w:rPr>
              <w:t>часов</w:t>
            </w:r>
          </w:p>
        </w:tc>
        <w:tc>
          <w:tcPr>
            <w:tcW w:w="250" w:type="pct"/>
            <w:tcBorders>
              <w:top w:val="single" w:sz="12" w:space="0" w:color="auto"/>
              <w:left w:val="single" w:sz="12" w:space="0" w:color="auto"/>
              <w:bottom w:val="single" w:sz="12" w:space="0" w:color="auto"/>
            </w:tcBorders>
            <w:vAlign w:val="center"/>
          </w:tcPr>
          <w:p w:rsidR="0096668E" w:rsidRPr="00FC2055" w:rsidRDefault="0096668E" w:rsidP="00934C8E">
            <w:pPr>
              <w:pStyle w:val="a3"/>
              <w:widowControl w:val="0"/>
              <w:suppressAutoHyphens/>
              <w:spacing w:before="0" w:beforeAutospacing="0" w:after="0" w:afterAutospacing="0"/>
              <w:jc w:val="center"/>
              <w:rPr>
                <w:rFonts w:ascii="Times New Roman" w:hAnsi="Times New Roman" w:cs="Times New Roman"/>
                <w:b/>
                <w:bCs/>
                <w:sz w:val="20"/>
                <w:szCs w:val="20"/>
              </w:rPr>
            </w:pPr>
            <w:r w:rsidRPr="00FC2055">
              <w:rPr>
                <w:rFonts w:ascii="Times New Roman" w:hAnsi="Times New Roman" w:cs="Times New Roman"/>
                <w:b/>
                <w:bCs/>
                <w:sz w:val="20"/>
                <w:szCs w:val="20"/>
              </w:rPr>
              <w:t>Всего,</w:t>
            </w:r>
          </w:p>
          <w:p w:rsidR="0096668E" w:rsidRPr="00FC2055" w:rsidRDefault="0096668E" w:rsidP="00934C8E">
            <w:pPr>
              <w:pStyle w:val="a3"/>
              <w:widowControl w:val="0"/>
              <w:suppressAutoHyphens/>
              <w:spacing w:before="0" w:beforeAutospacing="0" w:after="0" w:afterAutospacing="0"/>
              <w:jc w:val="center"/>
              <w:rPr>
                <w:rFonts w:ascii="Times New Roman" w:hAnsi="Times New Roman" w:cs="Times New Roman"/>
                <w:b/>
                <w:bCs/>
                <w:i/>
                <w:iCs/>
                <w:sz w:val="20"/>
                <w:szCs w:val="20"/>
              </w:rPr>
            </w:pPr>
            <w:r w:rsidRPr="00FC2055">
              <w:rPr>
                <w:rFonts w:ascii="Times New Roman" w:hAnsi="Times New Roman" w:cs="Times New Roman"/>
                <w:sz w:val="20"/>
                <w:szCs w:val="20"/>
              </w:rPr>
              <w:t>часов</w:t>
            </w:r>
          </w:p>
        </w:tc>
        <w:tc>
          <w:tcPr>
            <w:tcW w:w="456" w:type="pct"/>
            <w:tcBorders>
              <w:top w:val="single" w:sz="12" w:space="0" w:color="auto"/>
              <w:bottom w:val="single" w:sz="12" w:space="0" w:color="auto"/>
              <w:right w:val="single" w:sz="12" w:space="0" w:color="auto"/>
            </w:tcBorders>
            <w:vAlign w:val="center"/>
          </w:tcPr>
          <w:p w:rsidR="0096668E" w:rsidRPr="00FC2055" w:rsidRDefault="0096668E" w:rsidP="00934C8E">
            <w:pPr>
              <w:pStyle w:val="2"/>
              <w:widowControl w:val="0"/>
              <w:ind w:left="0" w:firstLine="0"/>
              <w:jc w:val="center"/>
              <w:rPr>
                <w:rFonts w:ascii="Times New Roman" w:hAnsi="Times New Roman" w:cs="Times New Roman"/>
                <w:sz w:val="20"/>
                <w:szCs w:val="20"/>
              </w:rPr>
            </w:pPr>
            <w:r w:rsidRPr="00FC2055">
              <w:rPr>
                <w:rFonts w:ascii="Times New Roman" w:hAnsi="Times New Roman" w:cs="Times New Roman"/>
                <w:b/>
                <w:bCs/>
                <w:sz w:val="20"/>
                <w:szCs w:val="20"/>
              </w:rPr>
              <w:t>в т.ч., курсовая  работа (проект),</w:t>
            </w:r>
            <w:r w:rsidRPr="00FC2055">
              <w:rPr>
                <w:rFonts w:ascii="Times New Roman" w:hAnsi="Times New Roman" w:cs="Times New Roman"/>
                <w:sz w:val="20"/>
                <w:szCs w:val="20"/>
              </w:rPr>
              <w:t xml:space="preserve"> часов</w:t>
            </w:r>
          </w:p>
          <w:p w:rsidR="0096668E" w:rsidRPr="00FC2055" w:rsidRDefault="0096668E" w:rsidP="00934C8E">
            <w:pPr>
              <w:pStyle w:val="2"/>
              <w:widowControl w:val="0"/>
              <w:ind w:left="0" w:firstLine="0"/>
              <w:jc w:val="center"/>
              <w:rPr>
                <w:rFonts w:ascii="Times New Roman" w:hAnsi="Times New Roman" w:cs="Times New Roman"/>
                <w:i/>
                <w:iCs/>
                <w:sz w:val="20"/>
                <w:szCs w:val="20"/>
              </w:rPr>
            </w:pPr>
          </w:p>
        </w:tc>
        <w:tc>
          <w:tcPr>
            <w:tcW w:w="338" w:type="pct"/>
            <w:vMerge/>
            <w:tcBorders>
              <w:left w:val="single" w:sz="12" w:space="0" w:color="auto"/>
              <w:bottom w:val="single" w:sz="12" w:space="0" w:color="auto"/>
              <w:right w:val="single" w:sz="12" w:space="0" w:color="auto"/>
            </w:tcBorders>
            <w:vAlign w:val="center"/>
          </w:tcPr>
          <w:p w:rsidR="0096668E" w:rsidRPr="00FC2055" w:rsidRDefault="0096668E" w:rsidP="00934C8E">
            <w:pPr>
              <w:pStyle w:val="2"/>
              <w:widowControl w:val="0"/>
              <w:ind w:left="0" w:firstLine="0"/>
              <w:jc w:val="center"/>
              <w:rPr>
                <w:rFonts w:ascii="Times New Roman" w:hAnsi="Times New Roman" w:cs="Times New Roman"/>
                <w:sz w:val="20"/>
                <w:szCs w:val="20"/>
              </w:rPr>
            </w:pPr>
          </w:p>
        </w:tc>
        <w:tc>
          <w:tcPr>
            <w:tcW w:w="624" w:type="pct"/>
            <w:vMerge/>
            <w:tcBorders>
              <w:left w:val="single" w:sz="12" w:space="0" w:color="auto"/>
              <w:bottom w:val="single" w:sz="12" w:space="0" w:color="auto"/>
              <w:right w:val="single" w:sz="12" w:space="0" w:color="auto"/>
            </w:tcBorders>
            <w:vAlign w:val="center"/>
          </w:tcPr>
          <w:p w:rsidR="0096668E" w:rsidRPr="00FC2055" w:rsidRDefault="0096668E" w:rsidP="00934C8E">
            <w:pPr>
              <w:pStyle w:val="2"/>
              <w:widowControl w:val="0"/>
              <w:ind w:left="72" w:firstLine="0"/>
              <w:jc w:val="center"/>
              <w:rPr>
                <w:rFonts w:ascii="Times New Roman" w:hAnsi="Times New Roman" w:cs="Times New Roman"/>
                <w:sz w:val="20"/>
                <w:szCs w:val="20"/>
              </w:rPr>
            </w:pPr>
          </w:p>
        </w:tc>
      </w:tr>
      <w:tr w:rsidR="0096668E" w:rsidRPr="006B47DD">
        <w:trPr>
          <w:trHeight w:val="390"/>
        </w:trPr>
        <w:tc>
          <w:tcPr>
            <w:tcW w:w="699" w:type="pct"/>
            <w:tcBorders>
              <w:left w:val="single" w:sz="12" w:space="0" w:color="auto"/>
              <w:bottom w:val="single" w:sz="12" w:space="0" w:color="auto"/>
              <w:right w:val="single" w:sz="12" w:space="0" w:color="auto"/>
            </w:tcBorders>
            <w:vAlign w:val="center"/>
          </w:tcPr>
          <w:p w:rsidR="0096668E" w:rsidRPr="00FC2055" w:rsidRDefault="0096668E" w:rsidP="00934C8E">
            <w:pPr>
              <w:jc w:val="center"/>
              <w:rPr>
                <w:rFonts w:ascii="Times New Roman" w:hAnsi="Times New Roman" w:cs="Times New Roman"/>
                <w:b/>
                <w:bCs/>
                <w:sz w:val="20"/>
                <w:szCs w:val="20"/>
              </w:rPr>
            </w:pPr>
            <w:r w:rsidRPr="00FC2055">
              <w:rPr>
                <w:rFonts w:ascii="Times New Roman" w:hAnsi="Times New Roman" w:cs="Times New Roman"/>
                <w:b/>
                <w:bCs/>
                <w:sz w:val="20"/>
                <w:szCs w:val="20"/>
              </w:rPr>
              <w:t>1</w:t>
            </w:r>
          </w:p>
        </w:tc>
        <w:tc>
          <w:tcPr>
            <w:tcW w:w="1005" w:type="pct"/>
            <w:tcBorders>
              <w:left w:val="single" w:sz="12" w:space="0" w:color="auto"/>
              <w:bottom w:val="single" w:sz="12" w:space="0" w:color="auto"/>
              <w:right w:val="single" w:sz="12" w:space="0" w:color="auto"/>
            </w:tcBorders>
            <w:vAlign w:val="center"/>
          </w:tcPr>
          <w:p w:rsidR="0096668E" w:rsidRPr="00FC2055" w:rsidRDefault="0096668E" w:rsidP="00934C8E">
            <w:pPr>
              <w:jc w:val="center"/>
              <w:rPr>
                <w:rFonts w:ascii="Times New Roman" w:hAnsi="Times New Roman" w:cs="Times New Roman"/>
                <w:b/>
                <w:bCs/>
                <w:sz w:val="20"/>
                <w:szCs w:val="20"/>
              </w:rPr>
            </w:pPr>
            <w:r w:rsidRPr="00FC2055">
              <w:rPr>
                <w:rFonts w:ascii="Times New Roman" w:hAnsi="Times New Roman" w:cs="Times New Roman"/>
                <w:b/>
                <w:bCs/>
                <w:sz w:val="20"/>
                <w:szCs w:val="20"/>
              </w:rPr>
              <w:t>2</w:t>
            </w:r>
          </w:p>
        </w:tc>
        <w:tc>
          <w:tcPr>
            <w:tcW w:w="540" w:type="pct"/>
            <w:tcBorders>
              <w:left w:val="single" w:sz="12" w:space="0" w:color="auto"/>
              <w:bottom w:val="single" w:sz="12" w:space="0" w:color="auto"/>
              <w:right w:val="single" w:sz="12" w:space="0" w:color="auto"/>
            </w:tcBorders>
            <w:vAlign w:val="center"/>
          </w:tcPr>
          <w:p w:rsidR="0096668E" w:rsidRPr="00FC2055" w:rsidRDefault="0096668E" w:rsidP="00934C8E">
            <w:pPr>
              <w:pStyle w:val="a3"/>
              <w:widowControl w:val="0"/>
              <w:suppressAutoHyphens/>
              <w:spacing w:before="0" w:beforeAutospacing="0" w:after="0" w:afterAutospacing="0"/>
              <w:jc w:val="center"/>
              <w:rPr>
                <w:rFonts w:ascii="Times New Roman" w:hAnsi="Times New Roman" w:cs="Times New Roman"/>
                <w:b/>
                <w:bCs/>
                <w:sz w:val="20"/>
                <w:szCs w:val="20"/>
              </w:rPr>
            </w:pPr>
            <w:r w:rsidRPr="00FC2055">
              <w:rPr>
                <w:rFonts w:ascii="Times New Roman" w:hAnsi="Times New Roman" w:cs="Times New Roman"/>
                <w:b/>
                <w:bCs/>
                <w:sz w:val="20"/>
                <w:szCs w:val="20"/>
              </w:rPr>
              <w:t>3</w:t>
            </w:r>
          </w:p>
        </w:tc>
        <w:tc>
          <w:tcPr>
            <w:tcW w:w="250" w:type="pct"/>
            <w:tcBorders>
              <w:left w:val="single" w:sz="12" w:space="0" w:color="auto"/>
              <w:bottom w:val="single" w:sz="12" w:space="0" w:color="auto"/>
              <w:right w:val="single" w:sz="6" w:space="0" w:color="auto"/>
            </w:tcBorders>
            <w:vAlign w:val="center"/>
          </w:tcPr>
          <w:p w:rsidR="0096668E" w:rsidRPr="00FC2055" w:rsidRDefault="0096668E" w:rsidP="00934C8E">
            <w:pPr>
              <w:pStyle w:val="a3"/>
              <w:widowControl w:val="0"/>
              <w:suppressAutoHyphens/>
              <w:spacing w:before="0" w:beforeAutospacing="0" w:after="0" w:afterAutospacing="0"/>
              <w:jc w:val="center"/>
              <w:rPr>
                <w:rFonts w:ascii="Times New Roman" w:hAnsi="Times New Roman" w:cs="Times New Roman"/>
                <w:b/>
                <w:bCs/>
                <w:sz w:val="20"/>
                <w:szCs w:val="20"/>
              </w:rPr>
            </w:pPr>
            <w:r w:rsidRPr="00FC2055">
              <w:rPr>
                <w:rFonts w:ascii="Times New Roman" w:hAnsi="Times New Roman" w:cs="Times New Roman"/>
                <w:b/>
                <w:bCs/>
                <w:sz w:val="20"/>
                <w:szCs w:val="20"/>
              </w:rPr>
              <w:t>4</w:t>
            </w:r>
          </w:p>
        </w:tc>
        <w:tc>
          <w:tcPr>
            <w:tcW w:w="492" w:type="pct"/>
            <w:tcBorders>
              <w:top w:val="single" w:sz="12" w:space="0" w:color="auto"/>
              <w:left w:val="single" w:sz="6" w:space="0" w:color="auto"/>
              <w:bottom w:val="single" w:sz="12" w:space="0" w:color="auto"/>
              <w:right w:val="single" w:sz="6" w:space="0" w:color="auto"/>
            </w:tcBorders>
            <w:vAlign w:val="center"/>
          </w:tcPr>
          <w:p w:rsidR="0096668E" w:rsidRPr="00FC2055" w:rsidRDefault="0096668E" w:rsidP="00934C8E">
            <w:pPr>
              <w:pStyle w:val="a3"/>
              <w:widowControl w:val="0"/>
              <w:suppressAutoHyphens/>
              <w:spacing w:before="0" w:beforeAutospacing="0" w:after="0" w:afterAutospacing="0"/>
              <w:jc w:val="center"/>
              <w:rPr>
                <w:rFonts w:ascii="Times New Roman" w:hAnsi="Times New Roman" w:cs="Times New Roman"/>
                <w:b/>
                <w:bCs/>
                <w:sz w:val="20"/>
                <w:szCs w:val="20"/>
              </w:rPr>
            </w:pPr>
            <w:r w:rsidRPr="00FC2055">
              <w:rPr>
                <w:rFonts w:ascii="Times New Roman" w:hAnsi="Times New Roman" w:cs="Times New Roman"/>
                <w:b/>
                <w:bCs/>
                <w:sz w:val="20"/>
                <w:szCs w:val="20"/>
              </w:rPr>
              <w:t>5</w:t>
            </w:r>
          </w:p>
        </w:tc>
        <w:tc>
          <w:tcPr>
            <w:tcW w:w="345" w:type="pct"/>
            <w:tcBorders>
              <w:top w:val="single" w:sz="12" w:space="0" w:color="auto"/>
              <w:left w:val="single" w:sz="6" w:space="0" w:color="auto"/>
              <w:bottom w:val="single" w:sz="12" w:space="0" w:color="auto"/>
              <w:right w:val="single" w:sz="12" w:space="0" w:color="auto"/>
            </w:tcBorders>
            <w:vAlign w:val="center"/>
          </w:tcPr>
          <w:p w:rsidR="0096668E" w:rsidRPr="00FC2055" w:rsidRDefault="0096668E" w:rsidP="00934C8E">
            <w:pPr>
              <w:pStyle w:val="a3"/>
              <w:widowControl w:val="0"/>
              <w:suppressAutoHyphens/>
              <w:spacing w:before="0" w:beforeAutospacing="0" w:after="0" w:afterAutospacing="0"/>
              <w:jc w:val="center"/>
              <w:rPr>
                <w:rFonts w:ascii="Times New Roman" w:hAnsi="Times New Roman" w:cs="Times New Roman"/>
                <w:b/>
                <w:bCs/>
                <w:sz w:val="20"/>
                <w:szCs w:val="20"/>
              </w:rPr>
            </w:pPr>
            <w:r w:rsidRPr="00FC2055">
              <w:rPr>
                <w:rFonts w:ascii="Times New Roman" w:hAnsi="Times New Roman" w:cs="Times New Roman"/>
                <w:b/>
                <w:bCs/>
                <w:sz w:val="20"/>
                <w:szCs w:val="20"/>
              </w:rPr>
              <w:t>6</w:t>
            </w:r>
          </w:p>
        </w:tc>
        <w:tc>
          <w:tcPr>
            <w:tcW w:w="250" w:type="pct"/>
            <w:tcBorders>
              <w:top w:val="single" w:sz="12" w:space="0" w:color="auto"/>
              <w:left w:val="single" w:sz="12" w:space="0" w:color="auto"/>
              <w:bottom w:val="single" w:sz="12" w:space="0" w:color="auto"/>
            </w:tcBorders>
            <w:vAlign w:val="center"/>
          </w:tcPr>
          <w:p w:rsidR="0096668E" w:rsidRPr="00FC2055" w:rsidRDefault="0096668E" w:rsidP="00934C8E">
            <w:pPr>
              <w:pStyle w:val="a3"/>
              <w:widowControl w:val="0"/>
              <w:suppressAutoHyphens/>
              <w:spacing w:before="0" w:beforeAutospacing="0" w:after="0" w:afterAutospacing="0"/>
              <w:jc w:val="center"/>
              <w:rPr>
                <w:rFonts w:ascii="Times New Roman" w:hAnsi="Times New Roman" w:cs="Times New Roman"/>
                <w:b/>
                <w:bCs/>
                <w:sz w:val="20"/>
                <w:szCs w:val="20"/>
              </w:rPr>
            </w:pPr>
            <w:r w:rsidRPr="00FC2055">
              <w:rPr>
                <w:rFonts w:ascii="Times New Roman" w:hAnsi="Times New Roman" w:cs="Times New Roman"/>
                <w:b/>
                <w:bCs/>
                <w:sz w:val="20"/>
                <w:szCs w:val="20"/>
              </w:rPr>
              <w:t>7</w:t>
            </w:r>
          </w:p>
        </w:tc>
        <w:tc>
          <w:tcPr>
            <w:tcW w:w="456" w:type="pct"/>
            <w:tcBorders>
              <w:top w:val="single" w:sz="12" w:space="0" w:color="auto"/>
              <w:bottom w:val="single" w:sz="12" w:space="0" w:color="auto"/>
              <w:right w:val="single" w:sz="12" w:space="0" w:color="auto"/>
            </w:tcBorders>
            <w:vAlign w:val="center"/>
          </w:tcPr>
          <w:p w:rsidR="0096668E" w:rsidRPr="00FC2055" w:rsidRDefault="0096668E" w:rsidP="00934C8E">
            <w:pPr>
              <w:pStyle w:val="2"/>
              <w:widowControl w:val="0"/>
              <w:ind w:left="0" w:firstLine="0"/>
              <w:jc w:val="center"/>
              <w:rPr>
                <w:rFonts w:ascii="Times New Roman" w:hAnsi="Times New Roman" w:cs="Times New Roman"/>
                <w:b/>
                <w:bCs/>
                <w:sz w:val="20"/>
                <w:szCs w:val="20"/>
              </w:rPr>
            </w:pPr>
            <w:r w:rsidRPr="00FC2055">
              <w:rPr>
                <w:rFonts w:ascii="Times New Roman" w:hAnsi="Times New Roman" w:cs="Times New Roman"/>
                <w:b/>
                <w:bCs/>
                <w:sz w:val="20"/>
                <w:szCs w:val="20"/>
              </w:rPr>
              <w:t>8</w:t>
            </w:r>
          </w:p>
        </w:tc>
        <w:tc>
          <w:tcPr>
            <w:tcW w:w="338" w:type="pct"/>
            <w:tcBorders>
              <w:left w:val="single" w:sz="12" w:space="0" w:color="auto"/>
              <w:bottom w:val="single" w:sz="12" w:space="0" w:color="auto"/>
              <w:right w:val="single" w:sz="12" w:space="0" w:color="auto"/>
            </w:tcBorders>
            <w:vAlign w:val="center"/>
          </w:tcPr>
          <w:p w:rsidR="0096668E" w:rsidRPr="00FC2055" w:rsidRDefault="0096668E" w:rsidP="00934C8E">
            <w:pPr>
              <w:pStyle w:val="2"/>
              <w:widowControl w:val="0"/>
              <w:ind w:left="0" w:firstLine="0"/>
              <w:jc w:val="center"/>
              <w:rPr>
                <w:rFonts w:ascii="Times New Roman" w:hAnsi="Times New Roman" w:cs="Times New Roman"/>
                <w:b/>
                <w:bCs/>
                <w:sz w:val="20"/>
                <w:szCs w:val="20"/>
              </w:rPr>
            </w:pPr>
            <w:r w:rsidRPr="00FC2055">
              <w:rPr>
                <w:rFonts w:ascii="Times New Roman" w:hAnsi="Times New Roman" w:cs="Times New Roman"/>
                <w:b/>
                <w:bCs/>
                <w:sz w:val="20"/>
                <w:szCs w:val="20"/>
              </w:rPr>
              <w:t>9</w:t>
            </w:r>
          </w:p>
        </w:tc>
        <w:tc>
          <w:tcPr>
            <w:tcW w:w="624" w:type="pct"/>
            <w:tcBorders>
              <w:left w:val="single" w:sz="12" w:space="0" w:color="auto"/>
              <w:bottom w:val="single" w:sz="12" w:space="0" w:color="auto"/>
              <w:right w:val="single" w:sz="12" w:space="0" w:color="auto"/>
            </w:tcBorders>
            <w:vAlign w:val="center"/>
          </w:tcPr>
          <w:p w:rsidR="0096668E" w:rsidRPr="00FC2055" w:rsidRDefault="0096668E" w:rsidP="00934C8E">
            <w:pPr>
              <w:pStyle w:val="2"/>
              <w:widowControl w:val="0"/>
              <w:ind w:left="0" w:firstLine="0"/>
              <w:jc w:val="center"/>
              <w:rPr>
                <w:rFonts w:ascii="Times New Roman" w:hAnsi="Times New Roman" w:cs="Times New Roman"/>
                <w:b/>
                <w:bCs/>
                <w:sz w:val="20"/>
                <w:szCs w:val="20"/>
              </w:rPr>
            </w:pPr>
            <w:r w:rsidRPr="00FC2055">
              <w:rPr>
                <w:rFonts w:ascii="Times New Roman" w:hAnsi="Times New Roman" w:cs="Times New Roman"/>
                <w:b/>
                <w:bCs/>
                <w:sz w:val="20"/>
                <w:szCs w:val="20"/>
              </w:rPr>
              <w:t>10</w:t>
            </w:r>
          </w:p>
        </w:tc>
      </w:tr>
      <w:tr w:rsidR="0096668E" w:rsidRPr="006B47DD">
        <w:trPr>
          <w:trHeight w:val="1041"/>
        </w:trPr>
        <w:tc>
          <w:tcPr>
            <w:tcW w:w="699" w:type="pct"/>
            <w:tcBorders>
              <w:top w:val="single" w:sz="12" w:space="0" w:color="auto"/>
              <w:left w:val="single" w:sz="12" w:space="0" w:color="auto"/>
              <w:bottom w:val="single" w:sz="12" w:space="0" w:color="auto"/>
              <w:right w:val="single" w:sz="12" w:space="0" w:color="auto"/>
            </w:tcBorders>
          </w:tcPr>
          <w:p w:rsidR="0096668E" w:rsidRPr="006B47DD" w:rsidRDefault="0096668E" w:rsidP="00934C8E">
            <w:pPr>
              <w:rPr>
                <w:rFonts w:ascii="Times New Roman" w:hAnsi="Times New Roman" w:cs="Times New Roman"/>
                <w:b/>
                <w:bCs/>
              </w:rPr>
            </w:pPr>
            <w:r w:rsidRPr="006B47DD">
              <w:rPr>
                <w:rFonts w:ascii="Times New Roman" w:hAnsi="Times New Roman" w:cs="Times New Roman"/>
                <w:b/>
                <w:bCs/>
              </w:rPr>
              <w:t>ПК 4.1 - ПК 4.3</w:t>
            </w:r>
          </w:p>
        </w:tc>
        <w:tc>
          <w:tcPr>
            <w:tcW w:w="1005" w:type="pct"/>
            <w:tcBorders>
              <w:top w:val="single" w:sz="12" w:space="0" w:color="auto"/>
              <w:left w:val="single" w:sz="12" w:space="0" w:color="auto"/>
              <w:bottom w:val="single" w:sz="12" w:space="0" w:color="auto"/>
              <w:right w:val="single" w:sz="12" w:space="0" w:color="auto"/>
            </w:tcBorders>
          </w:tcPr>
          <w:p w:rsidR="0096668E" w:rsidRPr="006B47DD" w:rsidRDefault="0096668E" w:rsidP="00EC2ABC">
            <w:pPr>
              <w:spacing w:line="240" w:lineRule="auto"/>
              <w:rPr>
                <w:rFonts w:ascii="Times New Roman" w:hAnsi="Times New Roman" w:cs="Times New Roman"/>
                <w:b/>
                <w:bCs/>
              </w:rPr>
            </w:pPr>
            <w:r>
              <w:rPr>
                <w:rFonts w:ascii="Times New Roman" w:hAnsi="Times New Roman" w:cs="Times New Roman"/>
                <w:b/>
                <w:bCs/>
              </w:rPr>
              <w:t>Раздел ПМ.04.01. Осуществление контроля технологических процессов и управление ими</w:t>
            </w:r>
          </w:p>
        </w:tc>
        <w:tc>
          <w:tcPr>
            <w:tcW w:w="540" w:type="pct"/>
            <w:tcBorders>
              <w:top w:val="single" w:sz="12" w:space="0" w:color="auto"/>
              <w:left w:val="single" w:sz="12" w:space="0" w:color="auto"/>
              <w:bottom w:val="single" w:sz="12" w:space="0" w:color="auto"/>
              <w:right w:val="single" w:sz="12" w:space="0" w:color="auto"/>
            </w:tcBorders>
            <w:vAlign w:val="center"/>
          </w:tcPr>
          <w:p w:rsidR="0096668E" w:rsidRPr="00FC2055" w:rsidRDefault="0096668E" w:rsidP="00BA42A4">
            <w:pPr>
              <w:pStyle w:val="a3"/>
              <w:widowControl w:val="0"/>
              <w:suppressAutoHyphens/>
              <w:spacing w:before="0" w:beforeAutospacing="0" w:after="0" w:afterAutospacing="0"/>
              <w:jc w:val="center"/>
              <w:rPr>
                <w:rFonts w:ascii="Times New Roman" w:hAnsi="Times New Roman" w:cs="Times New Roman"/>
                <w:b/>
                <w:bCs/>
                <w:sz w:val="22"/>
                <w:szCs w:val="22"/>
              </w:rPr>
            </w:pPr>
            <w:r w:rsidRPr="00FC2055">
              <w:rPr>
                <w:rFonts w:ascii="Times New Roman" w:hAnsi="Times New Roman" w:cs="Times New Roman"/>
                <w:b/>
                <w:bCs/>
                <w:sz w:val="22"/>
                <w:szCs w:val="22"/>
              </w:rPr>
              <w:t>418</w:t>
            </w:r>
          </w:p>
        </w:tc>
        <w:tc>
          <w:tcPr>
            <w:tcW w:w="250" w:type="pct"/>
            <w:tcBorders>
              <w:top w:val="single" w:sz="12" w:space="0" w:color="auto"/>
              <w:left w:val="single" w:sz="12" w:space="0" w:color="auto"/>
              <w:bottom w:val="single" w:sz="12" w:space="0" w:color="auto"/>
            </w:tcBorders>
            <w:vAlign w:val="center"/>
          </w:tcPr>
          <w:p w:rsidR="0096668E" w:rsidRPr="00FC2055" w:rsidRDefault="0096668E" w:rsidP="00BA42A4">
            <w:pPr>
              <w:pStyle w:val="a3"/>
              <w:widowControl w:val="0"/>
              <w:suppressAutoHyphens/>
              <w:spacing w:before="0" w:beforeAutospacing="0" w:after="0" w:afterAutospacing="0"/>
              <w:jc w:val="center"/>
              <w:rPr>
                <w:rFonts w:ascii="Times New Roman" w:hAnsi="Times New Roman" w:cs="Times New Roman"/>
                <w:b/>
                <w:bCs/>
                <w:sz w:val="22"/>
                <w:szCs w:val="22"/>
              </w:rPr>
            </w:pPr>
            <w:r w:rsidRPr="00FC2055">
              <w:rPr>
                <w:rFonts w:ascii="Times New Roman" w:hAnsi="Times New Roman" w:cs="Times New Roman"/>
                <w:b/>
                <w:bCs/>
                <w:sz w:val="22"/>
                <w:szCs w:val="22"/>
              </w:rPr>
              <w:t>56</w:t>
            </w:r>
          </w:p>
        </w:tc>
        <w:tc>
          <w:tcPr>
            <w:tcW w:w="492" w:type="pct"/>
            <w:tcBorders>
              <w:top w:val="single" w:sz="12" w:space="0" w:color="auto"/>
              <w:bottom w:val="single" w:sz="12" w:space="0" w:color="auto"/>
            </w:tcBorders>
            <w:vAlign w:val="center"/>
          </w:tcPr>
          <w:p w:rsidR="0096668E" w:rsidRPr="00FC2055" w:rsidRDefault="0096668E" w:rsidP="00BA42A4">
            <w:pPr>
              <w:pStyle w:val="2"/>
              <w:widowControl w:val="0"/>
              <w:ind w:left="0" w:firstLine="0"/>
              <w:jc w:val="center"/>
              <w:rPr>
                <w:rFonts w:ascii="Times New Roman" w:hAnsi="Times New Roman" w:cs="Times New Roman"/>
                <w:b/>
                <w:bCs/>
                <w:sz w:val="22"/>
                <w:szCs w:val="22"/>
              </w:rPr>
            </w:pPr>
            <w:r w:rsidRPr="00FC2055">
              <w:rPr>
                <w:rFonts w:ascii="Times New Roman" w:hAnsi="Times New Roman" w:cs="Times New Roman"/>
                <w:b/>
                <w:bCs/>
                <w:sz w:val="22"/>
                <w:szCs w:val="22"/>
              </w:rPr>
              <w:t>16</w:t>
            </w:r>
          </w:p>
        </w:tc>
        <w:tc>
          <w:tcPr>
            <w:tcW w:w="345" w:type="pct"/>
            <w:tcBorders>
              <w:top w:val="single" w:sz="12" w:space="0" w:color="auto"/>
              <w:bottom w:val="single" w:sz="12" w:space="0" w:color="auto"/>
              <w:right w:val="single" w:sz="12" w:space="0" w:color="auto"/>
            </w:tcBorders>
            <w:vAlign w:val="center"/>
          </w:tcPr>
          <w:p w:rsidR="0096668E" w:rsidRPr="00FC2055" w:rsidRDefault="0096668E" w:rsidP="00BA42A4">
            <w:pPr>
              <w:pStyle w:val="2"/>
              <w:widowControl w:val="0"/>
              <w:ind w:left="0" w:firstLine="0"/>
              <w:jc w:val="center"/>
              <w:rPr>
                <w:rFonts w:ascii="Times New Roman" w:hAnsi="Times New Roman" w:cs="Times New Roman"/>
                <w:b/>
                <w:bCs/>
                <w:sz w:val="22"/>
                <w:szCs w:val="22"/>
              </w:rPr>
            </w:pPr>
            <w:r w:rsidRPr="00FC2055">
              <w:rPr>
                <w:rFonts w:ascii="Times New Roman" w:hAnsi="Times New Roman" w:cs="Times New Roman"/>
                <w:b/>
                <w:bCs/>
                <w:sz w:val="22"/>
                <w:szCs w:val="22"/>
              </w:rPr>
              <w:t>-</w:t>
            </w:r>
          </w:p>
        </w:tc>
        <w:tc>
          <w:tcPr>
            <w:tcW w:w="250" w:type="pct"/>
            <w:tcBorders>
              <w:top w:val="single" w:sz="12" w:space="0" w:color="auto"/>
              <w:left w:val="single" w:sz="12" w:space="0" w:color="auto"/>
              <w:bottom w:val="single" w:sz="12" w:space="0" w:color="auto"/>
            </w:tcBorders>
            <w:vAlign w:val="center"/>
          </w:tcPr>
          <w:p w:rsidR="0096668E" w:rsidRPr="00FC2055" w:rsidRDefault="0096668E" w:rsidP="00BA42A4">
            <w:pPr>
              <w:pStyle w:val="a3"/>
              <w:widowControl w:val="0"/>
              <w:suppressAutoHyphens/>
              <w:spacing w:before="0" w:beforeAutospacing="0" w:after="0" w:afterAutospacing="0"/>
              <w:jc w:val="center"/>
              <w:rPr>
                <w:rFonts w:ascii="Times New Roman" w:hAnsi="Times New Roman" w:cs="Times New Roman"/>
                <w:b/>
                <w:bCs/>
                <w:sz w:val="22"/>
                <w:szCs w:val="22"/>
              </w:rPr>
            </w:pPr>
            <w:r w:rsidRPr="00FC2055">
              <w:rPr>
                <w:rFonts w:ascii="Times New Roman" w:hAnsi="Times New Roman" w:cs="Times New Roman"/>
                <w:b/>
                <w:bCs/>
                <w:sz w:val="22"/>
                <w:szCs w:val="22"/>
              </w:rPr>
              <w:t>362</w:t>
            </w:r>
          </w:p>
        </w:tc>
        <w:tc>
          <w:tcPr>
            <w:tcW w:w="456" w:type="pct"/>
            <w:tcBorders>
              <w:top w:val="single" w:sz="12" w:space="0" w:color="auto"/>
              <w:bottom w:val="single" w:sz="12" w:space="0" w:color="auto"/>
              <w:right w:val="single" w:sz="12" w:space="0" w:color="auto"/>
            </w:tcBorders>
            <w:vAlign w:val="center"/>
          </w:tcPr>
          <w:p w:rsidR="0096668E" w:rsidRPr="00FC2055" w:rsidRDefault="0096668E" w:rsidP="00BA42A4">
            <w:pPr>
              <w:pStyle w:val="2"/>
              <w:widowControl w:val="0"/>
              <w:ind w:left="0" w:firstLine="0"/>
              <w:jc w:val="center"/>
              <w:rPr>
                <w:rFonts w:ascii="Times New Roman" w:hAnsi="Times New Roman" w:cs="Times New Roman"/>
                <w:b/>
                <w:bCs/>
                <w:sz w:val="22"/>
                <w:szCs w:val="22"/>
              </w:rPr>
            </w:pPr>
            <w:r w:rsidRPr="00FC2055">
              <w:rPr>
                <w:rFonts w:ascii="Times New Roman" w:hAnsi="Times New Roman" w:cs="Times New Roman"/>
                <w:b/>
                <w:bCs/>
                <w:sz w:val="22"/>
                <w:szCs w:val="22"/>
              </w:rPr>
              <w:t>-</w:t>
            </w:r>
          </w:p>
        </w:tc>
        <w:tc>
          <w:tcPr>
            <w:tcW w:w="338" w:type="pct"/>
            <w:tcBorders>
              <w:top w:val="single" w:sz="12" w:space="0" w:color="auto"/>
              <w:left w:val="single" w:sz="12" w:space="0" w:color="auto"/>
              <w:bottom w:val="single" w:sz="12" w:space="0" w:color="auto"/>
              <w:right w:val="single" w:sz="12" w:space="0" w:color="auto"/>
            </w:tcBorders>
            <w:vAlign w:val="center"/>
          </w:tcPr>
          <w:p w:rsidR="0096668E" w:rsidRPr="00FC2055" w:rsidRDefault="0096668E" w:rsidP="00BA42A4">
            <w:pPr>
              <w:pStyle w:val="a3"/>
              <w:widowControl w:val="0"/>
              <w:suppressAutoHyphens/>
              <w:spacing w:before="0" w:beforeAutospacing="0" w:after="0" w:afterAutospacing="0"/>
              <w:jc w:val="center"/>
              <w:rPr>
                <w:rFonts w:ascii="Times New Roman" w:hAnsi="Times New Roman" w:cs="Times New Roman"/>
                <w:b/>
                <w:bCs/>
                <w:sz w:val="22"/>
                <w:szCs w:val="22"/>
              </w:rPr>
            </w:pPr>
            <w:r w:rsidRPr="00FC2055">
              <w:rPr>
                <w:rFonts w:ascii="Times New Roman" w:hAnsi="Times New Roman" w:cs="Times New Roman"/>
                <w:b/>
                <w:bCs/>
                <w:sz w:val="22"/>
                <w:szCs w:val="22"/>
              </w:rPr>
              <w:t>-</w:t>
            </w:r>
          </w:p>
        </w:tc>
        <w:tc>
          <w:tcPr>
            <w:tcW w:w="624" w:type="pct"/>
            <w:tcBorders>
              <w:top w:val="single" w:sz="12" w:space="0" w:color="auto"/>
              <w:left w:val="single" w:sz="12" w:space="0" w:color="auto"/>
              <w:bottom w:val="single" w:sz="12" w:space="0" w:color="auto"/>
              <w:right w:val="single" w:sz="12" w:space="0" w:color="auto"/>
            </w:tcBorders>
            <w:vAlign w:val="center"/>
          </w:tcPr>
          <w:p w:rsidR="0096668E" w:rsidRPr="00FC2055" w:rsidRDefault="0096668E" w:rsidP="00BA42A4">
            <w:pPr>
              <w:pStyle w:val="a3"/>
              <w:widowControl w:val="0"/>
              <w:suppressAutoHyphens/>
              <w:spacing w:before="0" w:beforeAutospacing="0" w:after="0" w:afterAutospacing="0"/>
              <w:jc w:val="center"/>
              <w:rPr>
                <w:rFonts w:ascii="Times New Roman" w:hAnsi="Times New Roman" w:cs="Times New Roman"/>
                <w:b/>
                <w:bCs/>
                <w:sz w:val="22"/>
                <w:szCs w:val="22"/>
              </w:rPr>
            </w:pPr>
            <w:r w:rsidRPr="00FC2055">
              <w:rPr>
                <w:rFonts w:ascii="Times New Roman" w:hAnsi="Times New Roman" w:cs="Times New Roman"/>
                <w:b/>
                <w:bCs/>
                <w:sz w:val="22"/>
                <w:szCs w:val="22"/>
              </w:rPr>
              <w:t>-</w:t>
            </w:r>
          </w:p>
        </w:tc>
      </w:tr>
      <w:tr w:rsidR="0096668E" w:rsidRPr="006B47DD">
        <w:trPr>
          <w:trHeight w:val="834"/>
        </w:trPr>
        <w:tc>
          <w:tcPr>
            <w:tcW w:w="699" w:type="pct"/>
            <w:tcBorders>
              <w:left w:val="single" w:sz="12" w:space="0" w:color="auto"/>
              <w:right w:val="single" w:sz="12" w:space="0" w:color="auto"/>
            </w:tcBorders>
          </w:tcPr>
          <w:p w:rsidR="0096668E" w:rsidRPr="006B47DD" w:rsidRDefault="0096668E" w:rsidP="00934C8E">
            <w:pPr>
              <w:rPr>
                <w:rFonts w:ascii="Times New Roman" w:hAnsi="Times New Roman" w:cs="Times New Roman"/>
                <w:b/>
                <w:bCs/>
                <w:sz w:val="24"/>
                <w:szCs w:val="24"/>
              </w:rPr>
            </w:pPr>
            <w:r w:rsidRPr="006B47DD">
              <w:rPr>
                <w:rFonts w:ascii="Times New Roman" w:hAnsi="Times New Roman" w:cs="Times New Roman"/>
                <w:b/>
                <w:bCs/>
              </w:rPr>
              <w:t>ПК 4.1 - ПК 4.3</w:t>
            </w:r>
          </w:p>
        </w:tc>
        <w:tc>
          <w:tcPr>
            <w:tcW w:w="1005" w:type="pct"/>
            <w:tcBorders>
              <w:left w:val="single" w:sz="12" w:space="0" w:color="auto"/>
              <w:right w:val="single" w:sz="12" w:space="0" w:color="auto"/>
            </w:tcBorders>
          </w:tcPr>
          <w:p w:rsidR="0096668E" w:rsidRPr="006B47DD" w:rsidRDefault="0096668E" w:rsidP="00BD1E05">
            <w:pPr>
              <w:spacing w:line="240" w:lineRule="auto"/>
              <w:rPr>
                <w:rFonts w:ascii="Times New Roman" w:hAnsi="Times New Roman" w:cs="Times New Roman"/>
                <w:sz w:val="24"/>
                <w:szCs w:val="24"/>
              </w:rPr>
            </w:pPr>
            <w:r w:rsidRPr="006B47DD">
              <w:rPr>
                <w:rFonts w:ascii="Times New Roman" w:hAnsi="Times New Roman" w:cs="Times New Roman"/>
                <w:b/>
                <w:bCs/>
                <w:sz w:val="24"/>
                <w:szCs w:val="24"/>
              </w:rPr>
              <w:t>Производственная практика (по профилю специальности)</w:t>
            </w:r>
            <w:r w:rsidRPr="006B47DD">
              <w:rPr>
                <w:rFonts w:ascii="Times New Roman" w:hAnsi="Times New Roman" w:cs="Times New Roman"/>
                <w:sz w:val="24"/>
                <w:szCs w:val="24"/>
              </w:rPr>
              <w:t>, часов</w:t>
            </w:r>
          </w:p>
        </w:tc>
        <w:tc>
          <w:tcPr>
            <w:tcW w:w="540" w:type="pct"/>
            <w:tcBorders>
              <w:left w:val="single" w:sz="12" w:space="0" w:color="auto"/>
              <w:right w:val="single" w:sz="12" w:space="0" w:color="auto"/>
            </w:tcBorders>
            <w:vAlign w:val="center"/>
          </w:tcPr>
          <w:p w:rsidR="0096668E" w:rsidRPr="00FC2055" w:rsidRDefault="0096668E" w:rsidP="00BA42A4">
            <w:pPr>
              <w:pStyle w:val="2"/>
              <w:widowControl w:val="0"/>
              <w:ind w:left="0" w:firstLine="0"/>
              <w:jc w:val="center"/>
              <w:rPr>
                <w:rFonts w:ascii="Times New Roman" w:hAnsi="Times New Roman" w:cs="Times New Roman"/>
                <w:b/>
                <w:bCs/>
                <w:sz w:val="22"/>
                <w:szCs w:val="22"/>
              </w:rPr>
            </w:pPr>
            <w:r w:rsidRPr="00FC2055">
              <w:rPr>
                <w:rFonts w:ascii="Times New Roman" w:hAnsi="Times New Roman" w:cs="Times New Roman"/>
                <w:b/>
                <w:bCs/>
                <w:sz w:val="22"/>
                <w:szCs w:val="22"/>
              </w:rPr>
              <w:t>144</w:t>
            </w:r>
          </w:p>
        </w:tc>
        <w:tc>
          <w:tcPr>
            <w:tcW w:w="2132" w:type="pct"/>
            <w:gridSpan w:val="6"/>
            <w:tcBorders>
              <w:left w:val="single" w:sz="12" w:space="0" w:color="auto"/>
              <w:right w:val="single" w:sz="12" w:space="0" w:color="auto"/>
            </w:tcBorders>
            <w:shd w:val="clear" w:color="auto" w:fill="BFBFBF"/>
            <w:vAlign w:val="center"/>
          </w:tcPr>
          <w:p w:rsidR="0096668E" w:rsidRPr="00FC2055" w:rsidRDefault="0096668E" w:rsidP="00BA42A4">
            <w:pPr>
              <w:pStyle w:val="2"/>
              <w:widowControl w:val="0"/>
              <w:ind w:left="0" w:firstLine="0"/>
              <w:jc w:val="center"/>
              <w:rPr>
                <w:rFonts w:ascii="Times New Roman" w:hAnsi="Times New Roman" w:cs="Times New Roman"/>
                <w:b/>
                <w:bCs/>
              </w:rPr>
            </w:pPr>
          </w:p>
        </w:tc>
        <w:tc>
          <w:tcPr>
            <w:tcW w:w="624" w:type="pct"/>
            <w:tcBorders>
              <w:left w:val="single" w:sz="12" w:space="0" w:color="auto"/>
              <w:right w:val="single" w:sz="12" w:space="0" w:color="auto"/>
            </w:tcBorders>
            <w:vAlign w:val="center"/>
          </w:tcPr>
          <w:p w:rsidR="0096668E" w:rsidRPr="00FC2055" w:rsidRDefault="0096668E" w:rsidP="00BA42A4">
            <w:pPr>
              <w:pStyle w:val="2"/>
              <w:widowControl w:val="0"/>
              <w:ind w:left="0" w:firstLine="0"/>
              <w:jc w:val="center"/>
              <w:rPr>
                <w:rFonts w:ascii="Times New Roman" w:hAnsi="Times New Roman" w:cs="Times New Roman"/>
                <w:b/>
                <w:bCs/>
                <w:sz w:val="22"/>
                <w:szCs w:val="22"/>
              </w:rPr>
            </w:pPr>
            <w:r w:rsidRPr="00FC2055">
              <w:rPr>
                <w:rFonts w:ascii="Times New Roman" w:hAnsi="Times New Roman" w:cs="Times New Roman"/>
                <w:b/>
                <w:bCs/>
                <w:sz w:val="22"/>
                <w:szCs w:val="22"/>
              </w:rPr>
              <w:t>144</w:t>
            </w:r>
          </w:p>
        </w:tc>
      </w:tr>
      <w:tr w:rsidR="0096668E" w:rsidRPr="006B47DD">
        <w:trPr>
          <w:trHeight w:val="46"/>
        </w:trPr>
        <w:tc>
          <w:tcPr>
            <w:tcW w:w="699" w:type="pct"/>
            <w:tcBorders>
              <w:top w:val="single" w:sz="12" w:space="0" w:color="auto"/>
              <w:left w:val="single" w:sz="12" w:space="0" w:color="auto"/>
              <w:bottom w:val="single" w:sz="12" w:space="0" w:color="auto"/>
              <w:right w:val="single" w:sz="12" w:space="0" w:color="auto"/>
            </w:tcBorders>
          </w:tcPr>
          <w:p w:rsidR="0096668E" w:rsidRPr="004415ED" w:rsidRDefault="0096668E" w:rsidP="00934C8E">
            <w:pPr>
              <w:pStyle w:val="2"/>
              <w:widowControl w:val="0"/>
              <w:ind w:left="0" w:firstLine="0"/>
              <w:rPr>
                <w:b/>
                <w:bCs/>
              </w:rPr>
            </w:pPr>
          </w:p>
        </w:tc>
        <w:tc>
          <w:tcPr>
            <w:tcW w:w="1005" w:type="pct"/>
            <w:tcBorders>
              <w:top w:val="single" w:sz="12" w:space="0" w:color="auto"/>
              <w:left w:val="single" w:sz="12" w:space="0" w:color="auto"/>
              <w:bottom w:val="single" w:sz="12" w:space="0" w:color="auto"/>
              <w:right w:val="single" w:sz="12" w:space="0" w:color="auto"/>
            </w:tcBorders>
          </w:tcPr>
          <w:p w:rsidR="0096668E" w:rsidRPr="009953D4" w:rsidRDefault="0096668E" w:rsidP="00BD1E05">
            <w:pPr>
              <w:pStyle w:val="2"/>
              <w:widowControl w:val="0"/>
              <w:ind w:left="0" w:firstLine="0"/>
              <w:jc w:val="both"/>
              <w:rPr>
                <w:b/>
                <w:bCs/>
              </w:rPr>
            </w:pPr>
            <w:r w:rsidRPr="009953D4">
              <w:rPr>
                <w:b/>
                <w:bCs/>
              </w:rPr>
              <w:t>Всего:</w:t>
            </w:r>
          </w:p>
        </w:tc>
        <w:tc>
          <w:tcPr>
            <w:tcW w:w="540" w:type="pct"/>
            <w:tcBorders>
              <w:top w:val="single" w:sz="12" w:space="0" w:color="auto"/>
              <w:left w:val="single" w:sz="12" w:space="0" w:color="auto"/>
              <w:bottom w:val="single" w:sz="12" w:space="0" w:color="auto"/>
              <w:right w:val="single" w:sz="12" w:space="0" w:color="auto"/>
            </w:tcBorders>
            <w:vAlign w:val="center"/>
          </w:tcPr>
          <w:p w:rsidR="0096668E" w:rsidRPr="00FC2055" w:rsidRDefault="0096668E" w:rsidP="00F8060A">
            <w:pPr>
              <w:spacing w:after="0" w:line="240" w:lineRule="auto"/>
              <w:jc w:val="center"/>
              <w:rPr>
                <w:rFonts w:ascii="Times New Roman" w:hAnsi="Times New Roman" w:cs="Times New Roman"/>
                <w:b/>
                <w:bCs/>
              </w:rPr>
            </w:pPr>
            <w:r w:rsidRPr="00FC2055">
              <w:rPr>
                <w:rFonts w:ascii="Times New Roman" w:hAnsi="Times New Roman" w:cs="Times New Roman"/>
                <w:b/>
                <w:bCs/>
              </w:rPr>
              <w:t>562</w:t>
            </w:r>
          </w:p>
        </w:tc>
        <w:tc>
          <w:tcPr>
            <w:tcW w:w="250" w:type="pct"/>
            <w:tcBorders>
              <w:top w:val="single" w:sz="12" w:space="0" w:color="auto"/>
              <w:left w:val="single" w:sz="12" w:space="0" w:color="auto"/>
              <w:bottom w:val="single" w:sz="12" w:space="0" w:color="auto"/>
            </w:tcBorders>
            <w:vAlign w:val="center"/>
          </w:tcPr>
          <w:p w:rsidR="0096668E" w:rsidRPr="00FC2055" w:rsidRDefault="0096668E" w:rsidP="00F8060A">
            <w:pPr>
              <w:spacing w:after="0" w:line="240" w:lineRule="auto"/>
              <w:jc w:val="center"/>
              <w:rPr>
                <w:rFonts w:ascii="Times New Roman" w:hAnsi="Times New Roman" w:cs="Times New Roman"/>
                <w:b/>
                <w:bCs/>
              </w:rPr>
            </w:pPr>
            <w:r w:rsidRPr="00FC2055">
              <w:rPr>
                <w:rFonts w:ascii="Times New Roman" w:hAnsi="Times New Roman" w:cs="Times New Roman"/>
                <w:b/>
                <w:bCs/>
              </w:rPr>
              <w:t>56</w:t>
            </w:r>
          </w:p>
        </w:tc>
        <w:tc>
          <w:tcPr>
            <w:tcW w:w="492" w:type="pct"/>
            <w:tcBorders>
              <w:top w:val="single" w:sz="12" w:space="0" w:color="auto"/>
              <w:bottom w:val="single" w:sz="12" w:space="0" w:color="auto"/>
              <w:right w:val="single" w:sz="12" w:space="0" w:color="auto"/>
            </w:tcBorders>
            <w:vAlign w:val="center"/>
          </w:tcPr>
          <w:p w:rsidR="0096668E" w:rsidRPr="00FC2055" w:rsidRDefault="0096668E" w:rsidP="00F8060A">
            <w:pPr>
              <w:spacing w:after="0" w:line="240" w:lineRule="auto"/>
              <w:jc w:val="center"/>
              <w:rPr>
                <w:rFonts w:ascii="Times New Roman" w:hAnsi="Times New Roman" w:cs="Times New Roman"/>
                <w:b/>
                <w:bCs/>
              </w:rPr>
            </w:pPr>
            <w:r w:rsidRPr="00FC2055">
              <w:rPr>
                <w:rFonts w:ascii="Times New Roman" w:hAnsi="Times New Roman" w:cs="Times New Roman"/>
                <w:b/>
                <w:bCs/>
              </w:rPr>
              <w:t>16</w:t>
            </w:r>
          </w:p>
        </w:tc>
        <w:tc>
          <w:tcPr>
            <w:tcW w:w="345" w:type="pct"/>
            <w:tcBorders>
              <w:top w:val="single" w:sz="12" w:space="0" w:color="auto"/>
              <w:bottom w:val="single" w:sz="12" w:space="0" w:color="auto"/>
              <w:right w:val="single" w:sz="12" w:space="0" w:color="auto"/>
            </w:tcBorders>
            <w:vAlign w:val="center"/>
          </w:tcPr>
          <w:p w:rsidR="0096668E" w:rsidRPr="00FC2055" w:rsidRDefault="0096668E" w:rsidP="00F8060A">
            <w:pPr>
              <w:spacing w:after="0" w:line="240" w:lineRule="auto"/>
              <w:jc w:val="center"/>
              <w:rPr>
                <w:rFonts w:ascii="Times New Roman" w:hAnsi="Times New Roman" w:cs="Times New Roman"/>
                <w:b/>
                <w:bCs/>
              </w:rPr>
            </w:pPr>
            <w:r w:rsidRPr="00FC2055">
              <w:rPr>
                <w:rFonts w:ascii="Times New Roman" w:hAnsi="Times New Roman" w:cs="Times New Roman"/>
                <w:b/>
                <w:bCs/>
              </w:rPr>
              <w:t>-</w:t>
            </w:r>
          </w:p>
        </w:tc>
        <w:tc>
          <w:tcPr>
            <w:tcW w:w="250" w:type="pct"/>
            <w:tcBorders>
              <w:top w:val="single" w:sz="12" w:space="0" w:color="auto"/>
              <w:left w:val="single" w:sz="12" w:space="0" w:color="auto"/>
              <w:bottom w:val="single" w:sz="12" w:space="0" w:color="auto"/>
              <w:right w:val="single" w:sz="12" w:space="0" w:color="auto"/>
            </w:tcBorders>
            <w:vAlign w:val="center"/>
          </w:tcPr>
          <w:p w:rsidR="0096668E" w:rsidRPr="00FC2055" w:rsidRDefault="0096668E" w:rsidP="00F8060A">
            <w:pPr>
              <w:spacing w:after="0" w:line="240" w:lineRule="auto"/>
              <w:jc w:val="center"/>
              <w:rPr>
                <w:rFonts w:ascii="Times New Roman" w:hAnsi="Times New Roman" w:cs="Times New Roman"/>
                <w:b/>
                <w:bCs/>
              </w:rPr>
            </w:pPr>
            <w:r w:rsidRPr="00FC2055">
              <w:rPr>
                <w:rFonts w:ascii="Times New Roman" w:hAnsi="Times New Roman" w:cs="Times New Roman"/>
                <w:b/>
                <w:bCs/>
              </w:rPr>
              <w:t>362</w:t>
            </w:r>
          </w:p>
        </w:tc>
        <w:tc>
          <w:tcPr>
            <w:tcW w:w="456" w:type="pct"/>
            <w:tcBorders>
              <w:top w:val="single" w:sz="12" w:space="0" w:color="auto"/>
              <w:bottom w:val="single" w:sz="12" w:space="0" w:color="auto"/>
              <w:right w:val="single" w:sz="12" w:space="0" w:color="auto"/>
            </w:tcBorders>
            <w:vAlign w:val="center"/>
          </w:tcPr>
          <w:p w:rsidR="0096668E" w:rsidRPr="00FC2055" w:rsidRDefault="0096668E" w:rsidP="00F8060A">
            <w:pPr>
              <w:spacing w:after="0" w:line="240" w:lineRule="auto"/>
              <w:jc w:val="center"/>
              <w:rPr>
                <w:rFonts w:ascii="Times New Roman" w:hAnsi="Times New Roman" w:cs="Times New Roman"/>
                <w:b/>
                <w:bCs/>
              </w:rPr>
            </w:pPr>
            <w:r w:rsidRPr="00FC2055">
              <w:rPr>
                <w:rFonts w:ascii="Times New Roman" w:hAnsi="Times New Roman" w:cs="Times New Roman"/>
                <w:b/>
                <w:bCs/>
              </w:rPr>
              <w:t>3</w:t>
            </w:r>
          </w:p>
        </w:tc>
        <w:tc>
          <w:tcPr>
            <w:tcW w:w="338" w:type="pct"/>
            <w:tcBorders>
              <w:top w:val="single" w:sz="12" w:space="0" w:color="auto"/>
              <w:left w:val="single" w:sz="12" w:space="0" w:color="auto"/>
              <w:bottom w:val="single" w:sz="12" w:space="0" w:color="auto"/>
              <w:right w:val="single" w:sz="12" w:space="0" w:color="auto"/>
            </w:tcBorders>
            <w:vAlign w:val="center"/>
          </w:tcPr>
          <w:p w:rsidR="0096668E" w:rsidRPr="00FC2055" w:rsidRDefault="0096668E" w:rsidP="00F8060A">
            <w:pPr>
              <w:spacing w:after="0" w:line="240" w:lineRule="auto"/>
              <w:jc w:val="center"/>
              <w:rPr>
                <w:rFonts w:ascii="Times New Roman" w:hAnsi="Times New Roman" w:cs="Times New Roman"/>
                <w:b/>
                <w:bCs/>
              </w:rPr>
            </w:pPr>
            <w:r w:rsidRPr="00FC2055">
              <w:rPr>
                <w:rFonts w:ascii="Times New Roman" w:hAnsi="Times New Roman" w:cs="Times New Roman"/>
                <w:b/>
                <w:bCs/>
              </w:rPr>
              <w:t>-</w:t>
            </w:r>
          </w:p>
        </w:tc>
        <w:tc>
          <w:tcPr>
            <w:tcW w:w="624" w:type="pct"/>
            <w:tcBorders>
              <w:top w:val="single" w:sz="12" w:space="0" w:color="auto"/>
              <w:left w:val="single" w:sz="12" w:space="0" w:color="auto"/>
              <w:bottom w:val="single" w:sz="12" w:space="0" w:color="auto"/>
              <w:right w:val="single" w:sz="12" w:space="0" w:color="auto"/>
            </w:tcBorders>
            <w:vAlign w:val="center"/>
          </w:tcPr>
          <w:p w:rsidR="0096668E" w:rsidRPr="00FC2055" w:rsidRDefault="0096668E" w:rsidP="00F8060A">
            <w:pPr>
              <w:spacing w:after="0" w:line="240" w:lineRule="auto"/>
              <w:jc w:val="center"/>
              <w:rPr>
                <w:rFonts w:ascii="Times New Roman" w:hAnsi="Times New Roman" w:cs="Times New Roman"/>
                <w:b/>
                <w:bCs/>
              </w:rPr>
            </w:pPr>
            <w:r w:rsidRPr="00FC2055">
              <w:rPr>
                <w:rFonts w:ascii="Times New Roman" w:hAnsi="Times New Roman" w:cs="Times New Roman"/>
                <w:b/>
                <w:bCs/>
              </w:rPr>
              <w:t>144</w:t>
            </w:r>
          </w:p>
        </w:tc>
      </w:tr>
    </w:tbl>
    <w:p w:rsidR="0096668E" w:rsidRPr="00F8060A" w:rsidRDefault="0096668E" w:rsidP="00F806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8"/>
          <w:szCs w:val="28"/>
        </w:rPr>
      </w:pPr>
      <w:r w:rsidRPr="004415ED">
        <w:rPr>
          <w:b/>
          <w:bCs/>
          <w:caps/>
          <w:sz w:val="28"/>
          <w:szCs w:val="28"/>
        </w:rPr>
        <w:br w:type="page"/>
      </w:r>
      <w:r w:rsidRPr="00F8060A">
        <w:rPr>
          <w:rFonts w:ascii="Times New Roman" w:hAnsi="Times New Roman" w:cs="Times New Roman"/>
          <w:b/>
          <w:bCs/>
          <w:caps/>
          <w:sz w:val="28"/>
          <w:szCs w:val="28"/>
        </w:rPr>
        <w:lastRenderedPageBreak/>
        <w:t xml:space="preserve">3.2   </w:t>
      </w:r>
      <w:r w:rsidRPr="00F8060A">
        <w:rPr>
          <w:rFonts w:ascii="Times New Roman" w:hAnsi="Times New Roman" w:cs="Times New Roman"/>
          <w:b/>
          <w:bCs/>
          <w:sz w:val="28"/>
          <w:szCs w:val="28"/>
        </w:rPr>
        <w:t>Содержание обучения по профессиональному модулю «Контроль технологических процессов производства тепловой энергии и управление им» по заочной форме обучения</w:t>
      </w:r>
    </w:p>
    <w:p w:rsidR="0096668E" w:rsidRDefault="0096668E" w:rsidP="00F8060A">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568" w:firstLine="0"/>
        <w:rPr>
          <w:b/>
          <w:bCs/>
          <w:sz w:val="28"/>
          <w:szCs w:val="28"/>
        </w:rPr>
      </w:pPr>
    </w:p>
    <w:p w:rsidR="0096668E" w:rsidRPr="0033433B" w:rsidRDefault="0096668E" w:rsidP="0033433B">
      <w:pPr>
        <w:pStyle w:val="ac"/>
        <w:ind w:left="1063"/>
      </w:pPr>
    </w:p>
    <w:tbl>
      <w:tblPr>
        <w:tblW w:w="1527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66"/>
        <w:gridCol w:w="542"/>
        <w:gridCol w:w="8166"/>
        <w:gridCol w:w="1984"/>
        <w:gridCol w:w="1418"/>
      </w:tblGrid>
      <w:tr w:rsidR="0096668E" w:rsidRPr="006B47DD">
        <w:tc>
          <w:tcPr>
            <w:tcW w:w="3166" w:type="dxa"/>
          </w:tcPr>
          <w:p w:rsidR="0096668E" w:rsidRPr="006B47DD" w:rsidRDefault="0096668E" w:rsidP="006B47DD">
            <w:pPr>
              <w:spacing w:after="0" w:line="240" w:lineRule="auto"/>
              <w:rPr>
                <w:rFonts w:ascii="Times New Roman" w:hAnsi="Times New Roman" w:cs="Times New Roman"/>
                <w:b/>
                <w:bCs/>
                <w:sz w:val="20"/>
                <w:szCs w:val="20"/>
              </w:rPr>
            </w:pPr>
            <w:r w:rsidRPr="006B47DD">
              <w:rPr>
                <w:rFonts w:ascii="Times New Roman" w:hAnsi="Times New Roman" w:cs="Times New Roman"/>
                <w:b/>
                <w:bCs/>
                <w:sz w:val="20"/>
                <w:szCs w:val="20"/>
              </w:rPr>
              <w:t>Наименование разделов профессионального модуля (ПМ), междисциплинарных курсов (МДК) и тем</w:t>
            </w:r>
          </w:p>
        </w:tc>
        <w:tc>
          <w:tcPr>
            <w:tcW w:w="8708" w:type="dxa"/>
            <w:gridSpan w:val="2"/>
          </w:tcPr>
          <w:p w:rsidR="0096668E" w:rsidRPr="006B47DD" w:rsidRDefault="0096668E" w:rsidP="006B47DD">
            <w:pPr>
              <w:spacing w:after="0" w:line="240" w:lineRule="auto"/>
              <w:jc w:val="center"/>
              <w:rPr>
                <w:rFonts w:ascii="Times New Roman" w:hAnsi="Times New Roman" w:cs="Times New Roman"/>
                <w:b/>
                <w:bCs/>
                <w:sz w:val="20"/>
                <w:szCs w:val="20"/>
              </w:rPr>
            </w:pPr>
            <w:r w:rsidRPr="006B47DD">
              <w:rPr>
                <w:rFonts w:ascii="Times New Roman" w:hAnsi="Times New Roman" w:cs="Times New Roman"/>
                <w:b/>
                <w:bCs/>
                <w:sz w:val="20"/>
                <w:szCs w:val="20"/>
              </w:rPr>
              <w:t>Содержание учебного материала, лабораторные работы и практические занятия, самостоятельная работа обучающихся, курсовая работ (проект)</w:t>
            </w:r>
            <w:r w:rsidRPr="006B47DD">
              <w:rPr>
                <w:rFonts w:ascii="Times New Roman" w:hAnsi="Times New Roman" w:cs="Times New Roman"/>
                <w:i/>
                <w:iCs/>
                <w:sz w:val="20"/>
                <w:szCs w:val="20"/>
              </w:rPr>
              <w:t xml:space="preserve"> </w:t>
            </w:r>
          </w:p>
        </w:tc>
        <w:tc>
          <w:tcPr>
            <w:tcW w:w="1984" w:type="dxa"/>
          </w:tcPr>
          <w:p w:rsidR="0096668E" w:rsidRPr="006B47DD" w:rsidRDefault="0096668E" w:rsidP="006B47DD">
            <w:pPr>
              <w:spacing w:after="0" w:line="240" w:lineRule="auto"/>
              <w:jc w:val="center"/>
              <w:rPr>
                <w:rFonts w:ascii="Times New Roman" w:hAnsi="Times New Roman" w:cs="Times New Roman"/>
                <w:b/>
                <w:bCs/>
                <w:sz w:val="20"/>
                <w:szCs w:val="20"/>
              </w:rPr>
            </w:pPr>
            <w:r w:rsidRPr="006B47DD">
              <w:rPr>
                <w:rFonts w:ascii="Times New Roman" w:hAnsi="Times New Roman" w:cs="Times New Roman"/>
                <w:b/>
                <w:bCs/>
                <w:sz w:val="20"/>
                <w:szCs w:val="20"/>
              </w:rPr>
              <w:t>Объем часов</w:t>
            </w:r>
          </w:p>
        </w:tc>
        <w:tc>
          <w:tcPr>
            <w:tcW w:w="1418" w:type="dxa"/>
          </w:tcPr>
          <w:p w:rsidR="0096668E" w:rsidRPr="006B47DD" w:rsidRDefault="0096668E" w:rsidP="006B47DD">
            <w:pPr>
              <w:spacing w:after="0" w:line="240" w:lineRule="auto"/>
              <w:jc w:val="center"/>
              <w:rPr>
                <w:rFonts w:ascii="Times New Roman" w:hAnsi="Times New Roman" w:cs="Times New Roman"/>
                <w:b/>
                <w:bCs/>
                <w:sz w:val="20"/>
                <w:szCs w:val="20"/>
              </w:rPr>
            </w:pPr>
            <w:r w:rsidRPr="006B47DD">
              <w:rPr>
                <w:rFonts w:ascii="Times New Roman" w:hAnsi="Times New Roman" w:cs="Times New Roman"/>
                <w:b/>
                <w:bCs/>
                <w:sz w:val="20"/>
                <w:szCs w:val="20"/>
              </w:rPr>
              <w:t>Уровень освоения</w:t>
            </w:r>
          </w:p>
        </w:tc>
      </w:tr>
      <w:tr w:rsidR="0096668E" w:rsidRPr="006B47DD">
        <w:tc>
          <w:tcPr>
            <w:tcW w:w="3166" w:type="dxa"/>
          </w:tcPr>
          <w:p w:rsidR="0096668E" w:rsidRPr="006B47DD" w:rsidRDefault="0096668E" w:rsidP="006B47DD">
            <w:pPr>
              <w:spacing w:after="0" w:line="240" w:lineRule="auto"/>
              <w:jc w:val="center"/>
              <w:rPr>
                <w:rFonts w:ascii="Times New Roman" w:hAnsi="Times New Roman" w:cs="Times New Roman"/>
                <w:b/>
                <w:bCs/>
                <w:sz w:val="20"/>
                <w:szCs w:val="20"/>
              </w:rPr>
            </w:pPr>
            <w:r w:rsidRPr="006B47DD">
              <w:rPr>
                <w:rFonts w:ascii="Times New Roman" w:hAnsi="Times New Roman" w:cs="Times New Roman"/>
                <w:b/>
                <w:bCs/>
                <w:sz w:val="20"/>
                <w:szCs w:val="20"/>
              </w:rPr>
              <w:t>1</w:t>
            </w:r>
          </w:p>
        </w:tc>
        <w:tc>
          <w:tcPr>
            <w:tcW w:w="8708" w:type="dxa"/>
            <w:gridSpan w:val="2"/>
          </w:tcPr>
          <w:p w:rsidR="0096668E" w:rsidRPr="006B47DD" w:rsidRDefault="0096668E" w:rsidP="006B47DD">
            <w:pPr>
              <w:spacing w:after="0" w:line="240" w:lineRule="auto"/>
              <w:jc w:val="center"/>
              <w:rPr>
                <w:rFonts w:ascii="Times New Roman" w:hAnsi="Times New Roman" w:cs="Times New Roman"/>
                <w:b/>
                <w:bCs/>
                <w:sz w:val="20"/>
                <w:szCs w:val="20"/>
              </w:rPr>
            </w:pPr>
            <w:r w:rsidRPr="006B47DD">
              <w:rPr>
                <w:rFonts w:ascii="Times New Roman" w:hAnsi="Times New Roman" w:cs="Times New Roman"/>
                <w:b/>
                <w:bCs/>
                <w:sz w:val="20"/>
                <w:szCs w:val="20"/>
              </w:rPr>
              <w:t>2</w:t>
            </w:r>
          </w:p>
        </w:tc>
        <w:tc>
          <w:tcPr>
            <w:tcW w:w="1984" w:type="dxa"/>
          </w:tcPr>
          <w:p w:rsidR="0096668E" w:rsidRPr="006B47DD" w:rsidRDefault="0096668E" w:rsidP="006B47DD">
            <w:pPr>
              <w:spacing w:after="0" w:line="240" w:lineRule="auto"/>
              <w:jc w:val="center"/>
              <w:rPr>
                <w:rFonts w:ascii="Times New Roman" w:hAnsi="Times New Roman" w:cs="Times New Roman"/>
                <w:b/>
                <w:bCs/>
                <w:sz w:val="20"/>
                <w:szCs w:val="20"/>
              </w:rPr>
            </w:pPr>
            <w:r w:rsidRPr="006B47DD">
              <w:rPr>
                <w:rFonts w:ascii="Times New Roman" w:hAnsi="Times New Roman" w:cs="Times New Roman"/>
                <w:b/>
                <w:bCs/>
                <w:sz w:val="20"/>
                <w:szCs w:val="20"/>
              </w:rPr>
              <w:t>3</w:t>
            </w:r>
          </w:p>
        </w:tc>
        <w:tc>
          <w:tcPr>
            <w:tcW w:w="1418" w:type="dxa"/>
          </w:tcPr>
          <w:p w:rsidR="0096668E" w:rsidRPr="006B47DD" w:rsidRDefault="0096668E" w:rsidP="006B47DD">
            <w:pPr>
              <w:spacing w:after="0" w:line="240" w:lineRule="auto"/>
              <w:jc w:val="center"/>
              <w:rPr>
                <w:rFonts w:ascii="Times New Roman" w:hAnsi="Times New Roman" w:cs="Times New Roman"/>
                <w:b/>
                <w:bCs/>
                <w:sz w:val="20"/>
                <w:szCs w:val="20"/>
              </w:rPr>
            </w:pPr>
            <w:r w:rsidRPr="006B47DD">
              <w:rPr>
                <w:rFonts w:ascii="Times New Roman" w:hAnsi="Times New Roman" w:cs="Times New Roman"/>
                <w:b/>
                <w:bCs/>
                <w:sz w:val="20"/>
                <w:szCs w:val="20"/>
              </w:rPr>
              <w:t>4</w:t>
            </w:r>
          </w:p>
        </w:tc>
      </w:tr>
      <w:tr w:rsidR="0096668E" w:rsidRPr="006B47DD">
        <w:trPr>
          <w:trHeight w:val="614"/>
        </w:trPr>
        <w:tc>
          <w:tcPr>
            <w:tcW w:w="3166" w:type="dxa"/>
          </w:tcPr>
          <w:p w:rsidR="0096668E" w:rsidRPr="006B47DD" w:rsidRDefault="0096668E" w:rsidP="00F8060A">
            <w:pPr>
              <w:spacing w:after="0" w:line="240" w:lineRule="auto"/>
              <w:rPr>
                <w:rFonts w:ascii="Times New Roman" w:hAnsi="Times New Roman" w:cs="Times New Roman"/>
                <w:b/>
                <w:bCs/>
                <w:sz w:val="20"/>
                <w:szCs w:val="20"/>
              </w:rPr>
            </w:pPr>
            <w:r>
              <w:rPr>
                <w:rFonts w:ascii="Times New Roman" w:hAnsi="Times New Roman" w:cs="Times New Roman"/>
                <w:b/>
                <w:bCs/>
              </w:rPr>
              <w:t>Раздел ПМ.04.01. Осуществление контроля технологических процессов и управление ими</w:t>
            </w:r>
          </w:p>
        </w:tc>
        <w:tc>
          <w:tcPr>
            <w:tcW w:w="8708" w:type="dxa"/>
            <w:gridSpan w:val="2"/>
          </w:tcPr>
          <w:p w:rsidR="0096668E" w:rsidRPr="006B47DD" w:rsidRDefault="0096668E" w:rsidP="006B47DD">
            <w:pPr>
              <w:spacing w:after="0" w:line="240" w:lineRule="auto"/>
              <w:jc w:val="center"/>
              <w:rPr>
                <w:rFonts w:ascii="Times New Roman" w:hAnsi="Times New Roman" w:cs="Times New Roman"/>
                <w:sz w:val="20"/>
                <w:szCs w:val="20"/>
              </w:rPr>
            </w:pPr>
          </w:p>
        </w:tc>
        <w:tc>
          <w:tcPr>
            <w:tcW w:w="1984" w:type="dxa"/>
          </w:tcPr>
          <w:p w:rsidR="0096668E" w:rsidRPr="006B47DD" w:rsidRDefault="0096668E" w:rsidP="006B47DD">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418</w:t>
            </w:r>
          </w:p>
        </w:tc>
        <w:tc>
          <w:tcPr>
            <w:tcW w:w="1418" w:type="dxa"/>
            <w:shd w:val="clear" w:color="auto" w:fill="BFBFBF"/>
          </w:tcPr>
          <w:p w:rsidR="0096668E" w:rsidRPr="006B47DD" w:rsidRDefault="0096668E" w:rsidP="006B47DD">
            <w:pPr>
              <w:spacing w:after="0" w:line="240" w:lineRule="auto"/>
              <w:jc w:val="center"/>
              <w:rPr>
                <w:rFonts w:ascii="Times New Roman" w:hAnsi="Times New Roman" w:cs="Times New Roman"/>
                <w:sz w:val="20"/>
                <w:szCs w:val="20"/>
              </w:rPr>
            </w:pPr>
          </w:p>
        </w:tc>
      </w:tr>
      <w:tr w:rsidR="0096668E" w:rsidRPr="006B47DD">
        <w:trPr>
          <w:trHeight w:val="614"/>
        </w:trPr>
        <w:tc>
          <w:tcPr>
            <w:tcW w:w="3166" w:type="dxa"/>
          </w:tcPr>
          <w:p w:rsidR="0096668E" w:rsidRPr="006B47DD" w:rsidRDefault="0096668E" w:rsidP="00F8060A">
            <w:pPr>
              <w:spacing w:after="0" w:line="240" w:lineRule="auto"/>
              <w:rPr>
                <w:rFonts w:ascii="Times New Roman" w:hAnsi="Times New Roman" w:cs="Times New Roman"/>
                <w:b/>
                <w:bCs/>
                <w:sz w:val="20"/>
                <w:szCs w:val="20"/>
              </w:rPr>
            </w:pPr>
            <w:r w:rsidRPr="006B47DD">
              <w:rPr>
                <w:rFonts w:ascii="Times New Roman" w:hAnsi="Times New Roman" w:cs="Times New Roman"/>
                <w:b/>
                <w:bCs/>
                <w:sz w:val="20"/>
                <w:szCs w:val="20"/>
              </w:rPr>
              <w:t>МДК. 04.01 Основы  контроля технологичес</w:t>
            </w:r>
            <w:r>
              <w:rPr>
                <w:rFonts w:ascii="Times New Roman" w:hAnsi="Times New Roman" w:cs="Times New Roman"/>
                <w:b/>
                <w:bCs/>
                <w:sz w:val="20"/>
                <w:szCs w:val="20"/>
              </w:rPr>
              <w:t>ких процессов  и  управления ими</w:t>
            </w:r>
          </w:p>
        </w:tc>
        <w:tc>
          <w:tcPr>
            <w:tcW w:w="8708" w:type="dxa"/>
            <w:gridSpan w:val="2"/>
          </w:tcPr>
          <w:p w:rsidR="0096668E" w:rsidRPr="006B47DD" w:rsidRDefault="0096668E" w:rsidP="006B47DD">
            <w:pPr>
              <w:spacing w:after="0" w:line="240" w:lineRule="auto"/>
              <w:jc w:val="center"/>
              <w:rPr>
                <w:rFonts w:ascii="Times New Roman" w:hAnsi="Times New Roman" w:cs="Times New Roman"/>
                <w:sz w:val="20"/>
                <w:szCs w:val="20"/>
              </w:rPr>
            </w:pPr>
          </w:p>
        </w:tc>
        <w:tc>
          <w:tcPr>
            <w:tcW w:w="1984" w:type="dxa"/>
          </w:tcPr>
          <w:p w:rsidR="0096668E" w:rsidRPr="006B47DD" w:rsidRDefault="0096668E" w:rsidP="006B47DD">
            <w:pPr>
              <w:spacing w:after="0" w:line="240" w:lineRule="auto"/>
              <w:jc w:val="center"/>
              <w:rPr>
                <w:rFonts w:ascii="Times New Roman" w:hAnsi="Times New Roman" w:cs="Times New Roman"/>
                <w:b/>
                <w:bCs/>
                <w:sz w:val="20"/>
                <w:szCs w:val="20"/>
              </w:rPr>
            </w:pPr>
            <w:r w:rsidRPr="006B47DD">
              <w:rPr>
                <w:rFonts w:ascii="Times New Roman" w:hAnsi="Times New Roman" w:cs="Times New Roman"/>
                <w:b/>
                <w:bCs/>
                <w:sz w:val="20"/>
                <w:szCs w:val="20"/>
              </w:rPr>
              <w:t>418</w:t>
            </w:r>
          </w:p>
        </w:tc>
        <w:tc>
          <w:tcPr>
            <w:tcW w:w="1418" w:type="dxa"/>
            <w:vMerge w:val="restart"/>
            <w:shd w:val="clear" w:color="auto" w:fill="BFBFBF"/>
          </w:tcPr>
          <w:p w:rsidR="0096668E" w:rsidRPr="006B47DD" w:rsidRDefault="0096668E" w:rsidP="006B47DD">
            <w:pPr>
              <w:spacing w:after="0" w:line="240" w:lineRule="auto"/>
              <w:jc w:val="center"/>
              <w:rPr>
                <w:rFonts w:ascii="Times New Roman" w:hAnsi="Times New Roman" w:cs="Times New Roman"/>
                <w:sz w:val="20"/>
                <w:szCs w:val="20"/>
              </w:rPr>
            </w:pPr>
          </w:p>
        </w:tc>
      </w:tr>
      <w:tr w:rsidR="0096668E" w:rsidRPr="006B47DD">
        <w:tc>
          <w:tcPr>
            <w:tcW w:w="3166" w:type="dxa"/>
          </w:tcPr>
          <w:p w:rsidR="0096668E" w:rsidRPr="006B47DD" w:rsidRDefault="0096668E" w:rsidP="006B47DD">
            <w:pPr>
              <w:spacing w:after="0" w:line="240" w:lineRule="auto"/>
              <w:rPr>
                <w:rFonts w:ascii="Times New Roman" w:hAnsi="Times New Roman" w:cs="Times New Roman"/>
                <w:b/>
                <w:bCs/>
                <w:sz w:val="20"/>
                <w:szCs w:val="20"/>
              </w:rPr>
            </w:pPr>
            <w:r w:rsidRPr="006B47DD">
              <w:rPr>
                <w:rFonts w:ascii="Times New Roman" w:hAnsi="Times New Roman" w:cs="Times New Roman"/>
                <w:b/>
                <w:bCs/>
                <w:sz w:val="20"/>
                <w:szCs w:val="20"/>
              </w:rPr>
              <w:t>Тема 4.1. Технологические процессы и схемы производства тепловой и электрической энергии</w:t>
            </w:r>
          </w:p>
        </w:tc>
        <w:tc>
          <w:tcPr>
            <w:tcW w:w="8708" w:type="dxa"/>
            <w:gridSpan w:val="2"/>
          </w:tcPr>
          <w:p w:rsidR="0096668E" w:rsidRPr="006B47DD" w:rsidRDefault="0096668E" w:rsidP="006B47DD">
            <w:pPr>
              <w:spacing w:after="0" w:line="240" w:lineRule="auto"/>
              <w:jc w:val="center"/>
              <w:rPr>
                <w:rFonts w:ascii="Times New Roman" w:hAnsi="Times New Roman" w:cs="Times New Roman"/>
                <w:sz w:val="20"/>
                <w:szCs w:val="20"/>
              </w:rPr>
            </w:pPr>
          </w:p>
        </w:tc>
        <w:tc>
          <w:tcPr>
            <w:tcW w:w="1984" w:type="dxa"/>
          </w:tcPr>
          <w:p w:rsidR="0096668E" w:rsidRPr="00F8060A" w:rsidRDefault="0096668E" w:rsidP="006B47DD">
            <w:pPr>
              <w:spacing w:after="0" w:line="240" w:lineRule="auto"/>
              <w:jc w:val="center"/>
              <w:rPr>
                <w:rFonts w:ascii="Times New Roman" w:hAnsi="Times New Roman" w:cs="Times New Roman"/>
                <w:sz w:val="20"/>
                <w:szCs w:val="20"/>
              </w:rPr>
            </w:pPr>
            <w:r w:rsidRPr="00F8060A">
              <w:rPr>
                <w:rFonts w:ascii="Times New Roman" w:hAnsi="Times New Roman" w:cs="Times New Roman"/>
                <w:sz w:val="20"/>
                <w:szCs w:val="20"/>
              </w:rPr>
              <w:t>374</w:t>
            </w:r>
          </w:p>
        </w:tc>
        <w:tc>
          <w:tcPr>
            <w:tcW w:w="1418" w:type="dxa"/>
            <w:vMerge/>
            <w:shd w:val="clear" w:color="auto" w:fill="BFBFBF"/>
          </w:tcPr>
          <w:p w:rsidR="0096668E" w:rsidRPr="006B47DD" w:rsidRDefault="0096668E" w:rsidP="006B47DD">
            <w:pPr>
              <w:spacing w:after="0" w:line="240" w:lineRule="auto"/>
              <w:jc w:val="center"/>
              <w:rPr>
                <w:rFonts w:ascii="Times New Roman" w:hAnsi="Times New Roman" w:cs="Times New Roman"/>
                <w:sz w:val="20"/>
                <w:szCs w:val="20"/>
              </w:rPr>
            </w:pPr>
          </w:p>
        </w:tc>
      </w:tr>
      <w:tr w:rsidR="0096668E" w:rsidRPr="006B47DD">
        <w:tc>
          <w:tcPr>
            <w:tcW w:w="3166" w:type="dxa"/>
            <w:vMerge w:val="restart"/>
          </w:tcPr>
          <w:p w:rsidR="0096668E" w:rsidRPr="008E657C" w:rsidRDefault="0096668E" w:rsidP="006B47DD">
            <w:pPr>
              <w:spacing w:after="0" w:line="240" w:lineRule="auto"/>
              <w:rPr>
                <w:rFonts w:ascii="Times New Roman" w:hAnsi="Times New Roman" w:cs="Times New Roman"/>
                <w:sz w:val="20"/>
                <w:szCs w:val="20"/>
              </w:rPr>
            </w:pPr>
            <w:r w:rsidRPr="008E657C">
              <w:rPr>
                <w:rFonts w:ascii="Times New Roman" w:hAnsi="Times New Roman" w:cs="Times New Roman"/>
                <w:sz w:val="20"/>
                <w:szCs w:val="20"/>
              </w:rPr>
              <w:t>4.1.1 Технологическая схема тепловой электрической станции</w:t>
            </w:r>
          </w:p>
        </w:tc>
        <w:tc>
          <w:tcPr>
            <w:tcW w:w="8708" w:type="dxa"/>
            <w:gridSpan w:val="2"/>
          </w:tcPr>
          <w:p w:rsidR="0096668E" w:rsidRPr="006B47DD" w:rsidRDefault="0096668E" w:rsidP="006B47DD">
            <w:pPr>
              <w:spacing w:after="0" w:line="240" w:lineRule="auto"/>
              <w:rPr>
                <w:rFonts w:ascii="Times New Roman" w:hAnsi="Times New Roman" w:cs="Times New Roman"/>
                <w:sz w:val="20"/>
                <w:szCs w:val="20"/>
              </w:rPr>
            </w:pPr>
            <w:r w:rsidRPr="006B47DD">
              <w:rPr>
                <w:rFonts w:ascii="Times New Roman" w:hAnsi="Times New Roman" w:cs="Times New Roman"/>
                <w:b/>
                <w:bCs/>
                <w:sz w:val="20"/>
                <w:szCs w:val="20"/>
              </w:rPr>
              <w:t xml:space="preserve">Содержание </w:t>
            </w:r>
          </w:p>
        </w:tc>
        <w:tc>
          <w:tcPr>
            <w:tcW w:w="1984" w:type="dxa"/>
            <w:vMerge w:val="restart"/>
          </w:tcPr>
          <w:p w:rsidR="0096668E" w:rsidRPr="00F8060A" w:rsidRDefault="0096668E" w:rsidP="006B47DD">
            <w:pPr>
              <w:spacing w:after="0" w:line="240" w:lineRule="auto"/>
              <w:jc w:val="center"/>
              <w:rPr>
                <w:rFonts w:ascii="Times New Roman" w:hAnsi="Times New Roman" w:cs="Times New Roman"/>
                <w:b/>
                <w:bCs/>
                <w:sz w:val="20"/>
                <w:szCs w:val="20"/>
              </w:rPr>
            </w:pPr>
            <w:r w:rsidRPr="00F8060A">
              <w:rPr>
                <w:rFonts w:ascii="Times New Roman" w:hAnsi="Times New Roman" w:cs="Times New Roman"/>
                <w:b/>
                <w:bCs/>
                <w:sz w:val="20"/>
                <w:szCs w:val="20"/>
              </w:rPr>
              <w:t>4</w:t>
            </w:r>
          </w:p>
        </w:tc>
        <w:tc>
          <w:tcPr>
            <w:tcW w:w="1418" w:type="dxa"/>
            <w:vMerge/>
            <w:shd w:val="clear" w:color="auto" w:fill="BFBFBF"/>
          </w:tcPr>
          <w:p w:rsidR="0096668E" w:rsidRPr="006B47DD" w:rsidRDefault="0096668E" w:rsidP="006B47DD">
            <w:pPr>
              <w:spacing w:after="0" w:line="240" w:lineRule="auto"/>
              <w:jc w:val="center"/>
              <w:rPr>
                <w:rFonts w:ascii="Times New Roman" w:hAnsi="Times New Roman" w:cs="Times New Roman"/>
                <w:sz w:val="20"/>
                <w:szCs w:val="20"/>
              </w:rPr>
            </w:pPr>
          </w:p>
        </w:tc>
      </w:tr>
      <w:tr w:rsidR="0096668E" w:rsidRPr="006B47DD">
        <w:tc>
          <w:tcPr>
            <w:tcW w:w="3166" w:type="dxa"/>
            <w:vMerge/>
          </w:tcPr>
          <w:p w:rsidR="0096668E" w:rsidRPr="006B47DD" w:rsidRDefault="0096668E" w:rsidP="006B47DD">
            <w:pPr>
              <w:spacing w:after="0" w:line="240" w:lineRule="auto"/>
              <w:jc w:val="center"/>
              <w:rPr>
                <w:rFonts w:ascii="Times New Roman" w:hAnsi="Times New Roman" w:cs="Times New Roman"/>
                <w:b/>
                <w:bCs/>
                <w:sz w:val="20"/>
                <w:szCs w:val="20"/>
              </w:rPr>
            </w:pPr>
          </w:p>
        </w:tc>
        <w:tc>
          <w:tcPr>
            <w:tcW w:w="542" w:type="dxa"/>
          </w:tcPr>
          <w:p w:rsidR="0096668E" w:rsidRPr="006B47DD" w:rsidRDefault="0096668E" w:rsidP="006B47DD">
            <w:pPr>
              <w:spacing w:after="0" w:line="240" w:lineRule="auto"/>
              <w:jc w:val="center"/>
              <w:rPr>
                <w:rFonts w:ascii="Times New Roman" w:hAnsi="Times New Roman" w:cs="Times New Roman"/>
                <w:sz w:val="20"/>
                <w:szCs w:val="20"/>
              </w:rPr>
            </w:pPr>
            <w:r w:rsidRPr="006B47DD">
              <w:rPr>
                <w:rFonts w:ascii="Times New Roman" w:hAnsi="Times New Roman" w:cs="Times New Roman"/>
                <w:sz w:val="20"/>
                <w:szCs w:val="20"/>
              </w:rPr>
              <w:t>1.</w:t>
            </w:r>
          </w:p>
        </w:tc>
        <w:tc>
          <w:tcPr>
            <w:tcW w:w="8166" w:type="dxa"/>
          </w:tcPr>
          <w:p w:rsidR="0096668E" w:rsidRPr="006B47DD" w:rsidRDefault="0096668E" w:rsidP="006B47DD">
            <w:pPr>
              <w:spacing w:after="0" w:line="240" w:lineRule="auto"/>
              <w:rPr>
                <w:rFonts w:ascii="Times New Roman" w:hAnsi="Times New Roman" w:cs="Times New Roman"/>
                <w:sz w:val="20"/>
                <w:szCs w:val="20"/>
              </w:rPr>
            </w:pPr>
            <w:r w:rsidRPr="006B47DD">
              <w:rPr>
                <w:rFonts w:ascii="Times New Roman" w:hAnsi="Times New Roman" w:cs="Times New Roman"/>
                <w:sz w:val="20"/>
                <w:szCs w:val="20"/>
              </w:rPr>
              <w:t xml:space="preserve">Технологическая схема ТЭС. Основные тракты тепловой электростанции. Топливный тракт. Система пылеприготовления.  Пароводяной тракт.  </w:t>
            </w:r>
            <w:proofErr w:type="spellStart"/>
            <w:r w:rsidRPr="006B47DD">
              <w:rPr>
                <w:rFonts w:ascii="Times New Roman" w:hAnsi="Times New Roman" w:cs="Times New Roman"/>
                <w:sz w:val="20"/>
                <w:szCs w:val="20"/>
              </w:rPr>
              <w:t>Газовоздушный</w:t>
            </w:r>
            <w:proofErr w:type="spellEnd"/>
            <w:r w:rsidRPr="006B47DD">
              <w:rPr>
                <w:rFonts w:ascii="Times New Roman" w:hAnsi="Times New Roman" w:cs="Times New Roman"/>
                <w:sz w:val="20"/>
                <w:szCs w:val="20"/>
              </w:rPr>
              <w:t xml:space="preserve"> тракт.  </w:t>
            </w:r>
            <w:proofErr w:type="spellStart"/>
            <w:r w:rsidRPr="006B47DD">
              <w:rPr>
                <w:rFonts w:ascii="Times New Roman" w:hAnsi="Times New Roman" w:cs="Times New Roman"/>
                <w:sz w:val="20"/>
                <w:szCs w:val="20"/>
              </w:rPr>
              <w:t>Шлакозолоудаление</w:t>
            </w:r>
            <w:proofErr w:type="spellEnd"/>
            <w:r w:rsidRPr="006B47DD">
              <w:rPr>
                <w:rFonts w:ascii="Times New Roman" w:hAnsi="Times New Roman" w:cs="Times New Roman"/>
                <w:sz w:val="20"/>
                <w:szCs w:val="20"/>
              </w:rPr>
              <w:t>.  Электрическая часть.  Система приготовления добавочной воды.  Система  технического водоснабжения.  Основное оборудование и его графическое изображение</w:t>
            </w:r>
          </w:p>
        </w:tc>
        <w:tc>
          <w:tcPr>
            <w:tcW w:w="1984" w:type="dxa"/>
            <w:vMerge/>
          </w:tcPr>
          <w:p w:rsidR="0096668E" w:rsidRPr="006B47DD" w:rsidRDefault="0096668E" w:rsidP="006B47DD">
            <w:pPr>
              <w:spacing w:after="0" w:line="240" w:lineRule="auto"/>
              <w:jc w:val="center"/>
              <w:rPr>
                <w:rFonts w:ascii="Times New Roman" w:hAnsi="Times New Roman" w:cs="Times New Roman"/>
                <w:sz w:val="20"/>
                <w:szCs w:val="20"/>
              </w:rPr>
            </w:pPr>
          </w:p>
        </w:tc>
        <w:tc>
          <w:tcPr>
            <w:tcW w:w="1418" w:type="dxa"/>
            <w:vMerge w:val="restart"/>
          </w:tcPr>
          <w:p w:rsidR="0096668E" w:rsidRPr="006B47DD" w:rsidRDefault="0096668E" w:rsidP="006B47DD">
            <w:pPr>
              <w:spacing w:after="0" w:line="240" w:lineRule="auto"/>
              <w:jc w:val="center"/>
              <w:rPr>
                <w:rFonts w:ascii="Times New Roman" w:hAnsi="Times New Roman" w:cs="Times New Roman"/>
                <w:sz w:val="20"/>
                <w:szCs w:val="20"/>
              </w:rPr>
            </w:pPr>
            <w:r w:rsidRPr="006B47DD">
              <w:rPr>
                <w:rFonts w:ascii="Times New Roman" w:hAnsi="Times New Roman" w:cs="Times New Roman"/>
                <w:sz w:val="20"/>
                <w:szCs w:val="20"/>
              </w:rPr>
              <w:t>2</w:t>
            </w:r>
          </w:p>
        </w:tc>
      </w:tr>
      <w:tr w:rsidR="0096668E" w:rsidRPr="006B47DD">
        <w:tc>
          <w:tcPr>
            <w:tcW w:w="3166" w:type="dxa"/>
            <w:vMerge/>
          </w:tcPr>
          <w:p w:rsidR="0096668E" w:rsidRPr="006B47DD" w:rsidRDefault="0096668E" w:rsidP="006B47DD">
            <w:pPr>
              <w:spacing w:after="0" w:line="240" w:lineRule="auto"/>
              <w:jc w:val="center"/>
              <w:rPr>
                <w:rFonts w:ascii="Times New Roman" w:hAnsi="Times New Roman" w:cs="Times New Roman"/>
                <w:b/>
                <w:bCs/>
                <w:sz w:val="20"/>
                <w:szCs w:val="20"/>
              </w:rPr>
            </w:pPr>
          </w:p>
        </w:tc>
        <w:tc>
          <w:tcPr>
            <w:tcW w:w="542" w:type="dxa"/>
          </w:tcPr>
          <w:p w:rsidR="0096668E" w:rsidRPr="006B47DD" w:rsidRDefault="0096668E" w:rsidP="006B47DD">
            <w:pPr>
              <w:spacing w:after="0" w:line="240" w:lineRule="auto"/>
              <w:jc w:val="center"/>
              <w:rPr>
                <w:rFonts w:ascii="Times New Roman" w:hAnsi="Times New Roman" w:cs="Times New Roman"/>
                <w:sz w:val="20"/>
                <w:szCs w:val="20"/>
              </w:rPr>
            </w:pPr>
            <w:r w:rsidRPr="006B47DD">
              <w:rPr>
                <w:rFonts w:ascii="Times New Roman" w:hAnsi="Times New Roman" w:cs="Times New Roman"/>
                <w:sz w:val="20"/>
                <w:szCs w:val="20"/>
              </w:rPr>
              <w:t>2.</w:t>
            </w:r>
          </w:p>
        </w:tc>
        <w:tc>
          <w:tcPr>
            <w:tcW w:w="8166" w:type="dxa"/>
          </w:tcPr>
          <w:p w:rsidR="0096668E" w:rsidRPr="006B47DD" w:rsidRDefault="0096668E" w:rsidP="006B47DD">
            <w:pPr>
              <w:spacing w:after="0" w:line="240" w:lineRule="auto"/>
              <w:rPr>
                <w:rFonts w:ascii="Times New Roman" w:hAnsi="Times New Roman" w:cs="Times New Roman"/>
                <w:sz w:val="20"/>
                <w:szCs w:val="20"/>
              </w:rPr>
            </w:pPr>
            <w:r w:rsidRPr="006B47DD">
              <w:rPr>
                <w:rFonts w:ascii="Times New Roman" w:hAnsi="Times New Roman" w:cs="Times New Roman"/>
                <w:sz w:val="20"/>
                <w:szCs w:val="20"/>
              </w:rPr>
              <w:t>Влияние вида топлива на технологическую схему ТЭС. Собственные нужды тепловых электростанций. Влияние типа электростанции, начальных параметров пара, вида топлива на удельный расход электроэнергии на собственные нужды. Основные технические требования к тепловой электростанции. Факторы, влияющие на надёжность и экономичность  работы электростанции</w:t>
            </w:r>
          </w:p>
        </w:tc>
        <w:tc>
          <w:tcPr>
            <w:tcW w:w="1984" w:type="dxa"/>
            <w:vMerge/>
          </w:tcPr>
          <w:p w:rsidR="0096668E" w:rsidRPr="006B47DD" w:rsidRDefault="0096668E" w:rsidP="006B47DD">
            <w:pPr>
              <w:spacing w:after="0" w:line="240" w:lineRule="auto"/>
              <w:jc w:val="center"/>
              <w:rPr>
                <w:rFonts w:ascii="Times New Roman" w:hAnsi="Times New Roman" w:cs="Times New Roman"/>
                <w:sz w:val="20"/>
                <w:szCs w:val="20"/>
              </w:rPr>
            </w:pPr>
          </w:p>
        </w:tc>
        <w:tc>
          <w:tcPr>
            <w:tcW w:w="1418" w:type="dxa"/>
            <w:vMerge/>
          </w:tcPr>
          <w:p w:rsidR="0096668E" w:rsidRPr="006B47DD" w:rsidRDefault="0096668E" w:rsidP="006B47DD">
            <w:pPr>
              <w:spacing w:after="0" w:line="240" w:lineRule="auto"/>
              <w:jc w:val="center"/>
              <w:rPr>
                <w:rFonts w:ascii="Times New Roman" w:hAnsi="Times New Roman" w:cs="Times New Roman"/>
                <w:sz w:val="20"/>
                <w:szCs w:val="20"/>
              </w:rPr>
            </w:pPr>
          </w:p>
        </w:tc>
      </w:tr>
      <w:tr w:rsidR="0096668E" w:rsidRPr="006B47DD">
        <w:tc>
          <w:tcPr>
            <w:tcW w:w="3166" w:type="dxa"/>
            <w:vMerge/>
          </w:tcPr>
          <w:p w:rsidR="0096668E" w:rsidRPr="006B47DD" w:rsidRDefault="0096668E" w:rsidP="006B47DD">
            <w:pPr>
              <w:spacing w:after="0" w:line="240" w:lineRule="auto"/>
              <w:jc w:val="center"/>
              <w:rPr>
                <w:rFonts w:ascii="Times New Roman" w:hAnsi="Times New Roman" w:cs="Times New Roman"/>
                <w:b/>
                <w:bCs/>
                <w:sz w:val="20"/>
                <w:szCs w:val="20"/>
              </w:rPr>
            </w:pPr>
          </w:p>
        </w:tc>
        <w:tc>
          <w:tcPr>
            <w:tcW w:w="8708" w:type="dxa"/>
            <w:gridSpan w:val="2"/>
          </w:tcPr>
          <w:p w:rsidR="0096668E" w:rsidRPr="006B47DD" w:rsidRDefault="0096668E" w:rsidP="006B47DD">
            <w:pPr>
              <w:spacing w:after="0" w:line="240" w:lineRule="auto"/>
              <w:rPr>
                <w:rFonts w:ascii="Times New Roman" w:hAnsi="Times New Roman" w:cs="Times New Roman"/>
                <w:b/>
                <w:bCs/>
                <w:sz w:val="20"/>
                <w:szCs w:val="20"/>
              </w:rPr>
            </w:pPr>
            <w:r w:rsidRPr="006B47DD">
              <w:rPr>
                <w:rFonts w:ascii="Times New Roman" w:hAnsi="Times New Roman" w:cs="Times New Roman"/>
                <w:b/>
                <w:bCs/>
                <w:sz w:val="20"/>
                <w:szCs w:val="20"/>
              </w:rPr>
              <w:t>Самостоятельная работа</w:t>
            </w:r>
          </w:p>
          <w:p w:rsidR="0096668E" w:rsidRDefault="0096668E" w:rsidP="006B47DD">
            <w:pPr>
              <w:spacing w:after="0" w:line="240" w:lineRule="auto"/>
              <w:rPr>
                <w:rFonts w:ascii="Times New Roman" w:hAnsi="Times New Roman" w:cs="Times New Roman"/>
                <w:sz w:val="20"/>
                <w:szCs w:val="20"/>
              </w:rPr>
            </w:pPr>
            <w:r w:rsidRPr="006B47DD">
              <w:rPr>
                <w:rFonts w:ascii="Times New Roman" w:hAnsi="Times New Roman" w:cs="Times New Roman"/>
                <w:sz w:val="20"/>
                <w:szCs w:val="20"/>
              </w:rPr>
              <w:t>Изучение содержания учебного материала.</w:t>
            </w:r>
          </w:p>
          <w:p w:rsidR="0096668E" w:rsidRPr="006B47DD" w:rsidRDefault="0096668E" w:rsidP="006B47DD">
            <w:pPr>
              <w:spacing w:after="0" w:line="240" w:lineRule="auto"/>
              <w:rPr>
                <w:rFonts w:ascii="Times New Roman" w:hAnsi="Times New Roman" w:cs="Times New Roman"/>
                <w:sz w:val="20"/>
                <w:szCs w:val="20"/>
              </w:rPr>
            </w:pPr>
            <w:r w:rsidRPr="006B47DD">
              <w:rPr>
                <w:rFonts w:ascii="Times New Roman" w:hAnsi="Times New Roman" w:cs="Times New Roman"/>
                <w:sz w:val="20"/>
                <w:szCs w:val="20"/>
              </w:rPr>
              <w:t>Выполнение домашних контрольных работ.</w:t>
            </w:r>
          </w:p>
        </w:tc>
        <w:tc>
          <w:tcPr>
            <w:tcW w:w="1984" w:type="dxa"/>
          </w:tcPr>
          <w:p w:rsidR="0096668E" w:rsidRPr="00F8060A" w:rsidRDefault="0096668E" w:rsidP="006B47DD">
            <w:pPr>
              <w:spacing w:after="0" w:line="240" w:lineRule="auto"/>
              <w:jc w:val="center"/>
              <w:rPr>
                <w:rFonts w:ascii="Times New Roman" w:hAnsi="Times New Roman" w:cs="Times New Roman"/>
                <w:b/>
                <w:bCs/>
                <w:sz w:val="20"/>
                <w:szCs w:val="20"/>
              </w:rPr>
            </w:pPr>
            <w:r w:rsidRPr="00F8060A">
              <w:rPr>
                <w:rFonts w:ascii="Times New Roman" w:hAnsi="Times New Roman" w:cs="Times New Roman"/>
                <w:b/>
                <w:bCs/>
                <w:sz w:val="20"/>
                <w:szCs w:val="20"/>
              </w:rPr>
              <w:t>20</w:t>
            </w:r>
          </w:p>
        </w:tc>
        <w:tc>
          <w:tcPr>
            <w:tcW w:w="1418" w:type="dxa"/>
            <w:vMerge w:val="restart"/>
            <w:shd w:val="clear" w:color="auto" w:fill="BFBFBF"/>
          </w:tcPr>
          <w:p w:rsidR="0096668E" w:rsidRPr="006B47DD" w:rsidRDefault="0096668E" w:rsidP="006B47DD">
            <w:pPr>
              <w:spacing w:after="0" w:line="240" w:lineRule="auto"/>
              <w:jc w:val="center"/>
              <w:rPr>
                <w:rFonts w:ascii="Times New Roman" w:hAnsi="Times New Roman" w:cs="Times New Roman"/>
                <w:sz w:val="20"/>
                <w:szCs w:val="20"/>
              </w:rPr>
            </w:pPr>
          </w:p>
        </w:tc>
      </w:tr>
      <w:tr w:rsidR="0096668E" w:rsidRPr="006B47DD">
        <w:trPr>
          <w:trHeight w:val="163"/>
        </w:trPr>
        <w:tc>
          <w:tcPr>
            <w:tcW w:w="3166" w:type="dxa"/>
            <w:vMerge w:val="restart"/>
          </w:tcPr>
          <w:p w:rsidR="0096668E" w:rsidRPr="008E657C" w:rsidRDefault="0096668E" w:rsidP="006B47DD">
            <w:pPr>
              <w:spacing w:after="0" w:line="240" w:lineRule="auto"/>
              <w:rPr>
                <w:rFonts w:ascii="Times New Roman" w:hAnsi="Times New Roman" w:cs="Times New Roman"/>
                <w:sz w:val="20"/>
                <w:szCs w:val="20"/>
              </w:rPr>
            </w:pPr>
            <w:r w:rsidRPr="008E657C">
              <w:rPr>
                <w:rFonts w:ascii="Times New Roman" w:hAnsi="Times New Roman" w:cs="Times New Roman"/>
                <w:sz w:val="20"/>
                <w:szCs w:val="20"/>
              </w:rPr>
              <w:t>4.1.2 Определение энергетических показателей ТЭС</w:t>
            </w:r>
          </w:p>
        </w:tc>
        <w:tc>
          <w:tcPr>
            <w:tcW w:w="8708" w:type="dxa"/>
            <w:gridSpan w:val="2"/>
          </w:tcPr>
          <w:p w:rsidR="0096668E" w:rsidRPr="006B47DD" w:rsidRDefault="0096668E" w:rsidP="006B47DD">
            <w:pPr>
              <w:spacing w:after="0" w:line="240" w:lineRule="auto"/>
              <w:rPr>
                <w:rFonts w:ascii="Times New Roman" w:hAnsi="Times New Roman" w:cs="Times New Roman"/>
                <w:b/>
                <w:bCs/>
                <w:sz w:val="20"/>
                <w:szCs w:val="20"/>
              </w:rPr>
            </w:pPr>
            <w:r w:rsidRPr="006B47DD">
              <w:rPr>
                <w:rFonts w:ascii="Times New Roman" w:hAnsi="Times New Roman" w:cs="Times New Roman"/>
                <w:b/>
                <w:bCs/>
                <w:sz w:val="20"/>
                <w:szCs w:val="20"/>
              </w:rPr>
              <w:t>Содержание</w:t>
            </w:r>
          </w:p>
        </w:tc>
        <w:tc>
          <w:tcPr>
            <w:tcW w:w="1984" w:type="dxa"/>
            <w:vMerge w:val="restart"/>
          </w:tcPr>
          <w:p w:rsidR="0096668E" w:rsidRPr="00F8060A" w:rsidRDefault="0096668E" w:rsidP="006B47DD">
            <w:pPr>
              <w:spacing w:after="0" w:line="240" w:lineRule="auto"/>
              <w:jc w:val="center"/>
              <w:rPr>
                <w:rFonts w:ascii="Times New Roman" w:hAnsi="Times New Roman" w:cs="Times New Roman"/>
                <w:b/>
                <w:bCs/>
                <w:sz w:val="20"/>
                <w:szCs w:val="20"/>
              </w:rPr>
            </w:pPr>
            <w:r w:rsidRPr="00F8060A">
              <w:rPr>
                <w:rFonts w:ascii="Times New Roman" w:hAnsi="Times New Roman" w:cs="Times New Roman"/>
                <w:b/>
                <w:bCs/>
                <w:sz w:val="20"/>
                <w:szCs w:val="20"/>
              </w:rPr>
              <w:t>4</w:t>
            </w:r>
          </w:p>
          <w:p w:rsidR="0096668E" w:rsidRPr="006B47DD" w:rsidRDefault="0096668E" w:rsidP="006B47DD">
            <w:pPr>
              <w:spacing w:after="0" w:line="240" w:lineRule="auto"/>
              <w:jc w:val="center"/>
              <w:rPr>
                <w:rFonts w:ascii="Times New Roman" w:hAnsi="Times New Roman" w:cs="Times New Roman"/>
                <w:sz w:val="20"/>
                <w:szCs w:val="20"/>
              </w:rPr>
            </w:pPr>
          </w:p>
        </w:tc>
        <w:tc>
          <w:tcPr>
            <w:tcW w:w="1418" w:type="dxa"/>
            <w:vMerge/>
            <w:shd w:val="clear" w:color="auto" w:fill="BFBFBF"/>
          </w:tcPr>
          <w:p w:rsidR="0096668E" w:rsidRPr="006B47DD" w:rsidRDefault="0096668E" w:rsidP="006B47DD">
            <w:pPr>
              <w:spacing w:after="0" w:line="240" w:lineRule="auto"/>
              <w:jc w:val="center"/>
              <w:rPr>
                <w:rFonts w:ascii="Times New Roman" w:hAnsi="Times New Roman" w:cs="Times New Roman"/>
                <w:sz w:val="20"/>
                <w:szCs w:val="20"/>
              </w:rPr>
            </w:pPr>
          </w:p>
        </w:tc>
      </w:tr>
      <w:tr w:rsidR="0096668E" w:rsidRPr="006B47DD">
        <w:tc>
          <w:tcPr>
            <w:tcW w:w="3166" w:type="dxa"/>
            <w:vMerge/>
          </w:tcPr>
          <w:p w:rsidR="0096668E" w:rsidRPr="006B47DD" w:rsidRDefault="0096668E" w:rsidP="006B47DD">
            <w:pPr>
              <w:spacing w:after="0" w:line="240" w:lineRule="auto"/>
              <w:rPr>
                <w:rFonts w:ascii="Times New Roman" w:hAnsi="Times New Roman" w:cs="Times New Roman"/>
                <w:b/>
                <w:bCs/>
                <w:sz w:val="20"/>
                <w:szCs w:val="20"/>
              </w:rPr>
            </w:pPr>
          </w:p>
        </w:tc>
        <w:tc>
          <w:tcPr>
            <w:tcW w:w="542" w:type="dxa"/>
          </w:tcPr>
          <w:p w:rsidR="0096668E" w:rsidRPr="006B47DD" w:rsidRDefault="0096668E" w:rsidP="006B47DD">
            <w:pPr>
              <w:spacing w:after="0" w:line="240" w:lineRule="auto"/>
              <w:rPr>
                <w:rFonts w:ascii="Times New Roman" w:hAnsi="Times New Roman" w:cs="Times New Roman"/>
                <w:sz w:val="20"/>
                <w:szCs w:val="20"/>
              </w:rPr>
            </w:pPr>
            <w:r w:rsidRPr="006B47DD">
              <w:rPr>
                <w:rFonts w:ascii="Times New Roman" w:hAnsi="Times New Roman" w:cs="Times New Roman"/>
                <w:sz w:val="20"/>
                <w:szCs w:val="20"/>
              </w:rPr>
              <w:t xml:space="preserve">  1.</w:t>
            </w:r>
          </w:p>
        </w:tc>
        <w:tc>
          <w:tcPr>
            <w:tcW w:w="8166" w:type="dxa"/>
          </w:tcPr>
          <w:p w:rsidR="0096668E" w:rsidRPr="006B47DD" w:rsidRDefault="0096668E" w:rsidP="006B47DD">
            <w:pPr>
              <w:spacing w:after="0" w:line="240" w:lineRule="auto"/>
              <w:rPr>
                <w:rFonts w:ascii="Times New Roman" w:hAnsi="Times New Roman" w:cs="Times New Roman"/>
                <w:sz w:val="20"/>
                <w:szCs w:val="20"/>
              </w:rPr>
            </w:pPr>
            <w:r w:rsidRPr="006B47DD">
              <w:rPr>
                <w:rFonts w:ascii="Times New Roman" w:hAnsi="Times New Roman" w:cs="Times New Roman"/>
                <w:sz w:val="20"/>
                <w:szCs w:val="20"/>
              </w:rPr>
              <w:t xml:space="preserve">Энергетические показатели конденсационной электростанции и теплоцентралей. Сравнение комбинированного и раздельного производства электрической и тепловой энергии. Факторы, влияющие на КПД тепловой электростанции. Повышение начальных параметров пара. Зависимость тепловой экономичности турбоустановок от начальных параметров пара. Оптимизация промежуточного перегрева пара. Параметры и схемы промежуточного </w:t>
            </w:r>
            <w:r w:rsidRPr="006B47DD">
              <w:rPr>
                <w:rFonts w:ascii="Times New Roman" w:hAnsi="Times New Roman" w:cs="Times New Roman"/>
                <w:sz w:val="20"/>
                <w:szCs w:val="20"/>
              </w:rPr>
              <w:lastRenderedPageBreak/>
              <w:t>перегрева пара. Схемы с газовым промежуточным перегревом пара. Паровой промежуточный перегрев пара. Промежуточный перегрев паром из отбора турбины. Высокие параметры и промежуточный перегрев пара на теплоэлектроцентралях</w:t>
            </w:r>
          </w:p>
        </w:tc>
        <w:tc>
          <w:tcPr>
            <w:tcW w:w="1984" w:type="dxa"/>
            <w:vMerge/>
          </w:tcPr>
          <w:p w:rsidR="0096668E" w:rsidRPr="006B47DD" w:rsidRDefault="0096668E" w:rsidP="006B47DD">
            <w:pPr>
              <w:spacing w:after="0" w:line="240" w:lineRule="auto"/>
              <w:jc w:val="center"/>
              <w:rPr>
                <w:rFonts w:ascii="Times New Roman" w:hAnsi="Times New Roman" w:cs="Times New Roman"/>
                <w:sz w:val="20"/>
                <w:szCs w:val="20"/>
              </w:rPr>
            </w:pPr>
          </w:p>
        </w:tc>
        <w:tc>
          <w:tcPr>
            <w:tcW w:w="1418" w:type="dxa"/>
            <w:vMerge w:val="restart"/>
          </w:tcPr>
          <w:p w:rsidR="0096668E" w:rsidRPr="006B47DD" w:rsidRDefault="0096668E" w:rsidP="006B47DD">
            <w:pPr>
              <w:spacing w:after="0" w:line="240" w:lineRule="auto"/>
              <w:jc w:val="center"/>
              <w:rPr>
                <w:rFonts w:ascii="Times New Roman" w:hAnsi="Times New Roman" w:cs="Times New Roman"/>
                <w:sz w:val="20"/>
                <w:szCs w:val="20"/>
              </w:rPr>
            </w:pPr>
            <w:r w:rsidRPr="006B47DD">
              <w:rPr>
                <w:rFonts w:ascii="Times New Roman" w:hAnsi="Times New Roman" w:cs="Times New Roman"/>
                <w:sz w:val="20"/>
                <w:szCs w:val="20"/>
              </w:rPr>
              <w:t>2</w:t>
            </w:r>
          </w:p>
        </w:tc>
      </w:tr>
      <w:tr w:rsidR="0096668E" w:rsidRPr="006B47DD">
        <w:tc>
          <w:tcPr>
            <w:tcW w:w="3166" w:type="dxa"/>
            <w:vMerge/>
          </w:tcPr>
          <w:p w:rsidR="0096668E" w:rsidRPr="006B47DD" w:rsidRDefault="0096668E" w:rsidP="006B47DD">
            <w:pPr>
              <w:spacing w:after="0" w:line="240" w:lineRule="auto"/>
              <w:rPr>
                <w:rFonts w:ascii="Times New Roman" w:hAnsi="Times New Roman" w:cs="Times New Roman"/>
                <w:b/>
                <w:bCs/>
                <w:sz w:val="20"/>
                <w:szCs w:val="20"/>
              </w:rPr>
            </w:pPr>
          </w:p>
        </w:tc>
        <w:tc>
          <w:tcPr>
            <w:tcW w:w="542" w:type="dxa"/>
          </w:tcPr>
          <w:p w:rsidR="0096668E" w:rsidRPr="006B47DD" w:rsidRDefault="0096668E" w:rsidP="006B47DD">
            <w:pPr>
              <w:spacing w:after="0" w:line="240" w:lineRule="auto"/>
              <w:jc w:val="center"/>
              <w:rPr>
                <w:rFonts w:ascii="Times New Roman" w:hAnsi="Times New Roman" w:cs="Times New Roman"/>
                <w:sz w:val="20"/>
                <w:szCs w:val="20"/>
              </w:rPr>
            </w:pPr>
            <w:r w:rsidRPr="006B47DD">
              <w:rPr>
                <w:rFonts w:ascii="Times New Roman" w:hAnsi="Times New Roman" w:cs="Times New Roman"/>
                <w:sz w:val="20"/>
                <w:szCs w:val="20"/>
              </w:rPr>
              <w:t>2.</w:t>
            </w:r>
          </w:p>
        </w:tc>
        <w:tc>
          <w:tcPr>
            <w:tcW w:w="8166" w:type="dxa"/>
          </w:tcPr>
          <w:p w:rsidR="0096668E" w:rsidRPr="006B47DD" w:rsidRDefault="0096668E" w:rsidP="006B47DD">
            <w:pPr>
              <w:spacing w:after="0" w:line="240" w:lineRule="auto"/>
              <w:rPr>
                <w:rFonts w:ascii="Times New Roman" w:hAnsi="Times New Roman" w:cs="Times New Roman"/>
                <w:sz w:val="20"/>
                <w:szCs w:val="20"/>
              </w:rPr>
            </w:pPr>
            <w:r w:rsidRPr="006B47DD">
              <w:rPr>
                <w:rFonts w:ascii="Times New Roman" w:hAnsi="Times New Roman" w:cs="Times New Roman"/>
                <w:sz w:val="20"/>
                <w:szCs w:val="20"/>
              </w:rPr>
              <w:t xml:space="preserve">Расширение и модернизация действующих электростанций установками высоких параметров. Влияние конечного давления на тепловую экономичность цикла. Регенеративный подогрев питательной воды как способ повышения тепловой экономичности ТЭС. Оптимальные параметры  регенеративного подогрева питательной воды на КЭС без промежуточного перегрева.  Регенеративный подогрев питательной воды на установках с  промежуточным перегревом пара. Регенеративный подогрев питательной воды на ТЭЦ. Экономически </w:t>
            </w:r>
            <w:proofErr w:type="spellStart"/>
            <w:r w:rsidRPr="006B47DD">
              <w:rPr>
                <w:rFonts w:ascii="Times New Roman" w:hAnsi="Times New Roman" w:cs="Times New Roman"/>
                <w:sz w:val="20"/>
                <w:szCs w:val="20"/>
              </w:rPr>
              <w:t>наивыгоднейшая</w:t>
            </w:r>
            <w:proofErr w:type="spellEnd"/>
            <w:r w:rsidRPr="006B47DD">
              <w:rPr>
                <w:rFonts w:ascii="Times New Roman" w:hAnsi="Times New Roman" w:cs="Times New Roman"/>
                <w:sz w:val="20"/>
                <w:szCs w:val="20"/>
              </w:rPr>
              <w:t xml:space="preserve"> температура питательной воды</w:t>
            </w:r>
          </w:p>
        </w:tc>
        <w:tc>
          <w:tcPr>
            <w:tcW w:w="1984" w:type="dxa"/>
            <w:vMerge/>
          </w:tcPr>
          <w:p w:rsidR="0096668E" w:rsidRPr="006B47DD" w:rsidRDefault="0096668E" w:rsidP="006B47DD">
            <w:pPr>
              <w:spacing w:after="0" w:line="240" w:lineRule="auto"/>
              <w:jc w:val="center"/>
              <w:rPr>
                <w:rFonts w:ascii="Times New Roman" w:hAnsi="Times New Roman" w:cs="Times New Roman"/>
                <w:sz w:val="20"/>
                <w:szCs w:val="20"/>
              </w:rPr>
            </w:pPr>
          </w:p>
        </w:tc>
        <w:tc>
          <w:tcPr>
            <w:tcW w:w="1418" w:type="dxa"/>
            <w:vMerge/>
          </w:tcPr>
          <w:p w:rsidR="0096668E" w:rsidRPr="006B47DD" w:rsidRDefault="0096668E" w:rsidP="006B47DD">
            <w:pPr>
              <w:spacing w:after="0" w:line="240" w:lineRule="auto"/>
              <w:jc w:val="center"/>
              <w:rPr>
                <w:rFonts w:ascii="Times New Roman" w:hAnsi="Times New Roman" w:cs="Times New Roman"/>
                <w:sz w:val="20"/>
                <w:szCs w:val="20"/>
              </w:rPr>
            </w:pPr>
          </w:p>
        </w:tc>
      </w:tr>
      <w:tr w:rsidR="0096668E" w:rsidRPr="006B47DD">
        <w:trPr>
          <w:trHeight w:val="230"/>
        </w:trPr>
        <w:tc>
          <w:tcPr>
            <w:tcW w:w="3166" w:type="dxa"/>
            <w:vMerge/>
          </w:tcPr>
          <w:p w:rsidR="0096668E" w:rsidRPr="006B47DD" w:rsidRDefault="0096668E" w:rsidP="006B47DD">
            <w:pPr>
              <w:spacing w:after="0" w:line="240" w:lineRule="auto"/>
              <w:rPr>
                <w:rFonts w:ascii="Times New Roman" w:hAnsi="Times New Roman" w:cs="Times New Roman"/>
                <w:b/>
                <w:bCs/>
                <w:sz w:val="20"/>
                <w:szCs w:val="20"/>
              </w:rPr>
            </w:pPr>
          </w:p>
        </w:tc>
        <w:tc>
          <w:tcPr>
            <w:tcW w:w="8708" w:type="dxa"/>
            <w:gridSpan w:val="2"/>
          </w:tcPr>
          <w:p w:rsidR="0096668E" w:rsidRPr="006B47DD" w:rsidRDefault="0096668E" w:rsidP="006B47DD">
            <w:pPr>
              <w:spacing w:after="0" w:line="240" w:lineRule="auto"/>
              <w:rPr>
                <w:rFonts w:ascii="Times New Roman" w:hAnsi="Times New Roman" w:cs="Times New Roman"/>
                <w:sz w:val="20"/>
                <w:szCs w:val="20"/>
              </w:rPr>
            </w:pPr>
            <w:r w:rsidRPr="006B47DD">
              <w:rPr>
                <w:rFonts w:ascii="Times New Roman" w:hAnsi="Times New Roman" w:cs="Times New Roman"/>
                <w:b/>
                <w:bCs/>
                <w:sz w:val="20"/>
                <w:szCs w:val="20"/>
              </w:rPr>
              <w:t>Практические занятия</w:t>
            </w:r>
          </w:p>
        </w:tc>
        <w:tc>
          <w:tcPr>
            <w:tcW w:w="1984" w:type="dxa"/>
            <w:vMerge w:val="restart"/>
          </w:tcPr>
          <w:p w:rsidR="0096668E" w:rsidRPr="008E657C" w:rsidRDefault="0096668E" w:rsidP="006B47DD">
            <w:pPr>
              <w:spacing w:after="0" w:line="240" w:lineRule="auto"/>
              <w:jc w:val="center"/>
              <w:rPr>
                <w:rFonts w:ascii="Times New Roman" w:hAnsi="Times New Roman" w:cs="Times New Roman"/>
                <w:b/>
                <w:bCs/>
                <w:sz w:val="20"/>
                <w:szCs w:val="20"/>
              </w:rPr>
            </w:pPr>
            <w:r w:rsidRPr="008E657C">
              <w:rPr>
                <w:rFonts w:ascii="Times New Roman" w:hAnsi="Times New Roman" w:cs="Times New Roman"/>
                <w:b/>
                <w:bCs/>
                <w:sz w:val="20"/>
                <w:szCs w:val="20"/>
              </w:rPr>
              <w:t>2</w:t>
            </w:r>
          </w:p>
        </w:tc>
        <w:tc>
          <w:tcPr>
            <w:tcW w:w="1418" w:type="dxa"/>
            <w:vMerge w:val="restart"/>
            <w:shd w:val="clear" w:color="auto" w:fill="BFBFBF"/>
          </w:tcPr>
          <w:p w:rsidR="0096668E" w:rsidRPr="006B47DD" w:rsidRDefault="0096668E" w:rsidP="006B47DD">
            <w:pPr>
              <w:spacing w:after="0" w:line="240" w:lineRule="auto"/>
              <w:jc w:val="center"/>
              <w:rPr>
                <w:rFonts w:ascii="Times New Roman" w:hAnsi="Times New Roman" w:cs="Times New Roman"/>
                <w:sz w:val="20"/>
                <w:szCs w:val="20"/>
              </w:rPr>
            </w:pPr>
          </w:p>
          <w:p w:rsidR="0096668E" w:rsidRPr="006B47DD" w:rsidRDefault="0096668E" w:rsidP="006B47DD">
            <w:pPr>
              <w:spacing w:after="0" w:line="240" w:lineRule="auto"/>
              <w:jc w:val="center"/>
              <w:rPr>
                <w:rFonts w:ascii="Times New Roman" w:hAnsi="Times New Roman" w:cs="Times New Roman"/>
                <w:sz w:val="20"/>
                <w:szCs w:val="20"/>
              </w:rPr>
            </w:pPr>
          </w:p>
        </w:tc>
      </w:tr>
      <w:tr w:rsidR="0096668E" w:rsidRPr="006B47DD">
        <w:tc>
          <w:tcPr>
            <w:tcW w:w="3166" w:type="dxa"/>
            <w:vMerge/>
          </w:tcPr>
          <w:p w:rsidR="0096668E" w:rsidRPr="006B47DD" w:rsidRDefault="0096668E" w:rsidP="006B47DD">
            <w:pPr>
              <w:spacing w:after="0" w:line="240" w:lineRule="auto"/>
              <w:jc w:val="center"/>
              <w:rPr>
                <w:rFonts w:ascii="Times New Roman" w:hAnsi="Times New Roman" w:cs="Times New Roman"/>
                <w:b/>
                <w:bCs/>
                <w:sz w:val="20"/>
                <w:szCs w:val="20"/>
              </w:rPr>
            </w:pPr>
          </w:p>
        </w:tc>
        <w:tc>
          <w:tcPr>
            <w:tcW w:w="542" w:type="dxa"/>
          </w:tcPr>
          <w:p w:rsidR="0096668E" w:rsidRPr="006B47DD" w:rsidRDefault="0096668E" w:rsidP="006B47DD">
            <w:pPr>
              <w:spacing w:after="0" w:line="240" w:lineRule="auto"/>
              <w:rPr>
                <w:rFonts w:ascii="Times New Roman" w:hAnsi="Times New Roman" w:cs="Times New Roman"/>
                <w:sz w:val="20"/>
                <w:szCs w:val="20"/>
              </w:rPr>
            </w:pPr>
            <w:r w:rsidRPr="006B47DD">
              <w:rPr>
                <w:rFonts w:ascii="Times New Roman" w:hAnsi="Times New Roman" w:cs="Times New Roman"/>
                <w:sz w:val="20"/>
                <w:szCs w:val="20"/>
              </w:rPr>
              <w:t xml:space="preserve">  1.</w:t>
            </w:r>
          </w:p>
        </w:tc>
        <w:tc>
          <w:tcPr>
            <w:tcW w:w="8166" w:type="dxa"/>
          </w:tcPr>
          <w:p w:rsidR="0096668E" w:rsidRPr="006B47DD" w:rsidRDefault="0096668E" w:rsidP="006B47DD">
            <w:pPr>
              <w:spacing w:after="0" w:line="240" w:lineRule="auto"/>
              <w:rPr>
                <w:rFonts w:ascii="Times New Roman" w:hAnsi="Times New Roman" w:cs="Times New Roman"/>
                <w:sz w:val="20"/>
                <w:szCs w:val="20"/>
              </w:rPr>
            </w:pPr>
            <w:r w:rsidRPr="006B47DD">
              <w:rPr>
                <w:rFonts w:ascii="Times New Roman" w:hAnsi="Times New Roman" w:cs="Times New Roman"/>
                <w:sz w:val="20"/>
                <w:szCs w:val="20"/>
              </w:rPr>
              <w:t>Определение основных энергетических показателей электростанции</w:t>
            </w:r>
          </w:p>
        </w:tc>
        <w:tc>
          <w:tcPr>
            <w:tcW w:w="1984" w:type="dxa"/>
            <w:vMerge/>
          </w:tcPr>
          <w:p w:rsidR="0096668E" w:rsidRPr="008E657C" w:rsidRDefault="0096668E" w:rsidP="006B47DD">
            <w:pPr>
              <w:spacing w:after="0" w:line="240" w:lineRule="auto"/>
              <w:jc w:val="center"/>
              <w:rPr>
                <w:rFonts w:ascii="Times New Roman" w:hAnsi="Times New Roman" w:cs="Times New Roman"/>
                <w:b/>
                <w:bCs/>
                <w:sz w:val="20"/>
                <w:szCs w:val="20"/>
              </w:rPr>
            </w:pPr>
          </w:p>
        </w:tc>
        <w:tc>
          <w:tcPr>
            <w:tcW w:w="1418" w:type="dxa"/>
            <w:vMerge/>
            <w:shd w:val="clear" w:color="auto" w:fill="BFBFBF"/>
          </w:tcPr>
          <w:p w:rsidR="0096668E" w:rsidRPr="006B47DD" w:rsidRDefault="0096668E" w:rsidP="006B47DD">
            <w:pPr>
              <w:spacing w:after="0" w:line="240" w:lineRule="auto"/>
              <w:jc w:val="center"/>
              <w:rPr>
                <w:rFonts w:ascii="Times New Roman" w:hAnsi="Times New Roman" w:cs="Times New Roman"/>
                <w:sz w:val="20"/>
                <w:szCs w:val="20"/>
              </w:rPr>
            </w:pPr>
          </w:p>
        </w:tc>
      </w:tr>
      <w:tr w:rsidR="0096668E" w:rsidRPr="006B47DD">
        <w:tc>
          <w:tcPr>
            <w:tcW w:w="3166" w:type="dxa"/>
            <w:vMerge/>
          </w:tcPr>
          <w:p w:rsidR="0096668E" w:rsidRPr="006B47DD" w:rsidRDefault="0096668E" w:rsidP="006B47DD">
            <w:pPr>
              <w:spacing w:after="0" w:line="240" w:lineRule="auto"/>
              <w:jc w:val="center"/>
              <w:rPr>
                <w:rFonts w:ascii="Times New Roman" w:hAnsi="Times New Roman" w:cs="Times New Roman"/>
                <w:b/>
                <w:bCs/>
                <w:sz w:val="20"/>
                <w:szCs w:val="20"/>
              </w:rPr>
            </w:pPr>
          </w:p>
        </w:tc>
        <w:tc>
          <w:tcPr>
            <w:tcW w:w="8708" w:type="dxa"/>
            <w:gridSpan w:val="2"/>
          </w:tcPr>
          <w:p w:rsidR="0096668E" w:rsidRPr="006B47DD" w:rsidRDefault="0096668E" w:rsidP="006B47DD">
            <w:pPr>
              <w:spacing w:after="0" w:line="240" w:lineRule="auto"/>
              <w:rPr>
                <w:rFonts w:ascii="Times New Roman" w:hAnsi="Times New Roman" w:cs="Times New Roman"/>
                <w:b/>
                <w:bCs/>
                <w:sz w:val="20"/>
                <w:szCs w:val="20"/>
              </w:rPr>
            </w:pPr>
            <w:r w:rsidRPr="006B47DD">
              <w:rPr>
                <w:rFonts w:ascii="Times New Roman" w:hAnsi="Times New Roman" w:cs="Times New Roman"/>
                <w:b/>
                <w:bCs/>
                <w:sz w:val="20"/>
                <w:szCs w:val="20"/>
              </w:rPr>
              <w:t>Самостоятельная работа</w:t>
            </w:r>
          </w:p>
          <w:p w:rsidR="0096668E" w:rsidRPr="006B47DD" w:rsidRDefault="0096668E" w:rsidP="006B47DD">
            <w:pPr>
              <w:spacing w:after="0" w:line="240" w:lineRule="auto"/>
              <w:rPr>
                <w:rFonts w:ascii="Times New Roman" w:hAnsi="Times New Roman" w:cs="Times New Roman"/>
                <w:sz w:val="20"/>
                <w:szCs w:val="20"/>
              </w:rPr>
            </w:pPr>
            <w:r w:rsidRPr="006B47DD">
              <w:rPr>
                <w:rFonts w:ascii="Times New Roman" w:hAnsi="Times New Roman" w:cs="Times New Roman"/>
                <w:sz w:val="20"/>
                <w:szCs w:val="20"/>
              </w:rPr>
              <w:t>Изучение содержания учебного материала.                                                                                                      Выполнение домашних контрольных работ.</w:t>
            </w:r>
          </w:p>
        </w:tc>
        <w:tc>
          <w:tcPr>
            <w:tcW w:w="1984" w:type="dxa"/>
          </w:tcPr>
          <w:p w:rsidR="0096668E" w:rsidRPr="008E657C" w:rsidRDefault="0096668E" w:rsidP="006B47DD">
            <w:pPr>
              <w:spacing w:after="0" w:line="240" w:lineRule="auto"/>
              <w:jc w:val="center"/>
              <w:rPr>
                <w:rFonts w:ascii="Times New Roman" w:hAnsi="Times New Roman" w:cs="Times New Roman"/>
                <w:b/>
                <w:bCs/>
                <w:sz w:val="20"/>
                <w:szCs w:val="20"/>
              </w:rPr>
            </w:pPr>
            <w:r w:rsidRPr="008E657C">
              <w:rPr>
                <w:rFonts w:ascii="Times New Roman" w:hAnsi="Times New Roman" w:cs="Times New Roman"/>
                <w:b/>
                <w:bCs/>
                <w:sz w:val="20"/>
                <w:szCs w:val="20"/>
              </w:rPr>
              <w:t>38</w:t>
            </w:r>
          </w:p>
        </w:tc>
        <w:tc>
          <w:tcPr>
            <w:tcW w:w="1418" w:type="dxa"/>
            <w:vMerge/>
            <w:shd w:val="clear" w:color="auto" w:fill="BFBFBF"/>
          </w:tcPr>
          <w:p w:rsidR="0096668E" w:rsidRPr="006B47DD" w:rsidRDefault="0096668E" w:rsidP="006B47DD">
            <w:pPr>
              <w:spacing w:after="0" w:line="240" w:lineRule="auto"/>
              <w:jc w:val="center"/>
              <w:rPr>
                <w:rFonts w:ascii="Times New Roman" w:hAnsi="Times New Roman" w:cs="Times New Roman"/>
                <w:sz w:val="20"/>
                <w:szCs w:val="20"/>
              </w:rPr>
            </w:pPr>
          </w:p>
        </w:tc>
      </w:tr>
      <w:tr w:rsidR="0096668E" w:rsidRPr="006B47DD">
        <w:trPr>
          <w:trHeight w:val="207"/>
        </w:trPr>
        <w:tc>
          <w:tcPr>
            <w:tcW w:w="3166" w:type="dxa"/>
            <w:vMerge w:val="restart"/>
          </w:tcPr>
          <w:p w:rsidR="0096668E" w:rsidRPr="008E657C" w:rsidRDefault="0096668E" w:rsidP="006B47DD">
            <w:pPr>
              <w:spacing w:after="0" w:line="240" w:lineRule="auto"/>
              <w:rPr>
                <w:rFonts w:ascii="Times New Roman" w:hAnsi="Times New Roman" w:cs="Times New Roman"/>
                <w:sz w:val="20"/>
                <w:szCs w:val="20"/>
              </w:rPr>
            </w:pPr>
            <w:r w:rsidRPr="008E657C">
              <w:rPr>
                <w:rFonts w:ascii="Times New Roman" w:hAnsi="Times New Roman" w:cs="Times New Roman"/>
                <w:sz w:val="20"/>
                <w:szCs w:val="20"/>
              </w:rPr>
              <w:t>4.1.3 Элементы технологических схем</w:t>
            </w:r>
          </w:p>
          <w:p w:rsidR="0096668E" w:rsidRPr="006B47DD" w:rsidRDefault="0096668E" w:rsidP="006B47DD">
            <w:pPr>
              <w:spacing w:after="0" w:line="240" w:lineRule="auto"/>
              <w:rPr>
                <w:rFonts w:ascii="Times New Roman" w:hAnsi="Times New Roman" w:cs="Times New Roman"/>
                <w:b/>
                <w:bCs/>
                <w:sz w:val="20"/>
                <w:szCs w:val="20"/>
              </w:rPr>
            </w:pPr>
          </w:p>
          <w:p w:rsidR="0096668E" w:rsidRPr="006B47DD" w:rsidRDefault="0096668E" w:rsidP="006B47DD">
            <w:pPr>
              <w:spacing w:after="0" w:line="240" w:lineRule="auto"/>
              <w:rPr>
                <w:rFonts w:ascii="Times New Roman" w:hAnsi="Times New Roman" w:cs="Times New Roman"/>
                <w:b/>
                <w:bCs/>
                <w:sz w:val="20"/>
                <w:szCs w:val="20"/>
              </w:rPr>
            </w:pPr>
          </w:p>
          <w:p w:rsidR="0096668E" w:rsidRPr="006B47DD" w:rsidRDefault="0096668E" w:rsidP="006B47DD">
            <w:pPr>
              <w:spacing w:after="0" w:line="240" w:lineRule="auto"/>
              <w:rPr>
                <w:rFonts w:ascii="Times New Roman" w:hAnsi="Times New Roman" w:cs="Times New Roman"/>
                <w:b/>
                <w:bCs/>
                <w:sz w:val="20"/>
                <w:szCs w:val="20"/>
              </w:rPr>
            </w:pPr>
          </w:p>
          <w:p w:rsidR="0096668E" w:rsidRPr="006B47DD" w:rsidRDefault="0096668E" w:rsidP="006B47DD">
            <w:pPr>
              <w:spacing w:after="0" w:line="240" w:lineRule="auto"/>
              <w:rPr>
                <w:rFonts w:ascii="Times New Roman" w:hAnsi="Times New Roman" w:cs="Times New Roman"/>
                <w:b/>
                <w:bCs/>
                <w:sz w:val="20"/>
                <w:szCs w:val="20"/>
              </w:rPr>
            </w:pPr>
          </w:p>
          <w:p w:rsidR="0096668E" w:rsidRPr="006B47DD" w:rsidRDefault="0096668E" w:rsidP="006B47DD">
            <w:pPr>
              <w:spacing w:after="0" w:line="240" w:lineRule="auto"/>
              <w:rPr>
                <w:rFonts w:ascii="Times New Roman" w:hAnsi="Times New Roman" w:cs="Times New Roman"/>
                <w:b/>
                <w:bCs/>
                <w:sz w:val="20"/>
                <w:szCs w:val="20"/>
              </w:rPr>
            </w:pPr>
          </w:p>
          <w:p w:rsidR="0096668E" w:rsidRPr="006B47DD" w:rsidRDefault="0096668E" w:rsidP="006B47DD">
            <w:pPr>
              <w:spacing w:after="0" w:line="240" w:lineRule="auto"/>
              <w:rPr>
                <w:rFonts w:ascii="Times New Roman" w:hAnsi="Times New Roman" w:cs="Times New Roman"/>
                <w:b/>
                <w:bCs/>
                <w:sz w:val="20"/>
                <w:szCs w:val="20"/>
              </w:rPr>
            </w:pPr>
          </w:p>
          <w:p w:rsidR="0096668E" w:rsidRPr="006B47DD" w:rsidRDefault="0096668E" w:rsidP="006B47DD">
            <w:pPr>
              <w:spacing w:after="0" w:line="240" w:lineRule="auto"/>
              <w:rPr>
                <w:rFonts w:ascii="Times New Roman" w:hAnsi="Times New Roman" w:cs="Times New Roman"/>
                <w:b/>
                <w:bCs/>
                <w:sz w:val="20"/>
                <w:szCs w:val="20"/>
              </w:rPr>
            </w:pPr>
          </w:p>
          <w:p w:rsidR="0096668E" w:rsidRPr="006B47DD" w:rsidRDefault="0096668E" w:rsidP="006B47DD">
            <w:pPr>
              <w:spacing w:after="0" w:line="240" w:lineRule="auto"/>
              <w:rPr>
                <w:rFonts w:ascii="Times New Roman" w:hAnsi="Times New Roman" w:cs="Times New Roman"/>
                <w:b/>
                <w:bCs/>
                <w:sz w:val="20"/>
                <w:szCs w:val="20"/>
              </w:rPr>
            </w:pPr>
          </w:p>
          <w:p w:rsidR="0096668E" w:rsidRPr="006B47DD" w:rsidRDefault="0096668E" w:rsidP="006B47DD">
            <w:pPr>
              <w:spacing w:after="0" w:line="240" w:lineRule="auto"/>
              <w:rPr>
                <w:rFonts w:ascii="Times New Roman" w:hAnsi="Times New Roman" w:cs="Times New Roman"/>
                <w:b/>
                <w:bCs/>
                <w:sz w:val="20"/>
                <w:szCs w:val="20"/>
              </w:rPr>
            </w:pPr>
          </w:p>
          <w:p w:rsidR="0096668E" w:rsidRPr="006B47DD" w:rsidRDefault="0096668E" w:rsidP="006B47DD">
            <w:pPr>
              <w:spacing w:after="0" w:line="240" w:lineRule="auto"/>
              <w:rPr>
                <w:rFonts w:ascii="Times New Roman" w:hAnsi="Times New Roman" w:cs="Times New Roman"/>
                <w:b/>
                <w:bCs/>
                <w:sz w:val="20"/>
                <w:szCs w:val="20"/>
              </w:rPr>
            </w:pPr>
          </w:p>
          <w:p w:rsidR="0096668E" w:rsidRPr="006B47DD" w:rsidRDefault="0096668E" w:rsidP="006B47DD">
            <w:pPr>
              <w:spacing w:after="0" w:line="240" w:lineRule="auto"/>
              <w:rPr>
                <w:rFonts w:ascii="Times New Roman" w:hAnsi="Times New Roman" w:cs="Times New Roman"/>
                <w:b/>
                <w:bCs/>
                <w:sz w:val="20"/>
                <w:szCs w:val="20"/>
              </w:rPr>
            </w:pPr>
          </w:p>
          <w:p w:rsidR="0096668E" w:rsidRPr="006B47DD" w:rsidRDefault="0096668E" w:rsidP="006B47DD">
            <w:pPr>
              <w:spacing w:after="0" w:line="240" w:lineRule="auto"/>
              <w:rPr>
                <w:rFonts w:ascii="Times New Roman" w:hAnsi="Times New Roman" w:cs="Times New Roman"/>
                <w:b/>
                <w:bCs/>
                <w:sz w:val="20"/>
                <w:szCs w:val="20"/>
              </w:rPr>
            </w:pPr>
          </w:p>
          <w:p w:rsidR="0096668E" w:rsidRPr="006B47DD" w:rsidRDefault="0096668E" w:rsidP="006B47DD">
            <w:pPr>
              <w:spacing w:after="0" w:line="240" w:lineRule="auto"/>
              <w:rPr>
                <w:rFonts w:ascii="Times New Roman" w:hAnsi="Times New Roman" w:cs="Times New Roman"/>
                <w:b/>
                <w:bCs/>
                <w:sz w:val="20"/>
                <w:szCs w:val="20"/>
              </w:rPr>
            </w:pPr>
          </w:p>
          <w:p w:rsidR="0096668E" w:rsidRPr="006B47DD" w:rsidRDefault="0096668E" w:rsidP="006B47DD">
            <w:pPr>
              <w:spacing w:after="0" w:line="240" w:lineRule="auto"/>
              <w:rPr>
                <w:rFonts w:ascii="Times New Roman" w:hAnsi="Times New Roman" w:cs="Times New Roman"/>
                <w:b/>
                <w:bCs/>
                <w:sz w:val="20"/>
                <w:szCs w:val="20"/>
              </w:rPr>
            </w:pPr>
          </w:p>
        </w:tc>
        <w:tc>
          <w:tcPr>
            <w:tcW w:w="8708" w:type="dxa"/>
            <w:gridSpan w:val="2"/>
          </w:tcPr>
          <w:p w:rsidR="0096668E" w:rsidRPr="006B47DD" w:rsidRDefault="0096668E" w:rsidP="006B47DD">
            <w:pPr>
              <w:spacing w:after="0" w:line="240" w:lineRule="auto"/>
              <w:rPr>
                <w:rFonts w:ascii="Times New Roman" w:hAnsi="Times New Roman" w:cs="Times New Roman"/>
                <w:b/>
                <w:bCs/>
                <w:sz w:val="20"/>
                <w:szCs w:val="20"/>
              </w:rPr>
            </w:pPr>
            <w:r w:rsidRPr="006B47DD">
              <w:rPr>
                <w:rFonts w:ascii="Times New Roman" w:hAnsi="Times New Roman" w:cs="Times New Roman"/>
                <w:b/>
                <w:bCs/>
                <w:sz w:val="20"/>
                <w:szCs w:val="20"/>
              </w:rPr>
              <w:t>Содержание</w:t>
            </w:r>
          </w:p>
        </w:tc>
        <w:tc>
          <w:tcPr>
            <w:tcW w:w="1984" w:type="dxa"/>
            <w:vMerge w:val="restart"/>
          </w:tcPr>
          <w:p w:rsidR="0096668E" w:rsidRPr="008E657C" w:rsidRDefault="0096668E" w:rsidP="008E657C">
            <w:pPr>
              <w:pStyle w:val="ac"/>
              <w:spacing w:after="0" w:line="240" w:lineRule="auto"/>
              <w:rPr>
                <w:rFonts w:ascii="Times New Roman" w:hAnsi="Times New Roman" w:cs="Times New Roman"/>
                <w:b/>
                <w:bCs/>
                <w:sz w:val="20"/>
                <w:szCs w:val="20"/>
              </w:rPr>
            </w:pPr>
            <w:r w:rsidRPr="008E657C">
              <w:rPr>
                <w:b/>
                <w:bCs/>
              </w:rPr>
              <w:t xml:space="preserve"> 10  </w:t>
            </w:r>
          </w:p>
        </w:tc>
        <w:tc>
          <w:tcPr>
            <w:tcW w:w="1418" w:type="dxa"/>
            <w:vMerge/>
            <w:shd w:val="clear" w:color="auto" w:fill="BFBFBF"/>
          </w:tcPr>
          <w:p w:rsidR="0096668E" w:rsidRPr="006B47DD" w:rsidRDefault="0096668E" w:rsidP="006B47DD">
            <w:pPr>
              <w:spacing w:after="0" w:line="240" w:lineRule="auto"/>
              <w:jc w:val="center"/>
              <w:rPr>
                <w:rFonts w:ascii="Times New Roman" w:hAnsi="Times New Roman" w:cs="Times New Roman"/>
                <w:sz w:val="20"/>
                <w:szCs w:val="20"/>
              </w:rPr>
            </w:pPr>
          </w:p>
        </w:tc>
      </w:tr>
      <w:tr w:rsidR="0096668E" w:rsidRPr="006B47DD">
        <w:tc>
          <w:tcPr>
            <w:tcW w:w="3166" w:type="dxa"/>
            <w:vMerge/>
          </w:tcPr>
          <w:p w:rsidR="0096668E" w:rsidRPr="006B47DD" w:rsidRDefault="0096668E" w:rsidP="006B47DD">
            <w:pPr>
              <w:spacing w:after="0" w:line="240" w:lineRule="auto"/>
              <w:rPr>
                <w:rFonts w:ascii="Times New Roman" w:hAnsi="Times New Roman" w:cs="Times New Roman"/>
                <w:b/>
                <w:bCs/>
                <w:sz w:val="20"/>
                <w:szCs w:val="20"/>
              </w:rPr>
            </w:pPr>
          </w:p>
        </w:tc>
        <w:tc>
          <w:tcPr>
            <w:tcW w:w="542" w:type="dxa"/>
          </w:tcPr>
          <w:p w:rsidR="0096668E" w:rsidRPr="006B47DD" w:rsidRDefault="0096668E" w:rsidP="006B47DD">
            <w:pPr>
              <w:spacing w:after="0" w:line="240" w:lineRule="auto"/>
              <w:rPr>
                <w:rFonts w:ascii="Times New Roman" w:hAnsi="Times New Roman" w:cs="Times New Roman"/>
                <w:sz w:val="20"/>
                <w:szCs w:val="20"/>
              </w:rPr>
            </w:pPr>
            <w:r w:rsidRPr="006B47DD">
              <w:rPr>
                <w:rFonts w:ascii="Times New Roman" w:hAnsi="Times New Roman" w:cs="Times New Roman"/>
                <w:sz w:val="20"/>
                <w:szCs w:val="20"/>
              </w:rPr>
              <w:t xml:space="preserve">  1.</w:t>
            </w:r>
          </w:p>
        </w:tc>
        <w:tc>
          <w:tcPr>
            <w:tcW w:w="8166" w:type="dxa"/>
          </w:tcPr>
          <w:p w:rsidR="0096668E" w:rsidRPr="006B47DD" w:rsidRDefault="0096668E" w:rsidP="006B47DD">
            <w:pPr>
              <w:spacing w:after="0" w:line="240" w:lineRule="auto"/>
              <w:rPr>
                <w:rFonts w:ascii="Times New Roman" w:hAnsi="Times New Roman" w:cs="Times New Roman"/>
                <w:sz w:val="20"/>
                <w:szCs w:val="20"/>
              </w:rPr>
            </w:pPr>
            <w:r w:rsidRPr="006B47DD">
              <w:rPr>
                <w:rFonts w:ascii="Times New Roman" w:hAnsi="Times New Roman" w:cs="Times New Roman"/>
                <w:sz w:val="20"/>
                <w:szCs w:val="20"/>
              </w:rPr>
              <w:t xml:space="preserve">Схема систем регенеративного подогрева основного конденсата и питательной воды. Регенеративный подогрев воды на КЭС с промежуточным перегревом пара.  Регенеративный подогрев воды на ТЭЦ.  Типы регенеративных подогревателей и схемы их включения в тепловую схему ТЭС. Конструкции регенеративных подогревателей высокого давления. Подогреватели низкого давления поверхностного типа. Схемы отвода дренажа из поверхностных регенеративных подогревателей.  Подогреватели низкого давления смешивающего типа. Сальниковые подогреватели и охладители эжекторов. Тепловой расчёт подогревателей поверхностного и смешивающего типов </w:t>
            </w:r>
          </w:p>
        </w:tc>
        <w:tc>
          <w:tcPr>
            <w:tcW w:w="1984" w:type="dxa"/>
            <w:vMerge/>
          </w:tcPr>
          <w:p w:rsidR="0096668E" w:rsidRPr="006B47DD" w:rsidRDefault="0096668E" w:rsidP="006B47DD">
            <w:pPr>
              <w:spacing w:after="0" w:line="240" w:lineRule="auto"/>
              <w:rPr>
                <w:rFonts w:ascii="Times New Roman" w:hAnsi="Times New Roman" w:cs="Times New Roman"/>
                <w:sz w:val="20"/>
                <w:szCs w:val="20"/>
              </w:rPr>
            </w:pPr>
          </w:p>
        </w:tc>
        <w:tc>
          <w:tcPr>
            <w:tcW w:w="1418" w:type="dxa"/>
          </w:tcPr>
          <w:p w:rsidR="0096668E" w:rsidRPr="006B47DD" w:rsidRDefault="0096668E" w:rsidP="006B47DD">
            <w:pPr>
              <w:spacing w:after="0" w:line="240" w:lineRule="auto"/>
              <w:jc w:val="center"/>
              <w:rPr>
                <w:rFonts w:ascii="Times New Roman" w:hAnsi="Times New Roman" w:cs="Times New Roman"/>
                <w:sz w:val="20"/>
                <w:szCs w:val="20"/>
              </w:rPr>
            </w:pPr>
            <w:r w:rsidRPr="006B47DD">
              <w:rPr>
                <w:rFonts w:ascii="Times New Roman" w:hAnsi="Times New Roman" w:cs="Times New Roman"/>
                <w:sz w:val="20"/>
                <w:szCs w:val="20"/>
              </w:rPr>
              <w:t>2</w:t>
            </w:r>
          </w:p>
        </w:tc>
      </w:tr>
      <w:tr w:rsidR="0096668E" w:rsidRPr="006B47DD">
        <w:trPr>
          <w:trHeight w:val="505"/>
        </w:trPr>
        <w:tc>
          <w:tcPr>
            <w:tcW w:w="3166" w:type="dxa"/>
            <w:vMerge/>
          </w:tcPr>
          <w:p w:rsidR="0096668E" w:rsidRPr="006B47DD" w:rsidRDefault="0096668E" w:rsidP="006B47DD">
            <w:pPr>
              <w:spacing w:after="0" w:line="240" w:lineRule="auto"/>
              <w:jc w:val="center"/>
              <w:rPr>
                <w:rFonts w:ascii="Times New Roman" w:hAnsi="Times New Roman" w:cs="Times New Roman"/>
                <w:b/>
                <w:bCs/>
                <w:sz w:val="20"/>
                <w:szCs w:val="20"/>
              </w:rPr>
            </w:pPr>
          </w:p>
        </w:tc>
        <w:tc>
          <w:tcPr>
            <w:tcW w:w="542" w:type="dxa"/>
          </w:tcPr>
          <w:p w:rsidR="0096668E" w:rsidRPr="006B47DD" w:rsidRDefault="0096668E" w:rsidP="006B47DD">
            <w:pPr>
              <w:spacing w:after="0" w:line="240" w:lineRule="auto"/>
              <w:rPr>
                <w:rFonts w:ascii="Times New Roman" w:hAnsi="Times New Roman" w:cs="Times New Roman"/>
                <w:sz w:val="20"/>
                <w:szCs w:val="20"/>
              </w:rPr>
            </w:pPr>
            <w:r w:rsidRPr="006B47DD">
              <w:rPr>
                <w:rFonts w:ascii="Times New Roman" w:hAnsi="Times New Roman" w:cs="Times New Roman"/>
                <w:sz w:val="20"/>
                <w:szCs w:val="20"/>
              </w:rPr>
              <w:t xml:space="preserve">  </w:t>
            </w:r>
          </w:p>
          <w:p w:rsidR="0096668E" w:rsidRPr="006B47DD" w:rsidRDefault="0096668E" w:rsidP="006B47DD">
            <w:pPr>
              <w:spacing w:after="0" w:line="240" w:lineRule="auto"/>
              <w:rPr>
                <w:rFonts w:ascii="Times New Roman" w:hAnsi="Times New Roman" w:cs="Times New Roman"/>
                <w:sz w:val="20"/>
                <w:szCs w:val="20"/>
              </w:rPr>
            </w:pPr>
            <w:r w:rsidRPr="006B47DD">
              <w:rPr>
                <w:rFonts w:ascii="Times New Roman" w:hAnsi="Times New Roman" w:cs="Times New Roman"/>
                <w:sz w:val="20"/>
                <w:szCs w:val="20"/>
              </w:rPr>
              <w:t xml:space="preserve">  2.</w:t>
            </w:r>
          </w:p>
        </w:tc>
        <w:tc>
          <w:tcPr>
            <w:tcW w:w="8166" w:type="dxa"/>
          </w:tcPr>
          <w:p w:rsidR="0096668E" w:rsidRPr="006B47DD" w:rsidRDefault="0096668E" w:rsidP="006B47DD">
            <w:pPr>
              <w:spacing w:after="0" w:line="240" w:lineRule="auto"/>
              <w:rPr>
                <w:rFonts w:ascii="Times New Roman" w:hAnsi="Times New Roman" w:cs="Times New Roman"/>
                <w:sz w:val="20"/>
                <w:szCs w:val="20"/>
              </w:rPr>
            </w:pPr>
            <w:r w:rsidRPr="006B47DD">
              <w:rPr>
                <w:rFonts w:ascii="Times New Roman" w:hAnsi="Times New Roman" w:cs="Times New Roman"/>
                <w:sz w:val="20"/>
                <w:szCs w:val="20"/>
              </w:rPr>
              <w:t xml:space="preserve">Термические деаэраторные установки.  Классификация термических деаэраторов по назначению,  рабочему давлению  и  способу контакта воды с паром,  по конструктивному выполнению. Конструкции элементов </w:t>
            </w:r>
            <w:proofErr w:type="spellStart"/>
            <w:r w:rsidRPr="006B47DD">
              <w:rPr>
                <w:rFonts w:ascii="Times New Roman" w:hAnsi="Times New Roman" w:cs="Times New Roman"/>
                <w:sz w:val="20"/>
                <w:szCs w:val="20"/>
              </w:rPr>
              <w:t>деаэрационных</w:t>
            </w:r>
            <w:proofErr w:type="spellEnd"/>
            <w:r w:rsidRPr="006B47DD">
              <w:rPr>
                <w:rFonts w:ascii="Times New Roman" w:hAnsi="Times New Roman" w:cs="Times New Roman"/>
                <w:sz w:val="20"/>
                <w:szCs w:val="20"/>
              </w:rPr>
              <w:t xml:space="preserve"> установок. Баки-аккумуляторы деаэраторов. Охладители </w:t>
            </w:r>
            <w:proofErr w:type="spellStart"/>
            <w:r w:rsidRPr="006B47DD">
              <w:rPr>
                <w:rFonts w:ascii="Times New Roman" w:hAnsi="Times New Roman" w:cs="Times New Roman"/>
                <w:sz w:val="20"/>
                <w:szCs w:val="20"/>
              </w:rPr>
              <w:t>выпара</w:t>
            </w:r>
            <w:proofErr w:type="spellEnd"/>
            <w:r w:rsidRPr="006B47DD">
              <w:rPr>
                <w:rFonts w:ascii="Times New Roman" w:hAnsi="Times New Roman" w:cs="Times New Roman"/>
                <w:sz w:val="20"/>
                <w:szCs w:val="20"/>
              </w:rPr>
              <w:t xml:space="preserve"> деаэраторов. Схема  включения деаэратора повышенного давления в качестве самостоятельной ступени регенеративного подогрева. Включение деаэратора повышенного давления  по </w:t>
            </w:r>
            <w:proofErr w:type="spellStart"/>
            <w:r w:rsidRPr="006B47DD">
              <w:rPr>
                <w:rFonts w:ascii="Times New Roman" w:hAnsi="Times New Roman" w:cs="Times New Roman"/>
                <w:sz w:val="20"/>
                <w:szCs w:val="20"/>
              </w:rPr>
              <w:t>предвключённой</w:t>
            </w:r>
            <w:proofErr w:type="spellEnd"/>
            <w:r w:rsidRPr="006B47DD">
              <w:rPr>
                <w:rFonts w:ascii="Times New Roman" w:hAnsi="Times New Roman" w:cs="Times New Roman"/>
                <w:sz w:val="20"/>
                <w:szCs w:val="20"/>
              </w:rPr>
              <w:t xml:space="preserve"> схеме.  Тепловой расчёт </w:t>
            </w:r>
            <w:proofErr w:type="spellStart"/>
            <w:r w:rsidRPr="006B47DD">
              <w:rPr>
                <w:rFonts w:ascii="Times New Roman" w:hAnsi="Times New Roman" w:cs="Times New Roman"/>
                <w:sz w:val="20"/>
                <w:szCs w:val="20"/>
              </w:rPr>
              <w:t>деаэрационных</w:t>
            </w:r>
            <w:proofErr w:type="spellEnd"/>
            <w:r w:rsidRPr="006B47DD">
              <w:rPr>
                <w:rFonts w:ascii="Times New Roman" w:hAnsi="Times New Roman" w:cs="Times New Roman"/>
                <w:sz w:val="20"/>
                <w:szCs w:val="20"/>
              </w:rPr>
              <w:t xml:space="preserve"> установок.  </w:t>
            </w:r>
            <w:proofErr w:type="spellStart"/>
            <w:r w:rsidRPr="006B47DD">
              <w:rPr>
                <w:rFonts w:ascii="Times New Roman" w:hAnsi="Times New Roman" w:cs="Times New Roman"/>
                <w:sz w:val="20"/>
                <w:szCs w:val="20"/>
              </w:rPr>
              <w:t>Бездеаэраторные</w:t>
            </w:r>
            <w:proofErr w:type="spellEnd"/>
            <w:r w:rsidRPr="006B47DD">
              <w:rPr>
                <w:rFonts w:ascii="Times New Roman" w:hAnsi="Times New Roman" w:cs="Times New Roman"/>
                <w:sz w:val="20"/>
                <w:szCs w:val="20"/>
              </w:rPr>
              <w:t xml:space="preserve"> схемы паротурбинных установок</w:t>
            </w:r>
          </w:p>
        </w:tc>
        <w:tc>
          <w:tcPr>
            <w:tcW w:w="1984" w:type="dxa"/>
            <w:vMerge/>
          </w:tcPr>
          <w:p w:rsidR="0096668E" w:rsidRPr="006B47DD" w:rsidRDefault="0096668E" w:rsidP="006B47DD">
            <w:pPr>
              <w:spacing w:after="0" w:line="240" w:lineRule="auto"/>
              <w:rPr>
                <w:rFonts w:ascii="Times New Roman" w:hAnsi="Times New Roman" w:cs="Times New Roman"/>
                <w:sz w:val="20"/>
                <w:szCs w:val="20"/>
              </w:rPr>
            </w:pPr>
          </w:p>
        </w:tc>
        <w:tc>
          <w:tcPr>
            <w:tcW w:w="1418" w:type="dxa"/>
            <w:vMerge w:val="restart"/>
          </w:tcPr>
          <w:p w:rsidR="0096668E" w:rsidRPr="006B47DD" w:rsidRDefault="0096668E" w:rsidP="006B47DD">
            <w:pPr>
              <w:spacing w:after="0" w:line="240" w:lineRule="auto"/>
              <w:jc w:val="center"/>
              <w:rPr>
                <w:rFonts w:ascii="Times New Roman" w:hAnsi="Times New Roman" w:cs="Times New Roman"/>
                <w:sz w:val="20"/>
                <w:szCs w:val="20"/>
              </w:rPr>
            </w:pPr>
            <w:r w:rsidRPr="006B47DD">
              <w:rPr>
                <w:rFonts w:ascii="Times New Roman" w:hAnsi="Times New Roman" w:cs="Times New Roman"/>
                <w:sz w:val="20"/>
                <w:szCs w:val="20"/>
              </w:rPr>
              <w:t>2</w:t>
            </w:r>
          </w:p>
        </w:tc>
      </w:tr>
      <w:tr w:rsidR="0096668E" w:rsidRPr="006B47DD">
        <w:trPr>
          <w:trHeight w:val="459"/>
        </w:trPr>
        <w:tc>
          <w:tcPr>
            <w:tcW w:w="3166" w:type="dxa"/>
            <w:vMerge/>
          </w:tcPr>
          <w:p w:rsidR="0096668E" w:rsidRPr="006B47DD" w:rsidRDefault="0096668E" w:rsidP="006B47DD">
            <w:pPr>
              <w:spacing w:after="0" w:line="240" w:lineRule="auto"/>
              <w:jc w:val="center"/>
              <w:rPr>
                <w:rFonts w:ascii="Times New Roman" w:hAnsi="Times New Roman" w:cs="Times New Roman"/>
                <w:b/>
                <w:bCs/>
                <w:sz w:val="20"/>
                <w:szCs w:val="20"/>
              </w:rPr>
            </w:pPr>
          </w:p>
        </w:tc>
        <w:tc>
          <w:tcPr>
            <w:tcW w:w="542" w:type="dxa"/>
          </w:tcPr>
          <w:p w:rsidR="0096668E" w:rsidRPr="006B47DD" w:rsidRDefault="0096668E" w:rsidP="006B47DD">
            <w:pPr>
              <w:spacing w:after="0" w:line="240" w:lineRule="auto"/>
              <w:jc w:val="center"/>
              <w:rPr>
                <w:rFonts w:ascii="Times New Roman" w:hAnsi="Times New Roman" w:cs="Times New Roman"/>
                <w:sz w:val="20"/>
                <w:szCs w:val="20"/>
              </w:rPr>
            </w:pPr>
            <w:r w:rsidRPr="006B47DD">
              <w:rPr>
                <w:rFonts w:ascii="Times New Roman" w:hAnsi="Times New Roman" w:cs="Times New Roman"/>
                <w:sz w:val="20"/>
                <w:szCs w:val="20"/>
              </w:rPr>
              <w:t>3.</w:t>
            </w:r>
          </w:p>
        </w:tc>
        <w:tc>
          <w:tcPr>
            <w:tcW w:w="8166" w:type="dxa"/>
          </w:tcPr>
          <w:p w:rsidR="0096668E" w:rsidRPr="006B47DD" w:rsidRDefault="0096668E" w:rsidP="006B47DD">
            <w:pPr>
              <w:spacing w:after="0" w:line="240" w:lineRule="auto"/>
              <w:rPr>
                <w:rFonts w:ascii="Times New Roman" w:hAnsi="Times New Roman" w:cs="Times New Roman"/>
                <w:sz w:val="20"/>
                <w:szCs w:val="20"/>
              </w:rPr>
            </w:pPr>
            <w:r w:rsidRPr="006B47DD">
              <w:rPr>
                <w:rFonts w:ascii="Times New Roman" w:hAnsi="Times New Roman" w:cs="Times New Roman"/>
                <w:sz w:val="20"/>
                <w:szCs w:val="20"/>
              </w:rPr>
              <w:t xml:space="preserve">Питательные насосные установки.  Одноподъёмная и </w:t>
            </w:r>
            <w:proofErr w:type="spellStart"/>
            <w:r w:rsidRPr="006B47DD">
              <w:rPr>
                <w:rFonts w:ascii="Times New Roman" w:hAnsi="Times New Roman" w:cs="Times New Roman"/>
                <w:sz w:val="20"/>
                <w:szCs w:val="20"/>
              </w:rPr>
              <w:t>двухподъёмная</w:t>
            </w:r>
            <w:proofErr w:type="spellEnd"/>
            <w:r w:rsidRPr="006B47DD">
              <w:rPr>
                <w:rFonts w:ascii="Times New Roman" w:hAnsi="Times New Roman" w:cs="Times New Roman"/>
                <w:sz w:val="20"/>
                <w:szCs w:val="20"/>
              </w:rPr>
              <w:t xml:space="preserve"> схемы включения питательных насосов. Типы  привода питательной установки.  Схемы включения приводных турбин  питательной установки. Конструкции питательных насосов.  Назначение </w:t>
            </w:r>
            <w:proofErr w:type="spellStart"/>
            <w:r w:rsidRPr="006B47DD">
              <w:rPr>
                <w:rFonts w:ascii="Times New Roman" w:hAnsi="Times New Roman" w:cs="Times New Roman"/>
                <w:sz w:val="20"/>
                <w:szCs w:val="20"/>
              </w:rPr>
              <w:t>бустерного</w:t>
            </w:r>
            <w:proofErr w:type="spellEnd"/>
            <w:r w:rsidRPr="006B47DD">
              <w:rPr>
                <w:rFonts w:ascii="Times New Roman" w:hAnsi="Times New Roman" w:cs="Times New Roman"/>
                <w:sz w:val="20"/>
                <w:szCs w:val="20"/>
              </w:rPr>
              <w:t xml:space="preserve">  насоса</w:t>
            </w:r>
          </w:p>
        </w:tc>
        <w:tc>
          <w:tcPr>
            <w:tcW w:w="1984" w:type="dxa"/>
            <w:vMerge/>
          </w:tcPr>
          <w:p w:rsidR="0096668E" w:rsidRPr="006B47DD" w:rsidRDefault="0096668E" w:rsidP="006B47DD">
            <w:pPr>
              <w:spacing w:after="0" w:line="240" w:lineRule="auto"/>
              <w:rPr>
                <w:rFonts w:ascii="Times New Roman" w:hAnsi="Times New Roman" w:cs="Times New Roman"/>
                <w:sz w:val="20"/>
                <w:szCs w:val="20"/>
              </w:rPr>
            </w:pPr>
          </w:p>
        </w:tc>
        <w:tc>
          <w:tcPr>
            <w:tcW w:w="1418" w:type="dxa"/>
            <w:vMerge/>
          </w:tcPr>
          <w:p w:rsidR="0096668E" w:rsidRPr="006B47DD" w:rsidRDefault="0096668E" w:rsidP="006B47DD">
            <w:pPr>
              <w:spacing w:after="0" w:line="240" w:lineRule="auto"/>
              <w:jc w:val="center"/>
              <w:rPr>
                <w:rFonts w:ascii="Times New Roman" w:hAnsi="Times New Roman" w:cs="Times New Roman"/>
                <w:sz w:val="20"/>
                <w:szCs w:val="20"/>
              </w:rPr>
            </w:pPr>
          </w:p>
        </w:tc>
      </w:tr>
      <w:tr w:rsidR="0096668E" w:rsidRPr="006B47DD">
        <w:trPr>
          <w:trHeight w:val="381"/>
        </w:trPr>
        <w:tc>
          <w:tcPr>
            <w:tcW w:w="3166" w:type="dxa"/>
            <w:vMerge/>
          </w:tcPr>
          <w:p w:rsidR="0096668E" w:rsidRPr="006B47DD" w:rsidRDefault="0096668E" w:rsidP="006B47DD">
            <w:pPr>
              <w:spacing w:after="0" w:line="240" w:lineRule="auto"/>
              <w:jc w:val="center"/>
              <w:rPr>
                <w:rFonts w:ascii="Times New Roman" w:hAnsi="Times New Roman" w:cs="Times New Roman"/>
                <w:b/>
                <w:bCs/>
                <w:sz w:val="20"/>
                <w:szCs w:val="20"/>
              </w:rPr>
            </w:pPr>
          </w:p>
        </w:tc>
        <w:tc>
          <w:tcPr>
            <w:tcW w:w="542" w:type="dxa"/>
          </w:tcPr>
          <w:p w:rsidR="0096668E" w:rsidRPr="006B47DD" w:rsidRDefault="0096668E" w:rsidP="006B47DD">
            <w:pPr>
              <w:spacing w:after="0" w:line="240" w:lineRule="auto"/>
              <w:jc w:val="center"/>
              <w:rPr>
                <w:rFonts w:ascii="Times New Roman" w:hAnsi="Times New Roman" w:cs="Times New Roman"/>
                <w:sz w:val="20"/>
                <w:szCs w:val="20"/>
              </w:rPr>
            </w:pPr>
            <w:r w:rsidRPr="006B47DD">
              <w:rPr>
                <w:rFonts w:ascii="Times New Roman" w:hAnsi="Times New Roman" w:cs="Times New Roman"/>
                <w:sz w:val="20"/>
                <w:szCs w:val="20"/>
              </w:rPr>
              <w:t>4.</w:t>
            </w:r>
          </w:p>
        </w:tc>
        <w:tc>
          <w:tcPr>
            <w:tcW w:w="8166" w:type="dxa"/>
          </w:tcPr>
          <w:p w:rsidR="0096668E" w:rsidRPr="006B47DD" w:rsidRDefault="0096668E" w:rsidP="006B47DD">
            <w:pPr>
              <w:spacing w:after="0" w:line="240" w:lineRule="auto"/>
              <w:rPr>
                <w:rFonts w:ascii="Times New Roman" w:hAnsi="Times New Roman" w:cs="Times New Roman"/>
                <w:sz w:val="20"/>
                <w:szCs w:val="20"/>
              </w:rPr>
            </w:pPr>
            <w:r w:rsidRPr="006B47DD">
              <w:rPr>
                <w:rFonts w:ascii="Times New Roman" w:hAnsi="Times New Roman" w:cs="Times New Roman"/>
                <w:sz w:val="20"/>
                <w:szCs w:val="20"/>
              </w:rPr>
              <w:t xml:space="preserve">Баланс пара и воды на станции. Внутренние и внешние потери рабочего тела на ТЭС. Нормы потерь конденсата  на КЭС и ТЭЦ. Требования, предъявляемые ПТЭ к качеству добавочной воды. Способы подготовки воды для восполнения потерь пара и конденсата на ТЭС.  Технологическая схема химического обессоливания воды.  Принципиальная схема термического обессоливания воды. Испарительная установка и её включение в тепловую схему станции. Конструкция  испарителя поверхностного типа. Многоступенчатая испарительная установка.  Схема включения испарительной установки в систему подогрева сетевой воды  теплофикационной турбины </w:t>
            </w:r>
          </w:p>
        </w:tc>
        <w:tc>
          <w:tcPr>
            <w:tcW w:w="1984" w:type="dxa"/>
            <w:vMerge/>
          </w:tcPr>
          <w:p w:rsidR="0096668E" w:rsidRPr="006B47DD" w:rsidRDefault="0096668E" w:rsidP="006B47DD">
            <w:pPr>
              <w:spacing w:after="0" w:line="240" w:lineRule="auto"/>
              <w:jc w:val="center"/>
              <w:rPr>
                <w:rFonts w:ascii="Times New Roman" w:hAnsi="Times New Roman" w:cs="Times New Roman"/>
                <w:sz w:val="20"/>
                <w:szCs w:val="20"/>
              </w:rPr>
            </w:pPr>
          </w:p>
        </w:tc>
        <w:tc>
          <w:tcPr>
            <w:tcW w:w="1418" w:type="dxa"/>
            <w:vMerge/>
          </w:tcPr>
          <w:p w:rsidR="0096668E" w:rsidRPr="006B47DD" w:rsidRDefault="0096668E" w:rsidP="006B47DD">
            <w:pPr>
              <w:spacing w:after="0" w:line="240" w:lineRule="auto"/>
              <w:jc w:val="center"/>
              <w:rPr>
                <w:rFonts w:ascii="Times New Roman" w:hAnsi="Times New Roman" w:cs="Times New Roman"/>
                <w:sz w:val="20"/>
                <w:szCs w:val="20"/>
              </w:rPr>
            </w:pPr>
          </w:p>
        </w:tc>
      </w:tr>
      <w:tr w:rsidR="0096668E" w:rsidRPr="006B47DD">
        <w:trPr>
          <w:trHeight w:val="1153"/>
        </w:trPr>
        <w:tc>
          <w:tcPr>
            <w:tcW w:w="3166" w:type="dxa"/>
            <w:vMerge/>
          </w:tcPr>
          <w:p w:rsidR="0096668E" w:rsidRPr="006B47DD" w:rsidRDefault="0096668E" w:rsidP="006B47DD">
            <w:pPr>
              <w:spacing w:after="0" w:line="240" w:lineRule="auto"/>
              <w:jc w:val="center"/>
              <w:rPr>
                <w:rFonts w:ascii="Times New Roman" w:hAnsi="Times New Roman" w:cs="Times New Roman"/>
                <w:b/>
                <w:bCs/>
                <w:sz w:val="20"/>
                <w:szCs w:val="20"/>
              </w:rPr>
            </w:pPr>
          </w:p>
        </w:tc>
        <w:tc>
          <w:tcPr>
            <w:tcW w:w="542" w:type="dxa"/>
          </w:tcPr>
          <w:p w:rsidR="0096668E" w:rsidRPr="006B47DD" w:rsidRDefault="0096668E" w:rsidP="006B47DD">
            <w:pPr>
              <w:spacing w:after="0" w:line="240" w:lineRule="auto"/>
              <w:jc w:val="center"/>
              <w:rPr>
                <w:rFonts w:ascii="Times New Roman" w:hAnsi="Times New Roman" w:cs="Times New Roman"/>
                <w:sz w:val="20"/>
                <w:szCs w:val="20"/>
              </w:rPr>
            </w:pPr>
            <w:r w:rsidRPr="006B47DD">
              <w:rPr>
                <w:rFonts w:ascii="Times New Roman" w:hAnsi="Times New Roman" w:cs="Times New Roman"/>
                <w:sz w:val="20"/>
                <w:szCs w:val="20"/>
              </w:rPr>
              <w:t>5.</w:t>
            </w:r>
          </w:p>
        </w:tc>
        <w:tc>
          <w:tcPr>
            <w:tcW w:w="8166" w:type="dxa"/>
          </w:tcPr>
          <w:p w:rsidR="0096668E" w:rsidRPr="006B47DD" w:rsidRDefault="0096668E" w:rsidP="006B47DD">
            <w:pPr>
              <w:spacing w:after="0" w:line="240" w:lineRule="auto"/>
              <w:rPr>
                <w:rFonts w:ascii="Times New Roman" w:hAnsi="Times New Roman" w:cs="Times New Roman"/>
                <w:sz w:val="20"/>
                <w:szCs w:val="20"/>
              </w:rPr>
            </w:pPr>
            <w:r w:rsidRPr="006B47DD">
              <w:rPr>
                <w:rFonts w:ascii="Times New Roman" w:hAnsi="Times New Roman" w:cs="Times New Roman"/>
                <w:sz w:val="20"/>
                <w:szCs w:val="20"/>
              </w:rPr>
              <w:t xml:space="preserve"> Продувка котлов и её использование. Требования ПТЭ к величине непрерывной продувки барабанных котлов.  Назначение расширителей  непрерывной продувки. Конструкция РНП. Одноступенчатая и двухступенчатая схемы включения расширителей непрерывной продувки. Тепловой расчёт РНП. Назначение редукционно-охладительной установки (РОУ).  Схема редукционно-охладительной установки. Быстродействующая  редукционно-охладительная установка   (БРОУ). Тепловой расчёт РОУ</w:t>
            </w:r>
          </w:p>
        </w:tc>
        <w:tc>
          <w:tcPr>
            <w:tcW w:w="1984" w:type="dxa"/>
            <w:vMerge/>
          </w:tcPr>
          <w:p w:rsidR="0096668E" w:rsidRPr="006B47DD" w:rsidRDefault="0096668E" w:rsidP="006B47DD">
            <w:pPr>
              <w:spacing w:after="0" w:line="240" w:lineRule="auto"/>
              <w:jc w:val="center"/>
              <w:rPr>
                <w:rFonts w:ascii="Times New Roman" w:hAnsi="Times New Roman" w:cs="Times New Roman"/>
                <w:sz w:val="20"/>
                <w:szCs w:val="20"/>
              </w:rPr>
            </w:pPr>
          </w:p>
        </w:tc>
        <w:tc>
          <w:tcPr>
            <w:tcW w:w="1418" w:type="dxa"/>
            <w:vMerge/>
          </w:tcPr>
          <w:p w:rsidR="0096668E" w:rsidRPr="006B47DD" w:rsidRDefault="0096668E" w:rsidP="006B47DD">
            <w:pPr>
              <w:spacing w:after="0" w:line="240" w:lineRule="auto"/>
              <w:jc w:val="center"/>
              <w:rPr>
                <w:rFonts w:ascii="Times New Roman" w:hAnsi="Times New Roman" w:cs="Times New Roman"/>
                <w:sz w:val="20"/>
                <w:szCs w:val="20"/>
              </w:rPr>
            </w:pPr>
          </w:p>
        </w:tc>
      </w:tr>
      <w:tr w:rsidR="0096668E" w:rsidRPr="006B47DD">
        <w:trPr>
          <w:trHeight w:val="271"/>
        </w:trPr>
        <w:tc>
          <w:tcPr>
            <w:tcW w:w="3166" w:type="dxa"/>
            <w:vMerge/>
          </w:tcPr>
          <w:p w:rsidR="0096668E" w:rsidRPr="006B47DD" w:rsidRDefault="0096668E" w:rsidP="006B47DD">
            <w:pPr>
              <w:spacing w:after="0" w:line="240" w:lineRule="auto"/>
              <w:jc w:val="center"/>
              <w:rPr>
                <w:rFonts w:ascii="Times New Roman" w:hAnsi="Times New Roman" w:cs="Times New Roman"/>
                <w:b/>
                <w:bCs/>
                <w:sz w:val="20"/>
                <w:szCs w:val="20"/>
              </w:rPr>
            </w:pPr>
          </w:p>
        </w:tc>
        <w:tc>
          <w:tcPr>
            <w:tcW w:w="8708" w:type="dxa"/>
            <w:gridSpan w:val="2"/>
          </w:tcPr>
          <w:p w:rsidR="0096668E" w:rsidRPr="006B47DD" w:rsidRDefault="0096668E" w:rsidP="006B47DD">
            <w:pPr>
              <w:spacing w:after="0" w:line="240" w:lineRule="auto"/>
              <w:rPr>
                <w:rFonts w:ascii="Times New Roman" w:hAnsi="Times New Roman" w:cs="Times New Roman"/>
                <w:b/>
                <w:bCs/>
                <w:sz w:val="20"/>
                <w:szCs w:val="20"/>
              </w:rPr>
            </w:pPr>
            <w:r w:rsidRPr="006B47DD">
              <w:rPr>
                <w:rFonts w:ascii="Times New Roman" w:hAnsi="Times New Roman" w:cs="Times New Roman"/>
                <w:b/>
                <w:bCs/>
                <w:sz w:val="20"/>
                <w:szCs w:val="20"/>
              </w:rPr>
              <w:t xml:space="preserve">Практические занятия </w:t>
            </w:r>
          </w:p>
        </w:tc>
        <w:tc>
          <w:tcPr>
            <w:tcW w:w="1984" w:type="dxa"/>
            <w:vMerge w:val="restart"/>
          </w:tcPr>
          <w:p w:rsidR="0096668E" w:rsidRPr="008E657C" w:rsidRDefault="0096668E" w:rsidP="006B47DD">
            <w:pPr>
              <w:spacing w:after="0" w:line="240" w:lineRule="auto"/>
              <w:jc w:val="center"/>
              <w:rPr>
                <w:rFonts w:ascii="Times New Roman" w:hAnsi="Times New Roman" w:cs="Times New Roman"/>
                <w:b/>
                <w:bCs/>
                <w:sz w:val="20"/>
                <w:szCs w:val="20"/>
              </w:rPr>
            </w:pPr>
            <w:r w:rsidRPr="008E657C">
              <w:rPr>
                <w:rFonts w:ascii="Times New Roman" w:hAnsi="Times New Roman" w:cs="Times New Roman"/>
                <w:b/>
                <w:bCs/>
                <w:sz w:val="20"/>
                <w:szCs w:val="20"/>
              </w:rPr>
              <w:t>4</w:t>
            </w:r>
          </w:p>
        </w:tc>
        <w:tc>
          <w:tcPr>
            <w:tcW w:w="1418" w:type="dxa"/>
            <w:vMerge w:val="restart"/>
            <w:shd w:val="clear" w:color="auto" w:fill="C0C0C0"/>
          </w:tcPr>
          <w:p w:rsidR="0096668E" w:rsidRPr="006B47DD" w:rsidRDefault="0096668E" w:rsidP="006B47DD">
            <w:pPr>
              <w:spacing w:after="0" w:line="240" w:lineRule="auto"/>
              <w:jc w:val="center"/>
              <w:rPr>
                <w:rFonts w:ascii="Times New Roman" w:hAnsi="Times New Roman" w:cs="Times New Roman"/>
                <w:sz w:val="20"/>
                <w:szCs w:val="20"/>
              </w:rPr>
            </w:pPr>
          </w:p>
        </w:tc>
      </w:tr>
      <w:tr w:rsidR="0096668E" w:rsidRPr="006B47DD">
        <w:tc>
          <w:tcPr>
            <w:tcW w:w="3166" w:type="dxa"/>
            <w:vMerge/>
          </w:tcPr>
          <w:p w:rsidR="0096668E" w:rsidRPr="006B47DD" w:rsidRDefault="0096668E" w:rsidP="006B47DD">
            <w:pPr>
              <w:spacing w:after="0" w:line="240" w:lineRule="auto"/>
              <w:jc w:val="center"/>
              <w:rPr>
                <w:rFonts w:ascii="Times New Roman" w:hAnsi="Times New Roman" w:cs="Times New Roman"/>
                <w:b/>
                <w:bCs/>
                <w:sz w:val="20"/>
                <w:szCs w:val="20"/>
              </w:rPr>
            </w:pPr>
          </w:p>
        </w:tc>
        <w:tc>
          <w:tcPr>
            <w:tcW w:w="542" w:type="dxa"/>
          </w:tcPr>
          <w:p w:rsidR="0096668E" w:rsidRPr="006B47DD" w:rsidRDefault="0096668E" w:rsidP="006B47DD">
            <w:pPr>
              <w:spacing w:after="0" w:line="240" w:lineRule="auto"/>
              <w:jc w:val="center"/>
              <w:rPr>
                <w:rFonts w:ascii="Times New Roman" w:hAnsi="Times New Roman" w:cs="Times New Roman"/>
                <w:sz w:val="20"/>
                <w:szCs w:val="20"/>
              </w:rPr>
            </w:pPr>
            <w:r w:rsidRPr="006B47DD">
              <w:rPr>
                <w:rFonts w:ascii="Times New Roman" w:hAnsi="Times New Roman" w:cs="Times New Roman"/>
                <w:sz w:val="20"/>
                <w:szCs w:val="20"/>
              </w:rPr>
              <w:t>2</w:t>
            </w:r>
          </w:p>
        </w:tc>
        <w:tc>
          <w:tcPr>
            <w:tcW w:w="8166" w:type="dxa"/>
          </w:tcPr>
          <w:p w:rsidR="0096668E" w:rsidRPr="006B47DD" w:rsidRDefault="0096668E" w:rsidP="006B47DD">
            <w:pPr>
              <w:spacing w:after="0" w:line="240" w:lineRule="auto"/>
              <w:rPr>
                <w:rFonts w:ascii="Times New Roman" w:hAnsi="Times New Roman" w:cs="Times New Roman"/>
                <w:sz w:val="20"/>
                <w:szCs w:val="20"/>
              </w:rPr>
            </w:pPr>
            <w:r w:rsidRPr="006B47DD">
              <w:rPr>
                <w:rFonts w:ascii="Times New Roman" w:hAnsi="Times New Roman" w:cs="Times New Roman"/>
                <w:sz w:val="20"/>
                <w:szCs w:val="20"/>
              </w:rPr>
              <w:t>Решение задач по тепловому расчёту элементов тепловых  схем.</w:t>
            </w:r>
          </w:p>
        </w:tc>
        <w:tc>
          <w:tcPr>
            <w:tcW w:w="1984" w:type="dxa"/>
            <w:vMerge/>
          </w:tcPr>
          <w:p w:rsidR="0096668E" w:rsidRPr="008E657C" w:rsidRDefault="0096668E" w:rsidP="006B47DD">
            <w:pPr>
              <w:spacing w:after="0" w:line="240" w:lineRule="auto"/>
              <w:jc w:val="center"/>
              <w:rPr>
                <w:rFonts w:ascii="Times New Roman" w:hAnsi="Times New Roman" w:cs="Times New Roman"/>
                <w:b/>
                <w:bCs/>
                <w:sz w:val="20"/>
                <w:szCs w:val="20"/>
              </w:rPr>
            </w:pPr>
          </w:p>
        </w:tc>
        <w:tc>
          <w:tcPr>
            <w:tcW w:w="1418" w:type="dxa"/>
            <w:vMerge/>
            <w:shd w:val="clear" w:color="auto" w:fill="C0C0C0"/>
          </w:tcPr>
          <w:p w:rsidR="0096668E" w:rsidRPr="006B47DD" w:rsidRDefault="0096668E" w:rsidP="006B47DD">
            <w:pPr>
              <w:spacing w:after="0" w:line="240" w:lineRule="auto"/>
              <w:jc w:val="center"/>
              <w:rPr>
                <w:rFonts w:ascii="Times New Roman" w:hAnsi="Times New Roman" w:cs="Times New Roman"/>
                <w:sz w:val="20"/>
                <w:szCs w:val="20"/>
              </w:rPr>
            </w:pPr>
          </w:p>
        </w:tc>
      </w:tr>
      <w:tr w:rsidR="0096668E" w:rsidRPr="006B47DD">
        <w:tc>
          <w:tcPr>
            <w:tcW w:w="3166" w:type="dxa"/>
            <w:vMerge/>
          </w:tcPr>
          <w:p w:rsidR="0096668E" w:rsidRPr="006B47DD" w:rsidRDefault="0096668E" w:rsidP="006B47DD">
            <w:pPr>
              <w:spacing w:after="0" w:line="240" w:lineRule="auto"/>
              <w:jc w:val="center"/>
              <w:rPr>
                <w:rFonts w:ascii="Times New Roman" w:hAnsi="Times New Roman" w:cs="Times New Roman"/>
                <w:b/>
                <w:bCs/>
                <w:sz w:val="20"/>
                <w:szCs w:val="20"/>
              </w:rPr>
            </w:pPr>
          </w:p>
        </w:tc>
        <w:tc>
          <w:tcPr>
            <w:tcW w:w="8708" w:type="dxa"/>
            <w:gridSpan w:val="2"/>
          </w:tcPr>
          <w:p w:rsidR="0096668E" w:rsidRPr="006B47DD" w:rsidRDefault="0096668E" w:rsidP="006B47DD">
            <w:pPr>
              <w:spacing w:after="0" w:line="240" w:lineRule="auto"/>
              <w:rPr>
                <w:rFonts w:ascii="Times New Roman" w:hAnsi="Times New Roman" w:cs="Times New Roman"/>
                <w:b/>
                <w:bCs/>
                <w:sz w:val="20"/>
                <w:szCs w:val="20"/>
              </w:rPr>
            </w:pPr>
            <w:r w:rsidRPr="006B47DD">
              <w:rPr>
                <w:rFonts w:ascii="Times New Roman" w:hAnsi="Times New Roman" w:cs="Times New Roman"/>
                <w:b/>
                <w:bCs/>
                <w:sz w:val="20"/>
                <w:szCs w:val="20"/>
              </w:rPr>
              <w:t>Самостоятельная работа</w:t>
            </w:r>
          </w:p>
          <w:p w:rsidR="0096668E" w:rsidRPr="006B47DD" w:rsidRDefault="0096668E" w:rsidP="006B47DD">
            <w:pPr>
              <w:spacing w:after="0" w:line="240" w:lineRule="auto"/>
              <w:rPr>
                <w:rFonts w:ascii="Times New Roman" w:hAnsi="Times New Roman" w:cs="Times New Roman"/>
                <w:sz w:val="20"/>
                <w:szCs w:val="20"/>
              </w:rPr>
            </w:pPr>
            <w:r w:rsidRPr="006B47DD">
              <w:rPr>
                <w:rFonts w:ascii="Times New Roman" w:hAnsi="Times New Roman" w:cs="Times New Roman"/>
                <w:sz w:val="20"/>
                <w:szCs w:val="20"/>
              </w:rPr>
              <w:t>Изучение содержания учебного материала.                                                                                                      Выполнение домашних контрольных работ.</w:t>
            </w:r>
          </w:p>
        </w:tc>
        <w:tc>
          <w:tcPr>
            <w:tcW w:w="1984" w:type="dxa"/>
          </w:tcPr>
          <w:p w:rsidR="0096668E" w:rsidRPr="008E657C" w:rsidRDefault="0096668E" w:rsidP="006B47DD">
            <w:pPr>
              <w:spacing w:after="0" w:line="240" w:lineRule="auto"/>
              <w:jc w:val="center"/>
              <w:rPr>
                <w:rFonts w:ascii="Times New Roman" w:hAnsi="Times New Roman" w:cs="Times New Roman"/>
                <w:b/>
                <w:bCs/>
                <w:sz w:val="20"/>
                <w:szCs w:val="20"/>
              </w:rPr>
            </w:pPr>
            <w:r w:rsidRPr="008E657C">
              <w:rPr>
                <w:rFonts w:ascii="Times New Roman" w:hAnsi="Times New Roman" w:cs="Times New Roman"/>
                <w:b/>
                <w:bCs/>
                <w:sz w:val="20"/>
                <w:szCs w:val="20"/>
              </w:rPr>
              <w:t>74</w:t>
            </w:r>
          </w:p>
        </w:tc>
        <w:tc>
          <w:tcPr>
            <w:tcW w:w="1418" w:type="dxa"/>
            <w:vMerge/>
            <w:shd w:val="clear" w:color="auto" w:fill="C0C0C0"/>
          </w:tcPr>
          <w:p w:rsidR="0096668E" w:rsidRPr="006B47DD" w:rsidRDefault="0096668E" w:rsidP="006B47DD">
            <w:pPr>
              <w:spacing w:after="0" w:line="240" w:lineRule="auto"/>
              <w:jc w:val="center"/>
              <w:rPr>
                <w:rFonts w:ascii="Times New Roman" w:hAnsi="Times New Roman" w:cs="Times New Roman"/>
                <w:sz w:val="20"/>
                <w:szCs w:val="20"/>
              </w:rPr>
            </w:pPr>
          </w:p>
        </w:tc>
      </w:tr>
      <w:tr w:rsidR="0096668E" w:rsidRPr="006B47DD">
        <w:trPr>
          <w:trHeight w:val="24"/>
        </w:trPr>
        <w:tc>
          <w:tcPr>
            <w:tcW w:w="3166" w:type="dxa"/>
            <w:vMerge w:val="restart"/>
          </w:tcPr>
          <w:p w:rsidR="0096668E" w:rsidRPr="008E657C" w:rsidRDefault="0096668E" w:rsidP="006B47DD">
            <w:pPr>
              <w:spacing w:after="0" w:line="240" w:lineRule="auto"/>
              <w:rPr>
                <w:rFonts w:ascii="Times New Roman" w:hAnsi="Times New Roman" w:cs="Times New Roman"/>
                <w:sz w:val="20"/>
                <w:szCs w:val="20"/>
              </w:rPr>
            </w:pPr>
            <w:r w:rsidRPr="008E657C">
              <w:rPr>
                <w:rFonts w:ascii="Times New Roman" w:hAnsi="Times New Roman" w:cs="Times New Roman"/>
                <w:sz w:val="20"/>
                <w:szCs w:val="20"/>
              </w:rPr>
              <w:t>4.1.4  Конденсационные электрические станции</w:t>
            </w:r>
          </w:p>
        </w:tc>
        <w:tc>
          <w:tcPr>
            <w:tcW w:w="8708" w:type="dxa"/>
            <w:gridSpan w:val="2"/>
          </w:tcPr>
          <w:p w:rsidR="0096668E" w:rsidRPr="006B47DD" w:rsidRDefault="0096668E" w:rsidP="006B47DD">
            <w:pPr>
              <w:spacing w:after="0" w:line="240" w:lineRule="auto"/>
              <w:rPr>
                <w:rFonts w:ascii="Times New Roman" w:hAnsi="Times New Roman" w:cs="Times New Roman"/>
                <w:b/>
                <w:bCs/>
                <w:sz w:val="20"/>
                <w:szCs w:val="20"/>
              </w:rPr>
            </w:pPr>
            <w:r w:rsidRPr="006B47DD">
              <w:rPr>
                <w:rFonts w:ascii="Times New Roman" w:hAnsi="Times New Roman" w:cs="Times New Roman"/>
                <w:b/>
                <w:bCs/>
                <w:sz w:val="20"/>
                <w:szCs w:val="20"/>
              </w:rPr>
              <w:t>Содержание</w:t>
            </w:r>
          </w:p>
        </w:tc>
        <w:tc>
          <w:tcPr>
            <w:tcW w:w="1984" w:type="dxa"/>
            <w:vMerge w:val="restart"/>
          </w:tcPr>
          <w:p w:rsidR="0096668E" w:rsidRPr="006B47DD" w:rsidRDefault="0096668E" w:rsidP="006B47DD">
            <w:pPr>
              <w:spacing w:after="0" w:line="240" w:lineRule="auto"/>
              <w:jc w:val="center"/>
              <w:rPr>
                <w:rFonts w:ascii="Times New Roman" w:hAnsi="Times New Roman" w:cs="Times New Roman"/>
                <w:sz w:val="20"/>
                <w:szCs w:val="20"/>
              </w:rPr>
            </w:pPr>
            <w:r w:rsidRPr="006B47DD">
              <w:rPr>
                <w:rFonts w:ascii="Times New Roman" w:hAnsi="Times New Roman" w:cs="Times New Roman"/>
                <w:sz w:val="20"/>
                <w:szCs w:val="20"/>
              </w:rPr>
              <w:t>8</w:t>
            </w:r>
          </w:p>
          <w:p w:rsidR="0096668E" w:rsidRPr="006B47DD" w:rsidRDefault="0096668E" w:rsidP="008E657C">
            <w:pPr>
              <w:spacing w:after="0" w:line="240" w:lineRule="auto"/>
              <w:jc w:val="center"/>
              <w:rPr>
                <w:rFonts w:ascii="Times New Roman" w:hAnsi="Times New Roman" w:cs="Times New Roman"/>
                <w:sz w:val="20"/>
                <w:szCs w:val="20"/>
              </w:rPr>
            </w:pPr>
          </w:p>
        </w:tc>
        <w:tc>
          <w:tcPr>
            <w:tcW w:w="1418" w:type="dxa"/>
            <w:vMerge/>
            <w:shd w:val="clear" w:color="auto" w:fill="C0C0C0"/>
          </w:tcPr>
          <w:p w:rsidR="0096668E" w:rsidRPr="006B47DD" w:rsidRDefault="0096668E" w:rsidP="006B47DD">
            <w:pPr>
              <w:spacing w:after="0" w:line="240" w:lineRule="auto"/>
              <w:jc w:val="center"/>
              <w:rPr>
                <w:rFonts w:ascii="Times New Roman" w:hAnsi="Times New Roman" w:cs="Times New Roman"/>
                <w:sz w:val="20"/>
                <w:szCs w:val="20"/>
              </w:rPr>
            </w:pPr>
          </w:p>
        </w:tc>
      </w:tr>
      <w:tr w:rsidR="0096668E" w:rsidRPr="006B47DD">
        <w:trPr>
          <w:trHeight w:val="187"/>
        </w:trPr>
        <w:tc>
          <w:tcPr>
            <w:tcW w:w="3166" w:type="dxa"/>
            <w:vMerge/>
          </w:tcPr>
          <w:p w:rsidR="0096668E" w:rsidRPr="006B47DD" w:rsidRDefault="0096668E" w:rsidP="006B47DD">
            <w:pPr>
              <w:spacing w:after="0" w:line="240" w:lineRule="auto"/>
              <w:jc w:val="center"/>
              <w:rPr>
                <w:rFonts w:ascii="Times New Roman" w:hAnsi="Times New Roman" w:cs="Times New Roman"/>
                <w:b/>
                <w:bCs/>
                <w:sz w:val="20"/>
                <w:szCs w:val="20"/>
              </w:rPr>
            </w:pPr>
          </w:p>
        </w:tc>
        <w:tc>
          <w:tcPr>
            <w:tcW w:w="542" w:type="dxa"/>
          </w:tcPr>
          <w:p w:rsidR="0096668E" w:rsidRPr="006B47DD" w:rsidRDefault="0096668E" w:rsidP="006B47DD">
            <w:pPr>
              <w:spacing w:after="0" w:line="240" w:lineRule="auto"/>
              <w:rPr>
                <w:rFonts w:ascii="Times New Roman" w:hAnsi="Times New Roman" w:cs="Times New Roman"/>
                <w:sz w:val="20"/>
                <w:szCs w:val="20"/>
              </w:rPr>
            </w:pPr>
            <w:r w:rsidRPr="006B47DD">
              <w:rPr>
                <w:rFonts w:ascii="Times New Roman" w:hAnsi="Times New Roman" w:cs="Times New Roman"/>
                <w:sz w:val="20"/>
                <w:szCs w:val="20"/>
              </w:rPr>
              <w:t xml:space="preserve">  1.</w:t>
            </w:r>
          </w:p>
        </w:tc>
        <w:tc>
          <w:tcPr>
            <w:tcW w:w="8166" w:type="dxa"/>
          </w:tcPr>
          <w:p w:rsidR="0096668E" w:rsidRPr="006B47DD" w:rsidRDefault="0096668E" w:rsidP="006B47DD">
            <w:pPr>
              <w:spacing w:after="0" w:line="240" w:lineRule="auto"/>
              <w:rPr>
                <w:rFonts w:ascii="Times New Roman" w:hAnsi="Times New Roman" w:cs="Times New Roman"/>
                <w:sz w:val="20"/>
                <w:szCs w:val="20"/>
              </w:rPr>
            </w:pPr>
            <w:r w:rsidRPr="006B47DD">
              <w:rPr>
                <w:rFonts w:ascii="Times New Roman" w:hAnsi="Times New Roman" w:cs="Times New Roman"/>
                <w:sz w:val="20"/>
                <w:szCs w:val="20"/>
              </w:rPr>
              <w:t xml:space="preserve">Тепловая схема энергетического блока КЭС. Состав оборудования тепловой схемы блока. Схемы главных паропроводов и питательных трубопроводов блочной  ТЭС и станции с поперечными связями.  Основы проектирования принципиальной тепловой схемы. Этапы проектирования.  Составление принципиальной тепловой схемы конденсационного  энергоблока. Цель расчёта принципиальной тепловой схемы  энергоблока.  Методика расчёта принципиальной тепловой  схемы КЭС в долях от принятого расхода пара на турбину.  Этапы расчёта </w:t>
            </w:r>
          </w:p>
        </w:tc>
        <w:tc>
          <w:tcPr>
            <w:tcW w:w="1984" w:type="dxa"/>
            <w:vMerge/>
          </w:tcPr>
          <w:p w:rsidR="0096668E" w:rsidRPr="006B47DD" w:rsidRDefault="0096668E" w:rsidP="006B47DD">
            <w:pPr>
              <w:spacing w:after="0" w:line="240" w:lineRule="auto"/>
              <w:jc w:val="center"/>
              <w:rPr>
                <w:rFonts w:ascii="Times New Roman" w:hAnsi="Times New Roman" w:cs="Times New Roman"/>
                <w:sz w:val="20"/>
                <w:szCs w:val="20"/>
              </w:rPr>
            </w:pPr>
          </w:p>
        </w:tc>
        <w:tc>
          <w:tcPr>
            <w:tcW w:w="1418" w:type="dxa"/>
            <w:vMerge w:val="restart"/>
          </w:tcPr>
          <w:p w:rsidR="0096668E" w:rsidRPr="006B47DD" w:rsidRDefault="0096668E" w:rsidP="006B47DD">
            <w:pPr>
              <w:spacing w:after="0" w:line="240" w:lineRule="auto"/>
              <w:jc w:val="center"/>
              <w:rPr>
                <w:rFonts w:ascii="Times New Roman" w:hAnsi="Times New Roman" w:cs="Times New Roman"/>
                <w:sz w:val="20"/>
                <w:szCs w:val="20"/>
              </w:rPr>
            </w:pPr>
            <w:r w:rsidRPr="006B47DD">
              <w:rPr>
                <w:rFonts w:ascii="Times New Roman" w:hAnsi="Times New Roman" w:cs="Times New Roman"/>
                <w:sz w:val="20"/>
                <w:szCs w:val="20"/>
              </w:rPr>
              <w:t>3</w:t>
            </w:r>
          </w:p>
        </w:tc>
      </w:tr>
      <w:tr w:rsidR="0096668E" w:rsidRPr="006B47DD">
        <w:trPr>
          <w:trHeight w:val="187"/>
        </w:trPr>
        <w:tc>
          <w:tcPr>
            <w:tcW w:w="3166" w:type="dxa"/>
            <w:vMerge/>
          </w:tcPr>
          <w:p w:rsidR="0096668E" w:rsidRPr="006B47DD" w:rsidRDefault="0096668E" w:rsidP="006B47DD">
            <w:pPr>
              <w:spacing w:after="0" w:line="240" w:lineRule="auto"/>
              <w:jc w:val="center"/>
              <w:rPr>
                <w:rFonts w:ascii="Times New Roman" w:hAnsi="Times New Roman" w:cs="Times New Roman"/>
                <w:b/>
                <w:bCs/>
                <w:sz w:val="20"/>
                <w:szCs w:val="20"/>
              </w:rPr>
            </w:pPr>
          </w:p>
        </w:tc>
        <w:tc>
          <w:tcPr>
            <w:tcW w:w="542" w:type="dxa"/>
          </w:tcPr>
          <w:p w:rsidR="0096668E" w:rsidRPr="006B47DD" w:rsidRDefault="0096668E" w:rsidP="006B47DD">
            <w:pPr>
              <w:spacing w:after="0" w:line="240" w:lineRule="auto"/>
              <w:jc w:val="center"/>
              <w:rPr>
                <w:rFonts w:ascii="Times New Roman" w:hAnsi="Times New Roman" w:cs="Times New Roman"/>
                <w:sz w:val="20"/>
                <w:szCs w:val="20"/>
              </w:rPr>
            </w:pPr>
            <w:r w:rsidRPr="006B47DD">
              <w:rPr>
                <w:rFonts w:ascii="Times New Roman" w:hAnsi="Times New Roman" w:cs="Times New Roman"/>
                <w:sz w:val="20"/>
                <w:szCs w:val="20"/>
              </w:rPr>
              <w:t>2.</w:t>
            </w:r>
          </w:p>
        </w:tc>
        <w:tc>
          <w:tcPr>
            <w:tcW w:w="8166" w:type="dxa"/>
          </w:tcPr>
          <w:p w:rsidR="0096668E" w:rsidRPr="006B47DD" w:rsidRDefault="0096668E" w:rsidP="006B47DD">
            <w:pPr>
              <w:spacing w:after="0" w:line="240" w:lineRule="auto"/>
              <w:rPr>
                <w:rFonts w:ascii="Times New Roman" w:hAnsi="Times New Roman" w:cs="Times New Roman"/>
                <w:sz w:val="20"/>
                <w:szCs w:val="20"/>
              </w:rPr>
            </w:pPr>
            <w:r w:rsidRPr="006B47DD">
              <w:rPr>
                <w:rFonts w:ascii="Times New Roman" w:hAnsi="Times New Roman" w:cs="Times New Roman"/>
                <w:sz w:val="20"/>
                <w:szCs w:val="20"/>
              </w:rPr>
              <w:t>Понятие о коэффициенте недовыработки мощности паром отборов турбины. Математическое выражение коэффициента недовыработки  мощности паром отбора для конденсационной паротурбинной установки без промежуточного перегрева. Коэффициент недовыработки для установки  с промежуточным перегревом пара</w:t>
            </w:r>
          </w:p>
        </w:tc>
        <w:tc>
          <w:tcPr>
            <w:tcW w:w="1984" w:type="dxa"/>
            <w:vMerge/>
          </w:tcPr>
          <w:p w:rsidR="0096668E" w:rsidRPr="006B47DD" w:rsidRDefault="0096668E" w:rsidP="006B47DD">
            <w:pPr>
              <w:spacing w:after="0" w:line="240" w:lineRule="auto"/>
              <w:jc w:val="center"/>
              <w:rPr>
                <w:rFonts w:ascii="Times New Roman" w:hAnsi="Times New Roman" w:cs="Times New Roman"/>
                <w:sz w:val="20"/>
                <w:szCs w:val="20"/>
              </w:rPr>
            </w:pPr>
          </w:p>
        </w:tc>
        <w:tc>
          <w:tcPr>
            <w:tcW w:w="1418" w:type="dxa"/>
            <w:vMerge/>
          </w:tcPr>
          <w:p w:rsidR="0096668E" w:rsidRPr="006B47DD" w:rsidRDefault="0096668E" w:rsidP="006B47DD">
            <w:pPr>
              <w:spacing w:after="0" w:line="240" w:lineRule="auto"/>
              <w:jc w:val="center"/>
              <w:rPr>
                <w:rFonts w:ascii="Times New Roman" w:hAnsi="Times New Roman" w:cs="Times New Roman"/>
                <w:sz w:val="20"/>
                <w:szCs w:val="20"/>
              </w:rPr>
            </w:pPr>
          </w:p>
        </w:tc>
      </w:tr>
      <w:tr w:rsidR="0096668E" w:rsidRPr="006B47DD">
        <w:trPr>
          <w:trHeight w:val="654"/>
        </w:trPr>
        <w:tc>
          <w:tcPr>
            <w:tcW w:w="3166" w:type="dxa"/>
            <w:vMerge/>
          </w:tcPr>
          <w:p w:rsidR="0096668E" w:rsidRPr="006B47DD" w:rsidRDefault="0096668E" w:rsidP="006B47DD">
            <w:pPr>
              <w:spacing w:after="0" w:line="240" w:lineRule="auto"/>
              <w:jc w:val="center"/>
              <w:rPr>
                <w:rFonts w:ascii="Times New Roman" w:hAnsi="Times New Roman" w:cs="Times New Roman"/>
                <w:b/>
                <w:bCs/>
                <w:sz w:val="20"/>
                <w:szCs w:val="20"/>
              </w:rPr>
            </w:pPr>
          </w:p>
        </w:tc>
        <w:tc>
          <w:tcPr>
            <w:tcW w:w="542" w:type="dxa"/>
          </w:tcPr>
          <w:p w:rsidR="0096668E" w:rsidRPr="006B47DD" w:rsidRDefault="0096668E" w:rsidP="006B47DD">
            <w:pPr>
              <w:spacing w:after="0" w:line="240" w:lineRule="auto"/>
              <w:jc w:val="center"/>
              <w:rPr>
                <w:rFonts w:ascii="Times New Roman" w:hAnsi="Times New Roman" w:cs="Times New Roman"/>
                <w:sz w:val="20"/>
                <w:szCs w:val="20"/>
              </w:rPr>
            </w:pPr>
            <w:r w:rsidRPr="006B47DD">
              <w:rPr>
                <w:rFonts w:ascii="Times New Roman" w:hAnsi="Times New Roman" w:cs="Times New Roman"/>
                <w:sz w:val="20"/>
                <w:szCs w:val="20"/>
              </w:rPr>
              <w:t>3.</w:t>
            </w:r>
          </w:p>
        </w:tc>
        <w:tc>
          <w:tcPr>
            <w:tcW w:w="8166" w:type="dxa"/>
          </w:tcPr>
          <w:p w:rsidR="0096668E" w:rsidRPr="006B47DD" w:rsidRDefault="0096668E" w:rsidP="006B47DD">
            <w:pPr>
              <w:spacing w:after="0" w:line="240" w:lineRule="auto"/>
              <w:rPr>
                <w:rFonts w:ascii="Times New Roman" w:hAnsi="Times New Roman" w:cs="Times New Roman"/>
                <w:sz w:val="20"/>
                <w:szCs w:val="20"/>
              </w:rPr>
            </w:pPr>
            <w:r w:rsidRPr="006B47DD">
              <w:rPr>
                <w:rFonts w:ascii="Times New Roman" w:hAnsi="Times New Roman" w:cs="Times New Roman"/>
                <w:sz w:val="20"/>
                <w:szCs w:val="20"/>
              </w:rPr>
              <w:t xml:space="preserve">Назначение полной тепловой схемы электростанции.   Основные составляющие полной тепловой схемы ТЭС. Выбор схемы главных трубопроводов. Выбор схемы включения ПНД, конденсатных насосов и </w:t>
            </w:r>
            <w:proofErr w:type="spellStart"/>
            <w:r w:rsidRPr="006B47DD">
              <w:rPr>
                <w:rFonts w:ascii="Times New Roman" w:hAnsi="Times New Roman" w:cs="Times New Roman"/>
                <w:sz w:val="20"/>
                <w:szCs w:val="20"/>
              </w:rPr>
              <w:t>эжекторной</w:t>
            </w:r>
            <w:proofErr w:type="spellEnd"/>
            <w:r w:rsidRPr="006B47DD">
              <w:rPr>
                <w:rFonts w:ascii="Times New Roman" w:hAnsi="Times New Roman" w:cs="Times New Roman"/>
                <w:sz w:val="20"/>
                <w:szCs w:val="20"/>
              </w:rPr>
              <w:t xml:space="preserve"> установки в линию основного конденсата.  Полная (развёрнутая) тепловая схема энергоблока.  Тепловая схема блока 210 МВт с барабанным  и прямоточным котлом.  Конденсационный энергоблок 300 МВт. Полная  тепловая  схема блока  800 МВт на  сверхкритические параметры пара.</w:t>
            </w:r>
          </w:p>
        </w:tc>
        <w:tc>
          <w:tcPr>
            <w:tcW w:w="1984" w:type="dxa"/>
            <w:vMerge/>
          </w:tcPr>
          <w:p w:rsidR="0096668E" w:rsidRPr="006B47DD" w:rsidRDefault="0096668E" w:rsidP="006B47DD">
            <w:pPr>
              <w:spacing w:after="0" w:line="240" w:lineRule="auto"/>
              <w:jc w:val="center"/>
              <w:rPr>
                <w:rFonts w:ascii="Times New Roman" w:hAnsi="Times New Roman" w:cs="Times New Roman"/>
                <w:sz w:val="20"/>
                <w:szCs w:val="20"/>
              </w:rPr>
            </w:pPr>
          </w:p>
        </w:tc>
        <w:tc>
          <w:tcPr>
            <w:tcW w:w="1418" w:type="dxa"/>
            <w:vMerge/>
          </w:tcPr>
          <w:p w:rsidR="0096668E" w:rsidRPr="006B47DD" w:rsidRDefault="0096668E" w:rsidP="006B47DD">
            <w:pPr>
              <w:spacing w:after="0" w:line="240" w:lineRule="auto"/>
              <w:jc w:val="center"/>
              <w:rPr>
                <w:rFonts w:ascii="Times New Roman" w:hAnsi="Times New Roman" w:cs="Times New Roman"/>
                <w:sz w:val="20"/>
                <w:szCs w:val="20"/>
              </w:rPr>
            </w:pPr>
          </w:p>
        </w:tc>
      </w:tr>
      <w:tr w:rsidR="0096668E" w:rsidRPr="006B47DD">
        <w:trPr>
          <w:trHeight w:val="187"/>
        </w:trPr>
        <w:tc>
          <w:tcPr>
            <w:tcW w:w="3166" w:type="dxa"/>
            <w:vMerge/>
          </w:tcPr>
          <w:p w:rsidR="0096668E" w:rsidRPr="006B47DD" w:rsidRDefault="0096668E" w:rsidP="006B47DD">
            <w:pPr>
              <w:spacing w:after="0" w:line="240" w:lineRule="auto"/>
              <w:jc w:val="center"/>
              <w:rPr>
                <w:rFonts w:ascii="Times New Roman" w:hAnsi="Times New Roman" w:cs="Times New Roman"/>
                <w:b/>
                <w:bCs/>
                <w:sz w:val="20"/>
                <w:szCs w:val="20"/>
              </w:rPr>
            </w:pPr>
          </w:p>
        </w:tc>
        <w:tc>
          <w:tcPr>
            <w:tcW w:w="542" w:type="dxa"/>
          </w:tcPr>
          <w:p w:rsidR="0096668E" w:rsidRPr="006B47DD" w:rsidRDefault="0096668E" w:rsidP="006B47DD">
            <w:pPr>
              <w:spacing w:after="0" w:line="240" w:lineRule="auto"/>
              <w:jc w:val="center"/>
              <w:rPr>
                <w:rFonts w:ascii="Times New Roman" w:hAnsi="Times New Roman" w:cs="Times New Roman"/>
                <w:sz w:val="20"/>
                <w:szCs w:val="20"/>
              </w:rPr>
            </w:pPr>
            <w:r w:rsidRPr="006B47DD">
              <w:rPr>
                <w:rFonts w:ascii="Times New Roman" w:hAnsi="Times New Roman" w:cs="Times New Roman"/>
                <w:sz w:val="20"/>
                <w:szCs w:val="20"/>
              </w:rPr>
              <w:t>4.</w:t>
            </w:r>
          </w:p>
        </w:tc>
        <w:tc>
          <w:tcPr>
            <w:tcW w:w="8166" w:type="dxa"/>
          </w:tcPr>
          <w:p w:rsidR="0096668E" w:rsidRPr="006B47DD" w:rsidRDefault="0096668E" w:rsidP="006B47DD">
            <w:pPr>
              <w:spacing w:after="0" w:line="240" w:lineRule="auto"/>
              <w:rPr>
                <w:rFonts w:ascii="Times New Roman" w:hAnsi="Times New Roman" w:cs="Times New Roman"/>
                <w:sz w:val="20"/>
                <w:szCs w:val="20"/>
              </w:rPr>
            </w:pPr>
            <w:r w:rsidRPr="006B47DD">
              <w:rPr>
                <w:rFonts w:ascii="Times New Roman" w:hAnsi="Times New Roman" w:cs="Times New Roman"/>
                <w:sz w:val="20"/>
                <w:szCs w:val="20"/>
              </w:rPr>
              <w:t xml:space="preserve">Выбор оборудования электростанции согласно Нормам технологического проектирования. Выбор единичной мощности энергоблоков. Выбор паровых котлов КЭС блочной структуры. Выбор вспомогательного оборудования пароводяного тракта КЭС. Выбор насосного оборудования. Выбор теплообменников схемы регенерации, подогревателей сетевой воды, оборудования  подпитки основного цикла </w:t>
            </w:r>
          </w:p>
        </w:tc>
        <w:tc>
          <w:tcPr>
            <w:tcW w:w="1984" w:type="dxa"/>
            <w:vMerge/>
          </w:tcPr>
          <w:p w:rsidR="0096668E" w:rsidRPr="006B47DD" w:rsidRDefault="0096668E" w:rsidP="006B47DD">
            <w:pPr>
              <w:spacing w:after="0" w:line="240" w:lineRule="auto"/>
              <w:jc w:val="center"/>
              <w:rPr>
                <w:rFonts w:ascii="Times New Roman" w:hAnsi="Times New Roman" w:cs="Times New Roman"/>
                <w:sz w:val="20"/>
                <w:szCs w:val="20"/>
              </w:rPr>
            </w:pPr>
          </w:p>
        </w:tc>
        <w:tc>
          <w:tcPr>
            <w:tcW w:w="1418" w:type="dxa"/>
            <w:vMerge/>
          </w:tcPr>
          <w:p w:rsidR="0096668E" w:rsidRPr="006B47DD" w:rsidRDefault="0096668E" w:rsidP="006B47DD">
            <w:pPr>
              <w:spacing w:after="0" w:line="240" w:lineRule="auto"/>
              <w:jc w:val="center"/>
              <w:rPr>
                <w:rFonts w:ascii="Times New Roman" w:hAnsi="Times New Roman" w:cs="Times New Roman"/>
                <w:sz w:val="20"/>
                <w:szCs w:val="20"/>
              </w:rPr>
            </w:pPr>
          </w:p>
        </w:tc>
      </w:tr>
      <w:tr w:rsidR="0096668E" w:rsidRPr="006B47DD">
        <w:trPr>
          <w:trHeight w:val="187"/>
        </w:trPr>
        <w:tc>
          <w:tcPr>
            <w:tcW w:w="3166" w:type="dxa"/>
            <w:vMerge/>
          </w:tcPr>
          <w:p w:rsidR="0096668E" w:rsidRPr="006B47DD" w:rsidRDefault="0096668E" w:rsidP="006B47DD">
            <w:pPr>
              <w:spacing w:after="0" w:line="240" w:lineRule="auto"/>
              <w:jc w:val="center"/>
              <w:rPr>
                <w:rFonts w:ascii="Times New Roman" w:hAnsi="Times New Roman" w:cs="Times New Roman"/>
                <w:b/>
                <w:bCs/>
                <w:sz w:val="20"/>
                <w:szCs w:val="20"/>
              </w:rPr>
            </w:pPr>
          </w:p>
        </w:tc>
        <w:tc>
          <w:tcPr>
            <w:tcW w:w="8708" w:type="dxa"/>
            <w:gridSpan w:val="2"/>
          </w:tcPr>
          <w:p w:rsidR="0096668E" w:rsidRPr="006B47DD" w:rsidRDefault="0096668E" w:rsidP="006B47DD">
            <w:pPr>
              <w:spacing w:after="0" w:line="240" w:lineRule="auto"/>
              <w:rPr>
                <w:rFonts w:ascii="Times New Roman" w:hAnsi="Times New Roman" w:cs="Times New Roman"/>
                <w:sz w:val="20"/>
                <w:szCs w:val="20"/>
              </w:rPr>
            </w:pPr>
            <w:r w:rsidRPr="006B47DD">
              <w:rPr>
                <w:rFonts w:ascii="Times New Roman" w:hAnsi="Times New Roman" w:cs="Times New Roman"/>
                <w:b/>
                <w:bCs/>
                <w:sz w:val="20"/>
                <w:szCs w:val="20"/>
              </w:rPr>
              <w:t>Практические занятия</w:t>
            </w:r>
          </w:p>
        </w:tc>
        <w:tc>
          <w:tcPr>
            <w:tcW w:w="1984" w:type="dxa"/>
            <w:vMerge w:val="restart"/>
          </w:tcPr>
          <w:p w:rsidR="0096668E" w:rsidRPr="008E657C" w:rsidRDefault="0096668E" w:rsidP="006B47DD">
            <w:pPr>
              <w:jc w:val="center"/>
              <w:rPr>
                <w:rFonts w:ascii="Times New Roman" w:hAnsi="Times New Roman" w:cs="Times New Roman"/>
                <w:b/>
                <w:bCs/>
                <w:sz w:val="20"/>
                <w:szCs w:val="20"/>
              </w:rPr>
            </w:pPr>
            <w:r w:rsidRPr="008E657C">
              <w:rPr>
                <w:rFonts w:ascii="Times New Roman" w:hAnsi="Times New Roman" w:cs="Times New Roman"/>
                <w:b/>
                <w:bCs/>
                <w:sz w:val="20"/>
                <w:szCs w:val="20"/>
              </w:rPr>
              <w:t>8</w:t>
            </w:r>
          </w:p>
        </w:tc>
        <w:tc>
          <w:tcPr>
            <w:tcW w:w="1418" w:type="dxa"/>
            <w:vMerge w:val="restart"/>
            <w:shd w:val="clear" w:color="auto" w:fill="BFBFBF"/>
          </w:tcPr>
          <w:p w:rsidR="0096668E" w:rsidRPr="006B47DD" w:rsidRDefault="0096668E" w:rsidP="006B47DD">
            <w:pPr>
              <w:spacing w:after="0" w:line="240" w:lineRule="auto"/>
              <w:jc w:val="center"/>
              <w:rPr>
                <w:rFonts w:ascii="Times New Roman" w:hAnsi="Times New Roman" w:cs="Times New Roman"/>
                <w:sz w:val="20"/>
                <w:szCs w:val="20"/>
              </w:rPr>
            </w:pPr>
          </w:p>
        </w:tc>
      </w:tr>
      <w:tr w:rsidR="0096668E" w:rsidRPr="006B47DD">
        <w:trPr>
          <w:trHeight w:val="206"/>
        </w:trPr>
        <w:tc>
          <w:tcPr>
            <w:tcW w:w="3166" w:type="dxa"/>
            <w:vMerge/>
          </w:tcPr>
          <w:p w:rsidR="0096668E" w:rsidRPr="006B47DD" w:rsidRDefault="0096668E" w:rsidP="006B47DD">
            <w:pPr>
              <w:spacing w:after="0" w:line="240" w:lineRule="auto"/>
              <w:jc w:val="center"/>
              <w:rPr>
                <w:rFonts w:ascii="Times New Roman" w:hAnsi="Times New Roman" w:cs="Times New Roman"/>
                <w:b/>
                <w:bCs/>
                <w:sz w:val="20"/>
                <w:szCs w:val="20"/>
              </w:rPr>
            </w:pPr>
          </w:p>
        </w:tc>
        <w:tc>
          <w:tcPr>
            <w:tcW w:w="542" w:type="dxa"/>
          </w:tcPr>
          <w:p w:rsidR="0096668E" w:rsidRPr="006B47DD" w:rsidRDefault="0096668E" w:rsidP="006B47DD">
            <w:pPr>
              <w:spacing w:after="0" w:line="240" w:lineRule="auto"/>
              <w:jc w:val="center"/>
              <w:rPr>
                <w:rFonts w:ascii="Times New Roman" w:hAnsi="Times New Roman" w:cs="Times New Roman"/>
                <w:sz w:val="20"/>
                <w:szCs w:val="20"/>
              </w:rPr>
            </w:pPr>
            <w:r w:rsidRPr="006B47DD">
              <w:rPr>
                <w:rFonts w:ascii="Times New Roman" w:hAnsi="Times New Roman" w:cs="Times New Roman"/>
                <w:sz w:val="20"/>
                <w:szCs w:val="20"/>
              </w:rPr>
              <w:t>3.</w:t>
            </w:r>
          </w:p>
        </w:tc>
        <w:tc>
          <w:tcPr>
            <w:tcW w:w="8166" w:type="dxa"/>
          </w:tcPr>
          <w:p w:rsidR="0096668E" w:rsidRPr="006B47DD" w:rsidRDefault="0096668E" w:rsidP="006B47DD">
            <w:pPr>
              <w:spacing w:after="0" w:line="240" w:lineRule="auto"/>
              <w:rPr>
                <w:rFonts w:ascii="Times New Roman" w:hAnsi="Times New Roman" w:cs="Times New Roman"/>
                <w:sz w:val="20"/>
                <w:szCs w:val="20"/>
              </w:rPr>
            </w:pPr>
            <w:r w:rsidRPr="006B47DD">
              <w:rPr>
                <w:rFonts w:ascii="Times New Roman" w:hAnsi="Times New Roman" w:cs="Times New Roman"/>
                <w:sz w:val="20"/>
                <w:szCs w:val="20"/>
              </w:rPr>
              <w:t>Тепловой расчёт принципиальной тепловой схемы конденсационного блока</w:t>
            </w:r>
          </w:p>
        </w:tc>
        <w:tc>
          <w:tcPr>
            <w:tcW w:w="1984" w:type="dxa"/>
            <w:vMerge/>
          </w:tcPr>
          <w:p w:rsidR="0096668E" w:rsidRPr="006B47DD" w:rsidRDefault="0096668E" w:rsidP="006B47DD">
            <w:pPr>
              <w:jc w:val="center"/>
              <w:rPr>
                <w:rFonts w:ascii="Times New Roman" w:hAnsi="Times New Roman" w:cs="Times New Roman"/>
                <w:sz w:val="20"/>
                <w:szCs w:val="20"/>
              </w:rPr>
            </w:pPr>
          </w:p>
        </w:tc>
        <w:tc>
          <w:tcPr>
            <w:tcW w:w="1418" w:type="dxa"/>
            <w:vMerge/>
            <w:shd w:val="clear" w:color="auto" w:fill="BFBFBF"/>
          </w:tcPr>
          <w:p w:rsidR="0096668E" w:rsidRPr="006B47DD" w:rsidRDefault="0096668E" w:rsidP="006B47DD">
            <w:pPr>
              <w:spacing w:after="0" w:line="240" w:lineRule="auto"/>
              <w:jc w:val="center"/>
              <w:rPr>
                <w:rFonts w:ascii="Times New Roman" w:hAnsi="Times New Roman" w:cs="Times New Roman"/>
                <w:sz w:val="20"/>
                <w:szCs w:val="20"/>
              </w:rPr>
            </w:pPr>
          </w:p>
        </w:tc>
      </w:tr>
      <w:tr w:rsidR="0096668E" w:rsidRPr="006B47DD">
        <w:trPr>
          <w:trHeight w:val="206"/>
        </w:trPr>
        <w:tc>
          <w:tcPr>
            <w:tcW w:w="3166" w:type="dxa"/>
            <w:vMerge/>
          </w:tcPr>
          <w:p w:rsidR="0096668E" w:rsidRPr="006B47DD" w:rsidRDefault="0096668E" w:rsidP="006B47DD">
            <w:pPr>
              <w:spacing w:after="0" w:line="240" w:lineRule="auto"/>
              <w:jc w:val="center"/>
              <w:rPr>
                <w:rFonts w:ascii="Times New Roman" w:hAnsi="Times New Roman" w:cs="Times New Roman"/>
                <w:b/>
                <w:bCs/>
                <w:sz w:val="20"/>
                <w:szCs w:val="20"/>
              </w:rPr>
            </w:pPr>
          </w:p>
        </w:tc>
        <w:tc>
          <w:tcPr>
            <w:tcW w:w="542" w:type="dxa"/>
          </w:tcPr>
          <w:p w:rsidR="0096668E" w:rsidRPr="006B47DD" w:rsidRDefault="0096668E" w:rsidP="006B47DD">
            <w:pPr>
              <w:spacing w:after="0" w:line="240" w:lineRule="auto"/>
              <w:jc w:val="center"/>
              <w:rPr>
                <w:rFonts w:ascii="Times New Roman" w:hAnsi="Times New Roman" w:cs="Times New Roman"/>
                <w:sz w:val="20"/>
                <w:szCs w:val="20"/>
              </w:rPr>
            </w:pPr>
            <w:r w:rsidRPr="006B47DD">
              <w:rPr>
                <w:rFonts w:ascii="Times New Roman" w:hAnsi="Times New Roman" w:cs="Times New Roman"/>
                <w:sz w:val="20"/>
                <w:szCs w:val="20"/>
              </w:rPr>
              <w:t>4.</w:t>
            </w:r>
          </w:p>
        </w:tc>
        <w:tc>
          <w:tcPr>
            <w:tcW w:w="8166" w:type="dxa"/>
          </w:tcPr>
          <w:p w:rsidR="0096668E" w:rsidRPr="006B47DD" w:rsidRDefault="0096668E" w:rsidP="006B47DD">
            <w:pPr>
              <w:spacing w:after="0" w:line="240" w:lineRule="auto"/>
              <w:rPr>
                <w:rFonts w:ascii="Times New Roman" w:hAnsi="Times New Roman" w:cs="Times New Roman"/>
                <w:sz w:val="20"/>
                <w:szCs w:val="20"/>
              </w:rPr>
            </w:pPr>
            <w:r w:rsidRPr="006B47DD">
              <w:rPr>
                <w:rFonts w:ascii="Times New Roman" w:hAnsi="Times New Roman" w:cs="Times New Roman"/>
                <w:sz w:val="20"/>
                <w:szCs w:val="20"/>
              </w:rPr>
              <w:t>Выбор основного и вспомогательного оборудования пароводяного тракта КЭС согласно Нормам технологического оборудования ТЭС</w:t>
            </w:r>
          </w:p>
        </w:tc>
        <w:tc>
          <w:tcPr>
            <w:tcW w:w="1984" w:type="dxa"/>
            <w:vMerge/>
          </w:tcPr>
          <w:p w:rsidR="0096668E" w:rsidRPr="006B47DD" w:rsidRDefault="0096668E" w:rsidP="006B47DD">
            <w:pPr>
              <w:spacing w:after="0" w:line="240" w:lineRule="auto"/>
              <w:jc w:val="center"/>
              <w:rPr>
                <w:rFonts w:ascii="Times New Roman" w:hAnsi="Times New Roman" w:cs="Times New Roman"/>
                <w:sz w:val="20"/>
                <w:szCs w:val="20"/>
              </w:rPr>
            </w:pPr>
          </w:p>
        </w:tc>
        <w:tc>
          <w:tcPr>
            <w:tcW w:w="1418" w:type="dxa"/>
            <w:vMerge/>
            <w:shd w:val="clear" w:color="auto" w:fill="BFBFBF"/>
          </w:tcPr>
          <w:p w:rsidR="0096668E" w:rsidRPr="006B47DD" w:rsidRDefault="0096668E" w:rsidP="006B47DD">
            <w:pPr>
              <w:spacing w:after="0" w:line="240" w:lineRule="auto"/>
              <w:jc w:val="center"/>
              <w:rPr>
                <w:rFonts w:ascii="Times New Roman" w:hAnsi="Times New Roman" w:cs="Times New Roman"/>
                <w:sz w:val="20"/>
                <w:szCs w:val="20"/>
              </w:rPr>
            </w:pPr>
          </w:p>
        </w:tc>
      </w:tr>
      <w:tr w:rsidR="0096668E" w:rsidRPr="006B47DD">
        <w:trPr>
          <w:trHeight w:val="206"/>
        </w:trPr>
        <w:tc>
          <w:tcPr>
            <w:tcW w:w="3166" w:type="dxa"/>
            <w:vMerge/>
          </w:tcPr>
          <w:p w:rsidR="0096668E" w:rsidRPr="006B47DD" w:rsidRDefault="0096668E" w:rsidP="006B47DD">
            <w:pPr>
              <w:spacing w:after="0" w:line="240" w:lineRule="auto"/>
              <w:jc w:val="center"/>
              <w:rPr>
                <w:rFonts w:ascii="Times New Roman" w:hAnsi="Times New Roman" w:cs="Times New Roman"/>
                <w:b/>
                <w:bCs/>
                <w:sz w:val="20"/>
                <w:szCs w:val="20"/>
              </w:rPr>
            </w:pPr>
          </w:p>
        </w:tc>
        <w:tc>
          <w:tcPr>
            <w:tcW w:w="8708" w:type="dxa"/>
            <w:gridSpan w:val="2"/>
          </w:tcPr>
          <w:p w:rsidR="0096668E" w:rsidRPr="006B47DD" w:rsidRDefault="0096668E" w:rsidP="006B47DD">
            <w:pPr>
              <w:spacing w:after="0" w:line="240" w:lineRule="auto"/>
              <w:rPr>
                <w:rFonts w:ascii="Times New Roman" w:hAnsi="Times New Roman" w:cs="Times New Roman"/>
                <w:b/>
                <w:bCs/>
                <w:sz w:val="20"/>
                <w:szCs w:val="20"/>
              </w:rPr>
            </w:pPr>
            <w:r w:rsidRPr="006B47DD">
              <w:rPr>
                <w:rFonts w:ascii="Times New Roman" w:hAnsi="Times New Roman" w:cs="Times New Roman"/>
                <w:b/>
                <w:bCs/>
                <w:sz w:val="20"/>
                <w:szCs w:val="20"/>
              </w:rPr>
              <w:t>Самостоятельная работа</w:t>
            </w:r>
          </w:p>
          <w:p w:rsidR="0096668E" w:rsidRPr="006B47DD" w:rsidRDefault="0096668E" w:rsidP="006B47DD">
            <w:pPr>
              <w:spacing w:after="0" w:line="240" w:lineRule="auto"/>
              <w:rPr>
                <w:rFonts w:ascii="Times New Roman" w:hAnsi="Times New Roman" w:cs="Times New Roman"/>
                <w:sz w:val="20"/>
                <w:szCs w:val="20"/>
              </w:rPr>
            </w:pPr>
            <w:r w:rsidRPr="006B47DD">
              <w:rPr>
                <w:rFonts w:ascii="Times New Roman" w:hAnsi="Times New Roman" w:cs="Times New Roman"/>
                <w:sz w:val="20"/>
                <w:szCs w:val="20"/>
              </w:rPr>
              <w:t>Изучение содержания учебного материала.                                                                                                      Выполнение домашних контрольных работ</w:t>
            </w:r>
          </w:p>
        </w:tc>
        <w:tc>
          <w:tcPr>
            <w:tcW w:w="1984" w:type="dxa"/>
          </w:tcPr>
          <w:p w:rsidR="0096668E" w:rsidRPr="008E657C" w:rsidRDefault="0096668E" w:rsidP="006B47DD">
            <w:pPr>
              <w:spacing w:after="0" w:line="240" w:lineRule="auto"/>
              <w:jc w:val="center"/>
              <w:rPr>
                <w:rFonts w:ascii="Times New Roman" w:hAnsi="Times New Roman" w:cs="Times New Roman"/>
                <w:b/>
                <w:bCs/>
                <w:sz w:val="20"/>
                <w:szCs w:val="20"/>
              </w:rPr>
            </w:pPr>
            <w:r w:rsidRPr="008E657C">
              <w:rPr>
                <w:rFonts w:ascii="Times New Roman" w:hAnsi="Times New Roman" w:cs="Times New Roman"/>
                <w:b/>
                <w:bCs/>
                <w:sz w:val="20"/>
                <w:szCs w:val="20"/>
              </w:rPr>
              <w:t>60</w:t>
            </w:r>
          </w:p>
        </w:tc>
        <w:tc>
          <w:tcPr>
            <w:tcW w:w="1418" w:type="dxa"/>
            <w:vMerge/>
            <w:shd w:val="clear" w:color="auto" w:fill="BFBFBF"/>
          </w:tcPr>
          <w:p w:rsidR="0096668E" w:rsidRPr="006B47DD" w:rsidRDefault="0096668E" w:rsidP="006B47DD">
            <w:pPr>
              <w:spacing w:after="0" w:line="240" w:lineRule="auto"/>
              <w:jc w:val="center"/>
              <w:rPr>
                <w:rFonts w:ascii="Times New Roman" w:hAnsi="Times New Roman" w:cs="Times New Roman"/>
                <w:sz w:val="20"/>
                <w:szCs w:val="20"/>
              </w:rPr>
            </w:pPr>
          </w:p>
        </w:tc>
      </w:tr>
      <w:tr w:rsidR="0096668E" w:rsidRPr="006B47DD">
        <w:trPr>
          <w:trHeight w:val="206"/>
        </w:trPr>
        <w:tc>
          <w:tcPr>
            <w:tcW w:w="3166" w:type="dxa"/>
            <w:vMerge w:val="restart"/>
          </w:tcPr>
          <w:p w:rsidR="0096668E" w:rsidRPr="008E657C" w:rsidRDefault="0096668E" w:rsidP="006B47DD">
            <w:pPr>
              <w:spacing w:after="0" w:line="240" w:lineRule="auto"/>
              <w:rPr>
                <w:rFonts w:ascii="Times New Roman" w:hAnsi="Times New Roman" w:cs="Times New Roman"/>
                <w:sz w:val="20"/>
                <w:szCs w:val="20"/>
              </w:rPr>
            </w:pPr>
            <w:r w:rsidRPr="008E657C">
              <w:rPr>
                <w:rFonts w:ascii="Times New Roman" w:hAnsi="Times New Roman" w:cs="Times New Roman"/>
                <w:sz w:val="20"/>
                <w:szCs w:val="20"/>
              </w:rPr>
              <w:t>4.1.5 Теплоэлектроцентрали и тепловые сети</w:t>
            </w:r>
          </w:p>
        </w:tc>
        <w:tc>
          <w:tcPr>
            <w:tcW w:w="8708" w:type="dxa"/>
            <w:gridSpan w:val="2"/>
          </w:tcPr>
          <w:p w:rsidR="0096668E" w:rsidRPr="006B47DD" w:rsidRDefault="0096668E" w:rsidP="006B47DD">
            <w:pPr>
              <w:spacing w:after="0" w:line="240" w:lineRule="auto"/>
              <w:rPr>
                <w:rFonts w:ascii="Times New Roman" w:hAnsi="Times New Roman" w:cs="Times New Roman"/>
                <w:b/>
                <w:bCs/>
                <w:sz w:val="20"/>
                <w:szCs w:val="20"/>
              </w:rPr>
            </w:pPr>
            <w:r w:rsidRPr="006B47DD">
              <w:rPr>
                <w:rFonts w:ascii="Times New Roman" w:hAnsi="Times New Roman" w:cs="Times New Roman"/>
                <w:b/>
                <w:bCs/>
                <w:sz w:val="20"/>
                <w:szCs w:val="20"/>
              </w:rPr>
              <w:t>Содержание</w:t>
            </w:r>
          </w:p>
        </w:tc>
        <w:tc>
          <w:tcPr>
            <w:tcW w:w="1984" w:type="dxa"/>
            <w:vMerge w:val="restart"/>
          </w:tcPr>
          <w:p w:rsidR="0096668E" w:rsidRPr="008E657C" w:rsidRDefault="0096668E" w:rsidP="006B47DD">
            <w:pPr>
              <w:spacing w:after="0" w:line="240" w:lineRule="auto"/>
              <w:jc w:val="center"/>
              <w:rPr>
                <w:rFonts w:ascii="Times New Roman" w:hAnsi="Times New Roman" w:cs="Times New Roman"/>
                <w:b/>
                <w:bCs/>
                <w:sz w:val="20"/>
                <w:szCs w:val="20"/>
              </w:rPr>
            </w:pPr>
            <w:r w:rsidRPr="008E657C">
              <w:rPr>
                <w:rFonts w:ascii="Times New Roman" w:hAnsi="Times New Roman" w:cs="Times New Roman"/>
                <w:b/>
                <w:bCs/>
                <w:sz w:val="20"/>
                <w:szCs w:val="20"/>
              </w:rPr>
              <w:t>4</w:t>
            </w:r>
          </w:p>
          <w:p w:rsidR="0096668E" w:rsidRPr="006B47DD" w:rsidRDefault="0096668E" w:rsidP="006B47DD">
            <w:pPr>
              <w:spacing w:after="0" w:line="240" w:lineRule="auto"/>
              <w:jc w:val="center"/>
              <w:rPr>
                <w:rFonts w:ascii="Times New Roman" w:hAnsi="Times New Roman" w:cs="Times New Roman"/>
                <w:sz w:val="20"/>
                <w:szCs w:val="20"/>
              </w:rPr>
            </w:pPr>
          </w:p>
        </w:tc>
        <w:tc>
          <w:tcPr>
            <w:tcW w:w="1418" w:type="dxa"/>
            <w:vMerge/>
            <w:shd w:val="clear" w:color="auto" w:fill="BFBFBF"/>
          </w:tcPr>
          <w:p w:rsidR="0096668E" w:rsidRPr="006B47DD" w:rsidRDefault="0096668E" w:rsidP="006B47DD">
            <w:pPr>
              <w:spacing w:after="0" w:line="240" w:lineRule="auto"/>
              <w:jc w:val="center"/>
              <w:rPr>
                <w:rFonts w:ascii="Times New Roman" w:hAnsi="Times New Roman" w:cs="Times New Roman"/>
                <w:sz w:val="20"/>
                <w:szCs w:val="20"/>
              </w:rPr>
            </w:pPr>
          </w:p>
        </w:tc>
      </w:tr>
      <w:tr w:rsidR="0096668E" w:rsidRPr="006B47DD">
        <w:trPr>
          <w:trHeight w:val="282"/>
        </w:trPr>
        <w:tc>
          <w:tcPr>
            <w:tcW w:w="3166" w:type="dxa"/>
            <w:vMerge/>
          </w:tcPr>
          <w:p w:rsidR="0096668E" w:rsidRPr="006B47DD" w:rsidRDefault="0096668E" w:rsidP="006B47DD">
            <w:pPr>
              <w:spacing w:after="0" w:line="240" w:lineRule="auto"/>
              <w:rPr>
                <w:rFonts w:ascii="Times New Roman" w:hAnsi="Times New Roman" w:cs="Times New Roman"/>
                <w:b/>
                <w:bCs/>
                <w:sz w:val="20"/>
                <w:szCs w:val="20"/>
              </w:rPr>
            </w:pPr>
          </w:p>
        </w:tc>
        <w:tc>
          <w:tcPr>
            <w:tcW w:w="542" w:type="dxa"/>
          </w:tcPr>
          <w:p w:rsidR="0096668E" w:rsidRPr="006B47DD" w:rsidRDefault="0096668E" w:rsidP="006B47DD">
            <w:pPr>
              <w:spacing w:after="0" w:line="240" w:lineRule="auto"/>
              <w:rPr>
                <w:rFonts w:ascii="Times New Roman" w:hAnsi="Times New Roman" w:cs="Times New Roman"/>
                <w:sz w:val="20"/>
                <w:szCs w:val="20"/>
              </w:rPr>
            </w:pPr>
            <w:r w:rsidRPr="006B47DD">
              <w:rPr>
                <w:rFonts w:ascii="Times New Roman" w:hAnsi="Times New Roman" w:cs="Times New Roman"/>
                <w:sz w:val="20"/>
                <w:szCs w:val="20"/>
              </w:rPr>
              <w:t xml:space="preserve">  1.</w:t>
            </w:r>
          </w:p>
        </w:tc>
        <w:tc>
          <w:tcPr>
            <w:tcW w:w="8166" w:type="dxa"/>
          </w:tcPr>
          <w:p w:rsidR="0096668E" w:rsidRPr="006B47DD" w:rsidRDefault="0096668E" w:rsidP="006B47DD">
            <w:pPr>
              <w:spacing w:after="0" w:line="240" w:lineRule="auto"/>
              <w:rPr>
                <w:rFonts w:ascii="Times New Roman" w:hAnsi="Times New Roman" w:cs="Times New Roman"/>
                <w:sz w:val="20"/>
                <w:szCs w:val="20"/>
              </w:rPr>
            </w:pPr>
            <w:r w:rsidRPr="006B47DD">
              <w:rPr>
                <w:rFonts w:ascii="Times New Roman" w:hAnsi="Times New Roman" w:cs="Times New Roman"/>
                <w:sz w:val="20"/>
                <w:szCs w:val="20"/>
              </w:rPr>
              <w:t xml:space="preserve">Потребители тепловой энергии  и их характеристика. Сезонная и круглогодичная  тепловые нагрузки.  Суточный и годовой графики  потребления  теплоты. Определение расчётной </w:t>
            </w:r>
            <w:r w:rsidRPr="006B47DD">
              <w:rPr>
                <w:rFonts w:ascii="Times New Roman" w:hAnsi="Times New Roman" w:cs="Times New Roman"/>
                <w:sz w:val="20"/>
                <w:szCs w:val="20"/>
              </w:rPr>
              <w:lastRenderedPageBreak/>
              <w:t>тепловой нагрузки. График продолжительности отопительной тепловой нагрузки. Потребители технологического пара.</w:t>
            </w:r>
            <w:r w:rsidRPr="006B47DD">
              <w:rPr>
                <w:rFonts w:ascii="Times New Roman" w:hAnsi="Times New Roman" w:cs="Times New Roman"/>
                <w:color w:val="FF0000"/>
                <w:sz w:val="20"/>
                <w:szCs w:val="20"/>
              </w:rPr>
              <w:t xml:space="preserve"> </w:t>
            </w:r>
            <w:r w:rsidRPr="006B47DD">
              <w:rPr>
                <w:rFonts w:ascii="Times New Roman" w:hAnsi="Times New Roman" w:cs="Times New Roman"/>
                <w:sz w:val="20"/>
                <w:szCs w:val="20"/>
              </w:rPr>
              <w:t>Отпуск теплоты промышленным потребителям.</w:t>
            </w:r>
            <w:r w:rsidRPr="006B47DD">
              <w:rPr>
                <w:rFonts w:ascii="Times New Roman" w:hAnsi="Times New Roman" w:cs="Times New Roman"/>
                <w:color w:val="FF0000"/>
                <w:sz w:val="20"/>
                <w:szCs w:val="20"/>
              </w:rPr>
              <w:t xml:space="preserve"> </w:t>
            </w:r>
            <w:r w:rsidRPr="006B47DD">
              <w:rPr>
                <w:rFonts w:ascii="Times New Roman" w:hAnsi="Times New Roman" w:cs="Times New Roman"/>
                <w:sz w:val="20"/>
                <w:szCs w:val="20"/>
              </w:rPr>
              <w:t xml:space="preserve">Схемы отпуска теплоты с паром.  Отпуск пара от турбин с противодавлением. Схемы отпуска теплоты из регулируемых отборов турбины.  Отпуск пара через паропреобразовательную установку. Схема отпуска пара из отборов турбины с восполнением потерь дистиллятом испарительной установки. </w:t>
            </w:r>
            <w:r w:rsidRPr="006B47DD">
              <w:rPr>
                <w:rFonts w:ascii="Times New Roman" w:hAnsi="Times New Roman" w:cs="Times New Roman"/>
                <w:color w:val="FF0000"/>
                <w:sz w:val="20"/>
                <w:szCs w:val="20"/>
              </w:rPr>
              <w:t xml:space="preserve"> </w:t>
            </w:r>
            <w:r w:rsidRPr="006B47DD">
              <w:rPr>
                <w:rFonts w:ascii="Times New Roman" w:hAnsi="Times New Roman" w:cs="Times New Roman"/>
                <w:sz w:val="20"/>
                <w:szCs w:val="20"/>
              </w:rPr>
              <w:t xml:space="preserve">Восполнение внешних потерь рабочего тела на ТЭЦ. </w:t>
            </w:r>
            <w:r w:rsidRPr="006B47DD">
              <w:rPr>
                <w:rFonts w:ascii="Times New Roman" w:hAnsi="Times New Roman" w:cs="Times New Roman"/>
                <w:color w:val="FF0000"/>
                <w:sz w:val="20"/>
                <w:szCs w:val="20"/>
              </w:rPr>
              <w:t xml:space="preserve"> </w:t>
            </w:r>
            <w:r w:rsidRPr="006B47DD">
              <w:rPr>
                <w:rFonts w:ascii="Times New Roman" w:hAnsi="Times New Roman" w:cs="Times New Roman"/>
                <w:sz w:val="20"/>
                <w:szCs w:val="20"/>
              </w:rPr>
              <w:t xml:space="preserve">Отпуск теплоты на отопление. Системы теплоснабжения, их состав и классификация. Выбор теплоносителя и системы теплоснабжения. Схемы присоединения абонентов.  Способы регулирования отпуска теплоты с горячей водой </w:t>
            </w:r>
          </w:p>
        </w:tc>
        <w:tc>
          <w:tcPr>
            <w:tcW w:w="1984" w:type="dxa"/>
            <w:vMerge/>
          </w:tcPr>
          <w:p w:rsidR="0096668E" w:rsidRPr="006B47DD" w:rsidRDefault="0096668E" w:rsidP="006B47DD">
            <w:pPr>
              <w:spacing w:after="0" w:line="240" w:lineRule="auto"/>
              <w:jc w:val="center"/>
              <w:rPr>
                <w:rFonts w:ascii="Times New Roman" w:hAnsi="Times New Roman" w:cs="Times New Roman"/>
                <w:sz w:val="20"/>
                <w:szCs w:val="20"/>
              </w:rPr>
            </w:pPr>
          </w:p>
        </w:tc>
        <w:tc>
          <w:tcPr>
            <w:tcW w:w="1418" w:type="dxa"/>
            <w:vMerge w:val="restart"/>
            <w:shd w:val="clear" w:color="auto" w:fill="FFFFFF"/>
          </w:tcPr>
          <w:p w:rsidR="0096668E" w:rsidRPr="006B47DD" w:rsidRDefault="0096668E" w:rsidP="006B47DD">
            <w:pPr>
              <w:spacing w:after="0" w:line="240" w:lineRule="auto"/>
              <w:jc w:val="center"/>
              <w:rPr>
                <w:rFonts w:ascii="Times New Roman" w:hAnsi="Times New Roman" w:cs="Times New Roman"/>
                <w:sz w:val="20"/>
                <w:szCs w:val="20"/>
              </w:rPr>
            </w:pPr>
            <w:r w:rsidRPr="006B47DD">
              <w:rPr>
                <w:rFonts w:ascii="Times New Roman" w:hAnsi="Times New Roman" w:cs="Times New Roman"/>
                <w:sz w:val="20"/>
                <w:szCs w:val="20"/>
              </w:rPr>
              <w:t>3</w:t>
            </w:r>
          </w:p>
        </w:tc>
      </w:tr>
      <w:tr w:rsidR="0096668E" w:rsidRPr="006B47DD">
        <w:trPr>
          <w:trHeight w:val="282"/>
        </w:trPr>
        <w:tc>
          <w:tcPr>
            <w:tcW w:w="3166" w:type="dxa"/>
            <w:vMerge/>
          </w:tcPr>
          <w:p w:rsidR="0096668E" w:rsidRPr="006B47DD" w:rsidRDefault="0096668E" w:rsidP="006B47DD">
            <w:pPr>
              <w:spacing w:after="0" w:line="240" w:lineRule="auto"/>
              <w:rPr>
                <w:rFonts w:ascii="Times New Roman" w:hAnsi="Times New Roman" w:cs="Times New Roman"/>
                <w:b/>
                <w:bCs/>
                <w:sz w:val="20"/>
                <w:szCs w:val="20"/>
              </w:rPr>
            </w:pPr>
          </w:p>
        </w:tc>
        <w:tc>
          <w:tcPr>
            <w:tcW w:w="542" w:type="dxa"/>
          </w:tcPr>
          <w:p w:rsidR="0096668E" w:rsidRPr="006B47DD" w:rsidRDefault="0096668E" w:rsidP="006B47DD">
            <w:pPr>
              <w:spacing w:after="0" w:line="240" w:lineRule="auto"/>
              <w:rPr>
                <w:rFonts w:ascii="Times New Roman" w:hAnsi="Times New Roman" w:cs="Times New Roman"/>
                <w:sz w:val="20"/>
                <w:szCs w:val="20"/>
              </w:rPr>
            </w:pPr>
            <w:r w:rsidRPr="006B47DD">
              <w:rPr>
                <w:rFonts w:ascii="Times New Roman" w:hAnsi="Times New Roman" w:cs="Times New Roman"/>
                <w:sz w:val="20"/>
                <w:szCs w:val="20"/>
              </w:rPr>
              <w:t xml:space="preserve">  2. </w:t>
            </w:r>
          </w:p>
        </w:tc>
        <w:tc>
          <w:tcPr>
            <w:tcW w:w="8166" w:type="dxa"/>
          </w:tcPr>
          <w:p w:rsidR="0096668E" w:rsidRPr="006B47DD" w:rsidRDefault="0096668E" w:rsidP="006B47DD">
            <w:pPr>
              <w:spacing w:after="0" w:line="240" w:lineRule="auto"/>
              <w:rPr>
                <w:rFonts w:ascii="Times New Roman" w:hAnsi="Times New Roman" w:cs="Times New Roman"/>
                <w:sz w:val="20"/>
                <w:szCs w:val="20"/>
              </w:rPr>
            </w:pPr>
            <w:r w:rsidRPr="006B47DD">
              <w:rPr>
                <w:rFonts w:ascii="Times New Roman" w:hAnsi="Times New Roman" w:cs="Times New Roman"/>
                <w:sz w:val="20"/>
                <w:szCs w:val="20"/>
              </w:rPr>
              <w:t>Покрытие отопительной нагрузки на ТЭЦ. Коэффициент теплофикации ТЭЦ.  Типы теплофикационных турбин с отопительными отборами. Режимы работы теплофикационных турбин.  Коэффициент недовыработки мощности на тепловом потреблении. Покрытие пиковой отопительной нагрузки на ТЭЦ. Пиковые водогрейные котлы. Сетевая подогревательная установка. Конструкции сетевых подогревателей.  Двух и трёхступенчатая  схемы включения  подогревателей сетевой воды. Отпуск теплоты от конденсационных электростанций. Восполнение потерь сетевой воды на ТЭЦ.  Особенности принципиальных тепловых схем ТЭЦ. Принципиальные тепловые схемы отопительных и промышленно-отопительных ТЭЦ. Полная тепловая схема ТЭЦ. Примеры тепловых  схем отопительных ТЭЦ  и ТЭЦ  при отпуске тепла с технологическим паром и отопительной нагрузкой</w:t>
            </w:r>
            <w:r w:rsidRPr="006B47DD">
              <w:rPr>
                <w:rFonts w:ascii="Times New Roman" w:hAnsi="Times New Roman" w:cs="Times New Roman"/>
                <w:color w:val="FF0000"/>
                <w:sz w:val="20"/>
                <w:szCs w:val="20"/>
              </w:rPr>
              <w:t xml:space="preserve"> </w:t>
            </w:r>
          </w:p>
        </w:tc>
        <w:tc>
          <w:tcPr>
            <w:tcW w:w="1984" w:type="dxa"/>
            <w:vMerge/>
          </w:tcPr>
          <w:p w:rsidR="0096668E" w:rsidRPr="006B47DD" w:rsidRDefault="0096668E" w:rsidP="006B47DD">
            <w:pPr>
              <w:spacing w:after="0" w:line="240" w:lineRule="auto"/>
              <w:jc w:val="center"/>
              <w:rPr>
                <w:rFonts w:ascii="Times New Roman" w:hAnsi="Times New Roman" w:cs="Times New Roman"/>
                <w:sz w:val="20"/>
                <w:szCs w:val="20"/>
              </w:rPr>
            </w:pPr>
          </w:p>
        </w:tc>
        <w:tc>
          <w:tcPr>
            <w:tcW w:w="1418" w:type="dxa"/>
            <w:vMerge/>
            <w:shd w:val="clear" w:color="auto" w:fill="FFFFFF"/>
          </w:tcPr>
          <w:p w:rsidR="0096668E" w:rsidRPr="006B47DD" w:rsidRDefault="0096668E" w:rsidP="006B47DD">
            <w:pPr>
              <w:spacing w:after="0" w:line="240" w:lineRule="auto"/>
              <w:jc w:val="center"/>
              <w:rPr>
                <w:rFonts w:ascii="Times New Roman" w:hAnsi="Times New Roman" w:cs="Times New Roman"/>
                <w:sz w:val="20"/>
                <w:szCs w:val="20"/>
              </w:rPr>
            </w:pPr>
          </w:p>
        </w:tc>
      </w:tr>
      <w:tr w:rsidR="0096668E" w:rsidRPr="006B47DD">
        <w:tc>
          <w:tcPr>
            <w:tcW w:w="3166" w:type="dxa"/>
            <w:vMerge/>
          </w:tcPr>
          <w:p w:rsidR="0096668E" w:rsidRPr="006B47DD" w:rsidRDefault="0096668E" w:rsidP="006B47DD">
            <w:pPr>
              <w:spacing w:after="0" w:line="240" w:lineRule="auto"/>
              <w:rPr>
                <w:rFonts w:ascii="Times New Roman" w:hAnsi="Times New Roman" w:cs="Times New Roman"/>
                <w:b/>
                <w:bCs/>
                <w:sz w:val="20"/>
                <w:szCs w:val="20"/>
              </w:rPr>
            </w:pPr>
          </w:p>
        </w:tc>
        <w:tc>
          <w:tcPr>
            <w:tcW w:w="8708" w:type="dxa"/>
            <w:gridSpan w:val="2"/>
          </w:tcPr>
          <w:p w:rsidR="0096668E" w:rsidRPr="006B47DD" w:rsidRDefault="0096668E" w:rsidP="006B47DD">
            <w:pPr>
              <w:spacing w:after="0" w:line="240" w:lineRule="auto"/>
              <w:rPr>
                <w:rFonts w:ascii="Times New Roman" w:hAnsi="Times New Roman" w:cs="Times New Roman"/>
                <w:sz w:val="20"/>
                <w:szCs w:val="20"/>
              </w:rPr>
            </w:pPr>
            <w:r w:rsidRPr="006B47DD">
              <w:rPr>
                <w:rFonts w:ascii="Times New Roman" w:hAnsi="Times New Roman" w:cs="Times New Roman"/>
                <w:b/>
                <w:bCs/>
                <w:sz w:val="20"/>
                <w:szCs w:val="20"/>
              </w:rPr>
              <w:t>Практические занятия</w:t>
            </w:r>
          </w:p>
        </w:tc>
        <w:tc>
          <w:tcPr>
            <w:tcW w:w="1984" w:type="dxa"/>
            <w:vMerge w:val="restart"/>
          </w:tcPr>
          <w:p w:rsidR="0096668E" w:rsidRPr="008E657C" w:rsidRDefault="0096668E" w:rsidP="006B47DD">
            <w:pPr>
              <w:spacing w:after="0" w:line="240" w:lineRule="auto"/>
              <w:jc w:val="center"/>
              <w:rPr>
                <w:rFonts w:ascii="Times New Roman" w:hAnsi="Times New Roman" w:cs="Times New Roman"/>
                <w:b/>
                <w:bCs/>
                <w:sz w:val="20"/>
                <w:szCs w:val="20"/>
              </w:rPr>
            </w:pPr>
            <w:r w:rsidRPr="008E657C">
              <w:rPr>
                <w:rFonts w:ascii="Times New Roman" w:hAnsi="Times New Roman" w:cs="Times New Roman"/>
                <w:b/>
                <w:bCs/>
                <w:sz w:val="20"/>
                <w:szCs w:val="20"/>
              </w:rPr>
              <w:t>2</w:t>
            </w:r>
          </w:p>
        </w:tc>
        <w:tc>
          <w:tcPr>
            <w:tcW w:w="1418" w:type="dxa"/>
            <w:vMerge w:val="restart"/>
            <w:shd w:val="clear" w:color="auto" w:fill="C0C0C0"/>
          </w:tcPr>
          <w:p w:rsidR="0096668E" w:rsidRPr="006B47DD" w:rsidRDefault="0096668E" w:rsidP="006B47DD">
            <w:pPr>
              <w:spacing w:after="0" w:line="240" w:lineRule="auto"/>
              <w:jc w:val="center"/>
              <w:rPr>
                <w:rFonts w:ascii="Times New Roman" w:hAnsi="Times New Roman" w:cs="Times New Roman"/>
                <w:sz w:val="20"/>
                <w:szCs w:val="20"/>
              </w:rPr>
            </w:pPr>
          </w:p>
        </w:tc>
      </w:tr>
      <w:tr w:rsidR="0096668E" w:rsidRPr="006B47DD">
        <w:tc>
          <w:tcPr>
            <w:tcW w:w="3166" w:type="dxa"/>
            <w:vMerge/>
          </w:tcPr>
          <w:p w:rsidR="0096668E" w:rsidRPr="006B47DD" w:rsidRDefault="0096668E" w:rsidP="006B47DD">
            <w:pPr>
              <w:spacing w:after="0" w:line="240" w:lineRule="auto"/>
              <w:rPr>
                <w:rFonts w:ascii="Times New Roman" w:hAnsi="Times New Roman" w:cs="Times New Roman"/>
                <w:b/>
                <w:bCs/>
                <w:sz w:val="20"/>
                <w:szCs w:val="20"/>
              </w:rPr>
            </w:pPr>
          </w:p>
        </w:tc>
        <w:tc>
          <w:tcPr>
            <w:tcW w:w="542" w:type="dxa"/>
          </w:tcPr>
          <w:p w:rsidR="0096668E" w:rsidRPr="006B47DD" w:rsidRDefault="0096668E" w:rsidP="006B47DD">
            <w:pPr>
              <w:spacing w:after="0" w:line="240" w:lineRule="auto"/>
              <w:rPr>
                <w:rFonts w:ascii="Times New Roman" w:hAnsi="Times New Roman" w:cs="Times New Roman"/>
                <w:sz w:val="20"/>
                <w:szCs w:val="20"/>
              </w:rPr>
            </w:pPr>
            <w:r w:rsidRPr="006B47DD">
              <w:rPr>
                <w:rFonts w:ascii="Times New Roman" w:hAnsi="Times New Roman" w:cs="Times New Roman"/>
                <w:sz w:val="20"/>
                <w:szCs w:val="20"/>
              </w:rPr>
              <w:t xml:space="preserve">   5.</w:t>
            </w:r>
          </w:p>
        </w:tc>
        <w:tc>
          <w:tcPr>
            <w:tcW w:w="8166" w:type="dxa"/>
          </w:tcPr>
          <w:p w:rsidR="0096668E" w:rsidRPr="006B47DD" w:rsidRDefault="0096668E" w:rsidP="006B47DD">
            <w:pPr>
              <w:spacing w:after="0" w:line="240" w:lineRule="auto"/>
              <w:rPr>
                <w:rFonts w:ascii="Times New Roman" w:hAnsi="Times New Roman" w:cs="Times New Roman"/>
                <w:sz w:val="20"/>
                <w:szCs w:val="20"/>
              </w:rPr>
            </w:pPr>
            <w:r w:rsidRPr="006B47DD">
              <w:rPr>
                <w:rFonts w:ascii="Times New Roman" w:hAnsi="Times New Roman" w:cs="Times New Roman"/>
                <w:sz w:val="20"/>
                <w:szCs w:val="20"/>
              </w:rPr>
              <w:t>Расчёт сетевой установки ТЭЦ</w:t>
            </w:r>
            <w:r>
              <w:rPr>
                <w:rFonts w:ascii="Times New Roman" w:hAnsi="Times New Roman" w:cs="Times New Roman"/>
                <w:sz w:val="20"/>
                <w:szCs w:val="20"/>
              </w:rPr>
              <w:t>.</w:t>
            </w:r>
          </w:p>
        </w:tc>
        <w:tc>
          <w:tcPr>
            <w:tcW w:w="1984" w:type="dxa"/>
            <w:vMerge/>
          </w:tcPr>
          <w:p w:rsidR="0096668E" w:rsidRPr="008E657C" w:rsidRDefault="0096668E" w:rsidP="006B47DD">
            <w:pPr>
              <w:spacing w:after="0" w:line="240" w:lineRule="auto"/>
              <w:jc w:val="center"/>
              <w:rPr>
                <w:rFonts w:ascii="Times New Roman" w:hAnsi="Times New Roman" w:cs="Times New Roman"/>
                <w:b/>
                <w:bCs/>
                <w:sz w:val="20"/>
                <w:szCs w:val="20"/>
              </w:rPr>
            </w:pPr>
          </w:p>
        </w:tc>
        <w:tc>
          <w:tcPr>
            <w:tcW w:w="1418" w:type="dxa"/>
            <w:vMerge/>
            <w:shd w:val="clear" w:color="auto" w:fill="C0C0C0"/>
          </w:tcPr>
          <w:p w:rsidR="0096668E" w:rsidRPr="006B47DD" w:rsidRDefault="0096668E" w:rsidP="006B47DD">
            <w:pPr>
              <w:spacing w:after="0" w:line="240" w:lineRule="auto"/>
              <w:jc w:val="center"/>
              <w:rPr>
                <w:rFonts w:ascii="Times New Roman" w:hAnsi="Times New Roman" w:cs="Times New Roman"/>
                <w:sz w:val="20"/>
                <w:szCs w:val="20"/>
              </w:rPr>
            </w:pPr>
          </w:p>
        </w:tc>
      </w:tr>
      <w:tr w:rsidR="0096668E" w:rsidRPr="006B47DD">
        <w:tc>
          <w:tcPr>
            <w:tcW w:w="3166" w:type="dxa"/>
            <w:vMerge/>
          </w:tcPr>
          <w:p w:rsidR="0096668E" w:rsidRPr="006B47DD" w:rsidRDefault="0096668E" w:rsidP="006B47DD">
            <w:pPr>
              <w:spacing w:after="0" w:line="240" w:lineRule="auto"/>
              <w:rPr>
                <w:rFonts w:ascii="Times New Roman" w:hAnsi="Times New Roman" w:cs="Times New Roman"/>
                <w:b/>
                <w:bCs/>
                <w:sz w:val="20"/>
                <w:szCs w:val="20"/>
              </w:rPr>
            </w:pPr>
          </w:p>
        </w:tc>
        <w:tc>
          <w:tcPr>
            <w:tcW w:w="8708" w:type="dxa"/>
            <w:gridSpan w:val="2"/>
          </w:tcPr>
          <w:p w:rsidR="0096668E" w:rsidRPr="006B47DD" w:rsidRDefault="0096668E" w:rsidP="006B47DD">
            <w:pPr>
              <w:spacing w:after="0" w:line="240" w:lineRule="auto"/>
              <w:rPr>
                <w:rFonts w:ascii="Times New Roman" w:hAnsi="Times New Roman" w:cs="Times New Roman"/>
                <w:b/>
                <w:bCs/>
                <w:sz w:val="20"/>
                <w:szCs w:val="20"/>
              </w:rPr>
            </w:pPr>
            <w:r w:rsidRPr="006B47DD">
              <w:rPr>
                <w:rFonts w:ascii="Times New Roman" w:hAnsi="Times New Roman" w:cs="Times New Roman"/>
                <w:b/>
                <w:bCs/>
                <w:sz w:val="20"/>
                <w:szCs w:val="20"/>
              </w:rPr>
              <w:t>Самостоятельная работа</w:t>
            </w:r>
          </w:p>
          <w:p w:rsidR="0096668E" w:rsidRPr="006B47DD" w:rsidRDefault="0096668E" w:rsidP="006B47DD">
            <w:pPr>
              <w:spacing w:after="0" w:line="240" w:lineRule="auto"/>
              <w:rPr>
                <w:rFonts w:ascii="Times New Roman" w:hAnsi="Times New Roman" w:cs="Times New Roman"/>
                <w:sz w:val="20"/>
                <w:szCs w:val="20"/>
              </w:rPr>
            </w:pPr>
            <w:r w:rsidRPr="006B47DD">
              <w:rPr>
                <w:rFonts w:ascii="Times New Roman" w:hAnsi="Times New Roman" w:cs="Times New Roman"/>
                <w:sz w:val="20"/>
                <w:szCs w:val="20"/>
              </w:rPr>
              <w:t>Изучение содержания учебного материала.                                                                                                      Выполнение домашних контрольных работ</w:t>
            </w:r>
          </w:p>
        </w:tc>
        <w:tc>
          <w:tcPr>
            <w:tcW w:w="1984" w:type="dxa"/>
          </w:tcPr>
          <w:p w:rsidR="0096668E" w:rsidRPr="008E657C" w:rsidRDefault="0096668E" w:rsidP="006B47DD">
            <w:pPr>
              <w:spacing w:after="0" w:line="240" w:lineRule="auto"/>
              <w:jc w:val="center"/>
              <w:rPr>
                <w:rFonts w:ascii="Times New Roman" w:hAnsi="Times New Roman" w:cs="Times New Roman"/>
                <w:b/>
                <w:bCs/>
                <w:sz w:val="20"/>
                <w:szCs w:val="20"/>
              </w:rPr>
            </w:pPr>
            <w:r w:rsidRPr="008E657C">
              <w:rPr>
                <w:rFonts w:ascii="Times New Roman" w:hAnsi="Times New Roman" w:cs="Times New Roman"/>
                <w:b/>
                <w:bCs/>
                <w:sz w:val="20"/>
                <w:szCs w:val="20"/>
              </w:rPr>
              <w:t>50</w:t>
            </w:r>
          </w:p>
        </w:tc>
        <w:tc>
          <w:tcPr>
            <w:tcW w:w="1418" w:type="dxa"/>
            <w:vMerge/>
            <w:shd w:val="clear" w:color="auto" w:fill="C0C0C0"/>
          </w:tcPr>
          <w:p w:rsidR="0096668E" w:rsidRPr="006B47DD" w:rsidRDefault="0096668E" w:rsidP="006B47DD">
            <w:pPr>
              <w:spacing w:after="0" w:line="240" w:lineRule="auto"/>
              <w:jc w:val="center"/>
              <w:rPr>
                <w:rFonts w:ascii="Times New Roman" w:hAnsi="Times New Roman" w:cs="Times New Roman"/>
                <w:sz w:val="20"/>
                <w:szCs w:val="20"/>
              </w:rPr>
            </w:pPr>
          </w:p>
        </w:tc>
      </w:tr>
      <w:tr w:rsidR="0096668E" w:rsidRPr="006B47DD">
        <w:trPr>
          <w:trHeight w:val="37"/>
        </w:trPr>
        <w:tc>
          <w:tcPr>
            <w:tcW w:w="3166" w:type="dxa"/>
            <w:vMerge w:val="restart"/>
          </w:tcPr>
          <w:p w:rsidR="0096668E" w:rsidRPr="002574EB" w:rsidRDefault="0096668E" w:rsidP="006B47DD">
            <w:pPr>
              <w:spacing w:after="0" w:line="240" w:lineRule="auto"/>
              <w:rPr>
                <w:rFonts w:ascii="Times New Roman" w:hAnsi="Times New Roman" w:cs="Times New Roman"/>
                <w:sz w:val="20"/>
                <w:szCs w:val="20"/>
              </w:rPr>
            </w:pPr>
            <w:r w:rsidRPr="002574EB">
              <w:rPr>
                <w:rFonts w:ascii="Times New Roman" w:hAnsi="Times New Roman" w:cs="Times New Roman"/>
                <w:sz w:val="20"/>
                <w:szCs w:val="20"/>
              </w:rPr>
              <w:t>4.1.6 Техническое водоснабжение тепловых электростанций</w:t>
            </w:r>
          </w:p>
        </w:tc>
        <w:tc>
          <w:tcPr>
            <w:tcW w:w="8708" w:type="dxa"/>
            <w:gridSpan w:val="2"/>
          </w:tcPr>
          <w:p w:rsidR="0096668E" w:rsidRPr="006B47DD" w:rsidRDefault="0096668E" w:rsidP="006B47DD">
            <w:pPr>
              <w:spacing w:after="0" w:line="240" w:lineRule="auto"/>
              <w:rPr>
                <w:rFonts w:ascii="Times New Roman" w:hAnsi="Times New Roman" w:cs="Times New Roman"/>
                <w:sz w:val="20"/>
                <w:szCs w:val="20"/>
              </w:rPr>
            </w:pPr>
            <w:r w:rsidRPr="006B47DD">
              <w:rPr>
                <w:rFonts w:ascii="Times New Roman" w:hAnsi="Times New Roman" w:cs="Times New Roman"/>
                <w:b/>
                <w:bCs/>
                <w:sz w:val="20"/>
                <w:szCs w:val="20"/>
              </w:rPr>
              <w:t>Содержание</w:t>
            </w:r>
          </w:p>
        </w:tc>
        <w:tc>
          <w:tcPr>
            <w:tcW w:w="1984" w:type="dxa"/>
            <w:vMerge w:val="restart"/>
          </w:tcPr>
          <w:p w:rsidR="0096668E" w:rsidRPr="008E657C" w:rsidRDefault="0096668E" w:rsidP="006B47DD">
            <w:pPr>
              <w:spacing w:after="0" w:line="240" w:lineRule="auto"/>
              <w:jc w:val="center"/>
              <w:rPr>
                <w:rFonts w:ascii="Times New Roman" w:hAnsi="Times New Roman" w:cs="Times New Roman"/>
                <w:b/>
                <w:bCs/>
                <w:sz w:val="20"/>
                <w:szCs w:val="20"/>
              </w:rPr>
            </w:pPr>
            <w:r w:rsidRPr="008E657C">
              <w:rPr>
                <w:rFonts w:ascii="Times New Roman" w:hAnsi="Times New Roman" w:cs="Times New Roman"/>
                <w:b/>
                <w:bCs/>
                <w:sz w:val="20"/>
                <w:szCs w:val="20"/>
              </w:rPr>
              <w:t>2</w:t>
            </w:r>
          </w:p>
        </w:tc>
        <w:tc>
          <w:tcPr>
            <w:tcW w:w="1418" w:type="dxa"/>
            <w:vMerge/>
            <w:shd w:val="clear" w:color="auto" w:fill="BFBFBF"/>
          </w:tcPr>
          <w:p w:rsidR="0096668E" w:rsidRPr="006B47DD" w:rsidRDefault="0096668E" w:rsidP="006B47DD">
            <w:pPr>
              <w:spacing w:after="0" w:line="240" w:lineRule="auto"/>
              <w:jc w:val="center"/>
              <w:rPr>
                <w:rFonts w:ascii="Times New Roman" w:hAnsi="Times New Roman" w:cs="Times New Roman"/>
                <w:sz w:val="20"/>
                <w:szCs w:val="20"/>
              </w:rPr>
            </w:pPr>
          </w:p>
        </w:tc>
      </w:tr>
      <w:tr w:rsidR="0096668E" w:rsidRPr="006B47DD">
        <w:trPr>
          <w:trHeight w:val="187"/>
        </w:trPr>
        <w:tc>
          <w:tcPr>
            <w:tcW w:w="3166" w:type="dxa"/>
            <w:vMerge/>
          </w:tcPr>
          <w:p w:rsidR="0096668E" w:rsidRPr="006B47DD" w:rsidRDefault="0096668E" w:rsidP="006B47DD">
            <w:pPr>
              <w:spacing w:after="0" w:line="240" w:lineRule="auto"/>
              <w:rPr>
                <w:rFonts w:ascii="Times New Roman" w:hAnsi="Times New Roman" w:cs="Times New Roman"/>
                <w:b/>
                <w:bCs/>
                <w:sz w:val="20"/>
                <w:szCs w:val="20"/>
              </w:rPr>
            </w:pPr>
          </w:p>
        </w:tc>
        <w:tc>
          <w:tcPr>
            <w:tcW w:w="542" w:type="dxa"/>
          </w:tcPr>
          <w:p w:rsidR="0096668E" w:rsidRPr="006B47DD" w:rsidRDefault="0096668E" w:rsidP="006B47DD">
            <w:pPr>
              <w:spacing w:after="0" w:line="240" w:lineRule="auto"/>
              <w:ind w:left="90"/>
              <w:rPr>
                <w:rFonts w:ascii="Times New Roman" w:hAnsi="Times New Roman" w:cs="Times New Roman"/>
                <w:sz w:val="20"/>
                <w:szCs w:val="20"/>
              </w:rPr>
            </w:pPr>
            <w:r w:rsidRPr="006B47DD">
              <w:rPr>
                <w:rFonts w:ascii="Times New Roman" w:hAnsi="Times New Roman" w:cs="Times New Roman"/>
                <w:sz w:val="20"/>
                <w:szCs w:val="20"/>
              </w:rPr>
              <w:t>1.</w:t>
            </w:r>
          </w:p>
        </w:tc>
        <w:tc>
          <w:tcPr>
            <w:tcW w:w="8166" w:type="dxa"/>
          </w:tcPr>
          <w:p w:rsidR="0096668E" w:rsidRPr="006B47DD" w:rsidRDefault="0096668E" w:rsidP="006B47DD">
            <w:pPr>
              <w:spacing w:after="0" w:line="240" w:lineRule="auto"/>
              <w:rPr>
                <w:rFonts w:ascii="Times New Roman" w:hAnsi="Times New Roman" w:cs="Times New Roman"/>
                <w:sz w:val="20"/>
                <w:szCs w:val="20"/>
              </w:rPr>
            </w:pPr>
            <w:r w:rsidRPr="006B47DD">
              <w:rPr>
                <w:rFonts w:ascii="Times New Roman" w:hAnsi="Times New Roman" w:cs="Times New Roman"/>
                <w:sz w:val="20"/>
                <w:szCs w:val="20"/>
              </w:rPr>
              <w:t xml:space="preserve">Назначение системы технического водоснабжения. Потребители технической  воды на ТЭС. Источники и системы технического водоснабжения на ТЭС.  Выбор системы охлаждения технической воды. Прямоточная система водоснабжения с береговой насосной станцией. Оборотная система  водоснабжения. Основные типы охладительных оборотных систем.  Принцип работы  башенной  градирни с естественной тягой. Область применения сухих градирен.  Оборотная система технического водоснабжения с прудами-охладителями.  </w:t>
            </w:r>
            <w:proofErr w:type="spellStart"/>
            <w:r w:rsidRPr="006B47DD">
              <w:rPr>
                <w:rFonts w:ascii="Times New Roman" w:hAnsi="Times New Roman" w:cs="Times New Roman"/>
                <w:sz w:val="20"/>
                <w:szCs w:val="20"/>
              </w:rPr>
              <w:t>Брызгальные</w:t>
            </w:r>
            <w:proofErr w:type="spellEnd"/>
            <w:r w:rsidRPr="006B47DD">
              <w:rPr>
                <w:rFonts w:ascii="Times New Roman" w:hAnsi="Times New Roman" w:cs="Times New Roman"/>
                <w:sz w:val="20"/>
                <w:szCs w:val="20"/>
              </w:rPr>
              <w:t xml:space="preserve"> бассейны. Комбинированная система технического водоснабжения</w:t>
            </w:r>
          </w:p>
        </w:tc>
        <w:tc>
          <w:tcPr>
            <w:tcW w:w="1984" w:type="dxa"/>
            <w:vMerge/>
          </w:tcPr>
          <w:p w:rsidR="0096668E" w:rsidRPr="006B47DD" w:rsidRDefault="0096668E" w:rsidP="006B47DD">
            <w:pPr>
              <w:spacing w:after="0" w:line="240" w:lineRule="auto"/>
              <w:jc w:val="center"/>
              <w:rPr>
                <w:rFonts w:ascii="Times New Roman" w:hAnsi="Times New Roman" w:cs="Times New Roman"/>
                <w:sz w:val="20"/>
                <w:szCs w:val="20"/>
              </w:rPr>
            </w:pPr>
          </w:p>
        </w:tc>
        <w:tc>
          <w:tcPr>
            <w:tcW w:w="1418" w:type="dxa"/>
          </w:tcPr>
          <w:p w:rsidR="0096668E" w:rsidRPr="006B47DD" w:rsidRDefault="0096668E" w:rsidP="006B47DD">
            <w:pPr>
              <w:spacing w:after="0" w:line="240" w:lineRule="auto"/>
              <w:jc w:val="center"/>
              <w:rPr>
                <w:rFonts w:ascii="Times New Roman" w:hAnsi="Times New Roman" w:cs="Times New Roman"/>
                <w:sz w:val="20"/>
                <w:szCs w:val="20"/>
              </w:rPr>
            </w:pPr>
            <w:r w:rsidRPr="006B47DD">
              <w:rPr>
                <w:rFonts w:ascii="Times New Roman" w:hAnsi="Times New Roman" w:cs="Times New Roman"/>
                <w:sz w:val="20"/>
                <w:szCs w:val="20"/>
              </w:rPr>
              <w:t>3</w:t>
            </w:r>
          </w:p>
        </w:tc>
      </w:tr>
      <w:tr w:rsidR="0096668E" w:rsidRPr="006B47DD">
        <w:trPr>
          <w:trHeight w:val="187"/>
        </w:trPr>
        <w:tc>
          <w:tcPr>
            <w:tcW w:w="3166" w:type="dxa"/>
            <w:vMerge/>
          </w:tcPr>
          <w:p w:rsidR="0096668E" w:rsidRPr="006B47DD" w:rsidRDefault="0096668E" w:rsidP="006B47DD">
            <w:pPr>
              <w:spacing w:after="0" w:line="240" w:lineRule="auto"/>
              <w:rPr>
                <w:rFonts w:ascii="Times New Roman" w:hAnsi="Times New Roman" w:cs="Times New Roman"/>
                <w:b/>
                <w:bCs/>
                <w:sz w:val="20"/>
                <w:szCs w:val="20"/>
              </w:rPr>
            </w:pPr>
          </w:p>
        </w:tc>
        <w:tc>
          <w:tcPr>
            <w:tcW w:w="8708" w:type="dxa"/>
            <w:gridSpan w:val="2"/>
          </w:tcPr>
          <w:p w:rsidR="0096668E" w:rsidRPr="006B47DD" w:rsidRDefault="0096668E" w:rsidP="006B47DD">
            <w:pPr>
              <w:spacing w:after="0" w:line="240" w:lineRule="auto"/>
              <w:rPr>
                <w:rFonts w:ascii="Times New Roman" w:hAnsi="Times New Roman" w:cs="Times New Roman"/>
                <w:b/>
                <w:bCs/>
                <w:sz w:val="20"/>
                <w:szCs w:val="20"/>
              </w:rPr>
            </w:pPr>
            <w:r w:rsidRPr="006B47DD">
              <w:rPr>
                <w:rFonts w:ascii="Times New Roman" w:hAnsi="Times New Roman" w:cs="Times New Roman"/>
                <w:b/>
                <w:bCs/>
                <w:sz w:val="20"/>
                <w:szCs w:val="20"/>
              </w:rPr>
              <w:t>Самостоятельная работа</w:t>
            </w:r>
          </w:p>
          <w:p w:rsidR="0096668E" w:rsidRPr="006B47DD" w:rsidRDefault="0096668E" w:rsidP="006B47DD">
            <w:pPr>
              <w:spacing w:after="0" w:line="240" w:lineRule="auto"/>
              <w:rPr>
                <w:rFonts w:ascii="Times New Roman" w:hAnsi="Times New Roman" w:cs="Times New Roman"/>
                <w:sz w:val="20"/>
                <w:szCs w:val="20"/>
              </w:rPr>
            </w:pPr>
            <w:r w:rsidRPr="006B47DD">
              <w:rPr>
                <w:rFonts w:ascii="Times New Roman" w:hAnsi="Times New Roman" w:cs="Times New Roman"/>
                <w:sz w:val="20"/>
                <w:szCs w:val="20"/>
              </w:rPr>
              <w:t>Изучение содержания учебного материала.                                                                                                      Выполнение домашних контрольных работ</w:t>
            </w:r>
          </w:p>
        </w:tc>
        <w:tc>
          <w:tcPr>
            <w:tcW w:w="1984" w:type="dxa"/>
          </w:tcPr>
          <w:p w:rsidR="0096668E" w:rsidRPr="008E657C" w:rsidRDefault="0096668E" w:rsidP="006B47DD">
            <w:pPr>
              <w:spacing w:after="0" w:line="240" w:lineRule="auto"/>
              <w:jc w:val="center"/>
              <w:rPr>
                <w:rFonts w:ascii="Times New Roman" w:hAnsi="Times New Roman" w:cs="Times New Roman"/>
                <w:b/>
                <w:bCs/>
                <w:sz w:val="20"/>
                <w:szCs w:val="20"/>
              </w:rPr>
            </w:pPr>
            <w:r w:rsidRPr="008E657C">
              <w:rPr>
                <w:rFonts w:ascii="Times New Roman" w:hAnsi="Times New Roman" w:cs="Times New Roman"/>
                <w:b/>
                <w:bCs/>
                <w:sz w:val="20"/>
                <w:szCs w:val="20"/>
              </w:rPr>
              <w:t>20</w:t>
            </w:r>
          </w:p>
        </w:tc>
        <w:tc>
          <w:tcPr>
            <w:tcW w:w="1418" w:type="dxa"/>
            <w:vMerge w:val="restart"/>
            <w:shd w:val="clear" w:color="auto" w:fill="BFBFBF"/>
          </w:tcPr>
          <w:p w:rsidR="0096668E" w:rsidRPr="006B47DD" w:rsidRDefault="0096668E" w:rsidP="006B47DD">
            <w:pPr>
              <w:spacing w:after="0" w:line="240" w:lineRule="auto"/>
              <w:jc w:val="center"/>
              <w:rPr>
                <w:rFonts w:ascii="Times New Roman" w:hAnsi="Times New Roman" w:cs="Times New Roman"/>
                <w:sz w:val="20"/>
                <w:szCs w:val="20"/>
              </w:rPr>
            </w:pPr>
          </w:p>
        </w:tc>
      </w:tr>
      <w:tr w:rsidR="0096668E" w:rsidRPr="006B47DD">
        <w:trPr>
          <w:trHeight w:val="187"/>
        </w:trPr>
        <w:tc>
          <w:tcPr>
            <w:tcW w:w="3166" w:type="dxa"/>
            <w:vMerge w:val="restart"/>
          </w:tcPr>
          <w:p w:rsidR="0096668E" w:rsidRPr="008E657C" w:rsidRDefault="0096668E" w:rsidP="006B47DD">
            <w:pPr>
              <w:spacing w:after="0" w:line="240" w:lineRule="auto"/>
              <w:rPr>
                <w:rFonts w:ascii="Times New Roman" w:hAnsi="Times New Roman" w:cs="Times New Roman"/>
                <w:sz w:val="20"/>
                <w:szCs w:val="20"/>
              </w:rPr>
            </w:pPr>
            <w:r w:rsidRPr="008E657C">
              <w:rPr>
                <w:rFonts w:ascii="Times New Roman" w:hAnsi="Times New Roman" w:cs="Times New Roman"/>
                <w:sz w:val="20"/>
                <w:szCs w:val="20"/>
              </w:rPr>
              <w:t>4.1.7 Генеральный план и компоновка главного корпуса тепловых электрических станций</w:t>
            </w:r>
          </w:p>
        </w:tc>
        <w:tc>
          <w:tcPr>
            <w:tcW w:w="8708" w:type="dxa"/>
            <w:gridSpan w:val="2"/>
          </w:tcPr>
          <w:p w:rsidR="0096668E" w:rsidRPr="006B47DD" w:rsidRDefault="0096668E" w:rsidP="006B47DD">
            <w:pPr>
              <w:spacing w:after="0" w:line="240" w:lineRule="auto"/>
              <w:rPr>
                <w:rFonts w:ascii="Times New Roman" w:hAnsi="Times New Roman" w:cs="Times New Roman"/>
                <w:b/>
                <w:bCs/>
                <w:sz w:val="20"/>
                <w:szCs w:val="20"/>
              </w:rPr>
            </w:pPr>
            <w:r w:rsidRPr="006B47DD">
              <w:rPr>
                <w:rFonts w:ascii="Times New Roman" w:hAnsi="Times New Roman" w:cs="Times New Roman"/>
                <w:b/>
                <w:bCs/>
                <w:sz w:val="20"/>
                <w:szCs w:val="20"/>
              </w:rPr>
              <w:t>Содержание</w:t>
            </w:r>
          </w:p>
        </w:tc>
        <w:tc>
          <w:tcPr>
            <w:tcW w:w="1984" w:type="dxa"/>
            <w:vMerge w:val="restart"/>
          </w:tcPr>
          <w:p w:rsidR="0096668E" w:rsidRPr="008E657C" w:rsidRDefault="0096668E" w:rsidP="006B47DD">
            <w:pPr>
              <w:spacing w:after="0" w:line="240" w:lineRule="auto"/>
              <w:jc w:val="center"/>
              <w:rPr>
                <w:rFonts w:ascii="Times New Roman" w:hAnsi="Times New Roman" w:cs="Times New Roman"/>
                <w:b/>
                <w:bCs/>
                <w:sz w:val="20"/>
                <w:szCs w:val="20"/>
              </w:rPr>
            </w:pPr>
            <w:r w:rsidRPr="008E657C">
              <w:rPr>
                <w:rFonts w:ascii="Times New Roman" w:hAnsi="Times New Roman" w:cs="Times New Roman"/>
                <w:b/>
                <w:bCs/>
                <w:sz w:val="20"/>
                <w:szCs w:val="20"/>
              </w:rPr>
              <w:t>*</w:t>
            </w:r>
          </w:p>
        </w:tc>
        <w:tc>
          <w:tcPr>
            <w:tcW w:w="1418" w:type="dxa"/>
            <w:vMerge/>
            <w:shd w:val="clear" w:color="auto" w:fill="BFBFBF"/>
          </w:tcPr>
          <w:p w:rsidR="0096668E" w:rsidRPr="006B47DD" w:rsidRDefault="0096668E" w:rsidP="006B47DD">
            <w:pPr>
              <w:spacing w:after="0" w:line="240" w:lineRule="auto"/>
              <w:jc w:val="center"/>
              <w:rPr>
                <w:rFonts w:ascii="Times New Roman" w:hAnsi="Times New Roman" w:cs="Times New Roman"/>
                <w:sz w:val="20"/>
                <w:szCs w:val="20"/>
              </w:rPr>
            </w:pPr>
          </w:p>
        </w:tc>
      </w:tr>
      <w:tr w:rsidR="0096668E" w:rsidRPr="006B47DD">
        <w:trPr>
          <w:trHeight w:val="187"/>
        </w:trPr>
        <w:tc>
          <w:tcPr>
            <w:tcW w:w="3166" w:type="dxa"/>
            <w:vMerge/>
          </w:tcPr>
          <w:p w:rsidR="0096668E" w:rsidRPr="006B47DD" w:rsidRDefault="0096668E" w:rsidP="006B47DD">
            <w:pPr>
              <w:spacing w:after="0" w:line="240" w:lineRule="auto"/>
              <w:rPr>
                <w:rFonts w:ascii="Times New Roman" w:hAnsi="Times New Roman" w:cs="Times New Roman"/>
                <w:b/>
                <w:bCs/>
                <w:sz w:val="20"/>
                <w:szCs w:val="20"/>
              </w:rPr>
            </w:pPr>
          </w:p>
        </w:tc>
        <w:tc>
          <w:tcPr>
            <w:tcW w:w="542" w:type="dxa"/>
          </w:tcPr>
          <w:p w:rsidR="0096668E" w:rsidRPr="006B47DD" w:rsidRDefault="0096668E" w:rsidP="006B47DD">
            <w:pPr>
              <w:spacing w:after="0" w:line="240" w:lineRule="auto"/>
              <w:rPr>
                <w:rFonts w:ascii="Times New Roman" w:hAnsi="Times New Roman" w:cs="Times New Roman"/>
                <w:sz w:val="20"/>
                <w:szCs w:val="20"/>
              </w:rPr>
            </w:pPr>
            <w:r w:rsidRPr="006B47DD">
              <w:rPr>
                <w:rFonts w:ascii="Times New Roman" w:hAnsi="Times New Roman" w:cs="Times New Roman"/>
                <w:sz w:val="20"/>
                <w:szCs w:val="20"/>
              </w:rPr>
              <w:t>1.</w:t>
            </w:r>
          </w:p>
        </w:tc>
        <w:tc>
          <w:tcPr>
            <w:tcW w:w="8166" w:type="dxa"/>
          </w:tcPr>
          <w:p w:rsidR="0096668E" w:rsidRPr="006B47DD" w:rsidRDefault="0096668E" w:rsidP="006B47DD">
            <w:pPr>
              <w:spacing w:after="0" w:line="240" w:lineRule="auto"/>
              <w:rPr>
                <w:rFonts w:ascii="Times New Roman" w:hAnsi="Times New Roman" w:cs="Times New Roman"/>
                <w:sz w:val="20"/>
                <w:szCs w:val="20"/>
              </w:rPr>
            </w:pPr>
            <w:r w:rsidRPr="006B47DD">
              <w:rPr>
                <w:rFonts w:ascii="Times New Roman" w:hAnsi="Times New Roman" w:cs="Times New Roman"/>
                <w:sz w:val="20"/>
                <w:szCs w:val="20"/>
              </w:rPr>
              <w:t xml:space="preserve">Выбор площадки строительства ТЭС. Требования, предъявляемые к площадке ТЭС. Основные здания и сооружения ТЭС. Генеральный план электростанции. Основные положения по компоновке генерального плана ТЭС. Основные понятия и структура главного корпуса.  Общая характеристика компоновки главного корпуса ТЭС. Требования к компоновке главного корпуса ТЭС. Строительная часть главного корпуса ТЭС. Варианты размещения оборудования при компоновке главного корпуса ТЭС.  Основные типы компоновки турбинного и котельного оборудования.  Типовые проекты главного корпуса </w:t>
            </w:r>
            <w:r w:rsidRPr="006B47DD">
              <w:rPr>
                <w:rFonts w:ascii="Times New Roman" w:hAnsi="Times New Roman" w:cs="Times New Roman"/>
                <w:sz w:val="20"/>
                <w:szCs w:val="20"/>
              </w:rPr>
              <w:lastRenderedPageBreak/>
              <w:t xml:space="preserve">пылеугольных и </w:t>
            </w:r>
            <w:proofErr w:type="spellStart"/>
            <w:r w:rsidRPr="006B47DD">
              <w:rPr>
                <w:rFonts w:ascii="Times New Roman" w:hAnsi="Times New Roman" w:cs="Times New Roman"/>
                <w:sz w:val="20"/>
                <w:szCs w:val="20"/>
              </w:rPr>
              <w:t>газомазутных</w:t>
            </w:r>
            <w:proofErr w:type="spellEnd"/>
            <w:r w:rsidRPr="006B47DD">
              <w:rPr>
                <w:rFonts w:ascii="Times New Roman" w:hAnsi="Times New Roman" w:cs="Times New Roman"/>
                <w:sz w:val="20"/>
                <w:szCs w:val="20"/>
              </w:rPr>
              <w:t xml:space="preserve">  электростанций</w:t>
            </w:r>
          </w:p>
        </w:tc>
        <w:tc>
          <w:tcPr>
            <w:tcW w:w="1984" w:type="dxa"/>
            <w:vMerge/>
          </w:tcPr>
          <w:p w:rsidR="0096668E" w:rsidRPr="006B47DD" w:rsidRDefault="0096668E" w:rsidP="006B47DD">
            <w:pPr>
              <w:spacing w:after="0" w:line="240" w:lineRule="auto"/>
              <w:jc w:val="center"/>
              <w:rPr>
                <w:rFonts w:ascii="Times New Roman" w:hAnsi="Times New Roman" w:cs="Times New Roman"/>
                <w:sz w:val="20"/>
                <w:szCs w:val="20"/>
              </w:rPr>
            </w:pPr>
          </w:p>
        </w:tc>
        <w:tc>
          <w:tcPr>
            <w:tcW w:w="1418" w:type="dxa"/>
          </w:tcPr>
          <w:p w:rsidR="0096668E" w:rsidRPr="006B47DD" w:rsidRDefault="0096668E" w:rsidP="006B47DD">
            <w:pPr>
              <w:spacing w:after="0" w:line="240" w:lineRule="auto"/>
              <w:jc w:val="center"/>
              <w:rPr>
                <w:rFonts w:ascii="Times New Roman" w:hAnsi="Times New Roman" w:cs="Times New Roman"/>
                <w:sz w:val="20"/>
                <w:szCs w:val="20"/>
              </w:rPr>
            </w:pPr>
            <w:r w:rsidRPr="006B47DD">
              <w:rPr>
                <w:rFonts w:ascii="Times New Roman" w:hAnsi="Times New Roman" w:cs="Times New Roman"/>
                <w:sz w:val="20"/>
                <w:szCs w:val="20"/>
              </w:rPr>
              <w:t>2</w:t>
            </w:r>
          </w:p>
        </w:tc>
      </w:tr>
      <w:tr w:rsidR="0096668E" w:rsidRPr="006B47DD">
        <w:trPr>
          <w:trHeight w:val="494"/>
        </w:trPr>
        <w:tc>
          <w:tcPr>
            <w:tcW w:w="3166" w:type="dxa"/>
            <w:vMerge/>
          </w:tcPr>
          <w:p w:rsidR="0096668E" w:rsidRPr="006B47DD" w:rsidRDefault="0096668E" w:rsidP="006B47DD">
            <w:pPr>
              <w:spacing w:after="0" w:line="240" w:lineRule="auto"/>
              <w:rPr>
                <w:rFonts w:ascii="Times New Roman" w:hAnsi="Times New Roman" w:cs="Times New Roman"/>
                <w:b/>
                <w:bCs/>
                <w:sz w:val="20"/>
                <w:szCs w:val="20"/>
              </w:rPr>
            </w:pPr>
          </w:p>
        </w:tc>
        <w:tc>
          <w:tcPr>
            <w:tcW w:w="8708" w:type="dxa"/>
            <w:gridSpan w:val="2"/>
          </w:tcPr>
          <w:p w:rsidR="0096668E" w:rsidRPr="006B47DD" w:rsidRDefault="0096668E" w:rsidP="006B47DD">
            <w:pPr>
              <w:spacing w:after="0" w:line="240" w:lineRule="auto"/>
              <w:rPr>
                <w:rFonts w:ascii="Times New Roman" w:hAnsi="Times New Roman" w:cs="Times New Roman"/>
                <w:b/>
                <w:bCs/>
                <w:sz w:val="20"/>
                <w:szCs w:val="20"/>
              </w:rPr>
            </w:pPr>
            <w:r w:rsidRPr="006B47DD">
              <w:rPr>
                <w:rFonts w:ascii="Times New Roman" w:hAnsi="Times New Roman" w:cs="Times New Roman"/>
                <w:b/>
                <w:bCs/>
                <w:sz w:val="20"/>
                <w:szCs w:val="20"/>
              </w:rPr>
              <w:t>Самостоятельная работа</w:t>
            </w:r>
          </w:p>
          <w:p w:rsidR="0096668E" w:rsidRPr="006B47DD" w:rsidRDefault="0096668E" w:rsidP="006B47DD">
            <w:pPr>
              <w:spacing w:after="0" w:line="240" w:lineRule="auto"/>
              <w:rPr>
                <w:rFonts w:ascii="Times New Roman" w:hAnsi="Times New Roman" w:cs="Times New Roman"/>
                <w:sz w:val="20"/>
                <w:szCs w:val="20"/>
              </w:rPr>
            </w:pPr>
            <w:r w:rsidRPr="006B47DD">
              <w:rPr>
                <w:rFonts w:ascii="Times New Roman" w:hAnsi="Times New Roman" w:cs="Times New Roman"/>
                <w:sz w:val="20"/>
                <w:szCs w:val="20"/>
              </w:rPr>
              <w:t>Изучение содержания учебного материала.                                                                                                      Выполнение домашних контрольных работ</w:t>
            </w:r>
          </w:p>
        </w:tc>
        <w:tc>
          <w:tcPr>
            <w:tcW w:w="1984" w:type="dxa"/>
          </w:tcPr>
          <w:p w:rsidR="0096668E" w:rsidRPr="008E657C" w:rsidRDefault="0096668E" w:rsidP="006B47DD">
            <w:pPr>
              <w:spacing w:after="0" w:line="240" w:lineRule="auto"/>
              <w:jc w:val="center"/>
              <w:rPr>
                <w:rFonts w:ascii="Times New Roman" w:hAnsi="Times New Roman" w:cs="Times New Roman"/>
                <w:b/>
                <w:bCs/>
                <w:sz w:val="20"/>
                <w:szCs w:val="20"/>
              </w:rPr>
            </w:pPr>
            <w:r w:rsidRPr="008E657C">
              <w:rPr>
                <w:rFonts w:ascii="Times New Roman" w:hAnsi="Times New Roman" w:cs="Times New Roman"/>
                <w:b/>
                <w:bCs/>
                <w:sz w:val="20"/>
                <w:szCs w:val="20"/>
              </w:rPr>
              <w:t>24</w:t>
            </w:r>
          </w:p>
        </w:tc>
        <w:tc>
          <w:tcPr>
            <w:tcW w:w="1418" w:type="dxa"/>
            <w:vMerge w:val="restart"/>
            <w:shd w:val="clear" w:color="auto" w:fill="BFBFBF"/>
          </w:tcPr>
          <w:p w:rsidR="0096668E" w:rsidRPr="006B47DD" w:rsidRDefault="0096668E" w:rsidP="006B47DD">
            <w:pPr>
              <w:spacing w:after="0" w:line="240" w:lineRule="auto"/>
              <w:jc w:val="center"/>
              <w:rPr>
                <w:rFonts w:ascii="Times New Roman" w:hAnsi="Times New Roman" w:cs="Times New Roman"/>
                <w:sz w:val="20"/>
                <w:szCs w:val="20"/>
              </w:rPr>
            </w:pPr>
          </w:p>
        </w:tc>
      </w:tr>
      <w:tr w:rsidR="0096668E" w:rsidRPr="006B47DD">
        <w:trPr>
          <w:trHeight w:val="230"/>
        </w:trPr>
        <w:tc>
          <w:tcPr>
            <w:tcW w:w="3166" w:type="dxa"/>
            <w:vMerge w:val="restart"/>
          </w:tcPr>
          <w:p w:rsidR="0096668E" w:rsidRPr="002574EB" w:rsidRDefault="0096668E" w:rsidP="006B47DD">
            <w:pPr>
              <w:spacing w:after="0" w:line="240" w:lineRule="auto"/>
              <w:rPr>
                <w:rFonts w:ascii="Times New Roman" w:hAnsi="Times New Roman" w:cs="Times New Roman"/>
                <w:sz w:val="20"/>
                <w:szCs w:val="20"/>
              </w:rPr>
            </w:pPr>
            <w:r w:rsidRPr="002574EB">
              <w:rPr>
                <w:rFonts w:ascii="Times New Roman" w:hAnsi="Times New Roman" w:cs="Times New Roman"/>
                <w:sz w:val="20"/>
                <w:szCs w:val="20"/>
              </w:rPr>
              <w:t>4.1.8 Газотурбинные и парогазовые ТЭС. Новые технологии производства теплоты и электрической энергии</w:t>
            </w:r>
          </w:p>
          <w:p w:rsidR="0096668E" w:rsidRPr="006B47DD" w:rsidRDefault="0096668E" w:rsidP="006B47DD">
            <w:pPr>
              <w:spacing w:after="0" w:line="240" w:lineRule="auto"/>
              <w:rPr>
                <w:rFonts w:ascii="Times New Roman" w:hAnsi="Times New Roman" w:cs="Times New Roman"/>
                <w:b/>
                <w:bCs/>
                <w:sz w:val="20"/>
                <w:szCs w:val="20"/>
              </w:rPr>
            </w:pPr>
          </w:p>
        </w:tc>
        <w:tc>
          <w:tcPr>
            <w:tcW w:w="8708" w:type="dxa"/>
            <w:gridSpan w:val="2"/>
            <w:vMerge w:val="restart"/>
          </w:tcPr>
          <w:p w:rsidR="0096668E" w:rsidRPr="006B47DD" w:rsidRDefault="0096668E" w:rsidP="006B47DD">
            <w:pPr>
              <w:spacing w:after="0" w:line="240" w:lineRule="auto"/>
              <w:rPr>
                <w:rFonts w:ascii="Times New Roman" w:hAnsi="Times New Roman" w:cs="Times New Roman"/>
                <w:sz w:val="20"/>
                <w:szCs w:val="20"/>
              </w:rPr>
            </w:pPr>
            <w:r w:rsidRPr="006B47DD">
              <w:rPr>
                <w:rFonts w:ascii="Times New Roman" w:hAnsi="Times New Roman" w:cs="Times New Roman"/>
                <w:b/>
                <w:bCs/>
                <w:sz w:val="20"/>
                <w:szCs w:val="20"/>
              </w:rPr>
              <w:t xml:space="preserve"> Содержание</w:t>
            </w:r>
          </w:p>
        </w:tc>
        <w:tc>
          <w:tcPr>
            <w:tcW w:w="1984" w:type="dxa"/>
            <w:vMerge w:val="restart"/>
          </w:tcPr>
          <w:p w:rsidR="0096668E" w:rsidRPr="008E657C" w:rsidRDefault="0096668E" w:rsidP="006B47DD">
            <w:pPr>
              <w:spacing w:after="0" w:line="240" w:lineRule="auto"/>
              <w:jc w:val="center"/>
              <w:rPr>
                <w:rFonts w:ascii="Times New Roman" w:hAnsi="Times New Roman" w:cs="Times New Roman"/>
                <w:b/>
                <w:bCs/>
                <w:sz w:val="20"/>
                <w:szCs w:val="20"/>
              </w:rPr>
            </w:pPr>
            <w:r w:rsidRPr="008E657C">
              <w:rPr>
                <w:rFonts w:ascii="Times New Roman" w:hAnsi="Times New Roman" w:cs="Times New Roman"/>
                <w:b/>
                <w:bCs/>
                <w:sz w:val="20"/>
                <w:szCs w:val="20"/>
              </w:rPr>
              <w:t>2</w:t>
            </w:r>
          </w:p>
        </w:tc>
        <w:tc>
          <w:tcPr>
            <w:tcW w:w="1418" w:type="dxa"/>
            <w:vMerge/>
            <w:shd w:val="clear" w:color="auto" w:fill="BFBFBF"/>
          </w:tcPr>
          <w:p w:rsidR="0096668E" w:rsidRPr="006B47DD" w:rsidRDefault="0096668E" w:rsidP="006B47DD">
            <w:pPr>
              <w:spacing w:after="0" w:line="240" w:lineRule="auto"/>
              <w:jc w:val="center"/>
              <w:rPr>
                <w:rFonts w:ascii="Times New Roman" w:hAnsi="Times New Roman" w:cs="Times New Roman"/>
                <w:sz w:val="20"/>
                <w:szCs w:val="20"/>
              </w:rPr>
            </w:pPr>
          </w:p>
        </w:tc>
      </w:tr>
      <w:tr w:rsidR="0096668E" w:rsidRPr="006B47DD">
        <w:trPr>
          <w:trHeight w:val="230"/>
        </w:trPr>
        <w:tc>
          <w:tcPr>
            <w:tcW w:w="3166" w:type="dxa"/>
            <w:vMerge/>
          </w:tcPr>
          <w:p w:rsidR="0096668E" w:rsidRPr="006B47DD" w:rsidRDefault="0096668E" w:rsidP="006B47DD">
            <w:pPr>
              <w:spacing w:after="0" w:line="240" w:lineRule="auto"/>
              <w:rPr>
                <w:rFonts w:ascii="Times New Roman" w:hAnsi="Times New Roman" w:cs="Times New Roman"/>
                <w:b/>
                <w:bCs/>
                <w:sz w:val="20"/>
                <w:szCs w:val="20"/>
              </w:rPr>
            </w:pPr>
          </w:p>
        </w:tc>
        <w:tc>
          <w:tcPr>
            <w:tcW w:w="8708" w:type="dxa"/>
            <w:gridSpan w:val="2"/>
            <w:vMerge/>
          </w:tcPr>
          <w:p w:rsidR="0096668E" w:rsidRPr="006B47DD" w:rsidRDefault="0096668E" w:rsidP="006B47DD">
            <w:pPr>
              <w:spacing w:after="0" w:line="240" w:lineRule="auto"/>
              <w:rPr>
                <w:rFonts w:ascii="Times New Roman" w:hAnsi="Times New Roman" w:cs="Times New Roman"/>
                <w:b/>
                <w:bCs/>
                <w:sz w:val="20"/>
                <w:szCs w:val="20"/>
              </w:rPr>
            </w:pPr>
          </w:p>
        </w:tc>
        <w:tc>
          <w:tcPr>
            <w:tcW w:w="1984" w:type="dxa"/>
            <w:vMerge/>
          </w:tcPr>
          <w:p w:rsidR="0096668E" w:rsidRPr="008E657C" w:rsidRDefault="0096668E" w:rsidP="006B47DD">
            <w:pPr>
              <w:spacing w:after="0" w:line="240" w:lineRule="auto"/>
              <w:jc w:val="center"/>
              <w:rPr>
                <w:rFonts w:ascii="Times New Roman" w:hAnsi="Times New Roman" w:cs="Times New Roman"/>
                <w:b/>
                <w:bCs/>
                <w:sz w:val="20"/>
                <w:szCs w:val="20"/>
              </w:rPr>
            </w:pPr>
          </w:p>
        </w:tc>
        <w:tc>
          <w:tcPr>
            <w:tcW w:w="1418" w:type="dxa"/>
            <w:vMerge w:val="restart"/>
          </w:tcPr>
          <w:p w:rsidR="0096668E" w:rsidRPr="006B47DD" w:rsidRDefault="0096668E" w:rsidP="006B47DD">
            <w:pPr>
              <w:spacing w:after="0" w:line="240" w:lineRule="auto"/>
              <w:jc w:val="center"/>
              <w:rPr>
                <w:rFonts w:ascii="Times New Roman" w:hAnsi="Times New Roman" w:cs="Times New Roman"/>
                <w:sz w:val="20"/>
                <w:szCs w:val="20"/>
              </w:rPr>
            </w:pPr>
            <w:r w:rsidRPr="006B47DD">
              <w:rPr>
                <w:rFonts w:ascii="Times New Roman" w:hAnsi="Times New Roman" w:cs="Times New Roman"/>
                <w:sz w:val="20"/>
                <w:szCs w:val="20"/>
              </w:rPr>
              <w:t>2</w:t>
            </w:r>
          </w:p>
        </w:tc>
      </w:tr>
      <w:tr w:rsidR="0096668E" w:rsidRPr="006B47DD">
        <w:trPr>
          <w:trHeight w:val="280"/>
        </w:trPr>
        <w:tc>
          <w:tcPr>
            <w:tcW w:w="3166" w:type="dxa"/>
            <w:vMerge/>
          </w:tcPr>
          <w:p w:rsidR="0096668E" w:rsidRPr="006B47DD" w:rsidRDefault="0096668E" w:rsidP="006B47DD">
            <w:pPr>
              <w:spacing w:after="0" w:line="240" w:lineRule="auto"/>
              <w:rPr>
                <w:rFonts w:ascii="Times New Roman" w:hAnsi="Times New Roman" w:cs="Times New Roman"/>
                <w:b/>
                <w:bCs/>
                <w:sz w:val="20"/>
                <w:szCs w:val="20"/>
              </w:rPr>
            </w:pPr>
          </w:p>
        </w:tc>
        <w:tc>
          <w:tcPr>
            <w:tcW w:w="542" w:type="dxa"/>
          </w:tcPr>
          <w:p w:rsidR="0096668E" w:rsidRPr="006B47DD" w:rsidRDefault="0096668E" w:rsidP="006B47DD">
            <w:pPr>
              <w:spacing w:after="0" w:line="240" w:lineRule="auto"/>
              <w:rPr>
                <w:rFonts w:ascii="Times New Roman" w:hAnsi="Times New Roman" w:cs="Times New Roman"/>
                <w:sz w:val="20"/>
                <w:szCs w:val="20"/>
              </w:rPr>
            </w:pPr>
            <w:r w:rsidRPr="006B47DD">
              <w:rPr>
                <w:rFonts w:ascii="Times New Roman" w:hAnsi="Times New Roman" w:cs="Times New Roman"/>
                <w:sz w:val="20"/>
                <w:szCs w:val="20"/>
              </w:rPr>
              <w:t>1.</w:t>
            </w:r>
          </w:p>
        </w:tc>
        <w:tc>
          <w:tcPr>
            <w:tcW w:w="8166" w:type="dxa"/>
          </w:tcPr>
          <w:p w:rsidR="0096668E" w:rsidRPr="006B47DD" w:rsidRDefault="0096668E" w:rsidP="006B47DD">
            <w:pPr>
              <w:spacing w:after="0" w:line="240" w:lineRule="auto"/>
              <w:rPr>
                <w:rFonts w:ascii="Times New Roman" w:hAnsi="Times New Roman" w:cs="Times New Roman"/>
                <w:sz w:val="20"/>
                <w:szCs w:val="20"/>
              </w:rPr>
            </w:pPr>
            <w:r w:rsidRPr="006B47DD">
              <w:rPr>
                <w:rFonts w:ascii="Times New Roman" w:hAnsi="Times New Roman" w:cs="Times New Roman"/>
                <w:sz w:val="20"/>
                <w:szCs w:val="20"/>
              </w:rPr>
              <w:t>Газотурбинные установки, область применения, преимущества и недостатки их использования на электростанциях. Тепловые схемы ГТУ с разомкнутым циклом. Элементы технологической схемы ГТУ. Основные показатели  энергетических  ГТУ, влияющие на их экономичность. Парогазовые установки, их принципиальные тепловые схемы и перспективы развития. Основные элементы технологической схемы ПГУ с котлом-утилизатором. Парогазовые и газотурбинные ТЭЦ. Перспективы развития новых типов станций, использующих нетрадиционные и возобновляемые источники энергии для производства теплоты и электроэнергии. Принципиальная тепловая схема энергоблока геотермальной электростанции. Особенности работы ветроэнергетических установок. Типы солнечных электростанций и особенности их технологических схем. Принцип и особенности работы приливных электростанций. Технологическая схема использования топливных элементов для получения электрической энергии</w:t>
            </w:r>
          </w:p>
        </w:tc>
        <w:tc>
          <w:tcPr>
            <w:tcW w:w="1984" w:type="dxa"/>
            <w:vMerge/>
          </w:tcPr>
          <w:p w:rsidR="0096668E" w:rsidRPr="008E657C" w:rsidRDefault="0096668E" w:rsidP="006B47DD">
            <w:pPr>
              <w:spacing w:after="0" w:line="240" w:lineRule="auto"/>
              <w:jc w:val="center"/>
              <w:rPr>
                <w:rFonts w:ascii="Times New Roman" w:hAnsi="Times New Roman" w:cs="Times New Roman"/>
                <w:b/>
                <w:bCs/>
                <w:sz w:val="20"/>
                <w:szCs w:val="20"/>
              </w:rPr>
            </w:pPr>
          </w:p>
        </w:tc>
        <w:tc>
          <w:tcPr>
            <w:tcW w:w="1418" w:type="dxa"/>
            <w:vMerge/>
          </w:tcPr>
          <w:p w:rsidR="0096668E" w:rsidRPr="006B47DD" w:rsidRDefault="0096668E" w:rsidP="006B47DD">
            <w:pPr>
              <w:spacing w:after="0" w:line="240" w:lineRule="auto"/>
              <w:jc w:val="center"/>
              <w:rPr>
                <w:rFonts w:ascii="Times New Roman" w:hAnsi="Times New Roman" w:cs="Times New Roman"/>
                <w:sz w:val="20"/>
                <w:szCs w:val="20"/>
              </w:rPr>
            </w:pPr>
          </w:p>
        </w:tc>
      </w:tr>
      <w:tr w:rsidR="0096668E" w:rsidRPr="006B47DD">
        <w:trPr>
          <w:trHeight w:val="692"/>
        </w:trPr>
        <w:tc>
          <w:tcPr>
            <w:tcW w:w="3166" w:type="dxa"/>
            <w:vMerge/>
          </w:tcPr>
          <w:p w:rsidR="0096668E" w:rsidRPr="006B47DD" w:rsidRDefault="0096668E" w:rsidP="006B47DD">
            <w:pPr>
              <w:spacing w:after="0" w:line="240" w:lineRule="auto"/>
              <w:rPr>
                <w:rFonts w:ascii="Times New Roman" w:hAnsi="Times New Roman" w:cs="Times New Roman"/>
                <w:b/>
                <w:bCs/>
                <w:sz w:val="20"/>
                <w:szCs w:val="20"/>
              </w:rPr>
            </w:pPr>
          </w:p>
        </w:tc>
        <w:tc>
          <w:tcPr>
            <w:tcW w:w="8708" w:type="dxa"/>
            <w:gridSpan w:val="2"/>
          </w:tcPr>
          <w:p w:rsidR="0096668E" w:rsidRPr="006B47DD" w:rsidRDefault="0096668E" w:rsidP="006B47DD">
            <w:pPr>
              <w:spacing w:after="0" w:line="240" w:lineRule="auto"/>
              <w:rPr>
                <w:rFonts w:ascii="Times New Roman" w:hAnsi="Times New Roman" w:cs="Times New Roman"/>
                <w:b/>
                <w:bCs/>
                <w:sz w:val="20"/>
                <w:szCs w:val="20"/>
              </w:rPr>
            </w:pPr>
            <w:r w:rsidRPr="006B47DD">
              <w:rPr>
                <w:rFonts w:ascii="Times New Roman" w:hAnsi="Times New Roman" w:cs="Times New Roman"/>
                <w:b/>
                <w:bCs/>
                <w:sz w:val="20"/>
                <w:szCs w:val="20"/>
              </w:rPr>
              <w:t>Самостоятельная работа</w:t>
            </w:r>
          </w:p>
          <w:p w:rsidR="0096668E" w:rsidRPr="006B47DD" w:rsidRDefault="0096668E" w:rsidP="006B47DD">
            <w:pPr>
              <w:spacing w:after="0" w:line="240" w:lineRule="auto"/>
              <w:rPr>
                <w:rFonts w:ascii="Times New Roman" w:hAnsi="Times New Roman" w:cs="Times New Roman"/>
                <w:b/>
                <w:bCs/>
                <w:sz w:val="20"/>
                <w:szCs w:val="20"/>
              </w:rPr>
            </w:pPr>
            <w:r w:rsidRPr="006B47DD">
              <w:rPr>
                <w:rFonts w:ascii="Times New Roman" w:hAnsi="Times New Roman" w:cs="Times New Roman"/>
                <w:sz w:val="20"/>
                <w:szCs w:val="20"/>
              </w:rPr>
              <w:t>Изучение содержания учебного материала.                                                                                                      Выполнение домашних контрольных работ</w:t>
            </w:r>
          </w:p>
        </w:tc>
        <w:tc>
          <w:tcPr>
            <w:tcW w:w="1984" w:type="dxa"/>
          </w:tcPr>
          <w:p w:rsidR="0096668E" w:rsidRPr="008E657C" w:rsidRDefault="0096668E" w:rsidP="006B47DD">
            <w:pPr>
              <w:spacing w:after="0" w:line="240" w:lineRule="auto"/>
              <w:jc w:val="center"/>
              <w:rPr>
                <w:rFonts w:ascii="Times New Roman" w:hAnsi="Times New Roman" w:cs="Times New Roman"/>
                <w:b/>
                <w:bCs/>
                <w:sz w:val="20"/>
                <w:szCs w:val="20"/>
              </w:rPr>
            </w:pPr>
            <w:r w:rsidRPr="008E657C">
              <w:rPr>
                <w:rFonts w:ascii="Times New Roman" w:hAnsi="Times New Roman" w:cs="Times New Roman"/>
                <w:b/>
                <w:bCs/>
                <w:sz w:val="20"/>
                <w:szCs w:val="20"/>
              </w:rPr>
              <w:t>18</w:t>
            </w:r>
          </w:p>
        </w:tc>
        <w:tc>
          <w:tcPr>
            <w:tcW w:w="1418" w:type="dxa"/>
            <w:vMerge w:val="restart"/>
            <w:shd w:val="clear" w:color="auto" w:fill="BFBFBF"/>
          </w:tcPr>
          <w:p w:rsidR="0096668E" w:rsidRPr="006B47DD" w:rsidRDefault="0096668E" w:rsidP="006B47DD">
            <w:pPr>
              <w:spacing w:after="0" w:line="240" w:lineRule="auto"/>
              <w:jc w:val="center"/>
              <w:rPr>
                <w:rFonts w:ascii="Times New Roman" w:hAnsi="Times New Roman" w:cs="Times New Roman"/>
                <w:sz w:val="20"/>
                <w:szCs w:val="20"/>
              </w:rPr>
            </w:pPr>
          </w:p>
        </w:tc>
      </w:tr>
      <w:tr w:rsidR="0096668E" w:rsidRPr="006B47DD">
        <w:trPr>
          <w:trHeight w:val="280"/>
        </w:trPr>
        <w:tc>
          <w:tcPr>
            <w:tcW w:w="3166" w:type="dxa"/>
            <w:vMerge w:val="restart"/>
          </w:tcPr>
          <w:p w:rsidR="0096668E" w:rsidRPr="008E657C" w:rsidRDefault="0096668E" w:rsidP="006B47DD">
            <w:pPr>
              <w:spacing w:after="0" w:line="240" w:lineRule="auto"/>
              <w:rPr>
                <w:rFonts w:ascii="Times New Roman" w:hAnsi="Times New Roman" w:cs="Times New Roman"/>
                <w:sz w:val="20"/>
                <w:szCs w:val="20"/>
              </w:rPr>
            </w:pPr>
            <w:r w:rsidRPr="008E657C">
              <w:rPr>
                <w:rFonts w:ascii="Times New Roman" w:hAnsi="Times New Roman" w:cs="Times New Roman"/>
                <w:sz w:val="20"/>
                <w:szCs w:val="20"/>
              </w:rPr>
              <w:t>4.1.9  Эффективность технологических процессов на ТЭС</w:t>
            </w:r>
          </w:p>
        </w:tc>
        <w:tc>
          <w:tcPr>
            <w:tcW w:w="8708" w:type="dxa"/>
            <w:gridSpan w:val="2"/>
          </w:tcPr>
          <w:p w:rsidR="0096668E" w:rsidRPr="006B47DD" w:rsidRDefault="0096668E" w:rsidP="006B47DD">
            <w:pPr>
              <w:spacing w:after="0" w:line="240" w:lineRule="auto"/>
              <w:rPr>
                <w:rFonts w:ascii="Times New Roman" w:hAnsi="Times New Roman" w:cs="Times New Roman"/>
                <w:b/>
                <w:bCs/>
                <w:sz w:val="20"/>
                <w:szCs w:val="20"/>
              </w:rPr>
            </w:pPr>
            <w:r w:rsidRPr="006B47DD">
              <w:rPr>
                <w:rFonts w:ascii="Times New Roman" w:hAnsi="Times New Roman" w:cs="Times New Roman"/>
                <w:b/>
                <w:bCs/>
                <w:sz w:val="20"/>
                <w:szCs w:val="20"/>
              </w:rPr>
              <w:t>Содержание</w:t>
            </w:r>
          </w:p>
        </w:tc>
        <w:tc>
          <w:tcPr>
            <w:tcW w:w="1984" w:type="dxa"/>
            <w:vMerge w:val="restart"/>
          </w:tcPr>
          <w:p w:rsidR="0096668E" w:rsidRPr="008E657C" w:rsidRDefault="0096668E" w:rsidP="006B47DD">
            <w:pPr>
              <w:spacing w:after="0" w:line="240" w:lineRule="auto"/>
              <w:jc w:val="center"/>
              <w:rPr>
                <w:rFonts w:ascii="Times New Roman" w:hAnsi="Times New Roman" w:cs="Times New Roman"/>
                <w:b/>
                <w:bCs/>
                <w:sz w:val="20"/>
                <w:szCs w:val="20"/>
              </w:rPr>
            </w:pPr>
            <w:r w:rsidRPr="008E657C">
              <w:rPr>
                <w:rFonts w:ascii="Times New Roman" w:hAnsi="Times New Roman" w:cs="Times New Roman"/>
                <w:b/>
                <w:bCs/>
                <w:sz w:val="20"/>
                <w:szCs w:val="20"/>
              </w:rPr>
              <w:t>*</w:t>
            </w:r>
          </w:p>
        </w:tc>
        <w:tc>
          <w:tcPr>
            <w:tcW w:w="1418" w:type="dxa"/>
            <w:vMerge/>
            <w:shd w:val="clear" w:color="auto" w:fill="BFBFBF"/>
          </w:tcPr>
          <w:p w:rsidR="0096668E" w:rsidRPr="006B47DD" w:rsidRDefault="0096668E" w:rsidP="006B47DD">
            <w:pPr>
              <w:spacing w:after="0" w:line="240" w:lineRule="auto"/>
              <w:jc w:val="center"/>
              <w:rPr>
                <w:rFonts w:ascii="Times New Roman" w:hAnsi="Times New Roman" w:cs="Times New Roman"/>
                <w:sz w:val="20"/>
                <w:szCs w:val="20"/>
              </w:rPr>
            </w:pPr>
          </w:p>
        </w:tc>
      </w:tr>
      <w:tr w:rsidR="0096668E" w:rsidRPr="006B47DD">
        <w:trPr>
          <w:trHeight w:val="187"/>
        </w:trPr>
        <w:tc>
          <w:tcPr>
            <w:tcW w:w="3166" w:type="dxa"/>
            <w:vMerge/>
          </w:tcPr>
          <w:p w:rsidR="0096668E" w:rsidRPr="006B47DD" w:rsidRDefault="0096668E" w:rsidP="006B47DD">
            <w:pPr>
              <w:spacing w:after="0" w:line="240" w:lineRule="auto"/>
              <w:rPr>
                <w:rFonts w:ascii="Times New Roman" w:hAnsi="Times New Roman" w:cs="Times New Roman"/>
                <w:b/>
                <w:bCs/>
                <w:sz w:val="20"/>
                <w:szCs w:val="20"/>
              </w:rPr>
            </w:pPr>
          </w:p>
        </w:tc>
        <w:tc>
          <w:tcPr>
            <w:tcW w:w="542" w:type="dxa"/>
          </w:tcPr>
          <w:p w:rsidR="0096668E" w:rsidRPr="006B47DD" w:rsidRDefault="0096668E" w:rsidP="006B47DD">
            <w:pPr>
              <w:spacing w:after="0" w:line="240" w:lineRule="auto"/>
              <w:rPr>
                <w:rFonts w:ascii="Times New Roman" w:hAnsi="Times New Roman" w:cs="Times New Roman"/>
                <w:sz w:val="20"/>
                <w:szCs w:val="20"/>
              </w:rPr>
            </w:pPr>
            <w:r w:rsidRPr="006B47DD">
              <w:rPr>
                <w:rFonts w:ascii="Times New Roman" w:hAnsi="Times New Roman" w:cs="Times New Roman"/>
                <w:sz w:val="20"/>
                <w:szCs w:val="20"/>
              </w:rPr>
              <w:t>1.</w:t>
            </w:r>
          </w:p>
        </w:tc>
        <w:tc>
          <w:tcPr>
            <w:tcW w:w="8166" w:type="dxa"/>
          </w:tcPr>
          <w:p w:rsidR="0096668E" w:rsidRPr="006B47DD" w:rsidRDefault="0096668E" w:rsidP="006B47DD">
            <w:pPr>
              <w:spacing w:after="0" w:line="240" w:lineRule="auto"/>
              <w:rPr>
                <w:rFonts w:ascii="Times New Roman" w:hAnsi="Times New Roman" w:cs="Times New Roman"/>
                <w:sz w:val="20"/>
                <w:szCs w:val="20"/>
              </w:rPr>
            </w:pPr>
            <w:r w:rsidRPr="006B47DD">
              <w:rPr>
                <w:rFonts w:ascii="Times New Roman" w:hAnsi="Times New Roman" w:cs="Times New Roman"/>
                <w:sz w:val="20"/>
                <w:szCs w:val="20"/>
              </w:rPr>
              <w:t xml:space="preserve">Основные направления снижения расходов энергоресурсов.  Потенциал  энергосбережения  в  топливно-энергетическом комплексе страны. Применение энергосберегающих технологий в </w:t>
            </w:r>
            <w:proofErr w:type="spellStart"/>
            <w:r w:rsidRPr="006B47DD">
              <w:rPr>
                <w:rFonts w:ascii="Times New Roman" w:hAnsi="Times New Roman" w:cs="Times New Roman"/>
                <w:sz w:val="20"/>
                <w:szCs w:val="20"/>
              </w:rPr>
              <w:t>ресурсодобывающих</w:t>
            </w:r>
            <w:proofErr w:type="spellEnd"/>
            <w:r w:rsidRPr="006B47DD">
              <w:rPr>
                <w:rFonts w:ascii="Times New Roman" w:hAnsi="Times New Roman" w:cs="Times New Roman"/>
                <w:sz w:val="20"/>
                <w:szCs w:val="20"/>
              </w:rPr>
              <w:t xml:space="preserve">  отраслях,  машиностроении, при производстве высокоэффективной техники. </w:t>
            </w:r>
            <w:proofErr w:type="spellStart"/>
            <w:r w:rsidRPr="006B47DD">
              <w:rPr>
                <w:rFonts w:ascii="Times New Roman" w:hAnsi="Times New Roman" w:cs="Times New Roman"/>
                <w:sz w:val="20"/>
                <w:szCs w:val="20"/>
              </w:rPr>
              <w:t>Энергоэффективность</w:t>
            </w:r>
            <w:proofErr w:type="spellEnd"/>
            <w:r w:rsidRPr="006B47DD">
              <w:rPr>
                <w:rFonts w:ascii="Times New Roman" w:hAnsi="Times New Roman" w:cs="Times New Roman"/>
                <w:sz w:val="20"/>
                <w:szCs w:val="20"/>
              </w:rPr>
              <w:t xml:space="preserve"> коммунально-бытового сектора.  Использование альтернативных источников энергии. Внедрение газотурбинной и парогазовой технологий.  Основы энергосбережения в теплотехнических технологиях. Энергетическая эффективность </w:t>
            </w:r>
            <w:proofErr w:type="spellStart"/>
            <w:r w:rsidRPr="006B47DD">
              <w:rPr>
                <w:rFonts w:ascii="Times New Roman" w:hAnsi="Times New Roman" w:cs="Times New Roman"/>
                <w:sz w:val="20"/>
                <w:szCs w:val="20"/>
              </w:rPr>
              <w:t>теплотехнологических</w:t>
            </w:r>
            <w:proofErr w:type="spellEnd"/>
            <w:r w:rsidRPr="006B47DD">
              <w:rPr>
                <w:rFonts w:ascii="Times New Roman" w:hAnsi="Times New Roman" w:cs="Times New Roman"/>
                <w:sz w:val="20"/>
                <w:szCs w:val="20"/>
              </w:rPr>
              <w:t xml:space="preserve"> установок. Новые технологии в сфере энергоснабжения и </w:t>
            </w:r>
            <w:proofErr w:type="spellStart"/>
            <w:r w:rsidRPr="006B47DD">
              <w:rPr>
                <w:rFonts w:ascii="Times New Roman" w:hAnsi="Times New Roman" w:cs="Times New Roman"/>
                <w:sz w:val="20"/>
                <w:szCs w:val="20"/>
              </w:rPr>
              <w:t>энергоэффективности</w:t>
            </w:r>
            <w:proofErr w:type="spellEnd"/>
            <w:r w:rsidRPr="006B47DD">
              <w:rPr>
                <w:rFonts w:ascii="Times New Roman" w:hAnsi="Times New Roman" w:cs="Times New Roman"/>
                <w:sz w:val="20"/>
                <w:szCs w:val="20"/>
              </w:rPr>
              <w:t xml:space="preserve">. Разработка нормативно-правовой базы энергосбережения.  </w:t>
            </w:r>
            <w:proofErr w:type="spellStart"/>
            <w:r w:rsidRPr="006B47DD">
              <w:rPr>
                <w:rFonts w:ascii="Times New Roman" w:hAnsi="Times New Roman" w:cs="Times New Roman"/>
                <w:sz w:val="20"/>
                <w:szCs w:val="20"/>
              </w:rPr>
              <w:t>Энергоаудит</w:t>
            </w:r>
            <w:proofErr w:type="spellEnd"/>
            <w:r w:rsidRPr="006B47DD">
              <w:rPr>
                <w:rFonts w:ascii="Times New Roman" w:hAnsi="Times New Roman" w:cs="Times New Roman"/>
                <w:sz w:val="20"/>
                <w:szCs w:val="20"/>
              </w:rPr>
              <w:t xml:space="preserve"> предприятий. Технико-экономическое обоснование выбора вида энергоносителей. Уменьшение потерь при транспорте энергии. Оценка эффективности инвестиционных проектов</w:t>
            </w:r>
          </w:p>
        </w:tc>
        <w:tc>
          <w:tcPr>
            <w:tcW w:w="1984" w:type="dxa"/>
            <w:vMerge/>
          </w:tcPr>
          <w:p w:rsidR="0096668E" w:rsidRPr="006B47DD" w:rsidRDefault="0096668E" w:rsidP="006B47DD">
            <w:pPr>
              <w:spacing w:after="0" w:line="240" w:lineRule="auto"/>
              <w:jc w:val="center"/>
              <w:rPr>
                <w:rFonts w:ascii="Times New Roman" w:hAnsi="Times New Roman" w:cs="Times New Roman"/>
                <w:sz w:val="20"/>
                <w:szCs w:val="20"/>
              </w:rPr>
            </w:pPr>
          </w:p>
        </w:tc>
        <w:tc>
          <w:tcPr>
            <w:tcW w:w="1418" w:type="dxa"/>
          </w:tcPr>
          <w:p w:rsidR="0096668E" w:rsidRPr="006B47DD" w:rsidRDefault="0096668E" w:rsidP="006B47DD">
            <w:pPr>
              <w:spacing w:after="0" w:line="240" w:lineRule="auto"/>
              <w:jc w:val="center"/>
              <w:rPr>
                <w:rFonts w:ascii="Times New Roman" w:hAnsi="Times New Roman" w:cs="Times New Roman"/>
                <w:sz w:val="20"/>
                <w:szCs w:val="20"/>
              </w:rPr>
            </w:pPr>
            <w:r w:rsidRPr="006B47DD">
              <w:rPr>
                <w:rFonts w:ascii="Times New Roman" w:hAnsi="Times New Roman" w:cs="Times New Roman"/>
                <w:sz w:val="20"/>
                <w:szCs w:val="20"/>
              </w:rPr>
              <w:t>2</w:t>
            </w:r>
          </w:p>
        </w:tc>
      </w:tr>
      <w:tr w:rsidR="0096668E" w:rsidRPr="006B47DD">
        <w:trPr>
          <w:trHeight w:val="187"/>
        </w:trPr>
        <w:tc>
          <w:tcPr>
            <w:tcW w:w="3166" w:type="dxa"/>
            <w:vMerge/>
          </w:tcPr>
          <w:p w:rsidR="0096668E" w:rsidRPr="006B47DD" w:rsidRDefault="0096668E" w:rsidP="006B47DD">
            <w:pPr>
              <w:spacing w:after="0" w:line="240" w:lineRule="auto"/>
              <w:rPr>
                <w:rFonts w:ascii="Times New Roman" w:hAnsi="Times New Roman" w:cs="Times New Roman"/>
                <w:b/>
                <w:bCs/>
                <w:sz w:val="20"/>
                <w:szCs w:val="20"/>
              </w:rPr>
            </w:pPr>
          </w:p>
        </w:tc>
        <w:tc>
          <w:tcPr>
            <w:tcW w:w="8708" w:type="dxa"/>
            <w:gridSpan w:val="2"/>
          </w:tcPr>
          <w:p w:rsidR="0096668E" w:rsidRPr="006B47DD" w:rsidRDefault="0096668E" w:rsidP="006B47DD">
            <w:pPr>
              <w:spacing w:after="0" w:line="240" w:lineRule="auto"/>
              <w:rPr>
                <w:rFonts w:ascii="Times New Roman" w:hAnsi="Times New Roman" w:cs="Times New Roman"/>
                <w:b/>
                <w:bCs/>
                <w:sz w:val="20"/>
                <w:szCs w:val="20"/>
              </w:rPr>
            </w:pPr>
            <w:r w:rsidRPr="006B47DD">
              <w:rPr>
                <w:rFonts w:ascii="Times New Roman" w:hAnsi="Times New Roman" w:cs="Times New Roman"/>
                <w:b/>
                <w:bCs/>
                <w:sz w:val="20"/>
                <w:szCs w:val="20"/>
              </w:rPr>
              <w:t>Самостоятельная работа</w:t>
            </w:r>
          </w:p>
          <w:p w:rsidR="0096668E" w:rsidRPr="006B47DD" w:rsidRDefault="0096668E" w:rsidP="006B47DD">
            <w:pPr>
              <w:spacing w:after="0" w:line="240" w:lineRule="auto"/>
              <w:rPr>
                <w:rFonts w:ascii="Times New Roman" w:hAnsi="Times New Roman" w:cs="Times New Roman"/>
                <w:sz w:val="20"/>
                <w:szCs w:val="20"/>
              </w:rPr>
            </w:pPr>
            <w:r w:rsidRPr="006B47DD">
              <w:rPr>
                <w:rFonts w:ascii="Times New Roman" w:hAnsi="Times New Roman" w:cs="Times New Roman"/>
                <w:sz w:val="20"/>
                <w:szCs w:val="20"/>
              </w:rPr>
              <w:t>Изучение содержания учебного материала.                                                                                                      Выполнение домашних контрольных работ</w:t>
            </w:r>
          </w:p>
        </w:tc>
        <w:tc>
          <w:tcPr>
            <w:tcW w:w="1984" w:type="dxa"/>
          </w:tcPr>
          <w:p w:rsidR="0096668E" w:rsidRPr="008E657C" w:rsidRDefault="0096668E" w:rsidP="006B47DD">
            <w:pPr>
              <w:spacing w:after="0" w:line="240" w:lineRule="auto"/>
              <w:jc w:val="center"/>
              <w:rPr>
                <w:rFonts w:ascii="Times New Roman" w:hAnsi="Times New Roman" w:cs="Times New Roman"/>
                <w:b/>
                <w:bCs/>
                <w:sz w:val="20"/>
                <w:szCs w:val="20"/>
              </w:rPr>
            </w:pPr>
            <w:r w:rsidRPr="008E657C">
              <w:rPr>
                <w:rFonts w:ascii="Times New Roman" w:hAnsi="Times New Roman" w:cs="Times New Roman"/>
                <w:b/>
                <w:bCs/>
                <w:sz w:val="20"/>
                <w:szCs w:val="20"/>
              </w:rPr>
              <w:t>20</w:t>
            </w:r>
          </w:p>
        </w:tc>
        <w:tc>
          <w:tcPr>
            <w:tcW w:w="1418" w:type="dxa"/>
            <w:vMerge w:val="restart"/>
            <w:shd w:val="clear" w:color="auto" w:fill="BFBFBF"/>
          </w:tcPr>
          <w:p w:rsidR="0096668E" w:rsidRPr="006B47DD" w:rsidRDefault="0096668E" w:rsidP="006B47DD">
            <w:pPr>
              <w:spacing w:after="0" w:line="240" w:lineRule="auto"/>
              <w:jc w:val="center"/>
              <w:rPr>
                <w:rFonts w:ascii="Times New Roman" w:hAnsi="Times New Roman" w:cs="Times New Roman"/>
                <w:sz w:val="20"/>
                <w:szCs w:val="20"/>
              </w:rPr>
            </w:pPr>
          </w:p>
        </w:tc>
      </w:tr>
      <w:tr w:rsidR="0096668E" w:rsidRPr="006B47DD">
        <w:trPr>
          <w:trHeight w:val="187"/>
        </w:trPr>
        <w:tc>
          <w:tcPr>
            <w:tcW w:w="3166" w:type="dxa"/>
          </w:tcPr>
          <w:p w:rsidR="0096668E" w:rsidRPr="006B47DD" w:rsidRDefault="0096668E" w:rsidP="006B47DD">
            <w:pPr>
              <w:spacing w:after="0" w:line="240" w:lineRule="auto"/>
              <w:rPr>
                <w:rFonts w:ascii="Times New Roman" w:hAnsi="Times New Roman" w:cs="Times New Roman"/>
                <w:b/>
                <w:bCs/>
                <w:sz w:val="20"/>
                <w:szCs w:val="20"/>
              </w:rPr>
            </w:pPr>
            <w:r w:rsidRPr="006B47DD">
              <w:rPr>
                <w:rFonts w:ascii="Times New Roman" w:hAnsi="Times New Roman" w:cs="Times New Roman"/>
                <w:b/>
                <w:bCs/>
                <w:sz w:val="20"/>
                <w:szCs w:val="20"/>
              </w:rPr>
              <w:t>Тема 4.2. Режимы работы и выбор теплотехнического оборудования  тепловых электростанций</w:t>
            </w:r>
          </w:p>
        </w:tc>
        <w:tc>
          <w:tcPr>
            <w:tcW w:w="8708" w:type="dxa"/>
            <w:gridSpan w:val="2"/>
          </w:tcPr>
          <w:p w:rsidR="0096668E" w:rsidRPr="006B47DD" w:rsidRDefault="0096668E" w:rsidP="006B47DD">
            <w:pPr>
              <w:spacing w:after="0" w:line="240" w:lineRule="auto"/>
              <w:rPr>
                <w:rFonts w:ascii="Times New Roman" w:hAnsi="Times New Roman" w:cs="Times New Roman"/>
                <w:b/>
                <w:bCs/>
                <w:sz w:val="20"/>
                <w:szCs w:val="20"/>
              </w:rPr>
            </w:pPr>
          </w:p>
        </w:tc>
        <w:tc>
          <w:tcPr>
            <w:tcW w:w="1984" w:type="dxa"/>
          </w:tcPr>
          <w:p w:rsidR="0096668E" w:rsidRPr="008E657C" w:rsidRDefault="0096668E" w:rsidP="006B47DD">
            <w:pPr>
              <w:spacing w:after="0" w:line="240" w:lineRule="auto"/>
              <w:jc w:val="center"/>
              <w:rPr>
                <w:rFonts w:ascii="Times New Roman" w:hAnsi="Times New Roman" w:cs="Times New Roman"/>
                <w:sz w:val="20"/>
                <w:szCs w:val="20"/>
              </w:rPr>
            </w:pPr>
            <w:r w:rsidRPr="008E657C">
              <w:rPr>
                <w:rFonts w:ascii="Times New Roman" w:hAnsi="Times New Roman" w:cs="Times New Roman"/>
                <w:sz w:val="20"/>
                <w:szCs w:val="20"/>
              </w:rPr>
              <w:t>44</w:t>
            </w:r>
          </w:p>
        </w:tc>
        <w:tc>
          <w:tcPr>
            <w:tcW w:w="1418" w:type="dxa"/>
            <w:vMerge/>
            <w:shd w:val="clear" w:color="auto" w:fill="BFBFBF"/>
          </w:tcPr>
          <w:p w:rsidR="0096668E" w:rsidRPr="006B47DD" w:rsidRDefault="0096668E" w:rsidP="006B47DD">
            <w:pPr>
              <w:spacing w:after="0" w:line="240" w:lineRule="auto"/>
              <w:jc w:val="center"/>
              <w:rPr>
                <w:rFonts w:ascii="Times New Roman" w:hAnsi="Times New Roman" w:cs="Times New Roman"/>
                <w:sz w:val="20"/>
                <w:szCs w:val="20"/>
              </w:rPr>
            </w:pPr>
          </w:p>
        </w:tc>
      </w:tr>
      <w:tr w:rsidR="0096668E" w:rsidRPr="006B47DD">
        <w:tc>
          <w:tcPr>
            <w:tcW w:w="3166" w:type="dxa"/>
            <w:vMerge w:val="restart"/>
          </w:tcPr>
          <w:p w:rsidR="0096668E" w:rsidRPr="008E657C" w:rsidRDefault="0096668E" w:rsidP="006B47DD">
            <w:pPr>
              <w:spacing w:after="0" w:line="240" w:lineRule="auto"/>
              <w:rPr>
                <w:rFonts w:ascii="Times New Roman" w:hAnsi="Times New Roman" w:cs="Times New Roman"/>
                <w:sz w:val="20"/>
                <w:szCs w:val="20"/>
              </w:rPr>
            </w:pPr>
            <w:r w:rsidRPr="008E657C">
              <w:rPr>
                <w:rFonts w:ascii="Times New Roman" w:hAnsi="Times New Roman" w:cs="Times New Roman"/>
                <w:sz w:val="20"/>
                <w:szCs w:val="20"/>
              </w:rPr>
              <w:t xml:space="preserve">4.2.1 Режимы работы тепловых </w:t>
            </w:r>
            <w:r w:rsidRPr="008E657C">
              <w:rPr>
                <w:rFonts w:ascii="Times New Roman" w:hAnsi="Times New Roman" w:cs="Times New Roman"/>
                <w:sz w:val="20"/>
                <w:szCs w:val="20"/>
              </w:rPr>
              <w:lastRenderedPageBreak/>
              <w:t>электростанций</w:t>
            </w:r>
          </w:p>
          <w:p w:rsidR="0096668E" w:rsidRPr="006B47DD" w:rsidRDefault="0096668E" w:rsidP="006B47DD">
            <w:pPr>
              <w:spacing w:after="0" w:line="240" w:lineRule="auto"/>
              <w:rPr>
                <w:rFonts w:ascii="Times New Roman" w:hAnsi="Times New Roman" w:cs="Times New Roman"/>
                <w:b/>
                <w:bCs/>
                <w:sz w:val="20"/>
                <w:szCs w:val="20"/>
              </w:rPr>
            </w:pPr>
          </w:p>
          <w:p w:rsidR="0096668E" w:rsidRPr="006B47DD" w:rsidRDefault="0096668E" w:rsidP="006B47DD">
            <w:pPr>
              <w:spacing w:after="0" w:line="240" w:lineRule="auto"/>
              <w:rPr>
                <w:rFonts w:ascii="Times New Roman" w:hAnsi="Times New Roman" w:cs="Times New Roman"/>
                <w:b/>
                <w:bCs/>
                <w:sz w:val="20"/>
                <w:szCs w:val="20"/>
              </w:rPr>
            </w:pPr>
          </w:p>
          <w:p w:rsidR="0096668E" w:rsidRPr="006B47DD" w:rsidRDefault="0096668E" w:rsidP="006B47DD">
            <w:pPr>
              <w:spacing w:after="0" w:line="240" w:lineRule="auto"/>
              <w:rPr>
                <w:rFonts w:ascii="Times New Roman" w:hAnsi="Times New Roman" w:cs="Times New Roman"/>
                <w:b/>
                <w:bCs/>
                <w:sz w:val="20"/>
                <w:szCs w:val="20"/>
              </w:rPr>
            </w:pPr>
          </w:p>
          <w:p w:rsidR="0096668E" w:rsidRPr="006B47DD" w:rsidRDefault="0096668E" w:rsidP="006B47DD">
            <w:pPr>
              <w:spacing w:after="0" w:line="240" w:lineRule="auto"/>
              <w:rPr>
                <w:rFonts w:ascii="Times New Roman" w:hAnsi="Times New Roman" w:cs="Times New Roman"/>
                <w:b/>
                <w:bCs/>
                <w:sz w:val="20"/>
                <w:szCs w:val="20"/>
              </w:rPr>
            </w:pPr>
          </w:p>
          <w:p w:rsidR="0096668E" w:rsidRPr="006B47DD" w:rsidRDefault="0096668E" w:rsidP="006B47DD">
            <w:pPr>
              <w:spacing w:after="0" w:line="240" w:lineRule="auto"/>
              <w:rPr>
                <w:rFonts w:ascii="Times New Roman" w:hAnsi="Times New Roman" w:cs="Times New Roman"/>
                <w:b/>
                <w:bCs/>
                <w:sz w:val="20"/>
                <w:szCs w:val="20"/>
              </w:rPr>
            </w:pPr>
          </w:p>
        </w:tc>
        <w:tc>
          <w:tcPr>
            <w:tcW w:w="8708" w:type="dxa"/>
            <w:gridSpan w:val="2"/>
          </w:tcPr>
          <w:p w:rsidR="0096668E" w:rsidRPr="006B47DD" w:rsidRDefault="0096668E" w:rsidP="006B47DD">
            <w:pPr>
              <w:spacing w:after="0" w:line="240" w:lineRule="auto"/>
              <w:rPr>
                <w:rFonts w:ascii="Times New Roman" w:hAnsi="Times New Roman" w:cs="Times New Roman"/>
                <w:sz w:val="20"/>
                <w:szCs w:val="20"/>
              </w:rPr>
            </w:pPr>
            <w:r w:rsidRPr="006B47DD">
              <w:rPr>
                <w:rFonts w:ascii="Times New Roman" w:hAnsi="Times New Roman" w:cs="Times New Roman"/>
                <w:b/>
                <w:bCs/>
                <w:sz w:val="20"/>
                <w:szCs w:val="20"/>
              </w:rPr>
              <w:lastRenderedPageBreak/>
              <w:t>Содержание</w:t>
            </w:r>
          </w:p>
        </w:tc>
        <w:tc>
          <w:tcPr>
            <w:tcW w:w="1984" w:type="dxa"/>
            <w:vMerge w:val="restart"/>
          </w:tcPr>
          <w:p w:rsidR="0096668E" w:rsidRPr="008E657C" w:rsidRDefault="0096668E" w:rsidP="006B47DD">
            <w:pPr>
              <w:spacing w:after="0" w:line="240" w:lineRule="auto"/>
              <w:jc w:val="center"/>
              <w:rPr>
                <w:rFonts w:ascii="Times New Roman" w:hAnsi="Times New Roman" w:cs="Times New Roman"/>
                <w:b/>
                <w:bCs/>
                <w:sz w:val="20"/>
                <w:szCs w:val="20"/>
              </w:rPr>
            </w:pPr>
            <w:r w:rsidRPr="008E657C">
              <w:rPr>
                <w:rFonts w:ascii="Times New Roman" w:hAnsi="Times New Roman" w:cs="Times New Roman"/>
                <w:b/>
                <w:bCs/>
                <w:sz w:val="20"/>
                <w:szCs w:val="20"/>
              </w:rPr>
              <w:t>2</w:t>
            </w:r>
          </w:p>
          <w:p w:rsidR="0096668E" w:rsidRPr="006B47DD" w:rsidRDefault="0096668E" w:rsidP="006B47DD">
            <w:pPr>
              <w:spacing w:after="0" w:line="240" w:lineRule="auto"/>
              <w:jc w:val="center"/>
              <w:rPr>
                <w:rFonts w:ascii="Times New Roman" w:hAnsi="Times New Roman" w:cs="Times New Roman"/>
                <w:b/>
                <w:bCs/>
                <w:sz w:val="20"/>
                <w:szCs w:val="20"/>
              </w:rPr>
            </w:pPr>
          </w:p>
          <w:p w:rsidR="0096668E" w:rsidRPr="006B47DD" w:rsidRDefault="0096668E" w:rsidP="006B47DD">
            <w:pPr>
              <w:spacing w:after="0" w:line="240" w:lineRule="auto"/>
              <w:jc w:val="center"/>
              <w:rPr>
                <w:rFonts w:ascii="Times New Roman" w:hAnsi="Times New Roman" w:cs="Times New Roman"/>
                <w:b/>
                <w:bCs/>
                <w:sz w:val="20"/>
                <w:szCs w:val="20"/>
              </w:rPr>
            </w:pPr>
          </w:p>
          <w:p w:rsidR="0096668E" w:rsidRPr="006B47DD" w:rsidRDefault="0096668E" w:rsidP="006B47DD">
            <w:pPr>
              <w:spacing w:after="0" w:line="240" w:lineRule="auto"/>
              <w:jc w:val="center"/>
              <w:rPr>
                <w:rFonts w:ascii="Times New Roman" w:hAnsi="Times New Roman" w:cs="Times New Roman"/>
                <w:b/>
                <w:bCs/>
                <w:sz w:val="20"/>
                <w:szCs w:val="20"/>
              </w:rPr>
            </w:pPr>
          </w:p>
          <w:p w:rsidR="0096668E" w:rsidRPr="006B47DD" w:rsidRDefault="0096668E" w:rsidP="006B47DD">
            <w:pPr>
              <w:spacing w:after="0" w:line="240" w:lineRule="auto"/>
              <w:jc w:val="center"/>
              <w:rPr>
                <w:rFonts w:ascii="Times New Roman" w:hAnsi="Times New Roman" w:cs="Times New Roman"/>
                <w:b/>
                <w:bCs/>
                <w:sz w:val="20"/>
                <w:szCs w:val="20"/>
              </w:rPr>
            </w:pPr>
          </w:p>
          <w:p w:rsidR="0096668E" w:rsidRPr="006B47DD" w:rsidRDefault="0096668E" w:rsidP="006B47DD">
            <w:pPr>
              <w:spacing w:after="0" w:line="240" w:lineRule="auto"/>
              <w:jc w:val="center"/>
              <w:rPr>
                <w:rFonts w:ascii="Times New Roman" w:hAnsi="Times New Roman" w:cs="Times New Roman"/>
                <w:b/>
                <w:bCs/>
                <w:sz w:val="20"/>
                <w:szCs w:val="20"/>
              </w:rPr>
            </w:pPr>
          </w:p>
          <w:p w:rsidR="0096668E" w:rsidRPr="006B47DD" w:rsidRDefault="0096668E" w:rsidP="006B47DD">
            <w:pPr>
              <w:spacing w:after="0" w:line="240" w:lineRule="auto"/>
              <w:jc w:val="center"/>
              <w:rPr>
                <w:rFonts w:ascii="Times New Roman" w:hAnsi="Times New Roman" w:cs="Times New Roman"/>
                <w:b/>
                <w:bCs/>
                <w:sz w:val="20"/>
                <w:szCs w:val="20"/>
              </w:rPr>
            </w:pPr>
          </w:p>
        </w:tc>
        <w:tc>
          <w:tcPr>
            <w:tcW w:w="1418" w:type="dxa"/>
            <w:vMerge/>
            <w:shd w:val="clear" w:color="auto" w:fill="BFBFBF"/>
          </w:tcPr>
          <w:p w:rsidR="0096668E" w:rsidRPr="006B47DD" w:rsidRDefault="0096668E" w:rsidP="006B47DD">
            <w:pPr>
              <w:spacing w:after="0" w:line="240" w:lineRule="auto"/>
              <w:jc w:val="center"/>
              <w:rPr>
                <w:rFonts w:ascii="Times New Roman" w:hAnsi="Times New Roman" w:cs="Times New Roman"/>
                <w:sz w:val="20"/>
                <w:szCs w:val="20"/>
              </w:rPr>
            </w:pPr>
          </w:p>
        </w:tc>
      </w:tr>
      <w:tr w:rsidR="0096668E" w:rsidRPr="006B47DD">
        <w:trPr>
          <w:trHeight w:val="1129"/>
        </w:trPr>
        <w:tc>
          <w:tcPr>
            <w:tcW w:w="3166" w:type="dxa"/>
            <w:vMerge/>
          </w:tcPr>
          <w:p w:rsidR="0096668E" w:rsidRPr="006B47DD" w:rsidRDefault="0096668E" w:rsidP="006B47DD">
            <w:pPr>
              <w:spacing w:after="0" w:line="240" w:lineRule="auto"/>
              <w:jc w:val="center"/>
              <w:rPr>
                <w:rFonts w:ascii="Times New Roman" w:hAnsi="Times New Roman" w:cs="Times New Roman"/>
                <w:b/>
                <w:bCs/>
                <w:sz w:val="20"/>
                <w:szCs w:val="20"/>
              </w:rPr>
            </w:pPr>
          </w:p>
        </w:tc>
        <w:tc>
          <w:tcPr>
            <w:tcW w:w="542" w:type="dxa"/>
          </w:tcPr>
          <w:p w:rsidR="0096668E" w:rsidRPr="006B47DD" w:rsidRDefault="0096668E" w:rsidP="006B47DD">
            <w:pPr>
              <w:spacing w:after="0" w:line="240" w:lineRule="auto"/>
              <w:jc w:val="center"/>
              <w:rPr>
                <w:rFonts w:ascii="Times New Roman" w:hAnsi="Times New Roman" w:cs="Times New Roman"/>
                <w:sz w:val="20"/>
                <w:szCs w:val="20"/>
              </w:rPr>
            </w:pPr>
            <w:r w:rsidRPr="006B47DD">
              <w:rPr>
                <w:rFonts w:ascii="Times New Roman" w:hAnsi="Times New Roman" w:cs="Times New Roman"/>
                <w:sz w:val="20"/>
                <w:szCs w:val="20"/>
              </w:rPr>
              <w:t>1.</w:t>
            </w:r>
          </w:p>
        </w:tc>
        <w:tc>
          <w:tcPr>
            <w:tcW w:w="8166" w:type="dxa"/>
          </w:tcPr>
          <w:p w:rsidR="0096668E" w:rsidRPr="006B47DD" w:rsidRDefault="0096668E" w:rsidP="006B47DD">
            <w:pPr>
              <w:spacing w:after="0" w:line="240" w:lineRule="auto"/>
              <w:rPr>
                <w:rFonts w:ascii="Times New Roman" w:hAnsi="Times New Roman" w:cs="Times New Roman"/>
                <w:sz w:val="20"/>
                <w:szCs w:val="20"/>
              </w:rPr>
            </w:pPr>
            <w:r w:rsidRPr="006B47DD">
              <w:rPr>
                <w:rFonts w:ascii="Times New Roman" w:hAnsi="Times New Roman" w:cs="Times New Roman"/>
                <w:sz w:val="20"/>
                <w:szCs w:val="20"/>
              </w:rPr>
              <w:t>Характеристика  режимов работы ТЭС. Суточные графики электрической нагрузки электростанций и энергосистем.  Маневренные характеристики оборудования. Маневренность паротурбинных установок. Маневренность энергетических котлов. Классификация и характеристика режимов работы ТЭС. Работа ТЭС при переменных режимах. Остановочно-пусковые режимы. Моторный режим. Режим горячего вращающегося резерва. Способы получения пиковой мощности. Энергетические характеристики оборудования ТЭС</w:t>
            </w:r>
          </w:p>
        </w:tc>
        <w:tc>
          <w:tcPr>
            <w:tcW w:w="1984" w:type="dxa"/>
            <w:vMerge/>
          </w:tcPr>
          <w:p w:rsidR="0096668E" w:rsidRPr="006B47DD" w:rsidRDefault="0096668E" w:rsidP="006B47DD">
            <w:pPr>
              <w:spacing w:after="0" w:line="240" w:lineRule="auto"/>
              <w:jc w:val="center"/>
              <w:rPr>
                <w:rFonts w:ascii="Times New Roman" w:hAnsi="Times New Roman" w:cs="Times New Roman"/>
                <w:sz w:val="20"/>
                <w:szCs w:val="20"/>
              </w:rPr>
            </w:pPr>
          </w:p>
        </w:tc>
        <w:tc>
          <w:tcPr>
            <w:tcW w:w="1418" w:type="dxa"/>
          </w:tcPr>
          <w:p w:rsidR="0096668E" w:rsidRPr="006B47DD" w:rsidRDefault="0096668E" w:rsidP="006B47DD">
            <w:pPr>
              <w:spacing w:after="0" w:line="240" w:lineRule="auto"/>
              <w:jc w:val="center"/>
              <w:rPr>
                <w:rFonts w:ascii="Times New Roman" w:hAnsi="Times New Roman" w:cs="Times New Roman"/>
                <w:sz w:val="20"/>
                <w:szCs w:val="20"/>
              </w:rPr>
            </w:pPr>
            <w:r w:rsidRPr="006B47DD">
              <w:rPr>
                <w:rFonts w:ascii="Times New Roman" w:hAnsi="Times New Roman" w:cs="Times New Roman"/>
                <w:sz w:val="20"/>
                <w:szCs w:val="20"/>
              </w:rPr>
              <w:t>3</w:t>
            </w:r>
          </w:p>
        </w:tc>
      </w:tr>
      <w:tr w:rsidR="0096668E" w:rsidRPr="006B47DD">
        <w:tc>
          <w:tcPr>
            <w:tcW w:w="3166" w:type="dxa"/>
            <w:vMerge/>
          </w:tcPr>
          <w:p w:rsidR="0096668E" w:rsidRPr="006B47DD" w:rsidRDefault="0096668E" w:rsidP="006B47DD">
            <w:pPr>
              <w:spacing w:after="0" w:line="240" w:lineRule="auto"/>
              <w:jc w:val="center"/>
              <w:rPr>
                <w:rFonts w:ascii="Times New Roman" w:hAnsi="Times New Roman" w:cs="Times New Roman"/>
                <w:b/>
                <w:bCs/>
                <w:sz w:val="20"/>
                <w:szCs w:val="20"/>
              </w:rPr>
            </w:pPr>
          </w:p>
        </w:tc>
        <w:tc>
          <w:tcPr>
            <w:tcW w:w="8708" w:type="dxa"/>
            <w:gridSpan w:val="2"/>
          </w:tcPr>
          <w:p w:rsidR="0096668E" w:rsidRPr="006B47DD" w:rsidRDefault="0096668E" w:rsidP="006B47DD">
            <w:pPr>
              <w:spacing w:after="0" w:line="240" w:lineRule="auto"/>
              <w:rPr>
                <w:rFonts w:ascii="Times New Roman" w:hAnsi="Times New Roman" w:cs="Times New Roman"/>
                <w:b/>
                <w:bCs/>
                <w:sz w:val="20"/>
                <w:szCs w:val="20"/>
              </w:rPr>
            </w:pPr>
            <w:r w:rsidRPr="006B47DD">
              <w:rPr>
                <w:rFonts w:ascii="Times New Roman" w:hAnsi="Times New Roman" w:cs="Times New Roman"/>
                <w:b/>
                <w:bCs/>
                <w:sz w:val="20"/>
                <w:szCs w:val="20"/>
              </w:rPr>
              <w:t>Самостоятельная работа</w:t>
            </w:r>
          </w:p>
          <w:p w:rsidR="0096668E" w:rsidRPr="006B47DD" w:rsidRDefault="0096668E" w:rsidP="006B47DD">
            <w:pPr>
              <w:spacing w:after="0" w:line="240" w:lineRule="auto"/>
              <w:rPr>
                <w:rFonts w:ascii="Times New Roman" w:hAnsi="Times New Roman" w:cs="Times New Roman"/>
                <w:sz w:val="20"/>
                <w:szCs w:val="20"/>
              </w:rPr>
            </w:pPr>
            <w:r w:rsidRPr="006B47DD">
              <w:rPr>
                <w:rFonts w:ascii="Times New Roman" w:hAnsi="Times New Roman" w:cs="Times New Roman"/>
                <w:sz w:val="20"/>
                <w:szCs w:val="20"/>
              </w:rPr>
              <w:t>Изучение содержания учебного материала.                                                                                                      Выполнение домашних контрольных работ</w:t>
            </w:r>
          </w:p>
        </w:tc>
        <w:tc>
          <w:tcPr>
            <w:tcW w:w="1984" w:type="dxa"/>
          </w:tcPr>
          <w:p w:rsidR="0096668E" w:rsidRPr="008E657C" w:rsidRDefault="0096668E" w:rsidP="006B47DD">
            <w:pPr>
              <w:spacing w:after="0" w:line="240" w:lineRule="auto"/>
              <w:jc w:val="center"/>
              <w:rPr>
                <w:rFonts w:ascii="Times New Roman" w:hAnsi="Times New Roman" w:cs="Times New Roman"/>
                <w:b/>
                <w:bCs/>
                <w:sz w:val="20"/>
                <w:szCs w:val="20"/>
              </w:rPr>
            </w:pPr>
            <w:r w:rsidRPr="008E657C">
              <w:rPr>
                <w:rFonts w:ascii="Times New Roman" w:hAnsi="Times New Roman" w:cs="Times New Roman"/>
                <w:b/>
                <w:bCs/>
                <w:sz w:val="20"/>
                <w:szCs w:val="20"/>
              </w:rPr>
              <w:t>12</w:t>
            </w:r>
          </w:p>
        </w:tc>
        <w:tc>
          <w:tcPr>
            <w:tcW w:w="1418" w:type="dxa"/>
            <w:vMerge w:val="restart"/>
            <w:shd w:val="clear" w:color="auto" w:fill="BFBFBF"/>
          </w:tcPr>
          <w:p w:rsidR="0096668E" w:rsidRPr="006B47DD" w:rsidRDefault="0096668E" w:rsidP="006B47DD">
            <w:pPr>
              <w:spacing w:after="0" w:line="240" w:lineRule="auto"/>
              <w:jc w:val="center"/>
              <w:rPr>
                <w:rFonts w:ascii="Times New Roman" w:hAnsi="Times New Roman" w:cs="Times New Roman"/>
                <w:sz w:val="20"/>
                <w:szCs w:val="20"/>
              </w:rPr>
            </w:pPr>
          </w:p>
        </w:tc>
      </w:tr>
      <w:tr w:rsidR="0096668E" w:rsidRPr="006B47DD">
        <w:tc>
          <w:tcPr>
            <w:tcW w:w="3166" w:type="dxa"/>
            <w:vMerge w:val="restart"/>
          </w:tcPr>
          <w:p w:rsidR="0096668E" w:rsidRPr="008E657C" w:rsidRDefault="0096668E" w:rsidP="006B47DD">
            <w:pPr>
              <w:spacing w:after="0" w:line="240" w:lineRule="auto"/>
              <w:rPr>
                <w:rFonts w:ascii="Times New Roman" w:hAnsi="Times New Roman" w:cs="Times New Roman"/>
                <w:sz w:val="20"/>
                <w:szCs w:val="20"/>
              </w:rPr>
            </w:pPr>
            <w:r w:rsidRPr="008E657C">
              <w:rPr>
                <w:rFonts w:ascii="Times New Roman" w:hAnsi="Times New Roman" w:cs="Times New Roman"/>
                <w:sz w:val="20"/>
                <w:szCs w:val="20"/>
              </w:rPr>
              <w:t>4.2.2 Выбор основного оборудования ТЭС</w:t>
            </w:r>
          </w:p>
        </w:tc>
        <w:tc>
          <w:tcPr>
            <w:tcW w:w="8708" w:type="dxa"/>
            <w:gridSpan w:val="2"/>
          </w:tcPr>
          <w:p w:rsidR="0096668E" w:rsidRPr="006B47DD" w:rsidRDefault="0096668E" w:rsidP="006B47DD">
            <w:pPr>
              <w:spacing w:after="0" w:line="240" w:lineRule="auto"/>
              <w:rPr>
                <w:rFonts w:ascii="Times New Roman" w:hAnsi="Times New Roman" w:cs="Times New Roman"/>
                <w:b/>
                <w:bCs/>
                <w:sz w:val="20"/>
                <w:szCs w:val="20"/>
              </w:rPr>
            </w:pPr>
            <w:r w:rsidRPr="006B47DD">
              <w:rPr>
                <w:rFonts w:ascii="Times New Roman" w:hAnsi="Times New Roman" w:cs="Times New Roman"/>
                <w:b/>
                <w:bCs/>
                <w:sz w:val="20"/>
                <w:szCs w:val="20"/>
              </w:rPr>
              <w:t>Содержание</w:t>
            </w:r>
          </w:p>
        </w:tc>
        <w:tc>
          <w:tcPr>
            <w:tcW w:w="1984" w:type="dxa"/>
            <w:vMerge w:val="restart"/>
          </w:tcPr>
          <w:p w:rsidR="0096668E" w:rsidRPr="008E657C" w:rsidRDefault="0096668E" w:rsidP="006B47DD">
            <w:pPr>
              <w:pStyle w:val="ac"/>
              <w:spacing w:after="0" w:line="240" w:lineRule="auto"/>
              <w:rPr>
                <w:rFonts w:ascii="Times New Roman" w:hAnsi="Times New Roman" w:cs="Times New Roman"/>
                <w:b/>
                <w:bCs/>
                <w:sz w:val="20"/>
                <w:szCs w:val="20"/>
              </w:rPr>
            </w:pPr>
            <w:r w:rsidRPr="008E657C">
              <w:rPr>
                <w:rFonts w:ascii="Times New Roman" w:hAnsi="Times New Roman" w:cs="Times New Roman"/>
                <w:b/>
                <w:bCs/>
                <w:sz w:val="20"/>
                <w:szCs w:val="20"/>
              </w:rPr>
              <w:t xml:space="preserve">  2</w:t>
            </w:r>
          </w:p>
        </w:tc>
        <w:tc>
          <w:tcPr>
            <w:tcW w:w="1418" w:type="dxa"/>
            <w:vMerge/>
            <w:shd w:val="clear" w:color="auto" w:fill="BFBFBF"/>
          </w:tcPr>
          <w:p w:rsidR="0096668E" w:rsidRPr="006B47DD" w:rsidRDefault="0096668E" w:rsidP="006B47DD">
            <w:pPr>
              <w:spacing w:after="0" w:line="240" w:lineRule="auto"/>
              <w:jc w:val="center"/>
              <w:rPr>
                <w:rFonts w:ascii="Times New Roman" w:hAnsi="Times New Roman" w:cs="Times New Roman"/>
                <w:sz w:val="20"/>
                <w:szCs w:val="20"/>
              </w:rPr>
            </w:pPr>
          </w:p>
        </w:tc>
      </w:tr>
      <w:tr w:rsidR="0096668E" w:rsidRPr="006B47DD">
        <w:tc>
          <w:tcPr>
            <w:tcW w:w="3166" w:type="dxa"/>
            <w:vMerge/>
          </w:tcPr>
          <w:p w:rsidR="0096668E" w:rsidRPr="006B47DD" w:rsidRDefault="0096668E" w:rsidP="006B47DD">
            <w:pPr>
              <w:spacing w:after="0" w:line="240" w:lineRule="auto"/>
              <w:rPr>
                <w:rFonts w:ascii="Times New Roman" w:hAnsi="Times New Roman" w:cs="Times New Roman"/>
                <w:b/>
                <w:bCs/>
                <w:sz w:val="20"/>
                <w:szCs w:val="20"/>
              </w:rPr>
            </w:pPr>
          </w:p>
        </w:tc>
        <w:tc>
          <w:tcPr>
            <w:tcW w:w="542" w:type="dxa"/>
          </w:tcPr>
          <w:p w:rsidR="0096668E" w:rsidRPr="006B47DD" w:rsidRDefault="0096668E" w:rsidP="006B47DD">
            <w:pPr>
              <w:spacing w:after="0" w:line="240" w:lineRule="auto"/>
              <w:rPr>
                <w:rFonts w:ascii="Times New Roman" w:hAnsi="Times New Roman" w:cs="Times New Roman"/>
                <w:sz w:val="20"/>
                <w:szCs w:val="20"/>
              </w:rPr>
            </w:pPr>
            <w:r w:rsidRPr="006B47DD">
              <w:rPr>
                <w:rFonts w:ascii="Times New Roman" w:hAnsi="Times New Roman" w:cs="Times New Roman"/>
                <w:sz w:val="20"/>
                <w:szCs w:val="20"/>
              </w:rPr>
              <w:t>1.</w:t>
            </w:r>
          </w:p>
        </w:tc>
        <w:tc>
          <w:tcPr>
            <w:tcW w:w="8166" w:type="dxa"/>
          </w:tcPr>
          <w:p w:rsidR="0096668E" w:rsidRPr="006B47DD" w:rsidRDefault="0096668E" w:rsidP="006B47DD">
            <w:pPr>
              <w:spacing w:after="0" w:line="240" w:lineRule="auto"/>
              <w:rPr>
                <w:rFonts w:ascii="Times New Roman" w:hAnsi="Times New Roman" w:cs="Times New Roman"/>
                <w:sz w:val="20"/>
                <w:szCs w:val="20"/>
              </w:rPr>
            </w:pPr>
            <w:r w:rsidRPr="006B47DD">
              <w:rPr>
                <w:rFonts w:ascii="Times New Roman" w:hAnsi="Times New Roman" w:cs="Times New Roman"/>
                <w:sz w:val="20"/>
                <w:szCs w:val="20"/>
              </w:rPr>
              <w:t xml:space="preserve">Выбор типа и количества турбин ГРЭС (КЭС) по заданной мощности. Определение типа и количества устанавливаемых турбин в зависимости от электрической  и тепловой нагрузок, режима теплового потребления проектируемой ТЭЦ. Определение </w:t>
            </w:r>
            <w:proofErr w:type="spellStart"/>
            <w:r w:rsidRPr="006B47DD">
              <w:rPr>
                <w:rFonts w:ascii="Times New Roman" w:hAnsi="Times New Roman" w:cs="Times New Roman"/>
                <w:sz w:val="20"/>
                <w:szCs w:val="20"/>
              </w:rPr>
              <w:t>паропроизводительности</w:t>
            </w:r>
            <w:proofErr w:type="spellEnd"/>
            <w:r w:rsidRPr="006B47DD">
              <w:rPr>
                <w:rFonts w:ascii="Times New Roman" w:hAnsi="Times New Roman" w:cs="Times New Roman"/>
                <w:sz w:val="20"/>
                <w:szCs w:val="20"/>
              </w:rPr>
              <w:t xml:space="preserve"> энергетических котлов блочных КЭС и ТЭЦ. Условия выбора водогрейных котлов. Условия  надёжной работы основного оборудования  электростанций с блочной схемой. Требования к выбору основного оборудования  на станциях с поперечными связями. Основное и вспомогательное теплоэнергетическое оборудование, входящее в состав  пароводяного тракта электростанции. Состав принципиальной тепловой схемы КЭС. Особенности тепловой схемы теплоэлектроцентрали. Исходные данные для расчёта тепловой схемы, условия и задачи расчёта. Методика расчёта принципиальной  тепловой схемы конденсационного энергоблока.  Порядок расчёта  тепловой схемы ТЭЦ по заданному расходу пара на турбину</w:t>
            </w:r>
          </w:p>
        </w:tc>
        <w:tc>
          <w:tcPr>
            <w:tcW w:w="1984" w:type="dxa"/>
            <w:vMerge/>
          </w:tcPr>
          <w:p w:rsidR="0096668E" w:rsidRPr="006B47DD" w:rsidRDefault="0096668E" w:rsidP="006B47DD">
            <w:pPr>
              <w:pStyle w:val="ac"/>
              <w:spacing w:after="0" w:line="240" w:lineRule="auto"/>
              <w:rPr>
                <w:rFonts w:ascii="Times New Roman" w:hAnsi="Times New Roman" w:cs="Times New Roman"/>
                <w:sz w:val="20"/>
                <w:szCs w:val="20"/>
              </w:rPr>
            </w:pPr>
          </w:p>
        </w:tc>
        <w:tc>
          <w:tcPr>
            <w:tcW w:w="1418" w:type="dxa"/>
          </w:tcPr>
          <w:p w:rsidR="0096668E" w:rsidRPr="006B47DD" w:rsidRDefault="0096668E" w:rsidP="006B47DD">
            <w:pPr>
              <w:spacing w:after="0" w:line="240" w:lineRule="auto"/>
              <w:jc w:val="center"/>
              <w:rPr>
                <w:rFonts w:ascii="Times New Roman" w:hAnsi="Times New Roman" w:cs="Times New Roman"/>
                <w:sz w:val="20"/>
                <w:szCs w:val="20"/>
              </w:rPr>
            </w:pPr>
            <w:r w:rsidRPr="006B47DD">
              <w:rPr>
                <w:rFonts w:ascii="Times New Roman" w:hAnsi="Times New Roman" w:cs="Times New Roman"/>
                <w:sz w:val="20"/>
                <w:szCs w:val="20"/>
              </w:rPr>
              <w:t>3</w:t>
            </w:r>
          </w:p>
        </w:tc>
      </w:tr>
      <w:tr w:rsidR="0096668E" w:rsidRPr="006B47DD">
        <w:tc>
          <w:tcPr>
            <w:tcW w:w="3166" w:type="dxa"/>
            <w:vMerge/>
          </w:tcPr>
          <w:p w:rsidR="0096668E" w:rsidRPr="006B47DD" w:rsidRDefault="0096668E" w:rsidP="006B47DD">
            <w:pPr>
              <w:spacing w:after="0" w:line="240" w:lineRule="auto"/>
              <w:rPr>
                <w:rFonts w:ascii="Times New Roman" w:hAnsi="Times New Roman" w:cs="Times New Roman"/>
                <w:b/>
                <w:bCs/>
                <w:sz w:val="20"/>
                <w:szCs w:val="20"/>
              </w:rPr>
            </w:pPr>
          </w:p>
        </w:tc>
        <w:tc>
          <w:tcPr>
            <w:tcW w:w="8708" w:type="dxa"/>
            <w:gridSpan w:val="2"/>
          </w:tcPr>
          <w:p w:rsidR="0096668E" w:rsidRPr="006B47DD" w:rsidRDefault="0096668E" w:rsidP="006B47DD">
            <w:pPr>
              <w:spacing w:after="0" w:line="240" w:lineRule="auto"/>
              <w:rPr>
                <w:rFonts w:ascii="Times New Roman" w:hAnsi="Times New Roman" w:cs="Times New Roman"/>
                <w:b/>
                <w:bCs/>
                <w:sz w:val="20"/>
                <w:szCs w:val="20"/>
              </w:rPr>
            </w:pPr>
            <w:r w:rsidRPr="006B47DD">
              <w:rPr>
                <w:rFonts w:ascii="Times New Roman" w:hAnsi="Times New Roman" w:cs="Times New Roman"/>
                <w:b/>
                <w:bCs/>
                <w:sz w:val="20"/>
                <w:szCs w:val="20"/>
              </w:rPr>
              <w:t>Самостоятельная работа</w:t>
            </w:r>
          </w:p>
          <w:p w:rsidR="0096668E" w:rsidRPr="006B47DD" w:rsidRDefault="0096668E" w:rsidP="006B47DD">
            <w:pPr>
              <w:spacing w:after="0" w:line="240" w:lineRule="auto"/>
              <w:rPr>
                <w:rFonts w:ascii="Times New Roman" w:hAnsi="Times New Roman" w:cs="Times New Roman"/>
                <w:sz w:val="20"/>
                <w:szCs w:val="20"/>
              </w:rPr>
            </w:pPr>
            <w:r w:rsidRPr="006B47DD">
              <w:rPr>
                <w:rFonts w:ascii="Times New Roman" w:hAnsi="Times New Roman" w:cs="Times New Roman"/>
                <w:sz w:val="20"/>
                <w:szCs w:val="20"/>
              </w:rPr>
              <w:t>Изучение содержания учебного материала.                                                                                                      Выполнение домашних контрольных работ</w:t>
            </w:r>
          </w:p>
        </w:tc>
        <w:tc>
          <w:tcPr>
            <w:tcW w:w="1984" w:type="dxa"/>
          </w:tcPr>
          <w:p w:rsidR="0096668E" w:rsidRPr="008E657C" w:rsidRDefault="0096668E" w:rsidP="006B47DD">
            <w:pPr>
              <w:spacing w:after="0" w:line="240" w:lineRule="auto"/>
              <w:jc w:val="center"/>
              <w:rPr>
                <w:rFonts w:ascii="Times New Roman" w:hAnsi="Times New Roman" w:cs="Times New Roman"/>
                <w:b/>
                <w:bCs/>
                <w:sz w:val="20"/>
                <w:szCs w:val="20"/>
              </w:rPr>
            </w:pPr>
            <w:r w:rsidRPr="008E657C">
              <w:rPr>
                <w:rFonts w:ascii="Times New Roman" w:hAnsi="Times New Roman" w:cs="Times New Roman"/>
                <w:b/>
                <w:bCs/>
                <w:sz w:val="20"/>
                <w:szCs w:val="20"/>
              </w:rPr>
              <w:t>10</w:t>
            </w:r>
          </w:p>
        </w:tc>
        <w:tc>
          <w:tcPr>
            <w:tcW w:w="1418" w:type="dxa"/>
            <w:vMerge w:val="restart"/>
            <w:shd w:val="clear" w:color="auto" w:fill="BFBFBF"/>
          </w:tcPr>
          <w:p w:rsidR="0096668E" w:rsidRPr="006B47DD" w:rsidRDefault="0096668E" w:rsidP="006B47DD">
            <w:pPr>
              <w:spacing w:after="0" w:line="240" w:lineRule="auto"/>
              <w:jc w:val="center"/>
              <w:rPr>
                <w:rFonts w:ascii="Times New Roman" w:hAnsi="Times New Roman" w:cs="Times New Roman"/>
                <w:sz w:val="20"/>
                <w:szCs w:val="20"/>
              </w:rPr>
            </w:pPr>
          </w:p>
        </w:tc>
      </w:tr>
      <w:tr w:rsidR="0096668E" w:rsidRPr="006B47DD">
        <w:tc>
          <w:tcPr>
            <w:tcW w:w="3166" w:type="dxa"/>
            <w:vMerge w:val="restart"/>
          </w:tcPr>
          <w:p w:rsidR="0096668E" w:rsidRPr="008E657C" w:rsidRDefault="0096668E" w:rsidP="006B47DD">
            <w:pPr>
              <w:spacing w:after="0" w:line="240" w:lineRule="auto"/>
              <w:rPr>
                <w:rFonts w:ascii="Times New Roman" w:hAnsi="Times New Roman" w:cs="Times New Roman"/>
                <w:sz w:val="20"/>
                <w:szCs w:val="20"/>
              </w:rPr>
            </w:pPr>
            <w:r w:rsidRPr="008E657C">
              <w:rPr>
                <w:rFonts w:ascii="Times New Roman" w:hAnsi="Times New Roman" w:cs="Times New Roman"/>
                <w:sz w:val="20"/>
                <w:szCs w:val="20"/>
              </w:rPr>
              <w:t>4.2.3 Выбор вспомогательного оборудования ТЭС</w:t>
            </w:r>
          </w:p>
        </w:tc>
        <w:tc>
          <w:tcPr>
            <w:tcW w:w="8708" w:type="dxa"/>
            <w:gridSpan w:val="2"/>
          </w:tcPr>
          <w:p w:rsidR="0096668E" w:rsidRPr="006B47DD" w:rsidRDefault="0096668E" w:rsidP="006B47DD">
            <w:pPr>
              <w:spacing w:after="0" w:line="240" w:lineRule="auto"/>
              <w:rPr>
                <w:rFonts w:ascii="Times New Roman" w:hAnsi="Times New Roman" w:cs="Times New Roman"/>
                <w:b/>
                <w:bCs/>
                <w:sz w:val="20"/>
                <w:szCs w:val="20"/>
              </w:rPr>
            </w:pPr>
            <w:r w:rsidRPr="006B47DD">
              <w:rPr>
                <w:rFonts w:ascii="Times New Roman" w:hAnsi="Times New Roman" w:cs="Times New Roman"/>
                <w:b/>
                <w:bCs/>
                <w:sz w:val="20"/>
                <w:szCs w:val="20"/>
              </w:rPr>
              <w:t>Содержание</w:t>
            </w:r>
          </w:p>
        </w:tc>
        <w:tc>
          <w:tcPr>
            <w:tcW w:w="1984" w:type="dxa"/>
            <w:vMerge w:val="restart"/>
          </w:tcPr>
          <w:p w:rsidR="0096668E" w:rsidRPr="008E657C" w:rsidRDefault="0096668E" w:rsidP="006B47DD">
            <w:pPr>
              <w:spacing w:after="0" w:line="240" w:lineRule="auto"/>
              <w:jc w:val="center"/>
              <w:rPr>
                <w:rFonts w:ascii="Times New Roman" w:hAnsi="Times New Roman" w:cs="Times New Roman"/>
                <w:b/>
                <w:bCs/>
                <w:sz w:val="20"/>
                <w:szCs w:val="20"/>
              </w:rPr>
            </w:pPr>
            <w:r w:rsidRPr="008E657C">
              <w:rPr>
                <w:rFonts w:ascii="Times New Roman" w:hAnsi="Times New Roman" w:cs="Times New Roman"/>
                <w:b/>
                <w:bCs/>
                <w:sz w:val="20"/>
                <w:szCs w:val="20"/>
              </w:rPr>
              <w:t>2</w:t>
            </w:r>
          </w:p>
        </w:tc>
        <w:tc>
          <w:tcPr>
            <w:tcW w:w="1418" w:type="dxa"/>
            <w:vMerge/>
            <w:shd w:val="clear" w:color="auto" w:fill="BFBFBF"/>
          </w:tcPr>
          <w:p w:rsidR="0096668E" w:rsidRPr="006B47DD" w:rsidRDefault="0096668E" w:rsidP="006B47DD">
            <w:pPr>
              <w:spacing w:after="0" w:line="240" w:lineRule="auto"/>
              <w:jc w:val="center"/>
              <w:rPr>
                <w:rFonts w:ascii="Times New Roman" w:hAnsi="Times New Roman" w:cs="Times New Roman"/>
                <w:sz w:val="20"/>
                <w:szCs w:val="20"/>
              </w:rPr>
            </w:pPr>
          </w:p>
        </w:tc>
      </w:tr>
      <w:tr w:rsidR="0096668E" w:rsidRPr="006B47DD">
        <w:tc>
          <w:tcPr>
            <w:tcW w:w="3166" w:type="dxa"/>
            <w:vMerge/>
          </w:tcPr>
          <w:p w:rsidR="0096668E" w:rsidRPr="006B47DD" w:rsidRDefault="0096668E" w:rsidP="006B47DD">
            <w:pPr>
              <w:spacing w:after="0" w:line="240" w:lineRule="auto"/>
              <w:rPr>
                <w:rFonts w:ascii="Times New Roman" w:hAnsi="Times New Roman" w:cs="Times New Roman"/>
                <w:b/>
                <w:bCs/>
                <w:sz w:val="20"/>
                <w:szCs w:val="20"/>
              </w:rPr>
            </w:pPr>
          </w:p>
        </w:tc>
        <w:tc>
          <w:tcPr>
            <w:tcW w:w="542" w:type="dxa"/>
          </w:tcPr>
          <w:p w:rsidR="0096668E" w:rsidRPr="006B47DD" w:rsidRDefault="0096668E" w:rsidP="006B47DD">
            <w:pPr>
              <w:spacing w:after="0" w:line="240" w:lineRule="auto"/>
              <w:rPr>
                <w:rFonts w:ascii="Times New Roman" w:hAnsi="Times New Roman" w:cs="Times New Roman"/>
                <w:sz w:val="20"/>
                <w:szCs w:val="20"/>
              </w:rPr>
            </w:pPr>
            <w:r w:rsidRPr="006B47DD">
              <w:rPr>
                <w:rFonts w:ascii="Times New Roman" w:hAnsi="Times New Roman" w:cs="Times New Roman"/>
                <w:sz w:val="20"/>
                <w:szCs w:val="20"/>
              </w:rPr>
              <w:t>1.</w:t>
            </w:r>
          </w:p>
        </w:tc>
        <w:tc>
          <w:tcPr>
            <w:tcW w:w="8166" w:type="dxa"/>
          </w:tcPr>
          <w:p w:rsidR="0096668E" w:rsidRPr="006B47DD" w:rsidRDefault="0096668E" w:rsidP="006B47DD">
            <w:pPr>
              <w:spacing w:after="0" w:line="240" w:lineRule="auto"/>
              <w:rPr>
                <w:rFonts w:ascii="Times New Roman" w:hAnsi="Times New Roman" w:cs="Times New Roman"/>
                <w:b/>
                <w:bCs/>
                <w:sz w:val="20"/>
                <w:szCs w:val="20"/>
              </w:rPr>
            </w:pPr>
            <w:r w:rsidRPr="006B47DD">
              <w:rPr>
                <w:rFonts w:ascii="Times New Roman" w:hAnsi="Times New Roman" w:cs="Times New Roman"/>
                <w:sz w:val="20"/>
                <w:szCs w:val="20"/>
              </w:rPr>
              <w:t xml:space="preserve">Выбор вспомогательного оборудования пароводяного тракта КЭС и ТЭЦ согласно Нормам технологического проектирования ТЭС. Выбор подогревателей низкого давления. Выбор подогревателей высокого давления. Выбор оборудования конденсационной установки. Определение производительности деаэраторов питательной воды, выбор типа и количества колонок. Выбор питательных насосов для блоков с давлением 13 МПа и блоков с </w:t>
            </w:r>
            <w:proofErr w:type="spellStart"/>
            <w:r w:rsidRPr="006B47DD">
              <w:rPr>
                <w:rFonts w:ascii="Times New Roman" w:hAnsi="Times New Roman" w:cs="Times New Roman"/>
                <w:sz w:val="20"/>
                <w:szCs w:val="20"/>
              </w:rPr>
              <w:t>закритическим</w:t>
            </w:r>
            <w:proofErr w:type="spellEnd"/>
            <w:r w:rsidRPr="006B47DD">
              <w:rPr>
                <w:rFonts w:ascii="Times New Roman" w:hAnsi="Times New Roman" w:cs="Times New Roman"/>
                <w:sz w:val="20"/>
                <w:szCs w:val="20"/>
              </w:rPr>
              <w:t xml:space="preserve">  давлением пара.  Сетевые подогреватели ТЭЦ.  Выбор сетевых подогревателей на ГРЭС согласно НТП. Условия  выбора сетевых насосов и конденсатных насосов сетевых подогревателей, определение их типа и количества. Выбор оборудования подпитки теплосети. Выбор схемы подпитки котлов в зависимости от типа турбин (К, Т, ПТ). Определение производительности ХВО для подпитки котлов ГРЭС и отопительных ТЭЦ. Определение расхода сырой  воды на ХВО. Выбор вспомогательного оборудования котельного отделения</w:t>
            </w:r>
          </w:p>
        </w:tc>
        <w:tc>
          <w:tcPr>
            <w:tcW w:w="1984" w:type="dxa"/>
            <w:vMerge/>
          </w:tcPr>
          <w:p w:rsidR="0096668E" w:rsidRPr="008E657C" w:rsidRDefault="0096668E" w:rsidP="006B47DD">
            <w:pPr>
              <w:spacing w:after="0" w:line="240" w:lineRule="auto"/>
              <w:jc w:val="center"/>
              <w:rPr>
                <w:rFonts w:ascii="Times New Roman" w:hAnsi="Times New Roman" w:cs="Times New Roman"/>
                <w:b/>
                <w:bCs/>
                <w:sz w:val="20"/>
                <w:szCs w:val="20"/>
              </w:rPr>
            </w:pPr>
          </w:p>
        </w:tc>
        <w:tc>
          <w:tcPr>
            <w:tcW w:w="1418" w:type="dxa"/>
          </w:tcPr>
          <w:p w:rsidR="0096668E" w:rsidRPr="006B47DD" w:rsidRDefault="0096668E" w:rsidP="006B47DD">
            <w:pPr>
              <w:spacing w:after="0" w:line="240" w:lineRule="auto"/>
              <w:jc w:val="center"/>
              <w:rPr>
                <w:rFonts w:ascii="Times New Roman" w:hAnsi="Times New Roman" w:cs="Times New Roman"/>
                <w:sz w:val="20"/>
                <w:szCs w:val="20"/>
              </w:rPr>
            </w:pPr>
            <w:r w:rsidRPr="006B47DD">
              <w:rPr>
                <w:rFonts w:ascii="Times New Roman" w:hAnsi="Times New Roman" w:cs="Times New Roman"/>
                <w:sz w:val="20"/>
                <w:szCs w:val="20"/>
              </w:rPr>
              <w:t>3</w:t>
            </w:r>
          </w:p>
        </w:tc>
      </w:tr>
      <w:tr w:rsidR="0096668E" w:rsidRPr="006B47DD">
        <w:tc>
          <w:tcPr>
            <w:tcW w:w="3166" w:type="dxa"/>
            <w:vMerge/>
          </w:tcPr>
          <w:p w:rsidR="0096668E" w:rsidRPr="006B47DD" w:rsidRDefault="0096668E" w:rsidP="006B47DD">
            <w:pPr>
              <w:spacing w:after="0" w:line="240" w:lineRule="auto"/>
              <w:rPr>
                <w:rFonts w:ascii="Times New Roman" w:hAnsi="Times New Roman" w:cs="Times New Roman"/>
                <w:b/>
                <w:bCs/>
                <w:sz w:val="20"/>
                <w:szCs w:val="20"/>
              </w:rPr>
            </w:pPr>
          </w:p>
        </w:tc>
        <w:tc>
          <w:tcPr>
            <w:tcW w:w="8708" w:type="dxa"/>
            <w:gridSpan w:val="2"/>
          </w:tcPr>
          <w:p w:rsidR="0096668E" w:rsidRPr="006B47DD" w:rsidRDefault="0096668E" w:rsidP="006B47DD">
            <w:pPr>
              <w:spacing w:after="0" w:line="240" w:lineRule="auto"/>
              <w:rPr>
                <w:rFonts w:ascii="Times New Roman" w:hAnsi="Times New Roman" w:cs="Times New Roman"/>
                <w:b/>
                <w:bCs/>
                <w:sz w:val="20"/>
                <w:szCs w:val="20"/>
              </w:rPr>
            </w:pPr>
            <w:r w:rsidRPr="006B47DD">
              <w:rPr>
                <w:rFonts w:ascii="Times New Roman" w:hAnsi="Times New Roman" w:cs="Times New Roman"/>
                <w:b/>
                <w:bCs/>
                <w:sz w:val="20"/>
                <w:szCs w:val="20"/>
              </w:rPr>
              <w:t>Самостоятельная работа</w:t>
            </w:r>
          </w:p>
          <w:p w:rsidR="0096668E" w:rsidRPr="006B47DD" w:rsidRDefault="0096668E" w:rsidP="006B47DD">
            <w:pPr>
              <w:spacing w:after="0" w:line="240" w:lineRule="auto"/>
              <w:rPr>
                <w:rFonts w:ascii="Times New Roman" w:hAnsi="Times New Roman" w:cs="Times New Roman"/>
                <w:b/>
                <w:bCs/>
                <w:sz w:val="20"/>
                <w:szCs w:val="20"/>
              </w:rPr>
            </w:pPr>
            <w:r w:rsidRPr="006B47DD">
              <w:rPr>
                <w:rFonts w:ascii="Times New Roman" w:hAnsi="Times New Roman" w:cs="Times New Roman"/>
                <w:sz w:val="20"/>
                <w:szCs w:val="20"/>
              </w:rPr>
              <w:t>Изучение содержания учебного материала.                                                                                                      Выполнение домашних контрольных работ</w:t>
            </w:r>
          </w:p>
        </w:tc>
        <w:tc>
          <w:tcPr>
            <w:tcW w:w="1984" w:type="dxa"/>
          </w:tcPr>
          <w:p w:rsidR="0096668E" w:rsidRPr="008E657C" w:rsidRDefault="0096668E" w:rsidP="006B47DD">
            <w:pPr>
              <w:spacing w:after="0" w:line="240" w:lineRule="auto"/>
              <w:jc w:val="center"/>
              <w:rPr>
                <w:rFonts w:ascii="Times New Roman" w:hAnsi="Times New Roman" w:cs="Times New Roman"/>
                <w:b/>
                <w:bCs/>
                <w:sz w:val="20"/>
                <w:szCs w:val="20"/>
              </w:rPr>
            </w:pPr>
            <w:r w:rsidRPr="008E657C">
              <w:rPr>
                <w:rFonts w:ascii="Times New Roman" w:hAnsi="Times New Roman" w:cs="Times New Roman"/>
                <w:b/>
                <w:bCs/>
                <w:sz w:val="20"/>
                <w:szCs w:val="20"/>
              </w:rPr>
              <w:t>16</w:t>
            </w:r>
          </w:p>
        </w:tc>
        <w:tc>
          <w:tcPr>
            <w:tcW w:w="1418" w:type="dxa"/>
            <w:vMerge w:val="restart"/>
            <w:shd w:val="clear" w:color="auto" w:fill="BFBFBF"/>
          </w:tcPr>
          <w:p w:rsidR="0096668E" w:rsidRPr="006B47DD" w:rsidRDefault="0096668E" w:rsidP="006B47DD">
            <w:pPr>
              <w:spacing w:after="0" w:line="240" w:lineRule="auto"/>
              <w:jc w:val="center"/>
              <w:rPr>
                <w:rFonts w:ascii="Times New Roman" w:hAnsi="Times New Roman" w:cs="Times New Roman"/>
                <w:sz w:val="20"/>
                <w:szCs w:val="20"/>
              </w:rPr>
            </w:pPr>
          </w:p>
        </w:tc>
      </w:tr>
      <w:tr w:rsidR="0096668E" w:rsidRPr="006B47DD">
        <w:trPr>
          <w:trHeight w:val="483"/>
        </w:trPr>
        <w:tc>
          <w:tcPr>
            <w:tcW w:w="11874" w:type="dxa"/>
            <w:gridSpan w:val="3"/>
          </w:tcPr>
          <w:p w:rsidR="0096668E" w:rsidRPr="006B47DD" w:rsidRDefault="0096668E" w:rsidP="006B47DD">
            <w:pPr>
              <w:spacing w:after="0" w:line="240" w:lineRule="auto"/>
              <w:jc w:val="center"/>
              <w:rPr>
                <w:rFonts w:ascii="Times New Roman" w:hAnsi="Times New Roman" w:cs="Times New Roman"/>
                <w:b/>
                <w:bCs/>
                <w:sz w:val="20"/>
                <w:szCs w:val="20"/>
              </w:rPr>
            </w:pPr>
            <w:r w:rsidRPr="006B47DD">
              <w:rPr>
                <w:rFonts w:ascii="Times New Roman" w:hAnsi="Times New Roman" w:cs="Times New Roman"/>
                <w:b/>
                <w:bCs/>
                <w:sz w:val="20"/>
                <w:szCs w:val="20"/>
              </w:rPr>
              <w:t>Самостоятельная работа при</w:t>
            </w:r>
            <w:r>
              <w:rPr>
                <w:rFonts w:ascii="Times New Roman" w:hAnsi="Times New Roman" w:cs="Times New Roman"/>
                <w:b/>
                <w:bCs/>
                <w:sz w:val="20"/>
                <w:szCs w:val="20"/>
              </w:rPr>
              <w:t xml:space="preserve"> изучении раздела ПМ.04.01</w:t>
            </w:r>
          </w:p>
          <w:p w:rsidR="0096668E" w:rsidRPr="006B47DD" w:rsidRDefault="0096668E" w:rsidP="006B47DD">
            <w:pPr>
              <w:spacing w:after="0" w:line="240" w:lineRule="auto"/>
              <w:rPr>
                <w:rFonts w:ascii="Times New Roman" w:hAnsi="Times New Roman" w:cs="Times New Roman"/>
                <w:sz w:val="20"/>
                <w:szCs w:val="20"/>
              </w:rPr>
            </w:pPr>
            <w:r w:rsidRPr="006B47DD">
              <w:rPr>
                <w:rFonts w:ascii="Times New Roman" w:hAnsi="Times New Roman" w:cs="Times New Roman"/>
                <w:sz w:val="20"/>
                <w:szCs w:val="20"/>
              </w:rPr>
              <w:t xml:space="preserve">Изучение содержания учебного материала.                                                                                                                                            </w:t>
            </w:r>
            <w:r w:rsidRPr="006B47DD">
              <w:rPr>
                <w:rFonts w:ascii="Times New Roman" w:hAnsi="Times New Roman" w:cs="Times New Roman"/>
                <w:sz w:val="20"/>
                <w:szCs w:val="20"/>
              </w:rPr>
              <w:lastRenderedPageBreak/>
              <w:t>Выполнение домашней контрольной работы.</w:t>
            </w:r>
          </w:p>
          <w:p w:rsidR="0096668E" w:rsidRPr="006B47DD" w:rsidRDefault="0096668E" w:rsidP="006B47DD">
            <w:pPr>
              <w:spacing w:after="0" w:line="240" w:lineRule="auto"/>
              <w:rPr>
                <w:rFonts w:ascii="Times New Roman" w:hAnsi="Times New Roman" w:cs="Times New Roman"/>
                <w:sz w:val="20"/>
                <w:szCs w:val="20"/>
              </w:rPr>
            </w:pPr>
            <w:r w:rsidRPr="006B47DD">
              <w:rPr>
                <w:rFonts w:ascii="Times New Roman" w:hAnsi="Times New Roman" w:cs="Times New Roman"/>
                <w:sz w:val="20"/>
                <w:szCs w:val="20"/>
              </w:rPr>
              <w:t>Систематическая проработка  учебной и специальной технической литературы (по вопросам к параграфам).</w:t>
            </w:r>
          </w:p>
          <w:p w:rsidR="0096668E" w:rsidRPr="006B47DD" w:rsidRDefault="0096668E" w:rsidP="006B47DD">
            <w:pPr>
              <w:spacing w:after="0" w:line="240" w:lineRule="auto"/>
              <w:rPr>
                <w:rFonts w:ascii="Times New Roman" w:hAnsi="Times New Roman" w:cs="Times New Roman"/>
                <w:sz w:val="20"/>
                <w:szCs w:val="20"/>
              </w:rPr>
            </w:pPr>
            <w:r w:rsidRPr="006B47DD">
              <w:rPr>
                <w:rFonts w:ascii="Times New Roman" w:hAnsi="Times New Roman" w:cs="Times New Roman"/>
                <w:sz w:val="20"/>
                <w:szCs w:val="20"/>
              </w:rPr>
              <w:t>Составление конспекта по наиболее сложным для изучения вопросам тем.</w:t>
            </w:r>
          </w:p>
          <w:p w:rsidR="0096668E" w:rsidRPr="006B47DD" w:rsidRDefault="0096668E" w:rsidP="006B47DD">
            <w:pPr>
              <w:spacing w:after="0" w:line="240" w:lineRule="auto"/>
              <w:rPr>
                <w:rFonts w:ascii="Times New Roman" w:hAnsi="Times New Roman" w:cs="Times New Roman"/>
                <w:sz w:val="20"/>
                <w:szCs w:val="20"/>
              </w:rPr>
            </w:pPr>
            <w:r w:rsidRPr="006B47DD">
              <w:rPr>
                <w:rFonts w:ascii="Times New Roman" w:hAnsi="Times New Roman" w:cs="Times New Roman"/>
                <w:sz w:val="20"/>
                <w:szCs w:val="20"/>
              </w:rPr>
              <w:t>Работа с конструкторской документацией.</w:t>
            </w:r>
          </w:p>
          <w:p w:rsidR="0096668E" w:rsidRPr="006B47DD" w:rsidRDefault="0096668E" w:rsidP="006B47DD">
            <w:pPr>
              <w:spacing w:after="0" w:line="240" w:lineRule="auto"/>
              <w:rPr>
                <w:rFonts w:ascii="Times New Roman" w:hAnsi="Times New Roman" w:cs="Times New Roman"/>
                <w:sz w:val="20"/>
                <w:szCs w:val="20"/>
              </w:rPr>
            </w:pPr>
            <w:r w:rsidRPr="006B47DD">
              <w:rPr>
                <w:rFonts w:ascii="Times New Roman" w:hAnsi="Times New Roman" w:cs="Times New Roman"/>
                <w:sz w:val="20"/>
                <w:szCs w:val="20"/>
              </w:rPr>
              <w:t>Поиск дополнительной информации по темам раздела.</w:t>
            </w:r>
          </w:p>
          <w:p w:rsidR="0096668E" w:rsidRPr="006B47DD" w:rsidRDefault="0096668E" w:rsidP="006B47DD">
            <w:pPr>
              <w:spacing w:after="0" w:line="240" w:lineRule="auto"/>
              <w:rPr>
                <w:rFonts w:ascii="Times New Roman" w:hAnsi="Times New Roman" w:cs="Times New Roman"/>
                <w:i/>
                <w:iCs/>
                <w:sz w:val="20"/>
                <w:szCs w:val="20"/>
              </w:rPr>
            </w:pPr>
            <w:r w:rsidRPr="006B47DD">
              <w:rPr>
                <w:rFonts w:ascii="Times New Roman" w:hAnsi="Times New Roman" w:cs="Times New Roman"/>
                <w:sz w:val="20"/>
                <w:szCs w:val="20"/>
              </w:rPr>
              <w:t>Подготовка к практическим занятиям с использованием методических рекомендаций преподавателя, оформление практических работ и подготовка к их защите.                                                                                                                                                                              Написание докладов, рефератов</w:t>
            </w:r>
          </w:p>
        </w:tc>
        <w:tc>
          <w:tcPr>
            <w:tcW w:w="1984" w:type="dxa"/>
            <w:vMerge w:val="restart"/>
          </w:tcPr>
          <w:p w:rsidR="0096668E" w:rsidRPr="006B47DD" w:rsidRDefault="0096668E" w:rsidP="006B47DD">
            <w:pPr>
              <w:spacing w:after="0" w:line="240" w:lineRule="auto"/>
              <w:jc w:val="center"/>
              <w:rPr>
                <w:rFonts w:ascii="Times New Roman" w:hAnsi="Times New Roman" w:cs="Times New Roman"/>
                <w:sz w:val="20"/>
                <w:szCs w:val="20"/>
              </w:rPr>
            </w:pPr>
          </w:p>
        </w:tc>
        <w:tc>
          <w:tcPr>
            <w:tcW w:w="1418" w:type="dxa"/>
            <w:vMerge/>
            <w:shd w:val="clear" w:color="auto" w:fill="BFBFBF"/>
          </w:tcPr>
          <w:p w:rsidR="0096668E" w:rsidRPr="006B47DD" w:rsidRDefault="0096668E" w:rsidP="006B47DD">
            <w:pPr>
              <w:spacing w:after="0" w:line="240" w:lineRule="auto"/>
              <w:jc w:val="center"/>
              <w:rPr>
                <w:rFonts w:ascii="Times New Roman" w:hAnsi="Times New Roman" w:cs="Times New Roman"/>
                <w:sz w:val="20"/>
                <w:szCs w:val="20"/>
              </w:rPr>
            </w:pPr>
          </w:p>
        </w:tc>
      </w:tr>
      <w:tr w:rsidR="0096668E" w:rsidRPr="006B47DD">
        <w:trPr>
          <w:trHeight w:val="2639"/>
        </w:trPr>
        <w:tc>
          <w:tcPr>
            <w:tcW w:w="11874" w:type="dxa"/>
            <w:gridSpan w:val="3"/>
          </w:tcPr>
          <w:p w:rsidR="0096668E" w:rsidRPr="006B47DD" w:rsidRDefault="0096668E" w:rsidP="006B47DD">
            <w:pPr>
              <w:spacing w:after="0" w:line="240" w:lineRule="auto"/>
              <w:jc w:val="center"/>
              <w:rPr>
                <w:rFonts w:ascii="Times New Roman" w:hAnsi="Times New Roman" w:cs="Times New Roman"/>
                <w:b/>
                <w:bCs/>
                <w:sz w:val="20"/>
                <w:szCs w:val="20"/>
              </w:rPr>
            </w:pPr>
            <w:r w:rsidRPr="006B47DD">
              <w:rPr>
                <w:rFonts w:ascii="Times New Roman" w:hAnsi="Times New Roman" w:cs="Times New Roman"/>
                <w:b/>
                <w:bCs/>
                <w:sz w:val="20"/>
                <w:szCs w:val="20"/>
              </w:rPr>
              <w:lastRenderedPageBreak/>
              <w:t>Примерная тематика домашних заданий</w:t>
            </w:r>
          </w:p>
          <w:p w:rsidR="0096668E" w:rsidRPr="006B47DD" w:rsidRDefault="0096668E" w:rsidP="006B47DD">
            <w:pPr>
              <w:spacing w:after="0" w:line="240" w:lineRule="auto"/>
              <w:rPr>
                <w:rFonts w:ascii="Times New Roman" w:hAnsi="Times New Roman" w:cs="Times New Roman"/>
                <w:sz w:val="20"/>
                <w:szCs w:val="20"/>
              </w:rPr>
            </w:pPr>
            <w:r w:rsidRPr="006B47DD">
              <w:rPr>
                <w:rFonts w:ascii="Times New Roman" w:hAnsi="Times New Roman" w:cs="Times New Roman"/>
                <w:sz w:val="20"/>
                <w:szCs w:val="20"/>
              </w:rPr>
              <w:t>Выполнение домашних контрольных работ.</w:t>
            </w:r>
          </w:p>
          <w:p w:rsidR="0096668E" w:rsidRPr="006B47DD" w:rsidRDefault="0096668E" w:rsidP="006B47DD">
            <w:pPr>
              <w:spacing w:after="0" w:line="240" w:lineRule="auto"/>
              <w:rPr>
                <w:rFonts w:ascii="Times New Roman" w:hAnsi="Times New Roman" w:cs="Times New Roman"/>
                <w:sz w:val="20"/>
                <w:szCs w:val="20"/>
              </w:rPr>
            </w:pPr>
            <w:r w:rsidRPr="006B47DD">
              <w:rPr>
                <w:rFonts w:ascii="Times New Roman" w:hAnsi="Times New Roman" w:cs="Times New Roman"/>
                <w:sz w:val="20"/>
                <w:szCs w:val="20"/>
              </w:rPr>
              <w:t>Изучение технологических схем ТЭС.</w:t>
            </w:r>
          </w:p>
          <w:p w:rsidR="0096668E" w:rsidRPr="006B47DD" w:rsidRDefault="0096668E" w:rsidP="006B47DD">
            <w:pPr>
              <w:spacing w:after="0" w:line="240" w:lineRule="auto"/>
              <w:rPr>
                <w:rFonts w:ascii="Times New Roman" w:hAnsi="Times New Roman" w:cs="Times New Roman"/>
                <w:sz w:val="20"/>
                <w:szCs w:val="20"/>
              </w:rPr>
            </w:pPr>
            <w:r w:rsidRPr="006B47DD">
              <w:rPr>
                <w:rFonts w:ascii="Times New Roman" w:hAnsi="Times New Roman" w:cs="Times New Roman"/>
                <w:sz w:val="20"/>
                <w:szCs w:val="20"/>
              </w:rPr>
              <w:t>Заучивание основных понятий по теме.</w:t>
            </w:r>
          </w:p>
          <w:p w:rsidR="0096668E" w:rsidRPr="006B47DD" w:rsidRDefault="0096668E" w:rsidP="006B47DD">
            <w:pPr>
              <w:spacing w:after="0" w:line="240" w:lineRule="auto"/>
              <w:rPr>
                <w:rFonts w:ascii="Times New Roman" w:hAnsi="Times New Roman" w:cs="Times New Roman"/>
                <w:sz w:val="20"/>
                <w:szCs w:val="20"/>
              </w:rPr>
            </w:pPr>
            <w:r w:rsidRPr="006B47DD">
              <w:rPr>
                <w:rFonts w:ascii="Times New Roman" w:hAnsi="Times New Roman" w:cs="Times New Roman"/>
                <w:sz w:val="20"/>
                <w:szCs w:val="20"/>
              </w:rPr>
              <w:t>Изучение конструкций элементов технологических схем  в моделях реального оборудования ЭС.</w:t>
            </w:r>
          </w:p>
          <w:p w:rsidR="0096668E" w:rsidRPr="006B47DD" w:rsidRDefault="0096668E" w:rsidP="006B47DD">
            <w:pPr>
              <w:spacing w:after="0" w:line="240" w:lineRule="auto"/>
              <w:rPr>
                <w:rFonts w:ascii="Times New Roman" w:hAnsi="Times New Roman" w:cs="Times New Roman"/>
                <w:sz w:val="20"/>
                <w:szCs w:val="20"/>
              </w:rPr>
            </w:pPr>
            <w:r w:rsidRPr="006B47DD">
              <w:rPr>
                <w:rFonts w:ascii="Times New Roman" w:hAnsi="Times New Roman" w:cs="Times New Roman"/>
                <w:sz w:val="20"/>
                <w:szCs w:val="20"/>
              </w:rPr>
              <w:t>Определение удельного расхода  тепла и топлива на ТЭС.</w:t>
            </w:r>
          </w:p>
          <w:p w:rsidR="0096668E" w:rsidRPr="006B47DD" w:rsidRDefault="0096668E" w:rsidP="006B47DD">
            <w:pPr>
              <w:spacing w:after="0" w:line="240" w:lineRule="auto"/>
              <w:rPr>
                <w:rFonts w:ascii="Times New Roman" w:hAnsi="Times New Roman" w:cs="Times New Roman"/>
                <w:sz w:val="20"/>
                <w:szCs w:val="20"/>
              </w:rPr>
            </w:pPr>
            <w:r w:rsidRPr="006B47DD">
              <w:rPr>
                <w:rFonts w:ascii="Times New Roman" w:hAnsi="Times New Roman" w:cs="Times New Roman"/>
                <w:sz w:val="20"/>
                <w:szCs w:val="20"/>
              </w:rPr>
              <w:t>Составление принципиальной тепловой схемы с турбоустановкой ПТ-80/100-12,8/1,3  (Т-110/120-12,8).</w:t>
            </w:r>
          </w:p>
          <w:p w:rsidR="0096668E" w:rsidRPr="006B47DD" w:rsidRDefault="0096668E" w:rsidP="006B47DD">
            <w:pPr>
              <w:spacing w:after="0" w:line="240" w:lineRule="auto"/>
              <w:rPr>
                <w:rFonts w:ascii="Times New Roman" w:hAnsi="Times New Roman" w:cs="Times New Roman"/>
                <w:sz w:val="20"/>
                <w:szCs w:val="20"/>
              </w:rPr>
            </w:pPr>
            <w:r w:rsidRPr="006B47DD">
              <w:rPr>
                <w:rFonts w:ascii="Times New Roman" w:hAnsi="Times New Roman" w:cs="Times New Roman"/>
                <w:sz w:val="20"/>
                <w:szCs w:val="20"/>
              </w:rPr>
              <w:t>Составление принципиальной тепловой схемы с турбоустановкой  К-800-23,5.</w:t>
            </w:r>
          </w:p>
          <w:p w:rsidR="0096668E" w:rsidRPr="006B47DD" w:rsidRDefault="0096668E" w:rsidP="006B47DD">
            <w:pPr>
              <w:spacing w:after="0" w:line="240" w:lineRule="auto"/>
              <w:rPr>
                <w:rFonts w:ascii="Times New Roman" w:hAnsi="Times New Roman" w:cs="Times New Roman"/>
                <w:sz w:val="20"/>
                <w:szCs w:val="20"/>
              </w:rPr>
            </w:pPr>
            <w:r w:rsidRPr="006B47DD">
              <w:rPr>
                <w:rFonts w:ascii="Times New Roman" w:hAnsi="Times New Roman" w:cs="Times New Roman"/>
                <w:sz w:val="20"/>
                <w:szCs w:val="20"/>
              </w:rPr>
              <w:t>Изображение упрощенных тепловых одно-, двух- и трёхконтурных АЭС.</w:t>
            </w:r>
          </w:p>
          <w:p w:rsidR="0096668E" w:rsidRPr="006B47DD" w:rsidRDefault="0096668E" w:rsidP="006B47DD">
            <w:pPr>
              <w:spacing w:after="0" w:line="240" w:lineRule="auto"/>
              <w:rPr>
                <w:rFonts w:ascii="Times New Roman" w:hAnsi="Times New Roman" w:cs="Times New Roman"/>
                <w:sz w:val="20"/>
                <w:szCs w:val="20"/>
              </w:rPr>
            </w:pPr>
            <w:r w:rsidRPr="006B47DD">
              <w:rPr>
                <w:rFonts w:ascii="Times New Roman" w:hAnsi="Times New Roman" w:cs="Times New Roman"/>
                <w:sz w:val="20"/>
                <w:szCs w:val="20"/>
              </w:rPr>
              <w:t>Составление упрощенных схем ПГУ и ГТУ.</w:t>
            </w:r>
          </w:p>
          <w:p w:rsidR="0096668E" w:rsidRPr="006B47DD" w:rsidRDefault="0096668E" w:rsidP="006B47DD">
            <w:pPr>
              <w:spacing w:after="0" w:line="240" w:lineRule="auto"/>
              <w:rPr>
                <w:rFonts w:ascii="Times New Roman" w:hAnsi="Times New Roman" w:cs="Times New Roman"/>
                <w:sz w:val="20"/>
                <w:szCs w:val="20"/>
              </w:rPr>
            </w:pPr>
            <w:r w:rsidRPr="006B47DD">
              <w:rPr>
                <w:rFonts w:ascii="Times New Roman" w:hAnsi="Times New Roman" w:cs="Times New Roman"/>
                <w:sz w:val="20"/>
                <w:szCs w:val="20"/>
              </w:rPr>
              <w:t>Изучение Норм технологического проектирования тепловых электрических станций</w:t>
            </w:r>
          </w:p>
        </w:tc>
        <w:tc>
          <w:tcPr>
            <w:tcW w:w="1984" w:type="dxa"/>
            <w:vMerge/>
            <w:shd w:val="clear" w:color="auto" w:fill="C0C0C0"/>
          </w:tcPr>
          <w:p w:rsidR="0096668E" w:rsidRPr="006B47DD" w:rsidRDefault="0096668E" w:rsidP="006B47DD">
            <w:pPr>
              <w:spacing w:after="0" w:line="240" w:lineRule="auto"/>
              <w:jc w:val="center"/>
              <w:rPr>
                <w:rFonts w:ascii="Times New Roman" w:hAnsi="Times New Roman" w:cs="Times New Roman"/>
                <w:sz w:val="20"/>
                <w:szCs w:val="20"/>
              </w:rPr>
            </w:pPr>
          </w:p>
        </w:tc>
        <w:tc>
          <w:tcPr>
            <w:tcW w:w="1418" w:type="dxa"/>
            <w:vMerge/>
            <w:shd w:val="clear" w:color="auto" w:fill="BFBFBF"/>
          </w:tcPr>
          <w:p w:rsidR="0096668E" w:rsidRPr="006B47DD" w:rsidRDefault="0096668E" w:rsidP="006B47DD">
            <w:pPr>
              <w:spacing w:after="0" w:line="240" w:lineRule="auto"/>
              <w:jc w:val="center"/>
              <w:rPr>
                <w:rFonts w:ascii="Times New Roman" w:hAnsi="Times New Roman" w:cs="Times New Roman"/>
                <w:sz w:val="20"/>
                <w:szCs w:val="20"/>
              </w:rPr>
            </w:pPr>
          </w:p>
        </w:tc>
      </w:tr>
      <w:tr w:rsidR="0096668E" w:rsidRPr="006B47DD">
        <w:trPr>
          <w:trHeight w:val="565"/>
        </w:trPr>
        <w:tc>
          <w:tcPr>
            <w:tcW w:w="11874" w:type="dxa"/>
            <w:gridSpan w:val="3"/>
          </w:tcPr>
          <w:p w:rsidR="0096668E" w:rsidRPr="006B47DD" w:rsidRDefault="0096668E" w:rsidP="006B47DD">
            <w:pPr>
              <w:spacing w:after="0" w:line="240" w:lineRule="auto"/>
              <w:rPr>
                <w:rFonts w:ascii="Times New Roman" w:hAnsi="Times New Roman" w:cs="Times New Roman"/>
                <w:i/>
                <w:iCs/>
                <w:sz w:val="20"/>
                <w:szCs w:val="20"/>
              </w:rPr>
            </w:pPr>
            <w:r w:rsidRPr="006B47DD">
              <w:rPr>
                <w:rFonts w:ascii="Times New Roman" w:hAnsi="Times New Roman" w:cs="Times New Roman"/>
                <w:b/>
                <w:bCs/>
                <w:sz w:val="20"/>
                <w:szCs w:val="20"/>
              </w:rPr>
              <w:t>Производственная практика</w:t>
            </w:r>
            <w:r w:rsidRPr="006B47DD">
              <w:rPr>
                <w:rFonts w:ascii="Times New Roman" w:hAnsi="Times New Roman" w:cs="Times New Roman"/>
                <w:i/>
                <w:iCs/>
                <w:sz w:val="20"/>
                <w:szCs w:val="20"/>
              </w:rPr>
              <w:t xml:space="preserve">  </w:t>
            </w:r>
            <w:r w:rsidRPr="006B47DD">
              <w:rPr>
                <w:rFonts w:ascii="Times New Roman" w:hAnsi="Times New Roman" w:cs="Times New Roman"/>
                <w:b/>
                <w:bCs/>
                <w:sz w:val="20"/>
                <w:szCs w:val="20"/>
              </w:rPr>
              <w:t>(по профилю специальности) итоговая по модулю</w:t>
            </w:r>
          </w:p>
          <w:p w:rsidR="0096668E" w:rsidRPr="006B47DD" w:rsidRDefault="0096668E" w:rsidP="006B47DD">
            <w:pPr>
              <w:spacing w:after="0" w:line="240" w:lineRule="auto"/>
              <w:rPr>
                <w:rFonts w:ascii="Times New Roman" w:hAnsi="Times New Roman" w:cs="Times New Roman"/>
                <w:b/>
                <w:bCs/>
                <w:sz w:val="20"/>
                <w:szCs w:val="20"/>
              </w:rPr>
            </w:pPr>
            <w:r w:rsidRPr="006B47DD">
              <w:rPr>
                <w:rFonts w:ascii="Times New Roman" w:hAnsi="Times New Roman" w:cs="Times New Roman"/>
                <w:b/>
                <w:bCs/>
                <w:sz w:val="20"/>
                <w:szCs w:val="20"/>
              </w:rPr>
              <w:t>Виды работ</w:t>
            </w:r>
          </w:p>
          <w:p w:rsidR="0096668E" w:rsidRPr="006B47DD" w:rsidRDefault="0096668E" w:rsidP="006B47DD">
            <w:pPr>
              <w:spacing w:after="0" w:line="240" w:lineRule="auto"/>
              <w:rPr>
                <w:rFonts w:ascii="Times New Roman" w:hAnsi="Times New Roman" w:cs="Times New Roman"/>
                <w:sz w:val="20"/>
                <w:szCs w:val="20"/>
              </w:rPr>
            </w:pPr>
            <w:r w:rsidRPr="006B47DD">
              <w:rPr>
                <w:rFonts w:ascii="Times New Roman" w:hAnsi="Times New Roman" w:cs="Times New Roman"/>
                <w:sz w:val="20"/>
                <w:szCs w:val="20"/>
              </w:rPr>
              <w:t>1.Участие в определении производственных задач коллектива исполнителей.</w:t>
            </w:r>
          </w:p>
          <w:p w:rsidR="0096668E" w:rsidRPr="006B47DD" w:rsidRDefault="0096668E" w:rsidP="006B47DD">
            <w:pPr>
              <w:spacing w:after="0" w:line="240" w:lineRule="auto"/>
              <w:rPr>
                <w:rFonts w:ascii="Times New Roman" w:hAnsi="Times New Roman" w:cs="Times New Roman"/>
                <w:sz w:val="20"/>
                <w:szCs w:val="20"/>
              </w:rPr>
            </w:pPr>
            <w:r w:rsidRPr="006B47DD">
              <w:rPr>
                <w:rFonts w:ascii="Times New Roman" w:hAnsi="Times New Roman" w:cs="Times New Roman"/>
                <w:sz w:val="20"/>
                <w:szCs w:val="20"/>
              </w:rPr>
              <w:t>2.Участие в управлении параметрами производства энергии.</w:t>
            </w:r>
          </w:p>
          <w:p w:rsidR="0096668E" w:rsidRPr="006B47DD" w:rsidRDefault="0096668E" w:rsidP="006B47DD">
            <w:pPr>
              <w:spacing w:after="0" w:line="240" w:lineRule="auto"/>
              <w:rPr>
                <w:rFonts w:ascii="Times New Roman" w:hAnsi="Times New Roman" w:cs="Times New Roman"/>
                <w:sz w:val="20"/>
                <w:szCs w:val="20"/>
              </w:rPr>
            </w:pPr>
            <w:r w:rsidRPr="006B47DD">
              <w:rPr>
                <w:rFonts w:ascii="Times New Roman" w:hAnsi="Times New Roman" w:cs="Times New Roman"/>
                <w:sz w:val="20"/>
                <w:szCs w:val="20"/>
              </w:rPr>
              <w:t>3.Участие в проведении наладочных работ на теплотехническом оборудовании.</w:t>
            </w:r>
          </w:p>
          <w:p w:rsidR="0096668E" w:rsidRPr="006B47DD" w:rsidRDefault="0096668E" w:rsidP="006B47DD">
            <w:pPr>
              <w:spacing w:after="0" w:line="240" w:lineRule="auto"/>
              <w:rPr>
                <w:rFonts w:ascii="Times New Roman" w:hAnsi="Times New Roman" w:cs="Times New Roman"/>
                <w:sz w:val="20"/>
                <w:szCs w:val="20"/>
              </w:rPr>
            </w:pPr>
            <w:r w:rsidRPr="006B47DD">
              <w:rPr>
                <w:rFonts w:ascii="Times New Roman" w:hAnsi="Times New Roman" w:cs="Times New Roman"/>
                <w:sz w:val="20"/>
                <w:szCs w:val="20"/>
              </w:rPr>
              <w:t>4.Участие в обеспечении условий надёжности работы котла и турбины.</w:t>
            </w:r>
          </w:p>
          <w:p w:rsidR="0096668E" w:rsidRPr="006B47DD" w:rsidRDefault="0096668E" w:rsidP="006B47DD">
            <w:pPr>
              <w:spacing w:after="0" w:line="240" w:lineRule="auto"/>
              <w:rPr>
                <w:rFonts w:ascii="Times New Roman" w:hAnsi="Times New Roman" w:cs="Times New Roman"/>
                <w:sz w:val="20"/>
                <w:szCs w:val="20"/>
              </w:rPr>
            </w:pPr>
            <w:r w:rsidRPr="006B47DD">
              <w:rPr>
                <w:rFonts w:ascii="Times New Roman" w:hAnsi="Times New Roman" w:cs="Times New Roman"/>
                <w:sz w:val="20"/>
                <w:szCs w:val="20"/>
              </w:rPr>
              <w:t>5.Участие в определении технико-экономических показателей работы оборудования станции.</w:t>
            </w:r>
          </w:p>
          <w:p w:rsidR="0096668E" w:rsidRPr="006B47DD" w:rsidRDefault="0096668E" w:rsidP="006B47DD">
            <w:pPr>
              <w:spacing w:after="0" w:line="240" w:lineRule="auto"/>
              <w:rPr>
                <w:rFonts w:ascii="Times New Roman" w:hAnsi="Times New Roman" w:cs="Times New Roman"/>
                <w:sz w:val="20"/>
                <w:szCs w:val="20"/>
              </w:rPr>
            </w:pPr>
            <w:r w:rsidRPr="006B47DD">
              <w:rPr>
                <w:rFonts w:ascii="Times New Roman" w:hAnsi="Times New Roman" w:cs="Times New Roman"/>
                <w:sz w:val="20"/>
                <w:szCs w:val="20"/>
              </w:rPr>
              <w:t>6.Участвовать в оценке эффективности производственной деятельности</w:t>
            </w:r>
          </w:p>
        </w:tc>
        <w:tc>
          <w:tcPr>
            <w:tcW w:w="1984" w:type="dxa"/>
          </w:tcPr>
          <w:p w:rsidR="0096668E" w:rsidRPr="006B47DD" w:rsidRDefault="0096668E" w:rsidP="006B47D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144</w:t>
            </w:r>
          </w:p>
        </w:tc>
        <w:tc>
          <w:tcPr>
            <w:tcW w:w="1418" w:type="dxa"/>
            <w:vMerge/>
            <w:shd w:val="clear" w:color="auto" w:fill="BFBFBF"/>
          </w:tcPr>
          <w:p w:rsidR="0096668E" w:rsidRPr="006B47DD" w:rsidRDefault="0096668E" w:rsidP="006B47DD">
            <w:pPr>
              <w:spacing w:after="0" w:line="240" w:lineRule="auto"/>
              <w:jc w:val="center"/>
              <w:rPr>
                <w:rFonts w:ascii="Times New Roman" w:hAnsi="Times New Roman" w:cs="Times New Roman"/>
                <w:sz w:val="20"/>
                <w:szCs w:val="20"/>
              </w:rPr>
            </w:pPr>
          </w:p>
        </w:tc>
      </w:tr>
      <w:tr w:rsidR="0096668E" w:rsidRPr="006B47DD">
        <w:tc>
          <w:tcPr>
            <w:tcW w:w="11874" w:type="dxa"/>
            <w:gridSpan w:val="3"/>
          </w:tcPr>
          <w:p w:rsidR="0096668E" w:rsidRPr="006B47DD" w:rsidRDefault="0096668E" w:rsidP="0029662C">
            <w:pPr>
              <w:tabs>
                <w:tab w:val="left" w:pos="9675"/>
              </w:tabs>
              <w:spacing w:after="0" w:line="240" w:lineRule="auto"/>
              <w:rPr>
                <w:rFonts w:ascii="Times New Roman" w:hAnsi="Times New Roman" w:cs="Times New Roman"/>
                <w:b/>
                <w:bCs/>
                <w:sz w:val="20"/>
                <w:szCs w:val="20"/>
              </w:rPr>
            </w:pPr>
            <w:r w:rsidRPr="006B47DD">
              <w:rPr>
                <w:rFonts w:ascii="Times New Roman" w:hAnsi="Times New Roman" w:cs="Times New Roman"/>
                <w:b/>
                <w:bCs/>
                <w:sz w:val="20"/>
                <w:szCs w:val="20"/>
              </w:rPr>
              <w:tab/>
              <w:t xml:space="preserve">Всего </w:t>
            </w:r>
          </w:p>
        </w:tc>
        <w:tc>
          <w:tcPr>
            <w:tcW w:w="1984" w:type="dxa"/>
          </w:tcPr>
          <w:p w:rsidR="0096668E" w:rsidRPr="006B47DD" w:rsidRDefault="0096668E" w:rsidP="0029662C">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562</w:t>
            </w:r>
          </w:p>
        </w:tc>
        <w:tc>
          <w:tcPr>
            <w:tcW w:w="1418" w:type="dxa"/>
            <w:vMerge/>
            <w:shd w:val="clear" w:color="auto" w:fill="FFFFFF"/>
          </w:tcPr>
          <w:p w:rsidR="0096668E" w:rsidRPr="006B47DD" w:rsidRDefault="0096668E" w:rsidP="0029662C">
            <w:pPr>
              <w:spacing w:after="0" w:line="240" w:lineRule="auto"/>
              <w:jc w:val="center"/>
              <w:rPr>
                <w:rFonts w:ascii="Times New Roman" w:hAnsi="Times New Roman" w:cs="Times New Roman"/>
                <w:sz w:val="20"/>
                <w:szCs w:val="20"/>
              </w:rPr>
            </w:pPr>
          </w:p>
        </w:tc>
      </w:tr>
    </w:tbl>
    <w:p w:rsidR="0096668E" w:rsidRDefault="0096668E" w:rsidP="009953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hAnsi="Times New Roman" w:cs="Times New Roman"/>
          <w:i/>
          <w:iCs/>
        </w:rPr>
      </w:pPr>
    </w:p>
    <w:p w:rsidR="0096668E" w:rsidRPr="00EB49A5" w:rsidRDefault="0096668E" w:rsidP="009953D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rPr>
      </w:pPr>
      <w:r w:rsidRPr="00EB49A5">
        <w:rPr>
          <w:rFonts w:ascii="Times New Roman" w:hAnsi="Times New Roman" w:cs="Times New Roman"/>
        </w:rPr>
        <w:t xml:space="preserve">Для характеристики уровня освоения учебного материала используются следующие обозначения: </w:t>
      </w:r>
    </w:p>
    <w:p w:rsidR="0096668E" w:rsidRPr="00EB49A5" w:rsidRDefault="0096668E" w:rsidP="009953D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rPr>
      </w:pPr>
      <w:r w:rsidRPr="00EB49A5">
        <w:rPr>
          <w:rFonts w:ascii="Times New Roman" w:hAnsi="Times New Roman" w:cs="Times New Roman"/>
        </w:rPr>
        <w:t xml:space="preserve">1 – ознакомительный (узнавание ранее изученных объектов, свойств); </w:t>
      </w:r>
    </w:p>
    <w:p w:rsidR="0096668E" w:rsidRPr="00EB49A5" w:rsidRDefault="0096668E" w:rsidP="009953D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rPr>
      </w:pPr>
      <w:r w:rsidRPr="00EB49A5">
        <w:rPr>
          <w:rFonts w:ascii="Times New Roman" w:hAnsi="Times New Roman" w:cs="Times New Roman"/>
        </w:rPr>
        <w:t xml:space="preserve">2 – репродуктивный (выполнение деятельности по образцу, инструкции или под руководством); </w:t>
      </w:r>
    </w:p>
    <w:p w:rsidR="0096668E" w:rsidRPr="00EB49A5" w:rsidRDefault="0096668E" w:rsidP="00EB49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i/>
          <w:iCs/>
        </w:rPr>
      </w:pPr>
      <w:r w:rsidRPr="00EB49A5">
        <w:rPr>
          <w:rFonts w:ascii="Times New Roman" w:hAnsi="Times New Roman" w:cs="Times New Roman"/>
        </w:rPr>
        <w:t>3 – продуктивный (планирование и самостоятельное выполнение деятельности, решение проблемных задач).</w:t>
      </w:r>
    </w:p>
    <w:p w:rsidR="0096668E" w:rsidRPr="007A508A" w:rsidRDefault="0096668E" w:rsidP="008167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sectPr w:rsidR="0096668E" w:rsidRPr="007A508A" w:rsidSect="0033433B">
          <w:pgSz w:w="16840" w:h="11907" w:orient="landscape"/>
          <w:pgMar w:top="426" w:right="1134" w:bottom="1135" w:left="992" w:header="709" w:footer="709" w:gutter="0"/>
          <w:cols w:space="720"/>
        </w:sectPr>
      </w:pPr>
      <w:r w:rsidRPr="00EB49A5">
        <w:rPr>
          <w:rFonts w:ascii="Times New Roman" w:hAnsi="Times New Roman" w:cs="Times New Roman"/>
        </w:rPr>
        <w:t>* - материал темы изучается самостоятельно</w:t>
      </w:r>
      <w:r>
        <w:rPr>
          <w:rFonts w:ascii="Times New Roman" w:hAnsi="Times New Roman" w:cs="Times New Roman"/>
        </w:rPr>
        <w:t>.</w:t>
      </w:r>
    </w:p>
    <w:p w:rsidR="0096668E" w:rsidRPr="00122280" w:rsidRDefault="0096668E" w:rsidP="00816782">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New Roman" w:hAnsi="Times New Roman" w:cs="Times New Roman"/>
          <w:b/>
          <w:bCs/>
          <w:caps/>
          <w:sz w:val="28"/>
          <w:szCs w:val="28"/>
        </w:rPr>
      </w:pPr>
      <w:r w:rsidRPr="00122280">
        <w:rPr>
          <w:rFonts w:ascii="Times New Roman" w:hAnsi="Times New Roman" w:cs="Times New Roman"/>
          <w:b/>
          <w:bCs/>
          <w:caps/>
          <w:sz w:val="28"/>
          <w:szCs w:val="28"/>
        </w:rPr>
        <w:lastRenderedPageBreak/>
        <w:t>4. условия реализации программы ПРОФЕССИОНАЛЬНОГО МОДУЛЯ</w:t>
      </w:r>
    </w:p>
    <w:p w:rsidR="0096668E" w:rsidRPr="00122280" w:rsidRDefault="0096668E" w:rsidP="00816782">
      <w:pPr>
        <w:rPr>
          <w:rFonts w:ascii="Times New Roman" w:hAnsi="Times New Roman" w:cs="Times New Roman"/>
          <w:sz w:val="28"/>
          <w:szCs w:val="28"/>
        </w:rPr>
      </w:pPr>
    </w:p>
    <w:p w:rsidR="0096668E" w:rsidRPr="00122280" w:rsidRDefault="0096668E" w:rsidP="003920A8">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Times New Roman" w:hAnsi="Times New Roman" w:cs="Times New Roman"/>
          <w:b/>
          <w:bCs/>
          <w:sz w:val="28"/>
          <w:szCs w:val="28"/>
        </w:rPr>
      </w:pPr>
      <w:r w:rsidRPr="00122280">
        <w:rPr>
          <w:rFonts w:ascii="Times New Roman" w:hAnsi="Times New Roman" w:cs="Times New Roman"/>
          <w:b/>
          <w:bCs/>
          <w:sz w:val="28"/>
          <w:szCs w:val="28"/>
        </w:rPr>
        <w:t>4.1. Требования к минимальному материально-техническому обеспечению</w:t>
      </w:r>
    </w:p>
    <w:p w:rsidR="0096668E" w:rsidRDefault="0096668E" w:rsidP="00AF3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3920A8">
        <w:rPr>
          <w:rFonts w:ascii="Times New Roman" w:hAnsi="Times New Roman" w:cs="Times New Roman"/>
          <w:sz w:val="28"/>
          <w:szCs w:val="28"/>
        </w:rPr>
        <w:t xml:space="preserve">Реализация программы модуля предполагает наличие </w:t>
      </w:r>
      <w:r>
        <w:rPr>
          <w:rFonts w:ascii="Times New Roman" w:hAnsi="Times New Roman" w:cs="Times New Roman"/>
          <w:sz w:val="28"/>
          <w:szCs w:val="28"/>
        </w:rPr>
        <w:t>лабораторий:</w:t>
      </w:r>
    </w:p>
    <w:p w:rsidR="0096668E" w:rsidRDefault="0096668E" w:rsidP="00AF3C28">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Обслуживание и наладка теплотехнического оборудования;</w:t>
      </w:r>
    </w:p>
    <w:p w:rsidR="0096668E" w:rsidRDefault="0096668E" w:rsidP="00AF3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Pr>
          <w:rFonts w:ascii="Times New Roman" w:hAnsi="Times New Roman" w:cs="Times New Roman"/>
          <w:sz w:val="28"/>
          <w:szCs w:val="28"/>
        </w:rPr>
        <w:t>Котельное оборудование тепловой электростанции;</w:t>
      </w:r>
    </w:p>
    <w:p w:rsidR="0096668E" w:rsidRPr="003920A8" w:rsidRDefault="0096668E" w:rsidP="00AF3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Pr>
          <w:rFonts w:ascii="Times New Roman" w:hAnsi="Times New Roman" w:cs="Times New Roman"/>
          <w:sz w:val="28"/>
          <w:szCs w:val="28"/>
        </w:rPr>
        <w:t>Турбинное оборудование тепловой электростанции.</w:t>
      </w:r>
    </w:p>
    <w:p w:rsidR="0096668E" w:rsidRPr="003920A8" w:rsidRDefault="0096668E" w:rsidP="0039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3920A8">
        <w:rPr>
          <w:rFonts w:ascii="Times New Roman" w:hAnsi="Times New Roman" w:cs="Times New Roman"/>
          <w:sz w:val="28"/>
          <w:szCs w:val="28"/>
        </w:rPr>
        <w:t xml:space="preserve">Оборудование учебного кабинета и рабочих </w:t>
      </w:r>
      <w:r>
        <w:rPr>
          <w:rFonts w:ascii="Times New Roman" w:hAnsi="Times New Roman" w:cs="Times New Roman"/>
          <w:sz w:val="28"/>
          <w:szCs w:val="28"/>
        </w:rPr>
        <w:t>мест лаборатории</w:t>
      </w:r>
      <w:r w:rsidRPr="003920A8">
        <w:rPr>
          <w:rFonts w:ascii="Times New Roman" w:hAnsi="Times New Roman" w:cs="Times New Roman"/>
          <w:sz w:val="28"/>
          <w:szCs w:val="28"/>
        </w:rPr>
        <w:t>:</w:t>
      </w:r>
    </w:p>
    <w:p w:rsidR="0096668E" w:rsidRPr="003920A8" w:rsidRDefault="0096668E" w:rsidP="0039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3920A8">
        <w:rPr>
          <w:rFonts w:ascii="Times New Roman" w:hAnsi="Times New Roman" w:cs="Times New Roman"/>
          <w:sz w:val="28"/>
          <w:szCs w:val="28"/>
        </w:rPr>
        <w:t>– столы, стулья по количеству обучающихся студентов;</w:t>
      </w:r>
    </w:p>
    <w:p w:rsidR="0096668E" w:rsidRPr="003920A8" w:rsidRDefault="0096668E" w:rsidP="0039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3920A8">
        <w:rPr>
          <w:rFonts w:ascii="Times New Roman" w:hAnsi="Times New Roman" w:cs="Times New Roman"/>
          <w:sz w:val="28"/>
          <w:szCs w:val="28"/>
        </w:rPr>
        <w:t>– рабочее место преподавателя;</w:t>
      </w:r>
    </w:p>
    <w:p w:rsidR="0096668E" w:rsidRPr="003920A8" w:rsidRDefault="0096668E" w:rsidP="0039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3920A8">
        <w:rPr>
          <w:rFonts w:ascii="Times New Roman" w:hAnsi="Times New Roman" w:cs="Times New Roman"/>
          <w:sz w:val="28"/>
          <w:szCs w:val="28"/>
        </w:rPr>
        <w:t>– доска для записей;</w:t>
      </w:r>
    </w:p>
    <w:p w:rsidR="0096668E" w:rsidRPr="003920A8" w:rsidRDefault="0096668E" w:rsidP="0039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3920A8">
        <w:rPr>
          <w:rFonts w:ascii="Times New Roman" w:hAnsi="Times New Roman" w:cs="Times New Roman"/>
          <w:sz w:val="28"/>
          <w:szCs w:val="28"/>
        </w:rPr>
        <w:t>– комплект учебно-наглядных пособий, нормативной и информационно-справочной литературы;</w:t>
      </w:r>
    </w:p>
    <w:p w:rsidR="0096668E" w:rsidRPr="003920A8" w:rsidRDefault="0096668E" w:rsidP="0039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3920A8">
        <w:rPr>
          <w:rFonts w:ascii="Times New Roman" w:hAnsi="Times New Roman" w:cs="Times New Roman"/>
          <w:sz w:val="28"/>
          <w:szCs w:val="28"/>
        </w:rPr>
        <w:t>– комплект учебно-методической документации;</w:t>
      </w:r>
    </w:p>
    <w:p w:rsidR="0096668E" w:rsidRPr="003920A8" w:rsidRDefault="0096668E" w:rsidP="0039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3920A8">
        <w:rPr>
          <w:rFonts w:ascii="Times New Roman" w:hAnsi="Times New Roman" w:cs="Times New Roman"/>
          <w:sz w:val="28"/>
          <w:szCs w:val="28"/>
        </w:rPr>
        <w:t>– стеллажи (стенды) для экспозиции.</w:t>
      </w:r>
    </w:p>
    <w:p w:rsidR="0096668E" w:rsidRPr="003920A8" w:rsidRDefault="0096668E" w:rsidP="0039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3920A8">
        <w:rPr>
          <w:rFonts w:ascii="Times New Roman" w:hAnsi="Times New Roman" w:cs="Times New Roman"/>
          <w:sz w:val="28"/>
          <w:szCs w:val="28"/>
        </w:rPr>
        <w:t xml:space="preserve">Технические средства обучения: </w:t>
      </w:r>
    </w:p>
    <w:p w:rsidR="0096668E" w:rsidRPr="003920A8" w:rsidRDefault="0096668E" w:rsidP="003920A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3920A8">
        <w:rPr>
          <w:rFonts w:ascii="Times New Roman" w:hAnsi="Times New Roman" w:cs="Times New Roman"/>
          <w:sz w:val="28"/>
          <w:szCs w:val="28"/>
        </w:rPr>
        <w:t>– компьютер с лицензионным программным обеспечением;</w:t>
      </w:r>
    </w:p>
    <w:p w:rsidR="0096668E" w:rsidRPr="003920A8" w:rsidRDefault="0096668E" w:rsidP="003920A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3920A8">
        <w:rPr>
          <w:rFonts w:ascii="Times New Roman" w:hAnsi="Times New Roman" w:cs="Times New Roman"/>
          <w:sz w:val="28"/>
          <w:szCs w:val="28"/>
        </w:rPr>
        <w:t xml:space="preserve">– </w:t>
      </w:r>
      <w:proofErr w:type="spellStart"/>
      <w:r w:rsidRPr="003920A8">
        <w:rPr>
          <w:rFonts w:ascii="Times New Roman" w:hAnsi="Times New Roman" w:cs="Times New Roman"/>
          <w:sz w:val="28"/>
          <w:szCs w:val="28"/>
        </w:rPr>
        <w:t>мультимедиапроектор</w:t>
      </w:r>
      <w:proofErr w:type="spellEnd"/>
      <w:r w:rsidRPr="003920A8">
        <w:rPr>
          <w:rFonts w:ascii="Times New Roman" w:hAnsi="Times New Roman" w:cs="Times New Roman"/>
          <w:sz w:val="28"/>
          <w:szCs w:val="28"/>
        </w:rPr>
        <w:t>;</w:t>
      </w:r>
    </w:p>
    <w:p w:rsidR="0096668E" w:rsidRPr="003920A8" w:rsidRDefault="0096668E" w:rsidP="003920A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3920A8">
        <w:rPr>
          <w:rFonts w:ascii="Times New Roman" w:hAnsi="Times New Roman" w:cs="Times New Roman"/>
          <w:sz w:val="28"/>
          <w:szCs w:val="28"/>
        </w:rPr>
        <w:t>– переносной экран.</w:t>
      </w:r>
    </w:p>
    <w:p w:rsidR="0096668E" w:rsidRPr="003920A8" w:rsidRDefault="0096668E" w:rsidP="003920A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3920A8">
        <w:rPr>
          <w:rFonts w:ascii="Times New Roman" w:hAnsi="Times New Roman" w:cs="Times New Roman"/>
          <w:sz w:val="28"/>
          <w:szCs w:val="28"/>
        </w:rPr>
        <w:t>Реализация программы профессионального модуля предполагает обязательную производственную практику (по профилю специальности), которая проводится концентрированно.</w:t>
      </w:r>
    </w:p>
    <w:p w:rsidR="0096668E" w:rsidRPr="003920A8" w:rsidRDefault="0096668E" w:rsidP="0039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3920A8">
        <w:rPr>
          <w:rFonts w:ascii="Times New Roman" w:hAnsi="Times New Roman" w:cs="Times New Roman"/>
          <w:sz w:val="28"/>
          <w:szCs w:val="28"/>
        </w:rPr>
        <w:t>Оборудование и технологическое оснащение рабочих мест:</w:t>
      </w:r>
    </w:p>
    <w:p w:rsidR="0096668E" w:rsidRPr="003920A8" w:rsidRDefault="0096668E" w:rsidP="003920A8">
      <w:pPr>
        <w:spacing w:after="0" w:line="240" w:lineRule="auto"/>
        <w:ind w:firstLine="709"/>
        <w:jc w:val="both"/>
        <w:rPr>
          <w:rFonts w:ascii="Times New Roman" w:hAnsi="Times New Roman" w:cs="Times New Roman"/>
          <w:sz w:val="28"/>
          <w:szCs w:val="28"/>
        </w:rPr>
      </w:pPr>
      <w:r w:rsidRPr="003920A8">
        <w:rPr>
          <w:rFonts w:ascii="Times New Roman" w:hAnsi="Times New Roman" w:cs="Times New Roman"/>
          <w:sz w:val="28"/>
          <w:szCs w:val="28"/>
        </w:rPr>
        <w:t xml:space="preserve">– технологические регламенты производственного подразделения, </w:t>
      </w:r>
    </w:p>
    <w:p w:rsidR="0096668E" w:rsidRDefault="0096668E" w:rsidP="0039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3920A8">
        <w:rPr>
          <w:rFonts w:ascii="Times New Roman" w:hAnsi="Times New Roman" w:cs="Times New Roman"/>
          <w:sz w:val="28"/>
          <w:szCs w:val="28"/>
        </w:rPr>
        <w:t>–</w:t>
      </w:r>
      <w:r>
        <w:rPr>
          <w:rFonts w:ascii="Times New Roman" w:hAnsi="Times New Roman" w:cs="Times New Roman"/>
          <w:sz w:val="28"/>
          <w:szCs w:val="28"/>
        </w:rPr>
        <w:t xml:space="preserve"> </w:t>
      </w:r>
      <w:r w:rsidRPr="003920A8">
        <w:rPr>
          <w:rFonts w:ascii="Times New Roman" w:hAnsi="Times New Roman" w:cs="Times New Roman"/>
          <w:sz w:val="28"/>
          <w:szCs w:val="28"/>
        </w:rPr>
        <w:t>инструкции по охране труда, технике безопасности, пожарной безопасности.</w:t>
      </w:r>
    </w:p>
    <w:p w:rsidR="0096668E" w:rsidRPr="003920A8" w:rsidRDefault="0096668E" w:rsidP="0039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p>
    <w:p w:rsidR="0096668E" w:rsidRPr="00122280" w:rsidRDefault="0096668E" w:rsidP="00816782">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Times New Roman" w:hAnsi="Times New Roman" w:cs="Times New Roman"/>
          <w:b/>
          <w:bCs/>
          <w:sz w:val="28"/>
          <w:szCs w:val="28"/>
        </w:rPr>
      </w:pPr>
      <w:r w:rsidRPr="00122280">
        <w:rPr>
          <w:rFonts w:ascii="Times New Roman" w:hAnsi="Times New Roman" w:cs="Times New Roman"/>
          <w:b/>
          <w:bCs/>
          <w:sz w:val="28"/>
          <w:szCs w:val="28"/>
        </w:rPr>
        <w:t>4.2. Информационное обеспечение обучения</w:t>
      </w:r>
    </w:p>
    <w:p w:rsidR="0096668E" w:rsidRPr="00122280" w:rsidRDefault="0096668E" w:rsidP="008167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bCs/>
          <w:sz w:val="28"/>
          <w:szCs w:val="28"/>
        </w:rPr>
      </w:pPr>
      <w:r w:rsidRPr="00122280">
        <w:rPr>
          <w:rFonts w:ascii="Times New Roman" w:hAnsi="Times New Roman" w:cs="Times New Roman"/>
          <w:b/>
          <w:bCs/>
          <w:sz w:val="28"/>
          <w:szCs w:val="28"/>
        </w:rPr>
        <w:t>Перечень рекомендуемых учебных изданий, Интернет-ресурсов, дополнительной литературы</w:t>
      </w:r>
    </w:p>
    <w:p w:rsidR="0096668E" w:rsidRPr="00816782" w:rsidRDefault="0096668E" w:rsidP="008167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816782">
        <w:rPr>
          <w:rFonts w:ascii="Times New Roman" w:hAnsi="Times New Roman" w:cs="Times New Roman"/>
          <w:sz w:val="28"/>
          <w:szCs w:val="28"/>
        </w:rPr>
        <w:t>Основные источники:</w:t>
      </w:r>
    </w:p>
    <w:p w:rsidR="0096668E" w:rsidRPr="00CD748F" w:rsidRDefault="0096668E" w:rsidP="003920A8">
      <w:pPr>
        <w:pStyle w:val="ac"/>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14" w:hanging="357"/>
        <w:jc w:val="both"/>
        <w:rPr>
          <w:rFonts w:ascii="Times New Roman" w:hAnsi="Times New Roman" w:cs="Times New Roman"/>
          <w:sz w:val="28"/>
          <w:szCs w:val="28"/>
        </w:rPr>
      </w:pPr>
      <w:r w:rsidRPr="00CD748F">
        <w:rPr>
          <w:rFonts w:ascii="Times New Roman" w:hAnsi="Times New Roman" w:cs="Times New Roman"/>
          <w:sz w:val="28"/>
          <w:szCs w:val="28"/>
        </w:rPr>
        <w:t xml:space="preserve">Тепловые электрические станции: Учебник для вузов / В.Д. Буров, Е.В. Дорохов, Д.П. Елизаров и др.; под. ред. В.М. </w:t>
      </w:r>
      <w:proofErr w:type="spellStart"/>
      <w:r w:rsidRPr="00CD748F">
        <w:rPr>
          <w:rFonts w:ascii="Times New Roman" w:hAnsi="Times New Roman" w:cs="Times New Roman"/>
          <w:sz w:val="28"/>
          <w:szCs w:val="28"/>
        </w:rPr>
        <w:t>Лавыгина</w:t>
      </w:r>
      <w:proofErr w:type="spellEnd"/>
      <w:r w:rsidRPr="00CD748F">
        <w:rPr>
          <w:rFonts w:ascii="Times New Roman" w:hAnsi="Times New Roman" w:cs="Times New Roman"/>
          <w:sz w:val="28"/>
          <w:szCs w:val="28"/>
        </w:rPr>
        <w:t xml:space="preserve">, А.С. Седлова, С.В. </w:t>
      </w:r>
      <w:proofErr w:type="spellStart"/>
      <w:r w:rsidRPr="00CD748F">
        <w:rPr>
          <w:rFonts w:ascii="Times New Roman" w:hAnsi="Times New Roman" w:cs="Times New Roman"/>
          <w:sz w:val="28"/>
          <w:szCs w:val="28"/>
        </w:rPr>
        <w:t>Санаева</w:t>
      </w:r>
      <w:proofErr w:type="spellEnd"/>
      <w:r w:rsidRPr="00CD748F">
        <w:rPr>
          <w:rFonts w:ascii="Times New Roman" w:hAnsi="Times New Roman" w:cs="Times New Roman"/>
          <w:sz w:val="28"/>
          <w:szCs w:val="28"/>
        </w:rPr>
        <w:t xml:space="preserve">. – 3-е  изд. </w:t>
      </w:r>
      <w:proofErr w:type="spellStart"/>
      <w:r w:rsidRPr="00CD748F">
        <w:rPr>
          <w:rFonts w:ascii="Times New Roman" w:hAnsi="Times New Roman" w:cs="Times New Roman"/>
          <w:sz w:val="28"/>
          <w:szCs w:val="28"/>
        </w:rPr>
        <w:t>перераб</w:t>
      </w:r>
      <w:proofErr w:type="spellEnd"/>
      <w:r w:rsidRPr="00CD748F">
        <w:rPr>
          <w:rFonts w:ascii="Times New Roman" w:hAnsi="Times New Roman" w:cs="Times New Roman"/>
          <w:sz w:val="28"/>
          <w:szCs w:val="28"/>
        </w:rPr>
        <w:t>. и доп. – М.: Издательский дом МЭИ, 2009. –</w:t>
      </w:r>
      <w:r>
        <w:rPr>
          <w:rFonts w:ascii="Times New Roman" w:hAnsi="Times New Roman" w:cs="Times New Roman"/>
          <w:sz w:val="28"/>
          <w:szCs w:val="28"/>
        </w:rPr>
        <w:t xml:space="preserve"> 466 с.</w:t>
      </w:r>
      <w:r w:rsidRPr="00CD748F">
        <w:rPr>
          <w:rFonts w:ascii="Times New Roman" w:hAnsi="Times New Roman" w:cs="Times New Roman"/>
          <w:sz w:val="28"/>
          <w:szCs w:val="28"/>
        </w:rPr>
        <w:t>; ил.</w:t>
      </w:r>
      <w:r>
        <w:rPr>
          <w:rFonts w:ascii="Times New Roman" w:hAnsi="Times New Roman" w:cs="Times New Roman"/>
          <w:sz w:val="28"/>
          <w:szCs w:val="28"/>
        </w:rPr>
        <w:t xml:space="preserve">; 24 см. – 1000 экз. – </w:t>
      </w:r>
      <w:r>
        <w:rPr>
          <w:rFonts w:ascii="Times New Roman" w:hAnsi="Times New Roman" w:cs="Times New Roman"/>
          <w:sz w:val="28"/>
          <w:szCs w:val="28"/>
          <w:lang w:val="en-US"/>
        </w:rPr>
        <w:t>ISBN</w:t>
      </w:r>
      <w:r>
        <w:rPr>
          <w:rFonts w:ascii="Times New Roman" w:hAnsi="Times New Roman" w:cs="Times New Roman"/>
          <w:sz w:val="28"/>
          <w:szCs w:val="28"/>
        </w:rPr>
        <w:t xml:space="preserve"> 978-5-383-00404-3.</w:t>
      </w:r>
    </w:p>
    <w:p w:rsidR="0096668E" w:rsidRPr="00CD748F" w:rsidRDefault="0096668E" w:rsidP="00245EEE">
      <w:pPr>
        <w:pStyle w:val="ac"/>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Стерман</w:t>
      </w:r>
      <w:proofErr w:type="spellEnd"/>
      <w:r>
        <w:rPr>
          <w:rFonts w:ascii="Times New Roman" w:hAnsi="Times New Roman" w:cs="Times New Roman"/>
          <w:sz w:val="28"/>
          <w:szCs w:val="28"/>
        </w:rPr>
        <w:t xml:space="preserve"> Л.С. Тепловые и атомные  электрические станции: учебник для вузов / Л.С. </w:t>
      </w:r>
      <w:proofErr w:type="spellStart"/>
      <w:r>
        <w:rPr>
          <w:rFonts w:ascii="Times New Roman" w:hAnsi="Times New Roman" w:cs="Times New Roman"/>
          <w:sz w:val="28"/>
          <w:szCs w:val="28"/>
        </w:rPr>
        <w:t>Стерман</w:t>
      </w:r>
      <w:proofErr w:type="spellEnd"/>
      <w:r>
        <w:rPr>
          <w:rFonts w:ascii="Times New Roman" w:hAnsi="Times New Roman" w:cs="Times New Roman"/>
          <w:sz w:val="28"/>
          <w:szCs w:val="28"/>
        </w:rPr>
        <w:t xml:space="preserve">, В.М. </w:t>
      </w:r>
      <w:proofErr w:type="spellStart"/>
      <w:r>
        <w:rPr>
          <w:rFonts w:ascii="Times New Roman" w:hAnsi="Times New Roman" w:cs="Times New Roman"/>
          <w:sz w:val="28"/>
          <w:szCs w:val="28"/>
        </w:rPr>
        <w:t>Лавыгин</w:t>
      </w:r>
      <w:proofErr w:type="spellEnd"/>
      <w:r>
        <w:rPr>
          <w:rFonts w:ascii="Times New Roman" w:hAnsi="Times New Roman" w:cs="Times New Roman"/>
          <w:sz w:val="28"/>
          <w:szCs w:val="28"/>
        </w:rPr>
        <w:t xml:space="preserve">, С.Г. Тишин. – 5-е изд., стер.- </w:t>
      </w:r>
      <w:proofErr w:type="spellStart"/>
      <w:r>
        <w:rPr>
          <w:rFonts w:ascii="Times New Roman" w:hAnsi="Times New Roman" w:cs="Times New Roman"/>
          <w:sz w:val="28"/>
          <w:szCs w:val="28"/>
        </w:rPr>
        <w:t>М.:Издательский</w:t>
      </w:r>
      <w:proofErr w:type="spellEnd"/>
      <w:r>
        <w:rPr>
          <w:rFonts w:ascii="Times New Roman" w:hAnsi="Times New Roman" w:cs="Times New Roman"/>
          <w:sz w:val="28"/>
          <w:szCs w:val="28"/>
        </w:rPr>
        <w:t xml:space="preserve"> дом МЭИ, 2010</w:t>
      </w:r>
      <w:r w:rsidRPr="00CD748F">
        <w:rPr>
          <w:rFonts w:ascii="Times New Roman" w:hAnsi="Times New Roman" w:cs="Times New Roman"/>
          <w:sz w:val="28"/>
          <w:szCs w:val="28"/>
        </w:rPr>
        <w:t xml:space="preserve">. </w:t>
      </w:r>
      <w:r>
        <w:rPr>
          <w:rFonts w:ascii="Times New Roman" w:hAnsi="Times New Roman" w:cs="Times New Roman"/>
          <w:sz w:val="28"/>
          <w:szCs w:val="28"/>
        </w:rPr>
        <w:t>– 464 с.</w:t>
      </w:r>
      <w:r w:rsidRPr="00CD748F">
        <w:rPr>
          <w:rFonts w:ascii="Times New Roman" w:hAnsi="Times New Roman" w:cs="Times New Roman"/>
          <w:sz w:val="28"/>
          <w:szCs w:val="28"/>
        </w:rPr>
        <w:t>; ил.</w:t>
      </w:r>
      <w:r>
        <w:rPr>
          <w:rFonts w:ascii="Times New Roman" w:hAnsi="Times New Roman" w:cs="Times New Roman"/>
          <w:sz w:val="28"/>
          <w:szCs w:val="28"/>
        </w:rPr>
        <w:t xml:space="preserve">; 23,5 см – 1000экз. -  </w:t>
      </w:r>
      <w:r>
        <w:rPr>
          <w:rFonts w:ascii="Times New Roman" w:hAnsi="Times New Roman" w:cs="Times New Roman"/>
          <w:sz w:val="28"/>
          <w:szCs w:val="28"/>
          <w:lang w:val="en-US"/>
        </w:rPr>
        <w:t>ISBN</w:t>
      </w:r>
      <w:r>
        <w:rPr>
          <w:rFonts w:ascii="Times New Roman" w:hAnsi="Times New Roman" w:cs="Times New Roman"/>
          <w:sz w:val="28"/>
          <w:szCs w:val="28"/>
        </w:rPr>
        <w:t xml:space="preserve"> 978-5-383-00466-1.</w:t>
      </w:r>
    </w:p>
    <w:p w:rsidR="0096668E" w:rsidRDefault="0096668E" w:rsidP="00CD748F">
      <w:pPr>
        <w:pStyle w:val="ac"/>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Быстрицкий</w:t>
      </w:r>
      <w:proofErr w:type="spellEnd"/>
      <w:r>
        <w:rPr>
          <w:rFonts w:ascii="Times New Roman" w:hAnsi="Times New Roman" w:cs="Times New Roman"/>
          <w:sz w:val="28"/>
          <w:szCs w:val="28"/>
        </w:rPr>
        <w:t xml:space="preserve"> Г. В. Общая энергетика: </w:t>
      </w:r>
      <w:proofErr w:type="spellStart"/>
      <w:r>
        <w:rPr>
          <w:rFonts w:ascii="Times New Roman" w:hAnsi="Times New Roman" w:cs="Times New Roman"/>
          <w:sz w:val="28"/>
          <w:szCs w:val="28"/>
        </w:rPr>
        <w:t>Учеб.пособие</w:t>
      </w:r>
      <w:proofErr w:type="spellEnd"/>
      <w:r>
        <w:rPr>
          <w:rFonts w:ascii="Times New Roman" w:hAnsi="Times New Roman" w:cs="Times New Roman"/>
          <w:sz w:val="28"/>
          <w:szCs w:val="28"/>
        </w:rPr>
        <w:t xml:space="preserve"> для  сред. проф. образования:  </w:t>
      </w:r>
      <w:proofErr w:type="spellStart"/>
      <w:r>
        <w:rPr>
          <w:rFonts w:ascii="Times New Roman" w:hAnsi="Times New Roman" w:cs="Times New Roman"/>
          <w:sz w:val="28"/>
          <w:szCs w:val="28"/>
        </w:rPr>
        <w:t>Учеб.пособие</w:t>
      </w:r>
      <w:proofErr w:type="spellEnd"/>
      <w:r>
        <w:rPr>
          <w:rFonts w:ascii="Times New Roman" w:hAnsi="Times New Roman" w:cs="Times New Roman"/>
          <w:sz w:val="28"/>
          <w:szCs w:val="28"/>
        </w:rPr>
        <w:t xml:space="preserve"> для студ. </w:t>
      </w:r>
      <w:proofErr w:type="spellStart"/>
      <w:r>
        <w:rPr>
          <w:rFonts w:ascii="Times New Roman" w:hAnsi="Times New Roman" w:cs="Times New Roman"/>
          <w:sz w:val="28"/>
          <w:szCs w:val="28"/>
        </w:rPr>
        <w:t>высш</w:t>
      </w:r>
      <w:proofErr w:type="spellEnd"/>
      <w:r>
        <w:rPr>
          <w:rFonts w:ascii="Times New Roman" w:hAnsi="Times New Roman" w:cs="Times New Roman"/>
          <w:sz w:val="28"/>
          <w:szCs w:val="28"/>
        </w:rPr>
        <w:t xml:space="preserve">. учеб. заведений / Геннадий </w:t>
      </w:r>
      <w:r>
        <w:rPr>
          <w:rFonts w:ascii="Times New Roman" w:hAnsi="Times New Roman" w:cs="Times New Roman"/>
          <w:sz w:val="28"/>
          <w:szCs w:val="28"/>
        </w:rPr>
        <w:lastRenderedPageBreak/>
        <w:t xml:space="preserve">Фёдорович  </w:t>
      </w:r>
      <w:proofErr w:type="spellStart"/>
      <w:r>
        <w:rPr>
          <w:rFonts w:ascii="Times New Roman" w:hAnsi="Times New Roman" w:cs="Times New Roman"/>
          <w:sz w:val="28"/>
          <w:szCs w:val="28"/>
        </w:rPr>
        <w:t>Быстрицкий</w:t>
      </w:r>
      <w:proofErr w:type="spellEnd"/>
      <w:r>
        <w:rPr>
          <w:rFonts w:ascii="Times New Roman" w:hAnsi="Times New Roman" w:cs="Times New Roman"/>
          <w:sz w:val="28"/>
          <w:szCs w:val="28"/>
        </w:rPr>
        <w:t xml:space="preserve">. – М.: Издательский центр «Академия», 2005. – 208 с.; 13 см. – 8000экз. – </w:t>
      </w:r>
      <w:r>
        <w:rPr>
          <w:rFonts w:ascii="Times New Roman" w:hAnsi="Times New Roman" w:cs="Times New Roman"/>
          <w:sz w:val="28"/>
          <w:szCs w:val="28"/>
          <w:lang w:val="en-US"/>
        </w:rPr>
        <w:t>ISBN</w:t>
      </w:r>
      <w:r>
        <w:rPr>
          <w:rFonts w:ascii="Times New Roman" w:hAnsi="Times New Roman" w:cs="Times New Roman"/>
          <w:sz w:val="28"/>
          <w:szCs w:val="28"/>
        </w:rPr>
        <w:t>5-7695-1793-Х.</w:t>
      </w:r>
    </w:p>
    <w:p w:rsidR="0096668E" w:rsidRPr="00CD748F" w:rsidRDefault="0096668E" w:rsidP="00BC78E4">
      <w:pPr>
        <w:pStyle w:val="ac"/>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Теплоэнергетика и теплотехника: Справочная серия: В 4 кн. Кн.1. Теплоэнергетика и теплотехника. Общие вопросы:  справочник / под общ. Ред. Член – корр. РАН А.В. </w:t>
      </w:r>
      <w:proofErr w:type="spellStart"/>
      <w:r>
        <w:rPr>
          <w:rFonts w:ascii="Times New Roman" w:hAnsi="Times New Roman" w:cs="Times New Roman"/>
          <w:sz w:val="28"/>
          <w:szCs w:val="28"/>
        </w:rPr>
        <w:t>Клименко</w:t>
      </w:r>
      <w:proofErr w:type="spellEnd"/>
      <w:r>
        <w:rPr>
          <w:rFonts w:ascii="Times New Roman" w:hAnsi="Times New Roman" w:cs="Times New Roman"/>
          <w:sz w:val="28"/>
          <w:szCs w:val="28"/>
        </w:rPr>
        <w:t xml:space="preserve"> и проф. В.М. Зорина. – 4-е изд.,  </w:t>
      </w:r>
      <w:proofErr w:type="spellStart"/>
      <w:r>
        <w:rPr>
          <w:rFonts w:ascii="Times New Roman" w:hAnsi="Times New Roman" w:cs="Times New Roman"/>
          <w:sz w:val="28"/>
          <w:szCs w:val="28"/>
        </w:rPr>
        <w:t>стереот</w:t>
      </w:r>
      <w:proofErr w:type="spellEnd"/>
      <w:r>
        <w:rPr>
          <w:rFonts w:ascii="Times New Roman" w:hAnsi="Times New Roman" w:cs="Times New Roman"/>
          <w:sz w:val="28"/>
          <w:szCs w:val="28"/>
        </w:rPr>
        <w:t xml:space="preserve">. – </w:t>
      </w:r>
      <w:proofErr w:type="spellStart"/>
      <w:r>
        <w:rPr>
          <w:rFonts w:ascii="Times New Roman" w:hAnsi="Times New Roman" w:cs="Times New Roman"/>
          <w:sz w:val="28"/>
          <w:szCs w:val="28"/>
        </w:rPr>
        <w:t>М.:Издательский</w:t>
      </w:r>
      <w:proofErr w:type="spellEnd"/>
      <w:r>
        <w:rPr>
          <w:rFonts w:ascii="Times New Roman" w:hAnsi="Times New Roman" w:cs="Times New Roman"/>
          <w:sz w:val="28"/>
          <w:szCs w:val="28"/>
        </w:rPr>
        <w:t xml:space="preserve"> дом МЭИ, 2007</w:t>
      </w:r>
      <w:r w:rsidRPr="00CD748F">
        <w:rPr>
          <w:rFonts w:ascii="Times New Roman" w:hAnsi="Times New Roman" w:cs="Times New Roman"/>
          <w:sz w:val="28"/>
          <w:szCs w:val="28"/>
        </w:rPr>
        <w:t>. –</w:t>
      </w:r>
      <w:r>
        <w:rPr>
          <w:rFonts w:ascii="Times New Roman" w:hAnsi="Times New Roman" w:cs="Times New Roman"/>
          <w:sz w:val="28"/>
          <w:szCs w:val="28"/>
        </w:rPr>
        <w:t xml:space="preserve"> 528, [1] с.;  26,5 см. – 3000 экз. – </w:t>
      </w:r>
      <w:r>
        <w:rPr>
          <w:rFonts w:ascii="Times New Roman" w:hAnsi="Times New Roman" w:cs="Times New Roman"/>
          <w:sz w:val="28"/>
          <w:szCs w:val="28"/>
          <w:lang w:val="en-US"/>
        </w:rPr>
        <w:t>ISBN</w:t>
      </w:r>
      <w:r>
        <w:rPr>
          <w:rFonts w:ascii="Times New Roman" w:hAnsi="Times New Roman" w:cs="Times New Roman"/>
          <w:sz w:val="28"/>
          <w:szCs w:val="28"/>
        </w:rPr>
        <w:t xml:space="preserve"> 978-5-383-00016-8.</w:t>
      </w:r>
    </w:p>
    <w:p w:rsidR="0096668E" w:rsidRPr="00CD748F" w:rsidRDefault="0096668E" w:rsidP="00873F28">
      <w:pPr>
        <w:pStyle w:val="ac"/>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Александров А.А. Григорьев Б.А. Таблицы теплофизических свойств воды и водяного пара: Справочник. Рек. </w:t>
      </w:r>
      <w:proofErr w:type="spellStart"/>
      <w:r>
        <w:rPr>
          <w:rFonts w:ascii="Times New Roman" w:hAnsi="Times New Roman" w:cs="Times New Roman"/>
          <w:sz w:val="28"/>
          <w:szCs w:val="28"/>
        </w:rPr>
        <w:t>Гос</w:t>
      </w:r>
      <w:proofErr w:type="spellEnd"/>
      <w:r>
        <w:rPr>
          <w:rFonts w:ascii="Times New Roman" w:hAnsi="Times New Roman" w:cs="Times New Roman"/>
          <w:sz w:val="28"/>
          <w:szCs w:val="28"/>
        </w:rPr>
        <w:t xml:space="preserve">. Службой стандартных справочных данных.  ГСССД Р-776-98. – 2-е изд., </w:t>
      </w:r>
      <w:proofErr w:type="spellStart"/>
      <w:r>
        <w:rPr>
          <w:rFonts w:ascii="Times New Roman" w:hAnsi="Times New Roman" w:cs="Times New Roman"/>
          <w:sz w:val="28"/>
          <w:szCs w:val="28"/>
        </w:rPr>
        <w:t>стереот</w:t>
      </w:r>
      <w:proofErr w:type="spellEnd"/>
      <w:r>
        <w:rPr>
          <w:rFonts w:ascii="Times New Roman" w:hAnsi="Times New Roman" w:cs="Times New Roman"/>
          <w:sz w:val="28"/>
          <w:szCs w:val="28"/>
        </w:rPr>
        <w:t>. - Издательский дом МЭИ, 2006</w:t>
      </w:r>
      <w:r w:rsidRPr="00CD748F">
        <w:rPr>
          <w:rFonts w:ascii="Times New Roman" w:hAnsi="Times New Roman" w:cs="Times New Roman"/>
          <w:sz w:val="28"/>
          <w:szCs w:val="28"/>
        </w:rPr>
        <w:t>. –</w:t>
      </w:r>
      <w:r>
        <w:rPr>
          <w:rFonts w:ascii="Times New Roman" w:hAnsi="Times New Roman" w:cs="Times New Roman"/>
          <w:sz w:val="28"/>
          <w:szCs w:val="28"/>
        </w:rPr>
        <w:t xml:space="preserve"> 168 с.</w:t>
      </w:r>
      <w:r w:rsidRPr="00CD748F">
        <w:rPr>
          <w:rFonts w:ascii="Times New Roman" w:hAnsi="Times New Roman" w:cs="Times New Roman"/>
          <w:sz w:val="28"/>
          <w:szCs w:val="28"/>
        </w:rPr>
        <w:t>; ил.</w:t>
      </w:r>
      <w:r>
        <w:rPr>
          <w:rFonts w:ascii="Times New Roman" w:hAnsi="Times New Roman" w:cs="Times New Roman"/>
          <w:sz w:val="28"/>
          <w:szCs w:val="28"/>
        </w:rPr>
        <w:t xml:space="preserve">; 26 см. – 5000 экз. – </w:t>
      </w:r>
      <w:r>
        <w:rPr>
          <w:rFonts w:ascii="Times New Roman" w:hAnsi="Times New Roman" w:cs="Times New Roman"/>
          <w:sz w:val="28"/>
          <w:szCs w:val="28"/>
          <w:lang w:val="en-US"/>
        </w:rPr>
        <w:t>ISBN</w:t>
      </w:r>
      <w:r>
        <w:rPr>
          <w:rFonts w:ascii="Times New Roman" w:hAnsi="Times New Roman" w:cs="Times New Roman"/>
          <w:sz w:val="28"/>
          <w:szCs w:val="28"/>
        </w:rPr>
        <w:t xml:space="preserve"> 5-903072-43-7.</w:t>
      </w:r>
    </w:p>
    <w:p w:rsidR="0096668E" w:rsidRPr="00CD748F" w:rsidRDefault="0096668E" w:rsidP="00873F28">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p>
    <w:p w:rsidR="0096668E" w:rsidRPr="00816782" w:rsidRDefault="0096668E" w:rsidP="00CD74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p>
    <w:p w:rsidR="0096668E" w:rsidRPr="00816782" w:rsidRDefault="0096668E" w:rsidP="008167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816782">
        <w:rPr>
          <w:rFonts w:ascii="Times New Roman" w:hAnsi="Times New Roman" w:cs="Times New Roman"/>
          <w:sz w:val="28"/>
          <w:szCs w:val="28"/>
        </w:rPr>
        <w:t>Дополнительные источники:</w:t>
      </w:r>
    </w:p>
    <w:p w:rsidR="0096668E" w:rsidRPr="00005163" w:rsidRDefault="0096668E" w:rsidP="00005163">
      <w:pPr>
        <w:pStyle w:val="ac"/>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005163">
        <w:rPr>
          <w:rFonts w:ascii="Times New Roman" w:hAnsi="Times New Roman" w:cs="Times New Roman"/>
          <w:sz w:val="28"/>
          <w:szCs w:val="28"/>
        </w:rPr>
        <w:t xml:space="preserve">Основы современной энергетики: Курс лекций для менеджеров  энергетических компаний. В двух частях / Под общей редакцией чл. – корр. РАН  Е.В. </w:t>
      </w:r>
      <w:proofErr w:type="spellStart"/>
      <w:r w:rsidRPr="00005163">
        <w:rPr>
          <w:rFonts w:ascii="Times New Roman" w:hAnsi="Times New Roman" w:cs="Times New Roman"/>
          <w:sz w:val="28"/>
          <w:szCs w:val="28"/>
        </w:rPr>
        <w:t>Аметистова</w:t>
      </w:r>
      <w:proofErr w:type="spellEnd"/>
      <w:r w:rsidRPr="00005163">
        <w:rPr>
          <w:rFonts w:ascii="Times New Roman" w:hAnsi="Times New Roman" w:cs="Times New Roman"/>
          <w:sz w:val="28"/>
          <w:szCs w:val="28"/>
        </w:rPr>
        <w:t xml:space="preserve">. – Часть 1. </w:t>
      </w:r>
      <w:proofErr w:type="spellStart"/>
      <w:r w:rsidRPr="00005163">
        <w:rPr>
          <w:rFonts w:ascii="Times New Roman" w:hAnsi="Times New Roman" w:cs="Times New Roman"/>
          <w:sz w:val="28"/>
          <w:szCs w:val="28"/>
        </w:rPr>
        <w:t>Трухний</w:t>
      </w:r>
      <w:proofErr w:type="spellEnd"/>
      <w:r w:rsidRPr="00005163">
        <w:rPr>
          <w:rFonts w:ascii="Times New Roman" w:hAnsi="Times New Roman" w:cs="Times New Roman"/>
          <w:sz w:val="28"/>
          <w:szCs w:val="28"/>
        </w:rPr>
        <w:t xml:space="preserve"> А.Д., Макаров А.А., </w:t>
      </w:r>
      <w:proofErr w:type="spellStart"/>
      <w:r w:rsidRPr="00005163">
        <w:rPr>
          <w:rFonts w:ascii="Times New Roman" w:hAnsi="Times New Roman" w:cs="Times New Roman"/>
          <w:sz w:val="28"/>
          <w:szCs w:val="28"/>
        </w:rPr>
        <w:t>Клименко</w:t>
      </w:r>
      <w:proofErr w:type="spellEnd"/>
      <w:r w:rsidRPr="00005163">
        <w:rPr>
          <w:rFonts w:ascii="Times New Roman" w:hAnsi="Times New Roman" w:cs="Times New Roman"/>
          <w:sz w:val="28"/>
          <w:szCs w:val="28"/>
        </w:rPr>
        <w:t xml:space="preserve"> В.В. Современная теплоэнергетика: М.: Издательство МЭИ, 2002. – 368, [1] с., ил.;  24  см. – 2000 экз. – </w:t>
      </w:r>
      <w:r w:rsidRPr="00005163">
        <w:rPr>
          <w:rFonts w:ascii="Times New Roman" w:hAnsi="Times New Roman" w:cs="Times New Roman"/>
          <w:sz w:val="28"/>
          <w:szCs w:val="28"/>
          <w:lang w:val="en-US"/>
        </w:rPr>
        <w:t>ISBN</w:t>
      </w:r>
      <w:r w:rsidRPr="00005163">
        <w:rPr>
          <w:rFonts w:ascii="Times New Roman" w:hAnsi="Times New Roman" w:cs="Times New Roman"/>
          <w:sz w:val="28"/>
          <w:szCs w:val="28"/>
        </w:rPr>
        <w:t xml:space="preserve"> 5-7046-0890-6  (ч.1).</w:t>
      </w:r>
    </w:p>
    <w:p w:rsidR="0096668E" w:rsidRDefault="0096668E" w:rsidP="00005163">
      <w:pPr>
        <w:pStyle w:val="ac"/>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294"/>
        <w:jc w:val="both"/>
        <w:rPr>
          <w:rFonts w:ascii="Times New Roman" w:hAnsi="Times New Roman" w:cs="Times New Roman"/>
          <w:sz w:val="28"/>
          <w:szCs w:val="28"/>
        </w:rPr>
      </w:pPr>
      <w:r>
        <w:rPr>
          <w:rFonts w:ascii="Times New Roman" w:hAnsi="Times New Roman" w:cs="Times New Roman"/>
          <w:sz w:val="28"/>
          <w:szCs w:val="28"/>
        </w:rPr>
        <w:t xml:space="preserve">Бойко Е.А.  Тепловые электрические станции  (паротурбинные энергетические установки  ТЭС):  Справочное пособие / Е.А.  Бойко,  К.В.  Баженов,  П.А.  Грачёв.  Красноярск:  ИПЦ КГТУ,  2006. – 152 с.; - 200 экз. - </w:t>
      </w:r>
      <w:r w:rsidRPr="00005163">
        <w:rPr>
          <w:rFonts w:ascii="Times New Roman" w:hAnsi="Times New Roman" w:cs="Times New Roman"/>
          <w:sz w:val="28"/>
          <w:szCs w:val="28"/>
          <w:lang w:val="en-US"/>
        </w:rPr>
        <w:t>ISBN</w:t>
      </w:r>
      <w:r>
        <w:rPr>
          <w:rFonts w:ascii="Times New Roman" w:hAnsi="Times New Roman" w:cs="Times New Roman"/>
          <w:sz w:val="28"/>
          <w:szCs w:val="28"/>
        </w:rPr>
        <w:t xml:space="preserve"> 5-5555-5555-5</w:t>
      </w:r>
    </w:p>
    <w:p w:rsidR="0096668E" w:rsidRDefault="0096668E" w:rsidP="00005163">
      <w:pPr>
        <w:pStyle w:val="ac"/>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294"/>
        <w:jc w:val="both"/>
        <w:rPr>
          <w:rFonts w:ascii="Times New Roman" w:hAnsi="Times New Roman" w:cs="Times New Roman"/>
          <w:sz w:val="28"/>
          <w:szCs w:val="28"/>
        </w:rPr>
      </w:pPr>
      <w:r>
        <w:rPr>
          <w:rFonts w:ascii="Times New Roman" w:hAnsi="Times New Roman" w:cs="Times New Roman"/>
          <w:sz w:val="28"/>
          <w:szCs w:val="28"/>
        </w:rPr>
        <w:t xml:space="preserve">Нормы  технологического проектирования тепловых электрических станций и тепловых сетей: ВНТП-Т-88 Минэнерго СССР, - М.: ЦНТП </w:t>
      </w:r>
      <w:proofErr w:type="spellStart"/>
      <w:r>
        <w:rPr>
          <w:rFonts w:ascii="Times New Roman" w:hAnsi="Times New Roman" w:cs="Times New Roman"/>
          <w:sz w:val="28"/>
          <w:szCs w:val="28"/>
        </w:rPr>
        <w:t>Информэнерго</w:t>
      </w:r>
      <w:proofErr w:type="spellEnd"/>
      <w:r>
        <w:rPr>
          <w:rFonts w:ascii="Times New Roman" w:hAnsi="Times New Roman" w:cs="Times New Roman"/>
          <w:sz w:val="28"/>
          <w:szCs w:val="28"/>
        </w:rPr>
        <w:t>, 1988. – 252 с.</w:t>
      </w:r>
    </w:p>
    <w:p w:rsidR="0096668E" w:rsidRPr="00005163" w:rsidRDefault="0096668E" w:rsidP="00005163">
      <w:pPr>
        <w:pStyle w:val="ac"/>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294"/>
        <w:jc w:val="both"/>
        <w:rPr>
          <w:rFonts w:ascii="Times New Roman" w:hAnsi="Times New Roman" w:cs="Times New Roman"/>
          <w:sz w:val="28"/>
          <w:szCs w:val="28"/>
        </w:rPr>
      </w:pPr>
      <w:r>
        <w:rPr>
          <w:rFonts w:ascii="Times New Roman" w:hAnsi="Times New Roman" w:cs="Times New Roman"/>
          <w:sz w:val="28"/>
          <w:szCs w:val="28"/>
        </w:rPr>
        <w:t xml:space="preserve">Правила технической эксплуатации электрических станций и </w:t>
      </w:r>
      <w:proofErr w:type="spellStart"/>
      <w:r>
        <w:rPr>
          <w:rFonts w:ascii="Times New Roman" w:hAnsi="Times New Roman" w:cs="Times New Roman"/>
          <w:sz w:val="28"/>
          <w:szCs w:val="28"/>
        </w:rPr>
        <w:t>сеей</w:t>
      </w:r>
      <w:proofErr w:type="spellEnd"/>
      <w:r>
        <w:rPr>
          <w:rFonts w:ascii="Times New Roman" w:hAnsi="Times New Roman" w:cs="Times New Roman"/>
          <w:sz w:val="28"/>
          <w:szCs w:val="28"/>
        </w:rPr>
        <w:t xml:space="preserve"> Российской Федерации. Министерство энергетики РФ. – М.: ЗАО «</w:t>
      </w:r>
      <w:proofErr w:type="spellStart"/>
      <w:r>
        <w:rPr>
          <w:rFonts w:ascii="Times New Roman" w:hAnsi="Times New Roman" w:cs="Times New Roman"/>
          <w:sz w:val="28"/>
          <w:szCs w:val="28"/>
        </w:rPr>
        <w:t>Энергосервис</w:t>
      </w:r>
      <w:proofErr w:type="spellEnd"/>
      <w:r>
        <w:rPr>
          <w:rFonts w:ascii="Times New Roman" w:hAnsi="Times New Roman" w:cs="Times New Roman"/>
          <w:sz w:val="28"/>
          <w:szCs w:val="28"/>
        </w:rPr>
        <w:t xml:space="preserve">», 2003. – 368 с. </w:t>
      </w:r>
      <w:r w:rsidRPr="00005163">
        <w:rPr>
          <w:rFonts w:ascii="Times New Roman" w:hAnsi="Times New Roman" w:cs="Times New Roman"/>
          <w:sz w:val="28"/>
          <w:szCs w:val="28"/>
          <w:lang w:val="en-US"/>
        </w:rPr>
        <w:t>ISBN</w:t>
      </w:r>
      <w:r>
        <w:rPr>
          <w:rFonts w:ascii="Times New Roman" w:hAnsi="Times New Roman" w:cs="Times New Roman"/>
          <w:sz w:val="28"/>
          <w:szCs w:val="28"/>
        </w:rPr>
        <w:t xml:space="preserve"> 5-900835-66-9.</w:t>
      </w:r>
    </w:p>
    <w:p w:rsidR="0096668E" w:rsidRDefault="0096668E" w:rsidP="00CD74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p>
    <w:p w:rsidR="0096668E" w:rsidRDefault="0096668E" w:rsidP="00A214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Журналы</w:t>
      </w:r>
      <w:r w:rsidRPr="00816782">
        <w:rPr>
          <w:rFonts w:ascii="Times New Roman" w:hAnsi="Times New Roman" w:cs="Times New Roman"/>
          <w:sz w:val="28"/>
          <w:szCs w:val="28"/>
        </w:rPr>
        <w:t>:</w:t>
      </w:r>
    </w:p>
    <w:p w:rsidR="0096668E" w:rsidRDefault="0096668E" w:rsidP="0039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jc w:val="both"/>
        <w:rPr>
          <w:rFonts w:ascii="Times New Roman" w:hAnsi="Times New Roman" w:cs="Times New Roman"/>
          <w:sz w:val="28"/>
          <w:szCs w:val="28"/>
        </w:rPr>
      </w:pPr>
      <w:r>
        <w:rPr>
          <w:rFonts w:ascii="Times New Roman" w:hAnsi="Times New Roman" w:cs="Times New Roman"/>
          <w:sz w:val="28"/>
          <w:szCs w:val="28"/>
        </w:rPr>
        <w:t>Тепловые электрические станции</w:t>
      </w:r>
    </w:p>
    <w:p w:rsidR="0096668E" w:rsidRDefault="0096668E" w:rsidP="0039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5"/>
        <w:jc w:val="both"/>
        <w:rPr>
          <w:rFonts w:ascii="Times New Roman" w:hAnsi="Times New Roman" w:cs="Times New Roman"/>
          <w:sz w:val="28"/>
          <w:szCs w:val="28"/>
        </w:rPr>
      </w:pPr>
      <w:r>
        <w:rPr>
          <w:rFonts w:ascii="Times New Roman" w:hAnsi="Times New Roman" w:cs="Times New Roman"/>
          <w:sz w:val="28"/>
          <w:szCs w:val="28"/>
        </w:rPr>
        <w:t>Теплоэнергетика</w:t>
      </w:r>
    </w:p>
    <w:p w:rsidR="0096668E" w:rsidRDefault="0096668E" w:rsidP="0039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jc w:val="both"/>
        <w:rPr>
          <w:rFonts w:ascii="Times New Roman" w:hAnsi="Times New Roman" w:cs="Times New Roman"/>
          <w:sz w:val="28"/>
          <w:szCs w:val="28"/>
        </w:rPr>
      </w:pPr>
      <w:r>
        <w:rPr>
          <w:rFonts w:ascii="Times New Roman" w:hAnsi="Times New Roman" w:cs="Times New Roman"/>
          <w:sz w:val="28"/>
          <w:szCs w:val="28"/>
        </w:rPr>
        <w:t>Энергетик</w:t>
      </w:r>
    </w:p>
    <w:p w:rsidR="0096668E" w:rsidRDefault="0096668E" w:rsidP="0039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jc w:val="both"/>
        <w:rPr>
          <w:rFonts w:ascii="Times New Roman" w:hAnsi="Times New Roman" w:cs="Times New Roman"/>
          <w:sz w:val="28"/>
          <w:szCs w:val="28"/>
        </w:rPr>
      </w:pPr>
      <w:r>
        <w:rPr>
          <w:rFonts w:ascii="Times New Roman" w:hAnsi="Times New Roman" w:cs="Times New Roman"/>
          <w:sz w:val="28"/>
          <w:szCs w:val="28"/>
        </w:rPr>
        <w:t xml:space="preserve">Энергосбережение </w:t>
      </w:r>
    </w:p>
    <w:p w:rsidR="0096668E" w:rsidRDefault="0096668E" w:rsidP="0039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jc w:val="both"/>
        <w:rPr>
          <w:rFonts w:ascii="Times New Roman" w:hAnsi="Times New Roman" w:cs="Times New Roman"/>
          <w:sz w:val="28"/>
          <w:szCs w:val="28"/>
        </w:rPr>
      </w:pPr>
      <w:r>
        <w:rPr>
          <w:rFonts w:ascii="Times New Roman" w:hAnsi="Times New Roman" w:cs="Times New Roman"/>
          <w:sz w:val="28"/>
          <w:szCs w:val="28"/>
        </w:rPr>
        <w:t>Новости теплоэнергетики</w:t>
      </w:r>
    </w:p>
    <w:p w:rsidR="0096668E" w:rsidRDefault="0096668E" w:rsidP="0039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p>
    <w:p w:rsidR="0096668E" w:rsidRDefault="0096668E" w:rsidP="00A214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Интернет-ресурсы</w:t>
      </w:r>
      <w:r w:rsidRPr="00816782">
        <w:rPr>
          <w:rFonts w:ascii="Times New Roman" w:hAnsi="Times New Roman" w:cs="Times New Roman"/>
          <w:sz w:val="28"/>
          <w:szCs w:val="28"/>
        </w:rPr>
        <w:t>:</w:t>
      </w:r>
    </w:p>
    <w:p w:rsidR="0096668E" w:rsidRDefault="0096668E" w:rsidP="004C3F8D">
      <w:pPr>
        <w:pStyle w:val="ac"/>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Pr>
          <w:rFonts w:ascii="Times New Roman" w:hAnsi="Times New Roman" w:cs="Times New Roman"/>
          <w:sz w:val="28"/>
          <w:szCs w:val="28"/>
        </w:rPr>
        <w:t xml:space="preserve">Рынок тепловой энергии: вопросы теории и практики. [Электронный ресурс]. – Режим доступа: </w:t>
      </w:r>
      <w:r>
        <w:rPr>
          <w:rFonts w:ascii="Times New Roman" w:hAnsi="Times New Roman" w:cs="Times New Roman"/>
          <w:sz w:val="28"/>
          <w:szCs w:val="28"/>
          <w:lang w:val="en-US"/>
        </w:rPr>
        <w:t>http</w:t>
      </w:r>
      <w:r>
        <w:rPr>
          <w:rFonts w:ascii="Times New Roman" w:hAnsi="Times New Roman" w:cs="Times New Roman"/>
          <w:sz w:val="28"/>
          <w:szCs w:val="28"/>
        </w:rPr>
        <w:t>:</w:t>
      </w:r>
      <w:r w:rsidRPr="004C3F8D">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fictionbook</w:t>
      </w:r>
      <w:proofErr w:type="spellEnd"/>
      <w:r w:rsidRPr="004C3F8D">
        <w:rPr>
          <w:rFonts w:ascii="Times New Roman" w:hAnsi="Times New Roman" w:cs="Times New Roman"/>
          <w:sz w:val="28"/>
          <w:szCs w:val="28"/>
        </w:rPr>
        <w:t>.</w:t>
      </w:r>
      <w:proofErr w:type="spellStart"/>
      <w:r>
        <w:rPr>
          <w:rFonts w:ascii="Times New Roman" w:hAnsi="Times New Roman" w:cs="Times New Roman"/>
          <w:sz w:val="28"/>
          <w:szCs w:val="28"/>
          <w:lang w:val="en-US"/>
        </w:rPr>
        <w:t>ru</w:t>
      </w:r>
      <w:proofErr w:type="spellEnd"/>
      <w:r w:rsidRPr="004C3F8D">
        <w:rPr>
          <w:rFonts w:ascii="Times New Roman" w:hAnsi="Times New Roman" w:cs="Times New Roman"/>
          <w:sz w:val="28"/>
          <w:szCs w:val="28"/>
        </w:rPr>
        <w:t xml:space="preserve"> / </w:t>
      </w:r>
      <w:proofErr w:type="spellStart"/>
      <w:r>
        <w:rPr>
          <w:rFonts w:ascii="Times New Roman" w:hAnsi="Times New Roman" w:cs="Times New Roman"/>
          <w:sz w:val="28"/>
          <w:szCs w:val="28"/>
          <w:lang w:val="en-US"/>
        </w:rPr>
        <w:t>autor</w:t>
      </w:r>
      <w:proofErr w:type="spellEnd"/>
      <w:r w:rsidRPr="004C3F8D">
        <w:rPr>
          <w:rFonts w:ascii="Times New Roman" w:hAnsi="Times New Roman" w:cs="Times New Roman"/>
          <w:sz w:val="28"/>
          <w:szCs w:val="28"/>
        </w:rPr>
        <w:t>/</w:t>
      </w:r>
      <w:r>
        <w:rPr>
          <w:rFonts w:ascii="Times New Roman" w:hAnsi="Times New Roman" w:cs="Times New Roman"/>
          <w:sz w:val="28"/>
          <w:szCs w:val="28"/>
          <w:lang w:val="en-US"/>
        </w:rPr>
        <w:t>Svetlana</w:t>
      </w:r>
      <w:r w:rsidRPr="004C3F8D">
        <w:rPr>
          <w:rFonts w:ascii="Times New Roman" w:hAnsi="Times New Roman" w:cs="Times New Roman"/>
          <w:sz w:val="28"/>
          <w:szCs w:val="28"/>
        </w:rPr>
        <w:t xml:space="preserve"> _</w:t>
      </w:r>
      <w:proofErr w:type="spellStart"/>
      <w:r>
        <w:rPr>
          <w:rFonts w:ascii="Times New Roman" w:hAnsi="Times New Roman" w:cs="Times New Roman"/>
          <w:sz w:val="28"/>
          <w:szCs w:val="28"/>
          <w:lang w:val="en-US"/>
        </w:rPr>
        <w:t>vladimirovna</w:t>
      </w:r>
      <w:proofErr w:type="spellEnd"/>
      <w:r w:rsidRPr="004C3F8D">
        <w:rPr>
          <w:rFonts w:ascii="Times New Roman" w:hAnsi="Times New Roman" w:cs="Times New Roman"/>
          <w:sz w:val="28"/>
          <w:szCs w:val="28"/>
        </w:rPr>
        <w:t xml:space="preserve">_ </w:t>
      </w:r>
      <w:proofErr w:type="spellStart"/>
      <w:r>
        <w:rPr>
          <w:rFonts w:ascii="Times New Roman" w:hAnsi="Times New Roman" w:cs="Times New Roman"/>
          <w:sz w:val="28"/>
          <w:szCs w:val="28"/>
          <w:lang w:val="en-US"/>
        </w:rPr>
        <w:t>rr</w:t>
      </w:r>
      <w:proofErr w:type="spellEnd"/>
      <w:r w:rsidRPr="004C3F8D">
        <w:rPr>
          <w:rFonts w:ascii="Times New Roman" w:hAnsi="Times New Roman" w:cs="Times New Roman"/>
          <w:sz w:val="28"/>
          <w:szCs w:val="28"/>
        </w:rPr>
        <w:t>/</w:t>
      </w:r>
      <w:r>
        <w:rPr>
          <w:rFonts w:ascii="Times New Roman" w:hAnsi="Times New Roman" w:cs="Times New Roman"/>
          <w:sz w:val="28"/>
          <w:szCs w:val="28"/>
        </w:rPr>
        <w:t>.</w:t>
      </w:r>
    </w:p>
    <w:p w:rsidR="0096668E" w:rsidRPr="004C3F8D" w:rsidRDefault="0096668E" w:rsidP="004C3F8D">
      <w:pPr>
        <w:pStyle w:val="ac"/>
        <w:numPr>
          <w:ilvl w:val="0"/>
          <w:numId w:val="9"/>
        </w:numPr>
        <w:spacing w:after="0" w:line="240" w:lineRule="auto"/>
        <w:jc w:val="both"/>
        <w:rPr>
          <w:rFonts w:ascii="Times New Roman" w:hAnsi="Times New Roman" w:cs="Times New Roman"/>
          <w:sz w:val="28"/>
          <w:szCs w:val="28"/>
        </w:rPr>
      </w:pPr>
      <w:r w:rsidRPr="004C3F8D">
        <w:rPr>
          <w:rFonts w:ascii="Times New Roman" w:hAnsi="Times New Roman" w:cs="Times New Roman"/>
          <w:sz w:val="28"/>
          <w:szCs w:val="28"/>
        </w:rPr>
        <w:lastRenderedPageBreak/>
        <w:t xml:space="preserve"> Портал Министерства энергетики Российской Федерации. – </w:t>
      </w:r>
      <w:r w:rsidRPr="004C3F8D">
        <w:rPr>
          <w:rFonts w:ascii="Times New Roman" w:hAnsi="Times New Roman" w:cs="Times New Roman"/>
          <w:sz w:val="28"/>
          <w:szCs w:val="28"/>
          <w:lang w:val="en-US"/>
        </w:rPr>
        <w:t>www</w:t>
      </w:r>
      <w:r w:rsidRPr="004C3F8D">
        <w:rPr>
          <w:rFonts w:ascii="Times New Roman" w:hAnsi="Times New Roman" w:cs="Times New Roman"/>
          <w:sz w:val="28"/>
          <w:szCs w:val="28"/>
        </w:rPr>
        <w:t xml:space="preserve">. </w:t>
      </w:r>
      <w:proofErr w:type="spellStart"/>
      <w:r w:rsidRPr="004C3F8D">
        <w:rPr>
          <w:rFonts w:ascii="Times New Roman" w:hAnsi="Times New Roman" w:cs="Times New Roman"/>
          <w:sz w:val="28"/>
          <w:szCs w:val="28"/>
          <w:lang w:val="en-US"/>
        </w:rPr>
        <w:t>minentrgo</w:t>
      </w:r>
      <w:proofErr w:type="spellEnd"/>
      <w:r w:rsidRPr="004C3F8D">
        <w:rPr>
          <w:rFonts w:ascii="Times New Roman" w:hAnsi="Times New Roman" w:cs="Times New Roman"/>
          <w:sz w:val="28"/>
          <w:szCs w:val="28"/>
        </w:rPr>
        <w:t xml:space="preserve">. </w:t>
      </w:r>
      <w:proofErr w:type="spellStart"/>
      <w:r w:rsidRPr="004C3F8D">
        <w:rPr>
          <w:rFonts w:ascii="Times New Roman" w:hAnsi="Times New Roman" w:cs="Times New Roman"/>
          <w:sz w:val="28"/>
          <w:szCs w:val="28"/>
          <w:lang w:val="en-US"/>
        </w:rPr>
        <w:t>gov</w:t>
      </w:r>
      <w:proofErr w:type="spellEnd"/>
      <w:r w:rsidRPr="004C3F8D">
        <w:rPr>
          <w:rFonts w:ascii="Times New Roman" w:hAnsi="Times New Roman" w:cs="Times New Roman"/>
          <w:sz w:val="28"/>
          <w:szCs w:val="28"/>
        </w:rPr>
        <w:t xml:space="preserve">. </w:t>
      </w:r>
      <w:proofErr w:type="spellStart"/>
      <w:r w:rsidRPr="004C3F8D">
        <w:rPr>
          <w:rFonts w:ascii="Times New Roman" w:hAnsi="Times New Roman" w:cs="Times New Roman"/>
          <w:sz w:val="28"/>
          <w:szCs w:val="28"/>
          <w:lang w:val="en-US"/>
        </w:rPr>
        <w:t>ru</w:t>
      </w:r>
      <w:proofErr w:type="spellEnd"/>
      <w:r w:rsidRPr="004C3F8D">
        <w:rPr>
          <w:rFonts w:ascii="Times New Roman" w:hAnsi="Times New Roman" w:cs="Times New Roman"/>
          <w:sz w:val="28"/>
          <w:szCs w:val="28"/>
        </w:rPr>
        <w:t>/</w:t>
      </w:r>
    </w:p>
    <w:p w:rsidR="0096668E" w:rsidRPr="004C3F8D" w:rsidRDefault="0096668E" w:rsidP="004C3F8D">
      <w:pPr>
        <w:pStyle w:val="ac"/>
        <w:numPr>
          <w:ilvl w:val="0"/>
          <w:numId w:val="9"/>
        </w:numPr>
        <w:spacing w:after="0" w:line="240" w:lineRule="auto"/>
        <w:jc w:val="both"/>
        <w:rPr>
          <w:rFonts w:ascii="Times New Roman" w:hAnsi="Times New Roman" w:cs="Times New Roman"/>
          <w:sz w:val="28"/>
          <w:szCs w:val="28"/>
        </w:rPr>
      </w:pPr>
      <w:r w:rsidRPr="004C3F8D">
        <w:rPr>
          <w:rFonts w:ascii="Times New Roman" w:hAnsi="Times New Roman" w:cs="Times New Roman"/>
          <w:sz w:val="28"/>
          <w:szCs w:val="28"/>
        </w:rPr>
        <w:t xml:space="preserve"> Сайт Государственной корпорации по атомной энергии «</w:t>
      </w:r>
      <w:proofErr w:type="spellStart"/>
      <w:r w:rsidRPr="004C3F8D">
        <w:rPr>
          <w:rFonts w:ascii="Times New Roman" w:hAnsi="Times New Roman" w:cs="Times New Roman"/>
          <w:sz w:val="28"/>
          <w:szCs w:val="28"/>
        </w:rPr>
        <w:t>Росатом</w:t>
      </w:r>
      <w:proofErr w:type="spellEnd"/>
      <w:r w:rsidRPr="004C3F8D">
        <w:rPr>
          <w:rFonts w:ascii="Times New Roman" w:hAnsi="Times New Roman" w:cs="Times New Roman"/>
          <w:sz w:val="28"/>
          <w:szCs w:val="28"/>
        </w:rPr>
        <w:t xml:space="preserve">». – </w:t>
      </w:r>
      <w:r w:rsidRPr="004C3F8D">
        <w:rPr>
          <w:rFonts w:ascii="Times New Roman" w:hAnsi="Times New Roman" w:cs="Times New Roman"/>
          <w:sz w:val="28"/>
          <w:szCs w:val="28"/>
          <w:lang w:val="en-US"/>
        </w:rPr>
        <w:t>www</w:t>
      </w:r>
      <w:r w:rsidRPr="004C3F8D">
        <w:rPr>
          <w:rFonts w:ascii="Times New Roman" w:hAnsi="Times New Roman" w:cs="Times New Roman"/>
          <w:sz w:val="28"/>
          <w:szCs w:val="28"/>
        </w:rPr>
        <w:t xml:space="preserve">. </w:t>
      </w:r>
      <w:proofErr w:type="spellStart"/>
      <w:r w:rsidRPr="004C3F8D">
        <w:rPr>
          <w:rFonts w:ascii="Times New Roman" w:hAnsi="Times New Roman" w:cs="Times New Roman"/>
          <w:sz w:val="28"/>
          <w:szCs w:val="28"/>
          <w:lang w:val="en-US"/>
        </w:rPr>
        <w:t>rosatom</w:t>
      </w:r>
      <w:proofErr w:type="spellEnd"/>
      <w:r w:rsidRPr="004C3F8D">
        <w:rPr>
          <w:rFonts w:ascii="Times New Roman" w:hAnsi="Times New Roman" w:cs="Times New Roman"/>
          <w:sz w:val="28"/>
          <w:szCs w:val="28"/>
        </w:rPr>
        <w:t xml:space="preserve"> .</w:t>
      </w:r>
      <w:proofErr w:type="spellStart"/>
      <w:r w:rsidRPr="004C3F8D">
        <w:rPr>
          <w:rFonts w:ascii="Times New Roman" w:hAnsi="Times New Roman" w:cs="Times New Roman"/>
          <w:sz w:val="28"/>
          <w:szCs w:val="28"/>
          <w:lang w:val="en-US"/>
        </w:rPr>
        <w:t>ru</w:t>
      </w:r>
      <w:proofErr w:type="spellEnd"/>
      <w:r w:rsidRPr="004C3F8D">
        <w:rPr>
          <w:rFonts w:ascii="Times New Roman" w:hAnsi="Times New Roman" w:cs="Times New Roman"/>
          <w:sz w:val="28"/>
          <w:szCs w:val="28"/>
        </w:rPr>
        <w:t>.</w:t>
      </w:r>
    </w:p>
    <w:p w:rsidR="0096668E" w:rsidRPr="0036347C" w:rsidRDefault="0096668E" w:rsidP="0036347C">
      <w:pPr>
        <w:pStyle w:val="ac"/>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Pr>
          <w:rFonts w:ascii="Times New Roman" w:hAnsi="Times New Roman" w:cs="Times New Roman"/>
          <w:sz w:val="28"/>
          <w:szCs w:val="28"/>
        </w:rPr>
        <w:t>Общий справочный ресурс /  - Режим доступа:</w:t>
      </w:r>
      <w:r>
        <w:rPr>
          <w:rFonts w:ascii="Times New Roman" w:hAnsi="Times New Roman" w:cs="Times New Roman"/>
          <w:sz w:val="28"/>
          <w:szCs w:val="28"/>
          <w:lang w:val="en-US"/>
        </w:rPr>
        <w:t>http</w:t>
      </w:r>
      <w:r w:rsidRPr="001F5AA8">
        <w:rPr>
          <w:rFonts w:ascii="Times New Roman" w:hAnsi="Times New Roman" w:cs="Times New Roman"/>
          <w:sz w:val="28"/>
          <w:szCs w:val="28"/>
        </w:rPr>
        <w:t>://</w:t>
      </w:r>
      <w:hyperlink r:id="rId9" w:history="1">
        <w:r w:rsidRPr="001F5AA8">
          <w:rPr>
            <w:rStyle w:val="ae"/>
            <w:rFonts w:ascii="Times New Roman" w:hAnsi="Times New Roman" w:cs="Times New Roman"/>
            <w:color w:val="auto"/>
            <w:sz w:val="28"/>
            <w:szCs w:val="28"/>
            <w:lang w:val="en-US"/>
          </w:rPr>
          <w:t>www</w:t>
        </w:r>
        <w:r w:rsidRPr="001F5AA8">
          <w:rPr>
            <w:rStyle w:val="ae"/>
            <w:rFonts w:ascii="Times New Roman" w:hAnsi="Times New Roman" w:cs="Times New Roman"/>
            <w:color w:val="auto"/>
            <w:sz w:val="28"/>
            <w:szCs w:val="28"/>
          </w:rPr>
          <w:t>.</w:t>
        </w:r>
        <w:proofErr w:type="spellStart"/>
        <w:r w:rsidRPr="001F5AA8">
          <w:rPr>
            <w:rStyle w:val="ae"/>
            <w:rFonts w:ascii="Times New Roman" w:hAnsi="Times New Roman" w:cs="Times New Roman"/>
            <w:color w:val="auto"/>
            <w:sz w:val="28"/>
            <w:szCs w:val="28"/>
            <w:lang w:val="en-US"/>
          </w:rPr>
          <w:t>tecv</w:t>
        </w:r>
        <w:proofErr w:type="spellEnd"/>
      </w:hyperlink>
      <w:r>
        <w:rPr>
          <w:rFonts w:ascii="Times New Roman" w:hAnsi="Times New Roman" w:cs="Times New Roman"/>
          <w:sz w:val="28"/>
          <w:szCs w:val="28"/>
        </w:rPr>
        <w:t>.</w:t>
      </w:r>
      <w:proofErr w:type="spellStart"/>
      <w:r>
        <w:rPr>
          <w:rFonts w:ascii="Times New Roman" w:hAnsi="Times New Roman" w:cs="Times New Roman"/>
          <w:sz w:val="28"/>
          <w:szCs w:val="28"/>
          <w:lang w:val="en-US"/>
        </w:rPr>
        <w:t>ru</w:t>
      </w:r>
      <w:proofErr w:type="spellEnd"/>
      <w:r>
        <w:rPr>
          <w:rFonts w:ascii="Times New Roman" w:hAnsi="Times New Roman" w:cs="Times New Roman"/>
          <w:sz w:val="28"/>
          <w:szCs w:val="28"/>
        </w:rPr>
        <w:t>/</w:t>
      </w:r>
    </w:p>
    <w:p w:rsidR="0096668E" w:rsidRPr="00816782" w:rsidRDefault="0096668E" w:rsidP="00816782">
      <w:pPr>
        <w:pStyle w:val="1"/>
        <w:tabs>
          <w:tab w:val="num" w:pos="0"/>
        </w:tabs>
        <w:ind w:left="284" w:firstLine="0"/>
        <w:jc w:val="both"/>
        <w:rPr>
          <w:b/>
          <w:bCs/>
          <w:caps/>
          <w:sz w:val="28"/>
          <w:szCs w:val="28"/>
        </w:rPr>
      </w:pPr>
    </w:p>
    <w:p w:rsidR="0096668E" w:rsidRPr="00122280" w:rsidRDefault="0096668E" w:rsidP="003920A8">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Times New Roman" w:hAnsi="Times New Roman" w:cs="Times New Roman"/>
          <w:b/>
          <w:bCs/>
          <w:sz w:val="28"/>
          <w:szCs w:val="28"/>
        </w:rPr>
      </w:pPr>
      <w:r w:rsidRPr="00122280">
        <w:rPr>
          <w:rFonts w:ascii="Times New Roman" w:hAnsi="Times New Roman" w:cs="Times New Roman"/>
          <w:b/>
          <w:bCs/>
          <w:sz w:val="28"/>
          <w:szCs w:val="28"/>
        </w:rPr>
        <w:t>4.3. Общие требования к организации образовательного процесса</w:t>
      </w:r>
    </w:p>
    <w:p w:rsidR="0096668E" w:rsidRDefault="0096668E" w:rsidP="0039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80"/>
        <w:jc w:val="both"/>
        <w:rPr>
          <w:i/>
          <w:iCs/>
        </w:rPr>
      </w:pPr>
    </w:p>
    <w:p w:rsidR="0096668E" w:rsidRPr="003920A8" w:rsidRDefault="0096668E" w:rsidP="003920A8">
      <w:pPr>
        <w:tabs>
          <w:tab w:val="left" w:pos="916"/>
          <w:tab w:val="left" w:pos="1832"/>
          <w:tab w:val="left" w:pos="2748"/>
          <w:tab w:val="left" w:pos="3664"/>
          <w:tab w:val="left" w:pos="4580"/>
          <w:tab w:val="left" w:pos="5496"/>
          <w:tab w:val="left" w:pos="6412"/>
          <w:tab w:val="left" w:pos="7328"/>
          <w:tab w:val="left" w:pos="8244"/>
          <w:tab w:val="left" w:pos="9160"/>
          <w:tab w:val="left" w:pos="9360"/>
          <w:tab w:val="left" w:pos="10992"/>
          <w:tab w:val="left" w:pos="11908"/>
          <w:tab w:val="left" w:pos="12824"/>
          <w:tab w:val="left" w:pos="13740"/>
          <w:tab w:val="left" w:pos="14656"/>
        </w:tabs>
        <w:spacing w:after="0" w:line="240" w:lineRule="auto"/>
        <w:ind w:right="-6" w:firstLine="680"/>
        <w:jc w:val="both"/>
        <w:rPr>
          <w:rFonts w:ascii="Times New Roman" w:hAnsi="Times New Roman" w:cs="Times New Roman"/>
          <w:sz w:val="28"/>
          <w:szCs w:val="28"/>
        </w:rPr>
      </w:pPr>
      <w:r w:rsidRPr="003920A8">
        <w:rPr>
          <w:rFonts w:ascii="Times New Roman" w:hAnsi="Times New Roman" w:cs="Times New Roman"/>
          <w:sz w:val="28"/>
          <w:szCs w:val="28"/>
        </w:rPr>
        <w:t xml:space="preserve">Занятия проводятся в специализированном кабинете. При организации учебных занятий в целях реализации </w:t>
      </w:r>
      <w:proofErr w:type="spellStart"/>
      <w:r w:rsidRPr="003920A8">
        <w:rPr>
          <w:rFonts w:ascii="Times New Roman" w:hAnsi="Times New Roman" w:cs="Times New Roman"/>
          <w:sz w:val="28"/>
          <w:szCs w:val="28"/>
        </w:rPr>
        <w:t>компетентностного</w:t>
      </w:r>
      <w:proofErr w:type="spellEnd"/>
      <w:r w:rsidRPr="003920A8">
        <w:rPr>
          <w:rFonts w:ascii="Times New Roman" w:hAnsi="Times New Roman" w:cs="Times New Roman"/>
          <w:sz w:val="28"/>
          <w:szCs w:val="28"/>
        </w:rPr>
        <w:t xml:space="preserve"> подхода должны применяться активные и интерактивные формы и методы обучения (деловые и ролевые игры, разбор конкретных ситуаций и т.п.), средства повышения мотивации к обучению. Часть занятий может быть проведена на базе предприятий социальных партнеров.</w:t>
      </w:r>
    </w:p>
    <w:p w:rsidR="0096668E" w:rsidRPr="003920A8" w:rsidRDefault="0096668E" w:rsidP="003920A8">
      <w:pPr>
        <w:tabs>
          <w:tab w:val="left" w:pos="916"/>
          <w:tab w:val="left" w:pos="1832"/>
          <w:tab w:val="left" w:pos="2748"/>
          <w:tab w:val="left" w:pos="3664"/>
          <w:tab w:val="left" w:pos="4580"/>
          <w:tab w:val="left" w:pos="5496"/>
          <w:tab w:val="left" w:pos="6412"/>
          <w:tab w:val="left" w:pos="7328"/>
          <w:tab w:val="left" w:pos="8244"/>
          <w:tab w:val="left" w:pos="9160"/>
          <w:tab w:val="left" w:pos="9360"/>
          <w:tab w:val="left" w:pos="10992"/>
          <w:tab w:val="left" w:pos="11908"/>
          <w:tab w:val="left" w:pos="12824"/>
          <w:tab w:val="left" w:pos="13740"/>
          <w:tab w:val="left" w:pos="14656"/>
        </w:tabs>
        <w:spacing w:after="0" w:line="240" w:lineRule="auto"/>
        <w:ind w:firstLine="919"/>
        <w:jc w:val="both"/>
        <w:rPr>
          <w:rFonts w:ascii="Times New Roman" w:hAnsi="Times New Roman" w:cs="Times New Roman"/>
          <w:sz w:val="28"/>
          <w:szCs w:val="28"/>
        </w:rPr>
      </w:pPr>
      <w:r w:rsidRPr="003920A8">
        <w:rPr>
          <w:rFonts w:ascii="Times New Roman" w:hAnsi="Times New Roman" w:cs="Times New Roman"/>
          <w:sz w:val="28"/>
          <w:szCs w:val="28"/>
        </w:rPr>
        <w:t>Производственная практика (по профилю специальности) является итоговой по модулю, проводится концентрированно, после изучения теоретического материала, выполнения всех практических занятий.</w:t>
      </w:r>
    </w:p>
    <w:p w:rsidR="0096668E" w:rsidRPr="003920A8" w:rsidRDefault="0096668E" w:rsidP="003920A8">
      <w:pPr>
        <w:pStyle w:val="ConsPlusNormal"/>
        <w:widowControl/>
        <w:tabs>
          <w:tab w:val="left" w:pos="9360"/>
        </w:tabs>
        <w:ind w:right="-6" w:firstLine="709"/>
        <w:jc w:val="both"/>
        <w:rPr>
          <w:rFonts w:ascii="Times New Roman" w:hAnsi="Times New Roman" w:cs="Times New Roman"/>
          <w:sz w:val="28"/>
          <w:szCs w:val="28"/>
        </w:rPr>
      </w:pPr>
      <w:r w:rsidRPr="003920A8">
        <w:rPr>
          <w:rFonts w:ascii="Times New Roman" w:hAnsi="Times New Roman" w:cs="Times New Roman"/>
          <w:sz w:val="28"/>
          <w:szCs w:val="28"/>
        </w:rPr>
        <w:t>Производственная практика реализуется на предприятиях, в учреждениях и организациях</w:t>
      </w:r>
      <w:r w:rsidRPr="003920A8">
        <w:rPr>
          <w:rFonts w:ascii="Times New Roman" w:hAnsi="Times New Roman" w:cs="Times New Roman"/>
          <w:sz w:val="26"/>
          <w:szCs w:val="26"/>
        </w:rPr>
        <w:t xml:space="preserve"> </w:t>
      </w:r>
      <w:r w:rsidRPr="003920A8">
        <w:rPr>
          <w:rFonts w:ascii="Times New Roman" w:hAnsi="Times New Roman" w:cs="Times New Roman"/>
          <w:sz w:val="28"/>
          <w:szCs w:val="28"/>
        </w:rPr>
        <w:t xml:space="preserve">различных организационно-правовых форм, направление деятельности которых соответствует профилю подготовки обучающихся, на основе прямых договоров, заключаемых между предприятием, учреждением, организацией и образовательным учреждением. </w:t>
      </w:r>
    </w:p>
    <w:p w:rsidR="0096668E" w:rsidRPr="003920A8" w:rsidRDefault="0096668E" w:rsidP="003920A8">
      <w:pPr>
        <w:pStyle w:val="ConsPlusNormal"/>
        <w:widowControl/>
        <w:tabs>
          <w:tab w:val="left" w:pos="9360"/>
        </w:tabs>
        <w:ind w:right="-6" w:firstLine="709"/>
        <w:jc w:val="both"/>
        <w:rPr>
          <w:rFonts w:ascii="Times New Roman" w:hAnsi="Times New Roman" w:cs="Times New Roman"/>
          <w:sz w:val="28"/>
          <w:szCs w:val="28"/>
        </w:rPr>
      </w:pPr>
      <w:r w:rsidRPr="003920A8">
        <w:rPr>
          <w:rFonts w:ascii="Times New Roman" w:hAnsi="Times New Roman" w:cs="Times New Roman"/>
          <w:sz w:val="28"/>
          <w:szCs w:val="28"/>
        </w:rPr>
        <w:t>Перед выходом на практику обучающиеся должны быть ознакомлены с целями, задачами практики, основными формами отчетных документов по итогам практики. Во время прохождения практики руководитель практики от образовательного учреждения осуществляет связь с работодателями и контролирует условия прохождения практики.</w:t>
      </w:r>
    </w:p>
    <w:p w:rsidR="0096668E" w:rsidRPr="003920A8" w:rsidRDefault="0096668E" w:rsidP="003920A8">
      <w:pPr>
        <w:pStyle w:val="ConsPlusNormal"/>
        <w:widowControl/>
        <w:tabs>
          <w:tab w:val="left" w:pos="9360"/>
        </w:tabs>
        <w:ind w:firstLine="709"/>
        <w:jc w:val="both"/>
        <w:rPr>
          <w:rFonts w:ascii="Times New Roman" w:hAnsi="Times New Roman" w:cs="Times New Roman"/>
          <w:sz w:val="28"/>
          <w:szCs w:val="28"/>
        </w:rPr>
      </w:pPr>
      <w:r w:rsidRPr="003920A8">
        <w:rPr>
          <w:rFonts w:ascii="Times New Roman" w:hAnsi="Times New Roman" w:cs="Times New Roman"/>
          <w:sz w:val="28"/>
          <w:szCs w:val="28"/>
        </w:rPr>
        <w:t>Консультационная помощь обучающимся оказывается в виде проведения индивидуальных и групповых консультаций во внеурочное время по расписанию, утвержденному учебной частью. Самостоятельная внеаудиторная работа должна сопровождаться методическим обеспечением (учебными элементами, методическими рекомендациями и т. п.). Во время самостоятельной подготовки обучающиеся должны быть обеспечены доступом к сети Интернет.</w:t>
      </w:r>
    </w:p>
    <w:p w:rsidR="0096668E" w:rsidRPr="00183D05" w:rsidRDefault="0096668E" w:rsidP="00183D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183D05">
        <w:rPr>
          <w:rFonts w:ascii="Times New Roman" w:hAnsi="Times New Roman" w:cs="Times New Roman"/>
          <w:sz w:val="28"/>
          <w:szCs w:val="28"/>
        </w:rPr>
        <w:t xml:space="preserve">Освоению данного модуля должно предшествовать изучение следующих </w:t>
      </w:r>
      <w:proofErr w:type="spellStart"/>
      <w:r w:rsidRPr="00183D05">
        <w:rPr>
          <w:rFonts w:ascii="Times New Roman" w:hAnsi="Times New Roman" w:cs="Times New Roman"/>
          <w:sz w:val="28"/>
          <w:szCs w:val="28"/>
        </w:rPr>
        <w:t>общепрофессиональных</w:t>
      </w:r>
      <w:proofErr w:type="spellEnd"/>
      <w:r w:rsidRPr="00183D05">
        <w:rPr>
          <w:rFonts w:ascii="Times New Roman" w:hAnsi="Times New Roman" w:cs="Times New Roman"/>
          <w:sz w:val="28"/>
          <w:szCs w:val="28"/>
        </w:rPr>
        <w:t xml:space="preserve"> дисциплин:</w:t>
      </w:r>
      <w:r w:rsidRPr="00183D05">
        <w:rPr>
          <w:rFonts w:ascii="Times New Roman" w:hAnsi="Times New Roman" w:cs="Times New Roman"/>
          <w:i/>
          <w:iCs/>
          <w:sz w:val="28"/>
          <w:szCs w:val="28"/>
        </w:rPr>
        <w:t xml:space="preserve"> </w:t>
      </w:r>
      <w:r w:rsidRPr="00183D05">
        <w:rPr>
          <w:rFonts w:ascii="Times New Roman" w:hAnsi="Times New Roman" w:cs="Times New Roman"/>
          <w:sz w:val="28"/>
          <w:szCs w:val="28"/>
        </w:rPr>
        <w:t>«Теоретические основы теплотехники и гидравлики»,</w:t>
      </w:r>
      <w:r w:rsidRPr="00183D05">
        <w:rPr>
          <w:rFonts w:ascii="Times New Roman" w:hAnsi="Times New Roman" w:cs="Times New Roman"/>
          <w:i/>
          <w:iCs/>
          <w:sz w:val="28"/>
          <w:szCs w:val="28"/>
        </w:rPr>
        <w:t xml:space="preserve"> </w:t>
      </w:r>
      <w:r w:rsidRPr="00183D05">
        <w:rPr>
          <w:rFonts w:ascii="Times New Roman" w:hAnsi="Times New Roman" w:cs="Times New Roman"/>
          <w:sz w:val="28"/>
          <w:szCs w:val="28"/>
        </w:rPr>
        <w:t>«Материаловедение», «Информационные технологии в профессиональной деятельности», «Трубопроводы и арматура тепловых электростанций», «Охрана труда», профессиональных модулей: «Обслуживание котельного оборудования на тепловых электрических станциях» и «Обслуживание турбинного оборудования на тепловых электрических станциях».</w:t>
      </w:r>
    </w:p>
    <w:p w:rsidR="0096668E" w:rsidRPr="00122280" w:rsidRDefault="0096668E" w:rsidP="00183D05">
      <w:pPr>
        <w:pStyle w:val="2"/>
        <w:widowControl w:val="0"/>
        <w:ind w:left="0" w:firstLine="720"/>
        <w:jc w:val="both"/>
        <w:rPr>
          <w:rFonts w:ascii="Times New Roman" w:hAnsi="Times New Roman" w:cs="Times New Roman"/>
          <w:sz w:val="28"/>
          <w:szCs w:val="28"/>
        </w:rPr>
      </w:pPr>
      <w:r w:rsidRPr="00122280">
        <w:rPr>
          <w:rFonts w:ascii="Times New Roman" w:hAnsi="Times New Roman" w:cs="Times New Roman"/>
          <w:sz w:val="28"/>
          <w:szCs w:val="28"/>
        </w:rPr>
        <w:t xml:space="preserve">Освоение данного профессионального модуля рекомендуется осуществлять одновременно с профессиональными модулями «Ремонт теплотехнического оборудования тепловых электростанций», «Организация </w:t>
      </w:r>
      <w:r w:rsidRPr="00122280">
        <w:rPr>
          <w:rFonts w:ascii="Times New Roman" w:hAnsi="Times New Roman" w:cs="Times New Roman"/>
          <w:sz w:val="28"/>
          <w:szCs w:val="28"/>
        </w:rPr>
        <w:lastRenderedPageBreak/>
        <w:t>и управление работами коллектива исполнителей».</w:t>
      </w:r>
    </w:p>
    <w:p w:rsidR="0096668E" w:rsidRPr="00183D05" w:rsidRDefault="0096668E" w:rsidP="00183D05">
      <w:pPr>
        <w:pStyle w:val="2"/>
        <w:widowControl w:val="0"/>
        <w:ind w:left="0" w:firstLine="720"/>
        <w:jc w:val="both"/>
        <w:rPr>
          <w:sz w:val="28"/>
          <w:szCs w:val="28"/>
        </w:rPr>
      </w:pPr>
    </w:p>
    <w:p w:rsidR="0096668E" w:rsidRPr="00122280" w:rsidRDefault="0096668E" w:rsidP="00183D05">
      <w:pPr>
        <w:pStyle w:val="2"/>
        <w:widowControl w:val="0"/>
        <w:ind w:left="0" w:firstLine="720"/>
        <w:jc w:val="both"/>
        <w:rPr>
          <w:rFonts w:ascii="Times New Roman" w:hAnsi="Times New Roman" w:cs="Times New Roman"/>
          <w:b/>
          <w:bCs/>
          <w:sz w:val="28"/>
          <w:szCs w:val="28"/>
        </w:rPr>
      </w:pPr>
      <w:r w:rsidRPr="00122280">
        <w:rPr>
          <w:rFonts w:ascii="Times New Roman" w:hAnsi="Times New Roman" w:cs="Times New Roman"/>
          <w:b/>
          <w:bCs/>
          <w:sz w:val="28"/>
          <w:szCs w:val="28"/>
        </w:rPr>
        <w:t>4.4. Кадровое обеспечение образовательного процесса</w:t>
      </w:r>
    </w:p>
    <w:p w:rsidR="0096668E" w:rsidRPr="003920A8" w:rsidRDefault="0096668E" w:rsidP="0039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p>
    <w:p w:rsidR="0096668E" w:rsidRDefault="0096668E" w:rsidP="0039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3920A8">
        <w:rPr>
          <w:rFonts w:ascii="Times New Roman" w:hAnsi="Times New Roman" w:cs="Times New Roman"/>
          <w:sz w:val="28"/>
          <w:szCs w:val="28"/>
        </w:rPr>
        <w:t xml:space="preserve">Требования к квалификации педагогических (инженерно-педагогических) кадров, обеспечивающих обучение по междисциплинарному </w:t>
      </w:r>
    </w:p>
    <w:p w:rsidR="0096668E" w:rsidRDefault="0096668E" w:rsidP="0039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p>
    <w:p w:rsidR="0096668E" w:rsidRPr="003920A8" w:rsidRDefault="0096668E" w:rsidP="0039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3920A8">
        <w:rPr>
          <w:rFonts w:ascii="Times New Roman" w:hAnsi="Times New Roman" w:cs="Times New Roman"/>
          <w:sz w:val="28"/>
          <w:szCs w:val="28"/>
        </w:rPr>
        <w:t>курсу: наличие высшего профессионального образования, соответствующее профилю модуля.</w:t>
      </w:r>
    </w:p>
    <w:p w:rsidR="0096668E" w:rsidRPr="004A739C" w:rsidRDefault="0096668E" w:rsidP="00183D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3920A8">
        <w:rPr>
          <w:rFonts w:ascii="Times New Roman" w:hAnsi="Times New Roman" w:cs="Times New Roman"/>
          <w:sz w:val="28"/>
          <w:szCs w:val="28"/>
        </w:rPr>
        <w:t xml:space="preserve">Требования к квалификации педагогических кадров, осуществляющих руководство практикой: преподаватели междисциплинарного курса, а также преподаватели </w:t>
      </w:r>
      <w:proofErr w:type="spellStart"/>
      <w:r w:rsidRPr="003920A8">
        <w:rPr>
          <w:rFonts w:ascii="Times New Roman" w:hAnsi="Times New Roman" w:cs="Times New Roman"/>
          <w:sz w:val="28"/>
          <w:szCs w:val="28"/>
        </w:rPr>
        <w:t>общепрофессиональных</w:t>
      </w:r>
      <w:proofErr w:type="spellEnd"/>
      <w:r w:rsidRPr="003920A8">
        <w:rPr>
          <w:rFonts w:ascii="Times New Roman" w:hAnsi="Times New Roman" w:cs="Times New Roman"/>
          <w:sz w:val="28"/>
          <w:szCs w:val="28"/>
        </w:rPr>
        <w:t xml:space="preserve"> дисциплин </w:t>
      </w:r>
      <w:r w:rsidRPr="004A739C">
        <w:rPr>
          <w:rFonts w:ascii="Times New Roman" w:hAnsi="Times New Roman" w:cs="Times New Roman"/>
          <w:sz w:val="28"/>
          <w:szCs w:val="28"/>
        </w:rPr>
        <w:t>«Теоретические основы теплотехники и гидравлики», «Материаловедение», «Трубопроводы и арматура  тепловых электростанций», «Охрана труда» с высшим профессиональным образованием.</w:t>
      </w:r>
    </w:p>
    <w:p w:rsidR="0096668E" w:rsidRPr="003920A8" w:rsidRDefault="0096668E" w:rsidP="0039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3920A8">
        <w:rPr>
          <w:rFonts w:ascii="Times New Roman" w:hAnsi="Times New Roman" w:cs="Times New Roman"/>
          <w:sz w:val="28"/>
          <w:szCs w:val="28"/>
        </w:rPr>
        <w:t>Инженерно-педагогический состав</w:t>
      </w:r>
      <w:r w:rsidRPr="003920A8">
        <w:rPr>
          <w:rFonts w:ascii="Times New Roman" w:hAnsi="Times New Roman" w:cs="Times New Roman"/>
        </w:rPr>
        <w:t xml:space="preserve"> </w:t>
      </w:r>
      <w:r w:rsidRPr="003920A8">
        <w:rPr>
          <w:rFonts w:ascii="Times New Roman" w:hAnsi="Times New Roman" w:cs="Times New Roman"/>
          <w:sz w:val="28"/>
          <w:szCs w:val="28"/>
        </w:rPr>
        <w:t>должен иметь</w:t>
      </w:r>
      <w:r w:rsidRPr="003920A8">
        <w:rPr>
          <w:rFonts w:ascii="Times New Roman" w:hAnsi="Times New Roman" w:cs="Times New Roman"/>
        </w:rPr>
        <w:t xml:space="preserve"> </w:t>
      </w:r>
      <w:r w:rsidRPr="003920A8">
        <w:rPr>
          <w:rFonts w:ascii="Times New Roman" w:hAnsi="Times New Roman" w:cs="Times New Roman"/>
          <w:sz w:val="28"/>
          <w:szCs w:val="28"/>
        </w:rPr>
        <w:t>опыт деятельности в организациях соответствующей профессиональной сферы, и должен проходить стажировку в профильных организациях не реже 1 раза в 3 года.</w:t>
      </w:r>
    </w:p>
    <w:p w:rsidR="0096668E" w:rsidRPr="003920A8" w:rsidRDefault="0096668E" w:rsidP="003920A8">
      <w:pPr>
        <w:spacing w:after="0" w:line="240" w:lineRule="auto"/>
        <w:rPr>
          <w:rFonts w:ascii="Times New Roman" w:hAnsi="Times New Roman" w:cs="Times New Roman"/>
        </w:rPr>
      </w:pPr>
    </w:p>
    <w:p w:rsidR="0096668E" w:rsidRPr="003920A8" w:rsidRDefault="0096668E" w:rsidP="003920A8">
      <w:pPr>
        <w:spacing w:after="0" w:line="240" w:lineRule="auto"/>
        <w:rPr>
          <w:rFonts w:ascii="Times New Roman" w:hAnsi="Times New Roman" w:cs="Times New Roman"/>
        </w:rPr>
      </w:pPr>
    </w:p>
    <w:p w:rsidR="0096668E" w:rsidRDefault="0096668E" w:rsidP="003920A8"/>
    <w:p w:rsidR="0096668E" w:rsidRDefault="0096668E" w:rsidP="003920A8"/>
    <w:p w:rsidR="0096668E" w:rsidRDefault="0096668E" w:rsidP="003920A8"/>
    <w:p w:rsidR="0096668E" w:rsidRDefault="0096668E" w:rsidP="003920A8"/>
    <w:p w:rsidR="0096668E" w:rsidRDefault="0096668E" w:rsidP="003920A8"/>
    <w:p w:rsidR="0096668E" w:rsidRDefault="0096668E" w:rsidP="003920A8"/>
    <w:p w:rsidR="0096668E" w:rsidRDefault="0096668E" w:rsidP="003920A8"/>
    <w:p w:rsidR="0096668E" w:rsidRDefault="0096668E" w:rsidP="003920A8"/>
    <w:p w:rsidR="0096668E" w:rsidRDefault="0096668E" w:rsidP="003920A8"/>
    <w:p w:rsidR="0096668E" w:rsidRDefault="0096668E" w:rsidP="003920A8"/>
    <w:p w:rsidR="0096668E" w:rsidRDefault="0096668E" w:rsidP="001F5AA8"/>
    <w:p w:rsidR="0096668E" w:rsidRDefault="0096668E" w:rsidP="001F5AA8"/>
    <w:p w:rsidR="0096668E" w:rsidRDefault="0096668E" w:rsidP="001F5AA8"/>
    <w:p w:rsidR="0096668E" w:rsidRDefault="0096668E" w:rsidP="001F5AA8"/>
    <w:p w:rsidR="0096668E" w:rsidRDefault="0096668E" w:rsidP="001F5AA8"/>
    <w:p w:rsidR="0096668E" w:rsidRDefault="0096668E" w:rsidP="001F5AA8"/>
    <w:p w:rsidR="0096668E" w:rsidRDefault="0096668E" w:rsidP="001F5AA8"/>
    <w:p w:rsidR="0096668E" w:rsidRPr="00122280" w:rsidRDefault="0096668E" w:rsidP="00816782">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New Roman" w:hAnsi="Times New Roman" w:cs="Times New Roman"/>
          <w:b/>
          <w:bCs/>
          <w:caps/>
          <w:sz w:val="28"/>
          <w:szCs w:val="28"/>
        </w:rPr>
      </w:pPr>
      <w:r w:rsidRPr="00122280">
        <w:rPr>
          <w:rFonts w:ascii="Times New Roman" w:hAnsi="Times New Roman" w:cs="Times New Roman"/>
          <w:b/>
          <w:bCs/>
          <w:caps/>
          <w:sz w:val="28"/>
          <w:szCs w:val="28"/>
        </w:rPr>
        <w:lastRenderedPageBreak/>
        <w:t>5. Контроль и оценка результатов освоения профессионального модуля (вида профессиональной деятельности)</w:t>
      </w:r>
    </w:p>
    <w:p w:rsidR="0096668E" w:rsidRPr="00816782" w:rsidRDefault="0096668E" w:rsidP="008167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i/>
          <w:iCs/>
          <w:sz w:val="28"/>
          <w:szCs w:val="28"/>
        </w:rPr>
      </w:pPr>
    </w:p>
    <w:tbl>
      <w:tblPr>
        <w:tblW w:w="974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712"/>
        <w:gridCol w:w="3762"/>
        <w:gridCol w:w="2273"/>
      </w:tblGrid>
      <w:tr w:rsidR="0096668E" w:rsidRPr="006B47DD">
        <w:trPr>
          <w:trHeight w:val="1124"/>
        </w:trPr>
        <w:tc>
          <w:tcPr>
            <w:tcW w:w="3712" w:type="dxa"/>
            <w:tcBorders>
              <w:top w:val="single" w:sz="12" w:space="0" w:color="auto"/>
              <w:left w:val="single" w:sz="12" w:space="0" w:color="auto"/>
              <w:bottom w:val="single" w:sz="12" w:space="0" w:color="auto"/>
            </w:tcBorders>
            <w:vAlign w:val="center"/>
          </w:tcPr>
          <w:p w:rsidR="0096668E" w:rsidRPr="006B47DD" w:rsidRDefault="0096668E" w:rsidP="00987AC9">
            <w:pPr>
              <w:jc w:val="center"/>
              <w:rPr>
                <w:rFonts w:ascii="Times New Roman" w:hAnsi="Times New Roman" w:cs="Times New Roman"/>
                <w:b/>
                <w:bCs/>
              </w:rPr>
            </w:pPr>
            <w:r w:rsidRPr="006B47DD">
              <w:rPr>
                <w:rFonts w:ascii="Times New Roman" w:hAnsi="Times New Roman" w:cs="Times New Roman"/>
                <w:b/>
                <w:bCs/>
              </w:rPr>
              <w:t>Результаты (освоенные профессиональные компетенции)</w:t>
            </w:r>
          </w:p>
        </w:tc>
        <w:tc>
          <w:tcPr>
            <w:tcW w:w="3762" w:type="dxa"/>
            <w:tcBorders>
              <w:top w:val="single" w:sz="12" w:space="0" w:color="auto"/>
            </w:tcBorders>
            <w:vAlign w:val="center"/>
          </w:tcPr>
          <w:p w:rsidR="0096668E" w:rsidRPr="006B47DD" w:rsidRDefault="0096668E" w:rsidP="00934C8E">
            <w:pPr>
              <w:jc w:val="center"/>
              <w:rPr>
                <w:rFonts w:ascii="Times New Roman" w:hAnsi="Times New Roman" w:cs="Times New Roman"/>
              </w:rPr>
            </w:pPr>
            <w:r w:rsidRPr="006B47DD">
              <w:rPr>
                <w:rFonts w:ascii="Times New Roman" w:hAnsi="Times New Roman" w:cs="Times New Roman"/>
                <w:b/>
                <w:bCs/>
              </w:rPr>
              <w:t>Основные показатели оценки результата</w:t>
            </w:r>
          </w:p>
        </w:tc>
        <w:tc>
          <w:tcPr>
            <w:tcW w:w="2273" w:type="dxa"/>
            <w:tcBorders>
              <w:top w:val="single" w:sz="12" w:space="0" w:color="auto"/>
              <w:right w:val="single" w:sz="12" w:space="0" w:color="auto"/>
            </w:tcBorders>
            <w:vAlign w:val="center"/>
          </w:tcPr>
          <w:p w:rsidR="0096668E" w:rsidRPr="006B47DD" w:rsidRDefault="0096668E" w:rsidP="00934C8E">
            <w:pPr>
              <w:jc w:val="center"/>
              <w:rPr>
                <w:rFonts w:ascii="Times New Roman" w:hAnsi="Times New Roman" w:cs="Times New Roman"/>
                <w:b/>
                <w:bCs/>
              </w:rPr>
            </w:pPr>
            <w:r w:rsidRPr="006B47DD">
              <w:rPr>
                <w:rFonts w:ascii="Times New Roman" w:hAnsi="Times New Roman" w:cs="Times New Roman"/>
                <w:b/>
                <w:bCs/>
              </w:rPr>
              <w:t xml:space="preserve">Формы и методы контроля и оценки </w:t>
            </w:r>
          </w:p>
        </w:tc>
      </w:tr>
      <w:tr w:rsidR="0096668E" w:rsidRPr="006B47DD">
        <w:trPr>
          <w:trHeight w:val="1951"/>
        </w:trPr>
        <w:tc>
          <w:tcPr>
            <w:tcW w:w="3712" w:type="dxa"/>
            <w:vMerge w:val="restart"/>
            <w:tcBorders>
              <w:top w:val="single" w:sz="12" w:space="0" w:color="auto"/>
              <w:left w:val="single" w:sz="12" w:space="0" w:color="auto"/>
            </w:tcBorders>
          </w:tcPr>
          <w:p w:rsidR="0096668E" w:rsidRPr="006B47DD" w:rsidRDefault="0096668E" w:rsidP="001F5AA8">
            <w:pPr>
              <w:spacing w:line="240" w:lineRule="auto"/>
              <w:jc w:val="both"/>
              <w:rPr>
                <w:rFonts w:ascii="Times New Roman" w:hAnsi="Times New Roman" w:cs="Times New Roman"/>
                <w:sz w:val="24"/>
                <w:szCs w:val="24"/>
              </w:rPr>
            </w:pPr>
            <w:r w:rsidRPr="006B47DD">
              <w:rPr>
                <w:rFonts w:ascii="Times New Roman" w:hAnsi="Times New Roman" w:cs="Times New Roman"/>
                <w:sz w:val="24"/>
                <w:szCs w:val="24"/>
              </w:rPr>
              <w:t>ПК 4.1Управлять параметрами производства тепловой энергии</w:t>
            </w:r>
          </w:p>
          <w:p w:rsidR="0096668E" w:rsidRPr="006B47DD" w:rsidRDefault="0096668E" w:rsidP="001F5AA8">
            <w:pPr>
              <w:spacing w:line="240" w:lineRule="auto"/>
              <w:jc w:val="both"/>
              <w:rPr>
                <w:rFonts w:ascii="Times New Roman" w:hAnsi="Times New Roman" w:cs="Times New Roman"/>
              </w:rPr>
            </w:pPr>
          </w:p>
        </w:tc>
        <w:tc>
          <w:tcPr>
            <w:tcW w:w="3762" w:type="dxa"/>
            <w:tcBorders>
              <w:top w:val="single" w:sz="12" w:space="0" w:color="auto"/>
            </w:tcBorders>
          </w:tcPr>
          <w:p w:rsidR="0096668E" w:rsidRPr="006B47DD" w:rsidRDefault="0096668E" w:rsidP="008F0D89">
            <w:pPr>
              <w:spacing w:line="240" w:lineRule="auto"/>
              <w:jc w:val="both"/>
              <w:rPr>
                <w:rFonts w:ascii="Times New Roman" w:hAnsi="Times New Roman" w:cs="Times New Roman"/>
              </w:rPr>
            </w:pPr>
            <w:r w:rsidRPr="006B47DD">
              <w:rPr>
                <w:rFonts w:ascii="Times New Roman" w:hAnsi="Times New Roman" w:cs="Times New Roman"/>
                <w:sz w:val="24"/>
                <w:szCs w:val="24"/>
              </w:rPr>
              <w:t>Демонстрация навыков чтения  технологических и полных  схем тепловых  электрических станций.</w:t>
            </w:r>
          </w:p>
        </w:tc>
        <w:tc>
          <w:tcPr>
            <w:tcW w:w="2273" w:type="dxa"/>
            <w:tcBorders>
              <w:top w:val="single" w:sz="12" w:space="0" w:color="auto"/>
              <w:right w:val="single" w:sz="12" w:space="0" w:color="auto"/>
            </w:tcBorders>
          </w:tcPr>
          <w:p w:rsidR="0096668E" w:rsidRPr="006B47DD" w:rsidRDefault="0096668E" w:rsidP="008F0D89">
            <w:pPr>
              <w:spacing w:line="240" w:lineRule="auto"/>
              <w:rPr>
                <w:rFonts w:ascii="Times New Roman" w:hAnsi="Times New Roman" w:cs="Times New Roman"/>
                <w:sz w:val="24"/>
                <w:szCs w:val="24"/>
              </w:rPr>
            </w:pPr>
            <w:r w:rsidRPr="006B47DD">
              <w:rPr>
                <w:rFonts w:ascii="Times New Roman" w:hAnsi="Times New Roman" w:cs="Times New Roman"/>
                <w:sz w:val="24"/>
                <w:szCs w:val="24"/>
              </w:rPr>
              <w:t>Оценка самостоятельного выполнения контрольной работы и практического задания</w:t>
            </w:r>
          </w:p>
        </w:tc>
      </w:tr>
      <w:tr w:rsidR="0096668E" w:rsidRPr="006B47DD">
        <w:trPr>
          <w:trHeight w:val="1890"/>
        </w:trPr>
        <w:tc>
          <w:tcPr>
            <w:tcW w:w="3712" w:type="dxa"/>
            <w:vMerge/>
            <w:tcBorders>
              <w:left w:val="single" w:sz="12" w:space="0" w:color="auto"/>
            </w:tcBorders>
          </w:tcPr>
          <w:p w:rsidR="0096668E" w:rsidRPr="006B47DD" w:rsidRDefault="0096668E" w:rsidP="001F5AA8">
            <w:pPr>
              <w:spacing w:line="240" w:lineRule="auto"/>
              <w:jc w:val="both"/>
              <w:rPr>
                <w:rFonts w:ascii="Times New Roman" w:hAnsi="Times New Roman" w:cs="Times New Roman"/>
                <w:sz w:val="24"/>
                <w:szCs w:val="24"/>
              </w:rPr>
            </w:pPr>
          </w:p>
        </w:tc>
        <w:tc>
          <w:tcPr>
            <w:tcW w:w="3762" w:type="dxa"/>
          </w:tcPr>
          <w:p w:rsidR="0096668E" w:rsidRPr="006B47DD" w:rsidRDefault="0096668E" w:rsidP="008F0D89">
            <w:pPr>
              <w:spacing w:line="240" w:lineRule="auto"/>
              <w:jc w:val="both"/>
              <w:rPr>
                <w:rFonts w:ascii="Times New Roman" w:hAnsi="Times New Roman" w:cs="Times New Roman"/>
                <w:sz w:val="24"/>
                <w:szCs w:val="24"/>
              </w:rPr>
            </w:pPr>
            <w:r w:rsidRPr="006B47DD">
              <w:rPr>
                <w:rFonts w:ascii="Times New Roman" w:hAnsi="Times New Roman" w:cs="Times New Roman"/>
                <w:sz w:val="24"/>
                <w:szCs w:val="24"/>
              </w:rPr>
              <w:t>Точность и правильность определения параметров и объёма производства электрической и тепловой энергии по показаниям контрольно-измерительных приборов.</w:t>
            </w:r>
          </w:p>
        </w:tc>
        <w:tc>
          <w:tcPr>
            <w:tcW w:w="2273" w:type="dxa"/>
            <w:tcBorders>
              <w:right w:val="single" w:sz="12" w:space="0" w:color="auto"/>
            </w:tcBorders>
          </w:tcPr>
          <w:p w:rsidR="0096668E" w:rsidRPr="006B47DD" w:rsidRDefault="0096668E" w:rsidP="008F0D89">
            <w:pPr>
              <w:spacing w:line="240" w:lineRule="auto"/>
              <w:rPr>
                <w:rFonts w:ascii="Times New Roman" w:hAnsi="Times New Roman" w:cs="Times New Roman"/>
                <w:sz w:val="24"/>
                <w:szCs w:val="24"/>
              </w:rPr>
            </w:pPr>
            <w:r w:rsidRPr="006B47DD">
              <w:rPr>
                <w:rFonts w:ascii="Times New Roman" w:hAnsi="Times New Roman" w:cs="Times New Roman"/>
                <w:sz w:val="24"/>
                <w:szCs w:val="24"/>
              </w:rPr>
              <w:t>Наблюдение и анализ деятельности при прохождении практики</w:t>
            </w:r>
          </w:p>
        </w:tc>
      </w:tr>
      <w:tr w:rsidR="0096668E" w:rsidRPr="006B47DD">
        <w:trPr>
          <w:trHeight w:val="1629"/>
        </w:trPr>
        <w:tc>
          <w:tcPr>
            <w:tcW w:w="3712" w:type="dxa"/>
            <w:vMerge/>
            <w:tcBorders>
              <w:left w:val="single" w:sz="12" w:space="0" w:color="auto"/>
            </w:tcBorders>
          </w:tcPr>
          <w:p w:rsidR="0096668E" w:rsidRPr="006B47DD" w:rsidRDefault="0096668E" w:rsidP="001F5AA8">
            <w:pPr>
              <w:spacing w:line="240" w:lineRule="auto"/>
              <w:jc w:val="both"/>
              <w:rPr>
                <w:rFonts w:ascii="Times New Roman" w:hAnsi="Times New Roman" w:cs="Times New Roman"/>
                <w:sz w:val="24"/>
                <w:szCs w:val="24"/>
              </w:rPr>
            </w:pPr>
          </w:p>
        </w:tc>
        <w:tc>
          <w:tcPr>
            <w:tcW w:w="3762" w:type="dxa"/>
          </w:tcPr>
          <w:p w:rsidR="0096668E" w:rsidRPr="006B47DD" w:rsidRDefault="0096668E" w:rsidP="008F0D89">
            <w:pPr>
              <w:spacing w:line="240" w:lineRule="auto"/>
              <w:jc w:val="both"/>
              <w:rPr>
                <w:rFonts w:ascii="Times New Roman" w:hAnsi="Times New Roman" w:cs="Times New Roman"/>
                <w:sz w:val="24"/>
                <w:szCs w:val="24"/>
              </w:rPr>
            </w:pPr>
            <w:r w:rsidRPr="006B47DD">
              <w:rPr>
                <w:rFonts w:ascii="Times New Roman" w:hAnsi="Times New Roman" w:cs="Times New Roman"/>
                <w:sz w:val="24"/>
                <w:szCs w:val="24"/>
              </w:rPr>
              <w:t>Быстрота и точность регулировки параметров производства электрической и тепловой энергии в соответствии с  графиком нагрузки.</w:t>
            </w:r>
          </w:p>
        </w:tc>
        <w:tc>
          <w:tcPr>
            <w:tcW w:w="2273" w:type="dxa"/>
            <w:tcBorders>
              <w:right w:val="single" w:sz="12" w:space="0" w:color="auto"/>
            </w:tcBorders>
          </w:tcPr>
          <w:p w:rsidR="0096668E" w:rsidRPr="006B47DD" w:rsidRDefault="0096668E" w:rsidP="007D73A9">
            <w:pPr>
              <w:spacing w:line="240" w:lineRule="auto"/>
              <w:rPr>
                <w:rFonts w:ascii="Times New Roman" w:hAnsi="Times New Roman" w:cs="Times New Roman"/>
                <w:sz w:val="24"/>
                <w:szCs w:val="24"/>
              </w:rPr>
            </w:pPr>
            <w:r w:rsidRPr="006B47DD">
              <w:rPr>
                <w:rFonts w:ascii="Times New Roman" w:hAnsi="Times New Roman" w:cs="Times New Roman"/>
                <w:sz w:val="24"/>
                <w:szCs w:val="24"/>
              </w:rPr>
              <w:t>Наблюдение и анализ деятельности при прохождении практики</w:t>
            </w:r>
          </w:p>
        </w:tc>
      </w:tr>
      <w:tr w:rsidR="0096668E" w:rsidRPr="006B47DD">
        <w:trPr>
          <w:trHeight w:val="2081"/>
        </w:trPr>
        <w:tc>
          <w:tcPr>
            <w:tcW w:w="3712" w:type="dxa"/>
            <w:vMerge/>
            <w:tcBorders>
              <w:left w:val="single" w:sz="12" w:space="0" w:color="auto"/>
              <w:bottom w:val="single" w:sz="12" w:space="0" w:color="auto"/>
            </w:tcBorders>
          </w:tcPr>
          <w:p w:rsidR="0096668E" w:rsidRPr="006B47DD" w:rsidRDefault="0096668E" w:rsidP="001F5AA8">
            <w:pPr>
              <w:spacing w:line="240" w:lineRule="auto"/>
              <w:jc w:val="both"/>
              <w:rPr>
                <w:rFonts w:ascii="Times New Roman" w:hAnsi="Times New Roman" w:cs="Times New Roman"/>
                <w:sz w:val="24"/>
                <w:szCs w:val="24"/>
              </w:rPr>
            </w:pPr>
          </w:p>
        </w:tc>
        <w:tc>
          <w:tcPr>
            <w:tcW w:w="3762" w:type="dxa"/>
            <w:tcBorders>
              <w:bottom w:val="single" w:sz="12" w:space="0" w:color="auto"/>
            </w:tcBorders>
          </w:tcPr>
          <w:p w:rsidR="0096668E" w:rsidRPr="006B47DD" w:rsidRDefault="0096668E" w:rsidP="008F0D89">
            <w:pPr>
              <w:spacing w:line="240" w:lineRule="auto"/>
              <w:jc w:val="both"/>
              <w:rPr>
                <w:rFonts w:ascii="Times New Roman" w:hAnsi="Times New Roman" w:cs="Times New Roman"/>
                <w:sz w:val="24"/>
                <w:szCs w:val="24"/>
              </w:rPr>
            </w:pPr>
            <w:r w:rsidRPr="006B47DD">
              <w:rPr>
                <w:rFonts w:ascii="Times New Roman" w:hAnsi="Times New Roman" w:cs="Times New Roman"/>
                <w:sz w:val="24"/>
                <w:szCs w:val="24"/>
              </w:rPr>
              <w:t>Демонстрация навыка проведения наладочных работ на теплотехническом оборудовании в соответствии с выбранным графиком нагрузки и инструкциями  по эксплуатации на энергетическое оборудование.</w:t>
            </w:r>
          </w:p>
        </w:tc>
        <w:tc>
          <w:tcPr>
            <w:tcW w:w="2273" w:type="dxa"/>
            <w:tcBorders>
              <w:bottom w:val="single" w:sz="12" w:space="0" w:color="auto"/>
              <w:right w:val="single" w:sz="12" w:space="0" w:color="auto"/>
            </w:tcBorders>
          </w:tcPr>
          <w:p w:rsidR="0096668E" w:rsidRPr="006B47DD" w:rsidRDefault="0096668E" w:rsidP="007D73A9">
            <w:pPr>
              <w:spacing w:line="240" w:lineRule="auto"/>
              <w:rPr>
                <w:rFonts w:ascii="Times New Roman" w:hAnsi="Times New Roman" w:cs="Times New Roman"/>
                <w:sz w:val="24"/>
                <w:szCs w:val="24"/>
              </w:rPr>
            </w:pPr>
            <w:r w:rsidRPr="006B47DD">
              <w:rPr>
                <w:rFonts w:ascii="Times New Roman" w:hAnsi="Times New Roman" w:cs="Times New Roman"/>
                <w:sz w:val="24"/>
                <w:szCs w:val="24"/>
              </w:rPr>
              <w:t>Наблюдение и анализ деятельности при прохождении практики</w:t>
            </w:r>
          </w:p>
        </w:tc>
      </w:tr>
      <w:tr w:rsidR="0096668E" w:rsidRPr="006B47DD">
        <w:trPr>
          <w:trHeight w:val="1650"/>
        </w:trPr>
        <w:tc>
          <w:tcPr>
            <w:tcW w:w="3712" w:type="dxa"/>
            <w:vMerge w:val="restart"/>
            <w:tcBorders>
              <w:top w:val="single" w:sz="12" w:space="0" w:color="auto"/>
              <w:left w:val="single" w:sz="12" w:space="0" w:color="auto"/>
            </w:tcBorders>
          </w:tcPr>
          <w:p w:rsidR="0096668E" w:rsidRPr="006B47DD" w:rsidRDefault="0096668E" w:rsidP="008F0D89">
            <w:pPr>
              <w:spacing w:line="240" w:lineRule="auto"/>
              <w:jc w:val="both"/>
              <w:rPr>
                <w:rFonts w:ascii="Times New Roman" w:hAnsi="Times New Roman" w:cs="Times New Roman"/>
                <w:sz w:val="24"/>
                <w:szCs w:val="24"/>
              </w:rPr>
            </w:pPr>
            <w:r w:rsidRPr="006B47DD">
              <w:rPr>
                <w:rFonts w:ascii="Times New Roman" w:hAnsi="Times New Roman" w:cs="Times New Roman"/>
                <w:sz w:val="24"/>
                <w:szCs w:val="24"/>
              </w:rPr>
              <w:t>ПК 4.2 Определять технико-экономические показатели работы основного и вспомогательного оборудования тепловых электростанций (ТЭС)</w:t>
            </w:r>
          </w:p>
        </w:tc>
        <w:tc>
          <w:tcPr>
            <w:tcW w:w="3762" w:type="dxa"/>
            <w:tcBorders>
              <w:top w:val="single" w:sz="12" w:space="0" w:color="auto"/>
            </w:tcBorders>
          </w:tcPr>
          <w:p w:rsidR="0096668E" w:rsidRPr="006B47DD" w:rsidRDefault="0096668E" w:rsidP="008F0D89">
            <w:pPr>
              <w:spacing w:line="240" w:lineRule="auto"/>
              <w:jc w:val="both"/>
              <w:rPr>
                <w:rFonts w:ascii="Times New Roman" w:hAnsi="Times New Roman" w:cs="Times New Roman"/>
                <w:sz w:val="24"/>
                <w:szCs w:val="24"/>
              </w:rPr>
            </w:pPr>
            <w:r w:rsidRPr="006B47DD">
              <w:rPr>
                <w:rFonts w:ascii="Times New Roman" w:hAnsi="Times New Roman" w:cs="Times New Roman"/>
                <w:sz w:val="24"/>
                <w:szCs w:val="24"/>
              </w:rPr>
              <w:t>Точность выполнения расчётов по оценке экономической эффективности работы основного и вспомогательного оборудования.</w:t>
            </w:r>
          </w:p>
        </w:tc>
        <w:tc>
          <w:tcPr>
            <w:tcW w:w="2273" w:type="dxa"/>
            <w:tcBorders>
              <w:top w:val="single" w:sz="12" w:space="0" w:color="auto"/>
              <w:right w:val="single" w:sz="12" w:space="0" w:color="auto"/>
            </w:tcBorders>
          </w:tcPr>
          <w:p w:rsidR="0096668E" w:rsidRPr="006B47DD" w:rsidRDefault="0096668E" w:rsidP="007D73A9">
            <w:pPr>
              <w:spacing w:line="240" w:lineRule="auto"/>
              <w:rPr>
                <w:rFonts w:ascii="Times New Roman" w:hAnsi="Times New Roman" w:cs="Times New Roman"/>
                <w:sz w:val="24"/>
                <w:szCs w:val="24"/>
              </w:rPr>
            </w:pPr>
            <w:r w:rsidRPr="006B47DD">
              <w:rPr>
                <w:rFonts w:ascii="Times New Roman" w:hAnsi="Times New Roman" w:cs="Times New Roman"/>
                <w:sz w:val="24"/>
                <w:szCs w:val="24"/>
              </w:rPr>
              <w:t>Оценка самостоятельного выполнения контрольной работы и практического задания</w:t>
            </w:r>
          </w:p>
        </w:tc>
      </w:tr>
      <w:tr w:rsidR="0096668E" w:rsidRPr="006B47DD">
        <w:trPr>
          <w:trHeight w:val="1380"/>
        </w:trPr>
        <w:tc>
          <w:tcPr>
            <w:tcW w:w="3712" w:type="dxa"/>
            <w:vMerge/>
            <w:tcBorders>
              <w:left w:val="single" w:sz="12" w:space="0" w:color="auto"/>
            </w:tcBorders>
          </w:tcPr>
          <w:p w:rsidR="0096668E" w:rsidRPr="006B47DD" w:rsidRDefault="0096668E" w:rsidP="00B803AA">
            <w:pPr>
              <w:jc w:val="both"/>
              <w:rPr>
                <w:rFonts w:ascii="Times New Roman" w:hAnsi="Times New Roman" w:cs="Times New Roman"/>
                <w:sz w:val="24"/>
                <w:szCs w:val="24"/>
              </w:rPr>
            </w:pPr>
          </w:p>
        </w:tc>
        <w:tc>
          <w:tcPr>
            <w:tcW w:w="3762" w:type="dxa"/>
          </w:tcPr>
          <w:p w:rsidR="0096668E" w:rsidRPr="006B47DD" w:rsidRDefault="0096668E" w:rsidP="008F0D89">
            <w:pPr>
              <w:spacing w:line="240" w:lineRule="auto"/>
              <w:jc w:val="both"/>
              <w:rPr>
                <w:rFonts w:ascii="Times New Roman" w:hAnsi="Times New Roman" w:cs="Times New Roman"/>
                <w:sz w:val="24"/>
                <w:szCs w:val="24"/>
              </w:rPr>
            </w:pPr>
            <w:r w:rsidRPr="006B47DD">
              <w:rPr>
                <w:rFonts w:ascii="Times New Roman" w:hAnsi="Times New Roman" w:cs="Times New Roman"/>
                <w:sz w:val="24"/>
                <w:szCs w:val="24"/>
              </w:rPr>
              <w:t>Точность выполнения расчётов основных энергетических показателей тепловых электрических станций.</w:t>
            </w:r>
          </w:p>
        </w:tc>
        <w:tc>
          <w:tcPr>
            <w:tcW w:w="2273" w:type="dxa"/>
            <w:tcBorders>
              <w:right w:val="single" w:sz="12" w:space="0" w:color="auto"/>
            </w:tcBorders>
          </w:tcPr>
          <w:p w:rsidR="0096668E" w:rsidRPr="006B47DD" w:rsidRDefault="0096668E" w:rsidP="007D73A9">
            <w:pPr>
              <w:spacing w:line="240" w:lineRule="auto"/>
              <w:rPr>
                <w:rFonts w:ascii="Times New Roman" w:hAnsi="Times New Roman" w:cs="Times New Roman"/>
                <w:sz w:val="24"/>
                <w:szCs w:val="24"/>
              </w:rPr>
            </w:pPr>
            <w:r w:rsidRPr="006B47DD">
              <w:rPr>
                <w:rFonts w:ascii="Times New Roman" w:hAnsi="Times New Roman" w:cs="Times New Roman"/>
                <w:sz w:val="24"/>
                <w:szCs w:val="24"/>
              </w:rPr>
              <w:t>Оценка самостоятельного выполнения контрольной работы и практического задания</w:t>
            </w:r>
          </w:p>
        </w:tc>
      </w:tr>
      <w:tr w:rsidR="0096668E" w:rsidRPr="006B47DD">
        <w:trPr>
          <w:trHeight w:val="1971"/>
        </w:trPr>
        <w:tc>
          <w:tcPr>
            <w:tcW w:w="3712" w:type="dxa"/>
            <w:vMerge/>
            <w:tcBorders>
              <w:left w:val="single" w:sz="12" w:space="0" w:color="auto"/>
            </w:tcBorders>
          </w:tcPr>
          <w:p w:rsidR="0096668E" w:rsidRPr="006B47DD" w:rsidRDefault="0096668E" w:rsidP="00B803AA">
            <w:pPr>
              <w:jc w:val="both"/>
              <w:rPr>
                <w:rFonts w:ascii="Times New Roman" w:hAnsi="Times New Roman" w:cs="Times New Roman"/>
                <w:sz w:val="24"/>
                <w:szCs w:val="24"/>
              </w:rPr>
            </w:pPr>
          </w:p>
        </w:tc>
        <w:tc>
          <w:tcPr>
            <w:tcW w:w="3762" w:type="dxa"/>
          </w:tcPr>
          <w:p w:rsidR="0096668E" w:rsidRPr="006B47DD" w:rsidRDefault="0096668E" w:rsidP="008F0D89">
            <w:pPr>
              <w:spacing w:line="240" w:lineRule="auto"/>
              <w:jc w:val="both"/>
              <w:rPr>
                <w:rFonts w:ascii="Times New Roman" w:hAnsi="Times New Roman" w:cs="Times New Roman"/>
                <w:sz w:val="24"/>
                <w:szCs w:val="24"/>
              </w:rPr>
            </w:pPr>
            <w:r w:rsidRPr="006B47DD">
              <w:rPr>
                <w:rFonts w:ascii="Times New Roman" w:hAnsi="Times New Roman" w:cs="Times New Roman"/>
                <w:sz w:val="24"/>
                <w:szCs w:val="24"/>
              </w:rPr>
              <w:t xml:space="preserve">Точность выполнения расчётов основных </w:t>
            </w:r>
            <w:proofErr w:type="spellStart"/>
            <w:r w:rsidRPr="006B47DD">
              <w:rPr>
                <w:rFonts w:ascii="Times New Roman" w:hAnsi="Times New Roman" w:cs="Times New Roman"/>
                <w:sz w:val="24"/>
                <w:szCs w:val="24"/>
              </w:rPr>
              <w:t>технико</w:t>
            </w:r>
            <w:proofErr w:type="spellEnd"/>
            <w:r w:rsidRPr="006B47DD">
              <w:rPr>
                <w:rFonts w:ascii="Times New Roman" w:hAnsi="Times New Roman" w:cs="Times New Roman"/>
                <w:sz w:val="24"/>
                <w:szCs w:val="24"/>
              </w:rPr>
              <w:t>- экономических показателей работы  основного и вспомогательного оборудования тепловых электрических станций.</w:t>
            </w:r>
          </w:p>
        </w:tc>
        <w:tc>
          <w:tcPr>
            <w:tcW w:w="2273" w:type="dxa"/>
            <w:tcBorders>
              <w:right w:val="single" w:sz="12" w:space="0" w:color="auto"/>
            </w:tcBorders>
          </w:tcPr>
          <w:p w:rsidR="0096668E" w:rsidRPr="006B47DD" w:rsidRDefault="0096668E" w:rsidP="007D73A9">
            <w:pPr>
              <w:spacing w:line="240" w:lineRule="auto"/>
              <w:rPr>
                <w:rFonts w:ascii="Times New Roman" w:hAnsi="Times New Roman" w:cs="Times New Roman"/>
                <w:sz w:val="24"/>
                <w:szCs w:val="24"/>
              </w:rPr>
            </w:pPr>
            <w:r w:rsidRPr="006B47DD">
              <w:rPr>
                <w:rFonts w:ascii="Times New Roman" w:hAnsi="Times New Roman" w:cs="Times New Roman"/>
                <w:sz w:val="24"/>
                <w:szCs w:val="24"/>
              </w:rPr>
              <w:t>Оценка самостоятельного выполнения контрольной работы и практического задания</w:t>
            </w:r>
          </w:p>
        </w:tc>
      </w:tr>
      <w:tr w:rsidR="0096668E" w:rsidRPr="006B47DD">
        <w:trPr>
          <w:trHeight w:val="1695"/>
        </w:trPr>
        <w:tc>
          <w:tcPr>
            <w:tcW w:w="3712" w:type="dxa"/>
            <w:vMerge/>
            <w:tcBorders>
              <w:left w:val="single" w:sz="12" w:space="0" w:color="auto"/>
            </w:tcBorders>
          </w:tcPr>
          <w:p w:rsidR="0096668E" w:rsidRPr="006B47DD" w:rsidRDefault="0096668E" w:rsidP="00B803AA">
            <w:pPr>
              <w:jc w:val="both"/>
              <w:rPr>
                <w:rFonts w:ascii="Times New Roman" w:hAnsi="Times New Roman" w:cs="Times New Roman"/>
                <w:sz w:val="24"/>
                <w:szCs w:val="24"/>
              </w:rPr>
            </w:pPr>
          </w:p>
        </w:tc>
        <w:tc>
          <w:tcPr>
            <w:tcW w:w="3762" w:type="dxa"/>
          </w:tcPr>
          <w:p w:rsidR="0096668E" w:rsidRPr="006B47DD" w:rsidRDefault="0096668E" w:rsidP="008F0D89">
            <w:pPr>
              <w:spacing w:line="240" w:lineRule="auto"/>
              <w:jc w:val="both"/>
              <w:rPr>
                <w:rFonts w:ascii="Times New Roman" w:hAnsi="Times New Roman" w:cs="Times New Roman"/>
                <w:sz w:val="24"/>
                <w:szCs w:val="24"/>
              </w:rPr>
            </w:pPr>
            <w:r w:rsidRPr="006B47DD">
              <w:rPr>
                <w:rFonts w:ascii="Times New Roman" w:hAnsi="Times New Roman" w:cs="Times New Roman"/>
                <w:sz w:val="24"/>
                <w:szCs w:val="24"/>
              </w:rPr>
              <w:t>Оптимальный выбор параметров теплоносителя в соответствии с выбранным режимом работы оборудования и требованиями техники безопасности.</w:t>
            </w:r>
          </w:p>
        </w:tc>
        <w:tc>
          <w:tcPr>
            <w:tcW w:w="2273" w:type="dxa"/>
            <w:tcBorders>
              <w:right w:val="single" w:sz="12" w:space="0" w:color="auto"/>
            </w:tcBorders>
          </w:tcPr>
          <w:p w:rsidR="0096668E" w:rsidRPr="006B47DD" w:rsidRDefault="0096668E" w:rsidP="007D73A9">
            <w:pPr>
              <w:spacing w:line="240" w:lineRule="auto"/>
              <w:rPr>
                <w:rFonts w:ascii="Times New Roman" w:hAnsi="Times New Roman" w:cs="Times New Roman"/>
                <w:sz w:val="24"/>
                <w:szCs w:val="24"/>
              </w:rPr>
            </w:pPr>
            <w:r w:rsidRPr="006B47DD">
              <w:rPr>
                <w:rFonts w:ascii="Times New Roman" w:hAnsi="Times New Roman" w:cs="Times New Roman"/>
                <w:sz w:val="24"/>
                <w:szCs w:val="24"/>
              </w:rPr>
              <w:t>Наблюдение и анализ деятельности при прохождении практики</w:t>
            </w:r>
          </w:p>
        </w:tc>
      </w:tr>
      <w:tr w:rsidR="0096668E" w:rsidRPr="006B47DD">
        <w:trPr>
          <w:trHeight w:val="1333"/>
        </w:trPr>
        <w:tc>
          <w:tcPr>
            <w:tcW w:w="3712" w:type="dxa"/>
            <w:vMerge/>
            <w:tcBorders>
              <w:left w:val="single" w:sz="12" w:space="0" w:color="auto"/>
            </w:tcBorders>
          </w:tcPr>
          <w:p w:rsidR="0096668E" w:rsidRPr="006B47DD" w:rsidRDefault="0096668E" w:rsidP="00B803AA">
            <w:pPr>
              <w:jc w:val="both"/>
              <w:rPr>
                <w:rFonts w:ascii="Times New Roman" w:hAnsi="Times New Roman" w:cs="Times New Roman"/>
                <w:sz w:val="24"/>
                <w:szCs w:val="24"/>
              </w:rPr>
            </w:pPr>
          </w:p>
        </w:tc>
        <w:tc>
          <w:tcPr>
            <w:tcW w:w="3762" w:type="dxa"/>
          </w:tcPr>
          <w:p w:rsidR="0096668E" w:rsidRPr="006B47DD" w:rsidRDefault="0096668E" w:rsidP="008F0D89">
            <w:pPr>
              <w:spacing w:line="240" w:lineRule="auto"/>
              <w:jc w:val="both"/>
              <w:rPr>
                <w:rFonts w:ascii="Times New Roman" w:hAnsi="Times New Roman" w:cs="Times New Roman"/>
                <w:sz w:val="24"/>
                <w:szCs w:val="24"/>
              </w:rPr>
            </w:pPr>
            <w:r w:rsidRPr="006B47DD">
              <w:rPr>
                <w:rFonts w:ascii="Times New Roman" w:hAnsi="Times New Roman" w:cs="Times New Roman"/>
                <w:sz w:val="24"/>
                <w:szCs w:val="24"/>
              </w:rPr>
              <w:t>Демонстрация навыка оценки эффективности работы оборудования электрической станции.</w:t>
            </w:r>
          </w:p>
        </w:tc>
        <w:tc>
          <w:tcPr>
            <w:tcW w:w="2273" w:type="dxa"/>
            <w:tcBorders>
              <w:right w:val="single" w:sz="12" w:space="0" w:color="auto"/>
            </w:tcBorders>
          </w:tcPr>
          <w:p w:rsidR="0096668E" w:rsidRPr="006B47DD" w:rsidRDefault="0096668E" w:rsidP="007D73A9">
            <w:pPr>
              <w:spacing w:line="240" w:lineRule="auto"/>
              <w:rPr>
                <w:rFonts w:ascii="Times New Roman" w:hAnsi="Times New Roman" w:cs="Times New Roman"/>
                <w:sz w:val="24"/>
                <w:szCs w:val="24"/>
              </w:rPr>
            </w:pPr>
            <w:r w:rsidRPr="006B47DD">
              <w:rPr>
                <w:rFonts w:ascii="Times New Roman" w:hAnsi="Times New Roman" w:cs="Times New Roman"/>
                <w:sz w:val="24"/>
                <w:szCs w:val="24"/>
              </w:rPr>
              <w:t>Оценка самостоятельного выполнения контрольной работы и практического задания</w:t>
            </w:r>
          </w:p>
        </w:tc>
      </w:tr>
      <w:tr w:rsidR="0096668E" w:rsidRPr="006B47DD">
        <w:trPr>
          <w:trHeight w:val="1290"/>
        </w:trPr>
        <w:tc>
          <w:tcPr>
            <w:tcW w:w="3712" w:type="dxa"/>
            <w:vMerge w:val="restart"/>
            <w:tcBorders>
              <w:top w:val="single" w:sz="12" w:space="0" w:color="auto"/>
              <w:left w:val="single" w:sz="12" w:space="0" w:color="auto"/>
            </w:tcBorders>
          </w:tcPr>
          <w:p w:rsidR="0096668E" w:rsidRPr="006B47DD" w:rsidRDefault="0096668E" w:rsidP="008F0D89">
            <w:pPr>
              <w:spacing w:line="240" w:lineRule="auto"/>
              <w:rPr>
                <w:rFonts w:ascii="Times New Roman" w:hAnsi="Times New Roman" w:cs="Times New Roman"/>
                <w:sz w:val="24"/>
                <w:szCs w:val="24"/>
              </w:rPr>
            </w:pPr>
            <w:r w:rsidRPr="006B47DD">
              <w:rPr>
                <w:rFonts w:ascii="Times New Roman" w:hAnsi="Times New Roman" w:cs="Times New Roman"/>
                <w:sz w:val="24"/>
                <w:szCs w:val="24"/>
              </w:rPr>
              <w:t>ПК 4.3.Оптимизировать технологические процессы</w:t>
            </w:r>
          </w:p>
        </w:tc>
        <w:tc>
          <w:tcPr>
            <w:tcW w:w="3762" w:type="dxa"/>
            <w:tcBorders>
              <w:top w:val="single" w:sz="12" w:space="0" w:color="auto"/>
            </w:tcBorders>
          </w:tcPr>
          <w:p w:rsidR="0096668E" w:rsidRPr="006B47DD" w:rsidRDefault="0096668E" w:rsidP="008F0D89">
            <w:pPr>
              <w:spacing w:line="240" w:lineRule="auto"/>
              <w:jc w:val="both"/>
              <w:rPr>
                <w:rFonts w:ascii="Times New Roman" w:hAnsi="Times New Roman" w:cs="Times New Roman"/>
                <w:sz w:val="24"/>
                <w:szCs w:val="24"/>
              </w:rPr>
            </w:pPr>
            <w:r w:rsidRPr="006B47DD">
              <w:rPr>
                <w:rFonts w:ascii="Times New Roman" w:hAnsi="Times New Roman" w:cs="Times New Roman"/>
                <w:sz w:val="24"/>
                <w:szCs w:val="24"/>
              </w:rPr>
              <w:t>Оптимальный выбор способа регулирования отпуска электроэнергии в соответствии с технологической схемой.</w:t>
            </w:r>
          </w:p>
        </w:tc>
        <w:tc>
          <w:tcPr>
            <w:tcW w:w="2273" w:type="dxa"/>
            <w:tcBorders>
              <w:top w:val="single" w:sz="12" w:space="0" w:color="auto"/>
              <w:right w:val="single" w:sz="12" w:space="0" w:color="auto"/>
            </w:tcBorders>
          </w:tcPr>
          <w:p w:rsidR="0096668E" w:rsidRPr="006B47DD" w:rsidRDefault="0096668E" w:rsidP="007D73A9">
            <w:pPr>
              <w:spacing w:line="240" w:lineRule="auto"/>
              <w:rPr>
                <w:rFonts w:ascii="Times New Roman" w:hAnsi="Times New Roman" w:cs="Times New Roman"/>
                <w:sz w:val="24"/>
                <w:szCs w:val="24"/>
              </w:rPr>
            </w:pPr>
            <w:r w:rsidRPr="006B47DD">
              <w:rPr>
                <w:rFonts w:ascii="Times New Roman" w:hAnsi="Times New Roman" w:cs="Times New Roman"/>
                <w:sz w:val="24"/>
                <w:szCs w:val="24"/>
              </w:rPr>
              <w:t>Оценка самостоятельного выполнения контрольной работы и практического задания</w:t>
            </w:r>
          </w:p>
        </w:tc>
      </w:tr>
      <w:tr w:rsidR="0096668E" w:rsidRPr="006B47DD">
        <w:trPr>
          <w:trHeight w:val="1650"/>
        </w:trPr>
        <w:tc>
          <w:tcPr>
            <w:tcW w:w="3712" w:type="dxa"/>
            <w:vMerge/>
            <w:tcBorders>
              <w:left w:val="single" w:sz="12" w:space="0" w:color="auto"/>
            </w:tcBorders>
          </w:tcPr>
          <w:p w:rsidR="0096668E" w:rsidRPr="006B47DD" w:rsidRDefault="0096668E" w:rsidP="00B83A40">
            <w:pPr>
              <w:rPr>
                <w:rFonts w:ascii="Times New Roman" w:hAnsi="Times New Roman" w:cs="Times New Roman"/>
                <w:sz w:val="24"/>
                <w:szCs w:val="24"/>
              </w:rPr>
            </w:pPr>
          </w:p>
        </w:tc>
        <w:tc>
          <w:tcPr>
            <w:tcW w:w="3762" w:type="dxa"/>
          </w:tcPr>
          <w:p w:rsidR="0096668E" w:rsidRPr="006B47DD" w:rsidRDefault="0096668E" w:rsidP="008F0D89">
            <w:pPr>
              <w:spacing w:line="240" w:lineRule="auto"/>
              <w:jc w:val="both"/>
              <w:rPr>
                <w:rFonts w:ascii="Times New Roman" w:hAnsi="Times New Roman" w:cs="Times New Roman"/>
                <w:sz w:val="24"/>
                <w:szCs w:val="24"/>
              </w:rPr>
            </w:pPr>
            <w:r w:rsidRPr="006B47DD">
              <w:rPr>
                <w:rFonts w:ascii="Times New Roman" w:hAnsi="Times New Roman" w:cs="Times New Roman"/>
                <w:sz w:val="24"/>
                <w:szCs w:val="24"/>
              </w:rPr>
              <w:t>Оптимальный выбор способа регулирования отпуска теплоты с горячей водой в соответствии с технологической схемой и величиной тепловой нагрузки.</w:t>
            </w:r>
          </w:p>
        </w:tc>
        <w:tc>
          <w:tcPr>
            <w:tcW w:w="2273" w:type="dxa"/>
            <w:tcBorders>
              <w:right w:val="single" w:sz="12" w:space="0" w:color="auto"/>
            </w:tcBorders>
          </w:tcPr>
          <w:p w:rsidR="0096668E" w:rsidRPr="006B47DD" w:rsidRDefault="0096668E" w:rsidP="007D73A9">
            <w:pPr>
              <w:spacing w:line="240" w:lineRule="auto"/>
              <w:rPr>
                <w:rFonts w:ascii="Times New Roman" w:hAnsi="Times New Roman" w:cs="Times New Roman"/>
                <w:sz w:val="24"/>
                <w:szCs w:val="24"/>
              </w:rPr>
            </w:pPr>
            <w:r w:rsidRPr="006B47DD">
              <w:rPr>
                <w:rFonts w:ascii="Times New Roman" w:hAnsi="Times New Roman" w:cs="Times New Roman"/>
                <w:sz w:val="24"/>
                <w:szCs w:val="24"/>
              </w:rPr>
              <w:t>Оценка самостоятельного выполнения контрольной работы и практического задания</w:t>
            </w:r>
          </w:p>
        </w:tc>
      </w:tr>
      <w:tr w:rsidR="0096668E" w:rsidRPr="006B47DD">
        <w:trPr>
          <w:trHeight w:val="1628"/>
        </w:trPr>
        <w:tc>
          <w:tcPr>
            <w:tcW w:w="3712" w:type="dxa"/>
            <w:vMerge/>
            <w:tcBorders>
              <w:left w:val="single" w:sz="12" w:space="0" w:color="auto"/>
            </w:tcBorders>
          </w:tcPr>
          <w:p w:rsidR="0096668E" w:rsidRPr="006B47DD" w:rsidRDefault="0096668E" w:rsidP="00B83A40">
            <w:pPr>
              <w:rPr>
                <w:rFonts w:ascii="Times New Roman" w:hAnsi="Times New Roman" w:cs="Times New Roman"/>
                <w:sz w:val="24"/>
                <w:szCs w:val="24"/>
              </w:rPr>
            </w:pPr>
          </w:p>
        </w:tc>
        <w:tc>
          <w:tcPr>
            <w:tcW w:w="3762" w:type="dxa"/>
          </w:tcPr>
          <w:p w:rsidR="0096668E" w:rsidRPr="006B47DD" w:rsidRDefault="0096668E" w:rsidP="008F0D89">
            <w:pPr>
              <w:spacing w:line="240" w:lineRule="auto"/>
              <w:jc w:val="both"/>
              <w:rPr>
                <w:rFonts w:ascii="Times New Roman" w:hAnsi="Times New Roman" w:cs="Times New Roman"/>
                <w:sz w:val="24"/>
                <w:szCs w:val="24"/>
              </w:rPr>
            </w:pPr>
            <w:r w:rsidRPr="006B47DD">
              <w:rPr>
                <w:rFonts w:ascii="Times New Roman" w:hAnsi="Times New Roman" w:cs="Times New Roman"/>
                <w:sz w:val="24"/>
                <w:szCs w:val="24"/>
              </w:rPr>
              <w:t>Оптимальный выбор способа регулирования отпуска теплоты с технологическим паром в соответствии с технологической схемой.</w:t>
            </w:r>
          </w:p>
        </w:tc>
        <w:tc>
          <w:tcPr>
            <w:tcW w:w="2273" w:type="dxa"/>
            <w:tcBorders>
              <w:right w:val="single" w:sz="12" w:space="0" w:color="auto"/>
            </w:tcBorders>
          </w:tcPr>
          <w:p w:rsidR="0096668E" w:rsidRPr="006B47DD" w:rsidRDefault="0096668E" w:rsidP="007D73A9">
            <w:pPr>
              <w:spacing w:line="240" w:lineRule="auto"/>
              <w:rPr>
                <w:rFonts w:ascii="Times New Roman" w:hAnsi="Times New Roman" w:cs="Times New Roman"/>
                <w:sz w:val="24"/>
                <w:szCs w:val="24"/>
              </w:rPr>
            </w:pPr>
            <w:r w:rsidRPr="006B47DD">
              <w:rPr>
                <w:rFonts w:ascii="Times New Roman" w:hAnsi="Times New Roman" w:cs="Times New Roman"/>
                <w:sz w:val="24"/>
                <w:szCs w:val="24"/>
              </w:rPr>
              <w:t>Оценка самостоятельного выполнения контрольной работы и практического задания</w:t>
            </w:r>
          </w:p>
        </w:tc>
      </w:tr>
      <w:tr w:rsidR="0096668E" w:rsidRPr="006B47DD">
        <w:trPr>
          <w:trHeight w:val="1620"/>
        </w:trPr>
        <w:tc>
          <w:tcPr>
            <w:tcW w:w="3712" w:type="dxa"/>
            <w:vMerge/>
            <w:tcBorders>
              <w:left w:val="single" w:sz="12" w:space="0" w:color="auto"/>
            </w:tcBorders>
          </w:tcPr>
          <w:p w:rsidR="0096668E" w:rsidRPr="006B47DD" w:rsidRDefault="0096668E" w:rsidP="00B83A40">
            <w:pPr>
              <w:rPr>
                <w:rFonts w:ascii="Times New Roman" w:hAnsi="Times New Roman" w:cs="Times New Roman"/>
                <w:sz w:val="24"/>
                <w:szCs w:val="24"/>
              </w:rPr>
            </w:pPr>
          </w:p>
        </w:tc>
        <w:tc>
          <w:tcPr>
            <w:tcW w:w="3762" w:type="dxa"/>
          </w:tcPr>
          <w:p w:rsidR="0096668E" w:rsidRPr="006B47DD" w:rsidRDefault="0096668E" w:rsidP="008F0D89">
            <w:pPr>
              <w:spacing w:line="240" w:lineRule="auto"/>
              <w:jc w:val="both"/>
              <w:rPr>
                <w:rFonts w:ascii="Times New Roman" w:hAnsi="Times New Roman" w:cs="Times New Roman"/>
                <w:sz w:val="24"/>
                <w:szCs w:val="24"/>
              </w:rPr>
            </w:pPr>
            <w:r w:rsidRPr="006B47DD">
              <w:rPr>
                <w:rFonts w:ascii="Times New Roman" w:hAnsi="Times New Roman" w:cs="Times New Roman"/>
                <w:sz w:val="24"/>
                <w:szCs w:val="24"/>
              </w:rPr>
              <w:t>Оптимальный выбор условий надёжности работы котла и турбины в условиях  максимальной и минимальной нагрузки.</w:t>
            </w:r>
          </w:p>
        </w:tc>
        <w:tc>
          <w:tcPr>
            <w:tcW w:w="2273" w:type="dxa"/>
            <w:tcBorders>
              <w:right w:val="single" w:sz="12" w:space="0" w:color="auto"/>
            </w:tcBorders>
          </w:tcPr>
          <w:p w:rsidR="0096668E" w:rsidRPr="006B47DD" w:rsidRDefault="0096668E" w:rsidP="007D73A9">
            <w:pPr>
              <w:spacing w:line="240" w:lineRule="auto"/>
              <w:rPr>
                <w:rFonts w:ascii="Times New Roman" w:hAnsi="Times New Roman" w:cs="Times New Roman"/>
                <w:sz w:val="24"/>
                <w:szCs w:val="24"/>
              </w:rPr>
            </w:pPr>
            <w:r w:rsidRPr="006B47DD">
              <w:rPr>
                <w:rFonts w:ascii="Times New Roman" w:hAnsi="Times New Roman" w:cs="Times New Roman"/>
                <w:sz w:val="24"/>
                <w:szCs w:val="24"/>
              </w:rPr>
              <w:t>Наблюдение и анализ деятельности при прохождении практики</w:t>
            </w:r>
          </w:p>
        </w:tc>
      </w:tr>
      <w:tr w:rsidR="0096668E" w:rsidRPr="006B47DD">
        <w:trPr>
          <w:trHeight w:val="1467"/>
        </w:trPr>
        <w:tc>
          <w:tcPr>
            <w:tcW w:w="3712" w:type="dxa"/>
            <w:vMerge/>
            <w:tcBorders>
              <w:left w:val="single" w:sz="12" w:space="0" w:color="auto"/>
            </w:tcBorders>
          </w:tcPr>
          <w:p w:rsidR="0096668E" w:rsidRPr="006B47DD" w:rsidRDefault="0096668E" w:rsidP="00B83A40">
            <w:pPr>
              <w:rPr>
                <w:rFonts w:ascii="Times New Roman" w:hAnsi="Times New Roman" w:cs="Times New Roman"/>
                <w:sz w:val="24"/>
                <w:szCs w:val="24"/>
              </w:rPr>
            </w:pPr>
          </w:p>
        </w:tc>
        <w:tc>
          <w:tcPr>
            <w:tcW w:w="3762" w:type="dxa"/>
          </w:tcPr>
          <w:p w:rsidR="0096668E" w:rsidRPr="006B47DD" w:rsidRDefault="0096668E" w:rsidP="008F0D89">
            <w:pPr>
              <w:spacing w:line="240" w:lineRule="auto"/>
              <w:jc w:val="both"/>
              <w:rPr>
                <w:rFonts w:ascii="Times New Roman" w:hAnsi="Times New Roman" w:cs="Times New Roman"/>
                <w:sz w:val="24"/>
                <w:szCs w:val="24"/>
              </w:rPr>
            </w:pPr>
            <w:r w:rsidRPr="006B47DD">
              <w:rPr>
                <w:rFonts w:ascii="Times New Roman" w:hAnsi="Times New Roman" w:cs="Times New Roman"/>
                <w:sz w:val="24"/>
                <w:szCs w:val="24"/>
              </w:rPr>
              <w:t>Правильность выбора условий распределения нагрузок между параллельно работающими агрегатами.</w:t>
            </w:r>
          </w:p>
        </w:tc>
        <w:tc>
          <w:tcPr>
            <w:tcW w:w="2273" w:type="dxa"/>
            <w:tcBorders>
              <w:right w:val="single" w:sz="12" w:space="0" w:color="auto"/>
            </w:tcBorders>
          </w:tcPr>
          <w:p w:rsidR="0096668E" w:rsidRPr="006B47DD" w:rsidRDefault="0096668E" w:rsidP="007D73A9">
            <w:pPr>
              <w:spacing w:line="240" w:lineRule="auto"/>
              <w:rPr>
                <w:rFonts w:ascii="Times New Roman" w:hAnsi="Times New Roman" w:cs="Times New Roman"/>
                <w:sz w:val="24"/>
                <w:szCs w:val="24"/>
              </w:rPr>
            </w:pPr>
            <w:r w:rsidRPr="006B47DD">
              <w:rPr>
                <w:rFonts w:ascii="Times New Roman" w:hAnsi="Times New Roman" w:cs="Times New Roman"/>
                <w:sz w:val="24"/>
                <w:szCs w:val="24"/>
              </w:rPr>
              <w:t>Наблюдение и анализ деятельности при прохождении практики</w:t>
            </w:r>
          </w:p>
        </w:tc>
      </w:tr>
      <w:tr w:rsidR="0096668E" w:rsidRPr="006B47DD">
        <w:trPr>
          <w:trHeight w:val="354"/>
        </w:trPr>
        <w:tc>
          <w:tcPr>
            <w:tcW w:w="9747" w:type="dxa"/>
            <w:gridSpan w:val="3"/>
            <w:tcBorders>
              <w:left w:val="single" w:sz="12" w:space="0" w:color="auto"/>
              <w:bottom w:val="single" w:sz="12" w:space="0" w:color="auto"/>
              <w:right w:val="single" w:sz="12" w:space="0" w:color="auto"/>
            </w:tcBorders>
          </w:tcPr>
          <w:p w:rsidR="0096668E" w:rsidRPr="005D0F82" w:rsidRDefault="0096668E" w:rsidP="005D0F82">
            <w:pPr>
              <w:tabs>
                <w:tab w:val="left" w:pos="1095"/>
              </w:tabs>
              <w:spacing w:line="240" w:lineRule="auto"/>
              <w:rPr>
                <w:rFonts w:ascii="Times New Roman" w:hAnsi="Times New Roman" w:cs="Times New Roman"/>
                <w:sz w:val="24"/>
                <w:szCs w:val="24"/>
              </w:rPr>
            </w:pPr>
            <w:r w:rsidRPr="005D0F82">
              <w:rPr>
                <w:rFonts w:ascii="Times New Roman" w:hAnsi="Times New Roman" w:cs="Times New Roman"/>
                <w:sz w:val="24"/>
                <w:szCs w:val="24"/>
              </w:rPr>
              <w:t>По окончании данного модуля проводится экзамен (квалификационный)</w:t>
            </w:r>
          </w:p>
        </w:tc>
      </w:tr>
    </w:tbl>
    <w:p w:rsidR="003B352A" w:rsidRDefault="003B352A" w:rsidP="008E76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720"/>
        <w:jc w:val="both"/>
        <w:rPr>
          <w:rFonts w:ascii="Times New Roman" w:hAnsi="Times New Roman" w:cs="Times New Roman"/>
          <w:sz w:val="28"/>
          <w:szCs w:val="28"/>
        </w:rPr>
      </w:pPr>
    </w:p>
    <w:p w:rsidR="0096668E" w:rsidRDefault="0096668E" w:rsidP="008E76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720"/>
        <w:jc w:val="both"/>
        <w:rPr>
          <w:rFonts w:ascii="Times New Roman" w:hAnsi="Times New Roman" w:cs="Times New Roman"/>
          <w:sz w:val="28"/>
          <w:szCs w:val="28"/>
        </w:rPr>
      </w:pPr>
      <w:r w:rsidRPr="00816782">
        <w:rPr>
          <w:rFonts w:ascii="Times New Roman" w:hAnsi="Times New Roman" w:cs="Times New Roman"/>
          <w:sz w:val="28"/>
          <w:szCs w:val="28"/>
        </w:rPr>
        <w:t xml:space="preserve">Формы и методы контроля и оценки результатов обучения должны позволять проверять у обучающихся не только </w:t>
      </w:r>
      <w:proofErr w:type="spellStart"/>
      <w:r w:rsidRPr="00816782">
        <w:rPr>
          <w:rFonts w:ascii="Times New Roman" w:hAnsi="Times New Roman" w:cs="Times New Roman"/>
          <w:sz w:val="28"/>
          <w:szCs w:val="28"/>
        </w:rPr>
        <w:t>сформированность</w:t>
      </w:r>
      <w:proofErr w:type="spellEnd"/>
      <w:r w:rsidRPr="00816782">
        <w:rPr>
          <w:rFonts w:ascii="Times New Roman" w:hAnsi="Times New Roman" w:cs="Times New Roman"/>
          <w:sz w:val="28"/>
          <w:szCs w:val="28"/>
        </w:rPr>
        <w:t xml:space="preserve"> профессиональных компетенций, но и развитие общих компетенций и обеспечивающих их умений.</w:t>
      </w: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0"/>
        <w:gridCol w:w="3420"/>
        <w:gridCol w:w="2700"/>
      </w:tblGrid>
      <w:tr w:rsidR="002B7C1F" w:rsidRPr="002B7C1F" w:rsidTr="002B7C1F">
        <w:tc>
          <w:tcPr>
            <w:tcW w:w="3600" w:type="dxa"/>
            <w:tcBorders>
              <w:top w:val="single" w:sz="4" w:space="0" w:color="auto"/>
              <w:left w:val="single" w:sz="4" w:space="0" w:color="auto"/>
              <w:bottom w:val="single" w:sz="4" w:space="0" w:color="auto"/>
              <w:right w:val="single" w:sz="4" w:space="0" w:color="auto"/>
            </w:tcBorders>
            <w:vAlign w:val="center"/>
            <w:hideMark/>
          </w:tcPr>
          <w:p w:rsidR="002B7C1F" w:rsidRPr="002B7C1F" w:rsidRDefault="002B7C1F" w:rsidP="002B7C1F">
            <w:pPr>
              <w:spacing w:after="0" w:line="240" w:lineRule="auto"/>
              <w:jc w:val="center"/>
              <w:rPr>
                <w:rFonts w:ascii="Times New Roman" w:hAnsi="Times New Roman" w:cs="Times New Roman"/>
                <w:b/>
                <w:bCs/>
                <w:sz w:val="24"/>
                <w:szCs w:val="24"/>
              </w:rPr>
            </w:pPr>
            <w:r w:rsidRPr="002B7C1F">
              <w:rPr>
                <w:rFonts w:ascii="Times New Roman" w:hAnsi="Times New Roman" w:cs="Times New Roman"/>
                <w:b/>
                <w:bCs/>
                <w:sz w:val="24"/>
                <w:szCs w:val="24"/>
              </w:rPr>
              <w:t>Результаты</w:t>
            </w:r>
          </w:p>
          <w:p w:rsidR="002B7C1F" w:rsidRPr="002B7C1F" w:rsidRDefault="002B7C1F" w:rsidP="002B7C1F">
            <w:pPr>
              <w:spacing w:after="0" w:line="240" w:lineRule="auto"/>
              <w:jc w:val="center"/>
              <w:rPr>
                <w:rFonts w:ascii="Times New Roman" w:hAnsi="Times New Roman" w:cs="Times New Roman"/>
                <w:b/>
                <w:bCs/>
                <w:sz w:val="24"/>
                <w:szCs w:val="24"/>
              </w:rPr>
            </w:pPr>
            <w:r w:rsidRPr="002B7C1F">
              <w:rPr>
                <w:rFonts w:ascii="Times New Roman" w:hAnsi="Times New Roman" w:cs="Times New Roman"/>
                <w:b/>
                <w:bCs/>
                <w:sz w:val="24"/>
                <w:szCs w:val="24"/>
              </w:rPr>
              <w:t>(освоенные общие компетенции)</w:t>
            </w:r>
          </w:p>
        </w:tc>
        <w:tc>
          <w:tcPr>
            <w:tcW w:w="3420" w:type="dxa"/>
            <w:tcBorders>
              <w:top w:val="single" w:sz="4" w:space="0" w:color="auto"/>
              <w:left w:val="single" w:sz="4" w:space="0" w:color="auto"/>
              <w:bottom w:val="single" w:sz="4" w:space="0" w:color="auto"/>
              <w:right w:val="single" w:sz="4" w:space="0" w:color="auto"/>
            </w:tcBorders>
            <w:vAlign w:val="center"/>
            <w:hideMark/>
          </w:tcPr>
          <w:p w:rsidR="002B7C1F" w:rsidRPr="002B7C1F" w:rsidRDefault="002B7C1F" w:rsidP="002B7C1F">
            <w:pPr>
              <w:spacing w:after="0" w:line="240" w:lineRule="auto"/>
              <w:jc w:val="center"/>
              <w:rPr>
                <w:rFonts w:ascii="Times New Roman" w:hAnsi="Times New Roman" w:cs="Times New Roman"/>
                <w:bCs/>
                <w:sz w:val="24"/>
                <w:szCs w:val="24"/>
              </w:rPr>
            </w:pPr>
            <w:r w:rsidRPr="002B7C1F">
              <w:rPr>
                <w:rFonts w:ascii="Times New Roman" w:hAnsi="Times New Roman" w:cs="Times New Roman"/>
                <w:b/>
                <w:sz w:val="24"/>
                <w:szCs w:val="24"/>
              </w:rPr>
              <w:t>Основные показатели оценки результата</w:t>
            </w:r>
          </w:p>
        </w:tc>
        <w:tc>
          <w:tcPr>
            <w:tcW w:w="2700" w:type="dxa"/>
            <w:tcBorders>
              <w:top w:val="single" w:sz="4" w:space="0" w:color="auto"/>
              <w:left w:val="single" w:sz="4" w:space="0" w:color="auto"/>
              <w:bottom w:val="single" w:sz="4" w:space="0" w:color="auto"/>
              <w:right w:val="single" w:sz="4" w:space="0" w:color="auto"/>
            </w:tcBorders>
            <w:vAlign w:val="center"/>
            <w:hideMark/>
          </w:tcPr>
          <w:p w:rsidR="002B7C1F" w:rsidRPr="002B7C1F" w:rsidRDefault="002B7C1F" w:rsidP="002B7C1F">
            <w:pPr>
              <w:spacing w:after="0" w:line="240" w:lineRule="auto"/>
              <w:jc w:val="center"/>
              <w:rPr>
                <w:rFonts w:ascii="Times New Roman" w:hAnsi="Times New Roman" w:cs="Times New Roman"/>
                <w:b/>
                <w:bCs/>
                <w:sz w:val="24"/>
                <w:szCs w:val="24"/>
              </w:rPr>
            </w:pPr>
            <w:r w:rsidRPr="002B7C1F">
              <w:rPr>
                <w:rFonts w:ascii="Times New Roman" w:hAnsi="Times New Roman" w:cs="Times New Roman"/>
                <w:b/>
                <w:sz w:val="24"/>
                <w:szCs w:val="24"/>
              </w:rPr>
              <w:t>Формы и методы контроля и оценки</w:t>
            </w:r>
          </w:p>
        </w:tc>
      </w:tr>
      <w:tr w:rsidR="002B7C1F" w:rsidRPr="002B7C1F" w:rsidTr="002B7C1F">
        <w:trPr>
          <w:trHeight w:val="1683"/>
        </w:trPr>
        <w:tc>
          <w:tcPr>
            <w:tcW w:w="3600" w:type="dxa"/>
            <w:tcBorders>
              <w:top w:val="single" w:sz="4" w:space="0" w:color="auto"/>
              <w:left w:val="single" w:sz="4" w:space="0" w:color="auto"/>
              <w:bottom w:val="single" w:sz="4" w:space="0" w:color="auto"/>
              <w:right w:val="single" w:sz="4" w:space="0" w:color="auto"/>
            </w:tcBorders>
          </w:tcPr>
          <w:p w:rsidR="002B7C1F" w:rsidRPr="002B7C1F" w:rsidRDefault="002B7C1F" w:rsidP="002B7C1F">
            <w:pPr>
              <w:pStyle w:val="ad"/>
              <w:widowControl w:val="0"/>
              <w:spacing w:after="0" w:line="240" w:lineRule="auto"/>
              <w:ind w:left="0" w:firstLine="0"/>
              <w:rPr>
                <w:rFonts w:ascii="Times New Roman" w:hAnsi="Times New Roman" w:cs="Times New Roman"/>
                <w:sz w:val="24"/>
                <w:szCs w:val="24"/>
              </w:rPr>
            </w:pPr>
            <w:r w:rsidRPr="002B7C1F">
              <w:rPr>
                <w:rFonts w:ascii="Times New Roman" w:hAnsi="Times New Roman" w:cs="Times New Roman"/>
                <w:sz w:val="24"/>
                <w:szCs w:val="24"/>
              </w:rPr>
              <w:t>ОК 1. Понимать сущность и социальную значимость своей будущей профессии, проявлять к ней устойчивый интерес</w:t>
            </w:r>
          </w:p>
          <w:p w:rsidR="002B7C1F" w:rsidRPr="002B7C1F" w:rsidRDefault="002B7C1F" w:rsidP="002B7C1F">
            <w:pPr>
              <w:pStyle w:val="ad"/>
              <w:widowControl w:val="0"/>
              <w:spacing w:after="0" w:line="240" w:lineRule="auto"/>
              <w:ind w:left="0" w:firstLine="709"/>
              <w:jc w:val="both"/>
              <w:rPr>
                <w:rFonts w:ascii="Times New Roman" w:hAnsi="Times New Roman" w:cs="Times New Roman"/>
                <w:sz w:val="24"/>
                <w:szCs w:val="24"/>
              </w:rPr>
            </w:pPr>
            <w:r w:rsidRPr="002B7C1F">
              <w:rPr>
                <w:rFonts w:ascii="Times New Roman" w:hAnsi="Times New Roman" w:cs="Times New Roman"/>
                <w:sz w:val="24"/>
                <w:szCs w:val="24"/>
              </w:rPr>
              <w:t>.</w:t>
            </w:r>
          </w:p>
          <w:p w:rsidR="002B7C1F" w:rsidRPr="002B7C1F" w:rsidRDefault="002B7C1F" w:rsidP="002B7C1F">
            <w:pPr>
              <w:pStyle w:val="ad"/>
              <w:widowControl w:val="0"/>
              <w:spacing w:after="0" w:line="240" w:lineRule="auto"/>
              <w:ind w:left="0" w:firstLine="709"/>
              <w:jc w:val="both"/>
              <w:rPr>
                <w:rFonts w:ascii="Times New Roman" w:hAnsi="Times New Roman" w:cs="Times New Roman"/>
                <w:sz w:val="24"/>
                <w:szCs w:val="24"/>
              </w:rPr>
            </w:pPr>
            <w:r w:rsidRPr="002B7C1F">
              <w:rPr>
                <w:rFonts w:ascii="Times New Roman" w:hAnsi="Times New Roman" w:cs="Times New Roman"/>
                <w:sz w:val="24"/>
                <w:szCs w:val="24"/>
              </w:rPr>
              <w:t>.</w:t>
            </w:r>
          </w:p>
          <w:p w:rsidR="002B7C1F" w:rsidRPr="002B7C1F" w:rsidRDefault="002B7C1F" w:rsidP="002B7C1F">
            <w:pPr>
              <w:pStyle w:val="ad"/>
              <w:widowControl w:val="0"/>
              <w:spacing w:after="0" w:line="240" w:lineRule="auto"/>
              <w:ind w:left="0" w:firstLine="709"/>
              <w:jc w:val="both"/>
              <w:rPr>
                <w:rFonts w:ascii="Times New Roman" w:hAnsi="Times New Roman" w:cs="Times New Roman"/>
                <w:sz w:val="24"/>
                <w:szCs w:val="24"/>
              </w:rPr>
            </w:pPr>
            <w:r w:rsidRPr="002B7C1F">
              <w:rPr>
                <w:rFonts w:ascii="Times New Roman" w:hAnsi="Times New Roman" w:cs="Times New Roman"/>
                <w:sz w:val="24"/>
                <w:szCs w:val="24"/>
              </w:rPr>
              <w:t>.</w:t>
            </w:r>
          </w:p>
          <w:p w:rsidR="002B7C1F" w:rsidRPr="002B7C1F" w:rsidRDefault="002B7C1F" w:rsidP="002B7C1F">
            <w:pPr>
              <w:pStyle w:val="ad"/>
              <w:widowControl w:val="0"/>
              <w:spacing w:after="0" w:line="240" w:lineRule="auto"/>
              <w:ind w:left="0" w:firstLine="709"/>
              <w:jc w:val="both"/>
              <w:rPr>
                <w:rFonts w:ascii="Times New Roman" w:hAnsi="Times New Roman" w:cs="Times New Roman"/>
                <w:sz w:val="24"/>
                <w:szCs w:val="24"/>
              </w:rPr>
            </w:pPr>
          </w:p>
        </w:tc>
        <w:tc>
          <w:tcPr>
            <w:tcW w:w="3420" w:type="dxa"/>
            <w:tcBorders>
              <w:top w:val="single" w:sz="4" w:space="0" w:color="auto"/>
              <w:left w:val="single" w:sz="4" w:space="0" w:color="auto"/>
              <w:bottom w:val="single" w:sz="4" w:space="0" w:color="auto"/>
              <w:right w:val="single" w:sz="4" w:space="0" w:color="auto"/>
            </w:tcBorders>
          </w:tcPr>
          <w:p w:rsidR="002B7C1F" w:rsidRPr="002B7C1F" w:rsidRDefault="002B7C1F" w:rsidP="002B7C1F">
            <w:pPr>
              <w:spacing w:after="0" w:line="240" w:lineRule="auto"/>
              <w:rPr>
                <w:rFonts w:ascii="Times New Roman" w:hAnsi="Times New Roman" w:cs="Times New Roman"/>
                <w:sz w:val="24"/>
                <w:szCs w:val="24"/>
              </w:rPr>
            </w:pPr>
            <w:r w:rsidRPr="002B7C1F">
              <w:rPr>
                <w:rFonts w:ascii="Times New Roman" w:hAnsi="Times New Roman" w:cs="Times New Roman"/>
                <w:sz w:val="24"/>
                <w:szCs w:val="24"/>
              </w:rPr>
              <w:t>– четкое владение информацией о профессиональной области, о профессии и основных видах деятельности техника-теплотехника;</w:t>
            </w:r>
          </w:p>
          <w:p w:rsidR="002B7C1F" w:rsidRPr="002B7C1F" w:rsidRDefault="002B7C1F" w:rsidP="002B7C1F">
            <w:pPr>
              <w:spacing w:after="0" w:line="240" w:lineRule="auto"/>
              <w:rPr>
                <w:rFonts w:ascii="Times New Roman" w:hAnsi="Times New Roman" w:cs="Times New Roman"/>
                <w:sz w:val="24"/>
                <w:szCs w:val="24"/>
              </w:rPr>
            </w:pPr>
          </w:p>
          <w:p w:rsidR="002B7C1F" w:rsidRPr="002B7C1F" w:rsidRDefault="002B7C1F" w:rsidP="002B7C1F">
            <w:pPr>
              <w:spacing w:after="0" w:line="240" w:lineRule="auto"/>
              <w:rPr>
                <w:rFonts w:ascii="Times New Roman" w:hAnsi="Times New Roman" w:cs="Times New Roman"/>
                <w:sz w:val="24"/>
                <w:szCs w:val="24"/>
              </w:rPr>
            </w:pPr>
          </w:p>
          <w:p w:rsidR="002B7C1F" w:rsidRPr="002B7C1F" w:rsidRDefault="002B7C1F" w:rsidP="002B7C1F">
            <w:pPr>
              <w:spacing w:after="0" w:line="240" w:lineRule="auto"/>
              <w:rPr>
                <w:rFonts w:ascii="Times New Roman" w:hAnsi="Times New Roman" w:cs="Times New Roman"/>
                <w:sz w:val="24"/>
                <w:szCs w:val="24"/>
              </w:rPr>
            </w:pPr>
          </w:p>
          <w:p w:rsidR="002B7C1F" w:rsidRPr="002B7C1F" w:rsidRDefault="002B7C1F" w:rsidP="002B7C1F">
            <w:pPr>
              <w:spacing w:after="0" w:line="240" w:lineRule="auto"/>
              <w:rPr>
                <w:rFonts w:ascii="Times New Roman" w:hAnsi="Times New Roman" w:cs="Times New Roman"/>
                <w:sz w:val="24"/>
                <w:szCs w:val="24"/>
              </w:rPr>
            </w:pPr>
          </w:p>
          <w:p w:rsidR="002B7C1F" w:rsidRPr="002B7C1F" w:rsidRDefault="002B7C1F" w:rsidP="002B7C1F">
            <w:pPr>
              <w:spacing w:after="0" w:line="240" w:lineRule="auto"/>
              <w:rPr>
                <w:rFonts w:ascii="Times New Roman" w:hAnsi="Times New Roman" w:cs="Times New Roman"/>
                <w:sz w:val="24"/>
                <w:szCs w:val="24"/>
              </w:rPr>
            </w:pPr>
          </w:p>
          <w:p w:rsidR="002B7C1F" w:rsidRPr="002B7C1F" w:rsidRDefault="002B7C1F" w:rsidP="002B7C1F">
            <w:pPr>
              <w:spacing w:after="0" w:line="240" w:lineRule="auto"/>
              <w:rPr>
                <w:rFonts w:ascii="Times New Roman" w:hAnsi="Times New Roman" w:cs="Times New Roman"/>
                <w:sz w:val="24"/>
                <w:szCs w:val="24"/>
              </w:rPr>
            </w:pPr>
          </w:p>
          <w:p w:rsidR="002B7C1F" w:rsidRPr="002B7C1F" w:rsidRDefault="002B7C1F" w:rsidP="002B7C1F">
            <w:pPr>
              <w:spacing w:after="0" w:line="240" w:lineRule="auto"/>
              <w:rPr>
                <w:rFonts w:ascii="Times New Roman" w:hAnsi="Times New Roman" w:cs="Times New Roman"/>
                <w:sz w:val="24"/>
                <w:szCs w:val="24"/>
              </w:rPr>
            </w:pPr>
          </w:p>
          <w:p w:rsidR="002B7C1F" w:rsidRPr="002B7C1F" w:rsidRDefault="002B7C1F" w:rsidP="002B7C1F">
            <w:pPr>
              <w:spacing w:after="0" w:line="240" w:lineRule="auto"/>
              <w:rPr>
                <w:rFonts w:ascii="Times New Roman" w:hAnsi="Times New Roman" w:cs="Times New Roman"/>
                <w:sz w:val="24"/>
                <w:szCs w:val="24"/>
              </w:rPr>
            </w:pPr>
            <w:r w:rsidRPr="002B7C1F">
              <w:rPr>
                <w:rFonts w:ascii="Times New Roman" w:hAnsi="Times New Roman" w:cs="Times New Roman"/>
                <w:sz w:val="24"/>
                <w:szCs w:val="24"/>
              </w:rPr>
              <w:t xml:space="preserve"> – грамотная постановка цели дальнейшего профессионального роста и развития;</w:t>
            </w:r>
          </w:p>
          <w:p w:rsidR="002B7C1F" w:rsidRPr="002B7C1F" w:rsidRDefault="002B7C1F" w:rsidP="002B7C1F">
            <w:pPr>
              <w:spacing w:after="0" w:line="240" w:lineRule="auto"/>
              <w:rPr>
                <w:rFonts w:ascii="Times New Roman" w:hAnsi="Times New Roman" w:cs="Times New Roman"/>
                <w:sz w:val="24"/>
                <w:szCs w:val="24"/>
              </w:rPr>
            </w:pPr>
            <w:r w:rsidRPr="002B7C1F">
              <w:rPr>
                <w:rFonts w:ascii="Times New Roman" w:hAnsi="Times New Roman" w:cs="Times New Roman"/>
                <w:sz w:val="24"/>
                <w:szCs w:val="24"/>
              </w:rPr>
              <w:t>– адекватное оценивание своих образовательных  и профессиональных достижений.</w:t>
            </w:r>
          </w:p>
        </w:tc>
        <w:tc>
          <w:tcPr>
            <w:tcW w:w="2700" w:type="dxa"/>
            <w:tcBorders>
              <w:top w:val="single" w:sz="4" w:space="0" w:color="auto"/>
              <w:left w:val="single" w:sz="4" w:space="0" w:color="auto"/>
              <w:bottom w:val="single" w:sz="4" w:space="0" w:color="auto"/>
              <w:right w:val="single" w:sz="4" w:space="0" w:color="auto"/>
            </w:tcBorders>
          </w:tcPr>
          <w:p w:rsidR="002B7C1F" w:rsidRPr="002B7C1F" w:rsidRDefault="002B7C1F" w:rsidP="002B7C1F">
            <w:pPr>
              <w:spacing w:after="0" w:line="240" w:lineRule="auto"/>
              <w:rPr>
                <w:rFonts w:ascii="Times New Roman" w:hAnsi="Times New Roman" w:cs="Times New Roman"/>
                <w:iCs/>
                <w:sz w:val="24"/>
                <w:szCs w:val="24"/>
              </w:rPr>
            </w:pPr>
            <w:r w:rsidRPr="002B7C1F">
              <w:rPr>
                <w:rFonts w:ascii="Times New Roman" w:hAnsi="Times New Roman" w:cs="Times New Roman"/>
                <w:iCs/>
                <w:sz w:val="24"/>
                <w:szCs w:val="24"/>
              </w:rPr>
              <w:t xml:space="preserve">Наблюдение, оценка деятельности на практических занятиях и лабораторных работах, при выполнении работ на производственной практике, экзаменах и Государственной (итоговой) аттестации в </w:t>
            </w:r>
            <w:proofErr w:type="spellStart"/>
            <w:r w:rsidRPr="002B7C1F">
              <w:rPr>
                <w:rFonts w:ascii="Times New Roman" w:hAnsi="Times New Roman" w:cs="Times New Roman"/>
                <w:iCs/>
                <w:sz w:val="24"/>
                <w:szCs w:val="24"/>
              </w:rPr>
              <w:t>неучебной</w:t>
            </w:r>
            <w:proofErr w:type="spellEnd"/>
            <w:r w:rsidRPr="002B7C1F">
              <w:rPr>
                <w:rFonts w:ascii="Times New Roman" w:hAnsi="Times New Roman" w:cs="Times New Roman"/>
                <w:iCs/>
                <w:sz w:val="24"/>
                <w:szCs w:val="24"/>
              </w:rPr>
              <w:t xml:space="preserve"> деятельности; оценка </w:t>
            </w:r>
            <w:proofErr w:type="spellStart"/>
            <w:r w:rsidRPr="002B7C1F">
              <w:rPr>
                <w:rFonts w:ascii="Times New Roman" w:hAnsi="Times New Roman" w:cs="Times New Roman"/>
                <w:iCs/>
                <w:sz w:val="24"/>
                <w:szCs w:val="24"/>
              </w:rPr>
              <w:t>портфолио</w:t>
            </w:r>
            <w:proofErr w:type="spellEnd"/>
            <w:r w:rsidRPr="002B7C1F">
              <w:rPr>
                <w:rFonts w:ascii="Times New Roman" w:hAnsi="Times New Roman" w:cs="Times New Roman"/>
                <w:iCs/>
                <w:sz w:val="24"/>
                <w:szCs w:val="24"/>
              </w:rPr>
              <w:t xml:space="preserve"> (результатов достижений); </w:t>
            </w:r>
          </w:p>
          <w:p w:rsidR="002B7C1F" w:rsidRPr="002B7C1F" w:rsidRDefault="002B7C1F" w:rsidP="002B7C1F">
            <w:pPr>
              <w:spacing w:after="0" w:line="240" w:lineRule="auto"/>
              <w:rPr>
                <w:rFonts w:ascii="Times New Roman" w:hAnsi="Times New Roman" w:cs="Times New Roman"/>
                <w:bCs/>
                <w:sz w:val="24"/>
                <w:szCs w:val="24"/>
              </w:rPr>
            </w:pPr>
          </w:p>
          <w:p w:rsidR="002B7C1F" w:rsidRPr="002B7C1F" w:rsidRDefault="002B7C1F" w:rsidP="002B7C1F">
            <w:pPr>
              <w:spacing w:after="0" w:line="240" w:lineRule="auto"/>
              <w:rPr>
                <w:rFonts w:ascii="Times New Roman" w:hAnsi="Times New Roman" w:cs="Times New Roman"/>
                <w:bCs/>
                <w:sz w:val="24"/>
                <w:szCs w:val="24"/>
              </w:rPr>
            </w:pPr>
            <w:r w:rsidRPr="002B7C1F">
              <w:rPr>
                <w:rFonts w:ascii="Times New Roman" w:hAnsi="Times New Roman" w:cs="Times New Roman"/>
                <w:bCs/>
                <w:sz w:val="24"/>
                <w:szCs w:val="24"/>
              </w:rPr>
              <w:t>интерпретация резуль</w:t>
            </w:r>
            <w:r w:rsidRPr="002B7C1F">
              <w:rPr>
                <w:rFonts w:ascii="Times New Roman" w:hAnsi="Times New Roman" w:cs="Times New Roman"/>
                <w:bCs/>
                <w:sz w:val="24"/>
                <w:szCs w:val="24"/>
              </w:rPr>
              <w:softHyphen/>
              <w:t>татов наблюдений за деятельностью обу</w:t>
            </w:r>
            <w:r w:rsidRPr="002B7C1F">
              <w:rPr>
                <w:rFonts w:ascii="Times New Roman" w:hAnsi="Times New Roman" w:cs="Times New Roman"/>
                <w:bCs/>
                <w:sz w:val="24"/>
                <w:szCs w:val="24"/>
              </w:rPr>
              <w:softHyphen/>
              <w:t>чающегося в процессе освоения образова</w:t>
            </w:r>
            <w:r w:rsidRPr="002B7C1F">
              <w:rPr>
                <w:rFonts w:ascii="Times New Roman" w:hAnsi="Times New Roman" w:cs="Times New Roman"/>
                <w:bCs/>
                <w:sz w:val="24"/>
                <w:szCs w:val="24"/>
              </w:rPr>
              <w:softHyphen/>
              <w:t>тельной программы.</w:t>
            </w:r>
          </w:p>
        </w:tc>
      </w:tr>
      <w:tr w:rsidR="002B7C1F" w:rsidRPr="002B7C1F" w:rsidTr="002B7C1F">
        <w:trPr>
          <w:trHeight w:val="637"/>
        </w:trPr>
        <w:tc>
          <w:tcPr>
            <w:tcW w:w="3600" w:type="dxa"/>
            <w:tcBorders>
              <w:top w:val="single" w:sz="4" w:space="0" w:color="auto"/>
              <w:left w:val="single" w:sz="4" w:space="0" w:color="auto"/>
              <w:bottom w:val="single" w:sz="4" w:space="0" w:color="auto"/>
              <w:right w:val="single" w:sz="4" w:space="0" w:color="auto"/>
            </w:tcBorders>
          </w:tcPr>
          <w:p w:rsidR="002B7C1F" w:rsidRPr="002B7C1F" w:rsidRDefault="002B7C1F" w:rsidP="002B7C1F">
            <w:pPr>
              <w:pStyle w:val="ad"/>
              <w:widowControl w:val="0"/>
              <w:spacing w:after="0" w:line="240" w:lineRule="auto"/>
              <w:ind w:left="0" w:firstLine="0"/>
              <w:rPr>
                <w:rFonts w:ascii="Times New Roman" w:hAnsi="Times New Roman" w:cs="Times New Roman"/>
                <w:sz w:val="24"/>
                <w:szCs w:val="24"/>
              </w:rPr>
            </w:pPr>
            <w:r w:rsidRPr="002B7C1F">
              <w:rPr>
                <w:rFonts w:ascii="Times New Roman" w:hAnsi="Times New Roman" w:cs="Times New Roman"/>
                <w:sz w:val="24"/>
                <w:szCs w:val="24"/>
              </w:rPr>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2B7C1F" w:rsidRPr="002B7C1F" w:rsidRDefault="002B7C1F" w:rsidP="002B7C1F">
            <w:pPr>
              <w:spacing w:after="0" w:line="240" w:lineRule="auto"/>
              <w:rPr>
                <w:rFonts w:ascii="Times New Roman" w:hAnsi="Times New Roman" w:cs="Times New Roman"/>
                <w:sz w:val="24"/>
                <w:szCs w:val="24"/>
              </w:rPr>
            </w:pPr>
          </w:p>
        </w:tc>
        <w:tc>
          <w:tcPr>
            <w:tcW w:w="3420" w:type="dxa"/>
            <w:tcBorders>
              <w:top w:val="single" w:sz="4" w:space="0" w:color="auto"/>
              <w:left w:val="single" w:sz="4" w:space="0" w:color="auto"/>
              <w:bottom w:val="single" w:sz="4" w:space="0" w:color="auto"/>
              <w:right w:val="single" w:sz="4" w:space="0" w:color="auto"/>
            </w:tcBorders>
            <w:hideMark/>
          </w:tcPr>
          <w:p w:rsidR="002B7C1F" w:rsidRPr="002B7C1F" w:rsidRDefault="002B7C1F" w:rsidP="002B7C1F">
            <w:pPr>
              <w:spacing w:after="0" w:line="240" w:lineRule="auto"/>
              <w:rPr>
                <w:rFonts w:ascii="Times New Roman" w:hAnsi="Times New Roman" w:cs="Times New Roman"/>
                <w:sz w:val="24"/>
                <w:szCs w:val="24"/>
              </w:rPr>
            </w:pPr>
            <w:r w:rsidRPr="002B7C1F">
              <w:rPr>
                <w:rFonts w:ascii="Times New Roman" w:hAnsi="Times New Roman" w:cs="Times New Roman"/>
                <w:sz w:val="24"/>
                <w:szCs w:val="24"/>
              </w:rPr>
              <w:t>– правильная организация рабочего места в соответствии с выполняемой работой и требованиями охраны труда;</w:t>
            </w:r>
          </w:p>
          <w:p w:rsidR="002B7C1F" w:rsidRPr="002B7C1F" w:rsidRDefault="002B7C1F" w:rsidP="002B7C1F">
            <w:pPr>
              <w:spacing w:after="0" w:line="240" w:lineRule="auto"/>
              <w:rPr>
                <w:rFonts w:ascii="Times New Roman" w:hAnsi="Times New Roman" w:cs="Times New Roman"/>
                <w:sz w:val="24"/>
                <w:szCs w:val="24"/>
              </w:rPr>
            </w:pPr>
            <w:r w:rsidRPr="002B7C1F">
              <w:rPr>
                <w:rFonts w:ascii="Times New Roman" w:hAnsi="Times New Roman" w:cs="Times New Roman"/>
                <w:sz w:val="24"/>
                <w:szCs w:val="24"/>
              </w:rPr>
              <w:t>– грамотный выбор и применение методов и способов решения профессио</w:t>
            </w:r>
            <w:r w:rsidRPr="002B7C1F">
              <w:rPr>
                <w:rFonts w:ascii="Times New Roman" w:hAnsi="Times New Roman" w:cs="Times New Roman"/>
                <w:sz w:val="24"/>
                <w:szCs w:val="24"/>
              </w:rPr>
              <w:softHyphen/>
              <w:t>нальных задач в соответствии с требованиями техники безопасности и видами работ;</w:t>
            </w:r>
          </w:p>
          <w:p w:rsidR="002B7C1F" w:rsidRPr="002B7C1F" w:rsidRDefault="002B7C1F" w:rsidP="002B7C1F">
            <w:pPr>
              <w:spacing w:after="0" w:line="240" w:lineRule="auto"/>
              <w:rPr>
                <w:rFonts w:ascii="Times New Roman" w:hAnsi="Times New Roman" w:cs="Times New Roman"/>
                <w:sz w:val="24"/>
                <w:szCs w:val="24"/>
              </w:rPr>
            </w:pPr>
            <w:r w:rsidRPr="002B7C1F">
              <w:rPr>
                <w:rFonts w:ascii="Times New Roman" w:hAnsi="Times New Roman" w:cs="Times New Roman"/>
                <w:color w:val="000000"/>
                <w:sz w:val="24"/>
                <w:szCs w:val="24"/>
              </w:rPr>
              <w:t xml:space="preserve">– применение методов </w:t>
            </w:r>
            <w:proofErr w:type="spellStart"/>
            <w:proofErr w:type="gramStart"/>
            <w:r w:rsidRPr="002B7C1F">
              <w:rPr>
                <w:rFonts w:ascii="Times New Roman" w:hAnsi="Times New Roman" w:cs="Times New Roman"/>
                <w:color w:val="000000"/>
                <w:sz w:val="24"/>
                <w:szCs w:val="24"/>
              </w:rPr>
              <w:t>профес-сиональной</w:t>
            </w:r>
            <w:proofErr w:type="spellEnd"/>
            <w:proofErr w:type="gramEnd"/>
            <w:r w:rsidRPr="002B7C1F">
              <w:rPr>
                <w:rFonts w:ascii="Times New Roman" w:hAnsi="Times New Roman" w:cs="Times New Roman"/>
                <w:color w:val="000000"/>
                <w:sz w:val="24"/>
                <w:szCs w:val="24"/>
              </w:rPr>
              <w:t xml:space="preserve"> профилактики своего здоровья</w:t>
            </w:r>
            <w:r w:rsidRPr="002B7C1F">
              <w:rPr>
                <w:rFonts w:ascii="Times New Roman" w:hAnsi="Times New Roman" w:cs="Times New Roman"/>
                <w:sz w:val="24"/>
                <w:szCs w:val="24"/>
              </w:rPr>
              <w:t>.</w:t>
            </w:r>
          </w:p>
        </w:tc>
        <w:tc>
          <w:tcPr>
            <w:tcW w:w="2700" w:type="dxa"/>
            <w:tcBorders>
              <w:top w:val="single" w:sz="4" w:space="0" w:color="auto"/>
              <w:left w:val="single" w:sz="4" w:space="0" w:color="auto"/>
              <w:bottom w:val="single" w:sz="4" w:space="0" w:color="auto"/>
              <w:right w:val="single" w:sz="4" w:space="0" w:color="auto"/>
            </w:tcBorders>
          </w:tcPr>
          <w:p w:rsidR="002B7C1F" w:rsidRPr="002B7C1F" w:rsidRDefault="002B7C1F" w:rsidP="002B7C1F">
            <w:pPr>
              <w:spacing w:after="0" w:line="240" w:lineRule="auto"/>
              <w:rPr>
                <w:rFonts w:ascii="Times New Roman" w:hAnsi="Times New Roman" w:cs="Times New Roman"/>
                <w:iCs/>
                <w:sz w:val="24"/>
                <w:szCs w:val="24"/>
              </w:rPr>
            </w:pPr>
            <w:r w:rsidRPr="002B7C1F">
              <w:rPr>
                <w:rFonts w:ascii="Times New Roman" w:hAnsi="Times New Roman" w:cs="Times New Roman"/>
                <w:iCs/>
                <w:sz w:val="24"/>
                <w:szCs w:val="24"/>
              </w:rPr>
              <w:t>Наблюдение, оценка деятельности на практических занятиях и лабораторных работах, при выполнении работ на  производственной практике.</w:t>
            </w:r>
          </w:p>
          <w:p w:rsidR="002B7C1F" w:rsidRPr="002B7C1F" w:rsidRDefault="002B7C1F" w:rsidP="002B7C1F">
            <w:pPr>
              <w:spacing w:after="0" w:line="240" w:lineRule="auto"/>
              <w:rPr>
                <w:rFonts w:ascii="Times New Roman" w:hAnsi="Times New Roman" w:cs="Times New Roman"/>
                <w:sz w:val="24"/>
                <w:szCs w:val="24"/>
              </w:rPr>
            </w:pPr>
          </w:p>
        </w:tc>
      </w:tr>
      <w:tr w:rsidR="002B7C1F" w:rsidRPr="002B7C1F" w:rsidTr="002B7C1F">
        <w:trPr>
          <w:trHeight w:val="350"/>
        </w:trPr>
        <w:tc>
          <w:tcPr>
            <w:tcW w:w="3600" w:type="dxa"/>
            <w:tcBorders>
              <w:top w:val="single" w:sz="4" w:space="0" w:color="auto"/>
              <w:left w:val="single" w:sz="4" w:space="0" w:color="auto"/>
              <w:bottom w:val="single" w:sz="4" w:space="0" w:color="auto"/>
              <w:right w:val="single" w:sz="4" w:space="0" w:color="auto"/>
            </w:tcBorders>
            <w:hideMark/>
          </w:tcPr>
          <w:p w:rsidR="002B7C1F" w:rsidRPr="002B7C1F" w:rsidRDefault="002B7C1F" w:rsidP="002B7C1F">
            <w:pPr>
              <w:spacing w:after="0" w:line="240" w:lineRule="auto"/>
              <w:rPr>
                <w:rFonts w:ascii="Times New Roman" w:hAnsi="Times New Roman" w:cs="Times New Roman"/>
                <w:sz w:val="24"/>
                <w:szCs w:val="24"/>
              </w:rPr>
            </w:pPr>
            <w:r w:rsidRPr="002B7C1F">
              <w:rPr>
                <w:rFonts w:ascii="Times New Roman" w:hAnsi="Times New Roman" w:cs="Times New Roman"/>
                <w:sz w:val="24"/>
                <w:szCs w:val="24"/>
              </w:rPr>
              <w:t xml:space="preserve">ОК 3. Принимать решения в </w:t>
            </w:r>
            <w:r w:rsidRPr="002B7C1F">
              <w:rPr>
                <w:rFonts w:ascii="Times New Roman" w:hAnsi="Times New Roman" w:cs="Times New Roman"/>
                <w:sz w:val="24"/>
                <w:szCs w:val="24"/>
              </w:rPr>
              <w:lastRenderedPageBreak/>
              <w:t>стандартных и нестандартных ситуациях и нести за них ответственность</w:t>
            </w:r>
          </w:p>
        </w:tc>
        <w:tc>
          <w:tcPr>
            <w:tcW w:w="3420" w:type="dxa"/>
            <w:tcBorders>
              <w:top w:val="single" w:sz="4" w:space="0" w:color="auto"/>
              <w:left w:val="single" w:sz="4" w:space="0" w:color="auto"/>
              <w:bottom w:val="single" w:sz="4" w:space="0" w:color="auto"/>
              <w:right w:val="single" w:sz="4" w:space="0" w:color="auto"/>
            </w:tcBorders>
            <w:hideMark/>
          </w:tcPr>
          <w:p w:rsidR="002B7C1F" w:rsidRPr="002B7C1F" w:rsidRDefault="002B7C1F" w:rsidP="002B7C1F">
            <w:pPr>
              <w:spacing w:after="0" w:line="240" w:lineRule="auto"/>
              <w:rPr>
                <w:rFonts w:ascii="Times New Roman" w:hAnsi="Times New Roman" w:cs="Times New Roman"/>
                <w:sz w:val="24"/>
                <w:szCs w:val="24"/>
              </w:rPr>
            </w:pPr>
            <w:r w:rsidRPr="002B7C1F">
              <w:rPr>
                <w:rFonts w:ascii="Times New Roman" w:hAnsi="Times New Roman" w:cs="Times New Roman"/>
                <w:bCs/>
                <w:sz w:val="24"/>
                <w:szCs w:val="24"/>
              </w:rPr>
              <w:lastRenderedPageBreak/>
              <w:t xml:space="preserve">– правильное решение </w:t>
            </w:r>
            <w:r w:rsidRPr="002B7C1F">
              <w:rPr>
                <w:rFonts w:ascii="Times New Roman" w:hAnsi="Times New Roman" w:cs="Times New Roman"/>
                <w:bCs/>
                <w:sz w:val="24"/>
                <w:szCs w:val="24"/>
              </w:rPr>
              <w:lastRenderedPageBreak/>
              <w:t>стандартных и нестандартных п</w:t>
            </w:r>
            <w:r w:rsidRPr="002B7C1F">
              <w:rPr>
                <w:rFonts w:ascii="Times New Roman" w:hAnsi="Times New Roman" w:cs="Times New Roman"/>
                <w:sz w:val="24"/>
                <w:szCs w:val="24"/>
              </w:rPr>
              <w:t>рофессиональных задач с  применением интегрированных знаний профессиональной области.</w:t>
            </w:r>
          </w:p>
        </w:tc>
        <w:tc>
          <w:tcPr>
            <w:tcW w:w="2700" w:type="dxa"/>
            <w:tcBorders>
              <w:top w:val="single" w:sz="4" w:space="0" w:color="auto"/>
              <w:left w:val="single" w:sz="4" w:space="0" w:color="auto"/>
              <w:bottom w:val="single" w:sz="4" w:space="0" w:color="auto"/>
              <w:right w:val="single" w:sz="4" w:space="0" w:color="auto"/>
            </w:tcBorders>
            <w:hideMark/>
          </w:tcPr>
          <w:p w:rsidR="002B7C1F" w:rsidRPr="002B7C1F" w:rsidRDefault="002B7C1F" w:rsidP="002B7C1F">
            <w:pPr>
              <w:spacing w:after="0" w:line="240" w:lineRule="auto"/>
              <w:rPr>
                <w:rFonts w:ascii="Times New Roman" w:hAnsi="Times New Roman" w:cs="Times New Roman"/>
                <w:sz w:val="24"/>
                <w:szCs w:val="24"/>
              </w:rPr>
            </w:pPr>
            <w:r w:rsidRPr="002B7C1F">
              <w:rPr>
                <w:rFonts w:ascii="Times New Roman" w:hAnsi="Times New Roman" w:cs="Times New Roman"/>
                <w:bCs/>
                <w:sz w:val="24"/>
                <w:szCs w:val="24"/>
              </w:rPr>
              <w:lastRenderedPageBreak/>
              <w:t>Интерпретация резуль</w:t>
            </w:r>
            <w:r w:rsidRPr="002B7C1F">
              <w:rPr>
                <w:rFonts w:ascii="Times New Roman" w:hAnsi="Times New Roman" w:cs="Times New Roman"/>
                <w:bCs/>
                <w:sz w:val="24"/>
                <w:szCs w:val="24"/>
              </w:rPr>
              <w:softHyphen/>
            </w:r>
            <w:r w:rsidRPr="002B7C1F">
              <w:rPr>
                <w:rFonts w:ascii="Times New Roman" w:hAnsi="Times New Roman" w:cs="Times New Roman"/>
                <w:bCs/>
                <w:sz w:val="24"/>
                <w:szCs w:val="24"/>
              </w:rPr>
              <w:lastRenderedPageBreak/>
              <w:t>татов наблюдений за деятельностью обу</w:t>
            </w:r>
            <w:r w:rsidRPr="002B7C1F">
              <w:rPr>
                <w:rFonts w:ascii="Times New Roman" w:hAnsi="Times New Roman" w:cs="Times New Roman"/>
                <w:bCs/>
                <w:sz w:val="24"/>
                <w:szCs w:val="24"/>
              </w:rPr>
              <w:softHyphen/>
              <w:t>чающегося в процессе освоения образова</w:t>
            </w:r>
            <w:r w:rsidRPr="002B7C1F">
              <w:rPr>
                <w:rFonts w:ascii="Times New Roman" w:hAnsi="Times New Roman" w:cs="Times New Roman"/>
                <w:bCs/>
                <w:sz w:val="24"/>
                <w:szCs w:val="24"/>
              </w:rPr>
              <w:softHyphen/>
              <w:t>тельной программы.</w:t>
            </w:r>
          </w:p>
        </w:tc>
      </w:tr>
      <w:tr w:rsidR="002B7C1F" w:rsidRPr="002B7C1F" w:rsidTr="002B7C1F">
        <w:trPr>
          <w:trHeight w:val="637"/>
        </w:trPr>
        <w:tc>
          <w:tcPr>
            <w:tcW w:w="3600" w:type="dxa"/>
            <w:tcBorders>
              <w:top w:val="single" w:sz="4" w:space="0" w:color="auto"/>
              <w:left w:val="single" w:sz="4" w:space="0" w:color="auto"/>
              <w:bottom w:val="single" w:sz="4" w:space="0" w:color="auto"/>
              <w:right w:val="single" w:sz="4" w:space="0" w:color="auto"/>
            </w:tcBorders>
            <w:hideMark/>
          </w:tcPr>
          <w:p w:rsidR="002B7C1F" w:rsidRPr="002B7C1F" w:rsidRDefault="002B7C1F" w:rsidP="002B7C1F">
            <w:pPr>
              <w:spacing w:after="0" w:line="240" w:lineRule="auto"/>
              <w:rPr>
                <w:rFonts w:ascii="Times New Roman" w:hAnsi="Times New Roman" w:cs="Times New Roman"/>
                <w:sz w:val="24"/>
                <w:szCs w:val="24"/>
              </w:rPr>
            </w:pPr>
            <w:r w:rsidRPr="002B7C1F">
              <w:rPr>
                <w:rFonts w:ascii="Times New Roman" w:hAnsi="Times New Roman" w:cs="Times New Roman"/>
                <w:sz w:val="24"/>
                <w:szCs w:val="24"/>
              </w:rPr>
              <w:lastRenderedPageBreak/>
              <w:t>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tc>
        <w:tc>
          <w:tcPr>
            <w:tcW w:w="3420" w:type="dxa"/>
            <w:tcBorders>
              <w:top w:val="single" w:sz="4" w:space="0" w:color="auto"/>
              <w:left w:val="single" w:sz="4" w:space="0" w:color="auto"/>
              <w:bottom w:val="single" w:sz="4" w:space="0" w:color="auto"/>
              <w:right w:val="single" w:sz="4" w:space="0" w:color="auto"/>
            </w:tcBorders>
            <w:hideMark/>
          </w:tcPr>
          <w:p w:rsidR="002B7C1F" w:rsidRPr="002B7C1F" w:rsidRDefault="002B7C1F" w:rsidP="002B7C1F">
            <w:pPr>
              <w:spacing w:after="0" w:line="240" w:lineRule="auto"/>
              <w:rPr>
                <w:rFonts w:ascii="Times New Roman" w:hAnsi="Times New Roman" w:cs="Times New Roman"/>
                <w:bCs/>
                <w:sz w:val="24"/>
                <w:szCs w:val="24"/>
              </w:rPr>
            </w:pPr>
            <w:r w:rsidRPr="002B7C1F">
              <w:rPr>
                <w:rFonts w:ascii="Times New Roman" w:hAnsi="Times New Roman" w:cs="Times New Roman"/>
                <w:bCs/>
                <w:sz w:val="24"/>
                <w:szCs w:val="24"/>
              </w:rPr>
              <w:t xml:space="preserve">– эффективный поиск </w:t>
            </w:r>
            <w:r w:rsidRPr="002B7C1F">
              <w:rPr>
                <w:rFonts w:ascii="Times New Roman" w:hAnsi="Times New Roman" w:cs="Times New Roman"/>
                <w:sz w:val="24"/>
                <w:szCs w:val="24"/>
              </w:rPr>
              <w:t>необходимой информации;</w:t>
            </w:r>
          </w:p>
          <w:p w:rsidR="002B7C1F" w:rsidRPr="002B7C1F" w:rsidRDefault="002B7C1F" w:rsidP="002B7C1F">
            <w:pPr>
              <w:spacing w:after="0" w:line="240" w:lineRule="auto"/>
              <w:rPr>
                <w:rFonts w:ascii="Times New Roman" w:hAnsi="Times New Roman" w:cs="Times New Roman"/>
                <w:bCs/>
                <w:sz w:val="24"/>
                <w:szCs w:val="24"/>
              </w:rPr>
            </w:pPr>
            <w:r w:rsidRPr="002B7C1F">
              <w:rPr>
                <w:rFonts w:ascii="Times New Roman" w:hAnsi="Times New Roman" w:cs="Times New Roman"/>
                <w:bCs/>
                <w:sz w:val="24"/>
                <w:szCs w:val="24"/>
              </w:rPr>
              <w:t>- использование различных ис</w:t>
            </w:r>
            <w:r w:rsidRPr="002B7C1F">
              <w:rPr>
                <w:rFonts w:ascii="Times New Roman" w:hAnsi="Times New Roman" w:cs="Times New Roman"/>
                <w:bCs/>
                <w:sz w:val="24"/>
                <w:szCs w:val="24"/>
              </w:rPr>
              <w:softHyphen/>
              <w:t>точников информации, включая электронные.</w:t>
            </w:r>
          </w:p>
        </w:tc>
        <w:tc>
          <w:tcPr>
            <w:tcW w:w="2700" w:type="dxa"/>
            <w:tcBorders>
              <w:top w:val="single" w:sz="4" w:space="0" w:color="auto"/>
              <w:left w:val="single" w:sz="4" w:space="0" w:color="auto"/>
              <w:bottom w:val="single" w:sz="4" w:space="0" w:color="auto"/>
              <w:right w:val="single" w:sz="4" w:space="0" w:color="auto"/>
            </w:tcBorders>
            <w:hideMark/>
          </w:tcPr>
          <w:p w:rsidR="002B7C1F" w:rsidRPr="002B7C1F" w:rsidRDefault="002B7C1F" w:rsidP="002B7C1F">
            <w:pPr>
              <w:spacing w:after="0" w:line="240" w:lineRule="auto"/>
              <w:rPr>
                <w:rFonts w:ascii="Times New Roman" w:hAnsi="Times New Roman" w:cs="Times New Roman"/>
                <w:sz w:val="24"/>
                <w:szCs w:val="24"/>
              </w:rPr>
            </w:pPr>
            <w:r w:rsidRPr="002B7C1F">
              <w:rPr>
                <w:rFonts w:ascii="Times New Roman" w:hAnsi="Times New Roman" w:cs="Times New Roman"/>
                <w:bCs/>
                <w:sz w:val="24"/>
                <w:szCs w:val="24"/>
              </w:rPr>
              <w:t>Интерпретация резуль</w:t>
            </w:r>
            <w:r w:rsidRPr="002B7C1F">
              <w:rPr>
                <w:rFonts w:ascii="Times New Roman" w:hAnsi="Times New Roman" w:cs="Times New Roman"/>
                <w:bCs/>
                <w:sz w:val="24"/>
                <w:szCs w:val="24"/>
              </w:rPr>
              <w:softHyphen/>
              <w:t>татов наблюдений за деятельностью обу</w:t>
            </w:r>
            <w:r w:rsidRPr="002B7C1F">
              <w:rPr>
                <w:rFonts w:ascii="Times New Roman" w:hAnsi="Times New Roman" w:cs="Times New Roman"/>
                <w:bCs/>
                <w:sz w:val="24"/>
                <w:szCs w:val="24"/>
              </w:rPr>
              <w:softHyphen/>
              <w:t>чающегося в процессе освоения образова</w:t>
            </w:r>
            <w:r w:rsidRPr="002B7C1F">
              <w:rPr>
                <w:rFonts w:ascii="Times New Roman" w:hAnsi="Times New Roman" w:cs="Times New Roman"/>
                <w:bCs/>
                <w:sz w:val="24"/>
                <w:szCs w:val="24"/>
              </w:rPr>
              <w:softHyphen/>
              <w:t>тельной программы.</w:t>
            </w:r>
          </w:p>
        </w:tc>
      </w:tr>
      <w:tr w:rsidR="002B7C1F" w:rsidRPr="002B7C1F" w:rsidTr="002B7C1F">
        <w:trPr>
          <w:trHeight w:val="637"/>
        </w:trPr>
        <w:tc>
          <w:tcPr>
            <w:tcW w:w="3600" w:type="dxa"/>
            <w:tcBorders>
              <w:top w:val="single" w:sz="4" w:space="0" w:color="auto"/>
              <w:left w:val="single" w:sz="4" w:space="0" w:color="auto"/>
              <w:bottom w:val="single" w:sz="4" w:space="0" w:color="auto"/>
              <w:right w:val="single" w:sz="4" w:space="0" w:color="auto"/>
            </w:tcBorders>
            <w:hideMark/>
          </w:tcPr>
          <w:p w:rsidR="002B7C1F" w:rsidRPr="002B7C1F" w:rsidRDefault="002B7C1F" w:rsidP="002B7C1F">
            <w:pPr>
              <w:widowControl w:val="0"/>
              <w:spacing w:after="0" w:line="240" w:lineRule="auto"/>
              <w:rPr>
                <w:rFonts w:ascii="Times New Roman" w:hAnsi="Times New Roman" w:cs="Times New Roman"/>
                <w:sz w:val="24"/>
                <w:szCs w:val="24"/>
              </w:rPr>
            </w:pPr>
            <w:r w:rsidRPr="002B7C1F">
              <w:rPr>
                <w:rFonts w:ascii="Times New Roman" w:hAnsi="Times New Roman" w:cs="Times New Roman"/>
                <w:sz w:val="24"/>
                <w:szCs w:val="24"/>
              </w:rPr>
              <w:t>ОК 5. Использовать информационно-коммуникационные технологии в профессиональной деятельности</w:t>
            </w:r>
          </w:p>
        </w:tc>
        <w:tc>
          <w:tcPr>
            <w:tcW w:w="3420" w:type="dxa"/>
            <w:tcBorders>
              <w:top w:val="single" w:sz="4" w:space="0" w:color="auto"/>
              <w:left w:val="single" w:sz="4" w:space="0" w:color="auto"/>
              <w:bottom w:val="single" w:sz="4" w:space="0" w:color="auto"/>
              <w:right w:val="single" w:sz="4" w:space="0" w:color="auto"/>
            </w:tcBorders>
            <w:hideMark/>
          </w:tcPr>
          <w:p w:rsidR="002B7C1F" w:rsidRPr="002B7C1F" w:rsidRDefault="002B7C1F" w:rsidP="002B7C1F">
            <w:pPr>
              <w:spacing w:after="0" w:line="240" w:lineRule="auto"/>
              <w:rPr>
                <w:rFonts w:ascii="Times New Roman" w:hAnsi="Times New Roman" w:cs="Times New Roman"/>
                <w:sz w:val="24"/>
                <w:szCs w:val="24"/>
              </w:rPr>
            </w:pPr>
            <w:r w:rsidRPr="002B7C1F">
              <w:rPr>
                <w:rFonts w:ascii="Times New Roman" w:hAnsi="Times New Roman" w:cs="Times New Roman"/>
                <w:sz w:val="24"/>
                <w:szCs w:val="24"/>
              </w:rPr>
              <w:t>– владение программными, и техническими  средствами и устройствами, системами  транслирования информации, информационного обмена</w:t>
            </w:r>
          </w:p>
        </w:tc>
        <w:tc>
          <w:tcPr>
            <w:tcW w:w="2700" w:type="dxa"/>
            <w:tcBorders>
              <w:top w:val="single" w:sz="4" w:space="0" w:color="auto"/>
              <w:left w:val="single" w:sz="4" w:space="0" w:color="auto"/>
              <w:bottom w:val="single" w:sz="4" w:space="0" w:color="auto"/>
              <w:right w:val="single" w:sz="4" w:space="0" w:color="auto"/>
            </w:tcBorders>
            <w:hideMark/>
          </w:tcPr>
          <w:p w:rsidR="002B7C1F" w:rsidRPr="002B7C1F" w:rsidRDefault="002B7C1F" w:rsidP="002B7C1F">
            <w:pPr>
              <w:spacing w:after="0" w:line="240" w:lineRule="auto"/>
              <w:rPr>
                <w:rFonts w:ascii="Times New Roman" w:hAnsi="Times New Roman" w:cs="Times New Roman"/>
                <w:sz w:val="24"/>
                <w:szCs w:val="24"/>
              </w:rPr>
            </w:pPr>
            <w:r w:rsidRPr="002B7C1F">
              <w:rPr>
                <w:rFonts w:ascii="Times New Roman" w:hAnsi="Times New Roman" w:cs="Times New Roman"/>
                <w:bCs/>
                <w:sz w:val="24"/>
                <w:szCs w:val="24"/>
              </w:rPr>
              <w:t>Интерпретация резуль</w:t>
            </w:r>
            <w:r w:rsidRPr="002B7C1F">
              <w:rPr>
                <w:rFonts w:ascii="Times New Roman" w:hAnsi="Times New Roman" w:cs="Times New Roman"/>
                <w:bCs/>
                <w:sz w:val="24"/>
                <w:szCs w:val="24"/>
              </w:rPr>
              <w:softHyphen/>
              <w:t>татов наблюдений за деятельностью обу</w:t>
            </w:r>
            <w:r w:rsidRPr="002B7C1F">
              <w:rPr>
                <w:rFonts w:ascii="Times New Roman" w:hAnsi="Times New Roman" w:cs="Times New Roman"/>
                <w:bCs/>
                <w:sz w:val="24"/>
                <w:szCs w:val="24"/>
              </w:rPr>
              <w:softHyphen/>
              <w:t>чающегося в процессе освоения образова</w:t>
            </w:r>
            <w:r w:rsidRPr="002B7C1F">
              <w:rPr>
                <w:rFonts w:ascii="Times New Roman" w:hAnsi="Times New Roman" w:cs="Times New Roman"/>
                <w:bCs/>
                <w:sz w:val="24"/>
                <w:szCs w:val="24"/>
              </w:rPr>
              <w:softHyphen/>
              <w:t>тельной программы.</w:t>
            </w:r>
          </w:p>
        </w:tc>
      </w:tr>
      <w:tr w:rsidR="002B7C1F" w:rsidRPr="002B7C1F" w:rsidTr="002B7C1F">
        <w:trPr>
          <w:trHeight w:val="637"/>
        </w:trPr>
        <w:tc>
          <w:tcPr>
            <w:tcW w:w="3600" w:type="dxa"/>
            <w:tcBorders>
              <w:top w:val="single" w:sz="4" w:space="0" w:color="auto"/>
              <w:left w:val="single" w:sz="4" w:space="0" w:color="auto"/>
              <w:bottom w:val="single" w:sz="4" w:space="0" w:color="auto"/>
              <w:right w:val="single" w:sz="4" w:space="0" w:color="auto"/>
            </w:tcBorders>
            <w:hideMark/>
          </w:tcPr>
          <w:p w:rsidR="002B7C1F" w:rsidRPr="002B7C1F" w:rsidRDefault="002B7C1F" w:rsidP="002B7C1F">
            <w:pPr>
              <w:widowControl w:val="0"/>
              <w:spacing w:after="0" w:line="240" w:lineRule="auto"/>
              <w:jc w:val="both"/>
              <w:rPr>
                <w:rFonts w:ascii="Times New Roman" w:hAnsi="Times New Roman" w:cs="Times New Roman"/>
                <w:sz w:val="24"/>
                <w:szCs w:val="24"/>
              </w:rPr>
            </w:pPr>
            <w:r w:rsidRPr="002B7C1F">
              <w:rPr>
                <w:rFonts w:ascii="Times New Roman" w:hAnsi="Times New Roman" w:cs="Times New Roman"/>
                <w:sz w:val="24"/>
                <w:szCs w:val="24"/>
              </w:rPr>
              <w:t>ОК 6. Работать в коллективе и команде, эффективно общаться с коллегами, руководством, потребителями</w:t>
            </w:r>
          </w:p>
        </w:tc>
        <w:tc>
          <w:tcPr>
            <w:tcW w:w="3420" w:type="dxa"/>
            <w:tcBorders>
              <w:top w:val="single" w:sz="4" w:space="0" w:color="auto"/>
              <w:left w:val="single" w:sz="4" w:space="0" w:color="auto"/>
              <w:bottom w:val="single" w:sz="4" w:space="0" w:color="auto"/>
              <w:right w:val="single" w:sz="4" w:space="0" w:color="auto"/>
            </w:tcBorders>
            <w:hideMark/>
          </w:tcPr>
          <w:p w:rsidR="002B7C1F" w:rsidRPr="002B7C1F" w:rsidRDefault="002B7C1F" w:rsidP="002B7C1F">
            <w:pPr>
              <w:spacing w:after="0" w:line="240" w:lineRule="auto"/>
              <w:rPr>
                <w:rFonts w:ascii="Times New Roman" w:hAnsi="Times New Roman" w:cs="Times New Roman"/>
                <w:sz w:val="24"/>
                <w:szCs w:val="24"/>
              </w:rPr>
            </w:pPr>
            <w:r w:rsidRPr="002B7C1F">
              <w:rPr>
                <w:rFonts w:ascii="Times New Roman" w:hAnsi="Times New Roman" w:cs="Times New Roman"/>
                <w:bCs/>
                <w:sz w:val="24"/>
                <w:szCs w:val="24"/>
              </w:rPr>
              <w:t xml:space="preserve">– </w:t>
            </w:r>
            <w:r w:rsidRPr="002B7C1F">
              <w:rPr>
                <w:rFonts w:ascii="Times New Roman" w:hAnsi="Times New Roman" w:cs="Times New Roman"/>
                <w:sz w:val="24"/>
                <w:szCs w:val="24"/>
              </w:rPr>
              <w:t>установление позитивного стиля общения, владение  диалоговыми формами общения;</w:t>
            </w:r>
          </w:p>
          <w:p w:rsidR="002B7C1F" w:rsidRPr="002B7C1F" w:rsidRDefault="002B7C1F" w:rsidP="002B7C1F">
            <w:pPr>
              <w:spacing w:after="0" w:line="240" w:lineRule="auto"/>
              <w:rPr>
                <w:rFonts w:ascii="Times New Roman" w:hAnsi="Times New Roman" w:cs="Times New Roman"/>
                <w:sz w:val="24"/>
                <w:szCs w:val="24"/>
              </w:rPr>
            </w:pPr>
            <w:r w:rsidRPr="002B7C1F">
              <w:rPr>
                <w:rFonts w:ascii="Times New Roman" w:hAnsi="Times New Roman" w:cs="Times New Roman"/>
                <w:sz w:val="24"/>
                <w:szCs w:val="24"/>
              </w:rPr>
              <w:t>– аргументирование  и обоснование  своей точки зрения.</w:t>
            </w:r>
          </w:p>
        </w:tc>
        <w:tc>
          <w:tcPr>
            <w:tcW w:w="2700" w:type="dxa"/>
            <w:tcBorders>
              <w:top w:val="single" w:sz="4" w:space="0" w:color="auto"/>
              <w:left w:val="single" w:sz="4" w:space="0" w:color="auto"/>
              <w:bottom w:val="single" w:sz="4" w:space="0" w:color="auto"/>
              <w:right w:val="single" w:sz="4" w:space="0" w:color="auto"/>
            </w:tcBorders>
            <w:hideMark/>
          </w:tcPr>
          <w:p w:rsidR="002B7C1F" w:rsidRPr="002B7C1F" w:rsidRDefault="002B7C1F" w:rsidP="002B7C1F">
            <w:pPr>
              <w:spacing w:after="0" w:line="240" w:lineRule="auto"/>
              <w:rPr>
                <w:rFonts w:ascii="Times New Roman" w:hAnsi="Times New Roman" w:cs="Times New Roman"/>
                <w:sz w:val="24"/>
                <w:szCs w:val="24"/>
              </w:rPr>
            </w:pPr>
            <w:r w:rsidRPr="002B7C1F">
              <w:rPr>
                <w:rFonts w:ascii="Times New Roman" w:hAnsi="Times New Roman" w:cs="Times New Roman"/>
                <w:bCs/>
                <w:sz w:val="24"/>
                <w:szCs w:val="24"/>
              </w:rPr>
              <w:t>Интерпретация резуль</w:t>
            </w:r>
            <w:r w:rsidRPr="002B7C1F">
              <w:rPr>
                <w:rFonts w:ascii="Times New Roman" w:hAnsi="Times New Roman" w:cs="Times New Roman"/>
                <w:bCs/>
                <w:sz w:val="24"/>
                <w:szCs w:val="24"/>
              </w:rPr>
              <w:softHyphen/>
              <w:t>татов наблюдений за деятельностью обу</w:t>
            </w:r>
            <w:r w:rsidRPr="002B7C1F">
              <w:rPr>
                <w:rFonts w:ascii="Times New Roman" w:hAnsi="Times New Roman" w:cs="Times New Roman"/>
                <w:bCs/>
                <w:sz w:val="24"/>
                <w:szCs w:val="24"/>
              </w:rPr>
              <w:softHyphen/>
              <w:t>чающегося в процессе освоения образова</w:t>
            </w:r>
            <w:r w:rsidRPr="002B7C1F">
              <w:rPr>
                <w:rFonts w:ascii="Times New Roman" w:hAnsi="Times New Roman" w:cs="Times New Roman"/>
                <w:bCs/>
                <w:sz w:val="24"/>
                <w:szCs w:val="24"/>
              </w:rPr>
              <w:softHyphen/>
              <w:t>тельной программы.</w:t>
            </w:r>
          </w:p>
        </w:tc>
      </w:tr>
      <w:tr w:rsidR="002B7C1F" w:rsidRPr="002B7C1F" w:rsidTr="002B7C1F">
        <w:trPr>
          <w:trHeight w:val="637"/>
        </w:trPr>
        <w:tc>
          <w:tcPr>
            <w:tcW w:w="3600" w:type="dxa"/>
            <w:tcBorders>
              <w:top w:val="single" w:sz="4" w:space="0" w:color="auto"/>
              <w:left w:val="single" w:sz="4" w:space="0" w:color="auto"/>
              <w:bottom w:val="single" w:sz="4" w:space="0" w:color="auto"/>
              <w:right w:val="single" w:sz="4" w:space="0" w:color="auto"/>
            </w:tcBorders>
            <w:hideMark/>
          </w:tcPr>
          <w:p w:rsidR="002B7C1F" w:rsidRPr="002B7C1F" w:rsidRDefault="002B7C1F" w:rsidP="002B7C1F">
            <w:pPr>
              <w:spacing w:after="0" w:line="240" w:lineRule="auto"/>
              <w:rPr>
                <w:rFonts w:ascii="Times New Roman" w:hAnsi="Times New Roman" w:cs="Times New Roman"/>
                <w:sz w:val="24"/>
                <w:szCs w:val="24"/>
              </w:rPr>
            </w:pPr>
            <w:r w:rsidRPr="002B7C1F">
              <w:rPr>
                <w:rFonts w:ascii="Times New Roman" w:hAnsi="Times New Roman" w:cs="Times New Roman"/>
                <w:sz w:val="24"/>
                <w:szCs w:val="24"/>
              </w:rPr>
              <w:t>ОК 7. Брать на себя ответственность за работу членов команды (подчиненных), за результат выполнения заданий</w:t>
            </w:r>
          </w:p>
        </w:tc>
        <w:tc>
          <w:tcPr>
            <w:tcW w:w="3420" w:type="dxa"/>
            <w:tcBorders>
              <w:top w:val="single" w:sz="4" w:space="0" w:color="auto"/>
              <w:left w:val="single" w:sz="4" w:space="0" w:color="auto"/>
              <w:bottom w:val="single" w:sz="4" w:space="0" w:color="auto"/>
              <w:right w:val="single" w:sz="4" w:space="0" w:color="auto"/>
            </w:tcBorders>
            <w:hideMark/>
          </w:tcPr>
          <w:p w:rsidR="002B7C1F" w:rsidRPr="002B7C1F" w:rsidRDefault="002B7C1F" w:rsidP="002B7C1F">
            <w:pPr>
              <w:widowControl w:val="0"/>
              <w:suppressAutoHyphens/>
              <w:spacing w:after="0" w:line="240" w:lineRule="auto"/>
              <w:jc w:val="both"/>
              <w:rPr>
                <w:rFonts w:ascii="Times New Roman" w:hAnsi="Times New Roman" w:cs="Times New Roman"/>
                <w:bCs/>
                <w:sz w:val="24"/>
                <w:szCs w:val="24"/>
              </w:rPr>
            </w:pPr>
            <w:r w:rsidRPr="002B7C1F">
              <w:rPr>
                <w:rFonts w:ascii="Times New Roman" w:hAnsi="Times New Roman" w:cs="Times New Roman"/>
                <w:bCs/>
                <w:sz w:val="24"/>
                <w:szCs w:val="24"/>
              </w:rPr>
              <w:t>– самоанализ и коррекция результатов собственной деятельности;</w:t>
            </w:r>
          </w:p>
          <w:p w:rsidR="002B7C1F" w:rsidRPr="002B7C1F" w:rsidRDefault="002B7C1F" w:rsidP="002B7C1F">
            <w:pPr>
              <w:widowControl w:val="0"/>
              <w:suppressAutoHyphens/>
              <w:spacing w:after="0" w:line="240" w:lineRule="auto"/>
              <w:jc w:val="both"/>
              <w:rPr>
                <w:rFonts w:ascii="Times New Roman" w:hAnsi="Times New Roman" w:cs="Times New Roman"/>
                <w:sz w:val="24"/>
                <w:szCs w:val="24"/>
              </w:rPr>
            </w:pPr>
            <w:r w:rsidRPr="002B7C1F">
              <w:rPr>
                <w:rFonts w:ascii="Times New Roman" w:hAnsi="Times New Roman" w:cs="Times New Roman"/>
                <w:sz w:val="24"/>
                <w:szCs w:val="24"/>
              </w:rPr>
              <w:t>– организация работы команды, постановка целей, мотивация, контроль результатов.</w:t>
            </w:r>
          </w:p>
        </w:tc>
        <w:tc>
          <w:tcPr>
            <w:tcW w:w="2700" w:type="dxa"/>
            <w:tcBorders>
              <w:top w:val="single" w:sz="4" w:space="0" w:color="auto"/>
              <w:left w:val="single" w:sz="4" w:space="0" w:color="auto"/>
              <w:bottom w:val="single" w:sz="4" w:space="0" w:color="auto"/>
              <w:right w:val="single" w:sz="4" w:space="0" w:color="auto"/>
            </w:tcBorders>
            <w:hideMark/>
          </w:tcPr>
          <w:p w:rsidR="002B7C1F" w:rsidRPr="002B7C1F" w:rsidRDefault="002B7C1F" w:rsidP="002B7C1F">
            <w:pPr>
              <w:spacing w:after="0" w:line="240" w:lineRule="auto"/>
              <w:jc w:val="both"/>
              <w:rPr>
                <w:rFonts w:ascii="Times New Roman" w:hAnsi="Times New Roman" w:cs="Times New Roman"/>
                <w:sz w:val="24"/>
                <w:szCs w:val="24"/>
              </w:rPr>
            </w:pPr>
            <w:r w:rsidRPr="002B7C1F">
              <w:rPr>
                <w:rFonts w:ascii="Times New Roman" w:hAnsi="Times New Roman" w:cs="Times New Roman"/>
                <w:bCs/>
                <w:sz w:val="24"/>
                <w:szCs w:val="24"/>
              </w:rPr>
              <w:t>Анализ результатов деятельности обу</w:t>
            </w:r>
            <w:r w:rsidRPr="002B7C1F">
              <w:rPr>
                <w:rFonts w:ascii="Times New Roman" w:hAnsi="Times New Roman" w:cs="Times New Roman"/>
                <w:bCs/>
                <w:sz w:val="24"/>
                <w:szCs w:val="24"/>
              </w:rPr>
              <w:softHyphen/>
              <w:t>чающегося в процессе освоения образова</w:t>
            </w:r>
            <w:r w:rsidRPr="002B7C1F">
              <w:rPr>
                <w:rFonts w:ascii="Times New Roman" w:hAnsi="Times New Roman" w:cs="Times New Roman"/>
                <w:bCs/>
                <w:sz w:val="24"/>
                <w:szCs w:val="24"/>
              </w:rPr>
              <w:softHyphen/>
              <w:t>тельной программы</w:t>
            </w:r>
          </w:p>
        </w:tc>
      </w:tr>
      <w:tr w:rsidR="002B7C1F" w:rsidRPr="002B7C1F" w:rsidTr="002B7C1F">
        <w:trPr>
          <w:trHeight w:val="637"/>
        </w:trPr>
        <w:tc>
          <w:tcPr>
            <w:tcW w:w="3600" w:type="dxa"/>
            <w:tcBorders>
              <w:top w:val="single" w:sz="4" w:space="0" w:color="auto"/>
              <w:left w:val="single" w:sz="4" w:space="0" w:color="auto"/>
              <w:bottom w:val="single" w:sz="4" w:space="0" w:color="auto"/>
              <w:right w:val="single" w:sz="4" w:space="0" w:color="auto"/>
            </w:tcBorders>
            <w:hideMark/>
          </w:tcPr>
          <w:p w:rsidR="002B7C1F" w:rsidRPr="002B7C1F" w:rsidRDefault="002B7C1F" w:rsidP="002B7C1F">
            <w:pPr>
              <w:spacing w:after="0" w:line="240" w:lineRule="auto"/>
              <w:rPr>
                <w:rFonts w:ascii="Times New Roman" w:hAnsi="Times New Roman" w:cs="Times New Roman"/>
                <w:sz w:val="24"/>
                <w:szCs w:val="24"/>
              </w:rPr>
            </w:pPr>
            <w:r w:rsidRPr="002B7C1F">
              <w:rPr>
                <w:rFonts w:ascii="Times New Roman" w:hAnsi="Times New Roman" w:cs="Times New Roman"/>
                <w:sz w:val="24"/>
                <w:szCs w:val="24"/>
              </w:rPr>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tc>
        <w:tc>
          <w:tcPr>
            <w:tcW w:w="3420" w:type="dxa"/>
            <w:tcBorders>
              <w:top w:val="single" w:sz="4" w:space="0" w:color="auto"/>
              <w:left w:val="single" w:sz="4" w:space="0" w:color="auto"/>
              <w:bottom w:val="single" w:sz="4" w:space="0" w:color="auto"/>
              <w:right w:val="single" w:sz="4" w:space="0" w:color="auto"/>
            </w:tcBorders>
            <w:hideMark/>
          </w:tcPr>
          <w:p w:rsidR="002B7C1F" w:rsidRPr="002B7C1F" w:rsidRDefault="002B7C1F" w:rsidP="002B7C1F">
            <w:pPr>
              <w:spacing w:after="0" w:line="240" w:lineRule="auto"/>
              <w:rPr>
                <w:rFonts w:ascii="Times New Roman" w:hAnsi="Times New Roman" w:cs="Times New Roman"/>
                <w:bCs/>
                <w:sz w:val="24"/>
                <w:szCs w:val="24"/>
              </w:rPr>
            </w:pPr>
            <w:r w:rsidRPr="002B7C1F">
              <w:rPr>
                <w:rFonts w:ascii="Times New Roman" w:hAnsi="Times New Roman" w:cs="Times New Roman"/>
                <w:bCs/>
                <w:sz w:val="24"/>
                <w:szCs w:val="24"/>
              </w:rPr>
              <w:t>– четкая организация самостоятельных занятий при изучении профессионального модуля;</w:t>
            </w:r>
          </w:p>
          <w:p w:rsidR="002B7C1F" w:rsidRPr="002B7C1F" w:rsidRDefault="002B7C1F" w:rsidP="002B7C1F">
            <w:pPr>
              <w:spacing w:after="0" w:line="240" w:lineRule="auto"/>
              <w:rPr>
                <w:rFonts w:ascii="Times New Roman" w:hAnsi="Times New Roman" w:cs="Times New Roman"/>
                <w:sz w:val="24"/>
                <w:szCs w:val="24"/>
              </w:rPr>
            </w:pPr>
            <w:r w:rsidRPr="002B7C1F">
              <w:rPr>
                <w:rFonts w:ascii="Times New Roman" w:hAnsi="Times New Roman" w:cs="Times New Roman"/>
                <w:bCs/>
                <w:sz w:val="24"/>
                <w:szCs w:val="24"/>
              </w:rPr>
              <w:t>– п</w:t>
            </w:r>
            <w:r w:rsidRPr="002B7C1F">
              <w:rPr>
                <w:rFonts w:ascii="Times New Roman" w:hAnsi="Times New Roman" w:cs="Times New Roman"/>
                <w:sz w:val="24"/>
                <w:szCs w:val="24"/>
              </w:rPr>
              <w:t>ланирование повышения личностного и квалификационного уровня.</w:t>
            </w:r>
          </w:p>
        </w:tc>
        <w:tc>
          <w:tcPr>
            <w:tcW w:w="2700" w:type="dxa"/>
            <w:tcBorders>
              <w:top w:val="single" w:sz="4" w:space="0" w:color="auto"/>
              <w:left w:val="single" w:sz="4" w:space="0" w:color="auto"/>
              <w:bottom w:val="single" w:sz="4" w:space="0" w:color="auto"/>
              <w:right w:val="single" w:sz="4" w:space="0" w:color="auto"/>
            </w:tcBorders>
            <w:hideMark/>
          </w:tcPr>
          <w:p w:rsidR="002B7C1F" w:rsidRPr="002B7C1F" w:rsidRDefault="002B7C1F" w:rsidP="002B7C1F">
            <w:pPr>
              <w:spacing w:after="0" w:line="240" w:lineRule="auto"/>
              <w:rPr>
                <w:rFonts w:ascii="Times New Roman" w:hAnsi="Times New Roman" w:cs="Times New Roman"/>
                <w:sz w:val="24"/>
                <w:szCs w:val="24"/>
              </w:rPr>
            </w:pPr>
            <w:r w:rsidRPr="002B7C1F">
              <w:rPr>
                <w:rFonts w:ascii="Times New Roman" w:hAnsi="Times New Roman" w:cs="Times New Roman"/>
                <w:bCs/>
                <w:sz w:val="24"/>
                <w:szCs w:val="24"/>
              </w:rPr>
              <w:t>Интерпретация резуль</w:t>
            </w:r>
            <w:r w:rsidRPr="002B7C1F">
              <w:rPr>
                <w:rFonts w:ascii="Times New Roman" w:hAnsi="Times New Roman" w:cs="Times New Roman"/>
                <w:bCs/>
                <w:sz w:val="24"/>
                <w:szCs w:val="24"/>
              </w:rPr>
              <w:softHyphen/>
              <w:t>татов наблюдений за деятельностью обу</w:t>
            </w:r>
            <w:r w:rsidRPr="002B7C1F">
              <w:rPr>
                <w:rFonts w:ascii="Times New Roman" w:hAnsi="Times New Roman" w:cs="Times New Roman"/>
                <w:bCs/>
                <w:sz w:val="24"/>
                <w:szCs w:val="24"/>
              </w:rPr>
              <w:softHyphen/>
              <w:t>чающегося в процессе освоения образова</w:t>
            </w:r>
            <w:r w:rsidRPr="002B7C1F">
              <w:rPr>
                <w:rFonts w:ascii="Times New Roman" w:hAnsi="Times New Roman" w:cs="Times New Roman"/>
                <w:bCs/>
                <w:sz w:val="24"/>
                <w:szCs w:val="24"/>
              </w:rPr>
              <w:softHyphen/>
              <w:t>тельной программы.</w:t>
            </w:r>
          </w:p>
        </w:tc>
      </w:tr>
      <w:tr w:rsidR="002B7C1F" w:rsidRPr="002B7C1F" w:rsidTr="002B7C1F">
        <w:trPr>
          <w:trHeight w:val="637"/>
        </w:trPr>
        <w:tc>
          <w:tcPr>
            <w:tcW w:w="3600" w:type="dxa"/>
            <w:tcBorders>
              <w:top w:val="single" w:sz="4" w:space="0" w:color="auto"/>
              <w:left w:val="single" w:sz="4" w:space="0" w:color="auto"/>
              <w:bottom w:val="single" w:sz="4" w:space="0" w:color="auto"/>
              <w:right w:val="single" w:sz="4" w:space="0" w:color="auto"/>
            </w:tcBorders>
          </w:tcPr>
          <w:p w:rsidR="002B7C1F" w:rsidRPr="002B7C1F" w:rsidRDefault="002B7C1F" w:rsidP="002B7C1F">
            <w:pPr>
              <w:widowControl w:val="0"/>
              <w:spacing w:after="0" w:line="240" w:lineRule="auto"/>
              <w:rPr>
                <w:rFonts w:ascii="Times New Roman" w:hAnsi="Times New Roman" w:cs="Times New Roman"/>
                <w:sz w:val="24"/>
                <w:szCs w:val="24"/>
              </w:rPr>
            </w:pPr>
            <w:r w:rsidRPr="002B7C1F">
              <w:rPr>
                <w:rFonts w:ascii="Times New Roman" w:hAnsi="Times New Roman" w:cs="Times New Roman"/>
                <w:sz w:val="24"/>
                <w:szCs w:val="24"/>
              </w:rPr>
              <w:t>ОК 9. Ориентироваться в условиях частой смены технологий в профессиональной деятельности</w:t>
            </w:r>
          </w:p>
          <w:p w:rsidR="002B7C1F" w:rsidRPr="002B7C1F" w:rsidRDefault="002B7C1F" w:rsidP="002B7C1F">
            <w:pPr>
              <w:spacing w:after="0" w:line="240" w:lineRule="auto"/>
              <w:rPr>
                <w:rFonts w:ascii="Times New Roman" w:hAnsi="Times New Roman" w:cs="Times New Roman"/>
                <w:sz w:val="24"/>
                <w:szCs w:val="24"/>
              </w:rPr>
            </w:pPr>
          </w:p>
        </w:tc>
        <w:tc>
          <w:tcPr>
            <w:tcW w:w="3420" w:type="dxa"/>
            <w:tcBorders>
              <w:top w:val="single" w:sz="4" w:space="0" w:color="auto"/>
              <w:left w:val="single" w:sz="4" w:space="0" w:color="auto"/>
              <w:bottom w:val="single" w:sz="4" w:space="0" w:color="auto"/>
              <w:right w:val="single" w:sz="4" w:space="0" w:color="auto"/>
            </w:tcBorders>
            <w:hideMark/>
          </w:tcPr>
          <w:p w:rsidR="002B7C1F" w:rsidRPr="002B7C1F" w:rsidRDefault="002B7C1F" w:rsidP="002B7C1F">
            <w:pPr>
              <w:spacing w:after="0" w:line="240" w:lineRule="auto"/>
              <w:rPr>
                <w:rFonts w:ascii="Times New Roman" w:hAnsi="Times New Roman" w:cs="Times New Roman"/>
                <w:sz w:val="24"/>
                <w:szCs w:val="24"/>
              </w:rPr>
            </w:pPr>
            <w:r w:rsidRPr="002B7C1F">
              <w:rPr>
                <w:rFonts w:ascii="Times New Roman" w:hAnsi="Times New Roman" w:cs="Times New Roman"/>
                <w:bCs/>
                <w:sz w:val="24"/>
                <w:szCs w:val="24"/>
              </w:rPr>
              <w:t>– активное участие в научно-техническом творчестве, п</w:t>
            </w:r>
            <w:r w:rsidRPr="002B7C1F">
              <w:rPr>
                <w:rFonts w:ascii="Times New Roman" w:hAnsi="Times New Roman" w:cs="Times New Roman"/>
                <w:sz w:val="24"/>
                <w:szCs w:val="24"/>
              </w:rPr>
              <w:t>роявление интереса к инновациям в области профессиональной деятельности;</w:t>
            </w:r>
          </w:p>
          <w:p w:rsidR="002B7C1F" w:rsidRPr="002B7C1F" w:rsidRDefault="002B7C1F" w:rsidP="002B7C1F">
            <w:pPr>
              <w:spacing w:after="0" w:line="240" w:lineRule="auto"/>
              <w:rPr>
                <w:rFonts w:ascii="Times New Roman" w:hAnsi="Times New Roman" w:cs="Times New Roman"/>
                <w:sz w:val="24"/>
                <w:szCs w:val="24"/>
              </w:rPr>
            </w:pPr>
            <w:r w:rsidRPr="002B7C1F">
              <w:rPr>
                <w:rFonts w:ascii="Times New Roman" w:hAnsi="Times New Roman" w:cs="Times New Roman"/>
                <w:sz w:val="24"/>
                <w:szCs w:val="24"/>
              </w:rPr>
              <w:t>– владение и использование современных технологий в профессиональной деятельности.</w:t>
            </w:r>
          </w:p>
        </w:tc>
        <w:tc>
          <w:tcPr>
            <w:tcW w:w="2700" w:type="dxa"/>
            <w:tcBorders>
              <w:top w:val="single" w:sz="4" w:space="0" w:color="auto"/>
              <w:left w:val="single" w:sz="4" w:space="0" w:color="auto"/>
              <w:bottom w:val="single" w:sz="4" w:space="0" w:color="auto"/>
              <w:right w:val="single" w:sz="4" w:space="0" w:color="auto"/>
            </w:tcBorders>
          </w:tcPr>
          <w:p w:rsidR="002B7C1F" w:rsidRPr="002B7C1F" w:rsidRDefault="002B7C1F" w:rsidP="002B7C1F">
            <w:pPr>
              <w:spacing w:after="0" w:line="240" w:lineRule="auto"/>
              <w:rPr>
                <w:rFonts w:ascii="Times New Roman" w:hAnsi="Times New Roman" w:cs="Times New Roman"/>
                <w:iCs/>
                <w:sz w:val="24"/>
                <w:szCs w:val="24"/>
              </w:rPr>
            </w:pPr>
            <w:r w:rsidRPr="002B7C1F">
              <w:rPr>
                <w:rFonts w:ascii="Times New Roman" w:hAnsi="Times New Roman" w:cs="Times New Roman"/>
                <w:iCs/>
                <w:sz w:val="24"/>
                <w:szCs w:val="24"/>
              </w:rPr>
              <w:t xml:space="preserve">Наблюдение, оценка </w:t>
            </w:r>
            <w:proofErr w:type="spellStart"/>
            <w:r w:rsidRPr="002B7C1F">
              <w:rPr>
                <w:rFonts w:ascii="Times New Roman" w:hAnsi="Times New Roman" w:cs="Times New Roman"/>
                <w:iCs/>
                <w:sz w:val="24"/>
                <w:szCs w:val="24"/>
              </w:rPr>
              <w:t>портфолио</w:t>
            </w:r>
            <w:proofErr w:type="spellEnd"/>
            <w:r w:rsidRPr="002B7C1F">
              <w:rPr>
                <w:rFonts w:ascii="Times New Roman" w:hAnsi="Times New Roman" w:cs="Times New Roman"/>
                <w:iCs/>
                <w:sz w:val="24"/>
                <w:szCs w:val="24"/>
              </w:rPr>
              <w:t xml:space="preserve"> (свидетельств, сертификатов, дипломов, грамот, видео-фотоматериалов и др.)</w:t>
            </w:r>
          </w:p>
          <w:p w:rsidR="002B7C1F" w:rsidRPr="002B7C1F" w:rsidRDefault="002B7C1F" w:rsidP="002B7C1F">
            <w:pPr>
              <w:spacing w:after="0" w:line="240" w:lineRule="auto"/>
              <w:rPr>
                <w:rFonts w:ascii="Times New Roman" w:hAnsi="Times New Roman" w:cs="Times New Roman"/>
                <w:sz w:val="24"/>
                <w:szCs w:val="24"/>
              </w:rPr>
            </w:pPr>
          </w:p>
        </w:tc>
      </w:tr>
    </w:tbl>
    <w:p w:rsidR="0096668E" w:rsidRPr="00816782" w:rsidRDefault="0096668E">
      <w:pPr>
        <w:rPr>
          <w:rFonts w:ascii="Times New Roman" w:hAnsi="Times New Roman" w:cs="Times New Roman"/>
        </w:rPr>
      </w:pPr>
    </w:p>
    <w:sectPr w:rsidR="0096668E" w:rsidRPr="00816782" w:rsidSect="0064113A">
      <w:pgSz w:w="11906" w:h="16838"/>
      <w:pgMar w:top="709" w:right="851" w:bottom="426" w:left="1701" w:header="709" w:footer="709" w:gutter="0"/>
      <w:pgNumType w:start="15"/>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17E8" w:rsidRDefault="009C17E8" w:rsidP="00816782">
      <w:pPr>
        <w:spacing w:after="0" w:line="240" w:lineRule="auto"/>
      </w:pPr>
      <w:r>
        <w:separator/>
      </w:r>
    </w:p>
  </w:endnote>
  <w:endnote w:type="continuationSeparator" w:id="1">
    <w:p w:rsidR="009C17E8" w:rsidRDefault="009C17E8" w:rsidP="0081678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17E8" w:rsidRDefault="00952A83" w:rsidP="0064113A">
    <w:pPr>
      <w:pStyle w:val="aa"/>
      <w:framePr w:wrap="auto" w:vAnchor="text" w:hAnchor="margin" w:xAlign="right" w:y="1"/>
      <w:rPr>
        <w:rStyle w:val="af4"/>
      </w:rPr>
    </w:pPr>
    <w:r>
      <w:rPr>
        <w:rStyle w:val="af4"/>
      </w:rPr>
      <w:fldChar w:fldCharType="begin"/>
    </w:r>
    <w:r w:rsidR="009C17E8">
      <w:rPr>
        <w:rStyle w:val="af4"/>
      </w:rPr>
      <w:instrText xml:space="preserve">PAGE  </w:instrText>
    </w:r>
    <w:r>
      <w:rPr>
        <w:rStyle w:val="af4"/>
      </w:rPr>
      <w:fldChar w:fldCharType="separate"/>
    </w:r>
    <w:r w:rsidR="002B7C1F">
      <w:rPr>
        <w:rStyle w:val="af4"/>
        <w:noProof/>
      </w:rPr>
      <w:t>22</w:t>
    </w:r>
    <w:r>
      <w:rPr>
        <w:rStyle w:val="af4"/>
      </w:rPr>
      <w:fldChar w:fldCharType="end"/>
    </w:r>
  </w:p>
  <w:p w:rsidR="009C17E8" w:rsidRDefault="009C17E8" w:rsidP="005D0F82">
    <w:pPr>
      <w:pStyle w:val="a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17E8" w:rsidRDefault="009C17E8" w:rsidP="00816782">
      <w:pPr>
        <w:spacing w:after="0" w:line="240" w:lineRule="auto"/>
      </w:pPr>
      <w:r>
        <w:separator/>
      </w:r>
    </w:p>
  </w:footnote>
  <w:footnote w:type="continuationSeparator" w:id="1">
    <w:p w:rsidR="009C17E8" w:rsidRDefault="009C17E8" w:rsidP="0081678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E35EB0"/>
    <w:multiLevelType w:val="hybridMultilevel"/>
    <w:tmpl w:val="03B8EE38"/>
    <w:lvl w:ilvl="0" w:tplc="0419000F">
      <w:start w:val="2"/>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A530ED2"/>
    <w:multiLevelType w:val="hybridMultilevel"/>
    <w:tmpl w:val="81DC363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1C38484B"/>
    <w:multiLevelType w:val="hybridMultilevel"/>
    <w:tmpl w:val="A5CE53FE"/>
    <w:lvl w:ilvl="0" w:tplc="0419000F">
      <w:start w:val="1"/>
      <w:numFmt w:val="decimal"/>
      <w:lvlText w:val="%1."/>
      <w:lvlJc w:val="left"/>
      <w:pPr>
        <w:ind w:left="720" w:hanging="360"/>
      </w:pPr>
      <w:rPr>
        <w:rFonts w:hint="default"/>
        <w:i w:val="0"/>
        <w:i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1EED1C03"/>
    <w:multiLevelType w:val="hybridMultilevel"/>
    <w:tmpl w:val="4CF81FA2"/>
    <w:lvl w:ilvl="0" w:tplc="002ACB5E">
      <w:start w:val="1"/>
      <w:numFmt w:val="decimal"/>
      <w:lvlText w:val="%1."/>
      <w:lvlJc w:val="left"/>
      <w:pPr>
        <w:ind w:left="450" w:hanging="360"/>
      </w:pPr>
      <w:rPr>
        <w:rFonts w:hint="default"/>
      </w:rPr>
    </w:lvl>
    <w:lvl w:ilvl="1" w:tplc="04190019">
      <w:start w:val="1"/>
      <w:numFmt w:val="lowerLetter"/>
      <w:lvlText w:val="%2."/>
      <w:lvlJc w:val="left"/>
      <w:pPr>
        <w:ind w:left="1170" w:hanging="360"/>
      </w:pPr>
    </w:lvl>
    <w:lvl w:ilvl="2" w:tplc="0419001B">
      <w:start w:val="1"/>
      <w:numFmt w:val="lowerRoman"/>
      <w:lvlText w:val="%3."/>
      <w:lvlJc w:val="right"/>
      <w:pPr>
        <w:ind w:left="1890" w:hanging="180"/>
      </w:pPr>
    </w:lvl>
    <w:lvl w:ilvl="3" w:tplc="0419000F">
      <w:start w:val="1"/>
      <w:numFmt w:val="decimal"/>
      <w:lvlText w:val="%4."/>
      <w:lvlJc w:val="left"/>
      <w:pPr>
        <w:ind w:left="2610" w:hanging="360"/>
      </w:pPr>
    </w:lvl>
    <w:lvl w:ilvl="4" w:tplc="04190019">
      <w:start w:val="1"/>
      <w:numFmt w:val="lowerLetter"/>
      <w:lvlText w:val="%5."/>
      <w:lvlJc w:val="left"/>
      <w:pPr>
        <w:ind w:left="3330" w:hanging="360"/>
      </w:pPr>
    </w:lvl>
    <w:lvl w:ilvl="5" w:tplc="0419001B">
      <w:start w:val="1"/>
      <w:numFmt w:val="lowerRoman"/>
      <w:lvlText w:val="%6."/>
      <w:lvlJc w:val="right"/>
      <w:pPr>
        <w:ind w:left="4050" w:hanging="180"/>
      </w:pPr>
    </w:lvl>
    <w:lvl w:ilvl="6" w:tplc="0419000F">
      <w:start w:val="1"/>
      <w:numFmt w:val="decimal"/>
      <w:lvlText w:val="%7."/>
      <w:lvlJc w:val="left"/>
      <w:pPr>
        <w:ind w:left="4770" w:hanging="360"/>
      </w:pPr>
    </w:lvl>
    <w:lvl w:ilvl="7" w:tplc="04190019">
      <w:start w:val="1"/>
      <w:numFmt w:val="lowerLetter"/>
      <w:lvlText w:val="%8."/>
      <w:lvlJc w:val="left"/>
      <w:pPr>
        <w:ind w:left="5490" w:hanging="360"/>
      </w:pPr>
    </w:lvl>
    <w:lvl w:ilvl="8" w:tplc="0419001B">
      <w:start w:val="1"/>
      <w:numFmt w:val="lowerRoman"/>
      <w:lvlText w:val="%9."/>
      <w:lvlJc w:val="right"/>
      <w:pPr>
        <w:ind w:left="6210" w:hanging="180"/>
      </w:pPr>
    </w:lvl>
  </w:abstractNum>
  <w:abstractNum w:abstractNumId="4">
    <w:nsid w:val="27BA518B"/>
    <w:multiLevelType w:val="hybridMultilevel"/>
    <w:tmpl w:val="5E4E56C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33C67D2B"/>
    <w:multiLevelType w:val="hybridMultilevel"/>
    <w:tmpl w:val="51E098DE"/>
    <w:lvl w:ilvl="0" w:tplc="92368E3E">
      <w:start w:val="1"/>
      <w:numFmt w:val="decimal"/>
      <w:lvlText w:val="%1."/>
      <w:lvlJc w:val="left"/>
      <w:pPr>
        <w:ind w:left="786" w:hanging="360"/>
      </w:pPr>
      <w:rPr>
        <w:rFonts w:hint="default"/>
      </w:r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6">
    <w:nsid w:val="350002B5"/>
    <w:multiLevelType w:val="hybridMultilevel"/>
    <w:tmpl w:val="17100BA0"/>
    <w:lvl w:ilvl="0" w:tplc="04190001">
      <w:start w:val="1"/>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
    <w:nsid w:val="4FF107AA"/>
    <w:multiLevelType w:val="hybridMultilevel"/>
    <w:tmpl w:val="3FAE66BA"/>
    <w:lvl w:ilvl="0" w:tplc="151EA576">
      <w:start w:val="1"/>
      <w:numFmt w:val="decimal"/>
      <w:lvlText w:val="%1."/>
      <w:lvlJc w:val="left"/>
      <w:pPr>
        <w:ind w:left="720" w:hanging="360"/>
      </w:pPr>
      <w:rPr>
        <w:rFonts w:eastAsia="Times New Roman" w:hint="default"/>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54B021D3"/>
    <w:multiLevelType w:val="multilevel"/>
    <w:tmpl w:val="DAF8F028"/>
    <w:lvl w:ilvl="0">
      <w:start w:val="1"/>
      <w:numFmt w:val="decimal"/>
      <w:lvlText w:val="%1."/>
      <w:lvlJc w:val="left"/>
      <w:pPr>
        <w:ind w:left="644" w:hanging="360"/>
      </w:pPr>
      <w:rPr>
        <w:rFonts w:hint="default"/>
      </w:rPr>
    </w:lvl>
    <w:lvl w:ilvl="1">
      <w:start w:val="2"/>
      <w:numFmt w:val="decimal"/>
      <w:isLgl/>
      <w:lvlText w:val="%1.%2."/>
      <w:lvlJc w:val="left"/>
      <w:pPr>
        <w:ind w:left="1063" w:hanging="495"/>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1856" w:hanging="720"/>
      </w:pPr>
      <w:rPr>
        <w:rFonts w:hint="default"/>
      </w:rPr>
    </w:lvl>
    <w:lvl w:ilvl="4">
      <w:start w:val="1"/>
      <w:numFmt w:val="decimal"/>
      <w:isLgl/>
      <w:lvlText w:val="%1.%2.%3.%4.%5."/>
      <w:lvlJc w:val="left"/>
      <w:pPr>
        <w:ind w:left="2500" w:hanging="1080"/>
      </w:pPr>
      <w:rPr>
        <w:rFonts w:hint="default"/>
      </w:rPr>
    </w:lvl>
    <w:lvl w:ilvl="5">
      <w:start w:val="1"/>
      <w:numFmt w:val="decimal"/>
      <w:isLgl/>
      <w:lvlText w:val="%1.%2.%3.%4.%5.%6."/>
      <w:lvlJc w:val="left"/>
      <w:pPr>
        <w:ind w:left="2784" w:hanging="1080"/>
      </w:pPr>
      <w:rPr>
        <w:rFonts w:hint="default"/>
      </w:rPr>
    </w:lvl>
    <w:lvl w:ilvl="6">
      <w:start w:val="1"/>
      <w:numFmt w:val="decimal"/>
      <w:isLgl/>
      <w:lvlText w:val="%1.%2.%3.%4.%5.%6.%7."/>
      <w:lvlJc w:val="left"/>
      <w:pPr>
        <w:ind w:left="3428" w:hanging="1440"/>
      </w:pPr>
      <w:rPr>
        <w:rFonts w:hint="default"/>
      </w:rPr>
    </w:lvl>
    <w:lvl w:ilvl="7">
      <w:start w:val="1"/>
      <w:numFmt w:val="decimal"/>
      <w:isLgl/>
      <w:lvlText w:val="%1.%2.%3.%4.%5.%6.%7.%8."/>
      <w:lvlJc w:val="left"/>
      <w:pPr>
        <w:ind w:left="3712" w:hanging="1440"/>
      </w:pPr>
      <w:rPr>
        <w:rFonts w:hint="default"/>
      </w:rPr>
    </w:lvl>
    <w:lvl w:ilvl="8">
      <w:start w:val="1"/>
      <w:numFmt w:val="decimal"/>
      <w:isLgl/>
      <w:lvlText w:val="%1.%2.%3.%4.%5.%6.%7.%8.%9."/>
      <w:lvlJc w:val="left"/>
      <w:pPr>
        <w:ind w:left="4356" w:hanging="1800"/>
      </w:pPr>
      <w:rPr>
        <w:rFonts w:hint="default"/>
      </w:rPr>
    </w:lvl>
  </w:abstractNum>
  <w:abstractNum w:abstractNumId="9">
    <w:nsid w:val="58BB3CF9"/>
    <w:multiLevelType w:val="hybridMultilevel"/>
    <w:tmpl w:val="C3EE1FB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59211EF4"/>
    <w:multiLevelType w:val="hybridMultilevel"/>
    <w:tmpl w:val="6D46AC46"/>
    <w:lvl w:ilvl="0" w:tplc="1B7838D4">
      <w:start w:val="1"/>
      <w:numFmt w:val="decimal"/>
      <w:lvlText w:val="%1."/>
      <w:lvlJc w:val="left"/>
      <w:pPr>
        <w:ind w:left="450" w:hanging="360"/>
      </w:pPr>
      <w:rPr>
        <w:rFonts w:hint="default"/>
      </w:rPr>
    </w:lvl>
    <w:lvl w:ilvl="1" w:tplc="04190019">
      <w:start w:val="1"/>
      <w:numFmt w:val="lowerLetter"/>
      <w:lvlText w:val="%2."/>
      <w:lvlJc w:val="left"/>
      <w:pPr>
        <w:ind w:left="1170" w:hanging="360"/>
      </w:pPr>
    </w:lvl>
    <w:lvl w:ilvl="2" w:tplc="0419001B">
      <w:start w:val="1"/>
      <w:numFmt w:val="lowerRoman"/>
      <w:lvlText w:val="%3."/>
      <w:lvlJc w:val="right"/>
      <w:pPr>
        <w:ind w:left="1890" w:hanging="180"/>
      </w:pPr>
    </w:lvl>
    <w:lvl w:ilvl="3" w:tplc="0419000F">
      <w:start w:val="1"/>
      <w:numFmt w:val="decimal"/>
      <w:lvlText w:val="%4."/>
      <w:lvlJc w:val="left"/>
      <w:pPr>
        <w:ind w:left="2610" w:hanging="360"/>
      </w:pPr>
    </w:lvl>
    <w:lvl w:ilvl="4" w:tplc="04190019">
      <w:start w:val="1"/>
      <w:numFmt w:val="lowerLetter"/>
      <w:lvlText w:val="%5."/>
      <w:lvlJc w:val="left"/>
      <w:pPr>
        <w:ind w:left="3330" w:hanging="360"/>
      </w:pPr>
    </w:lvl>
    <w:lvl w:ilvl="5" w:tplc="0419001B">
      <w:start w:val="1"/>
      <w:numFmt w:val="lowerRoman"/>
      <w:lvlText w:val="%6."/>
      <w:lvlJc w:val="right"/>
      <w:pPr>
        <w:ind w:left="4050" w:hanging="180"/>
      </w:pPr>
    </w:lvl>
    <w:lvl w:ilvl="6" w:tplc="0419000F">
      <w:start w:val="1"/>
      <w:numFmt w:val="decimal"/>
      <w:lvlText w:val="%7."/>
      <w:lvlJc w:val="left"/>
      <w:pPr>
        <w:ind w:left="4770" w:hanging="360"/>
      </w:pPr>
    </w:lvl>
    <w:lvl w:ilvl="7" w:tplc="04190019">
      <w:start w:val="1"/>
      <w:numFmt w:val="lowerLetter"/>
      <w:lvlText w:val="%8."/>
      <w:lvlJc w:val="left"/>
      <w:pPr>
        <w:ind w:left="5490" w:hanging="360"/>
      </w:pPr>
    </w:lvl>
    <w:lvl w:ilvl="8" w:tplc="0419001B">
      <w:start w:val="1"/>
      <w:numFmt w:val="lowerRoman"/>
      <w:lvlText w:val="%9."/>
      <w:lvlJc w:val="right"/>
      <w:pPr>
        <w:ind w:left="6210" w:hanging="180"/>
      </w:pPr>
    </w:lvl>
  </w:abstractNum>
  <w:abstractNum w:abstractNumId="11">
    <w:nsid w:val="595550F0"/>
    <w:multiLevelType w:val="hybridMultilevel"/>
    <w:tmpl w:val="B57A7A28"/>
    <w:lvl w:ilvl="0" w:tplc="04190001">
      <w:start w:val="3"/>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2">
    <w:nsid w:val="630750BD"/>
    <w:multiLevelType w:val="hybridMultilevel"/>
    <w:tmpl w:val="5D309362"/>
    <w:lvl w:ilvl="0" w:tplc="14AA242E">
      <w:start w:val="1"/>
      <w:numFmt w:val="decimal"/>
      <w:lvlText w:val="%1."/>
      <w:lvlJc w:val="left"/>
      <w:pPr>
        <w:ind w:left="644" w:hanging="360"/>
      </w:pPr>
      <w:rPr>
        <w:rFonts w:hint="default"/>
      </w:r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13">
    <w:nsid w:val="67962E1A"/>
    <w:multiLevelType w:val="hybridMultilevel"/>
    <w:tmpl w:val="FF56114A"/>
    <w:lvl w:ilvl="0" w:tplc="CEA8B1CA">
      <w:start w:val="1"/>
      <w:numFmt w:val="decimal"/>
      <w:lvlText w:val="%1."/>
      <w:lvlJc w:val="left"/>
      <w:pPr>
        <w:tabs>
          <w:tab w:val="num" w:pos="644"/>
        </w:tabs>
        <w:ind w:left="644" w:hanging="360"/>
      </w:pPr>
      <w:rPr>
        <w:rFonts w:hint="default"/>
      </w:rPr>
    </w:lvl>
    <w:lvl w:ilvl="1" w:tplc="04190019">
      <w:start w:val="1"/>
      <w:numFmt w:val="lowerLetter"/>
      <w:lvlText w:val="%2."/>
      <w:lvlJc w:val="left"/>
      <w:pPr>
        <w:tabs>
          <w:tab w:val="num" w:pos="1364"/>
        </w:tabs>
        <w:ind w:left="1364" w:hanging="360"/>
      </w:pPr>
    </w:lvl>
    <w:lvl w:ilvl="2" w:tplc="0419001B">
      <w:start w:val="1"/>
      <w:numFmt w:val="lowerRoman"/>
      <w:lvlText w:val="%3."/>
      <w:lvlJc w:val="right"/>
      <w:pPr>
        <w:tabs>
          <w:tab w:val="num" w:pos="2084"/>
        </w:tabs>
        <w:ind w:left="2084" w:hanging="180"/>
      </w:pPr>
    </w:lvl>
    <w:lvl w:ilvl="3" w:tplc="0419000F">
      <w:start w:val="1"/>
      <w:numFmt w:val="decimal"/>
      <w:lvlText w:val="%4."/>
      <w:lvlJc w:val="left"/>
      <w:pPr>
        <w:tabs>
          <w:tab w:val="num" w:pos="2804"/>
        </w:tabs>
        <w:ind w:left="2804" w:hanging="360"/>
      </w:pPr>
    </w:lvl>
    <w:lvl w:ilvl="4" w:tplc="04190019">
      <w:start w:val="1"/>
      <w:numFmt w:val="lowerLetter"/>
      <w:lvlText w:val="%5."/>
      <w:lvlJc w:val="left"/>
      <w:pPr>
        <w:tabs>
          <w:tab w:val="num" w:pos="3524"/>
        </w:tabs>
        <w:ind w:left="3524" w:hanging="360"/>
      </w:pPr>
    </w:lvl>
    <w:lvl w:ilvl="5" w:tplc="0419001B">
      <w:start w:val="1"/>
      <w:numFmt w:val="lowerRoman"/>
      <w:lvlText w:val="%6."/>
      <w:lvlJc w:val="right"/>
      <w:pPr>
        <w:tabs>
          <w:tab w:val="num" w:pos="4244"/>
        </w:tabs>
        <w:ind w:left="4244" w:hanging="180"/>
      </w:pPr>
    </w:lvl>
    <w:lvl w:ilvl="6" w:tplc="0419000F">
      <w:start w:val="1"/>
      <w:numFmt w:val="decimal"/>
      <w:lvlText w:val="%7."/>
      <w:lvlJc w:val="left"/>
      <w:pPr>
        <w:tabs>
          <w:tab w:val="num" w:pos="4964"/>
        </w:tabs>
        <w:ind w:left="4964" w:hanging="360"/>
      </w:pPr>
    </w:lvl>
    <w:lvl w:ilvl="7" w:tplc="04190019">
      <w:start w:val="1"/>
      <w:numFmt w:val="lowerLetter"/>
      <w:lvlText w:val="%8."/>
      <w:lvlJc w:val="left"/>
      <w:pPr>
        <w:tabs>
          <w:tab w:val="num" w:pos="5684"/>
        </w:tabs>
        <w:ind w:left="5684" w:hanging="360"/>
      </w:pPr>
    </w:lvl>
    <w:lvl w:ilvl="8" w:tplc="0419001B">
      <w:start w:val="1"/>
      <w:numFmt w:val="lowerRoman"/>
      <w:lvlText w:val="%9."/>
      <w:lvlJc w:val="right"/>
      <w:pPr>
        <w:tabs>
          <w:tab w:val="num" w:pos="6404"/>
        </w:tabs>
        <w:ind w:left="6404" w:hanging="180"/>
      </w:pPr>
    </w:lvl>
  </w:abstractNum>
  <w:abstractNum w:abstractNumId="14">
    <w:nsid w:val="6DA4051C"/>
    <w:multiLevelType w:val="hybridMultilevel"/>
    <w:tmpl w:val="5036AF9C"/>
    <w:lvl w:ilvl="0" w:tplc="CE065424">
      <w:start w:val="3"/>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15">
    <w:nsid w:val="6F8102BE"/>
    <w:multiLevelType w:val="hybridMultilevel"/>
    <w:tmpl w:val="FD46306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7AAD08AC"/>
    <w:multiLevelType w:val="hybridMultilevel"/>
    <w:tmpl w:val="5D309362"/>
    <w:lvl w:ilvl="0" w:tplc="14AA242E">
      <w:start w:val="1"/>
      <w:numFmt w:val="decimal"/>
      <w:lvlText w:val="%1."/>
      <w:lvlJc w:val="left"/>
      <w:pPr>
        <w:ind w:left="644" w:hanging="360"/>
      </w:pPr>
      <w:rPr>
        <w:rFonts w:hint="default"/>
      </w:r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num w:numId="1">
    <w:abstractNumId w:val="9"/>
  </w:num>
  <w:num w:numId="2">
    <w:abstractNumId w:val="1"/>
  </w:num>
  <w:num w:numId="3">
    <w:abstractNumId w:val="8"/>
  </w:num>
  <w:num w:numId="4">
    <w:abstractNumId w:val="16"/>
  </w:num>
  <w:num w:numId="5">
    <w:abstractNumId w:val="12"/>
  </w:num>
  <w:num w:numId="6">
    <w:abstractNumId w:val="15"/>
  </w:num>
  <w:num w:numId="7">
    <w:abstractNumId w:val="0"/>
  </w:num>
  <w:num w:numId="8">
    <w:abstractNumId w:val="4"/>
  </w:num>
  <w:num w:numId="9">
    <w:abstractNumId w:val="5"/>
  </w:num>
  <w:num w:numId="10">
    <w:abstractNumId w:val="7"/>
  </w:num>
  <w:num w:numId="11">
    <w:abstractNumId w:val="3"/>
  </w:num>
  <w:num w:numId="12">
    <w:abstractNumId w:val="10"/>
  </w:num>
  <w:num w:numId="13">
    <w:abstractNumId w:val="11"/>
  </w:num>
  <w:num w:numId="14">
    <w:abstractNumId w:val="6"/>
  </w:num>
  <w:num w:numId="15">
    <w:abstractNumId w:val="14"/>
  </w:num>
  <w:num w:numId="16">
    <w:abstractNumId w:val="2"/>
  </w:num>
  <w:num w:numId="17">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16782"/>
    <w:rsid w:val="00003B21"/>
    <w:rsid w:val="00005163"/>
    <w:rsid w:val="000156FF"/>
    <w:rsid w:val="00024660"/>
    <w:rsid w:val="00043866"/>
    <w:rsid w:val="00046883"/>
    <w:rsid w:val="00047D46"/>
    <w:rsid w:val="00053C74"/>
    <w:rsid w:val="0005472B"/>
    <w:rsid w:val="00054CF3"/>
    <w:rsid w:val="00057F4E"/>
    <w:rsid w:val="0006175E"/>
    <w:rsid w:val="00076BEA"/>
    <w:rsid w:val="00081816"/>
    <w:rsid w:val="00085922"/>
    <w:rsid w:val="00094E1C"/>
    <w:rsid w:val="000971F2"/>
    <w:rsid w:val="000C55DD"/>
    <w:rsid w:val="000D3A3F"/>
    <w:rsid w:val="001062F8"/>
    <w:rsid w:val="0011473D"/>
    <w:rsid w:val="001173B8"/>
    <w:rsid w:val="00122280"/>
    <w:rsid w:val="001523FF"/>
    <w:rsid w:val="00153B9E"/>
    <w:rsid w:val="00183206"/>
    <w:rsid w:val="00183D05"/>
    <w:rsid w:val="00190C7D"/>
    <w:rsid w:val="00193A91"/>
    <w:rsid w:val="001C12BE"/>
    <w:rsid w:val="001D1F20"/>
    <w:rsid w:val="001D3605"/>
    <w:rsid w:val="001E5B33"/>
    <w:rsid w:val="001F5AA8"/>
    <w:rsid w:val="0020435F"/>
    <w:rsid w:val="002044AC"/>
    <w:rsid w:val="00223325"/>
    <w:rsid w:val="00225088"/>
    <w:rsid w:val="0023250A"/>
    <w:rsid w:val="00241255"/>
    <w:rsid w:val="002432AB"/>
    <w:rsid w:val="00244AC6"/>
    <w:rsid w:val="00245EEE"/>
    <w:rsid w:val="00247A4E"/>
    <w:rsid w:val="002544AE"/>
    <w:rsid w:val="002574EB"/>
    <w:rsid w:val="0026002F"/>
    <w:rsid w:val="002675A0"/>
    <w:rsid w:val="002726EF"/>
    <w:rsid w:val="002739CE"/>
    <w:rsid w:val="0029662C"/>
    <w:rsid w:val="002A6953"/>
    <w:rsid w:val="002B2AE8"/>
    <w:rsid w:val="002B7C1F"/>
    <w:rsid w:val="002D3F59"/>
    <w:rsid w:val="002D6AD2"/>
    <w:rsid w:val="002E08EB"/>
    <w:rsid w:val="002F7ADE"/>
    <w:rsid w:val="00300501"/>
    <w:rsid w:val="00320059"/>
    <w:rsid w:val="00322D15"/>
    <w:rsid w:val="00325020"/>
    <w:rsid w:val="0033433B"/>
    <w:rsid w:val="0034054F"/>
    <w:rsid w:val="00340AF9"/>
    <w:rsid w:val="003421C3"/>
    <w:rsid w:val="00345E38"/>
    <w:rsid w:val="003471DA"/>
    <w:rsid w:val="0036150B"/>
    <w:rsid w:val="00362B90"/>
    <w:rsid w:val="0036347C"/>
    <w:rsid w:val="0037138D"/>
    <w:rsid w:val="00381475"/>
    <w:rsid w:val="00386051"/>
    <w:rsid w:val="003918EE"/>
    <w:rsid w:val="003920A8"/>
    <w:rsid w:val="003B326E"/>
    <w:rsid w:val="003B352A"/>
    <w:rsid w:val="003B3677"/>
    <w:rsid w:val="003C28E1"/>
    <w:rsid w:val="003C5B8F"/>
    <w:rsid w:val="003E0D6B"/>
    <w:rsid w:val="003E2C06"/>
    <w:rsid w:val="003E7C4D"/>
    <w:rsid w:val="004002F8"/>
    <w:rsid w:val="0040567F"/>
    <w:rsid w:val="004155C5"/>
    <w:rsid w:val="00417A02"/>
    <w:rsid w:val="00422EBC"/>
    <w:rsid w:val="004415ED"/>
    <w:rsid w:val="004551C6"/>
    <w:rsid w:val="004617DD"/>
    <w:rsid w:val="00470760"/>
    <w:rsid w:val="0047151A"/>
    <w:rsid w:val="004820AF"/>
    <w:rsid w:val="00484244"/>
    <w:rsid w:val="004867E2"/>
    <w:rsid w:val="004920F3"/>
    <w:rsid w:val="004A3421"/>
    <w:rsid w:val="004A3BD3"/>
    <w:rsid w:val="004A739C"/>
    <w:rsid w:val="004A744F"/>
    <w:rsid w:val="004C3F8D"/>
    <w:rsid w:val="004C735A"/>
    <w:rsid w:val="004D1B6B"/>
    <w:rsid w:val="004E0781"/>
    <w:rsid w:val="004E6BC2"/>
    <w:rsid w:val="00506907"/>
    <w:rsid w:val="00514C80"/>
    <w:rsid w:val="00517374"/>
    <w:rsid w:val="00524DC5"/>
    <w:rsid w:val="00533F56"/>
    <w:rsid w:val="005578C4"/>
    <w:rsid w:val="00565ECE"/>
    <w:rsid w:val="005679E7"/>
    <w:rsid w:val="00570963"/>
    <w:rsid w:val="005A11C4"/>
    <w:rsid w:val="005A1BA7"/>
    <w:rsid w:val="005B3578"/>
    <w:rsid w:val="005D0F82"/>
    <w:rsid w:val="00606132"/>
    <w:rsid w:val="00612F23"/>
    <w:rsid w:val="00615014"/>
    <w:rsid w:val="00630E8B"/>
    <w:rsid w:val="0063525C"/>
    <w:rsid w:val="00637E43"/>
    <w:rsid w:val="00640546"/>
    <w:rsid w:val="0064113A"/>
    <w:rsid w:val="00647369"/>
    <w:rsid w:val="006645E5"/>
    <w:rsid w:val="006805F8"/>
    <w:rsid w:val="00690672"/>
    <w:rsid w:val="00694E5E"/>
    <w:rsid w:val="006A49F3"/>
    <w:rsid w:val="006A6E4F"/>
    <w:rsid w:val="006B47DD"/>
    <w:rsid w:val="006C14DC"/>
    <w:rsid w:val="006C1D1A"/>
    <w:rsid w:val="006D1951"/>
    <w:rsid w:val="006D51BC"/>
    <w:rsid w:val="006F1581"/>
    <w:rsid w:val="006F1B5D"/>
    <w:rsid w:val="006F642C"/>
    <w:rsid w:val="00711269"/>
    <w:rsid w:val="00711A1B"/>
    <w:rsid w:val="00721124"/>
    <w:rsid w:val="00722E91"/>
    <w:rsid w:val="00725AB4"/>
    <w:rsid w:val="00733288"/>
    <w:rsid w:val="00734F95"/>
    <w:rsid w:val="00740C6F"/>
    <w:rsid w:val="007558A7"/>
    <w:rsid w:val="00762872"/>
    <w:rsid w:val="00771439"/>
    <w:rsid w:val="007714BF"/>
    <w:rsid w:val="00776199"/>
    <w:rsid w:val="00776C96"/>
    <w:rsid w:val="007775EA"/>
    <w:rsid w:val="007858C2"/>
    <w:rsid w:val="00787CB1"/>
    <w:rsid w:val="00797EAD"/>
    <w:rsid w:val="007A20EC"/>
    <w:rsid w:val="007A508A"/>
    <w:rsid w:val="007B6684"/>
    <w:rsid w:val="007D73A9"/>
    <w:rsid w:val="007E31E3"/>
    <w:rsid w:val="007E757A"/>
    <w:rsid w:val="007F3704"/>
    <w:rsid w:val="007F7BD3"/>
    <w:rsid w:val="00801FD1"/>
    <w:rsid w:val="00811D46"/>
    <w:rsid w:val="00816782"/>
    <w:rsid w:val="00816C88"/>
    <w:rsid w:val="00820575"/>
    <w:rsid w:val="00832A90"/>
    <w:rsid w:val="008461B5"/>
    <w:rsid w:val="0084741D"/>
    <w:rsid w:val="008500AA"/>
    <w:rsid w:val="008508DD"/>
    <w:rsid w:val="00863A0D"/>
    <w:rsid w:val="008674AB"/>
    <w:rsid w:val="00872F51"/>
    <w:rsid w:val="00873F28"/>
    <w:rsid w:val="00893F75"/>
    <w:rsid w:val="008A3EC4"/>
    <w:rsid w:val="008A5BAB"/>
    <w:rsid w:val="008B1A2A"/>
    <w:rsid w:val="008B3968"/>
    <w:rsid w:val="008C02A8"/>
    <w:rsid w:val="008C13D4"/>
    <w:rsid w:val="008D3396"/>
    <w:rsid w:val="008E4759"/>
    <w:rsid w:val="008E657C"/>
    <w:rsid w:val="008E6FBB"/>
    <w:rsid w:val="008E760D"/>
    <w:rsid w:val="008F0D89"/>
    <w:rsid w:val="008F10F5"/>
    <w:rsid w:val="008F4F19"/>
    <w:rsid w:val="00901264"/>
    <w:rsid w:val="00901E29"/>
    <w:rsid w:val="00906B7D"/>
    <w:rsid w:val="00912685"/>
    <w:rsid w:val="009227E2"/>
    <w:rsid w:val="009277E9"/>
    <w:rsid w:val="00927C67"/>
    <w:rsid w:val="00934C8E"/>
    <w:rsid w:val="0094436D"/>
    <w:rsid w:val="00952A83"/>
    <w:rsid w:val="00953E7C"/>
    <w:rsid w:val="00956A65"/>
    <w:rsid w:val="00961036"/>
    <w:rsid w:val="0096668E"/>
    <w:rsid w:val="0098009A"/>
    <w:rsid w:val="00987AC9"/>
    <w:rsid w:val="00987BAE"/>
    <w:rsid w:val="009953D4"/>
    <w:rsid w:val="0099584D"/>
    <w:rsid w:val="00996A0B"/>
    <w:rsid w:val="00997D5D"/>
    <w:rsid w:val="009A31AA"/>
    <w:rsid w:val="009A7743"/>
    <w:rsid w:val="009C17E8"/>
    <w:rsid w:val="009C65B7"/>
    <w:rsid w:val="009D2755"/>
    <w:rsid w:val="009D603C"/>
    <w:rsid w:val="009D7802"/>
    <w:rsid w:val="009E0506"/>
    <w:rsid w:val="009E71BA"/>
    <w:rsid w:val="009F0103"/>
    <w:rsid w:val="009F1310"/>
    <w:rsid w:val="009F5ED3"/>
    <w:rsid w:val="00A05CAD"/>
    <w:rsid w:val="00A15CCA"/>
    <w:rsid w:val="00A20061"/>
    <w:rsid w:val="00A21416"/>
    <w:rsid w:val="00A30DC5"/>
    <w:rsid w:val="00A3389B"/>
    <w:rsid w:val="00A36FC7"/>
    <w:rsid w:val="00A41C84"/>
    <w:rsid w:val="00A51C26"/>
    <w:rsid w:val="00A55A55"/>
    <w:rsid w:val="00A665B1"/>
    <w:rsid w:val="00A91BC7"/>
    <w:rsid w:val="00AA342D"/>
    <w:rsid w:val="00AB31F8"/>
    <w:rsid w:val="00AB3934"/>
    <w:rsid w:val="00AB6789"/>
    <w:rsid w:val="00AB7720"/>
    <w:rsid w:val="00AD0C1D"/>
    <w:rsid w:val="00AD79DE"/>
    <w:rsid w:val="00AE0707"/>
    <w:rsid w:val="00AF3C28"/>
    <w:rsid w:val="00AF579C"/>
    <w:rsid w:val="00B17407"/>
    <w:rsid w:val="00B2218D"/>
    <w:rsid w:val="00B235F7"/>
    <w:rsid w:val="00B2372E"/>
    <w:rsid w:val="00B23A53"/>
    <w:rsid w:val="00B30709"/>
    <w:rsid w:val="00B358B4"/>
    <w:rsid w:val="00B40FB4"/>
    <w:rsid w:val="00B749D8"/>
    <w:rsid w:val="00B77761"/>
    <w:rsid w:val="00B803AA"/>
    <w:rsid w:val="00B8222E"/>
    <w:rsid w:val="00B83A40"/>
    <w:rsid w:val="00B84FD7"/>
    <w:rsid w:val="00B855FA"/>
    <w:rsid w:val="00B85840"/>
    <w:rsid w:val="00B8729D"/>
    <w:rsid w:val="00B9380F"/>
    <w:rsid w:val="00BA3099"/>
    <w:rsid w:val="00BA42A4"/>
    <w:rsid w:val="00BB6F5C"/>
    <w:rsid w:val="00BB7F3D"/>
    <w:rsid w:val="00BC0CF0"/>
    <w:rsid w:val="00BC78E4"/>
    <w:rsid w:val="00BD047D"/>
    <w:rsid w:val="00BD1E05"/>
    <w:rsid w:val="00BD34AA"/>
    <w:rsid w:val="00BE0E9E"/>
    <w:rsid w:val="00BE2F43"/>
    <w:rsid w:val="00C05FD9"/>
    <w:rsid w:val="00C109EF"/>
    <w:rsid w:val="00C12BF9"/>
    <w:rsid w:val="00C14752"/>
    <w:rsid w:val="00C160D0"/>
    <w:rsid w:val="00C35DF9"/>
    <w:rsid w:val="00C42DED"/>
    <w:rsid w:val="00C5100F"/>
    <w:rsid w:val="00C66703"/>
    <w:rsid w:val="00C73B73"/>
    <w:rsid w:val="00C80A37"/>
    <w:rsid w:val="00C87D8B"/>
    <w:rsid w:val="00CA31D4"/>
    <w:rsid w:val="00CB253E"/>
    <w:rsid w:val="00CD180F"/>
    <w:rsid w:val="00CD748F"/>
    <w:rsid w:val="00CE00D9"/>
    <w:rsid w:val="00CE17AC"/>
    <w:rsid w:val="00CE6847"/>
    <w:rsid w:val="00CE7205"/>
    <w:rsid w:val="00D072A3"/>
    <w:rsid w:val="00D079ED"/>
    <w:rsid w:val="00D13AF9"/>
    <w:rsid w:val="00D2093A"/>
    <w:rsid w:val="00D211CA"/>
    <w:rsid w:val="00D26D0D"/>
    <w:rsid w:val="00D26D72"/>
    <w:rsid w:val="00D3409E"/>
    <w:rsid w:val="00D34479"/>
    <w:rsid w:val="00D37C78"/>
    <w:rsid w:val="00D37DDD"/>
    <w:rsid w:val="00D40E7C"/>
    <w:rsid w:val="00D41100"/>
    <w:rsid w:val="00D44A61"/>
    <w:rsid w:val="00D52B4D"/>
    <w:rsid w:val="00D55CE5"/>
    <w:rsid w:val="00D55D5C"/>
    <w:rsid w:val="00D77DFB"/>
    <w:rsid w:val="00DD1704"/>
    <w:rsid w:val="00DD42B1"/>
    <w:rsid w:val="00DD73A1"/>
    <w:rsid w:val="00DE69FF"/>
    <w:rsid w:val="00DF0B1E"/>
    <w:rsid w:val="00DF4805"/>
    <w:rsid w:val="00DF7B14"/>
    <w:rsid w:val="00E15C0B"/>
    <w:rsid w:val="00E32B8F"/>
    <w:rsid w:val="00E330DC"/>
    <w:rsid w:val="00E51E41"/>
    <w:rsid w:val="00E57173"/>
    <w:rsid w:val="00E62C18"/>
    <w:rsid w:val="00E7771A"/>
    <w:rsid w:val="00EA498C"/>
    <w:rsid w:val="00EB40E7"/>
    <w:rsid w:val="00EB49A5"/>
    <w:rsid w:val="00EC2ABC"/>
    <w:rsid w:val="00EC6A57"/>
    <w:rsid w:val="00EE1F31"/>
    <w:rsid w:val="00EF18F1"/>
    <w:rsid w:val="00F003B1"/>
    <w:rsid w:val="00F02CEF"/>
    <w:rsid w:val="00F06743"/>
    <w:rsid w:val="00F067E5"/>
    <w:rsid w:val="00F35089"/>
    <w:rsid w:val="00F402AE"/>
    <w:rsid w:val="00F51098"/>
    <w:rsid w:val="00F51E6C"/>
    <w:rsid w:val="00F55B0C"/>
    <w:rsid w:val="00F63AAA"/>
    <w:rsid w:val="00F64E66"/>
    <w:rsid w:val="00F6636B"/>
    <w:rsid w:val="00F67126"/>
    <w:rsid w:val="00F72983"/>
    <w:rsid w:val="00F8060A"/>
    <w:rsid w:val="00F8279A"/>
    <w:rsid w:val="00F83F28"/>
    <w:rsid w:val="00F85582"/>
    <w:rsid w:val="00FA0B66"/>
    <w:rsid w:val="00FA3F43"/>
    <w:rsid w:val="00FA5E6A"/>
    <w:rsid w:val="00FA6858"/>
    <w:rsid w:val="00FB026E"/>
    <w:rsid w:val="00FC2055"/>
    <w:rsid w:val="00FD2788"/>
    <w:rsid w:val="00FD758D"/>
    <w:rsid w:val="00FF5F8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List 2" w:locked="1" w:semiHidden="0" w:uiPriority="0" w:unhideWhenUsed="0"/>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1"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18F1"/>
    <w:pPr>
      <w:spacing w:after="200" w:line="276" w:lineRule="auto"/>
    </w:pPr>
    <w:rPr>
      <w:rFonts w:cs="Calibri"/>
      <w:sz w:val="22"/>
      <w:szCs w:val="22"/>
    </w:rPr>
  </w:style>
  <w:style w:type="paragraph" w:styleId="1">
    <w:name w:val="heading 1"/>
    <w:basedOn w:val="a"/>
    <w:next w:val="a"/>
    <w:link w:val="10"/>
    <w:uiPriority w:val="99"/>
    <w:qFormat/>
    <w:rsid w:val="00816782"/>
    <w:pPr>
      <w:keepNext/>
      <w:autoSpaceDE w:val="0"/>
      <w:autoSpaceDN w:val="0"/>
      <w:spacing w:after="0" w:line="240" w:lineRule="auto"/>
      <w:ind w:firstLine="284"/>
      <w:outlineLvl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816782"/>
    <w:rPr>
      <w:rFonts w:ascii="Times New Roman" w:hAnsi="Times New Roman" w:cs="Times New Roman"/>
      <w:sz w:val="24"/>
      <w:szCs w:val="24"/>
    </w:rPr>
  </w:style>
  <w:style w:type="paragraph" w:styleId="a3">
    <w:name w:val="Normal (Web)"/>
    <w:basedOn w:val="a"/>
    <w:uiPriority w:val="99"/>
    <w:rsid w:val="00816782"/>
    <w:pPr>
      <w:spacing w:before="100" w:beforeAutospacing="1" w:after="100" w:afterAutospacing="1" w:line="240" w:lineRule="auto"/>
    </w:pPr>
    <w:rPr>
      <w:sz w:val="24"/>
      <w:szCs w:val="24"/>
    </w:rPr>
  </w:style>
  <w:style w:type="paragraph" w:styleId="2">
    <w:name w:val="List 2"/>
    <w:basedOn w:val="a"/>
    <w:uiPriority w:val="99"/>
    <w:rsid w:val="00816782"/>
    <w:pPr>
      <w:spacing w:after="0" w:line="240" w:lineRule="auto"/>
      <w:ind w:left="566" w:hanging="283"/>
    </w:pPr>
    <w:rPr>
      <w:sz w:val="24"/>
      <w:szCs w:val="24"/>
    </w:rPr>
  </w:style>
  <w:style w:type="paragraph" w:styleId="a4">
    <w:name w:val="footnote text"/>
    <w:basedOn w:val="a"/>
    <w:link w:val="a5"/>
    <w:uiPriority w:val="99"/>
    <w:semiHidden/>
    <w:rsid w:val="00816782"/>
    <w:pPr>
      <w:spacing w:after="0" w:line="240" w:lineRule="auto"/>
    </w:pPr>
    <w:rPr>
      <w:sz w:val="20"/>
      <w:szCs w:val="20"/>
    </w:rPr>
  </w:style>
  <w:style w:type="character" w:customStyle="1" w:styleId="a5">
    <w:name w:val="Текст сноски Знак"/>
    <w:basedOn w:val="a0"/>
    <w:link w:val="a4"/>
    <w:uiPriority w:val="99"/>
    <w:semiHidden/>
    <w:locked/>
    <w:rsid w:val="00816782"/>
    <w:rPr>
      <w:rFonts w:ascii="Times New Roman" w:hAnsi="Times New Roman" w:cs="Times New Roman"/>
      <w:sz w:val="20"/>
      <w:szCs w:val="20"/>
    </w:rPr>
  </w:style>
  <w:style w:type="character" w:styleId="a6">
    <w:name w:val="footnote reference"/>
    <w:basedOn w:val="a0"/>
    <w:uiPriority w:val="99"/>
    <w:semiHidden/>
    <w:rsid w:val="00816782"/>
    <w:rPr>
      <w:vertAlign w:val="superscript"/>
    </w:rPr>
  </w:style>
  <w:style w:type="paragraph" w:customStyle="1" w:styleId="20">
    <w:name w:val="Знак2"/>
    <w:basedOn w:val="a"/>
    <w:uiPriority w:val="99"/>
    <w:rsid w:val="00816782"/>
    <w:pPr>
      <w:tabs>
        <w:tab w:val="left" w:pos="708"/>
      </w:tabs>
      <w:spacing w:after="160" w:line="240" w:lineRule="exact"/>
    </w:pPr>
    <w:rPr>
      <w:rFonts w:ascii="Verdana" w:hAnsi="Verdana" w:cs="Verdana"/>
      <w:sz w:val="20"/>
      <w:szCs w:val="20"/>
      <w:lang w:val="en-US" w:eastAsia="en-US"/>
    </w:rPr>
  </w:style>
  <w:style w:type="table" w:styleId="a7">
    <w:name w:val="Table Grid"/>
    <w:basedOn w:val="a1"/>
    <w:uiPriority w:val="99"/>
    <w:rsid w:val="00816782"/>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1">
    <w:name w:val="Table Grid 1"/>
    <w:basedOn w:val="a1"/>
    <w:uiPriority w:val="99"/>
    <w:rsid w:val="00816782"/>
    <w:rPr>
      <w:rFonts w:cs="Calibri"/>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a8">
    <w:name w:val="header"/>
    <w:basedOn w:val="a"/>
    <w:link w:val="a9"/>
    <w:uiPriority w:val="99"/>
    <w:semiHidden/>
    <w:rsid w:val="00816782"/>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locked/>
    <w:rsid w:val="00816782"/>
  </w:style>
  <w:style w:type="paragraph" w:styleId="aa">
    <w:name w:val="footer"/>
    <w:basedOn w:val="a"/>
    <w:link w:val="ab"/>
    <w:uiPriority w:val="99"/>
    <w:semiHidden/>
    <w:rsid w:val="00816782"/>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locked/>
    <w:rsid w:val="00816782"/>
  </w:style>
  <w:style w:type="paragraph" w:styleId="ac">
    <w:name w:val="List Paragraph"/>
    <w:basedOn w:val="a"/>
    <w:uiPriority w:val="99"/>
    <w:qFormat/>
    <w:rsid w:val="00AF579C"/>
    <w:pPr>
      <w:ind w:left="720"/>
    </w:pPr>
  </w:style>
  <w:style w:type="paragraph" w:styleId="ad">
    <w:name w:val="List"/>
    <w:basedOn w:val="a"/>
    <w:uiPriority w:val="99"/>
    <w:rsid w:val="00912685"/>
    <w:pPr>
      <w:ind w:left="283" w:hanging="283"/>
    </w:pPr>
  </w:style>
  <w:style w:type="character" w:styleId="ae">
    <w:name w:val="Hyperlink"/>
    <w:basedOn w:val="a0"/>
    <w:uiPriority w:val="99"/>
    <w:rsid w:val="001F5AA8"/>
    <w:rPr>
      <w:color w:val="0000FF"/>
      <w:u w:val="single"/>
    </w:rPr>
  </w:style>
  <w:style w:type="paragraph" w:styleId="af">
    <w:name w:val="Body Text Indent"/>
    <w:basedOn w:val="a"/>
    <w:link w:val="af0"/>
    <w:uiPriority w:val="99"/>
    <w:rsid w:val="00F02CEF"/>
    <w:pPr>
      <w:spacing w:after="0" w:line="240" w:lineRule="auto"/>
      <w:ind w:firstLine="540"/>
      <w:jc w:val="both"/>
    </w:pPr>
    <w:rPr>
      <w:sz w:val="24"/>
      <w:szCs w:val="24"/>
    </w:rPr>
  </w:style>
  <w:style w:type="character" w:customStyle="1" w:styleId="af0">
    <w:name w:val="Основной текст с отступом Знак"/>
    <w:basedOn w:val="a0"/>
    <w:link w:val="af"/>
    <w:uiPriority w:val="99"/>
    <w:locked/>
    <w:rsid w:val="00F02CEF"/>
    <w:rPr>
      <w:rFonts w:ascii="Times New Roman" w:hAnsi="Times New Roman" w:cs="Times New Roman"/>
      <w:sz w:val="24"/>
      <w:szCs w:val="24"/>
    </w:rPr>
  </w:style>
  <w:style w:type="character" w:styleId="af1">
    <w:name w:val="Placeholder Text"/>
    <w:basedOn w:val="a0"/>
    <w:uiPriority w:val="99"/>
    <w:semiHidden/>
    <w:rsid w:val="00DE69FF"/>
    <w:rPr>
      <w:color w:val="808080"/>
    </w:rPr>
  </w:style>
  <w:style w:type="paragraph" w:styleId="af2">
    <w:name w:val="Balloon Text"/>
    <w:basedOn w:val="a"/>
    <w:link w:val="af3"/>
    <w:uiPriority w:val="99"/>
    <w:semiHidden/>
    <w:rsid w:val="00DE69FF"/>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locked/>
    <w:rsid w:val="00DE69FF"/>
    <w:rPr>
      <w:rFonts w:ascii="Tahoma" w:hAnsi="Tahoma" w:cs="Tahoma"/>
      <w:sz w:val="16"/>
      <w:szCs w:val="16"/>
    </w:rPr>
  </w:style>
  <w:style w:type="paragraph" w:customStyle="1" w:styleId="ConsPlusNormal">
    <w:name w:val="ConsPlusNormal"/>
    <w:uiPriority w:val="99"/>
    <w:rsid w:val="003920A8"/>
    <w:pPr>
      <w:widowControl w:val="0"/>
      <w:autoSpaceDE w:val="0"/>
      <w:autoSpaceDN w:val="0"/>
      <w:adjustRightInd w:val="0"/>
      <w:ind w:firstLine="720"/>
    </w:pPr>
    <w:rPr>
      <w:rFonts w:ascii="Arial" w:hAnsi="Arial" w:cs="Arial"/>
    </w:rPr>
  </w:style>
  <w:style w:type="character" w:styleId="af4">
    <w:name w:val="page number"/>
    <w:basedOn w:val="a0"/>
    <w:uiPriority w:val="99"/>
    <w:rsid w:val="005D0F82"/>
  </w:style>
</w:styles>
</file>

<file path=word/webSettings.xml><?xml version="1.0" encoding="utf-8"?>
<w:webSettings xmlns:r="http://schemas.openxmlformats.org/officeDocument/2006/relationships" xmlns:w="http://schemas.openxmlformats.org/wordprocessingml/2006/main">
  <w:divs>
    <w:div w:id="317878625">
      <w:marLeft w:val="0"/>
      <w:marRight w:val="0"/>
      <w:marTop w:val="0"/>
      <w:marBottom w:val="0"/>
      <w:divBdr>
        <w:top w:val="none" w:sz="0" w:space="0" w:color="auto"/>
        <w:left w:val="none" w:sz="0" w:space="0" w:color="auto"/>
        <w:bottom w:val="none" w:sz="0" w:space="0" w:color="auto"/>
        <w:right w:val="none" w:sz="0" w:space="0" w:color="auto"/>
      </w:divBdr>
    </w:div>
    <w:div w:id="663237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tec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704B17-7B6E-4CCD-A8EC-DBC64B6ED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2130</TotalTime>
  <Pages>22</Pages>
  <Words>4468</Words>
  <Characters>37596</Characters>
  <Application>Microsoft Office Word</Application>
  <DocSecurity>0</DocSecurity>
  <Lines>313</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МЗЭТ</Company>
  <LinksUpToDate>false</LinksUpToDate>
  <CharactersWithSpaces>41981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dc:creator>
  <cp:keywords/>
  <dc:description/>
  <cp:lastModifiedBy>Administrator</cp:lastModifiedBy>
  <cp:revision>123</cp:revision>
  <cp:lastPrinted>2015-02-03T07:34:00Z</cp:lastPrinted>
  <dcterms:created xsi:type="dcterms:W3CDTF">2013-09-24T08:30:00Z</dcterms:created>
  <dcterms:modified xsi:type="dcterms:W3CDTF">2016-05-24T12:39:00Z</dcterms:modified>
</cp:coreProperties>
</file>