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55" w:rsidRPr="00D50AFC" w:rsidRDefault="00BB7F55" w:rsidP="00A52728">
      <w:pPr>
        <w:pStyle w:val="Standard"/>
        <w:jc w:val="center"/>
        <w:rPr>
          <w:rFonts w:cs="Times New Roman"/>
          <w:b/>
          <w:lang w:val="ru-RU"/>
        </w:rPr>
      </w:pPr>
      <w:r w:rsidRPr="00D50AFC">
        <w:rPr>
          <w:rFonts w:cs="Times New Roman"/>
          <w:b/>
          <w:bCs/>
          <w:color w:val="000000"/>
          <w:lang w:val="ru-RU"/>
        </w:rPr>
        <w:t>МИНИСТЕРСТВО ТРАНСПОРТА РОССИЙСКОЙ ФЕДЕРАЦИИ</w:t>
      </w:r>
    </w:p>
    <w:p w:rsidR="00BB7F55" w:rsidRPr="00D50AFC" w:rsidRDefault="00BB7F55">
      <w:pPr>
        <w:pStyle w:val="Standard"/>
        <w:jc w:val="center"/>
        <w:rPr>
          <w:rFonts w:cs="Times New Roman"/>
          <w:b/>
          <w:lang w:val="ru-RU"/>
        </w:rPr>
      </w:pPr>
      <w:r w:rsidRPr="00D50AFC">
        <w:rPr>
          <w:rFonts w:cs="Times New Roman"/>
          <w:b/>
          <w:lang w:val="ru-RU"/>
        </w:rPr>
        <w:t>ФЕДЕРАЛЬНОЕ АГЕНТСТВО ЖЕЛЕЗНОДОРОЖНОГО ТРАНСПОРТА</w:t>
      </w:r>
    </w:p>
    <w:p w:rsidR="00BB7F55" w:rsidRPr="0058090C" w:rsidRDefault="00BB7F55" w:rsidP="00046993">
      <w:pPr>
        <w:pStyle w:val="210"/>
        <w:spacing w:after="0" w:line="240" w:lineRule="auto"/>
        <w:jc w:val="center"/>
        <w:rPr>
          <w:rFonts w:cs="Times New Roman"/>
          <w:sz w:val="16"/>
          <w:szCs w:val="16"/>
          <w:lang w:val="ru-RU"/>
        </w:rPr>
      </w:pPr>
      <w:r w:rsidRPr="0058090C">
        <w:rPr>
          <w:rFonts w:cs="Times New Roman"/>
          <w:sz w:val="16"/>
          <w:szCs w:val="16"/>
          <w:lang w:val="ru-RU"/>
        </w:rPr>
        <w:t>ФИЛИАЛ ФЕДЕРАЛЬНОГО ГОСУДАРСТВЕННОГО БЮДЖЕТНОГО ОБРАЗОВАТЕЛЬНОГО УЧРЕЖДЕНИЯ</w:t>
      </w:r>
    </w:p>
    <w:p w:rsidR="00BB7F55" w:rsidRPr="0058090C" w:rsidRDefault="00BB7F55" w:rsidP="0058090C">
      <w:pPr>
        <w:pStyle w:val="210"/>
        <w:spacing w:after="0" w:line="240" w:lineRule="auto"/>
        <w:jc w:val="center"/>
        <w:rPr>
          <w:rFonts w:cs="Times New Roman"/>
          <w:sz w:val="16"/>
          <w:szCs w:val="16"/>
          <w:lang w:val="ru-RU"/>
        </w:rPr>
      </w:pPr>
      <w:r w:rsidRPr="0058090C">
        <w:rPr>
          <w:rFonts w:cs="Times New Roman"/>
          <w:sz w:val="16"/>
          <w:szCs w:val="16"/>
          <w:lang w:val="ru-RU"/>
        </w:rPr>
        <w:t>ВЫСШЕГО  ОБРАЗОВАНИЯ</w:t>
      </w:r>
    </w:p>
    <w:p w:rsidR="00BB7F55" w:rsidRPr="00D50AFC" w:rsidRDefault="00BB7F55" w:rsidP="0058090C">
      <w:pPr>
        <w:pStyle w:val="210"/>
        <w:spacing w:after="0" w:line="240" w:lineRule="auto"/>
        <w:jc w:val="center"/>
        <w:rPr>
          <w:rFonts w:cs="Times New Roman"/>
          <w:b/>
          <w:lang w:val="ru-RU"/>
        </w:rPr>
      </w:pPr>
      <w:r w:rsidRPr="00D50AFC">
        <w:rPr>
          <w:rFonts w:cs="Times New Roman"/>
          <w:b/>
          <w:lang w:val="ru-RU"/>
        </w:rPr>
        <w:t>САМАРСКИЙ ГОСУДАРСТВЕННЫЙ УНИВЕРСИТЕТ ПУТЕЙ СООБЩЕНИЯ</w:t>
      </w:r>
    </w:p>
    <w:p w:rsidR="00BB7F55" w:rsidRPr="00D50AFC" w:rsidRDefault="00BB7F55" w:rsidP="0058090C">
      <w:pPr>
        <w:pStyle w:val="210"/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г. АЛАТЫРЕ</w:t>
      </w:r>
    </w:p>
    <w:p w:rsidR="00BB7F55" w:rsidRDefault="00BB7F55">
      <w:pPr>
        <w:pStyle w:val="Standard"/>
        <w:jc w:val="center"/>
        <w:rPr>
          <w:rFonts w:cs="Times New Roman"/>
          <w:sz w:val="28"/>
          <w:szCs w:val="28"/>
          <w:lang w:val="ru-RU" w:eastAsia="ar-SA"/>
        </w:rPr>
      </w:pPr>
      <w:r w:rsidRPr="00D50AFC">
        <w:rPr>
          <w:rFonts w:cs="Times New Roman"/>
          <w:sz w:val="28"/>
          <w:szCs w:val="28"/>
          <w:lang w:val="ru-RU" w:eastAsia="ar-SA"/>
        </w:rPr>
        <w:t xml:space="preserve">                                                       </w:t>
      </w:r>
    </w:p>
    <w:p w:rsidR="00BB7F55" w:rsidRPr="0056544C" w:rsidRDefault="00BB7F55" w:rsidP="00D92C32">
      <w:pPr>
        <w:widowControl/>
        <w:autoSpaceDN/>
        <w:textAlignment w:val="auto"/>
        <w:rPr>
          <w:rFonts w:cs="Times New Roman"/>
          <w:b/>
          <w:kern w:val="0"/>
          <w:lang w:val="ru-RU" w:eastAsia="zh-CN"/>
        </w:rPr>
      </w:pPr>
      <w:r>
        <w:rPr>
          <w:rFonts w:cs="Times New Roman"/>
          <w:kern w:val="0"/>
          <w:lang w:val="ru-RU" w:eastAsia="ar-SA"/>
        </w:rPr>
        <w:t xml:space="preserve">   </w:t>
      </w:r>
      <w:r w:rsidRPr="0056544C">
        <w:rPr>
          <w:rFonts w:cs="Times New Roman"/>
          <w:b/>
          <w:kern w:val="0"/>
          <w:lang w:val="ru-RU" w:eastAsia="zh-CN"/>
        </w:rPr>
        <w:t xml:space="preserve">                                     </w:t>
      </w:r>
      <w:r>
        <w:rPr>
          <w:rFonts w:cs="Times New Roman"/>
          <w:b/>
          <w:kern w:val="0"/>
          <w:lang w:val="ru-RU" w:eastAsia="zh-CN"/>
        </w:rPr>
        <w:t xml:space="preserve">                                                              </w:t>
      </w:r>
      <w:r w:rsidRPr="0056544C">
        <w:rPr>
          <w:rFonts w:cs="Times New Roman"/>
          <w:b/>
          <w:kern w:val="0"/>
          <w:lang w:val="ru-RU" w:eastAsia="zh-CN"/>
        </w:rPr>
        <w:t>УТВЕРЖДАЮ:</w:t>
      </w:r>
    </w:p>
    <w:p w:rsidR="00BB7F55" w:rsidRDefault="00BB7F55" w:rsidP="00D92C32">
      <w:pPr>
        <w:widowControl/>
        <w:autoSpaceDN/>
        <w:textAlignment w:val="auto"/>
        <w:rPr>
          <w:rFonts w:cs="Times New Roman"/>
          <w:kern w:val="0"/>
          <w:lang w:val="ru-RU" w:eastAsia="zh-CN"/>
        </w:rPr>
      </w:pPr>
      <w:r>
        <w:rPr>
          <w:rFonts w:cs="Times New Roman"/>
          <w:kern w:val="0"/>
          <w:lang w:val="ru-RU" w:eastAsia="zh-CN"/>
        </w:rPr>
        <w:t xml:space="preserve">    </w:t>
      </w:r>
      <w:r w:rsidRPr="0056544C">
        <w:rPr>
          <w:rFonts w:cs="Times New Roman"/>
          <w:kern w:val="0"/>
          <w:lang w:val="ru-RU" w:eastAsia="zh-CN"/>
        </w:rPr>
        <w:t xml:space="preserve">  </w:t>
      </w:r>
      <w:r>
        <w:rPr>
          <w:rFonts w:cs="Times New Roman"/>
          <w:kern w:val="0"/>
          <w:lang w:val="ru-RU" w:eastAsia="zh-CN"/>
        </w:rPr>
        <w:t xml:space="preserve">                                                                                                 Заместитель директора по УР                               </w:t>
      </w:r>
    </w:p>
    <w:p w:rsidR="00BB7F55" w:rsidRDefault="00BB7F55" w:rsidP="00D92C32">
      <w:pPr>
        <w:widowControl/>
        <w:autoSpaceDN/>
        <w:textAlignment w:val="auto"/>
        <w:rPr>
          <w:rFonts w:cs="Times New Roman"/>
          <w:kern w:val="0"/>
          <w:lang w:val="ru-RU" w:eastAsia="zh-CN"/>
        </w:rPr>
      </w:pPr>
      <w:r>
        <w:rPr>
          <w:rFonts w:cs="Times New Roman"/>
          <w:kern w:val="0"/>
          <w:lang w:val="ru-RU" w:eastAsia="zh-CN"/>
        </w:rPr>
        <w:t xml:space="preserve">                                                                                                       ___________Т.Ю.Базилевич                                                            </w:t>
      </w:r>
      <w:r w:rsidRPr="0056544C">
        <w:rPr>
          <w:rFonts w:cs="Times New Roman"/>
          <w:kern w:val="0"/>
          <w:lang w:val="ru-RU" w:eastAsia="zh-CN"/>
        </w:rPr>
        <w:t xml:space="preserve">                                        </w:t>
      </w:r>
      <w:r>
        <w:rPr>
          <w:rFonts w:cs="Times New Roman"/>
          <w:kern w:val="0"/>
          <w:lang w:val="ru-RU" w:eastAsia="zh-CN"/>
        </w:rPr>
        <w:t xml:space="preserve">       </w:t>
      </w:r>
    </w:p>
    <w:p w:rsidR="00BB7F55" w:rsidRPr="0056544C" w:rsidRDefault="00BB7F55" w:rsidP="00D92C32">
      <w:pPr>
        <w:widowControl/>
        <w:autoSpaceDN/>
        <w:textAlignment w:val="auto"/>
        <w:rPr>
          <w:rFonts w:cs="Times New Roman"/>
          <w:kern w:val="0"/>
          <w:lang w:val="ru-RU" w:eastAsia="zh-CN"/>
        </w:rPr>
      </w:pPr>
      <w:r>
        <w:rPr>
          <w:rFonts w:cs="Times New Roman"/>
          <w:kern w:val="0"/>
          <w:lang w:val="ru-RU" w:eastAsia="zh-CN"/>
        </w:rPr>
        <w:t xml:space="preserve">    </w:t>
      </w:r>
      <w:r w:rsidRPr="0056544C">
        <w:rPr>
          <w:rFonts w:cs="Times New Roman"/>
          <w:kern w:val="0"/>
          <w:lang w:val="ru-RU" w:eastAsia="zh-CN"/>
        </w:rPr>
        <w:t xml:space="preserve">       </w:t>
      </w:r>
      <w:r>
        <w:rPr>
          <w:rFonts w:cs="Times New Roman"/>
          <w:kern w:val="0"/>
          <w:lang w:val="ru-RU" w:eastAsia="zh-CN"/>
        </w:rPr>
        <w:t xml:space="preserve">                                                                                            «____» __________ 2016г.</w:t>
      </w:r>
    </w:p>
    <w:p w:rsidR="00BB7F55" w:rsidRPr="0056544C" w:rsidRDefault="00BB7F55" w:rsidP="00B21826">
      <w:pPr>
        <w:widowControl/>
        <w:autoSpaceDN/>
        <w:textAlignment w:val="auto"/>
        <w:rPr>
          <w:rFonts w:cs="Times New Roman"/>
          <w:kern w:val="0"/>
          <w:lang w:val="ru-RU" w:eastAsia="zh-CN"/>
        </w:rPr>
      </w:pPr>
      <w:r>
        <w:rPr>
          <w:rFonts w:cs="Times New Roman"/>
          <w:kern w:val="0"/>
          <w:lang w:val="ru-RU" w:eastAsia="zh-CN"/>
        </w:rPr>
        <w:t xml:space="preserve">    </w:t>
      </w:r>
    </w:p>
    <w:p w:rsidR="00BB7F55" w:rsidRPr="0056544C" w:rsidRDefault="00BB7F55" w:rsidP="00D92C32">
      <w:pPr>
        <w:pStyle w:val="Standard"/>
        <w:rPr>
          <w:rFonts w:cs="Times New Roman"/>
          <w:lang w:val="ru-RU" w:eastAsia="ar-SA"/>
        </w:rPr>
      </w:pPr>
      <w:r w:rsidRPr="0056544C">
        <w:rPr>
          <w:rFonts w:cs="Times New Roman"/>
          <w:kern w:val="0"/>
          <w:lang w:val="ru-RU" w:eastAsia="zh-CN"/>
        </w:rPr>
        <w:t>.</w:t>
      </w:r>
      <w:r w:rsidRPr="0056544C">
        <w:rPr>
          <w:rFonts w:ascii="Arial" w:hAnsi="Arial" w:cs="Arial"/>
          <w:kern w:val="0"/>
          <w:lang w:val="ru-RU" w:eastAsia="ar-SA"/>
        </w:rPr>
        <w:t xml:space="preserve">                                                                              </w:t>
      </w:r>
      <w:r w:rsidRPr="0056544C">
        <w:rPr>
          <w:rFonts w:cs="Times New Roman"/>
          <w:lang w:val="ru-RU" w:eastAsia="ar-SA"/>
        </w:rPr>
        <w:t xml:space="preserve">                                                                   </w:t>
      </w:r>
    </w:p>
    <w:p w:rsidR="00BB7F55" w:rsidRPr="00D50AFC" w:rsidRDefault="00BB7F55" w:rsidP="00D92C3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 w:eastAsia="ar-SA"/>
        </w:rPr>
        <w:t xml:space="preserve">                                                            </w:t>
      </w:r>
    </w:p>
    <w:p w:rsidR="00BB7F55" w:rsidRPr="00D50AFC" w:rsidRDefault="00BB7F55">
      <w:pPr>
        <w:pStyle w:val="210"/>
        <w:spacing w:line="240" w:lineRule="auto"/>
        <w:jc w:val="center"/>
        <w:rPr>
          <w:rFonts w:cs="Times New Roman"/>
          <w:sz w:val="28"/>
          <w:szCs w:val="28"/>
          <w:lang w:val="ru-RU"/>
        </w:rPr>
      </w:pPr>
    </w:p>
    <w:p w:rsidR="00BB7F55" w:rsidRPr="00D50AFC" w:rsidRDefault="00BB7F55" w:rsidP="00D92C32">
      <w:pPr>
        <w:pStyle w:val="210"/>
        <w:spacing w:line="240" w:lineRule="auto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210"/>
        <w:spacing w:line="240" w:lineRule="auto"/>
        <w:jc w:val="center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210"/>
        <w:spacing w:line="240" w:lineRule="auto"/>
        <w:jc w:val="center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210"/>
        <w:spacing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D50AFC">
        <w:rPr>
          <w:rFonts w:cs="Times New Roman"/>
          <w:b/>
          <w:sz w:val="28"/>
          <w:szCs w:val="28"/>
          <w:lang w:val="ru-RU"/>
        </w:rPr>
        <w:t>РАБОЧАЯ ПРОГРАММА УЧЕБНОЙ  ДИСЦИПЛИНЫ</w:t>
      </w:r>
    </w:p>
    <w:p w:rsidR="00BB7F55" w:rsidRPr="00D50AFC" w:rsidRDefault="000D4285">
      <w:pPr>
        <w:pStyle w:val="210"/>
        <w:spacing w:line="24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ЕН.03 ЭКОЛОГИЯ НА ЖЕЛЕЗНОДОРОЖНОМ ТРАНСПОРТЕ</w:t>
      </w:r>
    </w:p>
    <w:p w:rsidR="00BB7F55" w:rsidRPr="000905DE" w:rsidRDefault="00BB7F55">
      <w:pPr>
        <w:pStyle w:val="210"/>
        <w:spacing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905DE">
        <w:rPr>
          <w:rFonts w:cs="Times New Roman"/>
          <w:b/>
          <w:sz w:val="28"/>
          <w:szCs w:val="28"/>
          <w:lang w:val="ru-RU"/>
        </w:rPr>
        <w:t>для специальности</w:t>
      </w:r>
    </w:p>
    <w:p w:rsidR="00BB7F55" w:rsidRDefault="00BB7F55" w:rsidP="00236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23.</w:t>
      </w:r>
      <w:r w:rsidRPr="00D50AFC">
        <w:rPr>
          <w:b/>
          <w:sz w:val="28"/>
          <w:szCs w:val="28"/>
          <w:lang w:val="ru-RU"/>
        </w:rPr>
        <w:t>02.01 ОРГАНИ</w:t>
      </w:r>
      <w:r>
        <w:rPr>
          <w:b/>
          <w:sz w:val="28"/>
          <w:szCs w:val="28"/>
          <w:lang w:val="ru-RU"/>
        </w:rPr>
        <w:t xml:space="preserve">ЗАЦИЯ ПЕРЕВОЗОК И УПРАВЛЕНИЕ НА </w:t>
      </w:r>
      <w:r w:rsidRPr="00D50AFC">
        <w:rPr>
          <w:b/>
          <w:sz w:val="28"/>
          <w:szCs w:val="28"/>
          <w:lang w:val="ru-RU"/>
        </w:rPr>
        <w:t xml:space="preserve">ТРАНСПОРТЕ </w:t>
      </w:r>
      <w:proofErr w:type="gramStart"/>
      <w:r w:rsidRPr="00F044ED">
        <w:rPr>
          <w:b/>
          <w:sz w:val="28"/>
          <w:szCs w:val="28"/>
          <w:lang w:val="ru-RU"/>
        </w:rPr>
        <w:t xml:space="preserve">( </w:t>
      </w:r>
      <w:proofErr w:type="gramEnd"/>
      <w:r w:rsidRPr="00F044ED">
        <w:rPr>
          <w:b/>
          <w:sz w:val="28"/>
          <w:szCs w:val="28"/>
          <w:lang w:val="ru-RU"/>
        </w:rPr>
        <w:t>ПО ВИДАМ)</w:t>
      </w:r>
    </w:p>
    <w:p w:rsidR="00BB7F55" w:rsidRPr="00D50AFC" w:rsidRDefault="00BB7F55">
      <w:pPr>
        <w:pStyle w:val="210"/>
        <w:spacing w:line="240" w:lineRule="auto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210"/>
        <w:spacing w:line="240" w:lineRule="auto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 xml:space="preserve">           </w:t>
      </w:r>
    </w:p>
    <w:p w:rsidR="00BB7F55" w:rsidRPr="00D50AFC" w:rsidRDefault="00BB7F55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spacing w:line="360" w:lineRule="auto"/>
        <w:ind w:left="249"/>
        <w:jc w:val="center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210"/>
        <w:spacing w:line="240" w:lineRule="auto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210"/>
        <w:spacing w:line="240" w:lineRule="auto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210"/>
        <w:spacing w:line="240" w:lineRule="auto"/>
        <w:rPr>
          <w:rFonts w:cs="Times New Roman"/>
          <w:sz w:val="28"/>
          <w:szCs w:val="28"/>
          <w:lang w:val="ru-RU"/>
        </w:rPr>
      </w:pPr>
    </w:p>
    <w:p w:rsidR="00BB7F55" w:rsidRDefault="00BB7F55" w:rsidP="007240E4">
      <w:pPr>
        <w:pStyle w:val="210"/>
        <w:spacing w:line="240" w:lineRule="auto"/>
        <w:jc w:val="center"/>
        <w:rPr>
          <w:bCs/>
          <w:lang w:val="ru-RU"/>
        </w:rPr>
      </w:pPr>
    </w:p>
    <w:p w:rsidR="00BB7F55" w:rsidRDefault="00BB7F55" w:rsidP="00425085">
      <w:pPr>
        <w:pStyle w:val="210"/>
        <w:spacing w:line="240" w:lineRule="auto"/>
        <w:jc w:val="center"/>
        <w:rPr>
          <w:bCs/>
          <w:lang w:val="ru-RU"/>
        </w:rPr>
      </w:pPr>
    </w:p>
    <w:p w:rsidR="00BB7F55" w:rsidRDefault="00BB7F55" w:rsidP="00425085">
      <w:pPr>
        <w:pStyle w:val="210"/>
        <w:spacing w:line="240" w:lineRule="auto"/>
        <w:jc w:val="center"/>
        <w:rPr>
          <w:bCs/>
          <w:lang w:val="ru-RU"/>
        </w:rPr>
      </w:pPr>
    </w:p>
    <w:p w:rsidR="00BB7F55" w:rsidRDefault="00BB7F55" w:rsidP="00425085">
      <w:pPr>
        <w:pStyle w:val="210"/>
        <w:spacing w:line="240" w:lineRule="auto"/>
        <w:jc w:val="center"/>
        <w:rPr>
          <w:bCs/>
          <w:lang w:val="ru-RU"/>
        </w:rPr>
      </w:pPr>
    </w:p>
    <w:p w:rsidR="0023673B" w:rsidRDefault="0023673B" w:rsidP="00425085">
      <w:pPr>
        <w:pStyle w:val="210"/>
        <w:spacing w:line="240" w:lineRule="auto"/>
        <w:jc w:val="center"/>
        <w:rPr>
          <w:bCs/>
          <w:lang w:val="ru-RU"/>
        </w:rPr>
      </w:pPr>
    </w:p>
    <w:p w:rsidR="00BB7F55" w:rsidRDefault="00BB7F55" w:rsidP="00046993">
      <w:pPr>
        <w:pStyle w:val="210"/>
        <w:spacing w:line="240" w:lineRule="auto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</w:t>
      </w:r>
    </w:p>
    <w:p w:rsidR="00BB7F55" w:rsidRDefault="00BB7F55" w:rsidP="00046993">
      <w:pPr>
        <w:pStyle w:val="210"/>
        <w:spacing w:line="240" w:lineRule="auto"/>
        <w:rPr>
          <w:bCs/>
          <w:lang w:val="ru-RU"/>
        </w:rPr>
      </w:pPr>
    </w:p>
    <w:p w:rsidR="00BB7F55" w:rsidRDefault="00BB7F55" w:rsidP="00CC6933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</w:t>
      </w:r>
      <w:r w:rsidRPr="00046993">
        <w:rPr>
          <w:sz w:val="28"/>
          <w:szCs w:val="28"/>
          <w:lang w:val="ru-RU"/>
        </w:rPr>
        <w:t>Алатырь</w:t>
      </w:r>
      <w:r w:rsidR="00F31A97">
        <w:rPr>
          <w:sz w:val="28"/>
          <w:szCs w:val="28"/>
          <w:lang w:val="ru-RU"/>
        </w:rPr>
        <w:t>,</w:t>
      </w:r>
      <w:r w:rsidRPr="00046993">
        <w:rPr>
          <w:sz w:val="28"/>
          <w:szCs w:val="28"/>
          <w:lang w:val="ru-RU"/>
        </w:rPr>
        <w:t xml:space="preserve"> 2016 </w:t>
      </w:r>
    </w:p>
    <w:p w:rsidR="00BB7F55" w:rsidRDefault="00BB7F55" w:rsidP="00046993">
      <w:pPr>
        <w:pStyle w:val="210"/>
        <w:spacing w:line="240" w:lineRule="auto"/>
        <w:rPr>
          <w:bCs/>
          <w:sz w:val="28"/>
          <w:szCs w:val="28"/>
          <w:lang w:val="ru-RU"/>
        </w:rPr>
      </w:pPr>
    </w:p>
    <w:p w:rsidR="00BB7F55" w:rsidRPr="00046993" w:rsidRDefault="00BB7F55" w:rsidP="00046993">
      <w:pPr>
        <w:pStyle w:val="210"/>
        <w:spacing w:line="240" w:lineRule="auto"/>
        <w:rPr>
          <w:bCs/>
          <w:sz w:val="28"/>
          <w:szCs w:val="28"/>
          <w:lang w:val="ru-RU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496"/>
      </w:tblGrid>
      <w:tr w:rsidR="00BB7F55" w:rsidRPr="00855F48" w:rsidTr="005022D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F0666B" w:rsidRDefault="00BB7F55">
            <w:pPr>
              <w:pStyle w:val="Standard"/>
              <w:rPr>
                <w:rFonts w:cs="Times New Roman"/>
                <w:lang w:val="ru-RU" w:eastAsia="ar-SA"/>
              </w:rPr>
            </w:pPr>
            <w:r w:rsidRPr="00F0666B">
              <w:rPr>
                <w:rFonts w:cs="Times New Roman"/>
                <w:lang w:val="ru-RU" w:eastAsia="ar-SA"/>
              </w:rPr>
              <w:lastRenderedPageBreak/>
              <w:t>Одобрено</w:t>
            </w:r>
          </w:p>
          <w:p w:rsidR="00BB7F55" w:rsidRDefault="00BB7F55">
            <w:pPr>
              <w:pStyle w:val="Standard"/>
              <w:rPr>
                <w:rFonts w:cs="Times New Roman"/>
                <w:lang w:val="ru-RU"/>
              </w:rPr>
            </w:pPr>
            <w:r w:rsidRPr="00F0666B">
              <w:rPr>
                <w:rFonts w:cs="Times New Roman"/>
                <w:lang w:val="ru-RU"/>
              </w:rPr>
              <w:t>на зас</w:t>
            </w:r>
            <w:r w:rsidR="00ED7F99">
              <w:rPr>
                <w:rFonts w:cs="Times New Roman"/>
                <w:lang w:val="ru-RU"/>
              </w:rPr>
              <w:t>едании ЦК естественно-</w:t>
            </w:r>
          </w:p>
          <w:p w:rsidR="00BB7F55" w:rsidRPr="00F0666B" w:rsidRDefault="00ED7F9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математических дисциплин</w:t>
            </w:r>
          </w:p>
          <w:p w:rsidR="00BB7F55" w:rsidRPr="00F0666B" w:rsidRDefault="00BB7F55">
            <w:pPr>
              <w:pStyle w:val="Standard"/>
              <w:rPr>
                <w:rFonts w:cs="Times New Roman"/>
                <w:lang w:val="ru-RU" w:eastAsia="ar-SA"/>
              </w:rPr>
            </w:pPr>
            <w:r w:rsidRPr="00F0666B">
              <w:rPr>
                <w:rFonts w:cs="Times New Roman"/>
                <w:lang w:val="ru-RU" w:eastAsia="ar-SA"/>
              </w:rPr>
              <w:t xml:space="preserve">Протокол № ____от «___»______2016г.   </w:t>
            </w:r>
          </w:p>
          <w:p w:rsidR="00BB7F55" w:rsidRPr="00F0666B" w:rsidRDefault="00ED7F99">
            <w:pPr>
              <w:pStyle w:val="Standard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Председатель______ Пасюнина Р.В</w:t>
            </w:r>
            <w:r w:rsidR="00BB7F55" w:rsidRPr="00F0666B">
              <w:rPr>
                <w:rFonts w:cs="Times New Roman"/>
                <w:lang w:val="ru-RU" w:eastAsia="ar-SA"/>
              </w:rPr>
              <w:t xml:space="preserve">.    </w:t>
            </w:r>
          </w:p>
          <w:p w:rsidR="00BB7F55" w:rsidRPr="00F0666B" w:rsidRDefault="00BB7F55">
            <w:pPr>
              <w:pStyle w:val="Standard"/>
              <w:rPr>
                <w:rFonts w:cs="Times New Roman"/>
                <w:lang w:val="ru-RU" w:eastAsia="ar-SA"/>
              </w:rPr>
            </w:pPr>
          </w:p>
        </w:tc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Default="00BB7F55" w:rsidP="0050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lang w:val="ru-RU"/>
              </w:rPr>
            </w:pPr>
            <w:r w:rsidRPr="00F0666B">
              <w:rPr>
                <w:lang w:val="ru-RU"/>
              </w:rPr>
              <w:t xml:space="preserve">Рабочая программа </w:t>
            </w:r>
            <w:proofErr w:type="gramStart"/>
            <w:r w:rsidRPr="00F0666B">
              <w:rPr>
                <w:lang w:val="ru-RU"/>
              </w:rPr>
              <w:t>учебной</w:t>
            </w:r>
            <w:proofErr w:type="gramEnd"/>
          </w:p>
          <w:p w:rsidR="00BB7F55" w:rsidRDefault="00BB7F55" w:rsidP="0050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lang w:val="ru-RU"/>
              </w:rPr>
            </w:pPr>
            <w:r w:rsidRPr="00F0666B">
              <w:rPr>
                <w:lang w:val="ru-RU"/>
              </w:rPr>
              <w:t xml:space="preserve"> </w:t>
            </w:r>
            <w:r w:rsidRPr="00DC0404">
              <w:rPr>
                <w:lang w:val="ru-RU"/>
              </w:rPr>
              <w:t>дисц</w:t>
            </w:r>
            <w:r>
              <w:rPr>
                <w:lang w:val="ru-RU"/>
              </w:rPr>
              <w:t>ип</w:t>
            </w:r>
            <w:r w:rsidRPr="00DC0404">
              <w:rPr>
                <w:lang w:val="ru-RU"/>
              </w:rPr>
              <w:t>лины</w:t>
            </w:r>
            <w:r w:rsidRPr="00F0666B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 xml:space="preserve">  </w:t>
            </w:r>
            <w:proofErr w:type="gramStart"/>
            <w:r w:rsidRPr="00F0666B">
              <w:rPr>
                <w:lang w:val="ru-RU"/>
              </w:rPr>
              <w:t>разработана</w:t>
            </w:r>
            <w:proofErr w:type="gramEnd"/>
            <w:r w:rsidRPr="00F0666B">
              <w:rPr>
                <w:lang w:val="ru-RU"/>
              </w:rPr>
              <w:t xml:space="preserve"> в соответствии</w:t>
            </w:r>
          </w:p>
          <w:p w:rsidR="00BB7F55" w:rsidRDefault="00BB7F55" w:rsidP="0050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lang w:val="ru-RU"/>
              </w:rPr>
            </w:pPr>
            <w:r w:rsidRPr="00F0666B">
              <w:rPr>
                <w:lang w:val="ru-RU"/>
              </w:rPr>
              <w:t xml:space="preserve"> с требованиями  ФГОС п</w:t>
            </w:r>
            <w:r>
              <w:rPr>
                <w:lang w:val="ru-RU"/>
              </w:rPr>
              <w:t>о специальности</w:t>
            </w:r>
          </w:p>
          <w:p w:rsidR="00BB7F55" w:rsidRDefault="00BB7F55" w:rsidP="0050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 w:rsidRPr="00F0666B">
              <w:rPr>
                <w:lang w:val="ru-RU"/>
              </w:rPr>
              <w:t>СПО (приказ Минобрнауки РФ</w:t>
            </w:r>
            <w:proofErr w:type="gramEnd"/>
          </w:p>
          <w:p w:rsidR="00BB7F55" w:rsidRPr="00F0666B" w:rsidRDefault="00BB7F55" w:rsidP="0050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lang w:val="ru-RU"/>
              </w:rPr>
            </w:pPr>
            <w:r w:rsidRPr="00F0666B">
              <w:rPr>
                <w:lang w:val="ru-RU"/>
              </w:rPr>
              <w:t xml:space="preserve"> от 22.04.2014 г. №376), </w:t>
            </w:r>
          </w:p>
          <w:p w:rsidR="00BB7F55" w:rsidRDefault="00BB7F55" w:rsidP="0050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lang w:val="ru-RU"/>
              </w:rPr>
            </w:pPr>
            <w:r w:rsidRPr="00F0666B">
              <w:rPr>
                <w:lang w:val="ru-RU"/>
              </w:rPr>
              <w:t>23.02.01 Организация перевозок и</w:t>
            </w:r>
          </w:p>
          <w:p w:rsidR="00BB7F55" w:rsidRPr="00A52728" w:rsidRDefault="00BB7F55" w:rsidP="0050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lang w:val="ru-RU"/>
              </w:rPr>
            </w:pPr>
            <w:r w:rsidRPr="00F0666B">
              <w:rPr>
                <w:lang w:val="ru-RU"/>
              </w:rPr>
              <w:t>Управление</w:t>
            </w:r>
            <w:r>
              <w:rPr>
                <w:lang w:val="ru-RU"/>
              </w:rPr>
              <w:t xml:space="preserve"> </w:t>
            </w:r>
            <w:r w:rsidRPr="00F0666B">
              <w:rPr>
                <w:lang w:val="ru-RU"/>
              </w:rPr>
              <w:t>на транспорте (по видам)</w:t>
            </w:r>
          </w:p>
          <w:p w:rsidR="00BB7F55" w:rsidRDefault="00BB7F55" w:rsidP="0050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F0666B">
              <w:rPr>
                <w:lang w:val="ru-RU"/>
              </w:rPr>
              <w:t xml:space="preserve"> на основе Примерной программы</w:t>
            </w:r>
          </w:p>
          <w:p w:rsidR="00BB7F55" w:rsidRDefault="00BB7F55" w:rsidP="00A5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lang w:val="ru-RU"/>
              </w:rPr>
            </w:pPr>
            <w:proofErr w:type="gramStart"/>
            <w:r w:rsidRPr="00F0666B">
              <w:rPr>
                <w:lang w:val="ru-RU"/>
              </w:rPr>
              <w:t>учебной дисциплины (заключение</w:t>
            </w:r>
            <w:proofErr w:type="gramEnd"/>
          </w:p>
          <w:p w:rsidR="00BB7F55" w:rsidRPr="005022D9" w:rsidRDefault="00BB7F55" w:rsidP="00A5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lang w:val="ru-RU"/>
              </w:rPr>
            </w:pPr>
            <w:r w:rsidRPr="00F0666B">
              <w:rPr>
                <w:lang w:val="ru-RU"/>
              </w:rPr>
              <w:t xml:space="preserve">экспертного совета </w:t>
            </w:r>
            <w:r w:rsidRPr="00505163">
              <w:rPr>
                <w:lang w:val="ru-RU"/>
              </w:rPr>
              <w:t>№ __ от «</w:t>
            </w:r>
            <w:r>
              <w:rPr>
                <w:lang w:val="ru-RU"/>
              </w:rPr>
              <w:t>___</w:t>
            </w:r>
            <w:r w:rsidRPr="00505163">
              <w:rPr>
                <w:lang w:val="ru-RU"/>
              </w:rPr>
              <w:t>» __ 20__ г.)</w:t>
            </w:r>
          </w:p>
        </w:tc>
      </w:tr>
    </w:tbl>
    <w:p w:rsidR="00BB7F55" w:rsidRPr="00D50AFC" w:rsidRDefault="00BB7F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center"/>
        <w:rPr>
          <w:rFonts w:cs="Times New Roman"/>
          <w:b/>
          <w:sz w:val="28"/>
          <w:szCs w:val="28"/>
          <w:lang w:val="ru-RU" w:eastAsia="ar-SA"/>
        </w:rPr>
      </w:pPr>
    </w:p>
    <w:p w:rsidR="00BB7F55" w:rsidRPr="00D50AFC" w:rsidRDefault="00BB7F55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 w:eastAsia="ar-SA"/>
        </w:rPr>
      </w:pPr>
    </w:p>
    <w:p w:rsidR="00BB7F55" w:rsidRPr="00D50AFC" w:rsidRDefault="00BB7F55">
      <w:pPr>
        <w:pStyle w:val="Standard"/>
        <w:spacing w:after="120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center"/>
        <w:rPr>
          <w:rFonts w:cs="Times New Roman"/>
          <w:color w:val="FF0000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center"/>
        <w:rPr>
          <w:rFonts w:cs="Times New Roman"/>
          <w:color w:val="FF0000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B7F55" w:rsidRDefault="00BB7F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B7F55" w:rsidRDefault="00BB7F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B7F55" w:rsidRDefault="00BB7F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B7F55" w:rsidRDefault="00BB7F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B7F55" w:rsidRDefault="00BB7F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B7F55" w:rsidRDefault="00BB7F55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BB7F55" w:rsidRPr="00D50AFC" w:rsidRDefault="00BB7F55">
      <w:pPr>
        <w:pStyle w:val="Standard"/>
        <w:rPr>
          <w:rFonts w:cs="Times New Roman"/>
          <w:b/>
          <w:sz w:val="28"/>
          <w:szCs w:val="28"/>
          <w:lang w:val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0"/>
      </w:tblGrid>
      <w:tr w:rsidR="00BB7F55" w:rsidRPr="007E4C47" w:rsidTr="00D858F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Default="00BB7F55">
            <w:pPr>
              <w:pStyle w:val="Standard"/>
              <w:rPr>
                <w:b/>
                <w:sz w:val="28"/>
                <w:szCs w:val="28"/>
                <w:lang w:val="ru-RU"/>
              </w:rPr>
            </w:pPr>
          </w:p>
          <w:p w:rsidR="00BB7F55" w:rsidRDefault="00BB7F55">
            <w:pPr>
              <w:pStyle w:val="Standard"/>
              <w:rPr>
                <w:b/>
                <w:sz w:val="28"/>
                <w:szCs w:val="28"/>
                <w:lang w:val="ru-RU"/>
              </w:rPr>
            </w:pPr>
          </w:p>
          <w:p w:rsidR="00BB7F55" w:rsidRPr="00D50AFC" w:rsidRDefault="00AC0AD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Составитель </w:t>
            </w:r>
            <w:r w:rsidR="00BB7F55" w:rsidRPr="00F0666B">
              <w:rPr>
                <w:b/>
                <w:sz w:val="28"/>
                <w:szCs w:val="28"/>
                <w:lang w:val="ru-RU"/>
              </w:rPr>
              <w:t xml:space="preserve"> (автор):</w:t>
            </w:r>
            <w:r w:rsidR="00BB7F55">
              <w:rPr>
                <w:b/>
                <w:sz w:val="28"/>
                <w:szCs w:val="28"/>
                <w:lang w:val="ru-RU"/>
              </w:rPr>
              <w:t xml:space="preserve"> </w:t>
            </w:r>
            <w:r w:rsidR="00BB7F55">
              <w:rPr>
                <w:rFonts w:cs="Times New Roman"/>
                <w:sz w:val="28"/>
                <w:szCs w:val="28"/>
                <w:lang w:val="ru-RU" w:eastAsia="ar-SA"/>
              </w:rPr>
              <w:t>Дырова И.Г</w:t>
            </w:r>
            <w:r w:rsidR="00BB7F55" w:rsidRPr="00D50AFC">
              <w:rPr>
                <w:rFonts w:cs="Times New Roman"/>
                <w:sz w:val="28"/>
                <w:szCs w:val="28"/>
                <w:lang w:val="ru-RU" w:eastAsia="ar-SA"/>
              </w:rPr>
              <w:t>.- преподаватель  филиала СамГУПС в г</w:t>
            </w:r>
            <w:proofErr w:type="gramStart"/>
            <w:r w:rsidR="00BB7F55" w:rsidRPr="00D50AFC">
              <w:rPr>
                <w:rFonts w:cs="Times New Roman"/>
                <w:sz w:val="28"/>
                <w:szCs w:val="28"/>
                <w:lang w:val="ru-RU" w:eastAsia="ar-SA"/>
              </w:rPr>
              <w:t>.А</w:t>
            </w:r>
            <w:proofErr w:type="gramEnd"/>
            <w:r w:rsidR="00BB7F55" w:rsidRPr="00D50AFC">
              <w:rPr>
                <w:rFonts w:cs="Times New Roman"/>
                <w:sz w:val="28"/>
                <w:szCs w:val="28"/>
                <w:lang w:val="ru-RU" w:eastAsia="ar-SA"/>
              </w:rPr>
              <w:t>латыре</w:t>
            </w:r>
          </w:p>
          <w:p w:rsidR="00BB7F55" w:rsidRPr="00D50AFC" w:rsidRDefault="00BB7F55">
            <w:pPr>
              <w:pStyle w:val="Standard"/>
              <w:rPr>
                <w:rFonts w:cs="Times New Roman"/>
                <w:sz w:val="28"/>
                <w:szCs w:val="28"/>
                <w:lang w:val="ru-RU" w:eastAsia="ar-SA"/>
              </w:rPr>
            </w:pPr>
          </w:p>
        </w:tc>
      </w:tr>
      <w:tr w:rsidR="00BB7F55" w:rsidRPr="00855F48" w:rsidTr="00D858F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D50AFC" w:rsidRDefault="00BB7F55">
            <w:pPr>
              <w:pStyle w:val="Standard"/>
              <w:rPr>
                <w:rFonts w:cs="Times New Roman"/>
                <w:bCs/>
                <w:sz w:val="28"/>
                <w:szCs w:val="28"/>
                <w:lang w:val="ru-RU" w:eastAsia="ar-SA"/>
              </w:rPr>
            </w:pPr>
            <w:r w:rsidRPr="00F0666B">
              <w:rPr>
                <w:rFonts w:cs="Times New Roman"/>
                <w:b/>
                <w:bCs/>
                <w:sz w:val="28"/>
                <w:szCs w:val="28"/>
                <w:lang w:val="ru-RU" w:eastAsia="ar-SA"/>
              </w:rPr>
              <w:t>Рецензенты:</w:t>
            </w:r>
            <w:r w:rsidRPr="00F0666B">
              <w:rPr>
                <w:caps/>
                <w:sz w:val="28"/>
                <w:szCs w:val="28"/>
                <w:lang w:val="ru-RU"/>
              </w:rPr>
              <w:t xml:space="preserve"> В</w:t>
            </w:r>
            <w:r w:rsidRPr="00F0666B">
              <w:rPr>
                <w:sz w:val="28"/>
                <w:szCs w:val="28"/>
                <w:lang w:val="ru-RU"/>
              </w:rPr>
              <w:t xml:space="preserve">нутренний - </w:t>
            </w:r>
            <w:r w:rsidRPr="00D92C32">
              <w:rPr>
                <w:sz w:val="28"/>
                <w:szCs w:val="28"/>
                <w:lang w:val="ru-RU"/>
              </w:rPr>
              <w:t>преподаватель</w:t>
            </w:r>
            <w:r w:rsidRPr="00D50AFC">
              <w:rPr>
                <w:rFonts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val="ru-RU" w:eastAsia="ar-SA"/>
              </w:rPr>
              <w:t>высшей</w:t>
            </w:r>
            <w:r w:rsidRPr="00D50AFC">
              <w:rPr>
                <w:rFonts w:cs="Times New Roman"/>
                <w:bCs/>
                <w:sz w:val="28"/>
                <w:szCs w:val="28"/>
                <w:lang w:val="ru-RU" w:eastAsia="ar-SA"/>
              </w:rPr>
              <w:t xml:space="preserve"> квалифик</w:t>
            </w:r>
            <w:r>
              <w:rPr>
                <w:rFonts w:cs="Times New Roman"/>
                <w:bCs/>
                <w:sz w:val="28"/>
                <w:szCs w:val="28"/>
                <w:lang w:val="ru-RU" w:eastAsia="ar-SA"/>
              </w:rPr>
              <w:t>ационной категории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50AFC">
              <w:rPr>
                <w:rFonts w:cs="Times New Roman"/>
                <w:bCs/>
                <w:sz w:val="28"/>
                <w:szCs w:val="28"/>
                <w:lang w:val="ru-RU" w:eastAsia="ar-SA"/>
              </w:rPr>
              <w:t>Федорова О.Н</w:t>
            </w:r>
          </w:p>
          <w:p w:rsidR="00390F17" w:rsidRDefault="00BB7F55" w:rsidP="00390F17">
            <w:pPr>
              <w:pStyle w:val="Standard"/>
              <w:rPr>
                <w:rFonts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bCs/>
                <w:sz w:val="28"/>
                <w:szCs w:val="28"/>
                <w:lang w:val="ru-RU" w:eastAsia="ar-SA"/>
              </w:rPr>
              <w:t>Внешний -</w:t>
            </w:r>
            <w:r w:rsidRPr="00D50AFC">
              <w:rPr>
                <w:rFonts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r w:rsidR="00390F17">
              <w:rPr>
                <w:rFonts w:eastAsia="Calibri" w:cs="Times New Roman"/>
                <w:kern w:val="0"/>
                <w:sz w:val="28"/>
                <w:szCs w:val="28"/>
                <w:lang w:val="ru-RU"/>
              </w:rPr>
              <w:t xml:space="preserve">Калямина О.П. – </w:t>
            </w:r>
            <w:r w:rsidR="00390F17">
              <w:rPr>
                <w:rFonts w:cs="Times New Roman"/>
                <w:bCs/>
                <w:sz w:val="28"/>
                <w:szCs w:val="28"/>
                <w:lang w:val="ru-RU" w:eastAsia="ar-SA"/>
              </w:rPr>
              <w:t xml:space="preserve"> Начальник железнодорожной станции Алатырь Казанского центра Горьковской железной дороги филиала ОАО «РЖД»</w:t>
            </w:r>
          </w:p>
          <w:p w:rsidR="00BB7F55" w:rsidRDefault="00BB7F55">
            <w:pPr>
              <w:pStyle w:val="Standard"/>
              <w:rPr>
                <w:rFonts w:cs="Times New Roman"/>
                <w:bCs/>
                <w:sz w:val="28"/>
                <w:szCs w:val="28"/>
                <w:lang w:val="ru-RU" w:eastAsia="ar-SA"/>
              </w:rPr>
            </w:pPr>
          </w:p>
          <w:p w:rsidR="008D746E" w:rsidRDefault="008D746E">
            <w:pPr>
              <w:pStyle w:val="Standard"/>
              <w:rPr>
                <w:rFonts w:cs="Times New Roman"/>
                <w:bCs/>
                <w:sz w:val="28"/>
                <w:szCs w:val="28"/>
                <w:lang w:val="ru-RU" w:eastAsia="ar-SA"/>
              </w:rPr>
            </w:pPr>
          </w:p>
          <w:p w:rsidR="00BB7F55" w:rsidRPr="00D50AFC" w:rsidRDefault="00BB7F55">
            <w:pPr>
              <w:pStyle w:val="Standard"/>
              <w:rPr>
                <w:rFonts w:cs="Times New Roman"/>
                <w:bCs/>
                <w:sz w:val="28"/>
                <w:szCs w:val="28"/>
                <w:lang w:val="ru-RU" w:eastAsia="ar-SA"/>
              </w:rPr>
            </w:pPr>
          </w:p>
        </w:tc>
      </w:tr>
    </w:tbl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954D52" w:rsidRDefault="00BB7F55" w:rsidP="00D47917">
      <w:pPr>
        <w:shd w:val="clear" w:color="auto" w:fill="FFFFFF"/>
        <w:jc w:val="center"/>
        <w:rPr>
          <w:sz w:val="28"/>
          <w:szCs w:val="28"/>
        </w:rPr>
      </w:pPr>
      <w:r w:rsidRPr="00954D52">
        <w:rPr>
          <w:sz w:val="30"/>
          <w:szCs w:val="30"/>
        </w:rPr>
        <w:lastRenderedPageBreak/>
        <w:t>СОДЕРЖАНИЕ</w:t>
      </w:r>
    </w:p>
    <w:p w:rsidR="00BB7F55" w:rsidRDefault="00BB7F55" w:rsidP="00D47917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B7F55" w:rsidRDefault="00BB7F55" w:rsidP="00D47917">
      <w:pPr>
        <w:pStyle w:val="210"/>
        <w:spacing w:after="0" w:line="240" w:lineRule="auto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59"/>
        <w:gridCol w:w="7726"/>
        <w:gridCol w:w="1252"/>
      </w:tblGrid>
      <w:tr w:rsidR="00BB7F55" w:rsidTr="00DC0404">
        <w:trPr>
          <w:trHeight w:val="283"/>
        </w:trPr>
        <w:tc>
          <w:tcPr>
            <w:tcW w:w="859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6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B7F55" w:rsidTr="00DC0404">
        <w:trPr>
          <w:trHeight w:val="672"/>
        </w:trPr>
        <w:tc>
          <w:tcPr>
            <w:tcW w:w="859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7726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252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BB7F55" w:rsidTr="00DC0404">
        <w:trPr>
          <w:trHeight w:val="328"/>
        </w:trPr>
        <w:tc>
          <w:tcPr>
            <w:tcW w:w="859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7726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И СОДЕРЖАНИЕ </w:t>
            </w:r>
            <w:proofErr w:type="gramStart"/>
            <w:r>
              <w:rPr>
                <w:sz w:val="28"/>
                <w:szCs w:val="28"/>
              </w:rPr>
              <w:t>УЧЕБНОЙ</w:t>
            </w:r>
            <w:proofErr w:type="gramEnd"/>
            <w:r>
              <w:rPr>
                <w:sz w:val="28"/>
                <w:szCs w:val="28"/>
              </w:rPr>
              <w:t xml:space="preserve"> ДИСЦИПЛИН</w:t>
            </w:r>
          </w:p>
        </w:tc>
        <w:tc>
          <w:tcPr>
            <w:tcW w:w="1252" w:type="dxa"/>
          </w:tcPr>
          <w:p w:rsidR="00BB7F55" w:rsidRDefault="003504A7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BB7F55" w:rsidTr="00DC0404">
        <w:trPr>
          <w:trHeight w:val="328"/>
        </w:trPr>
        <w:tc>
          <w:tcPr>
            <w:tcW w:w="859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7726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условия реализации УЧЕБНОЙ дисциплин</w:t>
            </w:r>
          </w:p>
        </w:tc>
        <w:tc>
          <w:tcPr>
            <w:tcW w:w="1252" w:type="dxa"/>
          </w:tcPr>
          <w:p w:rsidR="00BB7F55" w:rsidRDefault="003504A7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</w:tr>
      <w:tr w:rsidR="00BB7F55" w:rsidTr="00DC0404">
        <w:trPr>
          <w:trHeight w:val="656"/>
        </w:trPr>
        <w:tc>
          <w:tcPr>
            <w:tcW w:w="859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7726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52" w:type="dxa"/>
          </w:tcPr>
          <w:p w:rsidR="00BB7F55" w:rsidRDefault="003504A7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BB7F55" w:rsidTr="00DC0404">
        <w:trPr>
          <w:trHeight w:val="344"/>
        </w:trPr>
        <w:tc>
          <w:tcPr>
            <w:tcW w:w="859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7726" w:type="dxa"/>
          </w:tcPr>
          <w:p w:rsidR="00BB7F55" w:rsidRDefault="00BB7F55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</w:rPr>
              <w:t>ПЕРЕЧЕНЬ ИСПОЛЬЗУЕМЫХ МЕТОДОВ ОБУЧЕНИЯ</w:t>
            </w:r>
          </w:p>
        </w:tc>
        <w:tc>
          <w:tcPr>
            <w:tcW w:w="1252" w:type="dxa"/>
          </w:tcPr>
          <w:p w:rsidR="00BB7F55" w:rsidRDefault="003504A7" w:rsidP="00D47917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 w:rsidP="00DC0404">
      <w:pPr>
        <w:pStyle w:val="Standard"/>
        <w:tabs>
          <w:tab w:val="left" w:pos="2775"/>
        </w:tabs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 w:rsidP="00DC0404">
      <w:pPr>
        <w:pStyle w:val="Standard"/>
        <w:tabs>
          <w:tab w:val="left" w:pos="2775"/>
        </w:tabs>
        <w:jc w:val="both"/>
        <w:rPr>
          <w:rFonts w:cs="Times New Roman"/>
          <w:sz w:val="28"/>
          <w:szCs w:val="28"/>
          <w:lang w:val="ru-RU"/>
        </w:rPr>
      </w:pPr>
    </w:p>
    <w:p w:rsidR="008D746E" w:rsidRDefault="008D746E" w:rsidP="00DC0404">
      <w:pPr>
        <w:pStyle w:val="Standard"/>
        <w:tabs>
          <w:tab w:val="left" w:pos="2775"/>
        </w:tabs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 w:rsidP="00DC0404">
      <w:pPr>
        <w:pStyle w:val="Standard"/>
        <w:tabs>
          <w:tab w:val="left" w:pos="2775"/>
        </w:tabs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 w:rsidP="00DC0404">
      <w:pPr>
        <w:pStyle w:val="Standard"/>
        <w:tabs>
          <w:tab w:val="left" w:pos="2775"/>
        </w:tabs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>
      <w:pPr>
        <w:pStyle w:val="Standard"/>
        <w:overflowPunct w:val="0"/>
        <w:autoSpaceDE w:val="0"/>
        <w:rPr>
          <w:rFonts w:cs="Times New Roman"/>
          <w:b/>
          <w:color w:val="800080"/>
          <w:sz w:val="28"/>
          <w:szCs w:val="28"/>
          <w:lang w:val="ru-RU"/>
        </w:rPr>
      </w:pPr>
    </w:p>
    <w:p w:rsidR="00BB7F55" w:rsidRPr="00D47917" w:rsidRDefault="00BB7F55" w:rsidP="003038A2">
      <w:pPr>
        <w:pStyle w:val="Standard"/>
        <w:spacing w:after="120"/>
        <w:rPr>
          <w:rFonts w:cs="Times New Roman"/>
          <w:b/>
          <w:sz w:val="28"/>
          <w:szCs w:val="28"/>
          <w:lang w:val="ru-RU"/>
        </w:rPr>
      </w:pPr>
      <w:r w:rsidRPr="00D47917">
        <w:rPr>
          <w:rFonts w:cs="Times New Roman"/>
          <w:b/>
          <w:sz w:val="28"/>
          <w:szCs w:val="28"/>
          <w:lang w:val="ru-RU"/>
        </w:rPr>
        <w:lastRenderedPageBreak/>
        <w:t>1.ПАСПОРТ РАБОЧЕЙ ПРОГРАММЫ УЧЕБНОЙ ДИСЦИПЛИНЫ</w:t>
      </w:r>
    </w:p>
    <w:p w:rsidR="00BB7F55" w:rsidRPr="00D47917" w:rsidRDefault="00BB7F55" w:rsidP="00FB4244">
      <w:pPr>
        <w:pStyle w:val="Standard"/>
        <w:spacing w:after="120"/>
        <w:ind w:firstLine="851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</w:t>
      </w:r>
      <w:r w:rsidR="000D4285">
        <w:rPr>
          <w:rFonts w:cs="Times New Roman"/>
          <w:b/>
          <w:sz w:val="28"/>
          <w:szCs w:val="28"/>
          <w:lang w:val="ru-RU"/>
        </w:rPr>
        <w:t>ЕН.03 Экология на железнодорожном транспорте</w:t>
      </w:r>
    </w:p>
    <w:p w:rsidR="00BB7F55" w:rsidRDefault="00BB7F55" w:rsidP="00045109">
      <w:pPr>
        <w:pStyle w:val="Standard"/>
        <w:ind w:firstLine="851"/>
        <w:jc w:val="both"/>
        <w:rPr>
          <w:rFonts w:cs="Times New Roman"/>
          <w:b/>
          <w:sz w:val="28"/>
          <w:szCs w:val="28"/>
          <w:lang w:val="ru-RU"/>
        </w:rPr>
      </w:pPr>
      <w:r w:rsidRPr="00D47917">
        <w:rPr>
          <w:rFonts w:cs="Times New Roman"/>
          <w:b/>
          <w:sz w:val="28"/>
          <w:szCs w:val="28"/>
          <w:lang w:val="ru-RU"/>
        </w:rPr>
        <w:t>1.1.Область применения  программы</w:t>
      </w:r>
    </w:p>
    <w:p w:rsidR="00BB7F55" w:rsidRPr="00045109" w:rsidRDefault="00BB7F55" w:rsidP="000D7DF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 xml:space="preserve">Рабочая программа учебной дисциплины  </w:t>
      </w:r>
      <w:r w:rsidR="000D4285">
        <w:rPr>
          <w:rFonts w:cs="Times New Roman"/>
          <w:sz w:val="28"/>
          <w:szCs w:val="28"/>
          <w:lang w:val="ru-RU"/>
        </w:rPr>
        <w:t>ЕН.03 Экология на железнодорожном транспорте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D50AFC">
        <w:rPr>
          <w:rFonts w:cs="Times New Roman"/>
          <w:sz w:val="28"/>
          <w:szCs w:val="28"/>
          <w:lang w:val="ru-RU"/>
        </w:rPr>
        <w:t>является частью  основной  профессиональной образовательной программы по специальности СПО железнодорожного транспорта:</w:t>
      </w:r>
    </w:p>
    <w:p w:rsidR="003504A7" w:rsidRPr="003504A7" w:rsidRDefault="003504A7" w:rsidP="003504A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BB7F55" w:rsidRPr="00D50AFC">
        <w:rPr>
          <w:rFonts w:cs="Times New Roman"/>
          <w:sz w:val="28"/>
          <w:szCs w:val="28"/>
          <w:lang w:val="ru-RU"/>
        </w:rPr>
        <w:t>23.02.01 Организация перевозок и управление на транспорте (по видам)</w:t>
      </w:r>
      <w:r w:rsidRPr="003504A7">
        <w:rPr>
          <w:rFonts w:ascii="Arial" w:eastAsia="Times New Roman" w:hAnsi="Arial" w:cs="Arial"/>
          <w:kern w:val="0"/>
          <w:lang w:val="ru-RU" w:eastAsia="ru-RU"/>
        </w:rPr>
        <w:t xml:space="preserve"> </w:t>
      </w:r>
      <w:r w:rsidRPr="003504A7">
        <w:rPr>
          <w:rFonts w:cs="Times New Roman"/>
          <w:sz w:val="28"/>
          <w:szCs w:val="28"/>
          <w:lang w:val="ru-RU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профессиям:</w:t>
      </w:r>
    </w:p>
    <w:p w:rsidR="003504A7" w:rsidRPr="003504A7" w:rsidRDefault="003504A7" w:rsidP="003504A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3504A7">
        <w:rPr>
          <w:rFonts w:cs="Times New Roman"/>
          <w:sz w:val="28"/>
          <w:szCs w:val="28"/>
          <w:lang w:val="ru-RU"/>
        </w:rPr>
        <w:t>25337 Оператор по обработке перевозочных документов;</w:t>
      </w:r>
    </w:p>
    <w:p w:rsidR="003504A7" w:rsidRPr="003504A7" w:rsidRDefault="003504A7" w:rsidP="003504A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3504A7">
        <w:rPr>
          <w:rFonts w:cs="Times New Roman"/>
          <w:sz w:val="28"/>
          <w:szCs w:val="28"/>
          <w:lang w:val="ru-RU"/>
        </w:rPr>
        <w:t>16033 Оператор сортировочной горки;</w:t>
      </w:r>
    </w:p>
    <w:p w:rsidR="003504A7" w:rsidRPr="003504A7" w:rsidRDefault="003504A7" w:rsidP="003504A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3504A7">
        <w:rPr>
          <w:rFonts w:cs="Times New Roman"/>
          <w:sz w:val="28"/>
          <w:szCs w:val="28"/>
          <w:lang w:val="ru-RU"/>
        </w:rPr>
        <w:t>25354 Оператор при дежурном по станции;</w:t>
      </w:r>
    </w:p>
    <w:p w:rsidR="003504A7" w:rsidRPr="003504A7" w:rsidRDefault="003504A7" w:rsidP="003504A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3504A7">
        <w:rPr>
          <w:rFonts w:cs="Times New Roman"/>
          <w:sz w:val="28"/>
          <w:szCs w:val="28"/>
          <w:lang w:val="ru-RU"/>
        </w:rPr>
        <w:t>17244 Приемосдатчик груза и багажа;</w:t>
      </w:r>
    </w:p>
    <w:p w:rsidR="003504A7" w:rsidRPr="003504A7" w:rsidRDefault="003504A7" w:rsidP="003504A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3504A7">
        <w:rPr>
          <w:rFonts w:cs="Times New Roman"/>
          <w:sz w:val="28"/>
          <w:szCs w:val="28"/>
          <w:lang w:val="ru-RU"/>
        </w:rPr>
        <w:t>15894 Оператор поста централизации;</w:t>
      </w:r>
    </w:p>
    <w:p w:rsidR="003504A7" w:rsidRPr="003504A7" w:rsidRDefault="003504A7" w:rsidP="003504A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3504A7">
        <w:rPr>
          <w:rFonts w:cs="Times New Roman"/>
          <w:sz w:val="28"/>
          <w:szCs w:val="28"/>
          <w:lang w:val="ru-RU"/>
        </w:rPr>
        <w:t>18401 Сигналист;</w:t>
      </w:r>
    </w:p>
    <w:p w:rsidR="003504A7" w:rsidRPr="00D50AFC" w:rsidRDefault="003504A7" w:rsidP="003504A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18726 Составитель поездов.</w:t>
      </w:r>
    </w:p>
    <w:p w:rsidR="00BB7F55" w:rsidRPr="00D47917" w:rsidRDefault="00BB7F55" w:rsidP="00C36B40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</w:t>
      </w:r>
      <w:r w:rsidRPr="00D47917">
        <w:rPr>
          <w:rFonts w:cs="Times New Roman"/>
          <w:b/>
          <w:sz w:val="28"/>
          <w:szCs w:val="28"/>
          <w:lang w:val="ru-RU"/>
        </w:rPr>
        <w:t>1.2.Место учебной дисциплины в структуре основной профессиональной образовательной программы:</w:t>
      </w:r>
    </w:p>
    <w:p w:rsidR="00BB7F55" w:rsidRPr="00D50AFC" w:rsidRDefault="003504A7" w:rsidP="00A52728">
      <w:pPr>
        <w:pStyle w:val="Standard"/>
        <w:tabs>
          <w:tab w:val="left" w:pos="883"/>
        </w:tabs>
        <w:autoSpaceDE w:val="0"/>
        <w:ind w:firstLine="851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>дисциплина входит в вариативную</w:t>
      </w:r>
      <w:r w:rsidR="002946BA">
        <w:rPr>
          <w:rFonts w:cs="Times New Roman"/>
          <w:sz w:val="28"/>
          <w:szCs w:val="28"/>
          <w:lang w:val="ru-RU" w:eastAsia="ar-SA"/>
        </w:rPr>
        <w:t xml:space="preserve"> часть</w:t>
      </w:r>
      <w:r w:rsidR="00BB7F55" w:rsidRPr="00D50AFC">
        <w:rPr>
          <w:rFonts w:cs="Times New Roman"/>
          <w:sz w:val="28"/>
          <w:szCs w:val="28"/>
          <w:lang w:val="ru-RU" w:eastAsia="ar-SA"/>
        </w:rPr>
        <w:t>.</w:t>
      </w:r>
    </w:p>
    <w:p w:rsidR="00BB7F55" w:rsidRPr="00D47917" w:rsidRDefault="00BB7F55" w:rsidP="00A52728">
      <w:pPr>
        <w:pStyle w:val="Standard"/>
        <w:ind w:firstLine="851"/>
        <w:jc w:val="both"/>
        <w:rPr>
          <w:rFonts w:cs="Times New Roman"/>
          <w:b/>
          <w:sz w:val="28"/>
          <w:szCs w:val="28"/>
          <w:lang w:val="ru-RU"/>
        </w:rPr>
      </w:pPr>
      <w:r w:rsidRPr="00D47917">
        <w:rPr>
          <w:rFonts w:cs="Times New Roman"/>
          <w:b/>
          <w:sz w:val="28"/>
          <w:szCs w:val="28"/>
          <w:lang w:val="ru-RU"/>
        </w:rPr>
        <w:t>1.3.Цели и задачи учебной дисциплины – требования к результатам освоения учебной дисциплины:</w:t>
      </w:r>
    </w:p>
    <w:p w:rsidR="00D720DC" w:rsidRDefault="00BB7F55" w:rsidP="00C47C1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>В результате освоения учебной дисциплины обучающийся должен уметь:</w:t>
      </w:r>
    </w:p>
    <w:p w:rsidR="00D720DC" w:rsidRDefault="00D720DC" w:rsidP="00C47C1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720DC">
        <w:rPr>
          <w:rFonts w:eastAsia="Times New Roman" w:cs="Times New Roman"/>
          <w:color w:val="000000"/>
          <w:kern w:val="0"/>
          <w:sz w:val="20"/>
          <w:szCs w:val="20"/>
          <w:lang w:val="ru-RU" w:eastAsia="ru-RU"/>
        </w:rPr>
        <w:t xml:space="preserve"> </w:t>
      </w:r>
      <w:r w:rsidRPr="00D720DC">
        <w:rPr>
          <w:rFonts w:cs="Times New Roman"/>
          <w:sz w:val="28"/>
          <w:szCs w:val="28"/>
          <w:lang w:val="ru-RU"/>
        </w:rPr>
        <w:t xml:space="preserve">– анализировать и прогнозировать экологические последствия различных видов производственной деятельности; </w:t>
      </w:r>
    </w:p>
    <w:p w:rsidR="00D720DC" w:rsidRDefault="00D720DC" w:rsidP="00C47C1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720DC">
        <w:rPr>
          <w:rFonts w:cs="Times New Roman"/>
          <w:sz w:val="28"/>
          <w:szCs w:val="28"/>
          <w:lang w:val="ru-RU"/>
        </w:rPr>
        <w:t xml:space="preserve">– анализировать причины возникновения экологических аварий и катастроф; </w:t>
      </w:r>
    </w:p>
    <w:p w:rsidR="00D720DC" w:rsidRDefault="00D720DC" w:rsidP="00C47C1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720DC">
        <w:rPr>
          <w:rFonts w:cs="Times New Roman"/>
          <w:sz w:val="28"/>
          <w:szCs w:val="28"/>
          <w:lang w:val="ru-RU"/>
        </w:rPr>
        <w:t>– выбирать методы, технологии и аппараты утилизации газовых выбросов, стоков, твердых отходов;</w:t>
      </w:r>
    </w:p>
    <w:p w:rsidR="00D720DC" w:rsidRDefault="00D720DC" w:rsidP="00C47C1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720DC">
        <w:rPr>
          <w:rFonts w:cs="Times New Roman"/>
          <w:sz w:val="28"/>
          <w:szCs w:val="28"/>
          <w:lang w:val="ru-RU"/>
        </w:rPr>
        <w:t xml:space="preserve"> – определять экологическую пригодность выпускаемой продукции;</w:t>
      </w:r>
    </w:p>
    <w:p w:rsidR="00BB7F55" w:rsidRDefault="00D720DC" w:rsidP="00C47C1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720DC">
        <w:rPr>
          <w:rFonts w:cs="Times New Roman"/>
          <w:sz w:val="28"/>
          <w:szCs w:val="28"/>
          <w:lang w:val="ru-RU"/>
        </w:rPr>
        <w:t xml:space="preserve"> – оценивать состояние экологии окружающей среды на производственном объекте</w:t>
      </w:r>
      <w:r>
        <w:rPr>
          <w:rFonts w:cs="Times New Roman"/>
          <w:sz w:val="28"/>
          <w:szCs w:val="28"/>
          <w:lang w:val="ru-RU"/>
        </w:rPr>
        <w:t>;</w:t>
      </w:r>
    </w:p>
    <w:p w:rsidR="00D720DC" w:rsidRPr="00D50AFC" w:rsidRDefault="00D720DC" w:rsidP="00C47C1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 w:rsidP="00C47C1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>В результате освоения учебной дисциплины обучающийся должен знать:</w:t>
      </w:r>
    </w:p>
    <w:p w:rsidR="00D720DC" w:rsidRDefault="00D720DC" w:rsidP="00C47C1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  <w:r w:rsidRPr="00D720DC">
        <w:rPr>
          <w:rFonts w:cs="Times New Roman"/>
          <w:b/>
          <w:sz w:val="28"/>
          <w:szCs w:val="28"/>
          <w:lang w:val="ru-RU"/>
        </w:rPr>
        <w:t xml:space="preserve"> </w:t>
      </w:r>
      <w:r w:rsidRPr="00D720DC">
        <w:rPr>
          <w:rFonts w:cs="Times New Roman"/>
          <w:sz w:val="28"/>
          <w:szCs w:val="28"/>
          <w:lang w:val="ru-RU"/>
        </w:rPr>
        <w:t>– виды и классификацию природных ресурсов;</w:t>
      </w:r>
    </w:p>
    <w:p w:rsidR="00D720DC" w:rsidRDefault="00D720DC" w:rsidP="00C47C1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  <w:r w:rsidRPr="00D720DC">
        <w:rPr>
          <w:rFonts w:cs="Times New Roman"/>
          <w:sz w:val="28"/>
          <w:szCs w:val="28"/>
          <w:lang w:val="ru-RU"/>
        </w:rPr>
        <w:t xml:space="preserve"> – условия устойчивого состояния экосистем; </w:t>
      </w:r>
    </w:p>
    <w:p w:rsidR="00D720DC" w:rsidRDefault="00D720DC" w:rsidP="00C47C1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  <w:r w:rsidRPr="00D720DC">
        <w:rPr>
          <w:rFonts w:cs="Times New Roman"/>
          <w:sz w:val="28"/>
          <w:szCs w:val="28"/>
          <w:lang w:val="ru-RU"/>
        </w:rPr>
        <w:t>– задачи охраны окружающей среды;</w:t>
      </w:r>
    </w:p>
    <w:p w:rsidR="00D720DC" w:rsidRDefault="00D720DC" w:rsidP="00C47C1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  <w:r w:rsidRPr="00D720DC">
        <w:rPr>
          <w:rFonts w:cs="Times New Roman"/>
          <w:sz w:val="28"/>
          <w:szCs w:val="28"/>
          <w:lang w:val="ru-RU"/>
        </w:rPr>
        <w:t xml:space="preserve"> – природоресурсный потенциал и охраняемые природные территории Российской Федерации; </w:t>
      </w:r>
    </w:p>
    <w:p w:rsidR="00D720DC" w:rsidRDefault="00D720DC" w:rsidP="00C47C1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  <w:r w:rsidRPr="00D720DC">
        <w:rPr>
          <w:rFonts w:cs="Times New Roman"/>
          <w:sz w:val="28"/>
          <w:szCs w:val="28"/>
          <w:lang w:val="ru-RU"/>
        </w:rPr>
        <w:t xml:space="preserve">– основные источники и масштабы образования отходов производства; </w:t>
      </w:r>
      <w:r>
        <w:rPr>
          <w:rFonts w:cs="Times New Roman"/>
          <w:sz w:val="28"/>
          <w:szCs w:val="28"/>
          <w:lang w:val="ru-RU"/>
        </w:rPr>
        <w:t xml:space="preserve">   </w:t>
      </w:r>
    </w:p>
    <w:p w:rsidR="00D720DC" w:rsidRPr="00D720DC" w:rsidRDefault="00D720DC" w:rsidP="00C47C1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  <w:r w:rsidRPr="00D720DC">
        <w:rPr>
          <w:rFonts w:cs="Times New Roman"/>
          <w:sz w:val="28"/>
          <w:szCs w:val="28"/>
          <w:lang w:val="ru-RU"/>
        </w:rPr>
        <w:t xml:space="preserve">– основные источники техногенного воздействия на окружающую </w:t>
      </w:r>
      <w:r w:rsidRPr="00D720DC">
        <w:rPr>
          <w:rFonts w:cs="Times New Roman"/>
          <w:sz w:val="28"/>
          <w:szCs w:val="28"/>
          <w:lang w:val="ru-RU"/>
        </w:rPr>
        <w:lastRenderedPageBreak/>
        <w:t xml:space="preserve">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D720DC" w:rsidRDefault="00D720DC" w:rsidP="00C47C1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720DC">
        <w:rPr>
          <w:rFonts w:cs="Times New Roman"/>
          <w:sz w:val="28"/>
          <w:szCs w:val="28"/>
          <w:lang w:val="ru-RU"/>
        </w:rPr>
        <w:t xml:space="preserve">– правовые основы, правила и нормы природопользования и экологической безопасности; </w:t>
      </w:r>
    </w:p>
    <w:p w:rsidR="00D720DC" w:rsidRDefault="00D720DC" w:rsidP="00C47C1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720DC">
        <w:rPr>
          <w:rFonts w:cs="Times New Roman"/>
          <w:sz w:val="28"/>
          <w:szCs w:val="28"/>
          <w:lang w:val="ru-RU"/>
        </w:rPr>
        <w:t xml:space="preserve">–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ED7F99" w:rsidRPr="00D50AFC" w:rsidRDefault="00D720DC" w:rsidP="00C47C17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720DC">
        <w:rPr>
          <w:rFonts w:cs="Times New Roman"/>
          <w:sz w:val="28"/>
          <w:szCs w:val="28"/>
          <w:lang w:val="ru-RU"/>
        </w:rPr>
        <w:t>– принципы и правила международного сотрудничества в области природопользования и охраны окружающей среды</w:t>
      </w:r>
    </w:p>
    <w:p w:rsidR="00BB7F55" w:rsidRPr="00D47917" w:rsidRDefault="00BB7F55" w:rsidP="00C47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lang w:val="ru-RU"/>
        </w:rPr>
      </w:pPr>
      <w:r w:rsidRPr="00D47917">
        <w:rPr>
          <w:sz w:val="28"/>
          <w:szCs w:val="28"/>
          <w:lang w:val="ru-RU"/>
        </w:rPr>
        <w:t>В результате освоения учебной дисциплины обучающийся должен сформировать следующие компетенции:</w:t>
      </w:r>
    </w:p>
    <w:p w:rsidR="00BB7F55" w:rsidRPr="00AC0AD6" w:rsidRDefault="00BB7F55" w:rsidP="00C47C17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AC0AD6">
        <w:rPr>
          <w:sz w:val="28"/>
          <w:szCs w:val="28"/>
          <w:lang w:val="ru-RU"/>
        </w:rPr>
        <w:t>ОК</w:t>
      </w:r>
      <w:proofErr w:type="gramEnd"/>
      <w:r w:rsidRPr="00AC0AD6">
        <w:rPr>
          <w:sz w:val="28"/>
          <w:szCs w:val="28"/>
          <w:lang w:val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B7F55" w:rsidRPr="00AC0AD6" w:rsidRDefault="00BB7F55" w:rsidP="00C47C17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AC0AD6">
        <w:rPr>
          <w:sz w:val="28"/>
          <w:szCs w:val="28"/>
          <w:lang w:val="ru-RU"/>
        </w:rPr>
        <w:t>ОК</w:t>
      </w:r>
      <w:proofErr w:type="gramEnd"/>
      <w:r w:rsidRPr="00AC0AD6">
        <w:rPr>
          <w:sz w:val="28"/>
          <w:szCs w:val="28"/>
          <w:lang w:val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B7F55" w:rsidRPr="00AC0AD6" w:rsidRDefault="00BB7F55" w:rsidP="00C47C17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AC0AD6">
        <w:rPr>
          <w:sz w:val="28"/>
          <w:szCs w:val="28"/>
          <w:lang w:val="ru-RU"/>
        </w:rPr>
        <w:t>ОК</w:t>
      </w:r>
      <w:proofErr w:type="gramEnd"/>
      <w:r w:rsidRPr="00AC0AD6">
        <w:rPr>
          <w:sz w:val="28"/>
          <w:szCs w:val="28"/>
          <w:lang w:val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BB7F55" w:rsidRPr="00AC0AD6" w:rsidRDefault="00BB7F55" w:rsidP="00C47C17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AC0AD6">
        <w:rPr>
          <w:sz w:val="28"/>
          <w:szCs w:val="28"/>
          <w:lang w:val="ru-RU"/>
        </w:rPr>
        <w:t>ОК</w:t>
      </w:r>
      <w:proofErr w:type="gramEnd"/>
      <w:r w:rsidRPr="00AC0AD6">
        <w:rPr>
          <w:sz w:val="28"/>
          <w:szCs w:val="28"/>
          <w:lang w:val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7F55" w:rsidRPr="00AC0AD6" w:rsidRDefault="00BB7F55" w:rsidP="00C47C17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AC0AD6">
        <w:rPr>
          <w:sz w:val="28"/>
          <w:szCs w:val="28"/>
          <w:lang w:val="ru-RU"/>
        </w:rPr>
        <w:t>ОК</w:t>
      </w:r>
      <w:proofErr w:type="gramEnd"/>
      <w:r w:rsidRPr="00AC0AD6">
        <w:rPr>
          <w:sz w:val="28"/>
          <w:szCs w:val="28"/>
          <w:lang w:val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BB7F55" w:rsidRPr="00AC0AD6" w:rsidRDefault="00BB7F55" w:rsidP="00C47C17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AC0AD6">
        <w:rPr>
          <w:sz w:val="28"/>
          <w:szCs w:val="28"/>
          <w:lang w:val="ru-RU"/>
        </w:rPr>
        <w:t>ОК</w:t>
      </w:r>
      <w:proofErr w:type="gramEnd"/>
      <w:r w:rsidRPr="00AC0AD6">
        <w:rPr>
          <w:sz w:val="28"/>
          <w:szCs w:val="28"/>
          <w:lang w:val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BB7F55" w:rsidRPr="00AC0AD6" w:rsidRDefault="00BB7F55" w:rsidP="00C47C17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AC0AD6">
        <w:rPr>
          <w:sz w:val="28"/>
          <w:szCs w:val="28"/>
          <w:lang w:val="ru-RU"/>
        </w:rPr>
        <w:t>ОК</w:t>
      </w:r>
      <w:proofErr w:type="gramEnd"/>
      <w:r w:rsidRPr="00AC0AD6">
        <w:rPr>
          <w:sz w:val="28"/>
          <w:szCs w:val="28"/>
          <w:lang w:val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BB7F55" w:rsidRPr="00AC0AD6" w:rsidRDefault="00BB7F55" w:rsidP="00C47C17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AC0AD6">
        <w:rPr>
          <w:sz w:val="28"/>
          <w:szCs w:val="28"/>
          <w:lang w:val="ru-RU"/>
        </w:rPr>
        <w:t>ОК</w:t>
      </w:r>
      <w:proofErr w:type="gramEnd"/>
      <w:r w:rsidRPr="00AC0AD6">
        <w:rPr>
          <w:sz w:val="28"/>
          <w:szCs w:val="28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B7F55" w:rsidRDefault="00BB7F55" w:rsidP="00C47C17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AC0AD6">
        <w:rPr>
          <w:sz w:val="28"/>
          <w:szCs w:val="28"/>
          <w:lang w:val="ru-RU"/>
        </w:rPr>
        <w:t>ОК</w:t>
      </w:r>
      <w:proofErr w:type="gramEnd"/>
      <w:r w:rsidRPr="00AC0AD6">
        <w:rPr>
          <w:sz w:val="28"/>
          <w:szCs w:val="28"/>
          <w:lang w:val="ru-RU"/>
        </w:rPr>
        <w:t xml:space="preserve"> 9. Ориентироваться в условиях частой смены технологий в профессиональной деятельности; </w:t>
      </w:r>
    </w:p>
    <w:p w:rsidR="00AC0AD6" w:rsidRPr="00AC0AD6" w:rsidRDefault="00AC0AD6" w:rsidP="003504A7">
      <w:pPr>
        <w:jc w:val="both"/>
        <w:rPr>
          <w:sz w:val="28"/>
          <w:szCs w:val="28"/>
          <w:lang w:val="ru-RU"/>
        </w:rPr>
      </w:pPr>
    </w:p>
    <w:p w:rsidR="00BB7F55" w:rsidRPr="00B320D2" w:rsidRDefault="00BB7F55" w:rsidP="00C47C17">
      <w:pPr>
        <w:ind w:firstLine="851"/>
        <w:jc w:val="both"/>
        <w:rPr>
          <w:sz w:val="28"/>
          <w:szCs w:val="28"/>
          <w:lang w:val="ru-RU"/>
        </w:rPr>
      </w:pPr>
      <w:r w:rsidRPr="00B320D2">
        <w:rPr>
          <w:sz w:val="28"/>
          <w:szCs w:val="28"/>
          <w:lang w:val="ru-RU"/>
        </w:rPr>
        <w:t>профессиональные компетенции:</w:t>
      </w:r>
    </w:p>
    <w:p w:rsidR="00BB7F55" w:rsidRPr="00B320D2" w:rsidRDefault="00BB7F55" w:rsidP="00C47C17">
      <w:pPr>
        <w:shd w:val="clear" w:color="auto" w:fill="FFFFFF"/>
        <w:tabs>
          <w:tab w:val="left" w:pos="1928"/>
        </w:tabs>
        <w:autoSpaceDN/>
        <w:jc w:val="both"/>
        <w:rPr>
          <w:rFonts w:cs="Times New Roman"/>
          <w:spacing w:val="-5"/>
          <w:kern w:val="1"/>
          <w:sz w:val="28"/>
          <w:szCs w:val="28"/>
          <w:lang w:val="ru-RU" w:eastAsia="zh-CN"/>
        </w:rPr>
      </w:pPr>
      <w:r w:rsidRPr="00B320D2">
        <w:rPr>
          <w:rFonts w:cs="Times New Roman"/>
          <w:spacing w:val="-5"/>
          <w:kern w:val="1"/>
          <w:sz w:val="28"/>
          <w:szCs w:val="28"/>
          <w:lang w:val="ru-RU" w:eastAsia="zh-CN"/>
        </w:rPr>
        <w:t>ПК 1.3. Оформлять документы, регламентирующие организацию перевозочного процесса.</w:t>
      </w:r>
    </w:p>
    <w:p w:rsidR="00BB7F55" w:rsidRPr="00B320D2" w:rsidRDefault="00BB7F55" w:rsidP="00C47C17">
      <w:pPr>
        <w:shd w:val="clear" w:color="auto" w:fill="FFFFFF"/>
        <w:tabs>
          <w:tab w:val="left" w:pos="1928"/>
        </w:tabs>
        <w:autoSpaceDN/>
        <w:jc w:val="both"/>
        <w:rPr>
          <w:rFonts w:cs="Times New Roman"/>
          <w:spacing w:val="-5"/>
          <w:kern w:val="1"/>
          <w:sz w:val="28"/>
          <w:szCs w:val="28"/>
          <w:lang w:val="ru-RU" w:eastAsia="zh-CN"/>
        </w:rPr>
      </w:pPr>
      <w:r w:rsidRPr="00B320D2">
        <w:rPr>
          <w:rFonts w:cs="Times New Roman"/>
          <w:spacing w:val="-5"/>
          <w:kern w:val="1"/>
          <w:sz w:val="28"/>
          <w:szCs w:val="28"/>
          <w:lang w:val="ru-RU" w:eastAsia="zh-CN"/>
        </w:rPr>
        <w:t>ПК 2.1. Организовывать работу персонала по планированию и организации перевозочного процесса.</w:t>
      </w:r>
    </w:p>
    <w:p w:rsidR="00BB7F55" w:rsidRPr="00B320D2" w:rsidRDefault="00BB7F55" w:rsidP="00C47C17">
      <w:pPr>
        <w:shd w:val="clear" w:color="auto" w:fill="FFFFFF"/>
        <w:tabs>
          <w:tab w:val="left" w:pos="1928"/>
        </w:tabs>
        <w:autoSpaceDN/>
        <w:jc w:val="both"/>
        <w:rPr>
          <w:rFonts w:cs="Times New Roman"/>
          <w:spacing w:val="-5"/>
          <w:kern w:val="1"/>
          <w:sz w:val="28"/>
          <w:szCs w:val="28"/>
          <w:lang w:val="ru-RU" w:eastAsia="zh-CN"/>
        </w:rPr>
      </w:pPr>
      <w:r w:rsidRPr="00B320D2">
        <w:rPr>
          <w:rFonts w:cs="Times New Roman"/>
          <w:spacing w:val="-5"/>
          <w:kern w:val="1"/>
          <w:sz w:val="28"/>
          <w:szCs w:val="28"/>
          <w:lang w:val="ru-RU" w:eastAsia="zh-CN"/>
        </w:rPr>
        <w:t>ПК 2.3. Организовывать работу персонала по технологическому обслуживанию перевозочного процесса.</w:t>
      </w:r>
    </w:p>
    <w:p w:rsidR="00BB7F55" w:rsidRPr="00B320D2" w:rsidRDefault="00BB7F55" w:rsidP="00C47C17">
      <w:pPr>
        <w:shd w:val="clear" w:color="auto" w:fill="FFFFFF"/>
        <w:tabs>
          <w:tab w:val="left" w:pos="1928"/>
        </w:tabs>
        <w:autoSpaceDN/>
        <w:jc w:val="both"/>
        <w:rPr>
          <w:rFonts w:cs="Times New Roman"/>
          <w:spacing w:val="-5"/>
          <w:kern w:val="1"/>
          <w:sz w:val="28"/>
          <w:szCs w:val="28"/>
          <w:lang w:val="ru-RU" w:eastAsia="zh-CN"/>
        </w:rPr>
      </w:pPr>
      <w:r w:rsidRPr="00B320D2">
        <w:rPr>
          <w:rFonts w:cs="Times New Roman"/>
          <w:spacing w:val="-5"/>
          <w:kern w:val="1"/>
          <w:sz w:val="28"/>
          <w:szCs w:val="28"/>
          <w:lang w:val="ru-RU" w:eastAsia="zh-CN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D720DC" w:rsidRPr="00B320D2" w:rsidRDefault="00BB7F55" w:rsidP="00C47C17">
      <w:pPr>
        <w:shd w:val="clear" w:color="auto" w:fill="FFFFFF"/>
        <w:tabs>
          <w:tab w:val="left" w:pos="1928"/>
        </w:tabs>
        <w:autoSpaceDN/>
        <w:jc w:val="both"/>
        <w:rPr>
          <w:rFonts w:cs="Times New Roman"/>
          <w:spacing w:val="-5"/>
          <w:kern w:val="1"/>
          <w:sz w:val="28"/>
          <w:szCs w:val="28"/>
          <w:lang w:val="ru-RU" w:eastAsia="zh-CN"/>
        </w:rPr>
      </w:pPr>
      <w:r w:rsidRPr="00B320D2">
        <w:rPr>
          <w:rFonts w:cs="Times New Roman"/>
          <w:spacing w:val="-5"/>
          <w:kern w:val="1"/>
          <w:sz w:val="28"/>
          <w:szCs w:val="28"/>
          <w:lang w:val="ru-RU" w:eastAsia="zh-CN"/>
        </w:rPr>
        <w:t xml:space="preserve">ПК 3.2. Обеспечивать осуществление процесса управления перевозками на </w:t>
      </w:r>
      <w:r w:rsidRPr="00B320D2">
        <w:rPr>
          <w:rFonts w:cs="Times New Roman"/>
          <w:spacing w:val="-5"/>
          <w:kern w:val="1"/>
          <w:sz w:val="28"/>
          <w:szCs w:val="28"/>
          <w:lang w:val="ru-RU" w:eastAsia="zh-CN"/>
        </w:rPr>
        <w:lastRenderedPageBreak/>
        <w:t>основе логистической концепции и организовывать р</w:t>
      </w:r>
      <w:r w:rsidR="00D720DC" w:rsidRPr="00B320D2">
        <w:rPr>
          <w:rFonts w:cs="Times New Roman"/>
          <w:spacing w:val="-5"/>
          <w:kern w:val="1"/>
          <w:sz w:val="28"/>
          <w:szCs w:val="28"/>
          <w:lang w:val="ru-RU" w:eastAsia="zh-CN"/>
        </w:rPr>
        <w:t>ациональную переработку грузов.</w:t>
      </w:r>
    </w:p>
    <w:p w:rsidR="00D720DC" w:rsidRDefault="00D720DC" w:rsidP="00C47C17">
      <w:pPr>
        <w:pStyle w:val="Standard"/>
        <w:jc w:val="both"/>
        <w:rPr>
          <w:b/>
          <w:sz w:val="28"/>
          <w:szCs w:val="28"/>
          <w:lang w:val="ru-RU"/>
        </w:rPr>
      </w:pPr>
    </w:p>
    <w:p w:rsidR="00BB7F55" w:rsidRPr="00AF0A30" w:rsidRDefault="00BB7F55" w:rsidP="00C47C17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AF0A30">
        <w:rPr>
          <w:b/>
          <w:sz w:val="28"/>
          <w:szCs w:val="28"/>
          <w:lang w:val="ru-RU"/>
        </w:rPr>
        <w:t>1.4. Количество часов на освоении рабочей программы учебной дисциплины в соответствии с учебным планом:</w:t>
      </w:r>
    </w:p>
    <w:p w:rsidR="00BB7F55" w:rsidRPr="00D50AFC" w:rsidRDefault="00BB7F55" w:rsidP="00C47C17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D50AFC">
        <w:rPr>
          <w:rFonts w:cs="Times New Roman"/>
          <w:color w:val="000000"/>
          <w:sz w:val="28"/>
          <w:szCs w:val="28"/>
          <w:lang w:val="ru-RU"/>
        </w:rPr>
        <w:t>максимальной уч</w:t>
      </w:r>
      <w:r w:rsidR="00CB5002">
        <w:rPr>
          <w:rFonts w:cs="Times New Roman"/>
          <w:color w:val="000000"/>
          <w:sz w:val="28"/>
          <w:szCs w:val="28"/>
          <w:lang w:val="ru-RU"/>
        </w:rPr>
        <w:t>ебной нагрузки обучающегося – 6</w:t>
      </w:r>
      <w:r w:rsidR="00E16581">
        <w:rPr>
          <w:rFonts w:cs="Times New Roman"/>
          <w:color w:val="000000"/>
          <w:sz w:val="28"/>
          <w:szCs w:val="28"/>
          <w:lang w:val="ru-RU"/>
        </w:rPr>
        <w:t>0</w:t>
      </w:r>
      <w:r w:rsidRPr="00D50AFC">
        <w:rPr>
          <w:rFonts w:cs="Times New Roman"/>
          <w:color w:val="000000"/>
          <w:sz w:val="28"/>
          <w:szCs w:val="28"/>
          <w:lang w:val="ru-RU"/>
        </w:rPr>
        <w:t xml:space="preserve"> часа, в том числе:</w:t>
      </w:r>
    </w:p>
    <w:p w:rsidR="00BB7F55" w:rsidRPr="00D50AFC" w:rsidRDefault="00BB7F55" w:rsidP="00C47C17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D50AFC">
        <w:rPr>
          <w:rFonts w:cs="Times New Roman"/>
          <w:color w:val="000000"/>
          <w:sz w:val="28"/>
          <w:szCs w:val="28"/>
          <w:lang w:val="ru-RU"/>
        </w:rPr>
        <w:t>обязательной аудиторной уч</w:t>
      </w:r>
      <w:r w:rsidR="00CB5002">
        <w:rPr>
          <w:rFonts w:cs="Times New Roman"/>
          <w:color w:val="000000"/>
          <w:sz w:val="28"/>
          <w:szCs w:val="28"/>
          <w:lang w:val="ru-RU"/>
        </w:rPr>
        <w:t>ебной нагрузки обучающегося – 4</w:t>
      </w:r>
      <w:r w:rsidR="00E16581">
        <w:rPr>
          <w:rFonts w:cs="Times New Roman"/>
          <w:color w:val="000000"/>
          <w:sz w:val="28"/>
          <w:szCs w:val="28"/>
          <w:lang w:val="ru-RU"/>
        </w:rPr>
        <w:t>0</w:t>
      </w:r>
      <w:r w:rsidRPr="00D50AFC">
        <w:rPr>
          <w:rFonts w:cs="Times New Roman"/>
          <w:color w:val="000000"/>
          <w:sz w:val="28"/>
          <w:szCs w:val="28"/>
          <w:lang w:val="ru-RU"/>
        </w:rPr>
        <w:t xml:space="preserve"> часов;</w:t>
      </w:r>
    </w:p>
    <w:p w:rsidR="00CB5002" w:rsidRPr="00D720DC" w:rsidRDefault="00BB7F55" w:rsidP="00C47C17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D50AFC">
        <w:rPr>
          <w:rFonts w:cs="Times New Roman"/>
          <w:color w:val="000000"/>
          <w:sz w:val="28"/>
          <w:szCs w:val="28"/>
          <w:lang w:val="ru-RU"/>
        </w:rPr>
        <w:t>самостоя</w:t>
      </w:r>
      <w:r w:rsidR="00CB5002">
        <w:rPr>
          <w:rFonts w:cs="Times New Roman"/>
          <w:color w:val="000000"/>
          <w:sz w:val="28"/>
          <w:szCs w:val="28"/>
          <w:lang w:val="ru-RU"/>
        </w:rPr>
        <w:t>тельной работы обучающегося – 2</w:t>
      </w:r>
      <w:r w:rsidR="00E16581">
        <w:rPr>
          <w:rFonts w:cs="Times New Roman"/>
          <w:color w:val="000000"/>
          <w:sz w:val="28"/>
          <w:szCs w:val="28"/>
          <w:lang w:val="ru-RU"/>
        </w:rPr>
        <w:t>0</w:t>
      </w:r>
      <w:r w:rsidR="00D720DC">
        <w:rPr>
          <w:rFonts w:cs="Times New Roman"/>
          <w:color w:val="000000"/>
          <w:sz w:val="28"/>
          <w:szCs w:val="28"/>
          <w:lang w:val="ru-RU"/>
        </w:rPr>
        <w:t xml:space="preserve"> часа.</w:t>
      </w:r>
    </w:p>
    <w:p w:rsidR="00CB5002" w:rsidRDefault="00CB5002" w:rsidP="00C47C17">
      <w:pPr>
        <w:pStyle w:val="Standard"/>
        <w:rPr>
          <w:rFonts w:cs="Times New Roman"/>
          <w:sz w:val="28"/>
          <w:szCs w:val="28"/>
          <w:lang w:val="ru-RU"/>
        </w:rPr>
      </w:pPr>
    </w:p>
    <w:p w:rsidR="00E16581" w:rsidRDefault="00E16581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3504A7" w:rsidRDefault="003504A7" w:rsidP="00F1507B">
      <w:pPr>
        <w:pStyle w:val="Standard"/>
        <w:rPr>
          <w:rFonts w:cs="Times New Roman"/>
          <w:sz w:val="28"/>
          <w:szCs w:val="28"/>
          <w:lang w:val="ru-RU"/>
        </w:rPr>
      </w:pPr>
    </w:p>
    <w:p w:rsidR="00BB7F55" w:rsidRDefault="00BB7F55" w:rsidP="00F1507B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AF0A30">
        <w:rPr>
          <w:rFonts w:cs="Times New Roman"/>
          <w:b/>
          <w:sz w:val="28"/>
          <w:szCs w:val="28"/>
          <w:lang w:val="ru-RU"/>
        </w:rPr>
        <w:lastRenderedPageBreak/>
        <w:t xml:space="preserve">2. СТРУКТУРА И ПРИМЕРНОЕ СОДЕРЖАНИЕ </w:t>
      </w:r>
      <w:proofErr w:type="gramStart"/>
      <w:r w:rsidRPr="00AF0A30">
        <w:rPr>
          <w:rFonts w:cs="Times New Roman"/>
          <w:b/>
          <w:sz w:val="28"/>
          <w:szCs w:val="28"/>
          <w:lang w:val="ru-RU"/>
        </w:rPr>
        <w:t>УЧЕБНОЙ</w:t>
      </w:r>
      <w:proofErr w:type="gramEnd"/>
      <w:r w:rsidRPr="00AF0A30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                         </w:t>
      </w:r>
    </w:p>
    <w:p w:rsidR="00BB7F55" w:rsidRDefault="00BB7F55" w:rsidP="00A52728">
      <w:pPr>
        <w:pStyle w:val="Standard"/>
        <w:ind w:firstLine="851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</w:t>
      </w:r>
      <w:r w:rsidRPr="00AF0A30">
        <w:rPr>
          <w:rFonts w:cs="Times New Roman"/>
          <w:b/>
          <w:sz w:val="28"/>
          <w:szCs w:val="28"/>
          <w:lang w:val="ru-RU"/>
        </w:rPr>
        <w:t>ДИСЦИПЛИНЫ</w:t>
      </w:r>
    </w:p>
    <w:p w:rsidR="00BB7F55" w:rsidRPr="00AF0A30" w:rsidRDefault="00BB7F55" w:rsidP="00A52728">
      <w:pPr>
        <w:pStyle w:val="Standard"/>
        <w:ind w:firstLine="851"/>
        <w:rPr>
          <w:rFonts w:cs="Times New Roman"/>
          <w:b/>
          <w:sz w:val="28"/>
          <w:szCs w:val="28"/>
          <w:lang w:val="ru-RU"/>
        </w:rPr>
      </w:pPr>
    </w:p>
    <w:p w:rsidR="00BB7F55" w:rsidRPr="00AF0A30" w:rsidRDefault="00BB7F55" w:rsidP="00A52728">
      <w:pPr>
        <w:pStyle w:val="Standard"/>
        <w:ind w:firstLine="851"/>
        <w:rPr>
          <w:rFonts w:cs="Times New Roman"/>
          <w:b/>
          <w:sz w:val="28"/>
          <w:szCs w:val="28"/>
          <w:lang w:val="ru-RU"/>
        </w:rPr>
      </w:pPr>
      <w:r w:rsidRPr="00AF0A30">
        <w:rPr>
          <w:rFonts w:cs="Times New Roman"/>
          <w:b/>
          <w:sz w:val="28"/>
          <w:szCs w:val="28"/>
          <w:lang w:val="ru-RU"/>
        </w:rPr>
        <w:t>2.1. Объем учебной дисциплины и виды учебной работы</w:t>
      </w:r>
    </w:p>
    <w:tbl>
      <w:tblPr>
        <w:tblW w:w="9670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6"/>
        <w:gridCol w:w="1624"/>
      </w:tblGrid>
      <w:tr w:rsidR="00BB7F55" w:rsidRPr="000A629C" w:rsidTr="00D858FA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A561D2" w:rsidRDefault="00BB7F55" w:rsidP="00A52728">
            <w:pPr>
              <w:pStyle w:val="Standard"/>
              <w:ind w:firstLine="85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1D2">
              <w:rPr>
                <w:rFonts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A561D2" w:rsidRDefault="00BB7F55" w:rsidP="00175325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A561D2">
              <w:rPr>
                <w:rFonts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BB7F55" w:rsidRPr="000A629C" w:rsidTr="00D858FA">
        <w:trPr>
          <w:trHeight w:val="399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0A629C" w:rsidRDefault="00BB7F55" w:rsidP="00A52728">
            <w:pPr>
              <w:pStyle w:val="Standard"/>
              <w:ind w:firstLine="851"/>
              <w:rPr>
                <w:rFonts w:cs="Times New Roman"/>
                <w:b/>
              </w:rPr>
            </w:pPr>
            <w:r w:rsidRPr="000A629C">
              <w:rPr>
                <w:rFonts w:cs="Times New Roman"/>
                <w:b/>
              </w:rPr>
              <w:t>Максимальная учебная нагрузка (всего)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E16581" w:rsidRDefault="00BB7F55" w:rsidP="003038A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</w:t>
            </w:r>
            <w:r w:rsidR="00CB5002">
              <w:rPr>
                <w:rFonts w:cs="Times New Roman"/>
                <w:lang w:val="ru-RU"/>
              </w:rPr>
              <w:t>6</w:t>
            </w:r>
            <w:r w:rsidR="00E16581">
              <w:rPr>
                <w:rFonts w:cs="Times New Roman"/>
                <w:lang w:val="ru-RU"/>
              </w:rPr>
              <w:t>0</w:t>
            </w:r>
          </w:p>
        </w:tc>
      </w:tr>
      <w:tr w:rsidR="00BB7F55" w:rsidRPr="000A629C" w:rsidTr="00D858FA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0A629C" w:rsidRDefault="00BB7F55" w:rsidP="00A52728">
            <w:pPr>
              <w:pStyle w:val="Standard"/>
              <w:ind w:firstLine="851"/>
              <w:rPr>
                <w:rFonts w:cs="Times New Roman"/>
                <w:b/>
                <w:lang w:val="ru-RU"/>
              </w:rPr>
            </w:pPr>
            <w:r w:rsidRPr="000A629C">
              <w:rPr>
                <w:rFonts w:cs="Times New Roman"/>
                <w:b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E16581" w:rsidRDefault="00BB7F55" w:rsidP="003038A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</w:t>
            </w:r>
            <w:r w:rsidR="00CB5002">
              <w:rPr>
                <w:rFonts w:cs="Times New Roman"/>
                <w:lang w:val="ru-RU"/>
              </w:rPr>
              <w:t>4</w:t>
            </w:r>
            <w:r w:rsidR="00E16581">
              <w:rPr>
                <w:rFonts w:cs="Times New Roman"/>
                <w:lang w:val="ru-RU"/>
              </w:rPr>
              <w:t>0</w:t>
            </w:r>
          </w:p>
        </w:tc>
      </w:tr>
      <w:tr w:rsidR="00BB7F55" w:rsidRPr="000A629C" w:rsidTr="00D858FA">
        <w:trPr>
          <w:trHeight w:val="75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0A629C" w:rsidRDefault="00BB7F55" w:rsidP="00A52728">
            <w:pPr>
              <w:pStyle w:val="Standard"/>
              <w:ind w:firstLine="851"/>
              <w:rPr>
                <w:rFonts w:cs="Times New Roman"/>
                <w:lang w:val="ru-RU"/>
              </w:rPr>
            </w:pPr>
            <w:r w:rsidRPr="000A629C">
              <w:rPr>
                <w:rFonts w:cs="Times New Roman"/>
                <w:lang w:val="ru-RU"/>
              </w:rPr>
              <w:t>в том числе:</w:t>
            </w:r>
          </w:p>
          <w:p w:rsidR="00BB7F55" w:rsidRPr="000A629C" w:rsidRDefault="00BB7F55" w:rsidP="00A52728">
            <w:pPr>
              <w:pStyle w:val="Standard"/>
              <w:ind w:firstLine="851"/>
              <w:rPr>
                <w:rFonts w:cs="Times New Roman"/>
                <w:lang w:val="ru-RU"/>
              </w:rPr>
            </w:pPr>
            <w:r w:rsidRPr="000A629C">
              <w:rPr>
                <w:rFonts w:cs="Times New Roman"/>
                <w:lang w:val="ru-RU"/>
              </w:rPr>
              <w:t xml:space="preserve">   практические занятия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0A629C" w:rsidRDefault="00BB7F55" w:rsidP="003038A2">
            <w:pPr>
              <w:pStyle w:val="Standard"/>
              <w:snapToGrid w:val="0"/>
              <w:ind w:firstLine="851"/>
              <w:jc w:val="both"/>
              <w:rPr>
                <w:rFonts w:cs="Times New Roman"/>
                <w:lang w:val="ru-RU"/>
              </w:rPr>
            </w:pPr>
          </w:p>
          <w:p w:rsidR="00BB7F55" w:rsidRPr="00E16581" w:rsidRDefault="00CB5002" w:rsidP="003038A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20</w:t>
            </w:r>
          </w:p>
        </w:tc>
      </w:tr>
      <w:tr w:rsidR="00BB7F55" w:rsidRPr="000A629C" w:rsidTr="00D858FA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0A629C" w:rsidRDefault="00BB7F55" w:rsidP="00A52728">
            <w:pPr>
              <w:pStyle w:val="Standard"/>
              <w:ind w:firstLine="851"/>
              <w:rPr>
                <w:rFonts w:cs="Times New Roman"/>
                <w:b/>
              </w:rPr>
            </w:pPr>
            <w:r w:rsidRPr="000A629C">
              <w:rPr>
                <w:rFonts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E16581" w:rsidRDefault="00BB7F55" w:rsidP="003038A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</w:t>
            </w:r>
            <w:r w:rsidR="00CB5002">
              <w:rPr>
                <w:rFonts w:cs="Times New Roman"/>
                <w:lang w:val="ru-RU"/>
              </w:rPr>
              <w:t>2</w:t>
            </w:r>
            <w:r w:rsidR="00E16581">
              <w:rPr>
                <w:rFonts w:cs="Times New Roman"/>
                <w:lang w:val="ru-RU"/>
              </w:rPr>
              <w:t>0</w:t>
            </w:r>
          </w:p>
        </w:tc>
      </w:tr>
      <w:tr w:rsidR="00BB7F55" w:rsidRPr="008D396C" w:rsidTr="00D858FA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Default="00BB7F55" w:rsidP="00A52728">
            <w:pPr>
              <w:pStyle w:val="Standard"/>
              <w:ind w:firstLine="851"/>
              <w:rPr>
                <w:rFonts w:cs="Times New Roman"/>
                <w:lang w:val="ru-RU"/>
              </w:rPr>
            </w:pPr>
            <w:r w:rsidRPr="000A629C">
              <w:rPr>
                <w:rFonts w:cs="Times New Roman"/>
                <w:lang w:val="ru-RU"/>
              </w:rPr>
              <w:t>в том числе:</w:t>
            </w:r>
          </w:p>
          <w:p w:rsidR="008D396C" w:rsidRDefault="00DA4745" w:rsidP="008D396C">
            <w:pPr>
              <w:pStyle w:val="Standard"/>
              <w:rPr>
                <w:rFonts w:cs="Times New Roman"/>
                <w:lang w:val="ru-RU"/>
              </w:rPr>
            </w:pPr>
            <w:r w:rsidRPr="00DA4745">
              <w:rPr>
                <w:rFonts w:cs="Times New Roman"/>
                <w:lang w:val="ru-RU"/>
              </w:rPr>
              <w:t>Масштабы воздействия человека на природу. Концепция устойчивого развития</w:t>
            </w:r>
            <w:r w:rsidR="00BB7F55" w:rsidRPr="000A629C">
              <w:rPr>
                <w:rFonts w:cs="Times New Roman"/>
                <w:lang w:val="ru-RU"/>
              </w:rPr>
              <w:t>.</w:t>
            </w:r>
          </w:p>
          <w:p w:rsidR="008D396C" w:rsidRDefault="00DA4745" w:rsidP="008D396C">
            <w:pPr>
              <w:pStyle w:val="Standard"/>
              <w:rPr>
                <w:rStyle w:val="FontStyle20"/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Классификация ресурсов</w:t>
            </w:r>
            <w:r w:rsidR="00BB7F55" w:rsidRPr="000A629C">
              <w:rPr>
                <w:rFonts w:cs="Times New Roman"/>
                <w:b/>
                <w:lang w:val="ru-RU"/>
              </w:rPr>
              <w:t xml:space="preserve"> </w:t>
            </w:r>
          </w:p>
          <w:p w:rsidR="00BB7F55" w:rsidRPr="00DA4745" w:rsidRDefault="00BB7F55" w:rsidP="008D396C">
            <w:pPr>
              <w:pStyle w:val="Standard"/>
              <w:rPr>
                <w:rStyle w:val="FontStyle20"/>
                <w:rFonts w:cs="Times New Roman"/>
                <w:lang w:val="ru-RU"/>
              </w:rPr>
            </w:pPr>
            <w:r w:rsidRPr="000B27DE">
              <w:rPr>
                <w:rFonts w:cs="Times New Roman"/>
                <w:b/>
                <w:lang w:val="ru-RU"/>
              </w:rPr>
              <w:t xml:space="preserve"> </w:t>
            </w:r>
            <w:r w:rsidR="00DA4745" w:rsidRPr="00DA4745">
              <w:rPr>
                <w:rFonts w:cs="Times New Roman"/>
                <w:lang w:val="ru-RU"/>
              </w:rPr>
              <w:t>Атмосферные газовые ресурсы.</w:t>
            </w:r>
            <w:r w:rsidR="00DA4745">
              <w:rPr>
                <w:rFonts w:cs="Times New Roman"/>
                <w:lang w:val="ru-RU"/>
              </w:rPr>
              <w:t xml:space="preserve"> Водные ресурсы.</w:t>
            </w:r>
          </w:p>
          <w:p w:rsidR="00BB7F55" w:rsidRPr="000B27DE" w:rsidRDefault="00DA4745" w:rsidP="008D396C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Ресурсы литосферы</w:t>
            </w:r>
          </w:p>
          <w:p w:rsidR="00BB7F55" w:rsidRPr="00DA4745" w:rsidRDefault="00DA4745" w:rsidP="008D396C">
            <w:pPr>
              <w:pStyle w:val="Standard"/>
              <w:rPr>
                <w:rFonts w:cs="Times New Roman"/>
                <w:bCs/>
                <w:lang w:val="ru-RU"/>
              </w:rPr>
            </w:pPr>
            <w:r w:rsidRPr="00DA4745">
              <w:rPr>
                <w:rFonts w:cs="Times New Roman"/>
                <w:bCs/>
                <w:lang w:val="ru-RU"/>
              </w:rPr>
              <w:t>Энергетические ресурсы.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Pr="00DA4745">
              <w:rPr>
                <w:rFonts w:cs="Times New Roman"/>
                <w:lang w:val="ru-RU"/>
              </w:rPr>
              <w:t>Биотические ресурсы (растительный и животный мир)</w:t>
            </w:r>
          </w:p>
          <w:p w:rsidR="00BB7F55" w:rsidRPr="000A629C" w:rsidRDefault="007E610A" w:rsidP="007E610A">
            <w:pPr>
              <w:pStyle w:val="Standard"/>
              <w:rPr>
                <w:rStyle w:val="FontStyle20"/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 w:rsidRPr="007E610A">
              <w:rPr>
                <w:rFonts w:cs="Times New Roman"/>
                <w:lang w:val="ru-RU"/>
              </w:rPr>
              <w:t>Рациональное и не</w:t>
            </w:r>
            <w:r w:rsidR="008D396C">
              <w:rPr>
                <w:rFonts w:cs="Times New Roman"/>
                <w:lang w:val="ru-RU"/>
              </w:rPr>
              <w:t xml:space="preserve">рациональное природопользование. </w:t>
            </w:r>
            <w:r w:rsidRPr="007E610A">
              <w:rPr>
                <w:rFonts w:cs="Times New Roman"/>
                <w:lang w:val="ru-RU"/>
              </w:rPr>
              <w:t>Законодательство в области экологической безопасности</w:t>
            </w:r>
          </w:p>
          <w:p w:rsidR="00BB7F55" w:rsidRDefault="007E610A" w:rsidP="008D396C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</w:t>
            </w:r>
            <w:r w:rsidRPr="007E610A">
              <w:rPr>
                <w:rFonts w:cs="Times New Roman"/>
                <w:lang w:val="ru-RU"/>
              </w:rPr>
              <w:t>Образование, сбор, хранение и использование отходов. Транспортировка отходов и их размещение</w:t>
            </w:r>
            <w:r>
              <w:rPr>
                <w:rFonts w:cs="Times New Roman"/>
                <w:lang w:val="ru-RU"/>
              </w:rPr>
              <w:t>.</w:t>
            </w:r>
          </w:p>
          <w:p w:rsidR="007E610A" w:rsidRPr="000A629C" w:rsidRDefault="007E610A" w:rsidP="008D396C">
            <w:pPr>
              <w:pStyle w:val="Standard"/>
              <w:rPr>
                <w:rFonts w:cs="Times New Roman"/>
                <w:lang w:val="ru-RU"/>
              </w:rPr>
            </w:pPr>
            <w:r w:rsidRPr="007E610A">
              <w:rPr>
                <w:rFonts w:cs="Times New Roman"/>
                <w:lang w:val="ru-RU"/>
              </w:rPr>
              <w:t>Международное сотрудничество в области экологии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0A629C" w:rsidRDefault="00BB7F55" w:rsidP="00DA4745">
            <w:pPr>
              <w:pStyle w:val="Standard"/>
              <w:snapToGrid w:val="0"/>
              <w:ind w:firstLine="851"/>
              <w:jc w:val="center"/>
              <w:rPr>
                <w:rFonts w:cs="Times New Roman"/>
                <w:lang w:val="ru-RU"/>
              </w:rPr>
            </w:pPr>
          </w:p>
          <w:p w:rsidR="00BB7F55" w:rsidRDefault="00BB7F55" w:rsidP="008D396C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  <w:p w:rsidR="00DA4745" w:rsidRDefault="00DA4745" w:rsidP="00DA47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  <w:p w:rsidR="00DA4745" w:rsidRDefault="00DA4745" w:rsidP="00DA47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  <w:p w:rsidR="00DA4745" w:rsidRDefault="00DA4745" w:rsidP="00DA47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  <w:p w:rsidR="00DA4745" w:rsidRDefault="00DA4745" w:rsidP="00DA47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  <w:p w:rsidR="00DA4745" w:rsidRDefault="00DA4745" w:rsidP="00DA47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E610A" w:rsidRDefault="00DA4745" w:rsidP="008D396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  <w:p w:rsidR="007E610A" w:rsidRDefault="007E610A" w:rsidP="00DA47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E610A" w:rsidRDefault="007E610A" w:rsidP="00DA47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  <w:p w:rsidR="007E610A" w:rsidRDefault="007E610A" w:rsidP="008D396C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  <w:p w:rsidR="007E610A" w:rsidRDefault="007E610A" w:rsidP="00DA47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  <w:p w:rsidR="007E610A" w:rsidRPr="000A629C" w:rsidRDefault="007E610A" w:rsidP="00DA47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BB7F55" w:rsidRPr="008D396C" w:rsidTr="00D858FA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006DAB" w:rsidRDefault="00BB7F55" w:rsidP="00A52728">
            <w:pPr>
              <w:pStyle w:val="Standard"/>
              <w:ind w:firstLine="851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006DAB">
              <w:rPr>
                <w:rFonts w:cs="Times New Roman"/>
                <w:i/>
                <w:sz w:val="28"/>
                <w:szCs w:val="28"/>
                <w:lang w:val="ru-RU"/>
              </w:rPr>
              <w:t>Итоговая аттестация</w:t>
            </w:r>
            <w:r w:rsidR="007E610A">
              <w:rPr>
                <w:rFonts w:cs="Times New Roman"/>
                <w:i/>
                <w:sz w:val="28"/>
                <w:szCs w:val="28"/>
                <w:lang w:val="ru-RU"/>
              </w:rPr>
              <w:t xml:space="preserve"> в форме диф. зачета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55" w:rsidRPr="00D50AFC" w:rsidRDefault="007E610A" w:rsidP="00175325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BB7F55">
              <w:rPr>
                <w:rFonts w:cs="Times New Roman"/>
                <w:sz w:val="28"/>
                <w:szCs w:val="28"/>
                <w:lang w:val="ru-RU"/>
              </w:rPr>
              <w:t xml:space="preserve"> семестр</w:t>
            </w:r>
          </w:p>
        </w:tc>
      </w:tr>
    </w:tbl>
    <w:p w:rsidR="00BB7F55" w:rsidRPr="00D50AFC" w:rsidRDefault="00BB7F55" w:rsidP="00A52728">
      <w:pPr>
        <w:pStyle w:val="Standard"/>
        <w:ind w:firstLine="851"/>
        <w:jc w:val="center"/>
        <w:rPr>
          <w:rFonts w:cs="Times New Roman"/>
          <w:sz w:val="28"/>
          <w:szCs w:val="28"/>
          <w:lang w:val="ru-RU"/>
        </w:rPr>
      </w:pPr>
    </w:p>
    <w:p w:rsidR="00BB7F55" w:rsidRPr="00D50AFC" w:rsidRDefault="00BB7F55" w:rsidP="00A52728">
      <w:pPr>
        <w:pStyle w:val="Standard"/>
        <w:ind w:firstLine="851"/>
        <w:jc w:val="center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Standard"/>
        <w:ind w:firstLine="851"/>
        <w:jc w:val="center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Standard"/>
        <w:ind w:firstLine="851"/>
        <w:jc w:val="center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Standard"/>
        <w:ind w:firstLine="851"/>
        <w:jc w:val="center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Standard"/>
        <w:ind w:firstLine="851"/>
        <w:jc w:val="center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Standard"/>
        <w:ind w:firstLine="851"/>
        <w:jc w:val="center"/>
        <w:rPr>
          <w:rFonts w:cs="Times New Roman"/>
          <w:sz w:val="28"/>
          <w:szCs w:val="28"/>
          <w:lang w:val="ru-RU"/>
        </w:rPr>
      </w:pPr>
    </w:p>
    <w:p w:rsidR="00BB7F55" w:rsidRPr="00D50AFC" w:rsidRDefault="00BB7F55" w:rsidP="00A52728">
      <w:pPr>
        <w:pStyle w:val="Standard"/>
        <w:ind w:firstLine="851"/>
        <w:jc w:val="center"/>
        <w:rPr>
          <w:rFonts w:cs="Times New Roman"/>
          <w:sz w:val="28"/>
          <w:szCs w:val="28"/>
          <w:lang w:val="ru-RU"/>
        </w:rPr>
      </w:pPr>
    </w:p>
    <w:p w:rsidR="00BB7F55" w:rsidRPr="00D50AFC" w:rsidRDefault="00BB7F55" w:rsidP="00A52728">
      <w:pPr>
        <w:pStyle w:val="Standard"/>
        <w:ind w:firstLine="851"/>
        <w:rPr>
          <w:rFonts w:cs="Times New Roman"/>
          <w:sz w:val="28"/>
          <w:szCs w:val="28"/>
          <w:lang w:val="ru-RU"/>
        </w:rPr>
        <w:sectPr w:rsidR="00BB7F55" w:rsidRPr="00D50AFC" w:rsidSect="00E16581">
          <w:footerReference w:type="default" r:id="rId9"/>
          <w:footerReference w:type="first" r:id="rId10"/>
          <w:pgSz w:w="11906" w:h="16838"/>
          <w:pgMar w:top="851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BB7F55" w:rsidRDefault="00BB7F55" w:rsidP="00A52728">
      <w:pPr>
        <w:pStyle w:val="Standard"/>
        <w:ind w:firstLine="851"/>
        <w:rPr>
          <w:rFonts w:cs="Times New Roman"/>
          <w:b/>
          <w:sz w:val="28"/>
          <w:szCs w:val="28"/>
          <w:lang w:val="ru-RU"/>
        </w:rPr>
      </w:pPr>
      <w:r w:rsidRPr="00006DAB">
        <w:rPr>
          <w:rFonts w:cs="Times New Roman"/>
          <w:b/>
          <w:sz w:val="28"/>
          <w:szCs w:val="28"/>
          <w:lang w:val="ru-RU"/>
        </w:rPr>
        <w:lastRenderedPageBreak/>
        <w:t xml:space="preserve">2.2.Примерный  тематический план и содержание учебной дисциплины </w:t>
      </w:r>
    </w:p>
    <w:p w:rsidR="00BB7F55" w:rsidRDefault="00646134" w:rsidP="00A52728">
      <w:pPr>
        <w:pStyle w:val="Standard"/>
        <w:ind w:firstLine="851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ЕН.03 Экология на железнодорожном транспорте</w:t>
      </w:r>
    </w:p>
    <w:p w:rsidR="00646134" w:rsidRDefault="00646134" w:rsidP="00A52728">
      <w:pPr>
        <w:pStyle w:val="Standard"/>
        <w:ind w:firstLine="851"/>
        <w:rPr>
          <w:rFonts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484"/>
        <w:gridCol w:w="1696"/>
        <w:gridCol w:w="1358"/>
      </w:tblGrid>
      <w:tr w:rsidR="00646134" w:rsidRPr="00050065" w:rsidTr="0015513A">
        <w:tc>
          <w:tcPr>
            <w:tcW w:w="4248" w:type="dxa"/>
            <w:shd w:val="clear" w:color="auto" w:fill="auto"/>
            <w:vAlign w:val="center"/>
          </w:tcPr>
          <w:p w:rsidR="00646134" w:rsidRPr="00646134" w:rsidRDefault="00646134" w:rsidP="0015513A">
            <w:pPr>
              <w:rPr>
                <w:rFonts w:cs="Times New Roman"/>
                <w:sz w:val="20"/>
                <w:szCs w:val="20"/>
              </w:rPr>
            </w:pPr>
            <w:r w:rsidRPr="00646134">
              <w:rPr>
                <w:rFonts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46134" w:rsidRPr="00646134" w:rsidRDefault="00646134" w:rsidP="001551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46134">
              <w:rPr>
                <w:rFonts w:cs="Times New Roman"/>
                <w:sz w:val="20"/>
                <w:szCs w:val="20"/>
                <w:lang w:val="ru-RU"/>
              </w:rPr>
              <w:t xml:space="preserve">Содержание учебного материала, </w:t>
            </w:r>
            <w:proofErr w:type="gramStart"/>
            <w:r w:rsidRPr="00646134">
              <w:rPr>
                <w:rFonts w:cs="Times New Roman"/>
                <w:sz w:val="20"/>
                <w:szCs w:val="20"/>
                <w:lang w:val="ru-RU"/>
              </w:rPr>
              <w:t>лабораторные</w:t>
            </w:r>
            <w:proofErr w:type="gramEnd"/>
            <w:r w:rsidRPr="00646134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</w:p>
          <w:p w:rsidR="00646134" w:rsidRPr="00646134" w:rsidRDefault="00646134" w:rsidP="001551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46134">
              <w:rPr>
                <w:rFonts w:cs="Times New Roman"/>
                <w:sz w:val="20"/>
                <w:szCs w:val="20"/>
                <w:lang w:val="ru-RU"/>
              </w:rPr>
              <w:t xml:space="preserve">практические работы, самостоятельная работа </w:t>
            </w:r>
            <w:proofErr w:type="gramStart"/>
            <w:r w:rsidRPr="00646134">
              <w:rPr>
                <w:rFonts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646134" w:rsidRDefault="00646134" w:rsidP="0015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6134">
              <w:rPr>
                <w:rFonts w:cs="Times New Roman"/>
                <w:sz w:val="20"/>
                <w:szCs w:val="20"/>
              </w:rPr>
              <w:t>Объем</w:t>
            </w:r>
          </w:p>
          <w:p w:rsidR="00646134" w:rsidRPr="00646134" w:rsidRDefault="00646134" w:rsidP="0015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6134">
              <w:rPr>
                <w:rFonts w:cs="Times New Roman"/>
                <w:sz w:val="20"/>
                <w:szCs w:val="20"/>
              </w:rPr>
              <w:t>часов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646134" w:rsidRDefault="00646134" w:rsidP="0015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6134">
              <w:rPr>
                <w:rFonts w:cs="Times New Roman"/>
                <w:sz w:val="20"/>
                <w:szCs w:val="20"/>
              </w:rPr>
              <w:t>Уровень</w:t>
            </w:r>
          </w:p>
          <w:p w:rsidR="00646134" w:rsidRPr="00646134" w:rsidRDefault="00646134" w:rsidP="0015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6134">
              <w:rPr>
                <w:rFonts w:cs="Times New Roman"/>
                <w:sz w:val="20"/>
                <w:szCs w:val="20"/>
              </w:rPr>
              <w:t>освоения</w:t>
            </w:r>
          </w:p>
        </w:tc>
      </w:tr>
      <w:tr w:rsidR="00646134" w:rsidRPr="00050065" w:rsidTr="0015513A">
        <w:trPr>
          <w:trHeight w:val="389"/>
        </w:trPr>
        <w:tc>
          <w:tcPr>
            <w:tcW w:w="4248" w:type="dxa"/>
            <w:shd w:val="clear" w:color="auto" w:fill="auto"/>
            <w:vAlign w:val="center"/>
          </w:tcPr>
          <w:p w:rsidR="00646134" w:rsidRPr="00050065" w:rsidRDefault="00646134" w:rsidP="0015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0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46134" w:rsidRPr="00050065" w:rsidRDefault="00646134" w:rsidP="0015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0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050065" w:rsidRDefault="00646134" w:rsidP="0015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0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050065" w:rsidRDefault="00646134" w:rsidP="0015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0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46134" w:rsidRPr="00050065" w:rsidTr="0015513A">
        <w:trPr>
          <w:trHeight w:val="573"/>
        </w:trPr>
        <w:tc>
          <w:tcPr>
            <w:tcW w:w="4248" w:type="dxa"/>
            <w:shd w:val="clear" w:color="auto" w:fill="auto"/>
            <w:vAlign w:val="center"/>
          </w:tcPr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  <w:r w:rsidRPr="00C47C17">
              <w:rPr>
                <w:rFonts w:cs="Times New Roman"/>
                <w:b/>
                <w:sz w:val="20"/>
                <w:lang w:val="ru-RU"/>
              </w:rPr>
              <w:t xml:space="preserve">Раздел 1.  </w:t>
            </w:r>
            <w:r w:rsidRPr="00C47C17">
              <w:rPr>
                <w:rFonts w:cs="Times New Roman"/>
                <w:b/>
                <w:lang w:val="ru-RU"/>
              </w:rPr>
              <w:t xml:space="preserve">Взаимодействие общества и </w:t>
            </w:r>
          </w:p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  <w:r w:rsidRPr="00C47C17">
              <w:rPr>
                <w:rFonts w:cs="Times New Roman"/>
                <w:b/>
                <w:lang w:val="ru-RU"/>
              </w:rPr>
              <w:t xml:space="preserve">                 природы.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46134" w:rsidRPr="00646134" w:rsidRDefault="00646134" w:rsidP="0015513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134" w:rsidRPr="00050065" w:rsidTr="0015513A">
        <w:trPr>
          <w:trHeight w:val="1327"/>
        </w:trPr>
        <w:tc>
          <w:tcPr>
            <w:tcW w:w="4248" w:type="dxa"/>
            <w:vMerge w:val="restart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</w:p>
          <w:p w:rsidR="00646134" w:rsidRPr="00C47C17" w:rsidRDefault="00646134" w:rsidP="0015513A">
            <w:pPr>
              <w:rPr>
                <w:rFonts w:cs="Times New Roman"/>
                <w:b/>
              </w:rPr>
            </w:pPr>
            <w:r w:rsidRPr="00C47C17">
              <w:rPr>
                <w:rFonts w:cs="Times New Roman"/>
                <w:b/>
                <w:sz w:val="20"/>
                <w:lang w:val="ru-RU"/>
              </w:rPr>
              <w:t>Тема 1.1</w:t>
            </w:r>
            <w:r w:rsidRPr="00C47C17">
              <w:rPr>
                <w:rFonts w:cs="Times New Roman"/>
                <w:b/>
                <w:lang w:val="ru-RU"/>
              </w:rPr>
              <w:t xml:space="preserve">. Масштабы воздействия человека на природу. </w:t>
            </w:r>
            <w:r w:rsidRPr="00C47C17">
              <w:rPr>
                <w:rFonts w:cs="Times New Roman"/>
                <w:b/>
              </w:rPr>
              <w:t>Концепция устойчивого развития</w:t>
            </w: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  <w:r w:rsidRPr="00646134">
              <w:t>Человек, природная среда, проблемы природопользования. Проблемы выживания. Экологические последствия хозяйственной деятельности человеческого общества (загрязнение биосферы, снижение плодор</w:t>
            </w:r>
            <w:r w:rsidRPr="00646134">
              <w:t>о</w:t>
            </w:r>
            <w:r w:rsidRPr="00646134">
              <w:t>дия почв, вырубка лесов, добыча полезных ископаемых в неопра</w:t>
            </w:r>
            <w:r w:rsidRPr="00646134">
              <w:t>в</w:t>
            </w:r>
            <w:r w:rsidRPr="00646134">
              <w:t>данных пределах и т.д.). Современное состояние природной среды в России. Устойчивое развитие как баланс между решением социально-экономических проблем и сохранением окружающей среды, удовл</w:t>
            </w:r>
            <w:r w:rsidRPr="00646134">
              <w:t>е</w:t>
            </w:r>
            <w:r w:rsidRPr="00646134">
              <w:t>творением основных жизненных потребностей нынешнего поколения, а также сохранением таких же возможностей для будущих поколений. Устойчивость развития – основа безопасности, основа выживания, способ борьбы с бедностью и разрушением природной среды. Де</w:t>
            </w:r>
            <w:r w:rsidRPr="00646134">
              <w:t>я</w:t>
            </w:r>
            <w:r w:rsidRPr="00646134">
              <w:t>тельность Римского клуба, конференц</w:t>
            </w:r>
            <w:proofErr w:type="gramStart"/>
            <w:r w:rsidRPr="00646134">
              <w:t>ии ОО</w:t>
            </w:r>
            <w:proofErr w:type="gramEnd"/>
            <w:r w:rsidRPr="00646134">
              <w:t>Н в Рио-де-Жанейро (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46134">
                <w:t>1992 г</w:t>
              </w:r>
            </w:smartTag>
            <w:r w:rsidRPr="00646134">
              <w:t>.) и ЮАР (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46134">
                <w:t>2002 г</w:t>
              </w:r>
            </w:smartTag>
            <w:r w:rsidRPr="00646134">
              <w:t>.).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46134" w:rsidRPr="00050065" w:rsidTr="0015513A">
        <w:trPr>
          <w:trHeight w:val="671"/>
        </w:trPr>
        <w:tc>
          <w:tcPr>
            <w:tcW w:w="4248" w:type="dxa"/>
            <w:vMerge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:rsidR="00646134" w:rsidRPr="00B156F8" w:rsidRDefault="00646134" w:rsidP="00C47C17">
            <w:pPr>
              <w:pStyle w:val="af3"/>
              <w:spacing w:after="0"/>
              <w:ind w:left="0"/>
              <w:jc w:val="both"/>
              <w:rPr>
                <w:b/>
              </w:rPr>
            </w:pPr>
            <w:r w:rsidRPr="00B156F8">
              <w:rPr>
                <w:b/>
              </w:rPr>
              <w:t xml:space="preserve">Практическое занятие №1 </w:t>
            </w:r>
          </w:p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  <w:r w:rsidRPr="00646134">
              <w:t>Классификация экологических факторов окружающей среды</w:t>
            </w:r>
          </w:p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rPr>
          <w:trHeight w:val="315"/>
        </w:trPr>
        <w:tc>
          <w:tcPr>
            <w:tcW w:w="4248" w:type="dxa"/>
            <w:vMerge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  <w:r w:rsidRPr="00B156F8">
              <w:rPr>
                <w:b/>
              </w:rPr>
              <w:t>Самостоятельная работа</w:t>
            </w:r>
            <w:r w:rsidRPr="00646134">
              <w:t>: подготовка сообщений на темы: «Гл</w:t>
            </w:r>
            <w:r w:rsidRPr="00646134">
              <w:t>о</w:t>
            </w:r>
            <w:r w:rsidRPr="00646134">
              <w:t>бальные экологические проблемы». «Парниковый эффект», «Кисло</w:t>
            </w:r>
            <w:r w:rsidRPr="00646134">
              <w:t>т</w:t>
            </w:r>
            <w:r w:rsidRPr="00646134">
              <w:t>ные дожди», «Разрушение озонового слоя».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46134" w:rsidRPr="00050065" w:rsidTr="0015513A"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646134" w:rsidRPr="00C47C17" w:rsidRDefault="00646134" w:rsidP="0015513A">
            <w:pPr>
              <w:tabs>
                <w:tab w:val="left" w:pos="2820"/>
              </w:tabs>
              <w:rPr>
                <w:rFonts w:cs="Times New Roman"/>
                <w:b/>
              </w:rPr>
            </w:pPr>
            <w:r w:rsidRPr="00C47C17">
              <w:rPr>
                <w:rFonts w:cs="Times New Roman"/>
                <w:b/>
                <w:sz w:val="20"/>
              </w:rPr>
              <w:t>Раздел 2.</w:t>
            </w:r>
            <w:r w:rsidRPr="00C47C17">
              <w:rPr>
                <w:rFonts w:cs="Times New Roman"/>
                <w:b/>
              </w:rPr>
              <w:t xml:space="preserve">  Природные ресурсы.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46134" w:rsidRPr="00646134" w:rsidRDefault="00646134" w:rsidP="0015513A">
            <w:pPr>
              <w:tabs>
                <w:tab w:val="left" w:pos="2820"/>
              </w:tabs>
              <w:jc w:val="both"/>
              <w:rPr>
                <w:rFonts w:cs="Times New Roman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134" w:rsidRPr="00050065" w:rsidTr="0015513A">
        <w:trPr>
          <w:trHeight w:val="1689"/>
        </w:trPr>
        <w:tc>
          <w:tcPr>
            <w:tcW w:w="4248" w:type="dxa"/>
            <w:vMerge w:val="restart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  <w:p w:rsidR="00646134" w:rsidRPr="00C47C17" w:rsidRDefault="00646134" w:rsidP="0015513A">
            <w:pPr>
              <w:rPr>
                <w:rFonts w:cs="Times New Roman"/>
                <w:b/>
              </w:rPr>
            </w:pPr>
            <w:r w:rsidRPr="00C47C17">
              <w:rPr>
                <w:rFonts w:cs="Times New Roman"/>
                <w:b/>
                <w:sz w:val="20"/>
              </w:rPr>
              <w:t>Тема 2.1</w:t>
            </w:r>
            <w:r w:rsidRPr="00C47C17">
              <w:rPr>
                <w:rFonts w:cs="Times New Roman"/>
                <w:b/>
              </w:rPr>
              <w:t>. Классификация природных ресурсов.</w:t>
            </w: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jc w:val="both"/>
              <w:rPr>
                <w:rFonts w:cs="Times New Roman"/>
                <w:lang w:val="ru-RU"/>
              </w:rPr>
            </w:pPr>
            <w:r w:rsidRPr="00646134">
              <w:rPr>
                <w:rFonts w:cs="Times New Roman"/>
                <w:lang w:val="ru-RU"/>
              </w:rPr>
              <w:t>Природные ресурсы –– компоненты природной среды, природные объекты и природно-антропогенные объекты. Их использование при осуществлении хозяйственной деятельности в качестве источников энергии, продуктов производства и предметов потребления.</w:t>
            </w:r>
          </w:p>
          <w:p w:rsidR="00646134" w:rsidRPr="00646134" w:rsidRDefault="00646134" w:rsidP="00C47C17">
            <w:pPr>
              <w:jc w:val="both"/>
              <w:rPr>
                <w:rFonts w:cs="Times New Roman"/>
              </w:rPr>
            </w:pPr>
            <w:r w:rsidRPr="00646134">
              <w:rPr>
                <w:rFonts w:cs="Times New Roman"/>
                <w:lang w:val="ru-RU"/>
              </w:rPr>
              <w:t xml:space="preserve">Использование природных ресурсов (сырье и материалы, источники энергии, предметы потребления, рекреации, генофонд) и их потребительская ценность. </w:t>
            </w:r>
            <w:r w:rsidRPr="00646134">
              <w:rPr>
                <w:rFonts w:cs="Times New Roman"/>
              </w:rPr>
              <w:t>Природоресурсный потенциал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646134">
        <w:trPr>
          <w:trHeight w:val="603"/>
        </w:trPr>
        <w:tc>
          <w:tcPr>
            <w:tcW w:w="4248" w:type="dxa"/>
            <w:vMerge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:rsidR="00B156F8" w:rsidRDefault="00B156F8" w:rsidP="00C47C17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</w:rPr>
              <w:t>Практическое занятие №2</w:t>
            </w:r>
            <w:r w:rsidR="00646134" w:rsidRPr="00B156F8">
              <w:rPr>
                <w:rFonts w:cs="Times New Roman"/>
                <w:b/>
              </w:rPr>
              <w:t>.</w:t>
            </w:r>
            <w:r w:rsidR="00646134" w:rsidRPr="00646134">
              <w:rPr>
                <w:rFonts w:cs="Times New Roman"/>
              </w:rPr>
              <w:t xml:space="preserve"> </w:t>
            </w:r>
          </w:p>
          <w:p w:rsidR="00646134" w:rsidRPr="00646134" w:rsidRDefault="00646134" w:rsidP="00C47C17">
            <w:pPr>
              <w:jc w:val="both"/>
              <w:rPr>
                <w:rFonts w:cs="Times New Roman"/>
              </w:rPr>
            </w:pPr>
            <w:r w:rsidRPr="00646134">
              <w:rPr>
                <w:rFonts w:cs="Times New Roman"/>
              </w:rPr>
              <w:t>Классификация ресурсов.</w:t>
            </w:r>
          </w:p>
          <w:p w:rsidR="00646134" w:rsidRPr="00646134" w:rsidRDefault="00646134" w:rsidP="00C47C17">
            <w:pPr>
              <w:jc w:val="both"/>
              <w:rPr>
                <w:rFonts w:cs="Times New Roman"/>
              </w:rPr>
            </w:pPr>
          </w:p>
          <w:p w:rsidR="00646134" w:rsidRPr="00646134" w:rsidRDefault="00646134" w:rsidP="00C47C17">
            <w:pPr>
              <w:jc w:val="both"/>
              <w:rPr>
                <w:rFonts w:cs="Times New Roman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c>
          <w:tcPr>
            <w:tcW w:w="4248" w:type="dxa"/>
            <w:vMerge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jc w:val="both"/>
              <w:rPr>
                <w:rFonts w:cs="Times New Roman"/>
                <w:lang w:val="ru-RU"/>
              </w:rPr>
            </w:pPr>
            <w:r w:rsidRPr="00B156F8">
              <w:rPr>
                <w:rFonts w:cs="Times New Roman"/>
                <w:b/>
                <w:lang w:val="ru-RU"/>
              </w:rPr>
              <w:t>Самостоятельная работа</w:t>
            </w:r>
            <w:r w:rsidRPr="00646134">
              <w:rPr>
                <w:rFonts w:cs="Times New Roman"/>
                <w:lang w:val="ru-RU"/>
              </w:rPr>
              <w:t xml:space="preserve">: подготовка сообщений на темы: « Природно-антропогенные объекты», </w:t>
            </w:r>
            <w:r w:rsidR="00F67196">
              <w:rPr>
                <w:rFonts w:cs="Times New Roman"/>
                <w:lang w:val="ru-RU"/>
              </w:rPr>
              <w:t>«П</w:t>
            </w:r>
            <w:r w:rsidRPr="00646134">
              <w:rPr>
                <w:rFonts w:cs="Times New Roman"/>
                <w:lang w:val="ru-RU"/>
              </w:rPr>
              <w:t xml:space="preserve">роблемы </w:t>
            </w:r>
            <w:r w:rsidR="00F67196">
              <w:rPr>
                <w:rFonts w:cs="Times New Roman"/>
                <w:lang w:val="ru-RU"/>
              </w:rPr>
              <w:t>исчерпаемости ресурсов», «Исчерпаемые и неисчерпаемые ресурсы»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46134" w:rsidRPr="00050065" w:rsidTr="0015513A">
        <w:trPr>
          <w:trHeight w:val="1975"/>
        </w:trPr>
        <w:tc>
          <w:tcPr>
            <w:tcW w:w="4248" w:type="dxa"/>
            <w:vMerge w:val="restart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  <w:sz w:val="20"/>
                <w:lang w:val="ru-RU"/>
              </w:rPr>
            </w:pPr>
          </w:p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  <w:r w:rsidRPr="00C47C17">
              <w:rPr>
                <w:rFonts w:cs="Times New Roman"/>
                <w:b/>
                <w:sz w:val="20"/>
                <w:lang w:val="ru-RU"/>
              </w:rPr>
              <w:t>Тема 2.2</w:t>
            </w:r>
            <w:r w:rsidRPr="00C47C17">
              <w:rPr>
                <w:rFonts w:cs="Times New Roman"/>
                <w:b/>
                <w:lang w:val="ru-RU"/>
              </w:rPr>
              <w:t>. Атмосферные газовые ресурсы.</w:t>
            </w:r>
          </w:p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  <w:r w:rsidRPr="00C47C17">
              <w:rPr>
                <w:rFonts w:cs="Times New Roman"/>
                <w:b/>
                <w:lang w:val="ru-RU"/>
              </w:rPr>
              <w:t xml:space="preserve">                 Водные ресурсы.</w:t>
            </w: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  <w:rPr>
                <w:spacing w:val="-6"/>
              </w:rPr>
            </w:pPr>
            <w:r w:rsidRPr="00646134">
              <w:rPr>
                <w:spacing w:val="-4"/>
              </w:rPr>
              <w:t>Атмосферные газовые ресурсы. Газовый состав атмосферы. Значение атмосферных газов для человека, животных и растительности как исто</w:t>
            </w:r>
            <w:r w:rsidRPr="00646134">
              <w:rPr>
                <w:spacing w:val="-4"/>
              </w:rPr>
              <w:t>ч</w:t>
            </w:r>
            <w:r w:rsidRPr="00646134">
              <w:rPr>
                <w:spacing w:val="-4"/>
              </w:rPr>
              <w:t>ника снабжения жизненно необходимыми газовыми элементами. Атм</w:t>
            </w:r>
            <w:r w:rsidRPr="00646134">
              <w:rPr>
                <w:spacing w:val="-4"/>
              </w:rPr>
              <w:t>о</w:t>
            </w:r>
            <w:r w:rsidRPr="00646134">
              <w:rPr>
                <w:spacing w:val="-4"/>
              </w:rPr>
              <w:t>сферный воздух –– защита поверхности Земли от космического, ради</w:t>
            </w:r>
            <w:r w:rsidRPr="00646134">
              <w:rPr>
                <w:spacing w:val="-4"/>
              </w:rPr>
              <w:t>а</w:t>
            </w:r>
            <w:r w:rsidRPr="00646134">
              <w:rPr>
                <w:spacing w:val="-4"/>
              </w:rPr>
              <w:t>ционного и ультрафиолетового излучений Солнца, от метеоритов. Атм</w:t>
            </w:r>
            <w:r w:rsidRPr="00646134">
              <w:rPr>
                <w:spacing w:val="-4"/>
              </w:rPr>
              <w:t>о</w:t>
            </w:r>
            <w:r w:rsidRPr="00646134">
              <w:rPr>
                <w:spacing w:val="-4"/>
              </w:rPr>
              <w:t xml:space="preserve">сфера как источник стабильности температурного режима на планете, регулятор температурных перепадов. </w:t>
            </w:r>
            <w:r w:rsidRPr="00646134">
              <w:t>Озоновый слой –– фильтр, п</w:t>
            </w:r>
            <w:r w:rsidRPr="00646134">
              <w:t>о</w:t>
            </w:r>
            <w:r w:rsidRPr="00646134">
              <w:t>глощающий солнечную радиацию в коротковолновом диапазоне (200…300 нм).</w:t>
            </w:r>
            <w:r w:rsidRPr="00646134">
              <w:rPr>
                <w:spacing w:val="-2"/>
              </w:rPr>
              <w:t xml:space="preserve"> Водные ресурсы: воды морей и океанов, озер, рек, в</w:t>
            </w:r>
            <w:r w:rsidRPr="00646134">
              <w:rPr>
                <w:spacing w:val="-2"/>
              </w:rPr>
              <w:t>о</w:t>
            </w:r>
            <w:r w:rsidRPr="00646134">
              <w:rPr>
                <w:spacing w:val="-2"/>
              </w:rPr>
              <w:t>дохранилищ, прудов, ледники и многолетняя мерзлота, влага в атм</w:t>
            </w:r>
            <w:r w:rsidRPr="00646134">
              <w:rPr>
                <w:spacing w:val="-2"/>
              </w:rPr>
              <w:t>о</w:t>
            </w:r>
            <w:r w:rsidRPr="00646134">
              <w:rPr>
                <w:spacing w:val="-2"/>
              </w:rPr>
              <w:t>сфере и почве. Распределение водных ресурсов. Вода –– необходимое условие существования жизни на Земле. Дефицит питьевой воды на планете. Расходы воды на производственные и бытовые нужды людей.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c>
          <w:tcPr>
            <w:tcW w:w="4248" w:type="dxa"/>
            <w:vMerge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211"/>
              <w:ind w:left="0" w:firstLine="0"/>
              <w:jc w:val="both"/>
              <w:rPr>
                <w:spacing w:val="-6"/>
                <w:sz w:val="24"/>
                <w:szCs w:val="24"/>
              </w:rPr>
            </w:pPr>
            <w:r w:rsidRPr="00646134">
              <w:rPr>
                <w:spacing w:val="-6"/>
                <w:sz w:val="24"/>
                <w:szCs w:val="24"/>
              </w:rPr>
              <w:t xml:space="preserve">Самостоятельная работа:  подготовка сообщений на темы: «Загрязнение воздуха в городах», «Города и проблемы катастроф».   </w:t>
            </w:r>
            <w:r w:rsidRPr="00646134">
              <w:rPr>
                <w:sz w:val="24"/>
                <w:szCs w:val="24"/>
              </w:rPr>
              <w:t>Самостоятельная работа: подготовка сообщений на темы: «Эвтрофикация вод», Пути решения проблемы дефицита воды».</w:t>
            </w:r>
            <w:r w:rsidRPr="00646134">
              <w:rPr>
                <w:spacing w:val="-6"/>
                <w:sz w:val="24"/>
                <w:szCs w:val="24"/>
              </w:rPr>
              <w:t xml:space="preserve">                        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46134" w:rsidRPr="00050065" w:rsidTr="0015513A">
        <w:trPr>
          <w:trHeight w:val="300"/>
        </w:trPr>
        <w:tc>
          <w:tcPr>
            <w:tcW w:w="4248" w:type="dxa"/>
            <w:vMerge/>
            <w:shd w:val="clear" w:color="auto" w:fill="auto"/>
          </w:tcPr>
          <w:p w:rsidR="00646134" w:rsidRPr="00C47C17" w:rsidRDefault="00646134" w:rsidP="0015513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auto"/>
          </w:tcPr>
          <w:p w:rsidR="00646134" w:rsidRPr="00B156F8" w:rsidRDefault="00646134" w:rsidP="00C47C17">
            <w:pPr>
              <w:jc w:val="both"/>
              <w:rPr>
                <w:rFonts w:cs="Times New Roman"/>
                <w:b/>
                <w:lang w:val="ru-RU"/>
              </w:rPr>
            </w:pPr>
            <w:r w:rsidRPr="00B156F8">
              <w:rPr>
                <w:rFonts w:cs="Times New Roman"/>
                <w:b/>
                <w:lang w:val="ru-RU"/>
              </w:rPr>
              <w:t xml:space="preserve">Практическое занятие №3 </w:t>
            </w:r>
          </w:p>
          <w:p w:rsidR="00646134" w:rsidRPr="00646134" w:rsidRDefault="00646134" w:rsidP="00C47C17">
            <w:pPr>
              <w:jc w:val="both"/>
              <w:rPr>
                <w:rFonts w:cs="Times New Roman"/>
                <w:lang w:val="ru-RU"/>
              </w:rPr>
            </w:pPr>
            <w:r w:rsidRPr="00646134">
              <w:rPr>
                <w:rFonts w:cs="Times New Roman"/>
                <w:lang w:val="ru-RU"/>
              </w:rPr>
              <w:t>Вредные выбросы в водоемы, защита водоемов.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c>
          <w:tcPr>
            <w:tcW w:w="4248" w:type="dxa"/>
            <w:vMerge w:val="restart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  <w:p w:rsidR="00646134" w:rsidRPr="00C47C17" w:rsidRDefault="00646134" w:rsidP="0015513A">
            <w:pPr>
              <w:rPr>
                <w:rFonts w:cs="Times New Roman"/>
                <w:b/>
              </w:rPr>
            </w:pPr>
            <w:r w:rsidRPr="00C47C17">
              <w:rPr>
                <w:rFonts w:cs="Times New Roman"/>
                <w:b/>
                <w:sz w:val="20"/>
              </w:rPr>
              <w:t xml:space="preserve">Тема 2.3. </w:t>
            </w:r>
            <w:r w:rsidRPr="00C47C17">
              <w:rPr>
                <w:rFonts w:cs="Times New Roman"/>
                <w:b/>
              </w:rPr>
              <w:t xml:space="preserve">Ресурсы литосферы. </w:t>
            </w: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  <w:r w:rsidRPr="00646134">
              <w:t>Ресурсы литосферы. Составляющие ресурсов литосферы: почвы, п</w:t>
            </w:r>
            <w:r w:rsidRPr="00646134">
              <w:t>о</w:t>
            </w:r>
            <w:r w:rsidRPr="00646134">
              <w:t>лезные ископаемые, находящиеся в недрах Земли (твердые, жидкие, газообразные). Энергетические ресурсы –– запасы энергетического сырья: угля, нефти, природного газа и др.Почвы. Почвенный покров –– саморегулирующаяся биологическая система. Воздействие на почвы загрязнений окружающей среды, сельскохозяйственной обработки, строительства путей сообщения, размещения производственных об</w:t>
            </w:r>
            <w:r w:rsidRPr="00646134">
              <w:t>ъ</w:t>
            </w:r>
            <w:r w:rsidRPr="00646134">
              <w:t>ектов. Техногенное подкисление почв –– выпадение кислотных д</w:t>
            </w:r>
            <w:r w:rsidRPr="00646134">
              <w:t>о</w:t>
            </w:r>
            <w:r w:rsidRPr="00646134">
              <w:t>ждей. Влияние на почвы атмосферных процессов и нерациональных методов землеиспользования.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646134" w:rsidRDefault="00646134" w:rsidP="0015513A">
            <w:pPr>
              <w:jc w:val="center"/>
              <w:rPr>
                <w:rFonts w:cs="Times New Roman"/>
              </w:rPr>
            </w:pPr>
            <w:r w:rsidRPr="00646134">
              <w:rPr>
                <w:rFonts w:cs="Times New Roman"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050065" w:rsidRDefault="00646134" w:rsidP="0015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0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6134" w:rsidRPr="00050065" w:rsidTr="0015513A">
        <w:trPr>
          <w:trHeight w:val="585"/>
        </w:trPr>
        <w:tc>
          <w:tcPr>
            <w:tcW w:w="4248" w:type="dxa"/>
            <w:vMerge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646134" w:rsidRPr="00646134" w:rsidRDefault="00646134" w:rsidP="00C47C17">
            <w:pPr>
              <w:pStyle w:val="211"/>
              <w:ind w:left="0" w:firstLine="0"/>
              <w:jc w:val="both"/>
              <w:rPr>
                <w:sz w:val="24"/>
                <w:szCs w:val="24"/>
              </w:rPr>
            </w:pPr>
            <w:r w:rsidRPr="00B156F8">
              <w:rPr>
                <w:b/>
                <w:sz w:val="24"/>
                <w:szCs w:val="24"/>
              </w:rPr>
              <w:t>Самостоятельная работа:</w:t>
            </w:r>
            <w:r w:rsidRPr="00646134">
              <w:rPr>
                <w:sz w:val="24"/>
                <w:szCs w:val="24"/>
              </w:rPr>
              <w:t xml:space="preserve"> подготовка сообщений на</w:t>
            </w:r>
            <w:r w:rsidR="00F67196">
              <w:rPr>
                <w:sz w:val="24"/>
                <w:szCs w:val="24"/>
              </w:rPr>
              <w:t xml:space="preserve"> темы: « Грунты и горные породы», « И</w:t>
            </w:r>
            <w:r w:rsidRPr="00646134">
              <w:rPr>
                <w:sz w:val="24"/>
                <w:szCs w:val="24"/>
              </w:rPr>
              <w:t>спользование в хозяйственной деятельности</w:t>
            </w:r>
            <w:r w:rsidR="00F67196">
              <w:rPr>
                <w:sz w:val="24"/>
                <w:szCs w:val="24"/>
              </w:rPr>
              <w:t xml:space="preserve"> ресурсов литосферы</w:t>
            </w:r>
            <w:r w:rsidRPr="00646134">
              <w:rPr>
                <w:sz w:val="24"/>
                <w:szCs w:val="24"/>
              </w:rPr>
              <w:t>», « Рудные полезные ископаемые</w:t>
            </w:r>
            <w:proofErr w:type="gramStart"/>
            <w:r w:rsidRPr="00646134">
              <w:rPr>
                <w:sz w:val="24"/>
                <w:szCs w:val="24"/>
              </w:rPr>
              <w:t xml:space="preserve"> –– </w:t>
            </w:r>
            <w:proofErr w:type="gramEnd"/>
            <w:r w:rsidRPr="00646134">
              <w:rPr>
                <w:sz w:val="24"/>
                <w:szCs w:val="24"/>
              </w:rPr>
              <w:t>металлы».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46134" w:rsidRPr="00050065" w:rsidTr="0015513A">
        <w:trPr>
          <w:trHeight w:val="585"/>
        </w:trPr>
        <w:tc>
          <w:tcPr>
            <w:tcW w:w="4248" w:type="dxa"/>
            <w:vMerge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646134" w:rsidRPr="00646134" w:rsidRDefault="00646134" w:rsidP="00C47C17">
            <w:pPr>
              <w:pStyle w:val="211"/>
              <w:ind w:left="0" w:firstLine="0"/>
              <w:jc w:val="both"/>
              <w:rPr>
                <w:sz w:val="24"/>
                <w:szCs w:val="24"/>
              </w:rPr>
            </w:pPr>
            <w:r w:rsidRPr="00B156F8">
              <w:rPr>
                <w:b/>
                <w:sz w:val="24"/>
                <w:szCs w:val="24"/>
              </w:rPr>
              <w:t>Практическое занятие №4</w:t>
            </w:r>
            <w:r w:rsidRPr="00646134">
              <w:rPr>
                <w:sz w:val="24"/>
                <w:szCs w:val="24"/>
              </w:rPr>
              <w:t xml:space="preserve"> Виды загрязнения окружающей приро</w:t>
            </w:r>
            <w:r w:rsidRPr="00646134">
              <w:rPr>
                <w:sz w:val="24"/>
                <w:szCs w:val="24"/>
              </w:rPr>
              <w:t>д</w:t>
            </w:r>
            <w:r w:rsidRPr="00646134">
              <w:rPr>
                <w:sz w:val="24"/>
                <w:szCs w:val="24"/>
              </w:rPr>
              <w:t>ной среды.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c>
          <w:tcPr>
            <w:tcW w:w="4248" w:type="dxa"/>
            <w:vMerge w:val="restart"/>
            <w:shd w:val="clear" w:color="auto" w:fill="auto"/>
          </w:tcPr>
          <w:p w:rsidR="00646134" w:rsidRPr="00C47C17" w:rsidRDefault="00646134" w:rsidP="0015513A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34" w:rsidRPr="00C47C17" w:rsidRDefault="00646134" w:rsidP="0015513A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C17">
              <w:rPr>
                <w:rFonts w:ascii="Times New Roman" w:hAnsi="Times New Roman" w:cs="Times New Roman"/>
                <w:sz w:val="20"/>
                <w:szCs w:val="24"/>
              </w:rPr>
              <w:t xml:space="preserve">Тема 2.4. </w:t>
            </w:r>
            <w:r w:rsidRPr="00C47C17">
              <w:rPr>
                <w:rFonts w:ascii="Times New Roman" w:hAnsi="Times New Roman" w:cs="Times New Roman"/>
                <w:sz w:val="24"/>
                <w:szCs w:val="24"/>
              </w:rPr>
              <w:t>Энергетические ресурсы.</w:t>
            </w:r>
          </w:p>
          <w:p w:rsidR="00646134" w:rsidRPr="00C47C17" w:rsidRDefault="00646134" w:rsidP="0015513A">
            <w:pPr>
              <w:rPr>
                <w:rFonts w:cs="Times New Roman"/>
                <w:b/>
                <w:lang w:val="ru-RU" w:eastAsia="ar-SA"/>
              </w:rPr>
            </w:pPr>
            <w:r w:rsidRPr="00C47C17">
              <w:rPr>
                <w:rFonts w:cs="Times New Roman"/>
                <w:b/>
                <w:lang w:val="ru-RU"/>
              </w:rPr>
              <w:t>Биотические ресурсы (растительный и животный мир)</w:t>
            </w: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  <w:r w:rsidRPr="00646134">
              <w:rPr>
                <w:spacing w:val="-6"/>
              </w:rPr>
              <w:t>Энергетические ресурсы; их состав: энергия компонентов литосферы (нефть, природный газ, горючие сланцы), атомная энергия, солнечная энергия, энергия ветра, энергия движущейся воды, космическая энергия, геотермальная энергия.</w:t>
            </w:r>
            <w:r w:rsidRPr="00646134">
              <w:t xml:space="preserve"> Биотические ресурсы (все живые организмы, за исключением человека) и их классификация: микроорганизмы, раст</w:t>
            </w:r>
            <w:r w:rsidRPr="00646134">
              <w:t>е</w:t>
            </w:r>
            <w:r w:rsidRPr="00646134">
              <w:t>ния (дикие и культурные виды), животные (дикие и домашние виды).</w:t>
            </w:r>
          </w:p>
          <w:p w:rsidR="00646134" w:rsidRPr="00646134" w:rsidRDefault="00646134" w:rsidP="00C47C17">
            <w:pPr>
              <w:jc w:val="both"/>
              <w:rPr>
                <w:rFonts w:cs="Times New Roman"/>
                <w:spacing w:val="-6"/>
                <w:lang w:val="ru-RU"/>
              </w:rPr>
            </w:pPr>
            <w:r w:rsidRPr="00646134">
              <w:rPr>
                <w:rFonts w:cs="Times New Roman"/>
                <w:lang w:val="ru-RU"/>
              </w:rPr>
              <w:t>Значение растительного и животного мира для человека; их использование в потребительских и хозяйственных целях.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c>
          <w:tcPr>
            <w:tcW w:w="4248" w:type="dxa"/>
            <w:vMerge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211"/>
              <w:ind w:left="0" w:firstLine="0"/>
              <w:jc w:val="both"/>
              <w:rPr>
                <w:spacing w:val="-6"/>
                <w:sz w:val="24"/>
                <w:szCs w:val="24"/>
              </w:rPr>
            </w:pPr>
            <w:r w:rsidRPr="00B156F8">
              <w:rPr>
                <w:b/>
                <w:spacing w:val="-6"/>
                <w:sz w:val="24"/>
                <w:szCs w:val="24"/>
              </w:rPr>
              <w:t>Самостоятельная работа</w:t>
            </w:r>
            <w:r w:rsidRPr="00646134">
              <w:rPr>
                <w:spacing w:val="-6"/>
                <w:sz w:val="24"/>
                <w:szCs w:val="24"/>
              </w:rPr>
              <w:t>: подготовка сообщений на темы: «Экологич</w:t>
            </w:r>
            <w:r w:rsidRPr="00646134">
              <w:rPr>
                <w:spacing w:val="-6"/>
                <w:sz w:val="24"/>
                <w:szCs w:val="24"/>
              </w:rPr>
              <w:t>е</w:t>
            </w:r>
            <w:r w:rsidRPr="00646134">
              <w:rPr>
                <w:spacing w:val="-6"/>
                <w:sz w:val="24"/>
                <w:szCs w:val="24"/>
              </w:rPr>
              <w:t>ские проблемы ядерной энергетики». Самостоятельная работа: подготовка сообщений на темы: « Биологическое направление. Красные книги», «Особо охраняемые территории».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46134" w:rsidRPr="00050065" w:rsidTr="0015513A">
        <w:tc>
          <w:tcPr>
            <w:tcW w:w="4248" w:type="dxa"/>
            <w:vMerge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jc w:val="both"/>
              <w:rPr>
                <w:rFonts w:cs="Times New Roman"/>
                <w:lang w:val="ru-RU"/>
              </w:rPr>
            </w:pPr>
            <w:r w:rsidRPr="00B156F8">
              <w:rPr>
                <w:rFonts w:cs="Times New Roman"/>
                <w:b/>
                <w:spacing w:val="-6"/>
                <w:lang w:val="ru-RU"/>
              </w:rPr>
              <w:t>Практическое занятие №5</w:t>
            </w:r>
            <w:r w:rsidRPr="00646134">
              <w:rPr>
                <w:rFonts w:cs="Times New Roman"/>
                <w:spacing w:val="-6"/>
                <w:lang w:val="ru-RU"/>
              </w:rPr>
              <w:t xml:space="preserve">  </w:t>
            </w:r>
            <w:r w:rsidRPr="00646134">
              <w:rPr>
                <w:rFonts w:cs="Times New Roman"/>
                <w:lang w:val="ru-RU"/>
              </w:rPr>
              <w:t>Расчет количества вредных выбросов в атмосферу.</w:t>
            </w:r>
          </w:p>
          <w:p w:rsidR="00646134" w:rsidRPr="00646134" w:rsidRDefault="00646134" w:rsidP="00C47C17">
            <w:pPr>
              <w:pStyle w:val="211"/>
              <w:ind w:left="0" w:firstLine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c>
          <w:tcPr>
            <w:tcW w:w="4248" w:type="dxa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  <w:sz w:val="20"/>
              </w:rPr>
            </w:pPr>
          </w:p>
          <w:p w:rsidR="00646134" w:rsidRPr="00C47C17" w:rsidRDefault="00646134" w:rsidP="0015513A">
            <w:pPr>
              <w:rPr>
                <w:rFonts w:cs="Times New Roman"/>
                <w:b/>
              </w:rPr>
            </w:pPr>
            <w:r w:rsidRPr="00C47C17">
              <w:rPr>
                <w:rFonts w:cs="Times New Roman"/>
                <w:b/>
                <w:sz w:val="20"/>
              </w:rPr>
              <w:t>Тема 2.5</w:t>
            </w:r>
            <w:r w:rsidRPr="00C47C17">
              <w:rPr>
                <w:rFonts w:cs="Times New Roman"/>
                <w:b/>
              </w:rPr>
              <w:t>. Естественные экологические системы.</w:t>
            </w: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  <w:rPr>
                <w:spacing w:val="-6"/>
              </w:rPr>
            </w:pPr>
            <w:r w:rsidRPr="00646134">
              <w:t>Естественные экологические системы –– объективно существующая часть природной среды. Особо охраняемые природные территории, государственные природные заповедники и заказники, национальные природные парки, музеи-заповедники; их охрана, охранные зоны. Правовая защита. Экологическое регулирование. Природные лан</w:t>
            </w:r>
            <w:r w:rsidRPr="00646134">
              <w:t>д</w:t>
            </w:r>
            <w:r w:rsidRPr="00646134">
              <w:t>шафты. Природно-антропогенные объекты. Способность природных комплексов противостоять разрушительной хозяйственной деятельн</w:t>
            </w:r>
            <w:r w:rsidRPr="00646134">
              <w:t>о</w:t>
            </w:r>
            <w:r w:rsidRPr="00646134">
              <w:t>сти.</w:t>
            </w:r>
            <w:r w:rsidRPr="00646134">
              <w:rPr>
                <w:spacing w:val="-6"/>
              </w:rPr>
              <w:tab/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c>
          <w:tcPr>
            <w:tcW w:w="4248" w:type="dxa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  <w:r w:rsidRPr="00B156F8">
              <w:rPr>
                <w:b/>
              </w:rPr>
              <w:t>Практическое занятие №6</w:t>
            </w:r>
            <w:r w:rsidRPr="00646134">
              <w:t xml:space="preserve">  Строение атмосферы</w:t>
            </w:r>
            <w:proofErr w:type="gramStart"/>
            <w:r w:rsidRPr="00646134">
              <w:t>..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rPr>
          <w:trHeight w:val="354"/>
        </w:trPr>
        <w:tc>
          <w:tcPr>
            <w:tcW w:w="4248" w:type="dxa"/>
            <w:shd w:val="clear" w:color="auto" w:fill="auto"/>
            <w:vAlign w:val="center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  <w:r w:rsidRPr="00C47C17">
              <w:rPr>
                <w:rFonts w:cs="Times New Roman"/>
                <w:b/>
                <w:spacing w:val="-6"/>
                <w:sz w:val="20"/>
              </w:rPr>
              <w:t xml:space="preserve">Раздел 3.  </w:t>
            </w:r>
            <w:r w:rsidRPr="00C47C17">
              <w:rPr>
                <w:rFonts w:cs="Times New Roman"/>
                <w:b/>
                <w:spacing w:val="-6"/>
              </w:rPr>
              <w:t>Природопользование.</w:t>
            </w: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tabs>
                <w:tab w:val="left" w:pos="2610"/>
              </w:tabs>
              <w:jc w:val="both"/>
              <w:rPr>
                <w:rFonts w:cs="Times New Roman"/>
                <w:spacing w:val="-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134" w:rsidRPr="00050065" w:rsidTr="0015513A">
        <w:tc>
          <w:tcPr>
            <w:tcW w:w="4248" w:type="dxa"/>
            <w:vMerge w:val="restart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</w:p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  <w:r w:rsidRPr="00C47C17">
              <w:rPr>
                <w:rFonts w:cs="Times New Roman"/>
                <w:b/>
                <w:sz w:val="20"/>
                <w:lang w:val="ru-RU"/>
              </w:rPr>
              <w:t>Тема 3.1</w:t>
            </w:r>
            <w:r w:rsidRPr="00C47C17">
              <w:rPr>
                <w:rFonts w:cs="Times New Roman"/>
                <w:b/>
                <w:lang w:val="ru-RU"/>
              </w:rPr>
              <w:t>. Рациональное и нерациональное природопользование.</w:t>
            </w:r>
          </w:p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  <w:r w:rsidRPr="00C47C17">
              <w:rPr>
                <w:rFonts w:cs="Times New Roman"/>
                <w:b/>
                <w:lang w:val="ru-RU"/>
              </w:rPr>
              <w:t>Законодательство в области экологической безопасности.</w:t>
            </w: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  <w:r w:rsidRPr="00646134">
              <w:t>Рациональное природопользование, его характеристики. Признаки нерационального, несбалансированного природопользования. Прич</w:t>
            </w:r>
            <w:r w:rsidRPr="00646134">
              <w:t>и</w:t>
            </w:r>
            <w:r w:rsidRPr="00646134">
              <w:t>ны ухудшения качества природных ресурсов и их исчерпания. Экол</w:t>
            </w:r>
            <w:r w:rsidRPr="00646134">
              <w:t>о</w:t>
            </w:r>
            <w:r w:rsidRPr="00646134">
              <w:t>гические, экономические и социальные последствия нерационального природопользования. Прогноз их отдаленных последствий. Понятие права природопользования. Платность природопользования и возм</w:t>
            </w:r>
            <w:r w:rsidRPr="00646134">
              <w:t>е</w:t>
            </w:r>
            <w:r w:rsidRPr="00646134">
              <w:t>щение вреда окружающей среде. Лицензии на право природопольз</w:t>
            </w:r>
            <w:r w:rsidRPr="00646134">
              <w:t>о</w:t>
            </w:r>
            <w:r w:rsidRPr="00646134">
              <w:t>вания. Экологическое нормирование в области природопользования. Лимиты природопользования. Экологическая регламентация хозя</w:t>
            </w:r>
            <w:r w:rsidRPr="00646134">
              <w:t>й</w:t>
            </w:r>
            <w:r w:rsidRPr="00646134">
              <w:t>ственной деятельности. Экологический контроль в области природ</w:t>
            </w:r>
            <w:r w:rsidRPr="00646134">
              <w:t>о</w:t>
            </w:r>
            <w:r w:rsidRPr="00646134">
              <w:t>пользования. Мониторинг окружающей среды. Виды ответственности за нарушения экологических норм природопользования.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c>
          <w:tcPr>
            <w:tcW w:w="4248" w:type="dxa"/>
            <w:vMerge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211"/>
              <w:ind w:left="0" w:firstLine="0"/>
              <w:jc w:val="both"/>
              <w:rPr>
                <w:spacing w:val="-6"/>
                <w:sz w:val="24"/>
                <w:szCs w:val="24"/>
              </w:rPr>
            </w:pPr>
            <w:r w:rsidRPr="00B156F8">
              <w:rPr>
                <w:b/>
                <w:spacing w:val="-6"/>
                <w:sz w:val="24"/>
                <w:szCs w:val="24"/>
              </w:rPr>
              <w:t>Самостоятельная работа:</w:t>
            </w:r>
            <w:r w:rsidRPr="00646134">
              <w:rPr>
                <w:spacing w:val="-6"/>
                <w:sz w:val="24"/>
                <w:szCs w:val="24"/>
              </w:rPr>
              <w:t xml:space="preserve"> подготовка сообщений на тему: «Использов</w:t>
            </w:r>
            <w:r w:rsidRPr="00646134">
              <w:rPr>
                <w:spacing w:val="-6"/>
                <w:sz w:val="24"/>
                <w:szCs w:val="24"/>
              </w:rPr>
              <w:t>а</w:t>
            </w:r>
            <w:r w:rsidR="00F67196">
              <w:rPr>
                <w:spacing w:val="-6"/>
                <w:sz w:val="24"/>
                <w:szCs w:val="24"/>
              </w:rPr>
              <w:t>ние ресурсов», «П</w:t>
            </w:r>
            <w:r w:rsidRPr="00646134">
              <w:rPr>
                <w:spacing w:val="-6"/>
                <w:sz w:val="24"/>
                <w:szCs w:val="24"/>
              </w:rPr>
              <w:t>роблемы загрязнения среды».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46134" w:rsidRPr="00050065" w:rsidTr="0015513A">
        <w:tc>
          <w:tcPr>
            <w:tcW w:w="4248" w:type="dxa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211"/>
              <w:ind w:left="0" w:firstLine="0"/>
              <w:jc w:val="both"/>
              <w:rPr>
                <w:spacing w:val="-6"/>
                <w:sz w:val="24"/>
                <w:szCs w:val="24"/>
              </w:rPr>
            </w:pPr>
            <w:r w:rsidRPr="00B156F8">
              <w:rPr>
                <w:b/>
                <w:spacing w:val="-6"/>
                <w:sz w:val="24"/>
                <w:szCs w:val="24"/>
              </w:rPr>
              <w:t>Практическое зан</w:t>
            </w:r>
            <w:r w:rsidR="00546D23" w:rsidRPr="00B156F8">
              <w:rPr>
                <w:b/>
                <w:spacing w:val="-6"/>
                <w:sz w:val="24"/>
                <w:szCs w:val="24"/>
              </w:rPr>
              <w:t>ятие №7</w:t>
            </w:r>
            <w:r w:rsidR="00546D23">
              <w:rPr>
                <w:spacing w:val="-6"/>
                <w:sz w:val="24"/>
                <w:szCs w:val="24"/>
              </w:rPr>
              <w:t xml:space="preserve"> Правовое поле </w:t>
            </w:r>
            <w:r w:rsidRPr="00646134">
              <w:rPr>
                <w:spacing w:val="-6"/>
                <w:sz w:val="24"/>
                <w:szCs w:val="24"/>
              </w:rPr>
              <w:t xml:space="preserve"> Конституции Российской Ф</w:t>
            </w:r>
            <w:r w:rsidRPr="00646134">
              <w:rPr>
                <w:spacing w:val="-6"/>
                <w:sz w:val="24"/>
                <w:szCs w:val="24"/>
              </w:rPr>
              <w:t>е</w:t>
            </w:r>
            <w:r w:rsidRPr="00646134">
              <w:rPr>
                <w:spacing w:val="-6"/>
                <w:sz w:val="24"/>
                <w:szCs w:val="24"/>
              </w:rPr>
              <w:t>дерации</w:t>
            </w:r>
            <w:r w:rsidR="00546D23">
              <w:rPr>
                <w:spacing w:val="-6"/>
                <w:sz w:val="24"/>
                <w:szCs w:val="24"/>
              </w:rPr>
              <w:t xml:space="preserve"> в области экологии</w:t>
            </w:r>
          </w:p>
          <w:p w:rsidR="00646134" w:rsidRPr="00646134" w:rsidRDefault="00646134" w:rsidP="00C47C17">
            <w:pPr>
              <w:pStyle w:val="211"/>
              <w:ind w:left="0" w:firstLine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rPr>
          <w:trHeight w:val="392"/>
        </w:trPr>
        <w:tc>
          <w:tcPr>
            <w:tcW w:w="4248" w:type="dxa"/>
            <w:shd w:val="clear" w:color="auto" w:fill="auto"/>
            <w:vAlign w:val="center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  <w:r w:rsidRPr="00C47C17">
              <w:rPr>
                <w:rFonts w:cs="Times New Roman"/>
                <w:b/>
                <w:sz w:val="20"/>
              </w:rPr>
              <w:t>Раздел 4</w:t>
            </w:r>
            <w:r w:rsidRPr="00C47C17">
              <w:rPr>
                <w:rFonts w:cs="Times New Roman"/>
                <w:b/>
              </w:rPr>
              <w:t>.  Проблема отходов.</w:t>
            </w: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tabs>
                <w:tab w:val="left" w:pos="3180"/>
              </w:tabs>
              <w:jc w:val="both"/>
              <w:rPr>
                <w:rFonts w:cs="Times New Roman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134" w:rsidRPr="00050065" w:rsidTr="0015513A">
        <w:trPr>
          <w:trHeight w:val="1410"/>
        </w:trPr>
        <w:tc>
          <w:tcPr>
            <w:tcW w:w="4248" w:type="dxa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</w:p>
          <w:p w:rsidR="00646134" w:rsidRPr="00C47C17" w:rsidRDefault="00646134" w:rsidP="0015513A">
            <w:pPr>
              <w:rPr>
                <w:rFonts w:cs="Times New Roman"/>
                <w:b/>
              </w:rPr>
            </w:pPr>
            <w:r w:rsidRPr="00C47C17">
              <w:rPr>
                <w:rFonts w:cs="Times New Roman"/>
                <w:b/>
                <w:sz w:val="20"/>
                <w:lang w:val="ru-RU"/>
              </w:rPr>
              <w:t xml:space="preserve">Тема 4.1. </w:t>
            </w:r>
            <w:r w:rsidRPr="00C47C17">
              <w:rPr>
                <w:rFonts w:cs="Times New Roman"/>
                <w:b/>
                <w:lang w:val="ru-RU"/>
              </w:rPr>
              <w:t xml:space="preserve">Общие сведения об отходах производства и потребления. </w:t>
            </w:r>
            <w:r w:rsidRPr="00C47C17">
              <w:rPr>
                <w:rFonts w:cs="Times New Roman"/>
                <w:b/>
              </w:rPr>
              <w:t>Проблема отходов в России.</w:t>
            </w: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  <w:r w:rsidRPr="00646134">
              <w:rPr>
                <w:spacing w:val="-4"/>
              </w:rPr>
              <w:t>Отходы производства и потребления; основные понятия. Основные принципы государственной политики и правовое регулирование в обл</w:t>
            </w:r>
            <w:r w:rsidRPr="00646134">
              <w:rPr>
                <w:spacing w:val="-4"/>
              </w:rPr>
              <w:t>а</w:t>
            </w:r>
            <w:r w:rsidRPr="00646134">
              <w:rPr>
                <w:spacing w:val="-4"/>
              </w:rPr>
              <w:t>сти обращения с отходами. Общие требования к обращению с отходами. Классификация отходов (по фазовому состоянию, санитарно-гигиеническим признакам, степени воздействия на окружающую среду и человека).</w:t>
            </w:r>
            <w:r w:rsidRPr="00646134">
              <w:t xml:space="preserve"> Проблема отходов в России. Свалки, хранилища отходов, отвалы –– источники загрязнения поверхностных и подземных вод, атмосферного воздуха, почв и растений, а также причины вывода из обращения сельскохозяйственных земель. Продукты горения свалок. Их опасные свойства (воздействие на живые организмы).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rPr>
          <w:trHeight w:val="531"/>
        </w:trPr>
        <w:tc>
          <w:tcPr>
            <w:tcW w:w="4248" w:type="dxa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  <w:rPr>
                <w:spacing w:val="-4"/>
              </w:rPr>
            </w:pPr>
            <w:r w:rsidRPr="00B156F8">
              <w:rPr>
                <w:b/>
                <w:spacing w:val="-4"/>
              </w:rPr>
              <w:t>Практическое занятие №8</w:t>
            </w:r>
            <w:r w:rsidRPr="00646134">
              <w:rPr>
                <w:spacing w:val="-4"/>
              </w:rPr>
              <w:t xml:space="preserve"> Определение звукопоглащающих характ</w:t>
            </w:r>
            <w:r w:rsidRPr="00646134">
              <w:rPr>
                <w:spacing w:val="-4"/>
              </w:rPr>
              <w:t>е</w:t>
            </w:r>
            <w:r w:rsidRPr="00646134">
              <w:rPr>
                <w:spacing w:val="-4"/>
              </w:rPr>
              <w:t>ристик.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c>
          <w:tcPr>
            <w:tcW w:w="4248" w:type="dxa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</w:p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  <w:r w:rsidRPr="00C47C17">
              <w:rPr>
                <w:rFonts w:cs="Times New Roman"/>
                <w:b/>
                <w:sz w:val="20"/>
                <w:lang w:val="ru-RU"/>
              </w:rPr>
              <w:t>Тема 4.2</w:t>
            </w:r>
            <w:r w:rsidRPr="00C47C17">
              <w:rPr>
                <w:rFonts w:cs="Times New Roman"/>
                <w:b/>
                <w:lang w:val="ru-RU"/>
              </w:rPr>
              <w:t>. Образование, сбор, хранение и использование отходов. Транспортировка отходов и их размещение.</w:t>
            </w: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  <w:r w:rsidRPr="00646134">
              <w:t>Образование отходов, проблемы и способы снижения образования их объемов.  Разработка и внедрение безотходных и малоотходных те</w:t>
            </w:r>
            <w:r w:rsidRPr="00646134">
              <w:t>х</w:t>
            </w:r>
            <w:r w:rsidRPr="00646134">
              <w:t xml:space="preserve">нологий. Внедрение энергосберегающих технологий. Использование принципа цикличности материальных потоков. </w:t>
            </w:r>
            <w:r w:rsidRPr="00646134">
              <w:rPr>
                <w:spacing w:val="-4"/>
              </w:rPr>
              <w:t>Сбор и хранение отх</w:t>
            </w:r>
            <w:r w:rsidRPr="00646134">
              <w:rPr>
                <w:spacing w:val="-4"/>
              </w:rPr>
              <w:t>о</w:t>
            </w:r>
            <w:r w:rsidRPr="00646134">
              <w:rPr>
                <w:spacing w:val="-4"/>
              </w:rPr>
              <w:t>дов. Условия накопления и временного хранения отходов, в том числе опасных, на территории предприятия. Нормирование накоплений. Кру</w:t>
            </w:r>
            <w:r w:rsidRPr="00646134">
              <w:rPr>
                <w:spacing w:val="-4"/>
              </w:rPr>
              <w:t>п</w:t>
            </w:r>
            <w:r w:rsidRPr="00646134">
              <w:rPr>
                <w:spacing w:val="-4"/>
              </w:rPr>
              <w:t>нотоннажные отходы. Накопление и хранение пожароопасных отходов.</w:t>
            </w:r>
            <w:r w:rsidRPr="00646134">
              <w:t xml:space="preserve"> Специализированный транспорт для доставки токсичных отходов на полигоны. Транспорт для перевозки жидких и полужидких отходов. Условия транспортирования опасных отходов. Государственные стандарты и нормативные документы на порядок транспортирования опасных отходов, на обеспечение экологической и пожарной безопа</w:t>
            </w:r>
            <w:r w:rsidRPr="00646134">
              <w:t>с</w:t>
            </w:r>
            <w:r w:rsidRPr="00646134">
              <w:t>ности.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c>
          <w:tcPr>
            <w:tcW w:w="4248" w:type="dxa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  <w:r w:rsidRPr="00B156F8">
              <w:rPr>
                <w:b/>
              </w:rPr>
              <w:t>Самостоятельная работа</w:t>
            </w:r>
            <w:r w:rsidRPr="00646134">
              <w:t>: работа по теме «Проблема отходов»</w:t>
            </w:r>
            <w:r w:rsidR="00F67196">
              <w:t>, «Утилизация отходов»</w:t>
            </w:r>
            <w:r w:rsidRPr="00646134">
              <w:t xml:space="preserve"> со средствами массовой информации.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134" w:rsidRPr="00050065" w:rsidTr="0015513A">
        <w:tc>
          <w:tcPr>
            <w:tcW w:w="4248" w:type="dxa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  <w:r w:rsidRPr="004C006B">
              <w:rPr>
                <w:b/>
              </w:rPr>
              <w:t>Практическое занятие №9</w:t>
            </w:r>
            <w:r w:rsidRPr="00646134">
              <w:t xml:space="preserve"> Оформление аварийной карточки.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rPr>
          <w:trHeight w:val="882"/>
        </w:trPr>
        <w:tc>
          <w:tcPr>
            <w:tcW w:w="4248" w:type="dxa"/>
            <w:shd w:val="clear" w:color="auto" w:fill="auto"/>
            <w:vAlign w:val="center"/>
          </w:tcPr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  <w:r w:rsidRPr="00C47C17">
              <w:rPr>
                <w:rFonts w:cs="Times New Roman"/>
                <w:b/>
                <w:sz w:val="20"/>
                <w:lang w:val="ru-RU"/>
              </w:rPr>
              <w:t xml:space="preserve">Раздел 5. </w:t>
            </w:r>
            <w:r w:rsidRPr="00C47C17">
              <w:rPr>
                <w:rFonts w:cs="Times New Roman"/>
                <w:b/>
                <w:lang w:val="ru-RU"/>
              </w:rP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212"/>
              <w:tabs>
                <w:tab w:val="left" w:pos="276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134" w:rsidRPr="00050065" w:rsidTr="0015513A">
        <w:trPr>
          <w:trHeight w:val="882"/>
        </w:trPr>
        <w:tc>
          <w:tcPr>
            <w:tcW w:w="4248" w:type="dxa"/>
            <w:shd w:val="clear" w:color="auto" w:fill="auto"/>
          </w:tcPr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</w:p>
          <w:p w:rsidR="00646134" w:rsidRPr="00C47C17" w:rsidRDefault="00646134" w:rsidP="0015513A">
            <w:pPr>
              <w:rPr>
                <w:rFonts w:cs="Times New Roman"/>
                <w:b/>
                <w:lang w:val="ru-RU"/>
              </w:rPr>
            </w:pPr>
            <w:r w:rsidRPr="00C47C17">
              <w:rPr>
                <w:rFonts w:cs="Times New Roman"/>
                <w:b/>
                <w:sz w:val="20"/>
                <w:lang w:val="ru-RU"/>
              </w:rPr>
              <w:t xml:space="preserve">Тема 5.1. </w:t>
            </w:r>
            <w:r w:rsidRPr="00C47C17">
              <w:rPr>
                <w:rFonts w:cs="Times New Roman"/>
                <w:b/>
                <w:lang w:val="ru-RU"/>
              </w:rPr>
              <w:t>Международное сотрудничество в области экологии.</w:t>
            </w: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  <w:r w:rsidRPr="00646134">
              <w:t>Необходимость международного сотрудничества (отсутствие терр</w:t>
            </w:r>
            <w:r w:rsidRPr="00646134">
              <w:t>и</w:t>
            </w:r>
            <w:r w:rsidRPr="00646134">
              <w:t>ториальных границ при загрязнениях). Невозможность решения сложных и многогранных проблем отдельной страной. Междунаро</w:t>
            </w:r>
            <w:r w:rsidRPr="00646134">
              <w:t>д</w:t>
            </w:r>
            <w:r w:rsidRPr="00646134">
              <w:t>ные организации в области природопользования окружающей среды. Результаты их работы.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46134" w:rsidRPr="00050065" w:rsidTr="0015513A">
        <w:tc>
          <w:tcPr>
            <w:tcW w:w="4248" w:type="dxa"/>
            <w:shd w:val="clear" w:color="auto" w:fill="auto"/>
          </w:tcPr>
          <w:p w:rsidR="00646134" w:rsidRPr="00646134" w:rsidRDefault="00646134" w:rsidP="0015513A">
            <w:pPr>
              <w:rPr>
                <w:rFonts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646134" w:rsidRPr="00646134" w:rsidRDefault="00646134" w:rsidP="00C47C17">
            <w:pPr>
              <w:pStyle w:val="af3"/>
              <w:spacing w:after="0"/>
              <w:ind w:left="0"/>
              <w:jc w:val="both"/>
            </w:pPr>
            <w:r w:rsidRPr="004C006B">
              <w:rPr>
                <w:b/>
              </w:rPr>
              <w:t>Самостоятельная работа:</w:t>
            </w:r>
            <w:r w:rsidRPr="00646134">
              <w:t xml:space="preserve"> знакомство с документами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cs="Times New Roman"/>
                <w:b/>
              </w:rPr>
            </w:pPr>
            <w:r w:rsidRPr="008D396C">
              <w:rPr>
                <w:rFonts w:cs="Times New Roman"/>
                <w:b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46134" w:rsidRPr="008D396C" w:rsidRDefault="00646134" w:rsidP="0015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646134" w:rsidRDefault="00646134" w:rsidP="00646134">
      <w:pPr>
        <w:rPr>
          <w:rFonts w:ascii="Arial" w:hAnsi="Arial" w:cs="Arial"/>
        </w:rPr>
      </w:pPr>
    </w:p>
    <w:p w:rsidR="00646134" w:rsidRPr="000D7DF4" w:rsidRDefault="00646134" w:rsidP="00A52728">
      <w:pPr>
        <w:pStyle w:val="Standard"/>
        <w:ind w:firstLine="851"/>
        <w:rPr>
          <w:rFonts w:cs="Times New Roman"/>
          <w:b/>
          <w:lang w:val="ru-RU"/>
        </w:rPr>
      </w:pPr>
    </w:p>
    <w:p w:rsidR="00BB7F55" w:rsidRDefault="00BB7F55" w:rsidP="006B792A">
      <w:pPr>
        <w:rPr>
          <w:sz w:val="28"/>
          <w:szCs w:val="28"/>
          <w:lang w:val="ru-RU"/>
        </w:rPr>
      </w:pPr>
    </w:p>
    <w:p w:rsidR="00BB7F55" w:rsidRPr="00184677" w:rsidRDefault="00BB7F55" w:rsidP="00A5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Times New Roman"/>
          <w:sz w:val="28"/>
          <w:szCs w:val="28"/>
          <w:lang w:val="ru-RU"/>
        </w:rPr>
      </w:pPr>
      <w:r w:rsidRPr="00184677">
        <w:rPr>
          <w:rFonts w:cs="Times New Roman"/>
          <w:sz w:val="28"/>
          <w:szCs w:val="28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BB7F55" w:rsidRPr="00184677" w:rsidRDefault="00BB7F55" w:rsidP="00A5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Times New Roman"/>
          <w:sz w:val="28"/>
          <w:szCs w:val="28"/>
          <w:lang w:val="ru-RU"/>
        </w:rPr>
      </w:pPr>
      <w:r w:rsidRPr="00184677">
        <w:rPr>
          <w:rFonts w:cs="Times New Roman"/>
          <w:sz w:val="28"/>
          <w:szCs w:val="28"/>
          <w:lang w:val="ru-RU"/>
        </w:rPr>
        <w:t>1.</w:t>
      </w:r>
      <w:r w:rsidRPr="00184677">
        <w:rPr>
          <w:rFonts w:cs="Times New Roman"/>
          <w:sz w:val="28"/>
          <w:szCs w:val="28"/>
        </w:rPr>
        <w:t> </w:t>
      </w:r>
      <w:r w:rsidRPr="00184677">
        <w:rPr>
          <w:rFonts w:cs="Times New Roman"/>
          <w:sz w:val="28"/>
          <w:szCs w:val="28"/>
          <w:lang w:val="ru-RU"/>
        </w:rPr>
        <w:t xml:space="preserve">– ознакомительный (узнавание ранее изученных объектов, свойств); </w:t>
      </w:r>
    </w:p>
    <w:p w:rsidR="00BB7F55" w:rsidRPr="00184677" w:rsidRDefault="00BB7F55" w:rsidP="00A5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Times New Roman"/>
          <w:sz w:val="28"/>
          <w:szCs w:val="28"/>
          <w:lang w:val="ru-RU"/>
        </w:rPr>
      </w:pPr>
      <w:r w:rsidRPr="00184677">
        <w:rPr>
          <w:rFonts w:cs="Times New Roman"/>
          <w:sz w:val="28"/>
          <w:szCs w:val="28"/>
          <w:lang w:val="ru-RU"/>
        </w:rPr>
        <w:t>2.</w:t>
      </w:r>
      <w:r w:rsidRPr="00184677">
        <w:rPr>
          <w:rFonts w:cs="Times New Roman"/>
          <w:sz w:val="28"/>
          <w:szCs w:val="28"/>
        </w:rPr>
        <w:t> </w:t>
      </w:r>
      <w:r w:rsidRPr="00184677">
        <w:rPr>
          <w:rFonts w:cs="Times New Roman"/>
          <w:sz w:val="28"/>
          <w:szCs w:val="28"/>
          <w:lang w:val="ru-RU"/>
        </w:rPr>
        <w:t>–</w:t>
      </w:r>
      <w:r w:rsidRPr="00184677">
        <w:rPr>
          <w:rFonts w:cs="Times New Roman"/>
          <w:sz w:val="28"/>
          <w:szCs w:val="28"/>
        </w:rPr>
        <w:t> </w:t>
      </w:r>
      <w:r w:rsidRPr="00184677">
        <w:rPr>
          <w:rFonts w:cs="Times New Roman"/>
          <w:sz w:val="28"/>
          <w:szCs w:val="28"/>
          <w:lang w:val="ru-RU"/>
        </w:rPr>
        <w:t>репродуктивный (выполнение деятельности по образцу, инструкции или под руководством)</w:t>
      </w:r>
    </w:p>
    <w:p w:rsidR="00BB7F55" w:rsidRPr="00184677" w:rsidRDefault="00BB7F55" w:rsidP="0017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Times New Roman"/>
          <w:sz w:val="28"/>
          <w:szCs w:val="28"/>
          <w:lang w:val="ru-RU"/>
        </w:rPr>
      </w:pPr>
      <w:r w:rsidRPr="00184677">
        <w:rPr>
          <w:rFonts w:cs="Times New Roman"/>
          <w:sz w:val="28"/>
          <w:szCs w:val="28"/>
          <w:lang w:val="ru-RU"/>
        </w:rPr>
        <w:t>3. – продуктивный (планирование и самостоятельное выполнение деятельности, решение проблемных задач)</w:t>
      </w:r>
    </w:p>
    <w:p w:rsidR="00BB7F55" w:rsidRPr="00184677" w:rsidRDefault="00BB7F55" w:rsidP="0051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 w:rsidP="003B7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  <w:sectPr w:rsidR="00BB7F55" w:rsidSect="001D2AFE">
          <w:footerReference w:type="default" r:id="rId11"/>
          <w:pgSz w:w="16838" w:h="11906" w:orient="landscape"/>
          <w:pgMar w:top="1701" w:right="1134" w:bottom="851" w:left="1134" w:header="720" w:footer="720" w:gutter="0"/>
          <w:pgNumType w:start="7"/>
          <w:cols w:space="720"/>
          <w:docGrid w:linePitch="326"/>
        </w:sectPr>
      </w:pPr>
    </w:p>
    <w:p w:rsidR="00BB7F55" w:rsidRPr="00556B91" w:rsidRDefault="00BB7F55" w:rsidP="00E21E21">
      <w:pPr>
        <w:pStyle w:val="Standard"/>
        <w:ind w:firstLine="706"/>
        <w:jc w:val="center"/>
        <w:rPr>
          <w:rFonts w:cs="Times New Roman"/>
          <w:b/>
          <w:sz w:val="28"/>
          <w:szCs w:val="28"/>
          <w:lang w:val="ru-RU"/>
        </w:rPr>
      </w:pPr>
      <w:r w:rsidRPr="00556B91">
        <w:rPr>
          <w:rFonts w:cs="Times New Roman"/>
          <w:b/>
          <w:sz w:val="28"/>
          <w:szCs w:val="28"/>
          <w:lang w:val="ru-RU"/>
        </w:rPr>
        <w:lastRenderedPageBreak/>
        <w:t>3. УСЛОВИЯ РЕАЛИЗАЦИИ РАБОЧЕЙ ПРОГРАММЫ</w:t>
      </w:r>
    </w:p>
    <w:p w:rsidR="00BB7F55" w:rsidRPr="00556B91" w:rsidRDefault="00BB7F55" w:rsidP="00A52728">
      <w:pPr>
        <w:pStyle w:val="Standard"/>
        <w:ind w:firstLine="851"/>
        <w:jc w:val="center"/>
        <w:rPr>
          <w:rFonts w:cs="Times New Roman"/>
          <w:b/>
          <w:sz w:val="28"/>
          <w:szCs w:val="28"/>
          <w:lang w:val="ru-RU"/>
        </w:rPr>
      </w:pPr>
      <w:r w:rsidRPr="00556B91">
        <w:rPr>
          <w:rFonts w:cs="Times New Roman"/>
          <w:b/>
          <w:sz w:val="28"/>
          <w:szCs w:val="28"/>
          <w:lang w:val="ru-RU"/>
        </w:rPr>
        <w:t>УЧЕБНОЙ ДИСЦИПЛИНЫ</w:t>
      </w:r>
    </w:p>
    <w:p w:rsidR="00BB7F55" w:rsidRPr="00D50AFC" w:rsidRDefault="00BB7F55" w:rsidP="00A52728">
      <w:pPr>
        <w:pStyle w:val="Standard"/>
        <w:ind w:firstLine="851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BB7F55" w:rsidRPr="00672EE9" w:rsidRDefault="00BB7F55" w:rsidP="00A52728">
      <w:pPr>
        <w:pStyle w:val="Standard"/>
        <w:ind w:firstLine="851"/>
        <w:rPr>
          <w:rFonts w:cs="Times New Roman"/>
          <w:b/>
          <w:sz w:val="28"/>
          <w:szCs w:val="28"/>
          <w:lang w:val="ru-RU"/>
        </w:rPr>
      </w:pPr>
      <w:r w:rsidRPr="00672EE9">
        <w:rPr>
          <w:rFonts w:cs="Times New Roman"/>
          <w:b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BB7F55" w:rsidRPr="00D50AFC" w:rsidRDefault="003504A7" w:rsidP="00A52728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Учебная</w:t>
      </w:r>
      <w:r w:rsidR="00BB7F55" w:rsidRPr="00D50AFC">
        <w:rPr>
          <w:rFonts w:cs="Times New Roman"/>
          <w:sz w:val="28"/>
          <w:szCs w:val="28"/>
          <w:lang w:val="ru-RU"/>
        </w:rPr>
        <w:t xml:space="preserve"> дисцип</w:t>
      </w:r>
      <w:r>
        <w:rPr>
          <w:rFonts w:cs="Times New Roman"/>
          <w:sz w:val="28"/>
          <w:szCs w:val="28"/>
          <w:lang w:val="ru-RU"/>
        </w:rPr>
        <w:t>лина</w:t>
      </w:r>
      <w:r w:rsidR="00646134">
        <w:rPr>
          <w:rFonts w:cs="Times New Roman"/>
          <w:sz w:val="28"/>
          <w:szCs w:val="28"/>
          <w:lang w:val="ru-RU"/>
        </w:rPr>
        <w:t xml:space="preserve"> Экология на железнодорожном транспорте</w:t>
      </w:r>
      <w:r w:rsidR="00BB7F55" w:rsidRPr="00D50AF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реализуется в учебном </w:t>
      </w:r>
      <w:r w:rsidR="00646134">
        <w:rPr>
          <w:rFonts w:cs="Times New Roman"/>
          <w:sz w:val="28"/>
          <w:szCs w:val="28"/>
          <w:lang w:val="ru-RU"/>
        </w:rPr>
        <w:t>кабинет</w:t>
      </w:r>
      <w:r>
        <w:rPr>
          <w:rFonts w:cs="Times New Roman"/>
          <w:sz w:val="28"/>
          <w:szCs w:val="28"/>
          <w:lang w:val="ru-RU"/>
        </w:rPr>
        <w:t>е № 214</w:t>
      </w:r>
      <w:r w:rsidR="00646134">
        <w:rPr>
          <w:rFonts w:cs="Times New Roman"/>
          <w:sz w:val="28"/>
          <w:szCs w:val="28"/>
          <w:lang w:val="ru-RU"/>
        </w:rPr>
        <w:t xml:space="preserve"> «Химия, экология, биология</w:t>
      </w:r>
      <w:r w:rsidR="00BB7F55" w:rsidRPr="00D50AFC">
        <w:rPr>
          <w:rFonts w:cs="Times New Roman"/>
          <w:sz w:val="28"/>
          <w:szCs w:val="28"/>
          <w:lang w:val="ru-RU"/>
        </w:rPr>
        <w:t>».</w:t>
      </w:r>
    </w:p>
    <w:p w:rsidR="00BB7F55" w:rsidRPr="00D50AFC" w:rsidRDefault="00BB7F55" w:rsidP="00844A1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</w:t>
      </w:r>
      <w:r w:rsidRPr="00D50AFC">
        <w:rPr>
          <w:rFonts w:cs="Times New Roman"/>
          <w:sz w:val="28"/>
          <w:szCs w:val="28"/>
        </w:rPr>
        <w:t>Оборудование учебных кабинетов:</w:t>
      </w:r>
    </w:p>
    <w:p w:rsidR="00BB7F55" w:rsidRPr="00D50AFC" w:rsidRDefault="00BB7F55" w:rsidP="00A52728">
      <w:pPr>
        <w:pStyle w:val="Standard"/>
        <w:numPr>
          <w:ilvl w:val="0"/>
          <w:numId w:val="5"/>
        </w:numPr>
        <w:ind w:firstLine="851"/>
        <w:jc w:val="both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>посадочные места по количеству обучающихся;</w:t>
      </w:r>
    </w:p>
    <w:p w:rsidR="00BB7F55" w:rsidRPr="00D50AFC" w:rsidRDefault="00BB7F55" w:rsidP="00A52728">
      <w:pPr>
        <w:pStyle w:val="Standard"/>
        <w:numPr>
          <w:ilvl w:val="0"/>
          <w:numId w:val="2"/>
        </w:numPr>
        <w:ind w:firstLine="851"/>
        <w:jc w:val="both"/>
        <w:rPr>
          <w:rFonts w:cs="Times New Roman"/>
          <w:sz w:val="28"/>
          <w:szCs w:val="28"/>
        </w:rPr>
      </w:pPr>
      <w:r w:rsidRPr="00D50AFC">
        <w:rPr>
          <w:rFonts w:cs="Times New Roman"/>
          <w:sz w:val="28"/>
          <w:szCs w:val="28"/>
        </w:rPr>
        <w:t>рабочее место преподавателя;</w:t>
      </w:r>
    </w:p>
    <w:p w:rsidR="00BB7F55" w:rsidRPr="00D50AFC" w:rsidRDefault="00BB7F55" w:rsidP="00A52728">
      <w:pPr>
        <w:pStyle w:val="Standard"/>
        <w:numPr>
          <w:ilvl w:val="0"/>
          <w:numId w:val="2"/>
        </w:numPr>
        <w:ind w:firstLine="851"/>
        <w:jc w:val="both"/>
        <w:rPr>
          <w:rFonts w:cs="Times New Roman"/>
          <w:sz w:val="28"/>
          <w:szCs w:val="28"/>
        </w:rPr>
      </w:pPr>
      <w:r w:rsidRPr="00D50AFC">
        <w:rPr>
          <w:rFonts w:cs="Times New Roman"/>
          <w:sz w:val="28"/>
          <w:szCs w:val="28"/>
        </w:rPr>
        <w:t>комплект учебно-методической документации;</w:t>
      </w:r>
    </w:p>
    <w:p w:rsidR="00BB7F55" w:rsidRPr="00D50AFC" w:rsidRDefault="00BB7F55" w:rsidP="00A52728">
      <w:pPr>
        <w:pStyle w:val="Standard"/>
        <w:numPr>
          <w:ilvl w:val="0"/>
          <w:numId w:val="2"/>
        </w:numPr>
        <w:ind w:firstLine="851"/>
        <w:jc w:val="both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>наглядные пособия (стенды, плакаты, натурные образцы).</w:t>
      </w:r>
    </w:p>
    <w:p w:rsidR="00BB7F55" w:rsidRPr="00D50AFC" w:rsidRDefault="00BB7F55" w:rsidP="00A52728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Pr="00D50AFC">
        <w:rPr>
          <w:rFonts w:cs="Times New Roman"/>
          <w:sz w:val="28"/>
          <w:szCs w:val="28"/>
        </w:rPr>
        <w:t>Технические средства обучения:</w:t>
      </w:r>
    </w:p>
    <w:p w:rsidR="00BB7F55" w:rsidRPr="00D50AFC" w:rsidRDefault="00BB7F55" w:rsidP="00A52728">
      <w:pPr>
        <w:pStyle w:val="Standard"/>
        <w:numPr>
          <w:ilvl w:val="0"/>
          <w:numId w:val="6"/>
        </w:numPr>
        <w:ind w:firstLine="851"/>
        <w:jc w:val="both"/>
        <w:rPr>
          <w:rFonts w:cs="Times New Roman"/>
          <w:sz w:val="28"/>
          <w:szCs w:val="28"/>
        </w:rPr>
      </w:pPr>
      <w:r w:rsidRPr="00D50AFC">
        <w:rPr>
          <w:rFonts w:cs="Times New Roman"/>
          <w:sz w:val="28"/>
          <w:szCs w:val="28"/>
        </w:rPr>
        <w:t>компьютер с лицензионными программами.</w:t>
      </w:r>
    </w:p>
    <w:p w:rsidR="00BB7F55" w:rsidRDefault="00BB7F55" w:rsidP="00A52728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BB7F55" w:rsidRPr="0092208F" w:rsidRDefault="00BB7F55" w:rsidP="0004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</w:t>
      </w:r>
      <w:r w:rsidRPr="0092208F">
        <w:rPr>
          <w:b/>
          <w:bCs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  <w:r w:rsidRPr="0092208F">
        <w:rPr>
          <w:b/>
          <w:lang w:val="ru-RU"/>
        </w:rPr>
        <w:t xml:space="preserve"> </w:t>
      </w:r>
    </w:p>
    <w:p w:rsidR="00BB7F55" w:rsidRPr="00C47C17" w:rsidRDefault="00BB7F55" w:rsidP="00A5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  <w:lang w:val="ru-RU"/>
        </w:rPr>
      </w:pPr>
      <w:r w:rsidRPr="00C47C17">
        <w:rPr>
          <w:b/>
          <w:bCs/>
          <w:sz w:val="28"/>
          <w:szCs w:val="28"/>
          <w:lang w:val="ru-RU"/>
        </w:rPr>
        <w:t xml:space="preserve"> </w:t>
      </w:r>
      <w:bookmarkStart w:id="0" w:name="_GoBack"/>
      <w:r w:rsidRPr="00C47C17">
        <w:rPr>
          <w:bCs/>
          <w:sz w:val="28"/>
          <w:szCs w:val="28"/>
          <w:lang w:val="ru-RU"/>
        </w:rPr>
        <w:t>3.2.1 Основные источники:</w:t>
      </w:r>
    </w:p>
    <w:p w:rsidR="0015513A" w:rsidRPr="00C47C17" w:rsidRDefault="00BB7F55" w:rsidP="007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  <w:sz w:val="28"/>
          <w:szCs w:val="28"/>
          <w:lang w:val="ru-RU"/>
        </w:rPr>
      </w:pPr>
      <w:r w:rsidRPr="00C47C17">
        <w:rPr>
          <w:rFonts w:cs="Times New Roman"/>
          <w:sz w:val="28"/>
          <w:szCs w:val="28"/>
          <w:lang w:val="ru-RU"/>
        </w:rPr>
        <w:t xml:space="preserve">  </w:t>
      </w:r>
      <w:r w:rsidR="0015513A" w:rsidRPr="00C47C17">
        <w:rPr>
          <w:bCs/>
          <w:sz w:val="28"/>
          <w:szCs w:val="28"/>
          <w:lang w:val="ru-RU"/>
        </w:rPr>
        <w:t xml:space="preserve">  1. Попова Н.П., Кузнецов К.Б. Производственная санитария и гигиена труда на железнодорожном транспорте: учебник. – М.ФГБОУ «Учебно-методический центр по образованию на железнодорожном транспорте», 2013. – 664с.</w:t>
      </w:r>
    </w:p>
    <w:p w:rsidR="0015513A" w:rsidRPr="00C47C17" w:rsidRDefault="0015513A" w:rsidP="007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  <w:sz w:val="28"/>
          <w:szCs w:val="28"/>
          <w:lang w:val="ru-RU"/>
        </w:rPr>
      </w:pPr>
      <w:r w:rsidRPr="00C47C17">
        <w:rPr>
          <w:bCs/>
          <w:sz w:val="28"/>
          <w:szCs w:val="28"/>
          <w:lang w:val="ru-RU"/>
        </w:rPr>
        <w:t xml:space="preserve"> 2.  Конституция Российской Федерации от 12 декабря 1993г.</w:t>
      </w:r>
    </w:p>
    <w:p w:rsidR="00BB7F55" w:rsidRPr="00C47C17" w:rsidRDefault="00BB7F55" w:rsidP="007E4C47">
      <w:pPr>
        <w:pStyle w:val="Standard"/>
        <w:tabs>
          <w:tab w:val="left" w:pos="1170"/>
        </w:tabs>
        <w:rPr>
          <w:rFonts w:cs="Times New Roman"/>
          <w:sz w:val="28"/>
          <w:szCs w:val="28"/>
          <w:lang w:val="ru-RU"/>
        </w:rPr>
      </w:pPr>
      <w:r w:rsidRPr="00C47C17">
        <w:rPr>
          <w:rFonts w:cs="Times New Roman"/>
          <w:sz w:val="28"/>
          <w:szCs w:val="28"/>
          <w:lang w:val="ru-RU"/>
        </w:rPr>
        <w:t>3.2.2.Дополнительные источники:</w:t>
      </w:r>
    </w:p>
    <w:p w:rsidR="0015513A" w:rsidRPr="00C47C17" w:rsidRDefault="0015513A" w:rsidP="007E4C47">
      <w:pPr>
        <w:pStyle w:val="Standard"/>
        <w:tabs>
          <w:tab w:val="left" w:pos="1170"/>
        </w:tabs>
        <w:rPr>
          <w:rFonts w:cs="Times New Roman"/>
          <w:sz w:val="28"/>
          <w:szCs w:val="28"/>
          <w:lang w:val="ru-RU"/>
        </w:rPr>
      </w:pPr>
      <w:r w:rsidRPr="00C47C17">
        <w:rPr>
          <w:rFonts w:cs="Times New Roman"/>
          <w:sz w:val="28"/>
          <w:szCs w:val="28"/>
          <w:lang w:val="ru-RU"/>
        </w:rPr>
        <w:t xml:space="preserve">             3. Сидоров Ю.П., Гаранина Т.В. Практическая экология на железнодорожном транспорте: учебное пособие.- М.:ФГОУ «Учебно-методический центр по образованию на железнодорожном транспорте», 2013. – 228с.</w:t>
      </w:r>
    </w:p>
    <w:p w:rsidR="0015513A" w:rsidRPr="00C47C17" w:rsidRDefault="0015513A" w:rsidP="007E4C47">
      <w:pPr>
        <w:pStyle w:val="Standard"/>
        <w:tabs>
          <w:tab w:val="left" w:pos="1170"/>
        </w:tabs>
        <w:rPr>
          <w:rFonts w:cs="Times New Roman"/>
          <w:sz w:val="28"/>
          <w:szCs w:val="28"/>
          <w:lang w:val="ru-RU"/>
        </w:rPr>
      </w:pPr>
      <w:r w:rsidRPr="00C47C17">
        <w:rPr>
          <w:rFonts w:cs="Times New Roman"/>
          <w:sz w:val="28"/>
          <w:szCs w:val="28"/>
          <w:lang w:val="ru-RU"/>
        </w:rPr>
        <w:t xml:space="preserve">           3.2.2 Дополнительные источники:</w:t>
      </w:r>
    </w:p>
    <w:p w:rsidR="0015513A" w:rsidRPr="00C47C17" w:rsidRDefault="0015513A" w:rsidP="007E4C47">
      <w:pPr>
        <w:pStyle w:val="Standard"/>
        <w:tabs>
          <w:tab w:val="left" w:pos="1170"/>
        </w:tabs>
        <w:rPr>
          <w:rFonts w:cs="Times New Roman"/>
          <w:sz w:val="28"/>
          <w:szCs w:val="28"/>
          <w:lang w:val="ru-RU"/>
        </w:rPr>
      </w:pPr>
      <w:r w:rsidRPr="00C47C17">
        <w:rPr>
          <w:rFonts w:cs="Times New Roman"/>
          <w:sz w:val="28"/>
          <w:szCs w:val="28"/>
          <w:lang w:val="ru-RU"/>
        </w:rPr>
        <w:t xml:space="preserve">              1. Крупенко Н.Н. Экологический мониторинг</w:t>
      </w:r>
      <w:r w:rsidR="001F6D3B" w:rsidRPr="00C47C17">
        <w:rPr>
          <w:rFonts w:cs="Times New Roman"/>
          <w:sz w:val="28"/>
          <w:szCs w:val="28"/>
          <w:lang w:val="ru-RU"/>
        </w:rPr>
        <w:t xml:space="preserve"> и контроль транспортных систем: Учебное пособие для ВУЗов ж.-д. транспорта. – М.: Маршрут, 2006. – 133с.</w:t>
      </w:r>
    </w:p>
    <w:p w:rsidR="001F6D3B" w:rsidRPr="00C47C17" w:rsidRDefault="001F6D3B" w:rsidP="007E4C47">
      <w:pPr>
        <w:pStyle w:val="Standard"/>
        <w:tabs>
          <w:tab w:val="left" w:pos="1170"/>
        </w:tabs>
        <w:rPr>
          <w:rFonts w:cs="Times New Roman"/>
          <w:sz w:val="28"/>
          <w:szCs w:val="28"/>
          <w:lang w:val="ru-RU"/>
        </w:rPr>
      </w:pPr>
      <w:r w:rsidRPr="00C47C17">
        <w:rPr>
          <w:rFonts w:cs="Times New Roman"/>
          <w:sz w:val="28"/>
          <w:szCs w:val="28"/>
          <w:lang w:val="ru-RU"/>
        </w:rPr>
        <w:t xml:space="preserve">              2.  Гарин В.М., Кленова И.А., Колесников В.И. Промышленная экология: Учебное пособие/ под ред. В.М. Гаранина. – М.: Маршрут, 2005. – 328с.</w:t>
      </w:r>
    </w:p>
    <w:p w:rsidR="001F6D3B" w:rsidRPr="00C47C17" w:rsidRDefault="001F6D3B" w:rsidP="007E4C47">
      <w:pPr>
        <w:pStyle w:val="Standard"/>
        <w:tabs>
          <w:tab w:val="left" w:pos="1170"/>
        </w:tabs>
        <w:rPr>
          <w:rFonts w:cs="Times New Roman"/>
          <w:sz w:val="28"/>
          <w:szCs w:val="28"/>
          <w:lang w:val="ru-RU"/>
        </w:rPr>
      </w:pPr>
      <w:r w:rsidRPr="00C47C17">
        <w:rPr>
          <w:rFonts w:cs="Times New Roman"/>
          <w:sz w:val="28"/>
          <w:szCs w:val="28"/>
          <w:lang w:val="ru-RU"/>
        </w:rPr>
        <w:t xml:space="preserve">               3. Купаев В.И., Рассказов С.В., Семин А.В. Наблюдение и оценка состояния окружающей среды на железнодорожном транспорте: Учебное пособие для студентов ВУЗов ж.-д. </w:t>
      </w:r>
      <w:r w:rsidR="00A14EB2" w:rsidRPr="00C47C17">
        <w:rPr>
          <w:rFonts w:cs="Times New Roman"/>
          <w:sz w:val="28"/>
          <w:szCs w:val="28"/>
          <w:lang w:val="ru-RU"/>
        </w:rPr>
        <w:t>транспорта/ под ред. В.И. Купаева. - М.: Маршрут, 2006. – 390с.</w:t>
      </w:r>
    </w:p>
    <w:p w:rsidR="00A14EB2" w:rsidRPr="00C47C17" w:rsidRDefault="00A14EB2" w:rsidP="007E4C47">
      <w:pPr>
        <w:pStyle w:val="Standard"/>
        <w:tabs>
          <w:tab w:val="left" w:pos="1170"/>
        </w:tabs>
        <w:rPr>
          <w:rFonts w:cs="Times New Roman"/>
          <w:sz w:val="28"/>
          <w:szCs w:val="28"/>
          <w:lang w:val="ru-RU"/>
        </w:rPr>
      </w:pPr>
      <w:r w:rsidRPr="00C47C17">
        <w:rPr>
          <w:rFonts w:cs="Times New Roman"/>
          <w:sz w:val="28"/>
          <w:szCs w:val="28"/>
          <w:lang w:val="ru-RU"/>
        </w:rPr>
        <w:t xml:space="preserve">                4. Крупенко Н.Н. Управление природоохранной деятельностью на железнодорожном транспорте: Учебное пособие. – М. : Маршрут, 2004. -32с.</w:t>
      </w:r>
    </w:p>
    <w:p w:rsidR="00BB7F55" w:rsidRPr="00C47C17" w:rsidRDefault="00BB7F55" w:rsidP="007E4C47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b/>
          <w:color w:val="000000"/>
          <w:sz w:val="28"/>
          <w:szCs w:val="28"/>
          <w:highlight w:val="yellow"/>
        </w:rPr>
      </w:pPr>
      <w:r w:rsidRPr="00C47C17">
        <w:rPr>
          <w:sz w:val="28"/>
          <w:szCs w:val="28"/>
        </w:rPr>
        <w:t xml:space="preserve">3.2.3 </w:t>
      </w:r>
      <w:r w:rsidRPr="00C47C17">
        <w:rPr>
          <w:color w:val="000000"/>
          <w:sz w:val="28"/>
          <w:szCs w:val="28"/>
        </w:rPr>
        <w:t>Электронные образовательные программы:</w:t>
      </w:r>
    </w:p>
    <w:p w:rsidR="00BB7F55" w:rsidRPr="00C47C17" w:rsidRDefault="00BB7F55" w:rsidP="007E4C47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b/>
          <w:sz w:val="28"/>
          <w:szCs w:val="28"/>
        </w:rPr>
      </w:pPr>
      <w:r w:rsidRPr="00C47C17">
        <w:rPr>
          <w:sz w:val="28"/>
          <w:szCs w:val="28"/>
        </w:rPr>
        <w:t>3.2.4  Интернет-ресурсы:</w:t>
      </w:r>
    </w:p>
    <w:p w:rsidR="00A14EB2" w:rsidRPr="00C47C17" w:rsidRDefault="00BB7F55" w:rsidP="007E4C47">
      <w:pPr>
        <w:pStyle w:val="Standard"/>
        <w:ind w:firstLine="851"/>
        <w:rPr>
          <w:rStyle w:val="af5"/>
          <w:rFonts w:cs="Times New Roman"/>
          <w:color w:val="auto"/>
          <w:sz w:val="28"/>
          <w:szCs w:val="28"/>
          <w:u w:val="none"/>
          <w:lang w:val="ru-RU"/>
        </w:rPr>
      </w:pPr>
      <w:r w:rsidRPr="00C47C17">
        <w:rPr>
          <w:rFonts w:cs="Times New Roman"/>
          <w:sz w:val="28"/>
          <w:szCs w:val="28"/>
          <w:lang w:val="ru-RU"/>
        </w:rPr>
        <w:t xml:space="preserve">1. </w:t>
      </w:r>
      <w:r w:rsidR="0015513A" w:rsidRPr="00C47C17">
        <w:fldChar w:fldCharType="begin"/>
      </w:r>
      <w:r w:rsidR="0015513A" w:rsidRPr="00C47C17">
        <w:rPr>
          <w:sz w:val="28"/>
          <w:szCs w:val="28"/>
          <w:lang w:val="ru-RU"/>
        </w:rPr>
        <w:instrText xml:space="preserve"> </w:instrText>
      </w:r>
      <w:r w:rsidR="0015513A" w:rsidRPr="00C47C17">
        <w:rPr>
          <w:sz w:val="28"/>
          <w:szCs w:val="28"/>
        </w:rPr>
        <w:instrText>HYPERLINK</w:instrText>
      </w:r>
      <w:r w:rsidR="0015513A" w:rsidRPr="00C47C17">
        <w:rPr>
          <w:sz w:val="28"/>
          <w:szCs w:val="28"/>
          <w:lang w:val="ru-RU"/>
        </w:rPr>
        <w:instrText xml:space="preserve"> "</w:instrText>
      </w:r>
      <w:r w:rsidR="0015513A" w:rsidRPr="00C47C17">
        <w:rPr>
          <w:sz w:val="28"/>
          <w:szCs w:val="28"/>
        </w:rPr>
        <w:instrText>http</w:instrText>
      </w:r>
      <w:r w:rsidR="0015513A" w:rsidRPr="00C47C17">
        <w:rPr>
          <w:sz w:val="28"/>
          <w:szCs w:val="28"/>
          <w:lang w:val="ru-RU"/>
        </w:rPr>
        <w:instrText>://</w:instrText>
      </w:r>
      <w:r w:rsidR="0015513A" w:rsidRPr="00C47C17">
        <w:rPr>
          <w:sz w:val="28"/>
          <w:szCs w:val="28"/>
        </w:rPr>
        <w:instrText>e</w:instrText>
      </w:r>
      <w:r w:rsidR="0015513A" w:rsidRPr="00C47C17">
        <w:rPr>
          <w:sz w:val="28"/>
          <w:szCs w:val="28"/>
          <w:lang w:val="ru-RU"/>
        </w:rPr>
        <w:instrText>.</w:instrText>
      </w:r>
      <w:r w:rsidR="0015513A" w:rsidRPr="00C47C17">
        <w:rPr>
          <w:sz w:val="28"/>
          <w:szCs w:val="28"/>
        </w:rPr>
        <w:instrText>lanbook</w:instrText>
      </w:r>
      <w:r w:rsidR="0015513A" w:rsidRPr="00C47C17">
        <w:rPr>
          <w:sz w:val="28"/>
          <w:szCs w:val="28"/>
          <w:lang w:val="ru-RU"/>
        </w:rPr>
        <w:instrText>.</w:instrText>
      </w:r>
      <w:r w:rsidR="0015513A" w:rsidRPr="00C47C17">
        <w:rPr>
          <w:sz w:val="28"/>
          <w:szCs w:val="28"/>
        </w:rPr>
        <w:instrText>com</w:instrText>
      </w:r>
      <w:r w:rsidR="0015513A" w:rsidRPr="00C47C17">
        <w:rPr>
          <w:sz w:val="28"/>
          <w:szCs w:val="28"/>
          <w:lang w:val="ru-RU"/>
        </w:rPr>
        <w:instrText xml:space="preserve">/" </w:instrText>
      </w:r>
      <w:r w:rsidR="0015513A" w:rsidRPr="00C47C17">
        <w:fldChar w:fldCharType="separate"/>
      </w:r>
      <w:r w:rsidR="00A14EB2" w:rsidRPr="00C47C17">
        <w:rPr>
          <w:rStyle w:val="af5"/>
          <w:rFonts w:cs="Times New Roman"/>
          <w:sz w:val="28"/>
          <w:szCs w:val="28"/>
          <w:u w:val="none"/>
          <w:lang w:val="ru-RU"/>
        </w:rPr>
        <w:t xml:space="preserve">Охрана окружающей среды [Электронный ресурс]: учебное пособие </w:t>
      </w:r>
      <w:r w:rsidR="00A14EB2" w:rsidRPr="00C47C17">
        <w:rPr>
          <w:rStyle w:val="af5"/>
          <w:rFonts w:cs="Times New Roman"/>
          <w:sz w:val="28"/>
          <w:szCs w:val="28"/>
          <w:u w:val="none"/>
          <w:lang w:val="ru-RU"/>
        </w:rPr>
        <w:lastRenderedPageBreak/>
        <w:t>для проведения практических занятий/ И.О. Лысенко [и др.].— Электрон. текстовые данные.— Ставрополь: Ставропольский государственный аграрный университет, 2014.— 112 c.— Режим доступа: http://www.iprbookshop.ru/47336.— ЭБС «IPRbooks»</w:t>
      </w:r>
    </w:p>
    <w:p w:rsidR="00A14EB2" w:rsidRPr="00C47C17" w:rsidRDefault="00A14EB2" w:rsidP="007E4C47">
      <w:pPr>
        <w:pStyle w:val="Standard"/>
        <w:ind w:firstLine="851"/>
        <w:rPr>
          <w:rStyle w:val="af5"/>
          <w:rFonts w:cs="Times New Roman"/>
          <w:sz w:val="28"/>
          <w:szCs w:val="28"/>
          <w:u w:val="none"/>
          <w:lang w:val="ru-RU"/>
        </w:rPr>
      </w:pPr>
      <w:r w:rsidRPr="00C47C17">
        <w:rPr>
          <w:rStyle w:val="af5"/>
          <w:rFonts w:cs="Times New Roman"/>
          <w:sz w:val="28"/>
          <w:szCs w:val="28"/>
          <w:u w:val="none"/>
          <w:lang w:val="ru-RU"/>
        </w:rPr>
        <w:t xml:space="preserve">Стрелков А.К. Охрана окружающей среды и экология гидросферы [Электронный ресурс]: учебник/ Стрелков А.К., Теплых С.Ю.— Электрон. текстовые данные.— Самара: Самарский государственный архитектурно-строительный университет, ЭБС АСВ, 2013.— 488 c.— Режим доступа: http://www.iprbookshop.ru/20495.— ЭБС «IPRbooks» </w:t>
      </w:r>
    </w:p>
    <w:p w:rsidR="00A14EB2" w:rsidRPr="00C47C17" w:rsidRDefault="00A14EB2" w:rsidP="007E4C47">
      <w:pPr>
        <w:pStyle w:val="Standard"/>
        <w:ind w:firstLine="851"/>
        <w:rPr>
          <w:rStyle w:val="af5"/>
          <w:rFonts w:cs="Times New Roman"/>
          <w:sz w:val="28"/>
          <w:szCs w:val="28"/>
          <w:u w:val="none"/>
          <w:lang w:val="ru-RU"/>
        </w:rPr>
      </w:pPr>
      <w:r w:rsidRPr="00C47C17">
        <w:rPr>
          <w:rStyle w:val="af5"/>
          <w:rFonts w:cs="Times New Roman"/>
          <w:sz w:val="28"/>
          <w:szCs w:val="28"/>
          <w:u w:val="none"/>
          <w:lang w:val="ru-RU"/>
        </w:rPr>
        <w:t>Смирнова Е.Э. Охрана окружающей среды и основы природопользования [Электронный ресурс]: учебное пособие/ Смирнова Е.Э.— Электрон. текстовые данные.— СПб.: Санкт-Петербургский государственный архитектурно-строительный университет, ЭБС АСВ, 2012.— 48 c.— Режим доступа: http://www.iprbookshop.ru/19023.— ЭБС «IPRbooks»</w:t>
      </w:r>
    </w:p>
    <w:p w:rsidR="00A14EB2" w:rsidRPr="00C47C17" w:rsidRDefault="00A14EB2" w:rsidP="007E4C47">
      <w:pPr>
        <w:pStyle w:val="Standard"/>
        <w:ind w:firstLine="851"/>
        <w:rPr>
          <w:rStyle w:val="af5"/>
          <w:rFonts w:cs="Times New Roman"/>
          <w:sz w:val="28"/>
          <w:szCs w:val="28"/>
          <w:u w:val="none"/>
          <w:lang w:val="ru-RU"/>
        </w:rPr>
      </w:pPr>
      <w:r w:rsidRPr="00C47C17">
        <w:rPr>
          <w:rStyle w:val="af5"/>
          <w:rFonts w:cs="Times New Roman"/>
          <w:sz w:val="28"/>
          <w:szCs w:val="28"/>
          <w:u w:val="none"/>
          <w:lang w:val="ru-RU"/>
        </w:rPr>
        <w:t>Стрелков А.К. Охрана окружающей среды и экология гидросферы [Электронный ресурс]: учебник/ Стрелков А.К., Теплых С.Ю.— Электрон. текстовые данные.— Самара: Самарский государственный архитектурно-строительный университет, ЭБС АСВ, 2013.— 488 c.— Режим доступа: http://www.iprbookshop.ru/20495.— ЭБС «IPRbooks»</w:t>
      </w:r>
    </w:p>
    <w:p w:rsidR="00BB7F55" w:rsidRPr="00C47C17" w:rsidRDefault="00BB7F55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  <w:proofErr w:type="gramStart"/>
      <w:r w:rsidRPr="00C47C17">
        <w:rPr>
          <w:rStyle w:val="af5"/>
          <w:rFonts w:cs="Times New Roman"/>
          <w:sz w:val="28"/>
          <w:szCs w:val="28"/>
        </w:rPr>
        <w:t>ook</w:t>
      </w:r>
      <w:r w:rsidR="0015513A" w:rsidRPr="00C47C17">
        <w:rPr>
          <w:rStyle w:val="Internetlink"/>
          <w:rFonts w:cs="Times New Roman"/>
          <w:sz w:val="28"/>
          <w:szCs w:val="28"/>
        </w:rPr>
        <w:fldChar w:fldCharType="end"/>
      </w:r>
      <w:r w:rsidR="007E4C47">
        <w:fldChar w:fldCharType="begin"/>
      </w:r>
      <w:proofErr w:type="gramEnd"/>
      <w:r w:rsidR="007E4C47" w:rsidRPr="00855F48">
        <w:rPr>
          <w:lang w:val="ru-RU"/>
        </w:rPr>
        <w:instrText xml:space="preserve"> </w:instrText>
      </w:r>
      <w:proofErr w:type="gramStart"/>
      <w:r w:rsidR="007E4C47">
        <w:instrText>HYPERLINK</w:instrText>
      </w:r>
      <w:proofErr w:type="gramEnd"/>
      <w:r w:rsidR="007E4C47" w:rsidRPr="00855F48">
        <w:rPr>
          <w:lang w:val="ru-RU"/>
        </w:rPr>
        <w:instrText xml:space="preserve"> "</w:instrText>
      </w:r>
      <w:proofErr w:type="gramStart"/>
      <w:r w:rsidR="007E4C47">
        <w:instrText>http</w:instrText>
      </w:r>
      <w:proofErr w:type="gramEnd"/>
      <w:r w:rsidR="007E4C47" w:rsidRPr="00855F48">
        <w:rPr>
          <w:lang w:val="ru-RU"/>
        </w:rPr>
        <w:instrText>://</w:instrText>
      </w:r>
      <w:proofErr w:type="gramStart"/>
      <w:r w:rsidR="007E4C47">
        <w:instrText>e</w:instrText>
      </w:r>
      <w:proofErr w:type="gramEnd"/>
      <w:r w:rsidR="007E4C47" w:rsidRPr="00855F48">
        <w:rPr>
          <w:lang w:val="ru-RU"/>
        </w:rPr>
        <w:instrText>.</w:instrText>
      </w:r>
      <w:proofErr w:type="gramStart"/>
      <w:r w:rsidR="007E4C47">
        <w:instrText>lanbook</w:instrText>
      </w:r>
      <w:proofErr w:type="gramEnd"/>
      <w:r w:rsidR="007E4C47" w:rsidRPr="00855F48">
        <w:rPr>
          <w:lang w:val="ru-RU"/>
        </w:rPr>
        <w:instrText>.</w:instrText>
      </w:r>
      <w:proofErr w:type="gramStart"/>
      <w:r w:rsidR="007E4C47">
        <w:instrText>com</w:instrText>
      </w:r>
      <w:proofErr w:type="gramEnd"/>
      <w:r w:rsidR="007E4C47" w:rsidRPr="00855F48">
        <w:rPr>
          <w:lang w:val="ru-RU"/>
        </w:rPr>
        <w:instrText xml:space="preserve">/" </w:instrText>
      </w:r>
      <w:proofErr w:type="gramStart"/>
      <w:r w:rsidR="007E4C47">
        <w:fldChar w:fldCharType="separate"/>
      </w:r>
      <w:r w:rsidRPr="00C47C17">
        <w:rPr>
          <w:rStyle w:val="Internetlink"/>
          <w:rFonts w:cs="Times New Roman"/>
          <w:sz w:val="28"/>
          <w:szCs w:val="28"/>
          <w:lang w:val="ru-RU"/>
        </w:rPr>
        <w:t>.</w:t>
      </w:r>
      <w:proofErr w:type="gramEnd"/>
      <w:r w:rsidR="007E4C47">
        <w:rPr>
          <w:rStyle w:val="Internetlink"/>
          <w:rFonts w:cs="Times New Roman"/>
          <w:sz w:val="28"/>
          <w:szCs w:val="28"/>
          <w:lang w:val="ru-RU"/>
        </w:rPr>
        <w:fldChar w:fldCharType="end"/>
      </w:r>
      <w:r w:rsidR="007E4C47">
        <w:fldChar w:fldCharType="begin"/>
      </w:r>
      <w:r w:rsidR="007E4C47" w:rsidRPr="00855F48">
        <w:rPr>
          <w:lang w:val="ru-RU"/>
        </w:rPr>
        <w:instrText xml:space="preserve"> </w:instrText>
      </w:r>
      <w:r w:rsidR="007E4C47">
        <w:instrText>HYPERLINK</w:instrText>
      </w:r>
      <w:r w:rsidR="007E4C47" w:rsidRPr="00855F48">
        <w:rPr>
          <w:lang w:val="ru-RU"/>
        </w:rPr>
        <w:instrText xml:space="preserve"> "</w:instrText>
      </w:r>
      <w:r w:rsidR="007E4C47">
        <w:instrText>http</w:instrText>
      </w:r>
      <w:r w:rsidR="007E4C47" w:rsidRPr="00855F48">
        <w:rPr>
          <w:lang w:val="ru-RU"/>
        </w:rPr>
        <w:instrText>://</w:instrText>
      </w:r>
      <w:r w:rsidR="007E4C47">
        <w:instrText>e</w:instrText>
      </w:r>
      <w:r w:rsidR="007E4C47" w:rsidRPr="00855F48">
        <w:rPr>
          <w:lang w:val="ru-RU"/>
        </w:rPr>
        <w:instrText>.</w:instrText>
      </w:r>
      <w:r w:rsidR="007E4C47">
        <w:instrText>lanbook</w:instrText>
      </w:r>
      <w:r w:rsidR="007E4C47" w:rsidRPr="00855F48">
        <w:rPr>
          <w:lang w:val="ru-RU"/>
        </w:rPr>
        <w:instrText>.</w:instrText>
      </w:r>
      <w:r w:rsidR="007E4C47">
        <w:instrText>com</w:instrText>
      </w:r>
      <w:r w:rsidR="007E4C47" w:rsidRPr="00855F48">
        <w:rPr>
          <w:lang w:val="ru-RU"/>
        </w:rPr>
        <w:instrText xml:space="preserve">/" </w:instrText>
      </w:r>
      <w:r w:rsidR="007E4C47">
        <w:fldChar w:fldCharType="separate"/>
      </w:r>
      <w:proofErr w:type="gramStart"/>
      <w:r w:rsidRPr="00C47C17">
        <w:rPr>
          <w:rStyle w:val="Internetlink"/>
          <w:rFonts w:cs="Times New Roman"/>
          <w:sz w:val="28"/>
          <w:szCs w:val="28"/>
        </w:rPr>
        <w:t>com</w:t>
      </w:r>
      <w:proofErr w:type="gramEnd"/>
      <w:r w:rsidR="007E4C47">
        <w:rPr>
          <w:rStyle w:val="Internetlink"/>
          <w:rFonts w:cs="Times New Roman"/>
          <w:sz w:val="28"/>
          <w:szCs w:val="28"/>
        </w:rPr>
        <w:fldChar w:fldCharType="end"/>
      </w:r>
      <w:r w:rsidRPr="00C47C17">
        <w:rPr>
          <w:rStyle w:val="serp-urlitem"/>
          <w:sz w:val="28"/>
          <w:szCs w:val="28"/>
          <w:lang w:val="ru-RU"/>
        </w:rPr>
        <w:t xml:space="preserve">; </w:t>
      </w:r>
      <w:r w:rsidRPr="00C47C17">
        <w:rPr>
          <w:rFonts w:cs="Times New Roman"/>
          <w:bCs/>
          <w:sz w:val="28"/>
          <w:szCs w:val="28"/>
        </w:rPr>
        <w:t>IPRbooks</w:t>
      </w:r>
    </w:p>
    <w:p w:rsidR="00BB7F55" w:rsidRPr="00C47C17" w:rsidRDefault="007E4C47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  <w:r>
        <w:fldChar w:fldCharType="begin"/>
      </w:r>
      <w:r w:rsidRPr="00855F48">
        <w:rPr>
          <w:lang w:val="ru-RU"/>
        </w:rPr>
        <w:instrText xml:space="preserve"> </w:instrText>
      </w:r>
      <w:r>
        <w:instrText>HYPERLINK</w:instrText>
      </w:r>
      <w:r w:rsidRPr="00855F48">
        <w:rPr>
          <w:lang w:val="ru-RU"/>
        </w:rPr>
        <w:instrText xml:space="preserve"> "</w:instrText>
      </w:r>
      <w:r>
        <w:instrText>http</w:instrText>
      </w:r>
      <w:r w:rsidRPr="00855F48">
        <w:rPr>
          <w:lang w:val="ru-RU"/>
        </w:rPr>
        <w:instrText xml:space="preserve">" </w:instrText>
      </w:r>
      <w:r>
        <w:fldChar w:fldCharType="separate"/>
      </w:r>
      <w:r w:rsidR="00A14EB2" w:rsidRPr="00C47C17">
        <w:rPr>
          <w:rStyle w:val="af5"/>
          <w:rFonts w:cs="Times New Roman"/>
          <w:sz w:val="28"/>
          <w:szCs w:val="28"/>
        </w:rPr>
        <w:t>http</w:t>
      </w:r>
      <w:r>
        <w:rPr>
          <w:rStyle w:val="af5"/>
          <w:rFonts w:cs="Times New Roman"/>
          <w:sz w:val="28"/>
          <w:szCs w:val="28"/>
        </w:rPr>
        <w:fldChar w:fldCharType="end"/>
      </w:r>
      <w:r>
        <w:fldChar w:fldCharType="begin"/>
      </w:r>
      <w:r w:rsidRPr="00855F48">
        <w:rPr>
          <w:lang w:val="ru-RU"/>
        </w:rPr>
        <w:instrText xml:space="preserve"> </w:instrText>
      </w:r>
      <w:r>
        <w:instrText>HYPERLINK</w:instrText>
      </w:r>
      <w:r w:rsidRPr="00855F48">
        <w:rPr>
          <w:lang w:val="ru-RU"/>
        </w:rPr>
        <w:instrText xml:space="preserve"> "</w:instrText>
      </w:r>
      <w:r>
        <w:instrText>http</w:instrText>
      </w:r>
      <w:r w:rsidRPr="00855F48">
        <w:rPr>
          <w:lang w:val="ru-RU"/>
        </w:rPr>
        <w:instrText>://</w:instrText>
      </w:r>
      <w:r>
        <w:instrText>www</w:instrText>
      </w:r>
      <w:r w:rsidRPr="00855F48">
        <w:rPr>
          <w:lang w:val="ru-RU"/>
        </w:rPr>
        <w:instrText>.</w:instrText>
      </w:r>
      <w:r>
        <w:instrText>consultant</w:instrText>
      </w:r>
      <w:r w:rsidRPr="00855F48">
        <w:rPr>
          <w:lang w:val="ru-RU"/>
        </w:rPr>
        <w:instrText>.</w:instrText>
      </w:r>
      <w:r>
        <w:instrText>ru</w:instrText>
      </w:r>
      <w:r w:rsidRPr="00855F48">
        <w:rPr>
          <w:lang w:val="ru-RU"/>
        </w:rPr>
        <w:instrText xml:space="preserve">/" </w:instrText>
      </w:r>
      <w:r>
        <w:fldChar w:fldCharType="separate"/>
      </w:r>
      <w:proofErr w:type="gramStart"/>
      <w:r w:rsidR="00BB7F55" w:rsidRPr="00C47C17">
        <w:rPr>
          <w:rStyle w:val="Internetlink"/>
          <w:rFonts w:cs="Times New Roman"/>
          <w:sz w:val="28"/>
          <w:szCs w:val="28"/>
          <w:lang w:val="ru-RU"/>
        </w:rPr>
        <w:t>:/</w:t>
      </w:r>
      <w:proofErr w:type="gramEnd"/>
      <w:r w:rsidR="00BB7F55" w:rsidRPr="00C47C17">
        <w:rPr>
          <w:rStyle w:val="Internetlink"/>
          <w:rFonts w:cs="Times New Roman"/>
          <w:sz w:val="28"/>
          <w:szCs w:val="28"/>
          <w:lang w:val="ru-RU"/>
        </w:rPr>
        <w:t>/</w:t>
      </w:r>
      <w:r>
        <w:rPr>
          <w:rStyle w:val="Internetlink"/>
          <w:rFonts w:cs="Times New Roman"/>
          <w:sz w:val="28"/>
          <w:szCs w:val="28"/>
          <w:lang w:val="ru-RU"/>
        </w:rPr>
        <w:fldChar w:fldCharType="end"/>
      </w:r>
      <w:r>
        <w:fldChar w:fldCharType="begin"/>
      </w:r>
      <w:r w:rsidRPr="00855F48">
        <w:rPr>
          <w:lang w:val="ru-RU"/>
        </w:rPr>
        <w:instrText xml:space="preserve"> </w:instrText>
      </w:r>
      <w:r>
        <w:instrText>HYPERLINK</w:instrText>
      </w:r>
      <w:r w:rsidRPr="00855F48">
        <w:rPr>
          <w:lang w:val="ru-RU"/>
        </w:rPr>
        <w:instrText xml:space="preserve"> "</w:instrText>
      </w:r>
      <w:r>
        <w:instrText>http</w:instrText>
      </w:r>
      <w:r w:rsidRPr="00855F48">
        <w:rPr>
          <w:lang w:val="ru-RU"/>
        </w:rPr>
        <w:instrText>://</w:instrText>
      </w:r>
      <w:r>
        <w:instrText>www</w:instrText>
      </w:r>
      <w:r w:rsidRPr="00855F48">
        <w:rPr>
          <w:lang w:val="ru-RU"/>
        </w:rPr>
        <w:instrText>.</w:instrText>
      </w:r>
      <w:r>
        <w:instrText>consultant</w:instrText>
      </w:r>
      <w:r w:rsidRPr="00855F48">
        <w:rPr>
          <w:lang w:val="ru-RU"/>
        </w:rPr>
        <w:instrText>.</w:instrText>
      </w:r>
      <w:r>
        <w:instrText>ru</w:instrText>
      </w:r>
      <w:r w:rsidRPr="00855F48">
        <w:rPr>
          <w:lang w:val="ru-RU"/>
        </w:rPr>
        <w:instrText xml:space="preserve">/" </w:instrText>
      </w:r>
      <w:r>
        <w:fldChar w:fldCharType="separate"/>
      </w:r>
      <w:r w:rsidR="00BB7F55" w:rsidRPr="00C47C17">
        <w:rPr>
          <w:rStyle w:val="Internetlink"/>
          <w:rFonts w:cs="Times New Roman"/>
          <w:sz w:val="28"/>
          <w:szCs w:val="28"/>
        </w:rPr>
        <w:t>www</w:t>
      </w:r>
      <w:r>
        <w:rPr>
          <w:rStyle w:val="Internetlink"/>
          <w:rFonts w:cs="Times New Roman"/>
          <w:sz w:val="28"/>
          <w:szCs w:val="28"/>
        </w:rPr>
        <w:fldChar w:fldCharType="end"/>
      </w:r>
      <w:r>
        <w:fldChar w:fldCharType="begin"/>
      </w:r>
      <w:r w:rsidRPr="00855F48">
        <w:rPr>
          <w:lang w:val="ru-RU"/>
        </w:rPr>
        <w:instrText xml:space="preserve"> </w:instrText>
      </w:r>
      <w:r>
        <w:instrText>HYPERLINK</w:instrText>
      </w:r>
      <w:r w:rsidRPr="00855F48">
        <w:rPr>
          <w:lang w:val="ru-RU"/>
        </w:rPr>
        <w:instrText xml:space="preserve"> "</w:instrText>
      </w:r>
      <w:r>
        <w:instrText>http</w:instrText>
      </w:r>
      <w:r w:rsidRPr="00855F48">
        <w:rPr>
          <w:lang w:val="ru-RU"/>
        </w:rPr>
        <w:instrText>://</w:instrText>
      </w:r>
      <w:r>
        <w:instrText>www</w:instrText>
      </w:r>
      <w:r w:rsidRPr="00855F48">
        <w:rPr>
          <w:lang w:val="ru-RU"/>
        </w:rPr>
        <w:instrText>.</w:instrText>
      </w:r>
      <w:r>
        <w:instrText>consultant</w:instrText>
      </w:r>
      <w:r w:rsidRPr="00855F48">
        <w:rPr>
          <w:lang w:val="ru-RU"/>
        </w:rPr>
        <w:instrText>.</w:instrText>
      </w:r>
      <w:r>
        <w:instrText>ru</w:instrText>
      </w:r>
      <w:r w:rsidRPr="00855F48">
        <w:rPr>
          <w:lang w:val="ru-RU"/>
        </w:rPr>
        <w:instrText xml:space="preserve">/" </w:instrText>
      </w:r>
      <w:r>
        <w:fldChar w:fldCharType="separate"/>
      </w:r>
      <w:r w:rsidR="00BB7F55" w:rsidRPr="00C47C17">
        <w:rPr>
          <w:rStyle w:val="Internetlink"/>
          <w:rFonts w:cs="Times New Roman"/>
          <w:sz w:val="28"/>
          <w:szCs w:val="28"/>
          <w:lang w:val="ru-RU"/>
        </w:rPr>
        <w:t>.</w:t>
      </w:r>
      <w:r>
        <w:rPr>
          <w:rStyle w:val="Internetlink"/>
          <w:rFonts w:cs="Times New Roman"/>
          <w:sz w:val="28"/>
          <w:szCs w:val="28"/>
          <w:lang w:val="ru-RU"/>
        </w:rPr>
        <w:fldChar w:fldCharType="end"/>
      </w:r>
      <w:r>
        <w:fldChar w:fldCharType="begin"/>
      </w:r>
      <w:r w:rsidRPr="00855F48">
        <w:rPr>
          <w:lang w:val="ru-RU"/>
        </w:rPr>
        <w:instrText xml:space="preserve"> </w:instrText>
      </w:r>
      <w:r>
        <w:instrText>HYPERLINK</w:instrText>
      </w:r>
      <w:r w:rsidRPr="00855F48">
        <w:rPr>
          <w:lang w:val="ru-RU"/>
        </w:rPr>
        <w:instrText xml:space="preserve"> "</w:instrText>
      </w:r>
      <w:r>
        <w:instrText>http</w:instrText>
      </w:r>
      <w:r w:rsidRPr="00855F48">
        <w:rPr>
          <w:lang w:val="ru-RU"/>
        </w:rPr>
        <w:instrText>://</w:instrText>
      </w:r>
      <w:r>
        <w:instrText>www</w:instrText>
      </w:r>
      <w:r w:rsidRPr="00855F48">
        <w:rPr>
          <w:lang w:val="ru-RU"/>
        </w:rPr>
        <w:instrText>.</w:instrText>
      </w:r>
      <w:r>
        <w:instrText>consultant</w:instrText>
      </w:r>
      <w:r w:rsidRPr="00855F48">
        <w:rPr>
          <w:lang w:val="ru-RU"/>
        </w:rPr>
        <w:instrText>.</w:instrText>
      </w:r>
      <w:r>
        <w:instrText>ru</w:instrText>
      </w:r>
      <w:r w:rsidRPr="00855F48">
        <w:rPr>
          <w:lang w:val="ru-RU"/>
        </w:rPr>
        <w:instrText xml:space="preserve">/" </w:instrText>
      </w:r>
      <w:r>
        <w:fldChar w:fldCharType="separate"/>
      </w:r>
      <w:r w:rsidR="00BB7F55" w:rsidRPr="00C47C17">
        <w:rPr>
          <w:rStyle w:val="Internetlink"/>
          <w:rFonts w:cs="Times New Roman"/>
          <w:sz w:val="28"/>
          <w:szCs w:val="28"/>
        </w:rPr>
        <w:t>consultant</w:t>
      </w:r>
      <w:r>
        <w:rPr>
          <w:rStyle w:val="Internetlink"/>
          <w:rFonts w:cs="Times New Roman"/>
          <w:sz w:val="28"/>
          <w:szCs w:val="28"/>
        </w:rPr>
        <w:fldChar w:fldCharType="end"/>
      </w:r>
      <w:r>
        <w:fldChar w:fldCharType="begin"/>
      </w:r>
      <w:r w:rsidRPr="00855F48">
        <w:rPr>
          <w:lang w:val="ru-RU"/>
        </w:rPr>
        <w:instrText xml:space="preserve"> </w:instrText>
      </w:r>
      <w:r>
        <w:instrText>HYPERLINK</w:instrText>
      </w:r>
      <w:r w:rsidRPr="00855F48">
        <w:rPr>
          <w:lang w:val="ru-RU"/>
        </w:rPr>
        <w:instrText xml:space="preserve"> "</w:instrText>
      </w:r>
      <w:r>
        <w:instrText>http</w:instrText>
      </w:r>
      <w:r w:rsidRPr="00855F48">
        <w:rPr>
          <w:lang w:val="ru-RU"/>
        </w:rPr>
        <w:instrText>://</w:instrText>
      </w:r>
      <w:r>
        <w:instrText>www</w:instrText>
      </w:r>
      <w:r w:rsidRPr="00855F48">
        <w:rPr>
          <w:lang w:val="ru-RU"/>
        </w:rPr>
        <w:instrText>.</w:instrText>
      </w:r>
      <w:r>
        <w:instrText>consultant</w:instrText>
      </w:r>
      <w:r w:rsidRPr="00855F48">
        <w:rPr>
          <w:lang w:val="ru-RU"/>
        </w:rPr>
        <w:instrText>.</w:instrText>
      </w:r>
      <w:r>
        <w:instrText>ru</w:instrText>
      </w:r>
      <w:r w:rsidRPr="00855F48">
        <w:rPr>
          <w:lang w:val="ru-RU"/>
        </w:rPr>
        <w:instrText xml:space="preserve">/" </w:instrText>
      </w:r>
      <w:r>
        <w:fldChar w:fldCharType="separate"/>
      </w:r>
      <w:r w:rsidR="00BB7F55" w:rsidRPr="00C47C17">
        <w:rPr>
          <w:rStyle w:val="Internetlink"/>
          <w:rFonts w:cs="Times New Roman"/>
          <w:sz w:val="28"/>
          <w:szCs w:val="28"/>
          <w:lang w:val="ru-RU"/>
        </w:rPr>
        <w:t>.</w:t>
      </w:r>
      <w:r>
        <w:rPr>
          <w:rStyle w:val="Internetlink"/>
          <w:rFonts w:cs="Times New Roman"/>
          <w:sz w:val="28"/>
          <w:szCs w:val="28"/>
          <w:lang w:val="ru-RU"/>
        </w:rPr>
        <w:fldChar w:fldCharType="end"/>
      </w:r>
      <w:r>
        <w:fldChar w:fldCharType="begin"/>
      </w:r>
      <w:r w:rsidRPr="00855F48">
        <w:rPr>
          <w:lang w:val="ru-RU"/>
        </w:rPr>
        <w:instrText xml:space="preserve"> </w:instrText>
      </w:r>
      <w:r>
        <w:instrText>HYPERLINK</w:instrText>
      </w:r>
      <w:r w:rsidRPr="00855F48">
        <w:rPr>
          <w:lang w:val="ru-RU"/>
        </w:rPr>
        <w:instrText xml:space="preserve"> "</w:instrText>
      </w:r>
      <w:r>
        <w:instrText>http</w:instrText>
      </w:r>
      <w:r w:rsidRPr="00855F48">
        <w:rPr>
          <w:lang w:val="ru-RU"/>
        </w:rPr>
        <w:instrText>://</w:instrText>
      </w:r>
      <w:r>
        <w:instrText>www</w:instrText>
      </w:r>
      <w:r w:rsidRPr="00855F48">
        <w:rPr>
          <w:lang w:val="ru-RU"/>
        </w:rPr>
        <w:instrText>.</w:instrText>
      </w:r>
      <w:r>
        <w:instrText>consultant</w:instrText>
      </w:r>
      <w:r w:rsidRPr="00855F48">
        <w:rPr>
          <w:lang w:val="ru-RU"/>
        </w:rPr>
        <w:instrText>.</w:instrText>
      </w:r>
      <w:r>
        <w:instrText>ru</w:instrText>
      </w:r>
      <w:r w:rsidRPr="00855F48">
        <w:rPr>
          <w:lang w:val="ru-RU"/>
        </w:rPr>
        <w:instrText xml:space="preserve">/" </w:instrText>
      </w:r>
      <w:r>
        <w:fldChar w:fldCharType="separate"/>
      </w:r>
      <w:proofErr w:type="gramStart"/>
      <w:r w:rsidR="00BB7F55" w:rsidRPr="00C47C17">
        <w:rPr>
          <w:rStyle w:val="Internetlink"/>
          <w:rFonts w:cs="Times New Roman"/>
          <w:sz w:val="28"/>
          <w:szCs w:val="28"/>
        </w:rPr>
        <w:t>ru</w:t>
      </w:r>
      <w:proofErr w:type="gramEnd"/>
      <w:r>
        <w:rPr>
          <w:rStyle w:val="Internetlink"/>
          <w:rFonts w:cs="Times New Roman"/>
          <w:sz w:val="28"/>
          <w:szCs w:val="28"/>
        </w:rPr>
        <w:fldChar w:fldCharType="end"/>
      </w:r>
      <w:r w:rsidR="00BB7F55" w:rsidRPr="00C47C17">
        <w:rPr>
          <w:rFonts w:cs="Times New Roman"/>
          <w:sz w:val="28"/>
          <w:szCs w:val="28"/>
          <w:lang w:val="ru-RU"/>
        </w:rPr>
        <w:t>.</w:t>
      </w:r>
    </w:p>
    <w:p w:rsidR="00BB7F55" w:rsidRDefault="00BB7F55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bookmarkEnd w:id="0"/>
    <w:p w:rsidR="00BB7F55" w:rsidRDefault="00BB7F55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BB7F55" w:rsidRDefault="00BB7F55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BB7F55" w:rsidRDefault="00BB7F55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BB7F55" w:rsidRDefault="00BB7F55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BB7F55" w:rsidRDefault="00BB7F55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BB7F55" w:rsidRDefault="00BB7F55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BB7F55" w:rsidRDefault="00BB7F55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A14EB2" w:rsidRDefault="00A14EB2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A14EB2" w:rsidRDefault="00A14EB2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A14EB2" w:rsidRDefault="00A14EB2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A14EB2" w:rsidRDefault="00A14EB2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A14EB2" w:rsidRDefault="00A14EB2" w:rsidP="007E4C47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7B03A5" w:rsidRDefault="007B03A5" w:rsidP="00A52728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7B03A5" w:rsidRDefault="007B03A5" w:rsidP="00A52728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7B03A5" w:rsidRDefault="007B03A5" w:rsidP="00A52728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A14EB2" w:rsidRDefault="00A14EB2" w:rsidP="00A52728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A14EB2" w:rsidRDefault="00A14EB2" w:rsidP="00A52728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A14EB2" w:rsidRDefault="00A14EB2" w:rsidP="00A52728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184677" w:rsidRPr="00D50AFC" w:rsidRDefault="00184677" w:rsidP="00A52728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BB7F55" w:rsidRPr="00D50AFC" w:rsidRDefault="00BB7F55" w:rsidP="00A52728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BB7F55" w:rsidRPr="00E95164" w:rsidRDefault="00BB7F55" w:rsidP="00A52728">
      <w:pPr>
        <w:pStyle w:val="Standard"/>
        <w:ind w:firstLine="851"/>
        <w:jc w:val="center"/>
        <w:rPr>
          <w:rFonts w:cs="Times New Roman"/>
          <w:b/>
          <w:sz w:val="28"/>
          <w:szCs w:val="28"/>
          <w:lang w:val="ru-RU"/>
        </w:rPr>
      </w:pPr>
      <w:bookmarkStart w:id="1" w:name="bookmark5"/>
      <w:r w:rsidRPr="00E95164">
        <w:rPr>
          <w:rFonts w:cs="Times New Roman"/>
          <w:b/>
          <w:sz w:val="28"/>
          <w:szCs w:val="28"/>
          <w:lang w:val="ru-RU"/>
        </w:rPr>
        <w:lastRenderedPageBreak/>
        <w:t>4. КОНТРОЛЬ И ОЦЕНКА РЕЗУЛЬТАТОВ ОСВОЕНИЯ ДИСЦИПЛИН</w:t>
      </w:r>
      <w:r>
        <w:rPr>
          <w:rFonts w:cs="Times New Roman"/>
          <w:b/>
          <w:sz w:val="28"/>
          <w:szCs w:val="28"/>
          <w:lang w:val="ru-RU"/>
        </w:rPr>
        <w:t>Ы</w:t>
      </w:r>
    </w:p>
    <w:p w:rsidR="00BB7F55" w:rsidRPr="00E95164" w:rsidRDefault="00BB7F55" w:rsidP="00A52728">
      <w:pPr>
        <w:pStyle w:val="Standard"/>
        <w:ind w:firstLine="851"/>
        <w:jc w:val="center"/>
        <w:rPr>
          <w:rFonts w:cs="Times New Roman"/>
          <w:b/>
          <w:sz w:val="28"/>
          <w:szCs w:val="28"/>
          <w:lang w:val="ru-RU"/>
        </w:rPr>
      </w:pPr>
      <w:r w:rsidRPr="00E95164">
        <w:rPr>
          <w:rFonts w:cs="Times New Roman"/>
          <w:b/>
          <w:sz w:val="28"/>
          <w:szCs w:val="28"/>
          <w:lang w:val="ru-RU"/>
        </w:rPr>
        <w:t xml:space="preserve">  </w:t>
      </w:r>
      <w:r w:rsidR="00646134">
        <w:rPr>
          <w:rFonts w:cs="Times New Roman"/>
          <w:b/>
          <w:sz w:val="28"/>
          <w:szCs w:val="28"/>
          <w:lang w:val="ru-RU"/>
        </w:rPr>
        <w:t>ЕН.03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bookmarkEnd w:id="1"/>
      <w:r w:rsidR="00646134">
        <w:rPr>
          <w:rFonts w:cs="Times New Roman"/>
          <w:b/>
          <w:sz w:val="28"/>
          <w:szCs w:val="28"/>
          <w:lang w:val="ru-RU"/>
        </w:rPr>
        <w:t>Экология на железнодорожном транспорте</w:t>
      </w:r>
      <w:r w:rsidRPr="00E95164">
        <w:rPr>
          <w:rFonts w:cs="Times New Roman"/>
          <w:b/>
          <w:sz w:val="28"/>
          <w:szCs w:val="28"/>
          <w:lang w:val="ru-RU"/>
        </w:rPr>
        <w:t xml:space="preserve">  </w:t>
      </w:r>
    </w:p>
    <w:p w:rsidR="00BB7F55" w:rsidRPr="00E95164" w:rsidRDefault="00BB7F55" w:rsidP="00A52728">
      <w:pPr>
        <w:pStyle w:val="Standard"/>
        <w:ind w:firstLine="851"/>
        <w:rPr>
          <w:rFonts w:cs="Times New Roman"/>
          <w:b/>
          <w:sz w:val="28"/>
          <w:szCs w:val="28"/>
          <w:lang w:val="ru-RU"/>
        </w:rPr>
      </w:pPr>
    </w:p>
    <w:p w:rsidR="00BB7F55" w:rsidRPr="00D50AFC" w:rsidRDefault="00BB7F55" w:rsidP="00A52728">
      <w:pPr>
        <w:pStyle w:val="4"/>
        <w:spacing w:after="536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50AFC">
        <w:rPr>
          <w:sz w:val="28"/>
          <w:szCs w:val="28"/>
          <w:lang w:val="ru-RU"/>
        </w:rPr>
        <w:t>Контроль и оценка результатов освоения учебной дисциплины осуществляется преподавателем в процессе проведения занятий, практических занятий, а также выполнения обучающимися</w:t>
      </w:r>
      <w:r>
        <w:rPr>
          <w:sz w:val="28"/>
          <w:szCs w:val="28"/>
          <w:lang w:val="ru-RU"/>
        </w:rPr>
        <w:t>,</w:t>
      </w:r>
      <w:r w:rsidRPr="00D50AFC">
        <w:rPr>
          <w:sz w:val="28"/>
          <w:szCs w:val="28"/>
          <w:lang w:val="ru-RU"/>
        </w:rPr>
        <w:t xml:space="preserve"> индивидуальных заданий, рефератов или п</w:t>
      </w:r>
      <w:r>
        <w:rPr>
          <w:sz w:val="28"/>
          <w:szCs w:val="28"/>
          <w:lang w:val="ru-RU"/>
        </w:rPr>
        <w:t>резентаций.</w:t>
      </w: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368"/>
        <w:gridCol w:w="2574"/>
      </w:tblGrid>
      <w:tr w:rsidR="00BB7F55" w:rsidRPr="00855F48" w:rsidTr="00321729">
        <w:trPr>
          <w:trHeight w:hRule="exact" w:val="142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F55" w:rsidRPr="00A561D2" w:rsidRDefault="00BB7F55" w:rsidP="00175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D396C">
              <w:rPr>
                <w:b/>
                <w:bCs/>
                <w:sz w:val="28"/>
                <w:szCs w:val="28"/>
                <w:lang w:val="ru-RU"/>
              </w:rPr>
              <w:t>Результаты обучения</w:t>
            </w:r>
            <w:r w:rsidRPr="00A56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D396C">
              <w:rPr>
                <w:b/>
                <w:bCs/>
                <w:lang w:val="ru-RU"/>
              </w:rPr>
              <w:t>(освоенные умения, усвоенные знания, освоенные компетенции</w:t>
            </w:r>
            <w:r w:rsidRPr="00A561D2">
              <w:rPr>
                <w:b/>
                <w:bCs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F55" w:rsidRPr="008D396C" w:rsidRDefault="00BB7F55" w:rsidP="00175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D396C">
              <w:rPr>
                <w:b/>
                <w:bCs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F55" w:rsidRPr="008D396C" w:rsidRDefault="00BB7F55" w:rsidP="00175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8D396C">
              <w:rPr>
                <w:b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BB7F55" w:rsidRPr="00513067" w:rsidTr="00321729">
        <w:trPr>
          <w:trHeight w:hRule="exact" w:val="7245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134" w:rsidRPr="00E4379C" w:rsidRDefault="00BB7F55" w:rsidP="00B152C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4379C">
              <w:rPr>
                <w:rFonts w:cs="Times New Roman"/>
                <w:lang w:val="ru-RU"/>
              </w:rPr>
              <w:t xml:space="preserve">                уметь:</w:t>
            </w:r>
          </w:p>
          <w:p w:rsidR="00646134" w:rsidRDefault="00646134" w:rsidP="00646134">
            <w:pPr>
              <w:pStyle w:val="Standard"/>
              <w:rPr>
                <w:rFonts w:cs="Times New Roman"/>
                <w:lang w:val="ru-RU"/>
              </w:rPr>
            </w:pPr>
            <w:r w:rsidRPr="00646134">
              <w:rPr>
                <w:rFonts w:cs="Times New Roman"/>
                <w:lang w:val="ru-RU"/>
              </w:rPr>
              <w:t>-</w:t>
            </w:r>
            <w:r w:rsidRPr="00646134">
              <w:rPr>
                <w:rFonts w:cs="Times New Roman"/>
              </w:rPr>
              <w:t> </w:t>
            </w:r>
            <w:r w:rsidRPr="00646134">
              <w:rPr>
                <w:rFonts w:cs="Times New Roman"/>
                <w:lang w:val="ru-RU"/>
              </w:rPr>
              <w:t>осознавать взаимосвязь организмов и среды обитания;</w:t>
            </w:r>
          </w:p>
          <w:p w:rsidR="000A31A2" w:rsidRPr="00646134" w:rsidRDefault="000A31A2" w:rsidP="00646134">
            <w:pPr>
              <w:pStyle w:val="Standard"/>
              <w:rPr>
                <w:rFonts w:cs="Times New Roman"/>
                <w:lang w:val="ru-RU"/>
              </w:rPr>
            </w:pPr>
          </w:p>
          <w:p w:rsidR="00646134" w:rsidRPr="00646134" w:rsidRDefault="00646134" w:rsidP="00646134">
            <w:pPr>
              <w:pStyle w:val="Standard"/>
              <w:rPr>
                <w:rFonts w:cs="Times New Roman"/>
                <w:lang w:val="ru-RU"/>
              </w:rPr>
            </w:pPr>
            <w:r w:rsidRPr="00646134">
              <w:rPr>
                <w:rFonts w:cs="Times New Roman"/>
                <w:lang w:val="ru-RU"/>
              </w:rPr>
              <w:t>- определять условия устойчивого состояния экосистем и причины возникновения экологического кризиса;</w:t>
            </w:r>
          </w:p>
          <w:p w:rsidR="00C6499C" w:rsidRDefault="00C6499C" w:rsidP="00C6499C">
            <w:pPr>
              <w:pStyle w:val="Standard"/>
              <w:rPr>
                <w:rFonts w:cs="Times New Roman"/>
                <w:lang w:val="ru-RU"/>
              </w:rPr>
            </w:pPr>
          </w:p>
          <w:p w:rsidR="00C6499C" w:rsidRPr="00C6499C" w:rsidRDefault="00C6499C" w:rsidP="00C6499C">
            <w:pPr>
              <w:pStyle w:val="Standard"/>
              <w:rPr>
                <w:rFonts w:cs="Times New Roman"/>
                <w:lang w:val="ru-RU"/>
              </w:rPr>
            </w:pPr>
          </w:p>
          <w:p w:rsidR="00C6499C" w:rsidRPr="00C6499C" w:rsidRDefault="00C6499C" w:rsidP="00C6499C">
            <w:pPr>
              <w:pStyle w:val="Standard"/>
              <w:rPr>
                <w:rStyle w:val="FontStyle21"/>
                <w:rFonts w:cs="Times New Roman"/>
                <w:sz w:val="24"/>
                <w:lang w:val="ru-RU"/>
              </w:rPr>
            </w:pPr>
          </w:p>
          <w:p w:rsidR="00BB7F55" w:rsidRPr="00C6499C" w:rsidRDefault="00BB7F55" w:rsidP="00E4379C">
            <w:pPr>
              <w:pStyle w:val="Standard"/>
              <w:rPr>
                <w:rStyle w:val="FontStyle21"/>
                <w:rFonts w:cs="Times New Roman"/>
                <w:sz w:val="24"/>
                <w:lang w:val="ru-RU"/>
              </w:rPr>
            </w:pPr>
          </w:p>
          <w:p w:rsidR="00BB7F55" w:rsidRDefault="00BB7F55" w:rsidP="00E4379C">
            <w:pPr>
              <w:pStyle w:val="Standard"/>
              <w:rPr>
                <w:rStyle w:val="FontStyle21"/>
                <w:rFonts w:cs="Times New Roman"/>
                <w:sz w:val="24"/>
                <w:lang w:val="ru-RU"/>
              </w:rPr>
            </w:pPr>
          </w:p>
          <w:p w:rsidR="00BB7F55" w:rsidRDefault="00BB7F55" w:rsidP="00E4379C">
            <w:pPr>
              <w:pStyle w:val="Standard"/>
              <w:rPr>
                <w:rStyle w:val="FontStyle21"/>
                <w:rFonts w:cs="Times New Roman"/>
                <w:sz w:val="24"/>
                <w:lang w:val="ru-RU"/>
              </w:rPr>
            </w:pPr>
          </w:p>
          <w:p w:rsidR="00BB7F55" w:rsidRDefault="00BB7F55" w:rsidP="00E4379C">
            <w:pPr>
              <w:pStyle w:val="Standard"/>
              <w:rPr>
                <w:rStyle w:val="FontStyle21"/>
                <w:rFonts w:cs="Times New Roman"/>
                <w:sz w:val="24"/>
                <w:lang w:val="ru-RU"/>
              </w:rPr>
            </w:pPr>
          </w:p>
          <w:p w:rsidR="00BB7F55" w:rsidRDefault="00BB7F55" w:rsidP="00E4379C">
            <w:pPr>
              <w:pStyle w:val="Standard"/>
              <w:rPr>
                <w:rStyle w:val="FontStyle21"/>
                <w:rFonts w:cs="Times New Roman"/>
                <w:sz w:val="24"/>
                <w:lang w:val="ru-RU"/>
              </w:rPr>
            </w:pPr>
          </w:p>
          <w:p w:rsidR="00BB7F55" w:rsidRPr="00E4379C" w:rsidRDefault="00BB7F55" w:rsidP="00E4379C">
            <w:pPr>
              <w:pStyle w:val="Standard"/>
              <w:rPr>
                <w:rFonts w:cs="Times New Roman"/>
                <w:lang w:val="ru-RU"/>
              </w:rPr>
            </w:pPr>
          </w:p>
          <w:p w:rsidR="00BB7F55" w:rsidRPr="00A37DAB" w:rsidRDefault="00BB7F55" w:rsidP="00175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F55" w:rsidRDefault="00646134" w:rsidP="0064613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умеет:</w:t>
            </w:r>
          </w:p>
          <w:p w:rsidR="000A31A2" w:rsidRDefault="000A31A2" w:rsidP="000A31A2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осознает </w:t>
            </w:r>
            <w:r w:rsidRPr="000A31A2">
              <w:rPr>
                <w:bCs/>
                <w:lang w:val="ru-RU"/>
              </w:rPr>
              <w:t xml:space="preserve"> взаимосвязь организмов и среды обитания;</w:t>
            </w:r>
          </w:p>
          <w:p w:rsidR="000A31A2" w:rsidRPr="000A31A2" w:rsidRDefault="000A31A2" w:rsidP="000A31A2">
            <w:pPr>
              <w:pStyle w:val="Standard"/>
              <w:rPr>
                <w:bCs/>
                <w:lang w:val="ru-RU"/>
              </w:rPr>
            </w:pPr>
          </w:p>
          <w:p w:rsidR="000A31A2" w:rsidRPr="000A31A2" w:rsidRDefault="000A31A2" w:rsidP="000A31A2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определяет</w:t>
            </w:r>
            <w:r w:rsidRPr="000A31A2">
              <w:rPr>
                <w:bCs/>
                <w:lang w:val="ru-RU"/>
              </w:rPr>
              <w:t xml:space="preserve"> условия устойчивого состояния экосистем и причины возникновения экологического кризиса;</w:t>
            </w:r>
          </w:p>
          <w:p w:rsidR="00C6499C" w:rsidRPr="00C6499C" w:rsidRDefault="00C6499C" w:rsidP="00646134">
            <w:pPr>
              <w:pStyle w:val="Standard"/>
              <w:rPr>
                <w:b/>
                <w:bCs/>
                <w:lang w:val="ru-RU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F55" w:rsidRDefault="00BB7F55" w:rsidP="00E4379C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iCs/>
                <w:kern w:val="0"/>
                <w:lang w:val="ru-RU" w:eastAsia="ru-RU"/>
              </w:rPr>
            </w:pPr>
          </w:p>
          <w:p w:rsidR="00BB7F55" w:rsidRPr="00E4379C" w:rsidRDefault="00BB7F55" w:rsidP="00E4379C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kern w:val="0"/>
                <w:lang w:val="ru-RU" w:eastAsia="ru-RU"/>
              </w:rPr>
            </w:pPr>
            <w:r w:rsidRPr="00E4379C">
              <w:rPr>
                <w:rFonts w:cs="Times New Roman"/>
                <w:bCs/>
                <w:iCs/>
                <w:kern w:val="0"/>
                <w:lang w:val="ru-RU" w:eastAsia="ru-RU"/>
              </w:rPr>
              <w:t>защита практических работ;</w:t>
            </w:r>
            <w:r w:rsidRPr="00E4379C">
              <w:rPr>
                <w:rFonts w:cs="Times New Roman"/>
                <w:bCs/>
                <w:kern w:val="0"/>
                <w:lang w:val="ru-RU" w:eastAsia="ru-RU"/>
              </w:rPr>
              <w:t xml:space="preserve"> </w:t>
            </w:r>
          </w:p>
          <w:p w:rsidR="00BB7F55" w:rsidRPr="00E4379C" w:rsidRDefault="00BB7F55" w:rsidP="00E4379C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kern w:val="0"/>
                <w:lang w:val="ru-RU" w:eastAsia="ru-RU"/>
              </w:rPr>
            </w:pPr>
            <w:r w:rsidRPr="00E4379C">
              <w:rPr>
                <w:rFonts w:cs="Times New Roman"/>
                <w:bCs/>
                <w:iCs/>
                <w:kern w:val="0"/>
                <w:lang w:val="ru-RU" w:eastAsia="ru-RU"/>
              </w:rPr>
              <w:t>- тестовый контроль;</w:t>
            </w:r>
          </w:p>
          <w:p w:rsidR="00BB7F55" w:rsidRPr="00E4379C" w:rsidRDefault="00BB7F55" w:rsidP="00E4379C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iCs/>
                <w:kern w:val="0"/>
                <w:lang w:val="ru-RU" w:eastAsia="ru-RU"/>
              </w:rPr>
            </w:pPr>
            <w:r w:rsidRPr="00E4379C">
              <w:rPr>
                <w:rFonts w:cs="Times New Roman"/>
                <w:bCs/>
                <w:iCs/>
                <w:kern w:val="0"/>
                <w:lang w:val="ru-RU" w:eastAsia="ru-RU"/>
              </w:rPr>
              <w:t>-отчёт по проделанной внеаудиторной самост</w:t>
            </w:r>
            <w:r w:rsidRPr="00E4379C">
              <w:rPr>
                <w:rFonts w:cs="Times New Roman"/>
                <w:bCs/>
                <w:iCs/>
                <w:kern w:val="0"/>
                <w:lang w:val="ru-RU" w:eastAsia="ru-RU"/>
              </w:rPr>
              <w:t>о</w:t>
            </w:r>
            <w:r w:rsidRPr="00E4379C">
              <w:rPr>
                <w:rFonts w:cs="Times New Roman"/>
                <w:bCs/>
                <w:iCs/>
                <w:kern w:val="0"/>
                <w:lang w:val="ru-RU" w:eastAsia="ru-RU"/>
              </w:rPr>
              <w:t>ятельной работе согла</w:t>
            </w:r>
            <w:r w:rsidRPr="00E4379C">
              <w:rPr>
                <w:rFonts w:cs="Times New Roman"/>
                <w:bCs/>
                <w:iCs/>
                <w:kern w:val="0"/>
                <w:lang w:val="ru-RU" w:eastAsia="ru-RU"/>
              </w:rPr>
              <w:t>с</w:t>
            </w:r>
            <w:r w:rsidRPr="00E4379C">
              <w:rPr>
                <w:rFonts w:cs="Times New Roman"/>
                <w:bCs/>
                <w:iCs/>
                <w:kern w:val="0"/>
                <w:lang w:val="ru-RU" w:eastAsia="ru-RU"/>
              </w:rPr>
              <w:t>но инструкции (пре</w:t>
            </w:r>
            <w:r w:rsidRPr="00E4379C">
              <w:rPr>
                <w:rFonts w:cs="Times New Roman"/>
                <w:bCs/>
                <w:iCs/>
                <w:kern w:val="0"/>
                <w:lang w:val="ru-RU" w:eastAsia="ru-RU"/>
              </w:rPr>
              <w:t>д</w:t>
            </w:r>
            <w:r w:rsidRPr="00E4379C">
              <w:rPr>
                <w:rFonts w:cs="Times New Roman"/>
                <w:bCs/>
                <w:iCs/>
                <w:kern w:val="0"/>
                <w:lang w:val="ru-RU" w:eastAsia="ru-RU"/>
              </w:rPr>
              <w:t>ставление реферата,    информационного с</w:t>
            </w:r>
            <w:r w:rsidRPr="00E4379C">
              <w:rPr>
                <w:rFonts w:cs="Times New Roman"/>
                <w:bCs/>
                <w:iCs/>
                <w:kern w:val="0"/>
                <w:lang w:val="ru-RU" w:eastAsia="ru-RU"/>
              </w:rPr>
              <w:t>о</w:t>
            </w:r>
            <w:r w:rsidRPr="00E4379C">
              <w:rPr>
                <w:rFonts w:cs="Times New Roman"/>
                <w:bCs/>
                <w:iCs/>
                <w:kern w:val="0"/>
                <w:lang w:val="ru-RU" w:eastAsia="ru-RU"/>
              </w:rPr>
              <w:t>общения и т.д.).</w:t>
            </w:r>
          </w:p>
          <w:p w:rsidR="00BB7F55" w:rsidRPr="00E4379C" w:rsidRDefault="00BB7F55" w:rsidP="00E4379C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i/>
                <w:kern w:val="0"/>
                <w:lang w:val="ru-RU" w:eastAsia="ru-RU"/>
              </w:rPr>
            </w:pPr>
            <w:r w:rsidRPr="00E4379C">
              <w:rPr>
                <w:rFonts w:cs="Times New Roman"/>
                <w:bCs/>
                <w:kern w:val="0"/>
                <w:lang w:val="ru-RU" w:eastAsia="ru-RU"/>
              </w:rPr>
              <w:t>-устный опрос, беседа;</w:t>
            </w:r>
          </w:p>
          <w:p w:rsidR="00BB7F55" w:rsidRPr="00A37DAB" w:rsidRDefault="00BB7F55" w:rsidP="00175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</w:tr>
      <w:tr w:rsidR="00BB7F55" w:rsidRPr="00513067" w:rsidTr="00321729">
        <w:trPr>
          <w:trHeight w:hRule="exact" w:val="1461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знать:</w:t>
            </w:r>
            <w:r w:rsidR="00FA2CD1">
              <w:rPr>
                <w:bCs/>
                <w:lang w:val="ru-RU"/>
              </w:rPr>
              <w:t xml:space="preserve"> </w:t>
            </w:r>
          </w:p>
          <w:p w:rsidR="000A31A2" w:rsidRPr="000A31A2" w:rsidRDefault="000A31A2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0A31A2">
              <w:rPr>
                <w:bCs/>
                <w:lang w:val="ru-RU"/>
              </w:rPr>
              <w:t>- правовые вопросы экологической безопасности;</w:t>
            </w:r>
          </w:p>
          <w:p w:rsidR="000A31A2" w:rsidRPr="000A31A2" w:rsidRDefault="000A31A2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0A31A2">
              <w:rPr>
                <w:bCs/>
                <w:lang w:val="ru-RU"/>
              </w:rPr>
              <w:t>- об экологических принципах рационального природопользования;</w:t>
            </w:r>
          </w:p>
          <w:p w:rsidR="000A31A2" w:rsidRPr="000A31A2" w:rsidRDefault="000A31A2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0A31A2">
              <w:rPr>
                <w:bCs/>
                <w:lang w:val="ru-RU"/>
              </w:rPr>
              <w:t>- задачи и цели природоохранных органов управления и надзора;</w:t>
            </w:r>
          </w:p>
          <w:p w:rsidR="000A31A2" w:rsidRPr="000A31A2" w:rsidRDefault="000A31A2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1A2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bCs/>
                <w:lang w:val="ru-RU"/>
              </w:rPr>
              <w:t>знает:</w:t>
            </w:r>
            <w:r w:rsidR="000A31A2" w:rsidRPr="000A31A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0A31A2" w:rsidRPr="000A31A2" w:rsidRDefault="000A31A2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Pr="000A31A2">
              <w:rPr>
                <w:bCs/>
                <w:lang w:val="ru-RU"/>
              </w:rPr>
              <w:t>правовые вопросы экологической безопасности;</w:t>
            </w:r>
          </w:p>
          <w:p w:rsidR="000A31A2" w:rsidRPr="000A31A2" w:rsidRDefault="000A31A2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0A31A2">
              <w:rPr>
                <w:bCs/>
                <w:lang w:val="ru-RU"/>
              </w:rPr>
              <w:t xml:space="preserve"> об экологических принципах рационального природопользования;</w:t>
            </w:r>
          </w:p>
          <w:p w:rsidR="000A31A2" w:rsidRPr="000A31A2" w:rsidRDefault="000A31A2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0A31A2">
              <w:rPr>
                <w:bCs/>
                <w:lang w:val="ru-RU"/>
              </w:rPr>
              <w:t xml:space="preserve"> задачи и цели природоохранных органов управления и надзора;</w:t>
            </w:r>
          </w:p>
          <w:p w:rsidR="000A31A2" w:rsidRPr="000A31A2" w:rsidRDefault="000A31A2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BB7F55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0A31A2" w:rsidRDefault="000A31A2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  <w:p w:rsidR="000A31A2" w:rsidRPr="00FA3034" w:rsidRDefault="00FA2CD1" w:rsidP="00C47C17">
            <w:pPr>
              <w:pStyle w:val="Standard"/>
              <w:rPr>
                <w:bCs/>
                <w:lang w:val="ru-RU"/>
              </w:rPr>
            </w:pPr>
            <w:r w:rsidRPr="00FA2CD1">
              <w:rPr>
                <w:rFonts w:cs="Times New Roman"/>
              </w:rPr>
              <w:t> </w:t>
            </w:r>
          </w:p>
          <w:p w:rsidR="00BB7F55" w:rsidRPr="00FA3034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4379C">
              <w:rPr>
                <w:bCs/>
                <w:iCs/>
                <w:lang w:val="ru-RU"/>
              </w:rPr>
              <w:t>защита практических работ;</w:t>
            </w:r>
            <w:r w:rsidRPr="00E4379C">
              <w:rPr>
                <w:bCs/>
                <w:lang w:val="ru-RU"/>
              </w:rPr>
              <w:t xml:space="preserve"> </w:t>
            </w: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4379C">
              <w:rPr>
                <w:bCs/>
                <w:iCs/>
                <w:lang w:val="ru-RU"/>
              </w:rPr>
              <w:t>- тестовый контроль;</w:t>
            </w: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lang w:val="ru-RU"/>
              </w:rPr>
            </w:pPr>
            <w:r w:rsidRPr="00E4379C">
              <w:rPr>
                <w:bCs/>
                <w:iCs/>
                <w:lang w:val="ru-RU"/>
              </w:rPr>
              <w:t>-отчёт по проделанной внеаудиторной самостоятельной работе согласно инструкции (представление реферата,    информационного сообщения и т.д.).</w:t>
            </w:r>
          </w:p>
          <w:p w:rsidR="00BB7F55" w:rsidRPr="00E4379C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lang w:val="ru-RU"/>
              </w:rPr>
            </w:pPr>
            <w:r w:rsidRPr="00E4379C">
              <w:rPr>
                <w:bCs/>
                <w:lang w:val="ru-RU"/>
              </w:rPr>
              <w:t>-устный опрос, беседа;</w:t>
            </w:r>
          </w:p>
          <w:p w:rsidR="00BB7F55" w:rsidRPr="00A37DAB" w:rsidRDefault="00BB7F55" w:rsidP="00C47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</w:tr>
    </w:tbl>
    <w:p w:rsidR="00321729" w:rsidRDefault="00BB7F55" w:rsidP="00A52728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lastRenderedPageBreak/>
        <w:t xml:space="preserve"> 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261"/>
        <w:gridCol w:w="4110"/>
        <w:gridCol w:w="1985"/>
      </w:tblGrid>
      <w:tr w:rsidR="00321729" w:rsidRPr="00855F48" w:rsidTr="00321729">
        <w:trPr>
          <w:gridBefore w:val="1"/>
          <w:wBefore w:w="10" w:type="dxa"/>
          <w:trHeight w:hRule="exact" w:val="13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/>
              </w:rPr>
            </w:pPr>
            <w:r w:rsidRPr="00C47C17">
              <w:rPr>
                <w:rFonts w:eastAsia="Times New Roman" w:cs="Times New Roman"/>
                <w:kern w:val="0"/>
                <w:lang w:val="ru-RU" w:eastAsia="ru-RU"/>
              </w:rPr>
              <w:t>знает сущность и значимость своей профессии;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kern w:val="0"/>
                <w:sz w:val="24"/>
                <w:szCs w:val="24"/>
                <w:lang w:val="ru-RU" w:eastAsia="ru-RU"/>
              </w:rPr>
              <w:t>проявляет к своей будущей профессии устойчивый интерес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t>Текущий контроль и тестирование по разделам и темам</w:t>
            </w:r>
          </w:p>
        </w:tc>
      </w:tr>
      <w:tr w:rsidR="00321729" w:rsidRPr="00855F48" w:rsidTr="00321729">
        <w:trPr>
          <w:gridBefore w:val="1"/>
          <w:wBefore w:w="10" w:type="dxa"/>
          <w:trHeight w:hRule="exact" w:val="18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C47C17">
              <w:rPr>
                <w:rStyle w:val="10pt"/>
                <w:sz w:val="24"/>
                <w:szCs w:val="24"/>
              </w:rPr>
              <w:t>ОК</w:t>
            </w:r>
            <w:proofErr w:type="gramEnd"/>
            <w:r w:rsidRPr="00C47C17">
              <w:rPr>
                <w:rStyle w:val="10pt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t>знает методы и способы выполнения профессиональных задач;  организовывает собственную деятельность, выбирать типовые методы и способы выполнения профессиональных задач, оценивает 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t>Текущий контроль и тестирование по разделам и темам</w:t>
            </w:r>
          </w:p>
        </w:tc>
      </w:tr>
      <w:tr w:rsidR="00321729" w:rsidRPr="00855F48" w:rsidTr="00321729">
        <w:trPr>
          <w:gridBefore w:val="1"/>
          <w:wBefore w:w="10" w:type="dxa"/>
          <w:trHeight w:hRule="exact" w:val="16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47C17">
              <w:rPr>
                <w:rStyle w:val="10pt"/>
                <w:sz w:val="24"/>
                <w:szCs w:val="24"/>
              </w:rPr>
              <w:t>ОК</w:t>
            </w:r>
            <w:proofErr w:type="gramEnd"/>
            <w:r w:rsidRPr="00C47C17">
              <w:rPr>
                <w:rStyle w:val="10pt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rStyle w:val="10pt"/>
                <w:sz w:val="24"/>
                <w:szCs w:val="24"/>
              </w:rPr>
            </w:pPr>
            <w:r w:rsidRPr="00C47C17">
              <w:rPr>
                <w:rStyle w:val="10pt"/>
                <w:sz w:val="24"/>
                <w:szCs w:val="24"/>
              </w:rPr>
              <w:t>Зн знает алгоритм действий в чрезвычайных ситуациях;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t xml:space="preserve"> принимает решения в стандартных и нестандартных ситуациях и несет за них ответственность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t>Текущий контроль и тестирование по разделам и темам, деловые игры</w:t>
            </w:r>
          </w:p>
        </w:tc>
      </w:tr>
      <w:tr w:rsidR="00321729" w:rsidRPr="00855F48" w:rsidTr="00321729">
        <w:trPr>
          <w:gridBefore w:val="1"/>
          <w:wBefore w:w="10" w:type="dxa"/>
          <w:trHeight w:hRule="exact" w:val="26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47C17">
              <w:rPr>
                <w:rStyle w:val="10pt"/>
                <w:sz w:val="24"/>
                <w:szCs w:val="24"/>
              </w:rPr>
              <w:t>ОК</w:t>
            </w:r>
            <w:proofErr w:type="gramEnd"/>
            <w:r w:rsidRPr="00C47C17">
              <w:rPr>
                <w:rStyle w:val="10pt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C17">
              <w:rPr>
                <w:color w:val="000000"/>
                <w:sz w:val="24"/>
                <w:szCs w:val="24"/>
                <w:lang w:val="ru-RU"/>
              </w:rPr>
              <w:t xml:space="preserve">      знает  круг профессиональных задач, профессионального и личностного развития;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C17">
              <w:rPr>
                <w:color w:val="000000"/>
                <w:sz w:val="24"/>
                <w:szCs w:val="24"/>
                <w:lang w:val="ru-RU"/>
              </w:rPr>
              <w:t>существляет поиск и использует информацию, необходимую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t>Текущий контроль и тестирование по разделам и темам</w:t>
            </w:r>
          </w:p>
        </w:tc>
      </w:tr>
      <w:tr w:rsidR="00321729" w:rsidRPr="00855F48" w:rsidTr="00321729">
        <w:trPr>
          <w:gridBefore w:val="1"/>
          <w:wBefore w:w="10" w:type="dxa"/>
          <w:trHeight w:hRule="exact" w:val="18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47C17">
              <w:rPr>
                <w:rStyle w:val="10pt"/>
                <w:sz w:val="24"/>
                <w:szCs w:val="24"/>
              </w:rPr>
              <w:t>ОК</w:t>
            </w:r>
            <w:proofErr w:type="gramEnd"/>
            <w:r w:rsidRPr="00C47C17">
              <w:rPr>
                <w:rStyle w:val="10pt"/>
                <w:sz w:val="24"/>
                <w:szCs w:val="24"/>
              </w:rPr>
              <w:t xml:space="preserve"> 5. Использовать информационно</w:t>
            </w:r>
            <w:r w:rsidRPr="00C47C17">
              <w:rPr>
                <w:rStyle w:val="10pt"/>
                <w:sz w:val="24"/>
                <w:szCs w:val="24"/>
              </w:rPr>
              <w:softHyphen/>
              <w:t>коммуникационные технологии в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C17">
              <w:rPr>
                <w:color w:val="000000"/>
                <w:sz w:val="24"/>
                <w:szCs w:val="24"/>
                <w:lang w:val="ru-RU"/>
              </w:rPr>
              <w:t>Зн знает современные средства коммуникации и возможности передачи информации;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C17">
              <w:rPr>
                <w:color w:val="000000"/>
                <w:sz w:val="24"/>
                <w:szCs w:val="24"/>
                <w:lang w:val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t>Текущий контроль и тестирование по разделам и темам</w:t>
            </w:r>
          </w:p>
        </w:tc>
      </w:tr>
      <w:tr w:rsidR="00321729" w:rsidRPr="00855F48" w:rsidTr="00321729">
        <w:trPr>
          <w:gridBefore w:val="1"/>
          <w:wBefore w:w="10" w:type="dxa"/>
          <w:trHeight w:hRule="exact" w:val="19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47C17">
              <w:rPr>
                <w:rStyle w:val="10pt"/>
                <w:sz w:val="24"/>
                <w:szCs w:val="24"/>
              </w:rPr>
              <w:t>ОК</w:t>
            </w:r>
            <w:proofErr w:type="gramEnd"/>
            <w:r w:rsidRPr="00C47C17">
              <w:rPr>
                <w:rStyle w:val="10pt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C17">
              <w:rPr>
                <w:color w:val="000000"/>
                <w:sz w:val="24"/>
                <w:szCs w:val="24"/>
                <w:lang w:val="ru-RU"/>
              </w:rPr>
              <w:t xml:space="preserve">     знает основы профессиональной этики и психологии в общении с окружающими; правильно строит отношения с коллегами, с различными категориями граждан, устанавливает психологический контакт с окружающими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t>Текущий контроль и тестирование по разделам и темам, деловые игры</w:t>
            </w:r>
          </w:p>
        </w:tc>
      </w:tr>
      <w:tr w:rsidR="00321729" w:rsidRPr="00855F48" w:rsidTr="00321729">
        <w:trPr>
          <w:gridBefore w:val="1"/>
          <w:wBefore w:w="10" w:type="dxa"/>
          <w:trHeight w:hRule="exact" w:val="17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47C17">
              <w:rPr>
                <w:rStyle w:val="10pt"/>
                <w:sz w:val="24"/>
                <w:szCs w:val="24"/>
              </w:rPr>
              <w:t>ОК</w:t>
            </w:r>
            <w:proofErr w:type="gramEnd"/>
            <w:r w:rsidRPr="00C47C17">
              <w:rPr>
                <w:rStyle w:val="10pt"/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C17">
              <w:rPr>
                <w:color w:val="000000"/>
                <w:sz w:val="24"/>
                <w:szCs w:val="24"/>
                <w:lang w:val="ru-RU"/>
              </w:rPr>
              <w:t xml:space="preserve">      знает основы организации работы в команде;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C17">
              <w:rPr>
                <w:color w:val="000000"/>
                <w:sz w:val="24"/>
                <w:szCs w:val="24"/>
                <w:lang w:val="ru-RU"/>
              </w:rPr>
              <w:t>берет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t>Текущий контроль и защита практических занятий; тестирование по разделам и темам</w:t>
            </w:r>
          </w:p>
        </w:tc>
      </w:tr>
      <w:tr w:rsidR="00321729" w:rsidRPr="00855F48" w:rsidTr="00321729">
        <w:trPr>
          <w:gridBefore w:val="1"/>
          <w:wBefore w:w="10" w:type="dxa"/>
          <w:trHeight w:hRule="exact" w:val="2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C47C17">
              <w:rPr>
                <w:rStyle w:val="10pt"/>
                <w:sz w:val="24"/>
                <w:szCs w:val="24"/>
              </w:rPr>
              <w:t>ОК</w:t>
            </w:r>
            <w:proofErr w:type="gramEnd"/>
            <w:r w:rsidRPr="00C47C17">
              <w:rPr>
                <w:rStyle w:val="10pt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C47C17">
              <w:rPr>
                <w:rStyle w:val="10pt"/>
                <w:sz w:val="24"/>
                <w:szCs w:val="24"/>
              </w:rPr>
              <w:t>самообразованием, осознанно планировать повышение квалификации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 xml:space="preserve">     знает круг задач профессионального и личностного развития;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 xml:space="preserve">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t>Текущий контроль и тестирование по разделам и темам</w:t>
            </w:r>
          </w:p>
        </w:tc>
      </w:tr>
      <w:tr w:rsidR="00321729" w:rsidRPr="00855F48" w:rsidTr="00321729">
        <w:trPr>
          <w:gridBefore w:val="1"/>
          <w:wBefore w:w="10" w:type="dxa"/>
          <w:trHeight w:hRule="exact" w:val="19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t xml:space="preserve"> </w:t>
            </w:r>
            <w:proofErr w:type="gramStart"/>
            <w:r w:rsidRPr="00C47C17">
              <w:rPr>
                <w:rStyle w:val="10pt"/>
                <w:sz w:val="24"/>
                <w:szCs w:val="24"/>
              </w:rPr>
              <w:t>ОК</w:t>
            </w:r>
            <w:proofErr w:type="gramEnd"/>
            <w:r w:rsidRPr="00C47C17">
              <w:rPr>
                <w:rStyle w:val="10pt"/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 xml:space="preserve">     знает приемы и способы адаптации к профессиональной деятельности;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 xml:space="preserve"> адаптируется к меняющимся условиям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rStyle w:val="10pt"/>
                <w:sz w:val="24"/>
                <w:szCs w:val="24"/>
              </w:rPr>
              <w:t>Текущий контроль и защита практических занятий; тестирование по разделам и темам</w:t>
            </w:r>
          </w:p>
        </w:tc>
      </w:tr>
      <w:tr w:rsidR="00321729" w:rsidRPr="00855F48" w:rsidTr="00321729">
        <w:trPr>
          <w:trHeight w:hRule="exact" w:val="3128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 xml:space="preserve">     ПК 1.3. Оформлять документы, регламентирующие организацию перевозочного процесса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 xml:space="preserve">     имеет практический опыт: расчета норм времени на выполнение операций; расчета показателей работы объекта практики,</w:t>
            </w:r>
          </w:p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 xml:space="preserve">      анализирует документы, регламентирующие работу транспорта в целом и его объектов в частности,</w:t>
            </w:r>
          </w:p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 xml:space="preserve">зн знает основы эксплуатации технических средств железнодорожного транспорта; систему учета, отчета и анализа работы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Текущий контроль, тестирование по разделам и темам</w:t>
            </w:r>
          </w:p>
        </w:tc>
      </w:tr>
      <w:tr w:rsidR="00321729" w:rsidRPr="00855F48" w:rsidTr="00321729">
        <w:trPr>
          <w:trHeight w:hRule="exact" w:val="5396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ПК 2.1. Организовывать работу персонала по планированию и организации перевозочного процесса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 xml:space="preserve">И  имеет практический опыт: применения теоретических знаний в области оперативного регулирования и координации деятельности; применения действующих положений по организации пассажирских перевозок; самостоятельного поиска необходимой информации; </w:t>
            </w:r>
          </w:p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Умобеспечивает управление движением; анализирует работу транспорта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знает систему организации движения; правила документального оформления перевозок пассажиров и багажа; основные положения, регламентирующие взаимоотношения пассажиров с транспортом (по видам транспорта); основные принципы организации движения на транспорте (по видам транспорта)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Текущий контроль, тестирование по разделам и темам</w:t>
            </w:r>
          </w:p>
        </w:tc>
      </w:tr>
      <w:tr w:rsidR="00321729" w:rsidRPr="00855F48" w:rsidTr="00321729">
        <w:trPr>
          <w:trHeight w:hRule="exact" w:val="3388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lastRenderedPageBreak/>
              <w:t xml:space="preserve">     ПК 2.3. Организовывать</w:t>
            </w:r>
          </w:p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 xml:space="preserve"> работу персонала по технологическому обслуживанию перевозочного процесса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hanging="1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имеет практический опыт: требования к управлению персоналом; применения действующих положений по организации пассажирских перевозок;  самостоятельного поиска необходимой информации,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hanging="1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обеспечивает управление движением; анализирует работу транспорта,</w:t>
            </w:r>
          </w:p>
          <w:p w:rsidR="00321729" w:rsidRPr="00C47C17" w:rsidRDefault="00321729" w:rsidP="00C47C17">
            <w:pPr>
              <w:pStyle w:val="4"/>
              <w:spacing w:line="240" w:lineRule="auto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знает правила документального оформления перевозок пассажиров и багажа;  основные положения, регламентирующие взаимоотношения пассажиров с транспортом (по видам транспорта)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Текущий контроль, тестирование по разделам и темам</w:t>
            </w:r>
          </w:p>
        </w:tc>
      </w:tr>
      <w:tr w:rsidR="00321729" w:rsidRPr="00855F48" w:rsidTr="00321729">
        <w:trPr>
          <w:trHeight w:hRule="exact" w:val="3975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 xml:space="preserve">     имеет практический опыт: оформления перевозочных документов; расчета платежей за перевозки,</w:t>
            </w:r>
          </w:p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ум определяет класс и степень опасности перевозимых грузов, определяет сроки доставки,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hanging="1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знает классификацию опасных грузов;  порядок нанесения знаков опасности; назначение и функциональные возможности систем, применяемых в грузовой работе; организацию грузовой работы на транспорте; требования к персоналу по оформлению перевозок и расчетов по ним; формы перевозочных документов; грузовую отчетность; меры безопасности при перевозке грузов, особенно опасных; меры по обеспечению сохранности при перевозке грузов; правила размещения и крепления грузов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Текущий контроль, тестирование по разделам и темам</w:t>
            </w:r>
          </w:p>
        </w:tc>
      </w:tr>
      <w:tr w:rsidR="00321729" w:rsidRPr="00855F48" w:rsidTr="00321729">
        <w:trPr>
          <w:trHeight w:hRule="exact" w:val="3120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 xml:space="preserve">     ПК 3.3. 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321729" w:rsidRPr="00C47C17" w:rsidRDefault="00321729" w:rsidP="00C47C17">
            <w:pPr>
              <w:pStyle w:val="4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rPr>
                <w:rFonts w:cs="Times New Roman"/>
                <w:i/>
                <w:lang w:val="ru-RU"/>
              </w:rPr>
            </w:pPr>
            <w:r w:rsidRPr="00C47C17">
              <w:rPr>
                <w:rFonts w:cs="Times New Roman"/>
                <w:lang w:val="ru-RU"/>
              </w:rPr>
              <w:t>имеет практический опыт</w:t>
            </w:r>
            <w:r w:rsidRPr="00C47C17">
              <w:rPr>
                <w:rFonts w:cs="Times New Roman"/>
                <w:color w:val="000000"/>
                <w:lang w:val="ru-RU"/>
              </w:rPr>
              <w:t xml:space="preserve"> оформления перевозочных документов,</w:t>
            </w:r>
          </w:p>
          <w:p w:rsidR="00321729" w:rsidRPr="00C47C17" w:rsidRDefault="00321729" w:rsidP="00C47C17">
            <w:pPr>
              <w:pStyle w:val="af6"/>
              <w:rPr>
                <w:i/>
              </w:rPr>
            </w:pPr>
            <w:r w:rsidRPr="00C47C17">
              <w:t>р</w:t>
            </w:r>
            <w:r w:rsidRPr="00C47C17">
              <w:rPr>
                <w:color w:val="000000"/>
              </w:rPr>
              <w:t>ассчитывает показатели качества и эффективности транспортной логист</w:t>
            </w:r>
            <w:r w:rsidRPr="00C47C17">
              <w:rPr>
                <w:color w:val="000000"/>
              </w:rPr>
              <w:t>и</w:t>
            </w:r>
            <w:r w:rsidRPr="00C47C17">
              <w:rPr>
                <w:color w:val="000000"/>
              </w:rPr>
              <w:t>ки; определяет сроки доставки</w:t>
            </w:r>
          </w:p>
          <w:p w:rsidR="00321729" w:rsidRPr="00C47C17" w:rsidRDefault="00321729" w:rsidP="00C47C17">
            <w:pPr>
              <w:pStyle w:val="af6"/>
            </w:pPr>
            <w:r w:rsidRPr="00C47C17">
              <w:t xml:space="preserve">знает </w:t>
            </w:r>
            <w:r w:rsidRPr="00C47C17">
              <w:rPr>
                <w:color w:val="000000"/>
              </w:rPr>
              <w:t>организацию работы с клиент</w:t>
            </w:r>
            <w:r w:rsidRPr="00C47C17">
              <w:rPr>
                <w:color w:val="000000"/>
              </w:rPr>
              <w:t>у</w:t>
            </w:r>
            <w:r w:rsidRPr="00C47C17">
              <w:rPr>
                <w:color w:val="000000"/>
              </w:rPr>
              <w:t>рой; правила перевозок грузов; меры по обеспечению сохранности при пер</w:t>
            </w:r>
            <w:r w:rsidRPr="00C47C17">
              <w:rPr>
                <w:color w:val="000000"/>
              </w:rPr>
              <w:t>е</w:t>
            </w:r>
            <w:r w:rsidRPr="00C47C17">
              <w:rPr>
                <w:color w:val="000000"/>
              </w:rPr>
              <w:t>возке грузов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729" w:rsidRPr="00C47C17" w:rsidRDefault="00321729" w:rsidP="00C47C17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47C17">
              <w:rPr>
                <w:sz w:val="24"/>
                <w:szCs w:val="24"/>
                <w:lang w:val="ru-RU"/>
              </w:rPr>
              <w:t>Текущий контроль, тестирование по разделам и темам</w:t>
            </w:r>
          </w:p>
        </w:tc>
      </w:tr>
    </w:tbl>
    <w:p w:rsidR="00321729" w:rsidRDefault="00321729" w:rsidP="00321729">
      <w:pPr>
        <w:pStyle w:val="210"/>
        <w:spacing w:after="0" w:line="240" w:lineRule="auto"/>
        <w:jc w:val="both"/>
        <w:rPr>
          <w:b/>
          <w:sz w:val="28"/>
          <w:szCs w:val="28"/>
          <w:shd w:val="clear" w:color="auto" w:fill="FFFF00"/>
          <w:lang w:val="ru-RU"/>
        </w:rPr>
      </w:pPr>
    </w:p>
    <w:p w:rsidR="00BB7F55" w:rsidRDefault="00BB7F55" w:rsidP="00A52728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D50AFC">
        <w:rPr>
          <w:rFonts w:cs="Times New Roman"/>
          <w:sz w:val="28"/>
          <w:szCs w:val="28"/>
          <w:lang w:val="ru-RU"/>
        </w:rPr>
        <w:t xml:space="preserve"> </w:t>
      </w:r>
    </w:p>
    <w:p w:rsidR="00321729" w:rsidRDefault="00321729" w:rsidP="00A52728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8D396C" w:rsidRDefault="008D396C" w:rsidP="00A52728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8D396C" w:rsidRDefault="008D396C" w:rsidP="00A52728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8D396C" w:rsidRDefault="008D396C" w:rsidP="00A52728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8D396C" w:rsidRDefault="008D396C" w:rsidP="00A52728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210"/>
        <w:spacing w:after="0" w:line="240" w:lineRule="auto"/>
        <w:ind w:firstLine="851"/>
        <w:jc w:val="both"/>
        <w:rPr>
          <w:b/>
          <w:sz w:val="28"/>
          <w:szCs w:val="28"/>
          <w:lang w:val="ru-RU"/>
        </w:rPr>
      </w:pPr>
    </w:p>
    <w:p w:rsidR="00BB7F55" w:rsidRDefault="00BB7F55" w:rsidP="00A52728">
      <w:pPr>
        <w:pStyle w:val="210"/>
        <w:spacing w:after="0" w:line="240" w:lineRule="auto"/>
        <w:ind w:firstLine="851"/>
        <w:jc w:val="both"/>
        <w:rPr>
          <w:b/>
          <w:sz w:val="28"/>
          <w:szCs w:val="28"/>
          <w:lang w:val="ru-RU"/>
        </w:rPr>
      </w:pPr>
    </w:p>
    <w:p w:rsidR="00BB7F55" w:rsidRDefault="00BB7F55" w:rsidP="00A52728">
      <w:pPr>
        <w:pStyle w:val="210"/>
        <w:spacing w:after="0" w:line="240" w:lineRule="auto"/>
        <w:ind w:firstLine="851"/>
        <w:jc w:val="both"/>
        <w:rPr>
          <w:b/>
          <w:sz w:val="28"/>
          <w:szCs w:val="28"/>
          <w:lang w:val="ru-RU"/>
        </w:rPr>
      </w:pPr>
    </w:p>
    <w:p w:rsidR="00BB7F55" w:rsidRDefault="00BB7F55" w:rsidP="00A52728">
      <w:pPr>
        <w:pStyle w:val="210"/>
        <w:spacing w:after="0" w:line="240" w:lineRule="auto"/>
        <w:ind w:firstLine="851"/>
        <w:jc w:val="both"/>
        <w:rPr>
          <w:b/>
          <w:sz w:val="28"/>
          <w:szCs w:val="28"/>
          <w:shd w:val="clear" w:color="auto" w:fill="FFFF00"/>
          <w:lang w:val="ru-RU"/>
        </w:rPr>
      </w:pPr>
      <w:r w:rsidRPr="00E350DA">
        <w:rPr>
          <w:b/>
          <w:sz w:val="28"/>
          <w:szCs w:val="28"/>
          <w:lang w:val="ru-RU"/>
        </w:rPr>
        <w:lastRenderedPageBreak/>
        <w:t>5. П</w:t>
      </w:r>
      <w:r>
        <w:rPr>
          <w:b/>
          <w:sz w:val="28"/>
          <w:szCs w:val="28"/>
          <w:lang w:val="ru-RU"/>
        </w:rPr>
        <w:t>ЕРЕЧЕНЬ ИСПОЛЬЗУЕМЫХ МЕТОДОВ ОБУЧЕНИЯ:</w:t>
      </w:r>
      <w:r w:rsidRPr="00E350DA">
        <w:rPr>
          <w:b/>
          <w:sz w:val="28"/>
          <w:szCs w:val="28"/>
          <w:shd w:val="clear" w:color="auto" w:fill="FFFF00"/>
          <w:lang w:val="ru-RU"/>
        </w:rPr>
        <w:t xml:space="preserve"> </w:t>
      </w:r>
    </w:p>
    <w:p w:rsidR="00BB7F55" w:rsidRPr="00E350DA" w:rsidRDefault="00BB7F55" w:rsidP="00A52728">
      <w:pPr>
        <w:pStyle w:val="210"/>
        <w:spacing w:after="0" w:line="240" w:lineRule="auto"/>
        <w:ind w:firstLine="851"/>
        <w:jc w:val="both"/>
        <w:rPr>
          <w:b/>
          <w:sz w:val="28"/>
          <w:szCs w:val="28"/>
          <w:shd w:val="clear" w:color="auto" w:fill="FFFF00"/>
          <w:lang w:val="ru-RU"/>
        </w:rPr>
      </w:pPr>
    </w:p>
    <w:p w:rsidR="00BB7F55" w:rsidRPr="00E350DA" w:rsidRDefault="00BB7F55" w:rsidP="00A52728">
      <w:pPr>
        <w:ind w:firstLine="851"/>
        <w:rPr>
          <w:sz w:val="28"/>
          <w:szCs w:val="28"/>
          <w:lang w:val="ru-RU"/>
        </w:rPr>
      </w:pPr>
      <w:r w:rsidRPr="00E350DA">
        <w:rPr>
          <w:sz w:val="28"/>
          <w:szCs w:val="28"/>
          <w:lang w:val="ru-RU"/>
        </w:rPr>
        <w:t>5.1 Пассивные: лекции, опрос, тестирование, контрольная работа.</w:t>
      </w:r>
    </w:p>
    <w:p w:rsidR="00BB7F55" w:rsidRDefault="00BB7F55" w:rsidP="00A52728">
      <w:pPr>
        <w:ind w:firstLine="851"/>
        <w:rPr>
          <w:sz w:val="28"/>
          <w:szCs w:val="28"/>
          <w:lang w:val="ru-RU"/>
        </w:rPr>
      </w:pPr>
      <w:r w:rsidRPr="00E350DA">
        <w:rPr>
          <w:sz w:val="28"/>
          <w:szCs w:val="28"/>
          <w:lang w:val="ru-RU"/>
        </w:rPr>
        <w:t>5.2 Активные и интерактивные: исследование, анализ конкретных ситуаций,  семинар-дискуссия, кейс-метод.</w:t>
      </w:r>
    </w:p>
    <w:p w:rsidR="00BB7F55" w:rsidRPr="00D50AFC" w:rsidRDefault="00BB7F55" w:rsidP="00A52728">
      <w:pPr>
        <w:pStyle w:val="Standard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>Перечень тем занятий, реализуемых в активной и интерактивной формах</w:t>
      </w:r>
    </w:p>
    <w:p w:rsidR="00BB7F55" w:rsidRPr="00D50AFC" w:rsidRDefault="00BB7F55" w:rsidP="00A52728">
      <w:pPr>
        <w:pStyle w:val="Standard"/>
        <w:ind w:firstLine="851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1E70" w:rsidRDefault="00D41E70" w:rsidP="00A527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1E70" w:rsidRDefault="00D41E70" w:rsidP="00A527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1E70" w:rsidRDefault="00D41E70" w:rsidP="00A527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1E70" w:rsidRDefault="00D41E70" w:rsidP="00A527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Default="00BB7F55" w:rsidP="00A527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F55" w:rsidRPr="00A52728" w:rsidRDefault="00BB7F55" w:rsidP="00A5272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BB7F55" w:rsidRPr="00A52728" w:rsidSect="00077AF8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1" w:rsidRDefault="00594E71" w:rsidP="00D858FA">
      <w:r>
        <w:separator/>
      </w:r>
    </w:p>
  </w:endnote>
  <w:endnote w:type="continuationSeparator" w:id="0">
    <w:p w:rsidR="00594E71" w:rsidRDefault="00594E71" w:rsidP="00D8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PS">
    <w:panose1 w:val="00000000000000000000"/>
    <w:charset w:val="02"/>
    <w:family w:val="roman"/>
    <w:notTrueType/>
    <w:pitch w:val="variable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47" w:rsidRPr="006F6727" w:rsidRDefault="007E4C47" w:rsidP="006F6727">
    <w:pPr>
      <w:pStyle w:val="ab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855F48">
      <w:rPr>
        <w:noProof/>
      </w:rPr>
      <w:t>7</w:t>
    </w:r>
    <w:r>
      <w:rPr>
        <w:noProof/>
      </w:rPr>
      <w:fldChar w:fldCharType="end"/>
    </w:r>
  </w:p>
  <w:p w:rsidR="007E4C47" w:rsidRDefault="007E4C47">
    <w:pPr>
      <w:pStyle w:val="1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47" w:rsidRDefault="007E4C47">
    <w:pPr>
      <w:pStyle w:val="ab"/>
      <w:jc w:val="center"/>
    </w:pPr>
  </w:p>
  <w:p w:rsidR="007E4C47" w:rsidRDefault="007E4C4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47" w:rsidRDefault="007E4C4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F48">
      <w:rPr>
        <w:noProof/>
      </w:rPr>
      <w:t>20</w:t>
    </w:r>
    <w:r>
      <w:rPr>
        <w:noProof/>
      </w:rPr>
      <w:fldChar w:fldCharType="end"/>
    </w:r>
  </w:p>
  <w:p w:rsidR="007E4C47" w:rsidRDefault="007E4C47">
    <w:pPr>
      <w:pStyle w:val="1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1" w:rsidRDefault="00594E71" w:rsidP="00D858FA">
      <w:r w:rsidRPr="00D858FA">
        <w:rPr>
          <w:color w:val="000000"/>
        </w:rPr>
        <w:separator/>
      </w:r>
    </w:p>
  </w:footnote>
  <w:footnote w:type="continuationSeparator" w:id="0">
    <w:p w:rsidR="00594E71" w:rsidRDefault="00594E71" w:rsidP="00D8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34D58"/>
    <w:multiLevelType w:val="multilevel"/>
    <w:tmpl w:val="DC9625A4"/>
    <w:styleLink w:val="WW8Num4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3E521012"/>
    <w:multiLevelType w:val="multilevel"/>
    <w:tmpl w:val="4E429DE6"/>
    <w:styleLink w:val="WW8Num2"/>
    <w:lvl w:ilvl="0">
      <w:start w:val="1"/>
      <w:numFmt w:val="decimal"/>
      <w:pStyle w:val="1"/>
      <w:lvlText w:val="%1."/>
      <w:lvlJc w:val="left"/>
      <w:rPr>
        <w:rFonts w:ascii="Arial" w:hAnsi="Arial" w:cs="Arial"/>
        <w:bCs/>
        <w:caps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763C1FB0"/>
    <w:multiLevelType w:val="multilevel"/>
    <w:tmpl w:val="BEB0F88E"/>
    <w:styleLink w:val="WW8Num3"/>
    <w:lvl w:ilvl="0">
      <w:numFmt w:val="bullet"/>
      <w:lvlText w:val=""/>
      <w:lvlJc w:val="left"/>
      <w:rPr>
        <w:rFonts w:ascii="SymbolPS" w:hAnsi="SymbolPS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FA"/>
    <w:rsid w:val="00006DAB"/>
    <w:rsid w:val="00022BD8"/>
    <w:rsid w:val="00045109"/>
    <w:rsid w:val="00046993"/>
    <w:rsid w:val="00077AF8"/>
    <w:rsid w:val="000905DE"/>
    <w:rsid w:val="000A07F3"/>
    <w:rsid w:val="000A31A2"/>
    <w:rsid w:val="000A629C"/>
    <w:rsid w:val="000B27DE"/>
    <w:rsid w:val="000B58ED"/>
    <w:rsid w:val="000B7149"/>
    <w:rsid w:val="000C29BD"/>
    <w:rsid w:val="000C69A8"/>
    <w:rsid w:val="000D4285"/>
    <w:rsid w:val="000D4938"/>
    <w:rsid w:val="000D7DF4"/>
    <w:rsid w:val="00133128"/>
    <w:rsid w:val="0015513A"/>
    <w:rsid w:val="00156052"/>
    <w:rsid w:val="00175325"/>
    <w:rsid w:val="00184677"/>
    <w:rsid w:val="001D2AFE"/>
    <w:rsid w:val="001D2EA4"/>
    <w:rsid w:val="001D360C"/>
    <w:rsid w:val="001F6D3B"/>
    <w:rsid w:val="00200B68"/>
    <w:rsid w:val="0023673B"/>
    <w:rsid w:val="00237BD9"/>
    <w:rsid w:val="0024005A"/>
    <w:rsid w:val="00243012"/>
    <w:rsid w:val="00257620"/>
    <w:rsid w:val="00286553"/>
    <w:rsid w:val="002939A7"/>
    <w:rsid w:val="002946BA"/>
    <w:rsid w:val="002A4125"/>
    <w:rsid w:val="002A716C"/>
    <w:rsid w:val="003038A2"/>
    <w:rsid w:val="0031085D"/>
    <w:rsid w:val="00313A50"/>
    <w:rsid w:val="00321729"/>
    <w:rsid w:val="003504A7"/>
    <w:rsid w:val="00390F17"/>
    <w:rsid w:val="003B761D"/>
    <w:rsid w:val="003B7C55"/>
    <w:rsid w:val="003C77D8"/>
    <w:rsid w:val="00425085"/>
    <w:rsid w:val="004456DE"/>
    <w:rsid w:val="00463F3D"/>
    <w:rsid w:val="00464C0C"/>
    <w:rsid w:val="004C006B"/>
    <w:rsid w:val="004D18AE"/>
    <w:rsid w:val="004D463C"/>
    <w:rsid w:val="004F5181"/>
    <w:rsid w:val="005022D9"/>
    <w:rsid w:val="00504565"/>
    <w:rsid w:val="00505163"/>
    <w:rsid w:val="005101E7"/>
    <w:rsid w:val="00513067"/>
    <w:rsid w:val="0052071B"/>
    <w:rsid w:val="00522A10"/>
    <w:rsid w:val="00546D23"/>
    <w:rsid w:val="00547D25"/>
    <w:rsid w:val="00556B91"/>
    <w:rsid w:val="0056544C"/>
    <w:rsid w:val="00573284"/>
    <w:rsid w:val="00576B52"/>
    <w:rsid w:val="0058090C"/>
    <w:rsid w:val="0058626B"/>
    <w:rsid w:val="00590285"/>
    <w:rsid w:val="00594E71"/>
    <w:rsid w:val="00595A2E"/>
    <w:rsid w:val="005A1B53"/>
    <w:rsid w:val="005B0A5E"/>
    <w:rsid w:val="005C7192"/>
    <w:rsid w:val="005D54F0"/>
    <w:rsid w:val="00600FB2"/>
    <w:rsid w:val="0060442A"/>
    <w:rsid w:val="00620A69"/>
    <w:rsid w:val="00630238"/>
    <w:rsid w:val="00643D3C"/>
    <w:rsid w:val="00646134"/>
    <w:rsid w:val="0064656E"/>
    <w:rsid w:val="00651B5C"/>
    <w:rsid w:val="006632B0"/>
    <w:rsid w:val="00672EE9"/>
    <w:rsid w:val="006746C0"/>
    <w:rsid w:val="00680C06"/>
    <w:rsid w:val="006A45F9"/>
    <w:rsid w:val="006B792A"/>
    <w:rsid w:val="006D670B"/>
    <w:rsid w:val="006E18CB"/>
    <w:rsid w:val="006F5AEA"/>
    <w:rsid w:val="006F5C22"/>
    <w:rsid w:val="006F6727"/>
    <w:rsid w:val="00700A68"/>
    <w:rsid w:val="007028F7"/>
    <w:rsid w:val="0070703D"/>
    <w:rsid w:val="007240E4"/>
    <w:rsid w:val="00725C94"/>
    <w:rsid w:val="00741C68"/>
    <w:rsid w:val="007618E2"/>
    <w:rsid w:val="00762421"/>
    <w:rsid w:val="00763A67"/>
    <w:rsid w:val="00767D18"/>
    <w:rsid w:val="00771B49"/>
    <w:rsid w:val="0079062A"/>
    <w:rsid w:val="007B03A5"/>
    <w:rsid w:val="007C71D9"/>
    <w:rsid w:val="007E0050"/>
    <w:rsid w:val="007E4C47"/>
    <w:rsid w:val="007E610A"/>
    <w:rsid w:val="007E62F1"/>
    <w:rsid w:val="007E7216"/>
    <w:rsid w:val="00837929"/>
    <w:rsid w:val="00844A1E"/>
    <w:rsid w:val="00855F48"/>
    <w:rsid w:val="008A23FE"/>
    <w:rsid w:val="008D396C"/>
    <w:rsid w:val="008D746E"/>
    <w:rsid w:val="008F3D2E"/>
    <w:rsid w:val="00905E9C"/>
    <w:rsid w:val="00907488"/>
    <w:rsid w:val="009074CA"/>
    <w:rsid w:val="0092208F"/>
    <w:rsid w:val="00954D52"/>
    <w:rsid w:val="00970078"/>
    <w:rsid w:val="009744C0"/>
    <w:rsid w:val="009745A2"/>
    <w:rsid w:val="00986B75"/>
    <w:rsid w:val="00995A30"/>
    <w:rsid w:val="009B31C6"/>
    <w:rsid w:val="009C53C7"/>
    <w:rsid w:val="009D0373"/>
    <w:rsid w:val="009D2DD1"/>
    <w:rsid w:val="009E3071"/>
    <w:rsid w:val="009E6EE1"/>
    <w:rsid w:val="00A14EB2"/>
    <w:rsid w:val="00A17D1F"/>
    <w:rsid w:val="00A37DAB"/>
    <w:rsid w:val="00A42C1C"/>
    <w:rsid w:val="00A52728"/>
    <w:rsid w:val="00A53235"/>
    <w:rsid w:val="00A561D2"/>
    <w:rsid w:val="00A77623"/>
    <w:rsid w:val="00A907C8"/>
    <w:rsid w:val="00AA429B"/>
    <w:rsid w:val="00AC0AD6"/>
    <w:rsid w:val="00AC64CA"/>
    <w:rsid w:val="00AC65F1"/>
    <w:rsid w:val="00AF0A30"/>
    <w:rsid w:val="00AF387C"/>
    <w:rsid w:val="00B152C5"/>
    <w:rsid w:val="00B156F8"/>
    <w:rsid w:val="00B16B81"/>
    <w:rsid w:val="00B17993"/>
    <w:rsid w:val="00B21826"/>
    <w:rsid w:val="00B30BB1"/>
    <w:rsid w:val="00B320D2"/>
    <w:rsid w:val="00B50596"/>
    <w:rsid w:val="00BA1E28"/>
    <w:rsid w:val="00BB7F55"/>
    <w:rsid w:val="00BD2AE3"/>
    <w:rsid w:val="00BD6BE3"/>
    <w:rsid w:val="00BD79F3"/>
    <w:rsid w:val="00BF6C38"/>
    <w:rsid w:val="00C02A7A"/>
    <w:rsid w:val="00C36B40"/>
    <w:rsid w:val="00C47C17"/>
    <w:rsid w:val="00C55A5E"/>
    <w:rsid w:val="00C6499C"/>
    <w:rsid w:val="00C922C8"/>
    <w:rsid w:val="00CB5002"/>
    <w:rsid w:val="00CB5982"/>
    <w:rsid w:val="00CC5FB2"/>
    <w:rsid w:val="00CC6933"/>
    <w:rsid w:val="00CD512E"/>
    <w:rsid w:val="00CE3211"/>
    <w:rsid w:val="00CF7CB4"/>
    <w:rsid w:val="00D33FE1"/>
    <w:rsid w:val="00D41E70"/>
    <w:rsid w:val="00D47917"/>
    <w:rsid w:val="00D5013C"/>
    <w:rsid w:val="00D50AFC"/>
    <w:rsid w:val="00D720DC"/>
    <w:rsid w:val="00D858FA"/>
    <w:rsid w:val="00D92C32"/>
    <w:rsid w:val="00DA4745"/>
    <w:rsid w:val="00DC0404"/>
    <w:rsid w:val="00DC7CCD"/>
    <w:rsid w:val="00DE21FE"/>
    <w:rsid w:val="00DF63E6"/>
    <w:rsid w:val="00E0577D"/>
    <w:rsid w:val="00E16581"/>
    <w:rsid w:val="00E21E21"/>
    <w:rsid w:val="00E263A3"/>
    <w:rsid w:val="00E3370D"/>
    <w:rsid w:val="00E350DA"/>
    <w:rsid w:val="00E4379C"/>
    <w:rsid w:val="00E6574C"/>
    <w:rsid w:val="00E755BE"/>
    <w:rsid w:val="00E77C00"/>
    <w:rsid w:val="00E95164"/>
    <w:rsid w:val="00E97B1C"/>
    <w:rsid w:val="00ED7F99"/>
    <w:rsid w:val="00F044ED"/>
    <w:rsid w:val="00F0666B"/>
    <w:rsid w:val="00F1507B"/>
    <w:rsid w:val="00F31A97"/>
    <w:rsid w:val="00F343F9"/>
    <w:rsid w:val="00F354F7"/>
    <w:rsid w:val="00F50941"/>
    <w:rsid w:val="00F67196"/>
    <w:rsid w:val="00F7056C"/>
    <w:rsid w:val="00F736A5"/>
    <w:rsid w:val="00F913DA"/>
    <w:rsid w:val="00FA0A01"/>
    <w:rsid w:val="00FA2CD1"/>
    <w:rsid w:val="00FA3034"/>
    <w:rsid w:val="00FB4244"/>
    <w:rsid w:val="00FC1E1E"/>
    <w:rsid w:val="00FD0CCF"/>
    <w:rsid w:val="00FD3414"/>
    <w:rsid w:val="00FD54AC"/>
    <w:rsid w:val="00FD5C38"/>
    <w:rsid w:val="00FF401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A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47917"/>
    <w:pPr>
      <w:keepNext/>
      <w:widowControl/>
      <w:numPr>
        <w:numId w:val="1"/>
      </w:numPr>
      <w:autoSpaceDE w:val="0"/>
      <w:autoSpaceDN/>
      <w:ind w:firstLine="284"/>
      <w:textAlignment w:val="auto"/>
      <w:outlineLvl w:val="0"/>
    </w:pPr>
    <w:rPr>
      <w:rFonts w:eastAsia="Times New Roman" w:cs="Times New Roman"/>
      <w:kern w:val="0"/>
      <w:lang w:val="ru-RU" w:eastAsia="zh-CN"/>
    </w:rPr>
  </w:style>
  <w:style w:type="paragraph" w:styleId="3">
    <w:name w:val="heading 3"/>
    <w:basedOn w:val="a"/>
    <w:next w:val="a"/>
    <w:link w:val="30"/>
    <w:qFormat/>
    <w:locked/>
    <w:rsid w:val="00DA4745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17"/>
    <w:rPr>
      <w:rFonts w:eastAsia="Times New Roman" w:cs="Times New Roman"/>
      <w:kern w:val="0"/>
      <w:lang w:val="ru-RU" w:eastAsia="zh-CN" w:bidi="ar-SA"/>
    </w:rPr>
  </w:style>
  <w:style w:type="paragraph" w:customStyle="1" w:styleId="Standard">
    <w:name w:val="Standard"/>
    <w:uiPriority w:val="99"/>
    <w:rsid w:val="00D858F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D858FA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uiPriority w:val="99"/>
    <w:rsid w:val="00D858FA"/>
    <w:pPr>
      <w:spacing w:after="120"/>
    </w:pPr>
  </w:style>
  <w:style w:type="paragraph" w:customStyle="1" w:styleId="11">
    <w:name w:val="Заголовок 11"/>
    <w:basedOn w:val="Heading"/>
    <w:next w:val="Textbody"/>
    <w:uiPriority w:val="99"/>
    <w:rsid w:val="00D858FA"/>
    <w:pPr>
      <w:outlineLvl w:val="0"/>
    </w:pPr>
  </w:style>
  <w:style w:type="paragraph" w:customStyle="1" w:styleId="21">
    <w:name w:val="Заголовок 21"/>
    <w:basedOn w:val="Heading"/>
    <w:next w:val="Textbody"/>
    <w:uiPriority w:val="99"/>
    <w:rsid w:val="00D858FA"/>
    <w:pPr>
      <w:spacing w:before="200"/>
      <w:outlineLvl w:val="1"/>
    </w:pPr>
  </w:style>
  <w:style w:type="paragraph" w:customStyle="1" w:styleId="31">
    <w:name w:val="Заголовок 31"/>
    <w:basedOn w:val="Heading"/>
    <w:next w:val="Textbody"/>
    <w:uiPriority w:val="99"/>
    <w:rsid w:val="00D858FA"/>
    <w:pPr>
      <w:spacing w:before="140"/>
      <w:outlineLvl w:val="2"/>
    </w:pPr>
  </w:style>
  <w:style w:type="paragraph" w:styleId="a3">
    <w:name w:val="List"/>
    <w:basedOn w:val="Textbody"/>
    <w:uiPriority w:val="99"/>
    <w:rsid w:val="00D858FA"/>
  </w:style>
  <w:style w:type="paragraph" w:styleId="a4">
    <w:name w:val="caption"/>
    <w:basedOn w:val="Standard"/>
    <w:uiPriority w:val="99"/>
    <w:qFormat/>
    <w:rsid w:val="00D858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858FA"/>
    <w:pPr>
      <w:suppressLineNumbers/>
    </w:pPr>
  </w:style>
  <w:style w:type="paragraph" w:customStyle="1" w:styleId="Quotations">
    <w:name w:val="Quotations"/>
    <w:basedOn w:val="Standard"/>
    <w:uiPriority w:val="99"/>
    <w:rsid w:val="00D858FA"/>
    <w:pPr>
      <w:spacing w:after="283"/>
      <w:ind w:left="567" w:right="567"/>
    </w:pPr>
  </w:style>
  <w:style w:type="paragraph" w:styleId="a5">
    <w:name w:val="Subtitle"/>
    <w:basedOn w:val="Heading"/>
    <w:next w:val="Textbody"/>
    <w:link w:val="a6"/>
    <w:uiPriority w:val="99"/>
    <w:qFormat/>
    <w:rsid w:val="00D858FA"/>
    <w:pPr>
      <w:spacing w:before="60"/>
    </w:pPr>
    <w:rPr>
      <w:sz w:val="36"/>
      <w:szCs w:val="36"/>
    </w:rPr>
  </w:style>
  <w:style w:type="character" w:customStyle="1" w:styleId="a6">
    <w:name w:val="Подзаголовок Знак"/>
    <w:link w:val="a5"/>
    <w:uiPriority w:val="11"/>
    <w:rsid w:val="00AB6A8F"/>
    <w:rPr>
      <w:rFonts w:ascii="Cambria" w:eastAsia="Times New Roman" w:hAnsi="Cambria" w:cs="Times New Roman"/>
      <w:kern w:val="3"/>
      <w:sz w:val="24"/>
      <w:szCs w:val="24"/>
      <w:lang w:val="en-US" w:eastAsia="en-US"/>
    </w:rPr>
  </w:style>
  <w:style w:type="paragraph" w:customStyle="1" w:styleId="210">
    <w:name w:val="Основной текст 21"/>
    <w:basedOn w:val="Standard"/>
    <w:rsid w:val="00D858FA"/>
    <w:pPr>
      <w:spacing w:after="120" w:line="480" w:lineRule="auto"/>
    </w:pPr>
  </w:style>
  <w:style w:type="paragraph" w:customStyle="1" w:styleId="ConsPlusNormal">
    <w:name w:val="ConsPlusNormal"/>
    <w:uiPriority w:val="99"/>
    <w:rsid w:val="00D858F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customStyle="1" w:styleId="12">
    <w:name w:val="Нижний колонтитул1"/>
    <w:basedOn w:val="Standard"/>
    <w:uiPriority w:val="99"/>
    <w:rsid w:val="00D858F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  <w:uiPriority w:val="99"/>
    <w:rsid w:val="00D858FA"/>
  </w:style>
  <w:style w:type="paragraph" w:customStyle="1" w:styleId="TableContents">
    <w:name w:val="Table Contents"/>
    <w:basedOn w:val="Standard"/>
    <w:uiPriority w:val="99"/>
    <w:rsid w:val="00D858FA"/>
    <w:pPr>
      <w:suppressLineNumbers/>
    </w:pPr>
  </w:style>
  <w:style w:type="paragraph" w:customStyle="1" w:styleId="4">
    <w:name w:val="Основной текст4"/>
    <w:basedOn w:val="Standard"/>
    <w:rsid w:val="00D858FA"/>
    <w:pPr>
      <w:spacing w:line="322" w:lineRule="exact"/>
      <w:ind w:hanging="300"/>
      <w:jc w:val="center"/>
    </w:pPr>
    <w:rPr>
      <w:rFonts w:eastAsia="Times New Roman" w:cs="Times New Roman"/>
      <w:sz w:val="27"/>
      <w:szCs w:val="27"/>
    </w:rPr>
  </w:style>
  <w:style w:type="paragraph" w:styleId="a7">
    <w:name w:val="Title"/>
    <w:basedOn w:val="Heading"/>
    <w:next w:val="Textbody"/>
    <w:link w:val="a8"/>
    <w:uiPriority w:val="99"/>
    <w:qFormat/>
    <w:rsid w:val="00D858FA"/>
  </w:style>
  <w:style w:type="character" w:customStyle="1" w:styleId="a8">
    <w:name w:val="Название Знак"/>
    <w:link w:val="a7"/>
    <w:uiPriority w:val="10"/>
    <w:rsid w:val="00AB6A8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WW8Num2z0">
    <w:name w:val="WW8Num2z0"/>
    <w:uiPriority w:val="99"/>
    <w:rsid w:val="00D858FA"/>
    <w:rPr>
      <w:rFonts w:ascii="Arial" w:eastAsia="Times New Roman" w:hAnsi="Arial"/>
      <w:caps/>
      <w:color w:val="000000"/>
    </w:rPr>
  </w:style>
  <w:style w:type="character" w:customStyle="1" w:styleId="FontStyle21">
    <w:name w:val="Font Style21"/>
    <w:uiPriority w:val="99"/>
    <w:rsid w:val="00D858FA"/>
    <w:rPr>
      <w:rFonts w:ascii="Times New Roman" w:hAnsi="Times New Roman"/>
      <w:sz w:val="26"/>
    </w:rPr>
  </w:style>
  <w:style w:type="character" w:customStyle="1" w:styleId="13">
    <w:name w:val="Основной шрифт абзаца1"/>
    <w:uiPriority w:val="99"/>
    <w:rsid w:val="00D858FA"/>
  </w:style>
  <w:style w:type="character" w:customStyle="1" w:styleId="14">
    <w:name w:val="Номер страницы1"/>
    <w:uiPriority w:val="99"/>
    <w:rsid w:val="00D858FA"/>
    <w:rPr>
      <w:rFonts w:cs="Times New Roman"/>
    </w:rPr>
  </w:style>
  <w:style w:type="character" w:customStyle="1" w:styleId="FontStyle20">
    <w:name w:val="Font Style20"/>
    <w:uiPriority w:val="99"/>
    <w:rsid w:val="00D858FA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D858FA"/>
    <w:rPr>
      <w:rFonts w:ascii="SymbolPS" w:eastAsia="Times New Roman" w:hAnsi="SymbolPS"/>
      <w:color w:val="000000"/>
    </w:rPr>
  </w:style>
  <w:style w:type="character" w:customStyle="1" w:styleId="WW8Num4z0">
    <w:name w:val="WW8Num4z0"/>
    <w:uiPriority w:val="99"/>
    <w:rsid w:val="00D858FA"/>
    <w:rPr>
      <w:rFonts w:ascii="Symbol" w:eastAsia="Times New Roman" w:hAnsi="Symbol"/>
      <w:color w:val="000000"/>
    </w:rPr>
  </w:style>
  <w:style w:type="character" w:customStyle="1" w:styleId="Internetlink">
    <w:name w:val="Internet link"/>
    <w:uiPriority w:val="99"/>
    <w:rsid w:val="00D858FA"/>
    <w:rPr>
      <w:color w:val="000080"/>
      <w:u w:val="single"/>
    </w:rPr>
  </w:style>
  <w:style w:type="character" w:customStyle="1" w:styleId="VisitedInternetLink">
    <w:name w:val="Visited Internet Link"/>
    <w:uiPriority w:val="99"/>
    <w:rsid w:val="00D858FA"/>
    <w:rPr>
      <w:color w:val="954F72"/>
      <w:u w:val="single"/>
    </w:rPr>
  </w:style>
  <w:style w:type="character" w:customStyle="1" w:styleId="serp-urlitem">
    <w:name w:val="serp-url__item"/>
    <w:uiPriority w:val="99"/>
    <w:rsid w:val="00D858FA"/>
    <w:rPr>
      <w:rFonts w:cs="Times New Roman"/>
    </w:rPr>
  </w:style>
  <w:style w:type="character" w:customStyle="1" w:styleId="11pt">
    <w:name w:val="Основной текст + 11 pt"/>
    <w:aliases w:val="Полужирный"/>
    <w:uiPriority w:val="99"/>
    <w:rsid w:val="00D858FA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0pt">
    <w:name w:val="Основной текст + 10 pt"/>
    <w:rsid w:val="00D858FA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8Num1z0">
    <w:name w:val="WW8Num1z0"/>
    <w:uiPriority w:val="99"/>
    <w:rsid w:val="00F0666B"/>
  </w:style>
  <w:style w:type="paragraph" w:styleId="a9">
    <w:name w:val="Body Text"/>
    <w:basedOn w:val="a"/>
    <w:link w:val="aa"/>
    <w:uiPriority w:val="99"/>
    <w:rsid w:val="00A17D1F"/>
    <w:pPr>
      <w:widowControl/>
      <w:autoSpaceDN/>
      <w:spacing w:after="120"/>
      <w:textAlignment w:val="auto"/>
    </w:pPr>
    <w:rPr>
      <w:rFonts w:eastAsia="Times New Roman" w:cs="Times New Roman"/>
      <w:kern w:val="0"/>
      <w:lang w:val="ru-RU" w:eastAsia="zh-CN"/>
    </w:rPr>
  </w:style>
  <w:style w:type="character" w:customStyle="1" w:styleId="aa">
    <w:name w:val="Основной текст Знак"/>
    <w:link w:val="a9"/>
    <w:uiPriority w:val="99"/>
    <w:locked/>
    <w:rsid w:val="00A17D1F"/>
    <w:rPr>
      <w:rFonts w:eastAsia="Times New Roman" w:cs="Times New Roman"/>
      <w:kern w:val="0"/>
      <w:lang w:val="ru-RU" w:eastAsia="zh-CN" w:bidi="ar-SA"/>
    </w:rPr>
  </w:style>
  <w:style w:type="paragraph" w:styleId="ab">
    <w:name w:val="footer"/>
    <w:basedOn w:val="a"/>
    <w:link w:val="ac"/>
    <w:uiPriority w:val="99"/>
    <w:rsid w:val="00D858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858FA"/>
    <w:rPr>
      <w:rFonts w:cs="Times New Roman"/>
    </w:rPr>
  </w:style>
  <w:style w:type="paragraph" w:styleId="ad">
    <w:name w:val="No Spacing"/>
    <w:uiPriority w:val="99"/>
    <w:qFormat/>
    <w:rsid w:val="00A17D1F"/>
    <w:pPr>
      <w:suppressAutoHyphens/>
    </w:pPr>
    <w:rPr>
      <w:rFonts w:eastAsia="Times New Roman" w:cs="Times New Roman"/>
      <w:sz w:val="24"/>
      <w:szCs w:val="24"/>
      <w:lang w:eastAsia="zh-CN" w:bidi="pa-IN"/>
    </w:rPr>
  </w:style>
  <w:style w:type="paragraph" w:styleId="ae">
    <w:name w:val="header"/>
    <w:basedOn w:val="a"/>
    <w:link w:val="af"/>
    <w:uiPriority w:val="99"/>
    <w:semiHidden/>
    <w:rsid w:val="00DC04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C0404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90748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07488"/>
    <w:rPr>
      <w:rFonts w:ascii="Tahoma" w:hAnsi="Tahoma" w:cs="Times New Roman"/>
      <w:sz w:val="16"/>
      <w:szCs w:val="16"/>
    </w:rPr>
  </w:style>
  <w:style w:type="numbering" w:customStyle="1" w:styleId="WW8Num4">
    <w:name w:val="WW8Num4"/>
    <w:rsid w:val="00AB6A8F"/>
    <w:pPr>
      <w:numPr>
        <w:numId w:val="3"/>
      </w:numPr>
    </w:pPr>
  </w:style>
  <w:style w:type="numbering" w:customStyle="1" w:styleId="WW8Num2">
    <w:name w:val="WW8Num2"/>
    <w:rsid w:val="00AB6A8F"/>
    <w:pPr>
      <w:numPr>
        <w:numId w:val="1"/>
      </w:numPr>
    </w:pPr>
  </w:style>
  <w:style w:type="numbering" w:customStyle="1" w:styleId="WW8Num3">
    <w:name w:val="WW8Num3"/>
    <w:rsid w:val="00AB6A8F"/>
    <w:pPr>
      <w:numPr>
        <w:numId w:val="2"/>
      </w:numPr>
    </w:pPr>
  </w:style>
  <w:style w:type="paragraph" w:customStyle="1" w:styleId="af2">
    <w:name w:val="Заголовок"/>
    <w:basedOn w:val="a"/>
    <w:next w:val="a9"/>
    <w:rsid w:val="007E62F1"/>
    <w:pPr>
      <w:widowControl/>
      <w:suppressAutoHyphens w:val="0"/>
      <w:autoSpaceDN/>
      <w:jc w:val="center"/>
      <w:textAlignment w:val="auto"/>
    </w:pPr>
    <w:rPr>
      <w:rFonts w:eastAsia="Calibri" w:cs="Times New Roman"/>
      <w:b/>
      <w:kern w:val="0"/>
      <w:sz w:val="36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rsid w:val="00DA474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211">
    <w:name w:val="Список 21"/>
    <w:basedOn w:val="a"/>
    <w:rsid w:val="00646134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sz w:val="20"/>
      <w:szCs w:val="20"/>
      <w:lang w:val="ru-RU" w:eastAsia="ar-SA"/>
    </w:rPr>
  </w:style>
  <w:style w:type="paragraph" w:styleId="af3">
    <w:name w:val="Body Text Indent"/>
    <w:basedOn w:val="a"/>
    <w:link w:val="af4"/>
    <w:rsid w:val="00646134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rsid w:val="00646134"/>
    <w:rPr>
      <w:rFonts w:eastAsia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646134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val="ru-RU" w:eastAsia="ar-SA"/>
    </w:rPr>
  </w:style>
  <w:style w:type="character" w:styleId="af5">
    <w:name w:val="Hyperlink"/>
    <w:basedOn w:val="a0"/>
    <w:uiPriority w:val="99"/>
    <w:unhideWhenUsed/>
    <w:rsid w:val="00A14EB2"/>
    <w:rPr>
      <w:color w:val="0000FF" w:themeColor="hyperlink"/>
      <w:u w:val="single"/>
    </w:rPr>
  </w:style>
  <w:style w:type="paragraph" w:customStyle="1" w:styleId="af6">
    <w:name w:val="......."/>
    <w:basedOn w:val="a"/>
    <w:next w:val="a"/>
    <w:rsid w:val="00321729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A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47917"/>
    <w:pPr>
      <w:keepNext/>
      <w:widowControl/>
      <w:numPr>
        <w:numId w:val="1"/>
      </w:numPr>
      <w:autoSpaceDE w:val="0"/>
      <w:autoSpaceDN/>
      <w:ind w:firstLine="284"/>
      <w:textAlignment w:val="auto"/>
      <w:outlineLvl w:val="0"/>
    </w:pPr>
    <w:rPr>
      <w:rFonts w:eastAsia="Times New Roman" w:cs="Times New Roman"/>
      <w:kern w:val="0"/>
      <w:lang w:val="ru-RU" w:eastAsia="zh-CN"/>
    </w:rPr>
  </w:style>
  <w:style w:type="paragraph" w:styleId="3">
    <w:name w:val="heading 3"/>
    <w:basedOn w:val="a"/>
    <w:next w:val="a"/>
    <w:link w:val="30"/>
    <w:qFormat/>
    <w:locked/>
    <w:rsid w:val="00DA4745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17"/>
    <w:rPr>
      <w:rFonts w:eastAsia="Times New Roman" w:cs="Times New Roman"/>
      <w:kern w:val="0"/>
      <w:lang w:val="ru-RU" w:eastAsia="zh-CN" w:bidi="ar-SA"/>
    </w:rPr>
  </w:style>
  <w:style w:type="paragraph" w:customStyle="1" w:styleId="Standard">
    <w:name w:val="Standard"/>
    <w:uiPriority w:val="99"/>
    <w:rsid w:val="00D858F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D858FA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uiPriority w:val="99"/>
    <w:rsid w:val="00D858FA"/>
    <w:pPr>
      <w:spacing w:after="120"/>
    </w:pPr>
  </w:style>
  <w:style w:type="paragraph" w:customStyle="1" w:styleId="11">
    <w:name w:val="Заголовок 11"/>
    <w:basedOn w:val="Heading"/>
    <w:next w:val="Textbody"/>
    <w:uiPriority w:val="99"/>
    <w:rsid w:val="00D858FA"/>
    <w:pPr>
      <w:outlineLvl w:val="0"/>
    </w:pPr>
  </w:style>
  <w:style w:type="paragraph" w:customStyle="1" w:styleId="21">
    <w:name w:val="Заголовок 21"/>
    <w:basedOn w:val="Heading"/>
    <w:next w:val="Textbody"/>
    <w:uiPriority w:val="99"/>
    <w:rsid w:val="00D858FA"/>
    <w:pPr>
      <w:spacing w:before="200"/>
      <w:outlineLvl w:val="1"/>
    </w:pPr>
  </w:style>
  <w:style w:type="paragraph" w:customStyle="1" w:styleId="31">
    <w:name w:val="Заголовок 31"/>
    <w:basedOn w:val="Heading"/>
    <w:next w:val="Textbody"/>
    <w:uiPriority w:val="99"/>
    <w:rsid w:val="00D858FA"/>
    <w:pPr>
      <w:spacing w:before="140"/>
      <w:outlineLvl w:val="2"/>
    </w:pPr>
  </w:style>
  <w:style w:type="paragraph" w:styleId="a3">
    <w:name w:val="List"/>
    <w:basedOn w:val="Textbody"/>
    <w:uiPriority w:val="99"/>
    <w:rsid w:val="00D858FA"/>
  </w:style>
  <w:style w:type="paragraph" w:styleId="a4">
    <w:name w:val="caption"/>
    <w:basedOn w:val="Standard"/>
    <w:uiPriority w:val="99"/>
    <w:qFormat/>
    <w:rsid w:val="00D858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858FA"/>
    <w:pPr>
      <w:suppressLineNumbers/>
    </w:pPr>
  </w:style>
  <w:style w:type="paragraph" w:customStyle="1" w:styleId="Quotations">
    <w:name w:val="Quotations"/>
    <w:basedOn w:val="Standard"/>
    <w:uiPriority w:val="99"/>
    <w:rsid w:val="00D858FA"/>
    <w:pPr>
      <w:spacing w:after="283"/>
      <w:ind w:left="567" w:right="567"/>
    </w:pPr>
  </w:style>
  <w:style w:type="paragraph" w:styleId="a5">
    <w:name w:val="Subtitle"/>
    <w:basedOn w:val="Heading"/>
    <w:next w:val="Textbody"/>
    <w:link w:val="a6"/>
    <w:uiPriority w:val="99"/>
    <w:qFormat/>
    <w:rsid w:val="00D858FA"/>
    <w:pPr>
      <w:spacing w:before="60"/>
    </w:pPr>
    <w:rPr>
      <w:sz w:val="36"/>
      <w:szCs w:val="36"/>
    </w:rPr>
  </w:style>
  <w:style w:type="character" w:customStyle="1" w:styleId="a6">
    <w:name w:val="Подзаголовок Знак"/>
    <w:link w:val="a5"/>
    <w:uiPriority w:val="11"/>
    <w:rsid w:val="00AB6A8F"/>
    <w:rPr>
      <w:rFonts w:ascii="Cambria" w:eastAsia="Times New Roman" w:hAnsi="Cambria" w:cs="Times New Roman"/>
      <w:kern w:val="3"/>
      <w:sz w:val="24"/>
      <w:szCs w:val="24"/>
      <w:lang w:val="en-US" w:eastAsia="en-US"/>
    </w:rPr>
  </w:style>
  <w:style w:type="paragraph" w:customStyle="1" w:styleId="210">
    <w:name w:val="Основной текст 21"/>
    <w:basedOn w:val="Standard"/>
    <w:rsid w:val="00D858FA"/>
    <w:pPr>
      <w:spacing w:after="120" w:line="480" w:lineRule="auto"/>
    </w:pPr>
  </w:style>
  <w:style w:type="paragraph" w:customStyle="1" w:styleId="ConsPlusNormal">
    <w:name w:val="ConsPlusNormal"/>
    <w:uiPriority w:val="99"/>
    <w:rsid w:val="00D858F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customStyle="1" w:styleId="12">
    <w:name w:val="Нижний колонтитул1"/>
    <w:basedOn w:val="Standard"/>
    <w:uiPriority w:val="99"/>
    <w:rsid w:val="00D858F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  <w:uiPriority w:val="99"/>
    <w:rsid w:val="00D858FA"/>
  </w:style>
  <w:style w:type="paragraph" w:customStyle="1" w:styleId="TableContents">
    <w:name w:val="Table Contents"/>
    <w:basedOn w:val="Standard"/>
    <w:uiPriority w:val="99"/>
    <w:rsid w:val="00D858FA"/>
    <w:pPr>
      <w:suppressLineNumbers/>
    </w:pPr>
  </w:style>
  <w:style w:type="paragraph" w:customStyle="1" w:styleId="4">
    <w:name w:val="Основной текст4"/>
    <w:basedOn w:val="Standard"/>
    <w:rsid w:val="00D858FA"/>
    <w:pPr>
      <w:spacing w:line="322" w:lineRule="exact"/>
      <w:ind w:hanging="300"/>
      <w:jc w:val="center"/>
    </w:pPr>
    <w:rPr>
      <w:rFonts w:eastAsia="Times New Roman" w:cs="Times New Roman"/>
      <w:sz w:val="27"/>
      <w:szCs w:val="27"/>
    </w:rPr>
  </w:style>
  <w:style w:type="paragraph" w:styleId="a7">
    <w:name w:val="Title"/>
    <w:basedOn w:val="Heading"/>
    <w:next w:val="Textbody"/>
    <w:link w:val="a8"/>
    <w:uiPriority w:val="99"/>
    <w:qFormat/>
    <w:rsid w:val="00D858FA"/>
  </w:style>
  <w:style w:type="character" w:customStyle="1" w:styleId="a8">
    <w:name w:val="Название Знак"/>
    <w:link w:val="a7"/>
    <w:uiPriority w:val="10"/>
    <w:rsid w:val="00AB6A8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WW8Num2z0">
    <w:name w:val="WW8Num2z0"/>
    <w:uiPriority w:val="99"/>
    <w:rsid w:val="00D858FA"/>
    <w:rPr>
      <w:rFonts w:ascii="Arial" w:eastAsia="Times New Roman" w:hAnsi="Arial"/>
      <w:caps/>
      <w:color w:val="000000"/>
    </w:rPr>
  </w:style>
  <w:style w:type="character" w:customStyle="1" w:styleId="FontStyle21">
    <w:name w:val="Font Style21"/>
    <w:uiPriority w:val="99"/>
    <w:rsid w:val="00D858FA"/>
    <w:rPr>
      <w:rFonts w:ascii="Times New Roman" w:hAnsi="Times New Roman"/>
      <w:sz w:val="26"/>
    </w:rPr>
  </w:style>
  <w:style w:type="character" w:customStyle="1" w:styleId="13">
    <w:name w:val="Основной шрифт абзаца1"/>
    <w:uiPriority w:val="99"/>
    <w:rsid w:val="00D858FA"/>
  </w:style>
  <w:style w:type="character" w:customStyle="1" w:styleId="14">
    <w:name w:val="Номер страницы1"/>
    <w:uiPriority w:val="99"/>
    <w:rsid w:val="00D858FA"/>
    <w:rPr>
      <w:rFonts w:cs="Times New Roman"/>
    </w:rPr>
  </w:style>
  <w:style w:type="character" w:customStyle="1" w:styleId="FontStyle20">
    <w:name w:val="Font Style20"/>
    <w:uiPriority w:val="99"/>
    <w:rsid w:val="00D858FA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D858FA"/>
    <w:rPr>
      <w:rFonts w:ascii="SymbolPS" w:eastAsia="Times New Roman" w:hAnsi="SymbolPS"/>
      <w:color w:val="000000"/>
    </w:rPr>
  </w:style>
  <w:style w:type="character" w:customStyle="1" w:styleId="WW8Num4z0">
    <w:name w:val="WW8Num4z0"/>
    <w:uiPriority w:val="99"/>
    <w:rsid w:val="00D858FA"/>
    <w:rPr>
      <w:rFonts w:ascii="Symbol" w:eastAsia="Times New Roman" w:hAnsi="Symbol"/>
      <w:color w:val="000000"/>
    </w:rPr>
  </w:style>
  <w:style w:type="character" w:customStyle="1" w:styleId="Internetlink">
    <w:name w:val="Internet link"/>
    <w:uiPriority w:val="99"/>
    <w:rsid w:val="00D858FA"/>
    <w:rPr>
      <w:color w:val="000080"/>
      <w:u w:val="single"/>
    </w:rPr>
  </w:style>
  <w:style w:type="character" w:customStyle="1" w:styleId="VisitedInternetLink">
    <w:name w:val="Visited Internet Link"/>
    <w:uiPriority w:val="99"/>
    <w:rsid w:val="00D858FA"/>
    <w:rPr>
      <w:color w:val="954F72"/>
      <w:u w:val="single"/>
    </w:rPr>
  </w:style>
  <w:style w:type="character" w:customStyle="1" w:styleId="serp-urlitem">
    <w:name w:val="serp-url__item"/>
    <w:uiPriority w:val="99"/>
    <w:rsid w:val="00D858FA"/>
    <w:rPr>
      <w:rFonts w:cs="Times New Roman"/>
    </w:rPr>
  </w:style>
  <w:style w:type="character" w:customStyle="1" w:styleId="11pt">
    <w:name w:val="Основной текст + 11 pt"/>
    <w:aliases w:val="Полужирный"/>
    <w:uiPriority w:val="99"/>
    <w:rsid w:val="00D858FA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0pt">
    <w:name w:val="Основной текст + 10 pt"/>
    <w:rsid w:val="00D858FA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8Num1z0">
    <w:name w:val="WW8Num1z0"/>
    <w:uiPriority w:val="99"/>
    <w:rsid w:val="00F0666B"/>
  </w:style>
  <w:style w:type="paragraph" w:styleId="a9">
    <w:name w:val="Body Text"/>
    <w:basedOn w:val="a"/>
    <w:link w:val="aa"/>
    <w:uiPriority w:val="99"/>
    <w:rsid w:val="00A17D1F"/>
    <w:pPr>
      <w:widowControl/>
      <w:autoSpaceDN/>
      <w:spacing w:after="120"/>
      <w:textAlignment w:val="auto"/>
    </w:pPr>
    <w:rPr>
      <w:rFonts w:eastAsia="Times New Roman" w:cs="Times New Roman"/>
      <w:kern w:val="0"/>
      <w:lang w:val="ru-RU" w:eastAsia="zh-CN"/>
    </w:rPr>
  </w:style>
  <w:style w:type="character" w:customStyle="1" w:styleId="aa">
    <w:name w:val="Основной текст Знак"/>
    <w:link w:val="a9"/>
    <w:uiPriority w:val="99"/>
    <w:locked/>
    <w:rsid w:val="00A17D1F"/>
    <w:rPr>
      <w:rFonts w:eastAsia="Times New Roman" w:cs="Times New Roman"/>
      <w:kern w:val="0"/>
      <w:lang w:val="ru-RU" w:eastAsia="zh-CN" w:bidi="ar-SA"/>
    </w:rPr>
  </w:style>
  <w:style w:type="paragraph" w:styleId="ab">
    <w:name w:val="footer"/>
    <w:basedOn w:val="a"/>
    <w:link w:val="ac"/>
    <w:uiPriority w:val="99"/>
    <w:rsid w:val="00D858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858FA"/>
    <w:rPr>
      <w:rFonts w:cs="Times New Roman"/>
    </w:rPr>
  </w:style>
  <w:style w:type="paragraph" w:styleId="ad">
    <w:name w:val="No Spacing"/>
    <w:uiPriority w:val="99"/>
    <w:qFormat/>
    <w:rsid w:val="00A17D1F"/>
    <w:pPr>
      <w:suppressAutoHyphens/>
    </w:pPr>
    <w:rPr>
      <w:rFonts w:eastAsia="Times New Roman" w:cs="Times New Roman"/>
      <w:sz w:val="24"/>
      <w:szCs w:val="24"/>
      <w:lang w:eastAsia="zh-CN" w:bidi="pa-IN"/>
    </w:rPr>
  </w:style>
  <w:style w:type="paragraph" w:styleId="ae">
    <w:name w:val="header"/>
    <w:basedOn w:val="a"/>
    <w:link w:val="af"/>
    <w:uiPriority w:val="99"/>
    <w:semiHidden/>
    <w:rsid w:val="00DC04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C0404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90748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07488"/>
    <w:rPr>
      <w:rFonts w:ascii="Tahoma" w:hAnsi="Tahoma" w:cs="Times New Roman"/>
      <w:sz w:val="16"/>
      <w:szCs w:val="16"/>
    </w:rPr>
  </w:style>
  <w:style w:type="numbering" w:customStyle="1" w:styleId="WW8Num4">
    <w:name w:val="WW8Num4"/>
    <w:rsid w:val="00AB6A8F"/>
    <w:pPr>
      <w:numPr>
        <w:numId w:val="3"/>
      </w:numPr>
    </w:pPr>
  </w:style>
  <w:style w:type="numbering" w:customStyle="1" w:styleId="WW8Num2">
    <w:name w:val="WW8Num2"/>
    <w:rsid w:val="00AB6A8F"/>
    <w:pPr>
      <w:numPr>
        <w:numId w:val="1"/>
      </w:numPr>
    </w:pPr>
  </w:style>
  <w:style w:type="numbering" w:customStyle="1" w:styleId="WW8Num3">
    <w:name w:val="WW8Num3"/>
    <w:rsid w:val="00AB6A8F"/>
    <w:pPr>
      <w:numPr>
        <w:numId w:val="2"/>
      </w:numPr>
    </w:pPr>
  </w:style>
  <w:style w:type="paragraph" w:customStyle="1" w:styleId="af2">
    <w:name w:val="Заголовок"/>
    <w:basedOn w:val="a"/>
    <w:next w:val="a9"/>
    <w:rsid w:val="007E62F1"/>
    <w:pPr>
      <w:widowControl/>
      <w:suppressAutoHyphens w:val="0"/>
      <w:autoSpaceDN/>
      <w:jc w:val="center"/>
      <w:textAlignment w:val="auto"/>
    </w:pPr>
    <w:rPr>
      <w:rFonts w:eastAsia="Calibri" w:cs="Times New Roman"/>
      <w:b/>
      <w:kern w:val="0"/>
      <w:sz w:val="36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rsid w:val="00DA474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211">
    <w:name w:val="Список 21"/>
    <w:basedOn w:val="a"/>
    <w:rsid w:val="00646134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sz w:val="20"/>
      <w:szCs w:val="20"/>
      <w:lang w:val="ru-RU" w:eastAsia="ar-SA"/>
    </w:rPr>
  </w:style>
  <w:style w:type="paragraph" w:styleId="af3">
    <w:name w:val="Body Text Indent"/>
    <w:basedOn w:val="a"/>
    <w:link w:val="af4"/>
    <w:rsid w:val="00646134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rsid w:val="00646134"/>
    <w:rPr>
      <w:rFonts w:eastAsia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646134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val="ru-RU" w:eastAsia="ar-SA"/>
    </w:rPr>
  </w:style>
  <w:style w:type="character" w:styleId="af5">
    <w:name w:val="Hyperlink"/>
    <w:basedOn w:val="a0"/>
    <w:uiPriority w:val="99"/>
    <w:unhideWhenUsed/>
    <w:rsid w:val="00A14EB2"/>
    <w:rPr>
      <w:color w:val="0000FF" w:themeColor="hyperlink"/>
      <w:u w:val="single"/>
    </w:rPr>
  </w:style>
  <w:style w:type="paragraph" w:customStyle="1" w:styleId="af6">
    <w:name w:val="......."/>
    <w:basedOn w:val="a"/>
    <w:next w:val="a"/>
    <w:rsid w:val="00321729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53FB-4EA0-4C29-908B-B28ACD9A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21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user</cp:lastModifiedBy>
  <cp:revision>26</cp:revision>
  <cp:lastPrinted>2017-02-09T11:57:00Z</cp:lastPrinted>
  <dcterms:created xsi:type="dcterms:W3CDTF">2017-01-30T12:43:00Z</dcterms:created>
  <dcterms:modified xsi:type="dcterms:W3CDTF">2017-02-18T09:25:00Z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