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62" w:rsidRPr="002D05BB" w:rsidRDefault="007A1B62" w:rsidP="002D05BB">
      <w:pPr>
        <w:spacing w:after="0" w:line="240" w:lineRule="auto"/>
        <w:ind w:left="540" w:right="572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5BB">
        <w:rPr>
          <w:rFonts w:ascii="Times New Roman" w:hAnsi="Times New Roman"/>
          <w:b/>
          <w:bCs/>
          <w:sz w:val="24"/>
          <w:szCs w:val="24"/>
        </w:rPr>
        <w:t>МИНИСТЕРСТВО ОБРАЗОВАНИЯ РЯЗАНСКОЙ ОБЛАСТИ</w:t>
      </w:r>
    </w:p>
    <w:p w:rsidR="007A1B62" w:rsidRPr="002D05BB" w:rsidRDefault="007A1B62" w:rsidP="002D05BB">
      <w:pPr>
        <w:spacing w:after="0" w:line="240" w:lineRule="auto"/>
        <w:ind w:left="540" w:right="572"/>
        <w:jc w:val="center"/>
        <w:rPr>
          <w:rFonts w:ascii="Times New Roman" w:hAnsi="Times New Roman"/>
          <w:b/>
          <w:sz w:val="24"/>
          <w:szCs w:val="24"/>
        </w:rPr>
      </w:pPr>
      <w:r w:rsidRPr="002D05BB">
        <w:rPr>
          <w:rFonts w:ascii="Times New Roman" w:hAnsi="Times New Roman"/>
          <w:b/>
          <w:sz w:val="24"/>
          <w:szCs w:val="24"/>
        </w:rPr>
        <w:t xml:space="preserve">Областное государственное бюджетное профессиональное образовательное учреждение </w:t>
      </w:r>
    </w:p>
    <w:p w:rsidR="007A1B62" w:rsidRPr="002D05BB" w:rsidRDefault="007A1B62" w:rsidP="002D05BB">
      <w:pPr>
        <w:spacing w:after="0" w:line="240" w:lineRule="auto"/>
        <w:ind w:left="540" w:right="572"/>
        <w:jc w:val="center"/>
        <w:rPr>
          <w:rFonts w:ascii="Times New Roman" w:hAnsi="Times New Roman"/>
          <w:b/>
          <w:sz w:val="24"/>
          <w:szCs w:val="24"/>
        </w:rPr>
      </w:pPr>
      <w:r w:rsidRPr="002D05BB">
        <w:rPr>
          <w:rFonts w:ascii="Times New Roman" w:hAnsi="Times New Roman"/>
          <w:b/>
          <w:sz w:val="24"/>
          <w:szCs w:val="24"/>
        </w:rPr>
        <w:t>«Ряжский дорожный техникум имени героя Советского Союза А.М.Серебрякова»</w:t>
      </w:r>
    </w:p>
    <w:p w:rsidR="007A1B62" w:rsidRPr="002D05BB" w:rsidRDefault="007A1B62" w:rsidP="002D05BB">
      <w:pPr>
        <w:spacing w:after="0" w:line="240" w:lineRule="auto"/>
        <w:ind w:left="540" w:right="572"/>
        <w:jc w:val="center"/>
        <w:rPr>
          <w:rFonts w:ascii="Times New Roman" w:hAnsi="Times New Roman"/>
          <w:b/>
          <w:sz w:val="24"/>
          <w:szCs w:val="24"/>
        </w:rPr>
      </w:pPr>
      <w:r w:rsidRPr="002D05BB">
        <w:rPr>
          <w:rFonts w:ascii="Times New Roman" w:hAnsi="Times New Roman"/>
          <w:b/>
          <w:sz w:val="24"/>
          <w:szCs w:val="24"/>
        </w:rPr>
        <w:t>(ОГБПОУ «РДТ»)</w:t>
      </w:r>
    </w:p>
    <w:p w:rsidR="007A1B62" w:rsidRPr="002D05BB" w:rsidRDefault="007A1B62" w:rsidP="002D05BB">
      <w:pPr>
        <w:spacing w:after="0" w:line="240" w:lineRule="auto"/>
        <w:ind w:left="540" w:right="57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78" w:type="dxa"/>
        <w:jc w:val="right"/>
        <w:tblLook w:val="01E0"/>
      </w:tblPr>
      <w:tblGrid>
        <w:gridCol w:w="3588"/>
        <w:gridCol w:w="2190"/>
        <w:gridCol w:w="4200"/>
      </w:tblGrid>
      <w:tr w:rsidR="007A1B62" w:rsidRPr="002D05BB" w:rsidTr="003241CF">
        <w:trPr>
          <w:jc w:val="right"/>
        </w:trPr>
        <w:tc>
          <w:tcPr>
            <w:tcW w:w="3588" w:type="dxa"/>
          </w:tcPr>
          <w:p w:rsidR="007A1B62" w:rsidRPr="002D05BB" w:rsidRDefault="007A1B62" w:rsidP="002D05BB">
            <w:pPr>
              <w:spacing w:after="0" w:line="240" w:lineRule="auto"/>
              <w:ind w:left="540" w:right="5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7A1B62" w:rsidRPr="002D05BB" w:rsidRDefault="007A1B62" w:rsidP="002D05BB">
            <w:pPr>
              <w:spacing w:after="0" w:line="240" w:lineRule="auto"/>
              <w:ind w:left="540" w:right="5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</w:tcPr>
          <w:p w:rsidR="007A1B62" w:rsidRPr="002D05BB" w:rsidRDefault="007A1B62" w:rsidP="002D05BB">
            <w:pPr>
              <w:spacing w:after="0" w:line="240" w:lineRule="auto"/>
              <w:ind w:left="540" w:right="5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5BB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7A1B62" w:rsidRPr="002D05BB" w:rsidRDefault="007A1B62" w:rsidP="002D05BB">
            <w:pPr>
              <w:spacing w:after="0" w:line="240" w:lineRule="auto"/>
              <w:ind w:left="540" w:right="572"/>
              <w:rPr>
                <w:rFonts w:ascii="Times New Roman" w:hAnsi="Times New Roman"/>
                <w:sz w:val="28"/>
                <w:szCs w:val="28"/>
              </w:rPr>
            </w:pPr>
            <w:r w:rsidRPr="002D05B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7A1B62" w:rsidRPr="002D05BB" w:rsidRDefault="007A1B62" w:rsidP="002D05BB">
            <w:pPr>
              <w:spacing w:after="0" w:line="240" w:lineRule="auto"/>
              <w:ind w:left="540" w:right="572"/>
              <w:rPr>
                <w:rFonts w:ascii="Times New Roman" w:hAnsi="Times New Roman"/>
                <w:sz w:val="28"/>
                <w:szCs w:val="28"/>
              </w:rPr>
            </w:pPr>
            <w:r w:rsidRPr="002D05BB">
              <w:rPr>
                <w:rFonts w:ascii="Times New Roman" w:hAnsi="Times New Roman"/>
                <w:sz w:val="28"/>
                <w:szCs w:val="28"/>
              </w:rPr>
              <w:t xml:space="preserve"> по учебно-воспитательной работе</w:t>
            </w:r>
          </w:p>
          <w:p w:rsidR="007A1B62" w:rsidRPr="002D05BB" w:rsidRDefault="007A1B62" w:rsidP="002D05BB">
            <w:pPr>
              <w:spacing w:after="0" w:line="240" w:lineRule="auto"/>
              <w:ind w:left="540" w:right="572"/>
              <w:rPr>
                <w:rFonts w:ascii="Times New Roman" w:hAnsi="Times New Roman"/>
                <w:sz w:val="28"/>
                <w:szCs w:val="28"/>
              </w:rPr>
            </w:pPr>
            <w:r w:rsidRPr="002D05BB">
              <w:rPr>
                <w:rFonts w:ascii="Times New Roman" w:hAnsi="Times New Roman"/>
                <w:sz w:val="28"/>
                <w:szCs w:val="28"/>
              </w:rPr>
              <w:t>___________ В.Ф. Овчинников</w:t>
            </w:r>
          </w:p>
          <w:p w:rsidR="007A1B62" w:rsidRPr="002D05BB" w:rsidRDefault="007A1B62" w:rsidP="002D05BB">
            <w:pPr>
              <w:spacing w:after="0" w:line="240" w:lineRule="auto"/>
              <w:ind w:left="540" w:right="57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05BB">
              <w:rPr>
                <w:rFonts w:ascii="Times New Roman" w:hAnsi="Times New Roman"/>
                <w:sz w:val="28"/>
                <w:szCs w:val="28"/>
              </w:rPr>
              <w:t>«18» октября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05B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7A1B62" w:rsidRPr="002D05BB" w:rsidRDefault="007A1B62" w:rsidP="002D05BB">
      <w:pPr>
        <w:spacing w:after="0" w:line="240" w:lineRule="auto"/>
        <w:ind w:left="540" w:right="572"/>
        <w:jc w:val="center"/>
        <w:rPr>
          <w:rFonts w:ascii="Times New Roman" w:hAnsi="Times New Roman"/>
          <w:sz w:val="28"/>
          <w:szCs w:val="28"/>
        </w:rPr>
      </w:pPr>
    </w:p>
    <w:p w:rsidR="007A1B62" w:rsidRPr="002D05BB" w:rsidRDefault="007A1B62" w:rsidP="002D05BB">
      <w:pPr>
        <w:spacing w:after="0" w:line="240" w:lineRule="auto"/>
        <w:ind w:left="540" w:right="572"/>
        <w:jc w:val="center"/>
        <w:rPr>
          <w:rFonts w:ascii="Times New Roman" w:hAnsi="Times New Roman"/>
          <w:sz w:val="28"/>
          <w:szCs w:val="28"/>
        </w:rPr>
      </w:pPr>
    </w:p>
    <w:p w:rsidR="007A1B62" w:rsidRPr="002D05BB" w:rsidRDefault="007A1B62" w:rsidP="002D05BB">
      <w:pPr>
        <w:spacing w:after="0" w:line="240" w:lineRule="auto"/>
        <w:ind w:right="572"/>
        <w:jc w:val="center"/>
        <w:rPr>
          <w:rFonts w:ascii="Times New Roman" w:hAnsi="Times New Roman"/>
          <w:b/>
          <w:sz w:val="28"/>
          <w:szCs w:val="28"/>
        </w:rPr>
      </w:pPr>
      <w:r w:rsidRPr="002D05BB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7A1B62" w:rsidRPr="002D05BB" w:rsidRDefault="007A1B62" w:rsidP="002D05BB">
      <w:pPr>
        <w:spacing w:after="0" w:line="240" w:lineRule="auto"/>
        <w:ind w:left="540" w:right="572"/>
        <w:jc w:val="center"/>
        <w:rPr>
          <w:rFonts w:ascii="Times New Roman" w:hAnsi="Times New Roman"/>
          <w:b/>
          <w:sz w:val="28"/>
          <w:szCs w:val="28"/>
        </w:rPr>
      </w:pPr>
    </w:p>
    <w:p w:rsidR="007A1B62" w:rsidRPr="002D05BB" w:rsidRDefault="007A1B62" w:rsidP="002D05BB">
      <w:pPr>
        <w:spacing w:after="0" w:line="240" w:lineRule="auto"/>
        <w:ind w:left="540" w:right="57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05BB">
        <w:rPr>
          <w:rFonts w:ascii="Times New Roman" w:hAnsi="Times New Roman"/>
          <w:b/>
          <w:sz w:val="28"/>
          <w:szCs w:val="28"/>
        </w:rPr>
        <w:t>открытого учебного занятия по теме «</w:t>
      </w:r>
      <w:r w:rsidRPr="002D05BB">
        <w:rPr>
          <w:rFonts w:ascii="Times New Roman" w:hAnsi="Times New Roman"/>
          <w:b/>
          <w:sz w:val="28"/>
          <w:szCs w:val="28"/>
          <w:lang w:eastAsia="ru-RU"/>
        </w:rPr>
        <w:t xml:space="preserve">Неисправности коленчатого вала, их признаки и причины и </w:t>
      </w:r>
      <w:r>
        <w:rPr>
          <w:rFonts w:ascii="Times New Roman" w:hAnsi="Times New Roman"/>
          <w:b/>
          <w:sz w:val="28"/>
          <w:szCs w:val="28"/>
          <w:lang w:eastAsia="ru-RU"/>
        </w:rPr>
        <w:t>способы выявления (диагностики)</w:t>
      </w:r>
      <w:r w:rsidRPr="002D05BB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7A1B62" w:rsidRPr="002D05BB" w:rsidRDefault="007A1B62" w:rsidP="002D05BB">
      <w:pPr>
        <w:spacing w:after="0" w:line="240" w:lineRule="auto"/>
        <w:ind w:left="540" w:right="572"/>
        <w:jc w:val="center"/>
        <w:rPr>
          <w:sz w:val="28"/>
          <w:szCs w:val="28"/>
        </w:rPr>
      </w:pPr>
      <w:r w:rsidRPr="002D05BB">
        <w:rPr>
          <w:rFonts w:ascii="Times New Roman" w:hAnsi="Times New Roman"/>
          <w:b/>
          <w:sz w:val="28"/>
          <w:szCs w:val="28"/>
        </w:rPr>
        <w:t>по МДК 02.05</w:t>
      </w:r>
      <w:r w:rsidRPr="002D05BB">
        <w:rPr>
          <w:rFonts w:ascii="Times New Roman" w:hAnsi="Times New Roman"/>
          <w:sz w:val="28"/>
          <w:szCs w:val="28"/>
        </w:rPr>
        <w:t xml:space="preserve"> </w:t>
      </w:r>
      <w:r w:rsidRPr="002D05BB">
        <w:rPr>
          <w:rFonts w:ascii="Times New Roman" w:hAnsi="Times New Roman"/>
          <w:b/>
          <w:sz w:val="28"/>
          <w:szCs w:val="28"/>
        </w:rPr>
        <w:t>Организация технического обслуживания и ремонта подъемно-транспортных, строительных, дорожных машин и оборудования в стационарных мастерских и на месте выполнения работ</w:t>
      </w:r>
    </w:p>
    <w:p w:rsidR="007A1B62" w:rsidRPr="002D05BB" w:rsidRDefault="007A1B62" w:rsidP="002D05BB">
      <w:pPr>
        <w:spacing w:after="0" w:line="240" w:lineRule="auto"/>
        <w:ind w:left="540" w:right="572"/>
        <w:rPr>
          <w:rFonts w:ascii="Times New Roman" w:hAnsi="Times New Roman"/>
          <w:sz w:val="28"/>
          <w:szCs w:val="28"/>
        </w:rPr>
      </w:pPr>
    </w:p>
    <w:p w:rsidR="007A1B62" w:rsidRPr="002D05BB" w:rsidRDefault="007A1B62" w:rsidP="002D05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0" w:right="572"/>
        <w:contextualSpacing/>
        <w:jc w:val="center"/>
        <w:rPr>
          <w:rFonts w:ascii="Times New Roman" w:hAnsi="Times New Roman"/>
          <w:sz w:val="28"/>
          <w:szCs w:val="28"/>
        </w:rPr>
      </w:pPr>
      <w:r w:rsidRPr="002D05BB">
        <w:rPr>
          <w:rFonts w:ascii="Times New Roman" w:hAnsi="Times New Roman"/>
          <w:sz w:val="28"/>
          <w:szCs w:val="28"/>
        </w:rPr>
        <w:t>Базовая подготовка по специальности</w:t>
      </w:r>
    </w:p>
    <w:p w:rsidR="007A1B62" w:rsidRPr="002D05BB" w:rsidRDefault="007A1B62" w:rsidP="002D05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40" w:right="572"/>
        <w:jc w:val="center"/>
        <w:rPr>
          <w:rFonts w:ascii="Times New Roman" w:hAnsi="Times New Roman"/>
          <w:sz w:val="28"/>
          <w:szCs w:val="28"/>
        </w:rPr>
      </w:pPr>
      <w:r w:rsidRPr="002D05BB">
        <w:rPr>
          <w:rFonts w:ascii="Times New Roman" w:hAnsi="Times New Roman"/>
          <w:sz w:val="28"/>
          <w:szCs w:val="28"/>
        </w:rPr>
        <w:t>23.02.04  Техническая эксплуатация подъёмно- транспортных, строительных, дорожных машин и оборудования (по отраслям)</w:t>
      </w:r>
    </w:p>
    <w:p w:rsidR="007A1B62" w:rsidRPr="002D05BB" w:rsidRDefault="007A1B62" w:rsidP="002D05BB">
      <w:pPr>
        <w:spacing w:after="0" w:line="240" w:lineRule="auto"/>
        <w:ind w:left="540" w:right="572"/>
        <w:jc w:val="center"/>
        <w:rPr>
          <w:rFonts w:ascii="Times New Roman" w:hAnsi="Times New Roman"/>
          <w:sz w:val="28"/>
          <w:szCs w:val="28"/>
        </w:rPr>
      </w:pPr>
    </w:p>
    <w:p w:rsidR="007A1B62" w:rsidRPr="002D05BB" w:rsidRDefault="007A1B62" w:rsidP="002D05BB">
      <w:pPr>
        <w:spacing w:after="0" w:line="240" w:lineRule="auto"/>
        <w:ind w:left="540" w:right="572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2D05BB">
        <w:rPr>
          <w:rFonts w:ascii="Times New Roman" w:hAnsi="Times New Roman"/>
          <w:sz w:val="28"/>
          <w:szCs w:val="28"/>
        </w:rPr>
        <w:t>Очная форма обучения</w:t>
      </w:r>
    </w:p>
    <w:p w:rsidR="007A1B62" w:rsidRPr="002D05BB" w:rsidRDefault="007A1B62" w:rsidP="002D05BB">
      <w:pPr>
        <w:spacing w:after="0" w:line="240" w:lineRule="auto"/>
        <w:ind w:left="540" w:right="572"/>
        <w:jc w:val="center"/>
        <w:rPr>
          <w:rFonts w:ascii="Times New Roman" w:hAnsi="Times New Roman"/>
          <w:b/>
          <w:sz w:val="28"/>
          <w:szCs w:val="28"/>
        </w:rPr>
      </w:pPr>
    </w:p>
    <w:p w:rsidR="007A1B62" w:rsidRPr="002D05BB" w:rsidRDefault="007A1B62" w:rsidP="002D05BB">
      <w:pPr>
        <w:spacing w:after="0" w:line="240" w:lineRule="auto"/>
        <w:ind w:left="540" w:right="57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A0"/>
      </w:tblPr>
      <w:tblGrid>
        <w:gridCol w:w="2943"/>
        <w:gridCol w:w="6663"/>
      </w:tblGrid>
      <w:tr w:rsidR="007A1B62" w:rsidRPr="002D05BB" w:rsidTr="003241CF">
        <w:trPr>
          <w:jc w:val="right"/>
        </w:trPr>
        <w:tc>
          <w:tcPr>
            <w:tcW w:w="2943" w:type="dxa"/>
          </w:tcPr>
          <w:p w:rsidR="007A1B62" w:rsidRPr="002D05BB" w:rsidRDefault="007A1B62" w:rsidP="002D05BB">
            <w:pPr>
              <w:spacing w:after="0" w:line="240" w:lineRule="auto"/>
              <w:ind w:right="57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Автор </w:t>
            </w:r>
            <w:r w:rsidRPr="002D05B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6663" w:type="dxa"/>
          </w:tcPr>
          <w:p w:rsidR="007A1B62" w:rsidRPr="002D05BB" w:rsidRDefault="007A1B62" w:rsidP="002D05BB">
            <w:pPr>
              <w:spacing w:after="0" w:line="240" w:lineRule="auto"/>
              <w:ind w:left="540" w:right="572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Ю.В.</w:t>
            </w:r>
          </w:p>
        </w:tc>
      </w:tr>
      <w:tr w:rsidR="007A1B62" w:rsidRPr="002D05BB" w:rsidTr="003241CF">
        <w:trPr>
          <w:jc w:val="right"/>
        </w:trPr>
        <w:tc>
          <w:tcPr>
            <w:tcW w:w="2943" w:type="dxa"/>
          </w:tcPr>
          <w:p w:rsidR="007A1B62" w:rsidRPr="002D05BB" w:rsidRDefault="007A1B62" w:rsidP="002D05BB">
            <w:pPr>
              <w:spacing w:after="0" w:line="240" w:lineRule="auto"/>
              <w:ind w:left="540" w:right="5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</w:tcPr>
          <w:p w:rsidR="007A1B62" w:rsidRPr="002D05BB" w:rsidRDefault="007A1B62" w:rsidP="002D05BB">
            <w:pPr>
              <w:spacing w:after="0" w:line="240" w:lineRule="auto"/>
              <w:ind w:left="540" w:right="572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  <w:r w:rsidRPr="002D05BB">
              <w:rPr>
                <w:rFonts w:ascii="Times New Roman" w:hAnsi="Times New Roman"/>
                <w:sz w:val="28"/>
                <w:szCs w:val="28"/>
              </w:rPr>
              <w:t xml:space="preserve"> квалификационная категория </w:t>
            </w:r>
          </w:p>
        </w:tc>
      </w:tr>
    </w:tbl>
    <w:p w:rsidR="007A1B62" w:rsidRPr="002D05BB" w:rsidRDefault="007A1B62" w:rsidP="002D05BB">
      <w:pPr>
        <w:spacing w:after="0" w:line="240" w:lineRule="auto"/>
        <w:ind w:right="572"/>
        <w:rPr>
          <w:rFonts w:ascii="Times New Roman" w:hAnsi="Times New Roman"/>
          <w:sz w:val="28"/>
          <w:szCs w:val="28"/>
        </w:rPr>
      </w:pPr>
    </w:p>
    <w:p w:rsidR="007A1B62" w:rsidRPr="002D05BB" w:rsidRDefault="007A1B62" w:rsidP="002D05BB">
      <w:pPr>
        <w:spacing w:after="0" w:line="240" w:lineRule="auto"/>
        <w:ind w:left="540" w:right="572"/>
        <w:jc w:val="center"/>
        <w:rPr>
          <w:rFonts w:ascii="Times New Roman" w:hAnsi="Times New Roman"/>
          <w:sz w:val="28"/>
          <w:szCs w:val="28"/>
        </w:rPr>
      </w:pPr>
    </w:p>
    <w:tbl>
      <w:tblPr>
        <w:tblW w:w="9978" w:type="dxa"/>
        <w:tblLook w:val="01E0"/>
      </w:tblPr>
      <w:tblGrid>
        <w:gridCol w:w="4077"/>
        <w:gridCol w:w="1701"/>
        <w:gridCol w:w="4200"/>
      </w:tblGrid>
      <w:tr w:rsidR="007A1B62" w:rsidRPr="002D05BB" w:rsidTr="003241CF">
        <w:tc>
          <w:tcPr>
            <w:tcW w:w="4077" w:type="dxa"/>
          </w:tcPr>
          <w:p w:rsidR="007A1B62" w:rsidRPr="002D05BB" w:rsidRDefault="007A1B62" w:rsidP="002D05BB">
            <w:pPr>
              <w:pStyle w:val="FR1"/>
              <w:spacing w:line="240" w:lineRule="auto"/>
              <w:ind w:left="540" w:right="572" w:firstLine="0"/>
              <w:rPr>
                <w:sz w:val="28"/>
                <w:szCs w:val="28"/>
              </w:rPr>
            </w:pPr>
            <w:r w:rsidRPr="002D05BB">
              <w:rPr>
                <w:sz w:val="28"/>
                <w:szCs w:val="28"/>
              </w:rPr>
              <w:t>СОГЛАСОВАНО</w:t>
            </w:r>
          </w:p>
          <w:p w:rsidR="007A1B62" w:rsidRPr="002D05BB" w:rsidRDefault="007A1B62" w:rsidP="002D05BB">
            <w:pPr>
              <w:pStyle w:val="FR1"/>
              <w:spacing w:line="240" w:lineRule="auto"/>
              <w:ind w:left="540" w:right="572" w:firstLine="0"/>
              <w:rPr>
                <w:sz w:val="28"/>
                <w:szCs w:val="28"/>
              </w:rPr>
            </w:pPr>
            <w:r w:rsidRPr="002D05BB">
              <w:rPr>
                <w:sz w:val="28"/>
                <w:szCs w:val="28"/>
              </w:rPr>
              <w:t>с методистом</w:t>
            </w:r>
          </w:p>
          <w:p w:rsidR="007A1B62" w:rsidRPr="002D05BB" w:rsidRDefault="007A1B62" w:rsidP="002D05BB">
            <w:pPr>
              <w:pStyle w:val="FR1"/>
              <w:spacing w:line="240" w:lineRule="auto"/>
              <w:ind w:left="540" w:right="572" w:firstLine="0"/>
              <w:jc w:val="left"/>
              <w:rPr>
                <w:sz w:val="28"/>
                <w:szCs w:val="28"/>
                <w:vertAlign w:val="superscript"/>
              </w:rPr>
            </w:pPr>
            <w:r w:rsidRPr="002D05BB">
              <w:rPr>
                <w:sz w:val="28"/>
                <w:szCs w:val="28"/>
              </w:rPr>
              <w:t>___________ Кузьмина П.Н.</w:t>
            </w:r>
          </w:p>
          <w:p w:rsidR="007A1B62" w:rsidRPr="002D05BB" w:rsidRDefault="007A1B62" w:rsidP="002D05BB">
            <w:pPr>
              <w:spacing w:after="0" w:line="240" w:lineRule="auto"/>
              <w:ind w:left="540" w:right="572"/>
              <w:rPr>
                <w:rFonts w:ascii="Times New Roman" w:hAnsi="Times New Roman"/>
                <w:sz w:val="28"/>
                <w:szCs w:val="28"/>
              </w:rPr>
            </w:pPr>
            <w:r w:rsidRPr="002D05BB">
              <w:rPr>
                <w:rFonts w:ascii="Times New Roman" w:hAnsi="Times New Roman"/>
                <w:sz w:val="28"/>
                <w:szCs w:val="28"/>
              </w:rPr>
              <w:t xml:space="preserve"> «17» октября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D05B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A1B62" w:rsidRPr="002D05BB" w:rsidRDefault="007A1B62" w:rsidP="002D05BB">
            <w:pPr>
              <w:spacing w:after="0" w:line="240" w:lineRule="auto"/>
              <w:ind w:left="540" w:right="5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</w:tcPr>
          <w:p w:rsidR="007A1B62" w:rsidRPr="002D05BB" w:rsidRDefault="007A1B62" w:rsidP="002D05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right="572"/>
              <w:rPr>
                <w:rFonts w:ascii="Times New Roman" w:hAnsi="Times New Roman"/>
                <w:sz w:val="28"/>
                <w:szCs w:val="28"/>
              </w:rPr>
            </w:pPr>
            <w:r w:rsidRPr="002D05BB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7A1B62" w:rsidRPr="002D05BB" w:rsidRDefault="007A1B62" w:rsidP="002D05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right="572"/>
              <w:rPr>
                <w:rFonts w:ascii="Times New Roman" w:hAnsi="Times New Roman"/>
                <w:sz w:val="28"/>
                <w:szCs w:val="28"/>
              </w:rPr>
            </w:pPr>
            <w:r w:rsidRPr="002D05BB">
              <w:rPr>
                <w:rFonts w:ascii="Times New Roman" w:hAnsi="Times New Roman"/>
                <w:sz w:val="28"/>
                <w:szCs w:val="28"/>
              </w:rPr>
              <w:t xml:space="preserve">Цикловой комиссией </w:t>
            </w:r>
          </w:p>
          <w:p w:rsidR="007A1B62" w:rsidRPr="002D05BB" w:rsidRDefault="007A1B62" w:rsidP="002D05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540" w:right="572"/>
              <w:rPr>
                <w:rFonts w:ascii="Times New Roman" w:hAnsi="Times New Roman"/>
                <w:sz w:val="28"/>
                <w:szCs w:val="28"/>
              </w:rPr>
            </w:pPr>
            <w:r w:rsidRPr="002D05BB">
              <w:rPr>
                <w:rFonts w:ascii="Times New Roman" w:hAnsi="Times New Roman"/>
                <w:sz w:val="28"/>
                <w:szCs w:val="28"/>
              </w:rPr>
              <w:t>По специальности 23.02.04</w:t>
            </w:r>
          </w:p>
          <w:p w:rsidR="007A1B62" w:rsidRPr="002D05BB" w:rsidRDefault="007A1B62" w:rsidP="002D05BB">
            <w:pPr>
              <w:spacing w:after="0" w:line="240" w:lineRule="auto"/>
              <w:ind w:left="540" w:right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5BB">
              <w:rPr>
                <w:rFonts w:ascii="Times New Roman" w:hAnsi="Times New Roman"/>
                <w:sz w:val="28"/>
                <w:szCs w:val="28"/>
              </w:rPr>
              <w:t>Протокол № 2 от 18 октября 2017 г.</w:t>
            </w:r>
          </w:p>
          <w:p w:rsidR="007A1B62" w:rsidRDefault="007A1B62" w:rsidP="002D05BB">
            <w:pPr>
              <w:spacing w:after="0" w:line="240" w:lineRule="auto"/>
              <w:ind w:left="540" w:right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5BB">
              <w:rPr>
                <w:rFonts w:ascii="Times New Roman" w:hAnsi="Times New Roman"/>
                <w:sz w:val="28"/>
                <w:szCs w:val="28"/>
              </w:rPr>
              <w:t>ПЦК</w:t>
            </w:r>
            <w:r w:rsidRPr="002D05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_________ </w:t>
            </w:r>
            <w:r w:rsidRPr="002D05BB">
              <w:rPr>
                <w:rFonts w:ascii="Times New Roman" w:hAnsi="Times New Roman"/>
                <w:sz w:val="28"/>
                <w:szCs w:val="28"/>
              </w:rPr>
              <w:t>Андриянов Ю.В.</w:t>
            </w:r>
          </w:p>
          <w:p w:rsidR="007A1B62" w:rsidRPr="002D05BB" w:rsidRDefault="007A1B62" w:rsidP="002D05BB">
            <w:pPr>
              <w:spacing w:after="0" w:line="240" w:lineRule="auto"/>
              <w:ind w:left="540" w:right="57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</w:p>
        </w:tc>
      </w:tr>
    </w:tbl>
    <w:p w:rsidR="007A1B62" w:rsidRDefault="007A1B62" w:rsidP="002D05BB">
      <w:pPr>
        <w:pStyle w:val="NormalWeb"/>
        <w:spacing w:beforeAutospacing="0" w:after="0" w:afterAutospacing="0"/>
        <w:rPr>
          <w:rStyle w:val="Emphasis"/>
          <w:b/>
          <w:bCs/>
          <w:i w:val="0"/>
          <w:sz w:val="28"/>
          <w:szCs w:val="28"/>
        </w:rPr>
      </w:pPr>
    </w:p>
    <w:p w:rsidR="007A1B62" w:rsidRDefault="007A1B62" w:rsidP="002D05BB">
      <w:pPr>
        <w:pStyle w:val="NormalWeb"/>
        <w:spacing w:beforeAutospacing="0" w:after="0" w:afterAutospacing="0"/>
        <w:rPr>
          <w:rStyle w:val="Emphasis"/>
          <w:b/>
          <w:bCs/>
          <w:i w:val="0"/>
          <w:sz w:val="28"/>
          <w:szCs w:val="28"/>
        </w:rPr>
      </w:pPr>
    </w:p>
    <w:p w:rsidR="007A1B62" w:rsidRDefault="007A1B62" w:rsidP="002D05BB">
      <w:pPr>
        <w:pStyle w:val="NormalWeb"/>
        <w:spacing w:beforeAutospacing="0" w:after="0" w:afterAutospacing="0"/>
        <w:rPr>
          <w:rStyle w:val="Emphasis"/>
          <w:b/>
          <w:bCs/>
          <w:i w:val="0"/>
          <w:sz w:val="28"/>
          <w:szCs w:val="28"/>
        </w:rPr>
        <w:sectPr w:rsidR="007A1B62" w:rsidSect="002D05BB">
          <w:pgSz w:w="11906" w:h="16838"/>
          <w:pgMar w:top="1134" w:right="357" w:bottom="719" w:left="357" w:header="709" w:footer="709" w:gutter="0"/>
          <w:cols w:space="708"/>
          <w:docGrid w:linePitch="360"/>
        </w:sectPr>
      </w:pPr>
      <w:r>
        <w:rPr>
          <w:rStyle w:val="Emphasis"/>
          <w:b/>
          <w:bCs/>
          <w:i w:val="0"/>
          <w:sz w:val="28"/>
          <w:szCs w:val="28"/>
        </w:rPr>
        <w:t xml:space="preserve">       </w:t>
      </w:r>
    </w:p>
    <w:p w:rsidR="007A1B62" w:rsidRPr="006504D2" w:rsidRDefault="007A1B62" w:rsidP="002D05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4D2">
        <w:rPr>
          <w:rFonts w:ascii="Times New Roman" w:hAnsi="Times New Roman"/>
          <w:b/>
          <w:sz w:val="24"/>
          <w:szCs w:val="24"/>
        </w:rPr>
        <w:t>ПЛАН УЧЕБНОГО ЗАНЯТИЯ</w:t>
      </w:r>
    </w:p>
    <w:p w:rsidR="007A1B62" w:rsidRPr="00704156" w:rsidRDefault="007A1B62" w:rsidP="002A2A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04156">
        <w:rPr>
          <w:rFonts w:ascii="Times New Roman" w:hAnsi="Times New Roman"/>
          <w:b/>
          <w:sz w:val="24"/>
          <w:szCs w:val="24"/>
        </w:rPr>
        <w:t>ПМ 02.</w:t>
      </w:r>
      <w:r w:rsidRPr="00704156">
        <w:rPr>
          <w:rFonts w:ascii="Times New Roman" w:hAnsi="Times New Roman"/>
          <w:sz w:val="24"/>
          <w:szCs w:val="24"/>
        </w:rPr>
        <w:t xml:space="preserve"> </w:t>
      </w:r>
      <w:r w:rsidRPr="00704156">
        <w:rPr>
          <w:rFonts w:ascii="Times New Roman" w:hAnsi="Times New Roman"/>
          <w:b/>
          <w:sz w:val="24"/>
          <w:szCs w:val="24"/>
        </w:rPr>
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7A1B62" w:rsidRPr="002D05BB" w:rsidRDefault="007A1B62" w:rsidP="002D05BB">
      <w:pPr>
        <w:spacing w:after="0" w:line="240" w:lineRule="auto"/>
        <w:ind w:left="540" w:right="572" w:hanging="540"/>
        <w:jc w:val="both"/>
        <w:rPr>
          <w:sz w:val="24"/>
          <w:szCs w:val="24"/>
        </w:rPr>
      </w:pPr>
      <w:r w:rsidRPr="002D05BB">
        <w:rPr>
          <w:rFonts w:ascii="Times New Roman" w:hAnsi="Times New Roman"/>
          <w:b/>
          <w:sz w:val="24"/>
          <w:szCs w:val="24"/>
        </w:rPr>
        <w:t>МДК 02.05</w:t>
      </w:r>
      <w:r w:rsidRPr="002D05BB">
        <w:rPr>
          <w:rFonts w:ascii="Times New Roman" w:hAnsi="Times New Roman"/>
          <w:sz w:val="24"/>
          <w:szCs w:val="24"/>
        </w:rPr>
        <w:t xml:space="preserve"> </w:t>
      </w:r>
      <w:r w:rsidRPr="002D05BB">
        <w:rPr>
          <w:rFonts w:ascii="Times New Roman" w:hAnsi="Times New Roman"/>
          <w:b/>
          <w:sz w:val="24"/>
          <w:szCs w:val="24"/>
        </w:rPr>
        <w:t>Организация технического обслуживания и ремонта подъемно-транспортных, строительных, дорожных машин и оборудования в стационарных мастерских и на месте выполнения работ</w:t>
      </w:r>
    </w:p>
    <w:p w:rsidR="007A1B62" w:rsidRPr="002D05BB" w:rsidRDefault="007A1B62" w:rsidP="008346A4">
      <w:pPr>
        <w:spacing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D05BB">
        <w:rPr>
          <w:rFonts w:ascii="Times New Roman" w:hAnsi="Times New Roman"/>
          <w:b/>
          <w:sz w:val="24"/>
          <w:szCs w:val="24"/>
        </w:rPr>
        <w:t>Специальность:</w:t>
      </w:r>
      <w:r w:rsidRPr="002D05BB">
        <w:rPr>
          <w:rFonts w:ascii="Times New Roman" w:hAnsi="Times New Roman"/>
          <w:b/>
          <w:sz w:val="24"/>
          <w:szCs w:val="24"/>
          <w:lang w:eastAsia="ru-RU"/>
        </w:rPr>
        <w:t xml:space="preserve"> 23.02.04</w:t>
      </w:r>
    </w:p>
    <w:p w:rsidR="007A1B62" w:rsidRPr="00704156" w:rsidRDefault="007A1B62" w:rsidP="002A2A8B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4156">
        <w:rPr>
          <w:rFonts w:ascii="Times New Roman" w:hAnsi="Times New Roman"/>
          <w:b/>
          <w:sz w:val="24"/>
          <w:szCs w:val="24"/>
          <w:lang w:eastAsia="ru-RU"/>
        </w:rPr>
        <w:t xml:space="preserve"> Группа:  3204</w:t>
      </w:r>
    </w:p>
    <w:p w:rsidR="007A1B62" w:rsidRPr="00FD7237" w:rsidRDefault="007A1B62" w:rsidP="002A2A8B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04156">
        <w:rPr>
          <w:rFonts w:ascii="Times New Roman" w:hAnsi="Times New Roman"/>
          <w:b/>
          <w:sz w:val="24"/>
          <w:szCs w:val="24"/>
          <w:lang w:eastAsia="ru-RU"/>
        </w:rPr>
        <w:t xml:space="preserve">Дата </w:t>
      </w:r>
      <w:r w:rsidRPr="00FD7237">
        <w:rPr>
          <w:rFonts w:ascii="Times New Roman" w:hAnsi="Times New Roman"/>
          <w:b/>
          <w:sz w:val="24"/>
          <w:szCs w:val="24"/>
          <w:lang w:eastAsia="ru-RU"/>
        </w:rPr>
        <w:t>19</w:t>
      </w:r>
      <w:r w:rsidRPr="0070415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FD7237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704156">
        <w:rPr>
          <w:rFonts w:ascii="Times New Roman" w:hAnsi="Times New Roman"/>
          <w:b/>
          <w:sz w:val="24"/>
          <w:szCs w:val="24"/>
          <w:lang w:eastAsia="ru-RU"/>
        </w:rPr>
        <w:t>0.201</w:t>
      </w:r>
      <w:r w:rsidRPr="00FD7237">
        <w:rPr>
          <w:rFonts w:ascii="Times New Roman" w:hAnsi="Times New Roman"/>
          <w:b/>
          <w:sz w:val="24"/>
          <w:szCs w:val="24"/>
          <w:lang w:eastAsia="ru-RU"/>
        </w:rPr>
        <w:t>7</w:t>
      </w:r>
    </w:p>
    <w:p w:rsidR="007A1B62" w:rsidRPr="00704156" w:rsidRDefault="007A1B62" w:rsidP="002A2A8B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04156">
        <w:rPr>
          <w:rFonts w:ascii="Times New Roman" w:hAnsi="Times New Roman"/>
          <w:b/>
          <w:sz w:val="24"/>
          <w:szCs w:val="24"/>
          <w:u w:val="single"/>
          <w:lang w:eastAsia="ru-RU"/>
        </w:rPr>
        <w:t>Тема 2.5.  Неисправности коленчатого вала, их признаки и причины и способы выявления (диагностики).</w:t>
      </w:r>
    </w:p>
    <w:p w:rsidR="007A1B62" w:rsidRPr="00704156" w:rsidRDefault="007A1B62" w:rsidP="002A2A8B">
      <w:pPr>
        <w:spacing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704156">
        <w:rPr>
          <w:rFonts w:ascii="Times New Roman" w:hAnsi="Times New Roman"/>
          <w:b/>
          <w:sz w:val="24"/>
          <w:szCs w:val="24"/>
          <w:lang w:eastAsia="ru-RU"/>
        </w:rPr>
        <w:t xml:space="preserve">Тип занятия: </w:t>
      </w:r>
      <w:r w:rsidRPr="00704156">
        <w:rPr>
          <w:rFonts w:ascii="Times New Roman" w:hAnsi="Times New Roman"/>
          <w:bCs/>
          <w:sz w:val="24"/>
          <w:szCs w:val="24"/>
          <w:u w:val="single"/>
          <w:lang w:eastAsia="ru-RU"/>
        </w:rPr>
        <w:t>урок формирования новых знаний</w:t>
      </w:r>
    </w:p>
    <w:p w:rsidR="007A1B62" w:rsidRPr="00704156" w:rsidRDefault="007A1B62" w:rsidP="002A2A8B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04156">
        <w:rPr>
          <w:rFonts w:ascii="Times New Roman" w:hAnsi="Times New Roman"/>
          <w:b/>
          <w:sz w:val="24"/>
          <w:szCs w:val="24"/>
          <w:lang w:eastAsia="ru-RU"/>
        </w:rPr>
        <w:t>Вид занятия:</w:t>
      </w:r>
      <w:r w:rsidRPr="0070415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704156">
        <w:rPr>
          <w:rFonts w:ascii="Times New Roman" w:hAnsi="Times New Roman"/>
          <w:bCs/>
          <w:sz w:val="24"/>
          <w:szCs w:val="24"/>
          <w:u w:val="single"/>
          <w:lang w:eastAsia="ru-RU"/>
        </w:rPr>
        <w:t>проблемная лекция</w:t>
      </w:r>
    </w:p>
    <w:p w:rsidR="007A1B62" w:rsidRPr="00704156" w:rsidRDefault="007A1B62" w:rsidP="002A2A8B">
      <w:pPr>
        <w:spacing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704156">
        <w:rPr>
          <w:rFonts w:ascii="Times New Roman" w:hAnsi="Times New Roman"/>
          <w:b/>
          <w:sz w:val="24"/>
          <w:szCs w:val="24"/>
          <w:lang w:eastAsia="ru-RU"/>
        </w:rPr>
        <w:t>Продолжительность занятия</w:t>
      </w:r>
      <w:r w:rsidRPr="0070415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704156">
        <w:rPr>
          <w:rFonts w:ascii="Times New Roman" w:hAnsi="Times New Roman"/>
          <w:bCs/>
          <w:sz w:val="24"/>
          <w:szCs w:val="24"/>
          <w:u w:val="single"/>
          <w:lang w:eastAsia="ru-RU"/>
        </w:rPr>
        <w:t>45 минут.</w:t>
      </w:r>
    </w:p>
    <w:p w:rsidR="007A1B62" w:rsidRPr="006504D2" w:rsidRDefault="007A1B62" w:rsidP="002A2A8B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504D2">
        <w:rPr>
          <w:rFonts w:ascii="Times New Roman" w:hAnsi="Times New Roman"/>
          <w:b/>
          <w:sz w:val="24"/>
          <w:szCs w:val="24"/>
          <w:lang w:eastAsia="ru-RU"/>
        </w:rPr>
        <w:t>Организация деятельности студентов</w:t>
      </w:r>
      <w:r w:rsidRPr="006504D2">
        <w:rPr>
          <w:rFonts w:ascii="Times New Roman" w:hAnsi="Times New Roman"/>
          <w:b/>
          <w:sz w:val="24"/>
          <w:szCs w:val="24"/>
          <w:u w:val="single"/>
          <w:lang w:eastAsia="ru-RU"/>
        </w:rPr>
        <w:t>: индивидуальная,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групповая,  </w:t>
      </w:r>
      <w:r w:rsidRPr="006504D2">
        <w:rPr>
          <w:rFonts w:ascii="Times New Roman" w:hAnsi="Times New Roman"/>
          <w:b/>
          <w:sz w:val="24"/>
          <w:szCs w:val="24"/>
          <w:u w:val="single"/>
          <w:lang w:eastAsia="ru-RU"/>
        </w:rPr>
        <w:t>ИКТ деятельность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,</w:t>
      </w:r>
      <w:r w:rsidRPr="00955CF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фронтальная</w:t>
      </w:r>
    </w:p>
    <w:p w:rsidR="007A1B62" w:rsidRPr="002A2A8B" w:rsidRDefault="007A1B62" w:rsidP="002A2A8B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A2A8B">
        <w:rPr>
          <w:rFonts w:ascii="Times New Roman" w:hAnsi="Times New Roman"/>
          <w:b/>
          <w:sz w:val="24"/>
          <w:szCs w:val="24"/>
          <w:lang w:eastAsia="ru-RU"/>
        </w:rPr>
        <w:t>Цели и задачи:</w:t>
      </w:r>
      <w:r w:rsidRPr="00955C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2A2A8B">
        <w:rPr>
          <w:rFonts w:ascii="Times New Roman" w:hAnsi="Times New Roman"/>
          <w:sz w:val="24"/>
          <w:szCs w:val="24"/>
          <w:lang w:eastAsia="ru-RU"/>
        </w:rPr>
        <w:t xml:space="preserve">амостоятельно, используя ПК, изучить </w:t>
      </w:r>
      <w:r>
        <w:rPr>
          <w:rFonts w:ascii="Times New Roman" w:hAnsi="Times New Roman"/>
          <w:sz w:val="24"/>
          <w:szCs w:val="24"/>
          <w:lang w:eastAsia="ru-RU"/>
        </w:rPr>
        <w:t>неисправности коленчатого вала; определить  их признаки и причины, способы диагностирования.</w:t>
      </w:r>
      <w:r w:rsidRPr="002A2A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A1B62" w:rsidRPr="002A2A8B" w:rsidRDefault="007A1B62" w:rsidP="00CD4B19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504D2">
        <w:rPr>
          <w:rFonts w:ascii="Times New Roman" w:hAnsi="Times New Roman"/>
          <w:b/>
          <w:sz w:val="24"/>
          <w:szCs w:val="24"/>
          <w:lang w:eastAsia="ru-RU"/>
        </w:rPr>
        <w:t>По результатам занятия студент должен уметь:</w:t>
      </w:r>
      <w:r w:rsidRPr="006504D2">
        <w:rPr>
          <w:rFonts w:ascii="Times New Roman" w:hAnsi="Times New Roman"/>
          <w:sz w:val="24"/>
          <w:szCs w:val="24"/>
          <w:lang w:eastAsia="ru-RU"/>
        </w:rPr>
        <w:t xml:space="preserve"> определять</w:t>
      </w:r>
      <w:r w:rsidRPr="00CD4B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неисправности коленчатого вала, их признаки и причины, применять необходимые способы  диагностирования</w:t>
      </w:r>
      <w:r w:rsidRPr="002A2A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A1B62" w:rsidRPr="006504D2" w:rsidRDefault="007A1B62" w:rsidP="00674642">
      <w:pPr>
        <w:spacing w:line="240" w:lineRule="auto"/>
        <w:rPr>
          <w:rFonts w:ascii="Times New Roman" w:hAnsi="Times New Roman"/>
          <w:sz w:val="24"/>
          <w:szCs w:val="24"/>
        </w:rPr>
      </w:pPr>
      <w:r w:rsidRPr="006504D2">
        <w:rPr>
          <w:rFonts w:ascii="Times New Roman" w:hAnsi="Times New Roman"/>
          <w:b/>
          <w:sz w:val="24"/>
          <w:szCs w:val="24"/>
          <w:lang w:eastAsia="ru-RU"/>
        </w:rPr>
        <w:t xml:space="preserve">По результатам занятия студент должен знать: </w:t>
      </w:r>
      <w:r>
        <w:rPr>
          <w:rFonts w:ascii="Times New Roman" w:hAnsi="Times New Roman"/>
          <w:sz w:val="24"/>
          <w:szCs w:val="24"/>
        </w:rPr>
        <w:t>причины возникновения неисправностей и основные способы их выявления.</w:t>
      </w:r>
    </w:p>
    <w:p w:rsidR="007A1B62" w:rsidRPr="002D05BB" w:rsidRDefault="007A1B62" w:rsidP="002A2A8B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504D2">
        <w:rPr>
          <w:rFonts w:ascii="Times New Roman" w:hAnsi="Times New Roman"/>
          <w:b/>
          <w:sz w:val="24"/>
          <w:szCs w:val="24"/>
          <w:lang w:eastAsia="ru-RU"/>
        </w:rPr>
        <w:t>Междисциплинарные связи:</w:t>
      </w:r>
      <w:r w:rsidRPr="006504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05BB">
        <w:rPr>
          <w:rFonts w:ascii="Times New Roman" w:hAnsi="Times New Roman"/>
          <w:sz w:val="24"/>
          <w:szCs w:val="24"/>
          <w:lang w:eastAsia="ru-RU"/>
        </w:rPr>
        <w:t>МДК 01.02.Устройство автомобилей и тракторов, МДК 02.02 Устройство дорожных машин и оборудования.</w:t>
      </w:r>
    </w:p>
    <w:p w:rsidR="007A1B62" w:rsidRPr="002D05BB" w:rsidRDefault="007A1B62" w:rsidP="002A2A8B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D05BB">
        <w:rPr>
          <w:rFonts w:ascii="Times New Roman" w:hAnsi="Times New Roman"/>
          <w:b/>
          <w:sz w:val="24"/>
          <w:szCs w:val="24"/>
          <w:lang w:eastAsia="ru-RU"/>
        </w:rPr>
        <w:t>Внутридисциплинарные связи:</w:t>
      </w:r>
      <w:r w:rsidRPr="002D05BB">
        <w:rPr>
          <w:rFonts w:ascii="Times New Roman" w:hAnsi="Times New Roman"/>
          <w:sz w:val="24"/>
          <w:szCs w:val="24"/>
          <w:lang w:eastAsia="ru-RU"/>
        </w:rPr>
        <w:t xml:space="preserve"> темы 2.2. « </w:t>
      </w:r>
      <w:r w:rsidRPr="002D05BB">
        <w:rPr>
          <w:rFonts w:ascii="Times New Roman" w:hAnsi="Times New Roman"/>
          <w:bCs/>
          <w:sz w:val="24"/>
          <w:szCs w:val="24"/>
        </w:rPr>
        <w:t>Организация технического обслуживания и текущего ремонта машин».</w:t>
      </w:r>
      <w:r w:rsidRPr="002D05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05BB">
        <w:rPr>
          <w:rFonts w:ascii="Times New Roman" w:hAnsi="Times New Roman"/>
          <w:bCs/>
          <w:sz w:val="24"/>
          <w:szCs w:val="24"/>
        </w:rPr>
        <w:t>Тема 2.4. «Техническое диагностирование».</w:t>
      </w:r>
    </w:p>
    <w:p w:rsidR="007A1B62" w:rsidRPr="006504D2" w:rsidRDefault="007A1B62" w:rsidP="002A2A8B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504D2">
        <w:rPr>
          <w:rFonts w:ascii="Times New Roman" w:hAnsi="Times New Roman"/>
          <w:b/>
          <w:sz w:val="24"/>
          <w:szCs w:val="24"/>
          <w:lang w:eastAsia="ru-RU"/>
        </w:rPr>
        <w:t>Метод обучения:</w:t>
      </w:r>
      <w:r w:rsidRPr="006504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словесный, </w:t>
      </w:r>
      <w:r w:rsidRPr="006504D2">
        <w:rPr>
          <w:rFonts w:ascii="Times New Roman" w:hAnsi="Times New Roman"/>
          <w:sz w:val="24"/>
          <w:szCs w:val="24"/>
          <w:lang w:eastAsia="ru-RU"/>
        </w:rPr>
        <w:t>наглядно - иллюстративный метод, частично – поисковый.</w:t>
      </w:r>
    </w:p>
    <w:p w:rsidR="007A1B62" w:rsidRPr="002A2A8B" w:rsidRDefault="007A1B62" w:rsidP="002A2A8B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2A2A8B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компетенции:</w:t>
      </w:r>
      <w:r w:rsidRPr="002A2A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2A8B">
        <w:rPr>
          <w:rFonts w:ascii="Times New Roman" w:hAnsi="Times New Roman"/>
          <w:sz w:val="24"/>
          <w:szCs w:val="24"/>
        </w:rPr>
        <w:t xml:space="preserve">ОК.5.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7A1B62" w:rsidRPr="006504D2" w:rsidRDefault="007A1B62" w:rsidP="0067464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504D2">
        <w:rPr>
          <w:rFonts w:ascii="Times New Roman" w:hAnsi="Times New Roman"/>
          <w:sz w:val="24"/>
          <w:szCs w:val="24"/>
        </w:rPr>
        <w:t xml:space="preserve"> ПК 2.3.  Определять техническое состояние систем и механизмов подъемно-транспортных, строительных, дорожных машин и оборудования  </w:t>
      </w:r>
    </w:p>
    <w:p w:rsidR="007A1B62" w:rsidRPr="006504D2" w:rsidRDefault="007A1B62" w:rsidP="0067464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504D2">
        <w:rPr>
          <w:rFonts w:ascii="Times New Roman" w:hAnsi="Times New Roman"/>
          <w:sz w:val="24"/>
          <w:szCs w:val="24"/>
        </w:rPr>
        <w:t xml:space="preserve">               </w:t>
      </w:r>
    </w:p>
    <w:p w:rsidR="007A1B62" w:rsidRDefault="007A1B62" w:rsidP="002A2A8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504D2">
        <w:rPr>
          <w:rFonts w:ascii="Times New Roman" w:hAnsi="Times New Roman"/>
          <w:b/>
          <w:sz w:val="24"/>
          <w:szCs w:val="24"/>
          <w:lang w:eastAsia="ru-RU"/>
        </w:rPr>
        <w:t>ТЕХНИЧЕСКИЕ СРЕДСТВА ОБУЧЕНИЯ: наглядные средства обучения (изобразительные, текстовые),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504D2">
        <w:rPr>
          <w:rFonts w:ascii="Times New Roman" w:hAnsi="Times New Roman"/>
          <w:b/>
          <w:sz w:val="24"/>
          <w:szCs w:val="24"/>
          <w:lang w:eastAsia="ru-RU"/>
        </w:rPr>
        <w:t>мультимедийный проектор, ПК</w:t>
      </w:r>
      <w:r>
        <w:rPr>
          <w:rFonts w:ascii="Times New Roman" w:hAnsi="Times New Roman"/>
          <w:b/>
          <w:sz w:val="24"/>
          <w:szCs w:val="24"/>
          <w:lang w:eastAsia="ru-RU"/>
        </w:rPr>
        <w:t>, экран, видеоролики, сайты сети Интернет</w:t>
      </w:r>
      <w:r w:rsidRPr="006504D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A1B62" w:rsidRPr="006504D2" w:rsidRDefault="007A1B62" w:rsidP="002A2A8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7A1B62" w:rsidRPr="006504D2" w:rsidRDefault="007A1B62" w:rsidP="00674642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04D2">
        <w:rPr>
          <w:rFonts w:ascii="Times New Roman" w:hAnsi="Times New Roman"/>
          <w:b/>
          <w:sz w:val="24"/>
          <w:szCs w:val="24"/>
          <w:lang w:eastAsia="ru-RU"/>
        </w:rPr>
        <w:t>ПЛАН УРОКА</w:t>
      </w:r>
    </w:p>
    <w:tbl>
      <w:tblPr>
        <w:tblW w:w="160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2160"/>
        <w:gridCol w:w="1620"/>
        <w:gridCol w:w="2340"/>
        <w:gridCol w:w="3060"/>
        <w:gridCol w:w="2460"/>
        <w:gridCol w:w="2400"/>
      </w:tblGrid>
      <w:tr w:rsidR="007A1B62" w:rsidRPr="006504D2" w:rsidTr="005F42C4">
        <w:tc>
          <w:tcPr>
            <w:tcW w:w="198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учебного занятия</w:t>
            </w:r>
          </w:p>
        </w:tc>
        <w:tc>
          <w:tcPr>
            <w:tcW w:w="216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 занятия, содержание учебного материала</w:t>
            </w:r>
          </w:p>
        </w:tc>
        <w:tc>
          <w:tcPr>
            <w:tcW w:w="162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 обучения (контроля)</w:t>
            </w:r>
          </w:p>
        </w:tc>
        <w:tc>
          <w:tcPr>
            <w:tcW w:w="234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306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обучения и воспитания</w:t>
            </w:r>
          </w:p>
        </w:tc>
        <w:tc>
          <w:tcPr>
            <w:tcW w:w="246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240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студентов</w:t>
            </w:r>
          </w:p>
        </w:tc>
      </w:tr>
      <w:tr w:rsidR="007A1B62" w:rsidRPr="006504D2" w:rsidTr="005F42C4">
        <w:tc>
          <w:tcPr>
            <w:tcW w:w="198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A1B62" w:rsidRPr="006504D2" w:rsidTr="005F42C4">
        <w:trPr>
          <w:trHeight w:val="3255"/>
        </w:trPr>
        <w:tc>
          <w:tcPr>
            <w:tcW w:w="1980" w:type="dxa"/>
            <w:tcBorders>
              <w:bottom w:val="single" w:sz="4" w:space="0" w:color="auto"/>
            </w:tcBorders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04D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о-мотивационный</w:t>
            </w: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момент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A1B62" w:rsidRPr="00DC7ACC" w:rsidRDefault="007A1B62" w:rsidP="00C12F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Актуализация опорных знаний студентов;</w:t>
            </w:r>
          </w:p>
          <w:p w:rsidR="007A1B62" w:rsidRPr="00DC7ACC" w:rsidRDefault="007A1B62" w:rsidP="00C12F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мотивация учебной деятельности,</w:t>
            </w:r>
          </w:p>
          <w:p w:rsidR="007A1B62" w:rsidRPr="00DC7ACC" w:rsidRDefault="007A1B62" w:rsidP="00C12F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целеполагание.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A1B62" w:rsidRPr="00FD7237" w:rsidRDefault="007A1B62" w:rsidP="00C12F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Наглядный:</w:t>
            </w:r>
          </w:p>
          <w:p w:rsidR="007A1B62" w:rsidRPr="00DC7ACC" w:rsidRDefault="007A1B62" w:rsidP="00C12F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просмотр видеоролика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Словесный: беседа по просмотренному видеоролику</w:t>
            </w:r>
          </w:p>
          <w:p w:rsidR="007A1B62" w:rsidRPr="00DC7ACC" w:rsidRDefault="007A1B62" w:rsidP="00C12F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Мультимедийное оборудование,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Экран,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Психологический настрой группы на активную работу на уроке,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мотивация учебной деятельности,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актуализация опорных знаний студентов,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постановка целей урока и формулирование темы урока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Проверяет явку и готовность группы и аудитории к занятию.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Предлагает просмотреть видеоролик.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Задает вопросы: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Из каких механизмов состоит двигатель?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Какой из них основной?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Назовите основные элементы кривошипно-шатунного механизма.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Какая деталь преобразует возвратно-поступательное движение поршней и шатунов в крутящий момент?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Таким образом, скажите что, по вашему мнению, мы будем сегодня изучать?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Итак, тема урока «Неисправности коленчатого вала», но это не всё.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вы думаете нужно ли знать  их признаки,  причины и способы их выявления?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Обоснуйте.</w:t>
            </w:r>
          </w:p>
          <w:p w:rsidR="007A1B62" w:rsidRPr="00DC7ACC" w:rsidRDefault="007A1B62" w:rsidP="00151F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Запишите в опорных конспектах тему урока «Неисправности коленчатого вала, их признаки и причины и способы выявления».</w:t>
            </w:r>
          </w:p>
          <w:p w:rsidR="007A1B62" w:rsidRPr="00DC7ACC" w:rsidRDefault="007A1B62" w:rsidP="00151F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Давайте совместно сформулируем цели и задачи сегодняшнего занятия:…</w:t>
            </w:r>
          </w:p>
          <w:p w:rsidR="007A1B62" w:rsidRPr="00DC7ACC" w:rsidRDefault="007A1B62" w:rsidP="00151F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Ход урока: вам необходимо </w:t>
            </w:r>
            <w:r w:rsidRPr="00DC7ACC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самостоятельно </w:t>
            </w: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изучить предложенный  мною материал. </w:t>
            </w:r>
          </w:p>
          <w:p w:rsidR="007A1B62" w:rsidRPr="00DC7ACC" w:rsidRDefault="007A1B62" w:rsidP="00151F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Заполнить опорные конспекты.</w:t>
            </w:r>
          </w:p>
          <w:p w:rsidR="007A1B62" w:rsidRPr="00DC7ACC" w:rsidRDefault="007A1B62" w:rsidP="005C3EB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 за урок: студент, выполнивший все задания и активно работающий на уроке получит оценку «5» и т.д.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Приветствуют преподавателя, смотрят видеоролик, отвечают на вопросы</w:t>
            </w:r>
          </w:p>
        </w:tc>
      </w:tr>
      <w:tr w:rsidR="007A1B62" w:rsidRPr="006504D2" w:rsidTr="005F42C4">
        <w:tc>
          <w:tcPr>
            <w:tcW w:w="198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 новых знаний</w:t>
            </w:r>
          </w:p>
        </w:tc>
        <w:tc>
          <w:tcPr>
            <w:tcW w:w="216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Постановка про-блемы:  самостоятельно, используя ПК, определить ос-новные неисп-равности КВ, их признаки и причины. 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Рассмотреть способы выявления неисправностей (диагностика)</w:t>
            </w:r>
          </w:p>
        </w:tc>
        <w:tc>
          <w:tcPr>
            <w:tcW w:w="162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Наглядно-иллюстративный.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ИКТ.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Проблемный вопрос</w:t>
            </w:r>
          </w:p>
          <w:p w:rsidR="007A1B62" w:rsidRPr="00DC7ACC" w:rsidRDefault="007A1B62" w:rsidP="0015329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Мультимединый проектор, экран, компьютеры, лингофонное оборудование (наушники), локальная сеть техникума.</w:t>
            </w:r>
          </w:p>
        </w:tc>
        <w:tc>
          <w:tcPr>
            <w:tcW w:w="3060" w:type="dxa"/>
          </w:tcPr>
          <w:p w:rsidR="007A1B62" w:rsidRPr="00DC7ACC" w:rsidRDefault="007A1B62" w:rsidP="0015329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Самостоятельное изуче-ние учебного материала: самостоятельная работа с видеофрагментами и текстовыми файлами.</w:t>
            </w:r>
          </w:p>
          <w:p w:rsidR="007A1B62" w:rsidRPr="00DC7ACC" w:rsidRDefault="007A1B62" w:rsidP="0015329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Заполнение опорного конспекта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Предлагаю посмотреть внимательно  видеоролик «Работа коленчатого вала», а затем зайти 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указанные </w:t>
            </w: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на основе просмотренного видеофрагмента и данных сайт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заполните таблицу «Неисправности КВ, их признаки и причины».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Также можете использовать текстовой файл, который подготовлен мною данными по теме урока. 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Контролирует ход изучения.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Ребята, вы изучили неисправности КВ, их признаки и причины. А теперь мы должны определиться как выявить данные неисправности?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Для определения неисправностей используются следующие приборы:</w:t>
            </w:r>
            <w:r w:rsidRPr="00DC7ACC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D7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Манометр ГОСТ 8653-71 и РДГ-3.</w:t>
            </w:r>
          </w:p>
          <w:p w:rsidR="007A1B62" w:rsidRPr="00704156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Предлагаю организовать работу в группах: одна группа работает с</w:t>
            </w: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прибором </w:t>
            </w:r>
            <w:r w:rsidRPr="00FD7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Манометр ГОСТ 8653-71, в</w:t>
            </w:r>
            <w:r w:rsidRPr="007041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торая с другим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2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РДГ-3</w:t>
            </w:r>
            <w:r w:rsidRPr="007041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A1B62" w:rsidRPr="00704156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1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Выберите бригадира, который отвечает за работу всех членов бригады и конечный результат, также он оценивает работу каждого члена команды.</w:t>
            </w:r>
          </w:p>
          <w:p w:rsidR="007A1B62" w:rsidRPr="00704156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41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выполнение задания – 10 минут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Задание для каждой группы: с помощью данного прибора определить  какие параметры он определяет и построить алгоритм проверки работы прибора.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получилось у 1 бригады?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 2 бригады.</w:t>
            </w:r>
          </w:p>
        </w:tc>
        <w:tc>
          <w:tcPr>
            <w:tcW w:w="240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Индивидуально изучают видеомате-риал с помощью ПК: видеоролики, текстовые фраг-менты, записывают полученную инфор-мацию в опорный конспект.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Работают в бригадах.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Бригадиры оценивают работу членов команды,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Отчитываются о выполненном задании</w:t>
            </w:r>
          </w:p>
        </w:tc>
      </w:tr>
      <w:tr w:rsidR="007A1B62" w:rsidRPr="006504D2" w:rsidTr="005F42C4">
        <w:tc>
          <w:tcPr>
            <w:tcW w:w="198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Закрепление.</w:t>
            </w:r>
          </w:p>
        </w:tc>
        <w:tc>
          <w:tcPr>
            <w:tcW w:w="2160" w:type="dxa"/>
          </w:tcPr>
          <w:p w:rsidR="007A1B62" w:rsidRPr="00DC7ACC" w:rsidRDefault="007A1B62" w:rsidP="006D40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Проверка освое-ния изученного материала: неис-правности КВ, их признаки и причины, опера-ции диагностики.</w:t>
            </w:r>
          </w:p>
        </w:tc>
        <w:tc>
          <w:tcPr>
            <w:tcW w:w="162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234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 w:right="-54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ПК, программа </w:t>
            </w:r>
            <w:r w:rsidRPr="00DC7ACC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MyTest</w:t>
            </w:r>
          </w:p>
        </w:tc>
        <w:tc>
          <w:tcPr>
            <w:tcW w:w="306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и закрепление новых знаний.</w:t>
            </w:r>
          </w:p>
        </w:tc>
        <w:tc>
          <w:tcPr>
            <w:tcW w:w="246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Оценивает усвоение студентами  новых знаний по результатам само-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тестирования, ис-</w:t>
            </w:r>
            <w:r w:rsidRPr="007041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пользуя результаты компьютерных тес-тов.</w:t>
            </w:r>
          </w:p>
        </w:tc>
        <w:tc>
          <w:tcPr>
            <w:tcW w:w="240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Отвечают на вопросы тестов.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 w:right="-17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1B62" w:rsidRPr="006504D2" w:rsidTr="005F42C4">
        <w:tc>
          <w:tcPr>
            <w:tcW w:w="1980" w:type="dxa"/>
          </w:tcPr>
          <w:p w:rsidR="007A1B62" w:rsidRPr="006504D2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6504D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Рефлексия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подведение ито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 занятия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сообщение до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машнего зада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504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6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Рефлексия,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подведение ито-гов урока о вы-полнении наме-ченной цели.</w:t>
            </w:r>
          </w:p>
        </w:tc>
        <w:tc>
          <w:tcPr>
            <w:tcW w:w="162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Рефлексия.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234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Мультимедийный проектор, экран</w:t>
            </w:r>
          </w:p>
        </w:tc>
        <w:tc>
          <w:tcPr>
            <w:tcW w:w="306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самостоятельно ставить цели занятия, на-ходить нужную информа-цию, изучать её, самосто-ятельно оценивать зна-ния, делать выводы.</w:t>
            </w:r>
          </w:p>
        </w:tc>
        <w:tc>
          <w:tcPr>
            <w:tcW w:w="246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Совместно со сту-дентами делает вы-воды о достижении поставленных целей урока.</w:t>
            </w:r>
          </w:p>
          <w:p w:rsidR="007A1B62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 рефлексию.</w:t>
            </w:r>
          </w:p>
          <w:p w:rsidR="007A1B62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Каждый продолжите фразу:</w:t>
            </w:r>
          </w:p>
          <w:p w:rsidR="007A1B62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 уроке я узнал… и (или)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уроке я научился…»</w:t>
            </w: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Поясняет выполне-ние домашней рабо-ты.</w:t>
            </w:r>
          </w:p>
        </w:tc>
        <w:tc>
          <w:tcPr>
            <w:tcW w:w="2400" w:type="dxa"/>
          </w:tcPr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 на воп-росы о выполне-нии целей урока и  освоени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учебного материа-ла.</w:t>
            </w:r>
          </w:p>
          <w:p w:rsidR="007A1B62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 на вопросы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рефлексии</w:t>
            </w: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A1B62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A1B62" w:rsidRPr="00DC7ACC" w:rsidRDefault="007A1B62" w:rsidP="00486D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A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Записывают до-машнее задание.</w:t>
            </w:r>
          </w:p>
        </w:tc>
      </w:tr>
    </w:tbl>
    <w:p w:rsidR="007A1B62" w:rsidRPr="006504D2" w:rsidRDefault="007A1B62" w:rsidP="00674642">
      <w:pPr>
        <w:pStyle w:val="1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1B62" w:rsidRPr="006504D2" w:rsidRDefault="007A1B62" w:rsidP="00ED05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504D2">
        <w:rPr>
          <w:rFonts w:ascii="Times New Roman" w:hAnsi="Times New Roman"/>
          <w:b/>
          <w:sz w:val="24"/>
          <w:szCs w:val="24"/>
          <w:lang w:eastAsia="ru-RU"/>
        </w:rPr>
        <w:t xml:space="preserve">Преподаватель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Pr="006504D2">
        <w:rPr>
          <w:rFonts w:ascii="Times New Roman" w:hAnsi="Times New Roman"/>
          <w:b/>
          <w:sz w:val="24"/>
          <w:szCs w:val="24"/>
          <w:lang w:eastAsia="ru-RU"/>
        </w:rPr>
        <w:t>Ан</w:t>
      </w:r>
      <w:r>
        <w:rPr>
          <w:rFonts w:ascii="Times New Roman" w:hAnsi="Times New Roman"/>
          <w:b/>
          <w:sz w:val="24"/>
          <w:szCs w:val="24"/>
          <w:lang w:eastAsia="ru-RU"/>
        </w:rPr>
        <w:t>тонов</w:t>
      </w:r>
      <w:r w:rsidRPr="006504D2">
        <w:rPr>
          <w:rFonts w:ascii="Times New Roman" w:hAnsi="Times New Roman"/>
          <w:b/>
          <w:sz w:val="24"/>
          <w:szCs w:val="24"/>
          <w:lang w:eastAsia="ru-RU"/>
        </w:rPr>
        <w:t xml:space="preserve"> Ю. В.</w:t>
      </w:r>
    </w:p>
    <w:p w:rsidR="007A1B62" w:rsidRPr="006504D2" w:rsidRDefault="007A1B62">
      <w:pPr>
        <w:rPr>
          <w:rFonts w:ascii="Times New Roman" w:hAnsi="Times New Roman"/>
          <w:sz w:val="24"/>
          <w:szCs w:val="24"/>
        </w:rPr>
      </w:pPr>
    </w:p>
    <w:sectPr w:rsidR="007A1B62" w:rsidRPr="006504D2" w:rsidSect="002A2A8B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642"/>
    <w:rsid w:val="000211CE"/>
    <w:rsid w:val="000703D5"/>
    <w:rsid w:val="000C29D0"/>
    <w:rsid w:val="000D6F9A"/>
    <w:rsid w:val="00145077"/>
    <w:rsid w:val="00151FB9"/>
    <w:rsid w:val="00153299"/>
    <w:rsid w:val="00157289"/>
    <w:rsid w:val="00191B7F"/>
    <w:rsid w:val="001C5386"/>
    <w:rsid w:val="00246DEE"/>
    <w:rsid w:val="002807B1"/>
    <w:rsid w:val="002A2A8B"/>
    <w:rsid w:val="002A53AF"/>
    <w:rsid w:val="002D05BB"/>
    <w:rsid w:val="003241CF"/>
    <w:rsid w:val="00342FEB"/>
    <w:rsid w:val="00353246"/>
    <w:rsid w:val="003A1C27"/>
    <w:rsid w:val="003A6A83"/>
    <w:rsid w:val="003B169A"/>
    <w:rsid w:val="004147E4"/>
    <w:rsid w:val="00417C70"/>
    <w:rsid w:val="004360A5"/>
    <w:rsid w:val="00443C56"/>
    <w:rsid w:val="00465E32"/>
    <w:rsid w:val="00475B72"/>
    <w:rsid w:val="00486DFC"/>
    <w:rsid w:val="00493F8A"/>
    <w:rsid w:val="004B4F0D"/>
    <w:rsid w:val="00510C06"/>
    <w:rsid w:val="005C3EB1"/>
    <w:rsid w:val="005F42C4"/>
    <w:rsid w:val="00620184"/>
    <w:rsid w:val="006476A3"/>
    <w:rsid w:val="006504D2"/>
    <w:rsid w:val="00674642"/>
    <w:rsid w:val="006D08D4"/>
    <w:rsid w:val="006D40BC"/>
    <w:rsid w:val="006D5B14"/>
    <w:rsid w:val="00704156"/>
    <w:rsid w:val="007A1B62"/>
    <w:rsid w:val="007B53C6"/>
    <w:rsid w:val="00802909"/>
    <w:rsid w:val="00810BF3"/>
    <w:rsid w:val="00816F4C"/>
    <w:rsid w:val="008346A4"/>
    <w:rsid w:val="00851EE8"/>
    <w:rsid w:val="0088237B"/>
    <w:rsid w:val="008A7984"/>
    <w:rsid w:val="008E29A4"/>
    <w:rsid w:val="008F68F6"/>
    <w:rsid w:val="00900FD2"/>
    <w:rsid w:val="00955CF9"/>
    <w:rsid w:val="009E1414"/>
    <w:rsid w:val="00A16121"/>
    <w:rsid w:val="00B67F9F"/>
    <w:rsid w:val="00BD774B"/>
    <w:rsid w:val="00C04967"/>
    <w:rsid w:val="00C05557"/>
    <w:rsid w:val="00C12FE5"/>
    <w:rsid w:val="00C62A2C"/>
    <w:rsid w:val="00CD4B19"/>
    <w:rsid w:val="00CE67E7"/>
    <w:rsid w:val="00D07DDE"/>
    <w:rsid w:val="00D11852"/>
    <w:rsid w:val="00DC7ACC"/>
    <w:rsid w:val="00DF4381"/>
    <w:rsid w:val="00E102F3"/>
    <w:rsid w:val="00E420EA"/>
    <w:rsid w:val="00E467C3"/>
    <w:rsid w:val="00E9173F"/>
    <w:rsid w:val="00ED052D"/>
    <w:rsid w:val="00F2394F"/>
    <w:rsid w:val="00F27F8B"/>
    <w:rsid w:val="00F46DEA"/>
    <w:rsid w:val="00F555F1"/>
    <w:rsid w:val="00F96A11"/>
    <w:rsid w:val="00FA7E87"/>
    <w:rsid w:val="00FD248B"/>
    <w:rsid w:val="00FD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4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74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967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semiHidden/>
    <w:rsid w:val="002D05BB"/>
    <w:pPr>
      <w:suppressAutoHyphens/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2D05BB"/>
    <w:rPr>
      <w:rFonts w:cs="Times New Roman"/>
      <w:i/>
    </w:rPr>
  </w:style>
  <w:style w:type="paragraph" w:customStyle="1" w:styleId="FR1">
    <w:name w:val="FR1"/>
    <w:uiPriority w:val="99"/>
    <w:rsid w:val="002D05BB"/>
    <w:pPr>
      <w:widowControl w:val="0"/>
      <w:autoSpaceDE w:val="0"/>
      <w:autoSpaceDN w:val="0"/>
      <w:adjustRightInd w:val="0"/>
      <w:spacing w:line="256" w:lineRule="auto"/>
      <w:ind w:left="120" w:firstLine="240"/>
      <w:jc w:val="both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7</Pages>
  <Words>1153</Words>
  <Characters>6578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кузьмина</cp:lastModifiedBy>
  <cp:revision>34</cp:revision>
  <cp:lastPrinted>2015-04-20T11:23:00Z</cp:lastPrinted>
  <dcterms:created xsi:type="dcterms:W3CDTF">2015-04-20T08:35:00Z</dcterms:created>
  <dcterms:modified xsi:type="dcterms:W3CDTF">2017-11-21T08:51:00Z</dcterms:modified>
</cp:coreProperties>
</file>