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71" w:rsidRDefault="00815771" w:rsidP="00815771">
      <w:pPr>
        <w:widowControl w:val="0"/>
        <w:jc w:val="center"/>
        <w:rPr>
          <w:caps/>
          <w:sz w:val="28"/>
          <w:szCs w:val="28"/>
        </w:rPr>
      </w:pPr>
      <w:r w:rsidRPr="00AD2942">
        <w:rPr>
          <w:caps/>
          <w:sz w:val="28"/>
          <w:szCs w:val="28"/>
        </w:rPr>
        <w:t xml:space="preserve">Министерство образования И науки </w:t>
      </w:r>
    </w:p>
    <w:p w:rsidR="00815771" w:rsidRPr="00AD2942" w:rsidRDefault="00815771" w:rsidP="00815771">
      <w:pPr>
        <w:widowControl w:val="0"/>
        <w:jc w:val="center"/>
        <w:rPr>
          <w:caps/>
          <w:sz w:val="28"/>
          <w:szCs w:val="28"/>
        </w:rPr>
      </w:pPr>
      <w:r w:rsidRPr="00AD2942">
        <w:rPr>
          <w:caps/>
          <w:sz w:val="28"/>
          <w:szCs w:val="28"/>
        </w:rPr>
        <w:t>архангельской области</w:t>
      </w:r>
    </w:p>
    <w:p w:rsidR="00815771" w:rsidRPr="00AD2942" w:rsidRDefault="00815771" w:rsidP="00815771">
      <w:pPr>
        <w:widowControl w:val="0"/>
        <w:jc w:val="center"/>
        <w:rPr>
          <w:sz w:val="28"/>
          <w:szCs w:val="28"/>
        </w:rPr>
      </w:pPr>
      <w:r w:rsidRPr="00AD2942">
        <w:rPr>
          <w:sz w:val="28"/>
          <w:szCs w:val="28"/>
        </w:rPr>
        <w:t>государственное автономное</w:t>
      </w:r>
      <w:r>
        <w:rPr>
          <w:sz w:val="28"/>
          <w:szCs w:val="28"/>
        </w:rPr>
        <w:t xml:space="preserve"> профессиональное</w:t>
      </w:r>
      <w:r w:rsidRPr="00AD2942">
        <w:rPr>
          <w:sz w:val="28"/>
          <w:szCs w:val="28"/>
        </w:rPr>
        <w:t xml:space="preserve"> образовательное учреждение</w:t>
      </w:r>
      <w:r w:rsidRPr="00AD2942">
        <w:rPr>
          <w:sz w:val="28"/>
          <w:szCs w:val="28"/>
        </w:rPr>
        <w:br/>
        <w:t>Архангельской области</w:t>
      </w:r>
      <w:r w:rsidRPr="00AD2942">
        <w:rPr>
          <w:sz w:val="28"/>
          <w:szCs w:val="28"/>
        </w:rPr>
        <w:br/>
        <w:t>«Вельский сельскохозяйственный техникум</w:t>
      </w:r>
      <w:r>
        <w:rPr>
          <w:sz w:val="28"/>
          <w:szCs w:val="28"/>
        </w:rPr>
        <w:t xml:space="preserve"> и</w:t>
      </w:r>
      <w:r w:rsidRPr="00AD2942">
        <w:rPr>
          <w:sz w:val="28"/>
          <w:szCs w:val="28"/>
        </w:rPr>
        <w:t xml:space="preserve">мени </w:t>
      </w:r>
      <w:r w:rsidRPr="00AD2942">
        <w:rPr>
          <w:caps/>
          <w:sz w:val="28"/>
          <w:szCs w:val="28"/>
        </w:rPr>
        <w:t xml:space="preserve">Г.И. </w:t>
      </w:r>
      <w:r w:rsidRPr="00AD2942">
        <w:rPr>
          <w:sz w:val="28"/>
          <w:szCs w:val="28"/>
        </w:rPr>
        <w:t xml:space="preserve">Шибанова» </w:t>
      </w:r>
    </w:p>
    <w:p w:rsidR="00815771" w:rsidRPr="00AD2942" w:rsidRDefault="00815771" w:rsidP="00815771">
      <w:pPr>
        <w:widowControl w:val="0"/>
        <w:jc w:val="center"/>
        <w:rPr>
          <w:sz w:val="28"/>
          <w:szCs w:val="28"/>
        </w:rPr>
      </w:pPr>
      <w:r w:rsidRPr="00AD2942">
        <w:rPr>
          <w:sz w:val="28"/>
          <w:szCs w:val="28"/>
        </w:rPr>
        <w:t>(ГА</w:t>
      </w:r>
      <w:r>
        <w:rPr>
          <w:sz w:val="28"/>
          <w:szCs w:val="28"/>
        </w:rPr>
        <w:t>П</w:t>
      </w:r>
      <w:r w:rsidRPr="00AD2942">
        <w:rPr>
          <w:sz w:val="28"/>
          <w:szCs w:val="28"/>
        </w:rPr>
        <w:t xml:space="preserve">ОУ </w:t>
      </w:r>
      <w:r>
        <w:rPr>
          <w:sz w:val="28"/>
          <w:szCs w:val="28"/>
        </w:rPr>
        <w:t>АО «ВСТ»)</w:t>
      </w:r>
    </w:p>
    <w:p w:rsidR="00815771" w:rsidRPr="00AD2942" w:rsidRDefault="00815771" w:rsidP="00815771">
      <w:pPr>
        <w:widowControl w:val="0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15771" w:rsidTr="00260FE3">
        <w:tc>
          <w:tcPr>
            <w:tcW w:w="4926" w:type="dxa"/>
          </w:tcPr>
          <w:p w:rsidR="00815771" w:rsidRPr="00AD2942" w:rsidRDefault="00815771" w:rsidP="00260F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15771" w:rsidRPr="00AD2942" w:rsidRDefault="00815771" w:rsidP="00260F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815771" w:rsidRPr="00AD2942" w:rsidRDefault="00815771" w:rsidP="00260F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815771" w:rsidRPr="00AD2942" w:rsidRDefault="00815771" w:rsidP="00260F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___________ С.Н.Рохина</w:t>
            </w:r>
          </w:p>
          <w:p w:rsidR="00815771" w:rsidRPr="00AD2942" w:rsidRDefault="00815771" w:rsidP="00260FE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« ____» ___________ 20___г.</w:t>
            </w:r>
          </w:p>
          <w:p w:rsidR="00815771" w:rsidRDefault="00815771" w:rsidP="00260FE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15771" w:rsidRPr="00AD2942" w:rsidRDefault="00815771" w:rsidP="00260F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15771" w:rsidRPr="00AD2942" w:rsidRDefault="00815771" w:rsidP="00260F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ГАПОУ АО «ВСТ»</w:t>
            </w:r>
          </w:p>
          <w:p w:rsidR="00815771" w:rsidRPr="00AD2942" w:rsidRDefault="00815771" w:rsidP="00260F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>___________ А.Г.Варавин</w:t>
            </w:r>
          </w:p>
          <w:p w:rsidR="00815771" w:rsidRPr="00AD2942" w:rsidRDefault="00815771" w:rsidP="00260FE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2942">
              <w:rPr>
                <w:rFonts w:ascii="Times New Roman" w:hAnsi="Times New Roman"/>
                <w:sz w:val="28"/>
                <w:szCs w:val="28"/>
              </w:rPr>
              <w:t xml:space="preserve">« ____» __________ 20___г.  </w:t>
            </w:r>
          </w:p>
          <w:p w:rsidR="00815771" w:rsidRDefault="00815771" w:rsidP="00260FE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771" w:rsidRDefault="00815771" w:rsidP="00815771">
      <w:pPr>
        <w:widowControl w:val="0"/>
        <w:jc w:val="center"/>
        <w:rPr>
          <w:sz w:val="28"/>
          <w:szCs w:val="28"/>
        </w:rPr>
      </w:pPr>
    </w:p>
    <w:p w:rsidR="00815771" w:rsidRPr="00AD2942" w:rsidRDefault="00815771" w:rsidP="00815771">
      <w:pPr>
        <w:widowControl w:val="0"/>
        <w:jc w:val="center"/>
        <w:rPr>
          <w:sz w:val="28"/>
          <w:szCs w:val="28"/>
        </w:rPr>
      </w:pPr>
    </w:p>
    <w:p w:rsidR="00815771" w:rsidRPr="00AD2942" w:rsidRDefault="00467384" w:rsidP="00815771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рабочая программа профессионального модуля пм.03</w:t>
      </w:r>
    </w:p>
    <w:p w:rsidR="00467384" w:rsidRDefault="00467384" w:rsidP="00467384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«Техническое обслуживание, диагностирование и ремонт электрооборудования и автоматизированных систем сельскохозяйственной техники»</w:t>
      </w:r>
    </w:p>
    <w:p w:rsidR="00815771" w:rsidRDefault="00815771" w:rsidP="00815771">
      <w:pPr>
        <w:rPr>
          <w:sz w:val="28"/>
          <w:szCs w:val="28"/>
        </w:rPr>
      </w:pPr>
    </w:p>
    <w:p w:rsidR="00815771" w:rsidRPr="00AD2942" w:rsidRDefault="00815771" w:rsidP="00815771">
      <w:pPr>
        <w:jc w:val="center"/>
        <w:rPr>
          <w:sz w:val="28"/>
          <w:szCs w:val="28"/>
        </w:rPr>
      </w:pPr>
    </w:p>
    <w:p w:rsidR="00815771" w:rsidRPr="00AD2942" w:rsidRDefault="00815771" w:rsidP="00815771">
      <w:pPr>
        <w:jc w:val="center"/>
        <w:rPr>
          <w:sz w:val="28"/>
          <w:szCs w:val="28"/>
        </w:rPr>
      </w:pPr>
      <w:r w:rsidRPr="00AD2942">
        <w:rPr>
          <w:sz w:val="28"/>
          <w:szCs w:val="28"/>
        </w:rPr>
        <w:t>по специальности СПО</w:t>
      </w:r>
    </w:p>
    <w:p w:rsidR="00815771" w:rsidRPr="00AD2942" w:rsidRDefault="00815771" w:rsidP="00815771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35.02.0</w:t>
      </w:r>
      <w:r w:rsidR="00467384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467384">
        <w:rPr>
          <w:sz w:val="28"/>
          <w:szCs w:val="28"/>
        </w:rPr>
        <w:t>Электрификация и автоматизация</w:t>
      </w:r>
      <w:r>
        <w:rPr>
          <w:sz w:val="28"/>
          <w:szCs w:val="28"/>
        </w:rPr>
        <w:t xml:space="preserve"> сельского хозяйства»</w:t>
      </w:r>
    </w:p>
    <w:p w:rsidR="00815771" w:rsidRPr="00AD2942" w:rsidRDefault="00815771" w:rsidP="00815771">
      <w:pPr>
        <w:jc w:val="center"/>
        <w:rPr>
          <w:sz w:val="28"/>
          <w:szCs w:val="28"/>
        </w:rPr>
      </w:pPr>
      <w:r w:rsidRPr="00AD2942">
        <w:rPr>
          <w:sz w:val="28"/>
          <w:szCs w:val="28"/>
        </w:rPr>
        <w:t>базовой подготовки</w:t>
      </w:r>
    </w:p>
    <w:p w:rsidR="00815771" w:rsidRDefault="00815771" w:rsidP="00815771">
      <w:pPr>
        <w:jc w:val="both"/>
        <w:rPr>
          <w:b/>
          <w:sz w:val="28"/>
          <w:szCs w:val="28"/>
        </w:rPr>
      </w:pPr>
    </w:p>
    <w:p w:rsidR="00815771" w:rsidRDefault="00815771" w:rsidP="00815771">
      <w:pPr>
        <w:jc w:val="both"/>
        <w:rPr>
          <w:b/>
          <w:sz w:val="28"/>
          <w:szCs w:val="28"/>
        </w:rPr>
      </w:pPr>
    </w:p>
    <w:p w:rsidR="00815771" w:rsidRPr="00AD2942" w:rsidRDefault="00815771" w:rsidP="00815771">
      <w:pPr>
        <w:jc w:val="both"/>
        <w:rPr>
          <w:b/>
          <w:sz w:val="28"/>
          <w:szCs w:val="28"/>
        </w:rPr>
      </w:pPr>
    </w:p>
    <w:p w:rsidR="00815771" w:rsidRDefault="00815771" w:rsidP="00815771">
      <w:pPr>
        <w:jc w:val="both"/>
        <w:rPr>
          <w:b/>
          <w:sz w:val="28"/>
          <w:szCs w:val="28"/>
        </w:rPr>
      </w:pPr>
    </w:p>
    <w:p w:rsidR="00815771" w:rsidRDefault="00815771" w:rsidP="00815771">
      <w:pPr>
        <w:jc w:val="both"/>
        <w:rPr>
          <w:b/>
          <w:sz w:val="28"/>
          <w:szCs w:val="28"/>
        </w:rPr>
      </w:pPr>
    </w:p>
    <w:p w:rsidR="00815771" w:rsidRDefault="00815771" w:rsidP="00815771">
      <w:pPr>
        <w:jc w:val="both"/>
        <w:rPr>
          <w:b/>
          <w:sz w:val="28"/>
          <w:szCs w:val="28"/>
        </w:rPr>
      </w:pPr>
    </w:p>
    <w:p w:rsidR="00815771" w:rsidRDefault="00815771" w:rsidP="00815771">
      <w:pPr>
        <w:jc w:val="both"/>
        <w:rPr>
          <w:b/>
          <w:sz w:val="28"/>
          <w:szCs w:val="28"/>
        </w:rPr>
      </w:pPr>
    </w:p>
    <w:p w:rsidR="00815771" w:rsidRPr="00AD2942" w:rsidRDefault="00815771" w:rsidP="00815771">
      <w:pPr>
        <w:jc w:val="both"/>
        <w:rPr>
          <w:b/>
          <w:sz w:val="28"/>
          <w:szCs w:val="28"/>
        </w:rPr>
      </w:pPr>
    </w:p>
    <w:p w:rsidR="00815771" w:rsidRPr="00AD2942" w:rsidRDefault="00815771" w:rsidP="00815771">
      <w:pPr>
        <w:widowControl w:val="0"/>
        <w:jc w:val="center"/>
        <w:rPr>
          <w:caps/>
          <w:sz w:val="28"/>
          <w:szCs w:val="28"/>
        </w:rPr>
      </w:pPr>
      <w:r w:rsidRPr="00AD2942">
        <w:rPr>
          <w:sz w:val="28"/>
          <w:szCs w:val="28"/>
        </w:rPr>
        <w:t xml:space="preserve">Вельск </w:t>
      </w:r>
      <w:r w:rsidRPr="00AD2942">
        <w:rPr>
          <w:caps/>
          <w:sz w:val="28"/>
          <w:szCs w:val="28"/>
        </w:rPr>
        <w:t>20</w:t>
      </w:r>
      <w:r>
        <w:rPr>
          <w:caps/>
          <w:sz w:val="28"/>
          <w:szCs w:val="28"/>
        </w:rPr>
        <w:t>17</w:t>
      </w:r>
    </w:p>
    <w:p w:rsidR="0017203B" w:rsidRDefault="0017203B" w:rsidP="006C6C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7203B" w:rsidRDefault="0017203B" w:rsidP="006C6C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15771" w:rsidRDefault="00815771" w:rsidP="00815771"/>
    <w:p w:rsidR="00815771" w:rsidRDefault="00815771" w:rsidP="00815771"/>
    <w:p w:rsidR="00815771" w:rsidRDefault="00815771" w:rsidP="00815771"/>
    <w:p w:rsidR="00815771" w:rsidRDefault="00815771" w:rsidP="00815771"/>
    <w:p w:rsidR="00815771" w:rsidRDefault="00815771" w:rsidP="00815771"/>
    <w:p w:rsidR="00815771" w:rsidRDefault="00815771" w:rsidP="00815771"/>
    <w:p w:rsidR="00815771" w:rsidRDefault="00815771" w:rsidP="00815771"/>
    <w:p w:rsidR="00815771" w:rsidRDefault="00815771" w:rsidP="00815771"/>
    <w:p w:rsidR="00815771" w:rsidRDefault="00815771" w:rsidP="00815771"/>
    <w:p w:rsidR="00815771" w:rsidRPr="00815771" w:rsidRDefault="00815771" w:rsidP="00815771"/>
    <w:p w:rsidR="0017203B" w:rsidRDefault="0017203B" w:rsidP="006C6C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C6C4A" w:rsidRPr="004415ED" w:rsidRDefault="006C6C4A" w:rsidP="006C6C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6C6C4A" w:rsidRDefault="006C6C4A" w:rsidP="006C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203B" w:rsidRDefault="0017203B" w:rsidP="006C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203B" w:rsidRPr="004415ED" w:rsidRDefault="0017203B" w:rsidP="006C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6C6C4A" w:rsidRPr="004415ED" w:rsidTr="00260FE3">
        <w:trPr>
          <w:trHeight w:val="931"/>
        </w:trPr>
        <w:tc>
          <w:tcPr>
            <w:tcW w:w="9007" w:type="dxa"/>
            <w:shd w:val="clear" w:color="auto" w:fill="auto"/>
          </w:tcPr>
          <w:p w:rsidR="006C6C4A" w:rsidRPr="004415ED" w:rsidRDefault="006C6C4A" w:rsidP="00260FE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C6C4A" w:rsidRPr="004415ED" w:rsidRDefault="006C6C4A" w:rsidP="00260FE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C6C4A" w:rsidRPr="004415ED" w:rsidRDefault="006C6C4A" w:rsidP="00260FE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6C6C4A" w:rsidRPr="004415ED" w:rsidRDefault="006C6C4A" w:rsidP="00260FE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C6C4A" w:rsidRPr="004415ED" w:rsidRDefault="006C6C4A" w:rsidP="00260FE3">
            <w:pPr>
              <w:jc w:val="center"/>
            </w:pPr>
            <w:r w:rsidRPr="004415ED">
              <w:rPr>
                <w:sz w:val="28"/>
                <w:szCs w:val="28"/>
              </w:rPr>
              <w:t>стр.</w:t>
            </w:r>
          </w:p>
          <w:p w:rsidR="006C6C4A" w:rsidRPr="004415ED" w:rsidRDefault="006C6C4A" w:rsidP="00260FE3">
            <w:pPr>
              <w:jc w:val="center"/>
            </w:pPr>
          </w:p>
          <w:p w:rsidR="006C6C4A" w:rsidRPr="004415ED" w:rsidRDefault="006C6C4A" w:rsidP="00260FE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C6C4A" w:rsidRPr="004415ED" w:rsidTr="00260FE3">
        <w:trPr>
          <w:trHeight w:val="720"/>
        </w:trPr>
        <w:tc>
          <w:tcPr>
            <w:tcW w:w="9007" w:type="dxa"/>
            <w:shd w:val="clear" w:color="auto" w:fill="auto"/>
          </w:tcPr>
          <w:p w:rsidR="006C6C4A" w:rsidRPr="0017203B" w:rsidRDefault="006C6C4A" w:rsidP="00260FE3">
            <w:pPr>
              <w:spacing w:line="360" w:lineRule="auto"/>
              <w:rPr>
                <w:b/>
                <w:caps/>
              </w:rPr>
            </w:pPr>
            <w:r w:rsidRPr="0017203B">
              <w:rPr>
                <w:b/>
                <w:caps/>
              </w:rPr>
              <w:t>2. результаты освоения ПРОФЕССИОНАЛЬНОГО МОДУЛЯ</w:t>
            </w:r>
          </w:p>
          <w:p w:rsidR="006C6C4A" w:rsidRPr="0017203B" w:rsidRDefault="006C6C4A" w:rsidP="00260FE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C6C4A" w:rsidRPr="004415ED" w:rsidRDefault="006C6C4A" w:rsidP="00260FE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6C6C4A" w:rsidRPr="004415ED" w:rsidTr="00260FE3">
        <w:trPr>
          <w:trHeight w:val="594"/>
        </w:trPr>
        <w:tc>
          <w:tcPr>
            <w:tcW w:w="9007" w:type="dxa"/>
            <w:shd w:val="clear" w:color="auto" w:fill="auto"/>
          </w:tcPr>
          <w:p w:rsidR="006C6C4A" w:rsidRPr="004415ED" w:rsidRDefault="006C6C4A" w:rsidP="00260FE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</w:t>
            </w:r>
            <w:r w:rsidRPr="004415ED">
              <w:rPr>
                <w:b/>
                <w:caps/>
              </w:rPr>
              <w:t xml:space="preserve"> содержание профессионального модуля</w:t>
            </w:r>
          </w:p>
          <w:p w:rsidR="006C6C4A" w:rsidRPr="004415ED" w:rsidRDefault="006C6C4A" w:rsidP="00260FE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C6C4A" w:rsidRPr="004415ED" w:rsidRDefault="006C6C4A" w:rsidP="00260FE3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6C6C4A" w:rsidRPr="004415ED" w:rsidTr="00260FE3">
        <w:trPr>
          <w:trHeight w:val="692"/>
        </w:trPr>
        <w:tc>
          <w:tcPr>
            <w:tcW w:w="9007" w:type="dxa"/>
            <w:shd w:val="clear" w:color="auto" w:fill="auto"/>
          </w:tcPr>
          <w:p w:rsidR="006C6C4A" w:rsidRPr="004415ED" w:rsidRDefault="006C6C4A" w:rsidP="00260FE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6C6C4A" w:rsidRPr="004415ED" w:rsidRDefault="006C6C4A" w:rsidP="00260FE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C6C4A" w:rsidRPr="004415ED" w:rsidRDefault="006C6C4A" w:rsidP="00260FE3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tr w:rsidR="006C6C4A" w:rsidRPr="004415ED" w:rsidTr="00260FE3">
        <w:trPr>
          <w:trHeight w:val="692"/>
        </w:trPr>
        <w:tc>
          <w:tcPr>
            <w:tcW w:w="9007" w:type="dxa"/>
            <w:shd w:val="clear" w:color="auto" w:fill="auto"/>
          </w:tcPr>
          <w:p w:rsidR="006C6C4A" w:rsidRPr="004415ED" w:rsidRDefault="006C6C4A" w:rsidP="00260FE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6C6C4A" w:rsidRPr="004415ED" w:rsidRDefault="006C6C4A" w:rsidP="00260FE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C6C4A" w:rsidRPr="004415ED" w:rsidRDefault="006C6C4A" w:rsidP="00260FE3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174B1" w:rsidRDefault="006174B1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9A3D2F" w:rsidRDefault="009A3D2F"/>
    <w:p w:rsidR="00815771" w:rsidRDefault="00815771"/>
    <w:p w:rsidR="00815771" w:rsidRDefault="00815771"/>
    <w:p w:rsidR="009A3D2F" w:rsidRDefault="009A3D2F"/>
    <w:p w:rsidR="006B6E5E" w:rsidRPr="00AD2942" w:rsidRDefault="006B6E5E" w:rsidP="006B6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профессионального модуля </w:t>
      </w:r>
      <w:r w:rsidRPr="00AD2942">
        <w:rPr>
          <w:sz w:val="28"/>
          <w:szCs w:val="28"/>
        </w:rPr>
        <w:t xml:space="preserve">основной профессиональной образовательной программы (ОПОП) </w:t>
      </w:r>
      <w:r>
        <w:rPr>
          <w:sz w:val="28"/>
          <w:szCs w:val="28"/>
        </w:rPr>
        <w:t>по специа</w:t>
      </w:r>
      <w:r w:rsidRPr="00AD2942">
        <w:rPr>
          <w:sz w:val="28"/>
          <w:szCs w:val="28"/>
        </w:rPr>
        <w:t>льности СПО</w:t>
      </w:r>
      <w:r>
        <w:rPr>
          <w:sz w:val="28"/>
          <w:szCs w:val="28"/>
        </w:rPr>
        <w:t xml:space="preserve"> 35.02.08 «Электрификация и автоматизация сельского хозяйства» </w:t>
      </w:r>
      <w:r w:rsidRPr="00AD2942">
        <w:rPr>
          <w:sz w:val="28"/>
          <w:szCs w:val="28"/>
        </w:rPr>
        <w:t>базового уровня разработан</w:t>
      </w:r>
      <w:r>
        <w:rPr>
          <w:sz w:val="28"/>
          <w:szCs w:val="28"/>
        </w:rPr>
        <w:t>а</w:t>
      </w:r>
      <w:r w:rsidRPr="00AD2942">
        <w:rPr>
          <w:sz w:val="28"/>
          <w:szCs w:val="28"/>
        </w:rPr>
        <w:t xml:space="preserve"> на основе Федерального государственного образовательного стандарта  (далее – ФГОС) </w:t>
      </w:r>
    </w:p>
    <w:p w:rsidR="006B6E5E" w:rsidRPr="00AD2942" w:rsidRDefault="006B6E5E" w:rsidP="006B6E5E">
      <w:pPr>
        <w:rPr>
          <w:bCs/>
          <w:sz w:val="28"/>
          <w:szCs w:val="28"/>
        </w:rPr>
      </w:pPr>
    </w:p>
    <w:p w:rsidR="006B6E5E" w:rsidRDefault="006B6E5E" w:rsidP="006B6E5E">
      <w:pPr>
        <w:rPr>
          <w:bCs/>
          <w:sz w:val="28"/>
          <w:szCs w:val="28"/>
        </w:rPr>
      </w:pPr>
    </w:p>
    <w:p w:rsidR="006B6E5E" w:rsidRDefault="006B6E5E" w:rsidP="006B6E5E">
      <w:pPr>
        <w:rPr>
          <w:bCs/>
          <w:sz w:val="28"/>
          <w:szCs w:val="28"/>
        </w:rPr>
      </w:pPr>
    </w:p>
    <w:p w:rsidR="006B6E5E" w:rsidRPr="00AD2942" w:rsidRDefault="006B6E5E" w:rsidP="006B6E5E">
      <w:pPr>
        <w:rPr>
          <w:bCs/>
          <w:sz w:val="28"/>
          <w:szCs w:val="28"/>
        </w:rPr>
      </w:pPr>
    </w:p>
    <w:p w:rsidR="006B6E5E" w:rsidRPr="00AD2942" w:rsidRDefault="006B6E5E" w:rsidP="006B6E5E">
      <w:pPr>
        <w:rPr>
          <w:bCs/>
          <w:sz w:val="28"/>
          <w:szCs w:val="28"/>
        </w:rPr>
      </w:pPr>
    </w:p>
    <w:p w:rsidR="006B6E5E" w:rsidRDefault="006B6E5E" w:rsidP="006B6E5E">
      <w:pPr>
        <w:jc w:val="both"/>
        <w:rPr>
          <w:bCs/>
          <w:sz w:val="28"/>
          <w:szCs w:val="28"/>
        </w:rPr>
      </w:pPr>
      <w:r w:rsidRPr="00AD2942">
        <w:rPr>
          <w:bCs/>
          <w:sz w:val="28"/>
          <w:szCs w:val="28"/>
        </w:rPr>
        <w:t xml:space="preserve">Разработчик: </w:t>
      </w:r>
    </w:p>
    <w:p w:rsidR="006B6E5E" w:rsidRPr="00AD2942" w:rsidRDefault="006B6E5E" w:rsidP="006B6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Рощина И.В. –преподаватель ГАПОУ АО «ВСТ»</w:t>
      </w:r>
    </w:p>
    <w:p w:rsidR="006B6E5E" w:rsidRPr="00AD2942" w:rsidRDefault="006B6E5E" w:rsidP="006B6E5E">
      <w:pPr>
        <w:tabs>
          <w:tab w:val="left" w:pos="6225"/>
        </w:tabs>
        <w:rPr>
          <w:sz w:val="28"/>
          <w:szCs w:val="28"/>
        </w:rPr>
      </w:pPr>
    </w:p>
    <w:p w:rsidR="006B6E5E" w:rsidRPr="00AD2942" w:rsidRDefault="006B6E5E" w:rsidP="006B6E5E">
      <w:pPr>
        <w:tabs>
          <w:tab w:val="left" w:pos="6225"/>
        </w:tabs>
        <w:rPr>
          <w:sz w:val="28"/>
          <w:szCs w:val="28"/>
        </w:rPr>
      </w:pPr>
    </w:p>
    <w:p w:rsidR="006B6E5E" w:rsidRPr="00AD2942" w:rsidRDefault="006B6E5E" w:rsidP="006B6E5E">
      <w:pPr>
        <w:tabs>
          <w:tab w:val="left" w:pos="6225"/>
        </w:tabs>
        <w:rPr>
          <w:sz w:val="28"/>
          <w:szCs w:val="28"/>
        </w:rPr>
      </w:pPr>
    </w:p>
    <w:p w:rsidR="006B6E5E" w:rsidRDefault="006B6E5E" w:rsidP="006B6E5E">
      <w:pPr>
        <w:tabs>
          <w:tab w:val="left" w:pos="6225"/>
        </w:tabs>
        <w:rPr>
          <w:sz w:val="28"/>
          <w:szCs w:val="28"/>
        </w:rPr>
      </w:pPr>
    </w:p>
    <w:p w:rsidR="006B6E5E" w:rsidRPr="00AD2942" w:rsidRDefault="006B6E5E" w:rsidP="006B6E5E">
      <w:pPr>
        <w:tabs>
          <w:tab w:val="left" w:pos="6225"/>
        </w:tabs>
        <w:rPr>
          <w:sz w:val="28"/>
          <w:szCs w:val="28"/>
        </w:rPr>
      </w:pPr>
    </w:p>
    <w:p w:rsidR="006B6E5E" w:rsidRPr="00AD2942" w:rsidRDefault="006B6E5E" w:rsidP="006B6E5E">
      <w:pPr>
        <w:tabs>
          <w:tab w:val="left" w:pos="6225"/>
        </w:tabs>
        <w:rPr>
          <w:sz w:val="28"/>
          <w:szCs w:val="28"/>
        </w:rPr>
      </w:pPr>
    </w:p>
    <w:p w:rsidR="006B6E5E" w:rsidRDefault="006B6E5E" w:rsidP="006B6E5E">
      <w:pPr>
        <w:rPr>
          <w:sz w:val="28"/>
          <w:szCs w:val="28"/>
        </w:rPr>
      </w:pPr>
      <w:r w:rsidRPr="00AD2942">
        <w:rPr>
          <w:sz w:val="28"/>
          <w:szCs w:val="28"/>
        </w:rPr>
        <w:t xml:space="preserve">Рассмотрено и рекомендовано  </w:t>
      </w:r>
    </w:p>
    <w:p w:rsidR="006B6E5E" w:rsidRDefault="006B6E5E" w:rsidP="006B6E5E">
      <w:pPr>
        <w:rPr>
          <w:sz w:val="28"/>
          <w:szCs w:val="28"/>
        </w:rPr>
      </w:pPr>
      <w:r w:rsidRPr="00AD2942">
        <w:rPr>
          <w:sz w:val="28"/>
          <w:szCs w:val="28"/>
        </w:rPr>
        <w:t xml:space="preserve">к  утверждению </w:t>
      </w:r>
      <w:r>
        <w:rPr>
          <w:sz w:val="28"/>
          <w:szCs w:val="28"/>
        </w:rPr>
        <w:t xml:space="preserve">на  заседании </w:t>
      </w:r>
    </w:p>
    <w:p w:rsidR="006B6E5E" w:rsidRDefault="006B6E5E" w:rsidP="006B6E5E">
      <w:pPr>
        <w:rPr>
          <w:sz w:val="28"/>
          <w:szCs w:val="28"/>
        </w:rPr>
      </w:pPr>
      <w:r>
        <w:rPr>
          <w:sz w:val="28"/>
          <w:szCs w:val="28"/>
        </w:rPr>
        <w:t>методической (</w:t>
      </w:r>
      <w:r w:rsidRPr="00AD2942">
        <w:rPr>
          <w:sz w:val="28"/>
          <w:szCs w:val="28"/>
        </w:rPr>
        <w:t>цикловой</w:t>
      </w:r>
      <w:r>
        <w:rPr>
          <w:sz w:val="28"/>
          <w:szCs w:val="28"/>
        </w:rPr>
        <w:t>)</w:t>
      </w:r>
      <w:r w:rsidRPr="00AD2942">
        <w:rPr>
          <w:sz w:val="28"/>
          <w:szCs w:val="28"/>
        </w:rPr>
        <w:t xml:space="preserve"> комиссии</w:t>
      </w:r>
    </w:p>
    <w:p w:rsidR="006B6E5E" w:rsidRDefault="006B6E5E" w:rsidP="006B6E5E">
      <w:pPr>
        <w:rPr>
          <w:sz w:val="28"/>
          <w:szCs w:val="28"/>
        </w:rPr>
      </w:pPr>
      <w:r>
        <w:rPr>
          <w:sz w:val="28"/>
          <w:szCs w:val="28"/>
        </w:rPr>
        <w:t>отделения 35.02.08 «Электрификация и автоматизация сельского хозяйства»</w:t>
      </w:r>
    </w:p>
    <w:p w:rsidR="006B6E5E" w:rsidRDefault="006B6E5E" w:rsidP="006B6E5E">
      <w:pPr>
        <w:rPr>
          <w:sz w:val="28"/>
          <w:szCs w:val="28"/>
        </w:rPr>
      </w:pPr>
    </w:p>
    <w:p w:rsidR="006B6E5E" w:rsidRPr="00AD2942" w:rsidRDefault="006B6E5E" w:rsidP="006B6E5E">
      <w:pPr>
        <w:rPr>
          <w:sz w:val="28"/>
          <w:szCs w:val="28"/>
        </w:rPr>
      </w:pPr>
    </w:p>
    <w:p w:rsidR="006B6E5E" w:rsidRPr="00AD2942" w:rsidRDefault="006B6E5E" w:rsidP="006B6E5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2942">
        <w:rPr>
          <w:sz w:val="28"/>
          <w:szCs w:val="28"/>
        </w:rPr>
        <w:t>ротокол № _</w:t>
      </w:r>
      <w:r>
        <w:rPr>
          <w:sz w:val="28"/>
          <w:szCs w:val="28"/>
        </w:rPr>
        <w:t>_</w:t>
      </w:r>
      <w:r w:rsidRPr="00AD2942">
        <w:rPr>
          <w:sz w:val="28"/>
          <w:szCs w:val="28"/>
        </w:rPr>
        <w:t xml:space="preserve"> от «__» __</w:t>
      </w:r>
      <w:r>
        <w:rPr>
          <w:sz w:val="28"/>
          <w:szCs w:val="28"/>
        </w:rPr>
        <w:t>___</w:t>
      </w:r>
      <w:r w:rsidRPr="00AD2942">
        <w:rPr>
          <w:sz w:val="28"/>
          <w:szCs w:val="28"/>
        </w:rPr>
        <w:t>__ 20</w:t>
      </w:r>
      <w:r>
        <w:rPr>
          <w:sz w:val="28"/>
          <w:szCs w:val="28"/>
        </w:rPr>
        <w:t>__</w:t>
      </w:r>
      <w:r w:rsidRPr="00AD2942">
        <w:rPr>
          <w:sz w:val="28"/>
          <w:szCs w:val="28"/>
        </w:rPr>
        <w:t xml:space="preserve"> года.</w:t>
      </w:r>
    </w:p>
    <w:p w:rsidR="006B6E5E" w:rsidRDefault="006B6E5E" w:rsidP="006B6E5E">
      <w:pPr>
        <w:jc w:val="both"/>
        <w:rPr>
          <w:sz w:val="28"/>
          <w:szCs w:val="28"/>
        </w:rPr>
      </w:pPr>
      <w:r w:rsidRPr="00AD294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МЦК отделения </w:t>
      </w:r>
    </w:p>
    <w:p w:rsidR="006B6E5E" w:rsidRDefault="006B6E5E" w:rsidP="006B6E5E">
      <w:pPr>
        <w:jc w:val="both"/>
        <w:rPr>
          <w:sz w:val="28"/>
          <w:szCs w:val="28"/>
        </w:rPr>
      </w:pPr>
      <w:r>
        <w:rPr>
          <w:sz w:val="28"/>
          <w:szCs w:val="28"/>
        </w:rPr>
        <w:t>35.02.08 «Электрификация и автоматизация сельского хозяйства»</w:t>
      </w:r>
    </w:p>
    <w:p w:rsidR="006B6E5E" w:rsidRPr="00AD2942" w:rsidRDefault="006B6E5E" w:rsidP="006B6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 Соломатова Н.П.</w:t>
      </w: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E5E" w:rsidRDefault="006B6E5E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A3D2F" w:rsidRPr="004415ED" w:rsidRDefault="009A3D2F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9A3D2F" w:rsidRPr="004415ED" w:rsidRDefault="009A3D2F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9A3D2F" w:rsidRPr="004415ED" w:rsidRDefault="009A3D2F" w:rsidP="0099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9D3302" w:rsidRDefault="009D3302" w:rsidP="0017203B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«Техническое обслуживание, диагностирование и ремонт электрооборудования и автоматизированных систем сельскохозяйственной техники»</w:t>
      </w:r>
    </w:p>
    <w:p w:rsidR="009A3D2F" w:rsidRPr="0017203B" w:rsidRDefault="009A3D2F" w:rsidP="009D330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</w:p>
    <w:p w:rsidR="009A3D2F" w:rsidRPr="004415ED" w:rsidRDefault="009A3D2F" w:rsidP="009A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9A3D2F" w:rsidRPr="004415ED" w:rsidRDefault="009A3D2F" w:rsidP="009A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3D2F" w:rsidRPr="004415ED" w:rsidRDefault="009A3D2F" w:rsidP="0017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программы</w:t>
      </w:r>
    </w:p>
    <w:p w:rsidR="009A3D2F" w:rsidRDefault="009A3D2F" w:rsidP="0017203B">
      <w:pPr>
        <w:jc w:val="both"/>
        <w:rPr>
          <w:color w:val="000000"/>
          <w:sz w:val="28"/>
          <w:szCs w:val="28"/>
        </w:rPr>
      </w:pPr>
      <w:r w:rsidRPr="00C07D92">
        <w:rPr>
          <w:sz w:val="28"/>
          <w:szCs w:val="28"/>
        </w:rPr>
        <w:t>Рабочая учебная программа профессионального модуля</w:t>
      </w:r>
      <w:r>
        <w:rPr>
          <w:sz w:val="28"/>
          <w:szCs w:val="28"/>
        </w:rPr>
        <w:t xml:space="preserve"> (далее программа) ПМ.0</w:t>
      </w:r>
      <w:r w:rsidR="009D3302">
        <w:rPr>
          <w:sz w:val="28"/>
          <w:szCs w:val="28"/>
        </w:rPr>
        <w:t>3.</w:t>
      </w:r>
      <w:r w:rsidRPr="00C07D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302" w:rsidRPr="009D3302">
        <w:rPr>
          <w:sz w:val="28"/>
          <w:szCs w:val="28"/>
        </w:rPr>
        <w:t>Техническое обслуживание, диагностирование и ремонт электрооборудования и автоматизированных систем сельскохозяйственной техники</w:t>
      </w:r>
      <w:r>
        <w:rPr>
          <w:sz w:val="28"/>
          <w:szCs w:val="28"/>
        </w:rPr>
        <w:t xml:space="preserve">» является частью </w:t>
      </w:r>
      <w:r w:rsidRPr="00C07D92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 w:rsidR="000E1091">
        <w:rPr>
          <w:sz w:val="28"/>
          <w:szCs w:val="28"/>
        </w:rPr>
        <w:t>35.02.08</w:t>
      </w:r>
      <w:r w:rsidRPr="00C07D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7D92">
        <w:rPr>
          <w:sz w:val="28"/>
          <w:szCs w:val="28"/>
        </w:rPr>
        <w:t>Электрификация и автоматизация сельского хозяйства</w:t>
      </w:r>
      <w:r>
        <w:rPr>
          <w:sz w:val="28"/>
          <w:szCs w:val="28"/>
        </w:rPr>
        <w:t>», входящей</w:t>
      </w:r>
      <w:r w:rsidRPr="00C07D92">
        <w:rPr>
          <w:sz w:val="28"/>
          <w:szCs w:val="28"/>
        </w:rPr>
        <w:t xml:space="preserve"> в укрупнённую группу специальностей 110000 Сельское и рыбное хозяйство,  (базовой подготовки) в части освоения основного вида профессиональной деятельности (ВПД): </w:t>
      </w:r>
      <w:r w:rsidR="009D3302" w:rsidRPr="009D3302">
        <w:rPr>
          <w:b/>
          <w:sz w:val="28"/>
          <w:szCs w:val="28"/>
        </w:rPr>
        <w:t>Техническое обслуживание, диагностирование и ремонт электрооборудования и автоматизированных систем сельскохозяйственной техни</w:t>
      </w:r>
      <w:r w:rsidR="009D3302">
        <w:rPr>
          <w:b/>
          <w:sz w:val="28"/>
          <w:szCs w:val="28"/>
        </w:rPr>
        <w:t xml:space="preserve">ки </w:t>
      </w:r>
      <w:r w:rsidRPr="00C07D92">
        <w:rPr>
          <w:sz w:val="28"/>
          <w:szCs w:val="28"/>
        </w:rPr>
        <w:t>и соответствующих профессиональных компетенций (ПК):</w:t>
      </w:r>
      <w:r w:rsidRPr="00A32D64">
        <w:rPr>
          <w:color w:val="000000"/>
          <w:sz w:val="28"/>
          <w:szCs w:val="28"/>
        </w:rPr>
        <w:t xml:space="preserve"> </w:t>
      </w:r>
    </w:p>
    <w:p w:rsidR="00C544C6" w:rsidRDefault="00C544C6" w:rsidP="00C544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C544C6" w:rsidRDefault="00C544C6" w:rsidP="00C544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C544C6" w:rsidRDefault="00C544C6" w:rsidP="00C544C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C544C6" w:rsidRDefault="00C544C6" w:rsidP="00C544C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4.Участвовать в проведении испытаний электрооборудования сельхозпроизводства.</w:t>
      </w:r>
    </w:p>
    <w:p w:rsidR="00C544C6" w:rsidRDefault="00C544C6" w:rsidP="00C544C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5.Осуществлять организационно-технические изменения системы планово-профилактического ремонта (ППР).</w:t>
      </w:r>
    </w:p>
    <w:p w:rsidR="009A3D2F" w:rsidRDefault="009A3D2F">
      <w:pPr>
        <w:rPr>
          <w:sz w:val="28"/>
          <w:szCs w:val="28"/>
        </w:rPr>
      </w:pPr>
    </w:p>
    <w:p w:rsidR="00C544C6" w:rsidRPr="004415ED" w:rsidRDefault="00C544C6" w:rsidP="00C5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 w:rsidRPr="00C07D92"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DF56D0">
        <w:rPr>
          <w:sz w:val="28"/>
          <w:szCs w:val="28"/>
        </w:rPr>
        <w:t xml:space="preserve">в дополнительном профессиональном образовании, повышении квалификации и профессиональной подготовке и переподготовки работников в области электрификации и автоматизации сельского хозяйства  по специальности </w:t>
      </w:r>
      <w:r w:rsidR="000E1091">
        <w:rPr>
          <w:sz w:val="28"/>
          <w:szCs w:val="28"/>
        </w:rPr>
        <w:t>35.02.08</w:t>
      </w:r>
      <w:r w:rsidRPr="00DF56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56D0">
        <w:rPr>
          <w:sz w:val="28"/>
          <w:szCs w:val="28"/>
        </w:rPr>
        <w:t>Электрификация и автоматизация сельского хозяйства</w:t>
      </w:r>
      <w:r>
        <w:rPr>
          <w:sz w:val="28"/>
          <w:szCs w:val="28"/>
        </w:rPr>
        <w:t>»</w:t>
      </w:r>
      <w:r w:rsidRPr="00DF56D0">
        <w:rPr>
          <w:sz w:val="28"/>
          <w:szCs w:val="28"/>
        </w:rPr>
        <w:t xml:space="preserve">, при наличии среднего общего образования. Опыт работы не требуется. </w:t>
      </w:r>
    </w:p>
    <w:p w:rsidR="00C544C6" w:rsidRDefault="00C544C6"/>
    <w:p w:rsidR="000E1091" w:rsidRDefault="000E1091"/>
    <w:p w:rsidR="00C544C6" w:rsidRPr="004415ED" w:rsidRDefault="00C544C6" w:rsidP="00C5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C544C6" w:rsidRPr="004415ED" w:rsidRDefault="00C544C6" w:rsidP="0017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44C6" w:rsidRPr="00D90201" w:rsidRDefault="00C544C6" w:rsidP="0017203B">
      <w:pPr>
        <w:rPr>
          <w:b/>
          <w:sz w:val="28"/>
          <w:szCs w:val="28"/>
        </w:rPr>
      </w:pPr>
      <w:r w:rsidRPr="00D90201">
        <w:rPr>
          <w:b/>
          <w:sz w:val="28"/>
          <w:szCs w:val="28"/>
        </w:rPr>
        <w:t xml:space="preserve">иметь практический опыт: </w:t>
      </w:r>
    </w:p>
    <w:p w:rsidR="00C544C6" w:rsidRDefault="00C544C6" w:rsidP="0017203B">
      <w:pPr>
        <w:pStyle w:val="21"/>
        <w:widowControl w:val="0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эксплуатации и ремонта электротехнических изделий, используемых в сельскохозяйственном производстве;</w:t>
      </w:r>
    </w:p>
    <w:p w:rsidR="00C544C6" w:rsidRDefault="00C544C6" w:rsidP="0017203B">
      <w:pPr>
        <w:pStyle w:val="21"/>
        <w:widowControl w:val="0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технического обслуживания и ремонта автоматизированных систем сельскохозяйственной техники;</w:t>
      </w:r>
    </w:p>
    <w:p w:rsidR="00C544C6" w:rsidRDefault="00C544C6" w:rsidP="00C544C6">
      <w:pPr>
        <w:pStyle w:val="21"/>
        <w:widowControl w:val="0"/>
        <w:ind w:left="720" w:firstLine="0"/>
        <w:jc w:val="both"/>
        <w:rPr>
          <w:bCs/>
          <w:sz w:val="28"/>
          <w:szCs w:val="28"/>
        </w:rPr>
      </w:pPr>
    </w:p>
    <w:p w:rsidR="00C544C6" w:rsidRDefault="00C544C6" w:rsidP="00C54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544C6" w:rsidRDefault="00C544C6" w:rsidP="009B4F2E">
      <w:pPr>
        <w:pStyle w:val="21"/>
        <w:widowControl w:val="0"/>
        <w:spacing w:line="27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использовать электрические машины и аппараты;</w:t>
      </w:r>
    </w:p>
    <w:p w:rsidR="00C544C6" w:rsidRDefault="00C544C6" w:rsidP="009B4F2E">
      <w:pPr>
        <w:pStyle w:val="21"/>
        <w:widowControl w:val="0"/>
        <w:spacing w:line="27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использовать средства автоматики;</w:t>
      </w:r>
    </w:p>
    <w:p w:rsidR="00C544C6" w:rsidRDefault="009B4F2E" w:rsidP="009B4F2E">
      <w:pPr>
        <w:pStyle w:val="21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44C6">
        <w:rPr>
          <w:bCs/>
          <w:sz w:val="28"/>
          <w:szCs w:val="28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C544C6" w:rsidRDefault="009B4F2E" w:rsidP="009B4F2E">
      <w:pPr>
        <w:pStyle w:val="21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44C6">
        <w:rPr>
          <w:bCs/>
          <w:sz w:val="28"/>
          <w:szCs w:val="28"/>
        </w:rPr>
        <w:t>осуществлять надзор и  контроль за состоянием и эксплуатацией светотехнических и электротехнологических установок;</w:t>
      </w:r>
    </w:p>
    <w:p w:rsidR="00C544C6" w:rsidRDefault="009B4F2E" w:rsidP="009B4F2E">
      <w:pPr>
        <w:pStyle w:val="21"/>
        <w:widowControl w:val="0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44C6">
        <w:rPr>
          <w:bCs/>
          <w:sz w:val="28"/>
          <w:szCs w:val="28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C544C6" w:rsidRDefault="00C544C6" w:rsidP="00C544C6">
      <w:pPr>
        <w:pStyle w:val="21"/>
        <w:widowControl w:val="0"/>
        <w:ind w:left="720" w:firstLine="0"/>
        <w:jc w:val="both"/>
        <w:rPr>
          <w:bCs/>
          <w:sz w:val="28"/>
          <w:szCs w:val="28"/>
        </w:rPr>
      </w:pPr>
    </w:p>
    <w:p w:rsidR="00C544C6" w:rsidRDefault="00C544C6" w:rsidP="00C54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544C6" w:rsidRDefault="00C544C6" w:rsidP="009B4F2E">
      <w:pPr>
        <w:pStyle w:val="21"/>
        <w:widowControl w:val="0"/>
        <w:tabs>
          <w:tab w:val="left" w:pos="280"/>
        </w:tabs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назначение, устройство, принцип работы машин постоянного тока,</w:t>
      </w:r>
      <w:r w:rsidR="009B4F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трансформатора, асинхронных машин и машин специального назначения;</w:t>
      </w:r>
    </w:p>
    <w:p w:rsidR="00C544C6" w:rsidRPr="00F44476" w:rsidRDefault="00C544C6" w:rsidP="009B4F2E">
      <w:pPr>
        <w:spacing w:line="276" w:lineRule="auto"/>
        <w:ind w:firstLine="709"/>
        <w:rPr>
          <w:sz w:val="28"/>
          <w:szCs w:val="28"/>
        </w:rPr>
      </w:pPr>
      <w:r w:rsidRPr="00F44476">
        <w:rPr>
          <w:sz w:val="28"/>
          <w:szCs w:val="28"/>
        </w:rPr>
        <w:t>- элементы и системы автоматики и телемеханики, методы анализа и оценки их надёжности и технико-экономической эффективности;</w:t>
      </w:r>
    </w:p>
    <w:p w:rsidR="00C544C6" w:rsidRDefault="00C544C6" w:rsidP="009B4F2E">
      <w:pPr>
        <w:spacing w:line="276" w:lineRule="auto"/>
        <w:ind w:firstLine="709"/>
        <w:rPr>
          <w:sz w:val="28"/>
          <w:szCs w:val="28"/>
        </w:rPr>
      </w:pPr>
      <w:r w:rsidRPr="00F44476">
        <w:rPr>
          <w:sz w:val="28"/>
          <w:szCs w:val="28"/>
        </w:rPr>
        <w:t>- систему эксплуатации, методы и технологию наладки, ремонта и повышения надёжности электрооборудования и средств автоматизации сельскохозяйственного производства;</w:t>
      </w:r>
    </w:p>
    <w:p w:rsidR="009B4F2E" w:rsidRDefault="009B4F2E" w:rsidP="009B4F2E">
      <w:pPr>
        <w:spacing w:line="276" w:lineRule="auto"/>
        <w:rPr>
          <w:sz w:val="28"/>
          <w:szCs w:val="28"/>
        </w:rPr>
      </w:pPr>
    </w:p>
    <w:p w:rsidR="00C35FAF" w:rsidRDefault="00C35FAF" w:rsidP="00C3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C35FAF" w:rsidRDefault="00C35FAF" w:rsidP="00C3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>
        <w:rPr>
          <w:rStyle w:val="a3"/>
        </w:rPr>
        <w:t xml:space="preserve"> </w:t>
      </w:r>
      <w:r w:rsidR="00467384">
        <w:rPr>
          <w:rStyle w:val="a3"/>
        </w:rPr>
        <w:t xml:space="preserve">653 </w:t>
      </w:r>
      <w:r w:rsidR="00467384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в том числе:  </w:t>
      </w:r>
    </w:p>
    <w:p w:rsidR="00C35FAF" w:rsidRDefault="00467384" w:rsidP="00C35FAF">
      <w:pPr>
        <w:spacing w:line="276" w:lineRule="auto"/>
      </w:pPr>
      <w:r>
        <w:rPr>
          <w:sz w:val="28"/>
          <w:szCs w:val="28"/>
        </w:rPr>
        <w:t>теоретические  занятия –  365</w:t>
      </w:r>
      <w:r w:rsidR="00C35FAF">
        <w:rPr>
          <w:sz w:val="28"/>
          <w:szCs w:val="28"/>
        </w:rPr>
        <w:t xml:space="preserve"> </w:t>
      </w:r>
      <w:r w:rsidR="00C35FAF" w:rsidRPr="00F44476">
        <w:rPr>
          <w:rStyle w:val="a3"/>
        </w:rPr>
        <w:t xml:space="preserve"> </w:t>
      </w:r>
      <w:r w:rsidR="00C35FAF">
        <w:rPr>
          <w:sz w:val="28"/>
          <w:szCs w:val="28"/>
        </w:rPr>
        <w:t xml:space="preserve"> часов: из них лпз – </w:t>
      </w:r>
      <w:r>
        <w:rPr>
          <w:sz w:val="28"/>
          <w:szCs w:val="28"/>
        </w:rPr>
        <w:t xml:space="preserve">118 </w:t>
      </w:r>
      <w:r w:rsidR="00C35FAF">
        <w:rPr>
          <w:sz w:val="28"/>
          <w:szCs w:val="28"/>
        </w:rPr>
        <w:t>часов.</w:t>
      </w:r>
      <w:r w:rsidR="00C35FAF">
        <w:tab/>
        <w:t xml:space="preserve">  </w:t>
      </w:r>
    </w:p>
    <w:p w:rsidR="00C35FAF" w:rsidRDefault="00C35FAF" w:rsidP="00C35FAF">
      <w:pPr>
        <w:spacing w:line="276" w:lineRule="auto"/>
      </w:pPr>
      <w:r>
        <w:rPr>
          <w:sz w:val="28"/>
          <w:szCs w:val="28"/>
        </w:rPr>
        <w:t>Учебная   практика</w:t>
      </w:r>
      <w:r w:rsidRPr="00F44476">
        <w:rPr>
          <w:rStyle w:val="a3"/>
        </w:rPr>
        <w:t xml:space="preserve">:  </w:t>
      </w:r>
      <w:r w:rsidR="00467384">
        <w:rPr>
          <w:rStyle w:val="a3"/>
        </w:rPr>
        <w:t>216</w:t>
      </w:r>
      <w:r>
        <w:t xml:space="preserve"> </w:t>
      </w:r>
      <w:r>
        <w:rPr>
          <w:sz w:val="28"/>
          <w:szCs w:val="28"/>
        </w:rPr>
        <w:t>ч.</w:t>
      </w:r>
      <w:r>
        <w:t xml:space="preserve">                                                                                                                                                        </w:t>
      </w:r>
    </w:p>
    <w:p w:rsidR="00C35FAF" w:rsidRPr="00F44476" w:rsidRDefault="00C35FAF" w:rsidP="00C35F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практика: </w:t>
      </w:r>
      <w:r w:rsidR="00467384">
        <w:rPr>
          <w:rStyle w:val="a3"/>
        </w:rPr>
        <w:t>72</w:t>
      </w:r>
      <w:r>
        <w:rPr>
          <w:sz w:val="28"/>
          <w:szCs w:val="28"/>
        </w:rPr>
        <w:t xml:space="preserve"> ч.</w:t>
      </w:r>
    </w:p>
    <w:p w:rsidR="00C35FAF" w:rsidRDefault="00C35FAF" w:rsidP="00C3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учебная работа</w:t>
      </w:r>
      <w:r w:rsidRPr="00F44476">
        <w:rPr>
          <w:rStyle w:val="a3"/>
        </w:rPr>
        <w:t xml:space="preserve">: </w:t>
      </w:r>
      <w:r w:rsidR="00467384">
        <w:rPr>
          <w:rStyle w:val="a3"/>
        </w:rPr>
        <w:t xml:space="preserve">182 </w:t>
      </w:r>
      <w:r>
        <w:rPr>
          <w:sz w:val="28"/>
          <w:szCs w:val="28"/>
        </w:rPr>
        <w:t>ч.</w:t>
      </w:r>
    </w:p>
    <w:p w:rsidR="000E1091" w:rsidRDefault="000E1091" w:rsidP="00C3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7203B" w:rsidRPr="00F44476" w:rsidRDefault="0017203B" w:rsidP="0017203B">
      <w:pPr>
        <w:pStyle w:val="1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Pr="00F44476">
        <w:rPr>
          <w:b/>
          <w:caps/>
          <w:sz w:val="28"/>
          <w:szCs w:val="28"/>
        </w:rPr>
        <w:t xml:space="preserve">результаты освоения ПРОФЕССИОНАЛЬНОГО МОДУЛЯ </w:t>
      </w:r>
      <w:r w:rsidRPr="00F44476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F44476">
        <w:rPr>
          <w:rStyle w:val="a3"/>
          <w:sz w:val="28"/>
          <w:szCs w:val="28"/>
        </w:rPr>
        <w:t>Техническое обслуживание</w:t>
      </w:r>
      <w:r w:rsidR="00856559">
        <w:rPr>
          <w:rStyle w:val="a3"/>
          <w:sz w:val="28"/>
          <w:szCs w:val="28"/>
        </w:rPr>
        <w:t>,</w:t>
      </w:r>
      <w:r w:rsidRPr="00F44476">
        <w:rPr>
          <w:rStyle w:val="a3"/>
          <w:sz w:val="28"/>
          <w:szCs w:val="28"/>
        </w:rPr>
        <w:t xml:space="preserve"> диагностирование неисправностей и ремонт электрооборудования и автоматизированных систем сельскохозяйственной техники</w:t>
      </w:r>
      <w:r w:rsidRPr="00F44476">
        <w:rPr>
          <w:b/>
          <w:sz w:val="28"/>
          <w:szCs w:val="28"/>
        </w:rPr>
        <w:t>,</w:t>
      </w:r>
      <w:r w:rsidRPr="00F44476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17203B" w:rsidRDefault="0017203B" w:rsidP="0017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10357" w:type="dxa"/>
        <w:tblInd w:w="108" w:type="dxa"/>
        <w:tblLayout w:type="fixed"/>
        <w:tblLook w:val="0000"/>
      </w:tblPr>
      <w:tblGrid>
        <w:gridCol w:w="1198"/>
        <w:gridCol w:w="9159"/>
      </w:tblGrid>
      <w:tr w:rsidR="0017203B" w:rsidTr="009A5089">
        <w:trPr>
          <w:trHeight w:val="65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203B" w:rsidRDefault="0017203B" w:rsidP="00260FE3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03B" w:rsidRDefault="0017203B" w:rsidP="00260FE3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7203B" w:rsidTr="009A508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9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snapToGrid w:val="0"/>
            </w:pPr>
            <w:r>
              <w:rPr>
                <w:sz w:val="28"/>
                <w:szCs w:val="28"/>
              </w:rPr>
              <w:t>Осуществлять техническое обслуживание электрооборудования и автоматизированных систем сельскохозяйственной техники.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snapToGrid w:val="0"/>
            </w:pPr>
            <w:r>
              <w:rPr>
                <w:sz w:val="28"/>
                <w:szCs w:val="28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tabs>
                <w:tab w:val="left" w:pos="1080"/>
              </w:tabs>
              <w:snapToGrid w:val="0"/>
            </w:pPr>
            <w:r>
              <w:rPr>
                <w:sz w:val="28"/>
                <w:szCs w:val="28"/>
              </w:rPr>
              <w:t xml:space="preserve">Осуществлять надзор и  контроль за состоянием и эксплуатацией электрооборудования и автоматизированных систем сельскохозяйственной техники. </w:t>
            </w:r>
          </w:p>
        </w:tc>
      </w:tr>
      <w:tr w:rsidR="0017203B" w:rsidTr="009A5089">
        <w:trPr>
          <w:trHeight w:val="675"/>
        </w:trPr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856559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tabs>
                <w:tab w:val="left" w:pos="1080"/>
              </w:tabs>
              <w:snapToGrid w:val="0"/>
            </w:pPr>
            <w:r>
              <w:rPr>
                <w:sz w:val="28"/>
                <w:szCs w:val="28"/>
              </w:rPr>
              <w:t>Участвовать в проведении испытаний электрооборудования сельхозпроизводства.</w:t>
            </w:r>
          </w:p>
        </w:tc>
      </w:tr>
      <w:tr w:rsidR="0017203B" w:rsidTr="009A5089">
        <w:tc>
          <w:tcPr>
            <w:tcW w:w="11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9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tabs>
                <w:tab w:val="left" w:pos="1080"/>
              </w:tabs>
              <w:snapToGrid w:val="0"/>
            </w:pPr>
            <w:r>
              <w:rPr>
                <w:sz w:val="28"/>
                <w:szCs w:val="28"/>
              </w:rPr>
              <w:t>Осуществлять организационно-технические изменения системы планово-профилактического ремонта(ППР)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1.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 ней устойчивый интерес.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2.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3.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Принимать решения в  стандартных и нестандартных ситуациях и нести за них ответственность.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4.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5.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Использовать информационно-коммуникационные технологии в профессиональной деятельности.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6.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Работать в коллективе и в команде, эффективно общаться с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коллегами, руководством, потребителями.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7.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Брать на себя ответственность за работу членов команды (подчиненных), за результат выполнения заданий.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8.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 9.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Ориентироваться в условиях частой смены технологий в профессиональной деятельности.</w:t>
            </w:r>
          </w:p>
        </w:tc>
      </w:tr>
      <w:tr w:rsidR="0017203B" w:rsidTr="009A5089"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03B" w:rsidRDefault="0017203B" w:rsidP="00260FE3">
            <w:pPr>
              <w:widowControl w:val="0"/>
              <w:suppressAutoHyphens/>
              <w:snapToGrid w:val="0"/>
              <w:spacing w:line="360" w:lineRule="auto"/>
              <w:ind w:left="-180" w:firstLine="180"/>
              <w:jc w:val="both"/>
            </w:pPr>
            <w:r>
              <w:rPr>
                <w:sz w:val="28"/>
              </w:rPr>
              <w:t>ОК 10.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203B" w:rsidRDefault="0017203B" w:rsidP="00856559">
            <w:pPr>
              <w:pStyle w:val="a4"/>
              <w:widowControl w:val="0"/>
              <w:snapToGrid w:val="0"/>
              <w:ind w:left="0" w:firstLine="0"/>
            </w:pPr>
            <w:r>
              <w:rPr>
                <w:sz w:val="28"/>
              </w:rPr>
              <w:t>Исполнять воинскую обязанность, в том числе с применением полученных профессиональных знаний (для юношей).</w:t>
            </w:r>
          </w:p>
        </w:tc>
      </w:tr>
    </w:tbl>
    <w:p w:rsidR="00815771" w:rsidRDefault="00815771" w:rsidP="00815771">
      <w:pPr>
        <w:pStyle w:val="21"/>
        <w:widowControl w:val="0"/>
        <w:numPr>
          <w:ilvl w:val="4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  <w:sectPr w:rsidR="00815771" w:rsidSect="001720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15771" w:rsidRDefault="00815771" w:rsidP="00815771">
      <w:pPr>
        <w:pStyle w:val="21"/>
        <w:widowControl w:val="0"/>
        <w:numPr>
          <w:ilvl w:val="4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 и  ПРИМЕРНОЕ  содержание  профессионального  модуля</w:t>
      </w:r>
    </w:p>
    <w:p w:rsidR="00815771" w:rsidRDefault="00815771" w:rsidP="008157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15771" w:rsidRDefault="00815771" w:rsidP="008157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15771" w:rsidRDefault="00815771" w:rsidP="008157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15629" w:type="dxa"/>
        <w:tblLayout w:type="fixed"/>
        <w:tblLook w:val="0000"/>
      </w:tblPr>
      <w:tblGrid>
        <w:gridCol w:w="91"/>
        <w:gridCol w:w="1695"/>
        <w:gridCol w:w="1382"/>
        <w:gridCol w:w="626"/>
        <w:gridCol w:w="1577"/>
        <w:gridCol w:w="1155"/>
        <w:gridCol w:w="765"/>
        <w:gridCol w:w="1590"/>
        <w:gridCol w:w="1140"/>
        <w:gridCol w:w="825"/>
        <w:gridCol w:w="1140"/>
        <w:gridCol w:w="1080"/>
        <w:gridCol w:w="225"/>
        <w:gridCol w:w="1276"/>
        <w:gridCol w:w="284"/>
        <w:gridCol w:w="778"/>
      </w:tblGrid>
      <w:tr w:rsidR="00815771" w:rsidTr="00260FE3">
        <w:trPr>
          <w:gridBefore w:val="1"/>
          <w:gridAfter w:val="1"/>
          <w:wBefore w:w="91" w:type="dxa"/>
          <w:wAfter w:w="778" w:type="dxa"/>
          <w:trHeight w:val="435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3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815771" w:rsidRDefault="00815771" w:rsidP="00260FE3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  <w:trHeight w:val="435"/>
        </w:trPr>
        <w:tc>
          <w:tcPr>
            <w:tcW w:w="16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815771" w:rsidRDefault="00815771" w:rsidP="00260FE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Производст-</w:t>
            </w:r>
          </w:p>
          <w:p w:rsidR="00815771" w:rsidRDefault="00815771" w:rsidP="00260FE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венная </w:t>
            </w:r>
            <w:r>
              <w:rPr>
                <w:sz w:val="20"/>
                <w:szCs w:val="20"/>
              </w:rPr>
              <w:t>(по профилю специальности),</w:t>
            </w:r>
          </w:p>
          <w:p w:rsidR="00815771" w:rsidRDefault="00815771" w:rsidP="00260FE3">
            <w:pPr>
              <w:pStyle w:val="21"/>
              <w:widowControl w:val="0"/>
              <w:ind w:left="72"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  <w:trHeight w:val="390"/>
        </w:trPr>
        <w:tc>
          <w:tcPr>
            <w:tcW w:w="16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15771" w:rsidRDefault="00815771" w:rsidP="00260FE3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15771" w:rsidRDefault="00815771" w:rsidP="00260FE3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15771" w:rsidRDefault="00815771" w:rsidP="00260FE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15771" w:rsidRDefault="00815771" w:rsidP="00260FE3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15771" w:rsidRDefault="00815771" w:rsidP="00260FE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  <w:trHeight w:val="39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rPr>
                <w:b/>
              </w:rPr>
            </w:pPr>
            <w:r>
              <w:rPr>
                <w:b/>
              </w:rPr>
              <w:t>ПК 1-3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Pr="00385FA9" w:rsidRDefault="00815771" w:rsidP="00260FE3">
            <w:pPr>
              <w:snapToGrid w:val="0"/>
              <w:rPr>
                <w:rStyle w:val="a3"/>
              </w:rPr>
            </w:pPr>
            <w:r w:rsidRPr="00385FA9">
              <w:rPr>
                <w:rStyle w:val="a3"/>
              </w:rPr>
              <w:t>Раздел 1.</w:t>
            </w:r>
            <w:r>
              <w:rPr>
                <w:rStyle w:val="a3"/>
              </w:rPr>
              <w:t xml:space="preserve"> МДК 03.01.</w:t>
            </w:r>
            <w:r w:rsidRPr="00385FA9">
              <w:rPr>
                <w:rStyle w:val="a3"/>
              </w:rPr>
              <w:t xml:space="preserve">  Эксплуатация и ремонт электротехнических изделий</w:t>
            </w:r>
          </w:p>
          <w:p w:rsidR="00815771" w:rsidRPr="00385FA9" w:rsidRDefault="00815771" w:rsidP="00260FE3">
            <w:pPr>
              <w:snapToGrid w:val="0"/>
              <w:rPr>
                <w:rStyle w:val="a3"/>
              </w:rPr>
            </w:pPr>
            <w:r w:rsidRPr="00385FA9">
              <w:rPr>
                <w:rStyle w:val="a3"/>
              </w:rPr>
              <w:t>Раздел 2.</w:t>
            </w:r>
            <w:r>
              <w:rPr>
                <w:rStyle w:val="a3"/>
              </w:rPr>
              <w:t xml:space="preserve"> </w:t>
            </w:r>
            <w:r w:rsidRPr="00385FA9">
              <w:rPr>
                <w:rStyle w:val="a3"/>
              </w:rPr>
              <w:t>МДК 03.02</w:t>
            </w:r>
            <w:r>
              <w:rPr>
                <w:rStyle w:val="a3"/>
              </w:rPr>
              <w:t>.</w:t>
            </w:r>
            <w:r w:rsidRPr="00385FA9">
              <w:rPr>
                <w:rStyle w:val="a3"/>
              </w:rPr>
              <w:t xml:space="preserve"> Техническое обслуживание и ремонт автоматизированных систем сельскохозяйственной техники.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  <w:p w:rsidR="00815771" w:rsidRPr="00385FA9" w:rsidRDefault="00815771" w:rsidP="00260FE3"/>
          <w:p w:rsidR="00815771" w:rsidRDefault="00815771" w:rsidP="00260FE3"/>
          <w:p w:rsidR="00815771" w:rsidRPr="00385FA9" w:rsidRDefault="00815771" w:rsidP="00260FE3">
            <w:pPr>
              <w:tabs>
                <w:tab w:val="left" w:pos="870"/>
              </w:tabs>
              <w:jc w:val="center"/>
            </w:pPr>
            <w:r>
              <w:t>269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  <w:p w:rsidR="00815771" w:rsidRPr="00253F82" w:rsidRDefault="00815771" w:rsidP="00260FE3"/>
          <w:p w:rsidR="00815771" w:rsidRDefault="00815771" w:rsidP="00260FE3"/>
          <w:p w:rsidR="00815771" w:rsidRPr="00253F82" w:rsidRDefault="00815771" w:rsidP="00260FE3">
            <w:r>
              <w:t>161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815771" w:rsidRDefault="00815771" w:rsidP="00260FE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15771" w:rsidRDefault="00815771" w:rsidP="00260FE3"/>
          <w:p w:rsidR="00815771" w:rsidRPr="00253F82" w:rsidRDefault="00815771" w:rsidP="00260FE3">
            <w:pPr>
              <w:jc w:val="center"/>
            </w:pPr>
            <w:r>
              <w:t>54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  <w:p w:rsidR="00815771" w:rsidRPr="00253F82" w:rsidRDefault="00815771" w:rsidP="00260FE3">
            <w:pPr>
              <w:jc w:val="center"/>
            </w:pPr>
          </w:p>
          <w:p w:rsidR="00815771" w:rsidRDefault="00815771" w:rsidP="00260FE3">
            <w:pPr>
              <w:jc w:val="center"/>
            </w:pPr>
          </w:p>
          <w:p w:rsidR="00815771" w:rsidRPr="00253F82" w:rsidRDefault="00815771" w:rsidP="00260FE3">
            <w:pPr>
              <w:jc w:val="center"/>
            </w:pPr>
            <w:r>
              <w:t>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815771" w:rsidRPr="00253F82" w:rsidRDefault="00815771" w:rsidP="00260FE3">
            <w:pPr>
              <w:jc w:val="center"/>
            </w:pPr>
          </w:p>
          <w:p w:rsidR="00815771" w:rsidRDefault="00815771" w:rsidP="00260FE3">
            <w:pPr>
              <w:jc w:val="center"/>
            </w:pPr>
          </w:p>
          <w:p w:rsidR="00815771" w:rsidRPr="00253F82" w:rsidRDefault="00815771" w:rsidP="00260FE3">
            <w:pPr>
              <w:jc w:val="center"/>
            </w:pPr>
            <w:r>
              <w:t>108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pStyle w:val="a5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815771" w:rsidRPr="00B700FA" w:rsidRDefault="00815771" w:rsidP="00260FE3"/>
          <w:p w:rsidR="00815771" w:rsidRPr="00B700FA" w:rsidRDefault="00815771" w:rsidP="00260FE3"/>
          <w:p w:rsidR="00815771" w:rsidRDefault="00815771" w:rsidP="00260FE3"/>
          <w:p w:rsidR="00815771" w:rsidRPr="00B700FA" w:rsidRDefault="00815771" w:rsidP="00260FE3">
            <w:pPr>
              <w:jc w:val="center"/>
            </w:pPr>
            <w:r>
              <w:t>36</w:t>
            </w: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54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815771" w:rsidRDefault="00815771" w:rsidP="00260FE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  <w:r>
              <w:rPr>
                <w:sz w:val="20"/>
                <w:szCs w:val="20"/>
              </w:rPr>
              <w:t>практика (по профилю специальности)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54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815771" w:rsidRDefault="00815771" w:rsidP="00260F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815771" w:rsidTr="00260FE3">
        <w:trPr>
          <w:gridBefore w:val="1"/>
          <w:gridAfter w:val="1"/>
          <w:wBefore w:w="91" w:type="dxa"/>
          <w:wAfter w:w="778" w:type="dxa"/>
          <w:trHeight w:val="444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771" w:rsidRDefault="00815771" w:rsidP="00260F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70"/>
        </w:trPr>
        <w:tc>
          <w:tcPr>
            <w:tcW w:w="3168" w:type="dxa"/>
            <w:gridSpan w:val="3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B136CE">
              <w:rPr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123" w:type="dxa"/>
            <w:gridSpan w:val="10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 w:rsidRPr="00B136CE">
              <w:rPr>
                <w:color w:val="000000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136CE">
              <w:rPr>
                <w:i/>
                <w:iCs/>
                <w:color w:val="000000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76" w:type="dxa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 w:rsidRPr="00B136CE">
              <w:rPr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 w:rsidRPr="00B136CE">
              <w:rPr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3168" w:type="dxa"/>
            <w:gridSpan w:val="3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23" w:type="dxa"/>
            <w:gridSpan w:val="10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78"/>
        </w:trPr>
        <w:tc>
          <w:tcPr>
            <w:tcW w:w="3168" w:type="dxa"/>
            <w:gridSpan w:val="3"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36CE"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ПМ </w:t>
            </w:r>
            <w:r w:rsidRPr="00B136CE">
              <w:rPr>
                <w:b/>
                <w:bCs/>
                <w:color w:val="000000"/>
                <w:sz w:val="22"/>
                <w:szCs w:val="22"/>
              </w:rPr>
              <w:t xml:space="preserve">1.  </w:t>
            </w:r>
            <w:r>
              <w:rPr>
                <w:b/>
                <w:bCs/>
                <w:color w:val="000000"/>
                <w:sz w:val="22"/>
                <w:szCs w:val="22"/>
              </w:rPr>
              <w:t>Эксплуатация, техническое обслуживание и ремонт электрооборудования</w:t>
            </w:r>
          </w:p>
        </w:tc>
        <w:tc>
          <w:tcPr>
            <w:tcW w:w="10123" w:type="dxa"/>
            <w:gridSpan w:val="10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</w:rPr>
            </w:pPr>
            <w:r w:rsidRPr="00B136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15771" w:rsidRPr="00B136CE" w:rsidRDefault="00815771" w:rsidP="00260F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8"/>
        </w:trPr>
        <w:tc>
          <w:tcPr>
            <w:tcW w:w="3168" w:type="dxa"/>
            <w:gridSpan w:val="3"/>
            <w:shd w:val="clear" w:color="auto" w:fill="auto"/>
            <w:hideMark/>
          </w:tcPr>
          <w:p w:rsidR="00815771" w:rsidRPr="00514DC2" w:rsidRDefault="00815771" w:rsidP="00260F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4DC2">
              <w:rPr>
                <w:b/>
                <w:bCs/>
                <w:sz w:val="20"/>
                <w:szCs w:val="20"/>
              </w:rPr>
              <w:t>МДК 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14DC2">
              <w:rPr>
                <w:b/>
                <w:bCs/>
                <w:sz w:val="20"/>
                <w:szCs w:val="20"/>
              </w:rPr>
              <w:t>.01.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Эксплуатация и ремонт электротехнических изделий. </w:t>
            </w:r>
          </w:p>
        </w:tc>
        <w:tc>
          <w:tcPr>
            <w:tcW w:w="10123" w:type="dxa"/>
            <w:gridSpan w:val="10"/>
            <w:shd w:val="clear" w:color="auto" w:fill="auto"/>
            <w:hideMark/>
          </w:tcPr>
          <w:p w:rsidR="00815771" w:rsidRDefault="00815771" w:rsidP="00260FE3">
            <w:pPr>
              <w:jc w:val="center"/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sz w:val="22"/>
                <w:szCs w:val="22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  <w:hideMark/>
          </w:tcPr>
          <w:p w:rsidR="00815771" w:rsidRDefault="00815771" w:rsidP="00260FE3">
            <w:pPr>
              <w:autoSpaceDE w:val="0"/>
              <w:autoSpaceDN w:val="0"/>
              <w:adjustRightInd w:val="0"/>
            </w:pPr>
            <w:r w:rsidRPr="009240D9">
              <w:rPr>
                <w:b/>
                <w:bCs/>
                <w:color w:val="000000"/>
                <w:sz w:val="20"/>
                <w:szCs w:val="20"/>
              </w:rPr>
              <w:t>Тема 1.</w:t>
            </w:r>
            <w:r w:rsidRPr="009240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Эксплуатация, техническое обслуживание и ремонт (ТО и Р) светотехнических изделий и установок.</w:t>
            </w:r>
            <w:r>
              <w:rPr>
                <w:sz w:val="20"/>
                <w:szCs w:val="20"/>
              </w:rPr>
              <w:t xml:space="preserve"> </w:t>
            </w:r>
          </w:p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9240D9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Оптическое излучение.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9240D9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источники оптического излучения. Лампы накаливания.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9240D9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Газоразрядные лампы низкого давления.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9240D9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Газоразрядные лампы высокого давления.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характеристики ГРЛВД.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193DAB" w:rsidRDefault="00815771" w:rsidP="00260FE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2B42A0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9240D9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схем включения газоразрядных ламп высокого давления.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осветительных установок общего назначения.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9240D9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и виды освещения.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расчета электрического освещения.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светотехнического расчета.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Default="00815771" w:rsidP="00260FE3">
            <w:pPr>
              <w:rPr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36CE">
              <w:rPr>
                <w:b/>
                <w:bCs/>
                <w:color w:val="000000"/>
                <w:sz w:val="20"/>
                <w:szCs w:val="20"/>
              </w:rPr>
              <w:t>е заняти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36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2B42A0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15771" w:rsidRDefault="00815771" w:rsidP="00260F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осветительных установок сельскохозяйственных помещений. 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2B42A0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tabs>
                <w:tab w:val="left" w:pos="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осветительных установок общего назначения.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442B03" w:rsidRDefault="00815771" w:rsidP="00260FE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2B42A0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 Составление технологических карт по ТО и ремонту осветительных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2B42A0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Эксплуатация, ТО и ремонт производственных осветительных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осветительных электрических сетей.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452324" w:rsidRDefault="00815771" w:rsidP="00260FE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2B42A0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потерь напряжения в осветительной сети.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  <w:hideMark/>
          </w:tcPr>
          <w:p w:rsidR="00815771" w:rsidRDefault="00815771" w:rsidP="00260F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</w:t>
            </w:r>
            <w:r w:rsidRPr="00B136C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240D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0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Эксплуатация, ТО и ремонт облучательных установок.</w:t>
            </w:r>
          </w:p>
          <w:p w:rsidR="00815771" w:rsidRPr="00B136CE" w:rsidRDefault="00815771" w:rsidP="00260F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 w:rsidRPr="0088653F">
              <w:rPr>
                <w:sz w:val="20"/>
                <w:szCs w:val="20"/>
              </w:rPr>
              <w:t xml:space="preserve">Эксплуатация </w:t>
            </w:r>
            <w:r>
              <w:rPr>
                <w:sz w:val="20"/>
                <w:szCs w:val="20"/>
              </w:rPr>
              <w:t>облучательных установок для животных и птиц.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облучателей растений в теплицах.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расчета облучательных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облучательных установок в сельском хозяйстве.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516BD6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облучательных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карт по ТО и ремонту облучательных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3174B5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88653F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исследование режимов работы установки ИКУФ-1М.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3174B5" w:rsidRDefault="00815771" w:rsidP="00260FE3">
            <w:pPr>
              <w:jc w:val="center"/>
              <w:rPr>
                <w:sz w:val="20"/>
                <w:szCs w:val="20"/>
              </w:rPr>
            </w:pPr>
            <w:r w:rsidRPr="003174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3174B5" w:rsidRDefault="00815771" w:rsidP="00260FE3">
            <w:pPr>
              <w:pStyle w:val="Default"/>
              <w:rPr>
                <w:sz w:val="20"/>
                <w:szCs w:val="20"/>
              </w:rPr>
            </w:pPr>
            <w:r w:rsidRPr="003174B5">
              <w:rPr>
                <w:sz w:val="20"/>
                <w:szCs w:val="20"/>
              </w:rPr>
              <w:t>Изучение механизированной установки УО-4М.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  <w:hideMark/>
          </w:tcPr>
          <w:p w:rsidR="00815771" w:rsidRPr="00514DC2" w:rsidRDefault="00815771" w:rsidP="00260FE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Эксплуатация, ТО и ремонт </w:t>
            </w:r>
            <w:r>
              <w:rPr>
                <w:b/>
                <w:bCs/>
                <w:sz w:val="20"/>
                <w:szCs w:val="20"/>
              </w:rPr>
              <w:t>электротехнологических изделий и установок.</w:t>
            </w:r>
          </w:p>
          <w:p w:rsidR="00815771" w:rsidRPr="00B136CE" w:rsidRDefault="00815771" w:rsidP="00260F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Pr="003174B5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4B5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64EA1">
              <w:rPr>
                <w:rFonts w:eastAsia="TimesNewRomanPSMT"/>
                <w:sz w:val="20"/>
                <w:szCs w:val="20"/>
              </w:rPr>
              <w:t>3.1.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sz w:val="20"/>
                <w:szCs w:val="20"/>
              </w:rPr>
              <w:t>Электротехнологические установки в сельском хозяйстве. Общие сведения.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3.2.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установок электротехнологии.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Электроимпульсная технология и её особенности.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Эксплуатация, ТО и ремонт электроимпульсной техники.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515193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схемы формирователя электрических импульсов и графиков изменения тока и напряжения импульса.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карт по ТО и ремонту электроимпульсной техники.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6D7FFC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исследование режимов работы электрической изгороди.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D7FFC" w:rsidRDefault="00815771" w:rsidP="00260FE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6D7FFC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 электронно-ионной технологии.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электрозерноочистительных машин.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0523CE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0523CE">
              <w:rPr>
                <w:sz w:val="20"/>
                <w:szCs w:val="20"/>
              </w:rPr>
              <w:t>Исследование высоковольтного источника питания для установок электронно-ионной технологии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0523CE" w:rsidRDefault="00815771" w:rsidP="00260FE3">
            <w:pPr>
              <w:pStyle w:val="Default"/>
              <w:rPr>
                <w:sz w:val="20"/>
                <w:szCs w:val="20"/>
              </w:rPr>
            </w:pPr>
            <w:r w:rsidRPr="000523CE">
              <w:rPr>
                <w:sz w:val="20"/>
                <w:szCs w:val="20"/>
              </w:rPr>
              <w:t>Изучение и исследование ультразвуковых приборов и установок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6D7FFC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6/6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принципиальных схем коронных сепараторов электрозерноочистительных машин.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электротехнологических процессов.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работы электрофильтров, применяемых в сельском хозяйстве.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  <w:hideMark/>
          </w:tcPr>
          <w:p w:rsidR="00815771" w:rsidRPr="00687B70" w:rsidRDefault="00815771" w:rsidP="00260FE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>Тема 4</w:t>
            </w:r>
            <w:r w:rsidRPr="00B136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Эксплуатация и ремонт электротермических изделий и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установок.</w:t>
            </w:r>
          </w:p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</w:p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Pr="00664EA1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EA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электронагрева и классификация электронагревательных установок.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A4038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6/6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тепловой изоляции электронагревательных установок.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конструктивных параметров нагревательного устройства.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расчет нагревательных элементов для электронагревательных установок.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A4038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охлаждения и типы холодильных машин.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Эксплуатация, ТО и ремонт холодильных производственных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A4038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автоматизированной холодильной установки.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A4038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технологической карты по ТО и ремонту холодильной производственной установки.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A4038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15771" w:rsidRPr="00A4038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электродных водонагревателей и котлов.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Элементные водонагреватели.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водонагревателей.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Pr="00664EA1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E126CF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  <w:r w:rsidRPr="00B136CE">
              <w:rPr>
                <w:sz w:val="20"/>
                <w:szCs w:val="20"/>
              </w:rPr>
              <w:t> </w:t>
            </w: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электродного водонагревателя ЭПЗ-100.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E126CF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элементных водонагревателей.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E126CF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электрической схемы емкостного нагревателя на примере САОС-800.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E126CF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автоматизированного проточного электронагревателя.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E126CF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электрокалориферных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электрооборудования бункеров активного вентилирования зерна.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664EA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664EA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Электротепловая обработка пищевых продуктов и кормов.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4.19.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эксплуатационных показателей электрокалориферной установки.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мощности электрокалориферных установок.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электрокалорифера СФОЦ.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мощности электропастеризационной установки.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мощности электрообогреваемого пола.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6/6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устройства электрообогреваемого пола.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устройства и принципа действия неподвижного электрического варочного котла КПЭ-160.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характеристик сварочного аппарата.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электронагревательные приборы.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38461E" w:rsidRDefault="00815771" w:rsidP="00260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бытовых электронагревательных приборов.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38461E" w:rsidRDefault="00815771" w:rsidP="00260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815771" w:rsidRPr="00D04A18" w:rsidRDefault="00815771" w:rsidP="00260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4.29.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принципа действия СВЧ-печи и процесса нагрева в ней.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курс</w:t>
            </w:r>
          </w:p>
        </w:tc>
        <w:tc>
          <w:tcPr>
            <w:tcW w:w="12461" w:type="dxa"/>
            <w:gridSpan w:val="13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  <w:hideMark/>
          </w:tcPr>
          <w:p w:rsidR="00815771" w:rsidRPr="00B136CE" w:rsidRDefault="00815771" w:rsidP="00260F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>Тема 5</w:t>
            </w:r>
            <w:r>
              <w:rPr>
                <w:b/>
                <w:bCs/>
                <w:color w:val="000000"/>
                <w:sz w:val="20"/>
                <w:szCs w:val="20"/>
              </w:rPr>
              <w:t>. Эксплуатация и ремонт электродвигателей.</w:t>
            </w:r>
          </w:p>
          <w:p w:rsidR="00815771" w:rsidRPr="0043426D" w:rsidRDefault="00815771" w:rsidP="00260FE3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123" w:type="dxa"/>
            <w:gridSpan w:val="10"/>
            <w:shd w:val="clear" w:color="auto" w:fill="auto"/>
            <w:vAlign w:val="center"/>
            <w:hideMark/>
          </w:tcPr>
          <w:p w:rsidR="00815771" w:rsidRPr="00664EA1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EA1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rPr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A54B35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 w:rsidRPr="00A54B3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rPr>
                <w:sz w:val="20"/>
                <w:szCs w:val="20"/>
              </w:rPr>
            </w:pPr>
            <w:r w:rsidRPr="00472458">
              <w:rPr>
                <w:sz w:val="20"/>
                <w:szCs w:val="20"/>
              </w:rPr>
              <w:t>Электродвигатели, применяемые в сельском хозяйстве.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A54B35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 w:rsidRPr="00A54B35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Устройство и принцип действия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A54B35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Объёмы и нормы приёмо-сдаточных испытаний при вводе электродвигателей в эксплуатацию.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A54B35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Техническое обслуживание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A54B35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Неисправности электродвигателей при эксплуатации.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  <w:hideMark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Pr="00A54B35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Защита электродвигателей от аварийных режимов.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Правила безопасности при эксплуатации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Виды ремонтов электродвигателей, сроки их проведения и объемы.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Разборка электродвигателей и выявление неисправностей.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Ремонт электромеханической части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Послеремонтные испытания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Правила безопасности при ремонте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b/>
                <w:bCs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Изучение способов сушки изоляции обмоток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 обмоточных данных электродвигателей при ремонте.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способов определения воздушных зазоров в электродвигателе.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построение трёхфазной обмотки.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472458" w:rsidRDefault="00815771" w:rsidP="00260FE3">
            <w:pPr>
              <w:pStyle w:val="Default"/>
              <w:rPr>
                <w:color w:val="auto"/>
                <w:sz w:val="20"/>
                <w:szCs w:val="20"/>
              </w:rPr>
            </w:pPr>
            <w:r w:rsidRPr="00472458">
              <w:rPr>
                <w:color w:val="auto"/>
                <w:sz w:val="20"/>
                <w:szCs w:val="20"/>
              </w:rPr>
              <w:t>Построение механической характеристики асинхронного электродвигателя.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Дефектация электродвигателя, подлежащего ремонту.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двигателей постоянного тока.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двигателей переменного тока.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электрических схем пуска АД.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асинхронных электродвигателей, контроль их нагрузки и температуры.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изоляции обмоток электродвигателей.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электрической прочности междувитковой изоляции обмоток электродвигателей переменного тока.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00000"/>
                <w:sz w:val="20"/>
                <w:szCs w:val="20"/>
              </w:rPr>
              <w:t>6. Эксплуатация и ремонт трансформаторов.</w:t>
            </w: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трансформаторах.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конструкции трансформатора.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процесс трансформатора.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трансформаторов к включению.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и текущий ремонт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Трансформаторное масло и предъявляемые к нему требования.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Экономичные режимы работы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эксплуатации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виды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объемы текущих и капитальных ремонтов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обмоток и магнитопроводов трансформатора.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Послеремонтные испытания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ремонте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параметров трансформатора.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трансформатора.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способов сушки изоляции обмоток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объема и последовательности испытаний трансформаторов после монтажа.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Дефектация силового трансформатора перед ремонтом.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14/14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анализ векторных диаграмм в токовых цепях.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анализ векторных и потенциальных диаграмм в цепях напряжения.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вольтамперных характеристик трансформаторов тока 10 кВ.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испытание силового трансформатора при вводе его в эксплуатацию.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однофазного двухобмоточного трансформатора.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трехфазных трансформаторов.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автотрансформатора.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</w:tcPr>
          <w:p w:rsidR="00815771" w:rsidRPr="00B136CE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00000"/>
                <w:sz w:val="20"/>
                <w:szCs w:val="20"/>
              </w:rPr>
              <w:t>7. Эксплуатация и ремонт электросчетчиков.</w:t>
            </w: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технические параметры электросчетчиков.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Индукционные (механические) электросчетчики.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электросчетчики.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электрических счетчиков.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электросчетчиков.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мощности нагрузки.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погрешности электросчетчика.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C84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/6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устройства индукционного электросчетчика.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устройства электронного электросчетчика.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схем подключения электрических счетчиков.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 w:val="restart"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00000"/>
                <w:sz w:val="20"/>
                <w:szCs w:val="20"/>
              </w:rPr>
              <w:t>8. Эксплуатация и ремонт пусковой, защитной, регулирующей аппаратуры и распределительных устройств напряжением до 1000 В.</w:t>
            </w: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664EA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C8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Pr="000806BD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и нормы испытаний пусковой, защитной и регулирующей аппаратуры.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распределительных устройств, пусковой и защитной аппаратуры.</w:t>
            </w:r>
            <w:r w:rsidRPr="009505DA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эксплуатации аппаратуры и распределительных устройств.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пусковой и защитной аппаратуры.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объемы ремонта распределительных устройств.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Послеремонтные испытания аппаратуры распределительных устройств.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ремонте оборудования распределительных устройств.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 w:rsidRPr="00B136CE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Pr="00A52C84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C84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настройки защитной аппаратуры.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электрических характеристик аппаратуры защиты.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gridSpan w:val="10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C8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1/11</w:t>
            </w:r>
          </w:p>
          <w:p w:rsidR="00815771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15771" w:rsidRPr="000806BD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8.11.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0806BD" w:rsidRDefault="00815771" w:rsidP="00260FE3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характеристик пусковой, защитной и регулирующей аппаратуры и распределительных устройств напряжением до 1000 В. 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Default="00815771" w:rsidP="00260F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схем пускозащитной аппаратуры.  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B136CE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vMerge/>
            <w:shd w:val="clear" w:color="auto" w:fill="auto"/>
          </w:tcPr>
          <w:p w:rsidR="00815771" w:rsidRPr="00B136CE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8.13.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815771" w:rsidRPr="000806BD" w:rsidRDefault="00815771" w:rsidP="00260FE3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 пусковой, защитной и регулирующей аппаратуры и распределительных устройств напряжением до 1000 В.   </w:t>
            </w:r>
          </w:p>
        </w:tc>
        <w:tc>
          <w:tcPr>
            <w:tcW w:w="1276" w:type="dxa"/>
            <w:vMerge/>
            <w:shd w:val="clear" w:color="auto" w:fill="auto"/>
          </w:tcPr>
          <w:p w:rsidR="00815771" w:rsidRPr="00B136CE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vAlign w:val="center"/>
          </w:tcPr>
          <w:p w:rsidR="00815771" w:rsidRPr="008118FD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МДК 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136CE">
              <w:rPr>
                <w:b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276" w:type="dxa"/>
            <w:shd w:val="clear" w:color="auto" w:fill="auto"/>
          </w:tcPr>
          <w:p w:rsidR="00815771" w:rsidRPr="00C84F2D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815771" w:rsidRPr="008118FD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31"/>
        </w:trPr>
        <w:tc>
          <w:tcPr>
            <w:tcW w:w="13291" w:type="dxa"/>
            <w:gridSpan w:val="13"/>
            <w:shd w:val="clear" w:color="auto" w:fill="auto"/>
            <w:vAlign w:val="center"/>
          </w:tcPr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 w:rsidRPr="00B136CE">
              <w:rPr>
                <w:color w:val="000000"/>
                <w:sz w:val="20"/>
                <w:szCs w:val="20"/>
              </w:rPr>
              <w:lastRenderedPageBreak/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рефератов, докладов по индивидуальным заданиям преподавателя.</w:t>
            </w:r>
          </w:p>
          <w:p w:rsidR="00815771" w:rsidRDefault="00815771" w:rsidP="00260FE3">
            <w:pPr>
              <w:rPr>
                <w:color w:val="000000"/>
                <w:sz w:val="20"/>
                <w:szCs w:val="20"/>
              </w:rPr>
            </w:pPr>
            <w:r w:rsidRPr="00B136CE">
              <w:rPr>
                <w:color w:val="000000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815771" w:rsidRPr="008118FD" w:rsidRDefault="00815771" w:rsidP="00260F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</w:tc>
        <w:tc>
          <w:tcPr>
            <w:tcW w:w="1276" w:type="dxa"/>
            <w:shd w:val="clear" w:color="auto" w:fill="auto"/>
          </w:tcPr>
          <w:p w:rsidR="00815771" w:rsidRPr="00C84F2D" w:rsidRDefault="00815771" w:rsidP="00260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:rsidR="00815771" w:rsidRPr="008118FD" w:rsidRDefault="00815771" w:rsidP="00260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71" w:rsidRPr="008118FD" w:rsidTr="0046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7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493FC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36CE"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работы: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511D9E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18FD">
              <w:rPr>
                <w:rFonts w:ascii="Calibri" w:hAnsi="Calibri"/>
                <w:color w:val="000000"/>
                <w:sz w:val="20"/>
                <w:szCs w:val="20"/>
              </w:rPr>
              <w:t>   </w:t>
            </w: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факторы, влияющие на долговечность электротехнических изделий.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9303E3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факторы влияющие на долговечность электротехнических изделий.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9303E3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электротехнических изделий в сельском хозяйстве.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измерительными приборами.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9303E3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 электротехнических изделий.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ремонта электротехнических изделий.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КПД двигателя при номинальной нагрузке.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493FC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Область применения двигателей постоянного тока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493FCD" w:rsidRDefault="00815771" w:rsidP="00260FE3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Маркировка и ряд мощностей трансформаторов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Параметры схем замещения трансформаторов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9303E3" w:rsidRDefault="00815771" w:rsidP="00260F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Оптимальные коэффициенты нагрузки  и изменения напряжения у трансформаторов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Расчет обмотки для сушки трансформатора индукционным способом.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дефектной ведомости трансформатора.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наиболее экономичного режима работы трансформатора.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электросчетчиков.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плавкой вставки предохранителей и расцепителей автоматических выключателей при защите электрооборудования от короткого замыкания и перегрузок.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деления шкалы уставок тока в тепловых реле.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19BC">
              <w:rPr>
                <w:bCs/>
                <w:sz w:val="20"/>
                <w:szCs w:val="20"/>
              </w:rPr>
              <w:t>Изучение правил эксплуатации электрооборудования.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r w:rsidRPr="003E09C2">
              <w:rPr>
                <w:bCs/>
                <w:sz w:val="20"/>
                <w:szCs w:val="20"/>
              </w:rPr>
              <w:t>Правил устройства электроустановок (ПУЭ)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E09C2">
              <w:rPr>
                <w:bCs/>
                <w:sz w:val="20"/>
                <w:szCs w:val="20"/>
              </w:rPr>
              <w:t>Изучение системы ППР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09C2">
              <w:rPr>
                <w:bCs/>
                <w:sz w:val="20"/>
                <w:szCs w:val="20"/>
              </w:rPr>
              <w:t>с/х.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E09C2">
              <w:rPr>
                <w:bCs/>
                <w:sz w:val="20"/>
                <w:szCs w:val="20"/>
              </w:rPr>
              <w:t>Методика расчёта условных единиц электрооборудования.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3E09C2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E09C2">
              <w:rPr>
                <w:bCs/>
                <w:sz w:val="20"/>
                <w:szCs w:val="20"/>
              </w:rPr>
              <w:t>Методика расчёта числа и штата ИТР и ЭТС.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3168" w:type="dxa"/>
            <w:gridSpan w:val="3"/>
            <w:shd w:val="clear" w:color="auto" w:fill="auto"/>
            <w:noWrap/>
            <w:vAlign w:val="center"/>
          </w:tcPr>
          <w:p w:rsidR="00815771" w:rsidRDefault="00815771" w:rsidP="00260F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23" w:type="dxa"/>
            <w:gridSpan w:val="10"/>
            <w:shd w:val="clear" w:color="auto" w:fill="auto"/>
            <w:noWrap/>
            <w:vAlign w:val="center"/>
          </w:tcPr>
          <w:p w:rsidR="00815771" w:rsidRPr="003E09C2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карт на ТО, ТР, ЗС и КР электрооборудования.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5629" w:type="dxa"/>
            <w:gridSpan w:val="16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18FD">
              <w:rPr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18FD">
              <w:rPr>
                <w:b/>
                <w:bCs/>
                <w:color w:val="000000"/>
                <w:sz w:val="20"/>
                <w:szCs w:val="20"/>
              </w:rPr>
              <w:t>Виды работ: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1D9E">
              <w:rPr>
                <w:bCs/>
                <w:sz w:val="20"/>
                <w:szCs w:val="20"/>
              </w:rPr>
              <w:lastRenderedPageBreak/>
              <w:t>Изучение существующих технологий сельскохозяйственного производства, технологического и электротехнического 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1D9E">
              <w:rPr>
                <w:bCs/>
                <w:sz w:val="20"/>
                <w:szCs w:val="20"/>
              </w:rPr>
              <w:t>Изучение передового опыта эксплуатации электрооборудования.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1D9E">
              <w:rPr>
                <w:bCs/>
                <w:sz w:val="20"/>
                <w:szCs w:val="20"/>
              </w:rPr>
              <w:t>Оказание практической помощи работникам электротехнической службы хозяйства в работах по автоматизации, монтажу и наладке вновь вводимых электроустановок.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EA10BC" w:rsidRDefault="00815771" w:rsidP="00260FE3">
            <w:pPr>
              <w:rPr>
                <w:sz w:val="20"/>
                <w:szCs w:val="20"/>
              </w:rPr>
            </w:pPr>
            <w:r w:rsidRPr="00511D9E">
              <w:rPr>
                <w:sz w:val="20"/>
                <w:szCs w:val="20"/>
              </w:rPr>
              <w:t>Изучение методов рационального, экономного использования электрической энергии.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схем включения люминесцентных ламп низкого давления.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схем включения газоразрядных ламп высокого давления.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511D9E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1D9E">
              <w:rPr>
                <w:sz w:val="20"/>
                <w:szCs w:val="20"/>
              </w:rPr>
              <w:t>борка схем асинхронного электродвигателя.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511D9E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1D9E">
              <w:rPr>
                <w:sz w:val="20"/>
                <w:szCs w:val="20"/>
              </w:rPr>
              <w:t>борка схем двигателей постоянного тока.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511D9E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1D9E">
              <w:rPr>
                <w:sz w:val="20"/>
                <w:szCs w:val="20"/>
              </w:rPr>
              <w:t>борка схем трехфазного трансформатора.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511D9E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1D9E">
              <w:rPr>
                <w:sz w:val="20"/>
                <w:szCs w:val="20"/>
              </w:rPr>
              <w:t>борка схем синхронных машин.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511D9E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1D9E">
              <w:rPr>
                <w:sz w:val="20"/>
                <w:szCs w:val="20"/>
              </w:rPr>
              <w:t>борка схем пусковой-защитной аппаратуры.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511D9E" w:rsidRDefault="00815771" w:rsidP="0026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1D9E">
              <w:rPr>
                <w:sz w:val="20"/>
                <w:szCs w:val="20"/>
              </w:rPr>
              <w:t>борка схем специального электрооборудования.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46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2"/>
        </w:trPr>
        <w:tc>
          <w:tcPr>
            <w:tcW w:w="15629" w:type="dxa"/>
            <w:gridSpan w:val="16"/>
            <w:shd w:val="clear" w:color="auto" w:fill="auto"/>
            <w:noWrap/>
            <w:vAlign w:val="center"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C84F2D" w:rsidRDefault="00815771" w:rsidP="00260FE3">
            <w:pPr>
              <w:rPr>
                <w:sz w:val="20"/>
                <w:szCs w:val="20"/>
              </w:rPr>
            </w:pPr>
            <w:r w:rsidRPr="00511D9E">
              <w:rPr>
                <w:b/>
                <w:bCs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C84F2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1D9E">
              <w:rPr>
                <w:b/>
                <w:bCs/>
                <w:sz w:val="20"/>
                <w:szCs w:val="20"/>
              </w:rPr>
              <w:t>Виды работ: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DF3">
              <w:rPr>
                <w:bCs/>
                <w:sz w:val="20"/>
                <w:szCs w:val="20"/>
              </w:rPr>
              <w:t>Эксплуатация</w:t>
            </w:r>
            <w:r>
              <w:rPr>
                <w:bCs/>
                <w:sz w:val="20"/>
                <w:szCs w:val="20"/>
              </w:rPr>
              <w:t>, ТО и ремонт</w:t>
            </w:r>
            <w:r w:rsidRPr="00114DF3">
              <w:rPr>
                <w:bCs/>
                <w:sz w:val="20"/>
                <w:szCs w:val="20"/>
              </w:rPr>
              <w:t xml:space="preserve"> осветительных установок общего назначения.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Эксплуатация, ТО и ремонт облучательных установок в сельском хозяйстве.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светотехнических изделий и установок.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Эксплуатация, ТО и ремонт электроимпульсной техники.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и ТО водонагревателей.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электрокалориферных установок.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3449F">
              <w:rPr>
                <w:sz w:val="20"/>
                <w:szCs w:val="20"/>
              </w:rPr>
              <w:t>Эксплуатация пусковой и защитной аппаратуры.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03AED">
              <w:rPr>
                <w:bCs/>
                <w:sz w:val="20"/>
                <w:szCs w:val="20"/>
              </w:rPr>
              <w:t>Техническое обслуживание и ремонт электродвигателей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114DF3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03AED">
              <w:rPr>
                <w:bCs/>
                <w:sz w:val="20"/>
                <w:szCs w:val="20"/>
              </w:rPr>
              <w:t>ТО и определение неисправности трёхфазного трансформатора.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703AE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03AED">
              <w:rPr>
                <w:bCs/>
                <w:sz w:val="20"/>
                <w:szCs w:val="20"/>
              </w:rPr>
              <w:t>ТО и ремонт специального электрооборудования.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703AE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703AED">
              <w:rPr>
                <w:bCs/>
                <w:sz w:val="20"/>
                <w:szCs w:val="20"/>
              </w:rPr>
              <w:t>иагностирование параметров двигателей постоянного тока.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703AE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703AED">
              <w:rPr>
                <w:bCs/>
                <w:sz w:val="20"/>
                <w:szCs w:val="20"/>
              </w:rPr>
              <w:t>иагностирование параметров трехфазного трансформатора.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Pr="00703AED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703AED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агностирование параметров пуско</w:t>
            </w:r>
            <w:r w:rsidRPr="00703AED">
              <w:rPr>
                <w:bCs/>
                <w:sz w:val="20"/>
                <w:szCs w:val="20"/>
              </w:rPr>
              <w:t>защитной аппаратуры.</w:t>
            </w: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5771" w:rsidRPr="008118FD" w:rsidTr="0026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3291" w:type="dxa"/>
            <w:gridSpan w:val="13"/>
            <w:shd w:val="clear" w:color="auto" w:fill="auto"/>
            <w:noWrap/>
            <w:vAlign w:val="center"/>
          </w:tcPr>
          <w:p w:rsidR="00815771" w:rsidRDefault="00815771" w:rsidP="002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5771" w:rsidRPr="008118FD" w:rsidRDefault="00815771" w:rsidP="00260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15771" w:rsidRPr="008118FD" w:rsidRDefault="00815771" w:rsidP="00260F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15771" w:rsidRDefault="00815771" w:rsidP="00815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15771" w:rsidRPr="008118FD" w:rsidRDefault="00815771" w:rsidP="00815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8118F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15771" w:rsidRPr="008118FD" w:rsidRDefault="00815771" w:rsidP="00815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8118F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15771" w:rsidRPr="008118FD" w:rsidRDefault="00815771" w:rsidP="00815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8118F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815771" w:rsidRPr="001B18DE" w:rsidRDefault="00815771" w:rsidP="00467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118F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815771" w:rsidRDefault="00815771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jc w:val="center"/>
        <w:rPr>
          <w:b/>
          <w:caps/>
          <w:sz w:val="28"/>
          <w:szCs w:val="28"/>
        </w:rPr>
        <w:sectPr w:rsidR="00815771" w:rsidSect="0081577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rPr>
          <w:b/>
          <w:caps/>
          <w:sz w:val="28"/>
          <w:szCs w:val="28"/>
        </w:rPr>
      </w:pPr>
    </w:p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9A5089" w:rsidRDefault="009A5089" w:rsidP="009A5089">
      <w:pPr>
        <w:widowControl w:val="0"/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</w:t>
      </w:r>
      <w:r>
        <w:rPr>
          <w:sz w:val="28"/>
        </w:rPr>
        <w:t>лаборатории т</w:t>
      </w:r>
      <w:r>
        <w:rPr>
          <w:bCs/>
          <w:iCs/>
          <w:sz w:val="28"/>
          <w:szCs w:val="28"/>
        </w:rPr>
        <w:t>ехнического обслуживания, эксплуатации и ремонта электротехнических изделий.</w:t>
      </w:r>
    </w:p>
    <w:p w:rsidR="00AC5E78" w:rsidRDefault="00AC5E78" w:rsidP="00AC5E78">
      <w:pPr>
        <w:shd w:val="clear" w:color="auto" w:fill="FFFFFF"/>
        <w:tabs>
          <w:tab w:val="left" w:pos="226"/>
        </w:tabs>
        <w:spacing w:line="370" w:lineRule="exact"/>
        <w:ind w:firstLine="426"/>
        <w:jc w:val="both"/>
      </w:pPr>
      <w:r>
        <w:rPr>
          <w:sz w:val="28"/>
          <w:szCs w:val="28"/>
        </w:rPr>
        <w:t xml:space="preserve">Рабочие места по количеству обучающихся; рабочее место преподавателя; светильник типа РСП; прожектор; установка ИКУФ; </w:t>
      </w:r>
      <w:r>
        <w:rPr>
          <w:spacing w:val="-1"/>
          <w:sz w:val="28"/>
          <w:szCs w:val="28"/>
        </w:rPr>
        <w:t xml:space="preserve">инфракрасный электрообогреватель; водонагреватель УАП; водонагреватель </w:t>
      </w:r>
      <w:r>
        <w:rPr>
          <w:spacing w:val="-2"/>
          <w:sz w:val="28"/>
          <w:szCs w:val="28"/>
        </w:rPr>
        <w:t xml:space="preserve">ВЭП; водонагреватель САОС;  электрокалорифер СФОЦ; шкаф управления (СФОЦ- 60); шкаф управления (КВ-300М); плита электрообогреваемого пола; </w:t>
      </w:r>
      <w:r>
        <w:rPr>
          <w:sz w:val="28"/>
          <w:szCs w:val="28"/>
        </w:rPr>
        <w:t>бытовые электротермические установки и приборы; клещи токоизмерительные; паяльник электрический; камера для очистки силового электрооборудования; трансформатор сварочный; универсальный источник питания; стенд для сборки пускозащитной аппаратуры; мегомметр; комплект электроизмерительных приборов; приспособление для проверки и регулировки аппаратов защиты электроприводов и электроустановок; пресс-клещи; электродвигатели: синхронные, асинхронные и постоянного тока; люминесцентные лампы; лампы типа ДРЛ; осветительные установки; стенды: для определения потерь напряжения, для измерения параметров трехфазных электрических цепей; наглядные пособия: пускозащитная аппаратура, распределительные устройства; наглядные пособия: источники оптического излучения; технические средства обучения: ноутбук, мультимедиа-проектор, граф-проектор «MEDIUM-524Р»; комплект учебно-методической документации; методические пособия по расчёту и выбору осветительных установок в помещениях сельскохозяйственного назначения.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AC5E78" w:rsidRDefault="00AC5E78" w:rsidP="00A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</w:t>
      </w:r>
      <w:r>
        <w:rPr>
          <w:sz w:val="28"/>
          <w:szCs w:val="28"/>
        </w:rPr>
        <w:t>льную производственную практику, которую рекомендуется проводить рассредоточено.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A5089" w:rsidRDefault="009A5089" w:rsidP="00AC5E7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9A5089" w:rsidRDefault="009A5089" w:rsidP="00A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9A5089" w:rsidRDefault="009A5089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Пястолов А.А. Эксплуатация и ремонт электрооборудования и средств автоматизации.</w:t>
      </w:r>
      <w:r w:rsidR="00AC5E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C5E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AC5E7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Колос, 2003.</w:t>
      </w:r>
    </w:p>
    <w:p w:rsidR="009A5089" w:rsidRDefault="009A5089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Унукович Г.И. Эксплуатация и ремонт сельскохозяйственного электро</w:t>
      </w:r>
      <w:r w:rsidR="00AC5E78">
        <w:rPr>
          <w:color w:val="000000"/>
          <w:sz w:val="28"/>
          <w:szCs w:val="28"/>
        </w:rPr>
        <w:t xml:space="preserve">оборудования. </w:t>
      </w:r>
      <w:r>
        <w:rPr>
          <w:color w:val="000000"/>
          <w:sz w:val="28"/>
          <w:szCs w:val="28"/>
        </w:rPr>
        <w:t>- Минск, Урожай</w:t>
      </w:r>
      <w:r w:rsidR="00AC5E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2000.</w:t>
      </w:r>
    </w:p>
    <w:p w:rsidR="009A5089" w:rsidRDefault="009A5089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В.А. Эксплуатация и ремонт электрооборудования и средств автоматизации. - М.: КолосС, 2004.</w:t>
      </w:r>
    </w:p>
    <w:p w:rsidR="009A5089" w:rsidRDefault="009A5089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Баранов Л.А., Захаров В.А. Светотехника и электротехнология. – М.: КолосС, 2008.</w:t>
      </w:r>
    </w:p>
    <w:p w:rsidR="009A5089" w:rsidRDefault="009A5089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устройства электроустановок (ПУЭ). 2002г.</w:t>
      </w:r>
    </w:p>
    <w:p w:rsidR="00AC5E78" w:rsidRPr="00AC5E78" w:rsidRDefault="00AC5E78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И.И. Алиев, Электротехнический справочник.- М.: Издательское</w:t>
      </w:r>
      <w:r>
        <w:rPr>
          <w:sz w:val="28"/>
          <w:szCs w:val="28"/>
        </w:rPr>
        <w:br/>
        <w:t>предприятие РадиоСофт 2011.</w:t>
      </w:r>
    </w:p>
    <w:p w:rsidR="00AC5E78" w:rsidRPr="003137F3" w:rsidRDefault="003137F3" w:rsidP="009A5089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Ю.Д. Сибикин, Электробезопасность при эксплуатации электроустановок промышленных предприятий: Учебник для начального профессионального образования -3-е издание. - М.: Издательский центр «Академия», 2009.</w:t>
      </w:r>
    </w:p>
    <w:p w:rsidR="003137F3" w:rsidRPr="003137F3" w:rsidRDefault="003137F3" w:rsidP="003137F3">
      <w:pPr>
        <w:numPr>
          <w:ilvl w:val="0"/>
          <w:numId w:val="4"/>
        </w:numPr>
        <w:shd w:val="clear" w:color="auto" w:fill="FFFFFF"/>
        <w:ind w:left="3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Г.Б. Онищенко, Электрический привод.- М.: Издательский центр «Академия», 2009.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AC5E78" w:rsidRDefault="00AC5E78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1. Р.А. Кисаримов, Справочник электрика.- М.: Издательское предприятие РадиоСофт 2010.</w:t>
      </w:r>
    </w:p>
    <w:p w:rsidR="00AC5E78" w:rsidRDefault="00AC5E78" w:rsidP="00AC5E78">
      <w:pPr>
        <w:rPr>
          <w:sz w:val="28"/>
          <w:szCs w:val="28"/>
        </w:rPr>
      </w:pPr>
      <w:r>
        <w:t xml:space="preserve">2. </w:t>
      </w:r>
      <w:r w:rsidR="003137F3">
        <w:rPr>
          <w:sz w:val="28"/>
          <w:szCs w:val="28"/>
        </w:rPr>
        <w:t>Ю.Н. Поляков, Справочник электрика: Учебное пособие - Ростов н/Д.: Феникс, Москва: Цитадель, 2009.</w:t>
      </w:r>
    </w:p>
    <w:p w:rsidR="003137F3" w:rsidRDefault="003137F3" w:rsidP="00AC5E78">
      <w:pPr>
        <w:rPr>
          <w:sz w:val="28"/>
          <w:szCs w:val="28"/>
        </w:rPr>
      </w:pPr>
    </w:p>
    <w:p w:rsidR="003137F3" w:rsidRPr="00624568" w:rsidRDefault="003137F3" w:rsidP="003137F3">
      <w:pPr>
        <w:shd w:val="clear" w:color="auto" w:fill="FFFFFF"/>
        <w:spacing w:line="370" w:lineRule="exact"/>
        <w:rPr>
          <w:b/>
        </w:rPr>
      </w:pPr>
      <w:r w:rsidRPr="00624568">
        <w:rPr>
          <w:b/>
          <w:sz w:val="28"/>
          <w:szCs w:val="28"/>
        </w:rPr>
        <w:t>Интернет-ресурсы:</w:t>
      </w:r>
    </w:p>
    <w:p w:rsidR="003137F3" w:rsidRDefault="003137F3" w:rsidP="003137F3">
      <w:pPr>
        <w:shd w:val="clear" w:color="auto" w:fill="FFFFFF"/>
        <w:spacing w:line="370" w:lineRule="exact"/>
        <w:rPr>
          <w:spacing w:val="-4"/>
          <w:sz w:val="28"/>
          <w:szCs w:val="28"/>
        </w:rPr>
      </w:pPr>
      <w:r w:rsidRPr="00624568">
        <w:rPr>
          <w:sz w:val="28"/>
          <w:szCs w:val="28"/>
        </w:rPr>
        <w:t>1.</w:t>
      </w:r>
      <w:r w:rsidRPr="009709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hyperlink r:id="rId7" w:history="1">
        <w:r>
          <w:rPr>
            <w:sz w:val="28"/>
            <w:szCs w:val="28"/>
            <w:u w:val="single"/>
          </w:rPr>
          <w:t>www.electromonter.info</w:t>
        </w:r>
      </w:hyperlink>
      <w:r>
        <w:rPr>
          <w:sz w:val="28"/>
          <w:szCs w:val="28"/>
        </w:rPr>
        <w:t xml:space="preserve"> электромонтёр инфо, справочник электромонтера,</w:t>
      </w:r>
    </w:p>
    <w:p w:rsidR="003137F3" w:rsidRDefault="003137F3" w:rsidP="003137F3">
      <w:pPr>
        <w:shd w:val="clear" w:color="auto" w:fill="FFFFFF"/>
        <w:tabs>
          <w:tab w:val="left" w:pos="283"/>
        </w:tabs>
        <w:spacing w:line="370" w:lineRule="exact"/>
        <w:ind w:right="5"/>
        <w:jc w:val="both"/>
        <w:rPr>
          <w:spacing w:val="-4"/>
          <w:sz w:val="28"/>
          <w:szCs w:val="28"/>
        </w:rPr>
      </w:pPr>
      <w:r w:rsidRPr="00624568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>
          <w:rPr>
            <w:sz w:val="28"/>
            <w:szCs w:val="28"/>
            <w:u w:val="single"/>
          </w:rPr>
          <w:t>www.ElectroSafety.ru</w:t>
        </w:r>
      </w:hyperlink>
      <w:r>
        <w:rPr>
          <w:sz w:val="28"/>
          <w:szCs w:val="28"/>
        </w:rPr>
        <w:t xml:space="preserve"> портал для электротехнического персонала интернет ресурс, посвящённый вопросам электробезопасности,</w:t>
      </w:r>
    </w:p>
    <w:p w:rsidR="003137F3" w:rsidRDefault="003137F3" w:rsidP="003137F3">
      <w:pPr>
        <w:shd w:val="clear" w:color="auto" w:fill="FFFFFF"/>
        <w:tabs>
          <w:tab w:val="left" w:pos="709"/>
        </w:tabs>
        <w:spacing w:line="370" w:lineRule="exact"/>
        <w:ind w:right="5"/>
        <w:jc w:val="both"/>
      </w:pPr>
      <w:r>
        <w:rPr>
          <w:spacing w:val="-4"/>
          <w:sz w:val="28"/>
          <w:szCs w:val="28"/>
        </w:rPr>
        <w:t>3.</w:t>
      </w:r>
      <w:r w:rsidRPr="006245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hyperlink r:id="rId9" w:history="1">
        <w:r>
          <w:rPr>
            <w:sz w:val="28"/>
            <w:szCs w:val="28"/>
            <w:u w:val="single"/>
          </w:rPr>
          <w:t>www.electrik.org</w:t>
        </w:r>
      </w:hyperlink>
      <w:r>
        <w:rPr>
          <w:sz w:val="28"/>
          <w:szCs w:val="28"/>
        </w:rPr>
        <w:t xml:space="preserve"> сайт и форум об электричестве для электриков и</w:t>
      </w:r>
      <w:r>
        <w:rPr>
          <w:sz w:val="28"/>
          <w:szCs w:val="28"/>
        </w:rPr>
        <w:br/>
        <w:t>энергетиков.</w:t>
      </w:r>
    </w:p>
    <w:p w:rsidR="003137F3" w:rsidRDefault="003137F3" w:rsidP="00AC5E78"/>
    <w:p w:rsidR="003137F3" w:rsidRPr="00AC5E78" w:rsidRDefault="003137F3" w:rsidP="00AC5E78"/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A5089" w:rsidRDefault="009A5089" w:rsidP="009A5089">
      <w:pPr>
        <w:pStyle w:val="21"/>
        <w:widowControl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>
        <w:rPr>
          <w:sz w:val="28"/>
          <w:szCs w:val="28"/>
        </w:rPr>
        <w:t>Техническое обслуживание, диагностирование и ремонт электрооборудования и автоматизированных сист</w:t>
      </w:r>
      <w:r w:rsidR="003137F3">
        <w:rPr>
          <w:sz w:val="28"/>
          <w:szCs w:val="28"/>
        </w:rPr>
        <w:t>ем сельскохозяйственной техники</w:t>
      </w:r>
      <w:r>
        <w:rPr>
          <w:bCs/>
          <w:sz w:val="28"/>
          <w:szCs w:val="28"/>
        </w:rPr>
        <w:t xml:space="preserve">» является освоение </w:t>
      </w:r>
      <w:r>
        <w:rPr>
          <w:sz w:val="28"/>
          <w:szCs w:val="28"/>
        </w:rPr>
        <w:t>учебной практики для получения первичных профессиональных навыков</w:t>
      </w:r>
      <w:r>
        <w:rPr>
          <w:bCs/>
          <w:sz w:val="28"/>
          <w:szCs w:val="28"/>
        </w:rPr>
        <w:t xml:space="preserve"> в рамках профессионального модуля.</w:t>
      </w:r>
    </w:p>
    <w:p w:rsidR="009A5089" w:rsidRDefault="009A5089" w:rsidP="009A50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процессе  обучения  по профессиональному модулю обучающимся оказываются консультации.</w:t>
      </w:r>
    </w:p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jc w:val="both"/>
        <w:rPr>
          <w:b/>
          <w:sz w:val="28"/>
          <w:szCs w:val="28"/>
        </w:rPr>
      </w:pPr>
    </w:p>
    <w:p w:rsidR="003137F3" w:rsidRDefault="003137F3" w:rsidP="003137F3"/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9A5089" w:rsidRDefault="009A5089" w:rsidP="009A5089">
      <w:pPr>
        <w:pStyle w:val="21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(инженерно-педагогических) кадров, обеспечивающих  обучение  по междисциплинарному курсу (курсам): наличие высшего профессионального образования, соответствующего профилю модуля «Техническое обслуживание, диагностирование и ремонт электрооборудования и автоматизированных систем сельскохозяйственной техники» по  специальности</w:t>
      </w:r>
      <w:r w:rsidR="00625004">
        <w:rPr>
          <w:sz w:val="28"/>
          <w:szCs w:val="28"/>
        </w:rPr>
        <w:t xml:space="preserve"> </w:t>
      </w:r>
      <w:r w:rsidR="000E1091">
        <w:rPr>
          <w:sz w:val="28"/>
          <w:szCs w:val="28"/>
        </w:rPr>
        <w:t>35.02.08</w:t>
      </w:r>
      <w:bookmarkStart w:id="0" w:name="_GoBack"/>
      <w:bookmarkEnd w:id="0"/>
      <w:r>
        <w:rPr>
          <w:sz w:val="28"/>
          <w:szCs w:val="28"/>
        </w:rPr>
        <w:t xml:space="preserve"> «Электрификация и автоматизация сельского хозяйства».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5089" w:rsidRDefault="009A5089" w:rsidP="009A508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Контроль  и  оценка  результатов  освоения  профессионального  модуля  (вида профессиональной деятельности) 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3216"/>
        <w:gridCol w:w="3132"/>
        <w:gridCol w:w="3476"/>
      </w:tblGrid>
      <w:tr w:rsidR="009A5089" w:rsidTr="00260FE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089" w:rsidRDefault="009A5089" w:rsidP="006250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089" w:rsidRDefault="009A5089" w:rsidP="00260FE3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A5089" w:rsidTr="00260FE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</w:pPr>
            <w:r>
              <w:t>Выполнять техническое обслуживание электрооборудования</w:t>
            </w:r>
          </w:p>
          <w:p w:rsidR="009A5089" w:rsidRDefault="009A5089" w:rsidP="00260FE3">
            <w: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3"/>
              </w:numPr>
              <w:tabs>
                <w:tab w:val="left" w:pos="25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проведения работ по техническому обслуживанию электрооборудования.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наблюдения и оценки выполнения практических работ;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 наблюдения  и оценки  выполнения  работ по учебной и производственной практикам;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оценка выполнения самостоятельных работ.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Экзамен по МДК</w:t>
            </w:r>
          </w:p>
          <w:p w:rsidR="009A5089" w:rsidRDefault="009A5089" w:rsidP="00260FE3">
            <w:pPr>
              <w:rPr>
                <w:bCs/>
                <w:iCs/>
              </w:rPr>
            </w:pPr>
            <w:r>
              <w:rPr>
                <w:bCs/>
                <w:iCs/>
              </w:rPr>
              <w:t>Квалификационный экзамен по модулю</w:t>
            </w:r>
          </w:p>
        </w:tc>
      </w:tr>
      <w:tr w:rsidR="009A5089" w:rsidTr="00260FE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</w:pPr>
            <w:r>
              <w:t>Проводить диагностирование неисправностей электротехнических изделий.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3"/>
              </w:numPr>
              <w:tabs>
                <w:tab w:val="left" w:pos="252"/>
              </w:tabs>
              <w:snapToGrid w:val="0"/>
            </w:pPr>
            <w:r>
              <w:t>демонстрация навыков диагностирования работоспособности электротехнических изделий.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наблюдения и оценки выполнения практических работ;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 наблюдения  и оценки  выполнения  работ по учебной и производственной практикам;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оценка выполнения самостоятельных работ.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Экзамен по МДК</w:t>
            </w:r>
          </w:p>
          <w:p w:rsidR="009A5089" w:rsidRDefault="009A5089" w:rsidP="00260FE3">
            <w:pPr>
              <w:rPr>
                <w:bCs/>
                <w:iCs/>
              </w:rPr>
            </w:pPr>
            <w:r>
              <w:rPr>
                <w:bCs/>
                <w:iCs/>
              </w:rPr>
              <w:t>Квалификационный экзамен по модулю</w:t>
            </w:r>
          </w:p>
        </w:tc>
      </w:tr>
      <w:tr w:rsidR="009A5089" w:rsidTr="00260FE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tabs>
                <w:tab w:val="left" w:pos="1080"/>
              </w:tabs>
              <w:snapToGrid w:val="0"/>
            </w:pPr>
            <w:r>
              <w:t>Осуществлять технологический процесс ремонта  электротехнических изделий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3"/>
              </w:numPr>
              <w:tabs>
                <w:tab w:val="left" w:pos="252"/>
              </w:tabs>
              <w:snapToGrid w:val="0"/>
            </w:pPr>
            <w:r>
              <w:t>демонстрация навыков правильного устранения неисправностей, учитывая положения ПУЭ и ПТБ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наблюдения и оценки выполнения практических работ;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наблюдения и оценки выполнения работ по учебной и производственной практикам;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оценка выполнения самостоятельных работ.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Экзамен по МДК</w:t>
            </w:r>
          </w:p>
          <w:p w:rsidR="009A5089" w:rsidRDefault="009A5089" w:rsidP="00260FE3">
            <w:pPr>
              <w:rPr>
                <w:bCs/>
                <w:iCs/>
              </w:rPr>
            </w:pPr>
            <w:r>
              <w:rPr>
                <w:bCs/>
                <w:iCs/>
              </w:rPr>
              <w:t>Квалификационный экзамен по модулю</w:t>
            </w:r>
          </w:p>
        </w:tc>
      </w:tr>
      <w:tr w:rsidR="009A5089" w:rsidTr="00260FE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tabs>
                <w:tab w:val="left" w:pos="1080"/>
              </w:tabs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 xml:space="preserve">Проводить послеремонтные испытания электротехнических изделий.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3"/>
              </w:numPr>
              <w:tabs>
                <w:tab w:val="left" w:pos="252"/>
              </w:tabs>
              <w:snapToGrid w:val="0"/>
              <w:rPr>
                <w:iCs/>
              </w:rPr>
            </w:pPr>
            <w:r>
              <w:rPr>
                <w:iCs/>
              </w:rPr>
              <w:t>заполнение  документации в соответствии с инструкциями.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наблюдения и оценки выполнения практических работ;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- экспертного наблюдения  и оценки выполнения работ по учебной и производственной практикам;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оценка выполнения самостоятельных работ.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Экзамен по МДК</w:t>
            </w:r>
          </w:p>
          <w:p w:rsidR="009A5089" w:rsidRDefault="009A5089" w:rsidP="00260FE3">
            <w:pPr>
              <w:rPr>
                <w:bCs/>
                <w:iCs/>
              </w:rPr>
            </w:pPr>
            <w:r>
              <w:rPr>
                <w:bCs/>
                <w:iCs/>
              </w:rPr>
              <w:t>Квалификационный экзамен по модулю</w:t>
            </w:r>
          </w:p>
        </w:tc>
      </w:tr>
    </w:tbl>
    <w:p w:rsidR="009A5089" w:rsidRDefault="009A5089" w:rsidP="009A5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</w:pPr>
    </w:p>
    <w:p w:rsidR="009A5089" w:rsidRDefault="009A5089" w:rsidP="009A5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A5089" w:rsidRDefault="009A5089" w:rsidP="009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3347"/>
        <w:gridCol w:w="3331"/>
        <w:gridCol w:w="3157"/>
      </w:tblGrid>
      <w:tr w:rsidR="009A5089" w:rsidTr="00260FE3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9A5089" w:rsidRDefault="009A5089" w:rsidP="00260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Формы и методы контроля</w:t>
            </w:r>
            <w:r>
              <w:rPr>
                <w:b/>
                <w:i/>
                <w:iCs/>
              </w:rPr>
              <w:t xml:space="preserve"> и оценки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Понимать сущность и социальную значимость своей будущей профессии, проявлять к ней устойчивый интерес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tabs>
                <w:tab w:val="left" w:pos="252"/>
              </w:tabs>
              <w:snapToGrid w:val="0"/>
            </w:pPr>
            <w:r>
              <w:t>- демонстрация интереса к будущей профессии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  <w:iCs/>
              </w:rPr>
            </w:pPr>
            <w:r>
              <w:rPr>
                <w:bCs/>
              </w:rPr>
              <w:t>- экспертное наблюдение</w:t>
            </w:r>
            <w:r>
              <w:rPr>
                <w:bCs/>
                <w:iCs/>
              </w:rPr>
              <w:t xml:space="preserve"> и оценка выполнения работ на учебной и производственной практике;</w:t>
            </w:r>
          </w:p>
          <w:p w:rsidR="009A5089" w:rsidRDefault="009A5089" w:rsidP="00260FE3">
            <w:pPr>
              <w:rPr>
                <w:bCs/>
              </w:rPr>
            </w:pPr>
            <w:r>
              <w:rPr>
                <w:bCs/>
              </w:rPr>
              <w:t>- оценка содержания портфолио студента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tabs>
                <w:tab w:val="left" w:pos="252"/>
              </w:tabs>
              <w:snapToGrid w:val="0"/>
              <w:spacing w:after="120"/>
            </w:pPr>
            <w:r>
              <w:t xml:space="preserve">- выбор и применение методов и способов решения профессиональных задач </w:t>
            </w:r>
            <w:r>
              <w:rPr>
                <w:bCs/>
              </w:rPr>
              <w:t xml:space="preserve">по техническому обслуживанию </w:t>
            </w:r>
            <w:r>
              <w:t xml:space="preserve">сельскохозяйственных машин и механизмов </w:t>
            </w:r>
          </w:p>
          <w:p w:rsidR="009A5089" w:rsidRDefault="009A5089" w:rsidP="00260FE3">
            <w:pPr>
              <w:tabs>
                <w:tab w:val="left" w:pos="252"/>
              </w:tabs>
              <w:spacing w:after="120"/>
            </w:pPr>
            <w:r>
              <w:t>- оценка эффективности и качества выполнения;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spacing w:after="120"/>
              <w:rPr>
                <w:bCs/>
                <w:iCs/>
              </w:rPr>
            </w:pPr>
            <w:r>
              <w:rPr>
                <w:bCs/>
              </w:rPr>
              <w:t>- экспертное наблюдение</w:t>
            </w:r>
            <w:r>
              <w:rPr>
                <w:bCs/>
                <w:iCs/>
              </w:rPr>
              <w:t xml:space="preserve"> и оценка деятельности студента в процессе обучения, на  лабораторных и практических занятиях;</w:t>
            </w:r>
          </w:p>
          <w:p w:rsidR="009A5089" w:rsidRDefault="009A5089" w:rsidP="00260FE3">
            <w:pPr>
              <w:spacing w:after="120"/>
              <w:rPr>
                <w:bCs/>
                <w:iCs/>
              </w:rPr>
            </w:pPr>
            <w:r>
              <w:rPr>
                <w:bCs/>
              </w:rPr>
              <w:t>- экспертное наблюдение</w:t>
            </w:r>
            <w:r>
              <w:rPr>
                <w:bCs/>
                <w:iCs/>
              </w:rPr>
              <w:t xml:space="preserve"> и оценка выполнения работ на учебной и производственной практике;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Принимать решения в  стандартных и нестандартных ситуациях и нести за них ответственность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tabs>
                <w:tab w:val="left" w:pos="252"/>
              </w:tabs>
              <w:snapToGrid w:val="0"/>
            </w:pPr>
            <w:r>
              <w:rPr>
                <w:bCs/>
              </w:rPr>
              <w:t xml:space="preserve">- решение стандартных и нестандартных </w:t>
            </w:r>
            <w:r>
              <w:t xml:space="preserve">профессиональных задач в области </w:t>
            </w:r>
            <w:r>
              <w:rPr>
                <w:bCs/>
              </w:rPr>
              <w:t xml:space="preserve">технического обслуживания </w:t>
            </w:r>
            <w:r>
              <w:t>сельскохозяйственных машин и механизмов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- наблюдение и оценка работы на моделирование и решение нестандартных ситуаций, участие в деловых и ролевых играх</w:t>
            </w:r>
          </w:p>
        </w:tc>
      </w:tr>
      <w:tr w:rsidR="009A5089" w:rsidTr="00260FE3">
        <w:trPr>
          <w:trHeight w:val="34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lastRenderedPageBreak/>
              <w:t>личностного развития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tabs>
                <w:tab w:val="left" w:pos="252"/>
              </w:tabs>
              <w:snapToGri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эффективный поиск </w:t>
            </w:r>
            <w:r>
              <w:t xml:space="preserve">необходимой информации с </w:t>
            </w:r>
            <w:r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- наблюдение и оценка деятельности студентов при подготовке рефератов, докладов,</w:t>
            </w:r>
          </w:p>
          <w:p w:rsidR="009A5089" w:rsidRDefault="009A5089" w:rsidP="00260FE3">
            <w:pPr>
              <w:rPr>
                <w:bCs/>
              </w:rPr>
            </w:pPr>
            <w:r>
              <w:rPr>
                <w:bCs/>
              </w:rPr>
              <w:t xml:space="preserve">- наблюдение за использованием </w:t>
            </w:r>
            <w:r>
              <w:rPr>
                <w:bCs/>
              </w:rPr>
              <w:lastRenderedPageBreak/>
              <w:t>информационных технологий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lastRenderedPageBreak/>
              <w:t>Использовать информационно-коммуникационные технологии в профессиональной деятельности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21"/>
              <w:widowControl w:val="0"/>
              <w:snapToGrid w:val="0"/>
              <w:ind w:left="0" w:firstLine="72"/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>
              <w:t xml:space="preserve">информационно-коммуникационных технологий для решения задач </w:t>
            </w:r>
            <w:r>
              <w:rPr>
                <w:bCs/>
              </w:rPr>
              <w:t>по эксплуатации и ремонту электротехнических изделий.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наблюдение за  формированием навыков работы в глобальных, корпоративных и локальных информационных сетях </w:t>
            </w:r>
          </w:p>
        </w:tc>
      </w:tr>
      <w:tr w:rsidR="009A5089" w:rsidTr="00260FE3">
        <w:trPr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Работать в коллективе и в команде, эффективно общаться с</w:t>
            </w:r>
            <w:r>
              <w:rPr>
                <w:lang w:val="en-US"/>
              </w:rPr>
              <w:t> </w:t>
            </w:r>
            <w:r>
              <w:t>коллегами, руководством, потребителями.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6"/>
              </w:numPr>
              <w:tabs>
                <w:tab w:val="left" w:pos="25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наблюдение за ролью обучающихся в группе;</w:t>
            </w:r>
          </w:p>
        </w:tc>
      </w:tr>
      <w:tr w:rsidR="009A5089" w:rsidTr="00260FE3">
        <w:trPr>
          <w:trHeight w:val="52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Брать на 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6"/>
              </w:numPr>
              <w:tabs>
                <w:tab w:val="left" w:pos="25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-участие в деловых и ролевых играх – </w:t>
            </w:r>
          </w:p>
          <w:p w:rsidR="009A5089" w:rsidRDefault="009A5089" w:rsidP="00260FE3">
            <w:pPr>
              <w:rPr>
                <w:bCs/>
              </w:rPr>
            </w:pPr>
            <w:r>
              <w:rPr>
                <w:bCs/>
              </w:rPr>
              <w:t>моделирование социальных и профессиональных ситуаций;</w:t>
            </w:r>
          </w:p>
          <w:p w:rsidR="009A5089" w:rsidRDefault="009A5089" w:rsidP="00260FE3">
            <w:pPr>
              <w:rPr>
                <w:bCs/>
              </w:rPr>
            </w:pPr>
            <w:r>
              <w:rPr>
                <w:bCs/>
              </w:rPr>
              <w:t>- мониторинг  развития  личностно-профессио-нальных  качеств обучающегося;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6"/>
              </w:numPr>
              <w:tabs>
                <w:tab w:val="left" w:pos="25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- контроль выполнения индивидуальной самостоятельной работы обучающегося;</w:t>
            </w:r>
          </w:p>
          <w:p w:rsidR="009A5089" w:rsidRDefault="009A5089" w:rsidP="00260FE3">
            <w:pPr>
              <w:rPr>
                <w:bCs/>
              </w:rPr>
            </w:pPr>
            <w:r>
              <w:rPr>
                <w:bCs/>
              </w:rPr>
              <w:t>- открытые защиты и оценка творческих и проектных работ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</w:pPr>
            <w:r>
              <w:t>Ориентироваться в условиях частой смены технологий в профессиональной деятельности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9A5089">
            <w:pPr>
              <w:numPr>
                <w:ilvl w:val="0"/>
                <w:numId w:val="6"/>
              </w:numPr>
              <w:tabs>
                <w:tab w:val="left" w:pos="252"/>
              </w:tabs>
              <w:snapToGrid w:val="0"/>
              <w:rPr>
                <w:bCs/>
              </w:rPr>
            </w:pPr>
            <w:r>
              <w:rPr>
                <w:bCs/>
              </w:rPr>
              <w:t>анализ инноваций по эксплуатации и ремонту электротехнических изделий.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- наблюдение за участием в учебно-практических конференциях, конкурсах профессионального мастерства, олимпиадах</w:t>
            </w:r>
          </w:p>
        </w:tc>
      </w:tr>
      <w:tr w:rsidR="009A5089" w:rsidTr="00260FE3">
        <w:trPr>
          <w:trHeight w:val="63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pStyle w:val="a4"/>
              <w:widowControl w:val="0"/>
              <w:snapToGrid w:val="0"/>
              <w:ind w:left="0" w:firstLine="0"/>
              <w:rPr>
                <w:iCs/>
              </w:rPr>
            </w:pPr>
            <w:r>
              <w:rPr>
                <w:iCs/>
              </w:rPr>
              <w:t>Исполнять воинскую обязанность, в том числе с применением полученных профессиональных знаний (для юношей)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</w:rPr>
              <w:t>- демонстрация готовности к исполнению воинской обязанности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9" w:rsidRDefault="009A5089" w:rsidP="00260FE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</w:rPr>
              <w:t>своевременность постановки на воинский учёт;</w:t>
            </w:r>
          </w:p>
          <w:p w:rsidR="009A5089" w:rsidRDefault="009A5089" w:rsidP="00260FE3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за участием в воинских сборах</w:t>
            </w:r>
          </w:p>
        </w:tc>
      </w:tr>
    </w:tbl>
    <w:p w:rsidR="009A5089" w:rsidRDefault="009A5089" w:rsidP="009A5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</w:pPr>
    </w:p>
    <w:p w:rsidR="009B4F2E" w:rsidRPr="00F44476" w:rsidRDefault="009B4F2E" w:rsidP="009B4F2E">
      <w:pPr>
        <w:spacing w:line="276" w:lineRule="auto"/>
        <w:rPr>
          <w:sz w:val="28"/>
          <w:szCs w:val="28"/>
        </w:rPr>
      </w:pPr>
    </w:p>
    <w:p w:rsidR="00C544C6" w:rsidRDefault="00C544C6"/>
    <w:sectPr w:rsidR="00C544C6" w:rsidSect="008157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FF" w:rsidRDefault="00572CFF" w:rsidP="00815771">
      <w:r>
        <w:separator/>
      </w:r>
    </w:p>
  </w:endnote>
  <w:endnote w:type="continuationSeparator" w:id="0">
    <w:p w:rsidR="00572CFF" w:rsidRDefault="00572CFF" w:rsidP="0081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FF" w:rsidRDefault="00572CFF" w:rsidP="00815771">
      <w:r>
        <w:separator/>
      </w:r>
    </w:p>
  </w:footnote>
  <w:footnote w:type="continuationSeparator" w:id="0">
    <w:p w:rsidR="00572CFF" w:rsidRDefault="00572CFF" w:rsidP="00815771">
      <w:r>
        <w:continuationSeparator/>
      </w:r>
    </w:p>
  </w:footnote>
  <w:footnote w:id="1">
    <w:p w:rsidR="00260FE3" w:rsidRDefault="00260FE3" w:rsidP="00815771">
      <w:pPr>
        <w:pStyle w:val="a6"/>
        <w:spacing w:line="200" w:lineRule="exact"/>
        <w:jc w:val="both"/>
      </w:pPr>
      <w:r>
        <w:rPr>
          <w:rStyle w:val="af3"/>
        </w:rPr>
        <w:t>*</w:t>
      </w:r>
      <w:r>
        <w:tab/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sz w:val="2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  <w:sz w:val="20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55"/>
    <w:rsid w:val="000E1091"/>
    <w:rsid w:val="0017203B"/>
    <w:rsid w:val="00260FE3"/>
    <w:rsid w:val="003137F3"/>
    <w:rsid w:val="00374A8E"/>
    <w:rsid w:val="003C17FD"/>
    <w:rsid w:val="00467384"/>
    <w:rsid w:val="004F5B59"/>
    <w:rsid w:val="00572CFF"/>
    <w:rsid w:val="006174B1"/>
    <w:rsid w:val="00625004"/>
    <w:rsid w:val="006B4555"/>
    <w:rsid w:val="006B6E5E"/>
    <w:rsid w:val="006C6C4A"/>
    <w:rsid w:val="007E04A3"/>
    <w:rsid w:val="00815771"/>
    <w:rsid w:val="00856559"/>
    <w:rsid w:val="00991667"/>
    <w:rsid w:val="009A3D2F"/>
    <w:rsid w:val="009A5089"/>
    <w:rsid w:val="009B4F2E"/>
    <w:rsid w:val="009D3302"/>
    <w:rsid w:val="00A5088B"/>
    <w:rsid w:val="00AC5E78"/>
    <w:rsid w:val="00C31AF9"/>
    <w:rsid w:val="00C35FAF"/>
    <w:rsid w:val="00C544C6"/>
    <w:rsid w:val="00F4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HAnsi"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C4A"/>
    <w:rPr>
      <w:rFonts w:cs="Times New Roman"/>
      <w:i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6C6C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4A"/>
    <w:rPr>
      <w:rFonts w:cs="Times New Roman"/>
      <w:i w:val="0"/>
      <w:sz w:val="24"/>
      <w:szCs w:val="24"/>
    </w:rPr>
  </w:style>
  <w:style w:type="paragraph" w:customStyle="1" w:styleId="21">
    <w:name w:val="Список 21"/>
    <w:basedOn w:val="a"/>
    <w:rsid w:val="009D3302"/>
    <w:pPr>
      <w:ind w:left="566" w:hanging="283"/>
    </w:pPr>
    <w:rPr>
      <w:lang w:eastAsia="ar-SA"/>
    </w:rPr>
  </w:style>
  <w:style w:type="character" w:styleId="a3">
    <w:name w:val="Strong"/>
    <w:qFormat/>
    <w:rsid w:val="00C35FAF"/>
    <w:rPr>
      <w:b/>
      <w:bCs/>
    </w:rPr>
  </w:style>
  <w:style w:type="paragraph" w:styleId="a4">
    <w:name w:val="List"/>
    <w:basedOn w:val="a"/>
    <w:rsid w:val="0017203B"/>
    <w:pPr>
      <w:ind w:left="283" w:hanging="283"/>
    </w:pPr>
    <w:rPr>
      <w:lang w:eastAsia="ar-SA"/>
    </w:rPr>
  </w:style>
  <w:style w:type="paragraph" w:customStyle="1" w:styleId="210">
    <w:name w:val="Основной текст 21"/>
    <w:basedOn w:val="a"/>
    <w:rsid w:val="009A5089"/>
    <w:pPr>
      <w:spacing w:after="120" w:line="480" w:lineRule="auto"/>
    </w:pPr>
    <w:rPr>
      <w:lang w:eastAsia="ar-SA"/>
    </w:rPr>
  </w:style>
  <w:style w:type="paragraph" w:customStyle="1" w:styleId="Default">
    <w:name w:val="Default"/>
    <w:rsid w:val="009A5089"/>
    <w:pPr>
      <w:autoSpaceDE w:val="0"/>
      <w:autoSpaceDN w:val="0"/>
      <w:adjustRightInd w:val="0"/>
    </w:pPr>
    <w:rPr>
      <w:rFonts w:cs="Times New Roman"/>
      <w:i w:val="0"/>
      <w:color w:val="000000"/>
      <w:sz w:val="24"/>
      <w:szCs w:val="24"/>
    </w:rPr>
  </w:style>
  <w:style w:type="paragraph" w:customStyle="1" w:styleId="2">
    <w:name w:val="Знак2"/>
    <w:basedOn w:val="a"/>
    <w:rsid w:val="008157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15771"/>
    <w:pPr>
      <w:spacing w:before="100" w:beforeAutospacing="1" w:after="100" w:afterAutospacing="1"/>
    </w:pPr>
  </w:style>
  <w:style w:type="paragraph" w:styleId="20">
    <w:name w:val="List 2"/>
    <w:basedOn w:val="a"/>
    <w:rsid w:val="00815771"/>
    <w:pPr>
      <w:ind w:left="566" w:hanging="283"/>
    </w:pPr>
  </w:style>
  <w:style w:type="paragraph" w:styleId="22">
    <w:name w:val="Body Text Indent 2"/>
    <w:basedOn w:val="a"/>
    <w:link w:val="23"/>
    <w:rsid w:val="008157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15771"/>
    <w:rPr>
      <w:rFonts w:cs="Times New Roman"/>
      <w:i w:val="0"/>
      <w:sz w:val="24"/>
      <w:szCs w:val="24"/>
    </w:rPr>
  </w:style>
  <w:style w:type="paragraph" w:styleId="a6">
    <w:name w:val="footnote text"/>
    <w:basedOn w:val="a"/>
    <w:link w:val="a7"/>
    <w:rsid w:val="0081577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5771"/>
    <w:rPr>
      <w:rFonts w:cs="Times New Roman"/>
      <w:i w:val="0"/>
      <w:sz w:val="20"/>
      <w:szCs w:val="20"/>
    </w:rPr>
  </w:style>
  <w:style w:type="character" w:styleId="a8">
    <w:name w:val="footnote reference"/>
    <w:basedOn w:val="a0"/>
    <w:rsid w:val="00815771"/>
    <w:rPr>
      <w:vertAlign w:val="superscript"/>
    </w:rPr>
  </w:style>
  <w:style w:type="paragraph" w:styleId="24">
    <w:name w:val="Body Text 2"/>
    <w:basedOn w:val="a"/>
    <w:link w:val="25"/>
    <w:rsid w:val="008157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15771"/>
    <w:rPr>
      <w:rFonts w:cs="Times New Roman"/>
      <w:i w:val="0"/>
      <w:sz w:val="24"/>
      <w:szCs w:val="24"/>
    </w:rPr>
  </w:style>
  <w:style w:type="paragraph" w:styleId="a9">
    <w:name w:val="Body Text"/>
    <w:basedOn w:val="a"/>
    <w:link w:val="aa"/>
    <w:rsid w:val="00815771"/>
    <w:pPr>
      <w:spacing w:after="120"/>
    </w:pPr>
  </w:style>
  <w:style w:type="character" w:customStyle="1" w:styleId="aa">
    <w:name w:val="Основной текст Знак"/>
    <w:basedOn w:val="a0"/>
    <w:link w:val="a9"/>
    <w:rsid w:val="00815771"/>
    <w:rPr>
      <w:rFonts w:cs="Times New Roman"/>
      <w:i w:val="0"/>
      <w:sz w:val="24"/>
      <w:szCs w:val="24"/>
    </w:rPr>
  </w:style>
  <w:style w:type="paragraph" w:styleId="ab">
    <w:name w:val="footer"/>
    <w:basedOn w:val="a"/>
    <w:link w:val="ac"/>
    <w:uiPriority w:val="99"/>
    <w:rsid w:val="00815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771"/>
    <w:rPr>
      <w:rFonts w:cs="Times New Roman"/>
      <w:i w:val="0"/>
      <w:sz w:val="24"/>
      <w:szCs w:val="24"/>
    </w:rPr>
  </w:style>
  <w:style w:type="character" w:styleId="ad">
    <w:name w:val="page number"/>
    <w:basedOn w:val="a0"/>
    <w:rsid w:val="00815771"/>
  </w:style>
  <w:style w:type="paragraph" w:styleId="ae">
    <w:name w:val="List Paragraph"/>
    <w:basedOn w:val="a"/>
    <w:uiPriority w:val="34"/>
    <w:qFormat/>
    <w:rsid w:val="00815771"/>
    <w:pPr>
      <w:ind w:left="720"/>
      <w:contextualSpacing/>
    </w:pPr>
  </w:style>
  <w:style w:type="paragraph" w:styleId="af">
    <w:name w:val="header"/>
    <w:basedOn w:val="a"/>
    <w:link w:val="af0"/>
    <w:rsid w:val="008157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15771"/>
    <w:rPr>
      <w:rFonts w:cs="Times New Roman"/>
      <w:i w:val="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81577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15771"/>
    <w:rPr>
      <w:rFonts w:ascii="Tahoma" w:eastAsiaTheme="minorEastAsia" w:hAnsi="Tahoma" w:cs="Tahoma"/>
      <w:i w:val="0"/>
      <w:sz w:val="16"/>
      <w:szCs w:val="16"/>
    </w:rPr>
  </w:style>
  <w:style w:type="character" w:customStyle="1" w:styleId="af3">
    <w:name w:val="Символ сноски"/>
    <w:rsid w:val="00815771"/>
    <w:rPr>
      <w:vertAlign w:val="superscript"/>
    </w:rPr>
  </w:style>
  <w:style w:type="table" w:styleId="af4">
    <w:name w:val="Table Grid"/>
    <w:basedOn w:val="a1"/>
    <w:uiPriority w:val="59"/>
    <w:rsid w:val="00815771"/>
    <w:rPr>
      <w:rFonts w:asciiTheme="minorHAnsi" w:eastAsiaTheme="minorHAnsi" w:hAnsiTheme="minorHAnsi" w:cstheme="minorBidi"/>
      <w:i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HAnsi"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C4A"/>
    <w:rPr>
      <w:rFonts w:cs="Times New Roman"/>
      <w:i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6C6C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4A"/>
    <w:rPr>
      <w:rFonts w:cs="Times New Roman"/>
      <w:i w:val="0"/>
      <w:sz w:val="24"/>
      <w:szCs w:val="24"/>
    </w:rPr>
  </w:style>
  <w:style w:type="paragraph" w:customStyle="1" w:styleId="21">
    <w:name w:val="Список 21"/>
    <w:basedOn w:val="a"/>
    <w:rsid w:val="009D3302"/>
    <w:pPr>
      <w:ind w:left="566" w:hanging="283"/>
    </w:pPr>
    <w:rPr>
      <w:lang w:eastAsia="ar-SA"/>
    </w:rPr>
  </w:style>
  <w:style w:type="character" w:styleId="a3">
    <w:name w:val="Strong"/>
    <w:qFormat/>
    <w:rsid w:val="00C35FAF"/>
    <w:rPr>
      <w:b/>
      <w:bCs/>
    </w:rPr>
  </w:style>
  <w:style w:type="paragraph" w:styleId="a4">
    <w:name w:val="List"/>
    <w:basedOn w:val="a"/>
    <w:rsid w:val="0017203B"/>
    <w:pPr>
      <w:ind w:left="283" w:hanging="283"/>
    </w:pPr>
    <w:rPr>
      <w:lang w:eastAsia="ar-SA"/>
    </w:rPr>
  </w:style>
  <w:style w:type="paragraph" w:customStyle="1" w:styleId="210">
    <w:name w:val="Основной текст 21"/>
    <w:basedOn w:val="a"/>
    <w:rsid w:val="009A5089"/>
    <w:pPr>
      <w:spacing w:after="120" w:line="480" w:lineRule="auto"/>
    </w:pPr>
    <w:rPr>
      <w:lang w:eastAsia="ar-SA"/>
    </w:rPr>
  </w:style>
  <w:style w:type="paragraph" w:customStyle="1" w:styleId="Default">
    <w:name w:val="Default"/>
    <w:rsid w:val="009A5089"/>
    <w:pPr>
      <w:autoSpaceDE w:val="0"/>
      <w:autoSpaceDN w:val="0"/>
      <w:adjustRightInd w:val="0"/>
    </w:pPr>
    <w:rPr>
      <w:rFonts w:cs="Times New Roman"/>
      <w:i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afe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monter.inf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ВСХТ</cp:lastModifiedBy>
  <cp:revision>4</cp:revision>
  <dcterms:created xsi:type="dcterms:W3CDTF">2017-10-10T08:01:00Z</dcterms:created>
  <dcterms:modified xsi:type="dcterms:W3CDTF">2017-10-10T09:57:00Z</dcterms:modified>
</cp:coreProperties>
</file>