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3CF3" w:rsidRPr="00263CF3" w:rsidRDefault="00122AA5" w:rsidP="00263CF3">
      <w:pPr>
        <w:spacing w:after="0" w:line="240" w:lineRule="auto"/>
        <w:ind w:left="600" w:right="255" w:firstLine="400"/>
        <w:jc w:val="center"/>
        <w:rPr>
          <w:rFonts w:ascii="Times New Roman" w:eastAsia="Times New Roman" w:hAnsi="Times New Roman" w:cs="Times New Roman"/>
          <w:b/>
          <w:bCs/>
          <w:sz w:val="32"/>
          <w:szCs w:val="20"/>
          <w:lang w:eastAsia="ru-RU"/>
        </w:rPr>
      </w:pPr>
      <w:r w:rsidRPr="00122AA5">
        <w:rPr>
          <w:rFonts w:ascii="Times New Roman" w:eastAsia="Times New Roman" w:hAnsi="Times New Roman" w:cs="Times New Roman"/>
          <w:b/>
          <w:bCs/>
          <w:sz w:val="32"/>
          <w:szCs w:val="20"/>
          <w:lang w:eastAsia="ru-RU"/>
        </w:rPr>
        <w:t>Санкт – Петербургское государственное бюджетное профессиональное образовательное учреждение «Медицинский колледж им. В.М. Бехтерева»</w:t>
      </w: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32"/>
          <w:lang w:eastAsia="ru-RU"/>
        </w:rPr>
      </w:pPr>
      <w:r w:rsidRPr="00263CF3">
        <w:rPr>
          <w:rFonts w:ascii="Times New Roman" w:eastAsia="Times New Roman" w:hAnsi="Times New Roman" w:cs="Times New Roman"/>
          <w:b/>
          <w:color w:val="000000"/>
          <w:sz w:val="32"/>
          <w:szCs w:val="32"/>
          <w:shd w:val="clear" w:color="auto" w:fill="FFFFFF"/>
          <w:lang w:eastAsia="ru-RU"/>
        </w:rPr>
        <w:t> Методические рекомендации для преподавателей медицинских колледжей о возможностях использования интерактивных методов в обучении студентов.</w:t>
      </w: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32"/>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32"/>
          <w:szCs w:val="20"/>
          <w:lang w:eastAsia="ru-RU"/>
        </w:rPr>
      </w:pPr>
    </w:p>
    <w:p w:rsidR="00263CF3" w:rsidRPr="00263CF3" w:rsidRDefault="00263CF3" w:rsidP="00263CF3">
      <w:pPr>
        <w:keepNext/>
        <w:spacing w:after="0" w:line="240" w:lineRule="auto"/>
        <w:ind w:left="600" w:right="255" w:firstLine="400"/>
        <w:jc w:val="center"/>
        <w:outlineLvl w:val="0"/>
        <w:rPr>
          <w:rFonts w:ascii="Times New Roman" w:eastAsia="Times New Roman" w:hAnsi="Times New Roman" w:cs="Times New Roman"/>
          <w:b/>
          <w:bCs/>
          <w:sz w:val="28"/>
          <w:szCs w:val="20"/>
          <w:lang w:eastAsia="ru-RU"/>
        </w:rPr>
      </w:pPr>
    </w:p>
    <w:p w:rsidR="00263CF3" w:rsidRPr="00263CF3" w:rsidRDefault="00263CF3" w:rsidP="00263CF3">
      <w:pPr>
        <w:keepNext/>
        <w:spacing w:after="0" w:line="240" w:lineRule="auto"/>
        <w:ind w:left="600" w:right="255" w:firstLine="400"/>
        <w:jc w:val="center"/>
        <w:outlineLvl w:val="0"/>
        <w:rPr>
          <w:rFonts w:ascii="Times New Roman" w:eastAsia="Times New Roman" w:hAnsi="Times New Roman" w:cs="Times New Roman"/>
          <w:b/>
          <w:bCs/>
          <w:sz w:val="28"/>
          <w:szCs w:val="20"/>
          <w:lang w:eastAsia="ru-RU"/>
        </w:rPr>
      </w:pPr>
    </w:p>
    <w:p w:rsidR="00263CF3" w:rsidRPr="00263CF3" w:rsidRDefault="00263CF3" w:rsidP="00263CF3">
      <w:pPr>
        <w:keepNext/>
        <w:spacing w:after="0" w:line="240" w:lineRule="auto"/>
        <w:ind w:left="600" w:right="255" w:firstLine="400"/>
        <w:jc w:val="center"/>
        <w:outlineLvl w:val="0"/>
        <w:rPr>
          <w:rFonts w:ascii="Times New Roman" w:eastAsia="Times New Roman" w:hAnsi="Times New Roman" w:cs="Times New Roman"/>
          <w:b/>
          <w:bCs/>
          <w:sz w:val="28"/>
          <w:szCs w:val="20"/>
          <w:lang w:val="x-none" w:eastAsia="ru-RU"/>
        </w:rPr>
      </w:pPr>
      <w:r w:rsidRPr="00263CF3">
        <w:rPr>
          <w:rFonts w:ascii="Times New Roman" w:eastAsia="Times New Roman" w:hAnsi="Times New Roman" w:cs="Times New Roman"/>
          <w:b/>
          <w:bCs/>
          <w:sz w:val="28"/>
          <w:szCs w:val="20"/>
          <w:lang w:val="x-none" w:eastAsia="ru-RU"/>
        </w:rPr>
        <w:t>Санкт-Петербург</w:t>
      </w:r>
    </w:p>
    <w:p w:rsidR="00263CF3" w:rsidRPr="00263CF3" w:rsidRDefault="00263CF3" w:rsidP="00263CF3">
      <w:pPr>
        <w:spacing w:after="0" w:line="240" w:lineRule="auto"/>
        <w:ind w:left="600" w:right="255" w:firstLine="400"/>
        <w:jc w:val="center"/>
        <w:rPr>
          <w:rFonts w:ascii="Times New Roman" w:eastAsia="Times New Roman" w:hAnsi="Times New Roman" w:cs="Times New Roman"/>
          <w:b/>
          <w:bCs/>
          <w:sz w:val="28"/>
          <w:szCs w:val="20"/>
          <w:lang w:eastAsia="ru-RU"/>
        </w:rPr>
      </w:pPr>
      <w:r w:rsidRPr="00263CF3">
        <w:rPr>
          <w:rFonts w:ascii="Times New Roman" w:eastAsia="Times New Roman" w:hAnsi="Times New Roman" w:cs="Times New Roman"/>
          <w:b/>
          <w:bCs/>
          <w:sz w:val="28"/>
          <w:szCs w:val="20"/>
          <w:lang w:eastAsia="ru-RU"/>
        </w:rPr>
        <w:t>2017год</w:t>
      </w:r>
    </w:p>
    <w:p w:rsidR="00263CF3" w:rsidRPr="00263CF3" w:rsidRDefault="00263CF3" w:rsidP="00263CF3">
      <w:pPr>
        <w:spacing w:after="0" w:line="240" w:lineRule="auto"/>
        <w:jc w:val="center"/>
        <w:rPr>
          <w:rFonts w:ascii="Times New Roman" w:eastAsia="Times New Roman" w:hAnsi="Times New Roman" w:cs="Times New Roman"/>
          <w:b/>
          <w:bCs/>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keepNext/>
        <w:spacing w:after="0" w:line="240" w:lineRule="auto"/>
        <w:jc w:val="both"/>
        <w:outlineLvl w:val="1"/>
        <w:rPr>
          <w:rFonts w:ascii="Times New Roman" w:eastAsia="Times New Roman" w:hAnsi="Times New Roman" w:cs="Times New Roman"/>
          <w:b/>
          <w:color w:val="FF0000"/>
          <w:sz w:val="28"/>
          <w:szCs w:val="20"/>
          <w:lang w:eastAsia="ru-RU"/>
        </w:rPr>
      </w:pPr>
      <w:r w:rsidRPr="00263CF3">
        <w:rPr>
          <w:rFonts w:ascii="Times New Roman" w:eastAsia="Times New Roman" w:hAnsi="Times New Roman" w:cs="Times New Roman"/>
          <w:sz w:val="28"/>
          <w:szCs w:val="20"/>
          <w:lang w:val="x-none" w:eastAsia="ru-RU"/>
        </w:rPr>
        <w:lastRenderedPageBreak/>
        <w:t xml:space="preserve">Составитель: </w:t>
      </w:r>
      <w:r w:rsidRPr="00263CF3">
        <w:rPr>
          <w:rFonts w:ascii="Times New Roman" w:eastAsia="Times New Roman" w:hAnsi="Times New Roman" w:cs="Times New Roman"/>
          <w:b/>
          <w:sz w:val="28"/>
          <w:szCs w:val="20"/>
          <w:lang w:eastAsia="ru-RU"/>
        </w:rPr>
        <w:t>Клевер Наталья Анатольевна, Беляева Яна Вячеславовна</w:t>
      </w: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r w:rsidRPr="00263CF3">
        <w:rPr>
          <w:rFonts w:ascii="Times New Roman" w:eastAsia="Times New Roman" w:hAnsi="Times New Roman" w:cs="Times New Roman"/>
          <w:sz w:val="28"/>
          <w:szCs w:val="20"/>
          <w:lang w:eastAsia="ru-RU"/>
        </w:rPr>
        <w:t>Методическая разработка рассмотрена на заседании предметной комиссии и рекомендована для использования в учебном процессе</w:t>
      </w: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r w:rsidRPr="00263CF3">
        <w:rPr>
          <w:rFonts w:ascii="Times New Roman" w:eastAsia="Times New Roman" w:hAnsi="Times New Roman" w:cs="Times New Roman"/>
          <w:sz w:val="28"/>
          <w:szCs w:val="20"/>
          <w:lang w:eastAsia="ru-RU"/>
        </w:rPr>
        <w:t>Протокол №                от                                     2017года</w:t>
      </w: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r w:rsidRPr="00263CF3">
        <w:rPr>
          <w:rFonts w:ascii="Times New Roman" w:eastAsia="Times New Roman" w:hAnsi="Times New Roman" w:cs="Times New Roman"/>
          <w:sz w:val="28"/>
          <w:szCs w:val="20"/>
          <w:lang w:eastAsia="ru-RU"/>
        </w:rPr>
        <w:t>Председатель предметной комиссии                                          (Клевер  Н.А.)</w:t>
      </w: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r w:rsidRPr="00263CF3">
        <w:rPr>
          <w:rFonts w:ascii="Times New Roman" w:eastAsia="Times New Roman" w:hAnsi="Times New Roman" w:cs="Times New Roman"/>
          <w:sz w:val="28"/>
          <w:szCs w:val="20"/>
          <w:lang w:eastAsia="ru-RU"/>
        </w:rPr>
        <w:t>«Согласовано» методист                                                            (Якуничева О.Н.)</w:t>
      </w: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Pr="00263CF3" w:rsidRDefault="00263CF3" w:rsidP="00263CF3">
      <w:pPr>
        <w:spacing w:after="0" w:line="240" w:lineRule="auto"/>
        <w:jc w:val="both"/>
        <w:rPr>
          <w:rFonts w:ascii="Times New Roman" w:eastAsia="Times New Roman" w:hAnsi="Times New Roman" w:cs="Times New Roman"/>
          <w:sz w:val="28"/>
          <w:szCs w:val="20"/>
          <w:lang w:eastAsia="ru-RU"/>
        </w:rPr>
      </w:pPr>
    </w:p>
    <w:p w:rsidR="00263CF3" w:rsidRDefault="00263CF3" w:rsidP="00263CF3">
      <w:pPr>
        <w:keepNext/>
        <w:spacing w:after="0" w:line="240" w:lineRule="auto"/>
        <w:jc w:val="center"/>
        <w:outlineLvl w:val="0"/>
        <w:rPr>
          <w:rFonts w:ascii="Times New Roman" w:eastAsia="Times New Roman" w:hAnsi="Times New Roman" w:cs="Times New Roman"/>
          <w:b/>
          <w:bCs/>
          <w:sz w:val="28"/>
          <w:szCs w:val="20"/>
          <w:lang w:val="x-none" w:eastAsia="ru-RU"/>
        </w:rPr>
      </w:pPr>
      <w:r w:rsidRPr="00263CF3">
        <w:rPr>
          <w:rFonts w:ascii="Times New Roman" w:eastAsia="Times New Roman" w:hAnsi="Times New Roman" w:cs="Times New Roman"/>
          <w:b/>
          <w:bCs/>
          <w:sz w:val="28"/>
          <w:szCs w:val="20"/>
          <w:lang w:val="x-none" w:eastAsia="ru-RU"/>
        </w:rPr>
        <w:t>Содержание:</w:t>
      </w:r>
    </w:p>
    <w:p w:rsidR="00263CF3" w:rsidRPr="00263CF3" w:rsidRDefault="00263CF3" w:rsidP="00263CF3">
      <w:pPr>
        <w:keepNext/>
        <w:spacing w:after="0" w:line="240" w:lineRule="auto"/>
        <w:jc w:val="center"/>
        <w:outlineLvl w:val="0"/>
        <w:rPr>
          <w:rFonts w:ascii="Times New Roman" w:eastAsia="Times New Roman" w:hAnsi="Times New Roman" w:cs="Times New Roman"/>
          <w:b/>
          <w:bCs/>
          <w:sz w:val="28"/>
          <w:szCs w:val="20"/>
          <w:lang w:val="x-none" w:eastAsia="ru-RU"/>
        </w:rPr>
      </w:pPr>
    </w:p>
    <w:p w:rsidR="00D56355" w:rsidRPr="00263CF3" w:rsidRDefault="00263CF3" w:rsidP="00263CF3">
      <w:pPr>
        <w:pStyle w:val="a3"/>
        <w:numPr>
          <w:ilvl w:val="0"/>
          <w:numId w:val="2"/>
        </w:numPr>
        <w:rPr>
          <w:rFonts w:ascii="Times New Roman" w:hAnsi="Times New Roman" w:cs="Times New Roman"/>
          <w:sz w:val="28"/>
          <w:szCs w:val="28"/>
        </w:rPr>
      </w:pPr>
      <w:r w:rsidRPr="00263CF3">
        <w:rPr>
          <w:rFonts w:ascii="Times New Roman" w:hAnsi="Times New Roman" w:cs="Times New Roman"/>
          <w:sz w:val="28"/>
          <w:szCs w:val="28"/>
        </w:rPr>
        <w:t>Введение</w:t>
      </w:r>
      <w:r w:rsidR="00122AA5">
        <w:rPr>
          <w:rFonts w:ascii="Times New Roman" w:hAnsi="Times New Roman" w:cs="Times New Roman"/>
          <w:sz w:val="28"/>
          <w:szCs w:val="28"/>
        </w:rPr>
        <w:t xml:space="preserve"> …………………………………………………………</w:t>
      </w:r>
      <w:r w:rsidR="00667D01">
        <w:rPr>
          <w:rFonts w:ascii="Times New Roman" w:hAnsi="Times New Roman" w:cs="Times New Roman"/>
          <w:sz w:val="28"/>
          <w:szCs w:val="28"/>
        </w:rPr>
        <w:t>…..</w:t>
      </w:r>
      <w:r w:rsidR="00122AA5">
        <w:rPr>
          <w:rFonts w:ascii="Times New Roman" w:hAnsi="Times New Roman" w:cs="Times New Roman"/>
          <w:sz w:val="28"/>
          <w:szCs w:val="28"/>
        </w:rPr>
        <w:t xml:space="preserve"> 4</w:t>
      </w:r>
    </w:p>
    <w:p w:rsidR="00122AA5" w:rsidRPr="00122AA5" w:rsidRDefault="00122AA5" w:rsidP="00122AA5">
      <w:pPr>
        <w:pStyle w:val="a3"/>
        <w:numPr>
          <w:ilvl w:val="0"/>
          <w:numId w:val="2"/>
        </w:numPr>
        <w:rPr>
          <w:rFonts w:ascii="Times New Roman" w:hAnsi="Times New Roman" w:cs="Times New Roman"/>
          <w:sz w:val="28"/>
          <w:szCs w:val="28"/>
        </w:rPr>
      </w:pPr>
      <w:r w:rsidRPr="00122AA5">
        <w:rPr>
          <w:rFonts w:ascii="Times New Roman" w:hAnsi="Times New Roman" w:cs="Times New Roman"/>
          <w:sz w:val="28"/>
          <w:szCs w:val="28"/>
        </w:rPr>
        <w:t>Обзор интерактивных методов обучения</w:t>
      </w:r>
      <w:r>
        <w:rPr>
          <w:rFonts w:ascii="Times New Roman" w:hAnsi="Times New Roman" w:cs="Times New Roman"/>
          <w:sz w:val="28"/>
          <w:szCs w:val="28"/>
        </w:rPr>
        <w:t xml:space="preserve"> …………………….</w:t>
      </w:r>
      <w:r w:rsidR="00667D01">
        <w:rPr>
          <w:rFonts w:ascii="Times New Roman" w:hAnsi="Times New Roman" w:cs="Times New Roman"/>
          <w:sz w:val="28"/>
          <w:szCs w:val="28"/>
        </w:rPr>
        <w:t>.......</w:t>
      </w:r>
      <w:r>
        <w:rPr>
          <w:rFonts w:ascii="Times New Roman" w:hAnsi="Times New Roman" w:cs="Times New Roman"/>
          <w:sz w:val="28"/>
          <w:szCs w:val="28"/>
        </w:rPr>
        <w:t>. 7</w:t>
      </w:r>
    </w:p>
    <w:p w:rsidR="00122AA5" w:rsidRPr="00122AA5" w:rsidRDefault="00122AA5" w:rsidP="00122AA5">
      <w:pPr>
        <w:pStyle w:val="a3"/>
        <w:numPr>
          <w:ilvl w:val="0"/>
          <w:numId w:val="2"/>
        </w:numPr>
        <w:rPr>
          <w:rFonts w:ascii="Times New Roman" w:hAnsi="Times New Roman" w:cs="Times New Roman"/>
          <w:sz w:val="28"/>
          <w:szCs w:val="28"/>
        </w:rPr>
      </w:pPr>
      <w:r w:rsidRPr="00122AA5">
        <w:rPr>
          <w:rFonts w:ascii="Times New Roman" w:hAnsi="Times New Roman" w:cs="Times New Roman"/>
          <w:sz w:val="28"/>
          <w:szCs w:val="28"/>
        </w:rPr>
        <w:t>Методические рекомендации по проведению интерактивного занятия</w:t>
      </w:r>
      <w:r>
        <w:rPr>
          <w:rFonts w:ascii="Times New Roman" w:hAnsi="Times New Roman" w:cs="Times New Roman"/>
          <w:sz w:val="28"/>
          <w:szCs w:val="28"/>
        </w:rPr>
        <w:t xml:space="preserve"> …………………………………………………………..</w:t>
      </w:r>
      <w:r w:rsidR="00667D01">
        <w:rPr>
          <w:rFonts w:ascii="Times New Roman" w:hAnsi="Times New Roman" w:cs="Times New Roman"/>
          <w:sz w:val="28"/>
          <w:szCs w:val="28"/>
        </w:rPr>
        <w:t>......</w:t>
      </w:r>
      <w:r>
        <w:rPr>
          <w:rFonts w:ascii="Times New Roman" w:hAnsi="Times New Roman" w:cs="Times New Roman"/>
          <w:sz w:val="28"/>
          <w:szCs w:val="28"/>
        </w:rPr>
        <w:t>. 9</w:t>
      </w:r>
    </w:p>
    <w:p w:rsidR="00122AA5" w:rsidRPr="00122AA5" w:rsidRDefault="00122AA5" w:rsidP="00122AA5">
      <w:pPr>
        <w:pStyle w:val="a3"/>
        <w:numPr>
          <w:ilvl w:val="0"/>
          <w:numId w:val="2"/>
        </w:numPr>
        <w:rPr>
          <w:rFonts w:ascii="Times New Roman" w:hAnsi="Times New Roman" w:cs="Times New Roman"/>
          <w:sz w:val="28"/>
          <w:szCs w:val="28"/>
        </w:rPr>
      </w:pPr>
      <w:r w:rsidRPr="00122AA5">
        <w:rPr>
          <w:rFonts w:ascii="Times New Roman" w:hAnsi="Times New Roman" w:cs="Times New Roman"/>
          <w:sz w:val="28"/>
          <w:szCs w:val="28"/>
        </w:rPr>
        <w:t>Организация учебных занятий с применением активных и интерактивных методов обучения</w:t>
      </w:r>
      <w:r>
        <w:rPr>
          <w:rFonts w:ascii="Times New Roman" w:hAnsi="Times New Roman" w:cs="Times New Roman"/>
          <w:sz w:val="28"/>
          <w:szCs w:val="28"/>
        </w:rPr>
        <w:t xml:space="preserve"> …………………………...</w:t>
      </w:r>
      <w:r w:rsidR="00667D01">
        <w:rPr>
          <w:rFonts w:ascii="Times New Roman" w:hAnsi="Times New Roman" w:cs="Times New Roman"/>
          <w:sz w:val="28"/>
          <w:szCs w:val="28"/>
        </w:rPr>
        <w:t>.......</w:t>
      </w:r>
      <w:r>
        <w:rPr>
          <w:rFonts w:ascii="Times New Roman" w:hAnsi="Times New Roman" w:cs="Times New Roman"/>
          <w:sz w:val="28"/>
          <w:szCs w:val="28"/>
        </w:rPr>
        <w:t>. 10</w:t>
      </w:r>
    </w:p>
    <w:p w:rsidR="00667D01" w:rsidRPr="00667D01" w:rsidRDefault="00667D01" w:rsidP="00667D01">
      <w:pPr>
        <w:pStyle w:val="a3"/>
        <w:numPr>
          <w:ilvl w:val="0"/>
          <w:numId w:val="2"/>
        </w:numPr>
        <w:rPr>
          <w:rFonts w:ascii="Times New Roman" w:hAnsi="Times New Roman" w:cs="Times New Roman"/>
          <w:sz w:val="28"/>
          <w:szCs w:val="28"/>
        </w:rPr>
      </w:pPr>
      <w:r w:rsidRPr="00667D01">
        <w:rPr>
          <w:rFonts w:ascii="Times New Roman" w:hAnsi="Times New Roman" w:cs="Times New Roman"/>
          <w:sz w:val="28"/>
          <w:szCs w:val="28"/>
        </w:rPr>
        <w:t>Структура и методика проведения занятий с применением интерактивных технологий в системе СПО медицинского профиля</w:t>
      </w:r>
      <w:r>
        <w:rPr>
          <w:rFonts w:ascii="Times New Roman" w:hAnsi="Times New Roman" w:cs="Times New Roman"/>
          <w:sz w:val="28"/>
          <w:szCs w:val="28"/>
        </w:rPr>
        <w:t xml:space="preserve"> ……………………………………………………………………….. 15</w:t>
      </w:r>
    </w:p>
    <w:p w:rsidR="00667D01" w:rsidRPr="00667D01" w:rsidRDefault="00667D01" w:rsidP="00667D01">
      <w:pPr>
        <w:pStyle w:val="a3"/>
        <w:numPr>
          <w:ilvl w:val="0"/>
          <w:numId w:val="2"/>
        </w:numPr>
        <w:rPr>
          <w:rFonts w:ascii="Times New Roman" w:hAnsi="Times New Roman" w:cs="Times New Roman"/>
          <w:sz w:val="28"/>
          <w:szCs w:val="28"/>
        </w:rPr>
      </w:pPr>
      <w:r w:rsidRPr="00667D01">
        <w:rPr>
          <w:rFonts w:ascii="Times New Roman" w:hAnsi="Times New Roman" w:cs="Times New Roman"/>
          <w:sz w:val="28"/>
          <w:szCs w:val="28"/>
        </w:rPr>
        <w:t>Деловая игра в обучении студентов медицинского колледжа</w:t>
      </w:r>
      <w:r>
        <w:rPr>
          <w:rFonts w:ascii="Times New Roman" w:hAnsi="Times New Roman" w:cs="Times New Roman"/>
          <w:sz w:val="28"/>
          <w:szCs w:val="28"/>
        </w:rPr>
        <w:t xml:space="preserve"> ….. 27</w:t>
      </w:r>
    </w:p>
    <w:p w:rsidR="00263CF3" w:rsidRDefault="00667D01" w:rsidP="00667D01">
      <w:pPr>
        <w:pStyle w:val="a3"/>
        <w:numPr>
          <w:ilvl w:val="0"/>
          <w:numId w:val="2"/>
        </w:numPr>
        <w:rPr>
          <w:rFonts w:ascii="Times New Roman" w:hAnsi="Times New Roman" w:cs="Times New Roman"/>
          <w:sz w:val="28"/>
          <w:szCs w:val="28"/>
        </w:rPr>
      </w:pPr>
      <w:r w:rsidRPr="00667D01">
        <w:rPr>
          <w:rFonts w:ascii="Times New Roman" w:hAnsi="Times New Roman" w:cs="Times New Roman"/>
          <w:sz w:val="28"/>
          <w:szCs w:val="28"/>
        </w:rPr>
        <w:t>Заключение</w:t>
      </w:r>
      <w:r>
        <w:rPr>
          <w:rFonts w:ascii="Times New Roman" w:hAnsi="Times New Roman" w:cs="Times New Roman"/>
          <w:sz w:val="28"/>
          <w:szCs w:val="28"/>
        </w:rPr>
        <w:t xml:space="preserve"> …………………………………………………………. 35</w:t>
      </w:r>
    </w:p>
    <w:p w:rsidR="00667D01" w:rsidRDefault="005E2F37" w:rsidP="00667D01">
      <w:pPr>
        <w:pStyle w:val="a3"/>
        <w:numPr>
          <w:ilvl w:val="0"/>
          <w:numId w:val="2"/>
        </w:numPr>
        <w:rPr>
          <w:rFonts w:ascii="Times New Roman" w:hAnsi="Times New Roman" w:cs="Times New Roman"/>
          <w:sz w:val="28"/>
          <w:szCs w:val="28"/>
        </w:rPr>
      </w:pPr>
      <w:r w:rsidRPr="00667D01">
        <w:rPr>
          <w:rFonts w:ascii="Times New Roman" w:hAnsi="Times New Roman" w:cs="Times New Roman"/>
          <w:sz w:val="28"/>
          <w:szCs w:val="28"/>
        </w:rPr>
        <w:t>Список рекомендуемой литературы</w:t>
      </w:r>
      <w:r>
        <w:rPr>
          <w:rFonts w:ascii="Times New Roman" w:hAnsi="Times New Roman" w:cs="Times New Roman"/>
          <w:sz w:val="28"/>
          <w:szCs w:val="28"/>
        </w:rPr>
        <w:t xml:space="preserve"> </w:t>
      </w:r>
      <w:r w:rsidR="00667D01">
        <w:rPr>
          <w:rFonts w:ascii="Times New Roman" w:hAnsi="Times New Roman" w:cs="Times New Roman"/>
          <w:sz w:val="28"/>
          <w:szCs w:val="28"/>
        </w:rPr>
        <w:t>……………………………… 37</w:t>
      </w: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263CF3" w:rsidRDefault="00263CF3">
      <w:pPr>
        <w:rPr>
          <w:rFonts w:ascii="Times New Roman" w:hAnsi="Times New Roman" w:cs="Times New Roman"/>
          <w:sz w:val="28"/>
          <w:szCs w:val="28"/>
        </w:rPr>
      </w:pPr>
    </w:p>
    <w:p w:rsidR="00667D01" w:rsidRDefault="00667D01">
      <w:pPr>
        <w:rPr>
          <w:rFonts w:ascii="Times New Roman" w:hAnsi="Times New Roman" w:cs="Times New Roman"/>
          <w:sz w:val="28"/>
          <w:szCs w:val="28"/>
        </w:rPr>
      </w:pPr>
    </w:p>
    <w:p w:rsidR="00667D01" w:rsidRDefault="00667D01">
      <w:pPr>
        <w:rPr>
          <w:rFonts w:ascii="Times New Roman" w:hAnsi="Times New Roman" w:cs="Times New Roman"/>
          <w:sz w:val="28"/>
          <w:szCs w:val="28"/>
        </w:rPr>
      </w:pPr>
    </w:p>
    <w:p w:rsidR="00122AA5" w:rsidRDefault="00122AA5">
      <w:pPr>
        <w:rPr>
          <w:rFonts w:ascii="Times New Roman" w:hAnsi="Times New Roman" w:cs="Times New Roman"/>
          <w:sz w:val="28"/>
          <w:szCs w:val="28"/>
        </w:rPr>
      </w:pPr>
    </w:p>
    <w:p w:rsidR="00263CF3" w:rsidRPr="00263CF3" w:rsidRDefault="00263CF3" w:rsidP="00263CF3">
      <w:pPr>
        <w:numPr>
          <w:ilvl w:val="0"/>
          <w:numId w:val="1"/>
        </w:numPr>
        <w:spacing w:after="0" w:line="360" w:lineRule="auto"/>
        <w:jc w:val="center"/>
        <w:rPr>
          <w:rFonts w:ascii="Times New Roman" w:eastAsia="Times New Roman" w:hAnsi="Times New Roman" w:cs="Times New Roman"/>
          <w:b/>
          <w:sz w:val="28"/>
          <w:szCs w:val="28"/>
          <w:lang w:eastAsia="ru-RU"/>
        </w:rPr>
      </w:pPr>
      <w:r w:rsidRPr="00263CF3">
        <w:rPr>
          <w:rFonts w:ascii="Times New Roman" w:eastAsia="Times New Roman" w:hAnsi="Times New Roman" w:cs="Times New Roman"/>
          <w:b/>
          <w:sz w:val="28"/>
          <w:szCs w:val="28"/>
          <w:lang w:eastAsia="ru-RU"/>
        </w:rPr>
        <w:lastRenderedPageBreak/>
        <w:t>Введение</w:t>
      </w:r>
    </w:p>
    <w:p w:rsidR="00263CF3" w:rsidRPr="00263CF3" w:rsidRDefault="00263CF3" w:rsidP="00263CF3">
      <w:pPr>
        <w:spacing w:after="0" w:line="360" w:lineRule="auto"/>
        <w:ind w:firstLine="708"/>
        <w:jc w:val="both"/>
        <w:rPr>
          <w:rFonts w:ascii="Times New Roman" w:eastAsia="Times New Roman" w:hAnsi="Times New Roman" w:cs="Times New Roman"/>
          <w:iCs/>
          <w:sz w:val="28"/>
          <w:szCs w:val="28"/>
          <w:lang w:eastAsia="ru-RU"/>
        </w:rPr>
      </w:pPr>
      <w:r w:rsidRPr="00263CF3">
        <w:rPr>
          <w:rFonts w:ascii="Times New Roman" w:eastAsia="Times New Roman" w:hAnsi="Times New Roman" w:cs="Times New Roman"/>
          <w:iCs/>
          <w:sz w:val="28"/>
          <w:szCs w:val="28"/>
          <w:lang w:eastAsia="ru-RU"/>
        </w:rPr>
        <w:t>Современная жизнь устанавливает свои приоритеты, это не простое знание фактов, не умения, а способность пользоваться приобретенным. Не объем информации, а умение получать ее и моделировать. Не использование,  а созидание и сотрудничество. Результативность и эффективность процесса профессионального образования и уровень профессиональной компетентности студента медицинского колледжа повышается, если в процессе профессиональной подготовки делается акцент на формирование критического стиля мышления, способствующего глубокому осознанию специальности. Традиционный подход к обучению в системе среднего профессионального образования не способен обеспечить формирование творческой личности, так как остаются невостребованными такие качества мышления, как глубина, критичность, гибкость, которые являются признаками его самостоятельности.</w:t>
      </w:r>
    </w:p>
    <w:p w:rsidR="00263CF3" w:rsidRPr="00263CF3" w:rsidRDefault="00263CF3" w:rsidP="00263CF3">
      <w:pPr>
        <w:spacing w:after="0" w:line="360" w:lineRule="auto"/>
        <w:ind w:firstLine="708"/>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Современное среднее профессиональное образование ориентировано на получение студентами личностных профессиональных навыков, а также на новое приоритетное направление -  компетентностный подход, поэтому использование интерактивных методов в преподавании дисциплин является актуальным и необходимым условием работы современного преподавателя СПО.</w:t>
      </w:r>
    </w:p>
    <w:p w:rsidR="00263CF3" w:rsidRPr="00263CF3" w:rsidRDefault="00263CF3" w:rsidP="00263CF3">
      <w:pPr>
        <w:spacing w:after="0" w:line="360" w:lineRule="auto"/>
        <w:ind w:firstLine="1114"/>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 xml:space="preserve">Одним из важных требований современного медицинского  образования  является внедрение и широкое использование в учебном процессе активных и интерактивных форм проведения занятий, которые наряду  с самостоятельной работой помогут сформировать и развить практические навыки студентов.  Конфуцию принадлежат слова: «Что слышу - забываю; что вижу - помню; что делаю – понимаю». Именно активные и интерактивные методы обучения способствуют формированию профессиональных навыков и помогают правильному выбору последующей специализации студента. </w:t>
      </w:r>
    </w:p>
    <w:p w:rsidR="00263CF3" w:rsidRPr="00263CF3" w:rsidRDefault="00263CF3" w:rsidP="00263CF3">
      <w:pPr>
        <w:spacing w:after="0" w:line="360" w:lineRule="auto"/>
        <w:ind w:firstLine="1114"/>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lastRenderedPageBreak/>
        <w:t>Современный преподаватель должен овладевать как традиционными, так и новыми способами преподавания, необходимо постоянно совершенствовать  методы  подачи материала и овладевать новыми технологиями обучения.  Интерес к интерактивным методам обучения у преподавателей связан с интересом у студентов получать знания и навыки  более динамично, актуально, легко. Несомненно, интерактивные методы обучения связаны с познанием себя, как личности, способов поведения, а также с приобретением психологических знаний, что  стимулирует процесс изучения материала.</w:t>
      </w: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color w:val="000000"/>
          <w:sz w:val="28"/>
          <w:szCs w:val="28"/>
          <w:lang w:eastAsia="ru-RU"/>
        </w:rPr>
        <w:t xml:space="preserve">Интерактивным называется такое обучение, которое основано на психологии человеческих взаимоотношений и взаимодействий. </w:t>
      </w:r>
      <w:r w:rsidRPr="00263CF3">
        <w:rPr>
          <w:rFonts w:ascii="Times New Roman" w:eastAsia="Times New Roman" w:hAnsi="Times New Roman" w:cs="Times New Roman"/>
          <w:sz w:val="28"/>
          <w:szCs w:val="28"/>
          <w:lang w:eastAsia="ru-RU"/>
        </w:rPr>
        <w:t>Интерактивные методы обучения в медицинском колледже – это взаимодействие в процессе обучения между студентами и преподавателем в режиме диалога, активного сотрудничества, а также взаимодействия обучающихся студентов друг с другом в рамках определенной задачи, что способствует глубокому осознанию специальности.  Данная форма  обучения позволяет решить сразу несколько задач, в том числе – обучение, развитие коммуникативных умений и навыков, а также  как показывает практика, снимает нервную нагрузку обучающихся, дает возможность менять формы их деятельности, переключать внимание на узловые вопросы темы занятий.</w:t>
      </w: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 Особенностью учебного процесса с использованием интерактивных методов является возможность вовлечения в процесс всех студентов и развитие навыков общения внутри группы, что невозможно при традиционных способах обучения. </w:t>
      </w:r>
      <w:r w:rsidRPr="00263CF3">
        <w:rPr>
          <w:rFonts w:ascii="Times New Roman" w:eastAsia="Times New Roman" w:hAnsi="Times New Roman" w:cs="Times New Roman"/>
          <w:color w:val="000000"/>
          <w:sz w:val="16"/>
          <w:szCs w:val="28"/>
          <w:lang w:eastAsia="ru-RU"/>
        </w:rPr>
        <w:t xml:space="preserve"> </w:t>
      </w:r>
      <w:r w:rsidRPr="00263CF3">
        <w:rPr>
          <w:rFonts w:ascii="Times New Roman" w:eastAsia="Times New Roman" w:hAnsi="Times New Roman" w:cs="Times New Roman"/>
          <w:color w:val="000000"/>
          <w:sz w:val="28"/>
          <w:szCs w:val="28"/>
          <w:lang w:eastAsia="ru-RU"/>
        </w:rPr>
        <w:t xml:space="preserve">В преподавательской деятельности основное место занимает группа взаимодействующих учащихся, которые, обсуждая вопросы, спорят и соглашаются между собой, стимулируют и активизируют друг друга. </w:t>
      </w:r>
      <w:r w:rsidRPr="00263CF3">
        <w:rPr>
          <w:rFonts w:ascii="Times New Roman" w:eastAsia="Times New Roman" w:hAnsi="Times New Roman" w:cs="Times New Roman"/>
          <w:sz w:val="28"/>
          <w:szCs w:val="28"/>
          <w:lang w:eastAsia="ru-RU"/>
        </w:rPr>
        <w:t xml:space="preserve">Возможно, на первоначальном этапе преподавателю будет непросто оценивать работу студентов в интерактивном занятии, так как это потребует не только педагогических, но и психологических навыков, тем </w:t>
      </w:r>
      <w:r w:rsidRPr="00263CF3">
        <w:rPr>
          <w:rFonts w:ascii="Times New Roman" w:eastAsia="Times New Roman" w:hAnsi="Times New Roman" w:cs="Times New Roman"/>
          <w:sz w:val="28"/>
          <w:szCs w:val="28"/>
          <w:lang w:eastAsia="ru-RU"/>
        </w:rPr>
        <w:lastRenderedPageBreak/>
        <w:t>не менее, достаточно быстро при регулярной работе развивается опыт проведения тренингов и проявляется интерес к такой форме обучения. Студенты с интересом вникают в тему занятия, легче запоминают и понимают материал, который они изучали посредством активного вовлечения в учебный процесс, при использовании активного обучения эффективнее развиваются практические навыки, поэтому инновации  в медицинском образовании  связаны в настоящее время с применением интерактивных методов обучения.</w:t>
      </w:r>
    </w:p>
    <w:p w:rsidR="00263CF3" w:rsidRPr="00263CF3" w:rsidRDefault="00263CF3" w:rsidP="00263CF3">
      <w:pPr>
        <w:spacing w:after="0" w:line="360" w:lineRule="auto"/>
        <w:ind w:firstLine="1134"/>
        <w:jc w:val="both"/>
        <w:rPr>
          <w:rFonts w:ascii="Times New Roman" w:eastAsia="Times New Roman" w:hAnsi="Times New Roman" w:cs="Times New Roman"/>
          <w:sz w:val="16"/>
          <w:szCs w:val="28"/>
          <w:lang w:eastAsia="ru-RU"/>
        </w:rPr>
      </w:pPr>
      <w:r w:rsidRPr="00263CF3">
        <w:rPr>
          <w:rFonts w:ascii="Times New Roman" w:eastAsia="Times New Roman" w:hAnsi="Times New Roman" w:cs="Times New Roman"/>
          <w:sz w:val="28"/>
          <w:szCs w:val="28"/>
          <w:lang w:eastAsia="ru-RU"/>
        </w:rPr>
        <w:t xml:space="preserve"> Взаимодействие студентов и преподавателя в интерактивной игре способствуют раскрытию новых возможностей в преподавании, развитию новых форм обучения, выходя из рамок традиционного представления подачи материала. Использование парной и групповой работы, деловых и ролевых игр  осуществляется совместно в группе под руководством преподавателя. </w:t>
      </w:r>
    </w:p>
    <w:p w:rsidR="00263CF3" w:rsidRPr="00263CF3" w:rsidRDefault="00263CF3" w:rsidP="00263CF3">
      <w:pPr>
        <w:spacing w:after="0" w:line="360" w:lineRule="auto"/>
        <w:ind w:firstLine="1114"/>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 xml:space="preserve">Интерактивные методы основываются на принципах обратной связи, принципах активного взаимодействия, опираются на групповой опыт, в результате взаимодействия участников проявляются накоплением совместного опыта и знаний, накапливается индивидуальный опыт оценки ситуации и работы  в команде. Преподаватель, используя интерактивные методы, способствует развитию активности и инициативности студентов. При этом роль преподавателя отличается от традиционного представления, потому что преподаватель является участником занятия, тренером, ведущим игры, неким «фильтром» при освоении материала. Место преподавателя на интерактивных занятиях сводится к определению целей занятия, формированию плана занятия в виде заданий, упражнений и игр, а далее - к направлению деятельности студентов на достижение целей занятия. </w:t>
      </w:r>
    </w:p>
    <w:p w:rsid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Использование интерактивных форм обучения – одно из актуальных направлений совершенствования подготовки студентов в условиях СПО. </w:t>
      </w:r>
    </w:p>
    <w:p w:rsidR="00263CF3" w:rsidRDefault="00263CF3" w:rsidP="00263CF3">
      <w:pPr>
        <w:spacing w:after="0" w:line="360" w:lineRule="auto"/>
        <w:jc w:val="both"/>
        <w:rPr>
          <w:rFonts w:ascii="Times New Roman" w:eastAsia="Times New Roman" w:hAnsi="Times New Roman" w:cs="Times New Roman"/>
          <w:sz w:val="28"/>
          <w:szCs w:val="28"/>
          <w:lang w:eastAsia="ru-RU"/>
        </w:rPr>
      </w:pPr>
    </w:p>
    <w:p w:rsidR="00122AA5" w:rsidRDefault="00122AA5" w:rsidP="00263CF3">
      <w:pPr>
        <w:spacing w:after="0" w:line="360" w:lineRule="auto"/>
        <w:jc w:val="both"/>
        <w:rPr>
          <w:rFonts w:ascii="Times New Roman" w:eastAsia="Times New Roman" w:hAnsi="Times New Roman" w:cs="Times New Roman"/>
          <w:sz w:val="28"/>
          <w:szCs w:val="28"/>
          <w:lang w:eastAsia="ru-RU"/>
        </w:rPr>
      </w:pPr>
    </w:p>
    <w:p w:rsidR="00122AA5" w:rsidRPr="00263CF3" w:rsidRDefault="00122AA5" w:rsidP="00263CF3">
      <w:pPr>
        <w:spacing w:after="0" w:line="360" w:lineRule="auto"/>
        <w:jc w:val="both"/>
        <w:rPr>
          <w:rFonts w:ascii="Times New Roman" w:eastAsia="Times New Roman" w:hAnsi="Times New Roman" w:cs="Times New Roman"/>
          <w:sz w:val="28"/>
          <w:szCs w:val="28"/>
          <w:lang w:eastAsia="ru-RU"/>
        </w:rPr>
      </w:pPr>
    </w:p>
    <w:p w:rsidR="00263CF3" w:rsidRPr="00263CF3" w:rsidRDefault="00263CF3" w:rsidP="00263CF3">
      <w:pPr>
        <w:numPr>
          <w:ilvl w:val="0"/>
          <w:numId w:val="1"/>
        </w:numPr>
        <w:spacing w:after="0" w:line="360" w:lineRule="auto"/>
        <w:jc w:val="center"/>
        <w:rPr>
          <w:rFonts w:ascii="Times New Roman" w:eastAsia="Times New Roman" w:hAnsi="Times New Roman" w:cs="Times New Roman"/>
          <w:b/>
          <w:sz w:val="28"/>
          <w:szCs w:val="28"/>
          <w:lang w:eastAsia="ru-RU"/>
        </w:rPr>
      </w:pPr>
      <w:r w:rsidRPr="00263CF3">
        <w:rPr>
          <w:rFonts w:ascii="Times New Roman" w:eastAsia="Times New Roman" w:hAnsi="Times New Roman" w:cs="Times New Roman"/>
          <w:b/>
          <w:sz w:val="28"/>
          <w:szCs w:val="28"/>
          <w:lang w:eastAsia="ru-RU"/>
        </w:rPr>
        <w:lastRenderedPageBreak/>
        <w:t>Обзор интерактивных методов обучения</w:t>
      </w:r>
    </w:p>
    <w:p w:rsidR="00263CF3" w:rsidRPr="00263CF3" w:rsidRDefault="00263CF3" w:rsidP="00263CF3">
      <w:pPr>
        <w:spacing w:after="0" w:line="360" w:lineRule="auto"/>
        <w:ind w:firstLine="1620"/>
        <w:jc w:val="center"/>
        <w:rPr>
          <w:rFonts w:ascii="Times New Roman" w:eastAsia="Times New Roman" w:hAnsi="Times New Roman" w:cs="Times New Roman"/>
          <w:sz w:val="28"/>
          <w:szCs w:val="28"/>
          <w:lang w:eastAsia="ru-RU"/>
        </w:rPr>
      </w:pP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В литературе существует общее мнение о том, что интерактивное обучение – это изначально диалоговое обучение, при котором  осуществляется взаимодействие между студентом и преподавателем, между самими студентами. </w:t>
      </w: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Основными задачами интерактивного обучения являются:</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развитие интереса к предмету у студентов,</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повышение эффективности  восприятия студентами полученных знаний,</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работа над поставленной задачей, как самостоятельно, так и в группе,</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формирование профессиональных навыков,</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развитие навыков общения с учетом особенностей медицинской этики и деонтологии,</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появление и развитие новых компетенций у студентов.</w:t>
      </w:r>
    </w:p>
    <w:p w:rsidR="00263CF3" w:rsidRPr="00263CF3" w:rsidRDefault="00263CF3" w:rsidP="00263CF3">
      <w:pPr>
        <w:spacing w:after="0" w:line="360" w:lineRule="auto"/>
        <w:jc w:val="center"/>
        <w:rPr>
          <w:rFonts w:ascii="Times New Roman" w:eastAsia="Times New Roman" w:hAnsi="Times New Roman" w:cs="Times New Roman"/>
          <w:sz w:val="28"/>
          <w:szCs w:val="28"/>
          <w:lang w:eastAsia="ru-RU"/>
        </w:rPr>
      </w:pPr>
    </w:p>
    <w:p w:rsidR="00263CF3" w:rsidRPr="00263CF3" w:rsidRDefault="00263CF3" w:rsidP="00263CF3">
      <w:pPr>
        <w:spacing w:after="0" w:line="360" w:lineRule="auto"/>
        <w:ind w:firstLine="360"/>
        <w:jc w:val="center"/>
        <w:rPr>
          <w:rFonts w:ascii="Times New Roman" w:eastAsia="Times New Roman" w:hAnsi="Times New Roman" w:cs="Times New Roman"/>
          <w:b/>
          <w:bCs/>
          <w:sz w:val="28"/>
          <w:szCs w:val="28"/>
          <w:lang w:val="x-none" w:eastAsia="ru-RU"/>
        </w:rPr>
      </w:pPr>
      <w:r w:rsidRPr="00263CF3">
        <w:rPr>
          <w:rFonts w:ascii="Times New Roman" w:eastAsia="Times New Roman" w:hAnsi="Times New Roman" w:cs="Times New Roman"/>
          <w:b/>
          <w:bCs/>
          <w:sz w:val="28"/>
          <w:szCs w:val="28"/>
          <w:lang w:val="x-none" w:eastAsia="ru-RU"/>
        </w:rPr>
        <w:t>Классификация интерактивных методов обучения:</w:t>
      </w:r>
    </w:p>
    <w:p w:rsidR="00263CF3" w:rsidRPr="00263CF3" w:rsidRDefault="00263CF3" w:rsidP="00263CF3">
      <w:pPr>
        <w:spacing w:after="0" w:line="360" w:lineRule="auto"/>
        <w:ind w:firstLine="360"/>
        <w:jc w:val="center"/>
        <w:rPr>
          <w:rFonts w:ascii="Times New Roman" w:eastAsia="Times New Roman" w:hAnsi="Times New Roman" w:cs="Times New Roman"/>
          <w:b/>
          <w:bCs/>
          <w:sz w:val="28"/>
          <w:szCs w:val="28"/>
          <w:lang w:val="x-none" w:eastAsia="ru-RU"/>
        </w:rPr>
      </w:pP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1. Творческие задания.</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2. Работа в малых группах.</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3. Обучающие игры.</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3.1. Ролевые.</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3.2. Деловые.</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3.3. Образовательные.</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4. Использование общественных ресурсов.</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4.1. Приглашение специалиста.</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4.2. Экскурсии.</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5. Социальные проекты.</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5.1. Соревнования.</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5.2. Выставки, спектакли, представления и т.д.</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lastRenderedPageBreak/>
        <w:t>6. Разминки (различного рода).</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7. Изучение и закрепление нового информационного материала.</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7.1. Интерактивная лекция.</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7.2. Ученик в роли учителя.</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7.3. Работа с наглядным пособием.</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 xml:space="preserve">7.4. Каждый учит каждого. </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7.5. Использование и анализ видео-, аудио- материалов;</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7.6. Практическая задача, кейс-метод; разбор ситуаций из практики участника;</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8. Работа с документами.</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8.1. Составление документов.</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8.2. Письменная работа по обоснованию своей   позиции.</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 xml:space="preserve">9. Обсуждение сложных и дискуссионных проблем </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 xml:space="preserve">10. Тестирование, экзамен с последующим анализом результатом. </w:t>
      </w:r>
    </w:p>
    <w:p w:rsidR="00263CF3" w:rsidRPr="00263CF3" w:rsidRDefault="00263CF3" w:rsidP="00263CF3">
      <w:pPr>
        <w:spacing w:after="0" w:line="360" w:lineRule="auto"/>
        <w:jc w:val="both"/>
        <w:rPr>
          <w:rFonts w:ascii="Times New Roman" w:eastAsia="Times New Roman" w:hAnsi="Times New Roman" w:cs="Times New Roman"/>
          <w:sz w:val="28"/>
          <w:szCs w:val="28"/>
          <w:lang w:val="x-none" w:eastAsia="ru-RU"/>
        </w:rPr>
      </w:pP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val="x-none" w:eastAsia="ru-RU"/>
        </w:rPr>
      </w:pPr>
      <w:r w:rsidRPr="00263CF3">
        <w:rPr>
          <w:rFonts w:ascii="Times New Roman" w:eastAsia="Times New Roman" w:hAnsi="Times New Roman" w:cs="Times New Roman"/>
          <w:sz w:val="28"/>
          <w:szCs w:val="28"/>
          <w:lang w:val="x-none" w:eastAsia="ru-RU"/>
        </w:rPr>
        <w:t xml:space="preserve">Для практического использования в медицинском </w:t>
      </w:r>
      <w:r w:rsidRPr="00263CF3">
        <w:rPr>
          <w:rFonts w:ascii="Times New Roman" w:eastAsia="Times New Roman" w:hAnsi="Times New Roman" w:cs="Times New Roman"/>
          <w:sz w:val="28"/>
          <w:szCs w:val="28"/>
          <w:lang w:eastAsia="ru-RU"/>
        </w:rPr>
        <w:t xml:space="preserve">колледже </w:t>
      </w:r>
      <w:r w:rsidRPr="00263CF3">
        <w:rPr>
          <w:rFonts w:ascii="Times New Roman" w:eastAsia="Times New Roman" w:hAnsi="Times New Roman" w:cs="Times New Roman"/>
          <w:sz w:val="28"/>
          <w:szCs w:val="28"/>
          <w:lang w:val="x-none" w:eastAsia="ru-RU"/>
        </w:rPr>
        <w:t xml:space="preserve"> возможно внедрение таких форм:</w:t>
      </w:r>
    </w:p>
    <w:p w:rsidR="00263CF3" w:rsidRPr="00263CF3" w:rsidRDefault="00263CF3" w:rsidP="00263CF3">
      <w:pPr>
        <w:spacing w:after="0" w:line="240" w:lineRule="auto"/>
        <w:jc w:val="both"/>
        <w:rPr>
          <w:rFonts w:ascii="Times New Roman" w:eastAsia="Times New Roman" w:hAnsi="Times New Roman" w:cs="Times New Roman"/>
          <w:sz w:val="28"/>
          <w:szCs w:val="28"/>
          <w:lang w:val="x-none" w:eastAsia="ru-RU"/>
        </w:rPr>
      </w:pPr>
    </w:p>
    <w:p w:rsidR="00263CF3" w:rsidRPr="00263CF3" w:rsidRDefault="00263CF3" w:rsidP="00263CF3">
      <w:pPr>
        <w:pStyle w:val="a3"/>
        <w:numPr>
          <w:ilvl w:val="0"/>
          <w:numId w:val="3"/>
        </w:num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Круглый стол.</w:t>
      </w:r>
    </w:p>
    <w:p w:rsidR="00263CF3" w:rsidRPr="00263CF3" w:rsidRDefault="00263CF3" w:rsidP="00263CF3">
      <w:pPr>
        <w:numPr>
          <w:ilvl w:val="0"/>
          <w:numId w:val="3"/>
        </w:num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Мозговой штурм.</w:t>
      </w:r>
    </w:p>
    <w:p w:rsidR="00263CF3" w:rsidRPr="00263CF3" w:rsidRDefault="00263CF3" w:rsidP="00263CF3">
      <w:pPr>
        <w:numPr>
          <w:ilvl w:val="0"/>
          <w:numId w:val="3"/>
        </w:num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Деловая игра.</w:t>
      </w:r>
    </w:p>
    <w:p w:rsidR="00263CF3" w:rsidRPr="00263CF3" w:rsidRDefault="00263CF3" w:rsidP="00263CF3">
      <w:pPr>
        <w:numPr>
          <w:ilvl w:val="0"/>
          <w:numId w:val="3"/>
        </w:num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Ситуационный анализ (разбор клинических случаев).</w:t>
      </w:r>
    </w:p>
    <w:p w:rsidR="00263CF3" w:rsidRPr="00263CF3" w:rsidRDefault="00263CF3" w:rsidP="00263CF3">
      <w:pPr>
        <w:numPr>
          <w:ilvl w:val="0"/>
          <w:numId w:val="3"/>
        </w:num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Тренинг навыков.</w:t>
      </w:r>
    </w:p>
    <w:p w:rsidR="00263CF3" w:rsidRPr="00263CF3" w:rsidRDefault="00263CF3" w:rsidP="00263CF3">
      <w:pPr>
        <w:numPr>
          <w:ilvl w:val="0"/>
          <w:numId w:val="3"/>
        </w:num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Мастер-класс.</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Преподаватель может применять и разрабатывать собственные, новые формы интерактивных занятий, которые могут создаваться на основании собственного опыта и наработок. </w:t>
      </w: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При подготовке к занятию преподаватель, исходя из изучаемого материала, создает упражнения, сочетания заданий, игр, методов обучения, </w:t>
      </w:r>
      <w:r w:rsidRPr="00263CF3">
        <w:rPr>
          <w:rFonts w:ascii="Times New Roman" w:eastAsia="Times New Roman" w:hAnsi="Times New Roman" w:cs="Times New Roman"/>
          <w:sz w:val="28"/>
          <w:szCs w:val="28"/>
          <w:lang w:eastAsia="ru-RU"/>
        </w:rPr>
        <w:lastRenderedPageBreak/>
        <w:t>которые в сочетании позволят раскрыть тему занятия и будут способствовать усвоению материала.</w:t>
      </w:r>
    </w:p>
    <w:p w:rsidR="00263CF3" w:rsidRPr="00263CF3" w:rsidRDefault="00263CF3" w:rsidP="00263CF3">
      <w:pPr>
        <w:spacing w:after="0" w:line="360" w:lineRule="auto"/>
        <w:ind w:firstLine="1134"/>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Существуют принципы работы с группой, которые используются в психологических тренингах, и которые необходимо использовать при интерактивном обучении. Необходимо озвучивать эти принципы перед каждым занятием, так как это приучает студентов к восприятию материала в ином формате. Преподаватель не должен забывать о соблюдении принципов со своей стороны, так как это основа удачного интерактивного занятия.</w:t>
      </w:r>
    </w:p>
    <w:p w:rsidR="00263CF3" w:rsidRDefault="00263CF3">
      <w:pPr>
        <w:rPr>
          <w:rFonts w:ascii="Times New Roman" w:hAnsi="Times New Roman" w:cs="Times New Roman"/>
          <w:sz w:val="28"/>
          <w:szCs w:val="28"/>
        </w:rPr>
      </w:pPr>
    </w:p>
    <w:p w:rsidR="00263CF3" w:rsidRPr="00263CF3" w:rsidRDefault="00263CF3" w:rsidP="00263CF3">
      <w:pPr>
        <w:pStyle w:val="a3"/>
        <w:numPr>
          <w:ilvl w:val="0"/>
          <w:numId w:val="1"/>
        </w:numPr>
        <w:spacing w:after="0" w:line="360" w:lineRule="auto"/>
        <w:jc w:val="center"/>
        <w:rPr>
          <w:rFonts w:ascii="Times New Roman" w:eastAsia="Times New Roman" w:hAnsi="Times New Roman" w:cs="Times New Roman"/>
          <w:b/>
          <w:sz w:val="28"/>
          <w:szCs w:val="28"/>
          <w:lang w:eastAsia="ru-RU"/>
        </w:rPr>
      </w:pPr>
      <w:r w:rsidRPr="00263CF3">
        <w:rPr>
          <w:rFonts w:ascii="Times New Roman" w:eastAsia="Times New Roman" w:hAnsi="Times New Roman" w:cs="Times New Roman"/>
          <w:b/>
          <w:sz w:val="28"/>
          <w:szCs w:val="28"/>
          <w:lang w:eastAsia="ru-RU"/>
        </w:rPr>
        <w:t>Методические рекомендации по проведению интерактивного занятия</w:t>
      </w:r>
    </w:p>
    <w:p w:rsidR="00263CF3" w:rsidRPr="00263CF3" w:rsidRDefault="00263CF3" w:rsidP="00263CF3">
      <w:pPr>
        <w:spacing w:after="0" w:line="360" w:lineRule="auto"/>
        <w:ind w:firstLine="709"/>
        <w:rPr>
          <w:rFonts w:ascii="Times New Roman" w:eastAsia="Times New Roman" w:hAnsi="Times New Roman" w:cs="Times New Roman"/>
          <w:sz w:val="28"/>
          <w:szCs w:val="28"/>
          <w:lang w:eastAsia="ru-RU"/>
        </w:rPr>
      </w:pPr>
    </w:p>
    <w:p w:rsidR="00263CF3" w:rsidRPr="00263CF3" w:rsidRDefault="00263CF3" w:rsidP="00263CF3">
      <w:pPr>
        <w:spacing w:after="0" w:line="360" w:lineRule="auto"/>
        <w:ind w:firstLine="1080"/>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Правила поведения студентов необходимо озвучить перед началом интерактивного занятия, а в свою очередь от преподавателя требуется: </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1. Обеспечить дружескую атмосферу для студентов и проявлять положительную и стимулирующую ответную реакцию.</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2. Преподаватель должен подчеркивать образовательные, а не соревновательные цели студентов.</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3.    Преподаватель должен провоцировать интерес, затрагивая значимые для студентов проблемы, </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4. Заранее подготовить вопросы, которые можно было бы ставить на обсуждение по ходу занятия, чтобы не дать погаснуть дискуссии, обсуждению. </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5.    Не допускать ухода за рамки обсуждаемой проблемы.</w:t>
      </w:r>
    </w:p>
    <w:p w:rsidR="00263CF3" w:rsidRPr="00263CF3" w:rsidRDefault="00263CF3" w:rsidP="00263CF3">
      <w:pPr>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6.    Вовлечь в работу всех студентов.</w:t>
      </w:r>
    </w:p>
    <w:p w:rsidR="00263CF3" w:rsidRPr="00263CF3" w:rsidRDefault="00263CF3" w:rsidP="00263CF3">
      <w:pPr>
        <w:tabs>
          <w:tab w:val="num" w:pos="540"/>
        </w:tabs>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7.   Не подсказывать студентам правильные ответы и решения, а подводить их к самостоятельному анализу проблемы.</w:t>
      </w:r>
    </w:p>
    <w:p w:rsidR="00263CF3" w:rsidRPr="00263CF3" w:rsidRDefault="00263CF3" w:rsidP="00263CF3">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8. Проанализировать и оценить проведенное занятие, под</w:t>
      </w:r>
      <w:r w:rsidRPr="00263CF3">
        <w:rPr>
          <w:rFonts w:ascii="Times New Roman" w:eastAsia="Times New Roman" w:hAnsi="Times New Roman" w:cs="Times New Roman"/>
          <w:sz w:val="28"/>
          <w:szCs w:val="28"/>
          <w:lang w:eastAsia="ru-RU"/>
        </w:rPr>
        <w:softHyphen/>
        <w:t xml:space="preserve">вести итоги, результаты, сопоставив цели занятия с полученными результатами, сделать выводы, вынести решения, оценить результаты, выявить их положительные и </w:t>
      </w:r>
      <w:r w:rsidRPr="00263CF3">
        <w:rPr>
          <w:rFonts w:ascii="Times New Roman" w:eastAsia="Times New Roman" w:hAnsi="Times New Roman" w:cs="Times New Roman"/>
          <w:sz w:val="28"/>
          <w:szCs w:val="28"/>
          <w:lang w:eastAsia="ru-RU"/>
        </w:rPr>
        <w:lastRenderedPageBreak/>
        <w:t>отрицательные стороны.</w:t>
      </w:r>
    </w:p>
    <w:p w:rsidR="00263CF3" w:rsidRPr="00263CF3" w:rsidRDefault="00263CF3" w:rsidP="00263CF3">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9.   Принять групповое решение совместно с участниками.</w:t>
      </w:r>
    </w:p>
    <w:p w:rsidR="00263CF3" w:rsidRPr="00263CF3" w:rsidRDefault="00263CF3" w:rsidP="00263CF3">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10. Поблагодарить всех студентов за активную работу.</w:t>
      </w:r>
    </w:p>
    <w:p w:rsidR="00263CF3" w:rsidRPr="00263CF3" w:rsidRDefault="00263CF3" w:rsidP="00263CF3">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11. Показать высокий профессионализм, хорошее знание материала в рам</w:t>
      </w:r>
      <w:r w:rsidRPr="00263CF3">
        <w:rPr>
          <w:rFonts w:ascii="Times New Roman" w:eastAsia="Times New Roman" w:hAnsi="Times New Roman" w:cs="Times New Roman"/>
          <w:sz w:val="28"/>
          <w:szCs w:val="28"/>
          <w:lang w:eastAsia="ru-RU"/>
        </w:rPr>
        <w:softHyphen/>
        <w:t>ках учебной программы.</w:t>
      </w:r>
    </w:p>
    <w:p w:rsidR="00263CF3" w:rsidRPr="00263CF3" w:rsidRDefault="00263CF3" w:rsidP="00263CF3">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12. Обладать речевой культурой и грамотным владением профессиональной терминологией.</w:t>
      </w:r>
    </w:p>
    <w:p w:rsidR="00263CF3" w:rsidRPr="00263CF3" w:rsidRDefault="00263CF3" w:rsidP="00263CF3">
      <w:pPr>
        <w:widowControl w:val="0"/>
        <w:shd w:val="clear" w:color="auto" w:fill="FFFFFF"/>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 xml:space="preserve">13. Проявлять коммуникативные умения, позволяющие преподавателю найти подход к каждому студенту. </w:t>
      </w:r>
    </w:p>
    <w:p w:rsidR="00263CF3" w:rsidRPr="00263CF3" w:rsidRDefault="00263CF3" w:rsidP="00263CF3">
      <w:pPr>
        <w:widowControl w:val="0"/>
        <w:shd w:val="clear" w:color="auto" w:fill="FFFFFF"/>
        <w:tabs>
          <w:tab w:val="num" w:pos="540"/>
        </w:tabs>
        <w:spacing w:after="0" w:line="360" w:lineRule="auto"/>
        <w:jc w:val="both"/>
        <w:rPr>
          <w:rFonts w:ascii="Times New Roman" w:eastAsia="Times New Roman" w:hAnsi="Times New Roman" w:cs="Times New Roman"/>
          <w:sz w:val="28"/>
          <w:szCs w:val="28"/>
          <w:lang w:eastAsia="ru-RU"/>
        </w:rPr>
      </w:pPr>
      <w:r w:rsidRPr="00263CF3">
        <w:rPr>
          <w:rFonts w:ascii="Times New Roman" w:eastAsia="Times New Roman" w:hAnsi="Times New Roman" w:cs="Times New Roman"/>
          <w:sz w:val="28"/>
          <w:szCs w:val="28"/>
          <w:lang w:eastAsia="ru-RU"/>
        </w:rPr>
        <w:t>14. Способность лидировать в группе, используя педагогические навыки.</w:t>
      </w:r>
    </w:p>
    <w:p w:rsidR="00263CF3" w:rsidRDefault="00263CF3">
      <w:pPr>
        <w:rPr>
          <w:rFonts w:ascii="Times New Roman" w:hAnsi="Times New Roman" w:cs="Times New Roman"/>
          <w:sz w:val="28"/>
          <w:szCs w:val="28"/>
        </w:rPr>
      </w:pPr>
    </w:p>
    <w:p w:rsidR="00263CF3" w:rsidRPr="00501777" w:rsidRDefault="00263CF3" w:rsidP="00263CF3">
      <w:pPr>
        <w:pStyle w:val="text"/>
        <w:numPr>
          <w:ilvl w:val="0"/>
          <w:numId w:val="1"/>
        </w:numPr>
        <w:spacing w:before="0" w:beforeAutospacing="0" w:after="0" w:afterAutospacing="0" w:line="360" w:lineRule="auto"/>
        <w:jc w:val="center"/>
        <w:rPr>
          <w:rFonts w:ascii="Times New Roman" w:hAnsi="Times New Roman" w:cs="Times New Roman"/>
          <w:b/>
          <w:color w:val="auto"/>
          <w:sz w:val="28"/>
          <w:szCs w:val="28"/>
        </w:rPr>
      </w:pPr>
      <w:bookmarkStart w:id="0" w:name="_Hlk495859158"/>
      <w:r>
        <w:rPr>
          <w:rFonts w:ascii="Times New Roman" w:hAnsi="Times New Roman" w:cs="Times New Roman"/>
          <w:b/>
          <w:color w:val="auto"/>
          <w:sz w:val="28"/>
          <w:szCs w:val="28"/>
        </w:rPr>
        <w:t>Организация учебных занятий с применением активных и интерактивных методов обучения</w:t>
      </w:r>
    </w:p>
    <w:bookmarkEnd w:id="0"/>
    <w:p w:rsidR="00263CF3" w:rsidRPr="00501777" w:rsidRDefault="00263CF3" w:rsidP="00263CF3">
      <w:pPr>
        <w:pStyle w:val="text"/>
        <w:spacing w:line="360" w:lineRule="auto"/>
        <w:ind w:firstLine="1134"/>
        <w:rPr>
          <w:rFonts w:ascii="Times New Roman" w:hAnsi="Times New Roman" w:cs="Times New Roman"/>
          <w:color w:val="auto"/>
          <w:sz w:val="28"/>
          <w:szCs w:val="28"/>
        </w:rPr>
      </w:pPr>
      <w:r>
        <w:rPr>
          <w:rFonts w:ascii="Times New Roman" w:hAnsi="Times New Roman" w:cs="Times New Roman"/>
          <w:color w:val="auto"/>
          <w:sz w:val="28"/>
          <w:szCs w:val="28"/>
        </w:rPr>
        <w:t>Д</w:t>
      </w:r>
      <w:r w:rsidRPr="00501777">
        <w:rPr>
          <w:rFonts w:ascii="Times New Roman" w:hAnsi="Times New Roman" w:cs="Times New Roman"/>
          <w:color w:val="auto"/>
          <w:sz w:val="28"/>
          <w:szCs w:val="28"/>
        </w:rPr>
        <w:t>ля организации учебного процесса с применением методик, способствующих</w:t>
      </w:r>
      <w:r>
        <w:rPr>
          <w:rFonts w:ascii="Times New Roman" w:hAnsi="Times New Roman" w:cs="Times New Roman"/>
          <w:color w:val="auto"/>
          <w:sz w:val="28"/>
          <w:szCs w:val="28"/>
        </w:rPr>
        <w:t xml:space="preserve"> развитию критического мышления необходимо соблюдать определенные условия и этапы его проведения.</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Главным условием любого урока, а также, и занятий, способствующих формированию критического мышления, является методическое оснащения урока. Методическое оснащение урока это и материально-техническая база, и дидактическое обеспечение, и учебно-техническая документация, и структура урока.</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1.  Материально-техническая база: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кабинеты доклинических практических занятий, лекционные кабинеты учебного заведения, помещения стационаров и поликлиник;</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 наборы инструментов и расходного материала, фантомов;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 симуляторы.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lastRenderedPageBreak/>
        <w:t xml:space="preserve">2.  Дидактическое обеспечение: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 экран, проектор для презентаций;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 учебники;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 рабочая тетрадь;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плакаты, схемы, таблицы.</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3. Учебно-техническая документация: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 технологическая карта;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материалы для контроля знаний и умений.</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4. Структура урока.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Следующее важное условие, это четкое соблюдение всех этапов подготовки обучающихся  к  активному  усвоению знаний.</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При построении каждого занятия важно удерживать следующие этапы совместной работы: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1-й этап: организационный момент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 Приветствие студентов, проверка готовности к занятию, проверка отсутствующих, оценка психологического настроя к выполнению предстоящей работы.</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2-й этап: мотивационный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Мотивация необходима, чтобы осуществить вызов, соблазнить идеей занятия, пробудить интерес к предлагаемой теме, сформулировать вопросы, поставить цель предстоящей деятельности.</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lastRenderedPageBreak/>
        <w:t>Психологи отмечают, что любая деятельность человека протекает более эффективно, если у него имеются сильные, глубокие мотивы, вызывающие желание действовать активно, с полной отдачей сил, преодолевать затруднения, настойчиво продвигаться к намеченной, цели. Все это имеет прямое отношение и к учебной деятельности, которая протекает более успешно, если у учащихся сформировано положительное отношение к учению, если у них есть познавательный интерес, потребность в получении знаний, умений и навыков, если у них воспитаны чувство долга, ответственности и другие мотивы учения.</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Методы стимулирования и мотивации учебно-познавательной деятельности направлены в основном на пробуждение интереса у студентов к процессу обучения. Занятия, разработанные с использованием этих методов обычно разнообразны и эмоциональны. Студентам предлагаются задания в виде ситуативных форм, приближенных к реальной жизни, для решения которых необходима определенная теоретическая база, тем самым создается представление о применимости получаемых знаний в повседневной или профессиональной жизнедеятельности. Учащиеся убеждаются в пользе получения таких знаний и умений, что пробуждает интерес и создает стимулы к обучению. Хороший эффект дают задания соревновательного характера, где стараясь проявить себя, человек стремится как можно лучше и основательнее овладеть необходимыми для этого знаниями и умениями. Преподаватель озвучивает тему, которую на данном занятии будут изучать, которая относится к основным темам этого междисциплинарного курса…, которые рассматривают…</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3-й этап: целеполагание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Например: Преподаватель должен озвучить, что для реализации цели занятия, мы  будем использовать в своей деятельности такие то технологии. </w:t>
      </w:r>
      <w:r w:rsidRPr="00501777">
        <w:rPr>
          <w:rFonts w:ascii="Times New Roman" w:hAnsi="Times New Roman" w:cs="Times New Roman"/>
          <w:color w:val="auto"/>
          <w:sz w:val="28"/>
          <w:szCs w:val="28"/>
        </w:rPr>
        <w:lastRenderedPageBreak/>
        <w:t xml:space="preserve">При помощи которых мы сможем сформировать  представление об устройстве…, изучить принцип работы… и так далее.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4-й этап: актуализация знаний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Например: Для того чтобы изучить новую тему предлагаем актуализировать ранее изученные знания на уроках…, а также дополнительных источниках и ответить на вопросы. Это похоже на инвентаризацию имеющейся информации по данной теме, так называемый анамнез, чтоб выявить ресурсы студента и группы, и в работе группы учитывать опыт каждого учащегося.</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5-й этап: объяснение нового материала</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На этом этапе происходит осмысление материала - собственно деятельность: чередование индивидуальной, парной, групповой работы с целью знакомства с новой информацией, её соотнесение с имеющимися знаниями, поиск ответов на поставленные ранее вопросы, выявление затруднений и противоречий, корректировка целей.</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6-й этап: систематизация, закрепление, обобщение знаний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На этом этапе предлагаю обучающимся ответить на ряд вопросов. Закрепление проходит с использованием тестовых вопросов и интерактивных методов обучения. При этом, обучающиеся дают ответы на вопросы, обсуждение которых, проходит совместно с преподавателем.</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7-й этап: подведение итогов занятия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Преподаватель подводит итоги урока, благодарит всех обучающихся за урок, определяет задачи работы на ближайшие перспективы. Например: На этом уроке мы достигли поставленной цели, т.е. изучили строение или устройство…, принцип работы…, а слаженная работа на уроке показала, что </w:t>
      </w:r>
      <w:r w:rsidRPr="00501777">
        <w:rPr>
          <w:rFonts w:ascii="Times New Roman" w:hAnsi="Times New Roman" w:cs="Times New Roman"/>
          <w:color w:val="auto"/>
          <w:sz w:val="28"/>
          <w:szCs w:val="28"/>
        </w:rPr>
        <w:lastRenderedPageBreak/>
        <w:t xml:space="preserve">вы: -  стали более четко осознавать сущность и социальную значимость своей будущей профессии, проявили к ней устойчивый интерес;   - научились организовывать собственную деятельность, исходя из цели и способов ее достижения, определенных руководителем; - можете анализировать рабочую ситуацию, осуществлять текущий и итоговый контроль, давать оценку и корректировать собственную деятельность, нести ответственность за результаты своей работы; - осуществлять поиск информации, необходимой для эффективного выполнения профессиональных задач; -  работать в команде, эффективно общаться с коллегами, руководством.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8-й этап: задания для самостоятельной работы во внеаудиторное время</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9-й этап: рефлексия</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На данном этапе происходит собственно       рефлексия - суммирование и систематизация новой информации, её оценка, ответы на поставленные ранее вопросы, формулировка новых вопросов и постановка новых целей учебной деятельности. Например: Я не знал… - Теперь я знаю…Сегодня мы научились… Мне было непонятно, но теперь я понял, что… Теперь мы можем … Было трудно … Нам захотелось … Мы приобрели …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xml:space="preserve">Подводя итог хочется отметить, что наиболее эффективно пройдут занятия с четким соблюдением принципов работы с группой, которые используются в психологических тренингах, и которые необходимо использовать при применении занятий с интерактивными приемами, которые в свою очередь эффективны при формировании критического мышления. Основные принципы таких занятий: </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это совместная работа студентов и преподавателя;</w:t>
      </w:r>
    </w:p>
    <w:p w:rsidR="00263CF3" w:rsidRPr="00501777" w:rsidRDefault="00263CF3" w:rsidP="00263CF3">
      <w:pPr>
        <w:pStyle w:val="text"/>
        <w:spacing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lastRenderedPageBreak/>
        <w:t>- все участники достойны уважения и равны между собой;</w:t>
      </w:r>
    </w:p>
    <w:p w:rsidR="00263CF3" w:rsidRDefault="00263CF3" w:rsidP="00263CF3">
      <w:pPr>
        <w:pStyle w:val="text"/>
        <w:spacing w:before="0" w:beforeAutospacing="0" w:after="0" w:afterAutospacing="0" w:line="360" w:lineRule="auto"/>
        <w:ind w:firstLine="1134"/>
        <w:rPr>
          <w:rFonts w:ascii="Times New Roman" w:hAnsi="Times New Roman" w:cs="Times New Roman"/>
          <w:color w:val="auto"/>
          <w:sz w:val="28"/>
          <w:szCs w:val="28"/>
        </w:rPr>
      </w:pPr>
      <w:r w:rsidRPr="00501777">
        <w:rPr>
          <w:rFonts w:ascii="Times New Roman" w:hAnsi="Times New Roman" w:cs="Times New Roman"/>
          <w:color w:val="auto"/>
          <w:sz w:val="28"/>
          <w:szCs w:val="28"/>
        </w:rPr>
        <w:t>- каждый имеет право на свое мнение по любому вопросу. В процессе обучения нельзя переходить на личности и критиковать участников занятия.</w:t>
      </w:r>
    </w:p>
    <w:p w:rsidR="00263CF3" w:rsidRDefault="00263CF3">
      <w:pPr>
        <w:rPr>
          <w:rFonts w:ascii="Times New Roman" w:hAnsi="Times New Roman" w:cs="Times New Roman"/>
          <w:sz w:val="28"/>
          <w:szCs w:val="28"/>
        </w:rPr>
      </w:pPr>
    </w:p>
    <w:p w:rsidR="00263CF3" w:rsidRDefault="00263CF3" w:rsidP="00263CF3">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Структура и методика проведения занятий с применением интерактивных технологий в системе СПО </w:t>
      </w:r>
      <w:r w:rsidR="007C0D6A">
        <w:rPr>
          <w:rFonts w:ascii="Times New Roman" w:hAnsi="Times New Roman" w:cs="Times New Roman"/>
          <w:b/>
          <w:sz w:val="28"/>
          <w:szCs w:val="28"/>
        </w:rPr>
        <w:t>медицинского профиля</w:t>
      </w:r>
    </w:p>
    <w:p w:rsidR="007C0D6A" w:rsidRPr="00D80F05" w:rsidRDefault="007C0D6A" w:rsidP="007C0D6A">
      <w:pPr>
        <w:pStyle w:val="text"/>
        <w:spacing w:before="0" w:beforeAutospacing="0" w:after="0" w:afterAutospacing="0" w:line="360" w:lineRule="auto"/>
        <w:ind w:firstLine="1134"/>
        <w:rPr>
          <w:rFonts w:ascii="Times New Roman" w:hAnsi="Times New Roman" w:cs="Times New Roman"/>
          <w:color w:val="auto"/>
          <w:sz w:val="28"/>
          <w:szCs w:val="28"/>
        </w:rPr>
      </w:pPr>
      <w:r w:rsidRPr="00D80F05">
        <w:rPr>
          <w:rFonts w:ascii="Times New Roman" w:hAnsi="Times New Roman" w:cs="Times New Roman"/>
          <w:color w:val="auto"/>
          <w:sz w:val="28"/>
          <w:szCs w:val="28"/>
        </w:rPr>
        <w:t>Применительно к дисциплине «Сестринское дело с клинической практикой» возможно использование следующих форм интерактивного занятия:</w:t>
      </w:r>
    </w:p>
    <w:p w:rsidR="007C0D6A" w:rsidRPr="00D80F05" w:rsidRDefault="007C0D6A" w:rsidP="007C0D6A">
      <w:pPr>
        <w:pStyle w:val="text"/>
        <w:spacing w:before="0" w:beforeAutospacing="0" w:after="0" w:afterAutospacing="0" w:line="360"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1.  </w:t>
      </w:r>
      <w:r w:rsidRPr="007C0D6A">
        <w:rPr>
          <w:rFonts w:ascii="Times New Roman" w:hAnsi="Times New Roman" w:cs="Times New Roman"/>
          <w:b/>
          <w:color w:val="auto"/>
          <w:sz w:val="28"/>
          <w:szCs w:val="28"/>
        </w:rPr>
        <w:t>«Круглый стол»</w:t>
      </w:r>
      <w:r w:rsidRPr="00D80F05">
        <w:rPr>
          <w:rFonts w:ascii="Times New Roman" w:hAnsi="Times New Roman" w:cs="Times New Roman"/>
          <w:color w:val="auto"/>
          <w:sz w:val="28"/>
          <w:szCs w:val="28"/>
        </w:rPr>
        <w:t xml:space="preserve"> - достаточно традиционная форма активного обучения, способствующая закреплению полученного материала, восполняющая знания по заданному для обсуждения вопросу, позволяющая сочетать активное обсуждение и групповую консультацию.  «Круглый стол» помогает развитию навыка выступлений у студентов, отстаивания своей точки зрения, формированию решений и аргументов, проблемных вопросов для последующего рассмотрения.</w:t>
      </w:r>
    </w:p>
    <w:p w:rsidR="007C0D6A" w:rsidRPr="00D80F05" w:rsidRDefault="007C0D6A" w:rsidP="007C0D6A">
      <w:pPr>
        <w:pStyle w:val="text"/>
        <w:spacing w:before="0" w:beforeAutospacing="0" w:after="0" w:afterAutospacing="0" w:line="360" w:lineRule="auto"/>
        <w:rPr>
          <w:rFonts w:ascii="Times New Roman" w:hAnsi="Times New Roman" w:cs="Times New Roman"/>
          <w:color w:val="auto"/>
          <w:sz w:val="28"/>
          <w:szCs w:val="28"/>
        </w:rPr>
      </w:pPr>
      <w:r w:rsidRPr="00D80F05">
        <w:rPr>
          <w:rFonts w:ascii="Times New Roman" w:hAnsi="Times New Roman" w:cs="Times New Roman"/>
          <w:color w:val="auto"/>
          <w:sz w:val="28"/>
          <w:szCs w:val="28"/>
        </w:rPr>
        <w:t xml:space="preserve">Особенностью «круглого стола» является обсуждение одной или двух проблемных моментов, возможность использования наглядных презентаций для дополнительного аргументирования, формирование у участников собственной позиции по вопросу. Нужно не забывать, что данная форма обучения возможна только в режиме именно «круглого стола» для лучших коммуникативных связей участников, преподаватель участвует на равных с остальными участниками занятия. </w:t>
      </w:r>
    </w:p>
    <w:p w:rsidR="007C0D6A" w:rsidRDefault="007C0D6A" w:rsidP="007C0D6A">
      <w:pPr>
        <w:pStyle w:val="text"/>
        <w:spacing w:before="0" w:beforeAutospacing="0" w:after="0" w:afterAutospacing="0" w:line="360" w:lineRule="auto"/>
        <w:rPr>
          <w:rFonts w:ascii="Times New Roman" w:hAnsi="Times New Roman" w:cs="Times New Roman"/>
          <w:color w:val="auto"/>
          <w:sz w:val="28"/>
          <w:szCs w:val="28"/>
        </w:rPr>
      </w:pPr>
      <w:r w:rsidRPr="00D80F05">
        <w:rPr>
          <w:rFonts w:ascii="Times New Roman" w:hAnsi="Times New Roman" w:cs="Times New Roman"/>
          <w:color w:val="auto"/>
          <w:sz w:val="28"/>
          <w:szCs w:val="28"/>
        </w:rPr>
        <w:t xml:space="preserve">Преподаватель формулирует цель занятия для студентов, раскладывая тему на отдельные проблемные вопросы, возможно деление участников на подгруппы для решения однородных задач и формирования совместного мнения по вопросам. Важно соблюдать последовательность в рассмотрении вопросов для оптимального восприятия проблематики темы «круглого стола» и </w:t>
      </w:r>
      <w:r w:rsidRPr="00D80F05">
        <w:rPr>
          <w:rFonts w:ascii="Times New Roman" w:hAnsi="Times New Roman" w:cs="Times New Roman"/>
          <w:color w:val="auto"/>
          <w:sz w:val="28"/>
          <w:szCs w:val="28"/>
        </w:rPr>
        <w:lastRenderedPageBreak/>
        <w:t xml:space="preserve">последующего оформления выводов. Основа любого «круглого стола» - это дискуссия.  При подготовке перед студентами заранее ставятся цели, учебные цели и коммуникативные цели. </w:t>
      </w:r>
    </w:p>
    <w:p w:rsidR="007C0D6A" w:rsidRPr="00D80F05" w:rsidRDefault="007C0D6A" w:rsidP="007C0D6A">
      <w:pPr>
        <w:pStyle w:val="text"/>
        <w:spacing w:before="0" w:beforeAutospacing="0" w:after="0" w:afterAutospacing="0" w:line="360" w:lineRule="auto"/>
        <w:ind w:firstLine="1134"/>
        <w:rPr>
          <w:rFonts w:ascii="Times New Roman" w:hAnsi="Times New Roman" w:cs="Times New Roman"/>
          <w:color w:val="auto"/>
          <w:sz w:val="28"/>
          <w:szCs w:val="28"/>
        </w:rPr>
      </w:pPr>
      <w:r w:rsidRPr="00D80F05">
        <w:rPr>
          <w:rFonts w:ascii="Times New Roman" w:hAnsi="Times New Roman" w:cs="Times New Roman"/>
          <w:color w:val="auto"/>
          <w:sz w:val="28"/>
          <w:szCs w:val="28"/>
        </w:rPr>
        <w:t>Учитывая специфику медицинского образования лучше ставить достаточно четкие и «узкие» цели для последующего формулирования выводов.</w:t>
      </w:r>
      <w:r>
        <w:rPr>
          <w:rFonts w:ascii="Times New Roman" w:hAnsi="Times New Roman" w:cs="Times New Roman"/>
          <w:color w:val="auto"/>
          <w:sz w:val="28"/>
          <w:szCs w:val="28"/>
        </w:rPr>
        <w:t xml:space="preserve"> </w:t>
      </w:r>
      <w:r w:rsidRPr="00D80F05">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К примеру, этот метод можно использовать в обсуждении организационных и правовых аспектов в здравоохранении. </w:t>
      </w:r>
      <w:r w:rsidRPr="00D80F05">
        <w:rPr>
          <w:rFonts w:ascii="Times New Roman" w:hAnsi="Times New Roman" w:cs="Times New Roman"/>
          <w:color w:val="auto"/>
          <w:sz w:val="28"/>
          <w:szCs w:val="28"/>
        </w:rPr>
        <w:t>Нередко дискуссия может перейти в спор, что особенно часто проявляется в аудитории неготовой к проведению интерактивных занятий. Преподаватель следит за соблюдением тематики дискуссии, сопровождает и направляет выступающих, не оставляя внимания ни одной точки зрения, тем не менее преподаватель не читает лекцию и не дает студентам подсказки в виде правильного ответа, не отвечает сам на вопросы, а переадресует вопросы аудитории. Преподаватель следит за тем, чтобы участники не переходили на критику отдельной личности, а также способствует развитию у студентов сравнительного анализа ситуации.</w:t>
      </w:r>
    </w:p>
    <w:p w:rsidR="007C0D6A" w:rsidRPr="00D80F05" w:rsidRDefault="007C0D6A" w:rsidP="007C0D6A">
      <w:pPr>
        <w:pStyle w:val="text"/>
        <w:spacing w:before="0" w:beforeAutospacing="0" w:after="0" w:afterAutospacing="0" w:line="360" w:lineRule="auto"/>
        <w:ind w:firstLine="1134"/>
        <w:rPr>
          <w:rFonts w:ascii="Times New Roman" w:hAnsi="Times New Roman" w:cs="Times New Roman"/>
          <w:color w:val="auto"/>
          <w:sz w:val="28"/>
          <w:szCs w:val="28"/>
        </w:rPr>
      </w:pPr>
      <w:r w:rsidRPr="00D80F05">
        <w:rPr>
          <w:rFonts w:ascii="Times New Roman" w:hAnsi="Times New Roman" w:cs="Times New Roman"/>
          <w:color w:val="auto"/>
          <w:sz w:val="28"/>
          <w:szCs w:val="28"/>
        </w:rPr>
        <w:t>«Круглый стол» - достаточно простая форма интерактивного занятия, его успех зависит от подготовленности студентов, корректности поведения студентов и умения преподавателя предотвратить конфликт, а также от понимания студентами медицинской терминологии, используемой на занятии.</w:t>
      </w:r>
    </w:p>
    <w:p w:rsidR="007C0D6A" w:rsidRPr="00D80F05" w:rsidRDefault="007C0D6A" w:rsidP="007C0D6A">
      <w:pPr>
        <w:pStyle w:val="text"/>
        <w:spacing w:before="0" w:beforeAutospacing="0" w:after="0" w:afterAutospacing="0" w:line="360" w:lineRule="auto"/>
        <w:rPr>
          <w:rFonts w:ascii="Times New Roman" w:hAnsi="Times New Roman" w:cs="Times New Roman"/>
          <w:color w:val="auto"/>
          <w:sz w:val="28"/>
          <w:szCs w:val="28"/>
        </w:rPr>
      </w:pPr>
      <w:r>
        <w:rPr>
          <w:rFonts w:ascii="Times New Roman" w:hAnsi="Times New Roman" w:cs="Times New Roman"/>
          <w:b/>
          <w:color w:val="auto"/>
          <w:sz w:val="28"/>
          <w:szCs w:val="28"/>
        </w:rPr>
        <w:t xml:space="preserve">2. </w:t>
      </w:r>
      <w:r w:rsidRPr="00D80F05">
        <w:rPr>
          <w:rFonts w:ascii="Times New Roman" w:hAnsi="Times New Roman" w:cs="Times New Roman"/>
          <w:b/>
          <w:color w:val="auto"/>
          <w:sz w:val="28"/>
          <w:szCs w:val="28"/>
        </w:rPr>
        <w:t>«Мозговой штурм»</w:t>
      </w:r>
      <w:r w:rsidRPr="00D80F05">
        <w:rPr>
          <w:rFonts w:ascii="Times New Roman" w:hAnsi="Times New Roman" w:cs="Times New Roman"/>
          <w:color w:val="auto"/>
          <w:sz w:val="28"/>
          <w:szCs w:val="28"/>
        </w:rPr>
        <w:t xml:space="preserve"> - это метод оперативного решения проблемы, в процессе которого участники предлагают несколько вариантов решения проблемы, при этом используется творческий потенциал студентов. Данный вид интерактивного занятия нередко используется для поиска новых решений проблемных ситуаций. Особенность занятия заключается в совместной разработке решений и идей, максимально используются творческие способности студентов, а критика идей и оценочный подход в рассуждениях отключается. Мозговой штурм ограничен во времени, это инновационный </w:t>
      </w:r>
      <w:r w:rsidRPr="00D80F05">
        <w:rPr>
          <w:rFonts w:ascii="Times New Roman" w:hAnsi="Times New Roman" w:cs="Times New Roman"/>
          <w:color w:val="auto"/>
          <w:sz w:val="28"/>
          <w:szCs w:val="28"/>
        </w:rPr>
        <w:lastRenderedPageBreak/>
        <w:t xml:space="preserve">метод решения ситуационных проблем. Цель мозгового штурма – создание новых решений, поиск многих направлений решения проблемных ситуаций. </w:t>
      </w:r>
    </w:p>
    <w:p w:rsidR="007C0D6A" w:rsidRPr="00D80F05" w:rsidRDefault="007C0D6A" w:rsidP="007C0D6A">
      <w:pPr>
        <w:pStyle w:val="text"/>
        <w:spacing w:before="0" w:beforeAutospacing="0" w:after="0" w:afterAutospacing="0" w:line="360" w:lineRule="auto"/>
        <w:ind w:firstLine="1134"/>
        <w:rPr>
          <w:rFonts w:ascii="Times New Roman" w:hAnsi="Times New Roman" w:cs="Times New Roman"/>
          <w:color w:val="auto"/>
          <w:sz w:val="28"/>
          <w:szCs w:val="28"/>
        </w:rPr>
      </w:pPr>
      <w:r w:rsidRPr="00D80F05">
        <w:rPr>
          <w:rFonts w:ascii="Times New Roman" w:hAnsi="Times New Roman" w:cs="Times New Roman"/>
          <w:color w:val="auto"/>
          <w:sz w:val="28"/>
          <w:szCs w:val="28"/>
        </w:rPr>
        <w:t xml:space="preserve">Метод предусматривает выбор одной темы, формируется творческая группа для формулирования идей, одновременно создается группа экспертов, которые проанализируют предложенные идеи, выбирая лучшую идею. </w:t>
      </w:r>
    </w:p>
    <w:p w:rsidR="007C0D6A" w:rsidRDefault="007C0D6A" w:rsidP="007C0D6A">
      <w:pPr>
        <w:pStyle w:val="text"/>
        <w:spacing w:before="0" w:beforeAutospacing="0" w:after="0" w:afterAutospacing="0" w:line="360" w:lineRule="auto"/>
        <w:ind w:firstLine="1134"/>
        <w:rPr>
          <w:rFonts w:ascii="Times New Roman" w:hAnsi="Times New Roman" w:cs="Times New Roman"/>
          <w:color w:val="auto"/>
          <w:sz w:val="28"/>
          <w:szCs w:val="28"/>
        </w:rPr>
      </w:pPr>
      <w:r w:rsidRPr="00D80F05">
        <w:rPr>
          <w:rFonts w:ascii="Times New Roman" w:hAnsi="Times New Roman" w:cs="Times New Roman"/>
          <w:color w:val="auto"/>
          <w:sz w:val="28"/>
          <w:szCs w:val="28"/>
        </w:rPr>
        <w:t>Метод требует от преподавателя навыков проведения тренинговых занятий и психологических навыков работы с группой. Важно четко соблюдать регламент занятия. Метод позволяет найти выход из критической ситуации.</w:t>
      </w:r>
      <w:r>
        <w:rPr>
          <w:rFonts w:ascii="Times New Roman" w:hAnsi="Times New Roman" w:cs="Times New Roman"/>
          <w:color w:val="auto"/>
          <w:sz w:val="28"/>
          <w:szCs w:val="28"/>
        </w:rPr>
        <w:t xml:space="preserve"> </w:t>
      </w:r>
    </w:p>
    <w:p w:rsidR="007C0D6A" w:rsidRDefault="007C0D6A" w:rsidP="007C0D6A">
      <w:pPr>
        <w:pStyle w:val="text"/>
        <w:spacing w:before="0" w:beforeAutospacing="0" w:after="0" w:afterAutospacing="0" w:line="360" w:lineRule="auto"/>
        <w:ind w:firstLine="1134"/>
        <w:rPr>
          <w:rFonts w:ascii="Times New Roman" w:hAnsi="Times New Roman" w:cs="Times New Roman"/>
          <w:color w:val="auto"/>
          <w:sz w:val="28"/>
          <w:szCs w:val="28"/>
        </w:rPr>
      </w:pPr>
      <w:r>
        <w:rPr>
          <w:rFonts w:ascii="Times New Roman" w:hAnsi="Times New Roman" w:cs="Times New Roman"/>
          <w:color w:val="auto"/>
          <w:sz w:val="28"/>
          <w:szCs w:val="28"/>
        </w:rPr>
        <w:t>В медицинском обучении данный метод можно использовать для решения проблем и ситуаций в пределах занятия, студенты не готовятся заранее, а находят решение совместно в определенное учебное время, например, анализ  сложной клинической ситуации, требует принятие быстрого решения для определения дальнейшей тактики ведения больного.</w:t>
      </w:r>
    </w:p>
    <w:p w:rsidR="007C0D6A" w:rsidRPr="007C0D6A" w:rsidRDefault="007C0D6A" w:rsidP="007C0D6A">
      <w:pPr>
        <w:pStyle w:val="text"/>
        <w:spacing w:after="0" w:line="360" w:lineRule="auto"/>
        <w:rPr>
          <w:rFonts w:ascii="Times New Roman" w:hAnsi="Times New Roman" w:cs="Times New Roman"/>
          <w:color w:val="auto"/>
          <w:sz w:val="28"/>
          <w:szCs w:val="28"/>
        </w:rPr>
      </w:pPr>
      <w:r>
        <w:rPr>
          <w:rFonts w:ascii="Times New Roman" w:hAnsi="Times New Roman" w:cs="Times New Roman"/>
          <w:b/>
          <w:color w:val="auto"/>
          <w:sz w:val="28"/>
          <w:szCs w:val="28"/>
        </w:rPr>
        <w:t>3. «</w:t>
      </w:r>
      <w:r w:rsidRPr="007C0D6A">
        <w:rPr>
          <w:rFonts w:ascii="Times New Roman" w:hAnsi="Times New Roman" w:cs="Times New Roman"/>
          <w:b/>
          <w:color w:val="auto"/>
          <w:sz w:val="28"/>
          <w:szCs w:val="28"/>
        </w:rPr>
        <w:t>Деловая игра</w:t>
      </w:r>
      <w:r>
        <w:rPr>
          <w:rFonts w:ascii="Times New Roman" w:hAnsi="Times New Roman" w:cs="Times New Roman"/>
          <w:b/>
          <w:color w:val="auto"/>
          <w:sz w:val="28"/>
          <w:szCs w:val="28"/>
        </w:rPr>
        <w:t>»</w:t>
      </w:r>
      <w:r w:rsidRPr="007C0D6A">
        <w:rPr>
          <w:rFonts w:ascii="Times New Roman" w:hAnsi="Times New Roman" w:cs="Times New Roman"/>
          <w:b/>
          <w:color w:val="auto"/>
          <w:sz w:val="28"/>
          <w:szCs w:val="28"/>
        </w:rPr>
        <w:t xml:space="preserve"> </w:t>
      </w:r>
      <w:r w:rsidRPr="007C0D6A">
        <w:rPr>
          <w:rFonts w:ascii="Times New Roman" w:hAnsi="Times New Roman" w:cs="Times New Roman"/>
          <w:color w:val="auto"/>
          <w:sz w:val="28"/>
          <w:szCs w:val="28"/>
        </w:rPr>
        <w:t>– форма интерактивного занятия, при которой обучение участников происходит в процессе совместной деятельности, при этом каждый участник выполняет свою задачу согласно заданной функции.</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 xml:space="preserve">Деловая игра способствует развитию навыков, в том числе практических, а также позволяет создать модель отношений, поэтому участие в деловых играх - это особый опыт, который впоследствии важен для решения спорных ситуаций в практической жизни. Деловая игра используется нередко как составляющая психологического тренинга, встречаются управленческие, познавательные деловые игры.  В медицинском колледже можно использовать обучающие, поисковые  игры. </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Среди деловых игр встречаются ролевые игры, когда каждый участник действует согласно заданной роли, эта форма обучения может  активно использоваться в среднем медицинском образовании.</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lastRenderedPageBreak/>
        <w:t>Деловая игра определяется  сложной системой  целей, учебных и коммуникативных. Преподаватель ставит задачу для группы, при необходимости группа делится на подгруппы, которые разрабатывают решения и модели дальнейшего поведения. Важно, чтобы преподаватель понимал, что при подготовке деловой игры он должен решать как профессиональную, так и педагогическую задачу, для того чтобы деловая игра была успешной необходимо правильно оборудовать аудиторию, рассчитать необходимое время для решения задач.</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Все деловые игры решают задачи по развитию навыков подбора информации, формирование навыка работы в команде, развитие творческого потенциала, самостоятельность и организаторские способности.</w:t>
      </w:r>
    </w:p>
    <w:p w:rsid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Деловая игра – интерактивный способ обучения, в котором важна оценка результатов игры. Важно оценить игру самим участникам, а также преподавателем. Навыки, полученные в результате деловой игры, имеют отличительную особенность, это знания, которые  особенно запоминаются студентами.</w:t>
      </w:r>
    </w:p>
    <w:p w:rsidR="007C0D6A" w:rsidRPr="007C0D6A" w:rsidRDefault="007C0D6A" w:rsidP="007C0D6A">
      <w:pPr>
        <w:pStyle w:val="text"/>
        <w:spacing w:after="0" w:line="360" w:lineRule="auto"/>
        <w:rPr>
          <w:rFonts w:ascii="Times New Roman" w:hAnsi="Times New Roman" w:cs="Times New Roman"/>
          <w:b/>
          <w:color w:val="auto"/>
          <w:sz w:val="28"/>
          <w:szCs w:val="28"/>
        </w:rPr>
      </w:pPr>
      <w:r w:rsidRPr="007C0D6A">
        <w:rPr>
          <w:rFonts w:ascii="Times New Roman" w:hAnsi="Times New Roman" w:cs="Times New Roman"/>
          <w:b/>
          <w:color w:val="auto"/>
          <w:sz w:val="28"/>
          <w:szCs w:val="28"/>
        </w:rPr>
        <w:t>4. Анализ конкретных ситуаций (ситуационный анализ,  разбор клинических случаев).</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Метод анализа конкретной ситуации – это педагогическая технология, которая позволяет смоделировать практическую ситуацию для анализа ее, исходя из проблем, поиска возможных решений и подбора оптимального решения ситуации. Данный метод позволяет рассмотреть особо сложные темы в учебном классе, вне реальной жизни, в безопасности.</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 xml:space="preserve">Анализ конкретных ситуаций - эффективный метод обучения, так как способствует развитию аналитического и клинического мышления студентов, помогает разработать алгоритм принятия решения. Данная форма обучения </w:t>
      </w:r>
      <w:r w:rsidRPr="007C0D6A">
        <w:rPr>
          <w:rFonts w:ascii="Times New Roman" w:hAnsi="Times New Roman" w:cs="Times New Roman"/>
          <w:color w:val="auto"/>
          <w:sz w:val="28"/>
          <w:szCs w:val="28"/>
        </w:rPr>
        <w:lastRenderedPageBreak/>
        <w:t>предполагает участие всех учащихся в процессе анализа ситуации. Анализ конкретных ситуаций можно использовать в процессе обучения достаточно часто, так как этот метод развивает клиническое мышление студентов, способствует накоплению практического опыта. Преподаватель может активно участвовать в обсуждении, задавая дополнительно вопросы, либо не участвовать, а наблюдать за дискуссией, направляя ее в нужное русло, корректируя рассуждения студентов. От преподавателя требуется практический опыт разбора клинических ситуаций, опыт лечебной работы, так как рассуждения в рамках анализа ситуаций могут привести к вопросу о стандартах оказания медицинской помощи. Также немаловажно для преподавателя научить студентов действовать в рамках правового поля, на основании действующего законодательства в сфере здравоохранения, соблюдая этические и деонтологические нормы.</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В литературе выделяются следующие типы проблемных ситуационных клинических задач (Дианкина М.С.):</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1. Задачи с недостающими исходными данными, для решения которых нужно получить дополнительные сведения из анамнеза заболевания, инструментальных и лабораторных исследований и т.д. Только при этих самостоятельно полученных студентом значимых данных, возможно осуществить диагностику и назначить лечение.</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2. Задачи с избыточными исходными данными, содержащие сведения, не представляющие необходимые основания для диагностики и лечения заболевания. Эти задачи содержат некий «информационный шум» для его последовательного исключения из мыслительной деятельности студентов по нахождению правильного ответа.</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 xml:space="preserve">3. Задачи с неопределенностью в постановке вопроса, требующие дополнительных рассуждений по идентификации причин и следствий, </w:t>
      </w:r>
      <w:r w:rsidRPr="007C0D6A">
        <w:rPr>
          <w:rFonts w:ascii="Times New Roman" w:hAnsi="Times New Roman" w:cs="Times New Roman"/>
          <w:color w:val="auto"/>
          <w:sz w:val="28"/>
          <w:szCs w:val="28"/>
        </w:rPr>
        <w:lastRenderedPageBreak/>
        <w:t>утверждений и обоснований, явлений и признаков на разных этапах течения заболевания.</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4. Задачи с противоречивыми (частично неверными) сведениями в условии, отражающими: результаты исследований по разным методикам; показатели, взятые на разных этапах течения болезни; введенные данные по смежным заболеваниям и т.п. Деятельность студентов при решении таких задач направлена на исключение противоречий, уточнение адекватных состоянию больного данных и, на их основе, нахождению правильного ответа.</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5. Задачи, допускающие лишь вероятностное решение, что является достаточно характерным для медицины, которая не относится в полной мере к точным наукам. В этом случае студенты воспроизводят ряд рассуждений, устанавливают логические связи, с точной ориентацией обоснования на утверждение и их взаимозависимостью.</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6. Задачи с ограниченным временем решения, формулирующие экстремальные медицинские ситуации, решение которых направлено на отработку быстроты постановки диагноза совершения лечебных мероприятий.</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7. Задачи, требующие использования предметов с необычной для них функцией (ложка при осмотре горла, ветка при наложении шины и т.д.), решение которых помогает сформировать «врачебную смекалку» в нетипичных ситуациях.</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Шаблон клинической ситуации с описаниями больных:</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Ситуации должны включать некоторые или все из нижеперечисленных компонентов в указанном порядке:</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Возраст, пол.</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Место оказания помощи (например, обратился в поликлинику).</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lastRenderedPageBreak/>
        <w:t>Жалобы в настоящее время (например, по поводу головокружения).</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Длительность (например, в течение суток).</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Анамнез жизни (с семейным анамнезом).</w:t>
      </w:r>
    </w:p>
    <w:p w:rsidR="007C0D6A" w:rsidRPr="007C0D6A" w:rsidRDefault="007C0D6A" w:rsidP="007C0D6A">
      <w:pPr>
        <w:pStyle w:val="text"/>
        <w:spacing w:after="0" w:line="360" w:lineRule="auto"/>
        <w:rPr>
          <w:rFonts w:ascii="Times New Roman" w:hAnsi="Times New Roman" w:cs="Times New Roman"/>
          <w:color w:val="auto"/>
          <w:sz w:val="28"/>
          <w:szCs w:val="28"/>
        </w:rPr>
      </w:pPr>
      <w:r>
        <w:rPr>
          <w:rFonts w:ascii="Times New Roman" w:hAnsi="Times New Roman" w:cs="Times New Roman"/>
          <w:color w:val="auto"/>
          <w:sz w:val="28"/>
          <w:szCs w:val="28"/>
        </w:rPr>
        <w:t>Данные обследования.</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Всемирной организацией здравоохранения (ВОЗ) разработаны определенные требования к подготовке экзаменационных упражнений (задач) на моделирование в медицине. Клиническая задача, имеющая целью воспроизведение взаимоотношений между врачом и больным должна включать следующие характеристики:</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1. Задача должна быть представлена обычной, получаемой от больного информацией, а не суммой наиболее характерных признаков. Описание задачи по языку должно соответствовать типичной для больного форме изложения.</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2. Упражнение должно содержать задание на серию последовательных и взаимосвязанных решений, отражающих различные этапы в постановке диагноза и определении курса лечения больного.</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3. Экзаменующийся должен уметь получить конкретную информацию о результатах каждого решения, которые послужат основой дальнейших действий.</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4. После получения таких данных экзаменующийся теряет возможность изменить полученное решение, даже если оно неэффективно для больного, т.к. подлежит экзаменационной оценке.</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5. Формулировка задачи должна включать различные медицинские подходы и учитывать различные реакции больного соответствующие этим подходам.</w:t>
      </w:r>
    </w:p>
    <w:p w:rsidR="007C0D6A" w:rsidRP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lastRenderedPageBreak/>
        <w:t>6. Каждый раздел задачи должен предполагать много возможных привходящих обстоятельств и свободный выбор методов диагностики и лечения. По форме это может быть как бы произвольный перечень процедур. По сути это должна быть тщательно подобранная группа процедур, позволяющая экзаменующемуся получать информацию необходимую для успешного решения задачи. Выбор гипотезы решения должен быть абсолютно свободным, что предполагает возможные ошибочные варианты. Этот ход мышления студентов оцениваются соответствующим образом.</w:t>
      </w:r>
    </w:p>
    <w:p w:rsidR="007C0D6A" w:rsidRDefault="007C0D6A" w:rsidP="007C0D6A">
      <w:pPr>
        <w:pStyle w:val="text"/>
        <w:spacing w:after="0" w:line="360" w:lineRule="auto"/>
        <w:rPr>
          <w:rFonts w:ascii="Times New Roman" w:hAnsi="Times New Roman" w:cs="Times New Roman"/>
          <w:color w:val="auto"/>
          <w:sz w:val="28"/>
          <w:szCs w:val="28"/>
        </w:rPr>
      </w:pPr>
      <w:r w:rsidRPr="007C0D6A">
        <w:rPr>
          <w:rFonts w:ascii="Times New Roman" w:hAnsi="Times New Roman" w:cs="Times New Roman"/>
          <w:color w:val="auto"/>
          <w:sz w:val="28"/>
          <w:szCs w:val="28"/>
        </w:rPr>
        <w:t>7. Необходимо сведения сократить до минимума данных задачи, получаемых в готовом виде, что приведет к поиску экзаменующимся информации, необходимой ему для правильного решения.</w:t>
      </w:r>
    </w:p>
    <w:p w:rsidR="008E3BD0" w:rsidRPr="008E3BD0" w:rsidRDefault="007C0D6A"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b/>
          <w:color w:val="auto"/>
          <w:sz w:val="28"/>
          <w:szCs w:val="28"/>
        </w:rPr>
        <w:t xml:space="preserve">5. </w:t>
      </w:r>
      <w:r w:rsidR="008E3BD0" w:rsidRPr="008E3BD0">
        <w:rPr>
          <w:rFonts w:ascii="Times New Roman" w:hAnsi="Times New Roman" w:cs="Times New Roman"/>
          <w:b/>
          <w:color w:val="auto"/>
          <w:sz w:val="28"/>
          <w:szCs w:val="28"/>
        </w:rPr>
        <w:t>Тренинг навыков</w:t>
      </w:r>
      <w:r w:rsidR="008E3BD0" w:rsidRPr="008E3BD0">
        <w:rPr>
          <w:rFonts w:ascii="Times New Roman" w:hAnsi="Times New Roman" w:cs="Times New Roman"/>
          <w:color w:val="auto"/>
          <w:sz w:val="28"/>
          <w:szCs w:val="28"/>
        </w:rPr>
        <w:t xml:space="preserve"> -  это эффективная и перспективная форма обучения, используемая  как  метод в обучения, но большей частью, на практике в настоящее время разработаны и проводятся психологические тренинги, тренинги переговоров, личностные тренинги.   Однако, и в  медицинском образовании такая форма обучения может использоваться и распространяться, способствуя развитию практических навыков у студентов в период обучения в ВУЗе.  Именно получение  практического опыта и развитие навыков является наиболее важным и актуальным в современных условиях, это дает студентам преимущество при последующем обучении и делает их более устойчивыми и конкурентоспособными при устройстве на работу.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xml:space="preserve">«Тренинг – обучение технологиям действия на основе определенной концепции реальности в интерактивной форме» . Тренинги повышают эффективность традиционного медицинского  образования, «окрашивают» обучение, раскрывают потенциал студентов.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lastRenderedPageBreak/>
        <w:t xml:space="preserve">Тренинги навыков – это профессиональные тренинги, то есть «тренинг для обучения определенным рабочим навыкам для эффективности в данной профессии» .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Что такое тренинг? Это форма обучения студентов, способствующая активному вовлечению в процесс обучения, имеющая особенности в проведении, например, «обратная связь» в тренинге.</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Практически любой тренинг преследует следующие цели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исследует и диагностирует имеющиеся у участников (студентов) знания, навыки, установки,</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предоставляет новые знания по предмету,</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способствует формированию новых навыков,</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развивает мотивацию,</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способствует сплочению коллектива, осуществляют профилактику конфликтов в коллективах,</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помогает найти решение нестандартных задач,</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организовывает обмен опытом и наработками.</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xml:space="preserve">Аудиторией для тренинга является, учитывая специфику современного медицинского  образования, студенты группой от 10 до 18 человек,  использовать тренинг навыков можно уже и на 1 курсе, но наиболее эффективно использовать данную форму обучения у студентов старших курсов, молодых специалистов, обучающихся на курсах повышения квалификации.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lastRenderedPageBreak/>
        <w:t xml:space="preserve">По отношению к преподавателю, выступающему в качестве тренера, также есть определенные требования. Тренер - это эксперт в определенной области, который благодаря умению обобщать и передавать свой опыт помогает другим людям освоить и создать эффективные концепции и технологии действия , преподавателя медицинского ВУЗа можно считать тренером, так как большая часть преподавателей являются практическими врачами и имеют собственный лечебный опыт. В тренингах навыков тренером является преподаватель, в отношении которого следует выделить особые требования: наличие медицинских знаний и практического лечебного опыта, важно наличие преподавательского опыта и психологических навыков. Опыт проведения тренингов не является обязательным для преподавателя, так как данный вид занятий основан на практическом опыте, на совершенствовании профессиональных навыков. </w:t>
      </w:r>
    </w:p>
    <w:p w:rsidR="007C0D6A"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Результаты тренинга – это повышение эффективности изучения дисциплины, накопление студентами опыта практической работы, формирование интереса для последующего изучения дисциплин, использование полученного опыта на практике.</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b/>
          <w:color w:val="auto"/>
          <w:sz w:val="28"/>
          <w:szCs w:val="28"/>
        </w:rPr>
        <w:t>6. Мастер класс</w:t>
      </w:r>
      <w:r w:rsidRPr="008E3BD0">
        <w:rPr>
          <w:rFonts w:ascii="Times New Roman" w:hAnsi="Times New Roman" w:cs="Times New Roman"/>
          <w:color w:val="auto"/>
          <w:sz w:val="28"/>
          <w:szCs w:val="28"/>
        </w:rPr>
        <w:t xml:space="preserve"> - это форма обучения, использующая авторские методические разработки преподавателя в преподавании дисциплины. Данная  форма занятия зависит от наработок преподавателя - мастера, является творческой формой преподавания. Мастер-класс помогает студентам в личностном ориентировании, в последующем профессиональном выборе.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Отличительные характеристики мастер-класса:</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1.</w:t>
      </w:r>
      <w:r w:rsidRPr="008E3BD0">
        <w:rPr>
          <w:rFonts w:ascii="Times New Roman" w:hAnsi="Times New Roman" w:cs="Times New Roman"/>
          <w:color w:val="auto"/>
          <w:sz w:val="28"/>
          <w:szCs w:val="28"/>
        </w:rPr>
        <w:tab/>
        <w:t>Совместная работа студентов в малых подгруппах и вовлечение всей группы в активное решение задач занятия,</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lastRenderedPageBreak/>
        <w:t>2.</w:t>
      </w:r>
      <w:r w:rsidRPr="008E3BD0">
        <w:rPr>
          <w:rFonts w:ascii="Times New Roman" w:hAnsi="Times New Roman" w:cs="Times New Roman"/>
          <w:color w:val="auto"/>
          <w:sz w:val="28"/>
          <w:szCs w:val="28"/>
        </w:rPr>
        <w:tab/>
        <w:t>Постановка задачи и подбор решений через активный разбор различных ситуаций,</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3.</w:t>
      </w:r>
      <w:r w:rsidRPr="008E3BD0">
        <w:rPr>
          <w:rFonts w:ascii="Times New Roman" w:hAnsi="Times New Roman" w:cs="Times New Roman"/>
          <w:color w:val="auto"/>
          <w:sz w:val="28"/>
          <w:szCs w:val="28"/>
        </w:rPr>
        <w:tab/>
        <w:t>Использование наработок преподавателя-мастера в решении задач занятия,</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4.</w:t>
      </w:r>
      <w:r w:rsidRPr="008E3BD0">
        <w:rPr>
          <w:rFonts w:ascii="Times New Roman" w:hAnsi="Times New Roman" w:cs="Times New Roman"/>
          <w:color w:val="auto"/>
          <w:sz w:val="28"/>
          <w:szCs w:val="28"/>
        </w:rPr>
        <w:tab/>
        <w:t>Взаимодействие студентов и преподавателя в форме сотрудничества, при этом важен процесс познания, а не только результат в виде знаний.</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Цель  проведения мастер-класса в медицинском обучении:</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xml:space="preserve">- развитие практических навыков студентов,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осознание студентами понятия «профессиональное мастерство»,</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-умение находить решение в процессе обучения.</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Задачи мастер-класса:</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-преподавание студентам основ профессионального отношения к избранной специальности,</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-обучение профессиональной терминологии,</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-передача профессиональных навыков,</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-наработка студентами собственного практического опыта.</w:t>
      </w:r>
    </w:p>
    <w:p w:rsid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 xml:space="preserve">Методика проведения мастер-классов не имеет жестких рекомендаций и правил, преподаватель самостоятельно определяет задания и основу мастер-класса. Мастер-класс как технология педагогического опыта должен демонстрировать конкретный методический прием или метод, он должен состоять из заданий, которые направляют деятельности участников для решения поставленной педагогической задачи, но внутри каждого задания </w:t>
      </w:r>
      <w:r w:rsidRPr="008E3BD0">
        <w:rPr>
          <w:rFonts w:ascii="Times New Roman" w:hAnsi="Times New Roman" w:cs="Times New Roman"/>
          <w:color w:val="auto"/>
          <w:sz w:val="28"/>
          <w:szCs w:val="28"/>
        </w:rPr>
        <w:lastRenderedPageBreak/>
        <w:t>участники абсолютно свободны. Мастер-класс должен всегда начинаться с актуализации знаний каждого по предлагаемой проблеме, что позволит расширить свои представления знаниями других участников. Основные преимущества мастер-класса — это уникальное сочетание короткой теоретической части и индивидуальной работы, направленной на приобретение и закрепление</w:t>
      </w:r>
      <w:r>
        <w:rPr>
          <w:rFonts w:ascii="Times New Roman" w:hAnsi="Times New Roman" w:cs="Times New Roman"/>
          <w:color w:val="auto"/>
          <w:sz w:val="28"/>
          <w:szCs w:val="28"/>
        </w:rPr>
        <w:t xml:space="preserve"> практических знаний и навыков.</w:t>
      </w:r>
    </w:p>
    <w:p w:rsidR="008E3BD0" w:rsidRPr="008E3BD0" w:rsidRDefault="008E3BD0" w:rsidP="008E3BD0">
      <w:pPr>
        <w:pStyle w:val="text"/>
        <w:spacing w:after="0" w:line="360" w:lineRule="auto"/>
        <w:rPr>
          <w:rFonts w:ascii="Times New Roman" w:hAnsi="Times New Roman" w:cs="Times New Roman"/>
          <w:color w:val="auto"/>
          <w:sz w:val="28"/>
          <w:szCs w:val="28"/>
        </w:rPr>
      </w:pP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color w:val="auto"/>
          <w:sz w:val="28"/>
          <w:szCs w:val="28"/>
        </w:rPr>
        <w:t>Кроме перечисленных видов интерактивных занятий в медицинском образовании можно использовать следующие формы занятий:</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b/>
          <w:color w:val="auto"/>
          <w:sz w:val="28"/>
          <w:szCs w:val="28"/>
        </w:rPr>
        <w:t>1.</w:t>
      </w:r>
      <w:r>
        <w:rPr>
          <w:rFonts w:ascii="Times New Roman" w:hAnsi="Times New Roman" w:cs="Times New Roman"/>
          <w:b/>
          <w:color w:val="auto"/>
          <w:sz w:val="28"/>
          <w:szCs w:val="28"/>
        </w:rPr>
        <w:t xml:space="preserve"> </w:t>
      </w:r>
      <w:r w:rsidRPr="008E3BD0">
        <w:rPr>
          <w:rFonts w:ascii="Times New Roman" w:hAnsi="Times New Roman" w:cs="Times New Roman"/>
          <w:b/>
          <w:color w:val="auto"/>
          <w:sz w:val="28"/>
          <w:szCs w:val="28"/>
        </w:rPr>
        <w:t>Работа в малых группах</w:t>
      </w:r>
      <w:r w:rsidRPr="008E3BD0">
        <w:rPr>
          <w:rFonts w:ascii="Times New Roman" w:hAnsi="Times New Roman" w:cs="Times New Roman"/>
          <w:color w:val="auto"/>
          <w:sz w:val="28"/>
          <w:szCs w:val="28"/>
        </w:rPr>
        <w:t xml:space="preserve"> — эта форма достаточно известна и популярна, так как она дает всем студентам без исключения проявить себя в решении поставленной задачи, возможность участвовать в работе, развивать навыки сотрудничества и межличностного общения (умение активно слушать, вырабатывать общее мнение, разрешать возникающие разногласия).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b/>
          <w:color w:val="auto"/>
          <w:sz w:val="28"/>
          <w:szCs w:val="28"/>
        </w:rPr>
        <w:t>2. Интерактивная экскурсия</w:t>
      </w:r>
      <w:r w:rsidRPr="008E3BD0">
        <w:rPr>
          <w:rFonts w:ascii="Times New Roman" w:hAnsi="Times New Roman" w:cs="Times New Roman"/>
          <w:color w:val="auto"/>
          <w:sz w:val="28"/>
          <w:szCs w:val="28"/>
        </w:rPr>
        <w:t xml:space="preserve"> - это форма обучения, при которой студенты воспринимают и усваивают знания непосредственно в медицинском учреждении (экскурсия в медицинское учреждение, в работающее отделение). Важным  преимуществом экскурсий - повышение информативности  и производительности учебного процесса и развитие профессиональной компетентности студентов.  В ходе экскурсии студенты знакомятся с реальными медицинскими проблемами, при этом  преподаватель раскрывает тему занятия, студенты также овладевают практическими навыками самостоятельного наблюдения и анализа. </w:t>
      </w:r>
    </w:p>
    <w:p w:rsidR="008E3BD0" w:rsidRP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b/>
          <w:color w:val="auto"/>
          <w:sz w:val="28"/>
          <w:szCs w:val="28"/>
        </w:rPr>
        <w:t>3. Социально-психологический тренинг</w:t>
      </w:r>
      <w:r w:rsidRPr="008E3BD0">
        <w:rPr>
          <w:rFonts w:ascii="Times New Roman" w:hAnsi="Times New Roman" w:cs="Times New Roman"/>
          <w:color w:val="auto"/>
          <w:sz w:val="28"/>
          <w:szCs w:val="28"/>
        </w:rPr>
        <w:t xml:space="preserve"> – это форма обучения, целью которой является формирование недостающих поведенческих навыков и умений у студентов. Интерактивная форма групповой работы позволяет </w:t>
      </w:r>
      <w:r w:rsidRPr="008E3BD0">
        <w:rPr>
          <w:rFonts w:ascii="Times New Roman" w:hAnsi="Times New Roman" w:cs="Times New Roman"/>
          <w:color w:val="auto"/>
          <w:sz w:val="28"/>
          <w:szCs w:val="28"/>
        </w:rPr>
        <w:lastRenderedPageBreak/>
        <w:t>работать с жизненными ситуациями. Настоящая форма обучения интересна студентам как прекрасный способ, чтобы проявить свои творческие способности и накопить опыт поведения в сложных ситуациях, отработать навыки работы и поведения в конфликтной ситуации.</w:t>
      </w:r>
    </w:p>
    <w:p w:rsidR="008E3BD0" w:rsidRDefault="008E3BD0" w:rsidP="008E3BD0">
      <w:pPr>
        <w:pStyle w:val="text"/>
        <w:spacing w:after="0" w:line="360" w:lineRule="auto"/>
        <w:rPr>
          <w:rFonts w:ascii="Times New Roman" w:hAnsi="Times New Roman" w:cs="Times New Roman"/>
          <w:color w:val="auto"/>
          <w:sz w:val="28"/>
          <w:szCs w:val="28"/>
        </w:rPr>
      </w:pPr>
      <w:r w:rsidRPr="008E3BD0">
        <w:rPr>
          <w:rFonts w:ascii="Times New Roman" w:hAnsi="Times New Roman" w:cs="Times New Roman"/>
          <w:b/>
          <w:color w:val="auto"/>
          <w:sz w:val="28"/>
          <w:szCs w:val="28"/>
        </w:rPr>
        <w:t>4. Метод проектов</w:t>
      </w:r>
      <w:r w:rsidRPr="008E3BD0">
        <w:rPr>
          <w:rFonts w:ascii="Times New Roman" w:hAnsi="Times New Roman" w:cs="Times New Roman"/>
          <w:color w:val="auto"/>
          <w:sz w:val="28"/>
          <w:szCs w:val="28"/>
        </w:rPr>
        <w:t xml:space="preserve"> – выполнение индивидуального или группового творческого проекта по заданной преподавателем теме. Данная форма обучения позволяет студентам самостоятельно приобретать недостающие знания из различных источников, совместно учатся использовать знания для решения заданной проблематики. У студентов развиваются исследовательские навыки и умения, важнейшее из них, умение работать с информацией, анализ  выявления проблем, развивается системное мышление у студентов.</w:t>
      </w:r>
    </w:p>
    <w:p w:rsidR="008E3BD0" w:rsidRDefault="008E3BD0" w:rsidP="008E3BD0">
      <w:pPr>
        <w:pStyle w:val="text"/>
        <w:spacing w:after="0" w:line="360" w:lineRule="auto"/>
        <w:rPr>
          <w:rFonts w:ascii="Times New Roman" w:hAnsi="Times New Roman" w:cs="Times New Roman"/>
          <w:color w:val="auto"/>
          <w:sz w:val="28"/>
          <w:szCs w:val="28"/>
        </w:rPr>
      </w:pPr>
    </w:p>
    <w:p w:rsidR="008E3BD0" w:rsidRDefault="008E3BD0" w:rsidP="000852A2">
      <w:pPr>
        <w:pStyle w:val="text"/>
        <w:numPr>
          <w:ilvl w:val="0"/>
          <w:numId w:val="1"/>
        </w:numPr>
        <w:spacing w:after="0" w:line="360" w:lineRule="auto"/>
        <w:rPr>
          <w:rFonts w:ascii="Times New Roman" w:hAnsi="Times New Roman" w:cs="Times New Roman"/>
          <w:b/>
          <w:color w:val="auto"/>
          <w:sz w:val="28"/>
          <w:szCs w:val="28"/>
        </w:rPr>
      </w:pPr>
      <w:r w:rsidRPr="008E3BD0">
        <w:rPr>
          <w:rFonts w:ascii="Times New Roman" w:hAnsi="Times New Roman" w:cs="Times New Roman"/>
          <w:b/>
          <w:color w:val="auto"/>
          <w:sz w:val="28"/>
          <w:szCs w:val="28"/>
        </w:rPr>
        <w:t>Деловая игра в обучении студентов</w:t>
      </w:r>
      <w:r>
        <w:rPr>
          <w:rFonts w:ascii="Times New Roman" w:hAnsi="Times New Roman" w:cs="Times New Roman"/>
          <w:b/>
          <w:color w:val="auto"/>
          <w:sz w:val="28"/>
          <w:szCs w:val="28"/>
        </w:rPr>
        <w:t xml:space="preserve"> медицинского колледжа</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Одним из самых перспективных способов интерактивного обучения является деловые и ролевые игры.</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Несомненными плюсами данной формы обучения являются:</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1.Максимальная приближенность к реальному процессу.</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2.Переложение теоретических знаний в практическое решение поставленных преподавателем задач.</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3.Ускорение накопления профессионального опыта.</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4.Возможность «проиграть» различные стратегии поведения и отработать алгоритмы решения поставленных задач.</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5. Деловая игра способствует накоплению социального опыта, в том числе коммуникативного опыта.</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Перед проведением деловой игры преподаватель определяет основные вопросы и цели конкретной игры, исходя из темы занятия.</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 xml:space="preserve">При создании деловой игры преподаватель разрабатывает сценарий игры, создает графическую модель игры, формулирует базовые требования к оценке игры. Базовым элементом деловой игры является сценарий. Сценарий предусматривает последовательность игры, возможные роли участников игры. </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При подготовке и при проведении деловой игры преподаватель может столкнуться со следующими проблемами:</w:t>
      </w:r>
    </w:p>
    <w:p w:rsidR="008E3BD0" w:rsidRPr="008E3BD0" w:rsidRDefault="008E3BD0" w:rsidP="008E3BD0">
      <w:pPr>
        <w:numPr>
          <w:ilvl w:val="0"/>
          <w:numId w:val="7"/>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w:t>
      </w:r>
      <w:r w:rsidRPr="008E3BD0">
        <w:rPr>
          <w:rFonts w:ascii="Times New Roman" w:eastAsia="Times New Roman" w:hAnsi="Times New Roman" w:cs="Times New Roman"/>
          <w:sz w:val="28"/>
          <w:szCs w:val="28"/>
          <w:lang w:eastAsia="ru-RU"/>
        </w:rPr>
        <w:t>тсутствие базового опыта проведения игр, а также отсутствие рекомендательной л</w:t>
      </w:r>
      <w:r>
        <w:rPr>
          <w:rFonts w:ascii="Times New Roman" w:eastAsia="Times New Roman" w:hAnsi="Times New Roman" w:cs="Times New Roman"/>
          <w:sz w:val="28"/>
          <w:szCs w:val="28"/>
          <w:lang w:eastAsia="ru-RU"/>
        </w:rPr>
        <w:t>итературы для подготовки к игре;</w:t>
      </w:r>
    </w:p>
    <w:p w:rsidR="008E3BD0" w:rsidRPr="008E3BD0" w:rsidRDefault="008E3BD0" w:rsidP="008E3BD0">
      <w:pPr>
        <w:numPr>
          <w:ilvl w:val="0"/>
          <w:numId w:val="7"/>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E3BD0">
        <w:rPr>
          <w:rFonts w:ascii="Times New Roman" w:eastAsia="Times New Roman" w:hAnsi="Times New Roman" w:cs="Times New Roman"/>
          <w:sz w:val="28"/>
          <w:szCs w:val="28"/>
          <w:lang w:eastAsia="ru-RU"/>
        </w:rPr>
        <w:t>етодологические сложности в оценке эффективност</w:t>
      </w:r>
      <w:r>
        <w:rPr>
          <w:rFonts w:ascii="Times New Roman" w:eastAsia="Times New Roman" w:hAnsi="Times New Roman" w:cs="Times New Roman"/>
          <w:sz w:val="28"/>
          <w:szCs w:val="28"/>
          <w:lang w:eastAsia="ru-RU"/>
        </w:rPr>
        <w:t>и разных видов деловых игр;</w:t>
      </w:r>
    </w:p>
    <w:p w:rsidR="008E3BD0" w:rsidRPr="008E3BD0" w:rsidRDefault="008E3BD0" w:rsidP="008E3BD0">
      <w:pPr>
        <w:numPr>
          <w:ilvl w:val="0"/>
          <w:numId w:val="7"/>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8E3BD0">
        <w:rPr>
          <w:rFonts w:ascii="Times New Roman" w:eastAsia="Times New Roman" w:hAnsi="Times New Roman" w:cs="Times New Roman"/>
          <w:sz w:val="28"/>
          <w:szCs w:val="28"/>
          <w:lang w:eastAsia="ru-RU"/>
        </w:rPr>
        <w:t>рудности воспроизведения игр, так ка</w:t>
      </w:r>
      <w:r>
        <w:rPr>
          <w:rFonts w:ascii="Times New Roman" w:eastAsia="Times New Roman" w:hAnsi="Times New Roman" w:cs="Times New Roman"/>
          <w:sz w:val="28"/>
          <w:szCs w:val="28"/>
          <w:lang w:eastAsia="ru-RU"/>
        </w:rPr>
        <w:t>к нет описания игр в литературе;</w:t>
      </w:r>
    </w:p>
    <w:p w:rsidR="008E3BD0" w:rsidRPr="008E3BD0" w:rsidRDefault="008E3BD0" w:rsidP="008E3BD0">
      <w:pPr>
        <w:numPr>
          <w:ilvl w:val="0"/>
          <w:numId w:val="7"/>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Pr="008E3BD0">
        <w:rPr>
          <w:rFonts w:ascii="Times New Roman" w:eastAsia="Times New Roman" w:hAnsi="Times New Roman" w:cs="Times New Roman"/>
          <w:sz w:val="28"/>
          <w:szCs w:val="28"/>
          <w:lang w:eastAsia="ru-RU"/>
        </w:rPr>
        <w:t>руд</w:t>
      </w:r>
      <w:r>
        <w:rPr>
          <w:rFonts w:ascii="Times New Roman" w:eastAsia="Times New Roman" w:hAnsi="Times New Roman" w:cs="Times New Roman"/>
          <w:sz w:val="28"/>
          <w:szCs w:val="28"/>
          <w:lang w:eastAsia="ru-RU"/>
        </w:rPr>
        <w:t>ности в оценке результатов игры;</w:t>
      </w:r>
    </w:p>
    <w:p w:rsidR="008E3BD0" w:rsidRPr="008E3BD0" w:rsidRDefault="008E3BD0" w:rsidP="008E3BD0">
      <w:pPr>
        <w:numPr>
          <w:ilvl w:val="0"/>
          <w:numId w:val="7"/>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w:t>
      </w:r>
      <w:r w:rsidRPr="008E3BD0">
        <w:rPr>
          <w:rFonts w:ascii="Times New Roman" w:eastAsia="Times New Roman" w:hAnsi="Times New Roman" w:cs="Times New Roman"/>
          <w:sz w:val="28"/>
          <w:szCs w:val="28"/>
          <w:lang w:eastAsia="ru-RU"/>
        </w:rPr>
        <w:t>озникновение межличнос</w:t>
      </w:r>
      <w:r>
        <w:rPr>
          <w:rFonts w:ascii="Times New Roman" w:eastAsia="Times New Roman" w:hAnsi="Times New Roman" w:cs="Times New Roman"/>
          <w:sz w:val="28"/>
          <w:szCs w:val="28"/>
          <w:lang w:eastAsia="ru-RU"/>
        </w:rPr>
        <w:t>тного конфликта в процессе игры;</w:t>
      </w:r>
    </w:p>
    <w:p w:rsidR="008E3BD0" w:rsidRPr="008E3BD0" w:rsidRDefault="008E3BD0" w:rsidP="008E3BD0">
      <w:pPr>
        <w:numPr>
          <w:ilvl w:val="0"/>
          <w:numId w:val="7"/>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Pr="008E3BD0">
        <w:rPr>
          <w:rFonts w:ascii="Times New Roman" w:eastAsia="Times New Roman" w:hAnsi="Times New Roman" w:cs="Times New Roman"/>
          <w:sz w:val="28"/>
          <w:szCs w:val="28"/>
          <w:lang w:eastAsia="ru-RU"/>
        </w:rPr>
        <w:t>оследующий внутригрупповой конфликт, продолжающийся после провед</w:t>
      </w:r>
      <w:r>
        <w:rPr>
          <w:rFonts w:ascii="Times New Roman" w:eastAsia="Times New Roman" w:hAnsi="Times New Roman" w:cs="Times New Roman"/>
          <w:sz w:val="28"/>
          <w:szCs w:val="28"/>
          <w:lang w:eastAsia="ru-RU"/>
        </w:rPr>
        <w:t>ения игры;</w:t>
      </w:r>
    </w:p>
    <w:p w:rsidR="008E3BD0" w:rsidRPr="008E3BD0" w:rsidRDefault="008E3BD0" w:rsidP="008E3BD0">
      <w:pPr>
        <w:numPr>
          <w:ilvl w:val="0"/>
          <w:numId w:val="7"/>
        </w:numPr>
        <w:spacing w:after="0" w:line="360" w:lineRule="auto"/>
        <w:ind w:left="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w:t>
      </w:r>
      <w:r w:rsidRPr="008E3BD0">
        <w:rPr>
          <w:rFonts w:ascii="Times New Roman" w:eastAsia="Times New Roman" w:hAnsi="Times New Roman" w:cs="Times New Roman"/>
          <w:sz w:val="28"/>
          <w:szCs w:val="28"/>
          <w:lang w:eastAsia="ru-RU"/>
        </w:rPr>
        <w:t>анипулирование участников игры, отклонение от целей учебного процесса.</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i/>
          <w:iCs/>
          <w:sz w:val="28"/>
          <w:szCs w:val="28"/>
          <w:lang w:eastAsia="ru-RU"/>
        </w:rPr>
        <w:t xml:space="preserve"> </w:t>
      </w:r>
      <w:r w:rsidRPr="008E3BD0">
        <w:rPr>
          <w:rFonts w:ascii="Times New Roman" w:eastAsia="Times New Roman" w:hAnsi="Times New Roman" w:cs="Times New Roman"/>
          <w:sz w:val="28"/>
          <w:szCs w:val="28"/>
          <w:lang w:eastAsia="ru-RU"/>
        </w:rPr>
        <w:t xml:space="preserve"> Важным моментом деловой игры является предварительная подготовка к игре, так как нельзя играть в то, о чем студенты не имеют представления, это ведет к профанации деловой игры. Это означает, что участие обучающихся в игре требует предварительной  их подготовки и развития соответствующей компетенции. Игра должна контролироваться преподавателем, во избежание развития в процессе азартности и неконтролируемых эмоций со стороны студентов. Преподаватель наиболее активен на этапе разработки, подготовки игры, а также в заключительный период, в период выводов по игре. От студентов требуется соблюдение правил игры и дисциплины, которые необходимо озвучивать перед каждой игрой.    </w:t>
      </w:r>
    </w:p>
    <w:p w:rsidR="008E3BD0" w:rsidRPr="008E3BD0" w:rsidRDefault="008E3BD0" w:rsidP="008E3BD0">
      <w:pPr>
        <w:spacing w:before="100" w:beforeAutospacing="1" w:after="100" w:afterAutospacing="1" w:line="360" w:lineRule="auto"/>
        <w:ind w:firstLine="1059"/>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В обучении сестринского персонала можно выделить  следующие цели использования деловых игр:</w:t>
      </w:r>
    </w:p>
    <w:p w:rsidR="008E3BD0" w:rsidRPr="008E3BD0" w:rsidRDefault="008E3BD0" w:rsidP="008E3BD0">
      <w:pPr>
        <w:numPr>
          <w:ilvl w:val="0"/>
          <w:numId w:val="8"/>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погружение студентов в  атмосферу предельно близкую к профессиональной работе врача,</w:t>
      </w:r>
    </w:p>
    <w:p w:rsidR="008E3BD0" w:rsidRPr="008E3BD0" w:rsidRDefault="008E3BD0" w:rsidP="008E3BD0">
      <w:pPr>
        <w:numPr>
          <w:ilvl w:val="0"/>
          <w:numId w:val="8"/>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формирование клинического мышления у студентов,</w:t>
      </w:r>
    </w:p>
    <w:p w:rsidR="008E3BD0" w:rsidRPr="008E3BD0" w:rsidRDefault="008E3BD0" w:rsidP="008E3BD0">
      <w:pPr>
        <w:numPr>
          <w:ilvl w:val="0"/>
          <w:numId w:val="8"/>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развитие умения проводить дифференциальную диагностику и назначать оптимальную тактику обследования и лечения простыми и доступными методами,</w:t>
      </w:r>
    </w:p>
    <w:p w:rsidR="008E3BD0" w:rsidRPr="008E3BD0" w:rsidRDefault="008E3BD0" w:rsidP="008E3BD0">
      <w:pPr>
        <w:numPr>
          <w:ilvl w:val="0"/>
          <w:numId w:val="8"/>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формирование оптимальной модели общения с больными и коллегами по работе,</w:t>
      </w:r>
    </w:p>
    <w:p w:rsidR="008E3BD0" w:rsidRPr="008E3BD0" w:rsidRDefault="008E3BD0" w:rsidP="008E3BD0">
      <w:pPr>
        <w:numPr>
          <w:ilvl w:val="0"/>
          <w:numId w:val="8"/>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контроль профессиональной подготовки студентов через проведение деловых игр, ориентируя студентов в последующей практической жизни,</w:t>
      </w:r>
    </w:p>
    <w:p w:rsidR="008E3BD0" w:rsidRPr="008E3BD0" w:rsidRDefault="008E3BD0" w:rsidP="008E3BD0">
      <w:pPr>
        <w:numPr>
          <w:ilvl w:val="0"/>
          <w:numId w:val="8"/>
        </w:numPr>
        <w:spacing w:before="100" w:beforeAutospacing="1" w:after="100" w:afterAutospacing="1" w:line="360" w:lineRule="auto"/>
        <w:ind w:left="0" w:firstLine="0"/>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воспитательная функция игр.</w:t>
      </w:r>
    </w:p>
    <w:p w:rsidR="008E3BD0" w:rsidRPr="008E3BD0" w:rsidRDefault="008E3BD0" w:rsidP="008E3BD0">
      <w:pPr>
        <w:spacing w:before="100" w:beforeAutospacing="1" w:after="100" w:afterAutospacing="1" w:line="360" w:lineRule="auto"/>
        <w:ind w:firstLine="1059"/>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Деловые игры в медицинском обучении выполняют  учебную роль,  главный смысл их - подготовка специалистов, их тренировка и развитие профессиональных умений и навыков до уровня высокой квалификации. </w:t>
      </w:r>
    </w:p>
    <w:p w:rsidR="008E3BD0" w:rsidRPr="008E3BD0" w:rsidRDefault="008E3BD0" w:rsidP="008E3BD0">
      <w:pPr>
        <w:spacing w:before="100" w:beforeAutospacing="1" w:after="100" w:afterAutospacing="1" w:line="360" w:lineRule="auto"/>
        <w:ind w:firstLine="1059"/>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В медицинском обучении можно выделить следующие модели игр:</w:t>
      </w:r>
    </w:p>
    <w:p w:rsidR="008E3BD0" w:rsidRPr="008E3BD0" w:rsidRDefault="008E3BD0" w:rsidP="008E3BD0">
      <w:pPr>
        <w:spacing w:before="100" w:beforeAutospacing="1" w:after="100" w:afterAutospacing="1" w:line="360" w:lineRule="auto"/>
        <w:ind w:hanging="75"/>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1.Учебная игра "Врач и больной" – эта форма вариабельна, может применяться в различных формах, например,  от единственного играющего с преподавателем студента до применения этой игры  на лекции, когда лектор ведет игру с большим количеством студентов.</w:t>
      </w:r>
    </w:p>
    <w:p w:rsidR="008E3BD0" w:rsidRPr="008E3BD0" w:rsidRDefault="008E3BD0" w:rsidP="008E3BD0">
      <w:pPr>
        <w:spacing w:before="100" w:beforeAutospacing="1" w:after="100" w:afterAutospacing="1" w:line="360" w:lineRule="auto"/>
        <w:ind w:hanging="75"/>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2. Учебная игра «Консилиум» -  игра отличается тем, что кроме лечащего врача, в игре участвуют консультанты и эксперты. Формально данный вид занятия – это ролевая игра, предусматривающая в группе роли врачей разных специальностей, формирующая коммуникативные навыки и способности к сотрудничеству.</w:t>
      </w:r>
    </w:p>
    <w:p w:rsidR="008E3BD0" w:rsidRPr="008E3BD0" w:rsidRDefault="008E3BD0" w:rsidP="008E3BD0">
      <w:pPr>
        <w:spacing w:before="100" w:beforeAutospacing="1" w:after="100" w:afterAutospacing="1" w:line="360" w:lineRule="auto"/>
        <w:ind w:hanging="75"/>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 xml:space="preserve">3. Учебная игра «Сестринский пост» - позволяет студентам изучить работу и организацию сестринского поста, функции  и взаимоотношения сестринского персонала, врачебного персонала и больных. </w:t>
      </w:r>
    </w:p>
    <w:p w:rsidR="008E3BD0" w:rsidRPr="008E3BD0" w:rsidRDefault="008E3BD0" w:rsidP="008E3BD0">
      <w:pPr>
        <w:spacing w:before="100" w:beforeAutospacing="1" w:after="100" w:afterAutospacing="1" w:line="360" w:lineRule="auto"/>
        <w:ind w:firstLine="1059"/>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По типу этих игр преподаватель может разработать и создать свои игры для студентов, при этом важно учитывать цели игры и направленность игры (учебная или организационная). Наиболее сложными играми могут стать учебные игры «Поликлиника», «Больница», др. </w:t>
      </w:r>
    </w:p>
    <w:p w:rsidR="008E3BD0" w:rsidRDefault="008E3BD0" w:rsidP="008E3BD0">
      <w:pPr>
        <w:spacing w:before="100" w:beforeAutospacing="1" w:after="100" w:afterAutospacing="1" w:line="360" w:lineRule="auto"/>
        <w:ind w:firstLine="1059"/>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Главное назначение деловых игр в медицинском образовании - это  уменьшение для учащихся степени новизны и неожиданности вероятных лечебных и организационных ситуаций в профессиональной сфере врача. </w:t>
      </w:r>
    </w:p>
    <w:p w:rsidR="008E3BD0" w:rsidRPr="008E3BD0" w:rsidRDefault="008E3BD0" w:rsidP="008E3BD0">
      <w:pPr>
        <w:spacing w:before="100" w:beforeAutospacing="1" w:after="100" w:afterAutospacing="1" w:line="360" w:lineRule="auto"/>
        <w:jc w:val="both"/>
        <w:rPr>
          <w:rFonts w:ascii="Times New Roman" w:eastAsia="Times New Roman" w:hAnsi="Times New Roman" w:cs="Times New Roman"/>
          <w:b/>
          <w:sz w:val="28"/>
          <w:szCs w:val="28"/>
          <w:lang w:eastAsia="ru-RU"/>
        </w:rPr>
      </w:pPr>
      <w:r w:rsidRPr="008E3BD0">
        <w:rPr>
          <w:rFonts w:ascii="Times New Roman" w:eastAsia="Times New Roman" w:hAnsi="Times New Roman" w:cs="Times New Roman"/>
          <w:b/>
          <w:sz w:val="28"/>
          <w:szCs w:val="28"/>
          <w:lang w:eastAsia="ru-RU"/>
        </w:rPr>
        <w:t>Примерная структура деловой игры «Больница»</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Настоящая игра носит учебный, познавательный и коммуникативный характер. Особенностью игры является возможность неоднократного использования данной формы интерактивного занятия на разных кафедрах при изучении различного материала и при разной степени подготовки. В целом, данный вид игр относится к организационным видам, позволяет студентам представить внутреннюю структуру больницы, взаимосвязь отделений больницы, должностные функции ключевых работников больницы. Игра формирует представление студентов о правовых аспектах взаимоотношений медицинского персонала и больных, о сложности организационных связей внутри больницы. Несомненным плюсом игры является ее вариабельные возможности в создании сценария.</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Сценарий формируется на основании требований учебного плана и тематики занятия. Студенты получают роли заранее, соответственно на игру приходят с осознанным и разработанным планом действия и своей ролью.</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Преподаватель выполняет функцию организатора игры и наблюдающего за ходом игры. В начале занятия преподаватель готовит аудиторию и необходимое оборудование, объясняет правила поведения при проведении деловой игры, определяет регламент игры (от 2 до 4 часов), озвучивает схему игры для лучшего понимания участниками их дальнейших действий.</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Рекомендуемые роли в игре «Больница» на примере программы преподавания на кафедре «Сестринского дела с клинической практикой»:</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Главный врач</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Секретарь главного врача или помощник</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Начмед по лечебной работе</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Главная медицинская сестра</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Заведующий приемного отделения</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Медицинские сестры (старшая, постовые, процедурные, палатные)</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Врач приемного отделения</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Заведующий терапевтического отделения</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Юрист больницы</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 Больные терапевтического профиля (3-4 чел.)</w:t>
      </w:r>
    </w:p>
    <w:p w:rsidR="008E3BD0" w:rsidRPr="008E3BD0" w:rsidRDefault="008E3BD0" w:rsidP="008E3BD0">
      <w:pPr>
        <w:numPr>
          <w:ilvl w:val="0"/>
          <w:numId w:val="9"/>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 Санитары</w:t>
      </w:r>
    </w:p>
    <w:p w:rsidR="008E3BD0" w:rsidRPr="008E3BD0" w:rsidRDefault="008E3BD0" w:rsidP="008E3B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Цель игры:</w:t>
      </w:r>
    </w:p>
    <w:p w:rsidR="008E3BD0" w:rsidRPr="008E3BD0" w:rsidRDefault="008E3BD0" w:rsidP="008E3B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Изучить структуру больницы для последующего понимания процессов прохождения больного при поступлении в терапевтическое отделение, а также сформировать алгоритм действий медицинского персонала при поступлении больного.</w:t>
      </w:r>
    </w:p>
    <w:p w:rsidR="008E3BD0" w:rsidRPr="008E3BD0" w:rsidRDefault="008E3BD0" w:rsidP="008E3BD0">
      <w:p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Задачи:</w:t>
      </w:r>
    </w:p>
    <w:p w:rsidR="008E3BD0" w:rsidRPr="008E3BD0" w:rsidRDefault="008E3BD0" w:rsidP="008E3BD0">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Разработать модели поведения больных (заранее приготовить).</w:t>
      </w:r>
    </w:p>
    <w:p w:rsidR="008E3BD0" w:rsidRPr="008E3BD0" w:rsidRDefault="008E3BD0" w:rsidP="008E3BD0">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Осуществить в процессе игры моделирование поведения и действий медицинских работников при поступлении терапевтических больных.</w:t>
      </w:r>
    </w:p>
    <w:p w:rsidR="008E3BD0" w:rsidRPr="008E3BD0" w:rsidRDefault="008E3BD0" w:rsidP="008E3BD0">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Использовать арсенал уже полученных знаний по транспортировке, обработке, осмотру больных, первоначальному сбору анамнеза и определению дальнейшей тактике.</w:t>
      </w:r>
    </w:p>
    <w:p w:rsidR="008E3BD0" w:rsidRPr="008E3BD0" w:rsidRDefault="008E3BD0" w:rsidP="008E3BD0">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Отработать модель построения отношений внутри больницы между медицинским персоналом и администрацией больницы.</w:t>
      </w:r>
    </w:p>
    <w:p w:rsidR="008E3BD0" w:rsidRPr="008E3BD0" w:rsidRDefault="008E3BD0" w:rsidP="008E3BD0">
      <w:pPr>
        <w:numPr>
          <w:ilvl w:val="0"/>
          <w:numId w:val="10"/>
        </w:numPr>
        <w:spacing w:before="100" w:beforeAutospacing="1" w:after="100" w:afterAutospacing="1"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Выявить проблемы и пробелы знаний в процессе игры.</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Немаловажное значение играет распределение ролей в данной игре, эта часть игры проводится преподавателем, при этом,  учитываются психологические особенности студентов, которые ранее отмечались в период обучения. На роль «больных» выбираются наиболее активные студенты с определенной жизненной позицией, при подготовке преподаватель отдельно беседует с ними для корректировки модели последующего поведения. Роль «главного врача» может быть определена путем жребия. «Юрист» должен заранее ознакомиться с законодательством о здравоохранении для понимания процесса юридического урегулирования конфликтов (323 ФЗ от 21.11.12). </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При рассадке участников игры стоит предусмотреть таблички для указания участников игры для удобства запоминания и передвижения внутри аудитории. Преподавателям рекомендуется помещать отлично, средне и плохо успевающих учеников в одну и ту же группу. В разнородных группах, судя по всему, отмечается более активное творческое мышление, более частый обмен объяснениями и более полное усвоение перспективы в результате обсуждений.  Чтобы построить конструктивные взаимоотношения между учащимися разных полов и представителями разных культурных слоев, нужно, чтобы состав каждой группы был, по возможности, разнородным в половом и культурном отношении.</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После озвучивания правил и схемы игры, рекомендуется в группе провести краткое представление участников, в котором каждый участник озвучит его будущую роль в игре, основные должностные функции и обязанности. Это формирует общее понимание участников игры и помогает решить в последующем задачи игры.</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Игра начинается с момента поступления больных в приемное отделение, при этом основная роль отводится врачу приемного отделения, действия, и назначения которого определяют дальнейшую тактику и вовлечение в игру сестринского персонала.</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В процессе игры врач направляет пациентов для обследования, в отделения, привлекая сестринский персонал и санитаров, студенты перемещаются в аудитории, проводят простые манипуляции (измеряют пульс, давление, заполняют листы назначений). Возможно, в процессе оказания помощи возникнет конфликтная ситуация для решения которой привлекается администрация больницы и юрист.</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Несомненным достоинством игры является развитие коммуникативных навыков студентов в процессе их взаимодействия, развитие творческого потенциала, клинических и аналитических способностей. </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Преподаватель контролирует процесс передвижения пациентов, вовлеченность в процесс всех участников, соблюдение регламента игры, а также ситуацию внутри коллектива.</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По окончании игры вся группа оценивает свои действия по очереди, при этом оценка производится в результате анализа поставленных задач и реализованных возможностей студентами в процессе игры.</w:t>
      </w:r>
    </w:p>
    <w:p w:rsidR="008E3BD0" w:rsidRPr="008E3BD0" w:rsidRDefault="008E3BD0" w:rsidP="008E3BD0">
      <w:pPr>
        <w:spacing w:before="100" w:beforeAutospacing="1" w:after="100" w:afterAutospacing="1"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 xml:space="preserve">Преподаватель оценивает игру последним, суммируя выводы и определяя дальнейшие цели изучения клинического материала, возможности дальнейшего использования полученных в процессе игры знаний. </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iCs/>
          <w:sz w:val="28"/>
          <w:szCs w:val="28"/>
          <w:lang w:eastAsia="ru-RU"/>
        </w:rPr>
        <w:t>Возможные проблемы могут возникнуть при нарушении принципов общения:</w:t>
      </w:r>
    </w:p>
    <w:p w:rsidR="008E3BD0" w:rsidRPr="008E3BD0" w:rsidRDefault="008E3BD0" w:rsidP="008E3BD0">
      <w:pPr>
        <w:numPr>
          <w:ilvl w:val="0"/>
          <w:numId w:val="11"/>
        </w:num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Отсутствие или недостаточное уважение к правам и мнениям других людей.</w:t>
      </w:r>
    </w:p>
    <w:p w:rsidR="008E3BD0" w:rsidRPr="008E3BD0" w:rsidRDefault="008E3BD0" w:rsidP="008E3BD0">
      <w:pPr>
        <w:numPr>
          <w:ilvl w:val="0"/>
          <w:numId w:val="11"/>
        </w:num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 Неготовность студентов и группы к компромиссу и сотрудничеству.</w:t>
      </w:r>
    </w:p>
    <w:p w:rsidR="008E3BD0" w:rsidRPr="008E3BD0" w:rsidRDefault="008E3BD0" w:rsidP="008E3BD0">
      <w:pPr>
        <w:numPr>
          <w:ilvl w:val="0"/>
          <w:numId w:val="11"/>
        </w:num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 Отсутствие взаимной поддержки внутри группы.</w:t>
      </w:r>
    </w:p>
    <w:p w:rsidR="008E3BD0" w:rsidRPr="008E3BD0" w:rsidRDefault="008E3BD0" w:rsidP="008E3BD0">
      <w:pPr>
        <w:numPr>
          <w:ilvl w:val="0"/>
          <w:numId w:val="11"/>
        </w:num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Отсутствие готовности прислушиваться.</w:t>
      </w:r>
    </w:p>
    <w:p w:rsidR="008E3BD0" w:rsidRPr="008E3BD0" w:rsidRDefault="008E3BD0" w:rsidP="008E3BD0">
      <w:pPr>
        <w:numPr>
          <w:ilvl w:val="0"/>
          <w:numId w:val="11"/>
        </w:num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Конфликт.</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 </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iCs/>
          <w:sz w:val="28"/>
          <w:szCs w:val="28"/>
          <w:lang w:eastAsia="ru-RU"/>
        </w:rPr>
        <w:t>Рекомендации для преподавателя по работе с использованием интерактивных методов обучения в малых группах:</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1. Убедитесь, что учащиеся обладают знаниями и умениями, необходимыми для выполнения работы. </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2. Старайтесь сделать свои инструкции максимально четкими. </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3. Для выполнения задания необходимо достаточно количество времени. Необходимо предусмотреть задания для тех, кто заранее освободиться. </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4. В группе для выполнения задания оптимально должно быть не более 5 человек.</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5. Используйте работу в группе достаточно часто, приучайте студентов к совместному обучению.</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6. Придумайте способы поощрения и награды для группы.</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7.  Будьте внимательны к вопросам внутригруппового управления. </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8. Будьте готовы к повышенному шуму, характерному для совместных учебных занятий, правильно выбирайте время и аудиторию для занятий.</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9. В процессе формирования групп и обучения остерегайтесь «навешивания ярлыков» на учащихся. Меняйте состав группы.</w:t>
      </w:r>
    </w:p>
    <w:p w:rsidR="008E3BD0" w:rsidRPr="008E3BD0" w:rsidRDefault="008E3BD0" w:rsidP="008E3BD0">
      <w:pPr>
        <w:spacing w:after="0" w:line="360" w:lineRule="auto"/>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lastRenderedPageBreak/>
        <w:t>10. Переходите от группы к группе, наблюдая, оценивая происходящее. Остановившись около определенной группы, не отвлекайте внимание на себя. Подумайте о своей роли в подобной ситуации. Не выбирайте «любимчиков».</w:t>
      </w:r>
    </w:p>
    <w:p w:rsidR="008E3BD0" w:rsidRDefault="008E3BD0"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8E3BD0" w:rsidRPr="000852A2" w:rsidRDefault="000852A2" w:rsidP="000852A2">
      <w:pPr>
        <w:spacing w:before="100" w:beforeAutospacing="1" w:after="100" w:afterAutospacing="1" w:line="360" w:lineRule="auto"/>
        <w:ind w:left="360"/>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7. </w:t>
      </w:r>
      <w:r w:rsidR="008E3BD0" w:rsidRPr="000852A2">
        <w:rPr>
          <w:rFonts w:ascii="Times New Roman" w:eastAsia="Times New Roman" w:hAnsi="Times New Roman" w:cs="Times New Roman"/>
          <w:b/>
          <w:sz w:val="28"/>
          <w:szCs w:val="28"/>
          <w:lang w:eastAsia="ru-RU"/>
        </w:rPr>
        <w:t>Заключение</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Современная система среднего профессионального образования переживает реформирование предусматривающее переход к уровневой подготовке.  Современная форма обучения трактует компетенции как способность применять знания, умения и личностные качества для успешной деятельности в определенной области. Согласно современным требованиям «реализация компетентностного подхода должна предусматривать широкое использование в учебном процессе активных и интерактивных форм проведения занятий». Удельный вес таких занятий в учебном процессе должен составлять 20-30% аудиторных занятий, в зависимости от направления подготовки.  </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В настоящее время наиболее часто используется преподавателями традиционный способ преподавания медицинских дисциплин (лекционная подача материала), но интерес студентов к игровым методам обучения требует от преподавателя изучения новых методов подачи материала, поэтому использование интерактивных методов обучения в медицинском образовании является перспективным направлением для дальнейшего развития  преподавательского опыта и мастерства. </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 xml:space="preserve">Учебный процесс, опирающийся на использование интерактивных методов обучения, организуется с учетом включенности в процесс познания всех студентов группы без исключения. Совместная деятельность означает, что каждый вносит свой особый индивидуальный вклад, в ходе работы идет обмен знаниями, идеями, способами деятельности. Интерактивные методы </w:t>
      </w:r>
      <w:r w:rsidRPr="008E3BD0">
        <w:rPr>
          <w:rFonts w:ascii="Times New Roman" w:eastAsia="Times New Roman" w:hAnsi="Times New Roman" w:cs="Times New Roman"/>
          <w:sz w:val="28"/>
          <w:szCs w:val="28"/>
          <w:lang w:eastAsia="ru-RU"/>
        </w:rPr>
        <w:lastRenderedPageBreak/>
        <w:t xml:space="preserve">основаны на принципах взаимодействия, активности обучаемых, опоре на групповой опыт, обязательной обратной связи. </w:t>
      </w:r>
    </w:p>
    <w:p w:rsidR="008E3BD0" w:rsidRPr="008E3BD0" w:rsidRDefault="008E3BD0" w:rsidP="008E3BD0">
      <w:pPr>
        <w:spacing w:after="0" w:line="360" w:lineRule="auto"/>
        <w:ind w:firstLine="1134"/>
        <w:jc w:val="both"/>
        <w:rPr>
          <w:rFonts w:ascii="Times New Roman" w:eastAsia="Times New Roman" w:hAnsi="Times New Roman" w:cs="Times New Roman"/>
          <w:b/>
          <w:sz w:val="28"/>
          <w:szCs w:val="28"/>
          <w:u w:val="single"/>
          <w:lang w:eastAsia="ru-RU"/>
        </w:rPr>
      </w:pPr>
      <w:r w:rsidRPr="008E3BD0">
        <w:rPr>
          <w:rFonts w:ascii="Times New Roman" w:eastAsia="Times New Roman" w:hAnsi="Times New Roman" w:cs="Times New Roman"/>
          <w:sz w:val="28"/>
          <w:szCs w:val="28"/>
          <w:lang w:eastAsia="ru-RU"/>
        </w:rPr>
        <w:t>Деловые игры, мастер-классы, ситуационный анализ, круглый стол, тренинги, а также другие формы интерактивных занятий способствуют повышению интереса у студентов к изучаемому материалу, а также способствуют развитию профессиональных навыков и коммуникативных способностей у студентов.</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Современное образование без использования интерактивных методов технологий практически не возможно, так как позволяет представить учебный материал не только в традиционном, но и в более доступном восприятии для студентов визуально-вербальном виде. Наибольший эффект для студентов интерактивные методы приносят при их комплексном применении в процессе освоения учебной дисциплины, особенно,  в сочетании с традиционными видами учебной работы, именно в таком случае достигается более высокая эффективность в подготовке специалистов.</w:t>
      </w:r>
    </w:p>
    <w:p w:rsidR="008E3BD0" w:rsidRPr="008E3BD0" w:rsidRDefault="008E3BD0" w:rsidP="008E3BD0">
      <w:pPr>
        <w:spacing w:after="0" w:line="360" w:lineRule="auto"/>
        <w:ind w:firstLine="1134"/>
        <w:jc w:val="both"/>
        <w:rPr>
          <w:rFonts w:ascii="Times New Roman" w:eastAsia="Times New Roman" w:hAnsi="Times New Roman" w:cs="Times New Roman"/>
          <w:sz w:val="28"/>
          <w:szCs w:val="28"/>
          <w:lang w:eastAsia="ru-RU"/>
        </w:rPr>
      </w:pPr>
      <w:r w:rsidRPr="008E3BD0">
        <w:rPr>
          <w:rFonts w:ascii="Times New Roman" w:eastAsia="Times New Roman" w:hAnsi="Times New Roman" w:cs="Times New Roman"/>
          <w:sz w:val="28"/>
          <w:szCs w:val="28"/>
          <w:lang w:eastAsia="ru-RU"/>
        </w:rPr>
        <w:t>В заключении, хотелось бы рекомендовать  преподавателям медицинских колледжей создавать и развивать направление интерактивных форм обучения, самим участвовать в тренингах для развития технологии интерактивного обучения в рамках медицинского образования, обмениваться опытом и наиболее интересными наработками для совместного развития направления.</w:t>
      </w:r>
    </w:p>
    <w:p w:rsidR="008E3BD0" w:rsidRDefault="008E3BD0"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0852A2" w:rsidRDefault="000852A2"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0852A2" w:rsidRDefault="000852A2"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0852A2" w:rsidRDefault="000852A2"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667D01" w:rsidRDefault="00667D01" w:rsidP="008E3BD0">
      <w:pPr>
        <w:spacing w:before="100" w:beforeAutospacing="1" w:after="100" w:afterAutospacing="1" w:line="360" w:lineRule="auto"/>
        <w:ind w:firstLine="1059"/>
        <w:jc w:val="center"/>
        <w:rPr>
          <w:rFonts w:ascii="Times New Roman" w:eastAsia="Times New Roman" w:hAnsi="Times New Roman" w:cs="Times New Roman"/>
          <w:sz w:val="28"/>
          <w:szCs w:val="28"/>
          <w:lang w:eastAsia="ru-RU"/>
        </w:rPr>
      </w:pPr>
    </w:p>
    <w:p w:rsidR="000852A2" w:rsidRPr="000852A2" w:rsidRDefault="005E2F37" w:rsidP="000852A2">
      <w:pPr>
        <w:spacing w:after="0" w:line="360" w:lineRule="auto"/>
        <w:jc w:val="center"/>
        <w:rPr>
          <w:rFonts w:ascii="Times New Roman" w:eastAsia="Times New Roman" w:hAnsi="Times New Roman" w:cs="Times New Roman"/>
          <w:b/>
          <w:sz w:val="28"/>
          <w:szCs w:val="28"/>
          <w:u w:val="single"/>
          <w:lang w:eastAsia="ru-RU"/>
        </w:rPr>
      </w:pPr>
      <w:r>
        <w:rPr>
          <w:rFonts w:ascii="Times New Roman" w:eastAsia="Times New Roman" w:hAnsi="Times New Roman" w:cs="Times New Roman"/>
          <w:b/>
          <w:sz w:val="28"/>
          <w:szCs w:val="28"/>
          <w:lang w:eastAsia="ru-RU"/>
        </w:rPr>
        <w:lastRenderedPageBreak/>
        <w:t>8</w:t>
      </w:r>
      <w:r w:rsidR="000852A2">
        <w:rPr>
          <w:rFonts w:ascii="Times New Roman" w:eastAsia="Times New Roman" w:hAnsi="Times New Roman" w:cs="Times New Roman"/>
          <w:b/>
          <w:sz w:val="28"/>
          <w:szCs w:val="28"/>
          <w:lang w:eastAsia="ru-RU"/>
        </w:rPr>
        <w:t xml:space="preserve">. </w:t>
      </w:r>
      <w:r w:rsidR="000852A2" w:rsidRPr="000852A2">
        <w:rPr>
          <w:rFonts w:ascii="Times New Roman" w:eastAsia="Times New Roman" w:hAnsi="Times New Roman" w:cs="Times New Roman"/>
          <w:b/>
          <w:sz w:val="28"/>
          <w:szCs w:val="28"/>
          <w:lang w:eastAsia="ru-RU"/>
        </w:rPr>
        <w:t xml:space="preserve"> Список рекомендуемой литературы</w:t>
      </w:r>
    </w:p>
    <w:p w:rsidR="000852A2" w:rsidRPr="000852A2" w:rsidRDefault="000852A2" w:rsidP="000852A2">
      <w:pPr>
        <w:numPr>
          <w:ilvl w:val="0"/>
          <w:numId w:val="12"/>
        </w:numPr>
        <w:spacing w:before="100" w:beforeAutospacing="1" w:after="100" w:afterAutospacing="1" w:line="360" w:lineRule="auto"/>
        <w:ind w:left="0"/>
        <w:rPr>
          <w:rFonts w:ascii="Times New Roman" w:eastAsia="Times New Roman" w:hAnsi="Times New Roman" w:cs="Times New Roman"/>
          <w:sz w:val="28"/>
          <w:szCs w:val="28"/>
          <w:lang w:eastAsia="ru-RU"/>
        </w:rPr>
      </w:pPr>
      <w:r w:rsidRPr="000852A2">
        <w:rPr>
          <w:rFonts w:ascii="Times New Roman" w:eastAsia="Times New Roman" w:hAnsi="Times New Roman" w:cs="Times New Roman"/>
          <w:bCs/>
          <w:i/>
          <w:sz w:val="28"/>
          <w:szCs w:val="28"/>
          <w:lang w:eastAsia="ru-RU"/>
        </w:rPr>
        <w:t>Вербицкий А.А</w:t>
      </w:r>
      <w:r w:rsidRPr="000852A2">
        <w:rPr>
          <w:rFonts w:ascii="Times New Roman" w:eastAsia="Times New Roman" w:hAnsi="Times New Roman" w:cs="Times New Roman"/>
          <w:bCs/>
          <w:sz w:val="28"/>
          <w:szCs w:val="28"/>
          <w:lang w:eastAsia="ru-RU"/>
        </w:rPr>
        <w:t xml:space="preserve">. </w:t>
      </w:r>
      <w:r w:rsidRPr="000852A2">
        <w:rPr>
          <w:rFonts w:ascii="Times New Roman" w:eastAsia="Times New Roman" w:hAnsi="Times New Roman" w:cs="Times New Roman"/>
          <w:sz w:val="28"/>
          <w:szCs w:val="28"/>
          <w:lang w:eastAsia="ru-RU"/>
        </w:rPr>
        <w:t>Активное обучение в высшей школе: контекстный подход: Метод. Пособие.— М.: Высш. шк., 1991.— 207 с .</w:t>
      </w:r>
    </w:p>
    <w:p w:rsidR="000852A2" w:rsidRPr="000852A2" w:rsidRDefault="000852A2" w:rsidP="000852A2">
      <w:pPr>
        <w:numPr>
          <w:ilvl w:val="0"/>
          <w:numId w:val="12"/>
        </w:numPr>
        <w:spacing w:after="0" w:line="360" w:lineRule="auto"/>
        <w:ind w:left="0"/>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Дещёкина М.Ф., Дианкина М.С., Ильенко Л.И., Леничеко В.П</w:t>
      </w:r>
      <w:r w:rsidRPr="000852A2">
        <w:rPr>
          <w:rFonts w:ascii="Times New Roman" w:eastAsia="Times New Roman" w:hAnsi="Times New Roman" w:cs="Times New Roman"/>
          <w:sz w:val="28"/>
          <w:szCs w:val="28"/>
          <w:lang w:eastAsia="ru-RU"/>
        </w:rPr>
        <w:t>. Деловая клиническая игра в медицинском институте// Педиатрия имени Сперанского. 1989. -№ 3. -С.69-72.</w:t>
      </w:r>
    </w:p>
    <w:p w:rsidR="000852A2" w:rsidRPr="000852A2" w:rsidRDefault="000852A2" w:rsidP="000852A2">
      <w:pPr>
        <w:numPr>
          <w:ilvl w:val="0"/>
          <w:numId w:val="12"/>
        </w:numPr>
        <w:spacing w:after="0" w:line="360" w:lineRule="auto"/>
        <w:ind w:left="0"/>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Дианкина М.С. «</w:t>
      </w:r>
      <w:r w:rsidRPr="000852A2">
        <w:rPr>
          <w:rFonts w:ascii="Times New Roman" w:eastAsia="Times New Roman" w:hAnsi="Times New Roman" w:cs="Times New Roman"/>
          <w:sz w:val="28"/>
          <w:szCs w:val="28"/>
          <w:lang w:eastAsia="ru-RU"/>
        </w:rPr>
        <w:t>Профессионализм преподавателя высшей медицинской школы (психолого-педагогический аспект). Москва, 2000.</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 xml:space="preserve">Завьялова Ж.и др. </w:t>
      </w:r>
      <w:r w:rsidRPr="000852A2">
        <w:rPr>
          <w:rFonts w:ascii="Times New Roman" w:eastAsia="Times New Roman" w:hAnsi="Times New Roman" w:cs="Times New Roman"/>
          <w:sz w:val="28"/>
          <w:szCs w:val="28"/>
          <w:lang w:eastAsia="ru-RU"/>
        </w:rPr>
        <w:t>Энергия бизнес-тренинга/</w:t>
      </w:r>
      <w:r w:rsidRPr="000852A2">
        <w:rPr>
          <w:rFonts w:ascii="Times New Roman" w:eastAsia="Times New Roman" w:hAnsi="Times New Roman" w:cs="Times New Roman"/>
          <w:i/>
          <w:sz w:val="28"/>
          <w:szCs w:val="28"/>
          <w:lang w:eastAsia="ru-RU"/>
        </w:rPr>
        <w:t xml:space="preserve"> </w:t>
      </w:r>
      <w:r w:rsidRPr="000852A2">
        <w:rPr>
          <w:rFonts w:ascii="Times New Roman" w:eastAsia="Times New Roman" w:hAnsi="Times New Roman" w:cs="Times New Roman"/>
          <w:sz w:val="28"/>
          <w:szCs w:val="28"/>
          <w:lang w:eastAsia="ru-RU"/>
        </w:rPr>
        <w:t>Завьялова Ж. и др.- СПб: Речь,2008.</w:t>
      </w:r>
    </w:p>
    <w:p w:rsidR="000852A2" w:rsidRPr="000852A2" w:rsidRDefault="000852A2" w:rsidP="000852A2">
      <w:pPr>
        <w:numPr>
          <w:ilvl w:val="0"/>
          <w:numId w:val="12"/>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Загвязинский В. И</w:t>
      </w:r>
      <w:r w:rsidRPr="000852A2">
        <w:rPr>
          <w:rFonts w:ascii="Times New Roman" w:eastAsia="Times New Roman" w:hAnsi="Times New Roman" w:cs="Times New Roman"/>
          <w:sz w:val="28"/>
          <w:szCs w:val="28"/>
          <w:lang w:eastAsia="ru-RU"/>
        </w:rPr>
        <w:t>. Теория обучения: Современная интерпретация: Учебное пособие для вузов. 3-е изд., испр. — М.: Академия, 2006. — 192 с.</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 xml:space="preserve">Моносова А.Книга для бизнес-тренера:технологии и искусство/ </w:t>
      </w:r>
      <w:r w:rsidRPr="000852A2">
        <w:rPr>
          <w:rFonts w:ascii="Times New Roman" w:eastAsia="Times New Roman" w:hAnsi="Times New Roman" w:cs="Times New Roman"/>
          <w:sz w:val="28"/>
          <w:szCs w:val="28"/>
          <w:lang w:eastAsia="ru-RU"/>
        </w:rPr>
        <w:t>Моносова А. СПб: Речь, 2008.</w:t>
      </w:r>
    </w:p>
    <w:p w:rsidR="000852A2" w:rsidRPr="000852A2" w:rsidRDefault="000852A2" w:rsidP="000852A2">
      <w:pPr>
        <w:numPr>
          <w:ilvl w:val="0"/>
          <w:numId w:val="12"/>
        </w:numPr>
        <w:spacing w:before="100" w:beforeAutospacing="1" w:after="100" w:afterAutospacing="1" w:line="360" w:lineRule="auto"/>
        <w:ind w:left="0"/>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Наумов Л.Б.</w:t>
      </w:r>
      <w:r w:rsidRPr="000852A2">
        <w:rPr>
          <w:rFonts w:ascii="Times New Roman" w:eastAsia="Times New Roman" w:hAnsi="Times New Roman" w:cs="Times New Roman"/>
          <w:sz w:val="28"/>
          <w:szCs w:val="28"/>
          <w:lang w:eastAsia="ru-RU"/>
        </w:rPr>
        <w:t xml:space="preserve"> Учебные игры в медицине. М., 1986г.</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 xml:space="preserve">Прокофьева Н. </w:t>
      </w:r>
      <w:r w:rsidRPr="000852A2">
        <w:rPr>
          <w:rFonts w:ascii="Times New Roman" w:eastAsia="Times New Roman" w:hAnsi="Times New Roman" w:cs="Times New Roman"/>
          <w:sz w:val="28"/>
          <w:szCs w:val="28"/>
          <w:lang w:eastAsia="ru-RU"/>
        </w:rPr>
        <w:t>Бизнес-тренинг: с чего начать//Прокофьева Н.- СПб: Питер, 2009.</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 xml:space="preserve">Сидоренко Е. </w:t>
      </w:r>
      <w:r w:rsidRPr="000852A2">
        <w:rPr>
          <w:rFonts w:ascii="Times New Roman" w:eastAsia="Times New Roman" w:hAnsi="Times New Roman" w:cs="Times New Roman"/>
          <w:sz w:val="28"/>
          <w:szCs w:val="28"/>
          <w:lang w:eastAsia="ru-RU"/>
        </w:rPr>
        <w:t>Технология создания тренинга/</w:t>
      </w:r>
      <w:r w:rsidRPr="000852A2">
        <w:rPr>
          <w:rFonts w:ascii="Times New Roman" w:eastAsia="Times New Roman" w:hAnsi="Times New Roman" w:cs="Times New Roman"/>
          <w:i/>
          <w:sz w:val="28"/>
          <w:szCs w:val="28"/>
          <w:lang w:eastAsia="ru-RU"/>
        </w:rPr>
        <w:t xml:space="preserve"> </w:t>
      </w:r>
      <w:r w:rsidRPr="000852A2">
        <w:rPr>
          <w:rFonts w:ascii="Times New Roman" w:eastAsia="Times New Roman" w:hAnsi="Times New Roman" w:cs="Times New Roman"/>
          <w:sz w:val="28"/>
          <w:szCs w:val="28"/>
          <w:lang w:eastAsia="ru-RU"/>
        </w:rPr>
        <w:t>Сидоренко Е.-СПб: Речь, 2007.</w:t>
      </w:r>
    </w:p>
    <w:p w:rsidR="000852A2" w:rsidRP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Сидоренко Е.</w:t>
      </w:r>
      <w:r w:rsidRPr="000852A2">
        <w:rPr>
          <w:rFonts w:ascii="Times New Roman" w:eastAsia="Times New Roman" w:hAnsi="Times New Roman" w:cs="Times New Roman"/>
          <w:sz w:val="28"/>
          <w:szCs w:val="28"/>
          <w:lang w:eastAsia="ru-RU"/>
        </w:rPr>
        <w:t xml:space="preserve"> Мотивационный тренинг/ Сидоренко Е.-СПб: Речь, 2007.</w:t>
      </w:r>
    </w:p>
    <w:p w:rsidR="000852A2"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sz w:val="28"/>
          <w:szCs w:val="28"/>
          <w:lang w:eastAsia="ru-RU"/>
        </w:rPr>
        <w:t>Сидоренко Е.</w:t>
      </w:r>
      <w:r w:rsidRPr="000852A2">
        <w:rPr>
          <w:rFonts w:ascii="Times New Roman" w:eastAsia="Times New Roman" w:hAnsi="Times New Roman" w:cs="Times New Roman"/>
          <w:sz w:val="28"/>
          <w:szCs w:val="28"/>
          <w:lang w:eastAsia="ru-RU"/>
        </w:rPr>
        <w:t xml:space="preserve"> Тренинг влияния и противостояния влиянию/ Сидоренко Е.-СПб: Речь, 2010.</w:t>
      </w:r>
    </w:p>
    <w:p w:rsidR="005E2F37" w:rsidRPr="000852A2" w:rsidRDefault="005E2F37"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Современные педагогические технологии основной школы в условиях ФГОС/О.Б. Даутова, и др. – СПб, КАРО, 2014.</w:t>
      </w:r>
      <w:bookmarkStart w:id="1" w:name="_GoBack"/>
      <w:bookmarkEnd w:id="1"/>
    </w:p>
    <w:p w:rsidR="000852A2" w:rsidRPr="000852A2" w:rsidRDefault="000852A2" w:rsidP="000852A2">
      <w:pPr>
        <w:numPr>
          <w:ilvl w:val="0"/>
          <w:numId w:val="12"/>
        </w:numPr>
        <w:autoSpaceDE w:val="0"/>
        <w:autoSpaceDN w:val="0"/>
        <w:adjustRightInd w:val="0"/>
        <w:spacing w:after="0" w:line="360" w:lineRule="auto"/>
        <w:ind w:left="0"/>
        <w:jc w:val="both"/>
        <w:rPr>
          <w:rFonts w:ascii="Times New Roman" w:eastAsia="Times New Roman" w:hAnsi="Times New Roman" w:cs="Times New Roman"/>
          <w:color w:val="000000"/>
          <w:sz w:val="28"/>
          <w:szCs w:val="28"/>
          <w:lang w:eastAsia="ru-RU"/>
        </w:rPr>
      </w:pPr>
      <w:r w:rsidRPr="000852A2">
        <w:rPr>
          <w:rFonts w:ascii="Times New Roman" w:eastAsia="TimesNewRomanPS-BoldMT" w:hAnsi="Times New Roman" w:cs="Times New Roman"/>
          <w:i/>
          <w:color w:val="000000"/>
          <w:sz w:val="28"/>
          <w:szCs w:val="28"/>
          <w:lang w:eastAsia="ru-RU"/>
        </w:rPr>
        <w:t>Ступина С.Б.</w:t>
      </w:r>
      <w:r w:rsidRPr="000852A2">
        <w:rPr>
          <w:rFonts w:ascii="Times New Roman" w:eastAsia="TimesNewRomanPS-BoldMT" w:hAnsi="Times New Roman" w:cs="Times New Roman"/>
          <w:color w:val="000000"/>
          <w:sz w:val="28"/>
          <w:szCs w:val="28"/>
          <w:lang w:eastAsia="ru-RU"/>
        </w:rPr>
        <w:t xml:space="preserve"> </w:t>
      </w:r>
      <w:r w:rsidRPr="000852A2">
        <w:rPr>
          <w:rFonts w:ascii="Times New Roman" w:eastAsia="Times New Roman" w:hAnsi="Times New Roman" w:cs="Times New Roman"/>
          <w:color w:val="000000"/>
          <w:sz w:val="28"/>
          <w:szCs w:val="28"/>
          <w:lang w:eastAsia="ru-RU"/>
        </w:rPr>
        <w:t>Технологии интерактивного обучения в высшей школе: Учебно-методическое пособие. – Саратов: Издательский центр «Наука», 2009. – 52 с.</w:t>
      </w:r>
    </w:p>
    <w:p w:rsidR="000852A2" w:rsidRPr="005E2F37" w:rsidRDefault="000852A2"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sidRPr="000852A2">
        <w:rPr>
          <w:rFonts w:ascii="Times New Roman" w:eastAsia="Times New Roman" w:hAnsi="Times New Roman" w:cs="Times New Roman"/>
          <w:i/>
          <w:color w:val="3A3939"/>
          <w:sz w:val="28"/>
          <w:szCs w:val="28"/>
          <w:lang w:eastAsia="ru-RU"/>
        </w:rPr>
        <w:t>Суворова Н</w:t>
      </w:r>
      <w:r w:rsidRPr="000852A2">
        <w:rPr>
          <w:rFonts w:ascii="Times New Roman" w:eastAsia="Times New Roman" w:hAnsi="Times New Roman" w:cs="Times New Roman"/>
          <w:color w:val="3A3939"/>
          <w:sz w:val="28"/>
          <w:szCs w:val="28"/>
          <w:lang w:eastAsia="ru-RU"/>
        </w:rPr>
        <w:t>. "Интерактивное обучение: Новые подходы" М., 2005.</w:t>
      </w:r>
    </w:p>
    <w:p w:rsidR="005E2F37" w:rsidRPr="005E2F37" w:rsidRDefault="005E2F37" w:rsidP="000852A2">
      <w:pPr>
        <w:widowControl w:val="0"/>
        <w:numPr>
          <w:ilvl w:val="0"/>
          <w:numId w:val="12"/>
        </w:numPr>
        <w:autoSpaceDE w:val="0"/>
        <w:autoSpaceDN w:val="0"/>
        <w:adjustRightInd w:val="0"/>
        <w:spacing w:after="0" w:line="360" w:lineRule="auto"/>
        <w:ind w:left="0"/>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i/>
          <w:color w:val="3A3939"/>
          <w:sz w:val="28"/>
          <w:szCs w:val="28"/>
          <w:lang w:eastAsia="ru-RU"/>
        </w:rPr>
        <w:t>Тряпицына А</w:t>
      </w:r>
      <w:r>
        <w:rPr>
          <w:rFonts w:ascii="Times New Roman" w:eastAsia="Times New Roman" w:hAnsi="Times New Roman" w:cs="Times New Roman"/>
          <w:sz w:val="28"/>
          <w:szCs w:val="28"/>
          <w:lang w:eastAsia="ru-RU"/>
        </w:rPr>
        <w:t>.</w:t>
      </w:r>
      <w:r w:rsidRPr="005E2F37">
        <w:rPr>
          <w:rFonts w:ascii="Times New Roman" w:eastAsia="Times New Roman" w:hAnsi="Times New Roman" w:cs="Times New Roman"/>
          <w:i/>
          <w:sz w:val="28"/>
          <w:szCs w:val="28"/>
          <w:lang w:eastAsia="ru-RU"/>
        </w:rPr>
        <w:t>П</w:t>
      </w:r>
      <w:r>
        <w:rPr>
          <w:rFonts w:ascii="Times New Roman" w:eastAsia="Times New Roman" w:hAnsi="Times New Roman" w:cs="Times New Roman"/>
          <w:i/>
          <w:sz w:val="28"/>
          <w:szCs w:val="28"/>
          <w:lang w:eastAsia="ru-RU"/>
        </w:rPr>
        <w:t xml:space="preserve">., </w:t>
      </w:r>
      <w:r w:rsidRPr="005E2F37">
        <w:rPr>
          <w:rFonts w:ascii="Times New Roman" w:eastAsia="Times New Roman" w:hAnsi="Times New Roman" w:cs="Times New Roman"/>
          <w:sz w:val="28"/>
          <w:szCs w:val="28"/>
          <w:lang w:eastAsia="ru-RU"/>
        </w:rPr>
        <w:t>Педагогика</w:t>
      </w:r>
      <w:r>
        <w:rPr>
          <w:rFonts w:ascii="Times New Roman" w:eastAsia="Times New Roman" w:hAnsi="Times New Roman" w:cs="Times New Roman"/>
          <w:sz w:val="28"/>
          <w:szCs w:val="28"/>
          <w:lang w:eastAsia="ru-RU"/>
        </w:rPr>
        <w:t>/ СПб, Питер, 2014</w:t>
      </w:r>
    </w:p>
    <w:p w:rsidR="000852A2" w:rsidRPr="000852A2" w:rsidRDefault="000852A2" w:rsidP="000852A2">
      <w:pPr>
        <w:numPr>
          <w:ilvl w:val="0"/>
          <w:numId w:val="12"/>
        </w:numPr>
        <w:spacing w:before="100" w:beforeAutospacing="1" w:after="100" w:afterAutospacing="1" w:line="360" w:lineRule="auto"/>
        <w:ind w:left="0"/>
        <w:rPr>
          <w:rFonts w:ascii="Times New Roman" w:eastAsia="Times New Roman" w:hAnsi="Times New Roman" w:cs="Times New Roman"/>
          <w:sz w:val="28"/>
          <w:szCs w:val="28"/>
          <w:lang w:eastAsia="ru-RU"/>
        </w:rPr>
      </w:pPr>
      <w:r w:rsidRPr="000852A2">
        <w:rPr>
          <w:rFonts w:ascii="Times New Roman" w:eastAsia="Times New Roman" w:hAnsi="Times New Roman" w:cs="Times New Roman"/>
          <w:bCs/>
          <w:i/>
          <w:sz w:val="28"/>
          <w:szCs w:val="28"/>
          <w:lang w:eastAsia="ru-RU"/>
        </w:rPr>
        <w:t>Хруцкий Е.А.</w:t>
      </w:r>
      <w:r w:rsidRPr="000852A2">
        <w:rPr>
          <w:rFonts w:ascii="Times New Roman" w:eastAsia="Times New Roman" w:hAnsi="Times New Roman" w:cs="Times New Roman"/>
          <w:b/>
          <w:bCs/>
          <w:sz w:val="28"/>
          <w:szCs w:val="28"/>
          <w:lang w:eastAsia="ru-RU"/>
        </w:rPr>
        <w:t xml:space="preserve"> </w:t>
      </w:r>
      <w:r w:rsidRPr="000852A2">
        <w:rPr>
          <w:rFonts w:ascii="Times New Roman" w:eastAsia="Times New Roman" w:hAnsi="Times New Roman" w:cs="Times New Roman"/>
          <w:sz w:val="28"/>
          <w:szCs w:val="28"/>
          <w:lang w:eastAsia="ru-RU"/>
        </w:rPr>
        <w:t xml:space="preserve">Организация проведения деловых игр: Учеб. Пособие для преподавателей сред. спец. учеб. заведений.— М.: Высш. шк., 1991.— 320 с. </w:t>
      </w:r>
    </w:p>
    <w:p w:rsidR="007C0D6A" w:rsidRPr="007C0D6A" w:rsidRDefault="007C0D6A" w:rsidP="007C0D6A">
      <w:pPr>
        <w:pStyle w:val="a3"/>
        <w:ind w:left="0"/>
        <w:rPr>
          <w:rFonts w:ascii="Times New Roman" w:hAnsi="Times New Roman" w:cs="Times New Roman"/>
          <w:sz w:val="28"/>
          <w:szCs w:val="28"/>
        </w:rPr>
      </w:pPr>
    </w:p>
    <w:sectPr w:rsidR="007C0D6A" w:rsidRPr="007C0D6A" w:rsidSect="00122AA5">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EE5" w:rsidRDefault="009F0EE5" w:rsidP="00122AA5">
      <w:pPr>
        <w:spacing w:after="0" w:line="240" w:lineRule="auto"/>
      </w:pPr>
      <w:r>
        <w:separator/>
      </w:r>
    </w:p>
  </w:endnote>
  <w:endnote w:type="continuationSeparator" w:id="0">
    <w:p w:rsidR="009F0EE5" w:rsidRDefault="009F0EE5" w:rsidP="0012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imesNewRomanPS-BoldMT">
    <w:altName w:val="MS Mincho"/>
    <w:panose1 w:val="00000000000000000000"/>
    <w:charset w:val="80"/>
    <w:family w:val="auto"/>
    <w:notTrueType/>
    <w:pitch w:val="default"/>
    <w:sig w:usb0="00000201" w:usb1="08070000" w:usb2="00000010" w:usb3="00000000" w:csb0="00020005"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67228865"/>
      <w:docPartObj>
        <w:docPartGallery w:val="Page Numbers (Bottom of Page)"/>
        <w:docPartUnique/>
      </w:docPartObj>
    </w:sdtPr>
    <w:sdtEndPr/>
    <w:sdtContent>
      <w:p w:rsidR="00122AA5" w:rsidRDefault="00122AA5">
        <w:pPr>
          <w:pStyle w:val="a7"/>
          <w:jc w:val="center"/>
        </w:pPr>
      </w:p>
      <w:p w:rsidR="00122AA5" w:rsidRDefault="00122AA5">
        <w:pPr>
          <w:pStyle w:val="a7"/>
          <w:jc w:val="center"/>
        </w:pPr>
        <w:r>
          <w:fldChar w:fldCharType="begin"/>
        </w:r>
        <w:r>
          <w:instrText>PAGE   \* MERGEFORMAT</w:instrText>
        </w:r>
        <w:r>
          <w:fldChar w:fldCharType="separate"/>
        </w:r>
        <w:r w:rsidR="005E2F37">
          <w:rPr>
            <w:noProof/>
          </w:rPr>
          <w:t>38</w:t>
        </w:r>
        <w:r>
          <w:fldChar w:fldCharType="end"/>
        </w:r>
      </w:p>
    </w:sdtContent>
  </w:sdt>
  <w:p w:rsidR="00122AA5" w:rsidRDefault="00122AA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EE5" w:rsidRDefault="009F0EE5" w:rsidP="00122AA5">
      <w:pPr>
        <w:spacing w:after="0" w:line="240" w:lineRule="auto"/>
      </w:pPr>
      <w:r>
        <w:separator/>
      </w:r>
    </w:p>
  </w:footnote>
  <w:footnote w:type="continuationSeparator" w:id="0">
    <w:p w:rsidR="009F0EE5" w:rsidRDefault="009F0EE5" w:rsidP="00122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3616D"/>
    <w:multiLevelType w:val="hybridMultilevel"/>
    <w:tmpl w:val="D5885C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FC1B2A"/>
    <w:multiLevelType w:val="hybridMultilevel"/>
    <w:tmpl w:val="0CC41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41A244E"/>
    <w:multiLevelType w:val="hybridMultilevel"/>
    <w:tmpl w:val="261A3C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0266F6A"/>
    <w:multiLevelType w:val="hybridMultilevel"/>
    <w:tmpl w:val="5790ACB6"/>
    <w:lvl w:ilvl="0" w:tplc="3BD483D0">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21766CB"/>
    <w:multiLevelType w:val="hybridMultilevel"/>
    <w:tmpl w:val="3C760F8C"/>
    <w:lvl w:ilvl="0" w:tplc="98E2B7EA">
      <w:start w:val="1"/>
      <w:numFmt w:val="decimal"/>
      <w:lvlText w:val="%1."/>
      <w:lvlJc w:val="left"/>
      <w:pPr>
        <w:ind w:left="360" w:hanging="360"/>
      </w:pPr>
      <w:rPr>
        <w:rFonts w:hint="default"/>
        <w:i/>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43886E2B"/>
    <w:multiLevelType w:val="hybridMultilevel"/>
    <w:tmpl w:val="2A9026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8913806"/>
    <w:multiLevelType w:val="hybridMultilevel"/>
    <w:tmpl w:val="4E40869E"/>
    <w:lvl w:ilvl="0" w:tplc="FBC07F54">
      <w:start w:val="1"/>
      <w:numFmt w:val="decimal"/>
      <w:lvlText w:val="%1."/>
      <w:lvlJc w:val="left"/>
      <w:pPr>
        <w:ind w:left="1494" w:hanging="360"/>
      </w:pPr>
      <w:rPr>
        <w:rFonts w:ascii="Times New Roman" w:eastAsia="Times New Roman" w:hAnsi="Times New Roman" w:cs="Times New Roman"/>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50A5093C"/>
    <w:multiLevelType w:val="hybridMultilevel"/>
    <w:tmpl w:val="0FB4D0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8F86BB8"/>
    <w:multiLevelType w:val="hybridMultilevel"/>
    <w:tmpl w:val="D5B2B8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D6837B5"/>
    <w:multiLevelType w:val="hybridMultilevel"/>
    <w:tmpl w:val="D5885C00"/>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65AF2595"/>
    <w:multiLevelType w:val="hybridMultilevel"/>
    <w:tmpl w:val="CE7619E6"/>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B4B63B3"/>
    <w:multiLevelType w:val="hybridMultilevel"/>
    <w:tmpl w:val="ED6CCC52"/>
    <w:lvl w:ilvl="0" w:tplc="73EA6C8E">
      <w:start w:val="1"/>
      <w:numFmt w:val="decimal"/>
      <w:lvlText w:val="%1."/>
      <w:lvlJc w:val="left"/>
      <w:pPr>
        <w:ind w:left="1440" w:hanging="360"/>
      </w:pPr>
      <w:rPr>
        <w:rFonts w:hint="default"/>
        <w:b/>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7FA527DF"/>
    <w:multiLevelType w:val="hybridMultilevel"/>
    <w:tmpl w:val="1458CCD4"/>
    <w:lvl w:ilvl="0" w:tplc="A546F8DE">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num w:numId="1">
    <w:abstractNumId w:val="9"/>
  </w:num>
  <w:num w:numId="2">
    <w:abstractNumId w:val="3"/>
  </w:num>
  <w:num w:numId="3">
    <w:abstractNumId w:val="6"/>
  </w:num>
  <w:num w:numId="4">
    <w:abstractNumId w:val="0"/>
  </w:num>
  <w:num w:numId="5">
    <w:abstractNumId w:val="12"/>
  </w:num>
  <w:num w:numId="6">
    <w:abstractNumId w:val="11"/>
  </w:num>
  <w:num w:numId="7">
    <w:abstractNumId w:val="5"/>
  </w:num>
  <w:num w:numId="8">
    <w:abstractNumId w:val="7"/>
  </w:num>
  <w:num w:numId="9">
    <w:abstractNumId w:val="1"/>
  </w:num>
  <w:num w:numId="10">
    <w:abstractNumId w:val="2"/>
  </w:num>
  <w:num w:numId="11">
    <w:abstractNumId w:val="8"/>
  </w:num>
  <w:num w:numId="12">
    <w:abstractNumId w:val="4"/>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3CF3"/>
    <w:rsid w:val="000852A2"/>
    <w:rsid w:val="00122AA5"/>
    <w:rsid w:val="00263CF3"/>
    <w:rsid w:val="0026535A"/>
    <w:rsid w:val="003759FA"/>
    <w:rsid w:val="005E2F37"/>
    <w:rsid w:val="00667D01"/>
    <w:rsid w:val="00682FC2"/>
    <w:rsid w:val="007C0D6A"/>
    <w:rsid w:val="008E3BD0"/>
    <w:rsid w:val="009F0EE5"/>
    <w:rsid w:val="00A82ED1"/>
    <w:rsid w:val="00D563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00122-6823-425F-8D63-7C92967EF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3CF3"/>
    <w:pPr>
      <w:ind w:left="720"/>
      <w:contextualSpacing/>
    </w:pPr>
  </w:style>
  <w:style w:type="paragraph" w:customStyle="1" w:styleId="text">
    <w:name w:val="text"/>
    <w:basedOn w:val="a"/>
    <w:rsid w:val="00263CF3"/>
    <w:pPr>
      <w:spacing w:before="100" w:beforeAutospacing="1" w:after="100" w:afterAutospacing="1" w:line="240" w:lineRule="auto"/>
      <w:jc w:val="both"/>
      <w:textAlignment w:val="baseline"/>
    </w:pPr>
    <w:rPr>
      <w:rFonts w:ascii="Arial" w:eastAsia="Times New Roman" w:hAnsi="Arial" w:cs="Arial"/>
      <w:color w:val="333333"/>
      <w:sz w:val="18"/>
      <w:szCs w:val="18"/>
      <w:lang w:eastAsia="ru-RU"/>
    </w:rPr>
  </w:style>
  <w:style w:type="character" w:styleId="a4">
    <w:name w:val="line number"/>
    <w:basedOn w:val="a0"/>
    <w:uiPriority w:val="99"/>
    <w:semiHidden/>
    <w:unhideWhenUsed/>
    <w:rsid w:val="000852A2"/>
  </w:style>
  <w:style w:type="paragraph" w:styleId="a5">
    <w:name w:val="header"/>
    <w:basedOn w:val="a"/>
    <w:link w:val="a6"/>
    <w:uiPriority w:val="99"/>
    <w:unhideWhenUsed/>
    <w:rsid w:val="00122A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122AA5"/>
  </w:style>
  <w:style w:type="paragraph" w:styleId="a7">
    <w:name w:val="footer"/>
    <w:basedOn w:val="a"/>
    <w:link w:val="a8"/>
    <w:uiPriority w:val="99"/>
    <w:unhideWhenUsed/>
    <w:rsid w:val="00122A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122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B89C24-8957-4A31-ADCB-442E014B4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38</Pages>
  <Words>7724</Words>
  <Characters>44028</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Дмитрий Беляев</dc:creator>
  <cp:keywords/>
  <dc:description/>
  <cp:lastModifiedBy>Преподаватель</cp:lastModifiedBy>
  <cp:revision>2</cp:revision>
  <dcterms:created xsi:type="dcterms:W3CDTF">2017-10-17T11:00:00Z</dcterms:created>
  <dcterms:modified xsi:type="dcterms:W3CDTF">2017-10-17T11:00:00Z</dcterms:modified>
</cp:coreProperties>
</file>