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00" w:rsidRPr="004161C0" w:rsidRDefault="00810300" w:rsidP="008103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Креативный педагогический подход</w:t>
      </w:r>
      <w:bookmarkStart w:id="0" w:name="_GoBack"/>
      <w:bookmarkEnd w:id="0"/>
    </w:p>
    <w:p w:rsidR="00587CE1" w:rsidRPr="004161C0" w:rsidRDefault="00810300" w:rsidP="008103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61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основа инновационной деятельности</w:t>
      </w:r>
    </w:p>
    <w:p w:rsidR="00810300" w:rsidRPr="004161C0" w:rsidRDefault="00810300" w:rsidP="0081030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0300" w:rsidRPr="004161C0" w:rsidRDefault="00810300" w:rsidP="00810300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  <w:color w:val="000000" w:themeColor="text1"/>
        </w:rPr>
      </w:pPr>
      <w:r w:rsidRPr="004161C0">
        <w:rPr>
          <w:rFonts w:ascii="Verdana" w:hAnsi="Verdana"/>
          <w:color w:val="000000" w:themeColor="text1"/>
        </w:rPr>
        <w:t>«</w:t>
      </w:r>
      <w:r w:rsidRPr="004161C0">
        <w:rPr>
          <w:rStyle w:val="a4"/>
          <w:rFonts w:ascii="Verdana" w:hAnsi="Verdana"/>
          <w:color w:val="000000" w:themeColor="text1"/>
        </w:rPr>
        <w:t>К</w:t>
      </w:r>
      <w:r w:rsidRPr="004161C0">
        <w:rPr>
          <w:rStyle w:val="a4"/>
          <w:rFonts w:ascii="Verdana" w:hAnsi="Verdana"/>
          <w:color w:val="000000" w:themeColor="text1"/>
        </w:rPr>
        <w:t>реативность — это не просто творческий акт, это образ жизни. Креативность требует внутренней свободы, желания рисковать и умения существовать в хаосе. Поэтому креативность начинается не с практических приемов, а с мировоззрения</w:t>
      </w:r>
      <w:r w:rsidRPr="004161C0">
        <w:rPr>
          <w:rStyle w:val="a4"/>
          <w:rFonts w:ascii="Verdana" w:hAnsi="Verdana"/>
          <w:color w:val="000000" w:themeColor="text1"/>
        </w:rPr>
        <w:t xml:space="preserve"> ..</w:t>
      </w:r>
      <w:r w:rsidRPr="004161C0">
        <w:rPr>
          <w:rFonts w:ascii="Verdana" w:hAnsi="Verdana"/>
          <w:color w:val="000000" w:themeColor="text1"/>
        </w:rPr>
        <w:t xml:space="preserve">.» </w:t>
      </w:r>
      <w:r w:rsidRPr="004161C0">
        <w:rPr>
          <w:rFonts w:ascii="Verdana" w:hAnsi="Verdana"/>
          <w:color w:val="000000" w:themeColor="text1"/>
        </w:rPr>
        <w:t xml:space="preserve">   </w:t>
      </w:r>
    </w:p>
    <w:p w:rsidR="00810300" w:rsidRPr="004161C0" w:rsidRDefault="00810300" w:rsidP="00810300">
      <w:pPr>
        <w:pStyle w:val="a3"/>
        <w:spacing w:before="0" w:beforeAutospacing="0" w:after="0" w:afterAutospacing="0"/>
        <w:jc w:val="both"/>
        <w:rPr>
          <w:rFonts w:ascii="Verdana" w:hAnsi="Verdana"/>
          <w:color w:val="000000" w:themeColor="text1"/>
        </w:rPr>
      </w:pPr>
      <w:r w:rsidRPr="004161C0">
        <w:rPr>
          <w:rFonts w:ascii="Verdana" w:hAnsi="Verdana"/>
          <w:color w:val="000000" w:themeColor="text1"/>
        </w:rPr>
        <w:t xml:space="preserve">                                                                                                          </w:t>
      </w:r>
      <w:proofErr w:type="spellStart"/>
      <w:r w:rsidRPr="004161C0">
        <w:rPr>
          <w:rFonts w:ascii="Verdana" w:hAnsi="Verdana"/>
          <w:color w:val="000000" w:themeColor="text1"/>
        </w:rPr>
        <w:t>Лутц</w:t>
      </w:r>
      <w:proofErr w:type="spellEnd"/>
      <w:r w:rsidRPr="004161C0">
        <w:rPr>
          <w:rFonts w:ascii="Verdana" w:hAnsi="Verdana"/>
          <w:color w:val="000000" w:themeColor="text1"/>
        </w:rPr>
        <w:t xml:space="preserve"> И.</w:t>
      </w:r>
    </w:p>
    <w:p w:rsidR="00810300" w:rsidRPr="004161C0" w:rsidRDefault="00810300" w:rsidP="00450FF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</w:p>
    <w:p w:rsidR="00810300" w:rsidRPr="004161C0" w:rsidRDefault="00810300" w:rsidP="0045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Условия инновационного развития образовательных организаций рассмотрены в работах Т. С. Анисимовой [2]. </w:t>
      </w:r>
      <w:proofErr w:type="gram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Авторы работ по педагогической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инноватике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 С. 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Бургин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В. И.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Загвязинский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С. Д. Поляков, В. М. Полонский, М. М. Поташник, Н. Р.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Юсуфбекова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 понятие «новое в педагогике» соотносят с такими характеристиками, как полезное, прогрессивное, положительное, современное, передовое.</w:t>
      </w:r>
      <w:proofErr w:type="gram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есть, инновационная деятельность предполагает положительные преобразования образовательной системы и нацелена на развитие самого педагога как творческой личности, переключение его с репродуктивного типа деятельности на самостоятельный поиск методических решений, превращение педагога в разработчика и автора инновационных методик и реализующих их средств обучения, развития и воспитания. Инновационная деятельность педагога связана с процессами самоопределения, т. е. с построением отношения к новому, изменением себя, своей профессиональной позиции, преодолением препятствий в процессе самореализации. Согласно теории В. А.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Сластенина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П. С.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Подымовой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структура инновационной деятельности педагога включает следующие компоненты: мотивационно-целевой, креативный, технологический (операционный), рефлексивный (контрольно-оценочный). Остановимся более подробно на рассмотрении креативного компонента. Креативный компонент включает в себя наличие у педагога отношения к инновационной деятельности не как к соединению готовых форм, найденных в практике, а как к преобразованию, изменению (развитию в новых сложных синтезах сообразно собственной индивидуальности и особенностям ученического коллектива), а также наличие научной рефлексии. Он также предполагает наличие знаний и представлений об особенностях и условиях поиска новых путей и способов осуществления профессиональной деятельности, готовность к восприятию нового и потребность в создании нового. В основе понимания креативного компонента инновационной деятельности лежит рассмотрение феномена креативности, определяющего творческий характер инновационной деятельности педагога и проявляющегося на определенных этапах творческого и инновационного процесса. Креативность активно изучается социологами, психологами и педагогами, начиная со второй половины ХХ века. В наших исследованиях мы уже останавливались на</w:t>
      </w:r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анализе понятия «креативность»</w:t>
      </w:r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намерены уточнить, что первоначально креативность рассматривалась как функция интеллекта, и уровень развития интеллекта отождествлялся с уровнем развития креативности. Впоследствии выяснилось, что уровень интеллекта коррелирует с креативностью лишь до определенного предела, а слишком высокий интеллект препятствует креативности. В настоящее время креативность рассматривается как несводимая к интеллекту функция целостной личности, зависящая от целого комплекса ее психологических характеристик (Дж.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Гилфорд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Торренс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Вайсберг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Роджерс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, А. 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Мас</w:t>
      </w:r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лоу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Амабайл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др.). Соответственно, центральное направление в изучении креативности – выявление лич</w:t>
      </w:r>
      <w:r w:rsidR="00450FF3"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ностных качеств, с которыми она связана.</w:t>
      </w:r>
    </w:p>
    <w:p w:rsidR="00450FF3" w:rsidRPr="004161C0" w:rsidRDefault="00450FF3" w:rsidP="0045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Изменения, происходящие в образовательной политике, влияют на характер профессиональной деятельности педагогов. Социально-экономические преобразования общества в целом, рыночный и конкурентный характер отношений образовательных учреждений, усиление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гуманитаризации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системы образования актуализируют инновационную деятельность учителей, способствующую эффективному разрешению возникающих проблем. Именно инновационная деятельность ориентирует педагога на будущее, на новейшие достижения науки, а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инновационно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работающие образовательные учреждения приобретают </w:t>
      </w:r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lastRenderedPageBreak/>
        <w:t>конкурентные преимущества и тем самым опережают в своем развитии другие структурные элементы системы образования. Под инновационной деятельностью принято понимать деятельность, которая обеспечивает превращение идей в нововведение, а также формирует си</w:t>
      </w:r>
      <w:r w:rsidR="004161C0"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стему управления этим процессом</w:t>
      </w:r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. Это целенаправленная педагогическая деятельность, основанная на осмыслении (рефлексии) собственного педагогического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созидания качественно иной педагогической практики.</w:t>
      </w:r>
    </w:p>
    <w:p w:rsidR="004161C0" w:rsidRPr="004161C0" w:rsidRDefault="004161C0" w:rsidP="0045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Принято считать, что креативные люди осваивают избранный вид деятельности практически на всех этапах этого процесса творчески, не прибегая к подражательным действиям. Однако существует подход к рассматриваемому явлению, который основан на предположении, что фактически любая деятельность, в том числе творческая, включает в себя элементы подражания (Н. М.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Гнатко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, А. Г. Ковалев, Б. Д.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Ларыгин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, В. А.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Просецкий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, П. А.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Рудик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и др.). Так, по мнению В. А. </w:t>
      </w:r>
      <w:proofErr w:type="spellStart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Просецкого</w:t>
      </w:r>
      <w:proofErr w:type="spellEnd"/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, творческая деятельность, имея на первоначальных стадиях в значительной мере подражательный характер, постепенно освобождается от власти подражания и становится в подлинном с</w:t>
      </w:r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мысле творчеством. </w:t>
      </w:r>
    </w:p>
    <w:p w:rsidR="004161C0" w:rsidRPr="004161C0" w:rsidRDefault="004161C0" w:rsidP="0045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4161C0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Таким образом, прослеживается закономерная линия развития креативности от подражания — копирования через творческое подражание и подражательное творчество к подлинному творчеству. Исходный и конечный пункты этой линии представляют собой противоположности, крайние полюса, между которыми находятся промежуточные, переходные формы деятельности.</w:t>
      </w:r>
    </w:p>
    <w:p w:rsidR="00450FF3" w:rsidRPr="004161C0" w:rsidRDefault="00450FF3" w:rsidP="00450FF3">
      <w:pPr>
        <w:spacing w:after="0" w:line="240" w:lineRule="auto"/>
        <w:ind w:firstLine="851"/>
        <w:jc w:val="both"/>
        <w:rPr>
          <w:color w:val="000000" w:themeColor="text1"/>
        </w:rPr>
      </w:pPr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t>Теория и практика преподавания как деятельности педагога развиваются на основе:</w:t>
      </w:r>
      <w:r w:rsidRPr="004161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 самоотверженной работы педагогов-новаторов;</w:t>
      </w:r>
    </w:p>
    <w:p w:rsidR="00450FF3" w:rsidRPr="004161C0" w:rsidRDefault="00450FF3" w:rsidP="00450FF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161C0">
        <w:rPr>
          <w:color w:val="000000" w:themeColor="text1"/>
        </w:rPr>
        <w:t>— творческого поиска методистов-предметников;</w:t>
      </w:r>
    </w:p>
    <w:p w:rsidR="00450FF3" w:rsidRPr="004161C0" w:rsidRDefault="00450FF3" w:rsidP="00450FF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161C0">
        <w:rPr>
          <w:color w:val="000000" w:themeColor="text1"/>
        </w:rPr>
        <w:t>— фундаментальных трудов теоретиков-</w:t>
      </w:r>
      <w:proofErr w:type="spellStart"/>
      <w:r w:rsidRPr="004161C0">
        <w:rPr>
          <w:color w:val="000000" w:themeColor="text1"/>
        </w:rPr>
        <w:t>дидактов</w:t>
      </w:r>
      <w:proofErr w:type="spellEnd"/>
    </w:p>
    <w:p w:rsidR="00450FF3" w:rsidRPr="004161C0" w:rsidRDefault="00450FF3" w:rsidP="004161C0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4161C0">
        <w:rPr>
          <w:color w:val="000000" w:themeColor="text1"/>
        </w:rPr>
        <w:t>Педагог решает типовые, стандартные задачи и творческие. Педагогическое творчество — процесс решения педагогических задач в изменяющихся условиях.</w:t>
      </w:r>
      <w:r w:rsidRPr="004161C0">
        <w:rPr>
          <w:color w:val="000000" w:themeColor="text1"/>
        </w:rPr>
        <w:t xml:space="preserve"> </w:t>
      </w:r>
      <w:r w:rsidRPr="004161C0">
        <w:rPr>
          <w:color w:val="000000" w:themeColor="text1"/>
        </w:rPr>
        <w:t>Проявление творческого подхода педагога к профессиональной деятельности является инновация. «Индивидуально-творческий подход в инновационной деятельности учителя предполагает осознание педагога себя как творческой индивидуальности, определение своих профессионально личностных качеств, требующих совершенствования и корректировки. Потребность в совершенствовании является основным мотивом и стержневым качеством учителя-новатора»</w:t>
      </w:r>
      <w:r w:rsidRPr="004161C0">
        <w:rPr>
          <w:color w:val="000000" w:themeColor="text1"/>
        </w:rPr>
        <w:t>.</w:t>
      </w:r>
    </w:p>
    <w:p w:rsidR="00450FF3" w:rsidRPr="004161C0" w:rsidRDefault="00450FF3" w:rsidP="00450FF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161C0">
        <w:rPr>
          <w:color w:val="000000" w:themeColor="text1"/>
        </w:rPr>
        <w:t>Инновационная деятельность педагога связана с процессами самоопределения — построение отношения к новому, изменение себя, своей профессиональной позиции, преодоление препятстви</w:t>
      </w:r>
      <w:r w:rsidRPr="004161C0">
        <w:rPr>
          <w:color w:val="000000" w:themeColor="text1"/>
        </w:rPr>
        <w:t>й</w:t>
      </w:r>
      <w:r w:rsidRPr="004161C0">
        <w:rPr>
          <w:color w:val="000000" w:themeColor="text1"/>
        </w:rPr>
        <w:t xml:space="preserve"> самореализации.</w:t>
      </w:r>
      <w:r w:rsidRPr="004161C0">
        <w:rPr>
          <w:color w:val="000000" w:themeColor="text1"/>
        </w:rPr>
        <w:t xml:space="preserve"> </w:t>
      </w:r>
      <w:r w:rsidRPr="004161C0">
        <w:rPr>
          <w:color w:val="000000" w:themeColor="text1"/>
        </w:rPr>
        <w:t>Опыт построения модели инновационной деятельности представлен в работе</w:t>
      </w:r>
      <w:r w:rsidRPr="004161C0">
        <w:rPr>
          <w:color w:val="000000" w:themeColor="text1"/>
        </w:rPr>
        <w:t xml:space="preserve"> </w:t>
      </w:r>
      <w:proofErr w:type="spellStart"/>
      <w:r w:rsidRPr="004161C0">
        <w:rPr>
          <w:color w:val="000000" w:themeColor="text1"/>
        </w:rPr>
        <w:t>В.А.Сластенина</w:t>
      </w:r>
      <w:proofErr w:type="spellEnd"/>
      <w:r w:rsidRPr="004161C0">
        <w:rPr>
          <w:color w:val="000000" w:themeColor="text1"/>
        </w:rPr>
        <w:t xml:space="preserve"> и </w:t>
      </w:r>
      <w:proofErr w:type="spellStart"/>
      <w:r w:rsidRPr="004161C0">
        <w:rPr>
          <w:color w:val="000000" w:themeColor="text1"/>
        </w:rPr>
        <w:t>Л.С.Подымовой</w:t>
      </w:r>
      <w:proofErr w:type="spellEnd"/>
      <w:r w:rsidRPr="004161C0">
        <w:rPr>
          <w:color w:val="000000" w:themeColor="text1"/>
        </w:rPr>
        <w:t xml:space="preserve">. </w:t>
      </w:r>
      <w:r w:rsidRPr="004161C0">
        <w:rPr>
          <w:color w:val="000000" w:themeColor="text1"/>
        </w:rPr>
        <w:t>Методологическими основами изучения структуры инновационной деятельности авторы избрали: аксиологический, рефлексивно-</w:t>
      </w:r>
      <w:proofErr w:type="spellStart"/>
      <w:r w:rsidRPr="004161C0">
        <w:rPr>
          <w:color w:val="000000" w:themeColor="text1"/>
        </w:rPr>
        <w:t>деятельностный</w:t>
      </w:r>
      <w:proofErr w:type="spellEnd"/>
      <w:r w:rsidRPr="004161C0">
        <w:rPr>
          <w:color w:val="000000" w:themeColor="text1"/>
        </w:rPr>
        <w:t xml:space="preserve">, системный, </w:t>
      </w:r>
      <w:proofErr w:type="spellStart"/>
      <w:r w:rsidRPr="004161C0">
        <w:rPr>
          <w:color w:val="000000" w:themeColor="text1"/>
        </w:rPr>
        <w:t>социально</w:t>
      </w:r>
      <w:r w:rsidRPr="004161C0">
        <w:rPr>
          <w:color w:val="000000" w:themeColor="text1"/>
        </w:rPr>
        <w:softHyphen/>
        <w:t>психологический</w:t>
      </w:r>
      <w:proofErr w:type="spellEnd"/>
      <w:r w:rsidRPr="004161C0">
        <w:rPr>
          <w:color w:val="000000" w:themeColor="text1"/>
        </w:rPr>
        <w:t>, индивидуально-творческий подходы. По мнению авторов, структура инновационной деятельности педагога может быть представлена следующим образом. Рассмотрим кратко содержание компонентов.</w:t>
      </w:r>
      <w:r w:rsidRPr="004161C0">
        <w:rPr>
          <w:color w:val="000000" w:themeColor="text1"/>
        </w:rPr>
        <w:br/>
        <w:t xml:space="preserve">1. Инновационная деятельность строится под влиянием доминирующих мотивов. Это могут быть: 1) внешние стимулы (материальное вознаграждение, присвоение более высокого разряда, по служебной необходимости и др.); 2) мотивы внешнего самоутверждения педагога или мотивы престижа и др.; 3) профессиональный мотив (желание учить и воспитывать, направленность инновации на </w:t>
      </w:r>
      <w:proofErr w:type="gramStart"/>
      <w:r w:rsidRPr="004161C0">
        <w:rPr>
          <w:color w:val="000000" w:themeColor="text1"/>
        </w:rPr>
        <w:t>обучающихся</w:t>
      </w:r>
      <w:proofErr w:type="gramEnd"/>
      <w:r w:rsidRPr="004161C0">
        <w:rPr>
          <w:color w:val="000000" w:themeColor="text1"/>
        </w:rPr>
        <w:t xml:space="preserve"> и др.); 4) мотивы личностной самореализации.</w:t>
      </w:r>
    </w:p>
    <w:p w:rsidR="00450FF3" w:rsidRPr="004161C0" w:rsidRDefault="00450FF3" w:rsidP="00450FF3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4161C0">
        <w:rPr>
          <w:color w:val="000000" w:themeColor="text1"/>
        </w:rPr>
        <w:t>Мотивы третьей и четвертой группы присущи творчески работающим педагогам. Учителя с отрицательной мотивацией в значительной степени склонны к стереотипу, отвергая все новое.</w:t>
      </w:r>
      <w:r w:rsidRPr="004161C0">
        <w:rPr>
          <w:color w:val="000000" w:themeColor="text1"/>
        </w:rPr>
        <w:t xml:space="preserve"> </w:t>
      </w:r>
    </w:p>
    <w:p w:rsidR="00450FF3" w:rsidRPr="004161C0" w:rsidRDefault="00450FF3" w:rsidP="00450FF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161C0">
        <w:rPr>
          <w:color w:val="000000" w:themeColor="text1"/>
        </w:rPr>
        <w:t>2. Второй компонент структуры — креативны</w:t>
      </w:r>
      <w:r w:rsidRPr="004161C0">
        <w:rPr>
          <w:color w:val="000000" w:themeColor="text1"/>
        </w:rPr>
        <w:t>й (способность порождать новые и</w:t>
      </w:r>
      <w:r w:rsidRPr="004161C0">
        <w:rPr>
          <w:color w:val="000000" w:themeColor="text1"/>
        </w:rPr>
        <w:t xml:space="preserve">деи, отклоняться от традиционных схем мышления, быстро решать проблемные ситуации и др.). Линия его развития начинается от подражания опыту, концепции, идеи, отдельному приему, форме и методу. Далее педагог переходит к копированию через творческое подражание. </w:t>
      </w:r>
      <w:r w:rsidRPr="004161C0">
        <w:rPr>
          <w:color w:val="000000" w:themeColor="text1"/>
        </w:rPr>
        <w:lastRenderedPageBreak/>
        <w:t>Следующий этап — подражательное творчество, когда педагог, беря за основу идею, полностью разрабатывает содержание, методы и формы ее реализации. На четвертой стадии — подлинное творчество (создание новых по замыслу культурных или материальных ценностей) — педагог создает свою собственную оригинальную концепцию, методику обучения и воспитания.</w:t>
      </w:r>
      <w:r w:rsidRPr="004161C0">
        <w:rPr>
          <w:color w:val="000000" w:themeColor="text1"/>
        </w:rPr>
        <w:br/>
        <w:t xml:space="preserve">3. </w:t>
      </w:r>
      <w:proofErr w:type="gramStart"/>
      <w:r w:rsidRPr="004161C0">
        <w:rPr>
          <w:color w:val="000000" w:themeColor="text1"/>
        </w:rPr>
        <w:t>Технологический или операционный компонент инновационной деятельности педагога можно представить следующим образом:</w:t>
      </w:r>
      <w:r w:rsidRPr="004161C0">
        <w:rPr>
          <w:color w:val="000000" w:themeColor="text1"/>
        </w:rPr>
        <w:t xml:space="preserve"> </w:t>
      </w:r>
      <w:r w:rsidRPr="004161C0">
        <w:rPr>
          <w:color w:val="000000" w:themeColor="text1"/>
        </w:rPr>
        <w:t>— «личностно-мотивированная переработка имеющихся образовательных проектов, их самостоятельная интерпретация, вычленение и классификация проблемных (западающих) педагогических ситуаций, активный поиск инновационной информации, ознакомление с новшеством;</w:t>
      </w:r>
      <w:r w:rsidRPr="004161C0">
        <w:rPr>
          <w:color w:val="000000" w:themeColor="text1"/>
        </w:rPr>
        <w:t xml:space="preserve"> </w:t>
      </w:r>
      <w:r w:rsidRPr="004161C0">
        <w:rPr>
          <w:color w:val="000000" w:themeColor="text1"/>
        </w:rPr>
        <w:t>— профессионально-мотивированный анализ собственных возможностей по созданию или освоению новшества, принятия решения об использовании нового;</w:t>
      </w:r>
      <w:r w:rsidRPr="004161C0">
        <w:rPr>
          <w:color w:val="000000" w:themeColor="text1"/>
        </w:rPr>
        <w:t xml:space="preserve"> </w:t>
      </w:r>
      <w:r w:rsidRPr="004161C0">
        <w:rPr>
          <w:color w:val="000000" w:themeColor="text1"/>
        </w:rPr>
        <w:t>— формирование целей и общих концептуальных подходов к применению новшеств;</w:t>
      </w:r>
      <w:proofErr w:type="gramEnd"/>
      <w:r w:rsidRPr="004161C0">
        <w:rPr>
          <w:color w:val="000000" w:themeColor="text1"/>
        </w:rPr>
        <w:t xml:space="preserve"> </w:t>
      </w:r>
      <w:r w:rsidRPr="004161C0">
        <w:rPr>
          <w:color w:val="000000" w:themeColor="text1"/>
        </w:rPr>
        <w:t xml:space="preserve">— </w:t>
      </w:r>
      <w:proofErr w:type="gramStart"/>
      <w:r w:rsidRPr="004161C0">
        <w:rPr>
          <w:color w:val="000000" w:themeColor="text1"/>
        </w:rPr>
        <w:t>прогнозирование средств достижения целей, изменений, трудностей, результатов инновационной деятельности: обсуждение с коллегами, администрацией, консультантами путей внедрения новшества;</w:t>
      </w:r>
      <w:r w:rsidRPr="004161C0">
        <w:rPr>
          <w:color w:val="000000" w:themeColor="text1"/>
        </w:rPr>
        <w:t xml:space="preserve"> </w:t>
      </w:r>
      <w:r w:rsidRPr="004161C0">
        <w:rPr>
          <w:color w:val="000000" w:themeColor="text1"/>
        </w:rPr>
        <w:t>— создание «массива» идей, разработка концептуальной основы и этапов экспериментальной работы;</w:t>
      </w:r>
      <w:r w:rsidRPr="004161C0">
        <w:rPr>
          <w:color w:val="000000" w:themeColor="text1"/>
        </w:rPr>
        <w:br/>
        <w:t>— реализация инновационных действий: введение новшества в педагогический процесс и отслеживание хода его развития и внедрения;</w:t>
      </w:r>
      <w:r w:rsidRPr="004161C0">
        <w:rPr>
          <w:color w:val="000000" w:themeColor="text1"/>
        </w:rPr>
        <w:t xml:space="preserve"> </w:t>
      </w:r>
      <w:r w:rsidRPr="004161C0">
        <w:rPr>
          <w:color w:val="000000" w:themeColor="text1"/>
        </w:rPr>
        <w:t>— осуществление контроля и коррекции введения новшества и всей инновационной деятельности: оценка результатов внедрения, рефлексия самореализации педагога»</w:t>
      </w:r>
      <w:r w:rsidRPr="004161C0">
        <w:rPr>
          <w:color w:val="000000" w:themeColor="text1"/>
        </w:rPr>
        <w:t>.</w:t>
      </w:r>
      <w:proofErr w:type="gramEnd"/>
    </w:p>
    <w:p w:rsidR="00450FF3" w:rsidRPr="004161C0" w:rsidRDefault="00450FF3" w:rsidP="00450FF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161C0">
        <w:rPr>
          <w:color w:val="000000" w:themeColor="text1"/>
        </w:rPr>
        <w:t xml:space="preserve">4. Необходимым компонентом в структуре инновационной деятельности педагога является рефлексия в форме самоанализа, самооценки, </w:t>
      </w:r>
      <w:proofErr w:type="spellStart"/>
      <w:r w:rsidRPr="004161C0">
        <w:rPr>
          <w:color w:val="000000" w:themeColor="text1"/>
        </w:rPr>
        <w:t>самопонимания</w:t>
      </w:r>
      <w:proofErr w:type="spellEnd"/>
      <w:r w:rsidRPr="004161C0">
        <w:rPr>
          <w:color w:val="000000" w:themeColor="text1"/>
        </w:rPr>
        <w:t xml:space="preserve"> и </w:t>
      </w:r>
      <w:proofErr w:type="spellStart"/>
      <w:r w:rsidRPr="004161C0">
        <w:rPr>
          <w:color w:val="000000" w:themeColor="text1"/>
        </w:rPr>
        <w:t>самоинтерпретации</w:t>
      </w:r>
      <w:proofErr w:type="spellEnd"/>
      <w:r w:rsidRPr="004161C0">
        <w:rPr>
          <w:color w:val="000000" w:themeColor="text1"/>
        </w:rPr>
        <w:t xml:space="preserve"> собственного сознания и деятельности, а также мыслей и действий обучающихся, коллег.</w:t>
      </w:r>
      <w:r w:rsidRPr="004161C0">
        <w:rPr>
          <w:color w:val="000000" w:themeColor="text1"/>
        </w:rPr>
        <w:br/>
        <w:t xml:space="preserve">В функциональной модели деятельности педагога, разработанной </w:t>
      </w:r>
      <w:proofErr w:type="spellStart"/>
      <w:r w:rsidRPr="004161C0">
        <w:rPr>
          <w:color w:val="000000" w:themeColor="text1"/>
        </w:rPr>
        <w:t>Н.В.Кузьминой</w:t>
      </w:r>
      <w:proofErr w:type="spellEnd"/>
      <w:r w:rsidRPr="004161C0">
        <w:rPr>
          <w:color w:val="000000" w:themeColor="text1"/>
        </w:rPr>
        <w:t>, рефлексия педагога включена в гностический компонент.</w:t>
      </w:r>
      <w:r w:rsidRPr="004161C0">
        <w:rPr>
          <w:color w:val="000000" w:themeColor="text1"/>
        </w:rPr>
        <w:t xml:space="preserve"> </w:t>
      </w:r>
      <w:proofErr w:type="spellStart"/>
      <w:r w:rsidRPr="004161C0">
        <w:rPr>
          <w:color w:val="000000" w:themeColor="text1"/>
        </w:rPr>
        <w:t>Сформированность</w:t>
      </w:r>
      <w:proofErr w:type="spellEnd"/>
      <w:r w:rsidRPr="004161C0">
        <w:rPr>
          <w:color w:val="000000" w:themeColor="text1"/>
        </w:rPr>
        <w:t xml:space="preserve"> инновационной деятельности может быть </w:t>
      </w:r>
      <w:proofErr w:type="gramStart"/>
      <w:r w:rsidRPr="004161C0">
        <w:rPr>
          <w:color w:val="000000" w:themeColor="text1"/>
        </w:rPr>
        <w:t>оценена</w:t>
      </w:r>
      <w:proofErr w:type="gramEnd"/>
      <w:r w:rsidRPr="004161C0">
        <w:rPr>
          <w:color w:val="000000" w:themeColor="text1"/>
        </w:rPr>
        <w:t xml:space="preserve"> по одному из четырех уровней:</w:t>
      </w:r>
      <w:r w:rsidRPr="004161C0">
        <w:rPr>
          <w:color w:val="000000" w:themeColor="text1"/>
        </w:rPr>
        <w:br/>
        <w:t>1) адаптивный характеризуется неустойчивым отношением педагога к инновациям. Новшество осваивается только под давлением социальной среды;</w:t>
      </w:r>
      <w:r w:rsidRPr="004161C0">
        <w:rPr>
          <w:color w:val="000000" w:themeColor="text1"/>
        </w:rPr>
        <w:t xml:space="preserve"> </w:t>
      </w:r>
      <w:r w:rsidRPr="004161C0">
        <w:rPr>
          <w:color w:val="000000" w:themeColor="text1"/>
        </w:rPr>
        <w:t xml:space="preserve">2) </w:t>
      </w:r>
      <w:proofErr w:type="gramStart"/>
      <w:r w:rsidRPr="004161C0">
        <w:rPr>
          <w:color w:val="000000" w:themeColor="text1"/>
        </w:rPr>
        <w:t>репродуктивный</w:t>
      </w:r>
      <w:proofErr w:type="gramEnd"/>
      <w:r w:rsidRPr="004161C0">
        <w:rPr>
          <w:color w:val="000000" w:themeColor="text1"/>
        </w:rPr>
        <w:t xml:space="preserve"> отличается более устойчивым отношением к педагогическим новшествам, копированием готовых методических разработок с небольшими изменениями. Педагог осознает необходимость самосовершенствования;</w:t>
      </w:r>
      <w:r w:rsidRPr="004161C0">
        <w:rPr>
          <w:color w:val="000000" w:themeColor="text1"/>
        </w:rPr>
        <w:br/>
        <w:t>3) эвристический уровень характеризуется большой целеустремленностью, устойчивостью, осознанностью путей и способов внедрения новшеств. Педагог всегда открыт новому, ищет и внедряет новые способы педагогических решений;</w:t>
      </w:r>
    </w:p>
    <w:p w:rsidR="00450FF3" w:rsidRPr="004161C0" w:rsidRDefault="00450FF3" w:rsidP="004161C0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161C0">
        <w:rPr>
          <w:color w:val="000000" w:themeColor="text1"/>
        </w:rPr>
        <w:t>4) креативный уровень отличается высокой степенью результативности инновационной деятельности, высокой чувствительностью к проблемам, творческой активностью. Педагог целенаправленно ищет новую информацию, создает авторские школы, охотно делится педагогическим опытом и др. Интуиция, творческое воображение, импровизация занимает важное место в деятельности таких педагогов.</w:t>
      </w:r>
      <w:r w:rsidRPr="004161C0">
        <w:rPr>
          <w:color w:val="000000" w:themeColor="text1"/>
        </w:rPr>
        <w:t xml:space="preserve"> </w:t>
      </w:r>
      <w:proofErr w:type="spellStart"/>
      <w:r w:rsidRPr="004161C0">
        <w:rPr>
          <w:color w:val="000000" w:themeColor="text1"/>
        </w:rPr>
        <w:t>Инновационность</w:t>
      </w:r>
      <w:proofErr w:type="spellEnd"/>
      <w:r w:rsidRPr="004161C0">
        <w:rPr>
          <w:color w:val="000000" w:themeColor="text1"/>
        </w:rPr>
        <w:t xml:space="preserve"> является одним из принципов современной педагогики. Подготовка педагога должна быть направлена на формирование готовности к восприятию новшеств и обучение умениям действовать по-новому.</w:t>
      </w:r>
    </w:p>
    <w:p w:rsidR="00450FF3" w:rsidRPr="004161C0" w:rsidRDefault="00450FF3" w:rsidP="0045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FF3" w:rsidRPr="00450FF3" w:rsidRDefault="00450FF3" w:rsidP="00450FF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50F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</w:t>
      </w:r>
    </w:p>
    <w:p w:rsidR="00450FF3" w:rsidRPr="004161C0" w:rsidRDefault="00450FF3" w:rsidP="00450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Акимова И. Е., Анисимова Т. С. Проектирование креативной образовательной среды школы как основы формирования ученика новой культуры // Концепт. – 2015. – № S7. – С. 11–15. </w:t>
      </w:r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Анисимова Т. С., Назарова Н. В. Условия, механизмы и ресурсы креативной активности педагога // Концепт. – 2015. – № S7. – С. 56–60. </w:t>
      </w:r>
    </w:p>
    <w:p w:rsidR="00450FF3" w:rsidRPr="004161C0" w:rsidRDefault="00450FF3" w:rsidP="00450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Вишнякова Н. Ф. Креативная </w:t>
      </w:r>
      <w:proofErr w:type="spellStart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психопедагогика</w:t>
      </w:r>
      <w:proofErr w:type="spellEnd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учеб</w:t>
      </w:r>
      <w:proofErr w:type="gramStart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особие для студ. </w:t>
      </w:r>
      <w:proofErr w:type="spellStart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</w:t>
      </w:r>
      <w:proofErr w:type="spellEnd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учеб. </w:t>
      </w:r>
      <w:proofErr w:type="spellStart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</w:t>
      </w:r>
      <w:proofErr w:type="spellEnd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Минск: Просвещение, 1995. – 126 с. </w:t>
      </w:r>
    </w:p>
    <w:p w:rsidR="00450FF3" w:rsidRPr="00450FF3" w:rsidRDefault="00450FF3" w:rsidP="00450F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Суняйкина</w:t>
      </w:r>
      <w:proofErr w:type="spellEnd"/>
      <w:r w:rsidRPr="00450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Т. В., Сергиенко Ю. А. Особенности креативной компетентности учителей начальных классов // Концепт. – 2015. – № S7. – С. 86–90. </w:t>
      </w:r>
    </w:p>
    <w:p w:rsidR="00450FF3" w:rsidRPr="004161C0" w:rsidRDefault="00450FF3" w:rsidP="00450FF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0FF3" w:rsidRPr="004161C0" w:rsidSect="008103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A4"/>
    <w:rsid w:val="00330DA4"/>
    <w:rsid w:val="004161C0"/>
    <w:rsid w:val="00450FF3"/>
    <w:rsid w:val="00587CE1"/>
    <w:rsid w:val="0081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03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030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2017-09-29T11:28:00Z</dcterms:created>
  <dcterms:modified xsi:type="dcterms:W3CDTF">2017-09-29T11:53:00Z</dcterms:modified>
</cp:coreProperties>
</file>