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06" w:rsidRPr="007F1D06" w:rsidRDefault="007F1D06" w:rsidP="007F1D06">
      <w:pPr>
        <w:shd w:val="clear" w:color="auto" w:fill="FFFFFF"/>
        <w:tabs>
          <w:tab w:val="left" w:pos="113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proofErr w:type="spellStart"/>
      <w:r w:rsidRPr="007F1D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</w:t>
      </w:r>
      <w:r w:rsidRPr="007F1D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доровьесберегающи</w:t>
      </w:r>
      <w:r w:rsidRPr="007F1D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</w:t>
      </w:r>
      <w:proofErr w:type="spellEnd"/>
      <w:r w:rsidRPr="007F1D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технологи</w:t>
      </w:r>
      <w:r w:rsidRPr="007F1D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Pr="007F1D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как метод инновационного подхода</w:t>
      </w:r>
    </w:p>
    <w:bookmarkEnd w:id="0"/>
    <w:p w:rsidR="007F1D06" w:rsidRPr="007F1D06" w:rsidRDefault="007F1D06" w:rsidP="007F1D06">
      <w:pPr>
        <w:shd w:val="clear" w:color="auto" w:fill="FFFFFF"/>
        <w:tabs>
          <w:tab w:val="left" w:pos="113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1D06" w:rsidRPr="007F1D06" w:rsidRDefault="007F1D06" w:rsidP="007F1D06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 лежит в основе благополучия любого человека, ведь только здоровый человек может добиться успехов в жизни, быть активным творцом в окружающем мире. Уровень современной жизни предъявляет высокие требования к человеку и его здоровью. В связи с этим возросло внимание и к здоровью детей. Проблема здоровья детей встает особенно остро, потому что состояние здоровья подрастающего поколения является показателем благополучия общества, отражающим не только истинную ситуацию, но и дающим прогноз на перспективу.</w:t>
      </w:r>
    </w:p>
    <w:p w:rsidR="007F1D06" w:rsidRPr="007F1D06" w:rsidRDefault="007F1D06" w:rsidP="007F1D06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Здоровьесбережение</w:t>
      </w:r>
      <w:proofErr w:type="spellEnd"/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залог успешного обучения</w:t>
      </w:r>
    </w:p>
    <w:p w:rsidR="007F1D06" w:rsidRPr="007F1D06" w:rsidRDefault="007F1D06" w:rsidP="007F1D06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Образовательное учреждение призвано обеспечить не только учебный процесс, но и содействовать нормальному развитию учащихся и охране их здоровья. Конечно, школа не может брать на себя медицинские функции и обязанности. Именно мы, педагоги, должны создать условия для успешного обучения, поэтому знания по сохранению здоровья детей являются важным элементом профессиональной компетентности в нашей деятельности.</w:t>
      </w:r>
    </w:p>
    <w:p w:rsidR="007F1D06" w:rsidRPr="007F1D06" w:rsidRDefault="007F1D06" w:rsidP="007F1D06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Здоровьесберегающие</w:t>
      </w:r>
      <w:proofErr w:type="spellEnd"/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 – что это такое?</w:t>
      </w:r>
    </w:p>
    <w:p w:rsidR="007F1D06" w:rsidRPr="007F1D06" w:rsidRDefault="007F1D06" w:rsidP="007F1D06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же такое </w:t>
      </w:r>
      <w:proofErr w:type="spellStart"/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здоровьесберегающие</w:t>
      </w:r>
      <w:proofErr w:type="spellEnd"/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образовательные технологии? Под </w:t>
      </w:r>
      <w:proofErr w:type="spellStart"/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здоровьесберегающими</w:t>
      </w:r>
      <w:proofErr w:type="spellEnd"/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образовательными технологиями (ЗОТ) в широком смысле можно понимать все технологии, использование которых в образовательном процессе идет на пользу здоровья учащихся. К </w:t>
      </w:r>
      <w:proofErr w:type="spellStart"/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здоровьесберегающим</w:t>
      </w:r>
      <w:proofErr w:type="spellEnd"/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будут относиться педагогические приемы, методы и технологии, которые не наносят вреда здоровью учащихся и педагогов, обеспечивают им безопасные условия пребывания, обучения и работы в образовательном процессе.</w:t>
      </w:r>
    </w:p>
    <w:p w:rsidR="007F1D06" w:rsidRPr="007F1D06" w:rsidRDefault="007F1D06" w:rsidP="007F1D06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Особенности </w:t>
      </w:r>
      <w:proofErr w:type="spellStart"/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здоровьесберегающих</w:t>
      </w:r>
      <w:proofErr w:type="spellEnd"/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технологий состоят в их рациональности, совместной организации деятельности учителя и учащихся, без которых невозможно достичь эффективности обучения. Это дает возможность учителю решать проблемы обучения успешнее, а учащимся облегчает напряженность учебного процесса. Тем самым создается образовательная среда, которая обеспечивает снятие многих отрицательных факторов.</w:t>
      </w:r>
    </w:p>
    <w:p w:rsidR="007F1D06" w:rsidRPr="007F1D06" w:rsidRDefault="007F1D06" w:rsidP="007F1D06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основе модели </w:t>
      </w:r>
      <w:proofErr w:type="spellStart"/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здоровьесберегающего</w:t>
      </w:r>
      <w:proofErr w:type="spellEnd"/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обучения находятся две составляющих: «обучающая» и «сохраняющая» здоровье ребенка среда. «Обучающая среда» связана с развитием интеллектуальных и творческих способностей ребенка, базирующаяся на педагогике, в основе которой лежат активные формы и методы обучения. «Сохраняющая здоровье среда» опирается на создание психологического комфорта, эмоциональной отзывчивости. К «сохраняющей среде» относятся санитарно-гигиенические требования. К примеру, в школе искусств это должно быть проветренное помещение, так как свежий воздух является той средой, в которой хорошо работает мозг, легкие; сияющие черно-белые клавиши инструмента - это установка на деятельность; достаточное освещение – комфортная работа для глаз без усилий и напряжения. Педагог должен чувствовать, когда ребенок устал, так как у него пропадает заинтересованность, внимание становится рассеянным, и предпринимать все возможные методы и приемы для снятия утомления.</w:t>
      </w:r>
    </w:p>
    <w:p w:rsidR="007F1D06" w:rsidRPr="007F1D06" w:rsidRDefault="007F1D06" w:rsidP="007F1D06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Здоровьесберегающие</w:t>
      </w:r>
      <w:proofErr w:type="spellEnd"/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 призваны обеспечивать уважение к личности каждого ребенка, создавать условия для развития его уверенности в себе, инициативности, творческих способностей, самостоятельности и ответственности. Педагоги, сохраняя здоровье детей, должны свести к минимуму все факторы риска: стрессовое воздействие на ребенка,</w:t>
      </w:r>
      <w:r w:rsidR="00EB3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несоответствие методик и технологий обучения возрастным особенностям детей, несоответствие условий обучения санитарно-гигиеническим требованиям и т.д.</w:t>
      </w:r>
    </w:p>
    <w:p w:rsidR="007F1D06" w:rsidRPr="007F1D06" w:rsidRDefault="007F1D06" w:rsidP="007F1D06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вопросам здоровья вопросы мотивации обучения имеют самое непосредственное отношение: принуждение к занятиям музыкой разрушает здоровье детей и изматывает учителей. Между заинтересованностью в обучении и его позитивным влиянием на здоровье существует прямая связь. Особенно актуально звучит это положение, когда ребенок учится в музыкальной школе. Если у него пропадает интерес к занятиям, на это существует много причин, на которых мы не будем останавливаться подробно, так как их анализ заслуживает </w:t>
      </w: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отдельного внимания. Подчеркнем лишь, что о наличии мотивации к обучению музыкой говорит интерес к</w:t>
      </w: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занятиям, стремление больше узнать, радость от освоения новых произведений, желание выучить понравившиеся пьесы и т. д.</w:t>
      </w:r>
    </w:p>
    <w:p w:rsidR="007F1D06" w:rsidRPr="007F1D06" w:rsidRDefault="007F1D06" w:rsidP="007F1D06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Благоприятный психологический климат на уроке также служит одним из показателей успешности его проведения: заряд позитивных эмоций, полученный учеником на уроке, создает атмосферу творчества и взаимопонимания. И наоборот: наличие стрессов, постоянное напряжение, отрицательные эмоции с обеих сторон свидетельствуют о преобладании на уроке тенденций, губительно сказывающихся на здоровье ученика.</w:t>
      </w:r>
    </w:p>
    <w:p w:rsidR="007F1D06" w:rsidRPr="007F1D06" w:rsidRDefault="007F1D06" w:rsidP="007F1D06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личности педагога, каким он должен быть, написано много трактатов, но не последнее место в этом ряду занимает проявления доброжелательности учителя. На уроке должно быть место эмоциональным разрядкам: улыбке, остроумной шутке, веселым и необидным сравнениям, использованию поговорок, афоризмов и др.</w:t>
      </w:r>
    </w:p>
    <w:p w:rsidR="007F1D06" w:rsidRPr="007F1D06" w:rsidRDefault="007F1D06" w:rsidP="007F1D06">
      <w:pPr>
        <w:pStyle w:val="a3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7F1D06">
        <w:rPr>
          <w:rFonts w:eastAsia="Times New Roman"/>
          <w:bCs/>
          <w:color w:val="000000" w:themeColor="text1"/>
          <w:lang w:eastAsia="ru-RU"/>
        </w:rPr>
        <w:t>По данным Института возрастной физиологии РАО, школьная образовательная среда порождает факторы риска нарушений здоровья, с действием которых связано 20-40% негативных влияний, ухудшающих здоровье детей школьного возраста. К этим факторам относятся:</w:t>
      </w:r>
    </w:p>
    <w:p w:rsidR="007F1D06" w:rsidRPr="007F1D06" w:rsidRDefault="007F1D06" w:rsidP="007F1D06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интенсификация учебного процесса;</w:t>
      </w:r>
    </w:p>
    <w:p w:rsidR="007F1D06" w:rsidRPr="007F1D06" w:rsidRDefault="007F1D06" w:rsidP="007F1D06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систематического образования по формированию ценностей здорового образа жизни;</w:t>
      </w:r>
    </w:p>
    <w:p w:rsidR="007F1D06" w:rsidRPr="007F1D06" w:rsidRDefault="007F1D06" w:rsidP="007F1D06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недостаточная вовлеченность родителей в процесс формирования здорового образа жизни;</w:t>
      </w:r>
    </w:p>
    <w:p w:rsidR="007F1D06" w:rsidRPr="007F1D06" w:rsidRDefault="007F1D06" w:rsidP="007F1D06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гиподинамия;</w:t>
      </w:r>
    </w:p>
    <w:p w:rsidR="007F1D06" w:rsidRPr="007F1D06" w:rsidRDefault="007F1D06" w:rsidP="007F1D06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D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Гиподинамия.</w:t>
      </w:r>
    </w:p>
    <w:p w:rsidR="00EB331A" w:rsidRDefault="007F1D06" w:rsidP="007F1D06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Основной причиной ухудшения состояния здоровья происходит на фоне низкой двигательной активности как детей, так взрослых. Гиподинамия среди детского и взрослого населения России достигла 80%. </w:t>
      </w:r>
    </w:p>
    <w:p w:rsidR="007F1D06" w:rsidRPr="007F1D06" w:rsidRDefault="007F1D06" w:rsidP="007F1D06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</w:t>
      </w:r>
      <w:r w:rsidR="00EB331A"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образом,</w:t>
      </w: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целью ЗОТ является воспитание и обеспечение условий физического, психического, социального и духовного комфорта, то есть фактически создание цельной личности. У современных детей фактически уже нет альтернативы, где и как провести своё свободное время, поскольку соблазны окружающего мира весьма сильны. Движение и подвижные игры они заменяют многочасовым пребыванием за компьютером или у телевизора, что представляет реальную угрозу для организма, поскольку гиподинамия - это не просто недостаток движения, это болезнь, определение которой звучит так: "снижение нагрузки на мышцы и ограничение общей двигательной активности организма".</w:t>
      </w:r>
    </w:p>
    <w:p w:rsidR="007F1D06" w:rsidRPr="007F1D06" w:rsidRDefault="007F1D06" w:rsidP="007F1D06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Гиподинамия способствует заболеванию детей ожирением. Так, по данным большинства исследователей, 70% детей страдают от последствий гиподинамии, 30-40% - имеют избыточный вес. У таких детей чаще регистрируются травмы, в 3-5 раз выше заболеваемость ОРВИ, у 43% обнаружена близорукость, у 24% - повышение артериального давления и т.д.</w:t>
      </w:r>
    </w:p>
    <w:p w:rsidR="007F1D06" w:rsidRPr="007F1D06" w:rsidRDefault="007F1D06" w:rsidP="007F1D06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большую часть времени проводят в статическом положении, что увеличивает нагрузку на определенные группы мышц и вызывает их утомление. </w:t>
      </w:r>
      <w:proofErr w:type="gramStart"/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 снижается сила и работоспособность скелетной мускулатуры, что влечет за собой нарушение осанки, искривление позвоночника, плоскостопие, задержку возрастного развития, быстроты, ловкости, координации движений, выносливости, гибкости, силы.</w:t>
      </w:r>
      <w:proofErr w:type="gramEnd"/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этих нарушений очень часто используется термин – «школьные болезни».</w:t>
      </w:r>
    </w:p>
    <w:p w:rsidR="007F1D06" w:rsidRPr="007F1D06" w:rsidRDefault="007F1D06" w:rsidP="007F1D06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Отдав ребёнка в школу, мы лишаем его активного образа жизни, который необходим ему в силу возрастных особенностей. Потому министерство и запланировало введение с 2010 года обязательного третьего часа физкультуры. Но даже введение этих трёх уроков не может покрыть дефицит двигательной активности у школьников. В этой связи уместно говорить о дополнительном образовании – спортивных школах и секциях.</w:t>
      </w:r>
    </w:p>
    <w:p w:rsidR="007F1D06" w:rsidRPr="007F1D06" w:rsidRDefault="007F1D06" w:rsidP="007F1D06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сожалению, мы не часто видим заинтересованность родителей в решении проблемы гиподинамии, развития физической культуры ребенка. Родители не используют </w:t>
      </w: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своих резервов и воспитательных возможностей семьи, сами ведут нездоровый образ жизни: не занимаются спортом, имеют вредные привычки (</w:t>
      </w:r>
      <w:proofErr w:type="spellStart"/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табакокурение</w:t>
      </w:r>
      <w:proofErr w:type="spellEnd"/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употребление алкоголя и т.д.). Таким </w:t>
      </w:r>
      <w:r w:rsidR="00EB331A"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образом,</w:t>
      </w: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сделать вывод, что без активного участия родителей, показа собой «живого примера», в ребёнке воспитать потребность заниматься физической культурой только силами школы является проблематичным.</w:t>
      </w:r>
    </w:p>
    <w:p w:rsidR="007F1D06" w:rsidRPr="007F1D06" w:rsidRDefault="007F1D06" w:rsidP="007F1D06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сейчас все большее время уделяется подготовке педагогических кадров для школы, которые готовятся с учетом применения ЗОТ. Особенно это касается учителей начальной школы. Они в процессе урока обязательно включают в свой учебный план построения занятия физкультминутки. </w:t>
      </w:r>
    </w:p>
    <w:p w:rsidR="007F1D06" w:rsidRPr="007F1D06" w:rsidRDefault="007F1D06" w:rsidP="007F1D06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D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Интенсификация учебного процесса.</w:t>
      </w:r>
    </w:p>
    <w:p w:rsidR="007F1D06" w:rsidRPr="007F1D06" w:rsidRDefault="007F1D06" w:rsidP="007F1D06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Интенсификация образовательного процесса идет различными путями.</w:t>
      </w:r>
    </w:p>
    <w:p w:rsidR="007F1D06" w:rsidRPr="007F1D06" w:rsidRDefault="007F1D06" w:rsidP="007F1D06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Во-первых, это увеличение количества классных и индивидуальных занятий. Становится общепринятой нормой пребывание в школьных стенах учеников до 15-16 часов. Фактически это подменяет собой нормированный 6-тичасовой рабочий день взрослого человека. </w:t>
      </w:r>
      <w:proofErr w:type="gramStart"/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же фактор ведёт за собой последующие: ребёнок не успевает проводить необходимое ему время на свежем воздухе, так как вынужден, придя из школы, снова садиться за уроки.</w:t>
      </w:r>
      <w:proofErr w:type="gramEnd"/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Этот же фактор ведёт за собой, как следствие, гиподинамию.</w:t>
      </w:r>
    </w:p>
    <w:p w:rsidR="007F1D06" w:rsidRPr="007F1D06" w:rsidRDefault="007F1D06" w:rsidP="007F1D06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Второй вариант интенсификации учебного процесса –</w:t>
      </w:r>
      <w:r w:rsidR="00EB3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уменьшение количества часов при сохранении или увеличении объема материала. Результатом интенсификации учебного процесса является возникновение у учащегося состояний усталости, утомления, переутомления. Все эти факторы являются причиной возникновения у детей хронических заболеваний, развития нервных, психосоматических и других нарушений.</w:t>
      </w:r>
    </w:p>
    <w:p w:rsidR="007F1D06" w:rsidRPr="007F1D06" w:rsidRDefault="007F1D06" w:rsidP="007F1D06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Решением этой проблемы является организация педагогом учебного процесса, знание физиологических основ восприятия и мышления ребенка, умение правильно распределить учебный материал урока.</w:t>
      </w:r>
    </w:p>
    <w:p w:rsidR="007F1D06" w:rsidRPr="007F1D06" w:rsidRDefault="007F1D06" w:rsidP="007F1D06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Но, решение проблемы интенсификации учебного процесса не является только задачей школы. Большая ответственность лежит и на плечах родителей. Они должны научить своего ребенка правильно использовать свободное время, а также составлять распорядок дня. После возвращения из школы, ребёнок должен заняться физической активностью. Для этого подходят и занятия в спортивных школах, и посещение спортивных секций. Смена деятельности с умственной на </w:t>
      </w:r>
      <w:proofErr w:type="gramStart"/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физическую</w:t>
      </w:r>
      <w:proofErr w:type="gramEnd"/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обратно следует из принципов гигиены ума. Физическая активность обеспечивает приток крови, занятия на свежем воздухе насыщают кровь кислородом. Всё это обеспечивает результативность дальнейшей умственной деятельности. Также сразу снимается вопрос гиподинамии.</w:t>
      </w:r>
    </w:p>
    <w:p w:rsidR="007F1D06" w:rsidRPr="007F1D06" w:rsidRDefault="007F1D06" w:rsidP="007F1D06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D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Отсутствие систематического образования по формированию ценностей здорового образа жизни.</w:t>
      </w:r>
    </w:p>
    <w:p w:rsidR="007F1D06" w:rsidRPr="007F1D06" w:rsidRDefault="007F1D06" w:rsidP="007F1D06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стране не существует последовательной и непрерывной системы «обучения здоровью» и его сохранению. Информация, которую получает человек на протяжении всей своей жизни, носит обрывочный характер. Источниками такой информации являются родители, школьные учителя, обывательские разговоры, статьи в интернете и в периодических изданиях. Полученные знания из этих источников являются несистематическими, а зачастую весьма противоречивыми. Следствием этих проблем и является внедрение ЗОТ в образовательный процесс на всех этапах обучения (начиная от дошкольных учреждений заканчивая ВУЗами).</w:t>
      </w:r>
    </w:p>
    <w:p w:rsidR="007F1D06" w:rsidRPr="007F1D06" w:rsidRDefault="007F1D06" w:rsidP="007F1D06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педагогом стоит четкая и определенная задача – воспитывать у ученика интерес к вопросам своего здоровья и его сбережения. В результате успешного решения этой задачи у ребенка появиться возможность выбора, как провести свое свободное время – у компьютера или играя в футбол, хоккей, и т д. А значит, у него будут формироваться задатки личности и самосознания.</w:t>
      </w:r>
    </w:p>
    <w:p w:rsidR="007F1D06" w:rsidRPr="007F1D06" w:rsidRDefault="007F1D06" w:rsidP="007F1D06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416E" w:rsidRPr="007F1D06" w:rsidRDefault="0088416E" w:rsidP="007F1D0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8416E" w:rsidRPr="007F1D06" w:rsidSect="007F1D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3A28"/>
    <w:multiLevelType w:val="multilevel"/>
    <w:tmpl w:val="981A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38"/>
    <w:rsid w:val="007D5C38"/>
    <w:rsid w:val="007F1D06"/>
    <w:rsid w:val="0088416E"/>
    <w:rsid w:val="00EB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D0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D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</cp:revision>
  <dcterms:created xsi:type="dcterms:W3CDTF">2017-09-29T12:29:00Z</dcterms:created>
  <dcterms:modified xsi:type="dcterms:W3CDTF">2017-09-29T12:44:00Z</dcterms:modified>
</cp:coreProperties>
</file>