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6" w:rsidRPr="00EE4358" w:rsidRDefault="00512F16" w:rsidP="00EE4358">
      <w:pPr>
        <w:tabs>
          <w:tab w:val="left" w:pos="426"/>
          <w:tab w:val="left" w:pos="113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43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Психологические особенности становления личности в юношеском возрасте</w:t>
      </w:r>
    </w:p>
    <w:p w:rsidR="00512F16" w:rsidRPr="00EE4358" w:rsidRDefault="00512F16" w:rsidP="00512F1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12F16" w:rsidRPr="00EE4358" w:rsidRDefault="00512F16" w:rsidP="00512F16">
      <w:pPr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E43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EE43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512F16" w:rsidRPr="00EE4358" w:rsidRDefault="00512F16" w:rsidP="00512F16">
      <w:pPr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43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512F16" w:rsidRPr="00EE4358" w:rsidRDefault="00512F16" w:rsidP="00512F16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43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512F16" w:rsidRPr="00EE4358" w:rsidRDefault="00512F16" w:rsidP="00512F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F16" w:rsidRPr="00EE4358" w:rsidRDefault="00E76014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E4358">
        <w:rPr>
          <w:color w:val="000000" w:themeColor="text1"/>
        </w:rPr>
        <w:t>Человеческая личность весьма сложна и много</w:t>
      </w:r>
      <w:r w:rsidRPr="00EE4358">
        <w:rPr>
          <w:color w:val="000000" w:themeColor="text1"/>
        </w:rPr>
        <w:softHyphen/>
        <w:t>гранна. Вопросы, связанные с изучением личности, привлекают внимание философов и экономистов, социологов и юристов, педагогов и психологов, искусствоведов и представителей многих других от</w:t>
      </w:r>
      <w:r w:rsidRPr="00EE4358">
        <w:rPr>
          <w:color w:val="000000" w:themeColor="text1"/>
        </w:rPr>
        <w:softHyphen/>
        <w:t xml:space="preserve">раслей науки. </w:t>
      </w:r>
      <w:proofErr w:type="gramStart"/>
      <w:r w:rsidRPr="00EE4358">
        <w:rPr>
          <w:color w:val="000000" w:themeColor="text1"/>
        </w:rPr>
        <w:t>Философов, например, интересует лич</w:t>
      </w:r>
      <w:r w:rsidRPr="00EE4358">
        <w:rPr>
          <w:color w:val="000000" w:themeColor="text1"/>
        </w:rPr>
        <w:softHyphen/>
        <w:t>ность в составе классов и общества в целом, политэ</w:t>
      </w:r>
      <w:r w:rsidRPr="00EE4358">
        <w:rPr>
          <w:color w:val="000000" w:themeColor="text1"/>
        </w:rPr>
        <w:softHyphen/>
        <w:t>кономов</w:t>
      </w:r>
      <w:r w:rsidR="00512F16" w:rsidRPr="00EE4358">
        <w:rPr>
          <w:color w:val="000000" w:themeColor="text1"/>
        </w:rPr>
        <w:t xml:space="preserve"> </w:t>
      </w:r>
      <w:r w:rsidRPr="00EE4358">
        <w:rPr>
          <w:color w:val="000000" w:themeColor="text1"/>
        </w:rPr>
        <w:t>—</w:t>
      </w:r>
      <w:r w:rsidR="00512F16" w:rsidRPr="00EE4358">
        <w:rPr>
          <w:color w:val="000000" w:themeColor="text1"/>
        </w:rPr>
        <w:t xml:space="preserve"> </w:t>
      </w:r>
      <w:r w:rsidRPr="00EE4358">
        <w:rPr>
          <w:color w:val="000000" w:themeColor="text1"/>
        </w:rPr>
        <w:t>как производитель и потребитель ценно</w:t>
      </w:r>
      <w:r w:rsidRPr="00EE4358">
        <w:rPr>
          <w:color w:val="000000" w:themeColor="text1"/>
        </w:rPr>
        <w:softHyphen/>
        <w:t>стей в системе общественных отношений, психоло</w:t>
      </w:r>
      <w:r w:rsidRPr="00EE4358">
        <w:rPr>
          <w:color w:val="000000" w:themeColor="text1"/>
        </w:rPr>
        <w:softHyphen/>
        <w:t>гов</w:t>
      </w:r>
      <w:r w:rsidR="00512F16" w:rsidRPr="00EE4358">
        <w:rPr>
          <w:color w:val="000000" w:themeColor="text1"/>
        </w:rPr>
        <w:t xml:space="preserve"> </w:t>
      </w:r>
      <w:r w:rsidRPr="00EE4358">
        <w:rPr>
          <w:color w:val="000000" w:themeColor="text1"/>
        </w:rPr>
        <w:t>— в плане изучения закономерностей проявления и формирования различных сторон ее внутреннего, духовного мира и т. д. Вместе с тем это разделение аспектов изучения человеческой личности между различными науками не исключает их тесной, можно сказать органической, взаимосвязи, поскольку лич</w:t>
      </w:r>
      <w:r w:rsidRPr="00EE4358">
        <w:rPr>
          <w:color w:val="000000" w:themeColor="text1"/>
        </w:rPr>
        <w:softHyphen/>
        <w:t>ность</w:t>
      </w:r>
      <w:proofErr w:type="gramEnd"/>
      <w:r w:rsidRPr="00EE4358">
        <w:rPr>
          <w:color w:val="000000" w:themeColor="text1"/>
        </w:rPr>
        <w:t xml:space="preserve"> представляет собой сложное, но целостное образование.</w:t>
      </w:r>
    </w:p>
    <w:p w:rsidR="00512F16" w:rsidRPr="00EE4358" w:rsidRDefault="00E76014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E4358">
        <w:rPr>
          <w:color w:val="000000" w:themeColor="text1"/>
        </w:rPr>
        <w:t>Каждый человек представляет собой конкретную личность, для которой характерно то или иное отношение к окружающим людям, явлениям, пред</w:t>
      </w:r>
      <w:r w:rsidRPr="00EE4358">
        <w:rPr>
          <w:color w:val="000000" w:themeColor="text1"/>
        </w:rPr>
        <w:softHyphen/>
        <w:t>метам, характерно определенное поведение в разных жизненных ситуациях.</w:t>
      </w:r>
    </w:p>
    <w:p w:rsidR="00512F16" w:rsidRPr="00EE4358" w:rsidRDefault="00E76014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E4358">
        <w:rPr>
          <w:bCs/>
          <w:iCs/>
          <w:color w:val="000000" w:themeColor="text1"/>
        </w:rPr>
        <w:t>Личность</w:t>
      </w:r>
      <w:r w:rsidR="00512F16" w:rsidRPr="00EE4358">
        <w:rPr>
          <w:bCs/>
          <w:iCs/>
          <w:color w:val="000000" w:themeColor="text1"/>
        </w:rPr>
        <w:t xml:space="preserve"> </w:t>
      </w:r>
      <w:r w:rsidRPr="00EE4358">
        <w:rPr>
          <w:bCs/>
          <w:iCs/>
          <w:color w:val="000000" w:themeColor="text1"/>
        </w:rPr>
        <w:t>—</w:t>
      </w:r>
      <w:r w:rsidR="00512F16" w:rsidRPr="00EE4358">
        <w:rPr>
          <w:bCs/>
          <w:iCs/>
          <w:color w:val="000000" w:themeColor="text1"/>
        </w:rPr>
        <w:t xml:space="preserve"> </w:t>
      </w:r>
      <w:r w:rsidRPr="00EE4358">
        <w:rPr>
          <w:bCs/>
          <w:iCs/>
          <w:color w:val="000000" w:themeColor="text1"/>
        </w:rPr>
        <w:t>это человеческая индивидуальность, выступающая как субъект познания и преобразова</w:t>
      </w:r>
      <w:r w:rsidRPr="00EE4358">
        <w:rPr>
          <w:bCs/>
          <w:iCs/>
          <w:color w:val="000000" w:themeColor="text1"/>
        </w:rPr>
        <w:softHyphen/>
        <w:t>ния мира.</w:t>
      </w:r>
    </w:p>
    <w:p w:rsidR="00512F16" w:rsidRPr="00EE4358" w:rsidRDefault="00E76014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E4358">
        <w:rPr>
          <w:color w:val="000000" w:themeColor="text1"/>
        </w:rPr>
        <w:t>Личность всегда является продуктом конкретных общественно-исторических условий. К. Маркс опре</w:t>
      </w:r>
      <w:r w:rsidRPr="00EE4358">
        <w:rPr>
          <w:color w:val="000000" w:themeColor="text1"/>
        </w:rPr>
        <w:softHyphen/>
        <w:t>делял личность как социальное существо, формиру</w:t>
      </w:r>
      <w:r w:rsidRPr="00EE4358">
        <w:rPr>
          <w:color w:val="000000" w:themeColor="text1"/>
        </w:rPr>
        <w:softHyphen/>
        <w:t>ющееся и развивающееся в системе общественных отношений и активно преобразующее окружающую среду.</w:t>
      </w:r>
    </w:p>
    <w:p w:rsidR="00512F16" w:rsidRPr="00EE4358" w:rsidRDefault="00E76014" w:rsidP="00512F16">
      <w:pPr>
        <w:pStyle w:val="a3"/>
        <w:spacing w:before="0" w:beforeAutospacing="0" w:after="0" w:afterAutospacing="0"/>
        <w:ind w:firstLine="851"/>
        <w:jc w:val="both"/>
        <w:rPr>
          <w:bCs/>
          <w:iCs/>
          <w:color w:val="000000" w:themeColor="text1"/>
        </w:rPr>
      </w:pPr>
      <w:r w:rsidRPr="00EE4358">
        <w:rPr>
          <w:bCs/>
          <w:iCs/>
          <w:color w:val="000000" w:themeColor="text1"/>
        </w:rPr>
        <w:t>Психологическую структуру личности составляют ее направленность, характер, способности, темпера</w:t>
      </w:r>
      <w:r w:rsidRPr="00EE4358">
        <w:rPr>
          <w:bCs/>
          <w:iCs/>
          <w:color w:val="000000" w:themeColor="text1"/>
        </w:rPr>
        <w:softHyphen/>
        <w:t>ме</w:t>
      </w:r>
      <w:bookmarkStart w:id="0" w:name="_GoBack"/>
      <w:bookmarkEnd w:id="0"/>
      <w:r w:rsidRPr="00EE4358">
        <w:rPr>
          <w:bCs/>
          <w:iCs/>
          <w:color w:val="000000" w:themeColor="text1"/>
        </w:rPr>
        <w:t>нт, особенности протекания познавательных процес</w:t>
      </w:r>
      <w:r w:rsidRPr="00EE4358">
        <w:rPr>
          <w:bCs/>
          <w:iCs/>
          <w:color w:val="000000" w:themeColor="text1"/>
        </w:rPr>
        <w:softHyphen/>
        <w:t>сов и чувств.</w:t>
      </w:r>
    </w:p>
    <w:p w:rsidR="00512F16" w:rsidRPr="00512F16" w:rsidRDefault="00512F16" w:rsidP="00512F16">
      <w:pPr>
        <w:pStyle w:val="a3"/>
        <w:spacing w:before="0" w:beforeAutospacing="0" w:after="0" w:afterAutospacing="0"/>
        <w:ind w:firstLine="851"/>
        <w:jc w:val="both"/>
        <w:rPr>
          <w:bCs/>
          <w:iCs/>
          <w:color w:val="000000" w:themeColor="text1"/>
        </w:rPr>
      </w:pPr>
      <w:r w:rsidRPr="00512F16">
        <w:rPr>
          <w:bCs/>
          <w:color w:val="000000" w:themeColor="text1"/>
        </w:rPr>
        <w:t>Психологическая характеристика юношеского возраста</w:t>
      </w:r>
    </w:p>
    <w:p w:rsidR="00512F16" w:rsidRPr="00512F16" w:rsidRDefault="00512F16" w:rsidP="00512F16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Главной характеристикой юношеского возраста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является то, что в этот возрастной период осуществляется окончательный переход к зрелости личности, завершается формирование устойчивых черт личности. Если в подростковом возрасте, в котором начинается переход от детства к взрослости, преобладают, как правило, детские черты и возникают лишь первые взрослые проявления, то в юношеском возрасте детских черт уже крайне мало, и за время протекания юношеского периода эти черты в норме исчезают полностью. В течение юношеского возраста человек достигает полной личностной и социальной зрелости.</w:t>
      </w:r>
    </w:p>
    <w:p w:rsidR="00512F16" w:rsidRPr="00512F16" w:rsidRDefault="00512F16" w:rsidP="00512F16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Достижение зрелости осуществляется во всех сферах и структурных компонентах личности – </w:t>
      </w:r>
      <w:proofErr w:type="spell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потребностно</w:t>
      </w:r>
      <w:proofErr w:type="spellEnd"/>
      <w:r w:rsidRPr="00EE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E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мотивационной, волевой, эмоциональной, достигают максимального развития интеллект, творческие способности и т.д.</w:t>
      </w:r>
    </w:p>
    <w:p w:rsidR="00512F16" w:rsidRPr="00512F16" w:rsidRDefault="00512F16" w:rsidP="00512F16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 </w:t>
      </w:r>
      <w:r w:rsidRPr="00512F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психологическими особенностями юношеского возраста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являются:</w:t>
      </w:r>
    </w:p>
    <w:p w:rsidR="00512F16" w:rsidRPr="00512F16" w:rsidRDefault="00512F16" w:rsidP="00512F16">
      <w:pPr>
        <w:numPr>
          <w:ilvl w:val="0"/>
          <w:numId w:val="1"/>
        </w:numPr>
        <w:shd w:val="clear" w:color="auto" w:fill="FCFCFC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Самоопределение, становление самосознания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Ведущей деятельностью юности является поиск своего места в жизни. Этот период связан с началом профессионального и личностного самоопределения: именно в юности осуществляются окончание школы, выбор профессии, профессиональное обучение, начало трудовой деятельности. Близость к завершению школы требует профессионального и личностного самоопределения, и юношеский возраст испокон веков был связан с поисками ответов на два вопроса: «каким быть?» (нравственно-личностный выбор) и «кем быть?» (профессиональный выбор). Основные </w:t>
      </w:r>
      <w:r w:rsidRPr="00512F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новообразования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юношеского возраста – это осознание самого себя как целостной, многомерной личности, появление жизненных планов. Изменяется и самооценка юношей и девушек: в юношеском возрасте развитие самооценки идет в направлении повышения ее цельности и интегрированности, с одной стороны, и </w:t>
      </w:r>
      <w:proofErr w:type="spell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дифференцированности</w:t>
      </w:r>
      <w:proofErr w:type="spell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другой.</w:t>
      </w:r>
    </w:p>
    <w:p w:rsidR="00512F16" w:rsidRPr="00512F16" w:rsidRDefault="00512F16" w:rsidP="00512F16">
      <w:pPr>
        <w:numPr>
          <w:ilvl w:val="0"/>
          <w:numId w:val="1"/>
        </w:numPr>
        <w:shd w:val="clear" w:color="auto" w:fill="FCFCFC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Становление мировоззрения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юношеском возрасте происходит становление нравственных ориентиров восприятия действительности. Среди тех нравственных проблем, которые тревожат юношество, находятся проблемы добра и зла, справедливости и беззакония, порядочности и беспринципности. Они охватывают круг нравственных вопросов, правильность решения которых выходит за пределы личных или интимных межличностных отношений и затрагивает человеческое существование в целом. К окончанию школы большая </w:t>
      </w:r>
      <w:proofErr w:type="gram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юношей и девушек представляет собой</w:t>
      </w:r>
      <w:proofErr w:type="gram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людей, практически нравственно сформированных, обладающих зрелой и достаточно устойчивой моралью. Наряду с вопросами морали мировоззрение человека включает в себя социально-политические, экономические, научные, культурные, религиозные и другие устойчивые взгляды. </w:t>
      </w:r>
      <w:proofErr w:type="gram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Специфика юности заключается в том, что именно в эти годы идет активный процесс становления мировоззрения, и к окончанию юношеского возраста личность уже обладает сложившимся мировоззрением как целостной системой взглядов, знаний, убеждений своей жизненной философии, которая опирается на усвоенную ранее значительную сумму знаний и сформировавшуюся способность к абстрактно-теоретическому мышлению, без чего разрозненные знания н</w:t>
      </w:r>
      <w:r w:rsidRPr="00EE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складываются в единую систему.</w:t>
      </w:r>
      <w:proofErr w:type="gramEnd"/>
    </w:p>
    <w:p w:rsidR="00512F16" w:rsidRPr="00512F16" w:rsidRDefault="00512F16" w:rsidP="00512F16">
      <w:pPr>
        <w:numPr>
          <w:ilvl w:val="0"/>
          <w:numId w:val="1"/>
        </w:numPr>
        <w:shd w:val="clear" w:color="auto" w:fill="FCFCFC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Принятие всего комплекса социальных ролей взрослого человека и овладение ими 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основе личностного и профессионального самоопределения). Именно в юности человек обретает независимость и осознанно берет на себя социальные обязательства. Юность выступает как период принятия ответственных решений, определяющих всю дальнейшую жизнь человека: выбор профессии и своего места в жизни, выбор смысла жизни, выбор спутника жизни, создание семьи.</w:t>
      </w:r>
    </w:p>
    <w:p w:rsidR="00512F16" w:rsidRPr="00512F16" w:rsidRDefault="00512F16" w:rsidP="00512F16">
      <w:pPr>
        <w:numPr>
          <w:ilvl w:val="0"/>
          <w:numId w:val="1"/>
        </w:numPr>
        <w:shd w:val="clear" w:color="auto" w:fill="FCFCFC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Окончательное формирование собственной позиции в межличностных отношениях, 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тесно связанное с формированием личности. В юности процесс развития личности характеризуется двумя противоположными тенденциями: с одной стороны, устанавливаются все более тесные </w:t>
      </w:r>
      <w:proofErr w:type="spell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межиндивидуальные</w:t>
      </w:r>
      <w:proofErr w:type="spell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контакты, усиливается ориентация на группу, с другой стороны, происходит рост самостоятельности, усложнение внутреннего мира и формирование личностных с</w:t>
      </w:r>
      <w:r w:rsidRPr="00EE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войств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Нередко именно в юности человек испытывает первую любовь.</w:t>
      </w:r>
    </w:p>
    <w:p w:rsidR="00512F16" w:rsidRPr="00512F16" w:rsidRDefault="00512F16" w:rsidP="00512F16">
      <w:pPr>
        <w:numPr>
          <w:ilvl w:val="0"/>
          <w:numId w:val="1"/>
        </w:numPr>
        <w:shd w:val="clear" w:color="auto" w:fill="FCFCFC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Стабилизация психических состояний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(в сравнении с подростковым возрастом): в ранней юности по сравнению с отрочеством значительно снижается острота межличностных конфликтов и в гораздо меньшей степени проявляется негативизм во взаимоотношениях с окружающими людьми. Улучшается общее физическое и эмоциональное самочувствие детей, повышаются их контактность и общительность. Отмечается больше разумности и сдержанности в поведении. Все это говорит о том, что кризис подросткового возраста или миновал, или идет на убыль. Одновременно происходит определенная стабилизация внутренней жизни, что, в частности, проявляется в снижении уровня тревожности </w:t>
      </w:r>
      <w:proofErr w:type="gram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подросткового до раннего юношеского возраста. У многих детей к старшим классам школы нормализуется самооценка, что также вносит положительный вклад во </w:t>
      </w:r>
      <w:proofErr w:type="spell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внутриличностные</w:t>
      </w:r>
      <w:proofErr w:type="spell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межличностные отношения.</w:t>
      </w:r>
    </w:p>
    <w:p w:rsidR="00512F16" w:rsidRPr="00512F16" w:rsidRDefault="00512F16" w:rsidP="00512F16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в юношеском возрасте в большинстве случаев все же проявляются определенные инфантильные черты. Так, например, выбор профессии не всегда является достаточно продуманным и окончательным, на психологические состояния нередко влияет избыточная эмоциональность и т.п.</w:t>
      </w:r>
    </w:p>
    <w:p w:rsidR="00512F16" w:rsidRPr="00EE4358" w:rsidRDefault="00512F16" w:rsidP="00512F16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12F16">
        <w:rPr>
          <w:color w:val="000000" w:themeColor="text1"/>
        </w:rPr>
        <w:t xml:space="preserve">В юношеском возрасте изменяется положение человека в системе общественных отношений, обусловленное изменением характера деятельности, которая выходит за пределы школы, требует выполнения от юноши различных общественных функций. Изменяется его роль в семье, неформальной группе, в ближайшем микроокружении, поскольку он приобретает статус взрослого. Однако, считаясь взрослым, он находится в фактической материальной зависимости от родителей, что может вызвать у него внутреннее состояние дискомфорта, проявляющееся в упрямстве, реакциях протеста. </w:t>
      </w:r>
      <w:proofErr w:type="gramStart"/>
      <w:r w:rsidRPr="00512F16">
        <w:rPr>
          <w:color w:val="000000" w:themeColor="text1"/>
        </w:rPr>
        <w:t xml:space="preserve">В </w:t>
      </w:r>
      <w:r w:rsidRPr="00512F16">
        <w:rPr>
          <w:color w:val="000000" w:themeColor="text1"/>
        </w:rPr>
        <w:lastRenderedPageBreak/>
        <w:t>юношеском возрасте могут происходить изменения в социальном статусе личности в связи с окончанием средней или восьмилетней школы, поступлением в ПТУ, в вуз, на работу, что требует адаптации к новым условиям деятельности и социальному окружению, или приобретается статус безработного в связи с трудностями нахождения работы (отсутствие опыта и необходимой для работы квалификации).</w:t>
      </w:r>
      <w:proofErr w:type="gramEnd"/>
      <w:r w:rsidRPr="00512F16">
        <w:rPr>
          <w:color w:val="000000" w:themeColor="text1"/>
        </w:rPr>
        <w:t xml:space="preserve"> Нередко этот процесс связан с большими трудностями из-за смены </w:t>
      </w:r>
      <w:proofErr w:type="spellStart"/>
      <w:r w:rsidRPr="00512F16">
        <w:rPr>
          <w:color w:val="000000" w:themeColor="text1"/>
        </w:rPr>
        <w:t>референтной</w:t>
      </w:r>
      <w:proofErr w:type="spellEnd"/>
      <w:r w:rsidRPr="00512F16">
        <w:rPr>
          <w:color w:val="000000" w:themeColor="text1"/>
        </w:rPr>
        <w:t xml:space="preserve"> группы. Существенно ослабляется социальный контроль из-за снижения интенсивности связей с семьей и взрослыми, что нередко служит причиной становления его на асоциальный путь.</w:t>
      </w:r>
    </w:p>
    <w:p w:rsidR="00512F16" w:rsidRPr="00EE4358" w:rsidRDefault="00512F16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12F16">
        <w:rPr>
          <w:color w:val="000000" w:themeColor="text1"/>
        </w:rPr>
        <w:t>В юношеском возрасте развивается самосознание, приобретая качественно новый характер по сравнению с самосознанием подростка. У юноши появляется тенденция постоянно оценивать свою личность, анализировать свои действия, поведение, поступки. В отличие от подростков юноша не доверяет оценкам других людей своего «я».</w:t>
      </w:r>
    </w:p>
    <w:p w:rsidR="00512F16" w:rsidRPr="00EE4358" w:rsidRDefault="00512F16" w:rsidP="00512F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12F16">
        <w:rPr>
          <w:color w:val="000000" w:themeColor="text1"/>
        </w:rPr>
        <w:t>Трудности юношеского возраста могут порой служить причиной возникновения отклонений в развитии и различных формах неадекватного поведения. Так, потребность в самовоспитании, свойственная лицам этого возраста, может реализоваться неправильными и ошибочными методами, стремлением развивать у себя асоциальные качества.</w:t>
      </w:r>
    </w:p>
    <w:p w:rsidR="00EE4358" w:rsidRPr="00EE4358" w:rsidRDefault="00512F16" w:rsidP="00EE435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12F16">
        <w:rPr>
          <w:color w:val="000000" w:themeColor="text1"/>
        </w:rPr>
        <w:t xml:space="preserve">Хотя в юношеском возрасте и формируется ярко выраженная направленность личности в виде определенных целей и перспектив жизни, установок, ориентаций и идеалов, однако общение в преступной среде, преступная деятельность существенно искажают направленность их личности, порождая противоречивость во взглядах и убеждениях, ценностях и ориентациях. Нравственное сознание в этом возрасте может получить искаженное направление развития, порождая нравственный нигилизм, специфическое понимание товарищества, дружбы, честности, </w:t>
      </w:r>
      <w:proofErr w:type="gramStart"/>
      <w:r w:rsidRPr="00512F16">
        <w:rPr>
          <w:color w:val="000000" w:themeColor="text1"/>
        </w:rPr>
        <w:t>трансформируемых</w:t>
      </w:r>
      <w:proofErr w:type="gramEnd"/>
      <w:r w:rsidRPr="00512F16">
        <w:rPr>
          <w:color w:val="000000" w:themeColor="text1"/>
        </w:rPr>
        <w:t xml:space="preserve"> в ложное товарищество, круговую поруку и т.п.</w:t>
      </w:r>
    </w:p>
    <w:p w:rsidR="00512F16" w:rsidRPr="00EE4358" w:rsidRDefault="00512F16" w:rsidP="00EE435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12F16">
        <w:rPr>
          <w:color w:val="000000" w:themeColor="text1"/>
        </w:rPr>
        <w:t>Чувство взрослости у молодых людей становится более глубоким, чем у подростков, проявляясь в самоутверждении и самовыражении, стремлении быть неповторимым и оригинальным, обратить на себя внимание, порой даже аморальными способами. В юности возрастает социальная активность личности, выражающаяся в стремлении к общественной деятельности как способу самоутверждения и самовыражения. Однако эта активность порой приобретает асоциальную направленность.</w:t>
      </w:r>
    </w:p>
    <w:p w:rsidR="00512F16" w:rsidRPr="00EE4358" w:rsidRDefault="00512F16" w:rsidP="00512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также учитывать в работе с этими лицами юношеский максимализм, оставшиеся от подросткового возраста категоричность и нетерпимость к окружающим, </w:t>
      </w:r>
      <w:proofErr w:type="spellStart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гиперкритицизм</w:t>
      </w:r>
      <w:proofErr w:type="spellEnd"/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затрудняющие формирование у них адекватной самооценки.</w:t>
      </w:r>
    </w:p>
    <w:p w:rsidR="00F26DBE" w:rsidRPr="00EE4358" w:rsidRDefault="00512F16" w:rsidP="00512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юношеской среде нередко наблюдаются завышенные профессиональные притязания. Трудности устройства на работу в связи с экономическим кризисом, неудачи в выборе профессии толкают юношей на праздный образ жизни, а затем и на путь правонарушений. При воспитании приходится также преодолевать одностороннюю ориентированность юношей на овладение «престижными» профессиями, нежелание овладевать массовыми профессиями.</w:t>
      </w:r>
    </w:p>
    <w:p w:rsidR="00EE4358" w:rsidRDefault="00EE4358" w:rsidP="00EE4358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юношеский возраст является одним из важнейших в жизни человека. Многие качества личности, сформированные в юношеском возрасте, и принятые в этот период решения оказывают влияние на всю дальнейшую судьбу человека. Однако общая характеристика юношеского возраста может в различной мере отражать психологические особенности юноши или девушки в каждом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ндивидуальном случае.</w:t>
      </w:r>
    </w:p>
    <w:p w:rsidR="00EE4358" w:rsidRPr="00512F16" w:rsidRDefault="00EE4358" w:rsidP="00EE4358">
      <w:pPr>
        <w:shd w:val="clear" w:color="auto" w:fill="FCFCFC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вышеизложенное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можно сказать, что в юности осуществляется формирование личности как системы отношений: юность стремится сформировать внутреннюю по</w:t>
      </w:r>
      <w:r w:rsidRPr="0051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зицию по отношению к себе, по отношению к другим людям, а также к моральным ценностям.</w:t>
      </w:r>
    </w:p>
    <w:p w:rsidR="00EE4358" w:rsidRPr="00EE4358" w:rsidRDefault="00EE4358" w:rsidP="00512F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E4358" w:rsidRPr="00EE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E2"/>
    <w:multiLevelType w:val="multilevel"/>
    <w:tmpl w:val="915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3"/>
    <w:rsid w:val="00512F16"/>
    <w:rsid w:val="0092353B"/>
    <w:rsid w:val="00A421B3"/>
    <w:rsid w:val="00E76014"/>
    <w:rsid w:val="00EE4358"/>
    <w:rsid w:val="00F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2017-10-03T12:58:00Z</dcterms:created>
  <dcterms:modified xsi:type="dcterms:W3CDTF">2017-10-03T13:17:00Z</dcterms:modified>
</cp:coreProperties>
</file>